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C13" w:rsidRDefault="009C7C13" w:rsidP="00085641">
      <w:pPr>
        <w:jc w:val="both"/>
      </w:pPr>
    </w:p>
    <w:p w:rsidR="00E33416" w:rsidRPr="009C7C13" w:rsidRDefault="009C7C13" w:rsidP="00085641">
      <w:pPr>
        <w:jc w:val="both"/>
        <w:rPr>
          <w:rFonts w:ascii="Times New Roman" w:hAnsi="Times New Roman" w:cs="Times New Roman"/>
          <w:sz w:val="28"/>
          <w:szCs w:val="28"/>
        </w:rPr>
      </w:pPr>
      <w:r w:rsidRPr="009C7C13">
        <w:rPr>
          <w:rFonts w:ascii="Times New Roman" w:hAnsi="Times New Roman" w:cs="Times New Roman"/>
          <w:b/>
          <w:sz w:val="28"/>
          <w:szCs w:val="28"/>
        </w:rPr>
        <w:t>In</w:t>
      </w:r>
      <w:r w:rsidRPr="009C7C13">
        <w:rPr>
          <w:rFonts w:ascii="Times New Roman" w:hAnsi="Times New Roman" w:cs="Times New Roman"/>
          <w:b/>
          <w:spacing w:val="-20"/>
          <w:sz w:val="28"/>
          <w:szCs w:val="28"/>
        </w:rPr>
        <w:t xml:space="preserve"> </w:t>
      </w:r>
      <w:r w:rsidRPr="009C7C13">
        <w:rPr>
          <w:rFonts w:ascii="Times New Roman" w:hAnsi="Times New Roman" w:cs="Times New Roman"/>
          <w:b/>
          <w:sz w:val="28"/>
          <w:szCs w:val="28"/>
        </w:rPr>
        <w:t>Vitro</w:t>
      </w:r>
      <w:r w:rsidRPr="009C7C13">
        <w:rPr>
          <w:rFonts w:ascii="Times New Roman" w:hAnsi="Times New Roman" w:cs="Times New Roman"/>
          <w:b/>
          <w:spacing w:val="-20"/>
          <w:sz w:val="28"/>
          <w:szCs w:val="28"/>
        </w:rPr>
        <w:t xml:space="preserve"> </w:t>
      </w:r>
      <w:r w:rsidRPr="009C7C13">
        <w:rPr>
          <w:rFonts w:ascii="Times New Roman" w:hAnsi="Times New Roman" w:cs="Times New Roman"/>
          <w:b/>
          <w:sz w:val="28"/>
          <w:szCs w:val="28"/>
        </w:rPr>
        <w:t>Antimicrobial</w:t>
      </w:r>
      <w:r w:rsidRPr="009C7C13">
        <w:rPr>
          <w:rFonts w:ascii="Times New Roman" w:hAnsi="Times New Roman" w:cs="Times New Roman"/>
          <w:b/>
          <w:spacing w:val="-20"/>
          <w:sz w:val="28"/>
          <w:szCs w:val="28"/>
        </w:rPr>
        <w:t xml:space="preserve"> </w:t>
      </w:r>
      <w:r w:rsidRPr="009C7C13">
        <w:rPr>
          <w:rFonts w:ascii="Times New Roman" w:hAnsi="Times New Roman" w:cs="Times New Roman"/>
          <w:b/>
          <w:sz w:val="28"/>
          <w:szCs w:val="28"/>
        </w:rPr>
        <w:t>Activity</w:t>
      </w:r>
      <w:r w:rsidRPr="009C7C13">
        <w:rPr>
          <w:rFonts w:ascii="Times New Roman" w:hAnsi="Times New Roman" w:cs="Times New Roman"/>
          <w:b/>
          <w:spacing w:val="-20"/>
          <w:sz w:val="28"/>
          <w:szCs w:val="28"/>
        </w:rPr>
        <w:t xml:space="preserve"> </w:t>
      </w:r>
      <w:r w:rsidRPr="009C7C13">
        <w:rPr>
          <w:rFonts w:ascii="Times New Roman" w:hAnsi="Times New Roman" w:cs="Times New Roman"/>
          <w:b/>
          <w:sz w:val="28"/>
          <w:szCs w:val="28"/>
        </w:rPr>
        <w:t>Analysis</w:t>
      </w:r>
      <w:r w:rsidRPr="009C7C13">
        <w:rPr>
          <w:rFonts w:ascii="Times New Roman" w:hAnsi="Times New Roman" w:cs="Times New Roman"/>
          <w:b/>
          <w:spacing w:val="-20"/>
          <w:sz w:val="28"/>
          <w:szCs w:val="28"/>
        </w:rPr>
        <w:t xml:space="preserve"> </w:t>
      </w:r>
      <w:r w:rsidRPr="009C7C13">
        <w:rPr>
          <w:rFonts w:ascii="Times New Roman" w:hAnsi="Times New Roman" w:cs="Times New Roman"/>
          <w:b/>
          <w:sz w:val="28"/>
          <w:szCs w:val="28"/>
        </w:rPr>
        <w:t>of</w:t>
      </w:r>
      <w:r w:rsidRPr="009C7C13">
        <w:rPr>
          <w:rFonts w:ascii="Times New Roman" w:hAnsi="Times New Roman" w:cs="Times New Roman"/>
          <w:b/>
          <w:spacing w:val="-6"/>
          <w:sz w:val="28"/>
          <w:szCs w:val="28"/>
        </w:rPr>
        <w:t xml:space="preserve"> </w:t>
      </w:r>
      <w:r w:rsidRPr="009C7C13">
        <w:rPr>
          <w:rFonts w:ascii="Times New Roman" w:hAnsi="Times New Roman" w:cs="Times New Roman"/>
          <w:b/>
          <w:sz w:val="28"/>
          <w:szCs w:val="28"/>
        </w:rPr>
        <w:t>Green</w:t>
      </w:r>
      <w:r w:rsidRPr="009C7C13">
        <w:rPr>
          <w:rFonts w:ascii="Times New Roman" w:hAnsi="Times New Roman" w:cs="Times New Roman"/>
          <w:b/>
          <w:spacing w:val="-10"/>
          <w:sz w:val="28"/>
          <w:szCs w:val="28"/>
        </w:rPr>
        <w:t xml:space="preserve"> </w:t>
      </w:r>
      <w:r w:rsidRPr="009C7C13">
        <w:rPr>
          <w:rFonts w:ascii="Times New Roman" w:hAnsi="Times New Roman" w:cs="Times New Roman"/>
          <w:b/>
          <w:sz w:val="28"/>
          <w:szCs w:val="28"/>
        </w:rPr>
        <w:t>Synthesized</w:t>
      </w:r>
      <w:r w:rsidRPr="009C7C13">
        <w:rPr>
          <w:rFonts w:ascii="Times New Roman" w:hAnsi="Times New Roman" w:cs="Times New Roman"/>
          <w:b/>
          <w:spacing w:val="-10"/>
          <w:sz w:val="28"/>
          <w:szCs w:val="28"/>
        </w:rPr>
        <w:t xml:space="preserve"> </w:t>
      </w:r>
      <w:r w:rsidRPr="009C7C13">
        <w:rPr>
          <w:rFonts w:ascii="Times New Roman" w:hAnsi="Times New Roman" w:cs="Times New Roman"/>
          <w:b/>
          <w:sz w:val="28"/>
          <w:szCs w:val="28"/>
        </w:rPr>
        <w:t xml:space="preserve">Copper Nanoparticles with </w:t>
      </w:r>
      <w:proofErr w:type="spellStart"/>
      <w:r w:rsidRPr="009C7C13">
        <w:rPr>
          <w:rFonts w:ascii="Times New Roman" w:hAnsi="Times New Roman" w:cs="Times New Roman"/>
          <w:b/>
          <w:i/>
          <w:sz w:val="28"/>
          <w:szCs w:val="28"/>
        </w:rPr>
        <w:t>Amaranthus</w:t>
      </w:r>
      <w:proofErr w:type="spellEnd"/>
      <w:r w:rsidRPr="009C7C13">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dubius</w:t>
      </w:r>
      <w:proofErr w:type="spellEnd"/>
      <w:r w:rsidRPr="009C7C13">
        <w:rPr>
          <w:rFonts w:ascii="Times New Roman" w:hAnsi="Times New Roman" w:cs="Times New Roman"/>
          <w:b/>
          <w:i/>
          <w:sz w:val="28"/>
          <w:szCs w:val="28"/>
        </w:rPr>
        <w:t xml:space="preserve"> </w:t>
      </w:r>
      <w:r w:rsidRPr="009C7C13">
        <w:rPr>
          <w:rFonts w:ascii="Times New Roman" w:hAnsi="Times New Roman" w:cs="Times New Roman"/>
          <w:b/>
          <w:sz w:val="28"/>
          <w:szCs w:val="28"/>
        </w:rPr>
        <w:t>Leaf Extract</w:t>
      </w:r>
      <w:r w:rsidRPr="009C7C13">
        <w:rPr>
          <w:rFonts w:ascii="Times New Roman" w:hAnsi="Times New Roman" w:cs="Times New Roman"/>
          <w:b/>
          <w:spacing w:val="-1"/>
          <w:sz w:val="28"/>
          <w:szCs w:val="28"/>
        </w:rPr>
        <w:t xml:space="preserve"> </w:t>
      </w:r>
      <w:r w:rsidRPr="009C7C13">
        <w:rPr>
          <w:rFonts w:ascii="Times New Roman" w:hAnsi="Times New Roman" w:cs="Times New Roman"/>
          <w:b/>
          <w:sz w:val="28"/>
          <w:szCs w:val="28"/>
        </w:rPr>
        <w:t xml:space="preserve">Against </w:t>
      </w:r>
      <w:r>
        <w:rPr>
          <w:rFonts w:ascii="Times New Roman" w:hAnsi="Times New Roman" w:cs="Times New Roman"/>
          <w:b/>
          <w:i/>
          <w:sz w:val="28"/>
          <w:szCs w:val="28"/>
        </w:rPr>
        <w:t>Bacillus subtilis</w:t>
      </w:r>
      <w:r w:rsidRPr="009C7C13">
        <w:rPr>
          <w:rFonts w:ascii="Times New Roman" w:hAnsi="Times New Roman" w:cs="Times New Roman"/>
          <w:b/>
          <w:i/>
          <w:sz w:val="28"/>
          <w:szCs w:val="28"/>
        </w:rPr>
        <w:t xml:space="preserve"> </w:t>
      </w:r>
      <w:r w:rsidRPr="009C7C13">
        <w:rPr>
          <w:rFonts w:ascii="Times New Roman" w:hAnsi="Times New Roman" w:cs="Times New Roman"/>
          <w:b/>
          <w:sz w:val="28"/>
          <w:szCs w:val="28"/>
        </w:rPr>
        <w:t xml:space="preserve">&amp; </w:t>
      </w:r>
      <w:r>
        <w:rPr>
          <w:rFonts w:ascii="Times New Roman" w:hAnsi="Times New Roman" w:cs="Times New Roman"/>
          <w:b/>
          <w:i/>
          <w:sz w:val="28"/>
          <w:szCs w:val="28"/>
        </w:rPr>
        <w:t xml:space="preserve">Salmonella </w:t>
      </w:r>
      <w:proofErr w:type="spellStart"/>
      <w:r>
        <w:rPr>
          <w:rFonts w:ascii="Times New Roman" w:hAnsi="Times New Roman" w:cs="Times New Roman"/>
          <w:b/>
          <w:i/>
          <w:sz w:val="28"/>
          <w:szCs w:val="28"/>
        </w:rPr>
        <w:t>typhi</w:t>
      </w:r>
      <w:proofErr w:type="spellEnd"/>
    </w:p>
    <w:p w:rsidR="00E33416" w:rsidRDefault="009C7C13" w:rsidP="009C7C13">
      <w:pPr>
        <w:jc w:val="center"/>
        <w:rPr>
          <w:rFonts w:ascii="Times New Roman" w:hAnsi="Times New Roman" w:cs="Times New Roman"/>
          <w:b/>
          <w:sz w:val="24"/>
          <w:szCs w:val="24"/>
          <w:vertAlign w:val="superscript"/>
        </w:rPr>
      </w:pPr>
      <w:proofErr w:type="spellStart"/>
      <w:r w:rsidRPr="009C7C13">
        <w:rPr>
          <w:rFonts w:ascii="Times New Roman" w:hAnsi="Times New Roman" w:cs="Times New Roman"/>
          <w:b/>
          <w:sz w:val="24"/>
          <w:szCs w:val="24"/>
        </w:rPr>
        <w:t>Vemuri</w:t>
      </w:r>
      <w:proofErr w:type="spellEnd"/>
      <w:r w:rsidRPr="009C7C13">
        <w:rPr>
          <w:rFonts w:ascii="Times New Roman" w:hAnsi="Times New Roman" w:cs="Times New Roman"/>
          <w:b/>
          <w:sz w:val="24"/>
          <w:szCs w:val="24"/>
        </w:rPr>
        <w:t xml:space="preserve"> Sritejas</w:t>
      </w:r>
      <w:r w:rsidRPr="009C7C13">
        <w:rPr>
          <w:rFonts w:ascii="Times New Roman" w:hAnsi="Times New Roman" w:cs="Times New Roman"/>
          <w:b/>
          <w:sz w:val="24"/>
          <w:szCs w:val="24"/>
          <w:vertAlign w:val="superscript"/>
        </w:rPr>
        <w:t>1</w:t>
      </w:r>
      <w:r w:rsidRPr="009C7C13">
        <w:rPr>
          <w:rFonts w:ascii="Times New Roman" w:hAnsi="Times New Roman" w:cs="Times New Roman"/>
          <w:b/>
          <w:sz w:val="24"/>
          <w:szCs w:val="24"/>
        </w:rPr>
        <w:t xml:space="preserve"> </w:t>
      </w:r>
      <w:proofErr w:type="spellStart"/>
      <w:r w:rsidRPr="009C7C13">
        <w:rPr>
          <w:rFonts w:ascii="Times New Roman" w:hAnsi="Times New Roman" w:cs="Times New Roman"/>
          <w:b/>
          <w:sz w:val="24"/>
          <w:szCs w:val="24"/>
        </w:rPr>
        <w:t>Shreosee</w:t>
      </w:r>
      <w:proofErr w:type="spellEnd"/>
      <w:r w:rsidRPr="009C7C13">
        <w:rPr>
          <w:rFonts w:ascii="Times New Roman" w:hAnsi="Times New Roman" w:cs="Times New Roman"/>
          <w:b/>
          <w:sz w:val="24"/>
          <w:szCs w:val="24"/>
        </w:rPr>
        <w:t xml:space="preserve"> Ghosh</w:t>
      </w:r>
      <w:r w:rsidRPr="009C7C13">
        <w:rPr>
          <w:rFonts w:ascii="Times New Roman" w:hAnsi="Times New Roman" w:cs="Times New Roman"/>
          <w:b/>
          <w:sz w:val="24"/>
          <w:szCs w:val="24"/>
          <w:vertAlign w:val="superscript"/>
        </w:rPr>
        <w:t>2</w:t>
      </w:r>
      <w:r w:rsidRPr="009C7C13">
        <w:rPr>
          <w:rFonts w:ascii="Times New Roman" w:hAnsi="Times New Roman" w:cs="Times New Roman"/>
          <w:b/>
          <w:sz w:val="24"/>
          <w:szCs w:val="24"/>
        </w:rPr>
        <w:t xml:space="preserve"> </w:t>
      </w:r>
      <w:proofErr w:type="spellStart"/>
      <w:r w:rsidRPr="009C7C13">
        <w:rPr>
          <w:rFonts w:ascii="Times New Roman" w:hAnsi="Times New Roman" w:cs="Times New Roman"/>
          <w:b/>
          <w:sz w:val="24"/>
          <w:szCs w:val="24"/>
        </w:rPr>
        <w:t>Dr.</w:t>
      </w:r>
      <w:proofErr w:type="spellEnd"/>
      <w:r w:rsidRPr="009C7C13">
        <w:rPr>
          <w:rFonts w:ascii="Times New Roman" w:hAnsi="Times New Roman" w:cs="Times New Roman"/>
          <w:b/>
          <w:sz w:val="24"/>
          <w:szCs w:val="24"/>
        </w:rPr>
        <w:t xml:space="preserve"> </w:t>
      </w:r>
      <w:proofErr w:type="spellStart"/>
      <w:r w:rsidRPr="009C7C13">
        <w:rPr>
          <w:rFonts w:ascii="Times New Roman" w:hAnsi="Times New Roman" w:cs="Times New Roman"/>
          <w:b/>
          <w:sz w:val="24"/>
          <w:szCs w:val="24"/>
        </w:rPr>
        <w:t>Rupak</w:t>
      </w:r>
      <w:proofErr w:type="spellEnd"/>
      <w:r w:rsidRPr="009C7C13">
        <w:rPr>
          <w:rFonts w:ascii="Times New Roman" w:hAnsi="Times New Roman" w:cs="Times New Roman"/>
          <w:b/>
          <w:sz w:val="24"/>
          <w:szCs w:val="24"/>
        </w:rPr>
        <w:t xml:space="preserve"> Roy</w:t>
      </w:r>
      <w:r w:rsidRPr="009C7C13">
        <w:rPr>
          <w:rFonts w:ascii="Times New Roman" w:hAnsi="Times New Roman" w:cs="Times New Roman"/>
          <w:b/>
          <w:sz w:val="24"/>
          <w:szCs w:val="24"/>
          <w:vertAlign w:val="superscript"/>
        </w:rPr>
        <w:t>2</w:t>
      </w:r>
    </w:p>
    <w:p w:rsidR="009C7C13" w:rsidRPr="00133F4C" w:rsidRDefault="009C7C13" w:rsidP="009C7C13">
      <w:pPr>
        <w:rPr>
          <w:rFonts w:ascii="Times New Roman" w:hAnsi="Times New Roman" w:cs="Times New Roman"/>
          <w:sz w:val="24"/>
          <w:szCs w:val="24"/>
        </w:rPr>
      </w:pPr>
      <w:r w:rsidRPr="00133F4C">
        <w:rPr>
          <w:rFonts w:ascii="Times New Roman" w:hAnsi="Times New Roman" w:cs="Times New Roman"/>
          <w:sz w:val="24"/>
          <w:szCs w:val="24"/>
          <w:vertAlign w:val="superscript"/>
        </w:rPr>
        <w:t>1</w:t>
      </w:r>
      <w:r w:rsidRPr="00133F4C">
        <w:rPr>
          <w:rFonts w:ascii="Times New Roman" w:hAnsi="Times New Roman" w:cs="Times New Roman"/>
          <w:sz w:val="24"/>
          <w:szCs w:val="24"/>
        </w:rPr>
        <w:t xml:space="preserve">Birla Open Minds International </w:t>
      </w:r>
      <w:r w:rsidR="00195DC9" w:rsidRPr="00133F4C">
        <w:rPr>
          <w:rFonts w:ascii="Times New Roman" w:hAnsi="Times New Roman" w:cs="Times New Roman"/>
          <w:sz w:val="24"/>
          <w:szCs w:val="24"/>
        </w:rPr>
        <w:t xml:space="preserve">School, </w:t>
      </w:r>
      <w:proofErr w:type="spellStart"/>
      <w:r w:rsidR="00195DC9" w:rsidRPr="00133F4C">
        <w:rPr>
          <w:rFonts w:ascii="Times New Roman" w:hAnsi="Times New Roman" w:cs="Times New Roman"/>
          <w:sz w:val="24"/>
          <w:szCs w:val="24"/>
        </w:rPr>
        <w:t>Kollur</w:t>
      </w:r>
      <w:proofErr w:type="spellEnd"/>
      <w:r w:rsidR="00195DC9" w:rsidRPr="00133F4C">
        <w:rPr>
          <w:rFonts w:ascii="Times New Roman" w:hAnsi="Times New Roman" w:cs="Times New Roman"/>
          <w:sz w:val="24"/>
          <w:szCs w:val="24"/>
        </w:rPr>
        <w:t>, Hyderabad, India</w:t>
      </w:r>
    </w:p>
    <w:p w:rsidR="00195DC9" w:rsidRPr="00133F4C" w:rsidRDefault="00195DC9" w:rsidP="009C7C13">
      <w:pPr>
        <w:rPr>
          <w:rFonts w:ascii="Times New Roman" w:hAnsi="Times New Roman" w:cs="Times New Roman"/>
          <w:sz w:val="24"/>
          <w:szCs w:val="24"/>
        </w:rPr>
      </w:pPr>
      <w:r w:rsidRPr="00133F4C">
        <w:rPr>
          <w:rFonts w:ascii="Times New Roman" w:hAnsi="Times New Roman" w:cs="Times New Roman"/>
          <w:sz w:val="24"/>
          <w:szCs w:val="24"/>
          <w:vertAlign w:val="superscript"/>
        </w:rPr>
        <w:t>2</w:t>
      </w:r>
      <w:r w:rsidRPr="00133F4C">
        <w:rPr>
          <w:rFonts w:ascii="Times New Roman" w:hAnsi="Times New Roman" w:cs="Times New Roman"/>
          <w:sz w:val="24"/>
          <w:szCs w:val="24"/>
        </w:rPr>
        <w:t>SHRM Biotechnologies Pvt. Ltd., Madhyamgram, Kolkata, West Bengal, India</w:t>
      </w:r>
    </w:p>
    <w:p w:rsidR="00195DC9" w:rsidRPr="00133F4C" w:rsidRDefault="00133F4C" w:rsidP="009C7C13">
      <w:pPr>
        <w:rPr>
          <w:rFonts w:ascii="Times New Roman" w:hAnsi="Times New Roman" w:cs="Times New Roman"/>
          <w:sz w:val="24"/>
          <w:szCs w:val="24"/>
        </w:rPr>
      </w:pPr>
      <w:r w:rsidRPr="00133F4C">
        <w:rPr>
          <w:rFonts w:ascii="Times New Roman" w:hAnsi="Times New Roman" w:cs="Times New Roman"/>
          <w:sz w:val="24"/>
          <w:szCs w:val="24"/>
        </w:rPr>
        <w:t>*</w:t>
      </w:r>
      <w:r w:rsidR="00195DC9" w:rsidRPr="00133F4C">
        <w:rPr>
          <w:rFonts w:ascii="Times New Roman" w:hAnsi="Times New Roman" w:cs="Times New Roman"/>
          <w:sz w:val="24"/>
          <w:szCs w:val="24"/>
        </w:rPr>
        <w:t>Corresponding Author</w:t>
      </w:r>
      <w:r w:rsidRPr="00133F4C">
        <w:rPr>
          <w:rFonts w:ascii="Times New Roman" w:hAnsi="Times New Roman" w:cs="Times New Roman"/>
          <w:sz w:val="24"/>
          <w:szCs w:val="24"/>
        </w:rPr>
        <w:t>’s Email Id: rupak@shrmbio.com</w:t>
      </w:r>
    </w:p>
    <w:p w:rsidR="00E33416" w:rsidRDefault="00416AF6" w:rsidP="00085641">
      <w:pPr>
        <w:jc w:val="both"/>
        <w:rPr>
          <w:rFonts w:ascii="Times New Roman" w:hAnsi="Times New Roman" w:cs="Times New Roman"/>
          <w:b/>
          <w:sz w:val="24"/>
          <w:szCs w:val="24"/>
        </w:rPr>
      </w:pPr>
      <w:r w:rsidRPr="00416AF6">
        <w:rPr>
          <w:rFonts w:ascii="Times New Roman" w:hAnsi="Times New Roman" w:cs="Times New Roman"/>
          <w:b/>
          <w:sz w:val="24"/>
          <w:szCs w:val="24"/>
        </w:rPr>
        <w:t>Abstract</w:t>
      </w:r>
    </w:p>
    <w:p w:rsidR="00416AF6" w:rsidRPr="00416AF6" w:rsidRDefault="00416AF6" w:rsidP="00416AF6">
      <w:pPr>
        <w:jc w:val="both"/>
        <w:rPr>
          <w:rFonts w:ascii="Times New Roman" w:hAnsi="Times New Roman" w:cs="Times New Roman"/>
          <w:sz w:val="24"/>
          <w:szCs w:val="24"/>
        </w:rPr>
      </w:pPr>
      <w:r w:rsidRPr="00416AF6">
        <w:rPr>
          <w:rFonts w:ascii="Times New Roman" w:hAnsi="Times New Roman" w:cs="Times New Roman"/>
          <w:sz w:val="24"/>
          <w:szCs w:val="24"/>
        </w:rPr>
        <w:t>The present study explores a green and eco-friendly approach for the synthesis of copper nanoparticles (</w:t>
      </w:r>
      <w:proofErr w:type="spellStart"/>
      <w:r w:rsidRPr="00416AF6">
        <w:rPr>
          <w:rFonts w:ascii="Times New Roman" w:hAnsi="Times New Roman" w:cs="Times New Roman"/>
          <w:sz w:val="24"/>
          <w:szCs w:val="24"/>
        </w:rPr>
        <w:t>CuNPs</w:t>
      </w:r>
      <w:proofErr w:type="spellEnd"/>
      <w:r w:rsidRPr="00416AF6">
        <w:rPr>
          <w:rFonts w:ascii="Times New Roman" w:hAnsi="Times New Roman" w:cs="Times New Roman"/>
          <w:sz w:val="24"/>
          <w:szCs w:val="24"/>
        </w:rPr>
        <w:t xml:space="preserve">) using </w:t>
      </w:r>
      <w:proofErr w:type="spellStart"/>
      <w:r w:rsidRPr="00416AF6">
        <w:rPr>
          <w:rFonts w:ascii="Times New Roman" w:hAnsi="Times New Roman" w:cs="Times New Roman"/>
          <w:i/>
          <w:sz w:val="24"/>
          <w:szCs w:val="24"/>
        </w:rPr>
        <w:t>Amaranthus</w:t>
      </w:r>
      <w:proofErr w:type="spellEnd"/>
      <w:r w:rsidRPr="00416AF6">
        <w:rPr>
          <w:rFonts w:ascii="Times New Roman" w:hAnsi="Times New Roman" w:cs="Times New Roman"/>
          <w:i/>
          <w:sz w:val="24"/>
          <w:szCs w:val="24"/>
        </w:rPr>
        <w:t xml:space="preserve"> </w:t>
      </w:r>
      <w:proofErr w:type="spellStart"/>
      <w:r w:rsidRPr="00416AF6">
        <w:rPr>
          <w:rFonts w:ascii="Times New Roman" w:hAnsi="Times New Roman" w:cs="Times New Roman"/>
          <w:i/>
          <w:sz w:val="24"/>
          <w:szCs w:val="24"/>
        </w:rPr>
        <w:t>dubius</w:t>
      </w:r>
      <w:proofErr w:type="spellEnd"/>
      <w:r w:rsidRPr="00416AF6">
        <w:rPr>
          <w:rFonts w:ascii="Times New Roman" w:hAnsi="Times New Roman" w:cs="Times New Roman"/>
          <w:sz w:val="24"/>
          <w:szCs w:val="24"/>
        </w:rPr>
        <w:t xml:space="preserve"> leaf extract and evaluates their antimicrobial efficacy against </w:t>
      </w:r>
      <w:r w:rsidRPr="00416AF6">
        <w:rPr>
          <w:rFonts w:ascii="Times New Roman" w:hAnsi="Times New Roman" w:cs="Times New Roman"/>
          <w:i/>
          <w:sz w:val="24"/>
          <w:szCs w:val="24"/>
        </w:rPr>
        <w:t>Bacillus subtilis</w:t>
      </w:r>
      <w:r w:rsidRPr="00416AF6">
        <w:rPr>
          <w:rFonts w:ascii="Times New Roman" w:hAnsi="Times New Roman" w:cs="Times New Roman"/>
          <w:sz w:val="24"/>
          <w:szCs w:val="24"/>
        </w:rPr>
        <w:t xml:space="preserve"> and </w:t>
      </w:r>
      <w:r w:rsidRPr="00416AF6">
        <w:rPr>
          <w:rFonts w:ascii="Times New Roman" w:hAnsi="Times New Roman" w:cs="Times New Roman"/>
          <w:i/>
          <w:sz w:val="24"/>
          <w:szCs w:val="24"/>
        </w:rPr>
        <w:t xml:space="preserve">Salmonella </w:t>
      </w:r>
      <w:proofErr w:type="spellStart"/>
      <w:r w:rsidRPr="00416AF6">
        <w:rPr>
          <w:rFonts w:ascii="Times New Roman" w:hAnsi="Times New Roman" w:cs="Times New Roman"/>
          <w:i/>
          <w:sz w:val="24"/>
          <w:szCs w:val="24"/>
        </w:rPr>
        <w:t>typhi</w:t>
      </w:r>
      <w:proofErr w:type="spellEnd"/>
      <w:r w:rsidRPr="00416AF6">
        <w:rPr>
          <w:rFonts w:ascii="Times New Roman" w:hAnsi="Times New Roman" w:cs="Times New Roman"/>
          <w:sz w:val="24"/>
          <w:szCs w:val="24"/>
        </w:rPr>
        <w:t xml:space="preserve">. The extracellular biogenic synthesis of </w:t>
      </w:r>
      <w:proofErr w:type="spellStart"/>
      <w:r w:rsidRPr="00416AF6">
        <w:rPr>
          <w:rFonts w:ascii="Times New Roman" w:hAnsi="Times New Roman" w:cs="Times New Roman"/>
          <w:sz w:val="24"/>
          <w:szCs w:val="24"/>
        </w:rPr>
        <w:t>CuNPs</w:t>
      </w:r>
      <w:proofErr w:type="spellEnd"/>
      <w:r w:rsidRPr="00416AF6">
        <w:rPr>
          <w:rFonts w:ascii="Times New Roman" w:hAnsi="Times New Roman" w:cs="Times New Roman"/>
          <w:sz w:val="24"/>
          <w:szCs w:val="24"/>
        </w:rPr>
        <w:t xml:space="preserve"> using </w:t>
      </w:r>
      <w:r w:rsidRPr="00416AF6">
        <w:rPr>
          <w:rFonts w:ascii="Times New Roman" w:hAnsi="Times New Roman" w:cs="Times New Roman"/>
          <w:i/>
          <w:sz w:val="24"/>
          <w:szCs w:val="24"/>
        </w:rPr>
        <w:t xml:space="preserve">A. </w:t>
      </w:r>
      <w:proofErr w:type="spellStart"/>
      <w:r w:rsidRPr="00416AF6">
        <w:rPr>
          <w:rFonts w:ascii="Times New Roman" w:hAnsi="Times New Roman" w:cs="Times New Roman"/>
          <w:i/>
          <w:sz w:val="24"/>
          <w:szCs w:val="24"/>
        </w:rPr>
        <w:t>dubius</w:t>
      </w:r>
      <w:proofErr w:type="spellEnd"/>
      <w:r w:rsidRPr="00416AF6">
        <w:rPr>
          <w:rFonts w:ascii="Times New Roman" w:hAnsi="Times New Roman" w:cs="Times New Roman"/>
          <w:sz w:val="24"/>
          <w:szCs w:val="24"/>
        </w:rPr>
        <w:t xml:space="preserve"> is a novel approach, as this plant has not been previously employed for nanoparticle synthesis. Phytochemicals in the leaf extract facilitated the reduction of Cu²⁺ ions, leading to the formation of well-defined </w:t>
      </w:r>
      <w:proofErr w:type="spellStart"/>
      <w:r w:rsidRPr="00416AF6">
        <w:rPr>
          <w:rFonts w:ascii="Times New Roman" w:hAnsi="Times New Roman" w:cs="Times New Roman"/>
          <w:sz w:val="24"/>
          <w:szCs w:val="24"/>
        </w:rPr>
        <w:t>CuNPs</w:t>
      </w:r>
      <w:proofErr w:type="spellEnd"/>
      <w:r w:rsidRPr="00416AF6">
        <w:rPr>
          <w:rFonts w:ascii="Times New Roman" w:hAnsi="Times New Roman" w:cs="Times New Roman"/>
          <w:sz w:val="24"/>
          <w:szCs w:val="24"/>
        </w:rPr>
        <w:t xml:space="preserve">. The synthesized </w:t>
      </w:r>
      <w:proofErr w:type="spellStart"/>
      <w:r w:rsidRPr="00416AF6">
        <w:rPr>
          <w:rFonts w:ascii="Times New Roman" w:hAnsi="Times New Roman" w:cs="Times New Roman"/>
          <w:sz w:val="24"/>
          <w:szCs w:val="24"/>
        </w:rPr>
        <w:t>CuNPs</w:t>
      </w:r>
      <w:proofErr w:type="spellEnd"/>
      <w:r w:rsidRPr="00416AF6">
        <w:rPr>
          <w:rFonts w:ascii="Times New Roman" w:hAnsi="Times New Roman" w:cs="Times New Roman"/>
          <w:sz w:val="24"/>
          <w:szCs w:val="24"/>
        </w:rPr>
        <w:t xml:space="preserve"> were tested for their antimicrobial activity using the agar well diffusion method. The results demonstrated that </w:t>
      </w:r>
      <w:r w:rsidRPr="00416AF6">
        <w:rPr>
          <w:rFonts w:ascii="Times New Roman" w:hAnsi="Times New Roman" w:cs="Times New Roman"/>
          <w:i/>
          <w:sz w:val="24"/>
          <w:szCs w:val="24"/>
        </w:rPr>
        <w:t xml:space="preserve">S. </w:t>
      </w:r>
      <w:proofErr w:type="spellStart"/>
      <w:r w:rsidRPr="00416AF6">
        <w:rPr>
          <w:rFonts w:ascii="Times New Roman" w:hAnsi="Times New Roman" w:cs="Times New Roman"/>
          <w:i/>
          <w:sz w:val="24"/>
          <w:szCs w:val="24"/>
        </w:rPr>
        <w:t>typhi</w:t>
      </w:r>
      <w:proofErr w:type="spellEnd"/>
      <w:r w:rsidRPr="00416AF6">
        <w:rPr>
          <w:rFonts w:ascii="Times New Roman" w:hAnsi="Times New Roman" w:cs="Times New Roman"/>
          <w:sz w:val="24"/>
          <w:szCs w:val="24"/>
        </w:rPr>
        <w:t xml:space="preserve"> exhibited higher susceptibility to </w:t>
      </w:r>
      <w:proofErr w:type="spellStart"/>
      <w:r w:rsidRPr="00416AF6">
        <w:rPr>
          <w:rFonts w:ascii="Times New Roman" w:hAnsi="Times New Roman" w:cs="Times New Roman"/>
          <w:sz w:val="24"/>
          <w:szCs w:val="24"/>
        </w:rPr>
        <w:t>CuNPs</w:t>
      </w:r>
      <w:proofErr w:type="spellEnd"/>
      <w:r w:rsidRPr="00416AF6">
        <w:rPr>
          <w:rFonts w:ascii="Times New Roman" w:hAnsi="Times New Roman" w:cs="Times New Roman"/>
          <w:sz w:val="24"/>
          <w:szCs w:val="24"/>
        </w:rPr>
        <w:t xml:space="preserve">, showing a prominent zone of inhibition across all tested concentrations, whereas </w:t>
      </w:r>
      <w:r w:rsidRPr="00416AF6">
        <w:rPr>
          <w:rFonts w:ascii="Times New Roman" w:hAnsi="Times New Roman" w:cs="Times New Roman"/>
          <w:i/>
          <w:sz w:val="24"/>
          <w:szCs w:val="24"/>
        </w:rPr>
        <w:t>B. subtilis</w:t>
      </w:r>
      <w:r w:rsidRPr="00416AF6">
        <w:rPr>
          <w:rFonts w:ascii="Times New Roman" w:hAnsi="Times New Roman" w:cs="Times New Roman"/>
          <w:sz w:val="24"/>
          <w:szCs w:val="24"/>
        </w:rPr>
        <w:t xml:space="preserve"> displayed resistance at lower concentrations but showed significant inhibition at higher </w:t>
      </w:r>
      <w:proofErr w:type="spellStart"/>
      <w:r w:rsidRPr="00416AF6">
        <w:rPr>
          <w:rFonts w:ascii="Times New Roman" w:hAnsi="Times New Roman" w:cs="Times New Roman"/>
          <w:sz w:val="24"/>
          <w:szCs w:val="24"/>
        </w:rPr>
        <w:t>CuNP</w:t>
      </w:r>
      <w:proofErr w:type="spellEnd"/>
      <w:r w:rsidRPr="00416AF6">
        <w:rPr>
          <w:rFonts w:ascii="Times New Roman" w:hAnsi="Times New Roman" w:cs="Times New Roman"/>
          <w:sz w:val="24"/>
          <w:szCs w:val="24"/>
        </w:rPr>
        <w:t xml:space="preserve"> concentrations. This study confirms the potential of green-synthesized </w:t>
      </w:r>
      <w:proofErr w:type="spellStart"/>
      <w:r w:rsidRPr="00416AF6">
        <w:rPr>
          <w:rFonts w:ascii="Times New Roman" w:hAnsi="Times New Roman" w:cs="Times New Roman"/>
          <w:sz w:val="24"/>
          <w:szCs w:val="24"/>
        </w:rPr>
        <w:t>CuNPs</w:t>
      </w:r>
      <w:proofErr w:type="spellEnd"/>
      <w:r w:rsidRPr="00416AF6">
        <w:rPr>
          <w:rFonts w:ascii="Times New Roman" w:hAnsi="Times New Roman" w:cs="Times New Roman"/>
          <w:sz w:val="24"/>
          <w:szCs w:val="24"/>
        </w:rPr>
        <w:t xml:space="preserve"> as effective antimicrobial agents, highlighting their promising applications in pharmaceuticals, biomedical research, and nan</w:t>
      </w:r>
      <w:r>
        <w:rPr>
          <w:rFonts w:ascii="Times New Roman" w:hAnsi="Times New Roman" w:cs="Times New Roman"/>
          <w:sz w:val="24"/>
          <w:szCs w:val="24"/>
        </w:rPr>
        <w:t>otechnology-based therapeutics.</w:t>
      </w:r>
    </w:p>
    <w:p w:rsidR="00416AF6" w:rsidRPr="00416AF6" w:rsidRDefault="00416AF6" w:rsidP="00416AF6">
      <w:pPr>
        <w:jc w:val="both"/>
        <w:rPr>
          <w:rFonts w:ascii="Times New Roman" w:hAnsi="Times New Roman" w:cs="Times New Roman"/>
          <w:b/>
          <w:sz w:val="24"/>
          <w:szCs w:val="24"/>
        </w:rPr>
      </w:pPr>
      <w:r w:rsidRPr="00416AF6">
        <w:rPr>
          <w:rFonts w:ascii="Times New Roman" w:hAnsi="Times New Roman" w:cs="Times New Roman"/>
          <w:b/>
          <w:sz w:val="24"/>
          <w:szCs w:val="24"/>
        </w:rPr>
        <w:t>Keywords</w:t>
      </w:r>
    </w:p>
    <w:p w:rsidR="00416AF6" w:rsidRPr="00416AF6" w:rsidRDefault="00416AF6" w:rsidP="00416AF6">
      <w:pPr>
        <w:jc w:val="both"/>
        <w:rPr>
          <w:rFonts w:ascii="Times New Roman" w:hAnsi="Times New Roman" w:cs="Times New Roman"/>
          <w:sz w:val="24"/>
          <w:szCs w:val="24"/>
        </w:rPr>
      </w:pPr>
      <w:r w:rsidRPr="00416AF6">
        <w:rPr>
          <w:rFonts w:ascii="Times New Roman" w:hAnsi="Times New Roman" w:cs="Times New Roman"/>
          <w:sz w:val="24"/>
          <w:szCs w:val="24"/>
        </w:rPr>
        <w:t xml:space="preserve">Green synthesis, copper nanoparticles, </w:t>
      </w:r>
      <w:proofErr w:type="spellStart"/>
      <w:r w:rsidRPr="00416AF6">
        <w:rPr>
          <w:rFonts w:ascii="Times New Roman" w:hAnsi="Times New Roman" w:cs="Times New Roman"/>
          <w:sz w:val="24"/>
          <w:szCs w:val="24"/>
        </w:rPr>
        <w:t>Amaranthus</w:t>
      </w:r>
      <w:proofErr w:type="spellEnd"/>
      <w:r w:rsidRPr="00416AF6">
        <w:rPr>
          <w:rFonts w:ascii="Times New Roman" w:hAnsi="Times New Roman" w:cs="Times New Roman"/>
          <w:sz w:val="24"/>
          <w:szCs w:val="24"/>
        </w:rPr>
        <w:t xml:space="preserve"> </w:t>
      </w:r>
      <w:proofErr w:type="spellStart"/>
      <w:r w:rsidRPr="00416AF6">
        <w:rPr>
          <w:rFonts w:ascii="Times New Roman" w:hAnsi="Times New Roman" w:cs="Times New Roman"/>
          <w:sz w:val="24"/>
          <w:szCs w:val="24"/>
        </w:rPr>
        <w:t>dubius</w:t>
      </w:r>
      <w:proofErr w:type="spellEnd"/>
      <w:r w:rsidRPr="00416AF6">
        <w:rPr>
          <w:rFonts w:ascii="Times New Roman" w:hAnsi="Times New Roman" w:cs="Times New Roman"/>
          <w:sz w:val="24"/>
          <w:szCs w:val="24"/>
        </w:rPr>
        <w:t>, B</w:t>
      </w:r>
      <w:bookmarkStart w:id="0" w:name="_GoBack"/>
      <w:bookmarkEnd w:id="0"/>
      <w:r w:rsidRPr="00416AF6">
        <w:rPr>
          <w:rFonts w:ascii="Times New Roman" w:hAnsi="Times New Roman" w:cs="Times New Roman"/>
          <w:sz w:val="24"/>
          <w:szCs w:val="24"/>
        </w:rPr>
        <w:t xml:space="preserve">acillus subtilis, Salmonella </w:t>
      </w:r>
      <w:proofErr w:type="spellStart"/>
      <w:r w:rsidRPr="00416AF6">
        <w:rPr>
          <w:rFonts w:ascii="Times New Roman" w:hAnsi="Times New Roman" w:cs="Times New Roman"/>
          <w:sz w:val="24"/>
          <w:szCs w:val="24"/>
        </w:rPr>
        <w:t>typhi</w:t>
      </w:r>
      <w:proofErr w:type="spellEnd"/>
      <w:r w:rsidRPr="00416AF6">
        <w:rPr>
          <w:rFonts w:ascii="Times New Roman" w:hAnsi="Times New Roman" w:cs="Times New Roman"/>
          <w:sz w:val="24"/>
          <w:szCs w:val="24"/>
        </w:rPr>
        <w:t>, antimicrobial activity, biogenic synthesis, nanotechnology.</w:t>
      </w:r>
    </w:p>
    <w:p w:rsidR="00E33416" w:rsidRDefault="00E33416" w:rsidP="00085641">
      <w:pPr>
        <w:jc w:val="both"/>
        <w:rPr>
          <w:rFonts w:ascii="Times New Roman" w:hAnsi="Times New Roman" w:cs="Times New Roman"/>
          <w:b/>
          <w:sz w:val="24"/>
          <w:szCs w:val="24"/>
        </w:rPr>
      </w:pPr>
      <w:r>
        <w:rPr>
          <w:rFonts w:ascii="Times New Roman" w:hAnsi="Times New Roman" w:cs="Times New Roman"/>
          <w:b/>
          <w:sz w:val="24"/>
          <w:szCs w:val="24"/>
        </w:rPr>
        <w:t>Introduction</w:t>
      </w:r>
    </w:p>
    <w:p w:rsidR="00085641" w:rsidRDefault="00085641" w:rsidP="00085641">
      <w:pPr>
        <w:pStyle w:val="NormalWeb"/>
        <w:jc w:val="both"/>
      </w:pPr>
      <w:r>
        <w:t>Nanotechnology is emerging as a dynamic field of research in modern agriculture and related disciplines. Nanoparticles exhibit unique or enhanced properties due to their specific characteristics, including morphology, size, and distribution. Among nanomaterials, metallic nanoparticles are gaining prominence for their distinct physicochemical and biological properties compared to their macro-scale counterparts. Nanotechnology research is currently one of the most active areas in materials science. However, traditional physical and chemical synthesis methods for nanomaterials have significant drawbacks, such as high-pressure and high-temperature requirements, the use of expensive and hazardous chemicals, long reaction times, and the presence of toxic by-products on nanoparticle surfaces.</w:t>
      </w:r>
    </w:p>
    <w:p w:rsidR="00085641" w:rsidRDefault="00085641" w:rsidP="00085641">
      <w:pPr>
        <w:pStyle w:val="NormalWeb"/>
        <w:jc w:val="both"/>
      </w:pPr>
      <w:r>
        <w:t xml:space="preserve">The properties of nanoparticles are influenced by their size, shape, composition, and structure. In recent years, there has been a growing interest in green synthesis techniques for nanomaterials, making them one of the most popular approaches in modern material sciences. Nanotechnology involves studying particles at a scale ranging from 10⁻⁷ to 10⁻⁹ meters and has broad applications in pharmaceuticals, electronics, environmental sciences, biotechnology, applied microbiology, medicine, drug and gene delivery systems, quantum dots, surface-enhanced Raman scattering (SERS), chemistry, space exploration, the chemical industry, energy science, </w:t>
      </w:r>
      <w:proofErr w:type="gramStart"/>
      <w:r>
        <w:t>mechanics</w:t>
      </w:r>
      <w:proofErr w:type="gramEnd"/>
      <w:r>
        <w:t xml:space="preserve">, optics, and optoelectronic devices. Nanoparticles, which range in size from 1 to 100 nm in at least one dimension, are increasingly being used in biotechnology due to their compatibility with biomolecules and their </w:t>
      </w:r>
      <w:proofErr w:type="spellStart"/>
      <w:r>
        <w:t>tunable</w:t>
      </w:r>
      <w:proofErr w:type="spellEnd"/>
      <w:r>
        <w:t xml:space="preserve"> properties based </w:t>
      </w:r>
      <w:proofErr w:type="gramStart"/>
      <w:r>
        <w:t>on</w:t>
      </w:r>
      <w:proofErr w:type="gramEnd"/>
      <w:r>
        <w:t xml:space="preserve"> the biosynthesis method used.</w:t>
      </w:r>
    </w:p>
    <w:p w:rsidR="00085641" w:rsidRDefault="00085641" w:rsidP="00085641">
      <w:pPr>
        <w:pStyle w:val="NormalWeb"/>
        <w:jc w:val="both"/>
      </w:pPr>
      <w:r>
        <w:lastRenderedPageBreak/>
        <w:t>Copper nanoparticles (</w:t>
      </w:r>
      <w:proofErr w:type="spellStart"/>
      <w:r>
        <w:t>CuNPs</w:t>
      </w:r>
      <w:proofErr w:type="spellEnd"/>
      <w:r>
        <w:t>) are among the most widely used nanoparticles in medicine. These can be synthesized through both physical and chemical methods. However, physical methods often yield low nanoparticle production and require significant energy to maintain high temperatures and pressures. Chemical methods, on the other hand, rely on toxic precursor chemicals, produce hazardous by-products, and use harmful solvents.</w:t>
      </w:r>
    </w:p>
    <w:p w:rsidR="00085641" w:rsidRDefault="00085641" w:rsidP="00085641">
      <w:pPr>
        <w:pStyle w:val="NormalWeb"/>
        <w:jc w:val="both"/>
      </w:pPr>
      <w:r>
        <w:t xml:space="preserve">Various chemical synthesis techniques, such as chemical reduction (Prakash et al., 2009), electrochemical reduction (Zhang, 2008), chemical </w:t>
      </w:r>
      <w:proofErr w:type="spellStart"/>
      <w:r>
        <w:t>vapor</w:t>
      </w:r>
      <w:proofErr w:type="spellEnd"/>
      <w:r>
        <w:t xml:space="preserve"> deposition (Rao et al., 2006), thermal decomposition (Kim et al., 2006), and </w:t>
      </w:r>
      <w:proofErr w:type="spellStart"/>
      <w:r>
        <w:t>solvothermal</w:t>
      </w:r>
      <w:proofErr w:type="spellEnd"/>
      <w:r>
        <w:t xml:space="preserve"> reduction (Tang et al., 2006), have successfully produced metallic nanoparticles. However, these methods are energy-intensive, generate toxic by-products, and involve hazardous chemicals. Consequently, there is a growing demand for cost-effective, environmentally friendly, and sustainable nanoparticle synthesis methods. This has led researchers to explore biological alternatives for nanoparticle production. Scientists have increasingly utilized biological organisms, including plants, algae, fungi, bacteria, and viruses, as eco-friendly and efficient alternatives for synthesizing non-toxic metallic nanoparticles. Several plant species, such as </w:t>
      </w:r>
      <w:proofErr w:type="spellStart"/>
      <w:r>
        <w:t>Azadirachta</w:t>
      </w:r>
      <w:proofErr w:type="spellEnd"/>
      <w:r>
        <w:t xml:space="preserve"> </w:t>
      </w:r>
      <w:proofErr w:type="spellStart"/>
      <w:r>
        <w:t>indica</w:t>
      </w:r>
      <w:proofErr w:type="spellEnd"/>
      <w:r>
        <w:t xml:space="preserve"> (Neem) (Shankar et al., 2004), </w:t>
      </w:r>
      <w:proofErr w:type="spellStart"/>
      <w:r>
        <w:t>Emblica</w:t>
      </w:r>
      <w:proofErr w:type="spellEnd"/>
      <w:r>
        <w:t xml:space="preserve"> </w:t>
      </w:r>
      <w:proofErr w:type="spellStart"/>
      <w:r>
        <w:t>officinalis</w:t>
      </w:r>
      <w:proofErr w:type="spellEnd"/>
      <w:r>
        <w:t xml:space="preserve"> (</w:t>
      </w:r>
      <w:proofErr w:type="spellStart"/>
      <w:r>
        <w:t>Amla</w:t>
      </w:r>
      <w:proofErr w:type="spellEnd"/>
      <w:r>
        <w:t>) (</w:t>
      </w:r>
      <w:proofErr w:type="spellStart"/>
      <w:r>
        <w:t>Ankamwar</w:t>
      </w:r>
      <w:proofErr w:type="spellEnd"/>
      <w:r>
        <w:t xml:space="preserve"> et al., 2005), </w:t>
      </w:r>
      <w:proofErr w:type="spellStart"/>
      <w:r>
        <w:t>Mangosteen</w:t>
      </w:r>
      <w:proofErr w:type="spellEnd"/>
      <w:r>
        <w:t xml:space="preserve"> leaf (</w:t>
      </w:r>
      <w:proofErr w:type="spellStart"/>
      <w:r>
        <w:t>Veerasamy</w:t>
      </w:r>
      <w:proofErr w:type="spellEnd"/>
      <w:r>
        <w:t xml:space="preserve"> et al., 2011), and </w:t>
      </w:r>
      <w:proofErr w:type="spellStart"/>
      <w:r>
        <w:t>Chenopodium</w:t>
      </w:r>
      <w:proofErr w:type="spellEnd"/>
      <w:r>
        <w:t xml:space="preserve"> album (</w:t>
      </w:r>
      <w:proofErr w:type="spellStart"/>
      <w:r>
        <w:t>Dwivedi</w:t>
      </w:r>
      <w:proofErr w:type="spellEnd"/>
      <w:r>
        <w:t xml:space="preserve"> and Gopal, 2010), have been used in nanoparticle synthesis. Studies suggest that biomolecules like proteins, phenols, and flavonoids play a crucial role in reducing ions to the nanoscale and stabilizing nanoparticles (Arya, 2010).</w:t>
      </w:r>
    </w:p>
    <w:p w:rsidR="00085641" w:rsidRDefault="00085641" w:rsidP="00085641">
      <w:pPr>
        <w:pStyle w:val="NormalWeb"/>
        <w:jc w:val="both"/>
      </w:pPr>
      <w:r>
        <w:t xml:space="preserve">Biological synthesis of copper nanoparticles is considered a bottom-up approach, utilizing bacteria, algae, fungi, plants, and plant-based products, where oxidation or reduction reactions drive nanoparticle formation. Phytochemical-based synthesis of nanoparticles is particularly promising as it is both environmentally and biologically safe. Biosynthesized inorganic nanoparticles present a potential solution to the rise of multidrug-resistant microbes. They can serve as substitutes for conventional organic antimicrobial agents, which have limitations due to their high decomposition rates and low heat resistance. </w:t>
      </w:r>
      <w:proofErr w:type="spellStart"/>
      <w:r>
        <w:t>CuNPs</w:t>
      </w:r>
      <w:proofErr w:type="spellEnd"/>
      <w:r>
        <w:t xml:space="preserve">, in particular, stand out due to their unique chemical and physical properties, cost-effective preparation, high surface-area-to-volume ratio, and low toxicity. These attributes make </w:t>
      </w:r>
      <w:proofErr w:type="spellStart"/>
      <w:r>
        <w:t>CuNPs</w:t>
      </w:r>
      <w:proofErr w:type="spellEnd"/>
      <w:r>
        <w:t xml:space="preserve"> highly effective as gas sensors, </w:t>
      </w:r>
      <w:proofErr w:type="spellStart"/>
      <w:r>
        <w:t>photocatalysts</w:t>
      </w:r>
      <w:proofErr w:type="spellEnd"/>
      <w:r>
        <w:t>, dye absorbents, antioxidants, and antimicrobial, antimalarial, and antitumor agents, surpassing gold, zinc, iron, and silver nanoparticles in various applications.</w:t>
      </w:r>
    </w:p>
    <w:p w:rsidR="00085641" w:rsidRDefault="00085641" w:rsidP="00085641">
      <w:pPr>
        <w:pStyle w:val="NormalWeb"/>
        <w:jc w:val="both"/>
      </w:pPr>
      <w:r>
        <w:t>Green synthesis has become the preferred method for overcoming the challenges associated with physical and chemical nanoparticle synthesis, such as extreme temperature and pressure requirements, expensive and hazardous chemicals, long reaction times, and toxic by-products. This method offers an eco-friendly and cost-effective alternative by utilizing biological entities ranging from simple prokaryotic bacteria to complex eukaryotic plants. Unlike chemical and physical methods, green synthesis does not involve toxic chemicals and supports large-scale production without requiring additional energy input. Furthermore, chemical and physical methods may result in toxic chemicals adhering to nanoparticle surfaces, which can cause adverse reactions in medical applications. Green synthesis enables the production of stable and well-characterized nanoparticles by carefully selecting organisms, optimizing reaction conditions, and employing advanced characterization techniques. The choice of the best plant species for green synthesis depends on its ability to detoxify heavy metals and accumulate them efficiently, along with optimized reaction conditions such as pH and temperature. Metal-tolerant bacteria play a crucial role in nanoparticle synthesis as they not only accumulate but also detoxify heavy metals through mechanisms involving reductase enzymes and extracellular polymeric substances (EPS).</w:t>
      </w:r>
    </w:p>
    <w:p w:rsidR="00085641" w:rsidRDefault="00085641" w:rsidP="00085641">
      <w:pPr>
        <w:pStyle w:val="NormalWeb"/>
        <w:jc w:val="both"/>
      </w:pPr>
      <w:r>
        <w:t>Copper has been used as an antimicrobial agent for over two centuries, with reports indicating that it can reduce microbial concentrations by 99.9% (</w:t>
      </w:r>
      <w:proofErr w:type="spellStart"/>
      <w:r>
        <w:t>Krithiga</w:t>
      </w:r>
      <w:proofErr w:type="spellEnd"/>
      <w:r>
        <w:t xml:space="preserve"> et al., 2013; </w:t>
      </w:r>
      <w:proofErr w:type="spellStart"/>
      <w:r>
        <w:t>Subhankari</w:t>
      </w:r>
      <w:proofErr w:type="spellEnd"/>
      <w:r>
        <w:t xml:space="preserve"> and </w:t>
      </w:r>
      <w:proofErr w:type="spellStart"/>
      <w:r>
        <w:t>Nayak</w:t>
      </w:r>
      <w:proofErr w:type="spellEnd"/>
      <w:r>
        <w:t xml:space="preserve">, 2013). Numerous studies have demonstrated that copper nanoparticles exhibit broad-spectrum antimicrobial activity against bacteria, fungi, viruses, and algae. Compared to conventional organic antimicrobials, nanoscale copper has a longer shelf life and is more effective against antibiotic-resistant pathogens. According to </w:t>
      </w:r>
      <w:proofErr w:type="spellStart"/>
      <w:r>
        <w:t>Makhluf</w:t>
      </w:r>
      <w:proofErr w:type="spellEnd"/>
      <w:r>
        <w:t xml:space="preserve"> et al. (2005), while the crystalline structure and particle shape of nanomaterials </w:t>
      </w:r>
      <w:r>
        <w:lastRenderedPageBreak/>
        <w:t>have minimal impact on their antibacterial efficacy, smaller nanoparticles with higher surface areas exhibit stronger antimicrobial properties.</w:t>
      </w:r>
    </w:p>
    <w:p w:rsidR="00085641" w:rsidRDefault="00085641" w:rsidP="00085641">
      <w:pPr>
        <w:pStyle w:val="NormalWeb"/>
        <w:jc w:val="both"/>
      </w:pPr>
      <w:r>
        <w:t xml:space="preserve">Plants are rich sources of flavonoids, which provide numerous health benefits, including coronary heart disease prevention, free radical scavenging, anticancer properties, and anti-HIV activity. They also serve as chemotaxonomic markers and antimicrobial agents. Additionally, plants play a vital role in maintaining the water cycle, balancing ecosystems, producing oxygen, and supplying chemicals for drug discovery. Increasingly, plants are being explored for their potential in nanotechnology, particularly for their phytochemical content, which aids in nanoparticle synthesis. Several plant species, such as Aloe </w:t>
      </w:r>
      <w:proofErr w:type="spellStart"/>
      <w:r>
        <w:t>vera</w:t>
      </w:r>
      <w:proofErr w:type="spellEnd"/>
      <w:r>
        <w:t xml:space="preserve">, Asparagus </w:t>
      </w:r>
      <w:proofErr w:type="spellStart"/>
      <w:r>
        <w:t>adscendens</w:t>
      </w:r>
      <w:proofErr w:type="spellEnd"/>
      <w:r>
        <w:t xml:space="preserve">, Allium </w:t>
      </w:r>
      <w:proofErr w:type="spellStart"/>
      <w:r>
        <w:t>sativum</w:t>
      </w:r>
      <w:proofErr w:type="spellEnd"/>
      <w:r>
        <w:t xml:space="preserve">, </w:t>
      </w:r>
      <w:proofErr w:type="spellStart"/>
      <w:r>
        <w:t>Dodonaea</w:t>
      </w:r>
      <w:proofErr w:type="spellEnd"/>
      <w:r>
        <w:t xml:space="preserve"> </w:t>
      </w:r>
      <w:proofErr w:type="spellStart"/>
      <w:r>
        <w:t>viscosa</w:t>
      </w:r>
      <w:proofErr w:type="spellEnd"/>
      <w:r>
        <w:t xml:space="preserve">, Citrus </w:t>
      </w:r>
      <w:proofErr w:type="spellStart"/>
      <w:r>
        <w:t>medica</w:t>
      </w:r>
      <w:proofErr w:type="spellEnd"/>
      <w:r>
        <w:t xml:space="preserve">, </w:t>
      </w:r>
      <w:proofErr w:type="spellStart"/>
      <w:r>
        <w:t>Punica</w:t>
      </w:r>
      <w:proofErr w:type="spellEnd"/>
      <w:r>
        <w:t xml:space="preserve"> </w:t>
      </w:r>
      <w:proofErr w:type="spellStart"/>
      <w:r>
        <w:t>granatum</w:t>
      </w:r>
      <w:proofErr w:type="spellEnd"/>
      <w:r>
        <w:t xml:space="preserve">, and </w:t>
      </w:r>
      <w:proofErr w:type="spellStart"/>
      <w:r>
        <w:t>Eclipta</w:t>
      </w:r>
      <w:proofErr w:type="spellEnd"/>
      <w:r>
        <w:t xml:space="preserve"> </w:t>
      </w:r>
      <w:proofErr w:type="spellStart"/>
      <w:r>
        <w:t>prostrata</w:t>
      </w:r>
      <w:proofErr w:type="spellEnd"/>
      <w:r>
        <w:t xml:space="preserve">, have been successfully used for </w:t>
      </w:r>
      <w:proofErr w:type="spellStart"/>
      <w:r>
        <w:t>CuNP</w:t>
      </w:r>
      <w:proofErr w:type="spellEnd"/>
      <w:r>
        <w:t xml:space="preserve"> synthesis. Copper nanoparticles are gaining preference over gold and silver nanoparticles due to their high oxidation resistance, superior electrical conductivity, low electrochemical migration, small size, high surface-area-to-volume ratio, and cost-effective production.</w:t>
      </w:r>
    </w:p>
    <w:p w:rsidR="00085641" w:rsidRDefault="00085641" w:rsidP="00085641">
      <w:pPr>
        <w:pStyle w:val="NormalWeb"/>
        <w:jc w:val="both"/>
      </w:pPr>
      <w:r>
        <w:t xml:space="preserve">This study focuses on bio-nanotechnology, specifically the green synthesis of copper nanoparticles using </w:t>
      </w:r>
      <w:proofErr w:type="spellStart"/>
      <w:r>
        <w:t>Amaranthus</w:t>
      </w:r>
      <w:proofErr w:type="spellEnd"/>
      <w:r>
        <w:t xml:space="preserve"> </w:t>
      </w:r>
      <w:proofErr w:type="spellStart"/>
      <w:r>
        <w:t>dubius</w:t>
      </w:r>
      <w:proofErr w:type="spellEnd"/>
      <w:r>
        <w:t xml:space="preserve"> leaf extract. </w:t>
      </w:r>
      <w:proofErr w:type="spellStart"/>
      <w:r>
        <w:t>Amaranthus</w:t>
      </w:r>
      <w:proofErr w:type="spellEnd"/>
      <w:r>
        <w:t xml:space="preserve"> </w:t>
      </w:r>
      <w:proofErr w:type="spellStart"/>
      <w:r>
        <w:t>dubius</w:t>
      </w:r>
      <w:proofErr w:type="spellEnd"/>
      <w:r>
        <w:t xml:space="preserve">, commonly known as edible amaranth, is a member of the </w:t>
      </w:r>
      <w:proofErr w:type="spellStart"/>
      <w:r>
        <w:t>Amaranthaceae</w:t>
      </w:r>
      <w:proofErr w:type="spellEnd"/>
      <w:r>
        <w:t xml:space="preserve"> family. This plant is widely cultivated for its ornamental and culinary value and is used as a leafy vegetable in various regions, including Africa, China, Japan, India, Korea, and the Caribbean. Besides its culinary uses, A. </w:t>
      </w:r>
      <w:proofErr w:type="spellStart"/>
      <w:r>
        <w:t>dubius</w:t>
      </w:r>
      <w:proofErr w:type="spellEnd"/>
      <w:r>
        <w:t xml:space="preserve"> has medicinal properties, with traditional applications in treating </w:t>
      </w:r>
      <w:proofErr w:type="spellStart"/>
      <w:r>
        <w:t>hemorrhage</w:t>
      </w:r>
      <w:proofErr w:type="spellEnd"/>
      <w:r>
        <w:t xml:space="preserve">, improving vision, strengthening the liver, and serving as an astringent and diuretic. Prior studies have reported its antimicrobial, </w:t>
      </w:r>
      <w:proofErr w:type="spellStart"/>
      <w:r>
        <w:t>hypolipidemic</w:t>
      </w:r>
      <w:proofErr w:type="spellEnd"/>
      <w:r>
        <w:t>, insecticidal, and anthelmintic activities.</w:t>
      </w:r>
    </w:p>
    <w:p w:rsidR="009C7C13" w:rsidRDefault="009C7C13" w:rsidP="00085641">
      <w:pPr>
        <w:pStyle w:val="NormalWeb"/>
        <w:jc w:val="both"/>
      </w:pPr>
    </w:p>
    <w:p w:rsidR="009C7C13" w:rsidRDefault="009C7C13" w:rsidP="00085641">
      <w:pPr>
        <w:pStyle w:val="NormalWeb"/>
        <w:jc w:val="both"/>
      </w:pPr>
    </w:p>
    <w:p w:rsidR="00E33416" w:rsidRPr="009C7C13" w:rsidRDefault="00085641" w:rsidP="009C7C13">
      <w:pPr>
        <w:pStyle w:val="NormalWeb"/>
        <w:jc w:val="both"/>
      </w:pPr>
      <w:r>
        <w:t xml:space="preserve">Although various pharmacological properties and toxicity studies of A. </w:t>
      </w:r>
      <w:proofErr w:type="spellStart"/>
      <w:r>
        <w:t>dubius</w:t>
      </w:r>
      <w:proofErr w:type="spellEnd"/>
      <w:r>
        <w:t xml:space="preserve"> extracts have been documented, there is no existing research on the synthesis of </w:t>
      </w:r>
      <w:proofErr w:type="spellStart"/>
      <w:r>
        <w:t>CuNPs</w:t>
      </w:r>
      <w:proofErr w:type="spellEnd"/>
      <w:r>
        <w:t xml:space="preserve"> from this plant and their antimicrobial potential. This study, therefore, investigates, for the first time, the synthesis of </w:t>
      </w:r>
      <w:proofErr w:type="spellStart"/>
      <w:r>
        <w:t>CuNPs</w:t>
      </w:r>
      <w:proofErr w:type="spellEnd"/>
      <w:r>
        <w:t xml:space="preserve"> using </w:t>
      </w:r>
      <w:proofErr w:type="spellStart"/>
      <w:r>
        <w:t>Amaranthus</w:t>
      </w:r>
      <w:proofErr w:type="spellEnd"/>
      <w:r>
        <w:t xml:space="preserve"> </w:t>
      </w:r>
      <w:proofErr w:type="spellStart"/>
      <w:r>
        <w:t>dubius</w:t>
      </w:r>
      <w:proofErr w:type="spellEnd"/>
      <w:r>
        <w:t xml:space="preserve"> leaf extract and evaluates their antimicrobial efficacy against Escherichia coli and Staphylococcus aureus.</w:t>
      </w:r>
    </w:p>
    <w:p w:rsidR="00E33416" w:rsidRDefault="00E33416" w:rsidP="00085641">
      <w:pPr>
        <w:pStyle w:val="BodyText"/>
        <w:spacing w:before="1"/>
        <w:ind w:right="137"/>
        <w:jc w:val="both"/>
        <w:rPr>
          <w:b/>
          <w:noProof/>
          <w:spacing w:val="-2"/>
          <w:lang w:val="en-IN" w:eastAsia="en-IN"/>
        </w:rPr>
      </w:pPr>
    </w:p>
    <w:p w:rsidR="00E33416" w:rsidRDefault="00E33416" w:rsidP="00085641">
      <w:pPr>
        <w:pStyle w:val="BodyText"/>
        <w:spacing w:before="1"/>
        <w:ind w:right="137"/>
        <w:jc w:val="both"/>
        <w:rPr>
          <w:b/>
          <w:spacing w:val="-2"/>
        </w:rPr>
      </w:pPr>
      <w:r>
        <w:rPr>
          <w:b/>
          <w:spacing w:val="-2"/>
        </w:rPr>
        <w:t xml:space="preserve">                   </w:t>
      </w:r>
      <w:r>
        <w:rPr>
          <w:b/>
          <w:noProof/>
          <w:spacing w:val="-2"/>
          <w:lang w:val="en-IN" w:eastAsia="en-IN"/>
        </w:rPr>
        <w:drawing>
          <wp:inline distT="0" distB="0" distL="0" distR="0">
            <wp:extent cx="4791075" cy="3021549"/>
            <wp:effectExtent l="95250" t="95250" r="85725" b="1028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76).png"/>
                    <pic:cNvPicPr/>
                  </pic:nvPicPr>
                  <pic:blipFill rotWithShape="1">
                    <a:blip r:embed="rId5">
                      <a:extLst>
                        <a:ext uri="{28A0092B-C50C-407E-A947-70E740481C1C}">
                          <a14:useLocalDpi xmlns:a14="http://schemas.microsoft.com/office/drawing/2010/main" val="0"/>
                        </a:ext>
                      </a:extLst>
                    </a:blip>
                    <a:srcRect l="27504" t="41928" r="29126" b="9425"/>
                    <a:stretch/>
                  </pic:blipFill>
                  <pic:spPr bwMode="auto">
                    <a:xfrm>
                      <a:off x="0" y="0"/>
                      <a:ext cx="4803862" cy="3029614"/>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33416" w:rsidRDefault="00E33416" w:rsidP="00085641">
      <w:pPr>
        <w:pStyle w:val="BodyText"/>
        <w:spacing w:before="1"/>
        <w:ind w:right="137"/>
        <w:jc w:val="both"/>
        <w:rPr>
          <w:b/>
          <w:spacing w:val="-2"/>
        </w:rPr>
      </w:pPr>
    </w:p>
    <w:p w:rsidR="00E33416" w:rsidRDefault="00E33416" w:rsidP="00085641">
      <w:pPr>
        <w:pStyle w:val="BodyText"/>
        <w:spacing w:before="1"/>
        <w:ind w:right="137"/>
        <w:jc w:val="both"/>
        <w:rPr>
          <w:b/>
          <w:spacing w:val="-2"/>
        </w:rPr>
      </w:pPr>
    </w:p>
    <w:p w:rsidR="00E33416" w:rsidRDefault="00047249" w:rsidP="00085641">
      <w:pPr>
        <w:pStyle w:val="BodyText"/>
        <w:spacing w:before="1"/>
        <w:ind w:right="137"/>
        <w:jc w:val="both"/>
      </w:pPr>
      <w:r>
        <w:rPr>
          <w:b/>
          <w:spacing w:val="-2"/>
        </w:rPr>
        <w:lastRenderedPageBreak/>
        <w:t>Figure 1</w:t>
      </w:r>
      <w:r w:rsidR="00E33416">
        <w:rPr>
          <w:b/>
          <w:spacing w:val="-2"/>
        </w:rPr>
        <w:t xml:space="preserve">: </w:t>
      </w:r>
      <w:r w:rsidR="00E33416">
        <w:t>D</w:t>
      </w:r>
      <w:r w:rsidR="00E33416" w:rsidRPr="00E33416">
        <w:t>iagrammatic</w:t>
      </w:r>
      <w:r w:rsidR="00E33416" w:rsidRPr="00E33416">
        <w:rPr>
          <w:spacing w:val="-5"/>
        </w:rPr>
        <w:t xml:space="preserve"> </w:t>
      </w:r>
      <w:r w:rsidR="00E33416" w:rsidRPr="00E33416">
        <w:t>representation</w:t>
      </w:r>
      <w:r w:rsidR="00E33416" w:rsidRPr="00E33416">
        <w:rPr>
          <w:spacing w:val="-7"/>
        </w:rPr>
        <w:t xml:space="preserve"> </w:t>
      </w:r>
      <w:r w:rsidR="00E33416" w:rsidRPr="00E33416">
        <w:t>of</w:t>
      </w:r>
      <w:r w:rsidR="00E33416" w:rsidRPr="00E33416">
        <w:rPr>
          <w:spacing w:val="-8"/>
        </w:rPr>
        <w:t xml:space="preserve"> </w:t>
      </w:r>
      <w:r w:rsidR="00E33416" w:rsidRPr="00E33416">
        <w:t>green</w:t>
      </w:r>
      <w:r w:rsidR="00E33416" w:rsidRPr="00E33416">
        <w:rPr>
          <w:spacing w:val="-6"/>
        </w:rPr>
        <w:t xml:space="preserve"> </w:t>
      </w:r>
      <w:r w:rsidR="00E33416" w:rsidRPr="00E33416">
        <w:t>synthesis</w:t>
      </w:r>
      <w:r w:rsidR="00E33416" w:rsidRPr="00E33416">
        <w:rPr>
          <w:spacing w:val="-8"/>
        </w:rPr>
        <w:t xml:space="preserve"> </w:t>
      </w:r>
      <w:r w:rsidR="00E33416" w:rsidRPr="00E33416">
        <w:t xml:space="preserve">mechanism and </w:t>
      </w:r>
      <w:r w:rsidRPr="00E33416">
        <w:t>utilization</w:t>
      </w:r>
      <w:r w:rsidR="00E33416" w:rsidRPr="00E33416">
        <w:t xml:space="preserve"> of copper nanoparticles</w:t>
      </w:r>
      <w:r>
        <w:t>.</w:t>
      </w:r>
    </w:p>
    <w:p w:rsidR="00047249" w:rsidRDefault="00047249" w:rsidP="00085641">
      <w:pPr>
        <w:pStyle w:val="BodyText"/>
        <w:spacing w:before="1"/>
        <w:ind w:right="137"/>
        <w:jc w:val="both"/>
      </w:pPr>
    </w:p>
    <w:p w:rsidR="00085641" w:rsidRDefault="00085641" w:rsidP="00085641">
      <w:pPr>
        <w:pStyle w:val="NormalWeb"/>
        <w:jc w:val="both"/>
      </w:pPr>
      <w:r>
        <w:t xml:space="preserve">The in vitro synthesis of nanoparticles from plant extracts involves three primary phases: (1) Nucleation, where proton activation reduces metallic ions and leads to the formation of reactive oxygen species (ROS); (2) Ostwald Ripening, or Aggregation, where nanoparticles grow by forming different shapes such as </w:t>
      </w:r>
      <w:proofErr w:type="spellStart"/>
      <w:r>
        <w:t>nanoprisms</w:t>
      </w:r>
      <w:proofErr w:type="spellEnd"/>
      <w:r>
        <w:t xml:space="preserve">, nanotubes, and </w:t>
      </w:r>
      <w:proofErr w:type="spellStart"/>
      <w:r>
        <w:t>nanorods</w:t>
      </w:r>
      <w:proofErr w:type="spellEnd"/>
      <w:r>
        <w:t>; and (3) Bio-reduction, which stabilizes nanoparticles through interactions with plant biomolecules. Factors such as light, temperature, pH, metal concentration, and enzymatic activity influence nanoparticle morphology and size. Green-synthesized nanoparticles can be characterized using techniques such as X-ray diffraction (XRD), Fourier transform infrared (FT-IR) spectroscopy, UV-visible spectroscopy, scanning electron microscopy (SEM), transmission electron microscopy (TEM), and atomic force microscopy (AFM).</w:t>
      </w:r>
    </w:p>
    <w:p w:rsidR="00127389" w:rsidRDefault="00127389" w:rsidP="00127389">
      <w:pPr>
        <w:pStyle w:val="BodyText"/>
        <w:spacing w:before="1"/>
        <w:ind w:right="137"/>
        <w:jc w:val="both"/>
      </w:pPr>
    </w:p>
    <w:p w:rsidR="003B6C8A" w:rsidRDefault="003B6C8A" w:rsidP="00127389">
      <w:pPr>
        <w:pStyle w:val="BodyText"/>
        <w:spacing w:before="1"/>
        <w:ind w:right="137"/>
        <w:jc w:val="both"/>
      </w:pPr>
    </w:p>
    <w:p w:rsidR="003B6C8A" w:rsidRDefault="003B6C8A" w:rsidP="00127389">
      <w:pPr>
        <w:pStyle w:val="BodyText"/>
        <w:spacing w:before="1"/>
        <w:ind w:right="137"/>
        <w:jc w:val="both"/>
      </w:pPr>
    </w:p>
    <w:p w:rsidR="003B6C8A" w:rsidRDefault="003B6C8A" w:rsidP="00127389">
      <w:pPr>
        <w:pStyle w:val="BodyText"/>
        <w:spacing w:before="1"/>
        <w:ind w:right="137"/>
        <w:jc w:val="both"/>
      </w:pPr>
    </w:p>
    <w:p w:rsidR="003B6C8A" w:rsidRDefault="003B6C8A" w:rsidP="00127389">
      <w:pPr>
        <w:pStyle w:val="BodyText"/>
        <w:spacing w:before="1"/>
        <w:ind w:right="137"/>
        <w:jc w:val="both"/>
      </w:pPr>
    </w:p>
    <w:p w:rsidR="003B6C8A" w:rsidRDefault="003B6C8A" w:rsidP="00127389">
      <w:pPr>
        <w:pStyle w:val="BodyText"/>
        <w:spacing w:before="1"/>
        <w:ind w:right="137"/>
        <w:jc w:val="both"/>
      </w:pPr>
    </w:p>
    <w:p w:rsidR="003B6C8A" w:rsidRDefault="003B6C8A" w:rsidP="00127389">
      <w:pPr>
        <w:pStyle w:val="BodyText"/>
        <w:spacing w:before="1"/>
        <w:ind w:right="137"/>
        <w:jc w:val="both"/>
      </w:pPr>
    </w:p>
    <w:p w:rsidR="003B6C8A" w:rsidRDefault="003B6C8A" w:rsidP="00127389">
      <w:pPr>
        <w:pStyle w:val="BodyText"/>
        <w:spacing w:before="1"/>
        <w:ind w:right="137"/>
        <w:jc w:val="both"/>
      </w:pPr>
    </w:p>
    <w:p w:rsidR="003B6C8A" w:rsidRDefault="003B6C8A" w:rsidP="00127389">
      <w:pPr>
        <w:pStyle w:val="BodyText"/>
        <w:spacing w:before="1"/>
        <w:ind w:right="137"/>
        <w:jc w:val="both"/>
      </w:pPr>
    </w:p>
    <w:p w:rsidR="003B6C8A" w:rsidRDefault="003B6C8A" w:rsidP="00127389">
      <w:pPr>
        <w:pStyle w:val="BodyText"/>
        <w:spacing w:before="1"/>
        <w:ind w:right="137"/>
        <w:jc w:val="both"/>
      </w:pPr>
    </w:p>
    <w:p w:rsidR="003B6C8A" w:rsidRDefault="003B6C8A" w:rsidP="00127389">
      <w:pPr>
        <w:pStyle w:val="BodyText"/>
        <w:spacing w:before="1"/>
        <w:ind w:right="137"/>
        <w:jc w:val="both"/>
      </w:pPr>
    </w:p>
    <w:p w:rsidR="00127389" w:rsidRDefault="008D52A3" w:rsidP="00127389">
      <w:pPr>
        <w:pStyle w:val="BodyText"/>
        <w:spacing w:before="1"/>
        <w:ind w:left="-284" w:right="137" w:firstLine="284"/>
        <w:jc w:val="both"/>
        <w:rPr>
          <w:b/>
        </w:rPr>
      </w:pPr>
      <w:r>
        <w:rPr>
          <w:b/>
        </w:rPr>
        <w:t>Materials and Methods</w:t>
      </w:r>
    </w:p>
    <w:p w:rsidR="00127389" w:rsidRPr="00127389" w:rsidRDefault="008D52A3" w:rsidP="00127389">
      <w:pPr>
        <w:spacing w:before="100" w:beforeAutospacing="1" w:after="100" w:afterAutospacing="1" w:line="240" w:lineRule="auto"/>
        <w:outlineLvl w:val="2"/>
        <w:rPr>
          <w:rFonts w:ascii="Times New Roman" w:eastAsia="Times New Roman" w:hAnsi="Times New Roman" w:cs="Times New Roman"/>
          <w:b/>
          <w:bCs/>
          <w:sz w:val="24"/>
          <w:szCs w:val="24"/>
          <w:u w:val="single"/>
          <w:lang w:eastAsia="en-IN"/>
        </w:rPr>
      </w:pPr>
      <w:r w:rsidRPr="008D52A3">
        <w:rPr>
          <w:rFonts w:ascii="Times New Roman" w:eastAsia="Times New Roman" w:hAnsi="Times New Roman" w:cs="Times New Roman"/>
          <w:b/>
          <w:bCs/>
          <w:sz w:val="24"/>
          <w:szCs w:val="24"/>
          <w:u w:val="single"/>
          <w:lang w:eastAsia="en-IN"/>
        </w:rPr>
        <w:t>Green synthesis of copper nanoparticles</w:t>
      </w:r>
    </w:p>
    <w:p w:rsidR="003B6C8A" w:rsidRPr="003B6C8A" w:rsidRDefault="008D52A3" w:rsidP="003B6C8A">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sidRPr="00127389">
        <w:rPr>
          <w:rFonts w:ascii="Times New Roman" w:eastAsia="Times New Roman" w:hAnsi="Times New Roman" w:cs="Times New Roman"/>
          <w:b/>
          <w:bCs/>
          <w:sz w:val="24"/>
          <w:szCs w:val="24"/>
          <w:lang w:eastAsia="en-IN"/>
        </w:rPr>
        <w:t>Preparation of leaf extract</w:t>
      </w:r>
      <w:r>
        <w:rPr>
          <w:rFonts w:ascii="Times New Roman" w:eastAsia="Times New Roman" w:hAnsi="Times New Roman" w:cs="Times New Roman"/>
          <w:b/>
          <w:bCs/>
          <w:sz w:val="24"/>
          <w:szCs w:val="24"/>
          <w:lang w:eastAsia="en-IN"/>
        </w:rPr>
        <w:t>:</w:t>
      </w:r>
    </w:p>
    <w:p w:rsidR="003B6C8A" w:rsidRPr="003B6C8A" w:rsidRDefault="00127389" w:rsidP="003B6C8A">
      <w:pPr>
        <w:spacing w:before="100" w:beforeAutospacing="1" w:after="100" w:afterAutospacing="1" w:line="240" w:lineRule="auto"/>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 xml:space="preserve">Fifty grams of </w:t>
      </w:r>
      <w:proofErr w:type="spellStart"/>
      <w:r w:rsidRPr="00127389">
        <w:rPr>
          <w:rFonts w:ascii="Times New Roman" w:eastAsia="Times New Roman" w:hAnsi="Times New Roman" w:cs="Times New Roman"/>
          <w:i/>
          <w:iCs/>
          <w:sz w:val="24"/>
          <w:szCs w:val="24"/>
          <w:lang w:eastAsia="en-IN"/>
        </w:rPr>
        <w:t>Amaranthus</w:t>
      </w:r>
      <w:proofErr w:type="spellEnd"/>
      <w:r w:rsidRPr="00127389">
        <w:rPr>
          <w:rFonts w:ascii="Times New Roman" w:eastAsia="Times New Roman" w:hAnsi="Times New Roman" w:cs="Times New Roman"/>
          <w:i/>
          <w:iCs/>
          <w:sz w:val="24"/>
          <w:szCs w:val="24"/>
          <w:lang w:eastAsia="en-IN"/>
        </w:rPr>
        <w:t xml:space="preserve"> </w:t>
      </w:r>
      <w:proofErr w:type="spellStart"/>
      <w:r w:rsidRPr="00127389">
        <w:rPr>
          <w:rFonts w:ascii="Times New Roman" w:eastAsia="Times New Roman" w:hAnsi="Times New Roman" w:cs="Times New Roman"/>
          <w:i/>
          <w:iCs/>
          <w:sz w:val="24"/>
          <w:szCs w:val="24"/>
          <w:lang w:eastAsia="en-IN"/>
        </w:rPr>
        <w:t>dubius</w:t>
      </w:r>
      <w:proofErr w:type="spellEnd"/>
      <w:r w:rsidRPr="00127389">
        <w:rPr>
          <w:rFonts w:ascii="Times New Roman" w:eastAsia="Times New Roman" w:hAnsi="Times New Roman" w:cs="Times New Roman"/>
          <w:sz w:val="24"/>
          <w:szCs w:val="24"/>
          <w:lang w:eastAsia="en-IN"/>
        </w:rPr>
        <w:t xml:space="preserve"> leaves were thoroughly washed with tap water and air-dried. The dried leaves were finely chopped using a sterile knife and transferred to a large beaker containing 500 ml of distilled water. The mixture was heated in a water bath at 80°C for one hour. After cooling, the extract was filtered to obtain phytochemicals. The filtered extract was stored in a clean beaker, sealed with </w:t>
      </w:r>
      <w:r w:rsidR="008D52A3" w:rsidRPr="00127389">
        <w:rPr>
          <w:rFonts w:ascii="Times New Roman" w:eastAsia="Times New Roman" w:hAnsi="Times New Roman" w:cs="Times New Roman"/>
          <w:sz w:val="24"/>
          <w:szCs w:val="24"/>
          <w:lang w:eastAsia="en-IN"/>
        </w:rPr>
        <w:t>aluminium</w:t>
      </w:r>
      <w:r w:rsidRPr="00127389">
        <w:rPr>
          <w:rFonts w:ascii="Times New Roman" w:eastAsia="Times New Roman" w:hAnsi="Times New Roman" w:cs="Times New Roman"/>
          <w:sz w:val="24"/>
          <w:szCs w:val="24"/>
          <w:lang w:eastAsia="en-IN"/>
        </w:rPr>
        <w:t xml:space="preserve"> foil, </w:t>
      </w:r>
      <w:r w:rsidR="008D52A3" w:rsidRPr="00127389">
        <w:rPr>
          <w:rFonts w:ascii="Times New Roman" w:eastAsia="Times New Roman" w:hAnsi="Times New Roman" w:cs="Times New Roman"/>
          <w:sz w:val="24"/>
          <w:szCs w:val="24"/>
          <w:lang w:eastAsia="en-IN"/>
        </w:rPr>
        <w:t>labelled</w:t>
      </w:r>
      <w:r w:rsidRPr="00127389">
        <w:rPr>
          <w:rFonts w:ascii="Times New Roman" w:eastAsia="Times New Roman" w:hAnsi="Times New Roman" w:cs="Times New Roman"/>
          <w:sz w:val="24"/>
          <w:szCs w:val="24"/>
          <w:lang w:eastAsia="en-IN"/>
        </w:rPr>
        <w:t>, and refrigerated.</w:t>
      </w:r>
    </w:p>
    <w:p w:rsidR="00127389" w:rsidRPr="00127389" w:rsidRDefault="008D52A3" w:rsidP="00127389">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sidRPr="00127389">
        <w:rPr>
          <w:rFonts w:ascii="Times New Roman" w:eastAsia="Times New Roman" w:hAnsi="Times New Roman" w:cs="Times New Roman"/>
          <w:b/>
          <w:bCs/>
          <w:sz w:val="24"/>
          <w:szCs w:val="24"/>
          <w:lang w:eastAsia="en-IN"/>
        </w:rPr>
        <w:t>Preparation of chemical solutions</w:t>
      </w:r>
      <w:r>
        <w:rPr>
          <w:rFonts w:ascii="Times New Roman" w:eastAsia="Times New Roman" w:hAnsi="Times New Roman" w:cs="Times New Roman"/>
          <w:b/>
          <w:bCs/>
          <w:sz w:val="24"/>
          <w:szCs w:val="24"/>
          <w:lang w:eastAsia="en-IN"/>
        </w:rPr>
        <w:t>:</w:t>
      </w:r>
    </w:p>
    <w:p w:rsidR="00127389" w:rsidRPr="00127389" w:rsidRDefault="00127389" w:rsidP="00127389">
      <w:pPr>
        <w:spacing w:before="100" w:beforeAutospacing="1" w:after="100" w:afterAutospacing="1" w:line="240" w:lineRule="auto"/>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 xml:space="preserve">To prepare a 1-liter solution of 0.1M </w:t>
      </w:r>
      <w:proofErr w:type="spellStart"/>
      <w:r w:rsidRPr="00127389">
        <w:rPr>
          <w:rFonts w:ascii="Times New Roman" w:eastAsia="Times New Roman" w:hAnsi="Times New Roman" w:cs="Times New Roman"/>
          <w:sz w:val="24"/>
          <w:szCs w:val="24"/>
          <w:lang w:eastAsia="en-IN"/>
        </w:rPr>
        <w:t>CuSO</w:t>
      </w:r>
      <w:proofErr w:type="spellEnd"/>
      <w:r w:rsidRPr="00127389">
        <w:rPr>
          <w:rFonts w:ascii="Times New Roman" w:eastAsia="Times New Roman" w:hAnsi="Times New Roman" w:cs="Times New Roman"/>
          <w:sz w:val="24"/>
          <w:szCs w:val="24"/>
          <w:lang w:eastAsia="en-IN"/>
        </w:rPr>
        <w:t xml:space="preserve">₄ · 5H₂O, 24.9685 g of Copper (II) </w:t>
      </w:r>
      <w:proofErr w:type="spellStart"/>
      <w:r w:rsidRPr="00127389">
        <w:rPr>
          <w:rFonts w:ascii="Times New Roman" w:eastAsia="Times New Roman" w:hAnsi="Times New Roman" w:cs="Times New Roman"/>
          <w:sz w:val="24"/>
          <w:szCs w:val="24"/>
          <w:lang w:eastAsia="en-IN"/>
        </w:rPr>
        <w:t>Sulfate</w:t>
      </w:r>
      <w:proofErr w:type="spellEnd"/>
      <w:r w:rsidRPr="00127389">
        <w:rPr>
          <w:rFonts w:ascii="Times New Roman" w:eastAsia="Times New Roman" w:hAnsi="Times New Roman" w:cs="Times New Roman"/>
          <w:sz w:val="24"/>
          <w:szCs w:val="24"/>
          <w:lang w:eastAsia="en-IN"/>
        </w:rPr>
        <w:t xml:space="preserve"> Pentahydrate (100% purity) was dissolved in 1000 ml of distilled water. The solution was transferred to a clean, dry conical flask, covered with </w:t>
      </w:r>
      <w:proofErr w:type="spellStart"/>
      <w:r w:rsidRPr="00127389">
        <w:rPr>
          <w:rFonts w:ascii="Times New Roman" w:eastAsia="Times New Roman" w:hAnsi="Times New Roman" w:cs="Times New Roman"/>
          <w:sz w:val="24"/>
          <w:szCs w:val="24"/>
          <w:lang w:eastAsia="en-IN"/>
        </w:rPr>
        <w:t>aluminum</w:t>
      </w:r>
      <w:proofErr w:type="spellEnd"/>
      <w:r w:rsidRPr="00127389">
        <w:rPr>
          <w:rFonts w:ascii="Times New Roman" w:eastAsia="Times New Roman" w:hAnsi="Times New Roman" w:cs="Times New Roman"/>
          <w:sz w:val="24"/>
          <w:szCs w:val="24"/>
          <w:lang w:eastAsia="en-IN"/>
        </w:rPr>
        <w:t xml:space="preserve"> foil, and </w:t>
      </w:r>
      <w:proofErr w:type="spellStart"/>
      <w:r w:rsidRPr="00127389">
        <w:rPr>
          <w:rFonts w:ascii="Times New Roman" w:eastAsia="Times New Roman" w:hAnsi="Times New Roman" w:cs="Times New Roman"/>
          <w:sz w:val="24"/>
          <w:szCs w:val="24"/>
          <w:lang w:eastAsia="en-IN"/>
        </w:rPr>
        <w:t>labeled</w:t>
      </w:r>
      <w:proofErr w:type="spellEnd"/>
      <w:r w:rsidRPr="00127389">
        <w:rPr>
          <w:rFonts w:ascii="Times New Roman" w:eastAsia="Times New Roman" w:hAnsi="Times New Roman" w:cs="Times New Roman"/>
          <w:sz w:val="24"/>
          <w:szCs w:val="24"/>
          <w:lang w:eastAsia="en-IN"/>
        </w:rPr>
        <w:t xml:space="preserve">. For the preparation of 100 ml of 5M </w:t>
      </w:r>
      <w:proofErr w:type="spellStart"/>
      <w:r w:rsidRPr="00127389">
        <w:rPr>
          <w:rFonts w:ascii="Times New Roman" w:eastAsia="Times New Roman" w:hAnsi="Times New Roman" w:cs="Times New Roman"/>
          <w:sz w:val="24"/>
          <w:szCs w:val="24"/>
          <w:lang w:eastAsia="en-IN"/>
        </w:rPr>
        <w:t>NaOH</w:t>
      </w:r>
      <w:proofErr w:type="spellEnd"/>
      <w:r w:rsidRPr="00127389">
        <w:rPr>
          <w:rFonts w:ascii="Times New Roman" w:eastAsia="Times New Roman" w:hAnsi="Times New Roman" w:cs="Times New Roman"/>
          <w:sz w:val="24"/>
          <w:szCs w:val="24"/>
          <w:lang w:eastAsia="en-IN"/>
        </w:rPr>
        <w:t xml:space="preserve"> solution, 20 g of Sodium Hydroxide pellets was dissolved in 100 ml of distilled water. The prepared solution was stored in a clean, dry conical flask, covered with </w:t>
      </w:r>
      <w:proofErr w:type="spellStart"/>
      <w:r w:rsidRPr="00127389">
        <w:rPr>
          <w:rFonts w:ascii="Times New Roman" w:eastAsia="Times New Roman" w:hAnsi="Times New Roman" w:cs="Times New Roman"/>
          <w:sz w:val="24"/>
          <w:szCs w:val="24"/>
          <w:lang w:eastAsia="en-IN"/>
        </w:rPr>
        <w:t>aluminum</w:t>
      </w:r>
      <w:proofErr w:type="spellEnd"/>
      <w:r w:rsidRPr="00127389">
        <w:rPr>
          <w:rFonts w:ascii="Times New Roman" w:eastAsia="Times New Roman" w:hAnsi="Times New Roman" w:cs="Times New Roman"/>
          <w:sz w:val="24"/>
          <w:szCs w:val="24"/>
          <w:lang w:eastAsia="en-IN"/>
        </w:rPr>
        <w:t xml:space="preserve"> foil, and </w:t>
      </w:r>
      <w:proofErr w:type="spellStart"/>
      <w:r w:rsidRPr="00127389">
        <w:rPr>
          <w:rFonts w:ascii="Times New Roman" w:eastAsia="Times New Roman" w:hAnsi="Times New Roman" w:cs="Times New Roman"/>
          <w:sz w:val="24"/>
          <w:szCs w:val="24"/>
          <w:lang w:eastAsia="en-IN"/>
        </w:rPr>
        <w:t>labeled</w:t>
      </w:r>
      <w:proofErr w:type="spellEnd"/>
      <w:r w:rsidRPr="00127389">
        <w:rPr>
          <w:rFonts w:ascii="Times New Roman" w:eastAsia="Times New Roman" w:hAnsi="Times New Roman" w:cs="Times New Roman"/>
          <w:sz w:val="24"/>
          <w:szCs w:val="24"/>
          <w:lang w:eastAsia="en-IN"/>
        </w:rPr>
        <w:t>.</w:t>
      </w:r>
    </w:p>
    <w:p w:rsidR="00127389" w:rsidRPr="00127389" w:rsidRDefault="008D52A3" w:rsidP="00127389">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sidRPr="00127389">
        <w:rPr>
          <w:rFonts w:ascii="Times New Roman" w:eastAsia="Times New Roman" w:hAnsi="Times New Roman" w:cs="Times New Roman"/>
          <w:b/>
          <w:bCs/>
          <w:sz w:val="24"/>
          <w:szCs w:val="24"/>
          <w:lang w:eastAsia="en-IN"/>
        </w:rPr>
        <w:t>Extraction of copper nanoparticles</w:t>
      </w:r>
      <w:r>
        <w:rPr>
          <w:rFonts w:ascii="Times New Roman" w:eastAsia="Times New Roman" w:hAnsi="Times New Roman" w:cs="Times New Roman"/>
          <w:b/>
          <w:bCs/>
          <w:sz w:val="24"/>
          <w:szCs w:val="24"/>
          <w:lang w:eastAsia="en-IN"/>
        </w:rPr>
        <w:t>:</w:t>
      </w:r>
    </w:p>
    <w:p w:rsidR="00127389" w:rsidRPr="00127389" w:rsidRDefault="00127389" w:rsidP="00127389">
      <w:pPr>
        <w:spacing w:before="100" w:beforeAutospacing="1" w:after="100" w:afterAutospacing="1" w:line="240" w:lineRule="auto"/>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 xml:space="preserve">Leaf extract volumes of 10 ml, 15 ml, 20 ml, 25 ml, and 30 ml were measured into five separate conical flasks. Each flask received 200 ml of 0.1M </w:t>
      </w:r>
      <w:proofErr w:type="spellStart"/>
      <w:r w:rsidRPr="00127389">
        <w:rPr>
          <w:rFonts w:ascii="Times New Roman" w:eastAsia="Times New Roman" w:hAnsi="Times New Roman" w:cs="Times New Roman"/>
          <w:sz w:val="24"/>
          <w:szCs w:val="24"/>
          <w:lang w:eastAsia="en-IN"/>
        </w:rPr>
        <w:t>CuSO</w:t>
      </w:r>
      <w:proofErr w:type="spellEnd"/>
      <w:r w:rsidRPr="00127389">
        <w:rPr>
          <w:rFonts w:ascii="Times New Roman" w:eastAsia="Times New Roman" w:hAnsi="Times New Roman" w:cs="Times New Roman"/>
          <w:sz w:val="24"/>
          <w:szCs w:val="24"/>
          <w:lang w:eastAsia="en-IN"/>
        </w:rPr>
        <w:t xml:space="preserve">₄ · 5H₂O solution and was subjected to magnetic stirring at 80°C for 1.5 hours. At 15-minute intervals, 3 ml of 5M </w:t>
      </w:r>
      <w:proofErr w:type="spellStart"/>
      <w:r w:rsidRPr="00127389">
        <w:rPr>
          <w:rFonts w:ascii="Times New Roman" w:eastAsia="Times New Roman" w:hAnsi="Times New Roman" w:cs="Times New Roman"/>
          <w:sz w:val="24"/>
          <w:szCs w:val="24"/>
          <w:lang w:eastAsia="en-IN"/>
        </w:rPr>
        <w:t>NaOH</w:t>
      </w:r>
      <w:proofErr w:type="spellEnd"/>
      <w:r w:rsidRPr="00127389">
        <w:rPr>
          <w:rFonts w:ascii="Times New Roman" w:eastAsia="Times New Roman" w:hAnsi="Times New Roman" w:cs="Times New Roman"/>
          <w:sz w:val="24"/>
          <w:szCs w:val="24"/>
          <w:lang w:eastAsia="en-IN"/>
        </w:rPr>
        <w:t xml:space="preserve"> solution was added until a blackish-brown precipitate was formed.</w:t>
      </w:r>
    </w:p>
    <w:p w:rsidR="00127389" w:rsidRPr="00127389" w:rsidRDefault="008D52A3" w:rsidP="00127389">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sidRPr="00127389">
        <w:rPr>
          <w:rFonts w:ascii="Times New Roman" w:eastAsia="Times New Roman" w:hAnsi="Times New Roman" w:cs="Times New Roman"/>
          <w:b/>
          <w:bCs/>
          <w:sz w:val="24"/>
          <w:szCs w:val="24"/>
          <w:lang w:eastAsia="en-IN"/>
        </w:rPr>
        <w:t>Washing step</w:t>
      </w:r>
      <w:r>
        <w:rPr>
          <w:rFonts w:ascii="Times New Roman" w:eastAsia="Times New Roman" w:hAnsi="Times New Roman" w:cs="Times New Roman"/>
          <w:b/>
          <w:bCs/>
          <w:sz w:val="24"/>
          <w:szCs w:val="24"/>
          <w:lang w:eastAsia="en-IN"/>
        </w:rPr>
        <w:t>:</w:t>
      </w:r>
    </w:p>
    <w:p w:rsidR="00127389" w:rsidRPr="00127389" w:rsidRDefault="00127389" w:rsidP="00127389">
      <w:pPr>
        <w:spacing w:before="100" w:beforeAutospacing="1" w:after="100" w:afterAutospacing="1" w:line="240" w:lineRule="auto"/>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lastRenderedPageBreak/>
        <w:t>The supernatant was removed by pipetting from all five flasks, and the precipitate was transferred into Falcon tubes containing 20 ml of 70% ethanol. The suspension was centrifuged at 2000 rpm for 10 minutes using a benchtop centrifuge. The washing step was repeated three times to eliminate impurities, replacing the supernatant with fresh 70% ethanol each time.</w:t>
      </w:r>
    </w:p>
    <w:p w:rsidR="00127389" w:rsidRPr="00127389" w:rsidRDefault="008D52A3" w:rsidP="00127389">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sidRPr="00127389">
        <w:rPr>
          <w:rFonts w:ascii="Times New Roman" w:eastAsia="Times New Roman" w:hAnsi="Times New Roman" w:cs="Times New Roman"/>
          <w:b/>
          <w:bCs/>
          <w:sz w:val="24"/>
          <w:szCs w:val="24"/>
          <w:lang w:eastAsia="en-IN"/>
        </w:rPr>
        <w:t>Drying step</w:t>
      </w:r>
      <w:r>
        <w:rPr>
          <w:rFonts w:ascii="Times New Roman" w:eastAsia="Times New Roman" w:hAnsi="Times New Roman" w:cs="Times New Roman"/>
          <w:b/>
          <w:bCs/>
          <w:sz w:val="24"/>
          <w:szCs w:val="24"/>
          <w:lang w:eastAsia="en-IN"/>
        </w:rPr>
        <w:t>:</w:t>
      </w:r>
    </w:p>
    <w:p w:rsidR="00127389" w:rsidRPr="00127389" w:rsidRDefault="00127389" w:rsidP="00127389">
      <w:pPr>
        <w:spacing w:before="100" w:beforeAutospacing="1" w:after="100" w:afterAutospacing="1" w:line="240" w:lineRule="auto"/>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The final pellet was collected in five separate Petri plates and completely dried in a hot air oven to obtain powdered copper nanoparticles. The weight of the nanoparticles from each extract was determined using a physical balance and stored in zip-lock pouches.</w:t>
      </w:r>
    </w:p>
    <w:p w:rsidR="00127389" w:rsidRPr="00127389" w:rsidRDefault="008D52A3" w:rsidP="00127389">
      <w:pPr>
        <w:spacing w:before="100" w:beforeAutospacing="1" w:after="100" w:afterAutospacing="1" w:line="240" w:lineRule="auto"/>
        <w:outlineLvl w:val="2"/>
        <w:rPr>
          <w:rFonts w:ascii="Times New Roman" w:eastAsia="Times New Roman" w:hAnsi="Times New Roman" w:cs="Times New Roman"/>
          <w:b/>
          <w:bCs/>
          <w:sz w:val="24"/>
          <w:szCs w:val="24"/>
          <w:u w:val="single"/>
          <w:lang w:eastAsia="en-IN"/>
        </w:rPr>
      </w:pPr>
      <w:r w:rsidRPr="008D52A3">
        <w:rPr>
          <w:rFonts w:ascii="Times New Roman" w:eastAsia="Times New Roman" w:hAnsi="Times New Roman" w:cs="Times New Roman"/>
          <w:b/>
          <w:bCs/>
          <w:sz w:val="24"/>
          <w:szCs w:val="24"/>
          <w:u w:val="single"/>
          <w:lang w:eastAsia="en-IN"/>
        </w:rPr>
        <w:t>Anti-microbial assay</w:t>
      </w:r>
    </w:p>
    <w:p w:rsidR="00127389" w:rsidRDefault="00127389" w:rsidP="00127389">
      <w:pPr>
        <w:spacing w:before="100" w:beforeAutospacing="1" w:after="100" w:afterAutospacing="1" w:line="240" w:lineRule="auto"/>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 xml:space="preserve">Five stock solutions of 10 mg/ml were prepared by dissolving 10 mg of each </w:t>
      </w:r>
      <w:proofErr w:type="spellStart"/>
      <w:r w:rsidRPr="00127389">
        <w:rPr>
          <w:rFonts w:ascii="Times New Roman" w:eastAsia="Times New Roman" w:hAnsi="Times New Roman" w:cs="Times New Roman"/>
          <w:sz w:val="24"/>
          <w:szCs w:val="24"/>
          <w:lang w:eastAsia="en-IN"/>
        </w:rPr>
        <w:t>CuNP</w:t>
      </w:r>
      <w:proofErr w:type="spellEnd"/>
      <w:r w:rsidRPr="00127389">
        <w:rPr>
          <w:rFonts w:ascii="Times New Roman" w:eastAsia="Times New Roman" w:hAnsi="Times New Roman" w:cs="Times New Roman"/>
          <w:sz w:val="24"/>
          <w:szCs w:val="24"/>
          <w:lang w:eastAsia="en-IN"/>
        </w:rPr>
        <w:t xml:space="preserve"> powder in 1 ml of crude ethanol.</w:t>
      </w:r>
      <w:r w:rsidR="008D52A3">
        <w:rPr>
          <w:rFonts w:ascii="Times New Roman" w:eastAsia="Times New Roman" w:hAnsi="Times New Roman" w:cs="Times New Roman"/>
          <w:sz w:val="24"/>
          <w:szCs w:val="24"/>
          <w:lang w:eastAsia="en-IN"/>
        </w:rPr>
        <w:t xml:space="preserve"> </w:t>
      </w:r>
      <w:r w:rsidRPr="00127389">
        <w:rPr>
          <w:rFonts w:ascii="Times New Roman" w:eastAsia="Times New Roman" w:hAnsi="Times New Roman" w:cs="Times New Roman"/>
          <w:sz w:val="24"/>
          <w:szCs w:val="24"/>
          <w:lang w:eastAsia="en-IN"/>
        </w:rPr>
        <w:t>Seven working solutions of different concentrations were prepared from the stock solutions, maintaining a total volume of 1 ml.</w:t>
      </w:r>
    </w:p>
    <w:p w:rsidR="003B6C8A" w:rsidRDefault="003B6C8A" w:rsidP="00127389">
      <w:pPr>
        <w:spacing w:before="100" w:beforeAutospacing="1" w:after="100" w:afterAutospacing="1" w:line="240" w:lineRule="auto"/>
        <w:rPr>
          <w:rFonts w:ascii="Times New Roman" w:eastAsia="Times New Roman" w:hAnsi="Times New Roman" w:cs="Times New Roman"/>
          <w:sz w:val="24"/>
          <w:szCs w:val="24"/>
          <w:lang w:eastAsia="en-IN"/>
        </w:rPr>
      </w:pPr>
    </w:p>
    <w:p w:rsidR="003B6C8A" w:rsidRDefault="003B6C8A" w:rsidP="00127389">
      <w:pPr>
        <w:spacing w:before="100" w:beforeAutospacing="1" w:after="100" w:afterAutospacing="1" w:line="240" w:lineRule="auto"/>
        <w:rPr>
          <w:rFonts w:ascii="Times New Roman" w:eastAsia="Times New Roman" w:hAnsi="Times New Roman" w:cs="Times New Roman"/>
          <w:sz w:val="24"/>
          <w:szCs w:val="24"/>
          <w:lang w:eastAsia="en-IN"/>
        </w:rPr>
      </w:pPr>
    </w:p>
    <w:p w:rsidR="003B6C8A" w:rsidRDefault="003B6C8A" w:rsidP="00127389">
      <w:pPr>
        <w:spacing w:before="100" w:beforeAutospacing="1" w:after="100" w:afterAutospacing="1" w:line="240" w:lineRule="auto"/>
        <w:rPr>
          <w:rFonts w:ascii="Times New Roman" w:eastAsia="Times New Roman" w:hAnsi="Times New Roman" w:cs="Times New Roman"/>
          <w:sz w:val="24"/>
          <w:szCs w:val="24"/>
          <w:lang w:eastAsia="en-IN"/>
        </w:rPr>
      </w:pPr>
    </w:p>
    <w:p w:rsidR="003B6C8A" w:rsidRDefault="003B6C8A" w:rsidP="00127389">
      <w:pPr>
        <w:spacing w:before="100" w:beforeAutospacing="1" w:after="100" w:afterAutospacing="1" w:line="240" w:lineRule="auto"/>
        <w:rPr>
          <w:rFonts w:ascii="Times New Roman" w:eastAsia="Times New Roman" w:hAnsi="Times New Roman" w:cs="Times New Roman"/>
          <w:sz w:val="24"/>
          <w:szCs w:val="24"/>
          <w:lang w:eastAsia="en-IN"/>
        </w:rPr>
      </w:pPr>
    </w:p>
    <w:p w:rsidR="003B6C8A" w:rsidRPr="00127389" w:rsidRDefault="003B6C8A" w:rsidP="00127389">
      <w:pPr>
        <w:spacing w:before="100" w:beforeAutospacing="1" w:after="100" w:afterAutospacing="1" w:line="240" w:lineRule="auto"/>
        <w:rPr>
          <w:rFonts w:ascii="Times New Roman" w:eastAsia="Times New Roman" w:hAnsi="Times New Roman" w:cs="Times New Roman"/>
          <w:sz w:val="24"/>
          <w:szCs w:val="24"/>
          <w:lang w:eastAsia="en-IN"/>
        </w:rPr>
      </w:pPr>
    </w:p>
    <w:p w:rsidR="00127389" w:rsidRPr="00127389" w:rsidRDefault="00127389" w:rsidP="00127389">
      <w:pPr>
        <w:spacing w:before="100" w:beforeAutospacing="1" w:after="100" w:afterAutospacing="1" w:line="240" w:lineRule="auto"/>
        <w:rPr>
          <w:rFonts w:ascii="Times New Roman" w:eastAsia="Times New Roman" w:hAnsi="Times New Roman" w:cs="Times New Roman"/>
          <w:sz w:val="24"/>
          <w:szCs w:val="24"/>
          <w:lang w:eastAsia="en-IN"/>
        </w:rPr>
      </w:pPr>
      <w:r w:rsidRPr="00127389">
        <w:rPr>
          <w:rFonts w:ascii="Times New Roman" w:eastAsia="Times New Roman" w:hAnsi="Times New Roman" w:cs="Times New Roman"/>
          <w:b/>
          <w:bCs/>
          <w:sz w:val="24"/>
          <w:szCs w:val="24"/>
          <w:lang w:eastAsia="en-IN"/>
        </w:rPr>
        <w:t>Table 1: Quantity of Solvents Used in Working Solution Preparation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03"/>
        <w:gridCol w:w="2480"/>
        <w:gridCol w:w="3133"/>
      </w:tblGrid>
      <w:tr w:rsidR="00127389" w:rsidRPr="00127389" w:rsidTr="008D52A3">
        <w:trPr>
          <w:tblCellSpacing w:w="15" w:type="dxa"/>
        </w:trPr>
        <w:tc>
          <w:tcPr>
            <w:tcW w:w="0" w:type="auto"/>
            <w:vAlign w:val="center"/>
            <w:hideMark/>
          </w:tcPr>
          <w:p w:rsidR="00127389" w:rsidRPr="00127389" w:rsidRDefault="00127389" w:rsidP="00127389">
            <w:pPr>
              <w:spacing w:after="0" w:line="240" w:lineRule="auto"/>
              <w:jc w:val="center"/>
              <w:rPr>
                <w:rFonts w:ascii="Times New Roman" w:eastAsia="Times New Roman" w:hAnsi="Times New Roman" w:cs="Times New Roman"/>
                <w:b/>
                <w:bCs/>
                <w:sz w:val="24"/>
                <w:szCs w:val="24"/>
                <w:lang w:eastAsia="en-IN"/>
              </w:rPr>
            </w:pPr>
            <w:r w:rsidRPr="00127389">
              <w:rPr>
                <w:rFonts w:ascii="Times New Roman" w:eastAsia="Times New Roman" w:hAnsi="Times New Roman" w:cs="Times New Roman"/>
                <w:b/>
                <w:bCs/>
                <w:sz w:val="24"/>
                <w:szCs w:val="24"/>
                <w:lang w:eastAsia="en-IN"/>
              </w:rPr>
              <w:t>Working Solution Concentration (mg/ml)</w:t>
            </w:r>
          </w:p>
        </w:tc>
        <w:tc>
          <w:tcPr>
            <w:tcW w:w="0" w:type="auto"/>
            <w:vAlign w:val="center"/>
            <w:hideMark/>
          </w:tcPr>
          <w:p w:rsidR="00127389" w:rsidRPr="00127389" w:rsidRDefault="00127389" w:rsidP="00127389">
            <w:pPr>
              <w:spacing w:after="0" w:line="240" w:lineRule="auto"/>
              <w:jc w:val="center"/>
              <w:rPr>
                <w:rFonts w:ascii="Times New Roman" w:eastAsia="Times New Roman" w:hAnsi="Times New Roman" w:cs="Times New Roman"/>
                <w:b/>
                <w:bCs/>
                <w:sz w:val="24"/>
                <w:szCs w:val="24"/>
                <w:lang w:eastAsia="en-IN"/>
              </w:rPr>
            </w:pPr>
            <w:r w:rsidRPr="00127389">
              <w:rPr>
                <w:rFonts w:ascii="Times New Roman" w:eastAsia="Times New Roman" w:hAnsi="Times New Roman" w:cs="Times New Roman"/>
                <w:b/>
                <w:bCs/>
                <w:sz w:val="24"/>
                <w:szCs w:val="24"/>
                <w:lang w:eastAsia="en-IN"/>
              </w:rPr>
              <w:t>Stock Volume Used (</w:t>
            </w:r>
            <w:proofErr w:type="spellStart"/>
            <w:r w:rsidRPr="00127389">
              <w:rPr>
                <w:rFonts w:ascii="Times New Roman" w:eastAsia="Times New Roman" w:hAnsi="Times New Roman" w:cs="Times New Roman"/>
                <w:b/>
                <w:bCs/>
                <w:sz w:val="24"/>
                <w:szCs w:val="24"/>
                <w:lang w:eastAsia="en-IN"/>
              </w:rPr>
              <w:t>μl</w:t>
            </w:r>
            <w:proofErr w:type="spellEnd"/>
            <w:r w:rsidRPr="00127389">
              <w:rPr>
                <w:rFonts w:ascii="Times New Roman" w:eastAsia="Times New Roman" w:hAnsi="Times New Roman" w:cs="Times New Roman"/>
                <w:b/>
                <w:bCs/>
                <w:sz w:val="24"/>
                <w:szCs w:val="24"/>
                <w:lang w:eastAsia="en-IN"/>
              </w:rPr>
              <w:t>)</w:t>
            </w:r>
          </w:p>
        </w:tc>
        <w:tc>
          <w:tcPr>
            <w:tcW w:w="0" w:type="auto"/>
            <w:vAlign w:val="center"/>
            <w:hideMark/>
          </w:tcPr>
          <w:p w:rsidR="00127389" w:rsidRPr="00127389" w:rsidRDefault="00127389" w:rsidP="00127389">
            <w:pPr>
              <w:spacing w:after="0" w:line="240" w:lineRule="auto"/>
              <w:jc w:val="center"/>
              <w:rPr>
                <w:rFonts w:ascii="Times New Roman" w:eastAsia="Times New Roman" w:hAnsi="Times New Roman" w:cs="Times New Roman"/>
                <w:b/>
                <w:bCs/>
                <w:sz w:val="24"/>
                <w:szCs w:val="24"/>
                <w:lang w:eastAsia="en-IN"/>
              </w:rPr>
            </w:pPr>
            <w:r w:rsidRPr="00127389">
              <w:rPr>
                <w:rFonts w:ascii="Times New Roman" w:eastAsia="Times New Roman" w:hAnsi="Times New Roman" w:cs="Times New Roman"/>
                <w:b/>
                <w:bCs/>
                <w:sz w:val="24"/>
                <w:szCs w:val="24"/>
                <w:lang w:eastAsia="en-IN"/>
              </w:rPr>
              <w:t>Volume of Crude Ethanol (</w:t>
            </w:r>
            <w:proofErr w:type="spellStart"/>
            <w:r w:rsidRPr="00127389">
              <w:rPr>
                <w:rFonts w:ascii="Times New Roman" w:eastAsia="Times New Roman" w:hAnsi="Times New Roman" w:cs="Times New Roman"/>
                <w:b/>
                <w:bCs/>
                <w:sz w:val="24"/>
                <w:szCs w:val="24"/>
                <w:lang w:eastAsia="en-IN"/>
              </w:rPr>
              <w:t>μl</w:t>
            </w:r>
            <w:proofErr w:type="spellEnd"/>
            <w:r w:rsidRPr="00127389">
              <w:rPr>
                <w:rFonts w:ascii="Times New Roman" w:eastAsia="Times New Roman" w:hAnsi="Times New Roman" w:cs="Times New Roman"/>
                <w:b/>
                <w:bCs/>
                <w:sz w:val="24"/>
                <w:szCs w:val="24"/>
                <w:lang w:eastAsia="en-IN"/>
              </w:rPr>
              <w:t>)</w:t>
            </w:r>
          </w:p>
        </w:tc>
      </w:tr>
      <w:tr w:rsidR="00127389" w:rsidRPr="00127389" w:rsidTr="008D52A3">
        <w:trPr>
          <w:tblCellSpacing w:w="15" w:type="dxa"/>
        </w:trPr>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0.01</w:t>
            </w:r>
          </w:p>
        </w:tc>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1</w:t>
            </w:r>
          </w:p>
        </w:tc>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999</w:t>
            </w:r>
          </w:p>
        </w:tc>
      </w:tr>
      <w:tr w:rsidR="00127389" w:rsidRPr="00127389" w:rsidTr="008D52A3">
        <w:trPr>
          <w:tblCellSpacing w:w="15" w:type="dxa"/>
        </w:trPr>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0.05</w:t>
            </w:r>
          </w:p>
        </w:tc>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5</w:t>
            </w:r>
          </w:p>
        </w:tc>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995</w:t>
            </w:r>
          </w:p>
        </w:tc>
      </w:tr>
      <w:tr w:rsidR="00127389" w:rsidRPr="00127389" w:rsidTr="008D52A3">
        <w:trPr>
          <w:tblCellSpacing w:w="15" w:type="dxa"/>
        </w:trPr>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0.1</w:t>
            </w:r>
          </w:p>
        </w:tc>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10</w:t>
            </w:r>
          </w:p>
        </w:tc>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990</w:t>
            </w:r>
          </w:p>
        </w:tc>
      </w:tr>
      <w:tr w:rsidR="00127389" w:rsidRPr="00127389" w:rsidTr="008D52A3">
        <w:trPr>
          <w:tblCellSpacing w:w="15" w:type="dxa"/>
        </w:trPr>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0.2</w:t>
            </w:r>
          </w:p>
        </w:tc>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20</w:t>
            </w:r>
          </w:p>
        </w:tc>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980</w:t>
            </w:r>
          </w:p>
        </w:tc>
      </w:tr>
      <w:tr w:rsidR="00127389" w:rsidRPr="00127389" w:rsidTr="008D52A3">
        <w:trPr>
          <w:tblCellSpacing w:w="15" w:type="dxa"/>
        </w:trPr>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0.4</w:t>
            </w:r>
          </w:p>
        </w:tc>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40</w:t>
            </w:r>
          </w:p>
        </w:tc>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960</w:t>
            </w:r>
          </w:p>
        </w:tc>
      </w:tr>
      <w:tr w:rsidR="00127389" w:rsidRPr="00127389" w:rsidTr="008D52A3">
        <w:trPr>
          <w:tblCellSpacing w:w="15" w:type="dxa"/>
        </w:trPr>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0.6</w:t>
            </w:r>
          </w:p>
        </w:tc>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60</w:t>
            </w:r>
          </w:p>
        </w:tc>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940</w:t>
            </w:r>
          </w:p>
        </w:tc>
      </w:tr>
      <w:tr w:rsidR="00127389" w:rsidRPr="00127389" w:rsidTr="008D52A3">
        <w:trPr>
          <w:tblCellSpacing w:w="15" w:type="dxa"/>
        </w:trPr>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0.8</w:t>
            </w:r>
          </w:p>
        </w:tc>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80</w:t>
            </w:r>
          </w:p>
        </w:tc>
        <w:tc>
          <w:tcPr>
            <w:tcW w:w="0" w:type="auto"/>
            <w:vAlign w:val="center"/>
            <w:hideMark/>
          </w:tcPr>
          <w:p w:rsidR="00127389" w:rsidRPr="00127389" w:rsidRDefault="00127389" w:rsidP="008D52A3">
            <w:pPr>
              <w:spacing w:after="0" w:line="240" w:lineRule="auto"/>
              <w:jc w:val="center"/>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920</w:t>
            </w:r>
          </w:p>
        </w:tc>
      </w:tr>
    </w:tbl>
    <w:p w:rsidR="003B6C8A" w:rsidRDefault="00127389" w:rsidP="00127389">
      <w:pPr>
        <w:spacing w:before="100" w:beforeAutospacing="1" w:after="100" w:afterAutospacing="1" w:line="240" w:lineRule="auto"/>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 xml:space="preserve">Twenty </w:t>
      </w:r>
      <w:r w:rsidR="008D52A3" w:rsidRPr="00127389">
        <w:rPr>
          <w:rFonts w:ascii="Times New Roman" w:eastAsia="Times New Roman" w:hAnsi="Times New Roman" w:cs="Times New Roman"/>
          <w:sz w:val="24"/>
          <w:szCs w:val="24"/>
          <w:lang w:eastAsia="en-IN"/>
        </w:rPr>
        <w:t>millilitres</w:t>
      </w:r>
      <w:r w:rsidRPr="00127389">
        <w:rPr>
          <w:rFonts w:ascii="Times New Roman" w:eastAsia="Times New Roman" w:hAnsi="Times New Roman" w:cs="Times New Roman"/>
          <w:sz w:val="24"/>
          <w:szCs w:val="24"/>
          <w:lang w:eastAsia="en-IN"/>
        </w:rPr>
        <w:t xml:space="preserve"> of nutrient broth were prepared and divided into two test tubes, one for </w:t>
      </w:r>
      <w:r w:rsidRPr="00127389">
        <w:rPr>
          <w:rFonts w:ascii="Times New Roman" w:eastAsia="Times New Roman" w:hAnsi="Times New Roman" w:cs="Times New Roman"/>
          <w:i/>
          <w:iCs/>
          <w:sz w:val="24"/>
          <w:szCs w:val="24"/>
          <w:lang w:eastAsia="en-IN"/>
        </w:rPr>
        <w:t>Bacillus subtilis</w:t>
      </w:r>
      <w:r w:rsidRPr="00127389">
        <w:rPr>
          <w:rFonts w:ascii="Times New Roman" w:eastAsia="Times New Roman" w:hAnsi="Times New Roman" w:cs="Times New Roman"/>
          <w:sz w:val="24"/>
          <w:szCs w:val="24"/>
          <w:lang w:eastAsia="en-IN"/>
        </w:rPr>
        <w:t xml:space="preserve"> and one for </w:t>
      </w:r>
      <w:r w:rsidRPr="00127389">
        <w:rPr>
          <w:rFonts w:ascii="Times New Roman" w:eastAsia="Times New Roman" w:hAnsi="Times New Roman" w:cs="Times New Roman"/>
          <w:i/>
          <w:iCs/>
          <w:sz w:val="24"/>
          <w:szCs w:val="24"/>
          <w:lang w:eastAsia="en-IN"/>
        </w:rPr>
        <w:t xml:space="preserve">Salmonella </w:t>
      </w:r>
      <w:proofErr w:type="spellStart"/>
      <w:r w:rsidRPr="00127389">
        <w:rPr>
          <w:rFonts w:ascii="Times New Roman" w:eastAsia="Times New Roman" w:hAnsi="Times New Roman" w:cs="Times New Roman"/>
          <w:i/>
          <w:iCs/>
          <w:sz w:val="24"/>
          <w:szCs w:val="24"/>
          <w:lang w:eastAsia="en-IN"/>
        </w:rPr>
        <w:t>typhi</w:t>
      </w:r>
      <w:proofErr w:type="spellEnd"/>
      <w:r w:rsidRPr="00127389">
        <w:rPr>
          <w:rFonts w:ascii="Times New Roman" w:eastAsia="Times New Roman" w:hAnsi="Times New Roman" w:cs="Times New Roman"/>
          <w:sz w:val="24"/>
          <w:szCs w:val="24"/>
          <w:lang w:eastAsia="en-IN"/>
        </w:rPr>
        <w:t>. The broth was autoclaved and allowed to cool. Each tube was inoculated with bacterial culture and incubated at 37°C for 24 hours. Cultures were stored in a refrigerator for further use.</w:t>
      </w:r>
      <w:r w:rsidR="008D52A3">
        <w:rPr>
          <w:rFonts w:ascii="Times New Roman" w:eastAsia="Times New Roman" w:hAnsi="Times New Roman" w:cs="Times New Roman"/>
          <w:sz w:val="24"/>
          <w:szCs w:val="24"/>
          <w:lang w:eastAsia="en-IN"/>
        </w:rPr>
        <w:t xml:space="preserve"> </w:t>
      </w:r>
      <w:r w:rsidRPr="00127389">
        <w:rPr>
          <w:rFonts w:ascii="Times New Roman" w:eastAsia="Times New Roman" w:hAnsi="Times New Roman" w:cs="Times New Roman"/>
          <w:sz w:val="24"/>
          <w:szCs w:val="24"/>
          <w:lang w:eastAsia="en-IN"/>
        </w:rPr>
        <w:t>A total of 500 ml of nutrient agar was prepared in a large conical flask. The flask and 20 Petri plates were autoclaved. The molten agar was poured into sterile Petri plates and left undisturbed until sol</w:t>
      </w:r>
      <w:r w:rsidR="003B6C8A">
        <w:rPr>
          <w:rFonts w:ascii="Times New Roman" w:eastAsia="Times New Roman" w:hAnsi="Times New Roman" w:cs="Times New Roman"/>
          <w:sz w:val="24"/>
          <w:szCs w:val="24"/>
          <w:lang w:eastAsia="en-IN"/>
        </w:rPr>
        <w:t>idified.</w:t>
      </w:r>
    </w:p>
    <w:p w:rsidR="00127389" w:rsidRPr="00127389" w:rsidRDefault="00127389" w:rsidP="00127389">
      <w:pPr>
        <w:spacing w:before="100" w:beforeAutospacing="1" w:after="100" w:afterAutospacing="1" w:line="240" w:lineRule="auto"/>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 xml:space="preserve">Using a sterile cotton swab, </w:t>
      </w:r>
      <w:r w:rsidRPr="00127389">
        <w:rPr>
          <w:rFonts w:ascii="Times New Roman" w:eastAsia="Times New Roman" w:hAnsi="Times New Roman" w:cs="Times New Roman"/>
          <w:i/>
          <w:iCs/>
          <w:sz w:val="24"/>
          <w:szCs w:val="24"/>
          <w:lang w:eastAsia="en-IN"/>
        </w:rPr>
        <w:t>B. subtilis</w:t>
      </w:r>
      <w:r w:rsidRPr="00127389">
        <w:rPr>
          <w:rFonts w:ascii="Times New Roman" w:eastAsia="Times New Roman" w:hAnsi="Times New Roman" w:cs="Times New Roman"/>
          <w:sz w:val="24"/>
          <w:szCs w:val="24"/>
          <w:lang w:eastAsia="en-IN"/>
        </w:rPr>
        <w:t xml:space="preserve"> and </w:t>
      </w:r>
      <w:r w:rsidRPr="00127389">
        <w:rPr>
          <w:rFonts w:ascii="Times New Roman" w:eastAsia="Times New Roman" w:hAnsi="Times New Roman" w:cs="Times New Roman"/>
          <w:i/>
          <w:iCs/>
          <w:sz w:val="24"/>
          <w:szCs w:val="24"/>
          <w:lang w:eastAsia="en-IN"/>
        </w:rPr>
        <w:t xml:space="preserve">S. </w:t>
      </w:r>
      <w:proofErr w:type="spellStart"/>
      <w:r w:rsidRPr="00127389">
        <w:rPr>
          <w:rFonts w:ascii="Times New Roman" w:eastAsia="Times New Roman" w:hAnsi="Times New Roman" w:cs="Times New Roman"/>
          <w:i/>
          <w:iCs/>
          <w:sz w:val="24"/>
          <w:szCs w:val="24"/>
          <w:lang w:eastAsia="en-IN"/>
        </w:rPr>
        <w:t>typhi</w:t>
      </w:r>
      <w:proofErr w:type="spellEnd"/>
      <w:r w:rsidRPr="00127389">
        <w:rPr>
          <w:rFonts w:ascii="Times New Roman" w:eastAsia="Times New Roman" w:hAnsi="Times New Roman" w:cs="Times New Roman"/>
          <w:sz w:val="24"/>
          <w:szCs w:val="24"/>
          <w:lang w:eastAsia="en-IN"/>
        </w:rPr>
        <w:t xml:space="preserve"> cultures were spread onto 10 nutrient agar plates each and incubated for 10 minutes. Each plate was divided into four quadrants, and uniform wells of 8 mm diameter were created using a gel puncture. Each well was marked with the respective sample concentration and a negative control. For </w:t>
      </w:r>
      <w:proofErr w:type="spellStart"/>
      <w:r w:rsidRPr="00127389">
        <w:rPr>
          <w:rFonts w:ascii="Times New Roman" w:eastAsia="Times New Roman" w:hAnsi="Times New Roman" w:cs="Times New Roman"/>
          <w:sz w:val="24"/>
          <w:szCs w:val="24"/>
          <w:lang w:eastAsia="en-IN"/>
        </w:rPr>
        <w:t>CuNPs</w:t>
      </w:r>
      <w:proofErr w:type="spellEnd"/>
      <w:r w:rsidRPr="00127389">
        <w:rPr>
          <w:rFonts w:ascii="Times New Roman" w:eastAsia="Times New Roman" w:hAnsi="Times New Roman" w:cs="Times New Roman"/>
          <w:sz w:val="24"/>
          <w:szCs w:val="24"/>
          <w:lang w:eastAsia="en-IN"/>
        </w:rPr>
        <w:t xml:space="preserve"> synthesized from 10 ml of leaf extract, two plates were used for </w:t>
      </w:r>
      <w:r w:rsidRPr="00127389">
        <w:rPr>
          <w:rFonts w:ascii="Times New Roman" w:eastAsia="Times New Roman" w:hAnsi="Times New Roman" w:cs="Times New Roman"/>
          <w:i/>
          <w:iCs/>
          <w:sz w:val="24"/>
          <w:szCs w:val="24"/>
          <w:lang w:eastAsia="en-IN"/>
        </w:rPr>
        <w:t>B. subtilis</w:t>
      </w:r>
      <w:r w:rsidRPr="00127389">
        <w:rPr>
          <w:rFonts w:ascii="Times New Roman" w:eastAsia="Times New Roman" w:hAnsi="Times New Roman" w:cs="Times New Roman"/>
          <w:sz w:val="24"/>
          <w:szCs w:val="24"/>
          <w:lang w:eastAsia="en-IN"/>
        </w:rPr>
        <w:t xml:space="preserve"> and two for </w:t>
      </w:r>
      <w:r w:rsidRPr="00127389">
        <w:rPr>
          <w:rFonts w:ascii="Times New Roman" w:eastAsia="Times New Roman" w:hAnsi="Times New Roman" w:cs="Times New Roman"/>
          <w:i/>
          <w:iCs/>
          <w:sz w:val="24"/>
          <w:szCs w:val="24"/>
          <w:lang w:eastAsia="en-IN"/>
        </w:rPr>
        <w:t xml:space="preserve">S. </w:t>
      </w:r>
      <w:proofErr w:type="spellStart"/>
      <w:r w:rsidRPr="00127389">
        <w:rPr>
          <w:rFonts w:ascii="Times New Roman" w:eastAsia="Times New Roman" w:hAnsi="Times New Roman" w:cs="Times New Roman"/>
          <w:i/>
          <w:iCs/>
          <w:sz w:val="24"/>
          <w:szCs w:val="24"/>
          <w:lang w:eastAsia="en-IN"/>
        </w:rPr>
        <w:t>typhi</w:t>
      </w:r>
      <w:proofErr w:type="spellEnd"/>
      <w:r w:rsidRPr="00127389">
        <w:rPr>
          <w:rFonts w:ascii="Times New Roman" w:eastAsia="Times New Roman" w:hAnsi="Times New Roman" w:cs="Times New Roman"/>
          <w:sz w:val="24"/>
          <w:szCs w:val="24"/>
          <w:lang w:eastAsia="en-IN"/>
        </w:rPr>
        <w:t xml:space="preserve">, with eight wells per bacterium: seven for different </w:t>
      </w:r>
      <w:proofErr w:type="spellStart"/>
      <w:r w:rsidRPr="00127389">
        <w:rPr>
          <w:rFonts w:ascii="Times New Roman" w:eastAsia="Times New Roman" w:hAnsi="Times New Roman" w:cs="Times New Roman"/>
          <w:sz w:val="24"/>
          <w:szCs w:val="24"/>
          <w:lang w:eastAsia="en-IN"/>
        </w:rPr>
        <w:t>CuNP</w:t>
      </w:r>
      <w:proofErr w:type="spellEnd"/>
      <w:r w:rsidRPr="00127389">
        <w:rPr>
          <w:rFonts w:ascii="Times New Roman" w:eastAsia="Times New Roman" w:hAnsi="Times New Roman" w:cs="Times New Roman"/>
          <w:sz w:val="24"/>
          <w:szCs w:val="24"/>
          <w:lang w:eastAsia="en-IN"/>
        </w:rPr>
        <w:t xml:space="preserve"> concentrations and one for control. The prepared working solutions were loaded into each well using a </w:t>
      </w:r>
      <w:r w:rsidRPr="00127389">
        <w:rPr>
          <w:rFonts w:ascii="Times New Roman" w:eastAsia="Times New Roman" w:hAnsi="Times New Roman" w:cs="Times New Roman"/>
          <w:sz w:val="24"/>
          <w:szCs w:val="24"/>
          <w:lang w:eastAsia="en-IN"/>
        </w:rPr>
        <w:lastRenderedPageBreak/>
        <w:t>micropipette, while crude ethanol was added to control wells. After 24 hours of incubation, antimicrobial activity was assessed by measuring the diameter of the inhibition zones, including controls.</w:t>
      </w:r>
    </w:p>
    <w:p w:rsidR="00127389" w:rsidRPr="00127389" w:rsidRDefault="008D52A3" w:rsidP="00127389">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8D52A3">
        <w:rPr>
          <w:rFonts w:ascii="Times New Roman" w:eastAsia="Times New Roman" w:hAnsi="Times New Roman" w:cs="Times New Roman"/>
          <w:b/>
          <w:bCs/>
          <w:sz w:val="24"/>
          <w:szCs w:val="24"/>
          <w:lang w:eastAsia="en-IN"/>
        </w:rPr>
        <w:t>Determination of optical density</w:t>
      </w:r>
      <w:r>
        <w:rPr>
          <w:rFonts w:ascii="Times New Roman" w:eastAsia="Times New Roman" w:hAnsi="Times New Roman" w:cs="Times New Roman"/>
          <w:b/>
          <w:bCs/>
          <w:sz w:val="24"/>
          <w:szCs w:val="24"/>
          <w:lang w:eastAsia="en-IN"/>
        </w:rPr>
        <w:t>:</w:t>
      </w:r>
    </w:p>
    <w:p w:rsidR="00127389" w:rsidRPr="00127389" w:rsidRDefault="00127389" w:rsidP="00127389">
      <w:pPr>
        <w:spacing w:before="100" w:beforeAutospacing="1" w:after="100" w:afterAutospacing="1" w:line="240" w:lineRule="auto"/>
        <w:rPr>
          <w:rFonts w:ascii="Times New Roman" w:eastAsia="Times New Roman" w:hAnsi="Times New Roman" w:cs="Times New Roman"/>
          <w:sz w:val="24"/>
          <w:szCs w:val="24"/>
          <w:lang w:eastAsia="en-IN"/>
        </w:rPr>
      </w:pPr>
      <w:r w:rsidRPr="00127389">
        <w:rPr>
          <w:rFonts w:ascii="Times New Roman" w:eastAsia="Times New Roman" w:hAnsi="Times New Roman" w:cs="Times New Roman"/>
          <w:sz w:val="24"/>
          <w:szCs w:val="24"/>
          <w:lang w:eastAsia="en-IN"/>
        </w:rPr>
        <w:t xml:space="preserve">A total of 10 </w:t>
      </w:r>
      <w:proofErr w:type="spellStart"/>
      <w:r w:rsidRPr="00127389">
        <w:rPr>
          <w:rFonts w:ascii="Times New Roman" w:eastAsia="Times New Roman" w:hAnsi="Times New Roman" w:cs="Times New Roman"/>
          <w:sz w:val="24"/>
          <w:szCs w:val="24"/>
          <w:lang w:eastAsia="en-IN"/>
        </w:rPr>
        <w:t>μl</w:t>
      </w:r>
      <w:proofErr w:type="spellEnd"/>
      <w:r w:rsidRPr="00127389">
        <w:rPr>
          <w:rFonts w:ascii="Times New Roman" w:eastAsia="Times New Roman" w:hAnsi="Times New Roman" w:cs="Times New Roman"/>
          <w:sz w:val="24"/>
          <w:szCs w:val="24"/>
          <w:lang w:eastAsia="en-IN"/>
        </w:rPr>
        <w:t xml:space="preserve"> of </w:t>
      </w:r>
      <w:proofErr w:type="spellStart"/>
      <w:r w:rsidRPr="00127389">
        <w:rPr>
          <w:rFonts w:ascii="Times New Roman" w:eastAsia="Times New Roman" w:hAnsi="Times New Roman" w:cs="Times New Roman"/>
          <w:sz w:val="24"/>
          <w:szCs w:val="24"/>
          <w:lang w:eastAsia="en-IN"/>
        </w:rPr>
        <w:t>CuNP</w:t>
      </w:r>
      <w:proofErr w:type="spellEnd"/>
      <w:r w:rsidRPr="00127389">
        <w:rPr>
          <w:rFonts w:ascii="Times New Roman" w:eastAsia="Times New Roman" w:hAnsi="Times New Roman" w:cs="Times New Roman"/>
          <w:sz w:val="24"/>
          <w:szCs w:val="24"/>
          <w:lang w:eastAsia="en-IN"/>
        </w:rPr>
        <w:t xml:space="preserve"> sample was taken from each of the five stock solutions. To each sample, 990 </w:t>
      </w:r>
      <w:proofErr w:type="spellStart"/>
      <w:r w:rsidRPr="00127389">
        <w:rPr>
          <w:rFonts w:ascii="Times New Roman" w:eastAsia="Times New Roman" w:hAnsi="Times New Roman" w:cs="Times New Roman"/>
          <w:sz w:val="24"/>
          <w:szCs w:val="24"/>
          <w:lang w:eastAsia="en-IN"/>
        </w:rPr>
        <w:t>μl</w:t>
      </w:r>
      <w:proofErr w:type="spellEnd"/>
      <w:r w:rsidRPr="00127389">
        <w:rPr>
          <w:rFonts w:ascii="Times New Roman" w:eastAsia="Times New Roman" w:hAnsi="Times New Roman" w:cs="Times New Roman"/>
          <w:sz w:val="24"/>
          <w:szCs w:val="24"/>
          <w:lang w:eastAsia="en-IN"/>
        </w:rPr>
        <w:t xml:space="preserve"> of crude ethanol was added, resulting in a 100-fold dilution, and the solution was vortexed. Ethanol was used as a blank in a spectrophotometer, and the instrument was set to zero absorbance at 560 nm. Each sample was </w:t>
      </w:r>
      <w:proofErr w:type="spellStart"/>
      <w:r w:rsidRPr="00127389">
        <w:rPr>
          <w:rFonts w:ascii="Times New Roman" w:eastAsia="Times New Roman" w:hAnsi="Times New Roman" w:cs="Times New Roman"/>
          <w:sz w:val="24"/>
          <w:szCs w:val="24"/>
          <w:lang w:eastAsia="en-IN"/>
        </w:rPr>
        <w:t>analyzed</w:t>
      </w:r>
      <w:proofErr w:type="spellEnd"/>
      <w:r w:rsidRPr="00127389">
        <w:rPr>
          <w:rFonts w:ascii="Times New Roman" w:eastAsia="Times New Roman" w:hAnsi="Times New Roman" w:cs="Times New Roman"/>
          <w:sz w:val="24"/>
          <w:szCs w:val="24"/>
          <w:lang w:eastAsia="en-IN"/>
        </w:rPr>
        <w:t xml:space="preserve"> individually, and absorbance at 560 nm was recorded. Three absorbance readings were taken per sample, and the average was calculated.</w:t>
      </w:r>
    </w:p>
    <w:p w:rsidR="00127389" w:rsidRDefault="00127389" w:rsidP="00127389">
      <w:pPr>
        <w:pStyle w:val="BodyText"/>
        <w:spacing w:before="1"/>
        <w:ind w:left="-284" w:right="137" w:firstLine="284"/>
        <w:jc w:val="both"/>
        <w:rPr>
          <w:b/>
          <w:spacing w:val="-2"/>
        </w:rPr>
      </w:pPr>
    </w:p>
    <w:p w:rsidR="008D52A3" w:rsidRDefault="00C04C70" w:rsidP="00127389">
      <w:pPr>
        <w:pStyle w:val="BodyText"/>
        <w:spacing w:before="1"/>
        <w:ind w:left="-284" w:right="137" w:firstLine="284"/>
        <w:jc w:val="both"/>
        <w:rPr>
          <w:b/>
          <w:spacing w:val="-2"/>
        </w:rPr>
      </w:pPr>
      <w:r>
        <w:rPr>
          <w:b/>
          <w:spacing w:val="-2"/>
        </w:rPr>
        <w:t>Results and Discussion</w:t>
      </w:r>
    </w:p>
    <w:p w:rsidR="00C04C70" w:rsidRDefault="00C04C70" w:rsidP="00127389">
      <w:pPr>
        <w:pStyle w:val="BodyText"/>
        <w:spacing w:before="1"/>
        <w:ind w:left="-284" w:right="137" w:firstLine="284"/>
        <w:jc w:val="both"/>
        <w:rPr>
          <w:b/>
          <w:spacing w:val="-2"/>
        </w:rPr>
      </w:pPr>
    </w:p>
    <w:p w:rsidR="00C04C70" w:rsidRDefault="00C04C70" w:rsidP="00C04C70">
      <w:pPr>
        <w:pStyle w:val="NormalWeb"/>
      </w:pPr>
      <w:r>
        <w:t>The antibacterial efficacy of copper nanoparticles (</w:t>
      </w:r>
      <w:proofErr w:type="spellStart"/>
      <w:r>
        <w:t>CuNPs</w:t>
      </w:r>
      <w:proofErr w:type="spellEnd"/>
      <w:r>
        <w:t xml:space="preserve">) synthesized using </w:t>
      </w:r>
      <w:proofErr w:type="spellStart"/>
      <w:r>
        <w:rPr>
          <w:rStyle w:val="Emphasis"/>
        </w:rPr>
        <w:t>Amaranthus</w:t>
      </w:r>
      <w:proofErr w:type="spellEnd"/>
      <w:r>
        <w:rPr>
          <w:rStyle w:val="Emphasis"/>
        </w:rPr>
        <w:t xml:space="preserve"> </w:t>
      </w:r>
      <w:proofErr w:type="spellStart"/>
      <w:r>
        <w:rPr>
          <w:rStyle w:val="Emphasis"/>
        </w:rPr>
        <w:t>dubius</w:t>
      </w:r>
      <w:proofErr w:type="spellEnd"/>
      <w:r>
        <w:t xml:space="preserve"> leaf extract was evaluated against </w:t>
      </w:r>
      <w:r>
        <w:rPr>
          <w:rStyle w:val="Emphasis"/>
        </w:rPr>
        <w:t>Bacillus subtilis</w:t>
      </w:r>
      <w:r>
        <w:t xml:space="preserve"> and </w:t>
      </w:r>
      <w:r>
        <w:rPr>
          <w:rStyle w:val="Emphasis"/>
        </w:rPr>
        <w:t xml:space="preserve">Salmonella </w:t>
      </w:r>
      <w:proofErr w:type="spellStart"/>
      <w:r>
        <w:rPr>
          <w:rStyle w:val="Emphasis"/>
        </w:rPr>
        <w:t>typhi</w:t>
      </w:r>
      <w:proofErr w:type="spellEnd"/>
      <w:r>
        <w:t xml:space="preserve"> through the agar well diffusion method. The results demonstrated a differential inhibition pattern based on the volume of leaf extract used in the nanoparticle synthesis.</w:t>
      </w:r>
    </w:p>
    <w:p w:rsidR="003B6C8A" w:rsidRPr="003B6C8A" w:rsidRDefault="003B6C8A" w:rsidP="003B6C8A">
      <w:pPr>
        <w:pStyle w:val="NormalWeb"/>
        <w:sectPr w:rsidR="003B6C8A" w:rsidRPr="003B6C8A" w:rsidSect="00E33416">
          <w:pgSz w:w="11910" w:h="16840"/>
          <w:pgMar w:top="820" w:right="992" w:bottom="860" w:left="992" w:header="569" w:footer="668" w:gutter="0"/>
          <w:cols w:space="720"/>
        </w:sectPr>
      </w:pPr>
    </w:p>
    <w:p w:rsidR="00B10919" w:rsidRDefault="00B10919" w:rsidP="00085641">
      <w:pPr>
        <w:pStyle w:val="BodyText"/>
        <w:spacing w:before="14"/>
        <w:jc w:val="both"/>
      </w:pPr>
    </w:p>
    <w:p w:rsidR="003B6C8A" w:rsidRDefault="003B6C8A" w:rsidP="00085641">
      <w:pPr>
        <w:pStyle w:val="BodyText"/>
        <w:spacing w:before="14"/>
        <w:jc w:val="both"/>
      </w:pPr>
    </w:p>
    <w:p w:rsidR="003B6C8A" w:rsidRDefault="003B6C8A" w:rsidP="00085641">
      <w:pPr>
        <w:pStyle w:val="BodyText"/>
        <w:spacing w:before="14"/>
        <w:jc w:val="both"/>
      </w:pPr>
    </w:p>
    <w:p w:rsidR="003B6C8A" w:rsidRDefault="003B6C8A" w:rsidP="003B6C8A">
      <w:pPr>
        <w:pStyle w:val="NormalWeb"/>
        <w:ind w:left="-426"/>
        <w:jc w:val="both"/>
      </w:pPr>
      <w:r>
        <w:t xml:space="preserve">For </w:t>
      </w:r>
      <w:proofErr w:type="spellStart"/>
      <w:r>
        <w:t>CuNPs</w:t>
      </w:r>
      <w:proofErr w:type="spellEnd"/>
      <w:r>
        <w:t xml:space="preserve"> synthesized with </w:t>
      </w:r>
      <w:r>
        <w:rPr>
          <w:rStyle w:val="Strong"/>
        </w:rPr>
        <w:t>10 mL</w:t>
      </w:r>
      <w:r>
        <w:t xml:space="preserve"> of </w:t>
      </w:r>
      <w:r>
        <w:rPr>
          <w:rStyle w:val="Emphasis"/>
        </w:rPr>
        <w:t xml:space="preserve">A. </w:t>
      </w:r>
      <w:proofErr w:type="spellStart"/>
      <w:r>
        <w:rPr>
          <w:rStyle w:val="Emphasis"/>
        </w:rPr>
        <w:t>dubius</w:t>
      </w:r>
      <w:proofErr w:type="spellEnd"/>
      <w:r>
        <w:t xml:space="preserve"> leaf extract, </w:t>
      </w:r>
      <w:r>
        <w:rPr>
          <w:rStyle w:val="Strong"/>
        </w:rPr>
        <w:t>no zone of inhibition</w:t>
      </w:r>
      <w:r>
        <w:t xml:space="preserve"> was observed against </w:t>
      </w:r>
      <w:r>
        <w:rPr>
          <w:rStyle w:val="Emphasis"/>
        </w:rPr>
        <w:t>Bacillus subtilis</w:t>
      </w:r>
      <w:r>
        <w:t xml:space="preserve"> in any of the working solutions. However, a </w:t>
      </w:r>
      <w:r>
        <w:rPr>
          <w:rStyle w:val="Strong"/>
        </w:rPr>
        <w:t>clear inhibition zone</w:t>
      </w:r>
      <w:r>
        <w:t xml:space="preserve"> was evident for </w:t>
      </w:r>
      <w:r>
        <w:rPr>
          <w:rStyle w:val="Emphasis"/>
        </w:rPr>
        <w:t xml:space="preserve">Salmonella </w:t>
      </w:r>
      <w:proofErr w:type="spellStart"/>
      <w:r>
        <w:rPr>
          <w:rStyle w:val="Emphasis"/>
        </w:rPr>
        <w:t>typhi</w:t>
      </w:r>
      <w:proofErr w:type="spellEnd"/>
      <w:r>
        <w:t xml:space="preserve"> at stock volumes of </w:t>
      </w:r>
      <w:r>
        <w:rPr>
          <w:rStyle w:val="Strong"/>
        </w:rPr>
        <w:t xml:space="preserve">10 </w:t>
      </w:r>
      <w:proofErr w:type="spellStart"/>
      <w:r>
        <w:rPr>
          <w:rStyle w:val="Strong"/>
        </w:rPr>
        <w:t>μL</w:t>
      </w:r>
      <w:proofErr w:type="spellEnd"/>
      <w:r>
        <w:rPr>
          <w:rStyle w:val="Strong"/>
        </w:rPr>
        <w:t xml:space="preserve"> and above</w:t>
      </w:r>
      <w:r>
        <w:t>.</w:t>
      </w:r>
    </w:p>
    <w:p w:rsidR="003B6C8A" w:rsidRDefault="003B6C8A" w:rsidP="003B6C8A">
      <w:pPr>
        <w:pStyle w:val="NormalWeb"/>
        <w:ind w:left="-426"/>
        <w:jc w:val="both"/>
      </w:pPr>
      <w:r>
        <w:t xml:space="preserve">In the case of </w:t>
      </w:r>
      <w:proofErr w:type="spellStart"/>
      <w:r>
        <w:t>CuNPs</w:t>
      </w:r>
      <w:proofErr w:type="spellEnd"/>
      <w:r>
        <w:t xml:space="preserve"> synthesized using </w:t>
      </w:r>
      <w:r>
        <w:rPr>
          <w:rStyle w:val="Strong"/>
        </w:rPr>
        <w:t>15 mL</w:t>
      </w:r>
      <w:r>
        <w:t xml:space="preserve"> of </w:t>
      </w:r>
      <w:r>
        <w:rPr>
          <w:rStyle w:val="Emphasis"/>
        </w:rPr>
        <w:t xml:space="preserve">A. </w:t>
      </w:r>
      <w:proofErr w:type="spellStart"/>
      <w:r>
        <w:rPr>
          <w:rStyle w:val="Emphasis"/>
        </w:rPr>
        <w:t>dubius</w:t>
      </w:r>
      <w:proofErr w:type="spellEnd"/>
      <w:r>
        <w:t xml:space="preserve"> leaf extract, </w:t>
      </w:r>
      <w:r>
        <w:rPr>
          <w:rStyle w:val="Emphasis"/>
        </w:rPr>
        <w:t>Bacillus subtilis</w:t>
      </w:r>
      <w:r>
        <w:t xml:space="preserve"> exhibited </w:t>
      </w:r>
      <w:r>
        <w:rPr>
          <w:rStyle w:val="Strong"/>
        </w:rPr>
        <w:t>no inhibition zones</w:t>
      </w:r>
      <w:r>
        <w:t xml:space="preserve"> at any stock volume. Conversely, </w:t>
      </w:r>
      <w:r>
        <w:rPr>
          <w:rStyle w:val="Emphasis"/>
        </w:rPr>
        <w:t xml:space="preserve">Salmonella </w:t>
      </w:r>
      <w:proofErr w:type="spellStart"/>
      <w:r>
        <w:rPr>
          <w:rStyle w:val="Emphasis"/>
        </w:rPr>
        <w:t>typhi</w:t>
      </w:r>
      <w:proofErr w:type="spellEnd"/>
      <w:r>
        <w:t xml:space="preserve"> showed a </w:t>
      </w:r>
      <w:r>
        <w:rPr>
          <w:rStyle w:val="Strong"/>
        </w:rPr>
        <w:t>clear inhibition zone</w:t>
      </w:r>
      <w:r>
        <w:t xml:space="preserve"> at stock volumes of </w:t>
      </w:r>
      <w:r>
        <w:rPr>
          <w:rStyle w:val="Strong"/>
        </w:rPr>
        <w:t xml:space="preserve">5 </w:t>
      </w:r>
      <w:proofErr w:type="spellStart"/>
      <w:r>
        <w:rPr>
          <w:rStyle w:val="Strong"/>
        </w:rPr>
        <w:t>μL</w:t>
      </w:r>
      <w:proofErr w:type="spellEnd"/>
      <w:r>
        <w:rPr>
          <w:rStyle w:val="Strong"/>
        </w:rPr>
        <w:t xml:space="preserve"> and above</w:t>
      </w:r>
      <w:r>
        <w:t>.</w:t>
      </w:r>
    </w:p>
    <w:p w:rsidR="003B6C8A" w:rsidRDefault="003B6C8A" w:rsidP="003B6C8A">
      <w:pPr>
        <w:pStyle w:val="NormalWeb"/>
        <w:ind w:left="-426"/>
        <w:jc w:val="both"/>
      </w:pPr>
      <w:r>
        <w:t xml:space="preserve">For </w:t>
      </w:r>
      <w:proofErr w:type="spellStart"/>
      <w:r>
        <w:t>CuNPs</w:t>
      </w:r>
      <w:proofErr w:type="spellEnd"/>
      <w:r>
        <w:t xml:space="preserve"> prepared with </w:t>
      </w:r>
      <w:r>
        <w:rPr>
          <w:rStyle w:val="Strong"/>
        </w:rPr>
        <w:t>45 mL</w:t>
      </w:r>
      <w:r>
        <w:t xml:space="preserve"> of </w:t>
      </w:r>
      <w:r>
        <w:rPr>
          <w:rStyle w:val="Emphasis"/>
        </w:rPr>
        <w:t xml:space="preserve">A. </w:t>
      </w:r>
      <w:proofErr w:type="spellStart"/>
      <w:r>
        <w:rPr>
          <w:rStyle w:val="Emphasis"/>
        </w:rPr>
        <w:t>dubius</w:t>
      </w:r>
      <w:proofErr w:type="spellEnd"/>
      <w:r>
        <w:t xml:space="preserve"> leaf extract, no inhibitory effect was observed against </w:t>
      </w:r>
      <w:r>
        <w:rPr>
          <w:rStyle w:val="Emphasis"/>
        </w:rPr>
        <w:t>Bacillus subtilis</w:t>
      </w:r>
      <w:r>
        <w:t xml:space="preserve"> across all working solutions. However, a </w:t>
      </w:r>
      <w:r>
        <w:rPr>
          <w:rStyle w:val="Strong"/>
        </w:rPr>
        <w:t>clear inhibition zone</w:t>
      </w:r>
      <w:r>
        <w:t xml:space="preserve"> was recorded for </w:t>
      </w:r>
      <w:r>
        <w:rPr>
          <w:rStyle w:val="Emphasis"/>
        </w:rPr>
        <w:t xml:space="preserve">Salmonella </w:t>
      </w:r>
      <w:proofErr w:type="spellStart"/>
      <w:r>
        <w:rPr>
          <w:rStyle w:val="Emphasis"/>
        </w:rPr>
        <w:t>typhi</w:t>
      </w:r>
      <w:proofErr w:type="spellEnd"/>
      <w:r>
        <w:t xml:space="preserve"> at </w:t>
      </w:r>
      <w:r>
        <w:rPr>
          <w:rStyle w:val="Strong"/>
        </w:rPr>
        <w:t xml:space="preserve">5 </w:t>
      </w:r>
      <w:proofErr w:type="spellStart"/>
      <w:r>
        <w:rPr>
          <w:rStyle w:val="Strong"/>
        </w:rPr>
        <w:t>μL</w:t>
      </w:r>
      <w:proofErr w:type="spellEnd"/>
      <w:r>
        <w:rPr>
          <w:rStyle w:val="Strong"/>
        </w:rPr>
        <w:t xml:space="preserve"> and higher stock volumes</w:t>
      </w:r>
      <w:r>
        <w:t>.</w:t>
      </w:r>
    </w:p>
    <w:p w:rsidR="003B6C8A" w:rsidRDefault="003B6C8A" w:rsidP="003B6C8A">
      <w:pPr>
        <w:pStyle w:val="NormalWeb"/>
        <w:ind w:left="-426"/>
        <w:jc w:val="both"/>
      </w:pPr>
      <w:proofErr w:type="spellStart"/>
      <w:r>
        <w:t>CuNPs</w:t>
      </w:r>
      <w:proofErr w:type="spellEnd"/>
      <w:r>
        <w:t xml:space="preserve"> synthesized with </w:t>
      </w:r>
      <w:r>
        <w:rPr>
          <w:rStyle w:val="Strong"/>
        </w:rPr>
        <w:t>25 mL</w:t>
      </w:r>
      <w:r>
        <w:t xml:space="preserve"> of </w:t>
      </w:r>
      <w:r>
        <w:rPr>
          <w:rStyle w:val="Emphasis"/>
        </w:rPr>
        <w:t xml:space="preserve">A. </w:t>
      </w:r>
      <w:proofErr w:type="spellStart"/>
      <w:r>
        <w:rPr>
          <w:rStyle w:val="Emphasis"/>
        </w:rPr>
        <w:t>dubius</w:t>
      </w:r>
      <w:proofErr w:type="spellEnd"/>
      <w:r>
        <w:t xml:space="preserve"> leaf extract displayed a </w:t>
      </w:r>
      <w:r>
        <w:rPr>
          <w:rStyle w:val="Strong"/>
        </w:rPr>
        <w:t>clear inhibition zone</w:t>
      </w:r>
      <w:r>
        <w:t xml:space="preserve"> against </w:t>
      </w:r>
      <w:r>
        <w:rPr>
          <w:rStyle w:val="Emphasis"/>
        </w:rPr>
        <w:t>Bacillus subtilis</w:t>
      </w:r>
      <w:r>
        <w:t xml:space="preserve"> at stock volumes of </w:t>
      </w:r>
      <w:r>
        <w:rPr>
          <w:rStyle w:val="Strong"/>
        </w:rPr>
        <w:t xml:space="preserve">40 </w:t>
      </w:r>
      <w:proofErr w:type="spellStart"/>
      <w:r>
        <w:rPr>
          <w:rStyle w:val="Strong"/>
        </w:rPr>
        <w:t>μL</w:t>
      </w:r>
      <w:proofErr w:type="spellEnd"/>
      <w:r>
        <w:rPr>
          <w:rStyle w:val="Strong"/>
        </w:rPr>
        <w:t xml:space="preserve"> and above</w:t>
      </w:r>
      <w:r>
        <w:t xml:space="preserve">, while </w:t>
      </w:r>
      <w:r>
        <w:rPr>
          <w:rStyle w:val="Emphasis"/>
        </w:rPr>
        <w:t xml:space="preserve">Salmonella </w:t>
      </w:r>
      <w:proofErr w:type="spellStart"/>
      <w:r>
        <w:rPr>
          <w:rStyle w:val="Emphasis"/>
        </w:rPr>
        <w:t>typhi</w:t>
      </w:r>
      <w:proofErr w:type="spellEnd"/>
      <w:r>
        <w:t xml:space="preserve"> exhibited a </w:t>
      </w:r>
      <w:r>
        <w:rPr>
          <w:rStyle w:val="Strong"/>
        </w:rPr>
        <w:t>prominent inhibition zone</w:t>
      </w:r>
      <w:r>
        <w:t xml:space="preserve"> across all tested working solutions.</w:t>
      </w:r>
    </w:p>
    <w:p w:rsidR="003B6C8A" w:rsidRDefault="003B6C8A" w:rsidP="003B6C8A">
      <w:pPr>
        <w:pStyle w:val="NormalWeb"/>
        <w:ind w:left="-426"/>
        <w:jc w:val="both"/>
      </w:pPr>
      <w:r>
        <w:t xml:space="preserve">For </w:t>
      </w:r>
      <w:proofErr w:type="spellStart"/>
      <w:r>
        <w:t>CuNPs</w:t>
      </w:r>
      <w:proofErr w:type="spellEnd"/>
      <w:r>
        <w:t xml:space="preserve"> derived from </w:t>
      </w:r>
      <w:r>
        <w:rPr>
          <w:rStyle w:val="Strong"/>
        </w:rPr>
        <w:t>30 mL</w:t>
      </w:r>
      <w:r>
        <w:t xml:space="preserve"> of </w:t>
      </w:r>
      <w:r>
        <w:rPr>
          <w:rStyle w:val="Emphasis"/>
        </w:rPr>
        <w:t xml:space="preserve">A. </w:t>
      </w:r>
      <w:proofErr w:type="spellStart"/>
      <w:r>
        <w:rPr>
          <w:rStyle w:val="Emphasis"/>
        </w:rPr>
        <w:t>dubius</w:t>
      </w:r>
      <w:proofErr w:type="spellEnd"/>
      <w:r>
        <w:t xml:space="preserve"> leaf extract, </w:t>
      </w:r>
      <w:r>
        <w:rPr>
          <w:rStyle w:val="Emphasis"/>
        </w:rPr>
        <w:t>Bacillus subtilis</w:t>
      </w:r>
      <w:r>
        <w:t xml:space="preserve"> demonstrated </w:t>
      </w:r>
      <w:r>
        <w:rPr>
          <w:rStyle w:val="Strong"/>
        </w:rPr>
        <w:t>clear inhibition zones</w:t>
      </w:r>
      <w:r>
        <w:t xml:space="preserve"> at </w:t>
      </w:r>
      <w:r>
        <w:rPr>
          <w:rStyle w:val="Strong"/>
        </w:rPr>
        <w:t xml:space="preserve">1 </w:t>
      </w:r>
      <w:proofErr w:type="spellStart"/>
      <w:r>
        <w:rPr>
          <w:rStyle w:val="Strong"/>
        </w:rPr>
        <w:t>μL</w:t>
      </w:r>
      <w:proofErr w:type="spellEnd"/>
      <w:r>
        <w:rPr>
          <w:rStyle w:val="Strong"/>
        </w:rPr>
        <w:t xml:space="preserve"> and 20 </w:t>
      </w:r>
      <w:proofErr w:type="spellStart"/>
      <w:r>
        <w:rPr>
          <w:rStyle w:val="Strong"/>
        </w:rPr>
        <w:t>μL</w:t>
      </w:r>
      <w:proofErr w:type="spellEnd"/>
      <w:r>
        <w:rPr>
          <w:rStyle w:val="Strong"/>
        </w:rPr>
        <w:t xml:space="preserve"> onwards</w:t>
      </w:r>
      <w:r>
        <w:t xml:space="preserve">, whereas no inhibition was observed at </w:t>
      </w:r>
      <w:r>
        <w:rPr>
          <w:rStyle w:val="Strong"/>
        </w:rPr>
        <w:t xml:space="preserve">5 </w:t>
      </w:r>
      <w:proofErr w:type="spellStart"/>
      <w:r>
        <w:rPr>
          <w:rStyle w:val="Strong"/>
        </w:rPr>
        <w:t>μL</w:t>
      </w:r>
      <w:proofErr w:type="spellEnd"/>
      <w:r>
        <w:rPr>
          <w:rStyle w:val="Strong"/>
        </w:rPr>
        <w:t xml:space="preserve"> and 10 </w:t>
      </w:r>
      <w:proofErr w:type="spellStart"/>
      <w:r>
        <w:rPr>
          <w:rStyle w:val="Strong"/>
        </w:rPr>
        <w:t>μL</w:t>
      </w:r>
      <w:proofErr w:type="spellEnd"/>
      <w:r>
        <w:t xml:space="preserve"> stock volumes. In contrast, </w:t>
      </w:r>
      <w:r>
        <w:rPr>
          <w:rStyle w:val="Emphasis"/>
        </w:rPr>
        <w:t xml:space="preserve">Salmonella </w:t>
      </w:r>
      <w:proofErr w:type="spellStart"/>
      <w:r>
        <w:rPr>
          <w:rStyle w:val="Emphasis"/>
        </w:rPr>
        <w:t>typhi</w:t>
      </w:r>
      <w:proofErr w:type="spellEnd"/>
      <w:r>
        <w:t xml:space="preserve"> exhibited a </w:t>
      </w:r>
      <w:r>
        <w:rPr>
          <w:rStyle w:val="Strong"/>
        </w:rPr>
        <w:t>prominent inhibition zone</w:t>
      </w:r>
      <w:r>
        <w:t xml:space="preserve"> for all tested working solutions.</w:t>
      </w:r>
    </w:p>
    <w:p w:rsidR="003B6C8A" w:rsidRDefault="003B6C8A" w:rsidP="003B6C8A">
      <w:pPr>
        <w:pStyle w:val="BodyText"/>
        <w:spacing w:before="14"/>
        <w:ind w:left="-426"/>
        <w:jc w:val="both"/>
      </w:pPr>
      <w:r>
        <w:t xml:space="preserve">These findings suggest that the antibacterial activity of </w:t>
      </w:r>
      <w:proofErr w:type="spellStart"/>
      <w:r>
        <w:t>CuNPs</w:t>
      </w:r>
      <w:proofErr w:type="spellEnd"/>
      <w:r>
        <w:t xml:space="preserve"> is influenced by the volume of </w:t>
      </w:r>
      <w:r>
        <w:rPr>
          <w:rStyle w:val="Emphasis"/>
        </w:rPr>
        <w:t xml:space="preserve">A. </w:t>
      </w:r>
      <w:proofErr w:type="spellStart"/>
      <w:r>
        <w:rPr>
          <w:rStyle w:val="Emphasis"/>
        </w:rPr>
        <w:t>dubius</w:t>
      </w:r>
      <w:proofErr w:type="spellEnd"/>
      <w:r>
        <w:t xml:space="preserve"> leaf extract used in the synthesis process, with </w:t>
      </w:r>
      <w:r>
        <w:rPr>
          <w:rStyle w:val="Emphasis"/>
        </w:rPr>
        <w:t xml:space="preserve">Salmonella </w:t>
      </w:r>
      <w:proofErr w:type="spellStart"/>
      <w:r>
        <w:rPr>
          <w:rStyle w:val="Emphasis"/>
        </w:rPr>
        <w:t>typhi</w:t>
      </w:r>
      <w:proofErr w:type="spellEnd"/>
      <w:r>
        <w:t xml:space="preserve"> displaying higher susceptibility compared to </w:t>
      </w:r>
      <w:r>
        <w:rPr>
          <w:rStyle w:val="Emphasis"/>
        </w:rPr>
        <w:t>Bacillus subtilis</w:t>
      </w:r>
      <w:r>
        <w:t>.</w:t>
      </w:r>
    </w:p>
    <w:p w:rsidR="003B6C8A" w:rsidRDefault="003B6C8A" w:rsidP="003B6C8A">
      <w:pPr>
        <w:pStyle w:val="BodyText"/>
        <w:spacing w:before="14"/>
        <w:ind w:left="-426"/>
        <w:jc w:val="both"/>
      </w:pPr>
    </w:p>
    <w:p w:rsidR="003B6C8A" w:rsidRDefault="003B6C8A" w:rsidP="003B6C8A">
      <w:pPr>
        <w:pStyle w:val="BodyText"/>
        <w:spacing w:before="14"/>
        <w:ind w:left="-426"/>
        <w:jc w:val="both"/>
      </w:pPr>
    </w:p>
    <w:p w:rsidR="00E33416" w:rsidRPr="00B10919" w:rsidRDefault="00B10919" w:rsidP="00B10919">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                                                                   </w:t>
      </w:r>
      <w:r w:rsidR="009058E4">
        <w:rPr>
          <w:rFonts w:ascii="Times New Roman" w:hAnsi="Times New Roman" w:cs="Times New Roman"/>
          <w:b/>
          <w:sz w:val="24"/>
          <w:szCs w:val="24"/>
        </w:rPr>
        <w:t xml:space="preserve">  </w:t>
      </w:r>
      <w:r>
        <w:rPr>
          <w:rFonts w:ascii="Times New Roman" w:hAnsi="Times New Roman" w:cs="Times New Roman"/>
          <w:b/>
          <w:sz w:val="24"/>
          <w:szCs w:val="24"/>
        </w:rPr>
        <w:t xml:space="preserve"> B.</w:t>
      </w:r>
    </w:p>
    <w:p w:rsidR="005224B8" w:rsidRDefault="005224B8" w:rsidP="00085641">
      <w:p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2850819" cy="192992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83).png"/>
                    <pic:cNvPicPr/>
                  </pic:nvPicPr>
                  <pic:blipFill rotWithShape="1">
                    <a:blip r:embed="rId6">
                      <a:extLst>
                        <a:ext uri="{28A0092B-C50C-407E-A947-70E740481C1C}">
                          <a14:useLocalDpi xmlns:a14="http://schemas.microsoft.com/office/drawing/2010/main" val="0"/>
                        </a:ext>
                      </a:extLst>
                    </a:blip>
                    <a:srcRect l="34887" t="26906" r="36471" b="38610"/>
                    <a:stretch/>
                  </pic:blipFill>
                  <pic:spPr bwMode="auto">
                    <a:xfrm>
                      <a:off x="0" y="0"/>
                      <a:ext cx="2946431" cy="199465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4"/>
          <w:szCs w:val="24"/>
          <w:lang w:eastAsia="en-IN"/>
        </w:rPr>
        <w:drawing>
          <wp:inline distT="0" distB="0" distL="0" distR="0">
            <wp:extent cx="2720050" cy="198224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84).png"/>
                    <pic:cNvPicPr/>
                  </pic:nvPicPr>
                  <pic:blipFill rotWithShape="1">
                    <a:blip r:embed="rId7">
                      <a:extLst>
                        <a:ext uri="{28A0092B-C50C-407E-A947-70E740481C1C}">
                          <a14:useLocalDpi xmlns:a14="http://schemas.microsoft.com/office/drawing/2010/main" val="0"/>
                        </a:ext>
                      </a:extLst>
                    </a:blip>
                    <a:srcRect l="34377" t="38086" r="35973" b="23484"/>
                    <a:stretch/>
                  </pic:blipFill>
                  <pic:spPr bwMode="auto">
                    <a:xfrm>
                      <a:off x="0" y="0"/>
                      <a:ext cx="2760258" cy="2011551"/>
                    </a:xfrm>
                    <a:prstGeom prst="rect">
                      <a:avLst/>
                    </a:prstGeom>
                    <a:ln>
                      <a:noFill/>
                    </a:ln>
                    <a:extLst>
                      <a:ext uri="{53640926-AAD7-44D8-BBD7-CCE9431645EC}">
                        <a14:shadowObscured xmlns:a14="http://schemas.microsoft.com/office/drawing/2010/main"/>
                      </a:ext>
                    </a:extLst>
                  </pic:spPr>
                </pic:pic>
              </a:graphicData>
            </a:graphic>
          </wp:inline>
        </w:drawing>
      </w:r>
    </w:p>
    <w:p w:rsidR="003B6C8A" w:rsidRDefault="00B10919" w:rsidP="00B10919">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3B6C8A" w:rsidRDefault="003B6C8A" w:rsidP="00B10919">
      <w:pPr>
        <w:jc w:val="both"/>
        <w:rPr>
          <w:rFonts w:ascii="Times New Roman" w:hAnsi="Times New Roman" w:cs="Times New Roman"/>
          <w:b/>
          <w:sz w:val="24"/>
          <w:szCs w:val="24"/>
        </w:rPr>
      </w:pPr>
    </w:p>
    <w:p w:rsidR="003B6C8A" w:rsidRDefault="003B6C8A" w:rsidP="00B10919">
      <w:pPr>
        <w:jc w:val="both"/>
        <w:rPr>
          <w:rFonts w:ascii="Times New Roman" w:hAnsi="Times New Roman" w:cs="Times New Roman"/>
          <w:b/>
          <w:sz w:val="24"/>
          <w:szCs w:val="24"/>
        </w:rPr>
      </w:pPr>
    </w:p>
    <w:p w:rsidR="003B6C8A" w:rsidRDefault="003B6C8A" w:rsidP="00B10919">
      <w:pPr>
        <w:jc w:val="both"/>
        <w:rPr>
          <w:rFonts w:ascii="Times New Roman" w:hAnsi="Times New Roman" w:cs="Times New Roman"/>
          <w:b/>
          <w:sz w:val="24"/>
          <w:szCs w:val="24"/>
        </w:rPr>
      </w:pPr>
    </w:p>
    <w:p w:rsidR="003B6C8A" w:rsidRDefault="003B6C8A" w:rsidP="00B10919">
      <w:pPr>
        <w:jc w:val="both"/>
        <w:rPr>
          <w:rFonts w:ascii="Times New Roman" w:hAnsi="Times New Roman" w:cs="Times New Roman"/>
          <w:b/>
          <w:sz w:val="24"/>
          <w:szCs w:val="24"/>
        </w:rPr>
      </w:pPr>
    </w:p>
    <w:p w:rsidR="00B10919" w:rsidRPr="00B10919" w:rsidRDefault="009058E4" w:rsidP="00B10919">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10919">
        <w:rPr>
          <w:rFonts w:ascii="Times New Roman" w:hAnsi="Times New Roman" w:cs="Times New Roman"/>
          <w:b/>
          <w:sz w:val="24"/>
          <w:szCs w:val="24"/>
        </w:rPr>
        <w:t xml:space="preserve"> C</w:t>
      </w:r>
      <w:r w:rsidR="00B10919" w:rsidRPr="00B10919">
        <w:rPr>
          <w:rFonts w:ascii="Times New Roman" w:hAnsi="Times New Roman" w:cs="Times New Roman"/>
          <w:b/>
          <w:sz w:val="24"/>
          <w:szCs w:val="24"/>
        </w:rPr>
        <w:t>.</w:t>
      </w:r>
      <w:r w:rsidR="00B10919">
        <w:rPr>
          <w:rFonts w:ascii="Times New Roman" w:hAnsi="Times New Roman" w:cs="Times New Roman"/>
          <w:b/>
          <w:sz w:val="24"/>
          <w:szCs w:val="24"/>
        </w:rPr>
        <w:t xml:space="preserve"> </w:t>
      </w:r>
      <w:r w:rsidR="00B10919" w:rsidRPr="00B10919">
        <w:rPr>
          <w:rFonts w:ascii="Times New Roman" w:hAnsi="Times New Roman" w:cs="Times New Roman"/>
          <w:b/>
          <w:sz w:val="24"/>
          <w:szCs w:val="24"/>
        </w:rPr>
        <w:t xml:space="preserve">      </w:t>
      </w:r>
      <w:r w:rsidR="00B10919">
        <w:rPr>
          <w:rFonts w:ascii="Times New Roman" w:hAnsi="Times New Roman" w:cs="Times New Roman"/>
          <w:b/>
          <w:sz w:val="24"/>
          <w:szCs w:val="24"/>
        </w:rPr>
        <w:t xml:space="preserve">                                                                D. </w:t>
      </w:r>
    </w:p>
    <w:p w:rsidR="009D48DE" w:rsidRDefault="009D48DE" w:rsidP="00085641">
      <w:p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2823933" cy="1996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85).png"/>
                    <pic:cNvPicPr/>
                  </pic:nvPicPr>
                  <pic:blipFill rotWithShape="1">
                    <a:blip r:embed="rId8">
                      <a:extLst>
                        <a:ext uri="{28A0092B-C50C-407E-A947-70E740481C1C}">
                          <a14:useLocalDpi xmlns:a14="http://schemas.microsoft.com/office/drawing/2010/main" val="0"/>
                        </a:ext>
                      </a:extLst>
                    </a:blip>
                    <a:srcRect l="34129" t="51371" r="35576" b="10537"/>
                    <a:stretch/>
                  </pic:blipFill>
                  <pic:spPr bwMode="auto">
                    <a:xfrm>
                      <a:off x="0" y="0"/>
                      <a:ext cx="2860244" cy="202211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4"/>
          <w:szCs w:val="24"/>
          <w:lang w:eastAsia="en-IN"/>
        </w:rPr>
        <w:drawing>
          <wp:inline distT="0" distB="0" distL="0" distR="0">
            <wp:extent cx="2846639" cy="197839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86).png"/>
                    <pic:cNvPicPr/>
                  </pic:nvPicPr>
                  <pic:blipFill rotWithShape="1">
                    <a:blip r:embed="rId9">
                      <a:extLst>
                        <a:ext uri="{28A0092B-C50C-407E-A947-70E740481C1C}">
                          <a14:useLocalDpi xmlns:a14="http://schemas.microsoft.com/office/drawing/2010/main" val="0"/>
                        </a:ext>
                      </a:extLst>
                    </a:blip>
                    <a:srcRect l="33726" t="34863" r="35170" b="26689"/>
                    <a:stretch/>
                  </pic:blipFill>
                  <pic:spPr bwMode="auto">
                    <a:xfrm>
                      <a:off x="0" y="0"/>
                      <a:ext cx="2886751" cy="2006273"/>
                    </a:xfrm>
                    <a:prstGeom prst="rect">
                      <a:avLst/>
                    </a:prstGeom>
                    <a:ln>
                      <a:noFill/>
                    </a:ln>
                    <a:extLst>
                      <a:ext uri="{53640926-AAD7-44D8-BBD7-CCE9431645EC}">
                        <a14:shadowObscured xmlns:a14="http://schemas.microsoft.com/office/drawing/2010/main"/>
                      </a:ext>
                    </a:extLst>
                  </pic:spPr>
                </pic:pic>
              </a:graphicData>
            </a:graphic>
          </wp:inline>
        </w:drawing>
      </w:r>
    </w:p>
    <w:p w:rsidR="00B10919" w:rsidRDefault="00B10919" w:rsidP="00085641">
      <w:pPr>
        <w:jc w:val="both"/>
        <w:rPr>
          <w:rFonts w:ascii="Times New Roman" w:hAnsi="Times New Roman" w:cs="Times New Roman"/>
          <w:b/>
          <w:sz w:val="24"/>
          <w:szCs w:val="24"/>
        </w:rPr>
      </w:pPr>
      <w:r>
        <w:rPr>
          <w:rFonts w:ascii="Times New Roman" w:hAnsi="Times New Roman" w:cs="Times New Roman"/>
          <w:b/>
          <w:sz w:val="24"/>
          <w:szCs w:val="24"/>
        </w:rPr>
        <w:t xml:space="preserve">      E.                                                                        F.</w:t>
      </w:r>
    </w:p>
    <w:p w:rsidR="00B10919" w:rsidRDefault="009D48DE" w:rsidP="00085641">
      <w:p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2897069" cy="195612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87).png"/>
                    <pic:cNvPicPr/>
                  </pic:nvPicPr>
                  <pic:blipFill rotWithShape="1">
                    <a:blip r:embed="rId10">
                      <a:extLst>
                        <a:ext uri="{28A0092B-C50C-407E-A947-70E740481C1C}">
                          <a14:useLocalDpi xmlns:a14="http://schemas.microsoft.com/office/drawing/2010/main" val="0"/>
                        </a:ext>
                      </a:extLst>
                    </a:blip>
                    <a:srcRect l="34129" t="31626" r="35973" b="32471"/>
                    <a:stretch/>
                  </pic:blipFill>
                  <pic:spPr bwMode="auto">
                    <a:xfrm>
                      <a:off x="0" y="0"/>
                      <a:ext cx="2945926" cy="198911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4"/>
          <w:szCs w:val="24"/>
          <w:lang w:eastAsia="en-IN"/>
        </w:rPr>
        <w:drawing>
          <wp:inline distT="0" distB="0" distL="0" distR="0">
            <wp:extent cx="2736664" cy="1993843"/>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88).png"/>
                    <pic:cNvPicPr/>
                  </pic:nvPicPr>
                  <pic:blipFill rotWithShape="1">
                    <a:blip r:embed="rId11">
                      <a:extLst>
                        <a:ext uri="{28A0092B-C50C-407E-A947-70E740481C1C}">
                          <a14:useLocalDpi xmlns:a14="http://schemas.microsoft.com/office/drawing/2010/main" val="0"/>
                        </a:ext>
                      </a:extLst>
                    </a:blip>
                    <a:srcRect l="33927" t="44190" r="35575" b="16291"/>
                    <a:stretch/>
                  </pic:blipFill>
                  <pic:spPr bwMode="auto">
                    <a:xfrm>
                      <a:off x="0" y="0"/>
                      <a:ext cx="2788116" cy="2031329"/>
                    </a:xfrm>
                    <a:prstGeom prst="rect">
                      <a:avLst/>
                    </a:prstGeom>
                    <a:ln>
                      <a:noFill/>
                    </a:ln>
                    <a:extLst>
                      <a:ext uri="{53640926-AAD7-44D8-BBD7-CCE9431645EC}">
                        <a14:shadowObscured xmlns:a14="http://schemas.microsoft.com/office/drawing/2010/main"/>
                      </a:ext>
                    </a:extLst>
                  </pic:spPr>
                </pic:pic>
              </a:graphicData>
            </a:graphic>
          </wp:inline>
        </w:drawing>
      </w:r>
    </w:p>
    <w:p w:rsidR="00B10919" w:rsidRDefault="00B10919" w:rsidP="00085641">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3B6C8A">
        <w:rPr>
          <w:rFonts w:ascii="Times New Roman" w:hAnsi="Times New Roman" w:cs="Times New Roman"/>
          <w:b/>
          <w:sz w:val="24"/>
          <w:szCs w:val="24"/>
        </w:rPr>
        <w:t xml:space="preserve">    </w:t>
      </w:r>
      <w:r>
        <w:rPr>
          <w:rFonts w:ascii="Times New Roman" w:hAnsi="Times New Roman" w:cs="Times New Roman"/>
          <w:b/>
          <w:sz w:val="24"/>
          <w:szCs w:val="24"/>
        </w:rPr>
        <w:t>G.                                                                         H.</w:t>
      </w:r>
    </w:p>
    <w:p w:rsidR="009D48DE" w:rsidRDefault="009D48DE" w:rsidP="00085641">
      <w:p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2882096" cy="20579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89).png"/>
                    <pic:cNvPicPr/>
                  </pic:nvPicPr>
                  <pic:blipFill rotWithShape="1">
                    <a:blip r:embed="rId12">
                      <a:extLst>
                        <a:ext uri="{28A0092B-C50C-407E-A947-70E740481C1C}">
                          <a14:useLocalDpi xmlns:a14="http://schemas.microsoft.com/office/drawing/2010/main" val="0"/>
                        </a:ext>
                      </a:extLst>
                    </a:blip>
                    <a:srcRect l="34331" t="26949" r="35976" b="35344"/>
                    <a:stretch/>
                  </pic:blipFill>
                  <pic:spPr bwMode="auto">
                    <a:xfrm>
                      <a:off x="0" y="0"/>
                      <a:ext cx="2947050" cy="210429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4"/>
          <w:szCs w:val="24"/>
          <w:lang w:eastAsia="en-IN"/>
        </w:rPr>
        <w:drawing>
          <wp:inline distT="0" distB="0" distL="0" distR="0">
            <wp:extent cx="2743200" cy="20242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90).png"/>
                    <pic:cNvPicPr/>
                  </pic:nvPicPr>
                  <pic:blipFill rotWithShape="1">
                    <a:blip r:embed="rId13">
                      <a:extLst>
                        <a:ext uri="{28A0092B-C50C-407E-A947-70E740481C1C}">
                          <a14:useLocalDpi xmlns:a14="http://schemas.microsoft.com/office/drawing/2010/main" val="0"/>
                        </a:ext>
                      </a:extLst>
                    </a:blip>
                    <a:srcRect l="34533" t="41321" r="36184" b="20249"/>
                    <a:stretch/>
                  </pic:blipFill>
                  <pic:spPr bwMode="auto">
                    <a:xfrm>
                      <a:off x="0" y="0"/>
                      <a:ext cx="2786323" cy="2056059"/>
                    </a:xfrm>
                    <a:prstGeom prst="rect">
                      <a:avLst/>
                    </a:prstGeom>
                    <a:ln>
                      <a:noFill/>
                    </a:ln>
                    <a:extLst>
                      <a:ext uri="{53640926-AAD7-44D8-BBD7-CCE9431645EC}">
                        <a14:shadowObscured xmlns:a14="http://schemas.microsoft.com/office/drawing/2010/main"/>
                      </a:ext>
                    </a:extLst>
                  </pic:spPr>
                </pic:pic>
              </a:graphicData>
            </a:graphic>
          </wp:inline>
        </w:drawing>
      </w:r>
    </w:p>
    <w:p w:rsidR="003B6C8A" w:rsidRDefault="003B6C8A" w:rsidP="00085641">
      <w:pPr>
        <w:jc w:val="both"/>
        <w:rPr>
          <w:rFonts w:ascii="Times New Roman" w:hAnsi="Times New Roman" w:cs="Times New Roman"/>
          <w:b/>
          <w:sz w:val="24"/>
          <w:szCs w:val="24"/>
        </w:rPr>
      </w:pPr>
    </w:p>
    <w:p w:rsidR="003B6C8A" w:rsidRDefault="003B6C8A" w:rsidP="00085641">
      <w:pPr>
        <w:jc w:val="both"/>
        <w:rPr>
          <w:rFonts w:ascii="Times New Roman" w:hAnsi="Times New Roman" w:cs="Times New Roman"/>
          <w:b/>
          <w:sz w:val="24"/>
          <w:szCs w:val="24"/>
        </w:rPr>
      </w:pPr>
    </w:p>
    <w:p w:rsidR="003B6C8A" w:rsidRDefault="003B6C8A" w:rsidP="00085641">
      <w:pPr>
        <w:jc w:val="both"/>
        <w:rPr>
          <w:rFonts w:ascii="Times New Roman" w:hAnsi="Times New Roman" w:cs="Times New Roman"/>
          <w:b/>
          <w:sz w:val="24"/>
          <w:szCs w:val="24"/>
        </w:rPr>
      </w:pPr>
    </w:p>
    <w:p w:rsidR="003B6C8A" w:rsidRDefault="003B6C8A" w:rsidP="00085641">
      <w:pPr>
        <w:jc w:val="both"/>
        <w:rPr>
          <w:rFonts w:ascii="Times New Roman" w:hAnsi="Times New Roman" w:cs="Times New Roman"/>
          <w:b/>
          <w:sz w:val="24"/>
          <w:szCs w:val="24"/>
        </w:rPr>
      </w:pPr>
    </w:p>
    <w:p w:rsidR="003B6C8A" w:rsidRDefault="003B6C8A" w:rsidP="00085641">
      <w:pPr>
        <w:jc w:val="both"/>
        <w:rPr>
          <w:rFonts w:ascii="Times New Roman" w:hAnsi="Times New Roman" w:cs="Times New Roman"/>
          <w:b/>
          <w:sz w:val="24"/>
          <w:szCs w:val="24"/>
        </w:rPr>
      </w:pPr>
    </w:p>
    <w:p w:rsidR="003B6C8A" w:rsidRDefault="003B6C8A" w:rsidP="00085641">
      <w:pPr>
        <w:jc w:val="both"/>
        <w:rPr>
          <w:rFonts w:ascii="Times New Roman" w:hAnsi="Times New Roman" w:cs="Times New Roman"/>
          <w:b/>
          <w:sz w:val="24"/>
          <w:szCs w:val="24"/>
        </w:rPr>
      </w:pPr>
    </w:p>
    <w:p w:rsidR="009D48DE" w:rsidRPr="009058E4" w:rsidRDefault="009058E4" w:rsidP="009058E4">
      <w:pPr>
        <w:jc w:val="both"/>
        <w:rPr>
          <w:rFonts w:ascii="Times New Roman" w:hAnsi="Times New Roman" w:cs="Times New Roman"/>
          <w:b/>
          <w:sz w:val="24"/>
          <w:szCs w:val="24"/>
        </w:rPr>
      </w:pPr>
      <w:r>
        <w:rPr>
          <w:rFonts w:ascii="Times New Roman" w:hAnsi="Times New Roman" w:cs="Times New Roman"/>
          <w:b/>
          <w:sz w:val="24"/>
          <w:szCs w:val="24"/>
        </w:rPr>
        <w:t xml:space="preserve">        I.</w:t>
      </w:r>
      <w:r w:rsidR="00B10919" w:rsidRPr="009058E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10919" w:rsidRPr="009058E4">
        <w:rPr>
          <w:rFonts w:ascii="Times New Roman" w:hAnsi="Times New Roman" w:cs="Times New Roman"/>
          <w:b/>
          <w:sz w:val="24"/>
          <w:szCs w:val="24"/>
        </w:rPr>
        <w:t xml:space="preserve"> J.</w:t>
      </w:r>
    </w:p>
    <w:p w:rsidR="009D48DE" w:rsidRDefault="009D48DE" w:rsidP="00085641">
      <w:p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2893671" cy="205812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91).png"/>
                    <pic:cNvPicPr/>
                  </pic:nvPicPr>
                  <pic:blipFill rotWithShape="1">
                    <a:blip r:embed="rId14">
                      <a:extLst>
                        <a:ext uri="{28A0092B-C50C-407E-A947-70E740481C1C}">
                          <a14:useLocalDpi xmlns:a14="http://schemas.microsoft.com/office/drawing/2010/main" val="0"/>
                        </a:ext>
                      </a:extLst>
                    </a:blip>
                    <a:srcRect l="34735" t="24795" r="36584" b="38925"/>
                    <a:stretch/>
                  </pic:blipFill>
                  <pic:spPr bwMode="auto">
                    <a:xfrm>
                      <a:off x="0" y="0"/>
                      <a:ext cx="2928165" cy="2082658"/>
                    </a:xfrm>
                    <a:prstGeom prst="rect">
                      <a:avLst/>
                    </a:prstGeom>
                    <a:ln>
                      <a:noFill/>
                    </a:ln>
                    <a:extLst>
                      <a:ext uri="{53640926-AAD7-44D8-BBD7-CCE9431645EC}">
                        <a14:shadowObscured xmlns:a14="http://schemas.microsoft.com/office/drawing/2010/main"/>
                      </a:ext>
                    </a:extLst>
                  </pic:spPr>
                </pic:pic>
              </a:graphicData>
            </a:graphic>
          </wp:inline>
        </w:drawing>
      </w:r>
      <w:r w:rsidR="00B10919">
        <w:rPr>
          <w:rFonts w:ascii="Times New Roman" w:hAnsi="Times New Roman" w:cs="Times New Roman"/>
          <w:b/>
          <w:noProof/>
          <w:sz w:val="24"/>
          <w:szCs w:val="24"/>
          <w:lang w:eastAsia="en-IN"/>
        </w:rPr>
        <w:drawing>
          <wp:inline distT="0" distB="0" distL="0" distR="0">
            <wp:extent cx="2743200" cy="20852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92).png"/>
                    <pic:cNvPicPr/>
                  </pic:nvPicPr>
                  <pic:blipFill rotWithShape="1">
                    <a:blip r:embed="rId15">
                      <a:extLst>
                        <a:ext uri="{28A0092B-C50C-407E-A947-70E740481C1C}">
                          <a14:useLocalDpi xmlns:a14="http://schemas.microsoft.com/office/drawing/2010/main" val="0"/>
                        </a:ext>
                      </a:extLst>
                    </a:blip>
                    <a:srcRect l="34735" t="38090" r="36579" b="23127"/>
                    <a:stretch/>
                  </pic:blipFill>
                  <pic:spPr bwMode="auto">
                    <a:xfrm>
                      <a:off x="0" y="0"/>
                      <a:ext cx="2841111" cy="2159721"/>
                    </a:xfrm>
                    <a:prstGeom prst="rect">
                      <a:avLst/>
                    </a:prstGeom>
                    <a:ln>
                      <a:noFill/>
                    </a:ln>
                    <a:extLst>
                      <a:ext uri="{53640926-AAD7-44D8-BBD7-CCE9431645EC}">
                        <a14:shadowObscured xmlns:a14="http://schemas.microsoft.com/office/drawing/2010/main"/>
                      </a:ext>
                    </a:extLst>
                  </pic:spPr>
                </pic:pic>
              </a:graphicData>
            </a:graphic>
          </wp:inline>
        </w:drawing>
      </w:r>
    </w:p>
    <w:p w:rsidR="00B10919" w:rsidRDefault="00B10919" w:rsidP="00A237AA">
      <w:pPr>
        <w:jc w:val="both"/>
        <w:rPr>
          <w:rFonts w:ascii="Times New Roman" w:hAnsi="Times New Roman" w:cs="Times New Roman"/>
          <w:sz w:val="24"/>
          <w:szCs w:val="24"/>
        </w:rPr>
      </w:pPr>
      <w:r>
        <w:rPr>
          <w:rFonts w:ascii="Times New Roman" w:hAnsi="Times New Roman" w:cs="Times New Roman"/>
          <w:b/>
          <w:sz w:val="24"/>
          <w:szCs w:val="24"/>
        </w:rPr>
        <w:t xml:space="preserve">Figure 2: </w:t>
      </w:r>
      <w:r w:rsidR="003B6C8A">
        <w:rPr>
          <w:rFonts w:ascii="Times New Roman" w:hAnsi="Times New Roman" w:cs="Times New Roman"/>
          <w:b/>
          <w:sz w:val="24"/>
          <w:szCs w:val="24"/>
        </w:rPr>
        <w:t xml:space="preserve">A. </w:t>
      </w:r>
      <w:r w:rsidR="003B6C8A" w:rsidRPr="003B6C8A">
        <w:rPr>
          <w:rFonts w:ascii="Times New Roman" w:hAnsi="Times New Roman" w:cs="Times New Roman"/>
          <w:sz w:val="24"/>
          <w:szCs w:val="24"/>
        </w:rPr>
        <w:t xml:space="preserve">Well diffusion susceptibility test of </w:t>
      </w:r>
      <w:r w:rsidR="003B6C8A" w:rsidRPr="003B6C8A">
        <w:rPr>
          <w:rStyle w:val="Emphasis"/>
          <w:rFonts w:ascii="Times New Roman" w:hAnsi="Times New Roman" w:cs="Times New Roman"/>
          <w:sz w:val="24"/>
          <w:szCs w:val="24"/>
        </w:rPr>
        <w:t>Bacillus subtilis</w:t>
      </w:r>
      <w:r w:rsidR="003B6C8A" w:rsidRPr="003B6C8A">
        <w:rPr>
          <w:rFonts w:ascii="Times New Roman" w:hAnsi="Times New Roman" w:cs="Times New Roman"/>
          <w:sz w:val="24"/>
          <w:szCs w:val="24"/>
        </w:rPr>
        <w:t xml:space="preserve"> for copper nanoparticles prepared using 10 ml leaf extract</w:t>
      </w:r>
      <w:r w:rsidR="009058E4">
        <w:rPr>
          <w:rFonts w:ascii="Times New Roman" w:hAnsi="Times New Roman" w:cs="Times New Roman"/>
          <w:sz w:val="24"/>
          <w:szCs w:val="24"/>
        </w:rPr>
        <w:t xml:space="preserve"> </w:t>
      </w:r>
      <w:r w:rsidR="009058E4" w:rsidRPr="009058E4">
        <w:rPr>
          <w:rFonts w:ascii="Times New Roman" w:hAnsi="Times New Roman" w:cs="Times New Roman"/>
          <w:b/>
          <w:sz w:val="24"/>
          <w:szCs w:val="24"/>
        </w:rPr>
        <w:t>B.</w:t>
      </w:r>
      <w:r w:rsidR="009058E4">
        <w:rPr>
          <w:rFonts w:ascii="Times New Roman" w:hAnsi="Times New Roman" w:cs="Times New Roman"/>
          <w:b/>
          <w:sz w:val="24"/>
          <w:szCs w:val="24"/>
        </w:rPr>
        <w:t xml:space="preserve"> </w:t>
      </w:r>
      <w:r w:rsidR="009058E4" w:rsidRPr="003B6C8A">
        <w:rPr>
          <w:rFonts w:ascii="Times New Roman" w:hAnsi="Times New Roman" w:cs="Times New Roman"/>
          <w:sz w:val="24"/>
          <w:szCs w:val="24"/>
        </w:rPr>
        <w:t xml:space="preserve">Well diffusion susceptibility test of </w:t>
      </w:r>
      <w:r w:rsidR="009058E4">
        <w:rPr>
          <w:rStyle w:val="Emphasis"/>
          <w:rFonts w:ascii="Times New Roman" w:hAnsi="Times New Roman" w:cs="Times New Roman"/>
          <w:sz w:val="24"/>
          <w:szCs w:val="24"/>
        </w:rPr>
        <w:t xml:space="preserve">Salmonella </w:t>
      </w:r>
      <w:proofErr w:type="spellStart"/>
      <w:r w:rsidR="009058E4">
        <w:rPr>
          <w:rStyle w:val="Emphasis"/>
          <w:rFonts w:ascii="Times New Roman" w:hAnsi="Times New Roman" w:cs="Times New Roman"/>
          <w:sz w:val="24"/>
          <w:szCs w:val="24"/>
        </w:rPr>
        <w:t>typhi</w:t>
      </w:r>
      <w:proofErr w:type="spellEnd"/>
      <w:r w:rsidR="009058E4" w:rsidRPr="003B6C8A">
        <w:rPr>
          <w:rFonts w:ascii="Times New Roman" w:hAnsi="Times New Roman" w:cs="Times New Roman"/>
          <w:sz w:val="24"/>
          <w:szCs w:val="24"/>
        </w:rPr>
        <w:t xml:space="preserve"> for copper nanoparticles prepared using 10 ml leaf extract</w:t>
      </w:r>
      <w:r w:rsidR="009058E4">
        <w:rPr>
          <w:rFonts w:ascii="Times New Roman" w:hAnsi="Times New Roman" w:cs="Times New Roman"/>
          <w:b/>
          <w:sz w:val="24"/>
          <w:szCs w:val="24"/>
        </w:rPr>
        <w:t xml:space="preserve"> C. </w:t>
      </w:r>
      <w:r w:rsidR="009058E4" w:rsidRPr="003B6C8A">
        <w:rPr>
          <w:rFonts w:ascii="Times New Roman" w:hAnsi="Times New Roman" w:cs="Times New Roman"/>
          <w:sz w:val="24"/>
          <w:szCs w:val="24"/>
        </w:rPr>
        <w:t xml:space="preserve">Well diffusion susceptibility test of </w:t>
      </w:r>
      <w:r w:rsidR="009058E4" w:rsidRPr="003B6C8A">
        <w:rPr>
          <w:rStyle w:val="Emphasis"/>
          <w:rFonts w:ascii="Times New Roman" w:hAnsi="Times New Roman" w:cs="Times New Roman"/>
          <w:sz w:val="24"/>
          <w:szCs w:val="24"/>
        </w:rPr>
        <w:t>Bacillus subtilis</w:t>
      </w:r>
      <w:r w:rsidR="009058E4" w:rsidRPr="003B6C8A">
        <w:rPr>
          <w:rFonts w:ascii="Times New Roman" w:hAnsi="Times New Roman" w:cs="Times New Roman"/>
          <w:sz w:val="24"/>
          <w:szCs w:val="24"/>
        </w:rPr>
        <w:t xml:space="preserve"> for copper nanoparticles prepared using </w:t>
      </w:r>
      <w:r w:rsidR="00D73A6C">
        <w:rPr>
          <w:rFonts w:ascii="Times New Roman" w:hAnsi="Times New Roman" w:cs="Times New Roman"/>
          <w:sz w:val="24"/>
          <w:szCs w:val="24"/>
        </w:rPr>
        <w:t>15</w:t>
      </w:r>
      <w:r w:rsidR="009058E4" w:rsidRPr="003B6C8A">
        <w:rPr>
          <w:rFonts w:ascii="Times New Roman" w:hAnsi="Times New Roman" w:cs="Times New Roman"/>
          <w:sz w:val="24"/>
          <w:szCs w:val="24"/>
        </w:rPr>
        <w:t xml:space="preserve"> ml leaf extract</w:t>
      </w:r>
      <w:r w:rsidR="00D73A6C">
        <w:rPr>
          <w:rFonts w:ascii="Times New Roman" w:hAnsi="Times New Roman" w:cs="Times New Roman"/>
          <w:sz w:val="24"/>
          <w:szCs w:val="24"/>
        </w:rPr>
        <w:t xml:space="preserve"> </w:t>
      </w:r>
      <w:r w:rsidR="00D73A6C" w:rsidRPr="00D73A6C">
        <w:rPr>
          <w:rFonts w:ascii="Times New Roman" w:hAnsi="Times New Roman" w:cs="Times New Roman"/>
          <w:b/>
          <w:sz w:val="24"/>
          <w:szCs w:val="24"/>
        </w:rPr>
        <w:t>D.</w:t>
      </w:r>
      <w:r w:rsidR="00D73A6C">
        <w:rPr>
          <w:rFonts w:ascii="Times New Roman" w:hAnsi="Times New Roman" w:cs="Times New Roman"/>
          <w:b/>
          <w:sz w:val="24"/>
          <w:szCs w:val="24"/>
        </w:rPr>
        <w:t xml:space="preserve"> </w:t>
      </w:r>
      <w:r w:rsidR="00D73A6C" w:rsidRPr="003B6C8A">
        <w:rPr>
          <w:rFonts w:ascii="Times New Roman" w:hAnsi="Times New Roman" w:cs="Times New Roman"/>
          <w:sz w:val="24"/>
          <w:szCs w:val="24"/>
        </w:rPr>
        <w:t xml:space="preserve">Well diffusion susceptibility test of </w:t>
      </w:r>
      <w:r w:rsidR="00D73A6C">
        <w:rPr>
          <w:rStyle w:val="Emphasis"/>
          <w:rFonts w:ascii="Times New Roman" w:hAnsi="Times New Roman" w:cs="Times New Roman"/>
          <w:sz w:val="24"/>
          <w:szCs w:val="24"/>
        </w:rPr>
        <w:t xml:space="preserve">Salmonella </w:t>
      </w:r>
      <w:proofErr w:type="spellStart"/>
      <w:r w:rsidR="00D73A6C">
        <w:rPr>
          <w:rStyle w:val="Emphasis"/>
          <w:rFonts w:ascii="Times New Roman" w:hAnsi="Times New Roman" w:cs="Times New Roman"/>
          <w:sz w:val="24"/>
          <w:szCs w:val="24"/>
        </w:rPr>
        <w:t>typhi</w:t>
      </w:r>
      <w:proofErr w:type="spellEnd"/>
      <w:r w:rsidR="00D73A6C" w:rsidRPr="003B6C8A">
        <w:rPr>
          <w:rFonts w:ascii="Times New Roman" w:hAnsi="Times New Roman" w:cs="Times New Roman"/>
          <w:sz w:val="24"/>
          <w:szCs w:val="24"/>
        </w:rPr>
        <w:t xml:space="preserve"> for copper</w:t>
      </w:r>
      <w:r w:rsidR="00D73A6C">
        <w:rPr>
          <w:rFonts w:ascii="Times New Roman" w:hAnsi="Times New Roman" w:cs="Times New Roman"/>
          <w:sz w:val="24"/>
          <w:szCs w:val="24"/>
        </w:rPr>
        <w:t xml:space="preserve"> nanoparticles prepared using 15</w:t>
      </w:r>
      <w:r w:rsidR="00D73A6C" w:rsidRPr="003B6C8A">
        <w:rPr>
          <w:rFonts w:ascii="Times New Roman" w:hAnsi="Times New Roman" w:cs="Times New Roman"/>
          <w:sz w:val="24"/>
          <w:szCs w:val="24"/>
        </w:rPr>
        <w:t xml:space="preserve"> ml leaf extract</w:t>
      </w:r>
      <w:r w:rsidR="00D73A6C">
        <w:rPr>
          <w:rFonts w:ascii="Times New Roman" w:hAnsi="Times New Roman" w:cs="Times New Roman"/>
          <w:sz w:val="24"/>
          <w:szCs w:val="24"/>
        </w:rPr>
        <w:t xml:space="preserve"> </w:t>
      </w:r>
      <w:r w:rsidR="00D73A6C" w:rsidRPr="00D73A6C">
        <w:rPr>
          <w:rFonts w:ascii="Times New Roman" w:hAnsi="Times New Roman" w:cs="Times New Roman"/>
          <w:b/>
          <w:sz w:val="24"/>
          <w:szCs w:val="24"/>
        </w:rPr>
        <w:t>E.</w:t>
      </w:r>
      <w:r w:rsidR="007B5356">
        <w:rPr>
          <w:rFonts w:ascii="Times New Roman" w:hAnsi="Times New Roman" w:cs="Times New Roman"/>
          <w:sz w:val="24"/>
          <w:szCs w:val="24"/>
        </w:rPr>
        <w:t xml:space="preserve"> </w:t>
      </w:r>
      <w:r w:rsidR="007B5356" w:rsidRPr="003B6C8A">
        <w:rPr>
          <w:rFonts w:ascii="Times New Roman" w:hAnsi="Times New Roman" w:cs="Times New Roman"/>
          <w:sz w:val="24"/>
          <w:szCs w:val="24"/>
        </w:rPr>
        <w:t xml:space="preserve">Well diffusion susceptibility test of </w:t>
      </w:r>
      <w:r w:rsidR="007B5356" w:rsidRPr="003B6C8A">
        <w:rPr>
          <w:rStyle w:val="Emphasis"/>
          <w:rFonts w:ascii="Times New Roman" w:hAnsi="Times New Roman" w:cs="Times New Roman"/>
          <w:sz w:val="24"/>
          <w:szCs w:val="24"/>
        </w:rPr>
        <w:t>Bacillus subtilis</w:t>
      </w:r>
      <w:r w:rsidR="007B5356" w:rsidRPr="003B6C8A">
        <w:rPr>
          <w:rFonts w:ascii="Times New Roman" w:hAnsi="Times New Roman" w:cs="Times New Roman"/>
          <w:sz w:val="24"/>
          <w:szCs w:val="24"/>
        </w:rPr>
        <w:t xml:space="preserve"> for copper nanoparticles prepared using </w:t>
      </w:r>
      <w:r w:rsidR="007B5356">
        <w:rPr>
          <w:rFonts w:ascii="Times New Roman" w:hAnsi="Times New Roman" w:cs="Times New Roman"/>
          <w:sz w:val="24"/>
          <w:szCs w:val="24"/>
        </w:rPr>
        <w:t>20</w:t>
      </w:r>
      <w:r w:rsidR="007B5356" w:rsidRPr="003B6C8A">
        <w:rPr>
          <w:rFonts w:ascii="Times New Roman" w:hAnsi="Times New Roman" w:cs="Times New Roman"/>
          <w:sz w:val="24"/>
          <w:szCs w:val="24"/>
        </w:rPr>
        <w:t xml:space="preserve"> ml leaf extract</w:t>
      </w:r>
      <w:r w:rsidR="007B5356">
        <w:rPr>
          <w:rFonts w:ascii="Times New Roman" w:hAnsi="Times New Roman" w:cs="Times New Roman"/>
          <w:sz w:val="24"/>
          <w:szCs w:val="24"/>
        </w:rPr>
        <w:t xml:space="preserve"> </w:t>
      </w:r>
      <w:r w:rsidR="007B5356" w:rsidRPr="007B5356">
        <w:rPr>
          <w:rFonts w:ascii="Times New Roman" w:hAnsi="Times New Roman" w:cs="Times New Roman"/>
          <w:b/>
          <w:sz w:val="24"/>
          <w:szCs w:val="24"/>
        </w:rPr>
        <w:t>F.</w:t>
      </w:r>
      <w:r w:rsidR="007B5356">
        <w:rPr>
          <w:rFonts w:ascii="Times New Roman" w:hAnsi="Times New Roman" w:cs="Times New Roman"/>
          <w:sz w:val="24"/>
          <w:szCs w:val="24"/>
        </w:rPr>
        <w:t xml:space="preserve"> </w:t>
      </w:r>
      <w:r w:rsidR="007B5356" w:rsidRPr="003B6C8A">
        <w:rPr>
          <w:rFonts w:ascii="Times New Roman" w:hAnsi="Times New Roman" w:cs="Times New Roman"/>
          <w:sz w:val="24"/>
          <w:szCs w:val="24"/>
        </w:rPr>
        <w:t xml:space="preserve">Well diffusion susceptibility test of </w:t>
      </w:r>
      <w:r w:rsidR="007B5356">
        <w:rPr>
          <w:rStyle w:val="Emphasis"/>
          <w:rFonts w:ascii="Times New Roman" w:hAnsi="Times New Roman" w:cs="Times New Roman"/>
          <w:sz w:val="24"/>
          <w:szCs w:val="24"/>
        </w:rPr>
        <w:t xml:space="preserve">Salmonella </w:t>
      </w:r>
      <w:proofErr w:type="spellStart"/>
      <w:r w:rsidR="007B5356">
        <w:rPr>
          <w:rStyle w:val="Emphasis"/>
          <w:rFonts w:ascii="Times New Roman" w:hAnsi="Times New Roman" w:cs="Times New Roman"/>
          <w:sz w:val="24"/>
          <w:szCs w:val="24"/>
        </w:rPr>
        <w:t>typhi</w:t>
      </w:r>
      <w:proofErr w:type="spellEnd"/>
      <w:r w:rsidR="007B5356" w:rsidRPr="003B6C8A">
        <w:rPr>
          <w:rFonts w:ascii="Times New Roman" w:hAnsi="Times New Roman" w:cs="Times New Roman"/>
          <w:sz w:val="24"/>
          <w:szCs w:val="24"/>
        </w:rPr>
        <w:t xml:space="preserve"> for copper nanoparticles prepared using </w:t>
      </w:r>
      <w:r w:rsidR="007B5356">
        <w:rPr>
          <w:rFonts w:ascii="Times New Roman" w:hAnsi="Times New Roman" w:cs="Times New Roman"/>
          <w:sz w:val="24"/>
          <w:szCs w:val="24"/>
        </w:rPr>
        <w:t>20</w:t>
      </w:r>
      <w:r w:rsidR="007B5356" w:rsidRPr="003B6C8A">
        <w:rPr>
          <w:rFonts w:ascii="Times New Roman" w:hAnsi="Times New Roman" w:cs="Times New Roman"/>
          <w:sz w:val="24"/>
          <w:szCs w:val="24"/>
        </w:rPr>
        <w:t xml:space="preserve"> ml leaf extract</w:t>
      </w:r>
      <w:r w:rsidR="007B5356">
        <w:rPr>
          <w:rFonts w:ascii="Times New Roman" w:hAnsi="Times New Roman" w:cs="Times New Roman"/>
          <w:sz w:val="24"/>
          <w:szCs w:val="24"/>
        </w:rPr>
        <w:t xml:space="preserve"> </w:t>
      </w:r>
      <w:r w:rsidR="007B5356" w:rsidRPr="007B5356">
        <w:rPr>
          <w:rFonts w:ascii="Times New Roman" w:hAnsi="Times New Roman" w:cs="Times New Roman"/>
          <w:b/>
          <w:sz w:val="24"/>
          <w:szCs w:val="24"/>
        </w:rPr>
        <w:t>G.</w:t>
      </w:r>
      <w:r w:rsidR="007B5356">
        <w:rPr>
          <w:rFonts w:ascii="Times New Roman" w:hAnsi="Times New Roman" w:cs="Times New Roman"/>
          <w:sz w:val="24"/>
          <w:szCs w:val="24"/>
        </w:rPr>
        <w:t xml:space="preserve"> </w:t>
      </w:r>
      <w:r w:rsidR="007B5356" w:rsidRPr="003B6C8A">
        <w:rPr>
          <w:rFonts w:ascii="Times New Roman" w:hAnsi="Times New Roman" w:cs="Times New Roman"/>
          <w:sz w:val="24"/>
          <w:szCs w:val="24"/>
        </w:rPr>
        <w:t xml:space="preserve">Well diffusion susceptibility test of </w:t>
      </w:r>
      <w:r w:rsidR="007B5356" w:rsidRPr="003B6C8A">
        <w:rPr>
          <w:rStyle w:val="Emphasis"/>
          <w:rFonts w:ascii="Times New Roman" w:hAnsi="Times New Roman" w:cs="Times New Roman"/>
          <w:sz w:val="24"/>
          <w:szCs w:val="24"/>
        </w:rPr>
        <w:t>Bacillus subtilis</w:t>
      </w:r>
      <w:r w:rsidR="007B5356" w:rsidRPr="003B6C8A">
        <w:rPr>
          <w:rFonts w:ascii="Times New Roman" w:hAnsi="Times New Roman" w:cs="Times New Roman"/>
          <w:sz w:val="24"/>
          <w:szCs w:val="24"/>
        </w:rPr>
        <w:t xml:space="preserve"> for copper nanoparticles prepared using </w:t>
      </w:r>
      <w:r w:rsidR="007B5356">
        <w:rPr>
          <w:rFonts w:ascii="Times New Roman" w:hAnsi="Times New Roman" w:cs="Times New Roman"/>
          <w:sz w:val="24"/>
          <w:szCs w:val="24"/>
        </w:rPr>
        <w:t>25</w:t>
      </w:r>
      <w:r w:rsidR="007B5356" w:rsidRPr="003B6C8A">
        <w:rPr>
          <w:rFonts w:ascii="Times New Roman" w:hAnsi="Times New Roman" w:cs="Times New Roman"/>
          <w:sz w:val="24"/>
          <w:szCs w:val="24"/>
        </w:rPr>
        <w:t xml:space="preserve"> ml leaf extract</w:t>
      </w:r>
      <w:r w:rsidR="007B5356">
        <w:rPr>
          <w:rFonts w:ascii="Times New Roman" w:hAnsi="Times New Roman" w:cs="Times New Roman"/>
          <w:sz w:val="24"/>
          <w:szCs w:val="24"/>
        </w:rPr>
        <w:t xml:space="preserve"> </w:t>
      </w:r>
      <w:r w:rsidR="007B5356" w:rsidRPr="007B5356">
        <w:rPr>
          <w:rFonts w:ascii="Times New Roman" w:hAnsi="Times New Roman" w:cs="Times New Roman"/>
          <w:b/>
          <w:sz w:val="24"/>
          <w:szCs w:val="24"/>
        </w:rPr>
        <w:t>H.</w:t>
      </w:r>
      <w:r w:rsidR="007B5356">
        <w:rPr>
          <w:rFonts w:ascii="Times New Roman" w:hAnsi="Times New Roman" w:cs="Times New Roman"/>
          <w:b/>
          <w:sz w:val="24"/>
          <w:szCs w:val="24"/>
        </w:rPr>
        <w:t xml:space="preserve"> </w:t>
      </w:r>
      <w:r w:rsidR="007B5356" w:rsidRPr="003B6C8A">
        <w:rPr>
          <w:rFonts w:ascii="Times New Roman" w:hAnsi="Times New Roman" w:cs="Times New Roman"/>
          <w:sz w:val="24"/>
          <w:szCs w:val="24"/>
        </w:rPr>
        <w:t xml:space="preserve">Well diffusion susceptibility test of </w:t>
      </w:r>
      <w:r w:rsidR="007B5356">
        <w:rPr>
          <w:rStyle w:val="Emphasis"/>
          <w:rFonts w:ascii="Times New Roman" w:hAnsi="Times New Roman" w:cs="Times New Roman"/>
          <w:sz w:val="24"/>
          <w:szCs w:val="24"/>
        </w:rPr>
        <w:t xml:space="preserve">Salmonella </w:t>
      </w:r>
      <w:proofErr w:type="spellStart"/>
      <w:r w:rsidR="007B5356">
        <w:rPr>
          <w:rStyle w:val="Emphasis"/>
          <w:rFonts w:ascii="Times New Roman" w:hAnsi="Times New Roman" w:cs="Times New Roman"/>
          <w:sz w:val="24"/>
          <w:szCs w:val="24"/>
        </w:rPr>
        <w:t>typhi</w:t>
      </w:r>
      <w:proofErr w:type="spellEnd"/>
      <w:r w:rsidR="007B5356" w:rsidRPr="003B6C8A">
        <w:rPr>
          <w:rFonts w:ascii="Times New Roman" w:hAnsi="Times New Roman" w:cs="Times New Roman"/>
          <w:sz w:val="24"/>
          <w:szCs w:val="24"/>
        </w:rPr>
        <w:t xml:space="preserve"> for copper nanoparticles prepared using </w:t>
      </w:r>
      <w:r w:rsidR="007B5356">
        <w:rPr>
          <w:rFonts w:ascii="Times New Roman" w:hAnsi="Times New Roman" w:cs="Times New Roman"/>
          <w:sz w:val="24"/>
          <w:szCs w:val="24"/>
        </w:rPr>
        <w:t>25</w:t>
      </w:r>
      <w:r w:rsidR="007B5356" w:rsidRPr="003B6C8A">
        <w:rPr>
          <w:rFonts w:ascii="Times New Roman" w:hAnsi="Times New Roman" w:cs="Times New Roman"/>
          <w:sz w:val="24"/>
          <w:szCs w:val="24"/>
        </w:rPr>
        <w:t xml:space="preserve"> ml leaf extract</w:t>
      </w:r>
      <w:r w:rsidR="007B5356">
        <w:rPr>
          <w:rFonts w:ascii="Times New Roman" w:hAnsi="Times New Roman" w:cs="Times New Roman"/>
          <w:sz w:val="24"/>
          <w:szCs w:val="24"/>
        </w:rPr>
        <w:t xml:space="preserve"> </w:t>
      </w:r>
      <w:r w:rsidR="007B5356" w:rsidRPr="007B5356">
        <w:rPr>
          <w:rFonts w:ascii="Times New Roman" w:hAnsi="Times New Roman" w:cs="Times New Roman"/>
          <w:b/>
          <w:sz w:val="24"/>
          <w:szCs w:val="24"/>
        </w:rPr>
        <w:t>I.</w:t>
      </w:r>
      <w:r w:rsidR="007B5356">
        <w:rPr>
          <w:rFonts w:ascii="Times New Roman" w:hAnsi="Times New Roman" w:cs="Times New Roman"/>
          <w:sz w:val="24"/>
          <w:szCs w:val="24"/>
        </w:rPr>
        <w:t xml:space="preserve"> </w:t>
      </w:r>
      <w:r w:rsidR="00A237AA" w:rsidRPr="003B6C8A">
        <w:rPr>
          <w:rFonts w:ascii="Times New Roman" w:hAnsi="Times New Roman" w:cs="Times New Roman"/>
          <w:sz w:val="24"/>
          <w:szCs w:val="24"/>
        </w:rPr>
        <w:t xml:space="preserve">Well diffusion susceptibility test of </w:t>
      </w:r>
      <w:r w:rsidR="00A237AA" w:rsidRPr="003B6C8A">
        <w:rPr>
          <w:rStyle w:val="Emphasis"/>
          <w:rFonts w:ascii="Times New Roman" w:hAnsi="Times New Roman" w:cs="Times New Roman"/>
          <w:sz w:val="24"/>
          <w:szCs w:val="24"/>
        </w:rPr>
        <w:t>Bacillus subtilis</w:t>
      </w:r>
      <w:r w:rsidR="00A237AA" w:rsidRPr="003B6C8A">
        <w:rPr>
          <w:rFonts w:ascii="Times New Roman" w:hAnsi="Times New Roman" w:cs="Times New Roman"/>
          <w:sz w:val="24"/>
          <w:szCs w:val="24"/>
        </w:rPr>
        <w:t xml:space="preserve"> for copper nanoparticles prepared using </w:t>
      </w:r>
      <w:r w:rsidR="00A237AA">
        <w:rPr>
          <w:rFonts w:ascii="Times New Roman" w:hAnsi="Times New Roman" w:cs="Times New Roman"/>
          <w:sz w:val="24"/>
          <w:szCs w:val="24"/>
        </w:rPr>
        <w:t>30</w:t>
      </w:r>
      <w:r w:rsidR="00A237AA" w:rsidRPr="003B6C8A">
        <w:rPr>
          <w:rFonts w:ascii="Times New Roman" w:hAnsi="Times New Roman" w:cs="Times New Roman"/>
          <w:sz w:val="24"/>
          <w:szCs w:val="24"/>
        </w:rPr>
        <w:t xml:space="preserve"> ml leaf extract</w:t>
      </w:r>
      <w:r w:rsidR="00A237AA">
        <w:rPr>
          <w:rFonts w:ascii="Times New Roman" w:hAnsi="Times New Roman" w:cs="Times New Roman"/>
          <w:sz w:val="24"/>
          <w:szCs w:val="24"/>
        </w:rPr>
        <w:t xml:space="preserve"> </w:t>
      </w:r>
      <w:r w:rsidR="00A237AA" w:rsidRPr="00A237AA">
        <w:rPr>
          <w:rFonts w:ascii="Times New Roman" w:hAnsi="Times New Roman" w:cs="Times New Roman"/>
          <w:b/>
          <w:sz w:val="24"/>
          <w:szCs w:val="24"/>
        </w:rPr>
        <w:t>J.</w:t>
      </w:r>
      <w:r w:rsidR="00A237AA">
        <w:rPr>
          <w:rFonts w:ascii="Times New Roman" w:hAnsi="Times New Roman" w:cs="Times New Roman"/>
          <w:sz w:val="24"/>
          <w:szCs w:val="24"/>
        </w:rPr>
        <w:t xml:space="preserve"> </w:t>
      </w:r>
      <w:r w:rsidR="00A237AA" w:rsidRPr="003B6C8A">
        <w:rPr>
          <w:rFonts w:ascii="Times New Roman" w:hAnsi="Times New Roman" w:cs="Times New Roman"/>
          <w:sz w:val="24"/>
          <w:szCs w:val="24"/>
        </w:rPr>
        <w:t xml:space="preserve">Well diffusion susceptibility test of </w:t>
      </w:r>
      <w:r w:rsidR="00A237AA">
        <w:rPr>
          <w:rStyle w:val="Emphasis"/>
          <w:rFonts w:ascii="Times New Roman" w:hAnsi="Times New Roman" w:cs="Times New Roman"/>
          <w:sz w:val="24"/>
          <w:szCs w:val="24"/>
        </w:rPr>
        <w:t xml:space="preserve">Salmonella </w:t>
      </w:r>
      <w:proofErr w:type="spellStart"/>
      <w:r w:rsidR="00A237AA">
        <w:rPr>
          <w:rStyle w:val="Emphasis"/>
          <w:rFonts w:ascii="Times New Roman" w:hAnsi="Times New Roman" w:cs="Times New Roman"/>
          <w:sz w:val="24"/>
          <w:szCs w:val="24"/>
        </w:rPr>
        <w:t>typhi</w:t>
      </w:r>
      <w:proofErr w:type="spellEnd"/>
      <w:r w:rsidR="00A237AA" w:rsidRPr="003B6C8A">
        <w:rPr>
          <w:rFonts w:ascii="Times New Roman" w:hAnsi="Times New Roman" w:cs="Times New Roman"/>
          <w:sz w:val="24"/>
          <w:szCs w:val="24"/>
        </w:rPr>
        <w:t xml:space="preserve"> for copper nanoparticles prepared using </w:t>
      </w:r>
      <w:r w:rsidR="00A237AA">
        <w:rPr>
          <w:rFonts w:ascii="Times New Roman" w:hAnsi="Times New Roman" w:cs="Times New Roman"/>
          <w:sz w:val="24"/>
          <w:szCs w:val="24"/>
        </w:rPr>
        <w:t>30</w:t>
      </w:r>
      <w:r w:rsidR="00A237AA" w:rsidRPr="003B6C8A">
        <w:rPr>
          <w:rFonts w:ascii="Times New Roman" w:hAnsi="Times New Roman" w:cs="Times New Roman"/>
          <w:sz w:val="24"/>
          <w:szCs w:val="24"/>
        </w:rPr>
        <w:t xml:space="preserve"> ml leaf extract</w:t>
      </w:r>
    </w:p>
    <w:p w:rsidR="00EB750F" w:rsidRDefault="00EB750F" w:rsidP="00A237AA">
      <w:pPr>
        <w:jc w:val="both"/>
        <w:rPr>
          <w:rFonts w:ascii="Times New Roman" w:hAnsi="Times New Roman" w:cs="Times New Roman"/>
          <w:sz w:val="24"/>
          <w:szCs w:val="24"/>
        </w:rPr>
      </w:pPr>
    </w:p>
    <w:p w:rsidR="00EB750F" w:rsidRDefault="00EB750F" w:rsidP="00A237AA">
      <w:pPr>
        <w:jc w:val="both"/>
        <w:rPr>
          <w:rFonts w:ascii="Times New Roman" w:hAnsi="Times New Roman" w:cs="Times New Roman"/>
          <w:b/>
          <w:sz w:val="24"/>
          <w:szCs w:val="24"/>
        </w:rPr>
      </w:pPr>
      <w:r>
        <w:rPr>
          <w:rFonts w:ascii="Times New Roman" w:hAnsi="Times New Roman" w:cs="Times New Roman"/>
          <w:b/>
          <w:sz w:val="24"/>
          <w:szCs w:val="24"/>
        </w:rPr>
        <w:t>Conclusion</w:t>
      </w:r>
    </w:p>
    <w:p w:rsidR="00EB750F" w:rsidRDefault="00EB750F" w:rsidP="00EB750F">
      <w:pPr>
        <w:pStyle w:val="NormalWeb"/>
        <w:jc w:val="both"/>
      </w:pPr>
      <w:r>
        <w:t>This study successfully demonstrated a simple, eco-friendly, and efficient green synthesis approach for copper nanoparticles (</w:t>
      </w:r>
      <w:proofErr w:type="spellStart"/>
      <w:r>
        <w:t>CuNPs</w:t>
      </w:r>
      <w:proofErr w:type="spellEnd"/>
      <w:r>
        <w:t xml:space="preserve">) using </w:t>
      </w:r>
      <w:proofErr w:type="spellStart"/>
      <w:r>
        <w:rPr>
          <w:rStyle w:val="Emphasis"/>
        </w:rPr>
        <w:t>Amaranthus</w:t>
      </w:r>
      <w:proofErr w:type="spellEnd"/>
      <w:r>
        <w:rPr>
          <w:rStyle w:val="Emphasis"/>
        </w:rPr>
        <w:t xml:space="preserve"> </w:t>
      </w:r>
      <w:proofErr w:type="spellStart"/>
      <w:r>
        <w:rPr>
          <w:rStyle w:val="Emphasis"/>
        </w:rPr>
        <w:t>dubius</w:t>
      </w:r>
      <w:proofErr w:type="spellEnd"/>
      <w:r>
        <w:t xml:space="preserve"> (</w:t>
      </w:r>
      <w:r>
        <w:rPr>
          <w:rStyle w:val="Emphasis"/>
        </w:rPr>
        <w:t>Laal Shak</w:t>
      </w:r>
      <w:r>
        <w:t xml:space="preserve">) leaf extract. The extracellular biogenic synthesis of </w:t>
      </w:r>
      <w:proofErr w:type="spellStart"/>
      <w:r>
        <w:t>CuNPs</w:t>
      </w:r>
      <w:proofErr w:type="spellEnd"/>
      <w:r>
        <w:t xml:space="preserve"> from this plant is a novel aspect, as it has not been previously explored for nanoparticle synthesis. Phytochemicals present in the leaf extract facilitated the reduction of metal ions, leading to the formation of well-defined </w:t>
      </w:r>
      <w:proofErr w:type="spellStart"/>
      <w:r>
        <w:t>CuNPs</w:t>
      </w:r>
      <w:proofErr w:type="spellEnd"/>
      <w:r>
        <w:t>.</w:t>
      </w:r>
    </w:p>
    <w:p w:rsidR="00EB750F" w:rsidRDefault="00EB750F" w:rsidP="00EB750F">
      <w:pPr>
        <w:pStyle w:val="NormalWeb"/>
        <w:jc w:val="both"/>
      </w:pPr>
      <w:r>
        <w:t xml:space="preserve">The antimicrobial efficacy of the synthesized </w:t>
      </w:r>
      <w:proofErr w:type="spellStart"/>
      <w:r>
        <w:t>CuNPs</w:t>
      </w:r>
      <w:proofErr w:type="spellEnd"/>
      <w:r>
        <w:t xml:space="preserve"> was evaluated at different concentrations against </w:t>
      </w:r>
      <w:r>
        <w:rPr>
          <w:rStyle w:val="Emphasis"/>
        </w:rPr>
        <w:t>Bacillus subtilis</w:t>
      </w:r>
      <w:r>
        <w:t xml:space="preserve"> and </w:t>
      </w:r>
      <w:r>
        <w:rPr>
          <w:rStyle w:val="Emphasis"/>
        </w:rPr>
        <w:t xml:space="preserve">Salmonella </w:t>
      </w:r>
      <w:proofErr w:type="spellStart"/>
      <w:r>
        <w:rPr>
          <w:rStyle w:val="Emphasis"/>
        </w:rPr>
        <w:t>typhi</w:t>
      </w:r>
      <w:proofErr w:type="spellEnd"/>
      <w:r>
        <w:t xml:space="preserve">. The results revealed that </w:t>
      </w:r>
      <w:proofErr w:type="spellStart"/>
      <w:r>
        <w:t>CuNPs</w:t>
      </w:r>
      <w:proofErr w:type="spellEnd"/>
      <w:r>
        <w:t xml:space="preserve"> exhibited significant inhibitory effects on </w:t>
      </w:r>
      <w:r>
        <w:rPr>
          <w:rStyle w:val="Emphasis"/>
        </w:rPr>
        <w:t xml:space="preserve">S. </w:t>
      </w:r>
      <w:proofErr w:type="spellStart"/>
      <w:r>
        <w:rPr>
          <w:rStyle w:val="Emphasis"/>
        </w:rPr>
        <w:t>typhi</w:t>
      </w:r>
      <w:proofErr w:type="spellEnd"/>
      <w:r>
        <w:t xml:space="preserve">, while </w:t>
      </w:r>
      <w:r>
        <w:rPr>
          <w:rStyle w:val="Emphasis"/>
        </w:rPr>
        <w:t>B. subtilis</w:t>
      </w:r>
      <w:r>
        <w:t xml:space="preserve"> showed resistance at lower concentrations. At concentrations exceeding 0.1 mg/mL, </w:t>
      </w:r>
      <w:proofErr w:type="spellStart"/>
      <w:r>
        <w:t>CuNPs</w:t>
      </w:r>
      <w:proofErr w:type="spellEnd"/>
      <w:r>
        <w:t xml:space="preserve"> effectively inhibited </w:t>
      </w:r>
      <w:r>
        <w:rPr>
          <w:rStyle w:val="Emphasis"/>
        </w:rPr>
        <w:t>B. subtilis</w:t>
      </w:r>
      <w:r>
        <w:t xml:space="preserve">, demonstrating dose-dependent antimicrobial activity. Furthermore, all </w:t>
      </w:r>
      <w:proofErr w:type="spellStart"/>
      <w:r>
        <w:t>CuNP</w:t>
      </w:r>
      <w:proofErr w:type="spellEnd"/>
      <w:r>
        <w:t xml:space="preserve"> samples displayed superior antibacterial performance compared to crude ethanol, which served as the positive control.</w:t>
      </w:r>
    </w:p>
    <w:p w:rsidR="00EB750F" w:rsidRDefault="00EB750F" w:rsidP="00EB750F">
      <w:pPr>
        <w:pStyle w:val="NormalWeb"/>
        <w:jc w:val="both"/>
      </w:pPr>
    </w:p>
    <w:p w:rsidR="00EB750F" w:rsidRDefault="00EB750F" w:rsidP="00EB750F">
      <w:pPr>
        <w:pStyle w:val="NormalWeb"/>
        <w:jc w:val="both"/>
      </w:pPr>
      <w:r>
        <w:t xml:space="preserve">This green synthesis approach offers a sustainable, non-toxic, rapid, and cost-effective alternative to conventional nanoparticle synthesis methods, eliminating the need for hazardous chemical reducing agents. Given their strong antimicrobial properties, </w:t>
      </w:r>
      <w:proofErr w:type="spellStart"/>
      <w:r>
        <w:t>CuNPs</w:t>
      </w:r>
      <w:proofErr w:type="spellEnd"/>
      <w:r>
        <w:t xml:space="preserve"> synthesized using </w:t>
      </w:r>
      <w:r>
        <w:rPr>
          <w:rStyle w:val="Emphasis"/>
        </w:rPr>
        <w:t xml:space="preserve">A. </w:t>
      </w:r>
      <w:proofErr w:type="spellStart"/>
      <w:r>
        <w:rPr>
          <w:rStyle w:val="Emphasis"/>
        </w:rPr>
        <w:t>dubius</w:t>
      </w:r>
      <w:proofErr w:type="spellEnd"/>
      <w:r>
        <w:t xml:space="preserve"> hold great potential for applications in pharmaceuticals, drug delivery systems, and biomedical research. The findings of this study provide a promising foundation for further exploration of </w:t>
      </w:r>
      <w:proofErr w:type="spellStart"/>
      <w:r>
        <w:t>CuNPs</w:t>
      </w:r>
      <w:proofErr w:type="spellEnd"/>
      <w:r>
        <w:t xml:space="preserve"> in various biomedical and industrial applications, which will be elaborated in future studies.</w:t>
      </w:r>
    </w:p>
    <w:p w:rsidR="00EB750F" w:rsidRDefault="0036370B" w:rsidP="00A237AA">
      <w:pPr>
        <w:jc w:val="both"/>
        <w:rPr>
          <w:rFonts w:ascii="Times New Roman" w:hAnsi="Times New Roman" w:cs="Times New Roman"/>
          <w:b/>
          <w:sz w:val="24"/>
          <w:szCs w:val="24"/>
        </w:rPr>
      </w:pPr>
      <w:r>
        <w:rPr>
          <w:rFonts w:ascii="Times New Roman" w:hAnsi="Times New Roman" w:cs="Times New Roman"/>
          <w:b/>
          <w:sz w:val="24"/>
          <w:szCs w:val="24"/>
        </w:rPr>
        <w:t>References</w:t>
      </w:r>
    </w:p>
    <w:p w:rsidR="0036370B" w:rsidRDefault="0036370B" w:rsidP="0036370B">
      <w:pPr>
        <w:pStyle w:val="ListParagraph"/>
        <w:widowControl w:val="0"/>
        <w:numPr>
          <w:ilvl w:val="0"/>
          <w:numId w:val="3"/>
        </w:numPr>
        <w:tabs>
          <w:tab w:val="left" w:pos="861"/>
        </w:tabs>
        <w:autoSpaceDE w:val="0"/>
        <w:autoSpaceDN w:val="0"/>
        <w:spacing w:after="0"/>
        <w:ind w:right="131"/>
        <w:contextualSpacing w:val="0"/>
        <w:jc w:val="both"/>
        <w:rPr>
          <w:sz w:val="24"/>
        </w:rPr>
      </w:pPr>
      <w:proofErr w:type="spellStart"/>
      <w:r>
        <w:rPr>
          <w:sz w:val="24"/>
        </w:rPr>
        <w:t>Amjad</w:t>
      </w:r>
      <w:proofErr w:type="spellEnd"/>
      <w:r>
        <w:rPr>
          <w:spacing w:val="-3"/>
          <w:sz w:val="24"/>
        </w:rPr>
        <w:t xml:space="preserve"> </w:t>
      </w:r>
      <w:r>
        <w:rPr>
          <w:sz w:val="24"/>
        </w:rPr>
        <w:t xml:space="preserve">R., </w:t>
      </w:r>
      <w:proofErr w:type="spellStart"/>
      <w:r>
        <w:rPr>
          <w:sz w:val="24"/>
        </w:rPr>
        <w:t>Mubeen</w:t>
      </w:r>
      <w:proofErr w:type="spellEnd"/>
      <w:r>
        <w:rPr>
          <w:spacing w:val="-6"/>
          <w:sz w:val="24"/>
        </w:rPr>
        <w:t xml:space="preserve"> </w:t>
      </w:r>
      <w:r>
        <w:rPr>
          <w:sz w:val="24"/>
        </w:rPr>
        <w:t>B.,</w:t>
      </w:r>
      <w:r>
        <w:rPr>
          <w:spacing w:val="-13"/>
          <w:sz w:val="24"/>
        </w:rPr>
        <w:t xml:space="preserve"> </w:t>
      </w:r>
      <w:r>
        <w:rPr>
          <w:sz w:val="24"/>
        </w:rPr>
        <w:t>Ali</w:t>
      </w:r>
      <w:r>
        <w:rPr>
          <w:spacing w:val="-10"/>
          <w:sz w:val="24"/>
        </w:rPr>
        <w:t xml:space="preserve"> </w:t>
      </w:r>
      <w:r>
        <w:rPr>
          <w:sz w:val="24"/>
        </w:rPr>
        <w:t>S.S.,</w:t>
      </w:r>
      <w:r>
        <w:rPr>
          <w:spacing w:val="-4"/>
          <w:sz w:val="24"/>
        </w:rPr>
        <w:t xml:space="preserve"> </w:t>
      </w:r>
      <w:r>
        <w:rPr>
          <w:sz w:val="24"/>
        </w:rPr>
        <w:t>Imam</w:t>
      </w:r>
      <w:r>
        <w:rPr>
          <w:spacing w:val="-10"/>
          <w:sz w:val="24"/>
        </w:rPr>
        <w:t xml:space="preserve"> </w:t>
      </w:r>
      <w:r>
        <w:rPr>
          <w:sz w:val="24"/>
        </w:rPr>
        <w:t>S.S.,</w:t>
      </w:r>
      <w:r>
        <w:rPr>
          <w:spacing w:val="-15"/>
          <w:sz w:val="24"/>
        </w:rPr>
        <w:t xml:space="preserve"> </w:t>
      </w:r>
      <w:proofErr w:type="spellStart"/>
      <w:r>
        <w:rPr>
          <w:sz w:val="24"/>
        </w:rPr>
        <w:t>Alshehri</w:t>
      </w:r>
      <w:proofErr w:type="spellEnd"/>
      <w:r>
        <w:rPr>
          <w:spacing w:val="-10"/>
          <w:sz w:val="24"/>
        </w:rPr>
        <w:t xml:space="preserve"> </w:t>
      </w:r>
      <w:r>
        <w:rPr>
          <w:sz w:val="24"/>
        </w:rPr>
        <w:t>S.,</w:t>
      </w:r>
      <w:r>
        <w:rPr>
          <w:spacing w:val="-3"/>
          <w:sz w:val="24"/>
        </w:rPr>
        <w:t xml:space="preserve"> </w:t>
      </w:r>
      <w:proofErr w:type="spellStart"/>
      <w:r>
        <w:rPr>
          <w:sz w:val="24"/>
        </w:rPr>
        <w:t>Ghoneim</w:t>
      </w:r>
      <w:proofErr w:type="spellEnd"/>
      <w:r>
        <w:rPr>
          <w:spacing w:val="-6"/>
          <w:sz w:val="24"/>
        </w:rPr>
        <w:t xml:space="preserve"> </w:t>
      </w:r>
      <w:r>
        <w:rPr>
          <w:sz w:val="24"/>
        </w:rPr>
        <w:t>M.M.,</w:t>
      </w:r>
      <w:r>
        <w:rPr>
          <w:spacing w:val="-13"/>
          <w:sz w:val="24"/>
        </w:rPr>
        <w:t xml:space="preserve"> </w:t>
      </w:r>
      <w:proofErr w:type="spellStart"/>
      <w:r>
        <w:rPr>
          <w:sz w:val="24"/>
        </w:rPr>
        <w:t>Alzarea</w:t>
      </w:r>
      <w:proofErr w:type="spellEnd"/>
      <w:r>
        <w:rPr>
          <w:spacing w:val="-2"/>
          <w:sz w:val="24"/>
        </w:rPr>
        <w:t xml:space="preserve"> </w:t>
      </w:r>
      <w:r>
        <w:rPr>
          <w:sz w:val="24"/>
        </w:rPr>
        <w:t>S.I.,</w:t>
      </w:r>
      <w:r>
        <w:rPr>
          <w:spacing w:val="-4"/>
          <w:sz w:val="24"/>
        </w:rPr>
        <w:t xml:space="preserve"> </w:t>
      </w:r>
      <w:proofErr w:type="spellStart"/>
      <w:r>
        <w:rPr>
          <w:sz w:val="24"/>
        </w:rPr>
        <w:t>Rasool</w:t>
      </w:r>
      <w:proofErr w:type="spellEnd"/>
      <w:r>
        <w:rPr>
          <w:sz w:val="24"/>
        </w:rPr>
        <w:t xml:space="preserve"> R.,</w:t>
      </w:r>
      <w:r>
        <w:rPr>
          <w:spacing w:val="40"/>
          <w:sz w:val="24"/>
        </w:rPr>
        <w:t xml:space="preserve"> </w:t>
      </w:r>
      <w:proofErr w:type="spellStart"/>
      <w:r>
        <w:rPr>
          <w:sz w:val="24"/>
        </w:rPr>
        <w:t>Ullah</w:t>
      </w:r>
      <w:proofErr w:type="spellEnd"/>
      <w:r>
        <w:rPr>
          <w:spacing w:val="40"/>
          <w:sz w:val="24"/>
        </w:rPr>
        <w:t xml:space="preserve"> </w:t>
      </w:r>
      <w:r>
        <w:rPr>
          <w:sz w:val="24"/>
        </w:rPr>
        <w:t>I.,</w:t>
      </w:r>
      <w:r>
        <w:rPr>
          <w:spacing w:val="40"/>
          <w:sz w:val="24"/>
        </w:rPr>
        <w:t xml:space="preserve"> </w:t>
      </w:r>
      <w:r>
        <w:rPr>
          <w:sz w:val="24"/>
        </w:rPr>
        <w:t>Nadeem</w:t>
      </w:r>
      <w:r>
        <w:rPr>
          <w:spacing w:val="40"/>
          <w:sz w:val="24"/>
        </w:rPr>
        <w:t xml:space="preserve"> </w:t>
      </w:r>
      <w:r>
        <w:rPr>
          <w:sz w:val="24"/>
        </w:rPr>
        <w:t>M.S.</w:t>
      </w:r>
      <w:r>
        <w:rPr>
          <w:spacing w:val="40"/>
          <w:sz w:val="24"/>
        </w:rPr>
        <w:t xml:space="preserve"> </w:t>
      </w:r>
      <w:r>
        <w:rPr>
          <w:sz w:val="24"/>
        </w:rPr>
        <w:t>Green</w:t>
      </w:r>
      <w:r>
        <w:rPr>
          <w:spacing w:val="40"/>
          <w:sz w:val="24"/>
        </w:rPr>
        <w:t xml:space="preserve"> </w:t>
      </w:r>
      <w:r>
        <w:rPr>
          <w:sz w:val="24"/>
        </w:rPr>
        <w:t>Synthesis</w:t>
      </w:r>
      <w:r>
        <w:rPr>
          <w:spacing w:val="40"/>
          <w:sz w:val="24"/>
        </w:rPr>
        <w:t xml:space="preserve"> </w:t>
      </w:r>
      <w:r>
        <w:rPr>
          <w:sz w:val="24"/>
        </w:rPr>
        <w:t>and</w:t>
      </w:r>
      <w:r>
        <w:rPr>
          <w:spacing w:val="40"/>
          <w:sz w:val="24"/>
        </w:rPr>
        <w:t xml:space="preserve"> </w:t>
      </w:r>
      <w:r>
        <w:rPr>
          <w:sz w:val="24"/>
        </w:rPr>
        <w:t>Characterization</w:t>
      </w:r>
      <w:r>
        <w:rPr>
          <w:spacing w:val="40"/>
          <w:sz w:val="24"/>
        </w:rPr>
        <w:t xml:space="preserve"> </w:t>
      </w:r>
      <w:r>
        <w:rPr>
          <w:sz w:val="24"/>
        </w:rPr>
        <w:t>of</w:t>
      </w:r>
      <w:r>
        <w:rPr>
          <w:spacing w:val="40"/>
          <w:sz w:val="24"/>
        </w:rPr>
        <w:t xml:space="preserve"> </w:t>
      </w:r>
      <w:r>
        <w:rPr>
          <w:sz w:val="24"/>
        </w:rPr>
        <w:t>Copper Nanoparticles</w:t>
      </w:r>
      <w:r>
        <w:rPr>
          <w:spacing w:val="40"/>
          <w:sz w:val="24"/>
        </w:rPr>
        <w:t xml:space="preserve"> </w:t>
      </w:r>
      <w:r>
        <w:rPr>
          <w:sz w:val="24"/>
        </w:rPr>
        <w:t xml:space="preserve">Using </w:t>
      </w:r>
      <w:proofErr w:type="spellStart"/>
      <w:r>
        <w:rPr>
          <w:i/>
          <w:sz w:val="24"/>
        </w:rPr>
        <w:t>Fortunella</w:t>
      </w:r>
      <w:proofErr w:type="spellEnd"/>
      <w:r>
        <w:rPr>
          <w:i/>
          <w:spacing w:val="40"/>
          <w:sz w:val="24"/>
        </w:rPr>
        <w:t xml:space="preserve"> </w:t>
      </w:r>
      <w:r>
        <w:rPr>
          <w:i/>
          <w:sz w:val="24"/>
        </w:rPr>
        <w:t xml:space="preserve">margarita </w:t>
      </w:r>
      <w:r>
        <w:rPr>
          <w:sz w:val="24"/>
        </w:rPr>
        <w:t xml:space="preserve">Leaves. </w:t>
      </w:r>
      <w:r>
        <w:rPr>
          <w:i/>
          <w:sz w:val="24"/>
        </w:rPr>
        <w:t>Polymers</w:t>
      </w:r>
      <w:r>
        <w:rPr>
          <w:sz w:val="24"/>
        </w:rPr>
        <w:t>.</w:t>
      </w:r>
      <w:r>
        <w:rPr>
          <w:spacing w:val="40"/>
          <w:sz w:val="24"/>
        </w:rPr>
        <w:t xml:space="preserve"> </w:t>
      </w:r>
      <w:r>
        <w:rPr>
          <w:sz w:val="24"/>
        </w:rPr>
        <w:t>2021;</w:t>
      </w:r>
      <w:r>
        <w:rPr>
          <w:spacing w:val="40"/>
          <w:sz w:val="24"/>
        </w:rPr>
        <w:t xml:space="preserve"> </w:t>
      </w:r>
      <w:r>
        <w:rPr>
          <w:sz w:val="24"/>
        </w:rPr>
        <w:t xml:space="preserve">13(24):4364. </w:t>
      </w:r>
      <w:hyperlink r:id="rId16">
        <w:r>
          <w:rPr>
            <w:sz w:val="24"/>
          </w:rPr>
          <w:t>https://doi.org/10.3390/polym13244364.</w:t>
        </w:r>
      </w:hyperlink>
      <w:r>
        <w:rPr>
          <w:sz w:val="24"/>
        </w:rPr>
        <w:t xml:space="preserve"> [Open access]</w:t>
      </w:r>
    </w:p>
    <w:p w:rsidR="0036370B" w:rsidRDefault="0036370B" w:rsidP="0036370B">
      <w:pPr>
        <w:pStyle w:val="ListParagraph"/>
        <w:widowControl w:val="0"/>
        <w:numPr>
          <w:ilvl w:val="0"/>
          <w:numId w:val="3"/>
        </w:numPr>
        <w:tabs>
          <w:tab w:val="left" w:pos="861"/>
        </w:tabs>
        <w:autoSpaceDE w:val="0"/>
        <w:autoSpaceDN w:val="0"/>
        <w:spacing w:after="0"/>
        <w:ind w:right="136"/>
        <w:contextualSpacing w:val="0"/>
        <w:jc w:val="both"/>
        <w:rPr>
          <w:sz w:val="24"/>
        </w:rPr>
      </w:pPr>
      <w:proofErr w:type="spellStart"/>
      <w:r>
        <w:rPr>
          <w:sz w:val="24"/>
        </w:rPr>
        <w:t>Iliger</w:t>
      </w:r>
      <w:proofErr w:type="spellEnd"/>
      <w:r>
        <w:rPr>
          <w:spacing w:val="40"/>
          <w:sz w:val="24"/>
        </w:rPr>
        <w:t xml:space="preserve"> </w:t>
      </w:r>
      <w:r>
        <w:rPr>
          <w:sz w:val="24"/>
        </w:rPr>
        <w:t>K.S.,</w:t>
      </w:r>
      <w:r>
        <w:rPr>
          <w:spacing w:val="-5"/>
          <w:sz w:val="24"/>
        </w:rPr>
        <w:t xml:space="preserve"> </w:t>
      </w:r>
      <w:r>
        <w:rPr>
          <w:sz w:val="24"/>
        </w:rPr>
        <w:t>Sofi</w:t>
      </w:r>
      <w:r>
        <w:rPr>
          <w:spacing w:val="40"/>
          <w:sz w:val="24"/>
        </w:rPr>
        <w:t xml:space="preserve"> </w:t>
      </w:r>
      <w:r>
        <w:rPr>
          <w:sz w:val="24"/>
        </w:rPr>
        <w:t>T.A.,</w:t>
      </w:r>
      <w:r>
        <w:rPr>
          <w:spacing w:val="-1"/>
          <w:sz w:val="24"/>
        </w:rPr>
        <w:t xml:space="preserve"> </w:t>
      </w:r>
      <w:r>
        <w:rPr>
          <w:sz w:val="24"/>
        </w:rPr>
        <w:t>Bhat</w:t>
      </w:r>
      <w:r>
        <w:rPr>
          <w:spacing w:val="80"/>
          <w:sz w:val="24"/>
        </w:rPr>
        <w:t xml:space="preserve"> </w:t>
      </w:r>
      <w:r>
        <w:rPr>
          <w:sz w:val="24"/>
        </w:rPr>
        <w:t>N.A.,</w:t>
      </w:r>
      <w:r>
        <w:rPr>
          <w:spacing w:val="-5"/>
          <w:sz w:val="24"/>
        </w:rPr>
        <w:t xml:space="preserve"> </w:t>
      </w:r>
      <w:proofErr w:type="spellStart"/>
      <w:r>
        <w:rPr>
          <w:sz w:val="24"/>
        </w:rPr>
        <w:t>Ahanger</w:t>
      </w:r>
      <w:proofErr w:type="spellEnd"/>
      <w:r>
        <w:rPr>
          <w:spacing w:val="40"/>
          <w:sz w:val="24"/>
        </w:rPr>
        <w:t xml:space="preserve"> </w:t>
      </w:r>
      <w:r>
        <w:rPr>
          <w:sz w:val="24"/>
        </w:rPr>
        <w:t xml:space="preserve">F.A., </w:t>
      </w:r>
      <w:proofErr w:type="spellStart"/>
      <w:r>
        <w:rPr>
          <w:sz w:val="24"/>
        </w:rPr>
        <w:t>Sekhar</w:t>
      </w:r>
      <w:proofErr w:type="spellEnd"/>
      <w:r>
        <w:rPr>
          <w:spacing w:val="40"/>
          <w:sz w:val="24"/>
        </w:rPr>
        <w:t xml:space="preserve"> </w:t>
      </w:r>
      <w:r>
        <w:rPr>
          <w:sz w:val="24"/>
        </w:rPr>
        <w:t>J.C.,</w:t>
      </w:r>
      <w:r>
        <w:rPr>
          <w:spacing w:val="-5"/>
          <w:sz w:val="24"/>
        </w:rPr>
        <w:t xml:space="preserve"> </w:t>
      </w:r>
      <w:proofErr w:type="spellStart"/>
      <w:r>
        <w:rPr>
          <w:sz w:val="24"/>
        </w:rPr>
        <w:t>Elhendi</w:t>
      </w:r>
      <w:proofErr w:type="spellEnd"/>
      <w:r>
        <w:rPr>
          <w:spacing w:val="40"/>
          <w:sz w:val="24"/>
        </w:rPr>
        <w:t xml:space="preserve"> </w:t>
      </w:r>
      <w:r>
        <w:rPr>
          <w:sz w:val="24"/>
        </w:rPr>
        <w:t>A.Z.,</w:t>
      </w:r>
      <w:r>
        <w:rPr>
          <w:spacing w:val="-1"/>
          <w:sz w:val="24"/>
        </w:rPr>
        <w:t xml:space="preserve"> </w:t>
      </w:r>
      <w:proofErr w:type="gramStart"/>
      <w:r>
        <w:rPr>
          <w:sz w:val="24"/>
        </w:rPr>
        <w:t>Al</w:t>
      </w:r>
      <w:proofErr w:type="gramEnd"/>
      <w:r>
        <w:rPr>
          <w:sz w:val="24"/>
        </w:rPr>
        <w:t>-</w:t>
      </w:r>
      <w:proofErr w:type="spellStart"/>
      <w:r>
        <w:rPr>
          <w:sz w:val="24"/>
        </w:rPr>
        <w:t>Huqail</w:t>
      </w:r>
      <w:proofErr w:type="spellEnd"/>
      <w:r>
        <w:rPr>
          <w:sz w:val="24"/>
        </w:rPr>
        <w:t xml:space="preserve"> A.A.,</w:t>
      </w:r>
      <w:r>
        <w:rPr>
          <w:spacing w:val="-3"/>
          <w:sz w:val="24"/>
        </w:rPr>
        <w:t xml:space="preserve"> </w:t>
      </w:r>
      <w:r>
        <w:rPr>
          <w:sz w:val="24"/>
        </w:rPr>
        <w:t>Khan</w:t>
      </w:r>
      <w:r>
        <w:rPr>
          <w:spacing w:val="-4"/>
          <w:sz w:val="24"/>
        </w:rPr>
        <w:t xml:space="preserve"> </w:t>
      </w:r>
      <w:r>
        <w:rPr>
          <w:sz w:val="24"/>
        </w:rPr>
        <w:t>F. Copper</w:t>
      </w:r>
      <w:r>
        <w:rPr>
          <w:spacing w:val="-4"/>
          <w:sz w:val="24"/>
        </w:rPr>
        <w:t xml:space="preserve"> </w:t>
      </w:r>
      <w:r>
        <w:rPr>
          <w:sz w:val="24"/>
        </w:rPr>
        <w:t>nanoparticles: Green</w:t>
      </w:r>
      <w:r>
        <w:rPr>
          <w:spacing w:val="-4"/>
          <w:sz w:val="24"/>
        </w:rPr>
        <w:t xml:space="preserve"> </w:t>
      </w:r>
      <w:r>
        <w:rPr>
          <w:sz w:val="24"/>
        </w:rPr>
        <w:t>synthesis</w:t>
      </w:r>
      <w:r>
        <w:rPr>
          <w:spacing w:val="-3"/>
          <w:sz w:val="24"/>
        </w:rPr>
        <w:t xml:space="preserve"> </w:t>
      </w:r>
      <w:r>
        <w:rPr>
          <w:sz w:val="24"/>
        </w:rPr>
        <w:t>and managing</w:t>
      </w:r>
      <w:r>
        <w:rPr>
          <w:spacing w:val="-1"/>
          <w:sz w:val="24"/>
        </w:rPr>
        <w:t xml:space="preserve"> </w:t>
      </w:r>
      <w:r>
        <w:rPr>
          <w:sz w:val="24"/>
        </w:rPr>
        <w:t>fruit rot disease</w:t>
      </w:r>
      <w:r>
        <w:rPr>
          <w:spacing w:val="-1"/>
          <w:sz w:val="24"/>
        </w:rPr>
        <w:t xml:space="preserve"> </w:t>
      </w:r>
      <w:r>
        <w:rPr>
          <w:sz w:val="24"/>
        </w:rPr>
        <w:t>of</w:t>
      </w:r>
      <w:r>
        <w:rPr>
          <w:spacing w:val="-7"/>
          <w:sz w:val="24"/>
        </w:rPr>
        <w:t xml:space="preserve"> </w:t>
      </w:r>
      <w:r>
        <w:rPr>
          <w:sz w:val="24"/>
        </w:rPr>
        <w:t>chilli caused by</w:t>
      </w:r>
      <w:r>
        <w:rPr>
          <w:spacing w:val="-4"/>
          <w:sz w:val="24"/>
        </w:rPr>
        <w:t xml:space="preserve"> </w:t>
      </w:r>
      <w:proofErr w:type="spellStart"/>
      <w:r>
        <w:rPr>
          <w:i/>
          <w:sz w:val="24"/>
        </w:rPr>
        <w:t>Colletotrichum</w:t>
      </w:r>
      <w:proofErr w:type="spellEnd"/>
      <w:r>
        <w:rPr>
          <w:i/>
          <w:sz w:val="24"/>
        </w:rPr>
        <w:t xml:space="preserve"> </w:t>
      </w:r>
      <w:proofErr w:type="spellStart"/>
      <w:r>
        <w:rPr>
          <w:i/>
          <w:sz w:val="24"/>
        </w:rPr>
        <w:t>capsica</w:t>
      </w:r>
      <w:proofErr w:type="spellEnd"/>
      <w:r>
        <w:rPr>
          <w:sz w:val="24"/>
        </w:rPr>
        <w:t xml:space="preserve">. </w:t>
      </w:r>
      <w:r>
        <w:rPr>
          <w:i/>
          <w:sz w:val="24"/>
        </w:rPr>
        <w:t>Saudi Journal of Biological Sciences</w:t>
      </w:r>
      <w:r>
        <w:rPr>
          <w:sz w:val="24"/>
        </w:rPr>
        <w:t>. DOI</w:t>
      </w:r>
      <w:proofErr w:type="gramStart"/>
      <w:r>
        <w:rPr>
          <w:sz w:val="24"/>
        </w:rPr>
        <w:t>:</w:t>
      </w:r>
      <w:proofErr w:type="gramEnd"/>
      <w:r w:rsidR="00416AF6">
        <w:rPr>
          <w:sz w:val="24"/>
        </w:rPr>
        <w:fldChar w:fldCharType="begin"/>
      </w:r>
      <w:r w:rsidR="00416AF6">
        <w:rPr>
          <w:sz w:val="24"/>
        </w:rPr>
        <w:instrText xml:space="preserve"> HYPERLINK "http://dx.doi.org/10.1016/j.sjbs.2020.12.003" \h </w:instrText>
      </w:r>
      <w:r w:rsidR="00416AF6">
        <w:rPr>
          <w:sz w:val="24"/>
        </w:rPr>
        <w:fldChar w:fldCharType="separate"/>
      </w:r>
      <w:r>
        <w:rPr>
          <w:sz w:val="24"/>
        </w:rPr>
        <w:t>10.1016/j.sjbs.2020.12.003</w:t>
      </w:r>
      <w:r w:rsidR="00416AF6">
        <w:rPr>
          <w:sz w:val="24"/>
        </w:rPr>
        <w:fldChar w:fldCharType="end"/>
      </w:r>
      <w:r>
        <w:rPr>
          <w:sz w:val="24"/>
        </w:rPr>
        <w:t>. [</w:t>
      </w:r>
      <w:proofErr w:type="spellStart"/>
      <w:r>
        <w:rPr>
          <w:sz w:val="24"/>
        </w:rPr>
        <w:t>ResearchGate</w:t>
      </w:r>
      <w:proofErr w:type="spellEnd"/>
      <w:r>
        <w:rPr>
          <w:sz w:val="24"/>
        </w:rPr>
        <w:t>]</w:t>
      </w:r>
    </w:p>
    <w:p w:rsidR="0036370B" w:rsidRDefault="0036370B" w:rsidP="0036370B">
      <w:pPr>
        <w:pStyle w:val="ListParagraph"/>
        <w:widowControl w:val="0"/>
        <w:numPr>
          <w:ilvl w:val="0"/>
          <w:numId w:val="3"/>
        </w:numPr>
        <w:tabs>
          <w:tab w:val="left" w:pos="861"/>
        </w:tabs>
        <w:autoSpaceDE w:val="0"/>
        <w:autoSpaceDN w:val="0"/>
        <w:spacing w:after="0"/>
        <w:ind w:right="131"/>
        <w:contextualSpacing w:val="0"/>
        <w:jc w:val="both"/>
        <w:rPr>
          <w:sz w:val="24"/>
        </w:rPr>
      </w:pPr>
      <w:r>
        <w:rPr>
          <w:sz w:val="24"/>
        </w:rPr>
        <w:t>Bernard O.S.,</w:t>
      </w:r>
      <w:r>
        <w:rPr>
          <w:spacing w:val="-2"/>
          <w:sz w:val="24"/>
        </w:rPr>
        <w:t xml:space="preserve"> </w:t>
      </w:r>
      <w:r>
        <w:rPr>
          <w:sz w:val="24"/>
        </w:rPr>
        <w:t>Jackson K.C.,</w:t>
      </w:r>
      <w:r>
        <w:rPr>
          <w:spacing w:val="-2"/>
          <w:sz w:val="24"/>
        </w:rPr>
        <w:t xml:space="preserve"> </w:t>
      </w:r>
      <w:proofErr w:type="spellStart"/>
      <w:r>
        <w:rPr>
          <w:sz w:val="24"/>
        </w:rPr>
        <w:t>Achisa</w:t>
      </w:r>
      <w:proofErr w:type="spellEnd"/>
      <w:r>
        <w:rPr>
          <w:sz w:val="24"/>
        </w:rPr>
        <w:t xml:space="preserve"> C.M.</w:t>
      </w:r>
      <w:r>
        <w:rPr>
          <w:spacing w:val="-2"/>
          <w:sz w:val="24"/>
        </w:rPr>
        <w:t xml:space="preserve"> </w:t>
      </w:r>
      <w:r>
        <w:rPr>
          <w:sz w:val="24"/>
        </w:rPr>
        <w:t xml:space="preserve">Optimization, Characterization, and Antibacterial Activity of Copper Nanoparticles Synthesized Using </w:t>
      </w:r>
      <w:r>
        <w:rPr>
          <w:i/>
          <w:sz w:val="24"/>
        </w:rPr>
        <w:t xml:space="preserve">Senna </w:t>
      </w:r>
      <w:proofErr w:type="spellStart"/>
      <w:r>
        <w:rPr>
          <w:i/>
          <w:sz w:val="24"/>
        </w:rPr>
        <w:t>didymobotrya</w:t>
      </w:r>
      <w:proofErr w:type="spellEnd"/>
      <w:r>
        <w:rPr>
          <w:i/>
          <w:sz w:val="24"/>
        </w:rPr>
        <w:t xml:space="preserve"> </w:t>
      </w:r>
      <w:r>
        <w:rPr>
          <w:sz w:val="24"/>
        </w:rPr>
        <w:t xml:space="preserve">Root Extract. </w:t>
      </w:r>
      <w:r>
        <w:rPr>
          <w:i/>
          <w:sz w:val="24"/>
        </w:rPr>
        <w:t>Journal</w:t>
      </w:r>
      <w:r>
        <w:rPr>
          <w:i/>
          <w:spacing w:val="-15"/>
          <w:sz w:val="24"/>
        </w:rPr>
        <w:t xml:space="preserve"> </w:t>
      </w:r>
      <w:r>
        <w:rPr>
          <w:i/>
          <w:sz w:val="24"/>
        </w:rPr>
        <w:t>of</w:t>
      </w:r>
      <w:r>
        <w:rPr>
          <w:i/>
          <w:spacing w:val="-6"/>
          <w:sz w:val="24"/>
        </w:rPr>
        <w:t xml:space="preserve"> </w:t>
      </w:r>
      <w:r>
        <w:rPr>
          <w:i/>
          <w:sz w:val="24"/>
        </w:rPr>
        <w:t>Nanotechnology</w:t>
      </w:r>
      <w:r>
        <w:rPr>
          <w:sz w:val="24"/>
        </w:rPr>
        <w:t>,</w:t>
      </w:r>
      <w:r>
        <w:rPr>
          <w:spacing w:val="-7"/>
          <w:sz w:val="24"/>
        </w:rPr>
        <w:t xml:space="preserve"> </w:t>
      </w:r>
      <w:r>
        <w:rPr>
          <w:sz w:val="24"/>
        </w:rPr>
        <w:t>2021,</w:t>
      </w:r>
      <w:r>
        <w:rPr>
          <w:spacing w:val="-3"/>
          <w:sz w:val="24"/>
        </w:rPr>
        <w:t xml:space="preserve"> </w:t>
      </w:r>
      <w:r>
        <w:rPr>
          <w:sz w:val="24"/>
        </w:rPr>
        <w:t>5611434</w:t>
      </w:r>
      <w:proofErr w:type="gramStart"/>
      <w:r>
        <w:rPr>
          <w:sz w:val="24"/>
        </w:rPr>
        <w:t>,15</w:t>
      </w:r>
      <w:proofErr w:type="gramEnd"/>
      <w:r>
        <w:rPr>
          <w:spacing w:val="-5"/>
          <w:sz w:val="24"/>
        </w:rPr>
        <w:t xml:space="preserve"> </w:t>
      </w:r>
      <w:r>
        <w:rPr>
          <w:sz w:val="24"/>
        </w:rPr>
        <w:t xml:space="preserve">pages, </w:t>
      </w:r>
      <w:hyperlink r:id="rId17">
        <w:r>
          <w:rPr>
            <w:sz w:val="24"/>
          </w:rPr>
          <w:t>https://doi.org/10.1155/2021/5611434</w:t>
        </w:r>
      </w:hyperlink>
      <w:r>
        <w:rPr>
          <w:sz w:val="24"/>
        </w:rPr>
        <w:t>. [Open access] [</w:t>
      </w:r>
      <w:proofErr w:type="spellStart"/>
      <w:r>
        <w:rPr>
          <w:sz w:val="24"/>
        </w:rPr>
        <w:t>ResearchGate</w:t>
      </w:r>
      <w:proofErr w:type="spellEnd"/>
      <w:r>
        <w:rPr>
          <w:sz w:val="24"/>
        </w:rPr>
        <w:t>]</w:t>
      </w:r>
    </w:p>
    <w:p w:rsidR="0036370B" w:rsidRDefault="0036370B" w:rsidP="0036370B">
      <w:pPr>
        <w:pStyle w:val="ListParagraph"/>
        <w:widowControl w:val="0"/>
        <w:numPr>
          <w:ilvl w:val="0"/>
          <w:numId w:val="3"/>
        </w:numPr>
        <w:tabs>
          <w:tab w:val="left" w:pos="861"/>
        </w:tabs>
        <w:autoSpaceDE w:val="0"/>
        <w:autoSpaceDN w:val="0"/>
        <w:spacing w:after="0" w:line="256" w:lineRule="auto"/>
        <w:ind w:right="134"/>
        <w:contextualSpacing w:val="0"/>
        <w:jc w:val="both"/>
        <w:rPr>
          <w:sz w:val="24"/>
        </w:rPr>
      </w:pPr>
      <w:r>
        <w:rPr>
          <w:sz w:val="24"/>
        </w:rPr>
        <w:t>Mali S.C.,</w:t>
      </w:r>
      <w:r>
        <w:rPr>
          <w:spacing w:val="40"/>
          <w:sz w:val="24"/>
        </w:rPr>
        <w:t xml:space="preserve"> </w:t>
      </w:r>
      <w:r>
        <w:rPr>
          <w:sz w:val="24"/>
        </w:rPr>
        <w:t>Dhaka A.,</w:t>
      </w:r>
      <w:r>
        <w:rPr>
          <w:spacing w:val="40"/>
          <w:sz w:val="24"/>
        </w:rPr>
        <w:t xml:space="preserve"> </w:t>
      </w:r>
      <w:proofErr w:type="spellStart"/>
      <w:r>
        <w:rPr>
          <w:sz w:val="24"/>
        </w:rPr>
        <w:t>Githala</w:t>
      </w:r>
      <w:proofErr w:type="spellEnd"/>
      <w:r>
        <w:rPr>
          <w:sz w:val="24"/>
        </w:rPr>
        <w:t xml:space="preserve"> C.K., Trivedi R.</w:t>
      </w:r>
      <w:r>
        <w:rPr>
          <w:spacing w:val="40"/>
          <w:sz w:val="24"/>
        </w:rPr>
        <w:t xml:space="preserve"> </w:t>
      </w:r>
      <w:r>
        <w:rPr>
          <w:sz w:val="24"/>
        </w:rPr>
        <w:t>Green synthesis of copper</w:t>
      </w:r>
      <w:r>
        <w:rPr>
          <w:spacing w:val="40"/>
          <w:sz w:val="24"/>
        </w:rPr>
        <w:t xml:space="preserve"> </w:t>
      </w:r>
      <w:r>
        <w:rPr>
          <w:sz w:val="24"/>
        </w:rPr>
        <w:t>nanoparticles using</w:t>
      </w:r>
      <w:r>
        <w:rPr>
          <w:spacing w:val="-2"/>
          <w:sz w:val="24"/>
        </w:rPr>
        <w:t xml:space="preserve"> </w:t>
      </w:r>
      <w:proofErr w:type="spellStart"/>
      <w:r>
        <w:rPr>
          <w:i/>
          <w:sz w:val="24"/>
        </w:rPr>
        <w:t>Celastrus</w:t>
      </w:r>
      <w:proofErr w:type="spellEnd"/>
      <w:r>
        <w:rPr>
          <w:i/>
          <w:sz w:val="24"/>
        </w:rPr>
        <w:t xml:space="preserve"> </w:t>
      </w:r>
      <w:proofErr w:type="spellStart"/>
      <w:r>
        <w:rPr>
          <w:i/>
          <w:sz w:val="24"/>
        </w:rPr>
        <w:t>paniculatus</w:t>
      </w:r>
      <w:proofErr w:type="spellEnd"/>
      <w:r>
        <w:rPr>
          <w:i/>
          <w:sz w:val="24"/>
        </w:rPr>
        <w:t xml:space="preserve"> </w:t>
      </w:r>
      <w:proofErr w:type="spellStart"/>
      <w:r>
        <w:rPr>
          <w:sz w:val="24"/>
        </w:rPr>
        <w:t>Willd</w:t>
      </w:r>
      <w:proofErr w:type="spellEnd"/>
      <w:r>
        <w:rPr>
          <w:sz w:val="24"/>
        </w:rPr>
        <w:t xml:space="preserve">. </w:t>
      </w:r>
      <w:proofErr w:type="gramStart"/>
      <w:r>
        <w:rPr>
          <w:sz w:val="24"/>
        </w:rPr>
        <w:t>leaf</w:t>
      </w:r>
      <w:proofErr w:type="gramEnd"/>
      <w:r>
        <w:rPr>
          <w:sz w:val="24"/>
        </w:rPr>
        <w:t xml:space="preserve"> extract and their photocatalytic and antifungal properties.</w:t>
      </w:r>
      <w:r>
        <w:rPr>
          <w:spacing w:val="-15"/>
          <w:sz w:val="24"/>
        </w:rPr>
        <w:t xml:space="preserve"> </w:t>
      </w:r>
      <w:proofErr w:type="spellStart"/>
      <w:r>
        <w:rPr>
          <w:i/>
          <w:sz w:val="24"/>
        </w:rPr>
        <w:t>Biotechnol</w:t>
      </w:r>
      <w:proofErr w:type="spellEnd"/>
      <w:r>
        <w:rPr>
          <w:i/>
          <w:spacing w:val="-15"/>
          <w:sz w:val="24"/>
        </w:rPr>
        <w:t xml:space="preserve"> </w:t>
      </w:r>
      <w:r>
        <w:rPr>
          <w:i/>
          <w:sz w:val="24"/>
        </w:rPr>
        <w:t>Rep</w:t>
      </w:r>
      <w:r>
        <w:rPr>
          <w:i/>
          <w:spacing w:val="-15"/>
          <w:sz w:val="24"/>
        </w:rPr>
        <w:t xml:space="preserve"> </w:t>
      </w:r>
      <w:r>
        <w:rPr>
          <w:i/>
          <w:sz w:val="24"/>
        </w:rPr>
        <w:t>(</w:t>
      </w:r>
      <w:proofErr w:type="spellStart"/>
      <w:r>
        <w:rPr>
          <w:i/>
          <w:sz w:val="24"/>
        </w:rPr>
        <w:t>Amst</w:t>
      </w:r>
      <w:proofErr w:type="spellEnd"/>
      <w:r>
        <w:rPr>
          <w:i/>
          <w:sz w:val="24"/>
        </w:rPr>
        <w:t>)</w:t>
      </w:r>
      <w:r>
        <w:rPr>
          <w:sz w:val="24"/>
        </w:rPr>
        <w:t>.</w:t>
      </w:r>
      <w:r>
        <w:rPr>
          <w:spacing w:val="-15"/>
          <w:sz w:val="24"/>
        </w:rPr>
        <w:t xml:space="preserve"> </w:t>
      </w:r>
      <w:r>
        <w:rPr>
          <w:sz w:val="24"/>
        </w:rPr>
        <w:t>2020</w:t>
      </w:r>
      <w:r>
        <w:rPr>
          <w:spacing w:val="-15"/>
          <w:sz w:val="24"/>
        </w:rPr>
        <w:t xml:space="preserve"> </w:t>
      </w:r>
      <w:r>
        <w:rPr>
          <w:sz w:val="24"/>
        </w:rPr>
        <w:t>Aug</w:t>
      </w:r>
      <w:r>
        <w:rPr>
          <w:spacing w:val="-15"/>
          <w:sz w:val="24"/>
        </w:rPr>
        <w:t xml:space="preserve"> </w:t>
      </w:r>
      <w:r>
        <w:rPr>
          <w:sz w:val="24"/>
        </w:rPr>
        <w:t>11;</w:t>
      </w:r>
      <w:r>
        <w:rPr>
          <w:spacing w:val="-15"/>
          <w:sz w:val="24"/>
        </w:rPr>
        <w:t xml:space="preserve"> </w:t>
      </w:r>
      <w:r>
        <w:rPr>
          <w:sz w:val="24"/>
        </w:rPr>
        <w:t>27:e00518.</w:t>
      </w:r>
      <w:r>
        <w:rPr>
          <w:spacing w:val="-15"/>
          <w:sz w:val="24"/>
        </w:rPr>
        <w:t xml:space="preserve"> </w:t>
      </w:r>
      <w:proofErr w:type="spellStart"/>
      <w:proofErr w:type="gramStart"/>
      <w:r>
        <w:rPr>
          <w:sz w:val="24"/>
        </w:rPr>
        <w:t>doi</w:t>
      </w:r>
      <w:proofErr w:type="spellEnd"/>
      <w:proofErr w:type="gramEnd"/>
      <w:r>
        <w:rPr>
          <w:sz w:val="24"/>
        </w:rPr>
        <w:t>:</w:t>
      </w:r>
      <w:r>
        <w:rPr>
          <w:spacing w:val="-15"/>
          <w:sz w:val="24"/>
        </w:rPr>
        <w:t xml:space="preserve"> </w:t>
      </w:r>
      <w:r>
        <w:rPr>
          <w:sz w:val="24"/>
        </w:rPr>
        <w:t>10.1016/j.btre.2020.e00518. PMID: 32923378; PMCID: PMC7475076. [</w:t>
      </w:r>
      <w:hyperlink r:id="rId18">
        <w:r>
          <w:rPr>
            <w:sz w:val="24"/>
          </w:rPr>
          <w:t>PubMed</w:t>
        </w:r>
      </w:hyperlink>
      <w:r>
        <w:rPr>
          <w:sz w:val="24"/>
        </w:rPr>
        <w:t>] [</w:t>
      </w:r>
      <w:proofErr w:type="spellStart"/>
      <w:r>
        <w:rPr>
          <w:sz w:val="24"/>
        </w:rPr>
        <w:t>ResearchGate</w:t>
      </w:r>
      <w:proofErr w:type="spellEnd"/>
      <w:r>
        <w:rPr>
          <w:sz w:val="24"/>
        </w:rPr>
        <w:t>]</w:t>
      </w:r>
    </w:p>
    <w:p w:rsidR="0036370B" w:rsidRDefault="00416AF6" w:rsidP="0036370B">
      <w:pPr>
        <w:pStyle w:val="ListParagraph"/>
        <w:widowControl w:val="0"/>
        <w:numPr>
          <w:ilvl w:val="0"/>
          <w:numId w:val="3"/>
        </w:numPr>
        <w:tabs>
          <w:tab w:val="left" w:pos="861"/>
        </w:tabs>
        <w:autoSpaceDE w:val="0"/>
        <w:autoSpaceDN w:val="0"/>
        <w:spacing w:after="0" w:line="240" w:lineRule="auto"/>
        <w:ind w:right="126"/>
        <w:contextualSpacing w:val="0"/>
        <w:jc w:val="both"/>
        <w:rPr>
          <w:sz w:val="24"/>
        </w:rPr>
      </w:pPr>
      <w:hyperlink r:id="rId19">
        <w:r w:rsidR="0036370B">
          <w:rPr>
            <w:sz w:val="24"/>
          </w:rPr>
          <w:t>Ghosh</w:t>
        </w:r>
      </w:hyperlink>
      <w:r w:rsidR="0036370B">
        <w:rPr>
          <w:spacing w:val="-6"/>
          <w:sz w:val="24"/>
        </w:rPr>
        <w:t xml:space="preserve"> </w:t>
      </w:r>
      <w:r w:rsidR="0036370B">
        <w:rPr>
          <w:sz w:val="24"/>
        </w:rPr>
        <w:t xml:space="preserve">M.K., </w:t>
      </w:r>
      <w:hyperlink r:id="rId20">
        <w:proofErr w:type="spellStart"/>
        <w:r w:rsidR="0036370B">
          <w:rPr>
            <w:sz w:val="24"/>
          </w:rPr>
          <w:t>Sahu</w:t>
        </w:r>
        <w:proofErr w:type="spellEnd"/>
      </w:hyperlink>
      <w:r w:rsidR="0036370B">
        <w:rPr>
          <w:sz w:val="24"/>
        </w:rPr>
        <w:t xml:space="preserve"> S., </w:t>
      </w:r>
      <w:hyperlink r:id="rId21">
        <w:r w:rsidR="0036370B">
          <w:rPr>
            <w:sz w:val="24"/>
          </w:rPr>
          <w:t>Gupta</w:t>
        </w:r>
      </w:hyperlink>
      <w:r w:rsidR="0036370B">
        <w:rPr>
          <w:spacing w:val="-15"/>
          <w:sz w:val="24"/>
        </w:rPr>
        <w:t xml:space="preserve"> </w:t>
      </w:r>
      <w:r w:rsidR="0036370B">
        <w:rPr>
          <w:sz w:val="24"/>
        </w:rPr>
        <w:t xml:space="preserve">I., </w:t>
      </w:r>
      <w:hyperlink r:id="rId22">
        <w:proofErr w:type="spellStart"/>
        <w:r w:rsidR="0036370B">
          <w:rPr>
            <w:sz w:val="24"/>
          </w:rPr>
          <w:t>Ghorai</w:t>
        </w:r>
        <w:proofErr w:type="spellEnd"/>
      </w:hyperlink>
      <w:r w:rsidR="0036370B">
        <w:rPr>
          <w:spacing w:val="-2"/>
          <w:sz w:val="24"/>
        </w:rPr>
        <w:t xml:space="preserve"> </w:t>
      </w:r>
      <w:r w:rsidR="0036370B">
        <w:rPr>
          <w:sz w:val="24"/>
        </w:rPr>
        <w:t>T.K. Green</w:t>
      </w:r>
      <w:r w:rsidR="0036370B">
        <w:rPr>
          <w:spacing w:val="-11"/>
          <w:sz w:val="24"/>
        </w:rPr>
        <w:t xml:space="preserve"> </w:t>
      </w:r>
      <w:r w:rsidR="0036370B">
        <w:rPr>
          <w:sz w:val="24"/>
        </w:rPr>
        <w:t>synthesis</w:t>
      </w:r>
      <w:r w:rsidR="0036370B">
        <w:rPr>
          <w:spacing w:val="-9"/>
          <w:sz w:val="24"/>
        </w:rPr>
        <w:t xml:space="preserve"> </w:t>
      </w:r>
      <w:r w:rsidR="0036370B">
        <w:rPr>
          <w:sz w:val="24"/>
        </w:rPr>
        <w:t>of</w:t>
      </w:r>
      <w:r w:rsidR="0036370B">
        <w:rPr>
          <w:spacing w:val="-14"/>
          <w:sz w:val="24"/>
        </w:rPr>
        <w:t xml:space="preserve"> </w:t>
      </w:r>
      <w:r w:rsidR="0036370B">
        <w:rPr>
          <w:sz w:val="24"/>
        </w:rPr>
        <w:t>copper</w:t>
      </w:r>
      <w:r w:rsidR="0036370B">
        <w:rPr>
          <w:spacing w:val="-6"/>
          <w:sz w:val="24"/>
        </w:rPr>
        <w:t xml:space="preserve"> </w:t>
      </w:r>
      <w:r w:rsidR="0036370B">
        <w:rPr>
          <w:sz w:val="24"/>
        </w:rPr>
        <w:t>nanoparticles</w:t>
      </w:r>
      <w:r w:rsidR="0036370B">
        <w:rPr>
          <w:spacing w:val="-9"/>
          <w:sz w:val="24"/>
        </w:rPr>
        <w:t xml:space="preserve"> </w:t>
      </w:r>
      <w:r w:rsidR="0036370B">
        <w:rPr>
          <w:sz w:val="24"/>
        </w:rPr>
        <w:t>from</w:t>
      </w:r>
      <w:r w:rsidR="0036370B">
        <w:rPr>
          <w:spacing w:val="-14"/>
          <w:sz w:val="24"/>
        </w:rPr>
        <w:t xml:space="preserve"> </w:t>
      </w:r>
      <w:r w:rsidR="0036370B">
        <w:rPr>
          <w:sz w:val="24"/>
        </w:rPr>
        <w:t>an extract</w:t>
      </w:r>
      <w:r w:rsidR="0036370B">
        <w:rPr>
          <w:spacing w:val="-15"/>
          <w:sz w:val="24"/>
        </w:rPr>
        <w:t xml:space="preserve"> </w:t>
      </w:r>
      <w:r w:rsidR="0036370B">
        <w:rPr>
          <w:sz w:val="24"/>
        </w:rPr>
        <w:t>of</w:t>
      </w:r>
      <w:r w:rsidR="0036370B">
        <w:rPr>
          <w:spacing w:val="-15"/>
          <w:sz w:val="24"/>
        </w:rPr>
        <w:t xml:space="preserve"> </w:t>
      </w:r>
      <w:r w:rsidR="0036370B">
        <w:rPr>
          <w:i/>
          <w:sz w:val="24"/>
        </w:rPr>
        <w:t>Jatropha</w:t>
      </w:r>
      <w:r w:rsidR="0036370B">
        <w:rPr>
          <w:i/>
          <w:spacing w:val="-3"/>
          <w:sz w:val="24"/>
        </w:rPr>
        <w:t xml:space="preserve"> </w:t>
      </w:r>
      <w:proofErr w:type="spellStart"/>
      <w:r w:rsidR="0036370B">
        <w:rPr>
          <w:i/>
          <w:sz w:val="24"/>
        </w:rPr>
        <w:t>curcas</w:t>
      </w:r>
      <w:proofErr w:type="spellEnd"/>
      <w:r w:rsidR="0036370B">
        <w:rPr>
          <w:i/>
          <w:spacing w:val="-15"/>
          <w:sz w:val="24"/>
        </w:rPr>
        <w:t xml:space="preserve"> </w:t>
      </w:r>
      <w:r w:rsidR="0036370B">
        <w:rPr>
          <w:sz w:val="24"/>
        </w:rPr>
        <w:t>leaves: characterization, optical properties, CT-DNA binding and photocatalytic</w:t>
      </w:r>
      <w:r w:rsidR="0036370B">
        <w:rPr>
          <w:spacing w:val="-15"/>
          <w:sz w:val="24"/>
        </w:rPr>
        <w:t xml:space="preserve"> </w:t>
      </w:r>
      <w:r w:rsidR="0036370B">
        <w:rPr>
          <w:sz w:val="24"/>
        </w:rPr>
        <w:t>activity</w:t>
      </w:r>
      <w:r w:rsidR="0036370B">
        <w:rPr>
          <w:spacing w:val="-17"/>
          <w:sz w:val="24"/>
        </w:rPr>
        <w:t xml:space="preserve"> </w:t>
      </w:r>
      <w:r w:rsidR="0036370B">
        <w:rPr>
          <w:i/>
          <w:sz w:val="24"/>
        </w:rPr>
        <w:t>RSC</w:t>
      </w:r>
      <w:r w:rsidR="0036370B">
        <w:rPr>
          <w:i/>
          <w:spacing w:val="-10"/>
          <w:sz w:val="24"/>
        </w:rPr>
        <w:t xml:space="preserve"> </w:t>
      </w:r>
      <w:r w:rsidR="0036370B">
        <w:rPr>
          <w:i/>
          <w:sz w:val="24"/>
        </w:rPr>
        <w:t>Adv.</w:t>
      </w:r>
      <w:r w:rsidR="0036370B">
        <w:rPr>
          <w:sz w:val="24"/>
        </w:rPr>
        <w:t>,</w:t>
      </w:r>
      <w:r w:rsidR="0036370B">
        <w:rPr>
          <w:spacing w:val="-6"/>
          <w:sz w:val="24"/>
        </w:rPr>
        <w:t xml:space="preserve"> </w:t>
      </w:r>
      <w:r w:rsidR="0036370B">
        <w:rPr>
          <w:sz w:val="24"/>
        </w:rPr>
        <w:t>2020,10,</w:t>
      </w:r>
      <w:r w:rsidR="0036370B">
        <w:rPr>
          <w:spacing w:val="-2"/>
          <w:sz w:val="24"/>
        </w:rPr>
        <w:t xml:space="preserve"> </w:t>
      </w:r>
      <w:r w:rsidR="0036370B">
        <w:rPr>
          <w:sz w:val="24"/>
        </w:rPr>
        <w:t>22027-22035.</w:t>
      </w:r>
      <w:r w:rsidR="0036370B">
        <w:rPr>
          <w:spacing w:val="-2"/>
          <w:sz w:val="24"/>
        </w:rPr>
        <w:t xml:space="preserve"> </w:t>
      </w:r>
      <w:r w:rsidR="0036370B">
        <w:rPr>
          <w:sz w:val="24"/>
        </w:rPr>
        <w:t>[Open</w:t>
      </w:r>
      <w:r w:rsidR="0036370B">
        <w:rPr>
          <w:spacing w:val="-8"/>
          <w:sz w:val="24"/>
        </w:rPr>
        <w:t xml:space="preserve"> </w:t>
      </w:r>
      <w:r w:rsidR="0036370B">
        <w:rPr>
          <w:sz w:val="24"/>
        </w:rPr>
        <w:t>access]</w:t>
      </w:r>
    </w:p>
    <w:p w:rsidR="0036370B" w:rsidRDefault="0036370B" w:rsidP="0036370B">
      <w:pPr>
        <w:pStyle w:val="ListParagraph"/>
        <w:widowControl w:val="0"/>
        <w:numPr>
          <w:ilvl w:val="0"/>
          <w:numId w:val="3"/>
        </w:numPr>
        <w:tabs>
          <w:tab w:val="left" w:pos="861"/>
        </w:tabs>
        <w:autoSpaceDE w:val="0"/>
        <w:autoSpaceDN w:val="0"/>
        <w:spacing w:before="3" w:after="0" w:line="256" w:lineRule="auto"/>
        <w:ind w:right="175"/>
        <w:contextualSpacing w:val="0"/>
        <w:jc w:val="both"/>
        <w:rPr>
          <w:sz w:val="24"/>
        </w:rPr>
      </w:pPr>
      <w:proofErr w:type="spellStart"/>
      <w:r>
        <w:rPr>
          <w:sz w:val="24"/>
        </w:rPr>
        <w:t>Alshammari</w:t>
      </w:r>
      <w:proofErr w:type="spellEnd"/>
      <w:r>
        <w:rPr>
          <w:sz w:val="24"/>
        </w:rPr>
        <w:t xml:space="preserve"> S.O., Mahmoud S.Y., </w:t>
      </w:r>
      <w:proofErr w:type="spellStart"/>
      <w:r>
        <w:rPr>
          <w:sz w:val="24"/>
        </w:rPr>
        <w:t>Farrag</w:t>
      </w:r>
      <w:proofErr w:type="spellEnd"/>
      <w:r>
        <w:rPr>
          <w:sz w:val="24"/>
        </w:rPr>
        <w:t xml:space="preserve"> E.S. Synthesis of Green Copper Nanoparticles Using Medicinal Plant </w:t>
      </w:r>
      <w:proofErr w:type="spellStart"/>
      <w:r>
        <w:rPr>
          <w:i/>
          <w:sz w:val="24"/>
        </w:rPr>
        <w:t>Krameria</w:t>
      </w:r>
      <w:proofErr w:type="spellEnd"/>
      <w:r>
        <w:rPr>
          <w:i/>
          <w:spacing w:val="-2"/>
          <w:sz w:val="24"/>
        </w:rPr>
        <w:t xml:space="preserve"> </w:t>
      </w:r>
      <w:r>
        <w:rPr>
          <w:sz w:val="24"/>
        </w:rPr>
        <w:t>sp. Root Extract and Its</w:t>
      </w:r>
      <w:r>
        <w:rPr>
          <w:spacing w:val="-14"/>
          <w:sz w:val="24"/>
        </w:rPr>
        <w:t xml:space="preserve"> </w:t>
      </w:r>
      <w:r>
        <w:rPr>
          <w:sz w:val="24"/>
        </w:rPr>
        <w:t xml:space="preserve">Applications. </w:t>
      </w:r>
      <w:r>
        <w:rPr>
          <w:i/>
          <w:sz w:val="24"/>
        </w:rPr>
        <w:t>Molecules</w:t>
      </w:r>
      <w:r>
        <w:rPr>
          <w:i/>
          <w:spacing w:val="-4"/>
          <w:sz w:val="24"/>
        </w:rPr>
        <w:t xml:space="preserve"> </w:t>
      </w:r>
      <w:r>
        <w:rPr>
          <w:sz w:val="24"/>
        </w:rPr>
        <w:t>2023,</w:t>
      </w:r>
      <w:r>
        <w:rPr>
          <w:spacing w:val="-1"/>
          <w:sz w:val="24"/>
        </w:rPr>
        <w:t xml:space="preserve"> </w:t>
      </w:r>
      <w:r>
        <w:rPr>
          <w:i/>
          <w:sz w:val="24"/>
        </w:rPr>
        <w:t>28</w:t>
      </w:r>
      <w:r>
        <w:rPr>
          <w:sz w:val="24"/>
        </w:rPr>
        <w:t xml:space="preserve">, 4629. </w:t>
      </w:r>
      <w:hyperlink r:id="rId23">
        <w:r>
          <w:rPr>
            <w:sz w:val="24"/>
          </w:rPr>
          <w:t>https://doi.org/10.3390/molecules28124629.</w:t>
        </w:r>
      </w:hyperlink>
      <w:r>
        <w:rPr>
          <w:sz w:val="24"/>
        </w:rPr>
        <w:t xml:space="preserve"> [</w:t>
      </w:r>
      <w:proofErr w:type="spellStart"/>
      <w:r>
        <w:rPr>
          <w:sz w:val="24"/>
        </w:rPr>
        <w:t>ResearchGate</w:t>
      </w:r>
      <w:proofErr w:type="spellEnd"/>
      <w:r>
        <w:rPr>
          <w:sz w:val="24"/>
        </w:rPr>
        <w:t>]</w:t>
      </w:r>
    </w:p>
    <w:p w:rsidR="0036370B" w:rsidRDefault="0036370B" w:rsidP="0036370B">
      <w:pPr>
        <w:pStyle w:val="ListParagraph"/>
        <w:widowControl w:val="0"/>
        <w:numPr>
          <w:ilvl w:val="0"/>
          <w:numId w:val="3"/>
        </w:numPr>
        <w:tabs>
          <w:tab w:val="left" w:pos="861"/>
        </w:tabs>
        <w:autoSpaceDE w:val="0"/>
        <w:autoSpaceDN w:val="0"/>
        <w:spacing w:before="2" w:after="0"/>
        <w:ind w:right="176"/>
        <w:contextualSpacing w:val="0"/>
        <w:jc w:val="both"/>
        <w:rPr>
          <w:sz w:val="24"/>
        </w:rPr>
      </w:pPr>
      <w:proofErr w:type="spellStart"/>
      <w:r>
        <w:rPr>
          <w:sz w:val="24"/>
        </w:rPr>
        <w:t>Amaliyah</w:t>
      </w:r>
      <w:proofErr w:type="spellEnd"/>
      <w:r>
        <w:rPr>
          <w:sz w:val="24"/>
        </w:rPr>
        <w:t xml:space="preserve"> S., </w:t>
      </w:r>
      <w:proofErr w:type="spellStart"/>
      <w:r>
        <w:rPr>
          <w:sz w:val="24"/>
        </w:rPr>
        <w:t>Pangesti</w:t>
      </w:r>
      <w:proofErr w:type="spellEnd"/>
      <w:r>
        <w:rPr>
          <w:sz w:val="24"/>
        </w:rPr>
        <w:t xml:space="preserve"> D.P., </w:t>
      </w:r>
      <w:proofErr w:type="spellStart"/>
      <w:r>
        <w:rPr>
          <w:sz w:val="24"/>
        </w:rPr>
        <w:t>Masruri</w:t>
      </w:r>
      <w:proofErr w:type="spellEnd"/>
      <w:r>
        <w:rPr>
          <w:sz w:val="24"/>
        </w:rPr>
        <w:t xml:space="preserve"> M., </w:t>
      </w:r>
      <w:proofErr w:type="spellStart"/>
      <w:r>
        <w:rPr>
          <w:sz w:val="24"/>
        </w:rPr>
        <w:t>Sabarudin</w:t>
      </w:r>
      <w:proofErr w:type="spellEnd"/>
      <w:r>
        <w:rPr>
          <w:sz w:val="24"/>
        </w:rPr>
        <w:t xml:space="preserve"> A., </w:t>
      </w:r>
      <w:proofErr w:type="spellStart"/>
      <w:r>
        <w:rPr>
          <w:sz w:val="24"/>
        </w:rPr>
        <w:t>Sumitro</w:t>
      </w:r>
      <w:proofErr w:type="spellEnd"/>
      <w:r>
        <w:rPr>
          <w:sz w:val="24"/>
        </w:rPr>
        <w:t xml:space="preserve"> S.B. Green synthesis and characterization</w:t>
      </w:r>
      <w:r>
        <w:rPr>
          <w:spacing w:val="-15"/>
          <w:sz w:val="24"/>
        </w:rPr>
        <w:t xml:space="preserve"> </w:t>
      </w:r>
      <w:r>
        <w:rPr>
          <w:sz w:val="24"/>
        </w:rPr>
        <w:t>of</w:t>
      </w:r>
      <w:r>
        <w:rPr>
          <w:spacing w:val="-15"/>
          <w:sz w:val="24"/>
        </w:rPr>
        <w:t xml:space="preserve"> </w:t>
      </w:r>
      <w:r>
        <w:rPr>
          <w:sz w:val="24"/>
        </w:rPr>
        <w:t>copper</w:t>
      </w:r>
      <w:r>
        <w:rPr>
          <w:spacing w:val="-13"/>
          <w:sz w:val="24"/>
        </w:rPr>
        <w:t xml:space="preserve"> </w:t>
      </w:r>
      <w:r>
        <w:rPr>
          <w:sz w:val="24"/>
        </w:rPr>
        <w:t>nanoparticles</w:t>
      </w:r>
      <w:r>
        <w:rPr>
          <w:spacing w:val="-13"/>
          <w:sz w:val="24"/>
        </w:rPr>
        <w:t xml:space="preserve"> </w:t>
      </w:r>
      <w:r>
        <w:rPr>
          <w:sz w:val="24"/>
        </w:rPr>
        <w:t>using</w:t>
      </w:r>
      <w:r>
        <w:rPr>
          <w:spacing w:val="-3"/>
          <w:sz w:val="24"/>
        </w:rPr>
        <w:t xml:space="preserve"> </w:t>
      </w:r>
      <w:r>
        <w:rPr>
          <w:i/>
          <w:sz w:val="24"/>
        </w:rPr>
        <w:t>Piper</w:t>
      </w:r>
      <w:r>
        <w:rPr>
          <w:i/>
          <w:spacing w:val="-12"/>
          <w:sz w:val="24"/>
        </w:rPr>
        <w:t xml:space="preserve"> </w:t>
      </w:r>
      <w:proofErr w:type="spellStart"/>
      <w:r>
        <w:rPr>
          <w:i/>
          <w:sz w:val="24"/>
        </w:rPr>
        <w:t>retrofractum</w:t>
      </w:r>
      <w:proofErr w:type="spellEnd"/>
      <w:r>
        <w:rPr>
          <w:i/>
          <w:spacing w:val="-11"/>
          <w:sz w:val="24"/>
        </w:rPr>
        <w:t xml:space="preserve"> </w:t>
      </w:r>
      <w:proofErr w:type="spellStart"/>
      <w:r>
        <w:rPr>
          <w:i/>
          <w:sz w:val="24"/>
        </w:rPr>
        <w:t>Vahl</w:t>
      </w:r>
      <w:proofErr w:type="spellEnd"/>
      <w:r>
        <w:rPr>
          <w:i/>
          <w:spacing w:val="-6"/>
          <w:sz w:val="24"/>
        </w:rPr>
        <w:t xml:space="preserve"> </w:t>
      </w:r>
      <w:r>
        <w:rPr>
          <w:sz w:val="24"/>
        </w:rPr>
        <w:t>extract</w:t>
      </w:r>
      <w:r>
        <w:rPr>
          <w:spacing w:val="-11"/>
          <w:sz w:val="24"/>
        </w:rPr>
        <w:t xml:space="preserve"> </w:t>
      </w:r>
      <w:r>
        <w:rPr>
          <w:sz w:val="24"/>
        </w:rPr>
        <w:t>as</w:t>
      </w:r>
      <w:r>
        <w:rPr>
          <w:spacing w:val="-13"/>
          <w:sz w:val="24"/>
        </w:rPr>
        <w:t xml:space="preserve"> </w:t>
      </w:r>
      <w:proofErr w:type="spellStart"/>
      <w:r>
        <w:rPr>
          <w:sz w:val="24"/>
        </w:rPr>
        <w:t>bioreductor</w:t>
      </w:r>
      <w:proofErr w:type="spellEnd"/>
      <w:r>
        <w:rPr>
          <w:sz w:val="24"/>
        </w:rPr>
        <w:t xml:space="preserve"> and capping agent. </w:t>
      </w:r>
      <w:proofErr w:type="spellStart"/>
      <w:r>
        <w:rPr>
          <w:i/>
          <w:sz w:val="24"/>
        </w:rPr>
        <w:t>Heliyon</w:t>
      </w:r>
      <w:proofErr w:type="spellEnd"/>
      <w:r>
        <w:rPr>
          <w:sz w:val="24"/>
        </w:rPr>
        <w:t>. 2020</w:t>
      </w:r>
      <w:r>
        <w:rPr>
          <w:spacing w:val="-11"/>
          <w:sz w:val="24"/>
        </w:rPr>
        <w:t xml:space="preserve"> </w:t>
      </w:r>
      <w:r>
        <w:rPr>
          <w:sz w:val="24"/>
        </w:rPr>
        <w:t xml:space="preserve">Aug 7; 6(8):e04636. </w:t>
      </w:r>
      <w:proofErr w:type="spellStart"/>
      <w:proofErr w:type="gramStart"/>
      <w:r>
        <w:rPr>
          <w:sz w:val="24"/>
        </w:rPr>
        <w:t>doi</w:t>
      </w:r>
      <w:proofErr w:type="spellEnd"/>
      <w:proofErr w:type="gramEnd"/>
      <w:r>
        <w:rPr>
          <w:sz w:val="24"/>
        </w:rPr>
        <w:t>: 10.1016/j.heliyon.2020.e04636. PMID: 32793839; PMCID: PMC7415843. [</w:t>
      </w:r>
      <w:hyperlink r:id="rId24">
        <w:r>
          <w:rPr>
            <w:sz w:val="24"/>
          </w:rPr>
          <w:t>PubMed</w:t>
        </w:r>
      </w:hyperlink>
      <w:r>
        <w:rPr>
          <w:sz w:val="24"/>
        </w:rPr>
        <w:t>]</w:t>
      </w:r>
    </w:p>
    <w:p w:rsidR="0036370B" w:rsidRDefault="0036370B" w:rsidP="0036370B">
      <w:pPr>
        <w:pStyle w:val="ListParagraph"/>
        <w:widowControl w:val="0"/>
        <w:numPr>
          <w:ilvl w:val="0"/>
          <w:numId w:val="3"/>
        </w:numPr>
        <w:tabs>
          <w:tab w:val="left" w:pos="861"/>
        </w:tabs>
        <w:autoSpaceDE w:val="0"/>
        <w:autoSpaceDN w:val="0"/>
        <w:spacing w:after="0" w:line="256" w:lineRule="auto"/>
        <w:ind w:right="177"/>
        <w:contextualSpacing w:val="0"/>
        <w:jc w:val="both"/>
        <w:rPr>
          <w:sz w:val="24"/>
        </w:rPr>
      </w:pPr>
      <w:r>
        <w:rPr>
          <w:sz w:val="24"/>
        </w:rPr>
        <w:t xml:space="preserve">Alvarez M.P., </w:t>
      </w:r>
      <w:proofErr w:type="spellStart"/>
      <w:r>
        <w:rPr>
          <w:sz w:val="24"/>
        </w:rPr>
        <w:t>Pliego</w:t>
      </w:r>
      <w:proofErr w:type="spellEnd"/>
      <w:r>
        <w:rPr>
          <w:sz w:val="24"/>
        </w:rPr>
        <w:t xml:space="preserve"> G.C., Camacho O.P., Padilla V.E.C., Alvarado C.J.C., Salazar E.S. Green Synthesis of Copper Nanoparticles Using Cotton. </w:t>
      </w:r>
      <w:r>
        <w:rPr>
          <w:i/>
          <w:sz w:val="24"/>
        </w:rPr>
        <w:t>Polymers</w:t>
      </w:r>
      <w:r>
        <w:rPr>
          <w:sz w:val="24"/>
        </w:rPr>
        <w:t xml:space="preserve">. 2021; 13(12):1906. </w:t>
      </w:r>
      <w:hyperlink r:id="rId25">
        <w:r>
          <w:rPr>
            <w:sz w:val="24"/>
          </w:rPr>
          <w:t>https://doi.org/10.3390/polym13121906.</w:t>
        </w:r>
      </w:hyperlink>
      <w:r>
        <w:rPr>
          <w:sz w:val="24"/>
        </w:rPr>
        <w:t xml:space="preserve"> [Open access]</w:t>
      </w:r>
    </w:p>
    <w:p w:rsidR="0036370B" w:rsidRDefault="0036370B" w:rsidP="0036370B">
      <w:pPr>
        <w:pStyle w:val="ListParagraph"/>
        <w:widowControl w:val="0"/>
        <w:numPr>
          <w:ilvl w:val="0"/>
          <w:numId w:val="3"/>
        </w:numPr>
        <w:tabs>
          <w:tab w:val="left" w:pos="861"/>
        </w:tabs>
        <w:autoSpaceDE w:val="0"/>
        <w:autoSpaceDN w:val="0"/>
        <w:spacing w:before="5" w:after="0" w:line="240" w:lineRule="auto"/>
        <w:ind w:right="137"/>
        <w:contextualSpacing w:val="0"/>
        <w:jc w:val="both"/>
        <w:rPr>
          <w:sz w:val="24"/>
        </w:rPr>
      </w:pPr>
      <w:proofErr w:type="spellStart"/>
      <w:r>
        <w:rPr>
          <w:sz w:val="24"/>
        </w:rPr>
        <w:t>Kausar</w:t>
      </w:r>
      <w:proofErr w:type="spellEnd"/>
      <w:r>
        <w:rPr>
          <w:sz w:val="24"/>
        </w:rPr>
        <w:t xml:space="preserve"> H., </w:t>
      </w:r>
      <w:proofErr w:type="spellStart"/>
      <w:r>
        <w:rPr>
          <w:sz w:val="24"/>
        </w:rPr>
        <w:t>Mehmood</w:t>
      </w:r>
      <w:proofErr w:type="spellEnd"/>
      <w:r>
        <w:rPr>
          <w:spacing w:val="-8"/>
          <w:sz w:val="24"/>
        </w:rPr>
        <w:t xml:space="preserve"> </w:t>
      </w:r>
      <w:r>
        <w:rPr>
          <w:sz w:val="24"/>
        </w:rPr>
        <w:t>A., Khan R.T.,</w:t>
      </w:r>
      <w:r>
        <w:rPr>
          <w:spacing w:val="-6"/>
          <w:sz w:val="24"/>
        </w:rPr>
        <w:t xml:space="preserve"> </w:t>
      </w:r>
      <w:r>
        <w:rPr>
          <w:sz w:val="24"/>
        </w:rPr>
        <w:t xml:space="preserve">Ahmad K.S., Hussain S., Nawaz F., Iqbal M.S., </w:t>
      </w:r>
    </w:p>
    <w:p w:rsidR="0036370B" w:rsidRDefault="0036370B" w:rsidP="0036370B">
      <w:pPr>
        <w:pStyle w:val="ListParagraph"/>
        <w:widowControl w:val="0"/>
        <w:tabs>
          <w:tab w:val="left" w:pos="861"/>
        </w:tabs>
        <w:autoSpaceDE w:val="0"/>
        <w:autoSpaceDN w:val="0"/>
        <w:spacing w:before="5" w:after="0" w:line="240" w:lineRule="auto"/>
        <w:ind w:left="861" w:right="137"/>
        <w:contextualSpacing w:val="0"/>
        <w:jc w:val="both"/>
        <w:rPr>
          <w:sz w:val="24"/>
        </w:rPr>
      </w:pPr>
    </w:p>
    <w:p w:rsidR="0036370B" w:rsidRDefault="0036370B" w:rsidP="0036370B">
      <w:pPr>
        <w:pStyle w:val="ListParagraph"/>
        <w:widowControl w:val="0"/>
        <w:tabs>
          <w:tab w:val="left" w:pos="861"/>
        </w:tabs>
        <w:autoSpaceDE w:val="0"/>
        <w:autoSpaceDN w:val="0"/>
        <w:spacing w:before="5" w:after="0" w:line="240" w:lineRule="auto"/>
        <w:ind w:left="861" w:right="137"/>
        <w:contextualSpacing w:val="0"/>
        <w:jc w:val="both"/>
        <w:rPr>
          <w:sz w:val="24"/>
        </w:rPr>
      </w:pPr>
    </w:p>
    <w:p w:rsidR="0036370B" w:rsidRDefault="0036370B" w:rsidP="0036370B">
      <w:pPr>
        <w:pStyle w:val="ListParagraph"/>
        <w:widowControl w:val="0"/>
        <w:tabs>
          <w:tab w:val="left" w:pos="861"/>
        </w:tabs>
        <w:autoSpaceDE w:val="0"/>
        <w:autoSpaceDN w:val="0"/>
        <w:spacing w:before="5" w:after="0" w:line="240" w:lineRule="auto"/>
        <w:ind w:left="861" w:right="137"/>
        <w:contextualSpacing w:val="0"/>
        <w:jc w:val="both"/>
        <w:rPr>
          <w:sz w:val="24"/>
        </w:rPr>
      </w:pPr>
    </w:p>
    <w:p w:rsidR="0036370B" w:rsidRPr="0036370B" w:rsidRDefault="0036370B" w:rsidP="0036370B">
      <w:pPr>
        <w:pStyle w:val="ListParagraph"/>
        <w:widowControl w:val="0"/>
        <w:tabs>
          <w:tab w:val="left" w:pos="861"/>
        </w:tabs>
        <w:autoSpaceDE w:val="0"/>
        <w:autoSpaceDN w:val="0"/>
        <w:spacing w:before="5" w:after="0" w:line="240" w:lineRule="auto"/>
        <w:ind w:left="861" w:right="137"/>
        <w:contextualSpacing w:val="0"/>
        <w:jc w:val="both"/>
        <w:rPr>
          <w:sz w:val="24"/>
        </w:rPr>
      </w:pPr>
      <w:r w:rsidRPr="0036370B">
        <w:rPr>
          <w:sz w:val="24"/>
        </w:rPr>
        <w:t xml:space="preserve">Nasir M., </w:t>
      </w:r>
      <w:proofErr w:type="spellStart"/>
      <w:r w:rsidRPr="0036370B">
        <w:rPr>
          <w:sz w:val="24"/>
        </w:rPr>
        <w:t>Ullah</w:t>
      </w:r>
      <w:proofErr w:type="spellEnd"/>
      <w:r w:rsidRPr="0036370B">
        <w:rPr>
          <w:spacing w:val="-11"/>
          <w:sz w:val="24"/>
        </w:rPr>
        <w:t xml:space="preserve"> </w:t>
      </w:r>
      <w:r w:rsidRPr="0036370B">
        <w:rPr>
          <w:sz w:val="24"/>
        </w:rPr>
        <w:t>T.S. Green</w:t>
      </w:r>
      <w:r w:rsidRPr="0036370B">
        <w:rPr>
          <w:spacing w:val="-7"/>
          <w:sz w:val="24"/>
        </w:rPr>
        <w:t xml:space="preserve"> </w:t>
      </w:r>
      <w:r w:rsidRPr="0036370B">
        <w:rPr>
          <w:sz w:val="24"/>
        </w:rPr>
        <w:t>synthesis</w:t>
      </w:r>
      <w:r w:rsidRPr="0036370B">
        <w:rPr>
          <w:spacing w:val="-5"/>
          <w:sz w:val="24"/>
        </w:rPr>
        <w:t xml:space="preserve"> </w:t>
      </w:r>
      <w:r w:rsidRPr="0036370B">
        <w:rPr>
          <w:sz w:val="24"/>
        </w:rPr>
        <w:t>and</w:t>
      </w:r>
      <w:r w:rsidRPr="0036370B">
        <w:rPr>
          <w:spacing w:val="-2"/>
          <w:sz w:val="24"/>
        </w:rPr>
        <w:t xml:space="preserve"> </w:t>
      </w:r>
      <w:r w:rsidRPr="0036370B">
        <w:rPr>
          <w:sz w:val="24"/>
        </w:rPr>
        <w:t>characterization</w:t>
      </w:r>
      <w:r w:rsidRPr="0036370B">
        <w:rPr>
          <w:spacing w:val="-7"/>
          <w:sz w:val="24"/>
        </w:rPr>
        <w:t xml:space="preserve"> </w:t>
      </w:r>
      <w:r w:rsidRPr="0036370B">
        <w:rPr>
          <w:sz w:val="24"/>
        </w:rPr>
        <w:t>of</w:t>
      </w:r>
      <w:r w:rsidRPr="0036370B">
        <w:rPr>
          <w:spacing w:val="-9"/>
          <w:sz w:val="24"/>
        </w:rPr>
        <w:t xml:space="preserve"> </w:t>
      </w:r>
      <w:r w:rsidRPr="0036370B">
        <w:rPr>
          <w:sz w:val="24"/>
        </w:rPr>
        <w:t>copper</w:t>
      </w:r>
      <w:r w:rsidRPr="0036370B">
        <w:rPr>
          <w:spacing w:val="-1"/>
          <w:sz w:val="24"/>
        </w:rPr>
        <w:t xml:space="preserve"> </w:t>
      </w:r>
      <w:r w:rsidRPr="0036370B">
        <w:rPr>
          <w:sz w:val="24"/>
        </w:rPr>
        <w:t>nanoparticles for</w:t>
      </w:r>
      <w:r w:rsidRPr="0036370B">
        <w:rPr>
          <w:spacing w:val="-1"/>
          <w:sz w:val="24"/>
        </w:rPr>
        <w:t xml:space="preserve"> </w:t>
      </w:r>
      <w:r w:rsidRPr="0036370B">
        <w:rPr>
          <w:sz w:val="24"/>
        </w:rPr>
        <w:t xml:space="preserve">investigating their effect on germination and growth of wheat. </w:t>
      </w:r>
      <w:proofErr w:type="spellStart"/>
      <w:r w:rsidRPr="0036370B">
        <w:rPr>
          <w:i/>
          <w:sz w:val="24"/>
        </w:rPr>
        <w:t>PLoS</w:t>
      </w:r>
      <w:proofErr w:type="spellEnd"/>
      <w:r w:rsidRPr="0036370B">
        <w:rPr>
          <w:i/>
          <w:sz w:val="24"/>
        </w:rPr>
        <w:t xml:space="preserve"> One</w:t>
      </w:r>
      <w:r w:rsidRPr="0036370B">
        <w:rPr>
          <w:sz w:val="24"/>
        </w:rPr>
        <w:t>. 2022 Jun 21</w:t>
      </w:r>
      <w:proofErr w:type="gramStart"/>
      <w:r w:rsidRPr="0036370B">
        <w:rPr>
          <w:sz w:val="24"/>
        </w:rPr>
        <w:t>;17</w:t>
      </w:r>
      <w:proofErr w:type="gramEnd"/>
      <w:r w:rsidRPr="0036370B">
        <w:rPr>
          <w:sz w:val="24"/>
        </w:rPr>
        <w:t xml:space="preserve">(6):e0269987. </w:t>
      </w:r>
      <w:proofErr w:type="spellStart"/>
      <w:proofErr w:type="gramStart"/>
      <w:r w:rsidRPr="0036370B">
        <w:rPr>
          <w:sz w:val="24"/>
        </w:rPr>
        <w:t>doi</w:t>
      </w:r>
      <w:proofErr w:type="spellEnd"/>
      <w:proofErr w:type="gramEnd"/>
      <w:r w:rsidRPr="0036370B">
        <w:rPr>
          <w:sz w:val="24"/>
        </w:rPr>
        <w:t>: 10.1371/journal.pone.0269987. PMID: 35727761; PMCID: PMC9212164. [</w:t>
      </w:r>
      <w:hyperlink r:id="rId26">
        <w:r w:rsidRPr="0036370B">
          <w:rPr>
            <w:sz w:val="24"/>
          </w:rPr>
          <w:t>PubMed</w:t>
        </w:r>
      </w:hyperlink>
      <w:r w:rsidRPr="0036370B">
        <w:rPr>
          <w:sz w:val="24"/>
        </w:rPr>
        <w:t>]</w:t>
      </w:r>
    </w:p>
    <w:p w:rsidR="0036370B" w:rsidRDefault="0036370B" w:rsidP="0036370B">
      <w:pPr>
        <w:pStyle w:val="ListParagraph"/>
        <w:widowControl w:val="0"/>
        <w:numPr>
          <w:ilvl w:val="0"/>
          <w:numId w:val="3"/>
        </w:numPr>
        <w:tabs>
          <w:tab w:val="left" w:pos="861"/>
        </w:tabs>
        <w:autoSpaceDE w:val="0"/>
        <w:autoSpaceDN w:val="0"/>
        <w:spacing w:after="0" w:line="240" w:lineRule="auto"/>
        <w:ind w:right="133"/>
        <w:contextualSpacing w:val="0"/>
        <w:jc w:val="both"/>
        <w:rPr>
          <w:sz w:val="24"/>
        </w:rPr>
      </w:pPr>
      <w:r>
        <w:rPr>
          <w:sz w:val="24"/>
        </w:rPr>
        <w:t>Nguyen P.A., Nguyen A.V.P., Dang-</w:t>
      </w:r>
      <w:proofErr w:type="spellStart"/>
      <w:r>
        <w:rPr>
          <w:sz w:val="24"/>
        </w:rPr>
        <w:t>Bao</w:t>
      </w:r>
      <w:proofErr w:type="spellEnd"/>
      <w:r>
        <w:rPr>
          <w:sz w:val="24"/>
        </w:rPr>
        <w:t xml:space="preserve"> T. Green synthesis of copper nanoparticles using Cocoa pod extract and its catalytic activity in deep oxidation of aromatic hydrocarbons. </w:t>
      </w:r>
      <w:r>
        <w:rPr>
          <w:i/>
          <w:sz w:val="24"/>
        </w:rPr>
        <w:t>SN Applied Sciences</w:t>
      </w:r>
      <w:r>
        <w:rPr>
          <w:sz w:val="24"/>
        </w:rPr>
        <w:t>. 2020</w:t>
      </w:r>
      <w:proofErr w:type="gramStart"/>
      <w:r>
        <w:rPr>
          <w:sz w:val="24"/>
        </w:rPr>
        <w:t>;2</w:t>
      </w:r>
      <w:proofErr w:type="gramEnd"/>
      <w:r>
        <w:rPr>
          <w:sz w:val="24"/>
        </w:rPr>
        <w:t xml:space="preserve">(11). </w:t>
      </w:r>
      <w:proofErr w:type="gramStart"/>
      <w:r>
        <w:rPr>
          <w:sz w:val="24"/>
        </w:rPr>
        <w:t>doi:</w:t>
      </w:r>
      <w:proofErr w:type="gramEnd"/>
      <w:r>
        <w:rPr>
          <w:sz w:val="24"/>
        </w:rPr>
        <w:t>10.1007/s42452-020-03539-8. [</w:t>
      </w:r>
      <w:proofErr w:type="spellStart"/>
      <w:r>
        <w:rPr>
          <w:sz w:val="24"/>
        </w:rPr>
        <w:t>ResearchGate</w:t>
      </w:r>
      <w:proofErr w:type="spellEnd"/>
      <w:r>
        <w:rPr>
          <w:sz w:val="24"/>
        </w:rPr>
        <w:t>]</w:t>
      </w:r>
    </w:p>
    <w:p w:rsidR="0036370B" w:rsidRDefault="00416AF6" w:rsidP="0036370B">
      <w:pPr>
        <w:pStyle w:val="ListParagraph"/>
        <w:widowControl w:val="0"/>
        <w:numPr>
          <w:ilvl w:val="0"/>
          <w:numId w:val="3"/>
        </w:numPr>
        <w:tabs>
          <w:tab w:val="left" w:pos="861"/>
        </w:tabs>
        <w:autoSpaceDE w:val="0"/>
        <w:autoSpaceDN w:val="0"/>
        <w:spacing w:after="0" w:line="240" w:lineRule="auto"/>
        <w:ind w:right="135"/>
        <w:contextualSpacing w:val="0"/>
        <w:jc w:val="both"/>
        <w:rPr>
          <w:sz w:val="24"/>
        </w:rPr>
      </w:pPr>
      <w:hyperlink r:id="rId27">
        <w:r w:rsidR="0036370B">
          <w:rPr>
            <w:sz w:val="24"/>
          </w:rPr>
          <w:t>Fernando</w:t>
        </w:r>
      </w:hyperlink>
      <w:r w:rsidR="0036370B">
        <w:rPr>
          <w:sz w:val="24"/>
        </w:rPr>
        <w:t xml:space="preserve"> J., </w:t>
      </w:r>
      <w:hyperlink r:id="rId28">
        <w:proofErr w:type="spellStart"/>
        <w:r w:rsidR="0036370B">
          <w:rPr>
            <w:sz w:val="24"/>
          </w:rPr>
          <w:t>Gurulakshmi</w:t>
        </w:r>
        <w:proofErr w:type="spellEnd"/>
      </w:hyperlink>
      <w:r w:rsidR="0036370B">
        <w:rPr>
          <w:sz w:val="24"/>
        </w:rPr>
        <w:t xml:space="preserve"> P. Green Synthesis and Characterization of</w:t>
      </w:r>
      <w:r w:rsidR="0036370B">
        <w:rPr>
          <w:spacing w:val="-3"/>
          <w:sz w:val="24"/>
        </w:rPr>
        <w:t xml:space="preserve"> </w:t>
      </w:r>
      <w:r w:rsidR="0036370B">
        <w:rPr>
          <w:sz w:val="24"/>
        </w:rPr>
        <w:t xml:space="preserve">Copper Nanoparticles and Their Applications. </w:t>
      </w:r>
      <w:r w:rsidR="0036370B">
        <w:rPr>
          <w:i/>
          <w:sz w:val="24"/>
        </w:rPr>
        <w:t>Journal of Nanoscience and Technology</w:t>
      </w:r>
      <w:r w:rsidR="0036370B">
        <w:rPr>
          <w:sz w:val="24"/>
        </w:rPr>
        <w:t>, Volume 2, Issue 5</w:t>
      </w:r>
      <w:proofErr w:type="gramStart"/>
      <w:r w:rsidR="0036370B">
        <w:rPr>
          <w:sz w:val="24"/>
        </w:rPr>
        <w:t>,2016</w:t>
      </w:r>
      <w:proofErr w:type="gramEnd"/>
      <w:r w:rsidR="0036370B">
        <w:rPr>
          <w:sz w:val="24"/>
        </w:rPr>
        <w:t xml:space="preserve"> Pages 234-236. DOI</w:t>
      </w:r>
      <w:proofErr w:type="gramStart"/>
      <w:r w:rsidR="0036370B">
        <w:rPr>
          <w:sz w:val="24"/>
        </w:rPr>
        <w:t>:</w:t>
      </w:r>
      <w:proofErr w:type="gramEnd"/>
      <w:r>
        <w:rPr>
          <w:sz w:val="24"/>
        </w:rPr>
        <w:fldChar w:fldCharType="begin"/>
      </w:r>
      <w:r>
        <w:rPr>
          <w:sz w:val="24"/>
        </w:rPr>
        <w:instrText xml:space="preserve"> HYPERLINK "http://dx.doi.org/10.</w:instrText>
      </w:r>
      <w:r>
        <w:rPr>
          <w:sz w:val="24"/>
        </w:rPr>
        <w:instrText xml:space="preserve">13140/RG.2.2.18292.19842" \h </w:instrText>
      </w:r>
      <w:r>
        <w:rPr>
          <w:sz w:val="24"/>
        </w:rPr>
        <w:fldChar w:fldCharType="separate"/>
      </w:r>
      <w:r w:rsidR="0036370B">
        <w:rPr>
          <w:sz w:val="24"/>
        </w:rPr>
        <w:t>10.13140/RG.2.2.18292.19842.</w:t>
      </w:r>
      <w:r>
        <w:rPr>
          <w:sz w:val="24"/>
        </w:rPr>
        <w:fldChar w:fldCharType="end"/>
      </w:r>
      <w:r w:rsidR="0036370B">
        <w:rPr>
          <w:sz w:val="24"/>
        </w:rPr>
        <w:t xml:space="preserve"> [</w:t>
      </w:r>
      <w:proofErr w:type="spellStart"/>
      <w:r w:rsidR="0036370B">
        <w:rPr>
          <w:sz w:val="24"/>
        </w:rPr>
        <w:t>ResearchGate</w:t>
      </w:r>
      <w:proofErr w:type="spellEnd"/>
      <w:r w:rsidR="0036370B">
        <w:rPr>
          <w:sz w:val="24"/>
        </w:rPr>
        <w:t>]</w:t>
      </w:r>
    </w:p>
    <w:p w:rsidR="0036370B" w:rsidRDefault="0036370B" w:rsidP="0036370B">
      <w:pPr>
        <w:pStyle w:val="ListParagraph"/>
        <w:widowControl w:val="0"/>
        <w:numPr>
          <w:ilvl w:val="0"/>
          <w:numId w:val="3"/>
        </w:numPr>
        <w:tabs>
          <w:tab w:val="left" w:pos="861"/>
        </w:tabs>
        <w:autoSpaceDE w:val="0"/>
        <w:autoSpaceDN w:val="0"/>
        <w:spacing w:after="0" w:line="240" w:lineRule="auto"/>
        <w:ind w:hanging="360"/>
        <w:contextualSpacing w:val="0"/>
        <w:jc w:val="both"/>
        <w:rPr>
          <w:sz w:val="24"/>
        </w:rPr>
      </w:pPr>
      <w:r>
        <w:rPr>
          <w:sz w:val="24"/>
        </w:rPr>
        <w:t>Muhammad</w:t>
      </w:r>
      <w:r>
        <w:rPr>
          <w:spacing w:val="-1"/>
          <w:sz w:val="24"/>
        </w:rPr>
        <w:t xml:space="preserve"> </w:t>
      </w:r>
      <w:r>
        <w:rPr>
          <w:sz w:val="24"/>
        </w:rPr>
        <w:t>A.,</w:t>
      </w:r>
      <w:r>
        <w:rPr>
          <w:spacing w:val="17"/>
          <w:sz w:val="24"/>
        </w:rPr>
        <w:t xml:space="preserve"> </w:t>
      </w:r>
      <w:r>
        <w:rPr>
          <w:sz w:val="24"/>
        </w:rPr>
        <w:t>Umar</w:t>
      </w:r>
      <w:r>
        <w:rPr>
          <w:spacing w:val="4"/>
          <w:sz w:val="24"/>
        </w:rPr>
        <w:t xml:space="preserve"> </w:t>
      </w:r>
      <w:r>
        <w:rPr>
          <w:sz w:val="24"/>
        </w:rPr>
        <w:t>A.,</w:t>
      </w:r>
      <w:r>
        <w:rPr>
          <w:spacing w:val="17"/>
          <w:sz w:val="24"/>
        </w:rPr>
        <w:t xml:space="preserve"> </w:t>
      </w:r>
      <w:proofErr w:type="spellStart"/>
      <w:r>
        <w:rPr>
          <w:sz w:val="24"/>
        </w:rPr>
        <w:t>Birnin-Yauri</w:t>
      </w:r>
      <w:proofErr w:type="spellEnd"/>
      <w:r>
        <w:rPr>
          <w:spacing w:val="-1"/>
          <w:sz w:val="24"/>
        </w:rPr>
        <w:t xml:space="preserve"> </w:t>
      </w:r>
      <w:r>
        <w:rPr>
          <w:sz w:val="24"/>
        </w:rPr>
        <w:t>A.U.,</w:t>
      </w:r>
      <w:r>
        <w:rPr>
          <w:spacing w:val="17"/>
          <w:sz w:val="24"/>
        </w:rPr>
        <w:t xml:space="preserve"> </w:t>
      </w:r>
      <w:proofErr w:type="spellStart"/>
      <w:r>
        <w:rPr>
          <w:sz w:val="24"/>
        </w:rPr>
        <w:t>Sanni</w:t>
      </w:r>
      <w:proofErr w:type="spellEnd"/>
      <w:r>
        <w:rPr>
          <w:spacing w:val="12"/>
          <w:sz w:val="24"/>
        </w:rPr>
        <w:t xml:space="preserve"> </w:t>
      </w:r>
      <w:r>
        <w:rPr>
          <w:sz w:val="24"/>
        </w:rPr>
        <w:t>H.A.,</w:t>
      </w:r>
      <w:r>
        <w:rPr>
          <w:spacing w:val="17"/>
          <w:sz w:val="24"/>
        </w:rPr>
        <w:t xml:space="preserve"> </w:t>
      </w:r>
      <w:proofErr w:type="spellStart"/>
      <w:r>
        <w:rPr>
          <w:sz w:val="24"/>
        </w:rPr>
        <w:t>Elinge</w:t>
      </w:r>
      <w:proofErr w:type="spellEnd"/>
      <w:r>
        <w:rPr>
          <w:spacing w:val="15"/>
          <w:sz w:val="24"/>
        </w:rPr>
        <w:t xml:space="preserve"> </w:t>
      </w:r>
      <w:r>
        <w:rPr>
          <w:sz w:val="24"/>
        </w:rPr>
        <w:t>C.M.,</w:t>
      </w:r>
      <w:r>
        <w:rPr>
          <w:spacing w:val="17"/>
          <w:sz w:val="24"/>
        </w:rPr>
        <w:t xml:space="preserve"> </w:t>
      </w:r>
      <w:proofErr w:type="spellStart"/>
      <w:r>
        <w:rPr>
          <w:sz w:val="24"/>
        </w:rPr>
        <w:t>Ige</w:t>
      </w:r>
      <w:proofErr w:type="spellEnd"/>
      <w:r>
        <w:rPr>
          <w:spacing w:val="-3"/>
          <w:sz w:val="24"/>
        </w:rPr>
        <w:t xml:space="preserve"> </w:t>
      </w:r>
      <w:r>
        <w:rPr>
          <w:sz w:val="24"/>
        </w:rPr>
        <w:t xml:space="preserve">A.R., </w:t>
      </w:r>
      <w:proofErr w:type="spellStart"/>
      <w:r>
        <w:rPr>
          <w:spacing w:val="-2"/>
          <w:sz w:val="24"/>
        </w:rPr>
        <w:t>Ambursa</w:t>
      </w:r>
      <w:proofErr w:type="spellEnd"/>
    </w:p>
    <w:p w:rsidR="0036370B" w:rsidRDefault="0036370B" w:rsidP="0036370B">
      <w:pPr>
        <w:spacing w:before="16"/>
        <w:ind w:left="861" w:right="178"/>
        <w:jc w:val="both"/>
        <w:rPr>
          <w:sz w:val="24"/>
        </w:rPr>
      </w:pPr>
      <w:r>
        <w:rPr>
          <w:sz w:val="24"/>
        </w:rPr>
        <w:t xml:space="preserve">M.M. Green synthesis of copper nanoparticles using </w:t>
      </w:r>
      <w:r>
        <w:rPr>
          <w:i/>
          <w:sz w:val="24"/>
        </w:rPr>
        <w:t xml:space="preserve">Musa </w:t>
      </w:r>
      <w:proofErr w:type="spellStart"/>
      <w:r>
        <w:rPr>
          <w:i/>
          <w:sz w:val="24"/>
        </w:rPr>
        <w:t>acuminata</w:t>
      </w:r>
      <w:proofErr w:type="spellEnd"/>
      <w:r>
        <w:rPr>
          <w:i/>
          <w:sz w:val="24"/>
        </w:rPr>
        <w:t xml:space="preserve"> </w:t>
      </w:r>
      <w:r>
        <w:rPr>
          <w:sz w:val="24"/>
        </w:rPr>
        <w:t xml:space="preserve">aqueous extract and their antibacterial activity, 2023. </w:t>
      </w:r>
      <w:r>
        <w:rPr>
          <w:i/>
          <w:sz w:val="24"/>
        </w:rPr>
        <w:t>Asian Journal of Tropical</w:t>
      </w:r>
      <w:r>
        <w:rPr>
          <w:i/>
          <w:spacing w:val="-5"/>
          <w:sz w:val="24"/>
        </w:rPr>
        <w:t xml:space="preserve"> </w:t>
      </w:r>
      <w:r>
        <w:rPr>
          <w:i/>
          <w:sz w:val="24"/>
        </w:rPr>
        <w:t>Biotechnology</w:t>
      </w:r>
      <w:r>
        <w:rPr>
          <w:sz w:val="24"/>
        </w:rPr>
        <w:t xml:space="preserve">. DOI: </w:t>
      </w:r>
      <w:hyperlink r:id="rId29">
        <w:r>
          <w:rPr>
            <w:sz w:val="24"/>
          </w:rPr>
          <w:t>10.13057/</w:t>
        </w:r>
        <w:proofErr w:type="spellStart"/>
        <w:r>
          <w:rPr>
            <w:sz w:val="24"/>
          </w:rPr>
          <w:t>biotek</w:t>
        </w:r>
        <w:proofErr w:type="spellEnd"/>
        <w:r>
          <w:rPr>
            <w:sz w:val="24"/>
          </w:rPr>
          <w:t>/c200102</w:t>
        </w:r>
      </w:hyperlink>
      <w:r>
        <w:rPr>
          <w:sz w:val="24"/>
        </w:rPr>
        <w:t>. [</w:t>
      </w:r>
      <w:proofErr w:type="spellStart"/>
      <w:r>
        <w:rPr>
          <w:sz w:val="24"/>
        </w:rPr>
        <w:t>ResearchGate</w:t>
      </w:r>
      <w:proofErr w:type="spellEnd"/>
      <w:r>
        <w:rPr>
          <w:sz w:val="24"/>
        </w:rPr>
        <w:t>]</w:t>
      </w:r>
    </w:p>
    <w:p w:rsidR="0036370B" w:rsidRDefault="00416AF6" w:rsidP="0036370B">
      <w:pPr>
        <w:pStyle w:val="ListParagraph"/>
        <w:widowControl w:val="0"/>
        <w:numPr>
          <w:ilvl w:val="0"/>
          <w:numId w:val="3"/>
        </w:numPr>
        <w:tabs>
          <w:tab w:val="left" w:pos="861"/>
        </w:tabs>
        <w:autoSpaceDE w:val="0"/>
        <w:autoSpaceDN w:val="0"/>
        <w:spacing w:before="24" w:after="0" w:line="240" w:lineRule="auto"/>
        <w:ind w:right="135"/>
        <w:contextualSpacing w:val="0"/>
        <w:jc w:val="both"/>
        <w:rPr>
          <w:sz w:val="24"/>
        </w:rPr>
      </w:pPr>
      <w:hyperlink r:id="rId30">
        <w:proofErr w:type="spellStart"/>
        <w:r w:rsidR="0036370B">
          <w:rPr>
            <w:sz w:val="24"/>
          </w:rPr>
          <w:t>Sreeja</w:t>
        </w:r>
        <w:proofErr w:type="spellEnd"/>
      </w:hyperlink>
      <w:r w:rsidR="0036370B">
        <w:rPr>
          <w:sz w:val="24"/>
        </w:rPr>
        <w:t xml:space="preserve"> C.,</w:t>
      </w:r>
      <w:r w:rsidR="0036370B">
        <w:rPr>
          <w:spacing w:val="40"/>
          <w:sz w:val="24"/>
        </w:rPr>
        <w:t xml:space="preserve"> </w:t>
      </w:r>
      <w:hyperlink r:id="rId31">
        <w:r w:rsidR="0036370B">
          <w:rPr>
            <w:sz w:val="24"/>
          </w:rPr>
          <w:t>Philip</w:t>
        </w:r>
      </w:hyperlink>
      <w:r w:rsidR="0036370B">
        <w:rPr>
          <w:sz w:val="24"/>
        </w:rPr>
        <w:t xml:space="preserve"> K.A., </w:t>
      </w:r>
      <w:hyperlink r:id="rId32">
        <w:proofErr w:type="spellStart"/>
        <w:r w:rsidR="0036370B">
          <w:rPr>
            <w:sz w:val="24"/>
          </w:rPr>
          <w:t>Shamil</w:t>
        </w:r>
        <w:proofErr w:type="spellEnd"/>
      </w:hyperlink>
      <w:r w:rsidR="0036370B">
        <w:rPr>
          <w:sz w:val="24"/>
        </w:rPr>
        <w:t xml:space="preserve"> K., </w:t>
      </w:r>
      <w:hyperlink r:id="rId33">
        <w:proofErr w:type="spellStart"/>
        <w:r w:rsidR="0036370B">
          <w:rPr>
            <w:sz w:val="24"/>
          </w:rPr>
          <w:t>Asraj</w:t>
        </w:r>
        <w:proofErr w:type="spellEnd"/>
      </w:hyperlink>
      <w:r w:rsidR="0036370B">
        <w:rPr>
          <w:sz w:val="24"/>
        </w:rPr>
        <w:t xml:space="preserve"> O.P.</w:t>
      </w:r>
      <w:hyperlink r:id="rId34">
        <w:r w:rsidR="0036370B">
          <w:rPr>
            <w:sz w:val="24"/>
          </w:rPr>
          <w:t xml:space="preserve">, </w:t>
        </w:r>
        <w:proofErr w:type="spellStart"/>
        <w:r w:rsidR="0036370B">
          <w:rPr>
            <w:sz w:val="24"/>
          </w:rPr>
          <w:t>Sreeja</w:t>
        </w:r>
        <w:proofErr w:type="spellEnd"/>
      </w:hyperlink>
      <w:r w:rsidR="0036370B">
        <w:rPr>
          <w:sz w:val="24"/>
        </w:rPr>
        <w:t xml:space="preserve"> S. </w:t>
      </w:r>
      <w:proofErr w:type="spellStart"/>
      <w:r w:rsidR="0036370B">
        <w:rPr>
          <w:sz w:val="24"/>
        </w:rPr>
        <w:t>Biomediated</w:t>
      </w:r>
      <w:proofErr w:type="spellEnd"/>
      <w:r w:rsidR="0036370B">
        <w:rPr>
          <w:sz w:val="24"/>
        </w:rPr>
        <w:t xml:space="preserve"> Green Synthesis of Copper Nanoparticles using </w:t>
      </w:r>
      <w:r w:rsidR="0036370B">
        <w:rPr>
          <w:i/>
          <w:sz w:val="24"/>
        </w:rPr>
        <w:t xml:space="preserve">Piper </w:t>
      </w:r>
      <w:proofErr w:type="spellStart"/>
      <w:r w:rsidR="0036370B">
        <w:rPr>
          <w:i/>
          <w:sz w:val="24"/>
        </w:rPr>
        <w:t>nigrum</w:t>
      </w:r>
      <w:proofErr w:type="spellEnd"/>
      <w:r w:rsidR="0036370B">
        <w:rPr>
          <w:i/>
          <w:sz w:val="24"/>
        </w:rPr>
        <w:t xml:space="preserve"> </w:t>
      </w:r>
      <w:r w:rsidR="0036370B">
        <w:rPr>
          <w:sz w:val="24"/>
        </w:rPr>
        <w:t xml:space="preserve">Leaf Extract. </w:t>
      </w:r>
      <w:r w:rsidR="0036370B">
        <w:rPr>
          <w:i/>
          <w:sz w:val="24"/>
        </w:rPr>
        <w:t>Journal of Nanoscience and Technology</w:t>
      </w:r>
      <w:r w:rsidR="0036370B">
        <w:rPr>
          <w:sz w:val="24"/>
        </w:rPr>
        <w:t>, Volume 6, Issue 3, 2020, Pages 908-910. DOI</w:t>
      </w:r>
      <w:proofErr w:type="gramStart"/>
      <w:r w:rsidR="0036370B">
        <w:rPr>
          <w:sz w:val="24"/>
        </w:rPr>
        <w:t>:</w:t>
      </w:r>
      <w:proofErr w:type="gramEnd"/>
      <w:r>
        <w:rPr>
          <w:sz w:val="24"/>
        </w:rPr>
        <w:fldChar w:fldCharType="begin"/>
      </w:r>
      <w:r>
        <w:rPr>
          <w:sz w:val="24"/>
        </w:rPr>
        <w:instrText xml:space="preserve"> HYPERLINK "http://dx.doi.org/10.30799/jnst.305.20060303" \h </w:instrText>
      </w:r>
      <w:r>
        <w:rPr>
          <w:sz w:val="24"/>
        </w:rPr>
        <w:fldChar w:fldCharType="separate"/>
      </w:r>
      <w:r w:rsidR="0036370B">
        <w:rPr>
          <w:sz w:val="24"/>
        </w:rPr>
        <w:t>10.30799/jnst.305.20060303</w:t>
      </w:r>
      <w:r>
        <w:rPr>
          <w:sz w:val="24"/>
        </w:rPr>
        <w:fldChar w:fldCharType="end"/>
      </w:r>
      <w:r w:rsidR="0036370B">
        <w:rPr>
          <w:sz w:val="24"/>
        </w:rPr>
        <w:t xml:space="preserve">. </w:t>
      </w:r>
      <w:r w:rsidR="0036370B">
        <w:rPr>
          <w:spacing w:val="-2"/>
          <w:sz w:val="24"/>
        </w:rPr>
        <w:t>[</w:t>
      </w:r>
      <w:proofErr w:type="spellStart"/>
      <w:r w:rsidR="0036370B">
        <w:rPr>
          <w:spacing w:val="-2"/>
          <w:sz w:val="24"/>
        </w:rPr>
        <w:t>ResearchGate</w:t>
      </w:r>
      <w:proofErr w:type="spellEnd"/>
      <w:r w:rsidR="0036370B">
        <w:rPr>
          <w:spacing w:val="-2"/>
          <w:sz w:val="24"/>
        </w:rPr>
        <w:t>]</w:t>
      </w:r>
    </w:p>
    <w:p w:rsidR="0036370B" w:rsidRDefault="0036370B" w:rsidP="0036370B">
      <w:pPr>
        <w:pStyle w:val="ListParagraph"/>
        <w:widowControl w:val="0"/>
        <w:numPr>
          <w:ilvl w:val="0"/>
          <w:numId w:val="3"/>
        </w:numPr>
        <w:tabs>
          <w:tab w:val="left" w:pos="861"/>
        </w:tabs>
        <w:autoSpaceDE w:val="0"/>
        <w:autoSpaceDN w:val="0"/>
        <w:spacing w:before="2" w:after="0" w:line="256" w:lineRule="auto"/>
        <w:ind w:right="137"/>
        <w:contextualSpacing w:val="0"/>
        <w:jc w:val="both"/>
        <w:rPr>
          <w:sz w:val="24"/>
        </w:rPr>
      </w:pPr>
      <w:r>
        <w:rPr>
          <w:sz w:val="24"/>
        </w:rPr>
        <w:t>Yao L.H., Jiang Y.M., Shi J., Tomas-</w:t>
      </w:r>
      <w:proofErr w:type="spellStart"/>
      <w:r>
        <w:rPr>
          <w:sz w:val="24"/>
        </w:rPr>
        <w:t>Barberan</w:t>
      </w:r>
      <w:proofErr w:type="spellEnd"/>
      <w:r>
        <w:rPr>
          <w:sz w:val="24"/>
        </w:rPr>
        <w:t xml:space="preserve"> F.A., </w:t>
      </w:r>
      <w:proofErr w:type="spellStart"/>
      <w:r>
        <w:rPr>
          <w:sz w:val="24"/>
        </w:rPr>
        <w:t>Datta</w:t>
      </w:r>
      <w:proofErr w:type="spellEnd"/>
      <w:r>
        <w:rPr>
          <w:sz w:val="24"/>
        </w:rPr>
        <w:t xml:space="preserve"> N., </w:t>
      </w:r>
      <w:proofErr w:type="spellStart"/>
      <w:r>
        <w:rPr>
          <w:sz w:val="24"/>
        </w:rPr>
        <w:t>Singanusong</w:t>
      </w:r>
      <w:proofErr w:type="spellEnd"/>
      <w:r>
        <w:rPr>
          <w:sz w:val="24"/>
        </w:rPr>
        <w:t xml:space="preserve"> R., Chen S.S. Flavonoids</w:t>
      </w:r>
      <w:r>
        <w:rPr>
          <w:spacing w:val="40"/>
          <w:sz w:val="24"/>
        </w:rPr>
        <w:t xml:space="preserve"> </w:t>
      </w:r>
      <w:r>
        <w:rPr>
          <w:sz w:val="24"/>
        </w:rPr>
        <w:t>in</w:t>
      </w:r>
      <w:r>
        <w:rPr>
          <w:spacing w:val="40"/>
          <w:sz w:val="24"/>
        </w:rPr>
        <w:t xml:space="preserve"> </w:t>
      </w:r>
      <w:r>
        <w:rPr>
          <w:sz w:val="24"/>
        </w:rPr>
        <w:t>food</w:t>
      </w:r>
      <w:r>
        <w:rPr>
          <w:spacing w:val="40"/>
          <w:sz w:val="24"/>
        </w:rPr>
        <w:t xml:space="preserve"> </w:t>
      </w:r>
      <w:r>
        <w:rPr>
          <w:sz w:val="24"/>
        </w:rPr>
        <w:t>and</w:t>
      </w:r>
      <w:r>
        <w:rPr>
          <w:spacing w:val="40"/>
          <w:sz w:val="24"/>
        </w:rPr>
        <w:t xml:space="preserve"> </w:t>
      </w:r>
      <w:r>
        <w:rPr>
          <w:sz w:val="24"/>
        </w:rPr>
        <w:t>their</w:t>
      </w:r>
      <w:r>
        <w:rPr>
          <w:spacing w:val="40"/>
          <w:sz w:val="24"/>
        </w:rPr>
        <w:t xml:space="preserve"> </w:t>
      </w:r>
      <w:r>
        <w:rPr>
          <w:sz w:val="24"/>
        </w:rPr>
        <w:t>health</w:t>
      </w:r>
      <w:r>
        <w:rPr>
          <w:spacing w:val="40"/>
          <w:sz w:val="24"/>
        </w:rPr>
        <w:t xml:space="preserve"> </w:t>
      </w:r>
      <w:r>
        <w:rPr>
          <w:sz w:val="24"/>
        </w:rPr>
        <w:t xml:space="preserve">benefits. </w:t>
      </w:r>
      <w:r>
        <w:rPr>
          <w:i/>
          <w:sz w:val="24"/>
        </w:rPr>
        <w:t>Plant</w:t>
      </w:r>
      <w:r>
        <w:rPr>
          <w:i/>
          <w:spacing w:val="40"/>
          <w:sz w:val="24"/>
        </w:rPr>
        <w:t xml:space="preserve"> </w:t>
      </w:r>
      <w:r>
        <w:rPr>
          <w:i/>
          <w:sz w:val="24"/>
        </w:rPr>
        <w:t>Food</w:t>
      </w:r>
      <w:r>
        <w:rPr>
          <w:i/>
          <w:spacing w:val="40"/>
          <w:sz w:val="24"/>
        </w:rPr>
        <w:t xml:space="preserve"> </w:t>
      </w:r>
      <w:r>
        <w:rPr>
          <w:i/>
          <w:sz w:val="24"/>
        </w:rPr>
        <w:t>Hum.</w:t>
      </w:r>
      <w:r>
        <w:rPr>
          <w:i/>
          <w:spacing w:val="40"/>
          <w:sz w:val="24"/>
        </w:rPr>
        <w:t xml:space="preserve"> </w:t>
      </w:r>
      <w:proofErr w:type="spellStart"/>
      <w:r>
        <w:rPr>
          <w:i/>
          <w:sz w:val="24"/>
        </w:rPr>
        <w:t>Nutr</w:t>
      </w:r>
      <w:proofErr w:type="spellEnd"/>
      <w:r>
        <w:rPr>
          <w:i/>
          <w:sz w:val="24"/>
        </w:rPr>
        <w:t xml:space="preserve">. </w:t>
      </w:r>
      <w:r>
        <w:rPr>
          <w:sz w:val="24"/>
        </w:rPr>
        <w:t>2004;</w:t>
      </w:r>
      <w:r>
        <w:rPr>
          <w:spacing w:val="40"/>
          <w:sz w:val="24"/>
        </w:rPr>
        <w:t xml:space="preserve"> </w:t>
      </w:r>
      <w:r>
        <w:rPr>
          <w:sz w:val="24"/>
        </w:rPr>
        <w:t xml:space="preserve">59:113–122. </w:t>
      </w:r>
      <w:proofErr w:type="spellStart"/>
      <w:proofErr w:type="gramStart"/>
      <w:r>
        <w:rPr>
          <w:sz w:val="24"/>
        </w:rPr>
        <w:t>doi</w:t>
      </w:r>
      <w:proofErr w:type="spellEnd"/>
      <w:proofErr w:type="gramEnd"/>
      <w:r>
        <w:rPr>
          <w:sz w:val="24"/>
        </w:rPr>
        <w:t>: 10.1007/s11130-004-0049-7. [</w:t>
      </w:r>
      <w:hyperlink r:id="rId35">
        <w:r>
          <w:rPr>
            <w:sz w:val="24"/>
          </w:rPr>
          <w:t>PubMed</w:t>
        </w:r>
      </w:hyperlink>
      <w:r>
        <w:rPr>
          <w:sz w:val="24"/>
        </w:rPr>
        <w:t>] [</w:t>
      </w:r>
      <w:proofErr w:type="spellStart"/>
      <w:r w:rsidR="00416AF6">
        <w:rPr>
          <w:sz w:val="24"/>
        </w:rPr>
        <w:fldChar w:fldCharType="begin"/>
      </w:r>
      <w:r w:rsidR="00416AF6">
        <w:rPr>
          <w:sz w:val="24"/>
        </w:rPr>
        <w:instrText xml:space="preserve"> HYPERLINK "https://doi.org/10.1007%2Fs11130-004-0049-7" \h </w:instrText>
      </w:r>
      <w:r w:rsidR="00416AF6">
        <w:rPr>
          <w:sz w:val="24"/>
        </w:rPr>
        <w:fldChar w:fldCharType="separate"/>
      </w:r>
      <w:r>
        <w:rPr>
          <w:sz w:val="24"/>
        </w:rPr>
        <w:t>CrossRef</w:t>
      </w:r>
      <w:proofErr w:type="spellEnd"/>
      <w:r w:rsidR="00416AF6">
        <w:rPr>
          <w:sz w:val="24"/>
        </w:rPr>
        <w:fldChar w:fldCharType="end"/>
      </w:r>
      <w:r>
        <w:rPr>
          <w:sz w:val="24"/>
        </w:rPr>
        <w:t>] [</w:t>
      </w:r>
      <w:hyperlink r:id="rId36">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7" w:after="0" w:line="256" w:lineRule="auto"/>
        <w:ind w:right="134"/>
        <w:contextualSpacing w:val="0"/>
        <w:jc w:val="both"/>
        <w:rPr>
          <w:sz w:val="24"/>
        </w:rPr>
      </w:pPr>
      <w:proofErr w:type="spellStart"/>
      <w:r>
        <w:rPr>
          <w:sz w:val="24"/>
        </w:rPr>
        <w:t>Cushnie</w:t>
      </w:r>
      <w:proofErr w:type="spellEnd"/>
      <w:r>
        <w:rPr>
          <w:spacing w:val="40"/>
          <w:sz w:val="24"/>
        </w:rPr>
        <w:t xml:space="preserve"> </w:t>
      </w:r>
      <w:r>
        <w:rPr>
          <w:sz w:val="24"/>
        </w:rPr>
        <w:t>T.T.,</w:t>
      </w:r>
      <w:r>
        <w:rPr>
          <w:spacing w:val="80"/>
          <w:sz w:val="24"/>
        </w:rPr>
        <w:t xml:space="preserve"> </w:t>
      </w:r>
      <w:r>
        <w:rPr>
          <w:sz w:val="24"/>
        </w:rPr>
        <w:t>Lamb</w:t>
      </w:r>
      <w:r>
        <w:rPr>
          <w:spacing w:val="40"/>
          <w:sz w:val="24"/>
        </w:rPr>
        <w:t xml:space="preserve"> </w:t>
      </w:r>
      <w:r>
        <w:rPr>
          <w:sz w:val="24"/>
        </w:rPr>
        <w:t>A.J.</w:t>
      </w:r>
      <w:r>
        <w:rPr>
          <w:spacing w:val="40"/>
          <w:sz w:val="24"/>
        </w:rPr>
        <w:t xml:space="preserve"> </w:t>
      </w:r>
      <w:r>
        <w:rPr>
          <w:sz w:val="24"/>
        </w:rPr>
        <w:t>Antimicrobial</w:t>
      </w:r>
      <w:r>
        <w:rPr>
          <w:spacing w:val="40"/>
          <w:sz w:val="24"/>
        </w:rPr>
        <w:t xml:space="preserve"> </w:t>
      </w:r>
      <w:r>
        <w:rPr>
          <w:sz w:val="24"/>
        </w:rPr>
        <w:t>activity</w:t>
      </w:r>
      <w:r>
        <w:rPr>
          <w:spacing w:val="40"/>
          <w:sz w:val="24"/>
        </w:rPr>
        <w:t xml:space="preserve"> </w:t>
      </w:r>
      <w:r>
        <w:rPr>
          <w:sz w:val="24"/>
        </w:rPr>
        <w:t>of</w:t>
      </w:r>
      <w:r>
        <w:rPr>
          <w:spacing w:val="40"/>
          <w:sz w:val="24"/>
        </w:rPr>
        <w:t xml:space="preserve"> </w:t>
      </w:r>
      <w:r>
        <w:rPr>
          <w:sz w:val="24"/>
        </w:rPr>
        <w:t xml:space="preserve">flavonoids. </w:t>
      </w:r>
      <w:r>
        <w:rPr>
          <w:i/>
          <w:sz w:val="24"/>
        </w:rPr>
        <w:t>Int.</w:t>
      </w:r>
      <w:r>
        <w:rPr>
          <w:i/>
          <w:spacing w:val="80"/>
          <w:sz w:val="24"/>
        </w:rPr>
        <w:t xml:space="preserve"> </w:t>
      </w:r>
      <w:r>
        <w:rPr>
          <w:i/>
          <w:sz w:val="24"/>
        </w:rPr>
        <w:t>J.</w:t>
      </w:r>
      <w:r>
        <w:rPr>
          <w:i/>
          <w:spacing w:val="40"/>
          <w:sz w:val="24"/>
        </w:rPr>
        <w:t xml:space="preserve"> </w:t>
      </w:r>
      <w:proofErr w:type="spellStart"/>
      <w:r>
        <w:rPr>
          <w:i/>
          <w:sz w:val="24"/>
        </w:rPr>
        <w:t>Antimicrob</w:t>
      </w:r>
      <w:proofErr w:type="spellEnd"/>
      <w:r>
        <w:rPr>
          <w:i/>
          <w:sz w:val="24"/>
        </w:rPr>
        <w:t xml:space="preserve">. Agents. </w:t>
      </w:r>
      <w:r>
        <w:rPr>
          <w:sz w:val="24"/>
        </w:rPr>
        <w:t>2005</w:t>
      </w:r>
      <w:proofErr w:type="gramStart"/>
      <w:r>
        <w:rPr>
          <w:sz w:val="24"/>
        </w:rPr>
        <w:t>;</w:t>
      </w:r>
      <w:r>
        <w:rPr>
          <w:spacing w:val="80"/>
          <w:w w:val="150"/>
          <w:sz w:val="24"/>
        </w:rPr>
        <w:t xml:space="preserve">  </w:t>
      </w:r>
      <w:r>
        <w:rPr>
          <w:sz w:val="24"/>
        </w:rPr>
        <w:t>26:343</w:t>
      </w:r>
      <w:proofErr w:type="gramEnd"/>
      <w:r>
        <w:rPr>
          <w:sz w:val="24"/>
        </w:rPr>
        <w:t>–356.</w:t>
      </w:r>
      <w:r>
        <w:rPr>
          <w:spacing w:val="80"/>
          <w:w w:val="150"/>
          <w:sz w:val="24"/>
        </w:rPr>
        <w:t xml:space="preserve">  </w:t>
      </w:r>
      <w:proofErr w:type="spellStart"/>
      <w:proofErr w:type="gramStart"/>
      <w:r>
        <w:rPr>
          <w:sz w:val="24"/>
        </w:rPr>
        <w:t>doi</w:t>
      </w:r>
      <w:proofErr w:type="spellEnd"/>
      <w:proofErr w:type="gramEnd"/>
      <w:r>
        <w:rPr>
          <w:sz w:val="24"/>
        </w:rPr>
        <w:t>: 10.1016/j.ijantimicag.2005.09.002. [</w:t>
      </w:r>
      <w:hyperlink r:id="rId37">
        <w:r>
          <w:rPr>
            <w:sz w:val="24"/>
          </w:rPr>
          <w:t>PMC</w:t>
        </w:r>
        <w:r>
          <w:rPr>
            <w:spacing w:val="80"/>
            <w:w w:val="150"/>
            <w:sz w:val="24"/>
          </w:rPr>
          <w:t xml:space="preserve">  </w:t>
        </w:r>
        <w:r>
          <w:rPr>
            <w:sz w:val="24"/>
          </w:rPr>
          <w:t>free</w:t>
        </w:r>
      </w:hyperlink>
      <w:r>
        <w:rPr>
          <w:sz w:val="24"/>
        </w:rPr>
        <w:t xml:space="preserve"> </w:t>
      </w:r>
      <w:hyperlink r:id="rId38">
        <w:r>
          <w:rPr>
            <w:sz w:val="24"/>
          </w:rPr>
          <w:t>article</w:t>
        </w:r>
      </w:hyperlink>
      <w:r>
        <w:rPr>
          <w:sz w:val="24"/>
        </w:rPr>
        <w:t>] [</w:t>
      </w:r>
      <w:hyperlink r:id="rId39">
        <w:r>
          <w:rPr>
            <w:sz w:val="24"/>
          </w:rPr>
          <w:t>PubMed</w:t>
        </w:r>
      </w:hyperlink>
      <w:r>
        <w:rPr>
          <w:sz w:val="24"/>
        </w:rPr>
        <w:t>] [</w:t>
      </w:r>
      <w:proofErr w:type="spellStart"/>
      <w:r w:rsidR="00416AF6">
        <w:rPr>
          <w:sz w:val="24"/>
        </w:rPr>
        <w:fldChar w:fldCharType="begin"/>
      </w:r>
      <w:r w:rsidR="00416AF6">
        <w:rPr>
          <w:sz w:val="24"/>
        </w:rPr>
        <w:instrText xml:space="preserve"> HYPERLINK "https://d</w:instrText>
      </w:r>
      <w:r w:rsidR="00416AF6">
        <w:rPr>
          <w:sz w:val="24"/>
        </w:rPr>
        <w:instrText xml:space="preserve">oi.org/10.1016%2Fj.ijantimicag.2005.09.002" \h </w:instrText>
      </w:r>
      <w:r w:rsidR="00416AF6">
        <w:rPr>
          <w:sz w:val="24"/>
        </w:rPr>
        <w:fldChar w:fldCharType="separate"/>
      </w:r>
      <w:r>
        <w:rPr>
          <w:sz w:val="24"/>
        </w:rPr>
        <w:t>CrossRef</w:t>
      </w:r>
      <w:proofErr w:type="spellEnd"/>
      <w:r w:rsidR="00416AF6">
        <w:rPr>
          <w:sz w:val="24"/>
        </w:rPr>
        <w:fldChar w:fldCharType="end"/>
      </w:r>
      <w:r>
        <w:rPr>
          <w:sz w:val="24"/>
        </w:rPr>
        <w:t>] [</w:t>
      </w:r>
      <w:hyperlink r:id="rId40">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2" w:after="0" w:line="256" w:lineRule="auto"/>
        <w:ind w:right="123"/>
        <w:contextualSpacing w:val="0"/>
        <w:jc w:val="both"/>
        <w:rPr>
          <w:sz w:val="24"/>
        </w:rPr>
      </w:pPr>
      <w:proofErr w:type="spellStart"/>
      <w:r>
        <w:rPr>
          <w:sz w:val="24"/>
        </w:rPr>
        <w:t>Robards</w:t>
      </w:r>
      <w:proofErr w:type="spellEnd"/>
      <w:r>
        <w:rPr>
          <w:sz w:val="24"/>
        </w:rPr>
        <w:t xml:space="preserve"> K., </w:t>
      </w:r>
      <w:proofErr w:type="spellStart"/>
      <w:r>
        <w:rPr>
          <w:sz w:val="24"/>
        </w:rPr>
        <w:t>Antolovich</w:t>
      </w:r>
      <w:proofErr w:type="spellEnd"/>
      <w:r>
        <w:rPr>
          <w:sz w:val="24"/>
        </w:rPr>
        <w:t xml:space="preserve"> M. Methods for assessing the authenticity of orange juice. A Review.</w:t>
      </w:r>
      <w:r>
        <w:rPr>
          <w:spacing w:val="-1"/>
          <w:sz w:val="24"/>
        </w:rPr>
        <w:t xml:space="preserve"> </w:t>
      </w:r>
      <w:r>
        <w:rPr>
          <w:i/>
          <w:sz w:val="24"/>
        </w:rPr>
        <w:t>Analyst.</w:t>
      </w:r>
      <w:r>
        <w:rPr>
          <w:i/>
          <w:spacing w:val="-5"/>
          <w:sz w:val="24"/>
        </w:rPr>
        <w:t xml:space="preserve"> </w:t>
      </w:r>
      <w:r>
        <w:rPr>
          <w:sz w:val="24"/>
        </w:rPr>
        <w:t>1995;</w:t>
      </w:r>
      <w:r>
        <w:rPr>
          <w:spacing w:val="-8"/>
          <w:sz w:val="24"/>
        </w:rPr>
        <w:t xml:space="preserve"> </w:t>
      </w:r>
      <w:r>
        <w:rPr>
          <w:sz w:val="24"/>
        </w:rPr>
        <w:t>120:1–28.</w:t>
      </w:r>
      <w:r>
        <w:rPr>
          <w:spacing w:val="-2"/>
          <w:sz w:val="24"/>
        </w:rPr>
        <w:t xml:space="preserve"> </w:t>
      </w:r>
      <w:proofErr w:type="spellStart"/>
      <w:proofErr w:type="gramStart"/>
      <w:r>
        <w:rPr>
          <w:sz w:val="24"/>
        </w:rPr>
        <w:t>doi</w:t>
      </w:r>
      <w:proofErr w:type="spellEnd"/>
      <w:proofErr w:type="gramEnd"/>
      <w:r>
        <w:rPr>
          <w:sz w:val="24"/>
        </w:rPr>
        <w:t>:</w:t>
      </w:r>
      <w:r>
        <w:rPr>
          <w:spacing w:val="-3"/>
          <w:sz w:val="24"/>
        </w:rPr>
        <w:t xml:space="preserve"> </w:t>
      </w:r>
      <w:r>
        <w:rPr>
          <w:sz w:val="24"/>
        </w:rPr>
        <w:t>10.1039/an9952000001.</w:t>
      </w:r>
      <w:r>
        <w:rPr>
          <w:spacing w:val="-2"/>
          <w:sz w:val="24"/>
        </w:rPr>
        <w:t xml:space="preserve"> </w:t>
      </w:r>
      <w:r>
        <w:rPr>
          <w:sz w:val="24"/>
        </w:rPr>
        <w:t>[</w:t>
      </w:r>
      <w:proofErr w:type="spellStart"/>
      <w:r w:rsidR="00416AF6">
        <w:rPr>
          <w:sz w:val="24"/>
        </w:rPr>
        <w:fldChar w:fldCharType="begin"/>
      </w:r>
      <w:r w:rsidR="00416AF6">
        <w:rPr>
          <w:sz w:val="24"/>
        </w:rPr>
        <w:instrText xml:space="preserve"> HYPERLINK "https://doi.org/10.1039%2Fan9952000001" \h </w:instrText>
      </w:r>
      <w:r w:rsidR="00416AF6">
        <w:rPr>
          <w:sz w:val="24"/>
        </w:rPr>
        <w:fldChar w:fldCharType="separate"/>
      </w:r>
      <w:r>
        <w:rPr>
          <w:sz w:val="24"/>
        </w:rPr>
        <w:t>CrossRef</w:t>
      </w:r>
      <w:proofErr w:type="spellEnd"/>
      <w:r w:rsidR="00416AF6">
        <w:rPr>
          <w:sz w:val="24"/>
        </w:rPr>
        <w:fldChar w:fldCharType="end"/>
      </w:r>
      <w:r>
        <w:rPr>
          <w:sz w:val="24"/>
        </w:rPr>
        <w:t>]</w:t>
      </w:r>
      <w:r>
        <w:rPr>
          <w:spacing w:val="-2"/>
          <w:sz w:val="24"/>
        </w:rPr>
        <w:t xml:space="preserve"> </w:t>
      </w:r>
      <w:r>
        <w:rPr>
          <w:sz w:val="24"/>
        </w:rPr>
        <w:t>[</w:t>
      </w:r>
      <w:hyperlink r:id="rId41">
        <w:r>
          <w:rPr>
            <w:sz w:val="24"/>
          </w:rPr>
          <w:t>Google</w:t>
        </w:r>
        <w:r>
          <w:rPr>
            <w:spacing w:val="-5"/>
            <w:sz w:val="24"/>
          </w:rPr>
          <w:t xml:space="preserve"> </w:t>
        </w:r>
        <w:r>
          <w:rPr>
            <w:sz w:val="24"/>
          </w:rPr>
          <w:t>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5" w:after="0" w:line="256" w:lineRule="auto"/>
        <w:ind w:right="137"/>
        <w:contextualSpacing w:val="0"/>
        <w:jc w:val="both"/>
        <w:rPr>
          <w:sz w:val="24"/>
        </w:rPr>
      </w:pPr>
      <w:proofErr w:type="gramStart"/>
      <w:r>
        <w:rPr>
          <w:sz w:val="24"/>
        </w:rPr>
        <w:t>Seth</w:t>
      </w:r>
      <w:r>
        <w:rPr>
          <w:spacing w:val="40"/>
          <w:sz w:val="24"/>
        </w:rPr>
        <w:t xml:space="preserve">  </w:t>
      </w:r>
      <w:r>
        <w:rPr>
          <w:sz w:val="24"/>
        </w:rPr>
        <w:t>M.K</w:t>
      </w:r>
      <w:proofErr w:type="gramEnd"/>
      <w:r>
        <w:rPr>
          <w:sz w:val="24"/>
        </w:rPr>
        <w:t>.</w:t>
      </w:r>
      <w:r>
        <w:rPr>
          <w:spacing w:val="40"/>
          <w:sz w:val="24"/>
        </w:rPr>
        <w:t xml:space="preserve">  </w:t>
      </w:r>
      <w:proofErr w:type="gramStart"/>
      <w:r>
        <w:rPr>
          <w:sz w:val="24"/>
        </w:rPr>
        <w:t>Trees</w:t>
      </w:r>
      <w:r>
        <w:rPr>
          <w:spacing w:val="40"/>
          <w:sz w:val="24"/>
        </w:rPr>
        <w:t xml:space="preserve">  </w:t>
      </w:r>
      <w:r>
        <w:rPr>
          <w:sz w:val="24"/>
        </w:rPr>
        <w:t>and</w:t>
      </w:r>
      <w:proofErr w:type="gramEnd"/>
      <w:r>
        <w:rPr>
          <w:spacing w:val="40"/>
          <w:sz w:val="24"/>
        </w:rPr>
        <w:t xml:space="preserve">  </w:t>
      </w:r>
      <w:r>
        <w:rPr>
          <w:sz w:val="24"/>
        </w:rPr>
        <w:t>their</w:t>
      </w:r>
      <w:r>
        <w:rPr>
          <w:spacing w:val="40"/>
          <w:sz w:val="24"/>
        </w:rPr>
        <w:t xml:space="preserve">  </w:t>
      </w:r>
      <w:r>
        <w:rPr>
          <w:sz w:val="24"/>
        </w:rPr>
        <w:t>economic</w:t>
      </w:r>
      <w:r>
        <w:rPr>
          <w:spacing w:val="40"/>
          <w:sz w:val="24"/>
        </w:rPr>
        <w:t xml:space="preserve">  </w:t>
      </w:r>
      <w:r>
        <w:rPr>
          <w:sz w:val="24"/>
        </w:rPr>
        <w:t xml:space="preserve">importance. </w:t>
      </w:r>
      <w:r>
        <w:rPr>
          <w:i/>
          <w:sz w:val="24"/>
        </w:rPr>
        <w:t>Bot.</w:t>
      </w:r>
      <w:r>
        <w:rPr>
          <w:i/>
          <w:spacing w:val="40"/>
          <w:sz w:val="24"/>
        </w:rPr>
        <w:t xml:space="preserve">  </w:t>
      </w:r>
      <w:r>
        <w:rPr>
          <w:i/>
          <w:sz w:val="24"/>
        </w:rPr>
        <w:t xml:space="preserve">Rev. </w:t>
      </w:r>
      <w:r>
        <w:rPr>
          <w:sz w:val="24"/>
        </w:rPr>
        <w:t>2003</w:t>
      </w:r>
      <w:proofErr w:type="gramStart"/>
      <w:r>
        <w:rPr>
          <w:sz w:val="24"/>
        </w:rPr>
        <w:t>;</w:t>
      </w:r>
      <w:r>
        <w:rPr>
          <w:spacing w:val="40"/>
          <w:sz w:val="24"/>
        </w:rPr>
        <w:t xml:space="preserve">  </w:t>
      </w:r>
      <w:r>
        <w:rPr>
          <w:sz w:val="24"/>
        </w:rPr>
        <w:t>69:321</w:t>
      </w:r>
      <w:proofErr w:type="gramEnd"/>
      <w:r>
        <w:rPr>
          <w:sz w:val="24"/>
        </w:rPr>
        <w:t xml:space="preserve">–376. </w:t>
      </w:r>
      <w:proofErr w:type="spellStart"/>
      <w:proofErr w:type="gramStart"/>
      <w:r>
        <w:rPr>
          <w:sz w:val="24"/>
        </w:rPr>
        <w:t>doi</w:t>
      </w:r>
      <w:proofErr w:type="spellEnd"/>
      <w:proofErr w:type="gramEnd"/>
      <w:r>
        <w:rPr>
          <w:sz w:val="24"/>
        </w:rPr>
        <w:t>: 10.1663/0006-8101(2004)069[0321:TATEI]2.0.CO;2. [</w:t>
      </w:r>
      <w:proofErr w:type="spellStart"/>
      <w:r w:rsidR="00416AF6">
        <w:rPr>
          <w:sz w:val="24"/>
        </w:rPr>
        <w:fldChar w:fldCharType="begin"/>
      </w:r>
      <w:r w:rsidR="00416AF6">
        <w:rPr>
          <w:sz w:val="24"/>
        </w:rPr>
        <w:instrText xml:space="preserve"> HYPERLINK "https://doi.org/10.1663%2F0006-8101(2004)069%5B0321%3ATATEI%5D2.0.CO%</w:instrText>
      </w:r>
      <w:r w:rsidR="00416AF6">
        <w:rPr>
          <w:sz w:val="24"/>
        </w:rPr>
        <w:instrText xml:space="preserve">3B2" \h </w:instrText>
      </w:r>
      <w:r w:rsidR="00416AF6">
        <w:rPr>
          <w:sz w:val="24"/>
        </w:rPr>
        <w:fldChar w:fldCharType="separate"/>
      </w:r>
      <w:r>
        <w:rPr>
          <w:sz w:val="24"/>
        </w:rPr>
        <w:t>CrossRef</w:t>
      </w:r>
      <w:proofErr w:type="spellEnd"/>
      <w:r w:rsidR="00416AF6">
        <w:rPr>
          <w:sz w:val="24"/>
        </w:rPr>
        <w:fldChar w:fldCharType="end"/>
      </w:r>
      <w:r>
        <w:rPr>
          <w:sz w:val="24"/>
        </w:rPr>
        <w:t>] [</w:t>
      </w:r>
      <w:hyperlink r:id="rId42">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5" w:after="0" w:line="252" w:lineRule="auto"/>
        <w:ind w:right="137"/>
        <w:contextualSpacing w:val="0"/>
        <w:jc w:val="both"/>
        <w:rPr>
          <w:sz w:val="24"/>
        </w:rPr>
      </w:pPr>
      <w:r>
        <w:rPr>
          <w:sz w:val="24"/>
        </w:rPr>
        <w:t>Martin C.R. Welcome</w:t>
      </w:r>
      <w:r>
        <w:rPr>
          <w:spacing w:val="40"/>
          <w:sz w:val="24"/>
        </w:rPr>
        <w:t xml:space="preserve"> </w:t>
      </w:r>
      <w:r>
        <w:rPr>
          <w:sz w:val="24"/>
        </w:rPr>
        <w:t>to</w:t>
      </w:r>
      <w:r>
        <w:rPr>
          <w:spacing w:val="40"/>
          <w:sz w:val="24"/>
        </w:rPr>
        <w:t xml:space="preserve"> </w:t>
      </w:r>
      <w:proofErr w:type="spellStart"/>
      <w:r>
        <w:rPr>
          <w:sz w:val="24"/>
        </w:rPr>
        <w:t>nanomedicine</w:t>
      </w:r>
      <w:proofErr w:type="spellEnd"/>
      <w:r>
        <w:rPr>
          <w:sz w:val="24"/>
        </w:rPr>
        <w:t xml:space="preserve">. </w:t>
      </w:r>
      <w:proofErr w:type="spellStart"/>
      <w:r>
        <w:rPr>
          <w:i/>
          <w:sz w:val="24"/>
        </w:rPr>
        <w:t>Nanomedicine</w:t>
      </w:r>
      <w:proofErr w:type="spellEnd"/>
      <w:r>
        <w:rPr>
          <w:i/>
          <w:sz w:val="24"/>
        </w:rPr>
        <w:t xml:space="preserve">. </w:t>
      </w:r>
      <w:r>
        <w:rPr>
          <w:sz w:val="24"/>
        </w:rPr>
        <w:t>2006;</w:t>
      </w:r>
      <w:r>
        <w:rPr>
          <w:spacing w:val="40"/>
          <w:sz w:val="24"/>
        </w:rPr>
        <w:t xml:space="preserve"> </w:t>
      </w:r>
      <w:r>
        <w:rPr>
          <w:sz w:val="24"/>
        </w:rPr>
        <w:t>1:5. doi:10.2217/17435889.1.1.5. [</w:t>
      </w:r>
      <w:proofErr w:type="spellStart"/>
      <w:r w:rsidR="00416AF6">
        <w:rPr>
          <w:sz w:val="24"/>
        </w:rPr>
        <w:fldChar w:fldCharType="begin"/>
      </w:r>
      <w:r w:rsidR="00416AF6">
        <w:rPr>
          <w:sz w:val="24"/>
        </w:rPr>
        <w:instrText xml:space="preserve"> HYPERLINK "https://doi.org/10.2217%2F17435889.1.1.5" \h </w:instrText>
      </w:r>
      <w:r w:rsidR="00416AF6">
        <w:rPr>
          <w:sz w:val="24"/>
        </w:rPr>
        <w:fldChar w:fldCharType="separate"/>
      </w:r>
      <w:r>
        <w:rPr>
          <w:sz w:val="24"/>
        </w:rPr>
        <w:t>CrossRef</w:t>
      </w:r>
      <w:proofErr w:type="spellEnd"/>
      <w:r w:rsidR="00416AF6">
        <w:rPr>
          <w:sz w:val="24"/>
        </w:rPr>
        <w:fldChar w:fldCharType="end"/>
      </w:r>
      <w:r>
        <w:rPr>
          <w:sz w:val="24"/>
        </w:rPr>
        <w:t>] [</w:t>
      </w:r>
      <w:hyperlink r:id="rId43">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11" w:after="0" w:line="256" w:lineRule="auto"/>
        <w:ind w:right="141"/>
        <w:contextualSpacing w:val="0"/>
        <w:jc w:val="both"/>
        <w:rPr>
          <w:sz w:val="24"/>
        </w:rPr>
      </w:pPr>
      <w:proofErr w:type="spellStart"/>
      <w:r>
        <w:rPr>
          <w:sz w:val="24"/>
        </w:rPr>
        <w:t>Nalwa</w:t>
      </w:r>
      <w:proofErr w:type="spellEnd"/>
      <w:r>
        <w:rPr>
          <w:sz w:val="24"/>
        </w:rPr>
        <w:t xml:space="preserve"> H.S. Academic Press; Cambridge, MA, USA: 2002. Handbook of Thin Film Materials. [</w:t>
      </w:r>
      <w:hyperlink r:id="rId44">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5" w:after="0" w:line="256" w:lineRule="auto"/>
        <w:ind w:right="137"/>
        <w:contextualSpacing w:val="0"/>
        <w:jc w:val="both"/>
        <w:rPr>
          <w:sz w:val="24"/>
        </w:rPr>
      </w:pPr>
      <w:r>
        <w:rPr>
          <w:sz w:val="24"/>
        </w:rPr>
        <w:t xml:space="preserve">Sharma V.K., </w:t>
      </w:r>
      <w:proofErr w:type="spellStart"/>
      <w:r>
        <w:rPr>
          <w:sz w:val="24"/>
        </w:rPr>
        <w:t>Yngard</w:t>
      </w:r>
      <w:proofErr w:type="spellEnd"/>
      <w:r>
        <w:rPr>
          <w:sz w:val="24"/>
        </w:rPr>
        <w:t xml:space="preserve"> R.A., Lin Y. Silver nanoparticles: Green synthesis and their antimicrobial</w:t>
      </w:r>
      <w:r>
        <w:rPr>
          <w:spacing w:val="80"/>
          <w:sz w:val="24"/>
        </w:rPr>
        <w:t xml:space="preserve">   </w:t>
      </w:r>
      <w:r>
        <w:rPr>
          <w:sz w:val="24"/>
        </w:rPr>
        <w:t xml:space="preserve">activities. </w:t>
      </w:r>
      <w:r>
        <w:rPr>
          <w:i/>
          <w:sz w:val="24"/>
        </w:rPr>
        <w:t>Adv.</w:t>
      </w:r>
      <w:r>
        <w:rPr>
          <w:i/>
          <w:spacing w:val="80"/>
          <w:w w:val="150"/>
          <w:sz w:val="24"/>
        </w:rPr>
        <w:t xml:space="preserve">   </w:t>
      </w:r>
      <w:r>
        <w:rPr>
          <w:i/>
          <w:sz w:val="24"/>
        </w:rPr>
        <w:t>Colloid</w:t>
      </w:r>
      <w:r>
        <w:rPr>
          <w:i/>
          <w:spacing w:val="79"/>
          <w:w w:val="150"/>
          <w:sz w:val="24"/>
        </w:rPr>
        <w:t xml:space="preserve">   </w:t>
      </w:r>
      <w:r>
        <w:rPr>
          <w:i/>
          <w:sz w:val="24"/>
        </w:rPr>
        <w:t>Interface</w:t>
      </w:r>
      <w:r>
        <w:rPr>
          <w:i/>
          <w:spacing w:val="79"/>
          <w:w w:val="150"/>
          <w:sz w:val="24"/>
        </w:rPr>
        <w:t xml:space="preserve">   </w:t>
      </w:r>
      <w:r>
        <w:rPr>
          <w:i/>
          <w:sz w:val="24"/>
        </w:rPr>
        <w:t xml:space="preserve">Sci. </w:t>
      </w:r>
      <w:r>
        <w:rPr>
          <w:sz w:val="24"/>
        </w:rPr>
        <w:t>2009;</w:t>
      </w:r>
      <w:r>
        <w:rPr>
          <w:spacing w:val="80"/>
          <w:w w:val="150"/>
          <w:sz w:val="24"/>
        </w:rPr>
        <w:t xml:space="preserve">   </w:t>
      </w:r>
      <w:r>
        <w:rPr>
          <w:sz w:val="24"/>
        </w:rPr>
        <w:t xml:space="preserve">145:83–96. </w:t>
      </w:r>
      <w:proofErr w:type="spellStart"/>
      <w:proofErr w:type="gramStart"/>
      <w:r>
        <w:rPr>
          <w:sz w:val="24"/>
        </w:rPr>
        <w:t>doi</w:t>
      </w:r>
      <w:proofErr w:type="spellEnd"/>
      <w:proofErr w:type="gramEnd"/>
      <w:r>
        <w:rPr>
          <w:sz w:val="24"/>
        </w:rPr>
        <w:t>: 10.1016/j.cis.2008.09.002. [</w:t>
      </w:r>
      <w:hyperlink r:id="rId45">
        <w:r>
          <w:rPr>
            <w:sz w:val="24"/>
          </w:rPr>
          <w:t>PubMed</w:t>
        </w:r>
      </w:hyperlink>
      <w:r>
        <w:rPr>
          <w:sz w:val="24"/>
        </w:rPr>
        <w:t>] [</w:t>
      </w:r>
      <w:proofErr w:type="spellStart"/>
      <w:r w:rsidR="00416AF6">
        <w:rPr>
          <w:sz w:val="24"/>
        </w:rPr>
        <w:fldChar w:fldCharType="begin"/>
      </w:r>
      <w:r w:rsidR="00416AF6">
        <w:rPr>
          <w:sz w:val="24"/>
        </w:rPr>
        <w:instrText xml:space="preserve"> HYPERLINK "https://doi.org/10.1016%2Fj.cis.2008.09.002" \h </w:instrText>
      </w:r>
      <w:r w:rsidR="00416AF6">
        <w:rPr>
          <w:sz w:val="24"/>
        </w:rPr>
        <w:fldChar w:fldCharType="separate"/>
      </w:r>
      <w:r>
        <w:rPr>
          <w:sz w:val="24"/>
        </w:rPr>
        <w:t>CrossRef</w:t>
      </w:r>
      <w:proofErr w:type="spellEnd"/>
      <w:r w:rsidR="00416AF6">
        <w:rPr>
          <w:sz w:val="24"/>
        </w:rPr>
        <w:fldChar w:fldCharType="end"/>
      </w:r>
      <w:r>
        <w:rPr>
          <w:sz w:val="24"/>
        </w:rPr>
        <w:t>] [</w:t>
      </w:r>
      <w:hyperlink r:id="rId46">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7" w:after="0" w:line="256" w:lineRule="auto"/>
        <w:ind w:right="135"/>
        <w:contextualSpacing w:val="0"/>
        <w:jc w:val="both"/>
        <w:rPr>
          <w:sz w:val="24"/>
        </w:rPr>
      </w:pPr>
      <w:proofErr w:type="spellStart"/>
      <w:r>
        <w:rPr>
          <w:spacing w:val="-2"/>
          <w:sz w:val="24"/>
        </w:rPr>
        <w:t>Jahn</w:t>
      </w:r>
      <w:proofErr w:type="spellEnd"/>
      <w:r>
        <w:rPr>
          <w:spacing w:val="-13"/>
          <w:sz w:val="24"/>
        </w:rPr>
        <w:t xml:space="preserve"> </w:t>
      </w:r>
      <w:r>
        <w:rPr>
          <w:spacing w:val="-2"/>
          <w:sz w:val="24"/>
        </w:rPr>
        <w:t>W.</w:t>
      </w:r>
      <w:r>
        <w:rPr>
          <w:spacing w:val="-12"/>
          <w:sz w:val="24"/>
        </w:rPr>
        <w:t xml:space="preserve"> </w:t>
      </w:r>
      <w:r>
        <w:rPr>
          <w:spacing w:val="-2"/>
          <w:sz w:val="24"/>
        </w:rPr>
        <w:t>Chemical</w:t>
      </w:r>
      <w:r>
        <w:rPr>
          <w:spacing w:val="-13"/>
          <w:sz w:val="24"/>
        </w:rPr>
        <w:t xml:space="preserve"> </w:t>
      </w:r>
      <w:r>
        <w:rPr>
          <w:spacing w:val="-2"/>
          <w:sz w:val="24"/>
        </w:rPr>
        <w:t>aspects</w:t>
      </w:r>
      <w:r>
        <w:rPr>
          <w:spacing w:val="-9"/>
          <w:sz w:val="24"/>
        </w:rPr>
        <w:t xml:space="preserve"> </w:t>
      </w:r>
      <w:r>
        <w:rPr>
          <w:spacing w:val="-2"/>
          <w:sz w:val="24"/>
        </w:rPr>
        <w:t>of</w:t>
      </w:r>
      <w:r>
        <w:rPr>
          <w:spacing w:val="-13"/>
          <w:sz w:val="24"/>
        </w:rPr>
        <w:t xml:space="preserve"> </w:t>
      </w:r>
      <w:r>
        <w:rPr>
          <w:spacing w:val="-2"/>
          <w:sz w:val="24"/>
        </w:rPr>
        <w:t>the</w:t>
      </w:r>
      <w:r>
        <w:rPr>
          <w:spacing w:val="-7"/>
          <w:sz w:val="24"/>
        </w:rPr>
        <w:t xml:space="preserve"> </w:t>
      </w:r>
      <w:r>
        <w:rPr>
          <w:spacing w:val="-2"/>
          <w:sz w:val="24"/>
        </w:rPr>
        <w:t>use</w:t>
      </w:r>
      <w:r>
        <w:rPr>
          <w:spacing w:val="-13"/>
          <w:sz w:val="24"/>
        </w:rPr>
        <w:t xml:space="preserve"> </w:t>
      </w:r>
      <w:r>
        <w:rPr>
          <w:spacing w:val="-2"/>
          <w:sz w:val="24"/>
        </w:rPr>
        <w:t>of</w:t>
      </w:r>
      <w:r>
        <w:rPr>
          <w:spacing w:val="-13"/>
          <w:sz w:val="24"/>
        </w:rPr>
        <w:t xml:space="preserve"> </w:t>
      </w:r>
      <w:r>
        <w:rPr>
          <w:spacing w:val="-2"/>
          <w:sz w:val="24"/>
        </w:rPr>
        <w:t>gold</w:t>
      </w:r>
      <w:r>
        <w:rPr>
          <w:spacing w:val="-6"/>
          <w:sz w:val="24"/>
        </w:rPr>
        <w:t xml:space="preserve"> </w:t>
      </w:r>
      <w:r>
        <w:rPr>
          <w:spacing w:val="-2"/>
          <w:sz w:val="24"/>
        </w:rPr>
        <w:t>clusters</w:t>
      </w:r>
      <w:r>
        <w:rPr>
          <w:spacing w:val="-9"/>
          <w:sz w:val="24"/>
        </w:rPr>
        <w:t xml:space="preserve"> </w:t>
      </w:r>
      <w:r>
        <w:rPr>
          <w:spacing w:val="-2"/>
          <w:sz w:val="24"/>
        </w:rPr>
        <w:t>in</w:t>
      </w:r>
      <w:r>
        <w:rPr>
          <w:spacing w:val="-12"/>
          <w:sz w:val="24"/>
        </w:rPr>
        <w:t xml:space="preserve"> </w:t>
      </w:r>
      <w:r>
        <w:rPr>
          <w:spacing w:val="-2"/>
          <w:sz w:val="24"/>
        </w:rPr>
        <w:t>structural</w:t>
      </w:r>
      <w:r>
        <w:rPr>
          <w:spacing w:val="-13"/>
          <w:sz w:val="24"/>
        </w:rPr>
        <w:t xml:space="preserve"> </w:t>
      </w:r>
      <w:r>
        <w:rPr>
          <w:spacing w:val="-2"/>
          <w:sz w:val="24"/>
        </w:rPr>
        <w:t>biology.</w:t>
      </w:r>
      <w:r>
        <w:rPr>
          <w:spacing w:val="21"/>
          <w:sz w:val="24"/>
        </w:rPr>
        <w:t xml:space="preserve"> </w:t>
      </w:r>
      <w:r>
        <w:rPr>
          <w:i/>
          <w:spacing w:val="-2"/>
          <w:sz w:val="24"/>
        </w:rPr>
        <w:t>J.</w:t>
      </w:r>
      <w:r>
        <w:rPr>
          <w:i/>
          <w:spacing w:val="-4"/>
          <w:sz w:val="24"/>
        </w:rPr>
        <w:t xml:space="preserve"> </w:t>
      </w:r>
      <w:proofErr w:type="spellStart"/>
      <w:r>
        <w:rPr>
          <w:i/>
          <w:spacing w:val="-2"/>
          <w:sz w:val="24"/>
        </w:rPr>
        <w:t>Struct</w:t>
      </w:r>
      <w:proofErr w:type="spellEnd"/>
      <w:r>
        <w:rPr>
          <w:i/>
          <w:spacing w:val="-2"/>
          <w:sz w:val="24"/>
        </w:rPr>
        <w:t>.</w:t>
      </w:r>
      <w:r>
        <w:rPr>
          <w:i/>
          <w:spacing w:val="-9"/>
          <w:sz w:val="24"/>
        </w:rPr>
        <w:t xml:space="preserve"> </w:t>
      </w:r>
      <w:r>
        <w:rPr>
          <w:i/>
          <w:spacing w:val="-2"/>
          <w:sz w:val="24"/>
        </w:rPr>
        <w:lastRenderedPageBreak/>
        <w:t>Biol.</w:t>
      </w:r>
      <w:r>
        <w:rPr>
          <w:i/>
          <w:spacing w:val="9"/>
          <w:sz w:val="24"/>
        </w:rPr>
        <w:t xml:space="preserve"> </w:t>
      </w:r>
      <w:r>
        <w:rPr>
          <w:spacing w:val="-2"/>
          <w:sz w:val="24"/>
        </w:rPr>
        <w:t xml:space="preserve">1999; </w:t>
      </w:r>
      <w:r>
        <w:rPr>
          <w:sz w:val="24"/>
        </w:rPr>
        <w:t xml:space="preserve">127:106–112. </w:t>
      </w:r>
      <w:proofErr w:type="spellStart"/>
      <w:proofErr w:type="gramStart"/>
      <w:r>
        <w:rPr>
          <w:sz w:val="24"/>
        </w:rPr>
        <w:t>doi</w:t>
      </w:r>
      <w:proofErr w:type="spellEnd"/>
      <w:proofErr w:type="gramEnd"/>
      <w:r>
        <w:rPr>
          <w:sz w:val="24"/>
        </w:rPr>
        <w:t>: 10.1006/jsbi.1999.4123. [</w:t>
      </w:r>
      <w:hyperlink r:id="rId47">
        <w:r>
          <w:rPr>
            <w:sz w:val="24"/>
          </w:rPr>
          <w:t>PubMed</w:t>
        </w:r>
      </w:hyperlink>
      <w:r>
        <w:rPr>
          <w:sz w:val="24"/>
        </w:rPr>
        <w:t>] [</w:t>
      </w:r>
      <w:proofErr w:type="spellStart"/>
      <w:r w:rsidR="00416AF6">
        <w:rPr>
          <w:sz w:val="24"/>
        </w:rPr>
        <w:fldChar w:fldCharType="begin"/>
      </w:r>
      <w:r w:rsidR="00416AF6">
        <w:rPr>
          <w:sz w:val="24"/>
        </w:rPr>
        <w:instrText xml:space="preserve"> HYPERLINK "https://doi.org/10.1006%2Fjsbi.1999.4123" \h </w:instrText>
      </w:r>
      <w:r w:rsidR="00416AF6">
        <w:rPr>
          <w:sz w:val="24"/>
        </w:rPr>
        <w:fldChar w:fldCharType="separate"/>
      </w:r>
      <w:r>
        <w:rPr>
          <w:sz w:val="24"/>
        </w:rPr>
        <w:t>CrossRef</w:t>
      </w:r>
      <w:proofErr w:type="spellEnd"/>
      <w:r w:rsidR="00416AF6">
        <w:rPr>
          <w:sz w:val="24"/>
        </w:rPr>
        <w:fldChar w:fldCharType="end"/>
      </w:r>
      <w:r>
        <w:rPr>
          <w:sz w:val="24"/>
        </w:rPr>
        <w:t>] [</w:t>
      </w:r>
      <w:hyperlink r:id="rId48">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4" w:after="0" w:line="256" w:lineRule="auto"/>
        <w:ind w:right="142"/>
        <w:contextualSpacing w:val="0"/>
        <w:jc w:val="both"/>
        <w:rPr>
          <w:sz w:val="24"/>
        </w:rPr>
      </w:pPr>
      <w:r>
        <w:rPr>
          <w:sz w:val="24"/>
        </w:rPr>
        <w:t>Murphy</w:t>
      </w:r>
      <w:r>
        <w:rPr>
          <w:spacing w:val="80"/>
          <w:w w:val="150"/>
          <w:sz w:val="24"/>
        </w:rPr>
        <w:t xml:space="preserve"> </w:t>
      </w:r>
      <w:r>
        <w:rPr>
          <w:sz w:val="24"/>
        </w:rPr>
        <w:t>C.</w:t>
      </w:r>
      <w:r>
        <w:rPr>
          <w:spacing w:val="80"/>
          <w:w w:val="150"/>
          <w:sz w:val="24"/>
        </w:rPr>
        <w:t xml:space="preserve"> </w:t>
      </w:r>
      <w:r>
        <w:rPr>
          <w:sz w:val="24"/>
        </w:rPr>
        <w:t>Sustainability</w:t>
      </w:r>
      <w:r>
        <w:rPr>
          <w:spacing w:val="80"/>
          <w:w w:val="150"/>
          <w:sz w:val="24"/>
        </w:rPr>
        <w:t xml:space="preserve"> </w:t>
      </w:r>
      <w:r>
        <w:rPr>
          <w:sz w:val="24"/>
        </w:rPr>
        <w:t>as</w:t>
      </w:r>
      <w:r>
        <w:rPr>
          <w:spacing w:val="80"/>
          <w:w w:val="150"/>
          <w:sz w:val="24"/>
        </w:rPr>
        <w:t xml:space="preserve"> </w:t>
      </w:r>
      <w:r>
        <w:rPr>
          <w:sz w:val="24"/>
        </w:rPr>
        <w:t>an</w:t>
      </w:r>
      <w:r>
        <w:rPr>
          <w:spacing w:val="80"/>
          <w:w w:val="150"/>
          <w:sz w:val="24"/>
        </w:rPr>
        <w:t xml:space="preserve"> </w:t>
      </w:r>
      <w:r>
        <w:rPr>
          <w:sz w:val="24"/>
        </w:rPr>
        <w:t>emerging</w:t>
      </w:r>
      <w:r>
        <w:rPr>
          <w:spacing w:val="80"/>
          <w:w w:val="150"/>
          <w:sz w:val="24"/>
        </w:rPr>
        <w:t xml:space="preserve"> </w:t>
      </w:r>
      <w:r>
        <w:rPr>
          <w:sz w:val="24"/>
        </w:rPr>
        <w:t>design</w:t>
      </w:r>
      <w:r>
        <w:rPr>
          <w:spacing w:val="80"/>
          <w:w w:val="150"/>
          <w:sz w:val="24"/>
        </w:rPr>
        <w:t xml:space="preserve"> </w:t>
      </w:r>
      <w:r>
        <w:rPr>
          <w:sz w:val="24"/>
        </w:rPr>
        <w:t>criterion</w:t>
      </w:r>
      <w:r>
        <w:rPr>
          <w:spacing w:val="80"/>
          <w:w w:val="150"/>
          <w:sz w:val="24"/>
        </w:rPr>
        <w:t xml:space="preserve"> </w:t>
      </w:r>
      <w:r>
        <w:rPr>
          <w:sz w:val="24"/>
        </w:rPr>
        <w:t>in</w:t>
      </w:r>
      <w:r>
        <w:rPr>
          <w:spacing w:val="80"/>
          <w:w w:val="150"/>
          <w:sz w:val="24"/>
        </w:rPr>
        <w:t xml:space="preserve"> </w:t>
      </w:r>
      <w:r>
        <w:rPr>
          <w:sz w:val="24"/>
        </w:rPr>
        <w:t>nanoparticle</w:t>
      </w:r>
      <w:r>
        <w:rPr>
          <w:spacing w:val="40"/>
          <w:sz w:val="24"/>
        </w:rPr>
        <w:t xml:space="preserve"> </w:t>
      </w:r>
      <w:r>
        <w:rPr>
          <w:sz w:val="24"/>
        </w:rPr>
        <w:t>synthesis</w:t>
      </w:r>
      <w:r>
        <w:rPr>
          <w:spacing w:val="80"/>
          <w:w w:val="150"/>
          <w:sz w:val="24"/>
        </w:rPr>
        <w:t xml:space="preserve">   </w:t>
      </w:r>
      <w:r>
        <w:rPr>
          <w:sz w:val="24"/>
        </w:rPr>
        <w:t>and</w:t>
      </w:r>
      <w:r>
        <w:rPr>
          <w:spacing w:val="80"/>
          <w:w w:val="150"/>
          <w:sz w:val="24"/>
        </w:rPr>
        <w:t xml:space="preserve">   </w:t>
      </w:r>
      <w:r>
        <w:rPr>
          <w:sz w:val="24"/>
        </w:rPr>
        <w:t xml:space="preserve">applications. </w:t>
      </w:r>
      <w:r>
        <w:rPr>
          <w:i/>
          <w:sz w:val="24"/>
        </w:rPr>
        <w:t>J.</w:t>
      </w:r>
      <w:r>
        <w:rPr>
          <w:i/>
          <w:spacing w:val="80"/>
          <w:w w:val="150"/>
          <w:sz w:val="24"/>
        </w:rPr>
        <w:t xml:space="preserve">   </w:t>
      </w:r>
      <w:r>
        <w:rPr>
          <w:i/>
          <w:sz w:val="24"/>
        </w:rPr>
        <w:t>Mater.</w:t>
      </w:r>
      <w:r>
        <w:rPr>
          <w:i/>
          <w:spacing w:val="80"/>
          <w:w w:val="150"/>
          <w:sz w:val="24"/>
        </w:rPr>
        <w:t xml:space="preserve">   </w:t>
      </w:r>
      <w:r>
        <w:rPr>
          <w:i/>
          <w:sz w:val="24"/>
        </w:rPr>
        <w:t xml:space="preserve">Chem. </w:t>
      </w:r>
      <w:r>
        <w:rPr>
          <w:sz w:val="24"/>
        </w:rPr>
        <w:t>2008;</w:t>
      </w:r>
      <w:r>
        <w:rPr>
          <w:spacing w:val="80"/>
          <w:w w:val="150"/>
          <w:sz w:val="24"/>
        </w:rPr>
        <w:t xml:space="preserve">   </w:t>
      </w:r>
      <w:r>
        <w:rPr>
          <w:sz w:val="24"/>
        </w:rPr>
        <w:t xml:space="preserve">18:2173–2176. </w:t>
      </w:r>
      <w:proofErr w:type="spellStart"/>
      <w:proofErr w:type="gramStart"/>
      <w:r>
        <w:rPr>
          <w:sz w:val="24"/>
        </w:rPr>
        <w:t>doi</w:t>
      </w:r>
      <w:proofErr w:type="spellEnd"/>
      <w:proofErr w:type="gramEnd"/>
      <w:r>
        <w:rPr>
          <w:sz w:val="24"/>
        </w:rPr>
        <w:t>: 10.1039/b717456j. [</w:t>
      </w:r>
      <w:proofErr w:type="spellStart"/>
      <w:r w:rsidR="00416AF6">
        <w:rPr>
          <w:sz w:val="24"/>
        </w:rPr>
        <w:fldChar w:fldCharType="begin"/>
      </w:r>
      <w:r w:rsidR="00416AF6">
        <w:rPr>
          <w:sz w:val="24"/>
        </w:rPr>
        <w:instrText xml:space="preserve"> HYPERLINK "https://doi.org/10.1039%2Fb717456j" \h </w:instrText>
      </w:r>
      <w:r w:rsidR="00416AF6">
        <w:rPr>
          <w:sz w:val="24"/>
        </w:rPr>
        <w:fldChar w:fldCharType="separate"/>
      </w:r>
      <w:r>
        <w:rPr>
          <w:sz w:val="24"/>
        </w:rPr>
        <w:t>CrossRef</w:t>
      </w:r>
      <w:proofErr w:type="spellEnd"/>
      <w:r w:rsidR="00416AF6">
        <w:rPr>
          <w:sz w:val="24"/>
        </w:rPr>
        <w:fldChar w:fldCharType="end"/>
      </w:r>
      <w:r>
        <w:rPr>
          <w:sz w:val="24"/>
        </w:rPr>
        <w:t>] [</w:t>
      </w:r>
      <w:hyperlink r:id="rId49">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2" w:after="0" w:line="256" w:lineRule="auto"/>
        <w:ind w:right="135"/>
        <w:contextualSpacing w:val="0"/>
        <w:jc w:val="both"/>
        <w:rPr>
          <w:sz w:val="24"/>
        </w:rPr>
      </w:pPr>
      <w:proofErr w:type="spellStart"/>
      <w:r>
        <w:rPr>
          <w:sz w:val="24"/>
        </w:rPr>
        <w:t>Iravani</w:t>
      </w:r>
      <w:proofErr w:type="spellEnd"/>
      <w:r>
        <w:rPr>
          <w:spacing w:val="-8"/>
          <w:sz w:val="24"/>
        </w:rPr>
        <w:t xml:space="preserve"> </w:t>
      </w:r>
      <w:r>
        <w:rPr>
          <w:sz w:val="24"/>
        </w:rPr>
        <w:t>S. Green</w:t>
      </w:r>
      <w:r>
        <w:rPr>
          <w:spacing w:val="-3"/>
          <w:sz w:val="24"/>
        </w:rPr>
        <w:t xml:space="preserve"> </w:t>
      </w:r>
      <w:r>
        <w:rPr>
          <w:sz w:val="24"/>
        </w:rPr>
        <w:t>synthesis</w:t>
      </w:r>
      <w:r>
        <w:rPr>
          <w:spacing w:val="-1"/>
          <w:sz w:val="24"/>
        </w:rPr>
        <w:t xml:space="preserve"> </w:t>
      </w:r>
      <w:r>
        <w:rPr>
          <w:sz w:val="24"/>
        </w:rPr>
        <w:t>of</w:t>
      </w:r>
      <w:r>
        <w:rPr>
          <w:spacing w:val="-2"/>
          <w:sz w:val="24"/>
        </w:rPr>
        <w:t xml:space="preserve"> </w:t>
      </w:r>
      <w:r>
        <w:rPr>
          <w:sz w:val="24"/>
        </w:rPr>
        <w:t>metal</w:t>
      </w:r>
      <w:r>
        <w:rPr>
          <w:spacing w:val="-3"/>
          <w:sz w:val="24"/>
        </w:rPr>
        <w:t xml:space="preserve"> </w:t>
      </w:r>
      <w:r>
        <w:rPr>
          <w:sz w:val="24"/>
        </w:rPr>
        <w:t>nanoparticles</w:t>
      </w:r>
      <w:r>
        <w:rPr>
          <w:spacing w:val="-1"/>
          <w:sz w:val="24"/>
        </w:rPr>
        <w:t xml:space="preserve"> </w:t>
      </w:r>
      <w:r>
        <w:rPr>
          <w:sz w:val="24"/>
        </w:rPr>
        <w:t xml:space="preserve">using plants. </w:t>
      </w:r>
      <w:r>
        <w:rPr>
          <w:i/>
          <w:sz w:val="24"/>
        </w:rPr>
        <w:t xml:space="preserve">Green Chem. </w:t>
      </w:r>
      <w:r>
        <w:rPr>
          <w:sz w:val="24"/>
        </w:rPr>
        <w:t>2011;</w:t>
      </w:r>
      <w:r>
        <w:rPr>
          <w:spacing w:val="-2"/>
          <w:sz w:val="24"/>
        </w:rPr>
        <w:t xml:space="preserve"> </w:t>
      </w:r>
      <w:r>
        <w:rPr>
          <w:sz w:val="24"/>
        </w:rPr>
        <w:t xml:space="preserve">13:2638– 2650. </w:t>
      </w:r>
      <w:proofErr w:type="spellStart"/>
      <w:proofErr w:type="gramStart"/>
      <w:r>
        <w:rPr>
          <w:sz w:val="24"/>
        </w:rPr>
        <w:t>doi</w:t>
      </w:r>
      <w:proofErr w:type="spellEnd"/>
      <w:proofErr w:type="gramEnd"/>
      <w:r>
        <w:rPr>
          <w:sz w:val="24"/>
        </w:rPr>
        <w:t>: 10.1039/c1gc15386b. [</w:t>
      </w:r>
      <w:proofErr w:type="spellStart"/>
      <w:r w:rsidR="00416AF6">
        <w:rPr>
          <w:sz w:val="24"/>
        </w:rPr>
        <w:fldChar w:fldCharType="begin"/>
      </w:r>
      <w:r w:rsidR="00416AF6">
        <w:rPr>
          <w:sz w:val="24"/>
        </w:rPr>
        <w:instrText xml:space="preserve"> HYPERLINK "https://doi.org/10.1039%2Fc1gc15386b" \h </w:instrText>
      </w:r>
      <w:r w:rsidR="00416AF6">
        <w:rPr>
          <w:sz w:val="24"/>
        </w:rPr>
        <w:fldChar w:fldCharType="separate"/>
      </w:r>
      <w:r>
        <w:rPr>
          <w:sz w:val="24"/>
        </w:rPr>
        <w:t>CrossRef</w:t>
      </w:r>
      <w:proofErr w:type="spellEnd"/>
      <w:r w:rsidR="00416AF6">
        <w:rPr>
          <w:sz w:val="24"/>
        </w:rPr>
        <w:fldChar w:fldCharType="end"/>
      </w:r>
      <w:r>
        <w:rPr>
          <w:sz w:val="24"/>
        </w:rPr>
        <w:t>] [</w:t>
      </w:r>
      <w:hyperlink r:id="rId50">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5" w:after="0" w:line="256" w:lineRule="auto"/>
        <w:ind w:right="146"/>
        <w:contextualSpacing w:val="0"/>
        <w:jc w:val="both"/>
        <w:rPr>
          <w:sz w:val="24"/>
        </w:rPr>
      </w:pPr>
      <w:proofErr w:type="spellStart"/>
      <w:r>
        <w:rPr>
          <w:sz w:val="24"/>
        </w:rPr>
        <w:t>Senapati</w:t>
      </w:r>
      <w:proofErr w:type="spellEnd"/>
      <w:r>
        <w:rPr>
          <w:sz w:val="24"/>
        </w:rPr>
        <w:t xml:space="preserve"> S. </w:t>
      </w:r>
      <w:r>
        <w:rPr>
          <w:i/>
          <w:sz w:val="24"/>
        </w:rPr>
        <w:t xml:space="preserve">Ph.D. Thesis. </w:t>
      </w:r>
      <w:r>
        <w:rPr>
          <w:sz w:val="24"/>
        </w:rPr>
        <w:t>University of Pune; Pune, India: 2005. Biosynthesis and Immobilization of Nanoparticles and Their Applications. [</w:t>
      </w:r>
      <w:hyperlink r:id="rId51">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5" w:after="0" w:line="252" w:lineRule="auto"/>
        <w:ind w:right="137"/>
        <w:contextualSpacing w:val="0"/>
        <w:jc w:val="both"/>
        <w:rPr>
          <w:sz w:val="24"/>
        </w:rPr>
      </w:pPr>
      <w:proofErr w:type="spellStart"/>
      <w:r>
        <w:rPr>
          <w:sz w:val="24"/>
        </w:rPr>
        <w:t>Klefenz</w:t>
      </w:r>
      <w:proofErr w:type="spellEnd"/>
      <w:r>
        <w:rPr>
          <w:spacing w:val="-5"/>
          <w:sz w:val="24"/>
        </w:rPr>
        <w:t xml:space="preserve"> </w:t>
      </w:r>
      <w:r>
        <w:rPr>
          <w:sz w:val="24"/>
        </w:rPr>
        <w:t>H.</w:t>
      </w:r>
      <w:r>
        <w:rPr>
          <w:spacing w:val="-3"/>
          <w:sz w:val="24"/>
        </w:rPr>
        <w:t xml:space="preserve"> </w:t>
      </w:r>
      <w:proofErr w:type="spellStart"/>
      <w:r>
        <w:rPr>
          <w:sz w:val="24"/>
        </w:rPr>
        <w:t>Nanobiotechnology</w:t>
      </w:r>
      <w:proofErr w:type="spellEnd"/>
      <w:r>
        <w:rPr>
          <w:sz w:val="24"/>
        </w:rPr>
        <w:t>: From</w:t>
      </w:r>
      <w:r>
        <w:rPr>
          <w:spacing w:val="-9"/>
          <w:sz w:val="24"/>
        </w:rPr>
        <w:t xml:space="preserve"> </w:t>
      </w:r>
      <w:r>
        <w:rPr>
          <w:sz w:val="24"/>
        </w:rPr>
        <w:t>molecules</w:t>
      </w:r>
      <w:r>
        <w:rPr>
          <w:spacing w:val="-7"/>
          <w:sz w:val="24"/>
        </w:rPr>
        <w:t xml:space="preserve"> </w:t>
      </w:r>
      <w:r>
        <w:rPr>
          <w:sz w:val="24"/>
        </w:rPr>
        <w:t xml:space="preserve">to systems. </w:t>
      </w:r>
      <w:r>
        <w:rPr>
          <w:i/>
          <w:sz w:val="24"/>
        </w:rPr>
        <w:t>Eng.</w:t>
      </w:r>
      <w:r>
        <w:rPr>
          <w:i/>
          <w:spacing w:val="-2"/>
          <w:sz w:val="24"/>
        </w:rPr>
        <w:t xml:space="preserve"> </w:t>
      </w:r>
      <w:r>
        <w:rPr>
          <w:i/>
          <w:sz w:val="24"/>
        </w:rPr>
        <w:t>Life</w:t>
      </w:r>
      <w:r>
        <w:rPr>
          <w:i/>
          <w:spacing w:val="-5"/>
          <w:sz w:val="24"/>
        </w:rPr>
        <w:t xml:space="preserve"> </w:t>
      </w:r>
      <w:r>
        <w:rPr>
          <w:i/>
          <w:sz w:val="24"/>
        </w:rPr>
        <w:t>Sci.</w:t>
      </w:r>
      <w:r>
        <w:rPr>
          <w:i/>
          <w:spacing w:val="-4"/>
          <w:sz w:val="24"/>
        </w:rPr>
        <w:t xml:space="preserve"> </w:t>
      </w:r>
      <w:r>
        <w:rPr>
          <w:sz w:val="24"/>
        </w:rPr>
        <w:t>2004;</w:t>
      </w:r>
      <w:r>
        <w:rPr>
          <w:spacing w:val="-8"/>
          <w:sz w:val="24"/>
        </w:rPr>
        <w:t xml:space="preserve"> </w:t>
      </w:r>
      <w:r>
        <w:rPr>
          <w:sz w:val="24"/>
        </w:rPr>
        <w:t xml:space="preserve">4:211–218. </w:t>
      </w:r>
      <w:proofErr w:type="spellStart"/>
      <w:proofErr w:type="gramStart"/>
      <w:r>
        <w:rPr>
          <w:sz w:val="24"/>
        </w:rPr>
        <w:t>doi</w:t>
      </w:r>
      <w:proofErr w:type="spellEnd"/>
      <w:proofErr w:type="gramEnd"/>
      <w:r>
        <w:rPr>
          <w:sz w:val="24"/>
        </w:rPr>
        <w:t>: 10.1002/elsc.200402090. [</w:t>
      </w:r>
      <w:proofErr w:type="spellStart"/>
      <w:r w:rsidR="00416AF6">
        <w:rPr>
          <w:sz w:val="24"/>
        </w:rPr>
        <w:fldChar w:fldCharType="begin"/>
      </w:r>
      <w:r w:rsidR="00416AF6">
        <w:rPr>
          <w:sz w:val="24"/>
        </w:rPr>
        <w:instrText xml:space="preserve"> HYPERLINK "https://doi.org/10.1002%2Felsc.200402090" \h </w:instrText>
      </w:r>
      <w:r w:rsidR="00416AF6">
        <w:rPr>
          <w:sz w:val="24"/>
        </w:rPr>
        <w:fldChar w:fldCharType="separate"/>
      </w:r>
      <w:r>
        <w:rPr>
          <w:sz w:val="24"/>
        </w:rPr>
        <w:t>CrossRef</w:t>
      </w:r>
      <w:proofErr w:type="spellEnd"/>
      <w:r w:rsidR="00416AF6">
        <w:rPr>
          <w:sz w:val="24"/>
        </w:rPr>
        <w:fldChar w:fldCharType="end"/>
      </w:r>
      <w:r>
        <w:rPr>
          <w:sz w:val="24"/>
        </w:rPr>
        <w:t>] [</w:t>
      </w:r>
      <w:hyperlink r:id="rId52">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11" w:after="0" w:line="256" w:lineRule="auto"/>
        <w:ind w:right="148"/>
        <w:contextualSpacing w:val="0"/>
        <w:jc w:val="both"/>
        <w:rPr>
          <w:sz w:val="24"/>
        </w:rPr>
      </w:pPr>
      <w:proofErr w:type="spellStart"/>
      <w:r>
        <w:rPr>
          <w:sz w:val="24"/>
        </w:rPr>
        <w:t>Goodsell</w:t>
      </w:r>
      <w:proofErr w:type="spellEnd"/>
      <w:r>
        <w:rPr>
          <w:sz w:val="24"/>
        </w:rPr>
        <w:t xml:space="preserve"> D.S. John Wiley &amp; Sons; Hoboken, NJ, USA: 2004. </w:t>
      </w:r>
      <w:proofErr w:type="spellStart"/>
      <w:r>
        <w:rPr>
          <w:sz w:val="24"/>
        </w:rPr>
        <w:t>Bionanotechnology</w:t>
      </w:r>
      <w:proofErr w:type="spellEnd"/>
      <w:r>
        <w:rPr>
          <w:sz w:val="24"/>
        </w:rPr>
        <w:t>: Lessons from Nature. [</w:t>
      </w:r>
      <w:hyperlink r:id="rId53">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5" w:after="0"/>
        <w:ind w:right="137"/>
        <w:contextualSpacing w:val="0"/>
        <w:jc w:val="both"/>
        <w:rPr>
          <w:sz w:val="24"/>
        </w:rPr>
      </w:pPr>
      <w:r>
        <w:rPr>
          <w:sz w:val="24"/>
        </w:rPr>
        <w:t>Tian</w:t>
      </w:r>
      <w:r>
        <w:rPr>
          <w:spacing w:val="-15"/>
          <w:sz w:val="24"/>
        </w:rPr>
        <w:t xml:space="preserve"> </w:t>
      </w:r>
      <w:r>
        <w:rPr>
          <w:sz w:val="24"/>
        </w:rPr>
        <w:t>Z.Q.,</w:t>
      </w:r>
      <w:r>
        <w:rPr>
          <w:spacing w:val="-11"/>
          <w:sz w:val="24"/>
        </w:rPr>
        <w:t xml:space="preserve"> </w:t>
      </w:r>
      <w:r>
        <w:rPr>
          <w:sz w:val="24"/>
        </w:rPr>
        <w:t>Ren</w:t>
      </w:r>
      <w:r>
        <w:rPr>
          <w:spacing w:val="-12"/>
          <w:sz w:val="24"/>
        </w:rPr>
        <w:t xml:space="preserve"> </w:t>
      </w:r>
      <w:r>
        <w:rPr>
          <w:sz w:val="24"/>
        </w:rPr>
        <w:t>B.</w:t>
      </w:r>
      <w:r>
        <w:rPr>
          <w:spacing w:val="-15"/>
          <w:sz w:val="24"/>
        </w:rPr>
        <w:t xml:space="preserve"> </w:t>
      </w:r>
      <w:r>
        <w:rPr>
          <w:sz w:val="24"/>
        </w:rPr>
        <w:t>Adsorption</w:t>
      </w:r>
      <w:r>
        <w:rPr>
          <w:spacing w:val="-12"/>
          <w:sz w:val="24"/>
        </w:rPr>
        <w:t xml:space="preserve"> </w:t>
      </w:r>
      <w:r>
        <w:rPr>
          <w:sz w:val="24"/>
        </w:rPr>
        <w:t>and</w:t>
      </w:r>
      <w:r>
        <w:rPr>
          <w:spacing w:val="-8"/>
          <w:sz w:val="24"/>
        </w:rPr>
        <w:t xml:space="preserve"> </w:t>
      </w:r>
      <w:r>
        <w:rPr>
          <w:sz w:val="24"/>
        </w:rPr>
        <w:t>reaction</w:t>
      </w:r>
      <w:r>
        <w:rPr>
          <w:spacing w:val="-12"/>
          <w:sz w:val="24"/>
        </w:rPr>
        <w:t xml:space="preserve"> </w:t>
      </w:r>
      <w:r>
        <w:rPr>
          <w:sz w:val="24"/>
        </w:rPr>
        <w:t>at</w:t>
      </w:r>
      <w:r>
        <w:rPr>
          <w:spacing w:val="-7"/>
          <w:sz w:val="24"/>
        </w:rPr>
        <w:t xml:space="preserve"> </w:t>
      </w:r>
      <w:r>
        <w:rPr>
          <w:sz w:val="24"/>
        </w:rPr>
        <w:t>electrochemical</w:t>
      </w:r>
      <w:r>
        <w:rPr>
          <w:spacing w:val="-12"/>
          <w:sz w:val="24"/>
        </w:rPr>
        <w:t xml:space="preserve"> </w:t>
      </w:r>
      <w:r>
        <w:rPr>
          <w:sz w:val="24"/>
        </w:rPr>
        <w:t>interfaces</w:t>
      </w:r>
      <w:r>
        <w:rPr>
          <w:spacing w:val="-10"/>
          <w:sz w:val="24"/>
        </w:rPr>
        <w:t xml:space="preserve"> </w:t>
      </w:r>
      <w:r>
        <w:rPr>
          <w:sz w:val="24"/>
        </w:rPr>
        <w:t>as</w:t>
      </w:r>
      <w:r>
        <w:rPr>
          <w:spacing w:val="-10"/>
          <w:sz w:val="24"/>
        </w:rPr>
        <w:t xml:space="preserve"> </w:t>
      </w:r>
      <w:r>
        <w:rPr>
          <w:sz w:val="24"/>
        </w:rPr>
        <w:t>probed</w:t>
      </w:r>
      <w:r>
        <w:rPr>
          <w:spacing w:val="-8"/>
          <w:sz w:val="24"/>
        </w:rPr>
        <w:t xml:space="preserve"> </w:t>
      </w:r>
      <w:r>
        <w:rPr>
          <w:sz w:val="24"/>
        </w:rPr>
        <w:t>by</w:t>
      </w:r>
      <w:r>
        <w:rPr>
          <w:spacing w:val="-15"/>
          <w:sz w:val="24"/>
        </w:rPr>
        <w:t xml:space="preserve"> </w:t>
      </w:r>
      <w:r>
        <w:rPr>
          <w:sz w:val="24"/>
        </w:rPr>
        <w:t xml:space="preserve">surface- </w:t>
      </w:r>
      <w:proofErr w:type="gramStart"/>
      <w:r>
        <w:rPr>
          <w:sz w:val="24"/>
        </w:rPr>
        <w:t>enhanced</w:t>
      </w:r>
      <w:r>
        <w:rPr>
          <w:spacing w:val="80"/>
          <w:sz w:val="24"/>
        </w:rPr>
        <w:t xml:space="preserve">  </w:t>
      </w:r>
      <w:r>
        <w:rPr>
          <w:sz w:val="24"/>
        </w:rPr>
        <w:t>Raman</w:t>
      </w:r>
      <w:proofErr w:type="gramEnd"/>
      <w:r>
        <w:rPr>
          <w:spacing w:val="80"/>
          <w:sz w:val="24"/>
        </w:rPr>
        <w:t xml:space="preserve">  </w:t>
      </w:r>
      <w:r>
        <w:rPr>
          <w:sz w:val="24"/>
        </w:rPr>
        <w:t xml:space="preserve">spectroscopy. </w:t>
      </w:r>
      <w:proofErr w:type="spellStart"/>
      <w:r>
        <w:rPr>
          <w:i/>
          <w:sz w:val="24"/>
        </w:rPr>
        <w:t>Annu</w:t>
      </w:r>
      <w:proofErr w:type="spellEnd"/>
      <w:r>
        <w:rPr>
          <w:i/>
          <w:sz w:val="24"/>
        </w:rPr>
        <w:t>.</w:t>
      </w:r>
      <w:r>
        <w:rPr>
          <w:i/>
          <w:spacing w:val="80"/>
          <w:sz w:val="24"/>
        </w:rPr>
        <w:t xml:space="preserve">  </w:t>
      </w:r>
      <w:r>
        <w:rPr>
          <w:i/>
          <w:sz w:val="24"/>
        </w:rPr>
        <w:t>Rev.</w:t>
      </w:r>
      <w:r>
        <w:rPr>
          <w:i/>
          <w:spacing w:val="80"/>
          <w:sz w:val="24"/>
        </w:rPr>
        <w:t xml:space="preserve">  </w:t>
      </w:r>
      <w:r>
        <w:rPr>
          <w:i/>
          <w:sz w:val="24"/>
        </w:rPr>
        <w:t>Phys.</w:t>
      </w:r>
      <w:r>
        <w:rPr>
          <w:i/>
          <w:spacing w:val="80"/>
          <w:sz w:val="24"/>
        </w:rPr>
        <w:t xml:space="preserve">  </w:t>
      </w:r>
      <w:r>
        <w:rPr>
          <w:i/>
          <w:sz w:val="24"/>
        </w:rPr>
        <w:t xml:space="preserve">Chem. </w:t>
      </w:r>
      <w:r>
        <w:rPr>
          <w:sz w:val="24"/>
        </w:rPr>
        <w:t>2004</w:t>
      </w:r>
      <w:proofErr w:type="gramStart"/>
      <w:r>
        <w:rPr>
          <w:sz w:val="24"/>
        </w:rPr>
        <w:t>;</w:t>
      </w:r>
      <w:r>
        <w:rPr>
          <w:spacing w:val="80"/>
          <w:sz w:val="24"/>
        </w:rPr>
        <w:t xml:space="preserve">  </w:t>
      </w:r>
      <w:r>
        <w:rPr>
          <w:sz w:val="24"/>
        </w:rPr>
        <w:t>55:197</w:t>
      </w:r>
      <w:proofErr w:type="gramEnd"/>
      <w:r>
        <w:rPr>
          <w:sz w:val="24"/>
        </w:rPr>
        <w:t xml:space="preserve">–229. </w:t>
      </w:r>
      <w:proofErr w:type="spellStart"/>
      <w:proofErr w:type="gramStart"/>
      <w:r>
        <w:rPr>
          <w:sz w:val="24"/>
        </w:rPr>
        <w:t>doi</w:t>
      </w:r>
      <w:proofErr w:type="spellEnd"/>
      <w:proofErr w:type="gramEnd"/>
      <w:r>
        <w:rPr>
          <w:sz w:val="24"/>
        </w:rPr>
        <w:t>: 10.1146/annurev.physchem.54.011002.103833. [</w:t>
      </w:r>
      <w:hyperlink r:id="rId54">
        <w:r>
          <w:rPr>
            <w:sz w:val="24"/>
          </w:rPr>
          <w:t>PubMed</w:t>
        </w:r>
      </w:hyperlink>
      <w:r>
        <w:rPr>
          <w:sz w:val="24"/>
        </w:rPr>
        <w:t>] [</w:t>
      </w:r>
      <w:proofErr w:type="spellStart"/>
      <w:r w:rsidR="00416AF6">
        <w:rPr>
          <w:sz w:val="24"/>
        </w:rPr>
        <w:fldChar w:fldCharType="begin"/>
      </w:r>
      <w:r w:rsidR="00416AF6">
        <w:rPr>
          <w:sz w:val="24"/>
        </w:rPr>
        <w:instrText xml:space="preserve"> HYPERLINK "https://doi.org/10.1146%2Fannurev.physchem.54.011002.103833" \h </w:instrText>
      </w:r>
      <w:r w:rsidR="00416AF6">
        <w:rPr>
          <w:sz w:val="24"/>
        </w:rPr>
        <w:fldChar w:fldCharType="separate"/>
      </w:r>
      <w:r>
        <w:rPr>
          <w:sz w:val="24"/>
        </w:rPr>
        <w:t>CrossRef</w:t>
      </w:r>
      <w:proofErr w:type="spellEnd"/>
      <w:r w:rsidR="00416AF6">
        <w:rPr>
          <w:sz w:val="24"/>
        </w:rPr>
        <w:fldChar w:fldCharType="end"/>
      </w:r>
      <w:r>
        <w:rPr>
          <w:sz w:val="24"/>
        </w:rPr>
        <w:t>] [</w:t>
      </w:r>
      <w:hyperlink r:id="rId55">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after="0" w:line="256" w:lineRule="auto"/>
        <w:ind w:right="142"/>
        <w:contextualSpacing w:val="0"/>
        <w:rPr>
          <w:sz w:val="24"/>
        </w:rPr>
      </w:pPr>
      <w:r>
        <w:rPr>
          <w:sz w:val="24"/>
        </w:rPr>
        <w:t>Song</w:t>
      </w:r>
      <w:r>
        <w:rPr>
          <w:spacing w:val="40"/>
          <w:sz w:val="24"/>
        </w:rPr>
        <w:t xml:space="preserve"> </w:t>
      </w:r>
      <w:r>
        <w:rPr>
          <w:sz w:val="24"/>
        </w:rPr>
        <w:t>J.Y.,</w:t>
      </w:r>
      <w:r>
        <w:rPr>
          <w:spacing w:val="40"/>
          <w:sz w:val="24"/>
        </w:rPr>
        <w:t xml:space="preserve"> </w:t>
      </w:r>
      <w:r>
        <w:rPr>
          <w:sz w:val="24"/>
        </w:rPr>
        <w:t>Kim</w:t>
      </w:r>
      <w:r>
        <w:rPr>
          <w:spacing w:val="40"/>
          <w:sz w:val="24"/>
        </w:rPr>
        <w:t xml:space="preserve"> </w:t>
      </w:r>
      <w:r>
        <w:rPr>
          <w:sz w:val="24"/>
        </w:rPr>
        <w:t>B.S.</w:t>
      </w:r>
      <w:r>
        <w:rPr>
          <w:spacing w:val="40"/>
          <w:sz w:val="24"/>
        </w:rPr>
        <w:t xml:space="preserve"> </w:t>
      </w:r>
      <w:r>
        <w:rPr>
          <w:sz w:val="24"/>
        </w:rPr>
        <w:t>Rapid</w:t>
      </w:r>
      <w:r>
        <w:rPr>
          <w:spacing w:val="40"/>
          <w:sz w:val="24"/>
        </w:rPr>
        <w:t xml:space="preserve"> </w:t>
      </w:r>
      <w:r>
        <w:rPr>
          <w:sz w:val="24"/>
        </w:rPr>
        <w:t>biological</w:t>
      </w:r>
      <w:r>
        <w:rPr>
          <w:spacing w:val="40"/>
          <w:sz w:val="24"/>
        </w:rPr>
        <w:t xml:space="preserve"> </w:t>
      </w:r>
      <w:r>
        <w:rPr>
          <w:sz w:val="24"/>
        </w:rPr>
        <w:t>synthesis</w:t>
      </w:r>
      <w:r>
        <w:rPr>
          <w:spacing w:val="40"/>
          <w:sz w:val="24"/>
        </w:rPr>
        <w:t xml:space="preserve"> </w:t>
      </w:r>
      <w:r>
        <w:rPr>
          <w:sz w:val="24"/>
        </w:rPr>
        <w:t>of</w:t>
      </w:r>
      <w:r>
        <w:rPr>
          <w:spacing w:val="40"/>
          <w:sz w:val="24"/>
        </w:rPr>
        <w:t xml:space="preserve"> </w:t>
      </w:r>
      <w:r>
        <w:rPr>
          <w:sz w:val="24"/>
        </w:rPr>
        <w:t>silver</w:t>
      </w:r>
      <w:r>
        <w:rPr>
          <w:spacing w:val="40"/>
          <w:sz w:val="24"/>
        </w:rPr>
        <w:t xml:space="preserve"> </w:t>
      </w:r>
      <w:r>
        <w:rPr>
          <w:sz w:val="24"/>
        </w:rPr>
        <w:t>nanoparticles</w:t>
      </w:r>
      <w:r>
        <w:rPr>
          <w:spacing w:val="40"/>
          <w:sz w:val="24"/>
        </w:rPr>
        <w:t xml:space="preserve"> </w:t>
      </w:r>
      <w:r>
        <w:rPr>
          <w:sz w:val="24"/>
        </w:rPr>
        <w:t>using</w:t>
      </w:r>
      <w:r>
        <w:rPr>
          <w:spacing w:val="40"/>
          <w:sz w:val="24"/>
        </w:rPr>
        <w:t xml:space="preserve"> </w:t>
      </w:r>
      <w:r>
        <w:rPr>
          <w:sz w:val="24"/>
        </w:rPr>
        <w:t>plant</w:t>
      </w:r>
      <w:r>
        <w:rPr>
          <w:spacing w:val="40"/>
          <w:sz w:val="24"/>
        </w:rPr>
        <w:t xml:space="preserve"> </w:t>
      </w:r>
      <w:r>
        <w:rPr>
          <w:sz w:val="24"/>
        </w:rPr>
        <w:t xml:space="preserve">leaf extracts. </w:t>
      </w:r>
      <w:r>
        <w:rPr>
          <w:i/>
          <w:sz w:val="24"/>
        </w:rPr>
        <w:t xml:space="preserve">Bioprocess. </w:t>
      </w:r>
      <w:proofErr w:type="spellStart"/>
      <w:r>
        <w:rPr>
          <w:i/>
          <w:sz w:val="24"/>
        </w:rPr>
        <w:t>Biosyst</w:t>
      </w:r>
      <w:proofErr w:type="spellEnd"/>
      <w:r>
        <w:rPr>
          <w:i/>
          <w:sz w:val="24"/>
        </w:rPr>
        <w:t xml:space="preserve">. Eng. </w:t>
      </w:r>
      <w:r>
        <w:rPr>
          <w:sz w:val="24"/>
        </w:rPr>
        <w:t xml:space="preserve">2009; 32:79–84. </w:t>
      </w:r>
      <w:proofErr w:type="spellStart"/>
      <w:proofErr w:type="gramStart"/>
      <w:r>
        <w:rPr>
          <w:sz w:val="24"/>
        </w:rPr>
        <w:t>doi</w:t>
      </w:r>
      <w:proofErr w:type="spellEnd"/>
      <w:proofErr w:type="gramEnd"/>
      <w:r>
        <w:rPr>
          <w:sz w:val="24"/>
        </w:rPr>
        <w:t>: 10.1007/s00449-008-0224-6. [</w:t>
      </w:r>
      <w:hyperlink r:id="rId56">
        <w:r>
          <w:rPr>
            <w:sz w:val="24"/>
          </w:rPr>
          <w:t>PubMed</w:t>
        </w:r>
      </w:hyperlink>
      <w:r>
        <w:rPr>
          <w:sz w:val="24"/>
        </w:rPr>
        <w:t>] [</w:t>
      </w:r>
      <w:proofErr w:type="spellStart"/>
      <w:r w:rsidR="00416AF6">
        <w:rPr>
          <w:sz w:val="24"/>
        </w:rPr>
        <w:fldChar w:fldCharType="begin"/>
      </w:r>
      <w:r w:rsidR="00416AF6">
        <w:rPr>
          <w:sz w:val="24"/>
        </w:rPr>
        <w:instrText xml:space="preserve"> HYPERLINK "https://doi.org/10.1007%2Fs00449-008-</w:instrText>
      </w:r>
      <w:r w:rsidR="00416AF6">
        <w:rPr>
          <w:sz w:val="24"/>
        </w:rPr>
        <w:instrText xml:space="preserve">0224-6" \h </w:instrText>
      </w:r>
      <w:r w:rsidR="00416AF6">
        <w:rPr>
          <w:sz w:val="24"/>
        </w:rPr>
        <w:fldChar w:fldCharType="separate"/>
      </w:r>
      <w:r>
        <w:rPr>
          <w:sz w:val="24"/>
        </w:rPr>
        <w:t>CrossRef</w:t>
      </w:r>
      <w:proofErr w:type="spellEnd"/>
      <w:r w:rsidR="00416AF6">
        <w:rPr>
          <w:sz w:val="24"/>
        </w:rPr>
        <w:fldChar w:fldCharType="end"/>
      </w:r>
      <w:r>
        <w:rPr>
          <w:sz w:val="24"/>
        </w:rPr>
        <w:t>] [</w:t>
      </w:r>
      <w:hyperlink r:id="rId57">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1" w:after="0" w:line="256" w:lineRule="auto"/>
        <w:ind w:right="136"/>
        <w:contextualSpacing w:val="0"/>
        <w:jc w:val="both"/>
        <w:rPr>
          <w:sz w:val="24"/>
        </w:rPr>
      </w:pPr>
      <w:r>
        <w:rPr>
          <w:sz w:val="24"/>
        </w:rPr>
        <w:t>Shankar S.S., Rai</w:t>
      </w:r>
      <w:r>
        <w:rPr>
          <w:spacing w:val="-14"/>
          <w:sz w:val="24"/>
        </w:rPr>
        <w:t xml:space="preserve"> </w:t>
      </w:r>
      <w:r>
        <w:rPr>
          <w:sz w:val="24"/>
        </w:rPr>
        <w:t>A.,</w:t>
      </w:r>
      <w:r>
        <w:rPr>
          <w:spacing w:val="-4"/>
          <w:sz w:val="24"/>
        </w:rPr>
        <w:t xml:space="preserve"> </w:t>
      </w:r>
      <w:proofErr w:type="spellStart"/>
      <w:r>
        <w:rPr>
          <w:sz w:val="24"/>
        </w:rPr>
        <w:t>Ankamwar</w:t>
      </w:r>
      <w:proofErr w:type="spellEnd"/>
      <w:r>
        <w:rPr>
          <w:sz w:val="24"/>
        </w:rPr>
        <w:t xml:space="preserve"> B., Singh</w:t>
      </w:r>
      <w:r>
        <w:rPr>
          <w:spacing w:val="-11"/>
          <w:sz w:val="24"/>
        </w:rPr>
        <w:t xml:space="preserve"> </w:t>
      </w:r>
      <w:r>
        <w:rPr>
          <w:sz w:val="24"/>
        </w:rPr>
        <w:t>A.,</w:t>
      </w:r>
      <w:r>
        <w:rPr>
          <w:spacing w:val="-4"/>
          <w:sz w:val="24"/>
        </w:rPr>
        <w:t xml:space="preserve"> </w:t>
      </w:r>
      <w:r>
        <w:rPr>
          <w:sz w:val="24"/>
        </w:rPr>
        <w:t>Ahmad</w:t>
      </w:r>
      <w:r>
        <w:rPr>
          <w:spacing w:val="-1"/>
          <w:sz w:val="24"/>
        </w:rPr>
        <w:t xml:space="preserve"> </w:t>
      </w:r>
      <w:r>
        <w:rPr>
          <w:sz w:val="24"/>
        </w:rPr>
        <w:t xml:space="preserve">A., </w:t>
      </w:r>
      <w:proofErr w:type="spellStart"/>
      <w:r>
        <w:rPr>
          <w:sz w:val="24"/>
        </w:rPr>
        <w:t>Sastry</w:t>
      </w:r>
      <w:proofErr w:type="spellEnd"/>
      <w:r>
        <w:rPr>
          <w:spacing w:val="-1"/>
          <w:sz w:val="24"/>
        </w:rPr>
        <w:t xml:space="preserve"> </w:t>
      </w:r>
      <w:r>
        <w:rPr>
          <w:sz w:val="24"/>
        </w:rPr>
        <w:t>M. Biological synthesis of triangular</w:t>
      </w:r>
      <w:r>
        <w:rPr>
          <w:spacing w:val="-12"/>
          <w:sz w:val="24"/>
        </w:rPr>
        <w:t xml:space="preserve"> </w:t>
      </w:r>
      <w:r>
        <w:rPr>
          <w:sz w:val="24"/>
        </w:rPr>
        <w:t>gold</w:t>
      </w:r>
      <w:r>
        <w:rPr>
          <w:spacing w:val="-9"/>
          <w:sz w:val="24"/>
        </w:rPr>
        <w:t xml:space="preserve"> </w:t>
      </w:r>
      <w:proofErr w:type="spellStart"/>
      <w:r>
        <w:rPr>
          <w:sz w:val="24"/>
        </w:rPr>
        <w:t>nanoprisms</w:t>
      </w:r>
      <w:proofErr w:type="spellEnd"/>
      <w:r>
        <w:rPr>
          <w:sz w:val="24"/>
        </w:rPr>
        <w:t>.</w:t>
      </w:r>
      <w:r>
        <w:rPr>
          <w:spacing w:val="-4"/>
          <w:sz w:val="24"/>
        </w:rPr>
        <w:t xml:space="preserve"> </w:t>
      </w:r>
      <w:r>
        <w:rPr>
          <w:i/>
          <w:sz w:val="24"/>
        </w:rPr>
        <w:t>Nat.</w:t>
      </w:r>
      <w:r>
        <w:rPr>
          <w:i/>
          <w:spacing w:val="-11"/>
          <w:sz w:val="24"/>
        </w:rPr>
        <w:t xml:space="preserve"> </w:t>
      </w:r>
      <w:r>
        <w:rPr>
          <w:i/>
          <w:sz w:val="24"/>
        </w:rPr>
        <w:t>Mater.</w:t>
      </w:r>
      <w:r>
        <w:rPr>
          <w:i/>
          <w:spacing w:val="-6"/>
          <w:sz w:val="24"/>
        </w:rPr>
        <w:t xml:space="preserve"> </w:t>
      </w:r>
      <w:r>
        <w:rPr>
          <w:sz w:val="24"/>
        </w:rPr>
        <w:t>2004;</w:t>
      </w:r>
      <w:r>
        <w:rPr>
          <w:spacing w:val="-15"/>
          <w:sz w:val="24"/>
        </w:rPr>
        <w:t xml:space="preserve"> </w:t>
      </w:r>
      <w:r>
        <w:rPr>
          <w:sz w:val="24"/>
        </w:rPr>
        <w:t>3:482–488.</w:t>
      </w:r>
      <w:r>
        <w:rPr>
          <w:spacing w:val="-11"/>
          <w:sz w:val="24"/>
        </w:rPr>
        <w:t xml:space="preserve"> </w:t>
      </w:r>
      <w:proofErr w:type="spellStart"/>
      <w:proofErr w:type="gramStart"/>
      <w:r>
        <w:rPr>
          <w:sz w:val="24"/>
        </w:rPr>
        <w:t>doi</w:t>
      </w:r>
      <w:proofErr w:type="spellEnd"/>
      <w:proofErr w:type="gramEnd"/>
      <w:r>
        <w:rPr>
          <w:sz w:val="24"/>
        </w:rPr>
        <w:t>:</w:t>
      </w:r>
      <w:r>
        <w:rPr>
          <w:spacing w:val="-8"/>
          <w:sz w:val="24"/>
        </w:rPr>
        <w:t xml:space="preserve"> </w:t>
      </w:r>
      <w:r>
        <w:rPr>
          <w:sz w:val="24"/>
        </w:rPr>
        <w:t>10.1038/nmat1152.</w:t>
      </w:r>
      <w:r>
        <w:rPr>
          <w:spacing w:val="-6"/>
          <w:sz w:val="24"/>
        </w:rPr>
        <w:t xml:space="preserve"> </w:t>
      </w:r>
      <w:r>
        <w:rPr>
          <w:sz w:val="24"/>
        </w:rPr>
        <w:t>[</w:t>
      </w:r>
      <w:hyperlink r:id="rId58">
        <w:r>
          <w:rPr>
            <w:sz w:val="24"/>
          </w:rPr>
          <w:t>PubMed</w:t>
        </w:r>
      </w:hyperlink>
      <w:r>
        <w:rPr>
          <w:sz w:val="24"/>
        </w:rPr>
        <w:t>] [</w:t>
      </w:r>
      <w:proofErr w:type="spellStart"/>
      <w:r w:rsidR="00416AF6">
        <w:rPr>
          <w:sz w:val="24"/>
        </w:rPr>
        <w:fldChar w:fldCharType="begin"/>
      </w:r>
      <w:r w:rsidR="00416AF6">
        <w:rPr>
          <w:sz w:val="24"/>
        </w:rPr>
        <w:instrText xml:space="preserve"> HYPERLINK "https://doi.org/10.1038%2Fnmat1152" \h </w:instrText>
      </w:r>
      <w:r w:rsidR="00416AF6">
        <w:rPr>
          <w:sz w:val="24"/>
        </w:rPr>
        <w:fldChar w:fldCharType="separate"/>
      </w:r>
      <w:r>
        <w:rPr>
          <w:sz w:val="24"/>
        </w:rPr>
        <w:t>CrossRef</w:t>
      </w:r>
      <w:proofErr w:type="spellEnd"/>
      <w:r w:rsidR="00416AF6">
        <w:rPr>
          <w:sz w:val="24"/>
        </w:rPr>
        <w:fldChar w:fldCharType="end"/>
      </w:r>
      <w:r>
        <w:rPr>
          <w:sz w:val="24"/>
        </w:rPr>
        <w:t>] [</w:t>
      </w:r>
      <w:hyperlink r:id="rId59">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6" w:after="0"/>
        <w:ind w:right="147"/>
        <w:contextualSpacing w:val="0"/>
        <w:rPr>
          <w:sz w:val="24"/>
        </w:rPr>
      </w:pPr>
      <w:proofErr w:type="spellStart"/>
      <w:r>
        <w:rPr>
          <w:sz w:val="24"/>
        </w:rPr>
        <w:t>Ankamwar</w:t>
      </w:r>
      <w:proofErr w:type="spellEnd"/>
      <w:r>
        <w:rPr>
          <w:spacing w:val="-1"/>
          <w:sz w:val="24"/>
        </w:rPr>
        <w:t xml:space="preserve"> </w:t>
      </w:r>
      <w:r>
        <w:rPr>
          <w:sz w:val="24"/>
        </w:rPr>
        <w:t>B.,</w:t>
      </w:r>
      <w:r>
        <w:rPr>
          <w:spacing w:val="-1"/>
          <w:sz w:val="24"/>
        </w:rPr>
        <w:t xml:space="preserve"> </w:t>
      </w:r>
      <w:proofErr w:type="spellStart"/>
      <w:r>
        <w:rPr>
          <w:sz w:val="24"/>
        </w:rPr>
        <w:t>Damle</w:t>
      </w:r>
      <w:proofErr w:type="spellEnd"/>
      <w:r>
        <w:rPr>
          <w:spacing w:val="-3"/>
          <w:sz w:val="24"/>
        </w:rPr>
        <w:t xml:space="preserve"> </w:t>
      </w:r>
      <w:r>
        <w:rPr>
          <w:sz w:val="24"/>
        </w:rPr>
        <w:t>C.,</w:t>
      </w:r>
      <w:r>
        <w:rPr>
          <w:spacing w:val="-14"/>
          <w:sz w:val="24"/>
        </w:rPr>
        <w:t xml:space="preserve"> </w:t>
      </w:r>
      <w:r>
        <w:rPr>
          <w:sz w:val="24"/>
        </w:rPr>
        <w:t>Ahmad</w:t>
      </w:r>
      <w:r>
        <w:rPr>
          <w:spacing w:val="-12"/>
          <w:sz w:val="24"/>
        </w:rPr>
        <w:t xml:space="preserve"> </w:t>
      </w:r>
      <w:r>
        <w:rPr>
          <w:sz w:val="24"/>
        </w:rPr>
        <w:t>A.,</w:t>
      </w:r>
      <w:r>
        <w:rPr>
          <w:spacing w:val="-1"/>
          <w:sz w:val="24"/>
        </w:rPr>
        <w:t xml:space="preserve"> </w:t>
      </w:r>
      <w:proofErr w:type="spellStart"/>
      <w:r>
        <w:rPr>
          <w:sz w:val="24"/>
        </w:rPr>
        <w:t>Sastry</w:t>
      </w:r>
      <w:proofErr w:type="spellEnd"/>
      <w:r>
        <w:rPr>
          <w:spacing w:val="-12"/>
          <w:sz w:val="24"/>
        </w:rPr>
        <w:t xml:space="preserve"> </w:t>
      </w:r>
      <w:r>
        <w:rPr>
          <w:sz w:val="24"/>
        </w:rPr>
        <w:t>M.</w:t>
      </w:r>
      <w:r>
        <w:rPr>
          <w:spacing w:val="-1"/>
          <w:sz w:val="24"/>
        </w:rPr>
        <w:t xml:space="preserve"> </w:t>
      </w:r>
      <w:r>
        <w:rPr>
          <w:sz w:val="24"/>
        </w:rPr>
        <w:t>Biosynthesis</w:t>
      </w:r>
      <w:r>
        <w:rPr>
          <w:spacing w:val="-5"/>
          <w:sz w:val="24"/>
        </w:rPr>
        <w:t xml:space="preserve"> </w:t>
      </w:r>
      <w:r>
        <w:rPr>
          <w:sz w:val="24"/>
        </w:rPr>
        <w:t>of</w:t>
      </w:r>
      <w:r>
        <w:rPr>
          <w:spacing w:val="-10"/>
          <w:sz w:val="24"/>
        </w:rPr>
        <w:t xml:space="preserve"> </w:t>
      </w:r>
      <w:r>
        <w:rPr>
          <w:sz w:val="24"/>
        </w:rPr>
        <w:t>gold</w:t>
      </w:r>
      <w:r>
        <w:rPr>
          <w:spacing w:val="-2"/>
          <w:sz w:val="24"/>
        </w:rPr>
        <w:t xml:space="preserve"> </w:t>
      </w:r>
      <w:r>
        <w:rPr>
          <w:sz w:val="24"/>
        </w:rPr>
        <w:t>and</w:t>
      </w:r>
      <w:r>
        <w:rPr>
          <w:spacing w:val="-2"/>
          <w:sz w:val="24"/>
        </w:rPr>
        <w:t xml:space="preserve"> </w:t>
      </w:r>
      <w:r>
        <w:rPr>
          <w:sz w:val="24"/>
        </w:rPr>
        <w:t>silver nanoparticles using</w:t>
      </w:r>
      <w:r>
        <w:rPr>
          <w:spacing w:val="-2"/>
          <w:sz w:val="24"/>
        </w:rPr>
        <w:t xml:space="preserve"> </w:t>
      </w:r>
      <w:proofErr w:type="spellStart"/>
      <w:r>
        <w:rPr>
          <w:i/>
          <w:sz w:val="24"/>
        </w:rPr>
        <w:t>Emblica</w:t>
      </w:r>
      <w:proofErr w:type="spellEnd"/>
      <w:r>
        <w:rPr>
          <w:i/>
          <w:sz w:val="24"/>
        </w:rPr>
        <w:t xml:space="preserve"> </w:t>
      </w:r>
      <w:proofErr w:type="spellStart"/>
      <w:r>
        <w:rPr>
          <w:i/>
          <w:sz w:val="24"/>
        </w:rPr>
        <w:t>officinalis</w:t>
      </w:r>
      <w:proofErr w:type="spellEnd"/>
      <w:r>
        <w:rPr>
          <w:i/>
          <w:spacing w:val="-8"/>
          <w:sz w:val="24"/>
        </w:rPr>
        <w:t xml:space="preserve"> </w:t>
      </w:r>
      <w:r>
        <w:rPr>
          <w:sz w:val="24"/>
        </w:rPr>
        <w:t>fruit extract,</w:t>
      </w:r>
      <w:r>
        <w:rPr>
          <w:spacing w:val="-5"/>
          <w:sz w:val="24"/>
        </w:rPr>
        <w:t xml:space="preserve"> </w:t>
      </w:r>
      <w:r>
        <w:rPr>
          <w:sz w:val="24"/>
        </w:rPr>
        <w:t xml:space="preserve">their phase transfer and </w:t>
      </w:r>
      <w:proofErr w:type="spellStart"/>
      <w:r>
        <w:rPr>
          <w:sz w:val="24"/>
        </w:rPr>
        <w:t>transmetallation</w:t>
      </w:r>
      <w:proofErr w:type="spellEnd"/>
      <w:r>
        <w:rPr>
          <w:sz w:val="24"/>
        </w:rPr>
        <w:t xml:space="preserve"> in</w:t>
      </w:r>
      <w:r>
        <w:rPr>
          <w:spacing w:val="-2"/>
          <w:sz w:val="24"/>
        </w:rPr>
        <w:t xml:space="preserve"> </w:t>
      </w:r>
      <w:r>
        <w:rPr>
          <w:sz w:val="24"/>
        </w:rPr>
        <w:t>an</w:t>
      </w:r>
      <w:r>
        <w:rPr>
          <w:spacing w:val="-2"/>
          <w:sz w:val="24"/>
        </w:rPr>
        <w:t xml:space="preserve"> </w:t>
      </w:r>
      <w:r>
        <w:rPr>
          <w:sz w:val="24"/>
        </w:rPr>
        <w:t xml:space="preserve">organic solution. </w:t>
      </w:r>
      <w:r>
        <w:rPr>
          <w:i/>
          <w:sz w:val="24"/>
        </w:rPr>
        <w:t xml:space="preserve">J. </w:t>
      </w:r>
      <w:proofErr w:type="spellStart"/>
      <w:r>
        <w:rPr>
          <w:i/>
          <w:sz w:val="24"/>
        </w:rPr>
        <w:t>Nanosci</w:t>
      </w:r>
      <w:proofErr w:type="spellEnd"/>
      <w:r>
        <w:rPr>
          <w:i/>
          <w:sz w:val="24"/>
        </w:rPr>
        <w:t xml:space="preserve">. </w:t>
      </w:r>
      <w:proofErr w:type="spellStart"/>
      <w:r>
        <w:rPr>
          <w:i/>
          <w:sz w:val="24"/>
        </w:rPr>
        <w:t>Nanotechnol</w:t>
      </w:r>
      <w:proofErr w:type="spellEnd"/>
      <w:r>
        <w:rPr>
          <w:i/>
          <w:sz w:val="24"/>
        </w:rPr>
        <w:t xml:space="preserve">. </w:t>
      </w:r>
      <w:r>
        <w:rPr>
          <w:sz w:val="24"/>
        </w:rPr>
        <w:t xml:space="preserve">2005; 5:1665–1671. </w:t>
      </w:r>
      <w:proofErr w:type="spellStart"/>
      <w:proofErr w:type="gramStart"/>
      <w:r>
        <w:rPr>
          <w:sz w:val="24"/>
        </w:rPr>
        <w:t>doi</w:t>
      </w:r>
      <w:proofErr w:type="spellEnd"/>
      <w:proofErr w:type="gramEnd"/>
      <w:r>
        <w:rPr>
          <w:sz w:val="24"/>
        </w:rPr>
        <w:t>: 10.1166/jnn.2005.184. [</w:t>
      </w:r>
      <w:hyperlink r:id="rId60">
        <w:r>
          <w:rPr>
            <w:sz w:val="24"/>
          </w:rPr>
          <w:t>PubMed</w:t>
        </w:r>
      </w:hyperlink>
      <w:r>
        <w:rPr>
          <w:sz w:val="24"/>
        </w:rPr>
        <w:t>] [</w:t>
      </w:r>
      <w:proofErr w:type="spellStart"/>
      <w:r w:rsidR="00416AF6">
        <w:rPr>
          <w:sz w:val="24"/>
        </w:rPr>
        <w:fldChar w:fldCharType="begin"/>
      </w:r>
      <w:r w:rsidR="00416AF6">
        <w:rPr>
          <w:sz w:val="24"/>
        </w:rPr>
        <w:instrText xml:space="preserve"> HYPERLINK "https://doi.org/10.1166%2Fjnn.2005.184" \h </w:instrText>
      </w:r>
      <w:r w:rsidR="00416AF6">
        <w:rPr>
          <w:sz w:val="24"/>
        </w:rPr>
        <w:fldChar w:fldCharType="separate"/>
      </w:r>
      <w:r>
        <w:rPr>
          <w:sz w:val="24"/>
        </w:rPr>
        <w:t>CrossRef</w:t>
      </w:r>
      <w:proofErr w:type="spellEnd"/>
      <w:r w:rsidR="00416AF6">
        <w:rPr>
          <w:sz w:val="24"/>
        </w:rPr>
        <w:fldChar w:fldCharType="end"/>
      </w:r>
      <w:r>
        <w:rPr>
          <w:sz w:val="24"/>
        </w:rPr>
        <w:t>] [</w:t>
      </w:r>
      <w:hyperlink r:id="rId61">
        <w:r>
          <w:rPr>
            <w:sz w:val="24"/>
          </w:rPr>
          <w:t>Google Scholar</w:t>
        </w:r>
      </w:hyperlink>
      <w:r>
        <w:rPr>
          <w:sz w:val="24"/>
        </w:rPr>
        <w:t>]</w:t>
      </w:r>
    </w:p>
    <w:p w:rsidR="0036370B" w:rsidRDefault="0036370B" w:rsidP="0036370B">
      <w:pPr>
        <w:pStyle w:val="ListParagraph"/>
        <w:widowControl w:val="0"/>
        <w:numPr>
          <w:ilvl w:val="0"/>
          <w:numId w:val="3"/>
        </w:numPr>
        <w:tabs>
          <w:tab w:val="left" w:pos="861"/>
          <w:tab w:val="left" w:pos="2319"/>
          <w:tab w:val="left" w:pos="2760"/>
          <w:tab w:val="left" w:pos="3527"/>
          <w:tab w:val="left" w:pos="4112"/>
          <w:tab w:val="left" w:pos="4779"/>
          <w:tab w:val="left" w:pos="6290"/>
          <w:tab w:val="left" w:pos="6770"/>
          <w:tab w:val="left" w:pos="7537"/>
        </w:tabs>
        <w:autoSpaceDE w:val="0"/>
        <w:autoSpaceDN w:val="0"/>
        <w:spacing w:after="0" w:line="256" w:lineRule="auto"/>
        <w:ind w:right="139"/>
        <w:contextualSpacing w:val="0"/>
        <w:rPr>
          <w:sz w:val="24"/>
        </w:rPr>
      </w:pPr>
      <w:r>
        <w:rPr>
          <w:sz w:val="24"/>
        </w:rPr>
        <w:t>Huang</w:t>
      </w:r>
      <w:r>
        <w:rPr>
          <w:spacing w:val="-1"/>
          <w:sz w:val="24"/>
        </w:rPr>
        <w:t xml:space="preserve"> </w:t>
      </w:r>
      <w:r>
        <w:rPr>
          <w:sz w:val="24"/>
        </w:rPr>
        <w:t>J., Li</w:t>
      </w:r>
      <w:r>
        <w:rPr>
          <w:spacing w:val="-9"/>
          <w:sz w:val="24"/>
        </w:rPr>
        <w:t xml:space="preserve"> </w:t>
      </w:r>
      <w:r>
        <w:rPr>
          <w:sz w:val="24"/>
        </w:rPr>
        <w:t>Q., Sun</w:t>
      </w:r>
      <w:r>
        <w:rPr>
          <w:spacing w:val="-5"/>
          <w:sz w:val="24"/>
        </w:rPr>
        <w:t xml:space="preserve"> </w:t>
      </w:r>
      <w:r>
        <w:rPr>
          <w:sz w:val="24"/>
        </w:rPr>
        <w:t>D.,</w:t>
      </w:r>
      <w:r>
        <w:rPr>
          <w:spacing w:val="-3"/>
          <w:sz w:val="24"/>
        </w:rPr>
        <w:t xml:space="preserve"> </w:t>
      </w:r>
      <w:r>
        <w:rPr>
          <w:sz w:val="24"/>
        </w:rPr>
        <w:t>Lu</w:t>
      </w:r>
      <w:r>
        <w:rPr>
          <w:spacing w:val="-9"/>
          <w:sz w:val="24"/>
        </w:rPr>
        <w:t xml:space="preserve"> </w:t>
      </w:r>
      <w:r>
        <w:rPr>
          <w:sz w:val="24"/>
        </w:rPr>
        <w:t>Y.,</w:t>
      </w:r>
      <w:r>
        <w:rPr>
          <w:spacing w:val="-3"/>
          <w:sz w:val="24"/>
        </w:rPr>
        <w:t xml:space="preserve"> </w:t>
      </w:r>
      <w:r>
        <w:rPr>
          <w:sz w:val="24"/>
        </w:rPr>
        <w:t>Su</w:t>
      </w:r>
      <w:r>
        <w:rPr>
          <w:spacing w:val="-13"/>
          <w:sz w:val="24"/>
        </w:rPr>
        <w:t xml:space="preserve"> </w:t>
      </w:r>
      <w:r>
        <w:rPr>
          <w:sz w:val="24"/>
        </w:rPr>
        <w:t>Y.,</w:t>
      </w:r>
      <w:r>
        <w:rPr>
          <w:spacing w:val="-7"/>
          <w:sz w:val="24"/>
        </w:rPr>
        <w:t xml:space="preserve"> </w:t>
      </w:r>
      <w:r>
        <w:rPr>
          <w:sz w:val="24"/>
        </w:rPr>
        <w:t>Yang</w:t>
      </w:r>
      <w:r>
        <w:rPr>
          <w:spacing w:val="-1"/>
          <w:sz w:val="24"/>
        </w:rPr>
        <w:t xml:space="preserve"> </w:t>
      </w:r>
      <w:r>
        <w:rPr>
          <w:sz w:val="24"/>
        </w:rPr>
        <w:t>X.,</w:t>
      </w:r>
      <w:r>
        <w:rPr>
          <w:spacing w:val="-7"/>
          <w:sz w:val="24"/>
        </w:rPr>
        <w:t xml:space="preserve"> </w:t>
      </w:r>
      <w:r>
        <w:rPr>
          <w:sz w:val="24"/>
        </w:rPr>
        <w:t>Wang</w:t>
      </w:r>
      <w:r>
        <w:rPr>
          <w:spacing w:val="-1"/>
          <w:sz w:val="24"/>
        </w:rPr>
        <w:t xml:space="preserve"> </w:t>
      </w:r>
      <w:r>
        <w:rPr>
          <w:sz w:val="24"/>
        </w:rPr>
        <w:t>H.,</w:t>
      </w:r>
      <w:r>
        <w:rPr>
          <w:spacing w:val="-3"/>
          <w:sz w:val="24"/>
        </w:rPr>
        <w:t xml:space="preserve"> </w:t>
      </w:r>
      <w:r>
        <w:rPr>
          <w:sz w:val="24"/>
        </w:rPr>
        <w:t>Wang</w:t>
      </w:r>
      <w:r>
        <w:rPr>
          <w:spacing w:val="-9"/>
          <w:sz w:val="24"/>
        </w:rPr>
        <w:t xml:space="preserve"> </w:t>
      </w:r>
      <w:r>
        <w:rPr>
          <w:sz w:val="24"/>
        </w:rPr>
        <w:t>Y.,</w:t>
      </w:r>
      <w:r>
        <w:rPr>
          <w:spacing w:val="-3"/>
          <w:sz w:val="24"/>
        </w:rPr>
        <w:t xml:space="preserve"> </w:t>
      </w:r>
      <w:r>
        <w:rPr>
          <w:sz w:val="24"/>
        </w:rPr>
        <w:t>Shao</w:t>
      </w:r>
      <w:r>
        <w:rPr>
          <w:spacing w:val="-1"/>
          <w:sz w:val="24"/>
        </w:rPr>
        <w:t xml:space="preserve"> </w:t>
      </w:r>
      <w:r>
        <w:rPr>
          <w:sz w:val="24"/>
        </w:rPr>
        <w:t>W., Ning</w:t>
      </w:r>
      <w:r>
        <w:rPr>
          <w:spacing w:val="-1"/>
          <w:sz w:val="24"/>
        </w:rPr>
        <w:t xml:space="preserve"> </w:t>
      </w:r>
      <w:r>
        <w:rPr>
          <w:sz w:val="24"/>
        </w:rPr>
        <w:t xml:space="preserve">H., et al. </w:t>
      </w:r>
      <w:r>
        <w:rPr>
          <w:spacing w:val="-2"/>
          <w:sz w:val="24"/>
        </w:rPr>
        <w:t>Biosynthesis</w:t>
      </w:r>
      <w:r>
        <w:rPr>
          <w:sz w:val="24"/>
        </w:rPr>
        <w:tab/>
      </w:r>
      <w:r>
        <w:rPr>
          <w:spacing w:val="-6"/>
          <w:sz w:val="24"/>
        </w:rPr>
        <w:t>of</w:t>
      </w:r>
      <w:r>
        <w:rPr>
          <w:sz w:val="24"/>
        </w:rPr>
        <w:tab/>
      </w:r>
      <w:r>
        <w:rPr>
          <w:spacing w:val="-2"/>
          <w:sz w:val="24"/>
        </w:rPr>
        <w:t>silver</w:t>
      </w:r>
      <w:r>
        <w:rPr>
          <w:sz w:val="24"/>
        </w:rPr>
        <w:tab/>
      </w:r>
      <w:r>
        <w:rPr>
          <w:spacing w:val="-4"/>
          <w:sz w:val="24"/>
        </w:rPr>
        <w:t>and</w:t>
      </w:r>
      <w:r>
        <w:rPr>
          <w:sz w:val="24"/>
        </w:rPr>
        <w:tab/>
      </w:r>
      <w:r>
        <w:rPr>
          <w:spacing w:val="-4"/>
          <w:sz w:val="24"/>
        </w:rPr>
        <w:t>gold</w:t>
      </w:r>
      <w:r>
        <w:rPr>
          <w:sz w:val="24"/>
        </w:rPr>
        <w:tab/>
      </w:r>
      <w:r>
        <w:rPr>
          <w:spacing w:val="-2"/>
          <w:sz w:val="24"/>
        </w:rPr>
        <w:t>nanoparticles</w:t>
      </w:r>
      <w:r>
        <w:rPr>
          <w:sz w:val="24"/>
        </w:rPr>
        <w:tab/>
      </w:r>
      <w:r>
        <w:rPr>
          <w:spacing w:val="-6"/>
          <w:sz w:val="24"/>
        </w:rPr>
        <w:t>by</w:t>
      </w:r>
      <w:r>
        <w:rPr>
          <w:sz w:val="24"/>
        </w:rPr>
        <w:tab/>
      </w:r>
      <w:r>
        <w:rPr>
          <w:spacing w:val="-2"/>
          <w:sz w:val="24"/>
        </w:rPr>
        <w:t>novel</w:t>
      </w:r>
      <w:r>
        <w:rPr>
          <w:sz w:val="24"/>
        </w:rPr>
        <w:tab/>
        <w:t>sundried</w:t>
      </w:r>
      <w:r>
        <w:rPr>
          <w:spacing w:val="-14"/>
          <w:sz w:val="24"/>
        </w:rPr>
        <w:t xml:space="preserve"> </w:t>
      </w:r>
      <w:proofErr w:type="spellStart"/>
      <w:r>
        <w:rPr>
          <w:i/>
          <w:sz w:val="24"/>
        </w:rPr>
        <w:t>Cinnamomum</w:t>
      </w:r>
      <w:proofErr w:type="spellEnd"/>
      <w:r>
        <w:rPr>
          <w:i/>
          <w:sz w:val="24"/>
        </w:rPr>
        <w:t xml:space="preserve"> </w:t>
      </w:r>
      <w:proofErr w:type="spellStart"/>
      <w:r>
        <w:rPr>
          <w:i/>
          <w:sz w:val="24"/>
        </w:rPr>
        <w:t>camphora</w:t>
      </w:r>
      <w:proofErr w:type="spellEnd"/>
      <w:r>
        <w:rPr>
          <w:i/>
          <w:sz w:val="24"/>
        </w:rPr>
        <w:t xml:space="preserve"> </w:t>
      </w:r>
      <w:r>
        <w:rPr>
          <w:sz w:val="24"/>
        </w:rPr>
        <w:t xml:space="preserve">leaf. </w:t>
      </w:r>
      <w:r>
        <w:rPr>
          <w:i/>
          <w:sz w:val="24"/>
        </w:rPr>
        <w:t xml:space="preserve">Nanotechnology. </w:t>
      </w:r>
      <w:r>
        <w:rPr>
          <w:sz w:val="24"/>
        </w:rPr>
        <w:t>2007</w:t>
      </w:r>
      <w:proofErr w:type="gramStart"/>
      <w:r>
        <w:rPr>
          <w:sz w:val="24"/>
        </w:rPr>
        <w:t>;18:105104.doi</w:t>
      </w:r>
      <w:proofErr w:type="gramEnd"/>
      <w:r>
        <w:rPr>
          <w:sz w:val="24"/>
        </w:rPr>
        <w:t>: 10.1088/09574484/18/10/105104. [</w:t>
      </w:r>
      <w:proofErr w:type="spellStart"/>
      <w:r w:rsidR="00416AF6">
        <w:rPr>
          <w:sz w:val="24"/>
        </w:rPr>
        <w:fldChar w:fldCharType="begin"/>
      </w:r>
      <w:r w:rsidR="00416AF6">
        <w:rPr>
          <w:sz w:val="24"/>
        </w:rPr>
        <w:instrText xml:space="preserve"> HYPERLINK "https://doi.org/10.1088%2F0957-4484%2F18%2F10%2F105104" \h </w:instrText>
      </w:r>
      <w:r w:rsidR="00416AF6">
        <w:rPr>
          <w:sz w:val="24"/>
        </w:rPr>
        <w:fldChar w:fldCharType="separate"/>
      </w:r>
      <w:r>
        <w:rPr>
          <w:sz w:val="24"/>
        </w:rPr>
        <w:t>CrossRef</w:t>
      </w:r>
      <w:proofErr w:type="spellEnd"/>
      <w:r w:rsidR="00416AF6">
        <w:rPr>
          <w:sz w:val="24"/>
        </w:rPr>
        <w:fldChar w:fldCharType="end"/>
      </w:r>
      <w:r>
        <w:rPr>
          <w:sz w:val="24"/>
        </w:rPr>
        <w:t>] [</w:t>
      </w:r>
      <w:hyperlink r:id="rId62">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8" w:after="0" w:line="256" w:lineRule="auto"/>
        <w:ind w:right="138"/>
        <w:contextualSpacing w:val="0"/>
        <w:rPr>
          <w:sz w:val="24"/>
        </w:rPr>
      </w:pPr>
      <w:proofErr w:type="spellStart"/>
      <w:r>
        <w:rPr>
          <w:sz w:val="24"/>
        </w:rPr>
        <w:t>Korbekandi</w:t>
      </w:r>
      <w:proofErr w:type="spellEnd"/>
      <w:r>
        <w:rPr>
          <w:spacing w:val="-9"/>
          <w:sz w:val="24"/>
        </w:rPr>
        <w:t xml:space="preserve"> </w:t>
      </w:r>
      <w:r>
        <w:rPr>
          <w:sz w:val="24"/>
        </w:rPr>
        <w:t xml:space="preserve">H., </w:t>
      </w:r>
      <w:proofErr w:type="spellStart"/>
      <w:r>
        <w:rPr>
          <w:sz w:val="24"/>
        </w:rPr>
        <w:t>Iravani</w:t>
      </w:r>
      <w:proofErr w:type="spellEnd"/>
      <w:r>
        <w:rPr>
          <w:spacing w:val="-9"/>
          <w:sz w:val="24"/>
        </w:rPr>
        <w:t xml:space="preserve"> </w:t>
      </w:r>
      <w:r>
        <w:rPr>
          <w:sz w:val="24"/>
        </w:rPr>
        <w:t>S.,</w:t>
      </w:r>
      <w:r>
        <w:rPr>
          <w:spacing w:val="-12"/>
          <w:sz w:val="24"/>
        </w:rPr>
        <w:t xml:space="preserve"> </w:t>
      </w:r>
      <w:proofErr w:type="spellStart"/>
      <w:r>
        <w:rPr>
          <w:sz w:val="24"/>
        </w:rPr>
        <w:t>Abbasi</w:t>
      </w:r>
      <w:proofErr w:type="spellEnd"/>
      <w:r>
        <w:rPr>
          <w:spacing w:val="-9"/>
          <w:sz w:val="24"/>
        </w:rPr>
        <w:t xml:space="preserve"> </w:t>
      </w:r>
      <w:r>
        <w:rPr>
          <w:sz w:val="24"/>
        </w:rPr>
        <w:t>S. Production</w:t>
      </w:r>
      <w:r>
        <w:rPr>
          <w:spacing w:val="-4"/>
          <w:sz w:val="24"/>
        </w:rPr>
        <w:t xml:space="preserve"> </w:t>
      </w:r>
      <w:r>
        <w:rPr>
          <w:sz w:val="24"/>
        </w:rPr>
        <w:t>of</w:t>
      </w:r>
      <w:r>
        <w:rPr>
          <w:spacing w:val="-4"/>
          <w:sz w:val="24"/>
        </w:rPr>
        <w:t xml:space="preserve"> </w:t>
      </w:r>
      <w:r>
        <w:rPr>
          <w:sz w:val="24"/>
        </w:rPr>
        <w:t>nanoparticles</w:t>
      </w:r>
      <w:r>
        <w:rPr>
          <w:spacing w:val="-3"/>
          <w:sz w:val="24"/>
        </w:rPr>
        <w:t xml:space="preserve"> </w:t>
      </w:r>
      <w:r>
        <w:rPr>
          <w:sz w:val="24"/>
        </w:rPr>
        <w:t>using</w:t>
      </w:r>
      <w:r>
        <w:rPr>
          <w:spacing w:val="-1"/>
          <w:sz w:val="24"/>
        </w:rPr>
        <w:t xml:space="preserve"> </w:t>
      </w:r>
      <w:r>
        <w:rPr>
          <w:sz w:val="24"/>
        </w:rPr>
        <w:t xml:space="preserve">organisms. </w:t>
      </w:r>
      <w:r>
        <w:rPr>
          <w:i/>
          <w:sz w:val="24"/>
        </w:rPr>
        <w:t xml:space="preserve">Crit. Rev. </w:t>
      </w:r>
      <w:proofErr w:type="spellStart"/>
      <w:r>
        <w:rPr>
          <w:i/>
          <w:sz w:val="24"/>
        </w:rPr>
        <w:t>Biotechnol</w:t>
      </w:r>
      <w:proofErr w:type="spellEnd"/>
      <w:r>
        <w:rPr>
          <w:i/>
          <w:sz w:val="24"/>
        </w:rPr>
        <w:t xml:space="preserve">. </w:t>
      </w:r>
      <w:r>
        <w:rPr>
          <w:sz w:val="24"/>
        </w:rPr>
        <w:t>2009</w:t>
      </w:r>
      <w:proofErr w:type="gramStart"/>
      <w:r>
        <w:rPr>
          <w:sz w:val="24"/>
        </w:rPr>
        <w:t>;29:279</w:t>
      </w:r>
      <w:proofErr w:type="gramEnd"/>
      <w:r>
        <w:rPr>
          <w:sz w:val="24"/>
        </w:rPr>
        <w:t>–306.doi: 10.3109/07388550903062462. [</w:t>
      </w:r>
      <w:hyperlink r:id="rId63">
        <w:r>
          <w:rPr>
            <w:sz w:val="24"/>
          </w:rPr>
          <w:t>PubMed</w:t>
        </w:r>
      </w:hyperlink>
      <w:r>
        <w:rPr>
          <w:sz w:val="24"/>
        </w:rPr>
        <w:t>][</w:t>
      </w:r>
      <w:proofErr w:type="spellStart"/>
      <w:r w:rsidR="00416AF6">
        <w:rPr>
          <w:sz w:val="24"/>
        </w:rPr>
        <w:fldChar w:fldCharType="begin"/>
      </w:r>
      <w:r w:rsidR="00416AF6">
        <w:rPr>
          <w:sz w:val="24"/>
        </w:rPr>
        <w:instrText xml:space="preserve"> HYPERLINK "https://doi.org/10.3109%2F07388550903062462" \h </w:instrText>
      </w:r>
      <w:r w:rsidR="00416AF6">
        <w:rPr>
          <w:sz w:val="24"/>
        </w:rPr>
        <w:fldChar w:fldCharType="separate"/>
      </w:r>
      <w:r>
        <w:rPr>
          <w:sz w:val="24"/>
        </w:rPr>
        <w:t>CrossRef</w:t>
      </w:r>
      <w:proofErr w:type="spellEnd"/>
      <w:r w:rsidR="00416AF6">
        <w:rPr>
          <w:sz w:val="24"/>
        </w:rPr>
        <w:fldChar w:fldCharType="end"/>
      </w:r>
      <w:r>
        <w:rPr>
          <w:sz w:val="24"/>
        </w:rPr>
        <w:t>] [</w:t>
      </w:r>
      <w:hyperlink r:id="rId64">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2" w:after="0"/>
        <w:ind w:right="132"/>
        <w:contextualSpacing w:val="0"/>
        <w:jc w:val="both"/>
        <w:rPr>
          <w:sz w:val="24"/>
        </w:rPr>
      </w:pPr>
      <w:proofErr w:type="spellStart"/>
      <w:r>
        <w:rPr>
          <w:sz w:val="24"/>
        </w:rPr>
        <w:t>Karimi</w:t>
      </w:r>
      <w:proofErr w:type="spellEnd"/>
      <w:r>
        <w:rPr>
          <w:spacing w:val="-4"/>
          <w:sz w:val="24"/>
        </w:rPr>
        <w:t xml:space="preserve"> </w:t>
      </w:r>
      <w:r>
        <w:rPr>
          <w:sz w:val="24"/>
        </w:rPr>
        <w:t xml:space="preserve">J., </w:t>
      </w:r>
      <w:proofErr w:type="spellStart"/>
      <w:r>
        <w:rPr>
          <w:sz w:val="24"/>
        </w:rPr>
        <w:t>Mohsenzadeh</w:t>
      </w:r>
      <w:proofErr w:type="spellEnd"/>
      <w:r>
        <w:rPr>
          <w:spacing w:val="-2"/>
          <w:sz w:val="24"/>
        </w:rPr>
        <w:t xml:space="preserve"> </w:t>
      </w:r>
      <w:r>
        <w:rPr>
          <w:sz w:val="24"/>
        </w:rPr>
        <w:t>S. Copper Nanoparticles</w:t>
      </w:r>
      <w:r>
        <w:rPr>
          <w:spacing w:val="-2"/>
          <w:sz w:val="24"/>
        </w:rPr>
        <w:t xml:space="preserve"> </w:t>
      </w:r>
      <w:r>
        <w:rPr>
          <w:sz w:val="24"/>
        </w:rPr>
        <w:t>Using Flower Extract of</w:t>
      </w:r>
      <w:r>
        <w:rPr>
          <w:spacing w:val="-4"/>
          <w:sz w:val="24"/>
        </w:rPr>
        <w:t xml:space="preserve"> </w:t>
      </w:r>
      <w:r>
        <w:rPr>
          <w:i/>
          <w:sz w:val="24"/>
        </w:rPr>
        <w:t>Aloe Vera</w:t>
      </w:r>
      <w:r>
        <w:rPr>
          <w:sz w:val="24"/>
        </w:rPr>
        <w:t>.</w:t>
      </w:r>
      <w:r>
        <w:rPr>
          <w:spacing w:val="-2"/>
          <w:sz w:val="24"/>
        </w:rPr>
        <w:t xml:space="preserve"> </w:t>
      </w:r>
      <w:r>
        <w:rPr>
          <w:i/>
          <w:sz w:val="24"/>
        </w:rPr>
        <w:t>Synth. React.</w:t>
      </w:r>
      <w:r>
        <w:rPr>
          <w:i/>
          <w:spacing w:val="72"/>
          <w:w w:val="150"/>
          <w:sz w:val="24"/>
        </w:rPr>
        <w:t xml:space="preserve">   </w:t>
      </w:r>
      <w:proofErr w:type="spellStart"/>
      <w:r>
        <w:rPr>
          <w:i/>
          <w:sz w:val="24"/>
        </w:rPr>
        <w:t>Inorg</w:t>
      </w:r>
      <w:proofErr w:type="spellEnd"/>
      <w:r>
        <w:rPr>
          <w:i/>
          <w:sz w:val="24"/>
        </w:rPr>
        <w:t>.</w:t>
      </w:r>
      <w:r>
        <w:rPr>
          <w:i/>
          <w:spacing w:val="72"/>
          <w:w w:val="150"/>
          <w:sz w:val="24"/>
        </w:rPr>
        <w:t xml:space="preserve">   </w:t>
      </w:r>
      <w:r>
        <w:rPr>
          <w:i/>
          <w:sz w:val="24"/>
        </w:rPr>
        <w:t>Met.</w:t>
      </w:r>
      <w:r>
        <w:rPr>
          <w:i/>
          <w:spacing w:val="73"/>
          <w:w w:val="150"/>
          <w:sz w:val="24"/>
        </w:rPr>
        <w:t xml:space="preserve">   </w:t>
      </w:r>
      <w:r>
        <w:rPr>
          <w:i/>
          <w:sz w:val="24"/>
        </w:rPr>
        <w:t>Org.</w:t>
      </w:r>
      <w:r>
        <w:rPr>
          <w:i/>
          <w:spacing w:val="72"/>
          <w:w w:val="150"/>
          <w:sz w:val="24"/>
        </w:rPr>
        <w:t xml:space="preserve">   </w:t>
      </w:r>
      <w:r>
        <w:rPr>
          <w:i/>
          <w:sz w:val="24"/>
        </w:rPr>
        <w:t>Nano</w:t>
      </w:r>
      <w:r>
        <w:rPr>
          <w:i/>
          <w:spacing w:val="73"/>
          <w:w w:val="150"/>
          <w:sz w:val="24"/>
        </w:rPr>
        <w:t xml:space="preserve">   </w:t>
      </w:r>
      <w:r>
        <w:rPr>
          <w:i/>
          <w:sz w:val="24"/>
        </w:rPr>
        <w:t>Met.</w:t>
      </w:r>
      <w:r>
        <w:rPr>
          <w:i/>
          <w:spacing w:val="74"/>
          <w:w w:val="150"/>
          <w:sz w:val="24"/>
        </w:rPr>
        <w:t xml:space="preserve">   </w:t>
      </w:r>
      <w:r>
        <w:rPr>
          <w:i/>
          <w:sz w:val="24"/>
        </w:rPr>
        <w:t xml:space="preserve">Chem. </w:t>
      </w:r>
      <w:r>
        <w:rPr>
          <w:sz w:val="24"/>
        </w:rPr>
        <w:t>2015;</w:t>
      </w:r>
      <w:r>
        <w:rPr>
          <w:spacing w:val="72"/>
          <w:w w:val="150"/>
          <w:sz w:val="24"/>
        </w:rPr>
        <w:t xml:space="preserve">   </w:t>
      </w:r>
      <w:r>
        <w:rPr>
          <w:sz w:val="24"/>
        </w:rPr>
        <w:t xml:space="preserve">45:895–898. </w:t>
      </w:r>
      <w:proofErr w:type="spellStart"/>
      <w:proofErr w:type="gramStart"/>
      <w:r>
        <w:rPr>
          <w:sz w:val="24"/>
        </w:rPr>
        <w:t>doi</w:t>
      </w:r>
      <w:proofErr w:type="spellEnd"/>
      <w:proofErr w:type="gramEnd"/>
      <w:r>
        <w:rPr>
          <w:sz w:val="24"/>
        </w:rPr>
        <w:t>: 10.1080/15533174.2013.862644. [</w:t>
      </w:r>
      <w:proofErr w:type="spellStart"/>
      <w:r w:rsidR="00416AF6">
        <w:rPr>
          <w:sz w:val="24"/>
        </w:rPr>
        <w:fldChar w:fldCharType="begin"/>
      </w:r>
      <w:r w:rsidR="00416AF6">
        <w:rPr>
          <w:sz w:val="24"/>
        </w:rPr>
        <w:instrText xml:space="preserve"> HYPERLINK "https://doi.org/10.1080%2F15533174.2013.862644" \h </w:instrText>
      </w:r>
      <w:r w:rsidR="00416AF6">
        <w:rPr>
          <w:sz w:val="24"/>
        </w:rPr>
        <w:fldChar w:fldCharType="separate"/>
      </w:r>
      <w:r>
        <w:rPr>
          <w:sz w:val="24"/>
        </w:rPr>
        <w:t>CrossRef</w:t>
      </w:r>
      <w:proofErr w:type="spellEnd"/>
      <w:r w:rsidR="00416AF6">
        <w:rPr>
          <w:sz w:val="24"/>
        </w:rPr>
        <w:fldChar w:fldCharType="end"/>
      </w:r>
      <w:r>
        <w:rPr>
          <w:sz w:val="24"/>
        </w:rPr>
        <w:t>] [</w:t>
      </w:r>
      <w:hyperlink r:id="rId65">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after="0" w:line="256" w:lineRule="auto"/>
        <w:ind w:right="133"/>
        <w:contextualSpacing w:val="0"/>
        <w:jc w:val="both"/>
        <w:rPr>
          <w:i/>
          <w:sz w:val="24"/>
        </w:rPr>
      </w:pPr>
      <w:r>
        <w:rPr>
          <w:sz w:val="24"/>
        </w:rPr>
        <w:t>Thakur</w:t>
      </w:r>
      <w:r>
        <w:rPr>
          <w:spacing w:val="80"/>
          <w:sz w:val="24"/>
        </w:rPr>
        <w:t xml:space="preserve"> </w:t>
      </w:r>
      <w:r>
        <w:rPr>
          <w:sz w:val="24"/>
        </w:rPr>
        <w:t>S.,</w:t>
      </w:r>
      <w:r>
        <w:rPr>
          <w:spacing w:val="40"/>
          <w:sz w:val="24"/>
        </w:rPr>
        <w:t xml:space="preserve"> </w:t>
      </w:r>
      <w:r>
        <w:rPr>
          <w:sz w:val="24"/>
        </w:rPr>
        <w:t>Sharma</w:t>
      </w:r>
      <w:r>
        <w:rPr>
          <w:spacing w:val="40"/>
          <w:sz w:val="24"/>
        </w:rPr>
        <w:t xml:space="preserve"> </w:t>
      </w:r>
      <w:r>
        <w:rPr>
          <w:sz w:val="24"/>
        </w:rPr>
        <w:t>S.,</w:t>
      </w:r>
      <w:r>
        <w:rPr>
          <w:spacing w:val="40"/>
          <w:sz w:val="24"/>
        </w:rPr>
        <w:t xml:space="preserve"> </w:t>
      </w:r>
      <w:r>
        <w:rPr>
          <w:sz w:val="24"/>
        </w:rPr>
        <w:t>Thakur</w:t>
      </w:r>
      <w:r>
        <w:rPr>
          <w:spacing w:val="80"/>
          <w:sz w:val="24"/>
        </w:rPr>
        <w:t xml:space="preserve"> </w:t>
      </w:r>
      <w:r>
        <w:rPr>
          <w:sz w:val="24"/>
        </w:rPr>
        <w:t>S.,</w:t>
      </w:r>
      <w:r>
        <w:rPr>
          <w:spacing w:val="40"/>
          <w:sz w:val="24"/>
        </w:rPr>
        <w:t xml:space="preserve"> </w:t>
      </w:r>
      <w:r>
        <w:rPr>
          <w:sz w:val="24"/>
        </w:rPr>
        <w:t>Rai</w:t>
      </w:r>
      <w:r>
        <w:rPr>
          <w:spacing w:val="40"/>
          <w:sz w:val="24"/>
        </w:rPr>
        <w:t xml:space="preserve"> </w:t>
      </w:r>
      <w:r>
        <w:rPr>
          <w:sz w:val="24"/>
        </w:rPr>
        <w:t>R.</w:t>
      </w:r>
      <w:r>
        <w:rPr>
          <w:spacing w:val="80"/>
          <w:sz w:val="24"/>
        </w:rPr>
        <w:t xml:space="preserve"> </w:t>
      </w:r>
      <w:r>
        <w:rPr>
          <w:sz w:val="24"/>
        </w:rPr>
        <w:t>Green</w:t>
      </w:r>
      <w:r>
        <w:rPr>
          <w:spacing w:val="40"/>
          <w:sz w:val="24"/>
        </w:rPr>
        <w:t xml:space="preserve"> </w:t>
      </w:r>
      <w:r>
        <w:rPr>
          <w:sz w:val="24"/>
        </w:rPr>
        <w:t>synthesis</w:t>
      </w:r>
      <w:r>
        <w:rPr>
          <w:spacing w:val="40"/>
          <w:sz w:val="24"/>
        </w:rPr>
        <w:t xml:space="preserve"> </w:t>
      </w:r>
      <w:r>
        <w:rPr>
          <w:sz w:val="24"/>
        </w:rPr>
        <w:t>of</w:t>
      </w:r>
      <w:r>
        <w:rPr>
          <w:spacing w:val="40"/>
          <w:sz w:val="24"/>
        </w:rPr>
        <w:t xml:space="preserve"> </w:t>
      </w:r>
      <w:r>
        <w:rPr>
          <w:sz w:val="24"/>
        </w:rPr>
        <w:t>copper</w:t>
      </w:r>
      <w:r>
        <w:rPr>
          <w:spacing w:val="80"/>
          <w:sz w:val="24"/>
        </w:rPr>
        <w:t xml:space="preserve"> </w:t>
      </w:r>
      <w:proofErr w:type="spellStart"/>
      <w:r>
        <w:rPr>
          <w:sz w:val="24"/>
        </w:rPr>
        <w:t>nano</w:t>
      </w:r>
      <w:proofErr w:type="spellEnd"/>
      <w:r>
        <w:rPr>
          <w:sz w:val="24"/>
        </w:rPr>
        <w:t>-particles using</w:t>
      </w:r>
      <w:r>
        <w:rPr>
          <w:spacing w:val="-6"/>
          <w:sz w:val="24"/>
        </w:rPr>
        <w:t xml:space="preserve"> </w:t>
      </w:r>
      <w:r>
        <w:rPr>
          <w:i/>
          <w:sz w:val="24"/>
        </w:rPr>
        <w:t>Asparagus</w:t>
      </w:r>
      <w:r>
        <w:rPr>
          <w:i/>
          <w:spacing w:val="-15"/>
          <w:sz w:val="24"/>
        </w:rPr>
        <w:t xml:space="preserve"> </w:t>
      </w:r>
      <w:proofErr w:type="spellStart"/>
      <w:r>
        <w:rPr>
          <w:i/>
          <w:sz w:val="24"/>
        </w:rPr>
        <w:t>adscendens</w:t>
      </w:r>
      <w:proofErr w:type="spellEnd"/>
      <w:r>
        <w:rPr>
          <w:i/>
          <w:spacing w:val="-15"/>
          <w:sz w:val="24"/>
        </w:rPr>
        <w:t xml:space="preserve"> </w:t>
      </w:r>
      <w:proofErr w:type="spellStart"/>
      <w:r>
        <w:rPr>
          <w:i/>
          <w:sz w:val="24"/>
        </w:rPr>
        <w:t>roxb</w:t>
      </w:r>
      <w:proofErr w:type="spellEnd"/>
      <w:r>
        <w:rPr>
          <w:sz w:val="24"/>
        </w:rPr>
        <w:t>.</w:t>
      </w:r>
      <w:r>
        <w:rPr>
          <w:spacing w:val="-11"/>
          <w:sz w:val="24"/>
        </w:rPr>
        <w:t xml:space="preserve"> </w:t>
      </w:r>
      <w:r>
        <w:rPr>
          <w:sz w:val="24"/>
        </w:rPr>
        <w:t>Root</w:t>
      </w:r>
      <w:r>
        <w:rPr>
          <w:spacing w:val="-12"/>
          <w:sz w:val="24"/>
        </w:rPr>
        <w:t xml:space="preserve"> </w:t>
      </w:r>
      <w:r>
        <w:rPr>
          <w:sz w:val="24"/>
        </w:rPr>
        <w:t>and</w:t>
      </w:r>
      <w:r>
        <w:rPr>
          <w:spacing w:val="-9"/>
          <w:sz w:val="24"/>
        </w:rPr>
        <w:t xml:space="preserve"> </w:t>
      </w:r>
      <w:r>
        <w:rPr>
          <w:sz w:val="24"/>
        </w:rPr>
        <w:t>leaf</w:t>
      </w:r>
      <w:r>
        <w:rPr>
          <w:spacing w:val="-15"/>
          <w:sz w:val="24"/>
        </w:rPr>
        <w:t xml:space="preserve"> </w:t>
      </w:r>
      <w:r>
        <w:rPr>
          <w:sz w:val="24"/>
        </w:rPr>
        <w:t>extract</w:t>
      </w:r>
      <w:r>
        <w:rPr>
          <w:spacing w:val="-12"/>
          <w:sz w:val="24"/>
        </w:rPr>
        <w:t xml:space="preserve"> </w:t>
      </w:r>
      <w:r>
        <w:rPr>
          <w:sz w:val="24"/>
        </w:rPr>
        <w:t>and</w:t>
      </w:r>
      <w:r>
        <w:rPr>
          <w:spacing w:val="-13"/>
          <w:sz w:val="24"/>
        </w:rPr>
        <w:t xml:space="preserve"> </w:t>
      </w:r>
      <w:r>
        <w:rPr>
          <w:sz w:val="24"/>
        </w:rPr>
        <w:t>their</w:t>
      </w:r>
      <w:r>
        <w:rPr>
          <w:spacing w:val="-11"/>
          <w:sz w:val="24"/>
        </w:rPr>
        <w:t xml:space="preserve"> </w:t>
      </w:r>
      <w:r>
        <w:rPr>
          <w:sz w:val="24"/>
        </w:rPr>
        <w:t>antimicrobial</w:t>
      </w:r>
      <w:r>
        <w:rPr>
          <w:spacing w:val="-15"/>
          <w:sz w:val="24"/>
        </w:rPr>
        <w:t xml:space="preserve"> </w:t>
      </w:r>
      <w:r>
        <w:rPr>
          <w:sz w:val="24"/>
        </w:rPr>
        <w:t xml:space="preserve">activities. </w:t>
      </w:r>
      <w:r>
        <w:rPr>
          <w:i/>
          <w:sz w:val="24"/>
        </w:rPr>
        <w:t>Int.</w:t>
      </w:r>
    </w:p>
    <w:p w:rsidR="0036370B" w:rsidRDefault="0036370B" w:rsidP="0036370B">
      <w:pPr>
        <w:spacing w:before="2"/>
        <w:ind w:left="861" w:right="991"/>
        <w:jc w:val="both"/>
        <w:rPr>
          <w:sz w:val="24"/>
        </w:rPr>
      </w:pPr>
      <w:r>
        <w:rPr>
          <w:i/>
          <w:sz w:val="24"/>
        </w:rPr>
        <w:t>J.</w:t>
      </w:r>
      <w:r>
        <w:rPr>
          <w:i/>
          <w:spacing w:val="-7"/>
          <w:sz w:val="24"/>
        </w:rPr>
        <w:t xml:space="preserve"> </w:t>
      </w:r>
      <w:proofErr w:type="spellStart"/>
      <w:r>
        <w:rPr>
          <w:i/>
          <w:sz w:val="24"/>
        </w:rPr>
        <w:t>Curr</w:t>
      </w:r>
      <w:proofErr w:type="spellEnd"/>
      <w:r>
        <w:rPr>
          <w:i/>
          <w:sz w:val="24"/>
        </w:rPr>
        <w:t>.</w:t>
      </w:r>
      <w:r>
        <w:rPr>
          <w:i/>
          <w:spacing w:val="-7"/>
          <w:sz w:val="24"/>
        </w:rPr>
        <w:t xml:space="preserve"> </w:t>
      </w:r>
      <w:proofErr w:type="spellStart"/>
      <w:r>
        <w:rPr>
          <w:i/>
          <w:sz w:val="24"/>
        </w:rPr>
        <w:t>Microbiol</w:t>
      </w:r>
      <w:proofErr w:type="spellEnd"/>
      <w:r>
        <w:rPr>
          <w:i/>
          <w:sz w:val="24"/>
        </w:rPr>
        <w:t>.</w:t>
      </w:r>
      <w:r>
        <w:rPr>
          <w:i/>
          <w:spacing w:val="-11"/>
          <w:sz w:val="24"/>
        </w:rPr>
        <w:t xml:space="preserve"> </w:t>
      </w:r>
      <w:r>
        <w:rPr>
          <w:i/>
          <w:sz w:val="24"/>
        </w:rPr>
        <w:t>Appl.</w:t>
      </w:r>
      <w:r>
        <w:rPr>
          <w:i/>
          <w:spacing w:val="-9"/>
          <w:sz w:val="24"/>
        </w:rPr>
        <w:t xml:space="preserve"> </w:t>
      </w:r>
      <w:r>
        <w:rPr>
          <w:i/>
          <w:sz w:val="24"/>
        </w:rPr>
        <w:t>Sci.</w:t>
      </w:r>
      <w:r>
        <w:rPr>
          <w:i/>
          <w:spacing w:val="-6"/>
          <w:sz w:val="24"/>
        </w:rPr>
        <w:t xml:space="preserve"> </w:t>
      </w:r>
      <w:r>
        <w:rPr>
          <w:sz w:val="24"/>
        </w:rPr>
        <w:t>2018;</w:t>
      </w:r>
      <w:r>
        <w:rPr>
          <w:spacing w:val="-13"/>
          <w:sz w:val="24"/>
        </w:rPr>
        <w:t xml:space="preserve"> </w:t>
      </w:r>
      <w:r>
        <w:rPr>
          <w:sz w:val="24"/>
        </w:rPr>
        <w:t>7:683–694.</w:t>
      </w:r>
      <w:r>
        <w:rPr>
          <w:spacing w:val="-7"/>
          <w:sz w:val="24"/>
        </w:rPr>
        <w:t xml:space="preserve"> </w:t>
      </w:r>
      <w:proofErr w:type="spellStart"/>
      <w:proofErr w:type="gramStart"/>
      <w:r>
        <w:rPr>
          <w:sz w:val="24"/>
        </w:rPr>
        <w:t>doi</w:t>
      </w:r>
      <w:proofErr w:type="spellEnd"/>
      <w:proofErr w:type="gramEnd"/>
      <w:r>
        <w:rPr>
          <w:sz w:val="24"/>
        </w:rPr>
        <w:t>:</w:t>
      </w:r>
      <w:r>
        <w:rPr>
          <w:spacing w:val="-8"/>
          <w:sz w:val="24"/>
        </w:rPr>
        <w:t xml:space="preserve"> </w:t>
      </w:r>
      <w:r>
        <w:rPr>
          <w:sz w:val="24"/>
        </w:rPr>
        <w:t>10.20546/ijcmas.2018.704.077. [</w:t>
      </w:r>
      <w:proofErr w:type="spellStart"/>
      <w:r w:rsidR="00416AF6">
        <w:rPr>
          <w:sz w:val="24"/>
        </w:rPr>
        <w:fldChar w:fldCharType="begin"/>
      </w:r>
      <w:r w:rsidR="00416AF6">
        <w:rPr>
          <w:sz w:val="24"/>
        </w:rPr>
        <w:instrText xml:space="preserve"> HYPERLINK "https://doi.org/10.20546%2Fijcmas.2018.704.077" \h </w:instrText>
      </w:r>
      <w:r w:rsidR="00416AF6">
        <w:rPr>
          <w:sz w:val="24"/>
        </w:rPr>
        <w:fldChar w:fldCharType="separate"/>
      </w:r>
      <w:r>
        <w:rPr>
          <w:sz w:val="24"/>
        </w:rPr>
        <w:t>CrossRef</w:t>
      </w:r>
      <w:proofErr w:type="spellEnd"/>
      <w:r w:rsidR="00416AF6">
        <w:rPr>
          <w:sz w:val="24"/>
        </w:rPr>
        <w:fldChar w:fldCharType="end"/>
      </w:r>
      <w:r>
        <w:rPr>
          <w:sz w:val="24"/>
        </w:rPr>
        <w:t>] [</w:t>
      </w:r>
      <w:hyperlink r:id="rId66">
        <w:r>
          <w:rPr>
            <w:sz w:val="24"/>
          </w:rPr>
          <w:t>Google Scholar</w:t>
        </w:r>
      </w:hyperlink>
      <w:r>
        <w:rPr>
          <w:sz w:val="24"/>
        </w:rPr>
        <w:t>]</w:t>
      </w:r>
    </w:p>
    <w:p w:rsidR="0036370B" w:rsidRDefault="0036370B" w:rsidP="0036370B">
      <w:pPr>
        <w:pStyle w:val="ListParagraph"/>
        <w:widowControl w:val="0"/>
        <w:tabs>
          <w:tab w:val="left" w:pos="861"/>
        </w:tabs>
        <w:autoSpaceDE w:val="0"/>
        <w:autoSpaceDN w:val="0"/>
        <w:spacing w:before="1" w:after="0" w:line="256" w:lineRule="auto"/>
        <w:ind w:left="861" w:right="139"/>
        <w:contextualSpacing w:val="0"/>
        <w:jc w:val="both"/>
        <w:rPr>
          <w:sz w:val="24"/>
        </w:rPr>
      </w:pPr>
    </w:p>
    <w:p w:rsidR="0036370B" w:rsidRDefault="0036370B" w:rsidP="0036370B">
      <w:pPr>
        <w:pStyle w:val="ListParagraph"/>
        <w:widowControl w:val="0"/>
        <w:tabs>
          <w:tab w:val="left" w:pos="861"/>
        </w:tabs>
        <w:autoSpaceDE w:val="0"/>
        <w:autoSpaceDN w:val="0"/>
        <w:spacing w:before="1" w:after="0" w:line="256" w:lineRule="auto"/>
        <w:ind w:left="861" w:right="139"/>
        <w:contextualSpacing w:val="0"/>
        <w:jc w:val="both"/>
        <w:rPr>
          <w:sz w:val="24"/>
        </w:rPr>
      </w:pPr>
    </w:p>
    <w:p w:rsidR="0036370B" w:rsidRDefault="0036370B" w:rsidP="0036370B">
      <w:pPr>
        <w:pStyle w:val="ListParagraph"/>
        <w:widowControl w:val="0"/>
        <w:tabs>
          <w:tab w:val="left" w:pos="861"/>
        </w:tabs>
        <w:autoSpaceDE w:val="0"/>
        <w:autoSpaceDN w:val="0"/>
        <w:spacing w:before="1" w:after="0" w:line="256" w:lineRule="auto"/>
        <w:ind w:left="861" w:right="139"/>
        <w:contextualSpacing w:val="0"/>
        <w:jc w:val="both"/>
        <w:rPr>
          <w:sz w:val="24"/>
        </w:rPr>
      </w:pPr>
    </w:p>
    <w:p w:rsidR="0036370B" w:rsidRDefault="0036370B" w:rsidP="0036370B">
      <w:pPr>
        <w:pStyle w:val="ListParagraph"/>
        <w:widowControl w:val="0"/>
        <w:numPr>
          <w:ilvl w:val="0"/>
          <w:numId w:val="3"/>
        </w:numPr>
        <w:tabs>
          <w:tab w:val="left" w:pos="861"/>
        </w:tabs>
        <w:autoSpaceDE w:val="0"/>
        <w:autoSpaceDN w:val="0"/>
        <w:spacing w:before="1" w:after="0" w:line="256" w:lineRule="auto"/>
        <w:ind w:right="139"/>
        <w:contextualSpacing w:val="0"/>
        <w:jc w:val="both"/>
        <w:rPr>
          <w:sz w:val="24"/>
        </w:rPr>
      </w:pPr>
      <w:r>
        <w:rPr>
          <w:sz w:val="24"/>
        </w:rPr>
        <w:t xml:space="preserve">Joseph A.T., Prakash P., </w:t>
      </w:r>
      <w:proofErr w:type="spellStart"/>
      <w:r>
        <w:rPr>
          <w:sz w:val="24"/>
        </w:rPr>
        <w:t>Narvi</w:t>
      </w:r>
      <w:proofErr w:type="spellEnd"/>
      <w:r>
        <w:rPr>
          <w:sz w:val="24"/>
        </w:rPr>
        <w:t xml:space="preserve"> S.S. </w:t>
      </w:r>
      <w:proofErr w:type="spellStart"/>
      <w:r>
        <w:rPr>
          <w:sz w:val="24"/>
        </w:rPr>
        <w:t>Phytofabrication</w:t>
      </w:r>
      <w:proofErr w:type="spellEnd"/>
      <w:r>
        <w:rPr>
          <w:sz w:val="24"/>
        </w:rPr>
        <w:t xml:space="preserve"> </w:t>
      </w:r>
      <w:proofErr w:type="gramStart"/>
      <w:r>
        <w:rPr>
          <w:sz w:val="24"/>
        </w:rPr>
        <w:t>And</w:t>
      </w:r>
      <w:proofErr w:type="gramEnd"/>
      <w:r>
        <w:rPr>
          <w:sz w:val="24"/>
        </w:rPr>
        <w:t xml:space="preserve"> Characterization of Copper Nanoparticles</w:t>
      </w:r>
      <w:r>
        <w:rPr>
          <w:spacing w:val="40"/>
          <w:sz w:val="24"/>
        </w:rPr>
        <w:t xml:space="preserve"> </w:t>
      </w:r>
      <w:r>
        <w:rPr>
          <w:sz w:val="24"/>
        </w:rPr>
        <w:t xml:space="preserve">Using </w:t>
      </w:r>
      <w:r>
        <w:rPr>
          <w:i/>
          <w:sz w:val="24"/>
        </w:rPr>
        <w:t>Allium</w:t>
      </w:r>
      <w:r>
        <w:rPr>
          <w:i/>
          <w:spacing w:val="40"/>
          <w:sz w:val="24"/>
        </w:rPr>
        <w:t xml:space="preserve"> </w:t>
      </w:r>
      <w:proofErr w:type="spellStart"/>
      <w:r>
        <w:rPr>
          <w:i/>
          <w:sz w:val="24"/>
        </w:rPr>
        <w:t>sativum</w:t>
      </w:r>
      <w:proofErr w:type="spellEnd"/>
      <w:r>
        <w:rPr>
          <w:i/>
          <w:sz w:val="24"/>
        </w:rPr>
        <w:t xml:space="preserve"> </w:t>
      </w:r>
      <w:r>
        <w:rPr>
          <w:sz w:val="24"/>
        </w:rPr>
        <w:t>And</w:t>
      </w:r>
      <w:r>
        <w:rPr>
          <w:spacing w:val="40"/>
          <w:sz w:val="24"/>
        </w:rPr>
        <w:t xml:space="preserve"> </w:t>
      </w:r>
      <w:r>
        <w:rPr>
          <w:sz w:val="24"/>
        </w:rPr>
        <w:t>Its</w:t>
      </w:r>
      <w:r>
        <w:rPr>
          <w:spacing w:val="40"/>
          <w:sz w:val="24"/>
        </w:rPr>
        <w:t xml:space="preserve"> </w:t>
      </w:r>
      <w:r>
        <w:rPr>
          <w:sz w:val="24"/>
        </w:rPr>
        <w:t>Antibacterial</w:t>
      </w:r>
      <w:r>
        <w:rPr>
          <w:spacing w:val="40"/>
          <w:sz w:val="24"/>
        </w:rPr>
        <w:t xml:space="preserve"> </w:t>
      </w:r>
      <w:r>
        <w:rPr>
          <w:sz w:val="24"/>
        </w:rPr>
        <w:t xml:space="preserve">Activity. </w:t>
      </w:r>
      <w:r>
        <w:rPr>
          <w:i/>
          <w:sz w:val="24"/>
        </w:rPr>
        <w:t>Int.</w:t>
      </w:r>
      <w:r>
        <w:rPr>
          <w:i/>
          <w:spacing w:val="40"/>
          <w:sz w:val="24"/>
        </w:rPr>
        <w:t xml:space="preserve"> </w:t>
      </w:r>
      <w:r>
        <w:rPr>
          <w:i/>
          <w:sz w:val="24"/>
        </w:rPr>
        <w:t>J.</w:t>
      </w:r>
      <w:r>
        <w:rPr>
          <w:i/>
          <w:spacing w:val="40"/>
          <w:sz w:val="24"/>
        </w:rPr>
        <w:t xml:space="preserve"> </w:t>
      </w:r>
      <w:r>
        <w:rPr>
          <w:i/>
          <w:sz w:val="24"/>
        </w:rPr>
        <w:t>Sci.</w:t>
      </w:r>
      <w:r>
        <w:rPr>
          <w:i/>
          <w:spacing w:val="40"/>
          <w:sz w:val="24"/>
        </w:rPr>
        <w:t xml:space="preserve"> </w:t>
      </w:r>
      <w:r>
        <w:rPr>
          <w:i/>
          <w:sz w:val="24"/>
        </w:rPr>
        <w:t xml:space="preserve">Eng. </w:t>
      </w:r>
      <w:proofErr w:type="spellStart"/>
      <w:r>
        <w:rPr>
          <w:i/>
          <w:sz w:val="24"/>
        </w:rPr>
        <w:t>Techn</w:t>
      </w:r>
      <w:proofErr w:type="spellEnd"/>
      <w:r>
        <w:rPr>
          <w:i/>
          <w:sz w:val="24"/>
        </w:rPr>
        <w:t xml:space="preserve">. </w:t>
      </w:r>
      <w:r>
        <w:rPr>
          <w:sz w:val="24"/>
        </w:rPr>
        <w:t>2016; 4:463–472. [</w:t>
      </w:r>
      <w:hyperlink r:id="rId67">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before="7" w:after="0" w:line="256" w:lineRule="auto"/>
        <w:ind w:right="136"/>
        <w:contextualSpacing w:val="0"/>
        <w:jc w:val="both"/>
        <w:rPr>
          <w:sz w:val="24"/>
        </w:rPr>
      </w:pPr>
      <w:r>
        <w:rPr>
          <w:sz w:val="24"/>
        </w:rPr>
        <w:t>Daniel</w:t>
      </w:r>
      <w:r>
        <w:rPr>
          <w:spacing w:val="-15"/>
          <w:sz w:val="24"/>
        </w:rPr>
        <w:t xml:space="preserve"> </w:t>
      </w:r>
      <w:r>
        <w:rPr>
          <w:sz w:val="24"/>
        </w:rPr>
        <w:t>S.K.,</w:t>
      </w:r>
      <w:r>
        <w:rPr>
          <w:spacing w:val="-15"/>
          <w:sz w:val="24"/>
        </w:rPr>
        <w:t xml:space="preserve"> </w:t>
      </w:r>
      <w:proofErr w:type="spellStart"/>
      <w:r>
        <w:rPr>
          <w:sz w:val="24"/>
        </w:rPr>
        <w:t>Vinothini</w:t>
      </w:r>
      <w:proofErr w:type="spellEnd"/>
      <w:r>
        <w:rPr>
          <w:spacing w:val="-15"/>
          <w:sz w:val="24"/>
        </w:rPr>
        <w:t xml:space="preserve"> </w:t>
      </w:r>
      <w:r>
        <w:rPr>
          <w:sz w:val="24"/>
        </w:rPr>
        <w:t>G.,</w:t>
      </w:r>
      <w:r>
        <w:rPr>
          <w:spacing w:val="-15"/>
          <w:sz w:val="24"/>
        </w:rPr>
        <w:t xml:space="preserve"> </w:t>
      </w:r>
      <w:r>
        <w:rPr>
          <w:sz w:val="24"/>
        </w:rPr>
        <w:t>Subramanian</w:t>
      </w:r>
      <w:r>
        <w:rPr>
          <w:spacing w:val="-15"/>
          <w:sz w:val="24"/>
        </w:rPr>
        <w:t xml:space="preserve"> </w:t>
      </w:r>
      <w:r>
        <w:rPr>
          <w:sz w:val="24"/>
        </w:rPr>
        <w:t>N.,</w:t>
      </w:r>
      <w:r>
        <w:rPr>
          <w:spacing w:val="-15"/>
          <w:sz w:val="24"/>
        </w:rPr>
        <w:t xml:space="preserve"> </w:t>
      </w:r>
      <w:r>
        <w:rPr>
          <w:sz w:val="24"/>
        </w:rPr>
        <w:t>Nehru</w:t>
      </w:r>
      <w:r>
        <w:rPr>
          <w:spacing w:val="-15"/>
          <w:sz w:val="24"/>
        </w:rPr>
        <w:t xml:space="preserve"> </w:t>
      </w:r>
      <w:r>
        <w:rPr>
          <w:sz w:val="24"/>
        </w:rPr>
        <w:t>K.,</w:t>
      </w:r>
      <w:r>
        <w:rPr>
          <w:spacing w:val="-15"/>
          <w:sz w:val="24"/>
        </w:rPr>
        <w:t xml:space="preserve"> </w:t>
      </w:r>
      <w:proofErr w:type="spellStart"/>
      <w:r>
        <w:rPr>
          <w:sz w:val="24"/>
        </w:rPr>
        <w:t>Sivakumar</w:t>
      </w:r>
      <w:proofErr w:type="spellEnd"/>
      <w:r>
        <w:rPr>
          <w:spacing w:val="-15"/>
          <w:sz w:val="24"/>
        </w:rPr>
        <w:t xml:space="preserve"> </w:t>
      </w:r>
      <w:r>
        <w:rPr>
          <w:sz w:val="24"/>
        </w:rPr>
        <w:t>M.</w:t>
      </w:r>
      <w:r>
        <w:rPr>
          <w:spacing w:val="-15"/>
          <w:sz w:val="24"/>
        </w:rPr>
        <w:t xml:space="preserve"> </w:t>
      </w:r>
      <w:r>
        <w:rPr>
          <w:sz w:val="24"/>
        </w:rPr>
        <w:t>Biosynthesis</w:t>
      </w:r>
      <w:r>
        <w:rPr>
          <w:spacing w:val="-15"/>
          <w:sz w:val="24"/>
        </w:rPr>
        <w:t xml:space="preserve"> </w:t>
      </w:r>
      <w:r>
        <w:rPr>
          <w:sz w:val="24"/>
        </w:rPr>
        <w:t>of</w:t>
      </w:r>
      <w:r>
        <w:rPr>
          <w:spacing w:val="-15"/>
          <w:sz w:val="24"/>
        </w:rPr>
        <w:t xml:space="preserve"> </w:t>
      </w:r>
      <w:r>
        <w:rPr>
          <w:sz w:val="24"/>
        </w:rPr>
        <w:t>Cu,</w:t>
      </w:r>
      <w:r>
        <w:rPr>
          <w:spacing w:val="-15"/>
          <w:sz w:val="24"/>
        </w:rPr>
        <w:t xml:space="preserve"> </w:t>
      </w:r>
      <w:r>
        <w:rPr>
          <w:sz w:val="24"/>
        </w:rPr>
        <w:t>ZVI, and</w:t>
      </w:r>
      <w:r>
        <w:rPr>
          <w:spacing w:val="-15"/>
          <w:sz w:val="24"/>
        </w:rPr>
        <w:t xml:space="preserve"> </w:t>
      </w:r>
      <w:r>
        <w:rPr>
          <w:sz w:val="24"/>
        </w:rPr>
        <w:t>Ag</w:t>
      </w:r>
      <w:r>
        <w:rPr>
          <w:spacing w:val="-6"/>
          <w:sz w:val="24"/>
        </w:rPr>
        <w:t xml:space="preserve"> </w:t>
      </w:r>
      <w:r>
        <w:rPr>
          <w:sz w:val="24"/>
        </w:rPr>
        <w:t>nanoparticles</w:t>
      </w:r>
      <w:r>
        <w:rPr>
          <w:spacing w:val="-10"/>
          <w:sz w:val="24"/>
        </w:rPr>
        <w:t xml:space="preserve"> </w:t>
      </w:r>
      <w:r>
        <w:rPr>
          <w:sz w:val="24"/>
        </w:rPr>
        <w:t>using</w:t>
      </w:r>
      <w:r>
        <w:rPr>
          <w:spacing w:val="-2"/>
          <w:sz w:val="24"/>
        </w:rPr>
        <w:t xml:space="preserve"> </w:t>
      </w:r>
      <w:proofErr w:type="spellStart"/>
      <w:r>
        <w:rPr>
          <w:i/>
          <w:sz w:val="24"/>
        </w:rPr>
        <w:t>Dodonaea</w:t>
      </w:r>
      <w:proofErr w:type="spellEnd"/>
      <w:r>
        <w:rPr>
          <w:i/>
          <w:spacing w:val="-8"/>
          <w:sz w:val="24"/>
        </w:rPr>
        <w:t xml:space="preserve"> </w:t>
      </w:r>
      <w:proofErr w:type="spellStart"/>
      <w:r>
        <w:rPr>
          <w:i/>
          <w:sz w:val="24"/>
        </w:rPr>
        <w:t>viscosa</w:t>
      </w:r>
      <w:proofErr w:type="spellEnd"/>
      <w:r>
        <w:rPr>
          <w:i/>
          <w:spacing w:val="-4"/>
          <w:sz w:val="24"/>
        </w:rPr>
        <w:t xml:space="preserve"> </w:t>
      </w:r>
      <w:r>
        <w:rPr>
          <w:sz w:val="24"/>
        </w:rPr>
        <w:t>extract</w:t>
      </w:r>
      <w:r>
        <w:rPr>
          <w:spacing w:val="-4"/>
          <w:sz w:val="24"/>
        </w:rPr>
        <w:t xml:space="preserve"> </w:t>
      </w:r>
      <w:r>
        <w:rPr>
          <w:sz w:val="24"/>
        </w:rPr>
        <w:t>for</w:t>
      </w:r>
      <w:r>
        <w:rPr>
          <w:spacing w:val="-11"/>
          <w:sz w:val="24"/>
        </w:rPr>
        <w:t xml:space="preserve"> </w:t>
      </w:r>
      <w:r>
        <w:rPr>
          <w:sz w:val="24"/>
        </w:rPr>
        <w:t>antibacterial</w:t>
      </w:r>
      <w:r>
        <w:rPr>
          <w:spacing w:val="-15"/>
          <w:sz w:val="24"/>
        </w:rPr>
        <w:t xml:space="preserve"> </w:t>
      </w:r>
      <w:r>
        <w:rPr>
          <w:sz w:val="24"/>
        </w:rPr>
        <w:t>activity</w:t>
      </w:r>
      <w:r>
        <w:rPr>
          <w:spacing w:val="-14"/>
          <w:sz w:val="24"/>
        </w:rPr>
        <w:t xml:space="preserve"> </w:t>
      </w:r>
      <w:r>
        <w:rPr>
          <w:sz w:val="24"/>
        </w:rPr>
        <w:t>against</w:t>
      </w:r>
      <w:r>
        <w:rPr>
          <w:spacing w:val="-4"/>
          <w:sz w:val="24"/>
        </w:rPr>
        <w:t xml:space="preserve"> </w:t>
      </w:r>
      <w:r>
        <w:rPr>
          <w:sz w:val="24"/>
        </w:rPr>
        <w:t xml:space="preserve">human pathogens. </w:t>
      </w:r>
      <w:r>
        <w:rPr>
          <w:i/>
          <w:sz w:val="24"/>
        </w:rPr>
        <w:t xml:space="preserve">J. </w:t>
      </w:r>
      <w:proofErr w:type="spellStart"/>
      <w:r>
        <w:rPr>
          <w:i/>
          <w:sz w:val="24"/>
        </w:rPr>
        <w:t>Nanopart</w:t>
      </w:r>
      <w:proofErr w:type="spellEnd"/>
      <w:r>
        <w:rPr>
          <w:i/>
          <w:sz w:val="24"/>
        </w:rPr>
        <w:t xml:space="preserve">. Res. </w:t>
      </w:r>
      <w:r>
        <w:rPr>
          <w:sz w:val="24"/>
        </w:rPr>
        <w:t xml:space="preserve">2013; 15:1319. </w:t>
      </w:r>
      <w:proofErr w:type="spellStart"/>
      <w:proofErr w:type="gramStart"/>
      <w:r>
        <w:rPr>
          <w:sz w:val="24"/>
        </w:rPr>
        <w:t>doi</w:t>
      </w:r>
      <w:proofErr w:type="spellEnd"/>
      <w:proofErr w:type="gramEnd"/>
      <w:r>
        <w:rPr>
          <w:sz w:val="24"/>
        </w:rPr>
        <w:t>: 10.1007/s11051-012-1319-1.</w:t>
      </w:r>
    </w:p>
    <w:p w:rsidR="0036370B" w:rsidRDefault="0036370B" w:rsidP="0036370B">
      <w:pPr>
        <w:pStyle w:val="BodyText"/>
        <w:spacing w:before="1"/>
        <w:ind w:left="861"/>
        <w:jc w:val="both"/>
      </w:pPr>
      <w:r>
        <w:t>[</w:t>
      </w:r>
      <w:proofErr w:type="spellStart"/>
      <w:r w:rsidR="00416AF6">
        <w:fldChar w:fldCharType="begin"/>
      </w:r>
      <w:r w:rsidR="00416AF6">
        <w:instrText xml:space="preserve"> HYPERLINK "https://doi.org/10.1007%2Fs11051-012-1319-1" \h </w:instrText>
      </w:r>
      <w:r w:rsidR="00416AF6">
        <w:fldChar w:fldCharType="separate"/>
      </w:r>
      <w:r>
        <w:t>CrossRef</w:t>
      </w:r>
      <w:proofErr w:type="spellEnd"/>
      <w:r w:rsidR="00416AF6">
        <w:fldChar w:fldCharType="end"/>
      </w:r>
      <w:r>
        <w:t>]</w:t>
      </w:r>
      <w:r>
        <w:rPr>
          <w:spacing w:val="-4"/>
        </w:rPr>
        <w:t xml:space="preserve"> </w:t>
      </w:r>
      <w:r>
        <w:t>[</w:t>
      </w:r>
      <w:hyperlink r:id="rId68">
        <w:r>
          <w:t>Google</w:t>
        </w:r>
        <w:r>
          <w:rPr>
            <w:spacing w:val="-5"/>
          </w:rPr>
          <w:t xml:space="preserve"> </w:t>
        </w:r>
        <w:r>
          <w:rPr>
            <w:spacing w:val="-2"/>
          </w:rPr>
          <w:t>Scholar</w:t>
        </w:r>
      </w:hyperlink>
      <w:r>
        <w:rPr>
          <w:spacing w:val="-2"/>
        </w:rPr>
        <w:t>]</w:t>
      </w:r>
    </w:p>
    <w:p w:rsidR="0036370B" w:rsidRDefault="0036370B" w:rsidP="0036370B">
      <w:pPr>
        <w:pStyle w:val="ListParagraph"/>
        <w:widowControl w:val="0"/>
        <w:numPr>
          <w:ilvl w:val="0"/>
          <w:numId w:val="3"/>
        </w:numPr>
        <w:tabs>
          <w:tab w:val="left" w:pos="861"/>
        </w:tabs>
        <w:autoSpaceDE w:val="0"/>
        <w:autoSpaceDN w:val="0"/>
        <w:spacing w:before="23" w:after="0" w:line="256" w:lineRule="auto"/>
        <w:ind w:right="134"/>
        <w:contextualSpacing w:val="0"/>
        <w:jc w:val="both"/>
        <w:rPr>
          <w:sz w:val="24"/>
        </w:rPr>
      </w:pPr>
      <w:proofErr w:type="spellStart"/>
      <w:r>
        <w:rPr>
          <w:sz w:val="24"/>
        </w:rPr>
        <w:t>Shende</w:t>
      </w:r>
      <w:proofErr w:type="spellEnd"/>
      <w:r>
        <w:rPr>
          <w:sz w:val="24"/>
        </w:rPr>
        <w:t xml:space="preserve"> S., Ingle A.P., </w:t>
      </w:r>
      <w:proofErr w:type="spellStart"/>
      <w:r>
        <w:rPr>
          <w:sz w:val="24"/>
        </w:rPr>
        <w:t>Gade</w:t>
      </w:r>
      <w:proofErr w:type="spellEnd"/>
      <w:r>
        <w:rPr>
          <w:sz w:val="24"/>
        </w:rPr>
        <w:t xml:space="preserve"> A., Rai M. Green synthesis of copper nanoparticles by </w:t>
      </w:r>
      <w:r>
        <w:rPr>
          <w:i/>
          <w:sz w:val="24"/>
        </w:rPr>
        <w:t xml:space="preserve">Citrus </w:t>
      </w:r>
      <w:proofErr w:type="spellStart"/>
      <w:r>
        <w:rPr>
          <w:i/>
          <w:sz w:val="24"/>
        </w:rPr>
        <w:t>medica</w:t>
      </w:r>
      <w:proofErr w:type="spellEnd"/>
      <w:r>
        <w:rPr>
          <w:i/>
          <w:spacing w:val="-3"/>
          <w:sz w:val="24"/>
        </w:rPr>
        <w:t xml:space="preserve"> </w:t>
      </w:r>
      <w:r>
        <w:rPr>
          <w:sz w:val="24"/>
        </w:rPr>
        <w:t>Linn.</w:t>
      </w:r>
      <w:r>
        <w:rPr>
          <w:spacing w:val="40"/>
          <w:sz w:val="24"/>
        </w:rPr>
        <w:t xml:space="preserve"> </w:t>
      </w:r>
      <w:r>
        <w:rPr>
          <w:sz w:val="24"/>
        </w:rPr>
        <w:t>(</w:t>
      </w:r>
      <w:proofErr w:type="spellStart"/>
      <w:r>
        <w:rPr>
          <w:sz w:val="24"/>
        </w:rPr>
        <w:t>Idilimbu</w:t>
      </w:r>
      <w:proofErr w:type="spellEnd"/>
      <w:r>
        <w:rPr>
          <w:sz w:val="24"/>
        </w:rPr>
        <w:t>)</w:t>
      </w:r>
      <w:r>
        <w:rPr>
          <w:spacing w:val="40"/>
          <w:sz w:val="24"/>
        </w:rPr>
        <w:t xml:space="preserve"> </w:t>
      </w:r>
      <w:r>
        <w:rPr>
          <w:sz w:val="24"/>
        </w:rPr>
        <w:t>juice</w:t>
      </w:r>
      <w:r>
        <w:rPr>
          <w:spacing w:val="40"/>
          <w:sz w:val="24"/>
        </w:rPr>
        <w:t xml:space="preserve"> </w:t>
      </w:r>
      <w:r>
        <w:rPr>
          <w:sz w:val="24"/>
        </w:rPr>
        <w:t>and</w:t>
      </w:r>
      <w:r>
        <w:rPr>
          <w:spacing w:val="40"/>
          <w:sz w:val="24"/>
        </w:rPr>
        <w:t xml:space="preserve"> </w:t>
      </w:r>
      <w:r>
        <w:rPr>
          <w:sz w:val="24"/>
        </w:rPr>
        <w:t>its</w:t>
      </w:r>
      <w:r>
        <w:rPr>
          <w:spacing w:val="40"/>
          <w:sz w:val="24"/>
        </w:rPr>
        <w:t xml:space="preserve"> </w:t>
      </w:r>
      <w:r>
        <w:rPr>
          <w:sz w:val="24"/>
        </w:rPr>
        <w:t>antimicrobial</w:t>
      </w:r>
      <w:r>
        <w:rPr>
          <w:spacing w:val="40"/>
          <w:sz w:val="24"/>
        </w:rPr>
        <w:t xml:space="preserve"> </w:t>
      </w:r>
      <w:r>
        <w:rPr>
          <w:sz w:val="24"/>
        </w:rPr>
        <w:t xml:space="preserve">activity. </w:t>
      </w:r>
      <w:r>
        <w:rPr>
          <w:i/>
          <w:sz w:val="24"/>
        </w:rPr>
        <w:t>World,</w:t>
      </w:r>
      <w:r>
        <w:rPr>
          <w:i/>
          <w:spacing w:val="40"/>
          <w:sz w:val="24"/>
        </w:rPr>
        <w:t xml:space="preserve"> </w:t>
      </w:r>
      <w:r>
        <w:rPr>
          <w:i/>
          <w:sz w:val="24"/>
        </w:rPr>
        <w:t>J.</w:t>
      </w:r>
      <w:r>
        <w:rPr>
          <w:i/>
          <w:spacing w:val="40"/>
          <w:sz w:val="24"/>
        </w:rPr>
        <w:t xml:space="preserve"> </w:t>
      </w:r>
      <w:proofErr w:type="spellStart"/>
      <w:r>
        <w:rPr>
          <w:i/>
          <w:sz w:val="24"/>
        </w:rPr>
        <w:t>Microbiol</w:t>
      </w:r>
      <w:proofErr w:type="spellEnd"/>
      <w:r>
        <w:rPr>
          <w:i/>
          <w:sz w:val="24"/>
        </w:rPr>
        <w:t xml:space="preserve">. </w:t>
      </w:r>
      <w:proofErr w:type="spellStart"/>
      <w:r>
        <w:rPr>
          <w:i/>
          <w:sz w:val="24"/>
        </w:rPr>
        <w:t>Biotechnol</w:t>
      </w:r>
      <w:proofErr w:type="spellEnd"/>
      <w:r>
        <w:rPr>
          <w:i/>
          <w:sz w:val="24"/>
        </w:rPr>
        <w:t xml:space="preserve">. </w:t>
      </w:r>
      <w:r>
        <w:rPr>
          <w:sz w:val="24"/>
        </w:rPr>
        <w:t xml:space="preserve">2015; 31:865–873. </w:t>
      </w:r>
      <w:proofErr w:type="spellStart"/>
      <w:proofErr w:type="gramStart"/>
      <w:r>
        <w:rPr>
          <w:sz w:val="24"/>
        </w:rPr>
        <w:t>doi</w:t>
      </w:r>
      <w:proofErr w:type="spellEnd"/>
      <w:proofErr w:type="gramEnd"/>
      <w:r>
        <w:rPr>
          <w:sz w:val="24"/>
        </w:rPr>
        <w:t>: 10.1007/s11274-015-1840-3.</w:t>
      </w:r>
    </w:p>
    <w:p w:rsidR="0036370B" w:rsidRDefault="0036370B" w:rsidP="0036370B">
      <w:pPr>
        <w:pStyle w:val="BodyText"/>
        <w:spacing w:before="5"/>
        <w:ind w:left="861"/>
        <w:jc w:val="both"/>
      </w:pPr>
      <w:r>
        <w:t>[</w:t>
      </w:r>
      <w:hyperlink r:id="rId69">
        <w:r>
          <w:t>PubMed</w:t>
        </w:r>
      </w:hyperlink>
      <w:r>
        <w:t>]</w:t>
      </w:r>
      <w:r>
        <w:rPr>
          <w:spacing w:val="-4"/>
        </w:rPr>
        <w:t xml:space="preserve"> </w:t>
      </w:r>
      <w:r>
        <w:t>[</w:t>
      </w:r>
      <w:proofErr w:type="spellStart"/>
      <w:r w:rsidR="00416AF6">
        <w:fldChar w:fldCharType="begin"/>
      </w:r>
      <w:r w:rsidR="00416AF6">
        <w:instrText xml:space="preserve"> HYPERLINK "https://doi.org/10.1007%2Fs11274-015-1840-3" \h </w:instrText>
      </w:r>
      <w:r w:rsidR="00416AF6">
        <w:fldChar w:fldCharType="separate"/>
      </w:r>
      <w:r>
        <w:t>CrossRef</w:t>
      </w:r>
      <w:proofErr w:type="spellEnd"/>
      <w:r w:rsidR="00416AF6">
        <w:fldChar w:fldCharType="end"/>
      </w:r>
      <w:r>
        <w:t>]</w:t>
      </w:r>
      <w:r>
        <w:rPr>
          <w:spacing w:val="-3"/>
        </w:rPr>
        <w:t xml:space="preserve"> </w:t>
      </w:r>
      <w:r>
        <w:t>[</w:t>
      </w:r>
      <w:hyperlink r:id="rId70">
        <w:r>
          <w:t>Google</w:t>
        </w:r>
        <w:r>
          <w:rPr>
            <w:spacing w:val="-5"/>
          </w:rPr>
          <w:t xml:space="preserve"> </w:t>
        </w:r>
        <w:r>
          <w:rPr>
            <w:spacing w:val="-2"/>
          </w:rPr>
          <w:t>Scholar</w:t>
        </w:r>
      </w:hyperlink>
      <w:r>
        <w:rPr>
          <w:spacing w:val="-2"/>
        </w:rPr>
        <w:t>]</w:t>
      </w:r>
    </w:p>
    <w:p w:rsidR="0036370B" w:rsidRDefault="0036370B" w:rsidP="0036370B">
      <w:pPr>
        <w:pStyle w:val="ListParagraph"/>
        <w:widowControl w:val="0"/>
        <w:numPr>
          <w:ilvl w:val="0"/>
          <w:numId w:val="3"/>
        </w:numPr>
        <w:tabs>
          <w:tab w:val="left" w:pos="861"/>
        </w:tabs>
        <w:autoSpaceDE w:val="0"/>
        <w:autoSpaceDN w:val="0"/>
        <w:spacing w:before="24" w:after="0"/>
        <w:ind w:right="135"/>
        <w:contextualSpacing w:val="0"/>
        <w:jc w:val="both"/>
        <w:rPr>
          <w:sz w:val="24"/>
        </w:rPr>
      </w:pPr>
      <w:proofErr w:type="spellStart"/>
      <w:r>
        <w:rPr>
          <w:sz w:val="24"/>
        </w:rPr>
        <w:t>Nazar</w:t>
      </w:r>
      <w:proofErr w:type="spellEnd"/>
      <w:r>
        <w:rPr>
          <w:spacing w:val="-7"/>
          <w:sz w:val="24"/>
        </w:rPr>
        <w:t xml:space="preserve"> </w:t>
      </w:r>
      <w:r>
        <w:rPr>
          <w:sz w:val="24"/>
        </w:rPr>
        <w:t>N.,</w:t>
      </w:r>
      <w:r>
        <w:rPr>
          <w:spacing w:val="-9"/>
          <w:sz w:val="24"/>
        </w:rPr>
        <w:t xml:space="preserve"> </w:t>
      </w:r>
      <w:r>
        <w:rPr>
          <w:sz w:val="24"/>
        </w:rPr>
        <w:t>Bibi</w:t>
      </w:r>
      <w:r>
        <w:rPr>
          <w:spacing w:val="-15"/>
          <w:sz w:val="24"/>
        </w:rPr>
        <w:t xml:space="preserve"> </w:t>
      </w:r>
      <w:r>
        <w:rPr>
          <w:sz w:val="24"/>
        </w:rPr>
        <w:t>I.,</w:t>
      </w:r>
      <w:r>
        <w:rPr>
          <w:spacing w:val="-9"/>
          <w:sz w:val="24"/>
        </w:rPr>
        <w:t xml:space="preserve"> </w:t>
      </w:r>
      <w:r>
        <w:rPr>
          <w:sz w:val="24"/>
        </w:rPr>
        <w:t>Kamal</w:t>
      </w:r>
      <w:r>
        <w:rPr>
          <w:spacing w:val="-15"/>
          <w:sz w:val="24"/>
        </w:rPr>
        <w:t xml:space="preserve"> </w:t>
      </w:r>
      <w:r>
        <w:rPr>
          <w:sz w:val="24"/>
        </w:rPr>
        <w:t>S.,</w:t>
      </w:r>
      <w:r>
        <w:rPr>
          <w:spacing w:val="-9"/>
          <w:sz w:val="24"/>
        </w:rPr>
        <w:t xml:space="preserve"> </w:t>
      </w:r>
      <w:r>
        <w:rPr>
          <w:sz w:val="24"/>
        </w:rPr>
        <w:t>Iqbal</w:t>
      </w:r>
      <w:r>
        <w:rPr>
          <w:spacing w:val="-15"/>
          <w:sz w:val="24"/>
        </w:rPr>
        <w:t xml:space="preserve"> </w:t>
      </w:r>
      <w:r>
        <w:rPr>
          <w:sz w:val="24"/>
        </w:rPr>
        <w:t>M.,</w:t>
      </w:r>
      <w:r>
        <w:rPr>
          <w:spacing w:val="-9"/>
          <w:sz w:val="24"/>
        </w:rPr>
        <w:t xml:space="preserve"> </w:t>
      </w:r>
      <w:proofErr w:type="spellStart"/>
      <w:r>
        <w:rPr>
          <w:sz w:val="24"/>
        </w:rPr>
        <w:t>Nouren</w:t>
      </w:r>
      <w:proofErr w:type="spellEnd"/>
      <w:r>
        <w:rPr>
          <w:spacing w:val="-11"/>
          <w:sz w:val="24"/>
        </w:rPr>
        <w:t xml:space="preserve"> </w:t>
      </w:r>
      <w:r>
        <w:rPr>
          <w:sz w:val="24"/>
        </w:rPr>
        <w:t>S.,</w:t>
      </w:r>
      <w:r>
        <w:rPr>
          <w:spacing w:val="-9"/>
          <w:sz w:val="24"/>
        </w:rPr>
        <w:t xml:space="preserve"> </w:t>
      </w:r>
      <w:proofErr w:type="spellStart"/>
      <w:r>
        <w:rPr>
          <w:sz w:val="24"/>
        </w:rPr>
        <w:t>Jilani</w:t>
      </w:r>
      <w:proofErr w:type="spellEnd"/>
      <w:r>
        <w:rPr>
          <w:spacing w:val="-10"/>
          <w:sz w:val="24"/>
        </w:rPr>
        <w:t xml:space="preserve"> </w:t>
      </w:r>
      <w:r>
        <w:rPr>
          <w:sz w:val="24"/>
        </w:rPr>
        <w:t>K.,</w:t>
      </w:r>
      <w:r>
        <w:rPr>
          <w:spacing w:val="-5"/>
          <w:sz w:val="24"/>
        </w:rPr>
        <w:t xml:space="preserve"> </w:t>
      </w:r>
      <w:proofErr w:type="spellStart"/>
      <w:r>
        <w:rPr>
          <w:sz w:val="24"/>
        </w:rPr>
        <w:t>Umair</w:t>
      </w:r>
      <w:proofErr w:type="spellEnd"/>
      <w:r>
        <w:rPr>
          <w:spacing w:val="-5"/>
          <w:sz w:val="24"/>
        </w:rPr>
        <w:t xml:space="preserve"> </w:t>
      </w:r>
      <w:r>
        <w:rPr>
          <w:sz w:val="24"/>
        </w:rPr>
        <w:t>M.,</w:t>
      </w:r>
      <w:r>
        <w:rPr>
          <w:spacing w:val="-15"/>
          <w:sz w:val="24"/>
        </w:rPr>
        <w:t xml:space="preserve"> </w:t>
      </w:r>
      <w:r>
        <w:rPr>
          <w:sz w:val="24"/>
        </w:rPr>
        <w:t>Ata</w:t>
      </w:r>
      <w:r>
        <w:rPr>
          <w:spacing w:val="-12"/>
          <w:sz w:val="24"/>
        </w:rPr>
        <w:t xml:space="preserve"> </w:t>
      </w:r>
      <w:r>
        <w:rPr>
          <w:sz w:val="24"/>
        </w:rPr>
        <w:t>S.</w:t>
      </w:r>
      <w:r>
        <w:rPr>
          <w:spacing w:val="-9"/>
          <w:sz w:val="24"/>
        </w:rPr>
        <w:t xml:space="preserve"> </w:t>
      </w:r>
      <w:r>
        <w:rPr>
          <w:sz w:val="24"/>
        </w:rPr>
        <w:t>Cu</w:t>
      </w:r>
      <w:r>
        <w:rPr>
          <w:spacing w:val="-7"/>
          <w:sz w:val="24"/>
        </w:rPr>
        <w:t xml:space="preserve"> </w:t>
      </w:r>
      <w:r>
        <w:rPr>
          <w:sz w:val="24"/>
        </w:rPr>
        <w:t>nanoparticles synthesis using biological molecule of</w:t>
      </w:r>
      <w:r>
        <w:rPr>
          <w:spacing w:val="-7"/>
          <w:sz w:val="24"/>
        </w:rPr>
        <w:t xml:space="preserve"> </w:t>
      </w:r>
      <w:r>
        <w:rPr>
          <w:i/>
          <w:sz w:val="24"/>
        </w:rPr>
        <w:t xml:space="preserve">P. </w:t>
      </w:r>
      <w:proofErr w:type="spellStart"/>
      <w:r>
        <w:rPr>
          <w:i/>
          <w:sz w:val="24"/>
        </w:rPr>
        <w:t>granatum</w:t>
      </w:r>
      <w:proofErr w:type="spellEnd"/>
      <w:r>
        <w:rPr>
          <w:i/>
          <w:spacing w:val="-2"/>
          <w:sz w:val="24"/>
        </w:rPr>
        <w:t xml:space="preserve"> </w:t>
      </w:r>
      <w:r>
        <w:rPr>
          <w:sz w:val="24"/>
        </w:rPr>
        <w:t xml:space="preserve">seeds extract as reducing and capping agent: Growth mechanism and photo-catalytic activity. </w:t>
      </w:r>
      <w:r>
        <w:rPr>
          <w:i/>
          <w:sz w:val="24"/>
        </w:rPr>
        <w:t xml:space="preserve">Int. J. Biol. </w:t>
      </w:r>
      <w:proofErr w:type="spellStart"/>
      <w:r>
        <w:rPr>
          <w:i/>
          <w:sz w:val="24"/>
        </w:rPr>
        <w:t>Macromol</w:t>
      </w:r>
      <w:proofErr w:type="spellEnd"/>
      <w:r>
        <w:rPr>
          <w:i/>
          <w:sz w:val="24"/>
        </w:rPr>
        <w:t>.</w:t>
      </w:r>
      <w:r>
        <w:rPr>
          <w:i/>
          <w:spacing w:val="-1"/>
          <w:sz w:val="24"/>
        </w:rPr>
        <w:t xml:space="preserve"> </w:t>
      </w:r>
      <w:r>
        <w:rPr>
          <w:sz w:val="24"/>
        </w:rPr>
        <w:t>2018; 106:1203–1210.</w:t>
      </w:r>
      <w:r>
        <w:rPr>
          <w:spacing w:val="-15"/>
          <w:sz w:val="24"/>
        </w:rPr>
        <w:t xml:space="preserve"> </w:t>
      </w:r>
      <w:proofErr w:type="spellStart"/>
      <w:proofErr w:type="gramStart"/>
      <w:r>
        <w:rPr>
          <w:sz w:val="24"/>
        </w:rPr>
        <w:t>doi</w:t>
      </w:r>
      <w:proofErr w:type="spellEnd"/>
      <w:proofErr w:type="gramEnd"/>
      <w:r>
        <w:rPr>
          <w:sz w:val="24"/>
        </w:rPr>
        <w:t>:</w:t>
      </w:r>
      <w:r>
        <w:rPr>
          <w:spacing w:val="-12"/>
          <w:sz w:val="24"/>
        </w:rPr>
        <w:t xml:space="preserve"> </w:t>
      </w:r>
      <w:r>
        <w:rPr>
          <w:sz w:val="24"/>
        </w:rPr>
        <w:t>10.1016/j.ijbiomac.2017.08.126.</w:t>
      </w:r>
      <w:r>
        <w:rPr>
          <w:spacing w:val="-8"/>
          <w:sz w:val="24"/>
        </w:rPr>
        <w:t xml:space="preserve"> </w:t>
      </w:r>
      <w:r>
        <w:rPr>
          <w:sz w:val="24"/>
        </w:rPr>
        <w:t>[</w:t>
      </w:r>
      <w:hyperlink r:id="rId71">
        <w:r>
          <w:rPr>
            <w:sz w:val="24"/>
          </w:rPr>
          <w:t>PubMed</w:t>
        </w:r>
      </w:hyperlink>
      <w:r>
        <w:rPr>
          <w:sz w:val="24"/>
        </w:rPr>
        <w:t>][</w:t>
      </w:r>
      <w:proofErr w:type="spellStart"/>
      <w:r w:rsidR="00416AF6">
        <w:rPr>
          <w:sz w:val="24"/>
        </w:rPr>
        <w:fldChar w:fldCharType="begin"/>
      </w:r>
      <w:r w:rsidR="00416AF6">
        <w:rPr>
          <w:sz w:val="24"/>
        </w:rPr>
        <w:instrText xml:space="preserve"> HYPERLINK </w:instrText>
      </w:r>
      <w:r w:rsidR="00416AF6">
        <w:rPr>
          <w:sz w:val="24"/>
        </w:rPr>
        <w:instrText xml:space="preserve">"https://doi.org/10.1016%2Fj.ijbiomac.2017.08.126" \h </w:instrText>
      </w:r>
      <w:r w:rsidR="00416AF6">
        <w:rPr>
          <w:sz w:val="24"/>
        </w:rPr>
        <w:fldChar w:fldCharType="separate"/>
      </w:r>
      <w:r>
        <w:rPr>
          <w:sz w:val="24"/>
        </w:rPr>
        <w:t>CrossRef</w:t>
      </w:r>
      <w:proofErr w:type="spellEnd"/>
      <w:r w:rsidR="00416AF6">
        <w:rPr>
          <w:sz w:val="24"/>
        </w:rPr>
        <w:fldChar w:fldCharType="end"/>
      </w:r>
      <w:r>
        <w:rPr>
          <w:sz w:val="24"/>
        </w:rPr>
        <w:t>][</w:t>
      </w:r>
      <w:hyperlink r:id="rId72">
        <w:r>
          <w:rPr>
            <w:sz w:val="24"/>
          </w:rPr>
          <w:t>Google</w:t>
        </w:r>
        <w:r>
          <w:rPr>
            <w:spacing w:val="-15"/>
            <w:sz w:val="24"/>
          </w:rPr>
          <w:t xml:space="preserve"> </w:t>
        </w:r>
        <w:r>
          <w:rPr>
            <w:sz w:val="24"/>
          </w:rPr>
          <w:t>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after="0"/>
        <w:ind w:right="136"/>
        <w:contextualSpacing w:val="0"/>
        <w:jc w:val="both"/>
        <w:rPr>
          <w:sz w:val="24"/>
        </w:rPr>
      </w:pPr>
      <w:r>
        <w:rPr>
          <w:sz w:val="24"/>
        </w:rPr>
        <w:t>Chung</w:t>
      </w:r>
      <w:r>
        <w:rPr>
          <w:spacing w:val="-4"/>
          <w:sz w:val="24"/>
        </w:rPr>
        <w:t xml:space="preserve"> </w:t>
      </w:r>
      <w:r>
        <w:rPr>
          <w:sz w:val="24"/>
        </w:rPr>
        <w:t>I.M.,</w:t>
      </w:r>
      <w:r>
        <w:rPr>
          <w:spacing w:val="-15"/>
          <w:sz w:val="24"/>
        </w:rPr>
        <w:t xml:space="preserve"> </w:t>
      </w:r>
      <w:r>
        <w:rPr>
          <w:sz w:val="24"/>
        </w:rPr>
        <w:t>Abdul</w:t>
      </w:r>
      <w:r>
        <w:rPr>
          <w:spacing w:val="-10"/>
          <w:sz w:val="24"/>
        </w:rPr>
        <w:t xml:space="preserve"> </w:t>
      </w:r>
      <w:proofErr w:type="spellStart"/>
      <w:r>
        <w:rPr>
          <w:sz w:val="24"/>
        </w:rPr>
        <w:t>Rahuman</w:t>
      </w:r>
      <w:proofErr w:type="spellEnd"/>
      <w:r>
        <w:rPr>
          <w:spacing w:val="-14"/>
          <w:sz w:val="24"/>
        </w:rPr>
        <w:t xml:space="preserve"> </w:t>
      </w:r>
      <w:r>
        <w:rPr>
          <w:sz w:val="24"/>
        </w:rPr>
        <w:t xml:space="preserve">A., </w:t>
      </w:r>
      <w:proofErr w:type="spellStart"/>
      <w:r>
        <w:rPr>
          <w:sz w:val="24"/>
        </w:rPr>
        <w:t>Marimuthu</w:t>
      </w:r>
      <w:proofErr w:type="spellEnd"/>
      <w:r>
        <w:rPr>
          <w:spacing w:val="-2"/>
          <w:sz w:val="24"/>
        </w:rPr>
        <w:t xml:space="preserve"> </w:t>
      </w:r>
      <w:r>
        <w:rPr>
          <w:sz w:val="24"/>
        </w:rPr>
        <w:t>S.,</w:t>
      </w:r>
      <w:r>
        <w:rPr>
          <w:spacing w:val="-8"/>
          <w:sz w:val="24"/>
        </w:rPr>
        <w:t xml:space="preserve"> </w:t>
      </w:r>
      <w:r>
        <w:rPr>
          <w:sz w:val="24"/>
        </w:rPr>
        <w:t xml:space="preserve">Vishnu </w:t>
      </w:r>
      <w:proofErr w:type="spellStart"/>
      <w:r>
        <w:rPr>
          <w:sz w:val="24"/>
        </w:rPr>
        <w:t>Kirthi</w:t>
      </w:r>
      <w:proofErr w:type="spellEnd"/>
      <w:r>
        <w:rPr>
          <w:spacing w:val="-15"/>
          <w:sz w:val="24"/>
        </w:rPr>
        <w:t xml:space="preserve"> </w:t>
      </w:r>
      <w:r>
        <w:rPr>
          <w:sz w:val="24"/>
        </w:rPr>
        <w:t>A.,</w:t>
      </w:r>
      <w:r>
        <w:rPr>
          <w:spacing w:val="-12"/>
          <w:sz w:val="24"/>
        </w:rPr>
        <w:t xml:space="preserve"> </w:t>
      </w:r>
      <w:proofErr w:type="spellStart"/>
      <w:r>
        <w:rPr>
          <w:sz w:val="24"/>
        </w:rPr>
        <w:t>Anbarasan</w:t>
      </w:r>
      <w:proofErr w:type="spellEnd"/>
      <w:r>
        <w:rPr>
          <w:spacing w:val="-5"/>
          <w:sz w:val="24"/>
        </w:rPr>
        <w:t xml:space="preserve"> </w:t>
      </w:r>
      <w:r>
        <w:rPr>
          <w:sz w:val="24"/>
        </w:rPr>
        <w:t xml:space="preserve">K., </w:t>
      </w:r>
      <w:proofErr w:type="spellStart"/>
      <w:r>
        <w:rPr>
          <w:sz w:val="24"/>
        </w:rPr>
        <w:t>Padmini</w:t>
      </w:r>
      <w:proofErr w:type="spellEnd"/>
      <w:r>
        <w:rPr>
          <w:spacing w:val="-10"/>
          <w:sz w:val="24"/>
        </w:rPr>
        <w:t xml:space="preserve"> </w:t>
      </w:r>
      <w:r>
        <w:rPr>
          <w:sz w:val="24"/>
        </w:rPr>
        <w:t xml:space="preserve">P., </w:t>
      </w:r>
      <w:proofErr w:type="spellStart"/>
      <w:r>
        <w:rPr>
          <w:sz w:val="24"/>
        </w:rPr>
        <w:t>Rajakumar</w:t>
      </w:r>
      <w:proofErr w:type="spellEnd"/>
      <w:r>
        <w:rPr>
          <w:sz w:val="24"/>
        </w:rPr>
        <w:t xml:space="preserve"> G.</w:t>
      </w:r>
      <w:r>
        <w:rPr>
          <w:spacing w:val="-3"/>
          <w:sz w:val="24"/>
        </w:rPr>
        <w:t xml:space="preserve"> </w:t>
      </w:r>
      <w:r>
        <w:rPr>
          <w:sz w:val="24"/>
        </w:rPr>
        <w:t>Green</w:t>
      </w:r>
      <w:r>
        <w:rPr>
          <w:spacing w:val="-4"/>
          <w:sz w:val="24"/>
        </w:rPr>
        <w:t xml:space="preserve"> </w:t>
      </w:r>
      <w:r>
        <w:rPr>
          <w:sz w:val="24"/>
        </w:rPr>
        <w:t>synthesis</w:t>
      </w:r>
      <w:r>
        <w:rPr>
          <w:spacing w:val="-3"/>
          <w:sz w:val="24"/>
        </w:rPr>
        <w:t xml:space="preserve"> </w:t>
      </w:r>
      <w:r>
        <w:rPr>
          <w:sz w:val="24"/>
        </w:rPr>
        <w:t>of</w:t>
      </w:r>
      <w:r>
        <w:rPr>
          <w:spacing w:val="-7"/>
          <w:sz w:val="24"/>
        </w:rPr>
        <w:t xml:space="preserve"> </w:t>
      </w:r>
      <w:r>
        <w:rPr>
          <w:sz w:val="24"/>
        </w:rPr>
        <w:t>copper</w:t>
      </w:r>
      <w:r>
        <w:rPr>
          <w:spacing w:val="-4"/>
          <w:sz w:val="24"/>
        </w:rPr>
        <w:t xml:space="preserve"> </w:t>
      </w:r>
      <w:r>
        <w:rPr>
          <w:sz w:val="24"/>
        </w:rPr>
        <w:t>nanoparticles</w:t>
      </w:r>
      <w:r>
        <w:rPr>
          <w:spacing w:val="-3"/>
          <w:sz w:val="24"/>
        </w:rPr>
        <w:t xml:space="preserve"> </w:t>
      </w:r>
      <w:r>
        <w:rPr>
          <w:sz w:val="24"/>
        </w:rPr>
        <w:t xml:space="preserve">using </w:t>
      </w:r>
      <w:proofErr w:type="spellStart"/>
      <w:r>
        <w:rPr>
          <w:i/>
          <w:sz w:val="24"/>
        </w:rPr>
        <w:t>Eclipta</w:t>
      </w:r>
      <w:proofErr w:type="spellEnd"/>
      <w:r>
        <w:rPr>
          <w:i/>
          <w:sz w:val="24"/>
        </w:rPr>
        <w:t xml:space="preserve"> </w:t>
      </w:r>
      <w:proofErr w:type="spellStart"/>
      <w:r>
        <w:rPr>
          <w:i/>
          <w:sz w:val="24"/>
        </w:rPr>
        <w:t>prostrata</w:t>
      </w:r>
      <w:proofErr w:type="spellEnd"/>
      <w:r>
        <w:rPr>
          <w:i/>
          <w:sz w:val="24"/>
        </w:rPr>
        <w:t xml:space="preserve"> </w:t>
      </w:r>
      <w:r>
        <w:rPr>
          <w:sz w:val="24"/>
        </w:rPr>
        <w:t>leaves</w:t>
      </w:r>
      <w:r>
        <w:rPr>
          <w:spacing w:val="-3"/>
          <w:sz w:val="24"/>
        </w:rPr>
        <w:t xml:space="preserve"> </w:t>
      </w:r>
      <w:r>
        <w:rPr>
          <w:sz w:val="24"/>
        </w:rPr>
        <w:t>extract and</w:t>
      </w:r>
      <w:r>
        <w:rPr>
          <w:spacing w:val="40"/>
          <w:sz w:val="24"/>
        </w:rPr>
        <w:t xml:space="preserve">  </w:t>
      </w:r>
      <w:r>
        <w:rPr>
          <w:sz w:val="24"/>
        </w:rPr>
        <w:t>their</w:t>
      </w:r>
      <w:r>
        <w:rPr>
          <w:spacing w:val="40"/>
          <w:sz w:val="24"/>
        </w:rPr>
        <w:t xml:space="preserve">  </w:t>
      </w:r>
      <w:r>
        <w:rPr>
          <w:sz w:val="24"/>
        </w:rPr>
        <w:t>antioxidant</w:t>
      </w:r>
      <w:r>
        <w:rPr>
          <w:spacing w:val="40"/>
          <w:sz w:val="24"/>
        </w:rPr>
        <w:t xml:space="preserve">  </w:t>
      </w:r>
      <w:r>
        <w:rPr>
          <w:sz w:val="24"/>
        </w:rPr>
        <w:t>and</w:t>
      </w:r>
      <w:r>
        <w:rPr>
          <w:spacing w:val="40"/>
          <w:sz w:val="24"/>
        </w:rPr>
        <w:t xml:space="preserve">  </w:t>
      </w:r>
      <w:r>
        <w:rPr>
          <w:sz w:val="24"/>
        </w:rPr>
        <w:t>cytotoxic</w:t>
      </w:r>
      <w:r>
        <w:rPr>
          <w:spacing w:val="40"/>
          <w:sz w:val="24"/>
        </w:rPr>
        <w:t xml:space="preserve">  </w:t>
      </w:r>
      <w:r>
        <w:rPr>
          <w:sz w:val="24"/>
        </w:rPr>
        <w:t xml:space="preserve">activities. </w:t>
      </w:r>
      <w:r>
        <w:rPr>
          <w:i/>
          <w:sz w:val="24"/>
        </w:rPr>
        <w:t>Exp.</w:t>
      </w:r>
      <w:r>
        <w:rPr>
          <w:i/>
          <w:spacing w:val="80"/>
          <w:w w:val="150"/>
          <w:sz w:val="24"/>
        </w:rPr>
        <w:t xml:space="preserve"> </w:t>
      </w:r>
      <w:proofErr w:type="spellStart"/>
      <w:r>
        <w:rPr>
          <w:i/>
          <w:sz w:val="24"/>
        </w:rPr>
        <w:t>Ther</w:t>
      </w:r>
      <w:proofErr w:type="spellEnd"/>
      <w:r>
        <w:rPr>
          <w:i/>
          <w:sz w:val="24"/>
        </w:rPr>
        <w:t>.</w:t>
      </w:r>
      <w:r>
        <w:rPr>
          <w:i/>
          <w:spacing w:val="80"/>
          <w:w w:val="150"/>
          <w:sz w:val="24"/>
        </w:rPr>
        <w:t xml:space="preserve"> </w:t>
      </w:r>
      <w:r>
        <w:rPr>
          <w:i/>
          <w:sz w:val="24"/>
        </w:rPr>
        <w:t>Med.</w:t>
      </w:r>
      <w:r>
        <w:rPr>
          <w:i/>
          <w:spacing w:val="-2"/>
          <w:sz w:val="24"/>
        </w:rPr>
        <w:t xml:space="preserve"> </w:t>
      </w:r>
      <w:r>
        <w:rPr>
          <w:sz w:val="24"/>
        </w:rPr>
        <w:t>2017;</w:t>
      </w:r>
      <w:r>
        <w:rPr>
          <w:spacing w:val="80"/>
          <w:w w:val="150"/>
          <w:sz w:val="24"/>
        </w:rPr>
        <w:t xml:space="preserve"> </w:t>
      </w:r>
      <w:r>
        <w:rPr>
          <w:sz w:val="24"/>
        </w:rPr>
        <w:t xml:space="preserve">14:18–24. </w:t>
      </w:r>
      <w:proofErr w:type="spellStart"/>
      <w:proofErr w:type="gramStart"/>
      <w:r>
        <w:rPr>
          <w:sz w:val="24"/>
        </w:rPr>
        <w:t>doi</w:t>
      </w:r>
      <w:proofErr w:type="spellEnd"/>
      <w:proofErr w:type="gramEnd"/>
      <w:r>
        <w:rPr>
          <w:sz w:val="24"/>
        </w:rPr>
        <w:t>: 10.3892/etm.2017.4466. [</w:t>
      </w:r>
      <w:hyperlink r:id="rId73">
        <w:r>
          <w:rPr>
            <w:sz w:val="24"/>
          </w:rPr>
          <w:t>PMC free article</w:t>
        </w:r>
      </w:hyperlink>
      <w:r>
        <w:rPr>
          <w:sz w:val="24"/>
        </w:rPr>
        <w:t>] [</w:t>
      </w:r>
      <w:hyperlink r:id="rId74">
        <w:r>
          <w:rPr>
            <w:sz w:val="24"/>
          </w:rPr>
          <w:t>PubMed</w:t>
        </w:r>
      </w:hyperlink>
      <w:r>
        <w:rPr>
          <w:sz w:val="24"/>
        </w:rPr>
        <w:t>] [</w:t>
      </w:r>
      <w:proofErr w:type="spellStart"/>
      <w:r w:rsidR="00416AF6">
        <w:rPr>
          <w:sz w:val="24"/>
        </w:rPr>
        <w:fldChar w:fldCharType="begin"/>
      </w:r>
      <w:r w:rsidR="00416AF6">
        <w:rPr>
          <w:sz w:val="24"/>
        </w:rPr>
        <w:instrText xml:space="preserve"> HYPERLINK "https://doi.org/10.3892%2Fetm.2017.4466" \h </w:instrText>
      </w:r>
      <w:r w:rsidR="00416AF6">
        <w:rPr>
          <w:sz w:val="24"/>
        </w:rPr>
        <w:fldChar w:fldCharType="separate"/>
      </w:r>
      <w:r>
        <w:rPr>
          <w:sz w:val="24"/>
        </w:rPr>
        <w:t>CrossRef</w:t>
      </w:r>
      <w:proofErr w:type="spellEnd"/>
      <w:r w:rsidR="00416AF6">
        <w:rPr>
          <w:sz w:val="24"/>
        </w:rPr>
        <w:fldChar w:fldCharType="end"/>
      </w:r>
      <w:r>
        <w:rPr>
          <w:sz w:val="24"/>
        </w:rPr>
        <w:t>] [</w:t>
      </w:r>
      <w:hyperlink r:id="rId75">
        <w:r>
          <w:rPr>
            <w:sz w:val="24"/>
          </w:rPr>
          <w:t>Google Scholar</w:t>
        </w:r>
      </w:hyperlink>
      <w:r>
        <w:rPr>
          <w:sz w:val="24"/>
        </w:rPr>
        <w:t>]</w:t>
      </w:r>
    </w:p>
    <w:p w:rsidR="0036370B" w:rsidRDefault="0036370B" w:rsidP="0036370B">
      <w:pPr>
        <w:pStyle w:val="ListParagraph"/>
        <w:widowControl w:val="0"/>
        <w:numPr>
          <w:ilvl w:val="0"/>
          <w:numId w:val="3"/>
        </w:numPr>
        <w:tabs>
          <w:tab w:val="left" w:pos="861"/>
        </w:tabs>
        <w:autoSpaceDE w:val="0"/>
        <w:autoSpaceDN w:val="0"/>
        <w:spacing w:after="0" w:line="292" w:lineRule="exact"/>
        <w:ind w:hanging="360"/>
        <w:contextualSpacing w:val="0"/>
        <w:jc w:val="both"/>
        <w:rPr>
          <w:sz w:val="24"/>
        </w:rPr>
      </w:pPr>
      <w:proofErr w:type="spellStart"/>
      <w:r>
        <w:rPr>
          <w:sz w:val="24"/>
        </w:rPr>
        <w:t>Manceau</w:t>
      </w:r>
      <w:proofErr w:type="spellEnd"/>
      <w:r>
        <w:rPr>
          <w:spacing w:val="-15"/>
          <w:sz w:val="24"/>
        </w:rPr>
        <w:t xml:space="preserve"> </w:t>
      </w:r>
      <w:r>
        <w:rPr>
          <w:sz w:val="24"/>
        </w:rPr>
        <w:t>A.,</w:t>
      </w:r>
      <w:r>
        <w:rPr>
          <w:spacing w:val="-1"/>
          <w:sz w:val="24"/>
        </w:rPr>
        <w:t xml:space="preserve"> </w:t>
      </w:r>
      <w:r>
        <w:rPr>
          <w:sz w:val="24"/>
        </w:rPr>
        <w:t>Nagy</w:t>
      </w:r>
      <w:r>
        <w:rPr>
          <w:spacing w:val="-13"/>
          <w:sz w:val="24"/>
        </w:rPr>
        <w:t xml:space="preserve"> </w:t>
      </w:r>
      <w:r>
        <w:rPr>
          <w:sz w:val="24"/>
        </w:rPr>
        <w:t>K.L.,</w:t>
      </w:r>
      <w:r>
        <w:rPr>
          <w:spacing w:val="-1"/>
          <w:sz w:val="24"/>
        </w:rPr>
        <w:t xml:space="preserve"> </w:t>
      </w:r>
      <w:r>
        <w:rPr>
          <w:sz w:val="24"/>
        </w:rPr>
        <w:t>Marcus</w:t>
      </w:r>
      <w:r>
        <w:rPr>
          <w:spacing w:val="-6"/>
          <w:sz w:val="24"/>
        </w:rPr>
        <w:t xml:space="preserve"> </w:t>
      </w:r>
      <w:r>
        <w:rPr>
          <w:sz w:val="24"/>
        </w:rPr>
        <w:t>M.A.,</w:t>
      </w:r>
      <w:r>
        <w:rPr>
          <w:spacing w:val="-1"/>
          <w:sz w:val="24"/>
        </w:rPr>
        <w:t xml:space="preserve"> </w:t>
      </w:r>
      <w:proofErr w:type="spellStart"/>
      <w:r>
        <w:rPr>
          <w:sz w:val="24"/>
        </w:rPr>
        <w:t>Lanson</w:t>
      </w:r>
      <w:proofErr w:type="spellEnd"/>
      <w:r>
        <w:rPr>
          <w:spacing w:val="-8"/>
          <w:sz w:val="24"/>
        </w:rPr>
        <w:t xml:space="preserve"> </w:t>
      </w:r>
      <w:r>
        <w:rPr>
          <w:sz w:val="24"/>
        </w:rPr>
        <w:t>M.,</w:t>
      </w:r>
      <w:r>
        <w:rPr>
          <w:spacing w:val="-2"/>
          <w:sz w:val="24"/>
        </w:rPr>
        <w:t xml:space="preserve"> </w:t>
      </w:r>
      <w:proofErr w:type="spellStart"/>
      <w:r>
        <w:rPr>
          <w:sz w:val="24"/>
        </w:rPr>
        <w:t>Geoffroy</w:t>
      </w:r>
      <w:proofErr w:type="spellEnd"/>
      <w:r>
        <w:rPr>
          <w:spacing w:val="-12"/>
          <w:sz w:val="24"/>
        </w:rPr>
        <w:t xml:space="preserve"> </w:t>
      </w:r>
      <w:r>
        <w:rPr>
          <w:sz w:val="24"/>
        </w:rPr>
        <w:t>N.,</w:t>
      </w:r>
      <w:r>
        <w:rPr>
          <w:spacing w:val="-1"/>
          <w:sz w:val="24"/>
        </w:rPr>
        <w:t xml:space="preserve"> </w:t>
      </w:r>
      <w:proofErr w:type="spellStart"/>
      <w:r>
        <w:rPr>
          <w:sz w:val="24"/>
        </w:rPr>
        <w:t>Jacquet</w:t>
      </w:r>
      <w:proofErr w:type="spellEnd"/>
      <w:r>
        <w:rPr>
          <w:spacing w:val="-4"/>
          <w:sz w:val="24"/>
        </w:rPr>
        <w:t xml:space="preserve"> </w:t>
      </w:r>
      <w:r>
        <w:rPr>
          <w:sz w:val="24"/>
        </w:rPr>
        <w:t>T.,</w:t>
      </w:r>
      <w:r>
        <w:rPr>
          <w:spacing w:val="-5"/>
          <w:sz w:val="24"/>
        </w:rPr>
        <w:t xml:space="preserve"> </w:t>
      </w:r>
      <w:proofErr w:type="spellStart"/>
      <w:r>
        <w:rPr>
          <w:spacing w:val="-2"/>
          <w:sz w:val="24"/>
        </w:rPr>
        <w:t>Kirpichtchikova</w:t>
      </w:r>
      <w:proofErr w:type="spellEnd"/>
    </w:p>
    <w:p w:rsidR="0036370B" w:rsidRDefault="0036370B" w:rsidP="0036370B">
      <w:pPr>
        <w:pStyle w:val="BodyText"/>
        <w:spacing w:before="14" w:line="259" w:lineRule="auto"/>
        <w:ind w:left="861" w:right="138"/>
        <w:jc w:val="both"/>
      </w:pPr>
      <w:r>
        <w:t xml:space="preserve">T. Formation of metallic copper nanoparticles at the soil− root interface. </w:t>
      </w:r>
      <w:r>
        <w:rPr>
          <w:i/>
        </w:rPr>
        <w:t xml:space="preserve">Environ. Sci. Technol. </w:t>
      </w:r>
      <w:r>
        <w:t>2008;</w:t>
      </w:r>
      <w:r>
        <w:rPr>
          <w:spacing w:val="40"/>
        </w:rPr>
        <w:t xml:space="preserve"> </w:t>
      </w:r>
      <w:r>
        <w:t>42:1766–1772.</w:t>
      </w:r>
      <w:r>
        <w:rPr>
          <w:spacing w:val="40"/>
        </w:rPr>
        <w:t xml:space="preserve"> </w:t>
      </w:r>
      <w:proofErr w:type="spellStart"/>
      <w:proofErr w:type="gramStart"/>
      <w:r>
        <w:t>doi</w:t>
      </w:r>
      <w:proofErr w:type="spellEnd"/>
      <w:proofErr w:type="gramEnd"/>
      <w:r>
        <w:t>:</w:t>
      </w:r>
      <w:r>
        <w:rPr>
          <w:spacing w:val="-2"/>
        </w:rPr>
        <w:t xml:space="preserve"> </w:t>
      </w:r>
      <w:r>
        <w:t>10.1021/es072017o. [</w:t>
      </w:r>
      <w:hyperlink r:id="rId76">
        <w:r>
          <w:t>PubMed</w:t>
        </w:r>
      </w:hyperlink>
      <w:r>
        <w:t>]</w:t>
      </w:r>
      <w:r>
        <w:rPr>
          <w:spacing w:val="40"/>
        </w:rPr>
        <w:t xml:space="preserve"> </w:t>
      </w:r>
      <w:r>
        <w:t>[</w:t>
      </w:r>
      <w:proofErr w:type="spellStart"/>
      <w:r w:rsidR="00416AF6">
        <w:fldChar w:fldCharType="begin"/>
      </w:r>
      <w:r w:rsidR="00416AF6">
        <w:instrText xml:space="preserve"> HYPERLINK "https://doi.org/10.1021%2Fes072017o" \h </w:instrText>
      </w:r>
      <w:r w:rsidR="00416AF6">
        <w:fldChar w:fldCharType="separate"/>
      </w:r>
      <w:r>
        <w:t>CrossRef</w:t>
      </w:r>
      <w:proofErr w:type="spellEnd"/>
      <w:r w:rsidR="00416AF6">
        <w:fldChar w:fldCharType="end"/>
      </w:r>
      <w:r>
        <w:t>]</w:t>
      </w:r>
      <w:r>
        <w:rPr>
          <w:spacing w:val="-1"/>
        </w:rPr>
        <w:t xml:space="preserve"> </w:t>
      </w:r>
      <w:r>
        <w:t xml:space="preserve">[Google </w:t>
      </w:r>
      <w:r>
        <w:rPr>
          <w:spacing w:val="-2"/>
        </w:rPr>
        <w:t>Scholar]</w:t>
      </w:r>
    </w:p>
    <w:p w:rsidR="0036370B" w:rsidRDefault="0036370B" w:rsidP="0036370B">
      <w:pPr>
        <w:pStyle w:val="ListParagraph"/>
        <w:widowControl w:val="0"/>
        <w:numPr>
          <w:ilvl w:val="0"/>
          <w:numId w:val="3"/>
        </w:numPr>
        <w:tabs>
          <w:tab w:val="left" w:pos="861"/>
        </w:tabs>
        <w:autoSpaceDE w:val="0"/>
        <w:autoSpaceDN w:val="0"/>
        <w:spacing w:before="1" w:after="0"/>
        <w:ind w:right="133"/>
        <w:contextualSpacing w:val="0"/>
        <w:jc w:val="both"/>
        <w:rPr>
          <w:sz w:val="24"/>
        </w:rPr>
      </w:pPr>
      <w:r>
        <w:rPr>
          <w:sz w:val="24"/>
        </w:rPr>
        <w:t xml:space="preserve">Ghosh S., More P., </w:t>
      </w:r>
      <w:proofErr w:type="spellStart"/>
      <w:r>
        <w:rPr>
          <w:sz w:val="24"/>
        </w:rPr>
        <w:t>Nitnavare</w:t>
      </w:r>
      <w:proofErr w:type="spellEnd"/>
      <w:r>
        <w:rPr>
          <w:sz w:val="24"/>
        </w:rPr>
        <w:t xml:space="preserve"> R., </w:t>
      </w:r>
      <w:proofErr w:type="spellStart"/>
      <w:r>
        <w:rPr>
          <w:sz w:val="24"/>
        </w:rPr>
        <w:t>Jagtap</w:t>
      </w:r>
      <w:proofErr w:type="spellEnd"/>
      <w:r>
        <w:rPr>
          <w:sz w:val="24"/>
        </w:rPr>
        <w:t xml:space="preserve"> S., </w:t>
      </w:r>
      <w:proofErr w:type="spellStart"/>
      <w:r>
        <w:rPr>
          <w:sz w:val="24"/>
        </w:rPr>
        <w:t>Chippalkatti</w:t>
      </w:r>
      <w:proofErr w:type="spellEnd"/>
      <w:r>
        <w:rPr>
          <w:sz w:val="24"/>
        </w:rPr>
        <w:t xml:space="preserve"> R., </w:t>
      </w:r>
      <w:proofErr w:type="spellStart"/>
      <w:r>
        <w:rPr>
          <w:sz w:val="24"/>
        </w:rPr>
        <w:t>Derle</w:t>
      </w:r>
      <w:proofErr w:type="spellEnd"/>
      <w:r>
        <w:rPr>
          <w:sz w:val="24"/>
        </w:rPr>
        <w:t xml:space="preserve"> A., </w:t>
      </w:r>
      <w:proofErr w:type="spellStart"/>
      <w:r>
        <w:rPr>
          <w:sz w:val="24"/>
        </w:rPr>
        <w:t>Kitture</w:t>
      </w:r>
      <w:proofErr w:type="spellEnd"/>
      <w:r>
        <w:rPr>
          <w:sz w:val="24"/>
        </w:rPr>
        <w:t xml:space="preserve"> R., </w:t>
      </w:r>
      <w:proofErr w:type="spellStart"/>
      <w:r>
        <w:rPr>
          <w:sz w:val="24"/>
        </w:rPr>
        <w:t>Asok</w:t>
      </w:r>
      <w:proofErr w:type="spellEnd"/>
      <w:r>
        <w:rPr>
          <w:spacing w:val="-2"/>
          <w:sz w:val="24"/>
        </w:rPr>
        <w:t xml:space="preserve"> </w:t>
      </w:r>
      <w:r>
        <w:rPr>
          <w:sz w:val="24"/>
        </w:rPr>
        <w:t xml:space="preserve">A., Kale S., Singh S., et al. Antidiabetic and antioxidant properties of copper nanoparticles synthesized by medicinal plant </w:t>
      </w:r>
      <w:proofErr w:type="spellStart"/>
      <w:r>
        <w:rPr>
          <w:i/>
          <w:sz w:val="24"/>
        </w:rPr>
        <w:t>Dioscorea</w:t>
      </w:r>
      <w:proofErr w:type="spellEnd"/>
      <w:r>
        <w:rPr>
          <w:i/>
          <w:sz w:val="24"/>
        </w:rPr>
        <w:t xml:space="preserve"> </w:t>
      </w:r>
      <w:proofErr w:type="spellStart"/>
      <w:r>
        <w:rPr>
          <w:i/>
          <w:sz w:val="24"/>
        </w:rPr>
        <w:t>bulbifera</w:t>
      </w:r>
      <w:proofErr w:type="spellEnd"/>
      <w:r>
        <w:rPr>
          <w:sz w:val="24"/>
        </w:rPr>
        <w:t xml:space="preserve">. </w:t>
      </w:r>
      <w:r>
        <w:rPr>
          <w:i/>
          <w:sz w:val="24"/>
        </w:rPr>
        <w:t xml:space="preserve">J. </w:t>
      </w:r>
      <w:proofErr w:type="spellStart"/>
      <w:r>
        <w:rPr>
          <w:i/>
          <w:sz w:val="24"/>
        </w:rPr>
        <w:t>Nanomed</w:t>
      </w:r>
      <w:proofErr w:type="spellEnd"/>
      <w:r>
        <w:rPr>
          <w:i/>
          <w:sz w:val="24"/>
        </w:rPr>
        <w:t xml:space="preserve">. </w:t>
      </w:r>
      <w:proofErr w:type="spellStart"/>
      <w:r>
        <w:rPr>
          <w:i/>
          <w:sz w:val="24"/>
        </w:rPr>
        <w:t>Nanotechnol</w:t>
      </w:r>
      <w:proofErr w:type="spellEnd"/>
      <w:r>
        <w:rPr>
          <w:i/>
          <w:sz w:val="24"/>
        </w:rPr>
        <w:t>.</w:t>
      </w:r>
      <w:r>
        <w:rPr>
          <w:i/>
          <w:spacing w:val="-4"/>
          <w:sz w:val="24"/>
        </w:rPr>
        <w:t xml:space="preserve"> </w:t>
      </w:r>
      <w:r>
        <w:rPr>
          <w:sz w:val="24"/>
        </w:rPr>
        <w:t xml:space="preserve">2015; S6:1. </w:t>
      </w:r>
      <w:proofErr w:type="spellStart"/>
      <w:proofErr w:type="gramStart"/>
      <w:r>
        <w:rPr>
          <w:sz w:val="24"/>
        </w:rPr>
        <w:t>doi</w:t>
      </w:r>
      <w:proofErr w:type="spellEnd"/>
      <w:proofErr w:type="gramEnd"/>
      <w:r>
        <w:rPr>
          <w:sz w:val="24"/>
        </w:rPr>
        <w:t>: 10.4172/2157-7439.S6-007. [</w:t>
      </w:r>
      <w:proofErr w:type="spellStart"/>
      <w:r w:rsidR="00416AF6">
        <w:rPr>
          <w:sz w:val="24"/>
        </w:rPr>
        <w:fldChar w:fldCharType="begin"/>
      </w:r>
      <w:r w:rsidR="00416AF6">
        <w:rPr>
          <w:sz w:val="24"/>
        </w:rPr>
        <w:instrText xml:space="preserve"> HYPERLINK "https://doi.org/10.4172%2F2</w:instrText>
      </w:r>
      <w:r w:rsidR="00416AF6">
        <w:rPr>
          <w:sz w:val="24"/>
        </w:rPr>
        <w:instrText xml:space="preserve">157-7439.S6-007" \h </w:instrText>
      </w:r>
      <w:r w:rsidR="00416AF6">
        <w:rPr>
          <w:sz w:val="24"/>
        </w:rPr>
        <w:fldChar w:fldCharType="separate"/>
      </w:r>
      <w:r>
        <w:rPr>
          <w:sz w:val="24"/>
        </w:rPr>
        <w:t>CrossRef</w:t>
      </w:r>
      <w:proofErr w:type="spellEnd"/>
      <w:r w:rsidR="00416AF6">
        <w:rPr>
          <w:sz w:val="24"/>
        </w:rPr>
        <w:fldChar w:fldCharType="end"/>
      </w:r>
      <w:r>
        <w:rPr>
          <w:sz w:val="24"/>
        </w:rPr>
        <w:t>] [</w:t>
      </w:r>
      <w:hyperlink r:id="rId77">
        <w:r>
          <w:rPr>
            <w:sz w:val="24"/>
          </w:rPr>
          <w:t>Google Scholar</w:t>
        </w:r>
      </w:hyperlink>
      <w:r>
        <w:rPr>
          <w:sz w:val="24"/>
        </w:rPr>
        <w:t>]</w:t>
      </w:r>
    </w:p>
    <w:p w:rsidR="0036370B" w:rsidRDefault="0036370B" w:rsidP="0036370B">
      <w:pPr>
        <w:spacing w:before="16"/>
        <w:ind w:left="861" w:right="178"/>
        <w:jc w:val="both"/>
        <w:rPr>
          <w:sz w:val="24"/>
        </w:rPr>
      </w:pPr>
    </w:p>
    <w:p w:rsidR="0036370B" w:rsidRDefault="0036370B" w:rsidP="00A237AA">
      <w:pPr>
        <w:jc w:val="both"/>
        <w:rPr>
          <w:rFonts w:ascii="Times New Roman" w:hAnsi="Times New Roman" w:cs="Times New Roman"/>
          <w:b/>
          <w:sz w:val="24"/>
          <w:szCs w:val="24"/>
        </w:rPr>
      </w:pPr>
    </w:p>
    <w:p w:rsidR="0036370B" w:rsidRPr="00E33416" w:rsidRDefault="0036370B" w:rsidP="00A237AA">
      <w:pPr>
        <w:jc w:val="both"/>
        <w:rPr>
          <w:rFonts w:ascii="Times New Roman" w:hAnsi="Times New Roman" w:cs="Times New Roman"/>
          <w:b/>
          <w:sz w:val="24"/>
          <w:szCs w:val="24"/>
        </w:rPr>
      </w:pPr>
    </w:p>
    <w:sectPr w:rsidR="0036370B" w:rsidRPr="00E33416" w:rsidSect="00E334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27DC"/>
    <w:multiLevelType w:val="hybridMultilevel"/>
    <w:tmpl w:val="C2E203B6"/>
    <w:lvl w:ilvl="0" w:tplc="A9CA4E6A">
      <w:start w:val="1"/>
      <w:numFmt w:val="upperRoman"/>
      <w:lvlText w:val="%1."/>
      <w:lvlJc w:val="left"/>
      <w:pPr>
        <w:ind w:left="1260" w:hanging="720"/>
      </w:pPr>
      <w:rPr>
        <w:rFonts w:hint="default"/>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1" w15:restartNumberingAfterBreak="0">
    <w:nsid w:val="40681C4E"/>
    <w:multiLevelType w:val="hybridMultilevel"/>
    <w:tmpl w:val="1CB48024"/>
    <w:lvl w:ilvl="0" w:tplc="578C0E00">
      <w:numFmt w:val="bullet"/>
      <w:lvlText w:val=""/>
      <w:lvlJc w:val="left"/>
      <w:pPr>
        <w:ind w:left="861" w:hanging="361"/>
      </w:pPr>
      <w:rPr>
        <w:rFonts w:ascii="Symbol" w:eastAsia="Symbol" w:hAnsi="Symbol" w:cs="Symbol" w:hint="default"/>
        <w:b w:val="0"/>
        <w:bCs w:val="0"/>
        <w:i w:val="0"/>
        <w:iCs w:val="0"/>
        <w:spacing w:val="0"/>
        <w:w w:val="100"/>
        <w:sz w:val="24"/>
        <w:szCs w:val="24"/>
        <w:lang w:val="en-US" w:eastAsia="en-US" w:bidi="ar-SA"/>
      </w:rPr>
    </w:lvl>
    <w:lvl w:ilvl="1" w:tplc="5E3CC2BA">
      <w:numFmt w:val="bullet"/>
      <w:lvlText w:val="•"/>
      <w:lvlJc w:val="left"/>
      <w:pPr>
        <w:ind w:left="1766" w:hanging="361"/>
      </w:pPr>
      <w:rPr>
        <w:rFonts w:hint="default"/>
        <w:lang w:val="en-US" w:eastAsia="en-US" w:bidi="ar-SA"/>
      </w:rPr>
    </w:lvl>
    <w:lvl w:ilvl="2" w:tplc="D0749B56">
      <w:numFmt w:val="bullet"/>
      <w:lvlText w:val="•"/>
      <w:lvlJc w:val="left"/>
      <w:pPr>
        <w:ind w:left="2672" w:hanging="361"/>
      </w:pPr>
      <w:rPr>
        <w:rFonts w:hint="default"/>
        <w:lang w:val="en-US" w:eastAsia="en-US" w:bidi="ar-SA"/>
      </w:rPr>
    </w:lvl>
    <w:lvl w:ilvl="3" w:tplc="D73CAF32">
      <w:numFmt w:val="bullet"/>
      <w:lvlText w:val="•"/>
      <w:lvlJc w:val="left"/>
      <w:pPr>
        <w:ind w:left="3578" w:hanging="361"/>
      </w:pPr>
      <w:rPr>
        <w:rFonts w:hint="default"/>
        <w:lang w:val="en-US" w:eastAsia="en-US" w:bidi="ar-SA"/>
      </w:rPr>
    </w:lvl>
    <w:lvl w:ilvl="4" w:tplc="842E51E6">
      <w:numFmt w:val="bullet"/>
      <w:lvlText w:val="•"/>
      <w:lvlJc w:val="left"/>
      <w:pPr>
        <w:ind w:left="4484" w:hanging="361"/>
      </w:pPr>
      <w:rPr>
        <w:rFonts w:hint="default"/>
        <w:lang w:val="en-US" w:eastAsia="en-US" w:bidi="ar-SA"/>
      </w:rPr>
    </w:lvl>
    <w:lvl w:ilvl="5" w:tplc="7BF25CFC">
      <w:numFmt w:val="bullet"/>
      <w:lvlText w:val="•"/>
      <w:lvlJc w:val="left"/>
      <w:pPr>
        <w:ind w:left="5390" w:hanging="361"/>
      </w:pPr>
      <w:rPr>
        <w:rFonts w:hint="default"/>
        <w:lang w:val="en-US" w:eastAsia="en-US" w:bidi="ar-SA"/>
      </w:rPr>
    </w:lvl>
    <w:lvl w:ilvl="6" w:tplc="BBE027CE">
      <w:numFmt w:val="bullet"/>
      <w:lvlText w:val="•"/>
      <w:lvlJc w:val="left"/>
      <w:pPr>
        <w:ind w:left="6296" w:hanging="361"/>
      </w:pPr>
      <w:rPr>
        <w:rFonts w:hint="default"/>
        <w:lang w:val="en-US" w:eastAsia="en-US" w:bidi="ar-SA"/>
      </w:rPr>
    </w:lvl>
    <w:lvl w:ilvl="7" w:tplc="66880BA8">
      <w:numFmt w:val="bullet"/>
      <w:lvlText w:val="•"/>
      <w:lvlJc w:val="left"/>
      <w:pPr>
        <w:ind w:left="7202" w:hanging="361"/>
      </w:pPr>
      <w:rPr>
        <w:rFonts w:hint="default"/>
        <w:lang w:val="en-US" w:eastAsia="en-US" w:bidi="ar-SA"/>
      </w:rPr>
    </w:lvl>
    <w:lvl w:ilvl="8" w:tplc="A7062AF6">
      <w:numFmt w:val="bullet"/>
      <w:lvlText w:val="•"/>
      <w:lvlJc w:val="left"/>
      <w:pPr>
        <w:ind w:left="8108" w:hanging="361"/>
      </w:pPr>
      <w:rPr>
        <w:rFonts w:hint="default"/>
        <w:lang w:val="en-US" w:eastAsia="en-US" w:bidi="ar-SA"/>
      </w:rPr>
    </w:lvl>
  </w:abstractNum>
  <w:abstractNum w:abstractNumId="2" w15:restartNumberingAfterBreak="0">
    <w:nsid w:val="47C3514C"/>
    <w:multiLevelType w:val="hybridMultilevel"/>
    <w:tmpl w:val="E2C0838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416"/>
    <w:rsid w:val="00045CF1"/>
    <w:rsid w:val="00047249"/>
    <w:rsid w:val="00085641"/>
    <w:rsid w:val="00127389"/>
    <w:rsid w:val="00133F4C"/>
    <w:rsid w:val="00195DC9"/>
    <w:rsid w:val="00282F70"/>
    <w:rsid w:val="0036370B"/>
    <w:rsid w:val="003B6C8A"/>
    <w:rsid w:val="00416AF6"/>
    <w:rsid w:val="005224B8"/>
    <w:rsid w:val="007B5356"/>
    <w:rsid w:val="008D52A3"/>
    <w:rsid w:val="009058E4"/>
    <w:rsid w:val="009C7C13"/>
    <w:rsid w:val="009D48DE"/>
    <w:rsid w:val="00A237AA"/>
    <w:rsid w:val="00B10919"/>
    <w:rsid w:val="00C04C70"/>
    <w:rsid w:val="00D73A6C"/>
    <w:rsid w:val="00E33416"/>
    <w:rsid w:val="00EB750F"/>
    <w:rsid w:val="00FC2A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F2E7E6"/>
  <w15:chartTrackingRefBased/>
  <w15:docId w15:val="{85A31FFD-E2F5-44FB-A828-29411ED96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2738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127389"/>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33416"/>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3341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08564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127389"/>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127389"/>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127389"/>
    <w:rPr>
      <w:b/>
      <w:bCs/>
    </w:rPr>
  </w:style>
  <w:style w:type="character" w:styleId="Emphasis">
    <w:name w:val="Emphasis"/>
    <w:basedOn w:val="DefaultParagraphFont"/>
    <w:uiPriority w:val="20"/>
    <w:qFormat/>
    <w:rsid w:val="00127389"/>
    <w:rPr>
      <w:i/>
      <w:iCs/>
    </w:rPr>
  </w:style>
  <w:style w:type="paragraph" w:styleId="ListParagraph">
    <w:name w:val="List Paragraph"/>
    <w:basedOn w:val="Normal"/>
    <w:uiPriority w:val="1"/>
    <w:qFormat/>
    <w:rsid w:val="00B109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4577">
      <w:bodyDiv w:val="1"/>
      <w:marLeft w:val="0"/>
      <w:marRight w:val="0"/>
      <w:marTop w:val="0"/>
      <w:marBottom w:val="0"/>
      <w:divBdr>
        <w:top w:val="none" w:sz="0" w:space="0" w:color="auto"/>
        <w:left w:val="none" w:sz="0" w:space="0" w:color="auto"/>
        <w:bottom w:val="none" w:sz="0" w:space="0" w:color="auto"/>
        <w:right w:val="none" w:sz="0" w:space="0" w:color="auto"/>
      </w:divBdr>
    </w:div>
    <w:div w:id="145517069">
      <w:bodyDiv w:val="1"/>
      <w:marLeft w:val="0"/>
      <w:marRight w:val="0"/>
      <w:marTop w:val="0"/>
      <w:marBottom w:val="0"/>
      <w:divBdr>
        <w:top w:val="none" w:sz="0" w:space="0" w:color="auto"/>
        <w:left w:val="none" w:sz="0" w:space="0" w:color="auto"/>
        <w:bottom w:val="none" w:sz="0" w:space="0" w:color="auto"/>
        <w:right w:val="none" w:sz="0" w:space="0" w:color="auto"/>
      </w:divBdr>
    </w:div>
    <w:div w:id="621233497">
      <w:bodyDiv w:val="1"/>
      <w:marLeft w:val="0"/>
      <w:marRight w:val="0"/>
      <w:marTop w:val="0"/>
      <w:marBottom w:val="0"/>
      <w:divBdr>
        <w:top w:val="none" w:sz="0" w:space="0" w:color="auto"/>
        <w:left w:val="none" w:sz="0" w:space="0" w:color="auto"/>
        <w:bottom w:val="none" w:sz="0" w:space="0" w:color="auto"/>
        <w:right w:val="none" w:sz="0" w:space="0" w:color="auto"/>
      </w:divBdr>
    </w:div>
    <w:div w:id="1159006428">
      <w:bodyDiv w:val="1"/>
      <w:marLeft w:val="0"/>
      <w:marRight w:val="0"/>
      <w:marTop w:val="0"/>
      <w:marBottom w:val="0"/>
      <w:divBdr>
        <w:top w:val="none" w:sz="0" w:space="0" w:color="auto"/>
        <w:left w:val="none" w:sz="0" w:space="0" w:color="auto"/>
        <w:bottom w:val="none" w:sz="0" w:space="0" w:color="auto"/>
        <w:right w:val="none" w:sz="0" w:space="0" w:color="auto"/>
      </w:divBdr>
    </w:div>
    <w:div w:id="1577782545">
      <w:bodyDiv w:val="1"/>
      <w:marLeft w:val="0"/>
      <w:marRight w:val="0"/>
      <w:marTop w:val="0"/>
      <w:marBottom w:val="0"/>
      <w:divBdr>
        <w:top w:val="none" w:sz="0" w:space="0" w:color="auto"/>
        <w:left w:val="none" w:sz="0" w:space="0" w:color="auto"/>
        <w:bottom w:val="none" w:sz="0" w:space="0" w:color="auto"/>
        <w:right w:val="none" w:sz="0" w:space="0" w:color="auto"/>
      </w:divBdr>
    </w:div>
    <w:div w:id="1961061306">
      <w:bodyDiv w:val="1"/>
      <w:marLeft w:val="0"/>
      <w:marRight w:val="0"/>
      <w:marTop w:val="0"/>
      <w:marBottom w:val="0"/>
      <w:divBdr>
        <w:top w:val="none" w:sz="0" w:space="0" w:color="auto"/>
        <w:left w:val="none" w:sz="0" w:space="0" w:color="auto"/>
        <w:bottom w:val="none" w:sz="0" w:space="0" w:color="auto"/>
        <w:right w:val="none" w:sz="0" w:space="0" w:color="auto"/>
      </w:divBdr>
    </w:div>
    <w:div w:id="20040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16323269" TargetMode="External"/><Relationship Id="rId21" Type="http://schemas.openxmlformats.org/officeDocument/2006/relationships/hyperlink" Target="https://pubs.rsc.org/en/results?searchtext=Author%3AIndersh%20Gupta" TargetMode="External"/><Relationship Id="rId42" Type="http://schemas.openxmlformats.org/officeDocument/2006/relationships/hyperlink" Target="https://scholar.google.com/scholar_lookup?journal=Bot.%2BRev.&amp;title=Trees%2Band%2Btheir%2Beconomic%2Bimportance&amp;author=M.K.%2BSeth&amp;volume=69&amp;publication_year=2003&amp;pages=321-376&amp;doi=10.1663/0006-8101(2004)069%5b0321%3ATATEI%5d2.0.CO%3B2" TargetMode="External"/><Relationship Id="rId47" Type="http://schemas.openxmlformats.org/officeDocument/2006/relationships/hyperlink" Target="https://pubmed.ncbi.nlm.nih.gov/10527899" TargetMode="External"/><Relationship Id="rId63" Type="http://schemas.openxmlformats.org/officeDocument/2006/relationships/hyperlink" Target="https://pubmed.ncbi.nlm.nih.gov/19929319" TargetMode="External"/><Relationship Id="rId68" Type="http://schemas.openxmlformats.org/officeDocument/2006/relationships/hyperlink" Target="https://scholar.google.com/scholar_lookup?journal=J.%2BNanopart.%2BRes.&amp;title=Biosynthesis%2Bof%2BCu%2C%2BZVI%2C%2Band%2BAg%2Bnanoparticles%2Busing%2BDodonaea%2Bviscosa%2Bextract%2Bfor%2Bantibacterial%2Bactivity%2Bagainst%2Bhuman%2Bpathogens&amp;author=S.K.%2BDaniel&amp;author=G.%2BVinothini&amp;author=N.%2BSubramanian&amp;author=K.%2BNehru&amp;author=M.%2BSivakumar&amp;volume=15&amp;publication_year=2013&amp;pages=1319.&amp;doi=10.1007/s11051-012-1319-1" TargetMode="External"/><Relationship Id="rId16" Type="http://schemas.openxmlformats.org/officeDocument/2006/relationships/hyperlink" Target="https://doi.org/10.3390/polym13244364" TargetMode="External"/><Relationship Id="rId11" Type="http://schemas.openxmlformats.org/officeDocument/2006/relationships/image" Target="media/image7.png"/><Relationship Id="rId24" Type="http://schemas.openxmlformats.org/officeDocument/2006/relationships/hyperlink" Target="https://pubmed.ncbi.nlm.nih.gov/16323269" TargetMode="External"/><Relationship Id="rId32" Type="http://schemas.openxmlformats.org/officeDocument/2006/relationships/hyperlink" Target="https://www.researchgate.net/scientific-contributions/K-Shamil-2181419743?_tp=eyJjb250ZXh0Ijp7ImZpcnN0UGFnZSI6InB1YmxpY2F0aW9uIiwicGFnZSI6InB1YmxpY2F0aW9uIn19" TargetMode="External"/><Relationship Id="rId37" Type="http://schemas.openxmlformats.org/officeDocument/2006/relationships/hyperlink" Target="https://www.ncbi.nlm.nih.gov/pmc/articles/PMC7127073/" TargetMode="External"/><Relationship Id="rId40" Type="http://schemas.openxmlformats.org/officeDocument/2006/relationships/hyperlink" Target="https://scholar.google.com/scholar_lookup?journal=Int.%2BJ.%2BAntimicrob.%2BAgents.&amp;title=Antimicrobial%2Bactivity%2Bof%2Bflavonoids&amp;author=T.T.%2BCushnie&amp;author=A.J.%2BLamb&amp;volume=26&amp;publication_year=2005&amp;pages=343-356&amp;pmid=16323269&amp;doi=10.1016/j.ijantimicag.2005.09.002" TargetMode="External"/><Relationship Id="rId45" Type="http://schemas.openxmlformats.org/officeDocument/2006/relationships/hyperlink" Target="https://pubmed.ncbi.nlm.nih.gov/18945421" TargetMode="External"/><Relationship Id="rId53" Type="http://schemas.openxmlformats.org/officeDocument/2006/relationships/hyperlink" Target="https://scholar.google.com/scholar?q=Goodsell%2BD.S.%2BBionanotechnology%3A%2BLessons%2Bfrom%2BNature%2BJohn%2BWiley%2B&amp;%2BSons%2BHoboken%2C%2BNJ%2C%2BUSA%2B2004%2B" TargetMode="External"/><Relationship Id="rId58" Type="http://schemas.openxmlformats.org/officeDocument/2006/relationships/hyperlink" Target="https://pubmed.ncbi.nlm.nih.gov/15208703" TargetMode="External"/><Relationship Id="rId66" Type="http://schemas.openxmlformats.org/officeDocument/2006/relationships/hyperlink" Target="https://scholar.google.com/scholar_lookup?journal=Int.%2BJ.%2BCurr.%2BMicrobiol.%2BAppl.%2BSci.&amp;title=Green%2Bsynthesis%2Bof%2Bcopper%2Bnano-particles%2Busing%2BAsparagus%2Badscendens%2Broxb.%2BRoot%2Band%2Bleaf%2Bextract%2Band%2Btheir%2Bantimicrobial%2Bactivities&amp;author=S.%2BThakur&amp;author=S.%2BSharma&amp;author=S.%2BThakur&amp;author=R.%2BRai&amp;volume=7&amp;publication_year=2018&amp;pages=683-694&amp;doi=10.20546/ijcmas.2018.704.077" TargetMode="External"/><Relationship Id="rId74" Type="http://schemas.openxmlformats.org/officeDocument/2006/relationships/hyperlink" Target="https://pubmed.ncbi.nlm.nih.gov/28672888" TargetMode="External"/><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scholar.google.com/scholar_lookup?journal=J.%2BNanosci.%2BNanotechnol.&amp;title=Biosynthesis%2Bof%2Bgold%2Band%2Bsilver%2Bnanoparticles%2Busing%2BEmblica%2Bofficinalis%2Bfruit%2Bextract%2C%2Btheir%2Bphase%2Btransfer%2Band%2Btransmetallation%2Bin%2Ban%2Borganic%2Bsolution&amp;author=B.%2BAnkamwar&amp;author=C.%2BDamle&amp;author=A.%2BAhmad&amp;author=M.%2BSastry&amp;volume=5&amp;publication_year=2005&amp;pages=1665-1671&amp;pmid=16245525&amp;doi=10.1166/jnn.2005.184" TargetMode="External"/><Relationship Id="rId19" Type="http://schemas.openxmlformats.org/officeDocument/2006/relationships/hyperlink" Target="https://pubs.rsc.org/en/results?searchtext=Author%3AMithun%20Kumar%20Ghosh" TargetMode="External"/><Relationship Id="rId14" Type="http://schemas.openxmlformats.org/officeDocument/2006/relationships/image" Target="media/image10.png"/><Relationship Id="rId22" Type="http://schemas.openxmlformats.org/officeDocument/2006/relationships/hyperlink" Target="https://pubs.rsc.org/en/results?searchtext=Author%3ATanmay%20Kumar%20Ghorai" TargetMode="External"/><Relationship Id="rId27" Type="http://schemas.openxmlformats.org/officeDocument/2006/relationships/hyperlink" Target="https://www.researchgate.net/scientific-contributions/Jessica-Fernando-2154062657?_tp=eyJjb250ZXh0Ijp7ImZpcnN0UGFnZSI6InB1YmxpY2F0aW9uIiwicGFnZSI6InB1YmxpY2F0aW9uIn19" TargetMode="External"/><Relationship Id="rId30" Type="http://schemas.openxmlformats.org/officeDocument/2006/relationships/hyperlink" Target="https://www.researchgate.net/scientific-contributions/C-Sreeja-2181467202" TargetMode="External"/><Relationship Id="rId35" Type="http://schemas.openxmlformats.org/officeDocument/2006/relationships/hyperlink" Target="https://pubmed.ncbi.nlm.nih.gov/15678717" TargetMode="External"/><Relationship Id="rId43" Type="http://schemas.openxmlformats.org/officeDocument/2006/relationships/hyperlink" Target="https://scholar.google.com/scholar_lookup?journal=Nanomedicine&amp;title=Welcome%2Bto%2Bnanomedicine&amp;author=C.R.%2BMartin&amp;volume=1&amp;publication_year=2006&amp;pages=5&amp;doi=10.2217/17435889.1.1.5" TargetMode="External"/><Relationship Id="rId48" Type="http://schemas.openxmlformats.org/officeDocument/2006/relationships/hyperlink" Target="https://scholar.google.com/scholar_lookup?journal=J.%2BStruct.%2BBiol.&amp;title=Chemical%2Baspects%2Bof%2Bthe%2Buse%2Bof%2Bgold%2Bclusters%2Bin%2Bstructural%2Bbiology&amp;author=W.%2BJahn&amp;volume=127&amp;publication_year=1999&amp;pages=106-112&amp;pmid=10527899&amp;doi=10.1006/jsbi.1999.4123" TargetMode="External"/><Relationship Id="rId56" Type="http://schemas.openxmlformats.org/officeDocument/2006/relationships/hyperlink" Target="https://pubmed.ncbi.nlm.nih.gov/18438688" TargetMode="External"/><Relationship Id="rId64" Type="http://schemas.openxmlformats.org/officeDocument/2006/relationships/hyperlink" Target="https://scholar.google.com/scholar_lookup?journal=Crit.%2BRev.%2BBiotechnol.&amp;title=Production%2Bof%2Bnanoparticles%2Busing%2Borganisms&amp;author=H.%2BKorbekandi&amp;author=S.%2BIravani&amp;author=S.%2BAbbasi&amp;volume=29&amp;publication_year=2009&amp;pages=279-306&amp;pmid=19929319&amp;doi=10.3109/07388550903062462" TargetMode="External"/><Relationship Id="rId69" Type="http://schemas.openxmlformats.org/officeDocument/2006/relationships/hyperlink" Target="https://pubmed.ncbi.nlm.nih.gov/25761857" TargetMode="External"/><Relationship Id="rId77" Type="http://schemas.openxmlformats.org/officeDocument/2006/relationships/hyperlink" Target="https://scholar.google.com/scholar_lookup?journal=J.%2BNanomed.%2BNanotechnol.&amp;title=Antidiabetic%2Band%2Bantioxidant%2Bproperties%2Bof%2Bcopper%2Bnanoparticles%2Bsynthesized%2Bby%2Bmedicinal%2Bplant%2BDioscorea%2Bbulbifera&amp;author=S.%2BGhosh&amp;author=P.%2BMore&amp;author=R.%2BNitnavare&amp;author=S.%2BJagtap&amp;author=R.%2BChippalkatti&amp;volume=S6&amp;publication_year=2015&amp;pages=1&amp;doi=10.4172/2157-7439.S6-007" TargetMode="External"/><Relationship Id="rId8" Type="http://schemas.openxmlformats.org/officeDocument/2006/relationships/image" Target="media/image4.png"/><Relationship Id="rId51" Type="http://schemas.openxmlformats.org/officeDocument/2006/relationships/hyperlink" Target="https://scholar.google.com/scholar_lookup?title=Ph.D.%2BThesis&amp;author=S.%2BSenapati&amp;publication_year=2005" TargetMode="External"/><Relationship Id="rId72" Type="http://schemas.openxmlformats.org/officeDocument/2006/relationships/hyperlink" Target="https://scholar.google.com/scholar_lookup?journal=Int.%2BJ.%2BBiol.%2BMacromol.&amp;title=Cu%2Bnanoparticles%2Bsynthesis%2Busing%2Bbiological%2Bmolecule%2Bof%2BP.%2Bgranatum%2Bseeds%2Bextract%2Bas%2Breducing%2Band%2Bcapping%2Bagent%3A%2BGrowth%2Bmechanism%2Band%2Bphoto-catalytic%2Bactivity&amp;author=N.%2BNazar&amp;author=I.%2BBibi&amp;author=S.%2BKamal&amp;author=M.%2BIqbal&amp;author=S.%2BNouren&amp;volume=106&amp;publication_year=2018&amp;pages=1203-1210&amp;pmid=28851642&amp;doi=10.1016/j.ijbiomac.2017.08.126"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doi.org/10.1155/2021/5611434" TargetMode="External"/><Relationship Id="rId25" Type="http://schemas.openxmlformats.org/officeDocument/2006/relationships/hyperlink" Target="https://doi.org/10.3390/polym13121906" TargetMode="External"/><Relationship Id="rId33" Type="http://schemas.openxmlformats.org/officeDocument/2006/relationships/hyperlink" Target="https://www.researchgate.net/scientific-contributions/O-P-Asraj-2181423607" TargetMode="External"/><Relationship Id="rId38" Type="http://schemas.openxmlformats.org/officeDocument/2006/relationships/hyperlink" Target="https://www.ncbi.nlm.nih.gov/pmc/articles/PMC7127073/" TargetMode="External"/><Relationship Id="rId46" Type="http://schemas.openxmlformats.org/officeDocument/2006/relationships/hyperlink" Target="https://scholar.google.com/scholar_lookup?journal=Adv.%2BColloid%2BInterface%2BSci.&amp;title=Silver%2Bnanoparticles%3A%2BGreen%2Bsynthesis%2Band%2Btheir%2Bantimicrobial%2Bactivities&amp;author=V.K.%2BSharma&amp;author=R.A.%2BYngard&amp;author=Y.%2BLin&amp;volume=145&amp;publication_year=2009&amp;pages=83-96&amp;pmid=18945421&amp;doi=10.1016/j.cis.2008.09.002" TargetMode="External"/><Relationship Id="rId59" Type="http://schemas.openxmlformats.org/officeDocument/2006/relationships/hyperlink" Target="https://scholar.google.com/scholar_lookup?journal=Nat.%2BMater.&amp;title=Biological%2Bsynthesis%2Bof%2Btriangular%2Bgold%2Bnanoprisms&amp;author=S.S.%2BShankar&amp;author=A.%2BRai&amp;author=B.%2BAnkamwar&amp;author=A.%2BSingh&amp;author=A.%2BAhmad&amp;volume=3&amp;publication_year=2004&amp;pages=482-488&amp;pmid=15208703&amp;doi=10.1038/nmat1152" TargetMode="External"/><Relationship Id="rId67" Type="http://schemas.openxmlformats.org/officeDocument/2006/relationships/hyperlink" Target="https://scholar.google.com/scholar_lookup?journal=Int.%2BJ.%2BSci.%2BEng.%2BTechn.&amp;title=Phytofabrication%2BAnd%2BCharacterization%2Bof%2BCopper%2BNanoparticles%2BUsing%2BAllium%2Bsativum%2BAnd%2BIts%2BAntibacterial%2BActivity&amp;author=A.T.%2BJoseph&amp;author=P.%2BPrakash&amp;author=S.S.%2BNarvi&amp;volume=4&amp;publication_year=2016&amp;pages=463-472" TargetMode="External"/><Relationship Id="rId20" Type="http://schemas.openxmlformats.org/officeDocument/2006/relationships/hyperlink" Target="https://pubs.rsc.org/en/results?searchtext=Author%3ASanjay%20Sahu" TargetMode="External"/><Relationship Id="rId41" Type="http://schemas.openxmlformats.org/officeDocument/2006/relationships/hyperlink" Target="https://scholar.google.com/scholar_lookup?journal=Analyst&amp;title=Methods%2Bfor%2Bassessing%2Bthe%2Bauthenticity%2Bof%2Borange%2Bjuice.%2BA%2BReview&amp;author=K.%2BRobards&amp;author=M.%2BAntolovich&amp;volume=120&amp;publication_year=1995&amp;pages=1-28&amp;doi=10.1039/an9952000001" TargetMode="External"/><Relationship Id="rId54" Type="http://schemas.openxmlformats.org/officeDocument/2006/relationships/hyperlink" Target="https://pubmed.ncbi.nlm.nih.gov/15117252" TargetMode="External"/><Relationship Id="rId62" Type="http://schemas.openxmlformats.org/officeDocument/2006/relationships/hyperlink" Target="https://scholar.google.com/scholar_lookup?journal=Nanotechnology&amp;title=Biosynthesis%2Bof%2Bsilver%2Band%2Bgold%2Bnanoparticles%2Bby%2Bnovel%2Bsundried%2BCinnamomum%2Bcamphora%2Bleaf&amp;author=J.%2BHuang&amp;author=Q.%2BLi&amp;author=D.%2BSun&amp;author=Y.%2BLu&amp;author=Y.%2BSu&amp;volume=18&amp;publication_year=2007&amp;pages=105104&amp;doi=10.1088/0957-4484/18/10/105104" TargetMode="External"/><Relationship Id="rId70" Type="http://schemas.openxmlformats.org/officeDocument/2006/relationships/hyperlink" Target="https://scholar.google.com/scholar_lookup?journal=World%2C%2BJ.%2BMicrobiol.%2BBiotechnol.&amp;title=Green%2Bsynthesis%2Bof%2Bcopper%2Bnanoparticles%2Bby%2BCitrus%2Bmedica%2BLinn.%2B(Idilimbu)%2Bjuice%2Band%2Bits%2Bantimicrobial%2Bactivity&amp;author=S.%2BShende&amp;author=A.P.%2BIngle&amp;author=A.%2BGade&amp;author=M.%2BRai&amp;volume=31&amp;publication_year=2015&amp;pages=865-873&amp;pmid=25761857&amp;doi=10.1007/s11274-015-1840-3" TargetMode="External"/><Relationship Id="rId75" Type="http://schemas.openxmlformats.org/officeDocument/2006/relationships/hyperlink" Target="https://scholar.google.com/scholar_lookup?journal=Exp.%2BTher.%2BMed.&amp;title=Green%2Bsynthesis%2Bof%2Bcopper%2Bnanoparticles%2Busing%2BEclipta%2Bprostrata%2Bleaves%2Bextract%2Band%2Btheir%2Bantioxidant%2Band%2Bcytotoxic%2Bactivities&amp;author=I.M.%2BChung&amp;author=A.%2BAbdul%2BRahuman&amp;author=S.%2BMarimuthu&amp;author=A.%2BVishnu%2BKirthi&amp;author=K.%2BAnbarasan&amp;volume=14&amp;publication_year=2017&amp;pages=18-24&amp;pmid=28672888&amp;doi=10.3892/etm.2017.4466"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s://doi.org/10.3390/molecules28124629" TargetMode="External"/><Relationship Id="rId28" Type="http://schemas.openxmlformats.org/officeDocument/2006/relationships/hyperlink" Target="https://www.researchgate.net/scientific-contributions/P-Gurulakshmi-2154056936" TargetMode="External"/><Relationship Id="rId36" Type="http://schemas.openxmlformats.org/officeDocument/2006/relationships/hyperlink" Target="https://scholar.google.com/scholar_lookup?journal=Plant%2BFood%2BHum.%2BNutr.&amp;title=Flavonoids%2Bin%2Bfood%2Band%2Btheir%2Bhealth%2Bbenefits&amp;author=L.H.%2BYao&amp;author=Y.M.%2BJiang&amp;author=J.%2BShi&amp;author=F.A.%2BTomas-Barberan&amp;author=N.%2BDatta&amp;volume=59&amp;publication_year=2004&amp;pages=113-122&amp;pmid=15678717&amp;doi=10.1007/s11130-004-0049-7" TargetMode="External"/><Relationship Id="rId49" Type="http://schemas.openxmlformats.org/officeDocument/2006/relationships/hyperlink" Target="https://scholar.google.com/scholar_lookup?journal=J.%2BMater.%2BChem.&amp;title=Sustainability%2Bas%2Ban%2Bemerging%2Bdesign%2Bcriterion%2Bin%2Bnanoparticle%2Bsynthesis%2Band%2Bapplications&amp;author=C.%2BMurphy&amp;volume=18&amp;publication_year=2008&amp;pages=2173-2176&amp;doi=10.1039/b717456j" TargetMode="External"/><Relationship Id="rId57" Type="http://schemas.openxmlformats.org/officeDocument/2006/relationships/hyperlink" Target="https://scholar.google.com/scholar_lookup?journal=Bioprocess.%2BBiosyst.%2BEng.&amp;title=Rapid%2Bbiological%2Bsynthesis%2Bof%2Bsilver%2Bnanoparticles%2Busing%2Bplant%2Bleaf%2Bextracts&amp;author=J.Y.%2BSong&amp;author=B.S.%2BKim&amp;volume=32&amp;publication_year=2009&amp;pages=79-84&amp;pmid=18438688&amp;doi=10.1007/s00449-008-0224-6" TargetMode="External"/><Relationship Id="rId10" Type="http://schemas.openxmlformats.org/officeDocument/2006/relationships/image" Target="media/image6.png"/><Relationship Id="rId31" Type="http://schemas.openxmlformats.org/officeDocument/2006/relationships/hyperlink" Target="https://www.researchgate.net/scientific-contributions/K-Annieta-Philip-2181428238?_tp=eyJjb250ZXh0Ijp7ImZpcnN0UGFnZSI6InB1YmxpY2F0aW9uIiwicGFnZSI6InB1YmxpY2F0aW9uIn19" TargetMode="External"/><Relationship Id="rId44" Type="http://schemas.openxmlformats.org/officeDocument/2006/relationships/hyperlink" Target="https://scholar.google.com/scholar?q=Nalwa%2BH.S.%2BHandbook%2Bof%2BThin%2BFilm%2BMaterials%2BAcademic%2BPress%2BCambridge%2C%2BMA%2C%2BUSA%2B2002%2B" TargetMode="External"/><Relationship Id="rId52" Type="http://schemas.openxmlformats.org/officeDocument/2006/relationships/hyperlink" Target="https://scholar.google.com/scholar_lookup?journal=Eng.%2BLife%2BSci.&amp;title=Nanobiotechnology%3A%2BFrom%2Bmolecules%2Bto%2Bsystems&amp;author=H.%2BKlefenz&amp;volume=4&amp;publication_year=2004&amp;pages=211-218&amp;doi=10.1002/elsc.200402090" TargetMode="External"/><Relationship Id="rId60" Type="http://schemas.openxmlformats.org/officeDocument/2006/relationships/hyperlink" Target="https://pubmed.ncbi.nlm.nih.gov/16245525" TargetMode="External"/><Relationship Id="rId65" Type="http://schemas.openxmlformats.org/officeDocument/2006/relationships/hyperlink" Target="https://scholar.google.com/scholar_lookup?journal=Synth.%2BReact.%2BInorg.%2BMet.%2BOrg.%2BNano%2BMet.%2BChem.&amp;title=Copper%2BNanoparticles%2BUsing%2BFlower%2BExtract%2Bof%2BAloe%2BVera&amp;author=J.%2BKarimi&amp;author=S.%2BMohsenzadeh&amp;volume=45&amp;publication_year=2015&amp;pages=895-898&amp;doi=10.1080/15533174.2013.862644" TargetMode="External"/><Relationship Id="rId73" Type="http://schemas.openxmlformats.org/officeDocument/2006/relationships/hyperlink" Target="https://www.ncbi.nlm.nih.gov/pmc/articles/PMC5488509/"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s://pubmed.ncbi.nlm.nih.gov/16323269" TargetMode="External"/><Relationship Id="rId39" Type="http://schemas.openxmlformats.org/officeDocument/2006/relationships/hyperlink" Target="https://pubmed.ncbi.nlm.nih.gov/16323269" TargetMode="External"/><Relationship Id="rId34" Type="http://schemas.openxmlformats.org/officeDocument/2006/relationships/hyperlink" Target="https://www.researchgate.net/scientific-contributions/S-Sreeja-2285080970" TargetMode="External"/><Relationship Id="rId50" Type="http://schemas.openxmlformats.org/officeDocument/2006/relationships/hyperlink" Target="https://scholar.google.com/scholar_lookup?journal=Green%2BChem.&amp;title=Green%2Bsynthesis%2Bof%2Bmetal%2Bnanoparticles%2Busing%2Bplants&amp;author=S.%2BIravani&amp;volume=13&amp;publication_year=2011&amp;pages=2638-2650&amp;doi=10.1039/c1gc15386b" TargetMode="External"/><Relationship Id="rId55" Type="http://schemas.openxmlformats.org/officeDocument/2006/relationships/hyperlink" Target="https://scholar.google.com/scholar_lookup?journal=Annu.%2BRev.%2BPhys.%2BChem.&amp;title=Adsorption%2Band%2Breaction%2Bat%2Belectrochemical%2Binterfaces%2Bas%2Bprobed%2Bby%2Bsurface-enhanced%2BRaman%2Bspectroscopy&amp;author=Z.Q.%2BTian&amp;author=B.%2BRen&amp;volume=55&amp;publication_year=2004&amp;pages=197-229&amp;pmid=15117252&amp;doi=10.1146/annurev.physchem.54.011002.103833" TargetMode="External"/><Relationship Id="rId76" Type="http://schemas.openxmlformats.org/officeDocument/2006/relationships/hyperlink" Target="https://pubmed.ncbi.nlm.nih.gov/18441833" TargetMode="External"/><Relationship Id="rId7" Type="http://schemas.openxmlformats.org/officeDocument/2006/relationships/image" Target="media/image3.png"/><Relationship Id="rId71" Type="http://schemas.openxmlformats.org/officeDocument/2006/relationships/hyperlink" Target="https://pubmed.ncbi.nlm.nih.gov/28851642" TargetMode="External"/><Relationship Id="rId2" Type="http://schemas.openxmlformats.org/officeDocument/2006/relationships/styles" Target="styles.xml"/><Relationship Id="rId29" Type="http://schemas.openxmlformats.org/officeDocument/2006/relationships/hyperlink" Target="http://dx.doi.org/10.13057/biotek/c2001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13</Pages>
  <Words>6046</Words>
  <Characters>38212</Characters>
  <Application>Microsoft Office Word</Application>
  <DocSecurity>0</DocSecurity>
  <Lines>707</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2025-03-01T07:04:00Z</dcterms:created>
  <dcterms:modified xsi:type="dcterms:W3CDTF">2025-03-03T12:28:00Z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8f4c9fc4-3aac-43f9-bb6c-9b871d9fcc17</vt:lpwstr>
  </property>
</Properties>
</file>