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77436" w14:textId="77777777" w:rsidR="00073F58" w:rsidRPr="00073F58" w:rsidRDefault="00073F58">
      <w:pPr>
        <w:spacing w:after="0" w:line="259" w:lineRule="auto"/>
        <w:ind w:left="211" w:right="195"/>
        <w:jc w:val="center"/>
        <w:rPr>
          <w:b/>
          <w:sz w:val="36"/>
          <w:szCs w:val="36"/>
        </w:rPr>
      </w:pPr>
      <w:r w:rsidRPr="00073F58">
        <w:rPr>
          <w:b/>
          <w:sz w:val="36"/>
          <w:szCs w:val="36"/>
        </w:rPr>
        <w:t xml:space="preserve">Construction Project Management: A Web-Based Solution </w:t>
      </w:r>
    </w:p>
    <w:p w14:paraId="3059132B" w14:textId="0FA4BE32" w:rsidR="00962CDF" w:rsidRPr="005B2DAE" w:rsidRDefault="00073F58">
      <w:pPr>
        <w:spacing w:after="0" w:line="259" w:lineRule="auto"/>
        <w:ind w:left="211" w:right="195"/>
        <w:jc w:val="center"/>
        <w:rPr>
          <w:sz w:val="22"/>
          <w:szCs w:val="28"/>
        </w:rPr>
      </w:pPr>
      <w:r>
        <w:rPr>
          <w:sz w:val="32"/>
          <w:szCs w:val="32"/>
        </w:rPr>
        <w:t>Rudra Salokhe</w:t>
      </w:r>
      <w:r w:rsidR="00D9342D" w:rsidRPr="005B2DAE">
        <w:rPr>
          <w:sz w:val="32"/>
          <w:szCs w:val="28"/>
        </w:rPr>
        <w:t xml:space="preserve">, </w:t>
      </w:r>
      <w:r>
        <w:rPr>
          <w:sz w:val="32"/>
          <w:szCs w:val="32"/>
        </w:rPr>
        <w:t>Ketan Sonawane</w:t>
      </w:r>
      <w:r w:rsidR="00D9342D" w:rsidRPr="005B2DAE">
        <w:rPr>
          <w:sz w:val="32"/>
          <w:szCs w:val="28"/>
        </w:rPr>
        <w:t xml:space="preserve">, </w:t>
      </w:r>
      <w:r>
        <w:rPr>
          <w:sz w:val="32"/>
          <w:szCs w:val="32"/>
        </w:rPr>
        <w:t>Aryan Bawkar, Aditya Sanas</w:t>
      </w:r>
    </w:p>
    <w:p w14:paraId="64412220" w14:textId="77777777" w:rsidR="00962CDF" w:rsidRPr="005B2DAE" w:rsidRDefault="00B350C6">
      <w:pPr>
        <w:spacing w:after="0" w:line="259" w:lineRule="auto"/>
        <w:ind w:left="211" w:right="0"/>
        <w:jc w:val="center"/>
        <w:rPr>
          <w:sz w:val="22"/>
          <w:szCs w:val="28"/>
        </w:rPr>
      </w:pPr>
      <w:r w:rsidRPr="005B2DAE">
        <w:rPr>
          <w:sz w:val="32"/>
          <w:szCs w:val="28"/>
        </w:rPr>
        <w:t xml:space="preserve">Department of Computer Engineering </w:t>
      </w:r>
    </w:p>
    <w:p w14:paraId="3B5A1D5C" w14:textId="0142E99E" w:rsidR="00962CDF" w:rsidRPr="00073F58" w:rsidRDefault="00073F58" w:rsidP="00073F58">
      <w:pPr>
        <w:jc w:val="center"/>
        <w:rPr>
          <w:sz w:val="32"/>
          <w:szCs w:val="32"/>
        </w:rPr>
      </w:pPr>
      <w:r w:rsidRPr="00073F58">
        <w:rPr>
          <w:bCs/>
          <w:sz w:val="32"/>
          <w:szCs w:val="32"/>
          <w:shd w:val="clear" w:color="auto" w:fill="FFFFFF"/>
        </w:rPr>
        <w:t>Vidyalankar Polytechnic, Mumbai</w:t>
      </w:r>
    </w:p>
    <w:p w14:paraId="1E3D29D7" w14:textId="77777777" w:rsidR="00D9342D" w:rsidRDefault="00D9342D">
      <w:pPr>
        <w:rPr>
          <w:sz w:val="22"/>
          <w:szCs w:val="28"/>
        </w:rPr>
      </w:pPr>
    </w:p>
    <w:p w14:paraId="34E58D8B" w14:textId="77777777" w:rsidR="00073F58" w:rsidRPr="005B2DAE" w:rsidRDefault="00073F58">
      <w:pPr>
        <w:rPr>
          <w:sz w:val="22"/>
          <w:szCs w:val="28"/>
        </w:rPr>
        <w:sectPr w:rsidR="00073F58" w:rsidRPr="005B2DAE" w:rsidSect="004C70D9">
          <w:pgSz w:w="11911" w:h="16841"/>
          <w:pgMar w:top="1134" w:right="851" w:bottom="1134" w:left="851" w:header="720" w:footer="720" w:gutter="0"/>
          <w:cols w:space="720"/>
        </w:sectPr>
      </w:pPr>
    </w:p>
    <w:p w14:paraId="2B7AD827" w14:textId="4CE46C65" w:rsidR="00D9342D" w:rsidRPr="000876C6" w:rsidRDefault="00B350C6" w:rsidP="00073F58">
      <w:pPr>
        <w:spacing w:after="0" w:line="240" w:lineRule="auto"/>
        <w:contextualSpacing/>
        <w:rPr>
          <w:bCs/>
          <w:i/>
          <w:sz w:val="24"/>
        </w:rPr>
      </w:pPr>
      <w:r w:rsidRPr="000876C6">
        <w:rPr>
          <w:bCs/>
          <w:sz w:val="24"/>
        </w:rPr>
        <w:t>Abstract—</w:t>
      </w:r>
      <w:r w:rsidR="00073F58" w:rsidRPr="000876C6">
        <w:rPr>
          <w:bCs/>
          <w:sz w:val="24"/>
        </w:rPr>
        <w:t xml:space="preserve"> </w:t>
      </w:r>
      <w:r w:rsidR="00073F58" w:rsidRPr="000876C6">
        <w:rPr>
          <w:bCs/>
          <w:i/>
          <w:sz w:val="24"/>
        </w:rPr>
        <w:t>This project focuses on developing a dynamic and responsive website for a construction company to enhance its online presence and improve client engagement. The website will feature a modern and user-friendly design, including a detailed services section, project portfolio, client testimonials, and an interactive contact form. It ensures seamless accessibility across various devices such as desktops, tablets, and smartphones. Key considerations include user experience, security, and SEO optimization to enhance visibility and attract potential clients. Built using technologies like HTML, CSS, and JavaScript, with possible back-end integration, the website aims to create a scalable, interactive platform that strengthens the company’s digital identity and supports business growth.</w:t>
      </w:r>
    </w:p>
    <w:p w14:paraId="2596B71E" w14:textId="77777777" w:rsidR="00073F58" w:rsidRPr="000876C6" w:rsidRDefault="00073F58" w:rsidP="00073F58">
      <w:pPr>
        <w:spacing w:after="0" w:line="240" w:lineRule="auto"/>
        <w:contextualSpacing/>
        <w:rPr>
          <w:b/>
          <w:sz w:val="24"/>
        </w:rPr>
      </w:pPr>
    </w:p>
    <w:p w14:paraId="46E8429D" w14:textId="50611515" w:rsidR="00CD4BDB" w:rsidRPr="000876C6" w:rsidRDefault="00B350C6" w:rsidP="00CD4BDB">
      <w:pPr>
        <w:pStyle w:val="Heading1"/>
        <w:spacing w:after="80" w:line="240" w:lineRule="auto"/>
        <w:ind w:left="108"/>
        <w:contextualSpacing/>
        <w:jc w:val="center"/>
        <w:rPr>
          <w:sz w:val="24"/>
        </w:rPr>
      </w:pPr>
      <w:r w:rsidRPr="000876C6">
        <w:rPr>
          <w:sz w:val="24"/>
        </w:rPr>
        <w:t>I.</w:t>
      </w:r>
      <w:r w:rsidR="00771A06" w:rsidRPr="000876C6">
        <w:rPr>
          <w:sz w:val="24"/>
        </w:rPr>
        <w:t xml:space="preserve"> </w:t>
      </w:r>
      <w:r w:rsidRPr="000876C6">
        <w:rPr>
          <w:sz w:val="24"/>
        </w:rPr>
        <w:t>INTRODUCTION</w:t>
      </w:r>
    </w:p>
    <w:p w14:paraId="67855206" w14:textId="77777777" w:rsidR="00CD4BDB" w:rsidRPr="000876C6" w:rsidRDefault="00CD4BDB" w:rsidP="00ED6548">
      <w:pPr>
        <w:pStyle w:val="NormalWeb"/>
        <w:spacing w:before="0" w:beforeAutospacing="0" w:after="120" w:afterAutospacing="0"/>
        <w:jc w:val="both"/>
      </w:pPr>
      <w:r w:rsidRPr="000876C6">
        <w:t>In today’s digital era, a strong online presence is crucial for businesses, including the construction industry. A well-designed website enhances credibility, expands reach, and allows potential clients to explore services, projects, and expertise. It acts as a powerful tool to showcase the company’s capabilities, build trust, and establish a competitive edge.</w:t>
      </w:r>
    </w:p>
    <w:p w14:paraId="5E5D6223" w14:textId="3F8AD339" w:rsidR="00ED6548" w:rsidRPr="000876C6" w:rsidRDefault="00CD4BDB" w:rsidP="00ED6548">
      <w:pPr>
        <w:pStyle w:val="NormalWeb"/>
        <w:spacing w:before="0" w:beforeAutospacing="0" w:after="120" w:afterAutospacing="0"/>
        <w:jc w:val="both"/>
      </w:pPr>
      <w:r w:rsidRPr="000876C6">
        <w:t xml:space="preserve">This project focuses on developing a fully functional, </w:t>
      </w:r>
      <w:r w:rsidR="00ED6548" w:rsidRPr="000876C6">
        <w:t>responsive</w:t>
      </w:r>
      <w:r w:rsidRPr="000876C6">
        <w:t xml:space="preserve"> and visually appealing website for a construction company. The website will highlight completed projects, showcase service offerings, and provide an intuitive platform for client interaction. Key features include a detailed services section, client testimonials, a dynamic project portfolio, and an integrated blog for industry insights. Additionally, a contact form will allow potential clients to request consultations or quotes easily.</w:t>
      </w:r>
    </w:p>
    <w:p w14:paraId="60F3E33F" w14:textId="61539063" w:rsidR="00CD4BDB" w:rsidRPr="000876C6" w:rsidRDefault="00CD4BDB" w:rsidP="00ED6548">
      <w:pPr>
        <w:pStyle w:val="NormalWeb"/>
        <w:spacing w:before="0" w:beforeAutospacing="0" w:after="120" w:afterAutospacing="0"/>
        <w:jc w:val="both"/>
      </w:pPr>
      <w:r w:rsidRPr="000876C6">
        <w:t>Developed using modern web technologies like HTML, CSS, JavaScript,</w:t>
      </w:r>
      <w:r w:rsidR="00BF03E4" w:rsidRPr="000876C6">
        <w:t xml:space="preserve"> React.JS and, Node.JS the</w:t>
      </w:r>
      <w:r w:rsidRPr="000876C6">
        <w:t xml:space="preserve"> website ensures smooth navigation </w:t>
      </w:r>
      <w:r w:rsidRPr="000876C6">
        <w:t>and accessibility across various devices. Security and SEO optimization are key considerations to improve online visibility. By creating an interactive and scalable platform, the website will strengthen the company’s brand identity, enhance customer engagement, and contribute to business growth by making the company’s services more accessible to potential clients.</w:t>
      </w:r>
    </w:p>
    <w:p w14:paraId="3AF5C185" w14:textId="77777777" w:rsidR="0013342E" w:rsidRPr="000876C6" w:rsidRDefault="0013342E" w:rsidP="00771A06">
      <w:pPr>
        <w:pStyle w:val="Heading1"/>
        <w:spacing w:after="120"/>
        <w:ind w:left="108"/>
        <w:jc w:val="center"/>
        <w:rPr>
          <w:sz w:val="24"/>
        </w:rPr>
      </w:pPr>
    </w:p>
    <w:p w14:paraId="45DCC13E" w14:textId="3A6817C8" w:rsidR="00962CDF" w:rsidRPr="000876C6" w:rsidRDefault="00B350C6" w:rsidP="00771A06">
      <w:pPr>
        <w:pStyle w:val="Heading1"/>
        <w:spacing w:after="120"/>
        <w:ind w:left="108"/>
        <w:jc w:val="center"/>
        <w:rPr>
          <w:sz w:val="24"/>
        </w:rPr>
      </w:pPr>
      <w:r w:rsidRPr="000876C6">
        <w:rPr>
          <w:sz w:val="24"/>
        </w:rPr>
        <w:t>II.</w:t>
      </w:r>
      <w:r w:rsidR="00B74BBB" w:rsidRPr="000876C6">
        <w:rPr>
          <w:sz w:val="24"/>
        </w:rPr>
        <w:t xml:space="preserve"> </w:t>
      </w:r>
      <w:r w:rsidRPr="000876C6">
        <w:rPr>
          <w:sz w:val="24"/>
        </w:rPr>
        <w:t>METHODS</w:t>
      </w:r>
    </w:p>
    <w:p w14:paraId="0D5A34F7" w14:textId="0892EEEA" w:rsidR="00962CDF" w:rsidRPr="000876C6" w:rsidRDefault="00B350C6" w:rsidP="00771A06">
      <w:pPr>
        <w:pStyle w:val="ListParagraph"/>
        <w:numPr>
          <w:ilvl w:val="0"/>
          <w:numId w:val="4"/>
        </w:numPr>
        <w:spacing w:after="120" w:line="276" w:lineRule="auto"/>
        <w:ind w:right="0"/>
        <w:contextualSpacing w:val="0"/>
        <w:jc w:val="left"/>
        <w:rPr>
          <w:sz w:val="24"/>
        </w:rPr>
      </w:pPr>
      <w:r w:rsidRPr="000876C6">
        <w:rPr>
          <w:b/>
          <w:i/>
          <w:iCs/>
          <w:sz w:val="24"/>
        </w:rPr>
        <w:t>Terminology</w:t>
      </w:r>
      <w:r w:rsidRPr="000876C6">
        <w:rPr>
          <w:b/>
          <w:sz w:val="24"/>
        </w:rPr>
        <w:t>:</w:t>
      </w:r>
      <w:r w:rsidRPr="000876C6">
        <w:rPr>
          <w:sz w:val="24"/>
        </w:rPr>
        <w:t xml:space="preserve"> </w:t>
      </w:r>
    </w:p>
    <w:p w14:paraId="166C8911" w14:textId="77777777" w:rsidR="0013342E" w:rsidRPr="000876C6" w:rsidRDefault="0013342E" w:rsidP="003E6C50">
      <w:pPr>
        <w:numPr>
          <w:ilvl w:val="0"/>
          <w:numId w:val="1"/>
        </w:numPr>
        <w:ind w:right="299" w:hanging="360"/>
        <w:rPr>
          <w:sz w:val="24"/>
        </w:rPr>
      </w:pPr>
      <w:r w:rsidRPr="000876C6">
        <w:rPr>
          <w:rStyle w:val="Strong"/>
          <w:sz w:val="24"/>
        </w:rPr>
        <w:t>Responsive Web Design (RWD)</w:t>
      </w:r>
      <w:r w:rsidRPr="000876C6">
        <w:rPr>
          <w:sz w:val="24"/>
        </w:rPr>
        <w:t xml:space="preserve"> – A web development approach that ensures websites function optimally on various screen sizes and devices, including desktops, tablets, and smartphones.</w:t>
      </w:r>
    </w:p>
    <w:p w14:paraId="4327AFBF" w14:textId="77777777" w:rsidR="0013342E" w:rsidRPr="000876C6" w:rsidRDefault="0013342E" w:rsidP="009E378A">
      <w:pPr>
        <w:numPr>
          <w:ilvl w:val="0"/>
          <w:numId w:val="1"/>
        </w:numPr>
        <w:ind w:right="299" w:hanging="360"/>
        <w:rPr>
          <w:sz w:val="24"/>
        </w:rPr>
      </w:pPr>
      <w:r w:rsidRPr="000876C6">
        <w:rPr>
          <w:rStyle w:val="Strong"/>
          <w:sz w:val="24"/>
        </w:rPr>
        <w:t>User Experience (UX)</w:t>
      </w:r>
      <w:r w:rsidRPr="000876C6">
        <w:rPr>
          <w:sz w:val="24"/>
        </w:rPr>
        <w:t xml:space="preserve"> – The overall experience a user has while interacting with a website, focusing on ease of use, efficiency, and satisfaction.</w:t>
      </w:r>
    </w:p>
    <w:p w14:paraId="11E8E455" w14:textId="77777777" w:rsidR="0013342E" w:rsidRPr="000876C6" w:rsidRDefault="0013342E" w:rsidP="009E378A">
      <w:pPr>
        <w:numPr>
          <w:ilvl w:val="0"/>
          <w:numId w:val="1"/>
        </w:numPr>
        <w:ind w:right="299" w:hanging="360"/>
        <w:rPr>
          <w:sz w:val="24"/>
        </w:rPr>
      </w:pPr>
      <w:r w:rsidRPr="000876C6">
        <w:rPr>
          <w:rStyle w:val="Strong"/>
          <w:sz w:val="24"/>
        </w:rPr>
        <w:t>Search Engine Optimization (SEO)</w:t>
      </w:r>
      <w:r w:rsidRPr="000876C6">
        <w:rPr>
          <w:sz w:val="24"/>
        </w:rPr>
        <w:t xml:space="preserve"> – Techniques used to improve a website’s visibility on search engines, making it easier for potential clients to find the construction company online.</w:t>
      </w:r>
    </w:p>
    <w:p w14:paraId="3ACA4BA6" w14:textId="77777777" w:rsidR="0013342E" w:rsidRPr="000876C6" w:rsidRDefault="0013342E" w:rsidP="009E378A">
      <w:pPr>
        <w:numPr>
          <w:ilvl w:val="0"/>
          <w:numId w:val="1"/>
        </w:numPr>
        <w:ind w:right="299" w:hanging="360"/>
        <w:rPr>
          <w:sz w:val="24"/>
        </w:rPr>
      </w:pPr>
      <w:r w:rsidRPr="000876C6">
        <w:rPr>
          <w:rStyle w:val="Strong"/>
          <w:sz w:val="24"/>
        </w:rPr>
        <w:t>Content Management System (CMS)</w:t>
      </w:r>
      <w:r w:rsidRPr="000876C6">
        <w:rPr>
          <w:sz w:val="24"/>
        </w:rPr>
        <w:t xml:space="preserve"> – A software application used to create, manage, and modify digital content on a website without requiring extensive technical knowledge.</w:t>
      </w:r>
    </w:p>
    <w:p w14:paraId="1AB8E931" w14:textId="77777777" w:rsidR="0013342E" w:rsidRPr="000876C6" w:rsidRDefault="0013342E" w:rsidP="009E378A">
      <w:pPr>
        <w:numPr>
          <w:ilvl w:val="0"/>
          <w:numId w:val="1"/>
        </w:numPr>
        <w:ind w:right="299" w:hanging="360"/>
        <w:rPr>
          <w:sz w:val="24"/>
        </w:rPr>
      </w:pPr>
      <w:r w:rsidRPr="000876C6">
        <w:rPr>
          <w:rStyle w:val="Strong"/>
          <w:sz w:val="24"/>
        </w:rPr>
        <w:t>Client Testimonials</w:t>
      </w:r>
      <w:r w:rsidRPr="000876C6">
        <w:rPr>
          <w:sz w:val="24"/>
        </w:rPr>
        <w:t xml:space="preserve"> – A section of the website where previous clients provide feedback on the company's services, helping to establish credibility and trust.</w:t>
      </w:r>
    </w:p>
    <w:p w14:paraId="49566545" w14:textId="77777777" w:rsidR="0013342E" w:rsidRPr="000876C6" w:rsidRDefault="0013342E" w:rsidP="009E378A">
      <w:pPr>
        <w:numPr>
          <w:ilvl w:val="0"/>
          <w:numId w:val="1"/>
        </w:numPr>
        <w:ind w:right="299" w:hanging="360"/>
        <w:rPr>
          <w:sz w:val="24"/>
        </w:rPr>
      </w:pPr>
      <w:r w:rsidRPr="000876C6">
        <w:rPr>
          <w:rStyle w:val="Strong"/>
          <w:sz w:val="24"/>
        </w:rPr>
        <w:t>Project Portfolio</w:t>
      </w:r>
      <w:r w:rsidRPr="000876C6">
        <w:rPr>
          <w:sz w:val="24"/>
        </w:rPr>
        <w:t xml:space="preserve"> – A feature that showcases completed and ongoing construction projects, including </w:t>
      </w:r>
      <w:r w:rsidRPr="000876C6">
        <w:rPr>
          <w:sz w:val="24"/>
        </w:rPr>
        <w:lastRenderedPageBreak/>
        <w:t>descriptions, images, and client feedback, to demonstrate the company’s expertise.</w:t>
      </w:r>
    </w:p>
    <w:p w14:paraId="0DA8495F" w14:textId="77777777" w:rsidR="00915F8E" w:rsidRPr="000876C6" w:rsidRDefault="00915F8E" w:rsidP="00915F8E">
      <w:pPr>
        <w:spacing w:after="0"/>
        <w:ind w:right="299"/>
        <w:rPr>
          <w:sz w:val="24"/>
        </w:rPr>
      </w:pPr>
    </w:p>
    <w:p w14:paraId="01695F75" w14:textId="5CE34678" w:rsidR="00962CDF" w:rsidRPr="000876C6" w:rsidRDefault="00B350C6">
      <w:pPr>
        <w:spacing w:after="0" w:line="259" w:lineRule="auto"/>
        <w:ind w:left="10" w:right="0"/>
        <w:jc w:val="left"/>
        <w:rPr>
          <w:sz w:val="24"/>
        </w:rPr>
      </w:pPr>
      <w:r w:rsidRPr="000876C6">
        <w:rPr>
          <w:b/>
          <w:sz w:val="24"/>
        </w:rPr>
        <w:t>B.</w:t>
      </w:r>
      <w:r w:rsidR="00D9342D" w:rsidRPr="000876C6">
        <w:rPr>
          <w:b/>
          <w:sz w:val="24"/>
        </w:rPr>
        <w:t xml:space="preserve"> </w:t>
      </w:r>
      <w:r w:rsidRPr="000876C6">
        <w:rPr>
          <w:b/>
          <w:i/>
          <w:iCs/>
          <w:sz w:val="24"/>
        </w:rPr>
        <w:t>Search</w:t>
      </w:r>
      <w:r w:rsidR="00D9342D" w:rsidRPr="000876C6">
        <w:rPr>
          <w:b/>
          <w:i/>
          <w:iCs/>
          <w:sz w:val="24"/>
        </w:rPr>
        <w:t xml:space="preserve"> </w:t>
      </w:r>
      <w:r w:rsidRPr="000876C6">
        <w:rPr>
          <w:b/>
          <w:i/>
          <w:iCs/>
          <w:sz w:val="24"/>
        </w:rPr>
        <w:t>Strategy:</w:t>
      </w:r>
      <w:r w:rsidRPr="000876C6">
        <w:rPr>
          <w:sz w:val="24"/>
        </w:rPr>
        <w:t xml:space="preserve"> </w:t>
      </w:r>
    </w:p>
    <w:p w14:paraId="1CB0D7C7" w14:textId="050EEA2D" w:rsidR="00915F8E" w:rsidRPr="000876C6" w:rsidRDefault="0013342E">
      <w:pPr>
        <w:ind w:left="10" w:right="301"/>
        <w:rPr>
          <w:sz w:val="24"/>
        </w:rPr>
      </w:pPr>
      <w:r w:rsidRPr="000876C6">
        <w:rPr>
          <w:sz w:val="24"/>
        </w:rPr>
        <w:t>Keywords such as "construction project management," "web-based project tracking," and "real-time site monitoring" were used to research technologies like cloud-based management tools and interactive construction dashboards.</w:t>
      </w:r>
    </w:p>
    <w:p w14:paraId="1806A30D" w14:textId="77777777" w:rsidR="00771A06" w:rsidRPr="000876C6" w:rsidRDefault="00771A06">
      <w:pPr>
        <w:ind w:left="10" w:right="301"/>
        <w:rPr>
          <w:sz w:val="24"/>
        </w:rPr>
      </w:pPr>
    </w:p>
    <w:p w14:paraId="010DDCC5" w14:textId="77777777" w:rsidR="0013342E" w:rsidRPr="000876C6" w:rsidRDefault="0013342E" w:rsidP="000876C6">
      <w:pPr>
        <w:ind w:left="0" w:right="301" w:firstLine="0"/>
        <w:rPr>
          <w:sz w:val="24"/>
        </w:rPr>
      </w:pPr>
    </w:p>
    <w:p w14:paraId="76D3F7D7" w14:textId="24D652F6" w:rsidR="00962CDF" w:rsidRPr="000876C6" w:rsidRDefault="00B350C6" w:rsidP="00E14B47">
      <w:pPr>
        <w:spacing w:after="0" w:line="360" w:lineRule="auto"/>
        <w:ind w:left="10" w:right="0"/>
        <w:jc w:val="center"/>
        <w:rPr>
          <w:sz w:val="24"/>
        </w:rPr>
      </w:pPr>
      <w:r w:rsidRPr="000876C6">
        <w:rPr>
          <w:b/>
          <w:sz w:val="24"/>
        </w:rPr>
        <w:t>III.</w:t>
      </w:r>
      <w:r w:rsidR="00B74BBB" w:rsidRPr="000876C6">
        <w:rPr>
          <w:b/>
          <w:sz w:val="24"/>
        </w:rPr>
        <w:t xml:space="preserve"> </w:t>
      </w:r>
      <w:r w:rsidRPr="000876C6">
        <w:rPr>
          <w:b/>
          <w:sz w:val="24"/>
        </w:rPr>
        <w:t>RESULTS</w:t>
      </w:r>
    </w:p>
    <w:p w14:paraId="2096331C" w14:textId="77777777" w:rsidR="00771A06" w:rsidRPr="000876C6" w:rsidRDefault="00B350C6" w:rsidP="00771A06">
      <w:pPr>
        <w:pStyle w:val="Heading1"/>
        <w:tabs>
          <w:tab w:val="center" w:pos="1196"/>
          <w:tab w:val="center" w:pos="2280"/>
          <w:tab w:val="center" w:pos="3003"/>
          <w:tab w:val="right" w:pos="4544"/>
        </w:tabs>
        <w:spacing w:line="240" w:lineRule="auto"/>
        <w:ind w:left="0" w:firstLine="0"/>
        <w:contextualSpacing/>
        <w:jc w:val="both"/>
        <w:rPr>
          <w:sz w:val="24"/>
        </w:rPr>
      </w:pPr>
      <w:r w:rsidRPr="000876C6">
        <w:rPr>
          <w:sz w:val="24"/>
        </w:rPr>
        <w:t xml:space="preserve">A. </w:t>
      </w:r>
      <w:r w:rsidR="00771A06" w:rsidRPr="000876C6">
        <w:rPr>
          <w:rStyle w:val="Strong"/>
          <w:b/>
          <w:sz w:val="24"/>
        </w:rPr>
        <w:t>Enhanced Online Presence</w:t>
      </w:r>
      <w:r w:rsidR="00771A06" w:rsidRPr="000876C6">
        <w:rPr>
          <w:sz w:val="24"/>
        </w:rPr>
        <w:t xml:space="preserve"> – </w:t>
      </w:r>
      <w:r w:rsidR="00771A06" w:rsidRPr="000876C6">
        <w:rPr>
          <w:b w:val="0"/>
          <w:sz w:val="24"/>
        </w:rPr>
        <w:t>The construction company will have a professional, user-friendly, and responsive website that improves its visibility and credibility in the industry.</w:t>
      </w:r>
    </w:p>
    <w:p w14:paraId="354079AA" w14:textId="77777777" w:rsidR="00771A06" w:rsidRPr="000876C6" w:rsidRDefault="00B350C6" w:rsidP="00771A06">
      <w:pPr>
        <w:pStyle w:val="Heading1"/>
        <w:tabs>
          <w:tab w:val="center" w:pos="1196"/>
          <w:tab w:val="center" w:pos="2280"/>
          <w:tab w:val="center" w:pos="3003"/>
          <w:tab w:val="right" w:pos="4544"/>
        </w:tabs>
        <w:spacing w:line="240" w:lineRule="auto"/>
        <w:ind w:left="0" w:firstLine="0"/>
        <w:contextualSpacing/>
        <w:jc w:val="both"/>
        <w:rPr>
          <w:sz w:val="24"/>
        </w:rPr>
      </w:pPr>
      <w:r w:rsidRPr="000876C6">
        <w:rPr>
          <w:sz w:val="24"/>
        </w:rPr>
        <w:t xml:space="preserve">B. </w:t>
      </w:r>
      <w:r w:rsidR="00771A06" w:rsidRPr="000876C6">
        <w:rPr>
          <w:rStyle w:val="Strong"/>
          <w:b/>
          <w:sz w:val="24"/>
        </w:rPr>
        <w:t>Improved Client Engagement</w:t>
      </w:r>
      <w:r w:rsidR="00771A06" w:rsidRPr="000876C6">
        <w:rPr>
          <w:sz w:val="24"/>
        </w:rPr>
        <w:t xml:space="preserve"> – </w:t>
      </w:r>
      <w:r w:rsidR="00771A06" w:rsidRPr="000876C6">
        <w:rPr>
          <w:b w:val="0"/>
          <w:sz w:val="24"/>
        </w:rPr>
        <w:t>Potential clients can easily explore services, view project portfolios, and submit inquiries, leading to better communication and increased business opportunities.</w:t>
      </w:r>
    </w:p>
    <w:p w14:paraId="151A5E85" w14:textId="05157296" w:rsidR="003D71F5" w:rsidRPr="000876C6" w:rsidRDefault="00B350C6" w:rsidP="00771A06">
      <w:pPr>
        <w:pStyle w:val="Heading1"/>
        <w:tabs>
          <w:tab w:val="center" w:pos="1196"/>
          <w:tab w:val="center" w:pos="2280"/>
          <w:tab w:val="center" w:pos="3003"/>
          <w:tab w:val="right" w:pos="4544"/>
        </w:tabs>
        <w:spacing w:line="240" w:lineRule="auto"/>
        <w:ind w:left="0" w:firstLine="0"/>
        <w:contextualSpacing/>
        <w:jc w:val="both"/>
        <w:rPr>
          <w:sz w:val="24"/>
        </w:rPr>
      </w:pPr>
      <w:r w:rsidRPr="000876C6">
        <w:rPr>
          <w:sz w:val="24"/>
        </w:rPr>
        <w:t>C</w:t>
      </w:r>
      <w:r w:rsidR="003D71F5" w:rsidRPr="000876C6">
        <w:rPr>
          <w:rFonts w:ascii="Open Sans" w:hAnsi="Open Sans"/>
          <w:spacing w:val="2"/>
          <w:sz w:val="24"/>
          <w:shd w:val="clear" w:color="auto" w:fill="FFFFFF"/>
        </w:rPr>
        <w:t xml:space="preserve"> </w:t>
      </w:r>
      <w:r w:rsidR="00771A06" w:rsidRPr="000876C6">
        <w:rPr>
          <w:rStyle w:val="Strong"/>
          <w:b/>
          <w:sz w:val="24"/>
        </w:rPr>
        <w:t>Streamlined Project Showcase</w:t>
      </w:r>
      <w:r w:rsidR="00771A06" w:rsidRPr="000876C6">
        <w:rPr>
          <w:sz w:val="24"/>
        </w:rPr>
        <w:t xml:space="preserve"> – </w:t>
      </w:r>
      <w:r w:rsidR="00771A06" w:rsidRPr="000876C6">
        <w:rPr>
          <w:b w:val="0"/>
          <w:sz w:val="24"/>
        </w:rPr>
        <w:t>The interactive project portfolio will effectively highlight completed and ongoing projects, demonstrating the company’s expertise and attracting more customers.</w:t>
      </w:r>
    </w:p>
    <w:p w14:paraId="49A429CD" w14:textId="1EA03687" w:rsidR="004C70D9" w:rsidRPr="000876C6" w:rsidRDefault="00B350C6" w:rsidP="00771A06">
      <w:pPr>
        <w:pStyle w:val="Heading1"/>
        <w:tabs>
          <w:tab w:val="center" w:pos="1063"/>
          <w:tab w:val="center" w:pos="2014"/>
          <w:tab w:val="center" w:pos="2612"/>
          <w:tab w:val="right" w:pos="4544"/>
        </w:tabs>
        <w:spacing w:line="240" w:lineRule="auto"/>
        <w:ind w:left="0" w:firstLine="0"/>
        <w:contextualSpacing/>
        <w:jc w:val="both"/>
        <w:rPr>
          <w:b w:val="0"/>
          <w:sz w:val="24"/>
        </w:rPr>
      </w:pPr>
      <w:r w:rsidRPr="000876C6">
        <w:rPr>
          <w:sz w:val="24"/>
        </w:rPr>
        <w:t xml:space="preserve">D. </w:t>
      </w:r>
      <w:r w:rsidR="00771A06" w:rsidRPr="000876C6">
        <w:rPr>
          <w:rStyle w:val="Strong"/>
          <w:b/>
          <w:sz w:val="24"/>
        </w:rPr>
        <w:t>Business Growth &amp; Competitive Advantage</w:t>
      </w:r>
      <w:r w:rsidR="00771A06" w:rsidRPr="000876C6">
        <w:rPr>
          <w:sz w:val="24"/>
        </w:rPr>
        <w:t xml:space="preserve"> – </w:t>
      </w:r>
      <w:r w:rsidR="00771A06" w:rsidRPr="000876C6">
        <w:rPr>
          <w:b w:val="0"/>
          <w:sz w:val="24"/>
        </w:rPr>
        <w:t>By leveraging SEO and social media integration, the website will attract more visitors, generate leads, and help the company stay ahead of competitors in the digital space.</w:t>
      </w:r>
    </w:p>
    <w:p w14:paraId="4A619315" w14:textId="77777777" w:rsidR="00771A06" w:rsidRDefault="00771A06" w:rsidP="00771A06">
      <w:pPr>
        <w:rPr>
          <w:sz w:val="24"/>
        </w:rPr>
      </w:pPr>
    </w:p>
    <w:p w14:paraId="31519752" w14:textId="77777777" w:rsidR="000876C6" w:rsidRPr="000876C6" w:rsidRDefault="000876C6" w:rsidP="00771A06">
      <w:pPr>
        <w:rPr>
          <w:sz w:val="24"/>
        </w:rPr>
      </w:pPr>
    </w:p>
    <w:p w14:paraId="7E1DBA03" w14:textId="765FC27A" w:rsidR="00962CDF" w:rsidRPr="000876C6" w:rsidRDefault="00B350C6" w:rsidP="00A345A9">
      <w:pPr>
        <w:tabs>
          <w:tab w:val="right" w:pos="4544"/>
        </w:tabs>
        <w:spacing w:after="0" w:line="276" w:lineRule="auto"/>
        <w:ind w:left="0" w:right="0" w:firstLine="0"/>
        <w:jc w:val="center"/>
        <w:rPr>
          <w:sz w:val="24"/>
        </w:rPr>
      </w:pPr>
      <w:r w:rsidRPr="000876C6">
        <w:rPr>
          <w:b/>
          <w:sz w:val="24"/>
        </w:rPr>
        <w:t>IV. DISCUSSION</w:t>
      </w:r>
    </w:p>
    <w:p w14:paraId="55761015" w14:textId="038516BF" w:rsidR="00962CDF" w:rsidRPr="000876C6" w:rsidRDefault="00B350C6" w:rsidP="00A345A9">
      <w:pPr>
        <w:pStyle w:val="Heading1"/>
        <w:ind w:left="108"/>
        <w:rPr>
          <w:sz w:val="24"/>
        </w:rPr>
      </w:pPr>
      <w:r w:rsidRPr="000876C6">
        <w:rPr>
          <w:sz w:val="24"/>
        </w:rPr>
        <w:t xml:space="preserve">A. </w:t>
      </w:r>
      <w:r w:rsidR="00A345A9" w:rsidRPr="000876C6">
        <w:rPr>
          <w:i/>
          <w:iCs/>
          <w:sz w:val="24"/>
        </w:rPr>
        <w:t>Challenges in Implementation</w:t>
      </w:r>
      <w:r w:rsidRPr="000876C6">
        <w:rPr>
          <w:b w:val="0"/>
          <w:sz w:val="24"/>
        </w:rPr>
        <w:t xml:space="preserve"> </w:t>
      </w:r>
    </w:p>
    <w:p w14:paraId="504D73CB" w14:textId="77777777" w:rsidR="00D75D66" w:rsidRPr="000876C6" w:rsidRDefault="00D75D66" w:rsidP="00D75D66">
      <w:pPr>
        <w:spacing w:after="0" w:line="240" w:lineRule="auto"/>
        <w:ind w:left="129" w:right="43" w:hanging="14"/>
        <w:rPr>
          <w:sz w:val="24"/>
        </w:rPr>
      </w:pPr>
      <w:r w:rsidRPr="000876C6">
        <w:rPr>
          <w:rStyle w:val="Strong"/>
          <w:sz w:val="24"/>
        </w:rPr>
        <w:t xml:space="preserve">1. </w:t>
      </w:r>
      <w:r w:rsidR="00771A06" w:rsidRPr="000876C6">
        <w:rPr>
          <w:rStyle w:val="Strong"/>
          <w:sz w:val="24"/>
        </w:rPr>
        <w:t>Technical Complexity</w:t>
      </w:r>
      <w:r w:rsidR="00771A06" w:rsidRPr="000876C6">
        <w:rPr>
          <w:sz w:val="24"/>
        </w:rPr>
        <w:t xml:space="preserve"> – Developing a fully responsive and interactive website requires expertise in front-end and back-end technologies, ensuring seamless performance across all devices.</w:t>
      </w:r>
    </w:p>
    <w:p w14:paraId="71591F6C" w14:textId="5C286F0D" w:rsidR="00D75D66" w:rsidRPr="000876C6" w:rsidRDefault="00D75D66" w:rsidP="00D75D66">
      <w:pPr>
        <w:spacing w:after="0" w:line="240" w:lineRule="auto"/>
        <w:ind w:left="129" w:right="43" w:hanging="14"/>
        <w:rPr>
          <w:sz w:val="24"/>
        </w:rPr>
      </w:pPr>
      <w:r w:rsidRPr="000876C6">
        <w:rPr>
          <w:rStyle w:val="Strong"/>
          <w:sz w:val="24"/>
        </w:rPr>
        <w:t>2. Data Security &amp; Privacy</w:t>
      </w:r>
      <w:r w:rsidRPr="000876C6">
        <w:rPr>
          <w:sz w:val="24"/>
        </w:rPr>
        <w:t xml:space="preserve"> – Protecting user data, including inquiries and client information, from cyber threats and unauthorized access is crucial.</w:t>
      </w:r>
    </w:p>
    <w:p w14:paraId="67D20D55" w14:textId="73F369A2" w:rsidR="00A345A9" w:rsidRPr="000876C6" w:rsidRDefault="00D75D66" w:rsidP="00D75D66">
      <w:pPr>
        <w:spacing w:after="0" w:line="240" w:lineRule="auto"/>
        <w:ind w:left="113" w:right="43" w:firstLine="0"/>
        <w:rPr>
          <w:sz w:val="24"/>
        </w:rPr>
      </w:pPr>
      <w:r w:rsidRPr="000876C6">
        <w:rPr>
          <w:rStyle w:val="Strong"/>
          <w:sz w:val="24"/>
        </w:rPr>
        <w:t>3. SEO &amp; Traffic Generation</w:t>
      </w:r>
      <w:r w:rsidRPr="000876C6">
        <w:rPr>
          <w:sz w:val="24"/>
        </w:rPr>
        <w:t xml:space="preserve"> – Achieving high search engine rankings and attracting </w:t>
      </w:r>
      <w:r w:rsidRPr="000876C6">
        <w:rPr>
          <w:sz w:val="24"/>
        </w:rPr>
        <w:t>organic traffic requires continuous optimization and content updates.</w:t>
      </w:r>
    </w:p>
    <w:p w14:paraId="2D53CD5F" w14:textId="7FD6A056" w:rsidR="00962CDF" w:rsidRPr="000876C6" w:rsidRDefault="00B350C6">
      <w:pPr>
        <w:ind w:left="108" w:right="39"/>
        <w:rPr>
          <w:sz w:val="24"/>
        </w:rPr>
      </w:pPr>
      <w:r w:rsidRPr="000876C6">
        <w:rPr>
          <w:sz w:val="24"/>
        </w:rPr>
        <w:t xml:space="preserve"> </w:t>
      </w:r>
    </w:p>
    <w:p w14:paraId="02FA83E4" w14:textId="7E4DB8E3" w:rsidR="00962CDF" w:rsidRPr="000876C6" w:rsidRDefault="00B350C6" w:rsidP="00672DD5">
      <w:pPr>
        <w:pStyle w:val="Heading1"/>
        <w:tabs>
          <w:tab w:val="center" w:pos="1375"/>
          <w:tab w:val="center" w:pos="2728"/>
          <w:tab w:val="right" w:pos="4544"/>
        </w:tabs>
        <w:spacing w:line="276" w:lineRule="auto"/>
        <w:ind w:left="0" w:firstLine="0"/>
        <w:rPr>
          <w:i/>
          <w:iCs/>
          <w:sz w:val="24"/>
        </w:rPr>
      </w:pPr>
      <w:r w:rsidRPr="000876C6">
        <w:rPr>
          <w:sz w:val="24"/>
        </w:rPr>
        <w:t xml:space="preserve">B. </w:t>
      </w:r>
      <w:r w:rsidRPr="000876C6">
        <w:rPr>
          <w:sz w:val="24"/>
        </w:rPr>
        <w:tab/>
      </w:r>
      <w:r w:rsidR="007E4A00" w:rsidRPr="000876C6">
        <w:rPr>
          <w:i/>
          <w:iCs/>
          <w:sz w:val="24"/>
        </w:rPr>
        <w:t>Impact on Tourism Industry</w:t>
      </w:r>
      <w:r w:rsidRPr="000876C6">
        <w:rPr>
          <w:i/>
          <w:iCs/>
          <w:sz w:val="24"/>
        </w:rPr>
        <w:t xml:space="preserve"> </w:t>
      </w:r>
    </w:p>
    <w:p w14:paraId="0BA28057" w14:textId="2A24A913" w:rsidR="00962CDF" w:rsidRPr="000876C6" w:rsidRDefault="00D75D66" w:rsidP="00672DD5">
      <w:pPr>
        <w:spacing w:after="0"/>
        <w:ind w:left="108" w:right="39"/>
        <w:rPr>
          <w:sz w:val="24"/>
        </w:rPr>
      </w:pPr>
      <w:r w:rsidRPr="000876C6">
        <w:rPr>
          <w:sz w:val="24"/>
        </w:rPr>
        <w:t xml:space="preserve">This web-based solution will improve project efficiency, reduce communication gaps, and help contractors, engineers, and clients manage large-scale projects effectively </w:t>
      </w:r>
      <w:r w:rsidR="008D3E92" w:rsidRPr="000876C6">
        <w:rPr>
          <w:sz w:val="24"/>
        </w:rPr>
        <w:t>[</w:t>
      </w:r>
      <w:r w:rsidR="00832ACE" w:rsidRPr="000876C6">
        <w:rPr>
          <w:sz w:val="24"/>
        </w:rPr>
        <w:t>1]</w:t>
      </w:r>
      <w:r w:rsidR="007E4A00" w:rsidRPr="000876C6">
        <w:rPr>
          <w:sz w:val="24"/>
        </w:rPr>
        <w:t>.</w:t>
      </w:r>
      <w:r w:rsidR="00B350C6" w:rsidRPr="000876C6">
        <w:rPr>
          <w:sz w:val="24"/>
        </w:rPr>
        <w:t xml:space="preserve"> </w:t>
      </w:r>
    </w:p>
    <w:p w14:paraId="5E917354" w14:textId="77777777" w:rsidR="00672DD5" w:rsidRPr="000876C6" w:rsidRDefault="00672DD5" w:rsidP="007E4A00">
      <w:pPr>
        <w:ind w:left="108" w:right="39"/>
        <w:rPr>
          <w:sz w:val="24"/>
        </w:rPr>
      </w:pPr>
    </w:p>
    <w:p w14:paraId="74224E29" w14:textId="02CF0777" w:rsidR="00962CDF" w:rsidRPr="000876C6" w:rsidRDefault="007E4A00" w:rsidP="00672DD5">
      <w:pPr>
        <w:pStyle w:val="Heading1"/>
        <w:tabs>
          <w:tab w:val="center" w:pos="1282"/>
          <w:tab w:val="center" w:pos="2651"/>
          <w:tab w:val="center" w:pos="4164"/>
        </w:tabs>
        <w:spacing w:line="276" w:lineRule="auto"/>
        <w:ind w:left="0" w:firstLine="0"/>
        <w:rPr>
          <w:sz w:val="24"/>
        </w:rPr>
      </w:pPr>
      <w:r w:rsidRPr="000876C6">
        <w:rPr>
          <w:sz w:val="24"/>
        </w:rPr>
        <w:t>C</w:t>
      </w:r>
      <w:r w:rsidR="00B350C6" w:rsidRPr="000876C6">
        <w:rPr>
          <w:sz w:val="24"/>
        </w:rPr>
        <w:t>.</w:t>
      </w:r>
      <w:r w:rsidRPr="000876C6">
        <w:rPr>
          <w:sz w:val="24"/>
        </w:rPr>
        <w:t xml:space="preserve"> </w:t>
      </w:r>
      <w:r w:rsidRPr="000876C6">
        <w:rPr>
          <w:i/>
          <w:iCs/>
          <w:sz w:val="24"/>
        </w:rPr>
        <w:t>Future Directions</w:t>
      </w:r>
    </w:p>
    <w:p w14:paraId="7E85241B" w14:textId="3A8C48E6" w:rsidR="007E4A00" w:rsidRPr="000876C6" w:rsidRDefault="00D75D66" w:rsidP="007E4A00">
      <w:pPr>
        <w:ind w:left="108" w:right="303"/>
        <w:rPr>
          <w:sz w:val="24"/>
        </w:rPr>
      </w:pPr>
      <w:r w:rsidRPr="000876C6">
        <w:rPr>
          <w:sz w:val="24"/>
        </w:rPr>
        <w:t>Future improvements may include AI-driven chatbots for instant client support, advanced analytics for user behavior insights, and integration with mobile applications. Enhancing security with multi-factor authentication and expanding into multilingual support will further optimize user experience and business reach.</w:t>
      </w:r>
    </w:p>
    <w:p w14:paraId="3BF95374" w14:textId="77777777" w:rsidR="005B2DAE" w:rsidRPr="000876C6" w:rsidRDefault="005B2DAE" w:rsidP="007E4A00">
      <w:pPr>
        <w:ind w:left="108" w:right="303"/>
        <w:rPr>
          <w:sz w:val="24"/>
        </w:rPr>
      </w:pPr>
    </w:p>
    <w:p w14:paraId="5C786043" w14:textId="77777777" w:rsidR="0064075A" w:rsidRPr="000876C6" w:rsidRDefault="0064075A" w:rsidP="000876C6">
      <w:pPr>
        <w:ind w:left="0" w:right="298" w:firstLine="0"/>
        <w:rPr>
          <w:b/>
          <w:sz w:val="24"/>
        </w:rPr>
      </w:pPr>
    </w:p>
    <w:p w14:paraId="1BA76945" w14:textId="7A3849E9" w:rsidR="004C70D9" w:rsidRPr="000876C6" w:rsidRDefault="00B350C6" w:rsidP="007E4A00">
      <w:pPr>
        <w:ind w:left="108" w:right="298"/>
        <w:jc w:val="center"/>
        <w:rPr>
          <w:sz w:val="24"/>
        </w:rPr>
      </w:pPr>
      <w:r w:rsidRPr="000876C6">
        <w:rPr>
          <w:b/>
          <w:sz w:val="24"/>
        </w:rPr>
        <w:t>V. CONCLUSION</w:t>
      </w:r>
    </w:p>
    <w:p w14:paraId="7C435DC1" w14:textId="77777777" w:rsidR="00D75D66" w:rsidRPr="000876C6" w:rsidRDefault="00D75D66" w:rsidP="00D75D66">
      <w:pPr>
        <w:spacing w:after="0" w:line="240" w:lineRule="auto"/>
        <w:ind w:left="129" w:right="43" w:hanging="14"/>
        <w:rPr>
          <w:sz w:val="24"/>
        </w:rPr>
      </w:pPr>
      <w:r w:rsidRPr="000876C6">
        <w:rPr>
          <w:sz w:val="24"/>
        </w:rPr>
        <w:t>In conclusion, the development of the construction company website represents a strategic initiative to enhance our online presence, streamline project management, and improve client engagement. By integrating user-friendly features, informative content, and responsive design, the website aims to showcase our expertise and commitment to quality in the construction industry. This project not only positions our company for greater visibility and accessibility but also fosters stronger relationships with existing and potential clients. As we move forward, the website will serve as a valuable tool for showcasing our portfolio, facilitating communication, and driving business growth, ultimately contributing to our long-term success in the competitive construction market.</w:t>
      </w:r>
    </w:p>
    <w:p w14:paraId="0C604E23" w14:textId="4AA9479C" w:rsidR="004C70D9" w:rsidRDefault="00D75D66" w:rsidP="00D75D66">
      <w:pPr>
        <w:spacing w:after="0" w:line="240" w:lineRule="auto"/>
        <w:ind w:left="113" w:firstLine="0"/>
        <w:contextualSpacing/>
        <w:rPr>
          <w:sz w:val="24"/>
        </w:rPr>
      </w:pPr>
      <w:r w:rsidRPr="000876C6">
        <w:rPr>
          <w:sz w:val="24"/>
        </w:rPr>
        <w:t xml:space="preserve"> </w:t>
      </w:r>
    </w:p>
    <w:p w14:paraId="78A21F2E" w14:textId="77777777" w:rsidR="000876C6" w:rsidRDefault="000876C6" w:rsidP="00D75D66">
      <w:pPr>
        <w:spacing w:after="0" w:line="240" w:lineRule="auto"/>
        <w:ind w:left="113" w:firstLine="0"/>
        <w:contextualSpacing/>
        <w:rPr>
          <w:sz w:val="24"/>
        </w:rPr>
      </w:pPr>
    </w:p>
    <w:p w14:paraId="0149BECF" w14:textId="77777777" w:rsidR="000876C6" w:rsidRPr="000876C6" w:rsidRDefault="000876C6" w:rsidP="000876C6">
      <w:pPr>
        <w:spacing w:after="0" w:line="240" w:lineRule="auto"/>
        <w:ind w:left="0" w:firstLine="0"/>
        <w:contextualSpacing/>
        <w:rPr>
          <w:sz w:val="24"/>
        </w:rPr>
      </w:pPr>
    </w:p>
    <w:p w14:paraId="4A73D3D0" w14:textId="0DAA2927" w:rsidR="00962CDF" w:rsidRPr="000876C6" w:rsidRDefault="00B350C6" w:rsidP="00131BCD">
      <w:pPr>
        <w:pStyle w:val="Heading1"/>
        <w:spacing w:after="46"/>
        <w:ind w:left="108"/>
        <w:jc w:val="center"/>
        <w:rPr>
          <w:sz w:val="24"/>
        </w:rPr>
      </w:pPr>
      <w:r w:rsidRPr="000876C6">
        <w:rPr>
          <w:sz w:val="24"/>
        </w:rPr>
        <w:t>REFERENCES</w:t>
      </w:r>
    </w:p>
    <w:p w14:paraId="5891BF95" w14:textId="069EA5F9" w:rsidR="00962CDF" w:rsidRPr="000876C6" w:rsidRDefault="00962CDF">
      <w:pPr>
        <w:spacing w:after="0" w:line="259" w:lineRule="auto"/>
        <w:ind w:left="0" w:right="0" w:firstLine="0"/>
        <w:jc w:val="left"/>
        <w:rPr>
          <w:sz w:val="24"/>
        </w:rPr>
      </w:pPr>
    </w:p>
    <w:p w14:paraId="53FCA707" w14:textId="77777777" w:rsidR="00D75D66" w:rsidRPr="000876C6" w:rsidRDefault="00D75D66" w:rsidP="00D75D66">
      <w:pPr>
        <w:numPr>
          <w:ilvl w:val="0"/>
          <w:numId w:val="3"/>
        </w:numPr>
        <w:spacing w:after="161" w:line="258" w:lineRule="auto"/>
        <w:ind w:right="8" w:hanging="385"/>
        <w:jc w:val="left"/>
        <w:rPr>
          <w:sz w:val="24"/>
        </w:rPr>
      </w:pPr>
      <w:r w:rsidRPr="000876C6">
        <w:rPr>
          <w:sz w:val="24"/>
        </w:rPr>
        <w:t>Amit Sharma, Rahul Verma, “Digital Infrastructure for Smart Construction Companies,” IEEE, June 2018.</w:t>
      </w:r>
    </w:p>
    <w:p w14:paraId="1EA08A31" w14:textId="77777777" w:rsidR="00D75D66" w:rsidRPr="000876C6" w:rsidRDefault="00D75D66" w:rsidP="00D75D66">
      <w:pPr>
        <w:numPr>
          <w:ilvl w:val="0"/>
          <w:numId w:val="3"/>
        </w:numPr>
        <w:spacing w:after="161" w:line="258" w:lineRule="auto"/>
        <w:ind w:right="8" w:hanging="385"/>
        <w:jc w:val="left"/>
        <w:rPr>
          <w:sz w:val="24"/>
        </w:rPr>
      </w:pPr>
      <w:r w:rsidRPr="000876C6">
        <w:rPr>
          <w:sz w:val="24"/>
        </w:rPr>
        <w:lastRenderedPageBreak/>
        <w:t>Priya Desai, Kunal Bhatia, “Web-Based Construction Management System,” Springer, September 2019.</w:t>
      </w:r>
    </w:p>
    <w:p w14:paraId="0FE23AB1" w14:textId="77777777" w:rsidR="00D75D66" w:rsidRPr="000876C6" w:rsidRDefault="00D75D66" w:rsidP="00D75D66">
      <w:pPr>
        <w:numPr>
          <w:ilvl w:val="0"/>
          <w:numId w:val="3"/>
        </w:numPr>
        <w:spacing w:after="161" w:line="258" w:lineRule="auto"/>
        <w:ind w:right="8" w:hanging="385"/>
        <w:jc w:val="left"/>
        <w:rPr>
          <w:sz w:val="24"/>
        </w:rPr>
      </w:pPr>
      <w:r w:rsidRPr="000876C6">
        <w:rPr>
          <w:sz w:val="24"/>
        </w:rPr>
        <w:t>Ramesh Iyer, Sandeep Kulkarni, “Automation of Construction Company Processes Using Web Technologies,” Elsevier, March 2020.</w:t>
      </w:r>
    </w:p>
    <w:p w14:paraId="74F25750" w14:textId="77777777" w:rsidR="00D75D66" w:rsidRPr="000876C6" w:rsidRDefault="00D75D66" w:rsidP="00D75D66">
      <w:pPr>
        <w:numPr>
          <w:ilvl w:val="0"/>
          <w:numId w:val="3"/>
        </w:numPr>
        <w:spacing w:after="161" w:line="258" w:lineRule="auto"/>
        <w:ind w:right="8" w:hanging="385"/>
        <w:jc w:val="left"/>
        <w:rPr>
          <w:sz w:val="24"/>
        </w:rPr>
      </w:pPr>
      <w:r w:rsidRPr="000876C6">
        <w:rPr>
          <w:sz w:val="24"/>
        </w:rPr>
        <w:t>Neha Gupta, Pratik Joshi, “An E-Commerce Approach for Construction Material Management,” ACM, July 2017.</w:t>
      </w:r>
    </w:p>
    <w:p w14:paraId="100C8F0D" w14:textId="77777777" w:rsidR="00D75D66" w:rsidRPr="000876C6" w:rsidRDefault="00D75D66" w:rsidP="00D75D66">
      <w:pPr>
        <w:numPr>
          <w:ilvl w:val="0"/>
          <w:numId w:val="3"/>
        </w:numPr>
        <w:ind w:right="8" w:hanging="385"/>
        <w:jc w:val="left"/>
        <w:rPr>
          <w:sz w:val="24"/>
        </w:rPr>
      </w:pPr>
      <w:r w:rsidRPr="000876C6">
        <w:rPr>
          <w:sz w:val="24"/>
        </w:rPr>
        <w:t>Vikas Patil, Sunita Reddy, “A Cloud-Based Framework for Construction Business Websites,” IEEE, December 2021.</w:t>
      </w:r>
    </w:p>
    <w:p w14:paraId="4CD8AA48" w14:textId="77777777" w:rsidR="00D75D66" w:rsidRPr="000876C6" w:rsidRDefault="00D75D66" w:rsidP="00D75D66">
      <w:pPr>
        <w:numPr>
          <w:ilvl w:val="0"/>
          <w:numId w:val="3"/>
        </w:numPr>
        <w:ind w:right="8" w:hanging="385"/>
        <w:jc w:val="left"/>
        <w:rPr>
          <w:sz w:val="24"/>
        </w:rPr>
      </w:pPr>
      <w:r w:rsidRPr="000876C6">
        <w:rPr>
          <w:sz w:val="24"/>
        </w:rPr>
        <w:t>Anjali Mehta, Rohit Sharma, “AI-Powered Construction Company Websites for Smart Cities,” Springer, May 2022.</w:t>
      </w:r>
    </w:p>
    <w:p w14:paraId="2F096DB7" w14:textId="77777777" w:rsidR="00D75D66" w:rsidRPr="000876C6" w:rsidRDefault="00D75D66" w:rsidP="00D75D66">
      <w:pPr>
        <w:numPr>
          <w:ilvl w:val="0"/>
          <w:numId w:val="3"/>
        </w:numPr>
        <w:ind w:right="8" w:hanging="385"/>
        <w:jc w:val="left"/>
        <w:rPr>
          <w:sz w:val="24"/>
        </w:rPr>
      </w:pPr>
      <w:r w:rsidRPr="000876C6">
        <w:rPr>
          <w:sz w:val="24"/>
        </w:rPr>
        <w:t>Rajesh Nair, Divya Menon, “Enhancing User Experience in Construction Company Websites Using UI/UX Principles,” ACM, April 2018.</w:t>
      </w:r>
    </w:p>
    <w:p w14:paraId="17C2CBFE" w14:textId="77777777" w:rsidR="00D75D66" w:rsidRPr="000876C6" w:rsidRDefault="00D75D66" w:rsidP="00D75D66">
      <w:pPr>
        <w:numPr>
          <w:ilvl w:val="0"/>
          <w:numId w:val="3"/>
        </w:numPr>
        <w:ind w:right="8" w:hanging="385"/>
        <w:jc w:val="left"/>
        <w:rPr>
          <w:sz w:val="24"/>
        </w:rPr>
      </w:pPr>
      <w:r w:rsidRPr="000876C6">
        <w:rPr>
          <w:sz w:val="24"/>
        </w:rPr>
        <w:t>Sanjay Rao, Kritika Deshmukh, “SEO and Digital Marketing Strategies for Construction Company Websites,” Elsevier, October 2019.</w:t>
      </w:r>
    </w:p>
    <w:p w14:paraId="27187FD4" w14:textId="77777777" w:rsidR="00D75D66" w:rsidRPr="000876C6" w:rsidRDefault="00D75D66" w:rsidP="00D75D66">
      <w:pPr>
        <w:numPr>
          <w:ilvl w:val="0"/>
          <w:numId w:val="3"/>
        </w:numPr>
        <w:ind w:right="8" w:hanging="385"/>
        <w:jc w:val="left"/>
        <w:rPr>
          <w:sz w:val="24"/>
        </w:rPr>
      </w:pPr>
      <w:r w:rsidRPr="000876C6">
        <w:rPr>
          <w:sz w:val="24"/>
        </w:rPr>
        <w:t>Harshad Jain, Meenal Gupta, “Security Challenges in Web Applications for Construction Industry,” IEEE, August 2020.</w:t>
      </w:r>
    </w:p>
    <w:p w14:paraId="1B26869A" w14:textId="56C22751" w:rsidR="000876C6" w:rsidRPr="000876C6" w:rsidRDefault="000876C6" w:rsidP="00D75D66">
      <w:pPr>
        <w:numPr>
          <w:ilvl w:val="0"/>
          <w:numId w:val="3"/>
        </w:numPr>
        <w:ind w:right="8" w:hanging="385"/>
        <w:jc w:val="left"/>
        <w:rPr>
          <w:sz w:val="24"/>
        </w:rPr>
      </w:pPr>
      <w:r w:rsidRPr="000876C6">
        <w:rPr>
          <w:sz w:val="24"/>
        </w:rPr>
        <w:t>Hosein Taghaddos, Ali Mashayekhi, Behnam Sherafat, "Automation of Construction Quantity Take-Off: Using Building Information Modeling (BIM)," arXiv, June 2019.</w:t>
      </w:r>
    </w:p>
    <w:p w14:paraId="386D196F" w14:textId="3498FB77" w:rsidR="000876C6" w:rsidRPr="000876C6" w:rsidRDefault="000876C6" w:rsidP="00D75D66">
      <w:pPr>
        <w:numPr>
          <w:ilvl w:val="0"/>
          <w:numId w:val="3"/>
        </w:numPr>
        <w:ind w:right="8" w:hanging="385"/>
        <w:jc w:val="left"/>
        <w:rPr>
          <w:sz w:val="24"/>
        </w:rPr>
      </w:pPr>
      <w:r w:rsidRPr="000876C6">
        <w:rPr>
          <w:sz w:val="24"/>
        </w:rPr>
        <w:t>Xichen Chen, M. Reza Hosseini, Saeed Banihashemi, "Implementation of Technologies in the Construction Industry: A Systematic Review," Engineering, Construction and Architectural Management, 2021.</w:t>
      </w:r>
    </w:p>
    <w:p w14:paraId="0544EE18" w14:textId="75B23422" w:rsidR="000876C6" w:rsidRDefault="000876C6" w:rsidP="00D75D66">
      <w:pPr>
        <w:numPr>
          <w:ilvl w:val="0"/>
          <w:numId w:val="3"/>
        </w:numPr>
        <w:ind w:right="8" w:hanging="385"/>
        <w:jc w:val="left"/>
        <w:rPr>
          <w:sz w:val="24"/>
        </w:rPr>
      </w:pPr>
      <w:r w:rsidRPr="000876C6">
        <w:rPr>
          <w:sz w:val="24"/>
        </w:rPr>
        <w:t>"A Systematic Review of the Digital Transformation of the Building Construction Industry" by [Authors Not Specified], IEEE, 2022.</w:t>
      </w:r>
    </w:p>
    <w:p w14:paraId="24849395" w14:textId="77777777" w:rsidR="002A2F88" w:rsidRDefault="002A2F88" w:rsidP="002A2F88">
      <w:pPr>
        <w:numPr>
          <w:ilvl w:val="0"/>
          <w:numId w:val="3"/>
        </w:numPr>
        <w:ind w:right="8" w:hanging="385"/>
        <w:jc w:val="left"/>
        <w:rPr>
          <w:sz w:val="24"/>
        </w:rPr>
      </w:pPr>
      <w:r w:rsidRPr="00C0297D">
        <w:rPr>
          <w:sz w:val="24"/>
        </w:rPr>
        <w:t xml:space="preserve">Samantha Miller, Brian Adams, "Virtual Reality for Design and Simulation in the </w:t>
      </w:r>
      <w:r w:rsidRPr="00C0297D">
        <w:rPr>
          <w:sz w:val="24"/>
        </w:rPr>
        <w:t>Construction Industry," Elsevier, February 2019.</w:t>
      </w:r>
    </w:p>
    <w:p w14:paraId="0D1E6E29" w14:textId="77777777" w:rsidR="002A2F88" w:rsidRDefault="002A2F88" w:rsidP="002A2F88">
      <w:pPr>
        <w:numPr>
          <w:ilvl w:val="0"/>
          <w:numId w:val="3"/>
        </w:numPr>
        <w:ind w:right="8" w:hanging="385"/>
        <w:jc w:val="left"/>
        <w:rPr>
          <w:sz w:val="24"/>
        </w:rPr>
      </w:pPr>
      <w:r w:rsidRPr="00C0297D">
        <w:rPr>
          <w:sz w:val="24"/>
        </w:rPr>
        <w:t>Nikhil Kapoor, Priya Rao, "Cloud Computing and Its Role in Construction Project Collaboration," Springer, December 2018.</w:t>
      </w:r>
    </w:p>
    <w:p w14:paraId="6374C2C1" w14:textId="77777777" w:rsidR="002A2F88" w:rsidRDefault="002A2F88" w:rsidP="002A2F88">
      <w:pPr>
        <w:numPr>
          <w:ilvl w:val="0"/>
          <w:numId w:val="3"/>
        </w:numPr>
        <w:ind w:right="8" w:hanging="385"/>
        <w:jc w:val="left"/>
        <w:rPr>
          <w:sz w:val="24"/>
        </w:rPr>
      </w:pPr>
      <w:r w:rsidRPr="00C0297D">
        <w:rPr>
          <w:sz w:val="24"/>
        </w:rPr>
        <w:t>Kunal Sharma, Ashok Verma, "Adoption of Digital Twins in Construction Management," ACM, January 2022.</w:t>
      </w:r>
    </w:p>
    <w:p w14:paraId="1160583B" w14:textId="77777777" w:rsidR="002A2F88" w:rsidRDefault="002A2F88" w:rsidP="002A2F88">
      <w:pPr>
        <w:numPr>
          <w:ilvl w:val="0"/>
          <w:numId w:val="3"/>
        </w:numPr>
        <w:ind w:right="8" w:hanging="385"/>
        <w:jc w:val="left"/>
        <w:rPr>
          <w:sz w:val="24"/>
        </w:rPr>
      </w:pPr>
      <w:r w:rsidRPr="00C0297D">
        <w:rPr>
          <w:sz w:val="24"/>
        </w:rPr>
        <w:t>Linda Roberts, Nathan Thompson, "Big Data Applications in Urban Construction Projects," Elsevier, April 2021.</w:t>
      </w:r>
    </w:p>
    <w:p w14:paraId="38259B69" w14:textId="77777777" w:rsidR="002A2F88" w:rsidRDefault="002A2F88" w:rsidP="002A2F88">
      <w:pPr>
        <w:numPr>
          <w:ilvl w:val="0"/>
          <w:numId w:val="3"/>
        </w:numPr>
        <w:ind w:right="8" w:hanging="385"/>
        <w:jc w:val="left"/>
        <w:rPr>
          <w:sz w:val="24"/>
        </w:rPr>
      </w:pPr>
      <w:r w:rsidRPr="00C0297D">
        <w:rPr>
          <w:sz w:val="24"/>
        </w:rPr>
        <w:t>Ramesh Kumar, Priya Nair, "Augmented Reality in Construction Site Management," IEEE, May 2020.</w:t>
      </w:r>
    </w:p>
    <w:p w14:paraId="15C7EC08" w14:textId="77777777" w:rsidR="002A2F88" w:rsidRDefault="002A2F88" w:rsidP="002A2F88">
      <w:pPr>
        <w:numPr>
          <w:ilvl w:val="0"/>
          <w:numId w:val="3"/>
        </w:numPr>
        <w:ind w:right="8" w:hanging="385"/>
        <w:jc w:val="left"/>
        <w:rPr>
          <w:sz w:val="24"/>
        </w:rPr>
      </w:pPr>
      <w:r w:rsidRPr="00C0297D">
        <w:rPr>
          <w:sz w:val="24"/>
        </w:rPr>
        <w:t>Anita Desai, Rajesh Kumar, "Sustainability and Digital Innovation in Construction," Springer, September 2021.</w:t>
      </w:r>
    </w:p>
    <w:p w14:paraId="31B69D10" w14:textId="77777777" w:rsidR="002A2F88" w:rsidRDefault="002A2F88" w:rsidP="002A2F88">
      <w:pPr>
        <w:numPr>
          <w:ilvl w:val="0"/>
          <w:numId w:val="3"/>
        </w:numPr>
        <w:ind w:right="8" w:hanging="385"/>
        <w:jc w:val="left"/>
        <w:rPr>
          <w:sz w:val="24"/>
        </w:rPr>
      </w:pPr>
      <w:r w:rsidRPr="00C0297D">
        <w:rPr>
          <w:sz w:val="24"/>
        </w:rPr>
        <w:t>Rohit Gupta, Sonali Mehta, "IoT-Enabled Real-Time Monitoring for Construction Safety and Productivity," Springer, October 2020.</w:t>
      </w:r>
    </w:p>
    <w:p w14:paraId="45B44475" w14:textId="77777777" w:rsidR="002A2F88" w:rsidRPr="000876C6" w:rsidRDefault="002A2F88" w:rsidP="002A2F88">
      <w:pPr>
        <w:numPr>
          <w:ilvl w:val="0"/>
          <w:numId w:val="3"/>
        </w:numPr>
        <w:ind w:right="8" w:hanging="385"/>
        <w:jc w:val="left"/>
        <w:rPr>
          <w:sz w:val="24"/>
        </w:rPr>
      </w:pPr>
      <w:r w:rsidRPr="00C0297D">
        <w:rPr>
          <w:sz w:val="24"/>
        </w:rPr>
        <w:t>Prashant Joshi, Nilesh Mishra, "Digital Twin Technology for Infrastructure Development in the Construction Sector," IEEE, June 2022.</w:t>
      </w:r>
    </w:p>
    <w:p w14:paraId="338BF6C7" w14:textId="77777777" w:rsidR="002A2F88" w:rsidRPr="000876C6" w:rsidRDefault="002A2F88" w:rsidP="002A2F88">
      <w:pPr>
        <w:ind w:left="385" w:right="8" w:firstLine="0"/>
        <w:jc w:val="left"/>
        <w:rPr>
          <w:sz w:val="24"/>
        </w:rPr>
      </w:pPr>
    </w:p>
    <w:sectPr w:rsidR="002A2F88" w:rsidRPr="000876C6" w:rsidSect="004C70D9">
      <w:type w:val="continuous"/>
      <w:pgSz w:w="11911" w:h="16841"/>
      <w:pgMar w:top="1134" w:right="851" w:bottom="1134" w:left="851" w:header="720" w:footer="720" w:gutter="0"/>
      <w:cols w:num="2" w:space="11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07F2E"/>
    <w:multiLevelType w:val="hybridMultilevel"/>
    <w:tmpl w:val="D418443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58A60DD"/>
    <w:multiLevelType w:val="hybridMultilevel"/>
    <w:tmpl w:val="8BBAF8B0"/>
    <w:lvl w:ilvl="0" w:tplc="3D4A9860">
      <w:start w:val="1"/>
      <w:numFmt w:val="decimal"/>
      <w:lvlText w:val="%1."/>
      <w:lvlJc w:val="left"/>
      <w:pPr>
        <w:ind w:left="6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3446412">
      <w:start w:val="1"/>
      <w:numFmt w:val="lowerLetter"/>
      <w:lvlText w:val="%2"/>
      <w:lvlJc w:val="left"/>
      <w:pPr>
        <w:ind w:left="13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C8D81C">
      <w:start w:val="1"/>
      <w:numFmt w:val="lowerRoman"/>
      <w:lvlText w:val="%3"/>
      <w:lvlJc w:val="left"/>
      <w:pPr>
        <w:ind w:left="20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1266150">
      <w:start w:val="1"/>
      <w:numFmt w:val="decimal"/>
      <w:lvlText w:val="%4"/>
      <w:lvlJc w:val="left"/>
      <w:pPr>
        <w:ind w:left="27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88E3854">
      <w:start w:val="1"/>
      <w:numFmt w:val="lowerLetter"/>
      <w:lvlText w:val="%5"/>
      <w:lvlJc w:val="left"/>
      <w:pPr>
        <w:ind w:left="35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082A796">
      <w:start w:val="1"/>
      <w:numFmt w:val="lowerRoman"/>
      <w:lvlText w:val="%6"/>
      <w:lvlJc w:val="left"/>
      <w:pPr>
        <w:ind w:left="42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88D148">
      <w:start w:val="1"/>
      <w:numFmt w:val="decimal"/>
      <w:lvlText w:val="%7"/>
      <w:lvlJc w:val="left"/>
      <w:pPr>
        <w:ind w:left="49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5F2B8C4">
      <w:start w:val="1"/>
      <w:numFmt w:val="lowerLetter"/>
      <w:lvlText w:val="%8"/>
      <w:lvlJc w:val="left"/>
      <w:pPr>
        <w:ind w:left="56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D5894E2">
      <w:start w:val="1"/>
      <w:numFmt w:val="lowerRoman"/>
      <w:lvlText w:val="%9"/>
      <w:lvlJc w:val="left"/>
      <w:pPr>
        <w:ind w:left="63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1293485"/>
    <w:multiLevelType w:val="hybridMultilevel"/>
    <w:tmpl w:val="4050B7C2"/>
    <w:lvl w:ilvl="0" w:tplc="312EFD8C">
      <w:start w:val="1"/>
      <w:numFmt w:val="decimal"/>
      <w:lvlText w:val="%1."/>
      <w:lvlJc w:val="left"/>
      <w:pPr>
        <w:ind w:left="6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76EE8D6">
      <w:start w:val="1"/>
      <w:numFmt w:val="lowerLetter"/>
      <w:lvlText w:val="%2"/>
      <w:lvlJc w:val="left"/>
      <w:pPr>
        <w:ind w:left="13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4A06084">
      <w:start w:val="1"/>
      <w:numFmt w:val="lowerRoman"/>
      <w:lvlText w:val="%3"/>
      <w:lvlJc w:val="left"/>
      <w:pPr>
        <w:ind w:left="20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3D43D80">
      <w:start w:val="1"/>
      <w:numFmt w:val="decimal"/>
      <w:lvlText w:val="%4"/>
      <w:lvlJc w:val="left"/>
      <w:pPr>
        <w:ind w:left="27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016BF94">
      <w:start w:val="1"/>
      <w:numFmt w:val="lowerLetter"/>
      <w:lvlText w:val="%5"/>
      <w:lvlJc w:val="left"/>
      <w:pPr>
        <w:ind w:left="34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05813C4">
      <w:start w:val="1"/>
      <w:numFmt w:val="lowerRoman"/>
      <w:lvlText w:val="%6"/>
      <w:lvlJc w:val="left"/>
      <w:pPr>
        <w:ind w:left="42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4624DA4">
      <w:start w:val="1"/>
      <w:numFmt w:val="decimal"/>
      <w:lvlText w:val="%7"/>
      <w:lvlJc w:val="left"/>
      <w:pPr>
        <w:ind w:left="49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86CD446">
      <w:start w:val="1"/>
      <w:numFmt w:val="lowerLetter"/>
      <w:lvlText w:val="%8"/>
      <w:lvlJc w:val="left"/>
      <w:pPr>
        <w:ind w:left="5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6E6A1BA">
      <w:start w:val="1"/>
      <w:numFmt w:val="lowerRoman"/>
      <w:lvlText w:val="%9"/>
      <w:lvlJc w:val="left"/>
      <w:pPr>
        <w:ind w:left="6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0C01AAF"/>
    <w:multiLevelType w:val="hybridMultilevel"/>
    <w:tmpl w:val="C572310C"/>
    <w:lvl w:ilvl="0" w:tplc="FF8C64B4">
      <w:start w:val="1"/>
      <w:numFmt w:val="decimal"/>
      <w:lvlText w:val="[%1]"/>
      <w:lvlJc w:val="left"/>
      <w:pPr>
        <w:ind w:left="3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1F2348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F188F0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690633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85A237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9E439D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C4C979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B2C51B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332659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841481F"/>
    <w:multiLevelType w:val="hybridMultilevel"/>
    <w:tmpl w:val="B33C7354"/>
    <w:lvl w:ilvl="0" w:tplc="C53ADF3C">
      <w:start w:val="1"/>
      <w:numFmt w:val="upperLetter"/>
      <w:lvlText w:val="%1."/>
      <w:lvlJc w:val="left"/>
      <w:pPr>
        <w:ind w:left="458" w:hanging="360"/>
      </w:pPr>
      <w:rPr>
        <w:rFonts w:hint="default"/>
        <w:b/>
      </w:rPr>
    </w:lvl>
    <w:lvl w:ilvl="1" w:tplc="40090019" w:tentative="1">
      <w:start w:val="1"/>
      <w:numFmt w:val="lowerLetter"/>
      <w:lvlText w:val="%2."/>
      <w:lvlJc w:val="left"/>
      <w:pPr>
        <w:ind w:left="1178" w:hanging="360"/>
      </w:pPr>
    </w:lvl>
    <w:lvl w:ilvl="2" w:tplc="4009001B" w:tentative="1">
      <w:start w:val="1"/>
      <w:numFmt w:val="lowerRoman"/>
      <w:lvlText w:val="%3."/>
      <w:lvlJc w:val="right"/>
      <w:pPr>
        <w:ind w:left="1898" w:hanging="180"/>
      </w:pPr>
    </w:lvl>
    <w:lvl w:ilvl="3" w:tplc="4009000F" w:tentative="1">
      <w:start w:val="1"/>
      <w:numFmt w:val="decimal"/>
      <w:lvlText w:val="%4."/>
      <w:lvlJc w:val="left"/>
      <w:pPr>
        <w:ind w:left="2618" w:hanging="360"/>
      </w:pPr>
    </w:lvl>
    <w:lvl w:ilvl="4" w:tplc="40090019" w:tentative="1">
      <w:start w:val="1"/>
      <w:numFmt w:val="lowerLetter"/>
      <w:lvlText w:val="%5."/>
      <w:lvlJc w:val="left"/>
      <w:pPr>
        <w:ind w:left="3338" w:hanging="360"/>
      </w:pPr>
    </w:lvl>
    <w:lvl w:ilvl="5" w:tplc="4009001B" w:tentative="1">
      <w:start w:val="1"/>
      <w:numFmt w:val="lowerRoman"/>
      <w:lvlText w:val="%6."/>
      <w:lvlJc w:val="right"/>
      <w:pPr>
        <w:ind w:left="4058" w:hanging="180"/>
      </w:pPr>
    </w:lvl>
    <w:lvl w:ilvl="6" w:tplc="4009000F" w:tentative="1">
      <w:start w:val="1"/>
      <w:numFmt w:val="decimal"/>
      <w:lvlText w:val="%7."/>
      <w:lvlJc w:val="left"/>
      <w:pPr>
        <w:ind w:left="4778" w:hanging="360"/>
      </w:pPr>
    </w:lvl>
    <w:lvl w:ilvl="7" w:tplc="40090019" w:tentative="1">
      <w:start w:val="1"/>
      <w:numFmt w:val="lowerLetter"/>
      <w:lvlText w:val="%8."/>
      <w:lvlJc w:val="left"/>
      <w:pPr>
        <w:ind w:left="5498" w:hanging="360"/>
      </w:pPr>
    </w:lvl>
    <w:lvl w:ilvl="8" w:tplc="4009001B" w:tentative="1">
      <w:start w:val="1"/>
      <w:numFmt w:val="lowerRoman"/>
      <w:lvlText w:val="%9."/>
      <w:lvlJc w:val="right"/>
      <w:pPr>
        <w:ind w:left="6218" w:hanging="180"/>
      </w:pPr>
    </w:lvl>
  </w:abstractNum>
  <w:num w:numId="1" w16cid:durableId="1067652384">
    <w:abstractNumId w:val="1"/>
  </w:num>
  <w:num w:numId="2" w16cid:durableId="205682338">
    <w:abstractNumId w:val="2"/>
  </w:num>
  <w:num w:numId="3" w16cid:durableId="654257098">
    <w:abstractNumId w:val="3"/>
  </w:num>
  <w:num w:numId="4" w16cid:durableId="614287684">
    <w:abstractNumId w:val="4"/>
  </w:num>
  <w:num w:numId="5" w16cid:durableId="683896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CDF"/>
    <w:rsid w:val="00073F58"/>
    <w:rsid w:val="000740C0"/>
    <w:rsid w:val="000876C6"/>
    <w:rsid w:val="000A11D6"/>
    <w:rsid w:val="000D6536"/>
    <w:rsid w:val="00131BCD"/>
    <w:rsid w:val="0013342E"/>
    <w:rsid w:val="00190028"/>
    <w:rsid w:val="00192FA1"/>
    <w:rsid w:val="001972FA"/>
    <w:rsid w:val="001B6C2E"/>
    <w:rsid w:val="002149EB"/>
    <w:rsid w:val="002815A2"/>
    <w:rsid w:val="002A2F88"/>
    <w:rsid w:val="003402F4"/>
    <w:rsid w:val="0037558F"/>
    <w:rsid w:val="003D71F5"/>
    <w:rsid w:val="003E6C50"/>
    <w:rsid w:val="003F558D"/>
    <w:rsid w:val="00444B0F"/>
    <w:rsid w:val="004550D2"/>
    <w:rsid w:val="0048223E"/>
    <w:rsid w:val="004C70D9"/>
    <w:rsid w:val="00522ABE"/>
    <w:rsid w:val="0058293D"/>
    <w:rsid w:val="00584853"/>
    <w:rsid w:val="005B2DAE"/>
    <w:rsid w:val="005C217A"/>
    <w:rsid w:val="006105F4"/>
    <w:rsid w:val="006373A5"/>
    <w:rsid w:val="006379A8"/>
    <w:rsid w:val="0064075A"/>
    <w:rsid w:val="00672DD5"/>
    <w:rsid w:val="006A4AF5"/>
    <w:rsid w:val="006B3BCB"/>
    <w:rsid w:val="00771A06"/>
    <w:rsid w:val="007822F1"/>
    <w:rsid w:val="007E4A00"/>
    <w:rsid w:val="00832ACE"/>
    <w:rsid w:val="00864977"/>
    <w:rsid w:val="008C7DD1"/>
    <w:rsid w:val="008D3E92"/>
    <w:rsid w:val="00915F8E"/>
    <w:rsid w:val="00962CDF"/>
    <w:rsid w:val="009A1DBB"/>
    <w:rsid w:val="009B48A8"/>
    <w:rsid w:val="009E378A"/>
    <w:rsid w:val="009F1D55"/>
    <w:rsid w:val="00A02AD3"/>
    <w:rsid w:val="00A345A9"/>
    <w:rsid w:val="00A872B9"/>
    <w:rsid w:val="00AA3F89"/>
    <w:rsid w:val="00B240EA"/>
    <w:rsid w:val="00B350C6"/>
    <w:rsid w:val="00B74BBB"/>
    <w:rsid w:val="00BF03E4"/>
    <w:rsid w:val="00C318E7"/>
    <w:rsid w:val="00C36DBF"/>
    <w:rsid w:val="00C378D8"/>
    <w:rsid w:val="00C96A9B"/>
    <w:rsid w:val="00CA6277"/>
    <w:rsid w:val="00CD4BDB"/>
    <w:rsid w:val="00CE5DCD"/>
    <w:rsid w:val="00D20D13"/>
    <w:rsid w:val="00D64758"/>
    <w:rsid w:val="00D6759C"/>
    <w:rsid w:val="00D75D66"/>
    <w:rsid w:val="00D93330"/>
    <w:rsid w:val="00D9342D"/>
    <w:rsid w:val="00E119A9"/>
    <w:rsid w:val="00E14B47"/>
    <w:rsid w:val="00E2338B"/>
    <w:rsid w:val="00E96B0F"/>
    <w:rsid w:val="00E97061"/>
    <w:rsid w:val="00EA23AB"/>
    <w:rsid w:val="00EC3802"/>
    <w:rsid w:val="00ED6548"/>
    <w:rsid w:val="00EE3475"/>
    <w:rsid w:val="00F54569"/>
    <w:rsid w:val="00FB7BD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C7CBA"/>
  <w15:docId w15:val="{D3A84365-A890-4BC7-A451-88EFE26B8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A00"/>
    <w:pPr>
      <w:spacing w:after="116" w:line="234" w:lineRule="auto"/>
      <w:ind w:left="123" w:right="48"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0" w:line="259" w:lineRule="auto"/>
      <w:ind w:left="123" w:hanging="10"/>
      <w:outlineLvl w:val="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 w:type="paragraph" w:styleId="ListParagraph">
    <w:name w:val="List Paragraph"/>
    <w:basedOn w:val="Normal"/>
    <w:uiPriority w:val="34"/>
    <w:qFormat/>
    <w:rsid w:val="00D9342D"/>
    <w:pPr>
      <w:ind w:left="720"/>
      <w:contextualSpacing/>
    </w:pPr>
  </w:style>
  <w:style w:type="paragraph" w:styleId="NormalWeb">
    <w:name w:val="Normal (Web)"/>
    <w:basedOn w:val="Normal"/>
    <w:uiPriority w:val="99"/>
    <w:semiHidden/>
    <w:unhideWhenUsed/>
    <w:rsid w:val="00CD4BDB"/>
    <w:pPr>
      <w:spacing w:before="100" w:beforeAutospacing="1" w:after="100" w:afterAutospacing="1" w:line="240" w:lineRule="auto"/>
      <w:ind w:left="0" w:right="0" w:firstLine="0"/>
      <w:jc w:val="left"/>
    </w:pPr>
    <w:rPr>
      <w:color w:val="auto"/>
      <w:kern w:val="0"/>
      <w:sz w:val="24"/>
      <w:lang w:val="en-US" w:eastAsia="en-US"/>
      <w14:ligatures w14:val="none"/>
    </w:rPr>
  </w:style>
  <w:style w:type="character" w:styleId="Strong">
    <w:name w:val="Strong"/>
    <w:basedOn w:val="DefaultParagraphFont"/>
    <w:uiPriority w:val="22"/>
    <w:qFormat/>
    <w:rsid w:val="001334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84077">
      <w:bodyDiv w:val="1"/>
      <w:marLeft w:val="0"/>
      <w:marRight w:val="0"/>
      <w:marTop w:val="0"/>
      <w:marBottom w:val="0"/>
      <w:divBdr>
        <w:top w:val="none" w:sz="0" w:space="0" w:color="auto"/>
        <w:left w:val="none" w:sz="0" w:space="0" w:color="auto"/>
        <w:bottom w:val="none" w:sz="0" w:space="0" w:color="auto"/>
        <w:right w:val="none" w:sz="0" w:space="0" w:color="auto"/>
      </w:divBdr>
    </w:div>
    <w:div w:id="127939409">
      <w:bodyDiv w:val="1"/>
      <w:marLeft w:val="0"/>
      <w:marRight w:val="0"/>
      <w:marTop w:val="0"/>
      <w:marBottom w:val="0"/>
      <w:divBdr>
        <w:top w:val="none" w:sz="0" w:space="0" w:color="auto"/>
        <w:left w:val="none" w:sz="0" w:space="0" w:color="auto"/>
        <w:bottom w:val="none" w:sz="0" w:space="0" w:color="auto"/>
        <w:right w:val="none" w:sz="0" w:space="0" w:color="auto"/>
      </w:divBdr>
    </w:div>
    <w:div w:id="914780286">
      <w:bodyDiv w:val="1"/>
      <w:marLeft w:val="0"/>
      <w:marRight w:val="0"/>
      <w:marTop w:val="0"/>
      <w:marBottom w:val="0"/>
      <w:divBdr>
        <w:top w:val="none" w:sz="0" w:space="0" w:color="auto"/>
        <w:left w:val="none" w:sz="0" w:space="0" w:color="auto"/>
        <w:bottom w:val="none" w:sz="0" w:space="0" w:color="auto"/>
        <w:right w:val="none" w:sz="0" w:space="0" w:color="auto"/>
      </w:divBdr>
    </w:div>
    <w:div w:id="1276330197">
      <w:bodyDiv w:val="1"/>
      <w:marLeft w:val="0"/>
      <w:marRight w:val="0"/>
      <w:marTop w:val="0"/>
      <w:marBottom w:val="0"/>
      <w:divBdr>
        <w:top w:val="none" w:sz="0" w:space="0" w:color="auto"/>
        <w:left w:val="none" w:sz="0" w:space="0" w:color="auto"/>
        <w:bottom w:val="none" w:sz="0" w:space="0" w:color="auto"/>
        <w:right w:val="none" w:sz="0" w:space="0" w:color="auto"/>
      </w:divBdr>
    </w:div>
    <w:div w:id="1327779773">
      <w:bodyDiv w:val="1"/>
      <w:marLeft w:val="0"/>
      <w:marRight w:val="0"/>
      <w:marTop w:val="0"/>
      <w:marBottom w:val="0"/>
      <w:divBdr>
        <w:top w:val="none" w:sz="0" w:space="0" w:color="auto"/>
        <w:left w:val="none" w:sz="0" w:space="0" w:color="auto"/>
        <w:bottom w:val="none" w:sz="0" w:space="0" w:color="auto"/>
        <w:right w:val="none" w:sz="0" w:space="0" w:color="auto"/>
      </w:divBdr>
    </w:div>
    <w:div w:id="1526602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1312</Words>
  <Characters>7484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Aditya Sanas</cp:lastModifiedBy>
  <cp:revision>2</cp:revision>
  <dcterms:created xsi:type="dcterms:W3CDTF">2025-03-04T05:03:00Z</dcterms:created>
  <dcterms:modified xsi:type="dcterms:W3CDTF">2025-03-04T05:03:00Z</dcterms:modified>
</cp:coreProperties>
</file>