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color w:val="000000"/>
          <w:sz w:val="28"/>
          <w:szCs w:val="28"/>
        </w:rPr>
      </w:pPr>
      <w:r w:rsidDel="00000000" w:rsidR="00000000" w:rsidRPr="00000000">
        <w:rPr>
          <w:b w:val="1"/>
          <w:color w:val="000000"/>
          <w:sz w:val="28"/>
          <w:szCs w:val="28"/>
          <w:rtl w:val="0"/>
        </w:rPr>
        <w:t xml:space="preserve">A Study On The Psychological Behaviour  Of Entrepreneurs</w:t>
      </w:r>
    </w:p>
    <w:p w:rsidR="00000000" w:rsidDel="00000000" w:rsidP="00000000" w:rsidRDefault="00000000" w:rsidRPr="00000000" w14:paraId="00000002">
      <w:pPr>
        <w:spacing w:line="240" w:lineRule="auto"/>
        <w:jc w:val="center"/>
        <w:rPr>
          <w:i w:val="1"/>
          <w:sz w:val="24"/>
          <w:szCs w:val="24"/>
        </w:rPr>
      </w:pPr>
      <w:r w:rsidDel="00000000" w:rsidR="00000000" w:rsidRPr="00000000">
        <w:rPr>
          <w:i w:val="1"/>
          <w:sz w:val="24"/>
          <w:szCs w:val="24"/>
          <w:rtl w:val="0"/>
        </w:rPr>
        <w:t xml:space="preserve">Mr. Sethupathy. SL</w:t>
      </w:r>
    </w:p>
    <w:p w:rsidR="00000000" w:rsidDel="00000000" w:rsidP="00000000" w:rsidRDefault="00000000" w:rsidRPr="00000000" w14:paraId="00000003">
      <w:pPr>
        <w:spacing w:line="240" w:lineRule="auto"/>
        <w:jc w:val="center"/>
        <w:rPr>
          <w:i w:val="1"/>
          <w:sz w:val="24"/>
          <w:szCs w:val="24"/>
        </w:rPr>
      </w:pPr>
      <w:r w:rsidDel="00000000" w:rsidR="00000000" w:rsidRPr="00000000">
        <w:rPr>
          <w:i w:val="1"/>
          <w:sz w:val="24"/>
          <w:szCs w:val="24"/>
          <w:rtl w:val="0"/>
        </w:rPr>
        <w:t xml:space="preserve">PG Student </w:t>
      </w:r>
    </w:p>
    <w:p w:rsidR="00000000" w:rsidDel="00000000" w:rsidP="00000000" w:rsidRDefault="00000000" w:rsidRPr="00000000" w14:paraId="00000004">
      <w:pPr>
        <w:spacing w:line="240" w:lineRule="auto"/>
        <w:jc w:val="center"/>
        <w:rPr>
          <w:i w:val="1"/>
          <w:sz w:val="24"/>
          <w:szCs w:val="24"/>
        </w:rPr>
      </w:pPr>
      <w:r w:rsidDel="00000000" w:rsidR="00000000" w:rsidRPr="00000000">
        <w:rPr>
          <w:i w:val="1"/>
          <w:sz w:val="24"/>
          <w:szCs w:val="24"/>
          <w:rtl w:val="0"/>
        </w:rPr>
        <w:t xml:space="preserve">PG and Research Department of Commerce</w:t>
      </w:r>
    </w:p>
    <w:p w:rsidR="00000000" w:rsidDel="00000000" w:rsidP="00000000" w:rsidRDefault="00000000" w:rsidRPr="00000000" w14:paraId="00000005">
      <w:pPr>
        <w:spacing w:line="240" w:lineRule="auto"/>
        <w:jc w:val="center"/>
        <w:rPr>
          <w:i w:val="1"/>
          <w:sz w:val="24"/>
          <w:szCs w:val="24"/>
        </w:rPr>
      </w:pPr>
      <w:r w:rsidDel="00000000" w:rsidR="00000000" w:rsidRPr="00000000">
        <w:rPr>
          <w:i w:val="1"/>
          <w:sz w:val="24"/>
          <w:szCs w:val="24"/>
          <w:rtl w:val="0"/>
        </w:rPr>
        <w:t xml:space="preserve">St. Joseph’s College (Autonomous),Trichy</w:t>
      </w:r>
    </w:p>
    <w:p w:rsidR="00000000" w:rsidDel="00000000" w:rsidP="00000000" w:rsidRDefault="00000000" w:rsidRPr="00000000" w14:paraId="00000006">
      <w:pPr>
        <w:spacing w:line="240" w:lineRule="auto"/>
        <w:jc w:val="center"/>
        <w:rPr>
          <w:i w:val="1"/>
          <w:sz w:val="24"/>
          <w:szCs w:val="24"/>
        </w:rPr>
      </w:pPr>
      <w:r w:rsidDel="00000000" w:rsidR="00000000" w:rsidRPr="00000000">
        <w:rPr>
          <w:i w:val="1"/>
          <w:sz w:val="24"/>
          <w:szCs w:val="24"/>
          <w:rtl w:val="0"/>
        </w:rPr>
        <w:t xml:space="preserve">Affiliated to Bharathidasan University, Tiruchirappalli</w:t>
      </w:r>
    </w:p>
    <w:p w:rsidR="00000000" w:rsidDel="00000000" w:rsidP="00000000" w:rsidRDefault="00000000" w:rsidRPr="00000000" w14:paraId="00000007">
      <w:pPr>
        <w:spacing w:line="240" w:lineRule="auto"/>
        <w:jc w:val="center"/>
        <w:rPr>
          <w:i w:val="1"/>
          <w:sz w:val="24"/>
          <w:szCs w:val="24"/>
        </w:rPr>
      </w:pPr>
      <w:r w:rsidDel="00000000" w:rsidR="00000000" w:rsidRPr="00000000">
        <w:rPr>
          <w:i w:val="1"/>
          <w:sz w:val="24"/>
          <w:szCs w:val="24"/>
          <w:rtl w:val="0"/>
        </w:rPr>
        <w:t xml:space="preserve">Mr. Joshua Daniel. K</w:t>
      </w:r>
    </w:p>
    <w:p w:rsidR="00000000" w:rsidDel="00000000" w:rsidP="00000000" w:rsidRDefault="00000000" w:rsidRPr="00000000" w14:paraId="00000008">
      <w:pPr>
        <w:spacing w:line="240" w:lineRule="auto"/>
        <w:jc w:val="center"/>
        <w:rPr>
          <w:i w:val="1"/>
          <w:sz w:val="24"/>
          <w:szCs w:val="24"/>
        </w:rPr>
      </w:pPr>
      <w:r w:rsidDel="00000000" w:rsidR="00000000" w:rsidRPr="00000000">
        <w:rPr>
          <w:i w:val="1"/>
          <w:sz w:val="24"/>
          <w:szCs w:val="24"/>
          <w:rtl w:val="0"/>
        </w:rPr>
        <w:t xml:space="preserve">PG Student </w:t>
      </w:r>
    </w:p>
    <w:p w:rsidR="00000000" w:rsidDel="00000000" w:rsidP="00000000" w:rsidRDefault="00000000" w:rsidRPr="00000000" w14:paraId="00000009">
      <w:pPr>
        <w:spacing w:line="240" w:lineRule="auto"/>
        <w:jc w:val="center"/>
        <w:rPr>
          <w:i w:val="1"/>
          <w:sz w:val="24"/>
          <w:szCs w:val="24"/>
        </w:rPr>
      </w:pPr>
      <w:r w:rsidDel="00000000" w:rsidR="00000000" w:rsidRPr="00000000">
        <w:rPr>
          <w:i w:val="1"/>
          <w:sz w:val="24"/>
          <w:szCs w:val="24"/>
          <w:rtl w:val="0"/>
        </w:rPr>
        <w:t xml:space="preserve">PG and Research Department of Commerce</w:t>
      </w:r>
    </w:p>
    <w:p w:rsidR="00000000" w:rsidDel="00000000" w:rsidP="00000000" w:rsidRDefault="00000000" w:rsidRPr="00000000" w14:paraId="0000000A">
      <w:pPr>
        <w:spacing w:line="240" w:lineRule="auto"/>
        <w:jc w:val="center"/>
        <w:rPr>
          <w:i w:val="1"/>
          <w:sz w:val="24"/>
          <w:szCs w:val="24"/>
        </w:rPr>
      </w:pPr>
      <w:r w:rsidDel="00000000" w:rsidR="00000000" w:rsidRPr="00000000">
        <w:rPr>
          <w:i w:val="1"/>
          <w:sz w:val="24"/>
          <w:szCs w:val="24"/>
          <w:rtl w:val="0"/>
        </w:rPr>
        <w:t xml:space="preserve">St. Joseph’s College (Autonomous),Trichy</w:t>
      </w:r>
    </w:p>
    <w:p w:rsidR="00000000" w:rsidDel="00000000" w:rsidP="00000000" w:rsidRDefault="00000000" w:rsidRPr="00000000" w14:paraId="0000000B">
      <w:pPr>
        <w:spacing w:line="240" w:lineRule="auto"/>
        <w:jc w:val="center"/>
        <w:rPr>
          <w:i w:val="1"/>
          <w:sz w:val="24"/>
          <w:szCs w:val="24"/>
        </w:rPr>
      </w:pPr>
      <w:r w:rsidDel="00000000" w:rsidR="00000000" w:rsidRPr="00000000">
        <w:rPr>
          <w:i w:val="1"/>
          <w:sz w:val="24"/>
          <w:szCs w:val="24"/>
          <w:rtl w:val="0"/>
        </w:rPr>
        <w:t xml:space="preserve">Affiliated to Bharathidasan University, Tiruchirappalli</w:t>
      </w:r>
    </w:p>
    <w:p w:rsidR="00000000" w:rsidDel="00000000" w:rsidP="00000000" w:rsidRDefault="00000000" w:rsidRPr="00000000" w14:paraId="0000000C">
      <w:pPr>
        <w:spacing w:line="240" w:lineRule="auto"/>
        <w:jc w:val="center"/>
        <w:rPr/>
      </w:pPr>
      <w:r w:rsidDel="00000000" w:rsidR="00000000" w:rsidRPr="00000000">
        <w:rPr>
          <w:i w:val="1"/>
          <w:sz w:val="24"/>
          <w:szCs w:val="24"/>
          <w:rtl w:val="0"/>
        </w:rPr>
        <w:t xml:space="preserve">email id:joshuadaniel9344@gmail.com</w:t>
      </w:r>
      <w:r w:rsidDel="00000000" w:rsidR="00000000" w:rsidRPr="00000000">
        <w:rPr>
          <w:rtl w:val="0"/>
        </w:rPr>
      </w:r>
    </w:p>
    <w:p w:rsidR="00000000" w:rsidDel="00000000" w:rsidP="00000000" w:rsidRDefault="00000000" w:rsidRPr="00000000" w14:paraId="0000000D">
      <w:pPr>
        <w:pStyle w:val="Heading2"/>
        <w:jc w:val="both"/>
        <w:rPr>
          <w:b w:val="1"/>
          <w:color w:val="000000"/>
          <w:sz w:val="24"/>
          <w:szCs w:val="24"/>
        </w:rPr>
      </w:pPr>
      <w:r w:rsidDel="00000000" w:rsidR="00000000" w:rsidRPr="00000000">
        <w:rPr>
          <w:b w:val="1"/>
          <w:color w:val="000000"/>
          <w:sz w:val="24"/>
          <w:szCs w:val="24"/>
          <w:rtl w:val="0"/>
        </w:rPr>
        <w:t xml:space="preserve">Abstract</w:t>
      </w:r>
    </w:p>
    <w:p w:rsidR="00000000" w:rsidDel="00000000" w:rsidP="00000000" w:rsidRDefault="00000000" w:rsidRPr="00000000" w14:paraId="0000000E">
      <w:pPr>
        <w:pStyle w:val="Heading2"/>
        <w:jc w:val="both"/>
        <w:rPr>
          <w:color w:val="000000"/>
          <w:sz w:val="24"/>
          <w:szCs w:val="24"/>
        </w:rPr>
      </w:pPr>
      <w:r w:rsidDel="00000000" w:rsidR="00000000" w:rsidRPr="00000000">
        <w:rPr>
          <w:color w:val="000000"/>
          <w:sz w:val="24"/>
          <w:szCs w:val="24"/>
          <w:rtl w:val="0"/>
        </w:rPr>
        <w:t xml:space="preserve">   Entrepreneurship is a complex and dynamic process influenced by a combination of economic, financial, and emotional factors. Entrepreneurs must navigate industry trends, financial constraints, and psychological challenges to achieve long-term success. This study aims to explore the psychological behaviour of entrepreneurs, focusing on how economic factors such as market demand and competition, financial aspects like capital access and revenue management, and emotional factors including fear of failure and passion contribute to their decision-making and overall business performance. The findings highlight the importance of resilience, adaptability, and financial literacy in sustaining entrepreneurial ventures. This research offers valuable insights into the psychological traits and behaviours necessary for business success and informs strategies to improve entrepreneurial development.</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Keywords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Entrepreneurship, Psychological Behaviour, Financial Management, Emotional Intelligence, Business Strategy</w:t>
      </w:r>
    </w:p>
    <w:p w:rsidR="00000000" w:rsidDel="00000000" w:rsidP="00000000" w:rsidRDefault="00000000" w:rsidRPr="00000000" w14:paraId="00000011">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w:t>
      </w:r>
    </w:p>
    <w:p w:rsidR="00000000" w:rsidDel="00000000" w:rsidP="00000000" w:rsidRDefault="00000000" w:rsidRPr="00000000" w14:paraId="0000001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Entrepreneurship has emerged as a critical driver of economic growth and innovation. Entrepreneurs are responsible for launching new ventures, identifying market opportunities, and managing risks in an ever-changing business landscape. However, their success is not solely determined by market demand or financial backing; psychological resilience, strategic decision-making, and adaptability play crucial roles. This study investigates how economic, financial, and emotional factors influence entrepreneurial behaviour. By analyzing industry trends, financial constraints, and emotional intelligence, this research provides a comprehensive understanding of the mindset and strategies that define successful entrepreneurs.</w:t>
      </w:r>
    </w:p>
    <w:p w:rsidR="00000000" w:rsidDel="00000000" w:rsidP="00000000" w:rsidRDefault="00000000" w:rsidRPr="00000000" w14:paraId="00000013">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Review of Literature</w:t>
      </w:r>
      <w:r w:rsidDel="00000000" w:rsidR="00000000" w:rsidRPr="00000000">
        <w:rPr>
          <w:rtl w:val="0"/>
        </w:rPr>
      </w:r>
    </w:p>
    <w:p w:rsidR="00000000" w:rsidDel="00000000" w:rsidP="00000000" w:rsidRDefault="00000000" w:rsidRPr="00000000" w14:paraId="0000001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Economic Factors and Entrepreneurial Decision-Making</w:t>
      </w:r>
      <w:r w:rsidDel="00000000" w:rsidR="00000000" w:rsidRPr="00000000">
        <w:rPr>
          <w:rtl w:val="0"/>
        </w:rPr>
      </w:r>
    </w:p>
    <w:p w:rsidR="00000000" w:rsidDel="00000000" w:rsidP="00000000" w:rsidRDefault="00000000" w:rsidRPr="00000000" w14:paraId="00000016">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Entrepreneurs operate in competitive environments where market demand, competition, and industry trends dictate strategic choices. Research suggests that entrepreneurs who closely monitor market trends and adapt their business models accordingly are more likely to sustain long-term success (Shane &amp; Venkataraman, 2000). Furthermore, competitive pressures can drive innovation and push entrepreneurs to refine their business strategies (Porter, 1980).</w:t>
      </w:r>
    </w:p>
    <w:p w:rsidR="00000000" w:rsidDel="00000000" w:rsidP="00000000" w:rsidRDefault="00000000" w:rsidRPr="00000000" w14:paraId="00000017">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Financial Constraints and Business Sustainability</w:t>
      </w:r>
    </w:p>
    <w:p w:rsidR="00000000" w:rsidDel="00000000" w:rsidP="00000000" w:rsidRDefault="00000000" w:rsidRPr="00000000" w14:paraId="0000001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Access to capital is one of the most significant challenges entrepreneurs face. Studies indicate that entrepreneurs with limited financial resources struggle to expand their businesses, leading to high failure rates (Bruton, Khavul, &amp; Chavez, 2011). Effective financial management, including revenue diversification and expense optimization, plays a crucial role in mitigating financial risks (Brush, Greene, &amp; Hart, 2001).</w:t>
      </w:r>
    </w:p>
    <w:p w:rsidR="00000000" w:rsidDel="00000000" w:rsidP="00000000" w:rsidRDefault="00000000" w:rsidRPr="00000000" w14:paraId="00000019">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Emotional Intelligence and Entrepreneurial Success</w:t>
      </w:r>
    </w:p>
    <w:p w:rsidR="00000000" w:rsidDel="00000000" w:rsidP="00000000" w:rsidRDefault="00000000" w:rsidRPr="00000000" w14:paraId="0000001A">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Emotional intelligence is increasingly recognized as a key factor in entrepreneurial success. Entrepreneurs with high emotional intelligence are better at managing stress, fostering strong relationships with employees and stakeholders, and making sound business decisions (Goleman, 1995). Fear of failure can act as both a barrier and a motivator for entrepreneurs. Research highlights that those who view failure as a learning opportunity demonstrate greater resilience and long-term success (Shepherd, 2003).</w:t>
      </w:r>
    </w:p>
    <w:p w:rsidR="00000000" w:rsidDel="00000000" w:rsidP="00000000" w:rsidRDefault="00000000" w:rsidRPr="00000000" w14:paraId="0000001B">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Objectives</w:t>
      </w:r>
    </w:p>
    <w:p w:rsidR="00000000" w:rsidDel="00000000" w:rsidP="00000000" w:rsidRDefault="00000000" w:rsidRPr="00000000" w14:paraId="0000001D">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Economic factors</w:t>
      </w:r>
    </w:p>
    <w:p w:rsidR="00000000" w:rsidDel="00000000" w:rsidP="00000000" w:rsidRDefault="00000000" w:rsidRPr="00000000" w14:paraId="0000001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 understand consumer needs, analyze competitors, and monitor industry trends to develop effective strategies, stay competitive, and adapt to market changes.</w:t>
      </w:r>
    </w:p>
    <w:p w:rsidR="00000000" w:rsidDel="00000000" w:rsidP="00000000" w:rsidRDefault="00000000" w:rsidRPr="00000000" w14:paraId="0000001F">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Financial factors </w:t>
      </w:r>
    </w:p>
    <w:p w:rsidR="00000000" w:rsidDel="00000000" w:rsidP="00000000" w:rsidRDefault="00000000" w:rsidRPr="00000000" w14:paraId="0000002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 ensure sufficient access to capital, implement effective financial management, and optimize revenue streams to sustain growth, maintain stability, and maximize profitability.</w:t>
      </w:r>
    </w:p>
    <w:p w:rsidR="00000000" w:rsidDel="00000000" w:rsidP="00000000" w:rsidRDefault="00000000" w:rsidRPr="00000000" w14:paraId="00000021">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Emotional factors</w:t>
      </w:r>
    </w:p>
    <w:p w:rsidR="00000000" w:rsidDel="00000000" w:rsidP="00000000" w:rsidRDefault="00000000" w:rsidRPr="00000000" w14:paraId="0000002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 develop emotional intelligence to navigate challenges, overcome the fear of failure with resilience, and fuel success through passion and dedication.</w:t>
      </w:r>
    </w:p>
    <w:p w:rsidR="00000000" w:rsidDel="00000000" w:rsidP="00000000" w:rsidRDefault="00000000" w:rsidRPr="00000000" w14:paraId="00000023">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Findings</w:t>
      </w:r>
    </w:p>
    <w:p w:rsidR="00000000" w:rsidDel="00000000" w:rsidP="00000000" w:rsidRDefault="00000000" w:rsidRPr="00000000" w14:paraId="00000024">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1: Demographic factors</w:t>
      </w:r>
    </w:p>
    <w:tbl>
      <w:tblPr>
        <w:tblStyle w:val="Table1"/>
        <w:tblW w:w="998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2835"/>
        <w:gridCol w:w="2787"/>
        <w:tblGridChange w:id="0">
          <w:tblGrid>
            <w:gridCol w:w="4361"/>
            <w:gridCol w:w="2835"/>
            <w:gridCol w:w="2787"/>
          </w:tblGrid>
        </w:tblGridChange>
      </w:tblGrid>
      <w:tr>
        <w:trPr>
          <w:cantSplit w:val="0"/>
          <w:tblHeader w:val="0"/>
        </w:trPr>
        <w:tc>
          <w:tcPr/>
          <w:p w:rsidR="00000000" w:rsidDel="00000000" w:rsidP="00000000" w:rsidRDefault="00000000" w:rsidRPr="00000000" w14:paraId="0000002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Particulars</w:t>
            </w:r>
          </w:p>
        </w:tc>
        <w:tc>
          <w:tcPr/>
          <w:p w:rsidR="00000000" w:rsidDel="00000000" w:rsidP="00000000" w:rsidRDefault="00000000" w:rsidRPr="00000000" w14:paraId="00000026">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Number of Respondents</w:t>
            </w:r>
          </w:p>
        </w:tc>
        <w:tc>
          <w:tcPr/>
          <w:p w:rsidR="00000000" w:rsidDel="00000000" w:rsidP="00000000" w:rsidRDefault="00000000" w:rsidRPr="00000000" w14:paraId="00000027">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Percentage</w:t>
            </w:r>
          </w:p>
        </w:tc>
      </w:tr>
      <w:tr>
        <w:trPr>
          <w:cantSplit w:val="0"/>
          <w:tblHeader w:val="0"/>
        </w:trPr>
        <w:tc>
          <w:tcPr/>
          <w:p w:rsidR="00000000" w:rsidDel="00000000" w:rsidP="00000000" w:rsidRDefault="00000000" w:rsidRPr="00000000" w14:paraId="00000028">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1.Age</w:t>
            </w:r>
          </w:p>
        </w:tc>
        <w:tc>
          <w:tcPr/>
          <w:p w:rsidR="00000000" w:rsidDel="00000000" w:rsidP="00000000" w:rsidRDefault="00000000" w:rsidRPr="00000000" w14:paraId="00000029">
            <w:pPr>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2A">
            <w:pPr>
              <w:jc w:val="both"/>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 25</w:t>
            </w:r>
          </w:p>
        </w:tc>
        <w:tc>
          <w:tcPr/>
          <w:p w:rsidR="00000000" w:rsidDel="00000000" w:rsidP="00000000" w:rsidRDefault="00000000" w:rsidRPr="00000000" w14:paraId="0000002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w:t>
            </w:r>
          </w:p>
        </w:tc>
        <w:tc>
          <w:tcPr/>
          <w:p w:rsidR="00000000" w:rsidDel="00000000" w:rsidP="00000000" w:rsidRDefault="00000000" w:rsidRPr="00000000" w14:paraId="0000002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w:t>
            </w:r>
          </w:p>
        </w:tc>
      </w:tr>
      <w:tr>
        <w:trPr>
          <w:cantSplit w:val="0"/>
          <w:tblHeader w:val="0"/>
        </w:trPr>
        <w:tc>
          <w:tcPr/>
          <w:p w:rsidR="00000000" w:rsidDel="00000000" w:rsidP="00000000" w:rsidRDefault="00000000" w:rsidRPr="00000000" w14:paraId="0000002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26-30</w:t>
            </w:r>
          </w:p>
        </w:tc>
        <w:tc>
          <w:tcPr/>
          <w:p w:rsidR="00000000" w:rsidDel="00000000" w:rsidP="00000000" w:rsidRDefault="00000000" w:rsidRPr="00000000" w14:paraId="0000002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p w:rsidR="00000000" w:rsidDel="00000000" w:rsidP="00000000" w:rsidRDefault="00000000" w:rsidRPr="00000000" w14:paraId="0000003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r>
      <w:tr>
        <w:trPr>
          <w:cantSplit w:val="0"/>
          <w:tblHeader w:val="0"/>
        </w:trPr>
        <w:tc>
          <w:tcPr/>
          <w:p w:rsidR="00000000" w:rsidDel="00000000" w:rsidP="00000000" w:rsidRDefault="00000000" w:rsidRPr="00000000" w14:paraId="0000003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31-35</w:t>
            </w:r>
          </w:p>
        </w:tc>
        <w:tc>
          <w:tcPr/>
          <w:p w:rsidR="00000000" w:rsidDel="00000000" w:rsidP="00000000" w:rsidRDefault="00000000" w:rsidRPr="00000000" w14:paraId="0000003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3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blHeader w:val="0"/>
        </w:trPr>
        <w:tc>
          <w:tcPr/>
          <w:p w:rsidR="00000000" w:rsidDel="00000000" w:rsidP="00000000" w:rsidRDefault="00000000" w:rsidRPr="00000000" w14:paraId="0000003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36-40</w:t>
            </w:r>
          </w:p>
        </w:tc>
        <w:tc>
          <w:tcPr/>
          <w:p w:rsidR="00000000" w:rsidDel="00000000" w:rsidP="00000000" w:rsidRDefault="00000000" w:rsidRPr="00000000" w14:paraId="0000003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03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r>
      <w:tr>
        <w:trPr>
          <w:cantSplit w:val="0"/>
          <w:tblHeader w:val="0"/>
        </w:trPr>
        <w:tc>
          <w:tcPr/>
          <w:p w:rsidR="00000000" w:rsidDel="00000000" w:rsidP="00000000" w:rsidRDefault="00000000" w:rsidRPr="00000000" w14:paraId="0000003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w:t>
            </w:r>
          </w:p>
        </w:tc>
        <w:tc>
          <w:tcPr/>
          <w:p w:rsidR="00000000" w:rsidDel="00000000" w:rsidP="00000000" w:rsidRDefault="00000000" w:rsidRPr="00000000" w14:paraId="0000003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3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blHeader w:val="0"/>
        </w:trPr>
        <w:tc>
          <w:tcPr/>
          <w:p w:rsidR="00000000" w:rsidDel="00000000" w:rsidP="00000000" w:rsidRDefault="00000000" w:rsidRPr="00000000" w14:paraId="0000003A">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03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p w:rsidR="00000000" w:rsidDel="00000000" w:rsidP="00000000" w:rsidRDefault="00000000" w:rsidRPr="00000000" w14:paraId="0000003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3D">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2.Gender</w:t>
            </w:r>
          </w:p>
        </w:tc>
        <w:tc>
          <w:tcPr/>
          <w:p w:rsidR="00000000" w:rsidDel="00000000" w:rsidP="00000000" w:rsidRDefault="00000000" w:rsidRPr="00000000" w14:paraId="0000003E">
            <w:pPr>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3F">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Male</w:t>
            </w:r>
          </w:p>
        </w:tc>
        <w:tc>
          <w:tcPr/>
          <w:p w:rsidR="00000000" w:rsidDel="00000000" w:rsidP="00000000" w:rsidRDefault="00000000" w:rsidRPr="00000000" w14:paraId="0000004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w:t>
            </w:r>
          </w:p>
        </w:tc>
        <w:tc>
          <w:tcPr/>
          <w:p w:rsidR="00000000" w:rsidDel="00000000" w:rsidP="00000000" w:rsidRDefault="00000000" w:rsidRPr="00000000" w14:paraId="0000004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w:t>
            </w:r>
          </w:p>
        </w:tc>
      </w:tr>
      <w:tr>
        <w:trPr>
          <w:cantSplit w:val="0"/>
          <w:tblHeader w:val="0"/>
        </w:trPr>
        <w:tc>
          <w:tcPr/>
          <w:p w:rsidR="00000000" w:rsidDel="00000000" w:rsidP="00000000" w:rsidRDefault="00000000" w:rsidRPr="00000000" w14:paraId="0000004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Female</w:t>
            </w:r>
          </w:p>
        </w:tc>
        <w:tc>
          <w:tcPr/>
          <w:p w:rsidR="00000000" w:rsidDel="00000000" w:rsidP="00000000" w:rsidRDefault="00000000" w:rsidRPr="00000000" w14:paraId="0000004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p w:rsidR="00000000" w:rsidDel="00000000" w:rsidP="00000000" w:rsidRDefault="00000000" w:rsidRPr="00000000" w14:paraId="0000004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r>
      <w:tr>
        <w:trPr>
          <w:cantSplit w:val="0"/>
          <w:tblHeader w:val="0"/>
        </w:trPr>
        <w:tc>
          <w:tcPr/>
          <w:p w:rsidR="00000000" w:rsidDel="00000000" w:rsidP="00000000" w:rsidRDefault="00000000" w:rsidRPr="00000000" w14:paraId="0000004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Non-Binary</w:t>
            </w:r>
          </w:p>
        </w:tc>
        <w:tc>
          <w:tcPr/>
          <w:p w:rsidR="00000000" w:rsidDel="00000000" w:rsidP="00000000" w:rsidRDefault="00000000" w:rsidRPr="00000000" w14:paraId="0000004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04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r>
        <w:trPr>
          <w:cantSplit w:val="0"/>
          <w:tblHeader w:val="0"/>
        </w:trPr>
        <w:tc>
          <w:tcPr/>
          <w:p w:rsidR="00000000" w:rsidDel="00000000" w:rsidP="00000000" w:rsidRDefault="00000000" w:rsidRPr="00000000" w14:paraId="0000004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Prefer not to say</w:t>
            </w:r>
          </w:p>
        </w:tc>
        <w:tc>
          <w:tcPr/>
          <w:p w:rsidR="00000000" w:rsidDel="00000000" w:rsidP="00000000" w:rsidRDefault="00000000" w:rsidRPr="00000000" w14:paraId="0000004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4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r>
      <w:tr>
        <w:trPr>
          <w:cantSplit w:val="0"/>
          <w:tblHeader w:val="0"/>
        </w:trPr>
        <w:tc>
          <w:tcPr/>
          <w:p w:rsidR="00000000" w:rsidDel="00000000" w:rsidP="00000000" w:rsidRDefault="00000000" w:rsidRPr="00000000" w14:paraId="0000004C">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04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p w:rsidR="00000000" w:rsidDel="00000000" w:rsidP="00000000" w:rsidRDefault="00000000" w:rsidRPr="00000000" w14:paraId="0000004E">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4F">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3.Educational level</w:t>
            </w:r>
          </w:p>
        </w:tc>
        <w:tc>
          <w:tcPr/>
          <w:p w:rsidR="00000000" w:rsidDel="00000000" w:rsidP="00000000" w:rsidRDefault="00000000" w:rsidRPr="00000000" w14:paraId="00000050">
            <w:pPr>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51">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High school</w:t>
            </w:r>
          </w:p>
        </w:tc>
        <w:tc>
          <w:tcPr/>
          <w:p w:rsidR="00000000" w:rsidDel="00000000" w:rsidP="00000000" w:rsidRDefault="00000000" w:rsidRPr="00000000" w14:paraId="0000005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05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blHeader w:val="0"/>
        </w:trPr>
        <w:tc>
          <w:tcPr/>
          <w:p w:rsidR="00000000" w:rsidDel="00000000" w:rsidP="00000000" w:rsidRDefault="00000000" w:rsidRPr="00000000" w14:paraId="0000005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Undergraduate</w:t>
            </w:r>
          </w:p>
        </w:tc>
        <w:tc>
          <w:tcPr/>
          <w:p w:rsidR="00000000" w:rsidDel="00000000" w:rsidP="00000000" w:rsidRDefault="00000000" w:rsidRPr="00000000" w14:paraId="0000005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c>
          <w:tcPr/>
          <w:p w:rsidR="00000000" w:rsidDel="00000000" w:rsidP="00000000" w:rsidRDefault="00000000" w:rsidRPr="00000000" w14:paraId="0000005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r>
      <w:tr>
        <w:trPr>
          <w:cantSplit w:val="0"/>
          <w:tblHeader w:val="0"/>
        </w:trPr>
        <w:tc>
          <w:tcPr/>
          <w:p w:rsidR="00000000" w:rsidDel="00000000" w:rsidP="00000000" w:rsidRDefault="00000000" w:rsidRPr="00000000" w14:paraId="0000005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Graduate degree</w:t>
            </w:r>
          </w:p>
        </w:tc>
        <w:tc>
          <w:tcPr/>
          <w:p w:rsidR="00000000" w:rsidDel="00000000" w:rsidP="00000000" w:rsidRDefault="00000000" w:rsidRPr="00000000" w14:paraId="0000005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w:t>
            </w:r>
          </w:p>
        </w:tc>
        <w:tc>
          <w:tcPr/>
          <w:p w:rsidR="00000000" w:rsidDel="00000000" w:rsidP="00000000" w:rsidRDefault="00000000" w:rsidRPr="00000000" w14:paraId="0000005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w:t>
            </w:r>
          </w:p>
        </w:tc>
      </w:tr>
      <w:tr>
        <w:trPr>
          <w:cantSplit w:val="0"/>
          <w:tblHeader w:val="0"/>
        </w:trPr>
        <w:tc>
          <w:tcPr/>
          <w:p w:rsidR="00000000" w:rsidDel="00000000" w:rsidP="00000000" w:rsidRDefault="00000000" w:rsidRPr="00000000" w14:paraId="0000005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Doctoral degree</w:t>
            </w:r>
          </w:p>
        </w:tc>
        <w:tc>
          <w:tcPr/>
          <w:p w:rsidR="00000000" w:rsidDel="00000000" w:rsidP="00000000" w:rsidRDefault="00000000" w:rsidRPr="00000000" w14:paraId="0000005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5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r>
      <w:tr>
        <w:trPr>
          <w:cantSplit w:val="0"/>
          <w:tblHeader w:val="0"/>
        </w:trPr>
        <w:tc>
          <w:tcPr/>
          <w:p w:rsidR="00000000" w:rsidDel="00000000" w:rsidP="00000000" w:rsidRDefault="00000000" w:rsidRPr="00000000" w14:paraId="0000005E">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05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p w:rsidR="00000000" w:rsidDel="00000000" w:rsidP="00000000" w:rsidRDefault="00000000" w:rsidRPr="00000000" w14:paraId="00000060">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61">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4.Industry type</w:t>
            </w:r>
          </w:p>
        </w:tc>
        <w:tc>
          <w:tcPr/>
          <w:p w:rsidR="00000000" w:rsidDel="00000000" w:rsidP="00000000" w:rsidRDefault="00000000" w:rsidRPr="00000000" w14:paraId="00000062">
            <w:pPr>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63">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Technology</w:t>
            </w:r>
          </w:p>
        </w:tc>
        <w:tc>
          <w:tcPr/>
          <w:p w:rsidR="00000000" w:rsidDel="00000000" w:rsidP="00000000" w:rsidRDefault="00000000" w:rsidRPr="00000000" w14:paraId="0000006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w:t>
            </w:r>
          </w:p>
        </w:tc>
        <w:tc>
          <w:tcPr/>
          <w:p w:rsidR="00000000" w:rsidDel="00000000" w:rsidP="00000000" w:rsidRDefault="00000000" w:rsidRPr="00000000" w14:paraId="0000006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w:t>
            </w:r>
          </w:p>
        </w:tc>
      </w:tr>
      <w:tr>
        <w:trPr>
          <w:cantSplit w:val="0"/>
          <w:tblHeader w:val="0"/>
        </w:trPr>
        <w:tc>
          <w:tcPr/>
          <w:p w:rsidR="00000000" w:rsidDel="00000000" w:rsidP="00000000" w:rsidRDefault="00000000" w:rsidRPr="00000000" w14:paraId="0000006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Manufacturing</w:t>
            </w:r>
          </w:p>
        </w:tc>
        <w:tc>
          <w:tcPr/>
          <w:p w:rsidR="00000000" w:rsidDel="00000000" w:rsidP="00000000" w:rsidRDefault="00000000" w:rsidRPr="00000000" w14:paraId="0000006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p w:rsidR="00000000" w:rsidDel="00000000" w:rsidP="00000000" w:rsidRDefault="00000000" w:rsidRPr="00000000" w14:paraId="0000006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r>
      <w:tr>
        <w:trPr>
          <w:cantSplit w:val="0"/>
          <w:tblHeader w:val="0"/>
        </w:trPr>
        <w:tc>
          <w:tcPr/>
          <w:p w:rsidR="00000000" w:rsidDel="00000000" w:rsidP="00000000" w:rsidRDefault="00000000" w:rsidRPr="00000000" w14:paraId="0000006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Service</w:t>
            </w:r>
          </w:p>
        </w:tc>
        <w:tc>
          <w:tcPr/>
          <w:p w:rsidR="00000000" w:rsidDel="00000000" w:rsidP="00000000" w:rsidRDefault="00000000" w:rsidRPr="00000000" w14:paraId="0000006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p w:rsidR="00000000" w:rsidDel="00000000" w:rsidP="00000000" w:rsidRDefault="00000000" w:rsidRPr="00000000" w14:paraId="0000006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r>
      <w:tr>
        <w:trPr>
          <w:cantSplit w:val="0"/>
          <w:tblHeader w:val="0"/>
        </w:trPr>
        <w:tc>
          <w:tcPr/>
          <w:p w:rsidR="00000000" w:rsidDel="00000000" w:rsidP="00000000" w:rsidRDefault="00000000" w:rsidRPr="00000000" w14:paraId="0000006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Retail</w:t>
            </w:r>
          </w:p>
        </w:tc>
        <w:tc>
          <w:tcPr/>
          <w:p w:rsidR="00000000" w:rsidDel="00000000" w:rsidP="00000000" w:rsidRDefault="00000000" w:rsidRPr="00000000" w14:paraId="0000006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06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r>
      <w:tr>
        <w:trPr>
          <w:cantSplit w:val="0"/>
          <w:tblHeader w:val="0"/>
        </w:trPr>
        <w:tc>
          <w:tcPr/>
          <w:p w:rsidR="00000000" w:rsidDel="00000000" w:rsidP="00000000" w:rsidRDefault="00000000" w:rsidRPr="00000000" w14:paraId="00000070">
            <w:pPr>
              <w:jc w:val="both"/>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eOthers</w:t>
            </w:r>
          </w:p>
        </w:tc>
        <w:tc>
          <w:tcPr/>
          <w:p w:rsidR="00000000" w:rsidDel="00000000" w:rsidP="00000000" w:rsidRDefault="00000000" w:rsidRPr="00000000" w14:paraId="0000007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07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r>
      <w:tr>
        <w:trPr>
          <w:cantSplit w:val="0"/>
          <w:tblHeader w:val="0"/>
        </w:trPr>
        <w:tc>
          <w:tcPr/>
          <w:p w:rsidR="00000000" w:rsidDel="00000000" w:rsidP="00000000" w:rsidRDefault="00000000" w:rsidRPr="00000000" w14:paraId="00000073">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07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p w:rsidR="00000000" w:rsidDel="00000000" w:rsidP="00000000" w:rsidRDefault="00000000" w:rsidRPr="00000000" w14:paraId="0000007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76">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Year of Business Experience</w:t>
            </w:r>
          </w:p>
        </w:tc>
        <w:tc>
          <w:tcPr/>
          <w:p w:rsidR="00000000" w:rsidDel="00000000" w:rsidP="00000000" w:rsidRDefault="00000000" w:rsidRPr="00000000" w14:paraId="00000077">
            <w:pPr>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78">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Less than 1 year</w:t>
            </w:r>
          </w:p>
        </w:tc>
        <w:tc>
          <w:tcPr/>
          <w:p w:rsidR="00000000" w:rsidDel="00000000" w:rsidP="00000000" w:rsidRDefault="00000000" w:rsidRPr="00000000" w14:paraId="0000007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w:t>
            </w:r>
          </w:p>
        </w:tc>
        <w:tc>
          <w:tcPr/>
          <w:p w:rsidR="00000000" w:rsidDel="00000000" w:rsidP="00000000" w:rsidRDefault="00000000" w:rsidRPr="00000000" w14:paraId="0000007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w:t>
            </w:r>
          </w:p>
        </w:tc>
      </w:tr>
      <w:tr>
        <w:trPr>
          <w:cantSplit w:val="0"/>
          <w:tblHeader w:val="0"/>
        </w:trPr>
        <w:tc>
          <w:tcPr/>
          <w:p w:rsidR="00000000" w:rsidDel="00000000" w:rsidP="00000000" w:rsidRDefault="00000000" w:rsidRPr="00000000" w14:paraId="0000007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p w:rsidR="00000000" w:rsidDel="00000000" w:rsidP="00000000" w:rsidRDefault="00000000" w:rsidRPr="00000000" w14:paraId="0000007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p w:rsidR="00000000" w:rsidDel="00000000" w:rsidP="00000000" w:rsidRDefault="00000000" w:rsidRPr="00000000" w14:paraId="0000007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r>
      <w:tr>
        <w:trPr>
          <w:cantSplit w:val="0"/>
          <w:tblHeader w:val="0"/>
        </w:trPr>
        <w:tc>
          <w:tcPr/>
          <w:p w:rsidR="00000000" w:rsidDel="00000000" w:rsidP="00000000" w:rsidRDefault="00000000" w:rsidRPr="00000000" w14:paraId="0000007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w:t>
            </w:r>
          </w:p>
        </w:tc>
        <w:tc>
          <w:tcPr/>
          <w:p w:rsidR="00000000" w:rsidDel="00000000" w:rsidP="00000000" w:rsidRDefault="00000000" w:rsidRPr="00000000" w14:paraId="0000008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08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r>
      <w:tr>
        <w:trPr>
          <w:cantSplit w:val="0"/>
          <w:tblHeader w:val="0"/>
        </w:trPr>
        <w:tc>
          <w:tcPr/>
          <w:p w:rsidR="00000000" w:rsidDel="00000000" w:rsidP="00000000" w:rsidRDefault="00000000" w:rsidRPr="00000000" w14:paraId="0000008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7+years</w:t>
            </w:r>
          </w:p>
        </w:tc>
        <w:tc>
          <w:tcPr/>
          <w:p w:rsidR="00000000" w:rsidDel="00000000" w:rsidP="00000000" w:rsidRDefault="00000000" w:rsidRPr="00000000" w14:paraId="0000008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08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p w:rsidR="00000000" w:rsidDel="00000000" w:rsidP="00000000" w:rsidRDefault="00000000" w:rsidRPr="00000000" w14:paraId="00000085">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086">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p w:rsidR="00000000" w:rsidDel="00000000" w:rsidP="00000000" w:rsidRDefault="00000000" w:rsidRPr="00000000" w14:paraId="00000087">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88">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color w:val="000000"/>
                <w:sz w:val="24"/>
                <w:szCs w:val="24"/>
                <w:rtl w:val="0"/>
              </w:rPr>
              <w:t xml:space="preserve">Business size</w:t>
            </w:r>
          </w:p>
        </w:tc>
        <w:tc>
          <w:tcPr/>
          <w:p w:rsidR="00000000" w:rsidDel="00000000" w:rsidP="00000000" w:rsidRDefault="00000000" w:rsidRPr="00000000" w14:paraId="00000089">
            <w:pPr>
              <w:jc w:val="center"/>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8A">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Micro(1-5employees)</w:t>
            </w:r>
          </w:p>
        </w:tc>
        <w:tc>
          <w:tcPr/>
          <w:p w:rsidR="00000000" w:rsidDel="00000000" w:rsidP="00000000" w:rsidRDefault="00000000" w:rsidRPr="00000000" w14:paraId="0000008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w:t>
            </w:r>
          </w:p>
        </w:tc>
        <w:tc>
          <w:tcPr/>
          <w:p w:rsidR="00000000" w:rsidDel="00000000" w:rsidP="00000000" w:rsidRDefault="00000000" w:rsidRPr="00000000" w14:paraId="0000008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w:t>
            </w:r>
          </w:p>
        </w:tc>
      </w:tr>
      <w:tr>
        <w:trPr>
          <w:cantSplit w:val="0"/>
          <w:tblHeader w:val="0"/>
        </w:trPr>
        <w:tc>
          <w:tcPr/>
          <w:p w:rsidR="00000000" w:rsidDel="00000000" w:rsidP="00000000" w:rsidRDefault="00000000" w:rsidRPr="00000000" w14:paraId="0000008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Small(6-50employees)</w:t>
            </w:r>
          </w:p>
        </w:tc>
        <w:tc>
          <w:tcPr/>
          <w:p w:rsidR="00000000" w:rsidDel="00000000" w:rsidP="00000000" w:rsidRDefault="00000000" w:rsidRPr="00000000" w14:paraId="0000008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009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r>
      <w:tr>
        <w:trPr>
          <w:cantSplit w:val="0"/>
          <w:tblHeader w:val="0"/>
        </w:trPr>
        <w:tc>
          <w:tcPr/>
          <w:p w:rsidR="00000000" w:rsidDel="00000000" w:rsidP="00000000" w:rsidRDefault="00000000" w:rsidRPr="00000000" w14:paraId="0000009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Medium(51-250employees)</w:t>
            </w:r>
          </w:p>
        </w:tc>
        <w:tc>
          <w:tcPr/>
          <w:p w:rsidR="00000000" w:rsidDel="00000000" w:rsidP="00000000" w:rsidRDefault="00000000" w:rsidRPr="00000000" w14:paraId="0000009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p w:rsidR="00000000" w:rsidDel="00000000" w:rsidP="00000000" w:rsidRDefault="00000000" w:rsidRPr="00000000" w14:paraId="0000009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r>
      <w:tr>
        <w:trPr>
          <w:cantSplit w:val="0"/>
          <w:tblHeader w:val="0"/>
        </w:trPr>
        <w:tc>
          <w:tcPr/>
          <w:p w:rsidR="00000000" w:rsidDel="00000000" w:rsidP="00000000" w:rsidRDefault="00000000" w:rsidRPr="00000000" w14:paraId="0000009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Large(251employees)</w:t>
            </w:r>
          </w:p>
        </w:tc>
        <w:tc>
          <w:tcPr/>
          <w:p w:rsidR="00000000" w:rsidDel="00000000" w:rsidP="00000000" w:rsidRDefault="00000000" w:rsidRPr="00000000" w14:paraId="0000009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09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r>
      <w:tr>
        <w:trPr>
          <w:cantSplit w:val="0"/>
          <w:tblHeader w:val="0"/>
        </w:trPr>
        <w:tc>
          <w:tcPr/>
          <w:p w:rsidR="00000000" w:rsidDel="00000000" w:rsidP="00000000" w:rsidRDefault="00000000" w:rsidRPr="00000000" w14:paraId="00000097">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098">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c>
          <w:tcPr/>
          <w:p w:rsidR="00000000" w:rsidDel="00000000" w:rsidP="00000000" w:rsidRDefault="00000000" w:rsidRPr="00000000" w14:paraId="0000009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bl>
    <w:p w:rsidR="00000000" w:rsidDel="00000000" w:rsidP="00000000" w:rsidRDefault="00000000" w:rsidRPr="00000000" w14:paraId="0000009A">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Demographic Factors</w:t>
      </w:r>
    </w:p>
    <w:p w:rsidR="00000000" w:rsidDel="00000000" w:rsidP="00000000" w:rsidRDefault="00000000" w:rsidRPr="00000000" w14:paraId="0000009B">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w:t>
      </w:r>
    </w:p>
    <w:p w:rsidR="00000000" w:rsidDel="00000000" w:rsidP="00000000" w:rsidRDefault="00000000" w:rsidRPr="00000000" w14:paraId="0000009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majority (58%) of entrepreneurs are under 25, followed by 26% in the 26-30 age group. This highlights that a significant number of entrepreneurs start their ventures at a young age.</w:t>
      </w:r>
    </w:p>
    <w:p w:rsidR="00000000" w:rsidDel="00000000" w:rsidP="00000000" w:rsidRDefault="00000000" w:rsidRPr="00000000" w14:paraId="0000009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Gender</w:t>
      </w:r>
      <w:r w:rsidDel="00000000" w:rsidR="00000000" w:rsidRPr="00000000">
        <w:rPr>
          <w:rtl w:val="0"/>
        </w:rPr>
      </w:r>
    </w:p>
    <w:p w:rsidR="00000000" w:rsidDel="00000000" w:rsidP="00000000" w:rsidRDefault="00000000" w:rsidRPr="00000000" w14:paraId="0000009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Male entrepreneurs make up 61%, while 35% are female. This suggests a higher participation of men in entrepreneurship, though female entrepreneurship is also prominent.</w:t>
      </w:r>
    </w:p>
    <w:p w:rsidR="00000000" w:rsidDel="00000000" w:rsidP="00000000" w:rsidRDefault="00000000" w:rsidRPr="00000000" w14:paraId="0000009F">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Education</w:t>
      </w:r>
      <w:r w:rsidDel="00000000" w:rsidR="00000000" w:rsidRPr="00000000">
        <w:rPr>
          <w:rtl w:val="0"/>
        </w:rPr>
      </w:r>
    </w:p>
    <w:p w:rsidR="00000000" w:rsidDel="00000000" w:rsidP="00000000" w:rsidRDefault="00000000" w:rsidRPr="00000000" w14:paraId="000000A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50% have an undergraduate degree, while 41% hold a graduate degree. Higher education levels contribute to improved business acumen and decision-making.</w:t>
      </w:r>
    </w:p>
    <w:p w:rsidR="00000000" w:rsidDel="00000000" w:rsidP="00000000" w:rsidRDefault="00000000" w:rsidRPr="00000000" w14:paraId="000000A1">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Industry Type</w:t>
      </w:r>
      <w:r w:rsidDel="00000000" w:rsidR="00000000" w:rsidRPr="00000000">
        <w:rPr>
          <w:rtl w:val="0"/>
        </w:rPr>
      </w:r>
    </w:p>
    <w:p w:rsidR="00000000" w:rsidDel="00000000" w:rsidP="00000000" w:rsidRDefault="00000000" w:rsidRPr="00000000" w14:paraId="000000A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48% operate in technology, with manufacturing (15%), services (17%), and retail (11%) also represented. The technology sector dominates, indicating rapid digital transformation.</w:t>
      </w:r>
    </w:p>
    <w:p w:rsidR="00000000" w:rsidDel="00000000" w:rsidP="00000000" w:rsidRDefault="00000000" w:rsidRPr="00000000" w14:paraId="000000A3">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Experience</w:t>
      </w:r>
      <w:r w:rsidDel="00000000" w:rsidR="00000000" w:rsidRPr="00000000">
        <w:rPr>
          <w:rtl w:val="0"/>
        </w:rPr>
      </w:r>
    </w:p>
    <w:p w:rsidR="00000000" w:rsidDel="00000000" w:rsidP="00000000" w:rsidRDefault="00000000" w:rsidRPr="00000000" w14:paraId="000000A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60% have less than one year of business experience, indicating a significant presence of early-stage entrepreneurs, while only 7% have over seven years of experience.</w:t>
      </w:r>
    </w:p>
    <w:p w:rsidR="00000000" w:rsidDel="00000000" w:rsidP="00000000" w:rsidRDefault="00000000" w:rsidRPr="00000000" w14:paraId="000000A5">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Business Size</w:t>
      </w:r>
      <w:r w:rsidDel="00000000" w:rsidR="00000000" w:rsidRPr="00000000">
        <w:rPr>
          <w:rtl w:val="0"/>
        </w:rPr>
      </w:r>
    </w:p>
    <w:p w:rsidR="00000000" w:rsidDel="00000000" w:rsidP="00000000" w:rsidRDefault="00000000" w:rsidRPr="00000000" w14:paraId="000000A6">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64% operate micro-businesses (1-5 employees), with only 4% managing large enterprises, suggesting most entrepreneurs begin on a smaller scale.</w:t>
      </w:r>
    </w:p>
    <w:p w:rsidR="00000000" w:rsidDel="00000000" w:rsidP="00000000" w:rsidRDefault="00000000" w:rsidRPr="00000000" w14:paraId="000000A7">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2: Economic factors</w:t>
      </w:r>
    </w:p>
    <w:tbl>
      <w:tblPr>
        <w:tblStyle w:val="Table2"/>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708"/>
        <w:gridCol w:w="709"/>
        <w:gridCol w:w="709"/>
        <w:gridCol w:w="709"/>
        <w:gridCol w:w="708"/>
        <w:gridCol w:w="851"/>
        <w:tblGridChange w:id="0">
          <w:tblGrid>
            <w:gridCol w:w="5637"/>
            <w:gridCol w:w="708"/>
            <w:gridCol w:w="709"/>
            <w:gridCol w:w="709"/>
            <w:gridCol w:w="709"/>
            <w:gridCol w:w="708"/>
            <w:gridCol w:w="851"/>
          </w:tblGrid>
        </w:tblGridChange>
      </w:tblGrid>
      <w:tr>
        <w:trPr>
          <w:cantSplit w:val="0"/>
          <w:tblHeader w:val="0"/>
        </w:trPr>
        <w:tc>
          <w:tcPr/>
          <w:p w:rsidR="00000000" w:rsidDel="00000000" w:rsidP="00000000" w:rsidRDefault="00000000" w:rsidRPr="00000000" w14:paraId="000000A8">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Statements</w:t>
            </w:r>
          </w:p>
        </w:tc>
        <w:tc>
          <w:tcPr/>
          <w:p w:rsidR="00000000" w:rsidDel="00000000" w:rsidP="00000000" w:rsidRDefault="00000000" w:rsidRPr="00000000" w14:paraId="000000A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w:t>
            </w:r>
          </w:p>
        </w:tc>
        <w:tc>
          <w:tcPr/>
          <w:p w:rsidR="00000000" w:rsidDel="00000000" w:rsidP="00000000" w:rsidRDefault="00000000" w:rsidRPr="00000000" w14:paraId="000000A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p>
        </w:tc>
        <w:tc>
          <w:tcPr/>
          <w:p w:rsidR="00000000" w:rsidDel="00000000" w:rsidP="00000000" w:rsidRDefault="00000000" w:rsidRPr="00000000" w14:paraId="000000AB">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w:t>
            </w:r>
          </w:p>
        </w:tc>
        <w:tc>
          <w:tcPr/>
          <w:p w:rsidR="00000000" w:rsidDel="00000000" w:rsidP="00000000" w:rsidRDefault="00000000" w:rsidRPr="00000000" w14:paraId="000000A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p>
        </w:tc>
        <w:tc>
          <w:tcPr/>
          <w:p w:rsidR="00000000" w:rsidDel="00000000" w:rsidP="00000000" w:rsidRDefault="00000000" w:rsidRPr="00000000" w14:paraId="000000A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SD</w:t>
            </w:r>
          </w:p>
        </w:tc>
        <w:tc>
          <w:tcPr/>
          <w:p w:rsidR="00000000" w:rsidDel="00000000" w:rsidP="00000000" w:rsidRDefault="00000000" w:rsidRPr="00000000" w14:paraId="000000AE">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r>
      <w:tr>
        <w:trPr>
          <w:cantSplit w:val="0"/>
          <w:tblHeader w:val="0"/>
        </w:trPr>
        <w:tc>
          <w:tcPr/>
          <w:p w:rsidR="00000000" w:rsidDel="00000000" w:rsidP="00000000" w:rsidRDefault="00000000" w:rsidRPr="00000000" w14:paraId="000000A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demand for my product/service is a key driver of my entrepreneurial decisions</w:t>
            </w:r>
          </w:p>
        </w:tc>
        <w:tc>
          <w:tcPr/>
          <w:p w:rsidR="00000000" w:rsidDel="00000000" w:rsidP="00000000" w:rsidRDefault="00000000" w:rsidRPr="00000000" w14:paraId="000000B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p w:rsidR="00000000" w:rsidDel="00000000" w:rsidP="00000000" w:rsidRDefault="00000000" w:rsidRPr="00000000" w14:paraId="000000B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c>
          <w:tcPr/>
          <w:p w:rsidR="00000000" w:rsidDel="00000000" w:rsidP="00000000" w:rsidRDefault="00000000" w:rsidRPr="00000000" w14:paraId="000000B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p w:rsidR="00000000" w:rsidDel="00000000" w:rsidP="00000000" w:rsidRDefault="00000000" w:rsidRPr="00000000" w14:paraId="000000B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0B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0B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B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closely monitor market demand trends to adapt and grow my business</w:t>
            </w:r>
          </w:p>
        </w:tc>
        <w:tc>
          <w:tcPr/>
          <w:p w:rsidR="00000000" w:rsidDel="00000000" w:rsidP="00000000" w:rsidRDefault="00000000" w:rsidRPr="00000000" w14:paraId="000000B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p w:rsidR="00000000" w:rsidDel="00000000" w:rsidP="00000000" w:rsidRDefault="00000000" w:rsidRPr="00000000" w14:paraId="000000B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p w:rsidR="00000000" w:rsidDel="00000000" w:rsidP="00000000" w:rsidRDefault="00000000" w:rsidRPr="00000000" w14:paraId="000000B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c>
          <w:tcPr/>
          <w:p w:rsidR="00000000" w:rsidDel="00000000" w:rsidP="00000000" w:rsidRDefault="00000000" w:rsidRPr="00000000" w14:paraId="000000B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B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p w:rsidR="00000000" w:rsidDel="00000000" w:rsidP="00000000" w:rsidRDefault="00000000" w:rsidRPr="00000000" w14:paraId="000000B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B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level of demand for my business offerings influences my willingness to take risks</w:t>
            </w:r>
          </w:p>
        </w:tc>
        <w:tc>
          <w:tcPr/>
          <w:p w:rsidR="00000000" w:rsidDel="00000000" w:rsidP="00000000" w:rsidRDefault="00000000" w:rsidRPr="00000000" w14:paraId="000000B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p w:rsidR="00000000" w:rsidDel="00000000" w:rsidP="00000000" w:rsidRDefault="00000000" w:rsidRPr="00000000" w14:paraId="000000B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w:t>
            </w:r>
          </w:p>
        </w:tc>
        <w:tc>
          <w:tcPr/>
          <w:p w:rsidR="00000000" w:rsidDel="00000000" w:rsidP="00000000" w:rsidRDefault="00000000" w:rsidRPr="00000000" w14:paraId="000000C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p w:rsidR="00000000" w:rsidDel="00000000" w:rsidP="00000000" w:rsidRDefault="00000000" w:rsidRPr="00000000" w14:paraId="000000C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0C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p w:rsidR="00000000" w:rsidDel="00000000" w:rsidP="00000000" w:rsidRDefault="00000000" w:rsidRPr="00000000" w14:paraId="000000C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C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competitive landscape significantly impacts my business strategies</w:t>
            </w:r>
          </w:p>
        </w:tc>
        <w:tc>
          <w:tcPr/>
          <w:p w:rsidR="00000000" w:rsidDel="00000000" w:rsidP="00000000" w:rsidRDefault="00000000" w:rsidRPr="00000000" w14:paraId="000000C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c>
          <w:tcPr/>
          <w:p w:rsidR="00000000" w:rsidDel="00000000" w:rsidP="00000000" w:rsidRDefault="00000000" w:rsidRPr="00000000" w14:paraId="000000C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w:t>
            </w:r>
          </w:p>
        </w:tc>
        <w:tc>
          <w:tcPr/>
          <w:p w:rsidR="00000000" w:rsidDel="00000000" w:rsidP="00000000" w:rsidRDefault="00000000" w:rsidRPr="00000000" w14:paraId="000000C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p w:rsidR="00000000" w:rsidDel="00000000" w:rsidP="00000000" w:rsidRDefault="00000000" w:rsidRPr="00000000" w14:paraId="000000C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0C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0C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C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often analyze my competitors to improve my own business practices and strategies</w:t>
            </w:r>
          </w:p>
        </w:tc>
        <w:tc>
          <w:tcPr/>
          <w:p w:rsidR="00000000" w:rsidDel="00000000" w:rsidP="00000000" w:rsidRDefault="00000000" w:rsidRPr="00000000" w14:paraId="000000C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p w:rsidR="00000000" w:rsidDel="00000000" w:rsidP="00000000" w:rsidRDefault="00000000" w:rsidRPr="00000000" w14:paraId="000000C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w:t>
            </w:r>
          </w:p>
        </w:tc>
        <w:tc>
          <w:tcPr/>
          <w:p w:rsidR="00000000" w:rsidDel="00000000" w:rsidP="00000000" w:rsidRDefault="00000000" w:rsidRPr="00000000" w14:paraId="000000C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p w:rsidR="00000000" w:rsidDel="00000000" w:rsidP="00000000" w:rsidRDefault="00000000" w:rsidRPr="00000000" w14:paraId="000000C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0D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0D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D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Intense competition often leads to increased stress and pressure to perform</w:t>
            </w:r>
          </w:p>
        </w:tc>
        <w:tc>
          <w:tcPr/>
          <w:p w:rsidR="00000000" w:rsidDel="00000000" w:rsidP="00000000" w:rsidRDefault="00000000" w:rsidRPr="00000000" w14:paraId="000000D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c>
          <w:tcPr/>
          <w:p w:rsidR="00000000" w:rsidDel="00000000" w:rsidP="00000000" w:rsidRDefault="00000000" w:rsidRPr="00000000" w14:paraId="000000D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w:t>
            </w:r>
          </w:p>
        </w:tc>
        <w:tc>
          <w:tcPr/>
          <w:p w:rsidR="00000000" w:rsidDel="00000000" w:rsidP="00000000" w:rsidRDefault="00000000" w:rsidRPr="00000000" w14:paraId="000000D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p w:rsidR="00000000" w:rsidDel="00000000" w:rsidP="00000000" w:rsidRDefault="00000000" w:rsidRPr="00000000" w14:paraId="000000D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0D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D8">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D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keep myself updated on industry trends to maintain a competitive edge</w:t>
            </w:r>
          </w:p>
        </w:tc>
        <w:tc>
          <w:tcPr/>
          <w:p w:rsidR="00000000" w:rsidDel="00000000" w:rsidP="00000000" w:rsidRDefault="00000000" w:rsidRPr="00000000" w14:paraId="000000D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p w:rsidR="00000000" w:rsidDel="00000000" w:rsidP="00000000" w:rsidRDefault="00000000" w:rsidRPr="00000000" w14:paraId="000000D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p w:rsidR="00000000" w:rsidDel="00000000" w:rsidP="00000000" w:rsidRDefault="00000000" w:rsidRPr="00000000" w14:paraId="000000D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p w:rsidR="00000000" w:rsidDel="00000000" w:rsidP="00000000" w:rsidRDefault="00000000" w:rsidRPr="00000000" w14:paraId="000000D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0D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0D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E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changes in industry trends directly affect my business growth and decision-making.</w:t>
            </w:r>
          </w:p>
        </w:tc>
        <w:tc>
          <w:tcPr/>
          <w:p w:rsidR="00000000" w:rsidDel="00000000" w:rsidP="00000000" w:rsidRDefault="00000000" w:rsidRPr="00000000" w14:paraId="000000E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p w:rsidR="00000000" w:rsidDel="00000000" w:rsidP="00000000" w:rsidRDefault="00000000" w:rsidRPr="00000000" w14:paraId="000000E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p w:rsidR="00000000" w:rsidDel="00000000" w:rsidP="00000000" w:rsidRDefault="00000000" w:rsidRPr="00000000" w14:paraId="000000E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p w:rsidR="00000000" w:rsidDel="00000000" w:rsidP="00000000" w:rsidRDefault="00000000" w:rsidRPr="00000000" w14:paraId="000000E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0E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0E6">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0E7">
            <w:pPr>
              <w:tabs>
                <w:tab w:val="left" w:leader="none" w:pos="2115"/>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am willing to pivot my business model in response to shifting industry trends.</w:t>
            </w:r>
          </w:p>
        </w:tc>
        <w:tc>
          <w:tcPr/>
          <w:p w:rsidR="00000000" w:rsidDel="00000000" w:rsidP="00000000" w:rsidRDefault="00000000" w:rsidRPr="00000000" w14:paraId="000000E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p w:rsidR="00000000" w:rsidDel="00000000" w:rsidP="00000000" w:rsidRDefault="00000000" w:rsidRPr="00000000" w14:paraId="000000E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w:t>
            </w:r>
          </w:p>
        </w:tc>
        <w:tc>
          <w:tcPr/>
          <w:p w:rsidR="00000000" w:rsidDel="00000000" w:rsidP="00000000" w:rsidRDefault="00000000" w:rsidRPr="00000000" w14:paraId="000000E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p w:rsidR="00000000" w:rsidDel="00000000" w:rsidP="00000000" w:rsidRDefault="00000000" w:rsidRPr="00000000" w14:paraId="000000E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E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p w:rsidR="00000000" w:rsidDel="00000000" w:rsidP="00000000" w:rsidRDefault="00000000" w:rsidRPr="00000000" w14:paraId="000000E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bl>
    <w:p w:rsidR="00000000" w:rsidDel="00000000" w:rsidP="00000000" w:rsidRDefault="00000000" w:rsidRPr="00000000" w14:paraId="000000EE">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Economic Factors</w:t>
      </w:r>
    </w:p>
    <w:p w:rsidR="00000000" w:rsidDel="00000000" w:rsidP="00000000" w:rsidRDefault="00000000" w:rsidRPr="00000000" w14:paraId="000000E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Market Demand</w:t>
      </w:r>
      <w:r w:rsidDel="00000000" w:rsidR="00000000" w:rsidRPr="00000000">
        <w:rPr>
          <w:rtl w:val="0"/>
        </w:rPr>
      </w:r>
    </w:p>
    <w:p w:rsidR="00000000" w:rsidDel="00000000" w:rsidP="00000000" w:rsidRDefault="00000000" w:rsidRPr="00000000" w14:paraId="000000F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65% agree that demand drives entrepreneurial decisions, indicating the importance of consumer needs.</w:t>
      </w:r>
    </w:p>
    <w:p w:rsidR="00000000" w:rsidDel="00000000" w:rsidP="00000000" w:rsidRDefault="00000000" w:rsidRPr="00000000" w14:paraId="000000F1">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52% actively monitor market trends, enabling adaptive business strategies.</w:t>
      </w:r>
    </w:p>
    <w:p w:rsidR="00000000" w:rsidDel="00000000" w:rsidP="00000000" w:rsidRDefault="00000000" w:rsidRPr="00000000" w14:paraId="000000F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57% report that demand levels influence their willingness to take risks, highlighting a direct link between market stability and business confidence.</w:t>
      </w:r>
    </w:p>
    <w:p w:rsidR="00000000" w:rsidDel="00000000" w:rsidP="00000000" w:rsidRDefault="00000000" w:rsidRPr="00000000" w14:paraId="000000F3">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Competition</w:t>
      </w:r>
      <w:r w:rsidDel="00000000" w:rsidR="00000000" w:rsidRPr="00000000">
        <w:rPr>
          <w:rtl w:val="0"/>
        </w:rPr>
      </w:r>
    </w:p>
    <w:p w:rsidR="00000000" w:rsidDel="00000000" w:rsidP="00000000" w:rsidRDefault="00000000" w:rsidRPr="00000000" w14:paraId="000000F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62% analyze competitors to enhance their strategies, demonstrating the role of competition in refining business models.</w:t>
      </w:r>
    </w:p>
    <w:p w:rsidR="00000000" w:rsidDel="00000000" w:rsidP="00000000" w:rsidRDefault="00000000" w:rsidRPr="00000000" w14:paraId="000000F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57% experience stress due to intense competition, indicating the pressure entrepreneurs face in competitive environments.</w:t>
      </w:r>
    </w:p>
    <w:p w:rsidR="00000000" w:rsidDel="00000000" w:rsidP="00000000" w:rsidRDefault="00000000" w:rsidRPr="00000000" w14:paraId="000000F6">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Industry Trends</w:t>
      </w:r>
      <w:r w:rsidDel="00000000" w:rsidR="00000000" w:rsidRPr="00000000">
        <w:rPr>
          <w:rtl w:val="0"/>
        </w:rPr>
      </w:r>
    </w:p>
    <w:p w:rsidR="00000000" w:rsidDel="00000000" w:rsidP="00000000" w:rsidRDefault="00000000" w:rsidRPr="00000000" w14:paraId="000000F7">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64% agree that adapting to industry trends is crucial for growth, but 42% find it challenging to pivot their business models accordingly.</w:t>
      </w:r>
    </w:p>
    <w:p w:rsidR="00000000" w:rsidDel="00000000" w:rsidP="00000000" w:rsidRDefault="00000000" w:rsidRPr="00000000" w14:paraId="000000F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62% recognize that industry shifts directly impact their decision-making, suggesting a need for continuous market analysis.</w:t>
      </w:r>
    </w:p>
    <w:p w:rsidR="00000000" w:rsidDel="00000000" w:rsidP="00000000" w:rsidRDefault="00000000" w:rsidRPr="00000000" w14:paraId="000000F9">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A">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B">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C">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D">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3: </w:t>
      </w:r>
    </w:p>
    <w:p w:rsidR="00000000" w:rsidDel="00000000" w:rsidP="00000000" w:rsidRDefault="00000000" w:rsidRPr="00000000" w14:paraId="000000FE">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Financial factors</w:t>
      </w:r>
    </w:p>
    <w:tbl>
      <w:tblPr>
        <w:tblStyle w:val="Table3"/>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708"/>
        <w:gridCol w:w="709"/>
        <w:gridCol w:w="709"/>
        <w:gridCol w:w="709"/>
        <w:gridCol w:w="708"/>
        <w:gridCol w:w="851"/>
        <w:tblGridChange w:id="0">
          <w:tblGrid>
            <w:gridCol w:w="5637"/>
            <w:gridCol w:w="708"/>
            <w:gridCol w:w="709"/>
            <w:gridCol w:w="709"/>
            <w:gridCol w:w="709"/>
            <w:gridCol w:w="708"/>
            <w:gridCol w:w="851"/>
          </w:tblGrid>
        </w:tblGridChange>
      </w:tblGrid>
      <w:tr>
        <w:trPr>
          <w:cantSplit w:val="0"/>
          <w:tblHeader w:val="0"/>
        </w:trPr>
        <w:tc>
          <w:tcPr/>
          <w:p w:rsidR="00000000" w:rsidDel="00000000" w:rsidP="00000000" w:rsidRDefault="00000000" w:rsidRPr="00000000" w14:paraId="000000F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Statements</w:t>
            </w:r>
          </w:p>
        </w:tc>
        <w:tc>
          <w:tcPr/>
          <w:p w:rsidR="00000000" w:rsidDel="00000000" w:rsidP="00000000" w:rsidRDefault="00000000" w:rsidRPr="00000000" w14:paraId="00000100">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w:t>
            </w:r>
          </w:p>
        </w:tc>
        <w:tc>
          <w:tcPr/>
          <w:p w:rsidR="00000000" w:rsidDel="00000000" w:rsidP="00000000" w:rsidRDefault="00000000" w:rsidRPr="00000000" w14:paraId="0000010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p>
        </w:tc>
        <w:tc>
          <w:tcPr/>
          <w:p w:rsidR="00000000" w:rsidDel="00000000" w:rsidP="00000000" w:rsidRDefault="00000000" w:rsidRPr="00000000" w14:paraId="00000102">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w:t>
            </w:r>
          </w:p>
        </w:tc>
        <w:tc>
          <w:tcPr/>
          <w:p w:rsidR="00000000" w:rsidDel="00000000" w:rsidP="00000000" w:rsidRDefault="00000000" w:rsidRPr="00000000" w14:paraId="0000010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w:t>
            </w:r>
          </w:p>
        </w:tc>
        <w:tc>
          <w:tcPr/>
          <w:p w:rsidR="00000000" w:rsidDel="00000000" w:rsidP="00000000" w:rsidRDefault="00000000" w:rsidRPr="00000000" w14:paraId="0000010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SD</w:t>
            </w:r>
          </w:p>
        </w:tc>
        <w:tc>
          <w:tcPr/>
          <w:p w:rsidR="00000000" w:rsidDel="00000000" w:rsidP="00000000" w:rsidRDefault="00000000" w:rsidRPr="00000000" w14:paraId="0000010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r>
      <w:tr>
        <w:trPr>
          <w:cantSplit w:val="0"/>
          <w:tblHeader w:val="0"/>
        </w:trPr>
        <w:tc>
          <w:tcPr/>
          <w:p w:rsidR="00000000" w:rsidDel="00000000" w:rsidP="00000000" w:rsidRDefault="00000000" w:rsidRPr="00000000" w14:paraId="0000010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My ability to access capital significantly influences my business expansion plans.</w:t>
            </w:r>
          </w:p>
        </w:tc>
        <w:tc>
          <w:tcPr/>
          <w:p w:rsidR="00000000" w:rsidDel="00000000" w:rsidP="00000000" w:rsidRDefault="00000000" w:rsidRPr="00000000" w14:paraId="0000010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p w:rsidR="00000000" w:rsidDel="00000000" w:rsidP="00000000" w:rsidRDefault="00000000" w:rsidRPr="00000000" w14:paraId="0000010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c>
          <w:tcPr/>
          <w:p w:rsidR="00000000" w:rsidDel="00000000" w:rsidP="00000000" w:rsidRDefault="00000000" w:rsidRPr="00000000" w14:paraId="0000010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p w:rsidR="00000000" w:rsidDel="00000000" w:rsidP="00000000" w:rsidRDefault="00000000" w:rsidRPr="00000000" w14:paraId="0000010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0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0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0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often struggle to secure funding for my business due to limited access to capital.</w:t>
            </w:r>
          </w:p>
        </w:tc>
        <w:tc>
          <w:tcPr/>
          <w:p w:rsidR="00000000" w:rsidDel="00000000" w:rsidP="00000000" w:rsidRDefault="00000000" w:rsidRPr="00000000" w14:paraId="0000010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010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w:t>
            </w:r>
          </w:p>
        </w:tc>
        <w:tc>
          <w:tcPr/>
          <w:p w:rsidR="00000000" w:rsidDel="00000000" w:rsidP="00000000" w:rsidRDefault="00000000" w:rsidRPr="00000000" w14:paraId="0000011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p w:rsidR="00000000" w:rsidDel="00000000" w:rsidP="00000000" w:rsidRDefault="00000000" w:rsidRPr="00000000" w14:paraId="0000011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1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1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1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availability of financial resources motivates me to take on new opportunities.</w:t>
            </w:r>
          </w:p>
        </w:tc>
        <w:tc>
          <w:tcPr/>
          <w:p w:rsidR="00000000" w:rsidDel="00000000" w:rsidP="00000000" w:rsidRDefault="00000000" w:rsidRPr="00000000" w14:paraId="0000011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p w:rsidR="00000000" w:rsidDel="00000000" w:rsidP="00000000" w:rsidRDefault="00000000" w:rsidRPr="00000000" w14:paraId="0000011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w:t>
            </w:r>
          </w:p>
        </w:tc>
        <w:tc>
          <w:tcPr/>
          <w:p w:rsidR="00000000" w:rsidDel="00000000" w:rsidP="00000000" w:rsidRDefault="00000000" w:rsidRPr="00000000" w14:paraId="0000011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p w:rsidR="00000000" w:rsidDel="00000000" w:rsidP="00000000" w:rsidRDefault="00000000" w:rsidRPr="00000000" w14:paraId="0000011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1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1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1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effective financial management is crucial to the long-term sustainability of my business.</w:t>
            </w:r>
          </w:p>
        </w:tc>
        <w:tc>
          <w:tcPr/>
          <w:p w:rsidR="00000000" w:rsidDel="00000000" w:rsidP="00000000" w:rsidRDefault="00000000" w:rsidRPr="00000000" w14:paraId="0000011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p w:rsidR="00000000" w:rsidDel="00000000" w:rsidP="00000000" w:rsidRDefault="00000000" w:rsidRPr="00000000" w14:paraId="0000011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w:t>
            </w:r>
          </w:p>
        </w:tc>
        <w:tc>
          <w:tcPr/>
          <w:p w:rsidR="00000000" w:rsidDel="00000000" w:rsidP="00000000" w:rsidRDefault="00000000" w:rsidRPr="00000000" w14:paraId="0000011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p w:rsidR="00000000" w:rsidDel="00000000" w:rsidP="00000000" w:rsidRDefault="00000000" w:rsidRPr="00000000" w14:paraId="0000011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12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2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2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often find it challenging to manage the finances of my business, especially in the early stages.</w:t>
            </w:r>
          </w:p>
        </w:tc>
        <w:tc>
          <w:tcPr/>
          <w:p w:rsidR="00000000" w:rsidDel="00000000" w:rsidP="00000000" w:rsidRDefault="00000000" w:rsidRPr="00000000" w14:paraId="0000012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p w:rsidR="00000000" w:rsidDel="00000000" w:rsidP="00000000" w:rsidRDefault="00000000" w:rsidRPr="00000000" w14:paraId="0000012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w:t>
            </w:r>
          </w:p>
        </w:tc>
        <w:tc>
          <w:tcPr/>
          <w:p w:rsidR="00000000" w:rsidDel="00000000" w:rsidP="00000000" w:rsidRDefault="00000000" w:rsidRPr="00000000" w14:paraId="0000012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p w:rsidR="00000000" w:rsidDel="00000000" w:rsidP="00000000" w:rsidRDefault="00000000" w:rsidRPr="00000000" w14:paraId="0000012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2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28">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2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feel confident in my ability to manage my business’s financials and make sound financial decisions.</w:t>
            </w:r>
          </w:p>
        </w:tc>
        <w:tc>
          <w:tcPr/>
          <w:p w:rsidR="00000000" w:rsidDel="00000000" w:rsidP="00000000" w:rsidRDefault="00000000" w:rsidRPr="00000000" w14:paraId="0000012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p w:rsidR="00000000" w:rsidDel="00000000" w:rsidP="00000000" w:rsidRDefault="00000000" w:rsidRPr="00000000" w14:paraId="0000012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w:t>
            </w:r>
          </w:p>
        </w:tc>
        <w:tc>
          <w:tcPr/>
          <w:p w:rsidR="00000000" w:rsidDel="00000000" w:rsidP="00000000" w:rsidRDefault="00000000" w:rsidRPr="00000000" w14:paraId="0000012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012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12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2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3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Diversifying my revenue streams is a key factor in mitigating financial risks.</w:t>
            </w:r>
          </w:p>
        </w:tc>
        <w:tc>
          <w:tcPr/>
          <w:p w:rsidR="00000000" w:rsidDel="00000000" w:rsidP="00000000" w:rsidRDefault="00000000" w:rsidRPr="00000000" w14:paraId="0000013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013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w:t>
            </w:r>
          </w:p>
        </w:tc>
        <w:tc>
          <w:tcPr/>
          <w:p w:rsidR="00000000" w:rsidDel="00000000" w:rsidP="00000000" w:rsidRDefault="00000000" w:rsidRPr="00000000" w14:paraId="0000013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p w:rsidR="00000000" w:rsidDel="00000000" w:rsidP="00000000" w:rsidRDefault="00000000" w:rsidRPr="00000000" w14:paraId="0000013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3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36">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3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continuously explore new revenue streams to improve the financial health of my business.</w:t>
            </w:r>
          </w:p>
        </w:tc>
        <w:tc>
          <w:tcPr/>
          <w:p w:rsidR="00000000" w:rsidDel="00000000" w:rsidP="00000000" w:rsidRDefault="00000000" w:rsidRPr="00000000" w14:paraId="0000013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p w:rsidR="00000000" w:rsidDel="00000000" w:rsidP="00000000" w:rsidRDefault="00000000" w:rsidRPr="00000000" w14:paraId="0000013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p w:rsidR="00000000" w:rsidDel="00000000" w:rsidP="00000000" w:rsidRDefault="00000000" w:rsidRPr="00000000" w14:paraId="0000013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p w:rsidR="00000000" w:rsidDel="00000000" w:rsidP="00000000" w:rsidRDefault="00000000" w:rsidRPr="00000000" w14:paraId="0000013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3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13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3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consistent and stable revenue stream contributes to my overall sense of business success</w:t>
            </w:r>
          </w:p>
        </w:tc>
        <w:tc>
          <w:tcPr/>
          <w:p w:rsidR="00000000" w:rsidDel="00000000" w:rsidP="00000000" w:rsidRDefault="00000000" w:rsidRPr="00000000" w14:paraId="0000013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p w:rsidR="00000000" w:rsidDel="00000000" w:rsidP="00000000" w:rsidRDefault="00000000" w:rsidRPr="00000000" w14:paraId="0000014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w:t>
            </w:r>
          </w:p>
        </w:tc>
        <w:tc>
          <w:tcPr/>
          <w:p w:rsidR="00000000" w:rsidDel="00000000" w:rsidP="00000000" w:rsidRDefault="00000000" w:rsidRPr="00000000" w14:paraId="0000014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p w:rsidR="00000000" w:rsidDel="00000000" w:rsidP="00000000" w:rsidRDefault="00000000" w:rsidRPr="00000000" w14:paraId="0000014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4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4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bl>
    <w:p w:rsidR="00000000" w:rsidDel="00000000" w:rsidP="00000000" w:rsidRDefault="00000000" w:rsidRPr="00000000" w14:paraId="00000145">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Financial Factors</w:t>
      </w:r>
    </w:p>
    <w:p w:rsidR="00000000" w:rsidDel="00000000" w:rsidP="00000000" w:rsidRDefault="00000000" w:rsidRPr="00000000" w14:paraId="00000146">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Access to Capital </w:t>
      </w:r>
      <w:r w:rsidDel="00000000" w:rsidR="00000000" w:rsidRPr="00000000">
        <w:rPr>
          <w:rtl w:val="0"/>
        </w:rPr>
      </w:r>
    </w:p>
    <w:p w:rsidR="00000000" w:rsidDel="00000000" w:rsidP="00000000" w:rsidRDefault="00000000" w:rsidRPr="00000000" w14:paraId="00000147">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63% find capital access essential for expansion, but 64% struggle to secure funding.</w:t>
      </w:r>
    </w:p>
    <w:p w:rsidR="00000000" w:rsidDel="00000000" w:rsidP="00000000" w:rsidRDefault="00000000" w:rsidRPr="00000000" w14:paraId="00000148">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Limited capital availability restricts business growth and investment in innovation.</w:t>
      </w:r>
    </w:p>
    <w:p w:rsidR="00000000" w:rsidDel="00000000" w:rsidP="00000000" w:rsidRDefault="00000000" w:rsidRPr="00000000" w14:paraId="00000149">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Financial Management</w:t>
      </w:r>
      <w:r w:rsidDel="00000000" w:rsidR="00000000" w:rsidRPr="00000000">
        <w:rPr>
          <w:rtl w:val="0"/>
        </w:rPr>
      </w:r>
    </w:p>
    <w:p w:rsidR="00000000" w:rsidDel="00000000" w:rsidP="00000000" w:rsidRDefault="00000000" w:rsidRPr="00000000" w14:paraId="0000014A">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65% recognize the importance of financial management in long-term business sustainability.</w:t>
      </w:r>
    </w:p>
    <w:p w:rsidR="00000000" w:rsidDel="00000000" w:rsidP="00000000" w:rsidRDefault="00000000" w:rsidRPr="00000000" w14:paraId="0000014B">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70% face difficulties in handling finances, particularly in the early stages of their businesses.</w:t>
      </w:r>
    </w:p>
    <w:p w:rsidR="00000000" w:rsidDel="00000000" w:rsidP="00000000" w:rsidRDefault="00000000" w:rsidRPr="00000000" w14:paraId="0000014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Proper financial planning and resource allocation emerge as critical success factors.</w:t>
      </w:r>
    </w:p>
    <w:p w:rsidR="00000000" w:rsidDel="00000000" w:rsidP="00000000" w:rsidRDefault="00000000" w:rsidRPr="00000000" w14:paraId="0000014D">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Revenue Streams</w:t>
      </w:r>
      <w:r w:rsidDel="00000000" w:rsidR="00000000" w:rsidRPr="00000000">
        <w:rPr>
          <w:rtl w:val="0"/>
        </w:rPr>
      </w:r>
    </w:p>
    <w:p w:rsidR="00000000" w:rsidDel="00000000" w:rsidP="00000000" w:rsidRDefault="00000000" w:rsidRPr="00000000" w14:paraId="0000014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68% believe revenue diversification is key to financial stability.</w:t>
      </w:r>
    </w:p>
    <w:p w:rsidR="00000000" w:rsidDel="00000000" w:rsidP="00000000" w:rsidRDefault="00000000" w:rsidRPr="00000000" w14:paraId="0000014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65% continuously explore new revenue sources to mitigate risks.</w:t>
      </w:r>
    </w:p>
    <w:p w:rsidR="00000000" w:rsidDel="00000000" w:rsidP="00000000" w:rsidRDefault="00000000" w:rsidRPr="00000000" w14:paraId="0000015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 stable revenue stream is associated with business security and long-term success.</w:t>
      </w:r>
    </w:p>
    <w:p w:rsidR="00000000" w:rsidDel="00000000" w:rsidP="00000000" w:rsidRDefault="00000000" w:rsidRPr="00000000" w14:paraId="00000151">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2">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4: Emotional factors</w:t>
      </w:r>
    </w:p>
    <w:tbl>
      <w:tblPr>
        <w:tblStyle w:val="Table4"/>
        <w:tblW w:w="100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708"/>
        <w:gridCol w:w="709"/>
        <w:gridCol w:w="709"/>
        <w:gridCol w:w="709"/>
        <w:gridCol w:w="708"/>
        <w:gridCol w:w="851"/>
        <w:tblGridChange w:id="0">
          <w:tblGrid>
            <w:gridCol w:w="5637"/>
            <w:gridCol w:w="708"/>
            <w:gridCol w:w="709"/>
            <w:gridCol w:w="709"/>
            <w:gridCol w:w="709"/>
            <w:gridCol w:w="708"/>
            <w:gridCol w:w="851"/>
          </w:tblGrid>
        </w:tblGridChange>
      </w:tblGrid>
      <w:tr>
        <w:trPr>
          <w:cantSplit w:val="0"/>
          <w:tblHeader w:val="0"/>
        </w:trPr>
        <w:tc>
          <w:tcPr/>
          <w:p w:rsidR="00000000" w:rsidDel="00000000" w:rsidP="00000000" w:rsidRDefault="00000000" w:rsidRPr="00000000" w14:paraId="0000015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Statements</w:t>
            </w:r>
          </w:p>
        </w:tc>
        <w:tc>
          <w:tcPr/>
          <w:p w:rsidR="00000000" w:rsidDel="00000000" w:rsidP="00000000" w:rsidRDefault="00000000" w:rsidRPr="00000000" w14:paraId="0000015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w:t>
            </w:r>
          </w:p>
        </w:tc>
        <w:tc>
          <w:tcPr/>
          <w:p w:rsidR="00000000" w:rsidDel="00000000" w:rsidP="00000000" w:rsidRDefault="00000000" w:rsidRPr="00000000" w14:paraId="0000015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p>
        </w:tc>
        <w:tc>
          <w:tcPr/>
          <w:p w:rsidR="00000000" w:rsidDel="00000000" w:rsidP="00000000" w:rsidRDefault="00000000" w:rsidRPr="00000000" w14:paraId="00000156">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w:t>
            </w:r>
          </w:p>
        </w:tc>
        <w:tc>
          <w:tcPr/>
          <w:p w:rsidR="00000000" w:rsidDel="00000000" w:rsidP="00000000" w:rsidRDefault="00000000" w:rsidRPr="00000000" w14:paraId="00000157">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w:t>
            </w:r>
          </w:p>
        </w:tc>
        <w:tc>
          <w:tcPr/>
          <w:p w:rsidR="00000000" w:rsidDel="00000000" w:rsidP="00000000" w:rsidRDefault="00000000" w:rsidRPr="00000000" w14:paraId="00000158">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SD</w:t>
            </w:r>
          </w:p>
        </w:tc>
        <w:tc>
          <w:tcPr/>
          <w:p w:rsidR="00000000" w:rsidDel="00000000" w:rsidP="00000000" w:rsidRDefault="00000000" w:rsidRPr="00000000" w14:paraId="00000159">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r>
      <w:tr>
        <w:trPr>
          <w:cantSplit w:val="0"/>
          <w:tblHeader w:val="0"/>
        </w:trPr>
        <w:tc>
          <w:tcPr/>
          <w:p w:rsidR="00000000" w:rsidDel="00000000" w:rsidP="00000000" w:rsidRDefault="00000000" w:rsidRPr="00000000" w14:paraId="0000015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believe that emotional intelligence helps me manage relationships with employees, customers, and investors.</w:t>
            </w:r>
          </w:p>
        </w:tc>
        <w:tc>
          <w:tcPr/>
          <w:p w:rsidR="00000000" w:rsidDel="00000000" w:rsidP="00000000" w:rsidRDefault="00000000" w:rsidRPr="00000000" w14:paraId="0000015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p w:rsidR="00000000" w:rsidDel="00000000" w:rsidP="00000000" w:rsidRDefault="00000000" w:rsidRPr="00000000" w14:paraId="0000015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w:t>
            </w:r>
          </w:p>
        </w:tc>
        <w:tc>
          <w:tcPr/>
          <w:p w:rsidR="00000000" w:rsidDel="00000000" w:rsidP="00000000" w:rsidRDefault="00000000" w:rsidRPr="00000000" w14:paraId="0000015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p w:rsidR="00000000" w:rsidDel="00000000" w:rsidP="00000000" w:rsidRDefault="00000000" w:rsidRPr="00000000" w14:paraId="0000015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5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60">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6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Being able to recognize and manage my emotions plays a critical role in my entrepreneurial success.</w:t>
            </w:r>
          </w:p>
        </w:tc>
        <w:tc>
          <w:tcPr/>
          <w:p w:rsidR="00000000" w:rsidDel="00000000" w:rsidP="00000000" w:rsidRDefault="00000000" w:rsidRPr="00000000" w14:paraId="0000016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p w:rsidR="00000000" w:rsidDel="00000000" w:rsidP="00000000" w:rsidRDefault="00000000" w:rsidRPr="00000000" w14:paraId="0000016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w:t>
            </w:r>
          </w:p>
        </w:tc>
        <w:tc>
          <w:tcPr/>
          <w:p w:rsidR="00000000" w:rsidDel="00000000" w:rsidP="00000000" w:rsidRDefault="00000000" w:rsidRPr="00000000" w14:paraId="0000016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p w:rsidR="00000000" w:rsidDel="00000000" w:rsidP="00000000" w:rsidRDefault="00000000" w:rsidRPr="00000000" w14:paraId="0000016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6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67">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6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use emotional intelligence to deal with stress and make better business decisions.</w:t>
            </w:r>
          </w:p>
        </w:tc>
        <w:tc>
          <w:tcPr/>
          <w:p w:rsidR="00000000" w:rsidDel="00000000" w:rsidP="00000000" w:rsidRDefault="00000000" w:rsidRPr="00000000" w14:paraId="0000016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p w:rsidR="00000000" w:rsidDel="00000000" w:rsidP="00000000" w:rsidRDefault="00000000" w:rsidRPr="00000000" w14:paraId="0000016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w:t>
            </w:r>
          </w:p>
        </w:tc>
        <w:tc>
          <w:tcPr/>
          <w:p w:rsidR="00000000" w:rsidDel="00000000" w:rsidP="00000000" w:rsidRDefault="00000000" w:rsidRPr="00000000" w14:paraId="0000016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p w:rsidR="00000000" w:rsidDel="00000000" w:rsidP="00000000" w:rsidRDefault="00000000" w:rsidRPr="00000000" w14:paraId="0000016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6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6E">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6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fear of failure sometimes prevents me from pursuing new opportunities or ventures</w:t>
            </w:r>
          </w:p>
        </w:tc>
        <w:tc>
          <w:tcPr/>
          <w:p w:rsidR="00000000" w:rsidDel="00000000" w:rsidP="00000000" w:rsidRDefault="00000000" w:rsidRPr="00000000" w14:paraId="0000017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p w:rsidR="00000000" w:rsidDel="00000000" w:rsidP="00000000" w:rsidRDefault="00000000" w:rsidRPr="00000000" w14:paraId="0000017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c>
          <w:tcPr/>
          <w:p w:rsidR="00000000" w:rsidDel="00000000" w:rsidP="00000000" w:rsidRDefault="00000000" w:rsidRPr="00000000" w14:paraId="0000017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p w:rsidR="00000000" w:rsidDel="00000000" w:rsidP="00000000" w:rsidRDefault="00000000" w:rsidRPr="00000000" w14:paraId="0000017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17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7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7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believe that failure is an essential part of the entrepreneurial journey and helps me grow.</w:t>
            </w:r>
          </w:p>
        </w:tc>
        <w:tc>
          <w:tcPr/>
          <w:p w:rsidR="00000000" w:rsidDel="00000000" w:rsidP="00000000" w:rsidRDefault="00000000" w:rsidRPr="00000000" w14:paraId="0000017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c>
          <w:tcPr/>
          <w:p w:rsidR="00000000" w:rsidDel="00000000" w:rsidP="00000000" w:rsidRDefault="00000000" w:rsidRPr="00000000" w14:paraId="0000017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p w:rsidR="00000000" w:rsidDel="00000000" w:rsidP="00000000" w:rsidRDefault="00000000" w:rsidRPr="00000000" w14:paraId="0000017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017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7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7C">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7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fear of failure affects my decision-making process and makes me more cautious in my business endeavors.</w:t>
            </w:r>
          </w:p>
        </w:tc>
        <w:tc>
          <w:tcPr/>
          <w:p w:rsidR="00000000" w:rsidDel="00000000" w:rsidP="00000000" w:rsidRDefault="00000000" w:rsidRPr="00000000" w14:paraId="0000017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p w:rsidR="00000000" w:rsidDel="00000000" w:rsidP="00000000" w:rsidRDefault="00000000" w:rsidRPr="00000000" w14:paraId="0000017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c>
          <w:tcPr/>
          <w:p w:rsidR="00000000" w:rsidDel="00000000" w:rsidP="00000000" w:rsidRDefault="00000000" w:rsidRPr="00000000" w14:paraId="0000018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p w:rsidR="00000000" w:rsidDel="00000000" w:rsidP="00000000" w:rsidRDefault="00000000" w:rsidRPr="00000000" w14:paraId="0000018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8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83">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8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My passion for my business fuels my commitment to overcoming challenges.</w:t>
            </w:r>
          </w:p>
        </w:tc>
        <w:tc>
          <w:tcPr/>
          <w:p w:rsidR="00000000" w:rsidDel="00000000" w:rsidP="00000000" w:rsidRDefault="00000000" w:rsidRPr="00000000" w14:paraId="0000018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p w:rsidR="00000000" w:rsidDel="00000000" w:rsidP="00000000" w:rsidRDefault="00000000" w:rsidRPr="00000000" w14:paraId="0000018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p w:rsidR="00000000" w:rsidDel="00000000" w:rsidP="00000000" w:rsidRDefault="00000000" w:rsidRPr="00000000" w14:paraId="0000018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p w:rsidR="00000000" w:rsidDel="00000000" w:rsidP="00000000" w:rsidRDefault="00000000" w:rsidRPr="00000000" w14:paraId="0000018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8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8A">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8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Passion is the driving force behind my entrepreneurial efforts and decisions.</w:t>
            </w:r>
          </w:p>
        </w:tc>
        <w:tc>
          <w:tcPr/>
          <w:p w:rsidR="00000000" w:rsidDel="00000000" w:rsidP="00000000" w:rsidRDefault="00000000" w:rsidRPr="00000000" w14:paraId="0000018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w:t>
            </w:r>
          </w:p>
        </w:tc>
        <w:tc>
          <w:tcPr/>
          <w:p w:rsidR="00000000" w:rsidDel="00000000" w:rsidP="00000000" w:rsidRDefault="00000000" w:rsidRPr="00000000" w14:paraId="0000018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w:t>
            </w:r>
          </w:p>
        </w:tc>
        <w:tc>
          <w:tcPr/>
          <w:p w:rsidR="00000000" w:rsidDel="00000000" w:rsidP="00000000" w:rsidRDefault="00000000" w:rsidRPr="00000000" w14:paraId="0000018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p w:rsidR="00000000" w:rsidDel="00000000" w:rsidP="00000000" w:rsidRDefault="00000000" w:rsidRPr="00000000" w14:paraId="0000018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9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9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r>
        <w:trPr>
          <w:cantSplit w:val="0"/>
          <w:tblHeader w:val="0"/>
        </w:trPr>
        <w:tc>
          <w:tcPr/>
          <w:p w:rsidR="00000000" w:rsidDel="00000000" w:rsidP="00000000" w:rsidRDefault="00000000" w:rsidRPr="00000000" w14:paraId="0000019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find that my passion for my business helps me stay motivated during tough times.</w:t>
            </w:r>
          </w:p>
        </w:tc>
        <w:tc>
          <w:tcPr/>
          <w:p w:rsidR="00000000" w:rsidDel="00000000" w:rsidP="00000000" w:rsidRDefault="00000000" w:rsidRPr="00000000" w14:paraId="0000019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w:t>
            </w:r>
          </w:p>
        </w:tc>
        <w:tc>
          <w:tcPr/>
          <w:p w:rsidR="00000000" w:rsidDel="00000000" w:rsidP="00000000" w:rsidRDefault="00000000" w:rsidRPr="00000000" w14:paraId="0000019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w:t>
            </w:r>
          </w:p>
        </w:tc>
        <w:tc>
          <w:tcPr/>
          <w:p w:rsidR="00000000" w:rsidDel="00000000" w:rsidP="00000000" w:rsidRDefault="00000000" w:rsidRPr="00000000" w14:paraId="0000019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019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9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98">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100</w:t>
            </w:r>
          </w:p>
        </w:tc>
      </w:tr>
    </w:tbl>
    <w:p w:rsidR="00000000" w:rsidDel="00000000" w:rsidP="00000000" w:rsidRDefault="00000000" w:rsidRPr="00000000" w14:paraId="00000199">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Emotional Factors</w:t>
      </w:r>
    </w:p>
    <w:p w:rsidR="00000000" w:rsidDel="00000000" w:rsidP="00000000" w:rsidRDefault="00000000" w:rsidRPr="00000000" w14:paraId="0000019A">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Emotional Intelligence</w:t>
      </w:r>
      <w:r w:rsidDel="00000000" w:rsidR="00000000" w:rsidRPr="00000000">
        <w:rPr>
          <w:rtl w:val="0"/>
        </w:rPr>
      </w:r>
    </w:p>
    <w:p w:rsidR="00000000" w:rsidDel="00000000" w:rsidP="00000000" w:rsidRDefault="00000000" w:rsidRPr="00000000" w14:paraId="0000019B">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65% believe emotional intelligence helps manage relationships with employees, customers, and investors.</w:t>
      </w:r>
    </w:p>
    <w:p w:rsidR="00000000" w:rsidDel="00000000" w:rsidP="00000000" w:rsidRDefault="00000000" w:rsidRPr="00000000" w14:paraId="0000019C">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62% use emotional intelligence to handle stress and improve decision-making.</w:t>
      </w:r>
    </w:p>
    <w:p w:rsidR="00000000" w:rsidDel="00000000" w:rsidP="00000000" w:rsidRDefault="00000000" w:rsidRPr="00000000" w14:paraId="0000019D">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Strong interpersonal skills contribute to business sustainability and growth.</w:t>
      </w:r>
    </w:p>
    <w:p w:rsidR="00000000" w:rsidDel="00000000" w:rsidP="00000000" w:rsidRDefault="00000000" w:rsidRPr="00000000" w14:paraId="0000019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Fear of Failure</w:t>
      </w:r>
      <w:r w:rsidDel="00000000" w:rsidR="00000000" w:rsidRPr="00000000">
        <w:rPr>
          <w:rtl w:val="0"/>
        </w:rPr>
      </w:r>
    </w:p>
    <w:p w:rsidR="00000000" w:rsidDel="00000000" w:rsidP="00000000" w:rsidRDefault="00000000" w:rsidRPr="00000000" w14:paraId="0000019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71% acknowledge fear of failure, with 71% also viewing failure as a learning opportunity.</w:t>
      </w:r>
    </w:p>
    <w:p w:rsidR="00000000" w:rsidDel="00000000" w:rsidP="00000000" w:rsidRDefault="00000000" w:rsidRPr="00000000" w14:paraId="000001A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Fear influences risk-taking behaviors, often making entrepreneurs more cautious in decision-making.</w:t>
      </w:r>
    </w:p>
    <w:p w:rsidR="00000000" w:rsidDel="00000000" w:rsidP="00000000" w:rsidRDefault="00000000" w:rsidRPr="00000000" w14:paraId="000001A1">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Resilience and adaptability help entrepreneurs overcome setbacks.</w:t>
      </w:r>
    </w:p>
    <w:p w:rsidR="00000000" w:rsidDel="00000000" w:rsidP="00000000" w:rsidRDefault="00000000" w:rsidRPr="00000000" w14:paraId="000001A2">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Passion</w:t>
      </w:r>
      <w:r w:rsidDel="00000000" w:rsidR="00000000" w:rsidRPr="00000000">
        <w:rPr>
          <w:rtl w:val="0"/>
        </w:rPr>
      </w:r>
    </w:p>
    <w:p w:rsidR="00000000" w:rsidDel="00000000" w:rsidP="00000000" w:rsidRDefault="00000000" w:rsidRPr="00000000" w14:paraId="000001A3">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72% attribute perseverance and motivation to their passion for business.</w:t>
      </w:r>
    </w:p>
    <w:p w:rsidR="00000000" w:rsidDel="00000000" w:rsidP="00000000" w:rsidRDefault="00000000" w:rsidRPr="00000000" w14:paraId="000001A4">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Passion drives long-term commitment and fosters innovation.</w:t>
      </w:r>
    </w:p>
    <w:p w:rsidR="00000000" w:rsidDel="00000000" w:rsidP="00000000" w:rsidRDefault="00000000" w:rsidRPr="00000000" w14:paraId="000001A5">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Entrepreneurs with strong intrinsic motivation are more likely to overcome challenges and achieve success.</w:t>
      </w:r>
    </w:p>
    <w:p w:rsidR="00000000" w:rsidDel="00000000" w:rsidP="00000000" w:rsidRDefault="00000000" w:rsidRPr="00000000" w14:paraId="000001A6">
      <w:pPr>
        <w:pStyle w:val="Heading2"/>
        <w:spacing w:before="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This study highlights the strong influence of economic, financial, and emotional factors on entrepreneurial behavior. Entrepreneurs must continuously analyze market demand, competitors, and industry trends to remain competitive. Financial challenges, particularly limited access to capital, pose significant barriers to business expansion. Emotional resilience, especially the ability to manage stress, overcome fear of failure, and stay passionate, is critical for long-term success.</w:t>
      </w:r>
    </w:p>
    <w:p w:rsidR="00000000" w:rsidDel="00000000" w:rsidP="00000000" w:rsidRDefault="00000000" w:rsidRPr="00000000" w14:paraId="000001A8">
      <w:pPr>
        <w:pStyle w:val="Heading3"/>
        <w:spacing w:after="0" w:before="280" w:lineRule="auto"/>
        <w:jc w:val="both"/>
        <w:rPr>
          <w:color w:val="000000"/>
          <w:sz w:val="24"/>
          <w:szCs w:val="24"/>
        </w:rPr>
      </w:pPr>
      <w:r w:rsidDel="00000000" w:rsidR="00000000" w:rsidRPr="00000000">
        <w:rPr>
          <w:color w:val="000000"/>
          <w:sz w:val="24"/>
          <w:szCs w:val="24"/>
          <w:rtl w:val="0"/>
        </w:rPr>
        <w:t xml:space="preserve">Policy Implications</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before="28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Enhanced Funding Opportunities</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Policymakers should create accessible funding schemes to support early-stage entrepreneurs.</w:t>
      </w: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Financial Literacy Programs</w:t>
      </w: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Providing financial management training can help entrepreneurs navigate financial challenges.</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Entrepreneurial Support Networks</w:t>
      </w: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Encouraging mentorship and business support programs can aid in overcoming industry competition and stress.</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Emotional Resilience Trainin</w:t>
      </w:r>
      <w:r w:rsidDel="00000000" w:rsidR="00000000" w:rsidRPr="00000000">
        <w:rPr>
          <w:rFonts w:ascii="Times New Roman" w:cs="Times New Roman" w:eastAsia="Times New Roman" w:hAnsi="Times New Roman"/>
          <w:b w:val="1"/>
          <w:sz w:val="24"/>
          <w:szCs w:val="24"/>
          <w:rtl w:val="0"/>
        </w:rPr>
        <w:t xml:space="preserve">g</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Entrepreneurial training programs should incorporate emotional intelligence development to enhance stress management and risk-taking abilities.</w:t>
      </w:r>
    </w:p>
    <w:p w:rsidR="00000000" w:rsidDel="00000000" w:rsidP="00000000" w:rsidRDefault="00000000" w:rsidRPr="00000000" w14:paraId="000001B1">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2">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3">
      <w:pPr>
        <w:spacing w:after="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B4">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p>
    <w:p w:rsidR="00000000" w:rsidDel="00000000" w:rsidP="00000000" w:rsidRDefault="00000000" w:rsidRPr="00000000" w14:paraId="000001B5">
      <w:pPr>
        <w:spacing w:after="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Entrepreneurship requires a balance of market awareness, financial acumen, and emotional resilience. This study highlights the significant role of economic, financial, and psychological factors in shaping entrepreneurial behaviour. Entrepreneurs who effectively analyze industry trends, manage financial resources wisely, and cultivate emotional intelligence are more likely to succeed. By fostering financial literacy programs, providing accessible funding opportunities, and offering psychological resilience training, policymakers and educators can create a more supportive environment for entrepreneurs. Future research should explore the intersection of technological advancements and psychological behaviour in entrepreneurship to provide deeper insights into evolving business dynamics.</w:t>
      </w:r>
    </w:p>
    <w:p w:rsidR="00000000" w:rsidDel="00000000" w:rsidP="00000000" w:rsidRDefault="00000000" w:rsidRPr="00000000" w14:paraId="000001B6">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7">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1B8">
      <w:pPr>
        <w:numPr>
          <w:ilvl w:val="0"/>
          <w:numId w:val="1"/>
        </w:numP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Bruton, G. D., Khavul, S., &amp; Chavez, H. (2011). Microfinance in emerging economies: Building a new line of inquiry from the ground up. </w:t>
      </w:r>
      <w:r w:rsidDel="00000000" w:rsidR="00000000" w:rsidRPr="00000000">
        <w:rPr>
          <w:rFonts w:ascii="Times New Roman" w:cs="Times New Roman" w:eastAsia="Times New Roman" w:hAnsi="Times New Roman"/>
          <w:i w:val="1"/>
          <w:color w:val="000000"/>
          <w:sz w:val="24"/>
          <w:szCs w:val="24"/>
          <w:rtl w:val="0"/>
        </w:rPr>
        <w:t xml:space="preserve">Journal of International Business Studies, 42</w:t>
      </w:r>
      <w:r w:rsidDel="00000000" w:rsidR="00000000" w:rsidRPr="00000000">
        <w:rPr>
          <w:rFonts w:ascii="Times New Roman" w:cs="Times New Roman" w:eastAsia="Times New Roman" w:hAnsi="Times New Roman"/>
          <w:color w:val="000000"/>
          <w:sz w:val="24"/>
          <w:szCs w:val="24"/>
          <w:rtl w:val="0"/>
        </w:rPr>
        <w:t xml:space="preserve">(5), 718-739.</w:t>
      </w:r>
      <w:r w:rsidDel="00000000" w:rsidR="00000000" w:rsidRPr="00000000">
        <w:rPr>
          <w:rtl w:val="0"/>
        </w:rPr>
      </w:r>
    </w:p>
    <w:p w:rsidR="00000000" w:rsidDel="00000000" w:rsidP="00000000" w:rsidRDefault="00000000" w:rsidRPr="00000000" w14:paraId="000001B9">
      <w:pPr>
        <w:numPr>
          <w:ilvl w:val="0"/>
          <w:numId w:val="1"/>
        </w:numP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Brush, C. G., Greene, P. G., &amp; Hart, M. M. (2001). The entrepreneurial challenge: Women in business. </w:t>
      </w:r>
      <w:r w:rsidDel="00000000" w:rsidR="00000000" w:rsidRPr="00000000">
        <w:rPr>
          <w:rFonts w:ascii="Times New Roman" w:cs="Times New Roman" w:eastAsia="Times New Roman" w:hAnsi="Times New Roman"/>
          <w:i w:val="1"/>
          <w:color w:val="000000"/>
          <w:sz w:val="24"/>
          <w:szCs w:val="24"/>
          <w:rtl w:val="0"/>
        </w:rPr>
        <w:t xml:space="preserve">Academy of Management Perspectives, 15</w:t>
      </w:r>
      <w:r w:rsidDel="00000000" w:rsidR="00000000" w:rsidRPr="00000000">
        <w:rPr>
          <w:rFonts w:ascii="Times New Roman" w:cs="Times New Roman" w:eastAsia="Times New Roman" w:hAnsi="Times New Roman"/>
          <w:color w:val="000000"/>
          <w:sz w:val="24"/>
          <w:szCs w:val="24"/>
          <w:rtl w:val="0"/>
        </w:rPr>
        <w:t xml:space="preserve">(1), 64-78.</w:t>
      </w:r>
      <w:r w:rsidDel="00000000" w:rsidR="00000000" w:rsidRPr="00000000">
        <w:rPr>
          <w:rtl w:val="0"/>
        </w:rPr>
      </w:r>
    </w:p>
    <w:p w:rsidR="00000000" w:rsidDel="00000000" w:rsidP="00000000" w:rsidRDefault="00000000" w:rsidRPr="00000000" w14:paraId="000001BA">
      <w:pPr>
        <w:numPr>
          <w:ilvl w:val="0"/>
          <w:numId w:val="1"/>
        </w:numP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Goleman, D. (1995). </w:t>
      </w:r>
      <w:r w:rsidDel="00000000" w:rsidR="00000000" w:rsidRPr="00000000">
        <w:rPr>
          <w:rFonts w:ascii="Times New Roman" w:cs="Times New Roman" w:eastAsia="Times New Roman" w:hAnsi="Times New Roman"/>
          <w:i w:val="1"/>
          <w:color w:val="000000"/>
          <w:sz w:val="24"/>
          <w:szCs w:val="24"/>
          <w:rtl w:val="0"/>
        </w:rPr>
        <w:t xml:space="preserve">Emotional Intelligence: Why It Can Matter More Than IQ</w:t>
      </w:r>
      <w:r w:rsidDel="00000000" w:rsidR="00000000" w:rsidRPr="00000000">
        <w:rPr>
          <w:rFonts w:ascii="Times New Roman" w:cs="Times New Roman" w:eastAsia="Times New Roman" w:hAnsi="Times New Roman"/>
          <w:color w:val="000000"/>
          <w:sz w:val="24"/>
          <w:szCs w:val="24"/>
          <w:rtl w:val="0"/>
        </w:rPr>
        <w:t xml:space="preserve">. Bantam Books.</w:t>
      </w:r>
      <w:r w:rsidDel="00000000" w:rsidR="00000000" w:rsidRPr="00000000">
        <w:rPr>
          <w:rtl w:val="0"/>
        </w:rPr>
      </w:r>
    </w:p>
    <w:p w:rsidR="00000000" w:rsidDel="00000000" w:rsidP="00000000" w:rsidRDefault="00000000" w:rsidRPr="00000000" w14:paraId="000001BB">
      <w:pPr>
        <w:numPr>
          <w:ilvl w:val="0"/>
          <w:numId w:val="1"/>
        </w:numP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Porter, M. E. (1980). </w:t>
      </w:r>
      <w:r w:rsidDel="00000000" w:rsidR="00000000" w:rsidRPr="00000000">
        <w:rPr>
          <w:rFonts w:ascii="Times New Roman" w:cs="Times New Roman" w:eastAsia="Times New Roman" w:hAnsi="Times New Roman"/>
          <w:i w:val="1"/>
          <w:color w:val="000000"/>
          <w:sz w:val="24"/>
          <w:szCs w:val="24"/>
          <w:rtl w:val="0"/>
        </w:rPr>
        <w:t xml:space="preserve">Competitive Strategy: Techniques for Analyzing Industries and Competitors</w:t>
      </w:r>
      <w:r w:rsidDel="00000000" w:rsidR="00000000" w:rsidRPr="00000000">
        <w:rPr>
          <w:rFonts w:ascii="Times New Roman" w:cs="Times New Roman" w:eastAsia="Times New Roman" w:hAnsi="Times New Roman"/>
          <w:color w:val="000000"/>
          <w:sz w:val="24"/>
          <w:szCs w:val="24"/>
          <w:rtl w:val="0"/>
        </w:rPr>
        <w:t xml:space="preserve">. Free Press.</w:t>
      </w:r>
      <w:r w:rsidDel="00000000" w:rsidR="00000000" w:rsidRPr="00000000">
        <w:rPr>
          <w:rtl w:val="0"/>
        </w:rPr>
      </w:r>
    </w:p>
    <w:p w:rsidR="00000000" w:rsidDel="00000000" w:rsidP="00000000" w:rsidRDefault="00000000" w:rsidRPr="00000000" w14:paraId="000001BC">
      <w:pPr>
        <w:numPr>
          <w:ilvl w:val="0"/>
          <w:numId w:val="1"/>
        </w:numP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Shane, S., &amp; Venkataraman, S. (2000). The promise of entrepreneurship as a field of research. </w:t>
      </w:r>
      <w:r w:rsidDel="00000000" w:rsidR="00000000" w:rsidRPr="00000000">
        <w:rPr>
          <w:rFonts w:ascii="Times New Roman" w:cs="Times New Roman" w:eastAsia="Times New Roman" w:hAnsi="Times New Roman"/>
          <w:i w:val="1"/>
          <w:color w:val="000000"/>
          <w:sz w:val="24"/>
          <w:szCs w:val="24"/>
          <w:rtl w:val="0"/>
        </w:rPr>
        <w:t xml:space="preserve">Academy of Management Review, 25</w:t>
      </w:r>
      <w:r w:rsidDel="00000000" w:rsidR="00000000" w:rsidRPr="00000000">
        <w:rPr>
          <w:rFonts w:ascii="Times New Roman" w:cs="Times New Roman" w:eastAsia="Times New Roman" w:hAnsi="Times New Roman"/>
          <w:color w:val="000000"/>
          <w:sz w:val="24"/>
          <w:szCs w:val="24"/>
          <w:rtl w:val="0"/>
        </w:rPr>
        <w:t xml:space="preserve">(1), 217-226.</w:t>
      </w:r>
      <w:r w:rsidDel="00000000" w:rsidR="00000000" w:rsidRPr="00000000">
        <w:rPr>
          <w:rtl w:val="0"/>
        </w:rPr>
      </w:r>
    </w:p>
    <w:p w:rsidR="00000000" w:rsidDel="00000000" w:rsidP="00000000" w:rsidRDefault="00000000" w:rsidRPr="00000000" w14:paraId="000001BD">
      <w:pPr>
        <w:numPr>
          <w:ilvl w:val="0"/>
          <w:numId w:val="1"/>
        </w:numPr>
        <w:spacing w:after="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Shepherd, D. A. (2003). Learning from business failure: Propositions of grief recovery for the self-employed. </w:t>
      </w:r>
      <w:r w:rsidDel="00000000" w:rsidR="00000000" w:rsidRPr="00000000">
        <w:rPr>
          <w:rFonts w:ascii="Times New Roman" w:cs="Times New Roman" w:eastAsia="Times New Roman" w:hAnsi="Times New Roman"/>
          <w:i w:val="1"/>
          <w:color w:val="000000"/>
          <w:sz w:val="24"/>
          <w:szCs w:val="24"/>
          <w:rtl w:val="0"/>
        </w:rPr>
        <w:t xml:space="preserve">Academy of Management Review, 28</w:t>
      </w:r>
      <w:r w:rsidDel="00000000" w:rsidR="00000000" w:rsidRPr="00000000">
        <w:rPr>
          <w:rFonts w:ascii="Times New Roman" w:cs="Times New Roman" w:eastAsia="Times New Roman" w:hAnsi="Times New Roman"/>
          <w:color w:val="000000"/>
          <w:sz w:val="24"/>
          <w:szCs w:val="24"/>
          <w:rtl w:val="0"/>
        </w:rPr>
        <w:t xml:space="preserve">(2), 318-328.</w:t>
      </w:r>
      <w:r w:rsidDel="00000000" w:rsidR="00000000" w:rsidRPr="00000000">
        <w:rPr>
          <w:rtl w:val="0"/>
        </w:rPr>
      </w:r>
    </w:p>
    <w:p w:rsidR="00000000" w:rsidDel="00000000" w:rsidP="00000000" w:rsidRDefault="00000000" w:rsidRPr="00000000" w14:paraId="000001BE">
      <w:pPr>
        <w:spacing w:after="0" w:lineRule="auto"/>
        <w:jc w:val="both"/>
        <w:rPr>
          <w:rFonts w:ascii="Times New Roman" w:cs="Times New Roman" w:eastAsia="Times New Roman" w:hAnsi="Times New Roman"/>
          <w:color w:val="000000"/>
          <w:sz w:val="24"/>
          <w:szCs w:val="24"/>
        </w:rPr>
      </w:pPr>
      <w:r w:rsidDel="00000000" w:rsidR="00000000" w:rsidRPr="00000000">
        <w:rPr>
          <w:rtl w:val="0"/>
        </w:rPr>
      </w:r>
    </w:p>
    <w:sectPr>
      <w:pgSz w:h="15840" w:w="12240" w:orient="portrait"/>
      <w:pgMar w:bottom="1135" w:top="1135" w:left="1440" w:right="9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