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57C" w:rsidRPr="00C9257C" w:rsidRDefault="005A58B0" w:rsidP="00C9257C">
      <w:pPr>
        <w:pStyle w:val="IEEETitle"/>
        <w:rPr>
          <w:lang w:val="en-US"/>
        </w:rPr>
      </w:pPr>
      <w:r>
        <w:rPr>
          <w:lang w:val="en-US"/>
        </w:rPr>
        <w:t>AI in HealthC</w:t>
      </w:r>
      <w:r w:rsidR="00C9257C" w:rsidRPr="00C9257C">
        <w:rPr>
          <w:lang w:val="en-US"/>
        </w:rPr>
        <w:t>are &amp;</w:t>
      </w:r>
      <w:r>
        <w:rPr>
          <w:lang w:val="en-US"/>
        </w:rPr>
        <w:t xml:space="preserve"> </w:t>
      </w:r>
      <w:r w:rsidR="00C9257C" w:rsidRPr="00C9257C">
        <w:rPr>
          <w:lang w:val="en-US"/>
        </w:rPr>
        <w:t>Safety</w:t>
      </w:r>
    </w:p>
    <w:p w:rsidR="006F3728" w:rsidRPr="006F3728" w:rsidRDefault="006F3728" w:rsidP="006F3728">
      <w:pPr>
        <w:rPr>
          <w:lang w:val="en-AU" w:eastAsia="zh-CN"/>
        </w:rPr>
      </w:pPr>
    </w:p>
    <w:p w:rsidR="006F3728" w:rsidRDefault="00C9257C" w:rsidP="00C9257C">
      <w:pPr>
        <w:jc w:val="center"/>
        <w:rPr>
          <w:sz w:val="22"/>
          <w:szCs w:val="22"/>
        </w:rPr>
      </w:pPr>
      <w:proofErr w:type="spellStart"/>
      <w:r>
        <w:rPr>
          <w:sz w:val="22"/>
          <w:szCs w:val="22"/>
        </w:rPr>
        <w:t>Simra</w:t>
      </w:r>
      <w:proofErr w:type="spellEnd"/>
      <w:r>
        <w:rPr>
          <w:sz w:val="22"/>
          <w:szCs w:val="22"/>
        </w:rPr>
        <w:t xml:space="preserve"> Khan</w:t>
      </w:r>
      <w:r w:rsidR="00C57638" w:rsidRPr="00C57638">
        <w:rPr>
          <w:sz w:val="22"/>
          <w:szCs w:val="22"/>
          <w:vertAlign w:val="superscript"/>
        </w:rPr>
        <w:t>#</w:t>
      </w:r>
      <w:r w:rsidR="00803023" w:rsidRPr="00803023">
        <w:rPr>
          <w:sz w:val="22"/>
          <w:szCs w:val="22"/>
          <w:vertAlign w:val="superscript"/>
        </w:rPr>
        <w:t>1</w:t>
      </w:r>
      <w:r w:rsidR="00803023" w:rsidRPr="00803023">
        <w:rPr>
          <w:sz w:val="22"/>
          <w:szCs w:val="22"/>
        </w:rPr>
        <w:t>,</w:t>
      </w:r>
      <w:r w:rsidR="00C57638">
        <w:rPr>
          <w:sz w:val="22"/>
          <w:szCs w:val="22"/>
        </w:rPr>
        <w:t xml:space="preserve"> </w:t>
      </w:r>
      <w:r>
        <w:rPr>
          <w:sz w:val="22"/>
          <w:szCs w:val="22"/>
        </w:rPr>
        <w:t>Ayesha Ansari</w:t>
      </w:r>
      <w:r w:rsidR="00C57638" w:rsidRPr="00C57638">
        <w:rPr>
          <w:sz w:val="22"/>
          <w:szCs w:val="22"/>
          <w:vertAlign w:val="superscript"/>
        </w:rPr>
        <w:t>#</w:t>
      </w:r>
      <w:r w:rsidR="00803023" w:rsidRPr="00803023">
        <w:rPr>
          <w:sz w:val="22"/>
          <w:szCs w:val="22"/>
          <w:vertAlign w:val="superscript"/>
        </w:rPr>
        <w:t>2</w:t>
      </w:r>
      <w:r w:rsidR="00803023" w:rsidRPr="00803023">
        <w:rPr>
          <w:sz w:val="22"/>
          <w:szCs w:val="22"/>
        </w:rPr>
        <w:t xml:space="preserve">, </w:t>
      </w:r>
      <w:proofErr w:type="spellStart"/>
      <w:r>
        <w:rPr>
          <w:sz w:val="22"/>
          <w:szCs w:val="22"/>
        </w:rPr>
        <w:t>Zubiya</w:t>
      </w:r>
      <w:proofErr w:type="spellEnd"/>
      <w:r>
        <w:rPr>
          <w:sz w:val="22"/>
          <w:szCs w:val="22"/>
        </w:rPr>
        <w:t xml:space="preserve"> Ansari</w:t>
      </w:r>
      <w:r w:rsidR="00072D1F">
        <w:rPr>
          <w:sz w:val="22"/>
          <w:szCs w:val="22"/>
          <w:vertAlign w:val="superscript"/>
        </w:rPr>
        <w:t>#</w:t>
      </w:r>
      <w:r w:rsidR="00803023" w:rsidRPr="00803023">
        <w:rPr>
          <w:sz w:val="22"/>
          <w:szCs w:val="22"/>
          <w:vertAlign w:val="superscript"/>
        </w:rPr>
        <w:t>3</w:t>
      </w:r>
      <w:r w:rsidR="005A58B0" w:rsidRPr="00803023">
        <w:rPr>
          <w:sz w:val="22"/>
          <w:szCs w:val="22"/>
        </w:rPr>
        <w:t xml:space="preserve">, </w:t>
      </w:r>
      <w:proofErr w:type="spellStart"/>
      <w:r w:rsidR="005A58B0">
        <w:rPr>
          <w:sz w:val="22"/>
          <w:szCs w:val="22"/>
        </w:rPr>
        <w:t>Zainab</w:t>
      </w:r>
      <w:proofErr w:type="spellEnd"/>
      <w:r w:rsidR="005A58B0">
        <w:rPr>
          <w:sz w:val="22"/>
          <w:szCs w:val="22"/>
        </w:rPr>
        <w:t xml:space="preserve"> Khan</w:t>
      </w:r>
      <w:r w:rsidR="005A58B0">
        <w:rPr>
          <w:sz w:val="22"/>
          <w:szCs w:val="22"/>
          <w:vertAlign w:val="superscript"/>
        </w:rPr>
        <w:t xml:space="preserve">#4     </w:t>
      </w:r>
      <w:r w:rsidR="006F3728">
        <w:rPr>
          <w:sz w:val="22"/>
          <w:szCs w:val="22"/>
          <w:vertAlign w:val="superscript"/>
        </w:rPr>
        <w:t xml:space="preserve">  </w:t>
      </w:r>
    </w:p>
    <w:p w:rsidR="00C9257C" w:rsidRPr="006F3728" w:rsidRDefault="00C9257C" w:rsidP="00C9257C">
      <w:pPr>
        <w:jc w:val="center"/>
        <w:rPr>
          <w:sz w:val="22"/>
          <w:szCs w:val="22"/>
        </w:rPr>
      </w:pPr>
    </w:p>
    <w:p w:rsidR="00C57638" w:rsidRPr="00C9257C" w:rsidRDefault="00C57638" w:rsidP="00C9257C">
      <w:pPr>
        <w:jc w:val="center"/>
        <w:rPr>
          <w:i/>
          <w:sz w:val="20"/>
          <w:szCs w:val="20"/>
          <w:lang w:val="en-AU" w:eastAsia="zh-CN"/>
        </w:rPr>
      </w:pPr>
      <w:r w:rsidRPr="006F3728">
        <w:rPr>
          <w:i/>
          <w:sz w:val="20"/>
          <w:szCs w:val="20"/>
          <w:lang w:val="en-AU" w:eastAsia="zh-CN"/>
        </w:rPr>
        <w:t xml:space="preserve"> Department</w:t>
      </w:r>
      <w:r w:rsidR="00072D1F" w:rsidRPr="006F3728">
        <w:rPr>
          <w:i/>
          <w:sz w:val="20"/>
          <w:szCs w:val="20"/>
          <w:lang w:val="en-AU" w:eastAsia="zh-CN"/>
        </w:rPr>
        <w:t xml:space="preserve"> of </w:t>
      </w:r>
      <w:r w:rsidRPr="006F3728">
        <w:rPr>
          <w:i/>
          <w:sz w:val="20"/>
          <w:szCs w:val="20"/>
          <w:lang w:val="en-AU" w:eastAsia="zh-CN"/>
        </w:rPr>
        <w:t>Information Technology</w:t>
      </w:r>
    </w:p>
    <w:p w:rsidR="00072D1F" w:rsidRDefault="00072D1F" w:rsidP="0074068F">
      <w:pPr>
        <w:jc w:val="center"/>
        <w:rPr>
          <w:i/>
          <w:sz w:val="20"/>
          <w:szCs w:val="20"/>
          <w:lang w:val="en-AU" w:eastAsia="zh-CN"/>
        </w:rPr>
      </w:pPr>
      <w:proofErr w:type="spellStart"/>
      <w:r w:rsidRPr="006F3728">
        <w:rPr>
          <w:i/>
          <w:sz w:val="20"/>
          <w:szCs w:val="20"/>
          <w:lang w:val="en-AU" w:eastAsia="zh-CN"/>
        </w:rPr>
        <w:t>M.H.Saboo</w:t>
      </w:r>
      <w:proofErr w:type="spellEnd"/>
      <w:r w:rsidRPr="006F3728">
        <w:rPr>
          <w:i/>
          <w:sz w:val="20"/>
          <w:szCs w:val="20"/>
          <w:lang w:val="en-AU" w:eastAsia="zh-CN"/>
        </w:rPr>
        <w:t xml:space="preserve"> </w:t>
      </w:r>
      <w:proofErr w:type="spellStart"/>
      <w:smartTag w:uri="urn:schemas-microsoft-com:office:smarttags" w:element="City">
        <w:r w:rsidRPr="006F3728">
          <w:rPr>
            <w:i/>
            <w:sz w:val="20"/>
            <w:szCs w:val="20"/>
            <w:lang w:val="en-AU" w:eastAsia="zh-CN"/>
          </w:rPr>
          <w:t>Siddik</w:t>
        </w:r>
        <w:proofErr w:type="spellEnd"/>
        <w:r w:rsidRPr="006F3728">
          <w:rPr>
            <w:i/>
            <w:sz w:val="20"/>
            <w:szCs w:val="20"/>
            <w:lang w:val="en-AU" w:eastAsia="zh-CN"/>
          </w:rPr>
          <w:t xml:space="preserve"> Polytechnic</w:t>
        </w:r>
      </w:smartTag>
      <w:r w:rsidRPr="006F3728">
        <w:rPr>
          <w:i/>
          <w:sz w:val="20"/>
          <w:szCs w:val="20"/>
          <w:lang w:val="en-AU" w:eastAsia="zh-CN"/>
        </w:rPr>
        <w:t xml:space="preserve">, </w:t>
      </w:r>
      <w:smartTag w:uri="urn:schemas-microsoft-com:office:smarttags" w:element="country-region">
        <w:r w:rsidRPr="006F3728">
          <w:rPr>
            <w:i/>
            <w:sz w:val="20"/>
            <w:szCs w:val="20"/>
            <w:lang w:val="en-AU" w:eastAsia="zh-CN"/>
          </w:rPr>
          <w:t>India</w:t>
        </w:r>
      </w:smartTag>
    </w:p>
    <w:p w:rsidR="006F3728" w:rsidRPr="006F3728" w:rsidRDefault="006F3728" w:rsidP="00803023">
      <w:pPr>
        <w:jc w:val="center"/>
        <w:rPr>
          <w:i/>
          <w:sz w:val="20"/>
          <w:szCs w:val="20"/>
          <w:lang w:val="en-AU" w:eastAsia="zh-CN"/>
        </w:rPr>
      </w:pPr>
    </w:p>
    <w:p w:rsidR="00072D1F" w:rsidRPr="006F3728" w:rsidRDefault="00566FD4" w:rsidP="00803023">
      <w:pPr>
        <w:jc w:val="center"/>
        <w:rPr>
          <w:rFonts w:ascii="Courier New" w:hAnsi="Courier New"/>
          <w:sz w:val="18"/>
          <w:szCs w:val="18"/>
          <w:lang w:val="en-AU" w:eastAsia="zh-CN"/>
        </w:rPr>
      </w:pPr>
      <w:r>
        <w:rPr>
          <w:rFonts w:ascii="Courier New" w:hAnsi="Courier New"/>
          <w:sz w:val="18"/>
          <w:szCs w:val="18"/>
          <w:lang w:val="en-AU" w:eastAsia="zh-CN"/>
        </w:rPr>
        <w:t xml:space="preserve"> </w:t>
      </w:r>
      <w:r w:rsidRPr="00566FD4">
        <w:rPr>
          <w:rFonts w:ascii="Courier New" w:hAnsi="Courier New"/>
          <w:outline/>
          <w:sz w:val="18"/>
          <w:szCs w:val="18"/>
          <w:vertAlign w:val="superscript"/>
          <w:lang w:val="en-AU" w:eastAsia="zh-CN"/>
        </w:rPr>
        <w:t>1</w:t>
      </w:r>
      <w:hyperlink r:id="rId6" w:history="1">
        <w:r w:rsidR="00C9257C" w:rsidRPr="002B735C">
          <w:rPr>
            <w:rStyle w:val="Hyperlink"/>
            <w:rFonts w:ascii="Courier New" w:hAnsi="Courier New"/>
            <w:sz w:val="18"/>
            <w:szCs w:val="18"/>
            <w:lang w:val="en-AU" w:eastAsia="zh-CN"/>
          </w:rPr>
          <w:t>simrakcolumbian.9c30@gmail.com</w:t>
        </w:r>
      </w:hyperlink>
    </w:p>
    <w:p w:rsidR="00072D1F" w:rsidRPr="006F3728" w:rsidRDefault="00566FD4" w:rsidP="00566FD4">
      <w:pPr>
        <w:jc w:val="center"/>
        <w:rPr>
          <w:rFonts w:ascii="Courier New" w:hAnsi="Courier New"/>
          <w:sz w:val="18"/>
          <w:szCs w:val="18"/>
          <w:lang w:val="en-AU" w:eastAsia="zh-CN"/>
        </w:rPr>
      </w:pPr>
      <w:r w:rsidRPr="00566FD4">
        <w:rPr>
          <w:rFonts w:ascii="Courier New" w:hAnsi="Courier New"/>
          <w:color w:val="000000"/>
          <w:sz w:val="18"/>
          <w:szCs w:val="18"/>
          <w:lang w:val="en-AU" w:eastAsia="zh-CN"/>
        </w:rPr>
        <w:t xml:space="preserve"> </w:t>
      </w:r>
      <w:r w:rsidRPr="00566FD4">
        <w:rPr>
          <w:rFonts w:ascii="Courier New" w:hAnsi="Courier New"/>
          <w:color w:val="000000"/>
          <w:sz w:val="18"/>
          <w:szCs w:val="18"/>
          <w:vertAlign w:val="superscript"/>
          <w:lang w:val="en-AU" w:eastAsia="zh-CN"/>
        </w:rPr>
        <w:t xml:space="preserve"> </w:t>
      </w:r>
      <w:r w:rsidRPr="00566FD4">
        <w:rPr>
          <w:rFonts w:ascii="Courier New" w:hAnsi="Courier New"/>
          <w:outline/>
          <w:color w:val="000000"/>
          <w:sz w:val="18"/>
          <w:szCs w:val="18"/>
          <w:vertAlign w:val="superscript"/>
          <w:lang w:val="en-AU" w:eastAsia="zh-CN"/>
        </w:rPr>
        <w:t>2</w:t>
      </w:r>
      <w:hyperlink r:id="rId7" w:history="1">
        <w:r w:rsidR="00C9257C" w:rsidRPr="002B735C">
          <w:rPr>
            <w:rStyle w:val="Hyperlink"/>
            <w:rFonts w:ascii="Courier New" w:hAnsi="Courier New"/>
            <w:sz w:val="18"/>
            <w:szCs w:val="18"/>
            <w:lang w:val="en-AU" w:eastAsia="zh-CN"/>
          </w:rPr>
          <w:t>ayesha140406@gmail.com</w:t>
        </w:r>
      </w:hyperlink>
    </w:p>
    <w:p w:rsidR="00072D1F" w:rsidRDefault="00566FD4" w:rsidP="00803023">
      <w:pPr>
        <w:jc w:val="center"/>
      </w:pPr>
      <w:r>
        <w:rPr>
          <w:rFonts w:ascii="Courier New" w:hAnsi="Courier New"/>
          <w:sz w:val="18"/>
          <w:szCs w:val="18"/>
          <w:lang w:val="en-AU" w:eastAsia="zh-CN"/>
        </w:rPr>
        <w:t xml:space="preserve">  </w:t>
      </w:r>
      <w:r w:rsidRPr="00566FD4">
        <w:rPr>
          <w:rFonts w:ascii="Courier New" w:hAnsi="Courier New"/>
          <w:outline/>
          <w:sz w:val="18"/>
          <w:szCs w:val="18"/>
          <w:vertAlign w:val="superscript"/>
          <w:lang w:val="en-AU" w:eastAsia="zh-CN"/>
        </w:rPr>
        <w:t>3</w:t>
      </w:r>
      <w:hyperlink r:id="rId8" w:history="1">
        <w:r w:rsidR="00C9257C" w:rsidRPr="002B735C">
          <w:rPr>
            <w:rStyle w:val="Hyperlink"/>
            <w:rFonts w:ascii="Courier New" w:hAnsi="Courier New"/>
            <w:sz w:val="18"/>
            <w:szCs w:val="18"/>
            <w:lang w:val="en-AU" w:eastAsia="zh-CN"/>
          </w:rPr>
          <w:t>zubiyaansari417@gmail.com</w:t>
        </w:r>
      </w:hyperlink>
    </w:p>
    <w:p w:rsidR="005A58B0" w:rsidRPr="005A58B0" w:rsidRDefault="005A58B0" w:rsidP="005A58B0">
      <w:pPr>
        <w:jc w:val="center"/>
        <w:rPr>
          <w:rFonts w:ascii="Courier New" w:hAnsi="Courier New"/>
          <w:sz w:val="18"/>
          <w:szCs w:val="18"/>
          <w:lang w:val="en-AU" w:eastAsia="zh-CN"/>
        </w:rPr>
      </w:pPr>
      <w:r w:rsidRPr="005A58B0">
        <w:rPr>
          <w:rFonts w:ascii="Courier New" w:hAnsi="Courier New"/>
          <w:sz w:val="18"/>
          <w:szCs w:val="18"/>
          <w:lang w:val="en-AU" w:eastAsia="zh-CN"/>
        </w:rPr>
        <w:t xml:space="preserve"> </w:t>
      </w:r>
      <w:r w:rsidRPr="005A58B0">
        <w:rPr>
          <w:rFonts w:ascii="Courier New" w:hAnsi="Courier New"/>
          <w:sz w:val="18"/>
          <w:szCs w:val="18"/>
          <w:vertAlign w:val="superscript"/>
          <w:lang w:val="en-AU" w:eastAsia="zh-CN"/>
        </w:rPr>
        <w:t xml:space="preserve"> </w:t>
      </w:r>
      <w:r>
        <w:rPr>
          <w:rFonts w:ascii="Courier New" w:hAnsi="Courier New"/>
          <w:b/>
          <w:bCs/>
          <w:sz w:val="18"/>
          <w:szCs w:val="18"/>
          <w:vertAlign w:val="superscript"/>
          <w:lang w:val="en-AU" w:eastAsia="zh-CN"/>
        </w:rPr>
        <w:t>4</w:t>
      </w:r>
      <w:hyperlink r:id="rId9" w:history="1">
        <w:r w:rsidRPr="00465247">
          <w:rPr>
            <w:rStyle w:val="Hyperlink"/>
            <w:rFonts w:ascii="Courier New" w:hAnsi="Courier New"/>
            <w:sz w:val="18"/>
            <w:szCs w:val="18"/>
            <w:lang w:val="en-AU" w:eastAsia="zh-CN"/>
          </w:rPr>
          <w:t>khanzainab6002@gmail.com</w:t>
        </w:r>
      </w:hyperlink>
    </w:p>
    <w:p w:rsidR="005A58B0" w:rsidRPr="006F3728" w:rsidRDefault="005A58B0" w:rsidP="00803023">
      <w:pPr>
        <w:jc w:val="center"/>
        <w:rPr>
          <w:rFonts w:ascii="Courier New" w:hAnsi="Courier New"/>
          <w:sz w:val="18"/>
          <w:szCs w:val="18"/>
          <w:lang w:val="en-AU" w:eastAsia="zh-CN"/>
        </w:rPr>
      </w:pPr>
    </w:p>
    <w:p w:rsidR="00425700" w:rsidRDefault="00425700">
      <w:pPr>
        <w:rPr>
          <w:rFonts w:ascii="Courier New" w:hAnsi="Courier New"/>
          <w:lang w:val="en-AU" w:eastAsia="zh-CN"/>
        </w:rPr>
      </w:pPr>
    </w:p>
    <w:p w:rsidR="00A637B0" w:rsidRPr="00A637B0" w:rsidRDefault="00A637B0">
      <w:pPr>
        <w:sectPr w:rsidR="00A637B0" w:rsidRPr="00A637B0" w:rsidSect="00425700">
          <w:type w:val="continuous"/>
          <w:pgSz w:w="11909" w:h="16834" w:code="9"/>
          <w:pgMar w:top="1080" w:right="806" w:bottom="2434" w:left="806" w:header="720" w:footer="720" w:gutter="0"/>
          <w:cols w:space="720"/>
          <w:docGrid w:linePitch="360"/>
        </w:sectPr>
      </w:pPr>
    </w:p>
    <w:p w:rsidR="00C9257C" w:rsidRPr="00C9257C" w:rsidRDefault="00425700" w:rsidP="00C9257C">
      <w:pPr>
        <w:jc w:val="both"/>
        <w:rPr>
          <w:b/>
          <w:sz w:val="18"/>
          <w:szCs w:val="18"/>
        </w:rPr>
      </w:pPr>
      <w:r w:rsidRPr="002162BB">
        <w:rPr>
          <w:rStyle w:val="IEEEAbstractHeadingChar"/>
        </w:rPr>
        <w:lastRenderedPageBreak/>
        <w:t>Ab</w:t>
      </w:r>
      <w:r>
        <w:rPr>
          <w:rStyle w:val="IEEEAbstractHeadingChar"/>
        </w:rPr>
        <w:t>s</w:t>
      </w:r>
      <w:r w:rsidRPr="002162BB">
        <w:rPr>
          <w:rStyle w:val="IEEEAbstractHeadingChar"/>
        </w:rPr>
        <w:t>tract</w:t>
      </w:r>
      <w:r w:rsidRPr="002162BB">
        <w:t>—</w:t>
      </w:r>
      <w:r w:rsidR="00C9257C" w:rsidRPr="00C9257C">
        <w:rPr>
          <w:b/>
          <w:sz w:val="18"/>
          <w:szCs w:val="18"/>
        </w:rPr>
        <w:t>Artificial Intelligence (AI) is revolutionizing healthcare by enabling predictive analytics, real-time monitoring, and enhanced patient safety. This paper explores the integration of AI in healthcare infrastructure, focusing on health prediction, mood relaxation, and emergency response systems. AI-powered applications such as user health prediction, stress management, and women's safety tools contribute to a smarter and safer healthcare ecosystem. The study discusses various AI models, their implementation, challenges, ethical concerns, and future prospects in healthcare infrastructure.</w:t>
      </w:r>
    </w:p>
    <w:p w:rsidR="00425700" w:rsidRPr="00A637B0" w:rsidRDefault="00425700" w:rsidP="00C9257C">
      <w:pPr>
        <w:jc w:val="both"/>
        <w:rPr>
          <w:b/>
        </w:rPr>
      </w:pPr>
    </w:p>
    <w:p w:rsidR="00425700" w:rsidRDefault="00425700" w:rsidP="00425700">
      <w:pPr>
        <w:rPr>
          <w:b/>
        </w:rPr>
      </w:pPr>
    </w:p>
    <w:p w:rsidR="00CA0896" w:rsidRDefault="00A637B0" w:rsidP="00CA0896">
      <w:pPr>
        <w:rPr>
          <w:b/>
          <w:bCs/>
          <w:sz w:val="18"/>
          <w:szCs w:val="18"/>
        </w:rPr>
      </w:pPr>
      <w:r>
        <w:rPr>
          <w:rStyle w:val="IEEEAbstractHeadingChar"/>
        </w:rPr>
        <w:t>Keywords</w:t>
      </w:r>
      <w:r w:rsidRPr="002162BB">
        <w:t>—</w:t>
      </w:r>
      <w:r w:rsidR="00CA0896">
        <w:rPr>
          <w:b/>
          <w:bCs/>
          <w:sz w:val="18"/>
          <w:szCs w:val="18"/>
        </w:rPr>
        <w:t>Smart Healthcare</w:t>
      </w:r>
      <w:r w:rsidR="00D238C1" w:rsidRPr="00D238C1">
        <w:rPr>
          <w:b/>
          <w:bCs/>
          <w:sz w:val="18"/>
          <w:szCs w:val="18"/>
        </w:rPr>
        <w:t xml:space="preserve"> = </w:t>
      </w:r>
      <w:r w:rsidR="00CA0896">
        <w:rPr>
          <w:b/>
          <w:bCs/>
          <w:sz w:val="18"/>
          <w:szCs w:val="18"/>
        </w:rPr>
        <w:t>AI-driven health monitoring</w:t>
      </w:r>
    </w:p>
    <w:p w:rsidR="00D238C1" w:rsidRPr="00CA0896" w:rsidRDefault="00CA0896" w:rsidP="00CA0896">
      <w:pPr>
        <w:rPr>
          <w:b/>
          <w:bCs/>
          <w:sz w:val="18"/>
          <w:szCs w:val="18"/>
        </w:rPr>
      </w:pPr>
      <w:r>
        <w:rPr>
          <w:b/>
          <w:bCs/>
          <w:sz w:val="18"/>
          <w:szCs w:val="18"/>
        </w:rPr>
        <w:tab/>
        <w:t xml:space="preserve">      </w:t>
      </w:r>
      <w:proofErr w:type="gramStart"/>
      <w:r>
        <w:rPr>
          <w:b/>
          <w:bCs/>
          <w:sz w:val="18"/>
          <w:szCs w:val="18"/>
        </w:rPr>
        <w:t>and</w:t>
      </w:r>
      <w:proofErr w:type="gramEnd"/>
      <w:r>
        <w:rPr>
          <w:b/>
          <w:bCs/>
          <w:sz w:val="18"/>
          <w:szCs w:val="18"/>
        </w:rPr>
        <w:t xml:space="preserve"> prediction</w:t>
      </w:r>
    </w:p>
    <w:p w:rsidR="00D238C1" w:rsidRDefault="00D238C1" w:rsidP="00D238C1">
      <w:pPr>
        <w:rPr>
          <w:b/>
          <w:bCs/>
          <w:sz w:val="18"/>
          <w:szCs w:val="18"/>
        </w:rPr>
      </w:pPr>
      <w:r>
        <w:rPr>
          <w:b/>
          <w:bCs/>
          <w:sz w:val="18"/>
          <w:szCs w:val="18"/>
        </w:rPr>
        <w:t xml:space="preserve">                      </w:t>
      </w:r>
      <w:r w:rsidR="00CA0896">
        <w:rPr>
          <w:b/>
          <w:bCs/>
          <w:sz w:val="18"/>
          <w:szCs w:val="18"/>
        </w:rPr>
        <w:t xml:space="preserve">Predictive Analytics = Data driven forecasting in </w:t>
      </w:r>
    </w:p>
    <w:p w:rsidR="00CA0896" w:rsidRPr="00D238C1" w:rsidRDefault="00CA0896" w:rsidP="00D238C1">
      <w:pPr>
        <w:rPr>
          <w:b/>
          <w:bCs/>
          <w:sz w:val="18"/>
          <w:szCs w:val="18"/>
        </w:rPr>
      </w:pPr>
      <w:r>
        <w:rPr>
          <w:b/>
          <w:bCs/>
          <w:sz w:val="18"/>
          <w:szCs w:val="18"/>
        </w:rPr>
        <w:tab/>
        <w:t xml:space="preserve">      </w:t>
      </w:r>
      <w:proofErr w:type="gramStart"/>
      <w:r>
        <w:rPr>
          <w:b/>
          <w:bCs/>
          <w:sz w:val="18"/>
          <w:szCs w:val="18"/>
        </w:rPr>
        <w:t>healthcare</w:t>
      </w:r>
      <w:proofErr w:type="gramEnd"/>
    </w:p>
    <w:p w:rsidR="00D238C1" w:rsidRDefault="00D238C1" w:rsidP="00D238C1">
      <w:pPr>
        <w:rPr>
          <w:b/>
          <w:sz w:val="18"/>
          <w:szCs w:val="18"/>
        </w:rPr>
      </w:pPr>
      <w:r>
        <w:rPr>
          <w:b/>
          <w:sz w:val="18"/>
          <w:szCs w:val="18"/>
        </w:rPr>
        <w:t xml:space="preserve">                      </w:t>
      </w:r>
      <w:r w:rsidR="00CA0896">
        <w:rPr>
          <w:b/>
          <w:sz w:val="18"/>
          <w:szCs w:val="18"/>
        </w:rPr>
        <w:t>Ethical AI</w:t>
      </w:r>
      <w:r w:rsidRPr="00D238C1">
        <w:rPr>
          <w:b/>
          <w:sz w:val="18"/>
          <w:szCs w:val="18"/>
        </w:rPr>
        <w:t>=</w:t>
      </w:r>
      <w:r w:rsidR="00CA0896">
        <w:rPr>
          <w:b/>
          <w:sz w:val="18"/>
          <w:szCs w:val="18"/>
        </w:rPr>
        <w:t xml:space="preserve"> Responsible and bias free AI in</w:t>
      </w:r>
    </w:p>
    <w:p w:rsidR="00CA0896" w:rsidRDefault="00CA0896" w:rsidP="00D238C1">
      <w:pPr>
        <w:rPr>
          <w:b/>
          <w:sz w:val="18"/>
          <w:szCs w:val="18"/>
        </w:rPr>
      </w:pPr>
      <w:r>
        <w:rPr>
          <w:b/>
          <w:sz w:val="18"/>
          <w:szCs w:val="18"/>
        </w:rPr>
        <w:tab/>
        <w:t xml:space="preserve">      Healthcare</w:t>
      </w:r>
    </w:p>
    <w:p w:rsidR="00A44FEA" w:rsidRDefault="00A44FEA" w:rsidP="00D238C1">
      <w:pPr>
        <w:rPr>
          <w:b/>
          <w:sz w:val="18"/>
          <w:szCs w:val="18"/>
        </w:rPr>
      </w:pPr>
    </w:p>
    <w:p w:rsidR="00A44FEA" w:rsidRDefault="00A44FEA" w:rsidP="00D238C1">
      <w:pPr>
        <w:rPr>
          <w:b/>
          <w:sz w:val="18"/>
          <w:szCs w:val="18"/>
        </w:rPr>
      </w:pPr>
    </w:p>
    <w:p w:rsidR="00000CD6" w:rsidRDefault="00000CD6" w:rsidP="00000CD6">
      <w:pPr>
        <w:pStyle w:val="IEEEHeading1"/>
      </w:pPr>
      <w:r>
        <w:t>Introduction</w:t>
      </w:r>
    </w:p>
    <w:p w:rsidR="00601A17" w:rsidRDefault="00A30DAA" w:rsidP="00601A17">
      <w:pPr>
        <w:numPr>
          <w:ilvl w:val="1"/>
          <w:numId w:val="1"/>
        </w:numPr>
        <w:rPr>
          <w:i/>
          <w:sz w:val="20"/>
          <w:szCs w:val="20"/>
        </w:rPr>
      </w:pPr>
      <w:r w:rsidRPr="00A30DAA">
        <w:rPr>
          <w:i/>
          <w:sz w:val="20"/>
          <w:szCs w:val="20"/>
        </w:rPr>
        <w:t>Definition</w:t>
      </w:r>
    </w:p>
    <w:p w:rsidR="00062863" w:rsidRDefault="00601A17" w:rsidP="00A30DAA">
      <w:pPr>
        <w:jc w:val="both"/>
        <w:rPr>
          <w:sz w:val="20"/>
          <w:szCs w:val="20"/>
        </w:rPr>
      </w:pPr>
      <w:r>
        <w:rPr>
          <w:sz w:val="20"/>
          <w:szCs w:val="20"/>
        </w:rPr>
        <w:t xml:space="preserve">           </w:t>
      </w:r>
      <w:r w:rsidR="00B252E0">
        <w:rPr>
          <w:sz w:val="20"/>
          <w:szCs w:val="20"/>
        </w:rPr>
        <w:t xml:space="preserve">  </w:t>
      </w:r>
    </w:p>
    <w:p w:rsidR="00CA0896" w:rsidRPr="00A30DAA" w:rsidRDefault="00062863" w:rsidP="00CA0896">
      <w:pPr>
        <w:jc w:val="both"/>
        <w:rPr>
          <w:sz w:val="20"/>
          <w:szCs w:val="20"/>
        </w:rPr>
      </w:pPr>
      <w:r>
        <w:rPr>
          <w:sz w:val="20"/>
          <w:szCs w:val="20"/>
        </w:rPr>
        <w:t xml:space="preserve">            </w:t>
      </w:r>
      <w:r w:rsidR="00B252E0">
        <w:rPr>
          <w:sz w:val="20"/>
          <w:szCs w:val="20"/>
        </w:rPr>
        <w:t xml:space="preserve">  </w:t>
      </w:r>
      <w:r w:rsidR="00CA0896" w:rsidRPr="00CA0896">
        <w:rPr>
          <w:sz w:val="20"/>
          <w:szCs w:val="20"/>
        </w:rPr>
        <w:t xml:space="preserve">The emergence of AI in healthcare has led to the development of innovative smart infrastructure solutions. AI-driven health prediction, mood relaxation, and emergency response systems enhance patient care and safety. With the integration of machine learning and </w:t>
      </w:r>
      <w:proofErr w:type="spellStart"/>
      <w:r w:rsidR="00CA0896" w:rsidRPr="00CA0896">
        <w:rPr>
          <w:sz w:val="20"/>
          <w:szCs w:val="20"/>
        </w:rPr>
        <w:t>IoT</w:t>
      </w:r>
      <w:proofErr w:type="spellEnd"/>
      <w:r w:rsidR="00CA0896" w:rsidRPr="00CA0896">
        <w:rPr>
          <w:sz w:val="20"/>
          <w:szCs w:val="20"/>
        </w:rPr>
        <w:t>, healthcare infrastructure is evolving towards automation, efficiency, and reliability. The use of AI in healthcare allows for real-time monitoring, predictive analytics, and automated decision-making, ensuring a proactive approach to medical treatment and patient management. AI also contributes to optimizing hospital workflows, reducing wait times, and providing personalized recommendations based on patient history and current health status</w:t>
      </w:r>
      <w:r w:rsidR="005A58B0">
        <w:rPr>
          <w:sz w:val="20"/>
          <w:szCs w:val="20"/>
        </w:rPr>
        <w:t xml:space="preserve"> [4][2]</w:t>
      </w:r>
      <w:r w:rsidR="00CA0896" w:rsidRPr="00CA0896">
        <w:rPr>
          <w:sz w:val="20"/>
          <w:szCs w:val="20"/>
        </w:rPr>
        <w:t>.</w:t>
      </w:r>
    </w:p>
    <w:p w:rsidR="00A30DAA" w:rsidRDefault="00A30DAA" w:rsidP="00A30DAA">
      <w:pPr>
        <w:jc w:val="both"/>
        <w:rPr>
          <w:sz w:val="20"/>
          <w:szCs w:val="20"/>
        </w:rPr>
      </w:pPr>
      <w:r w:rsidRPr="00A30DAA">
        <w:rPr>
          <w:sz w:val="20"/>
          <w:szCs w:val="20"/>
        </w:rPr>
        <w:t>.</w:t>
      </w:r>
    </w:p>
    <w:p w:rsidR="004D18F4" w:rsidRDefault="004D18F4" w:rsidP="00A30DAA">
      <w:pPr>
        <w:jc w:val="both"/>
        <w:rPr>
          <w:sz w:val="20"/>
          <w:szCs w:val="20"/>
        </w:rPr>
      </w:pPr>
    </w:p>
    <w:p w:rsidR="00A30DAA" w:rsidRPr="00062863" w:rsidRDefault="004D18F4" w:rsidP="00062863">
      <w:pPr>
        <w:jc w:val="center"/>
        <w:rPr>
          <w:sz w:val="20"/>
          <w:szCs w:val="20"/>
        </w:rPr>
      </w:pPr>
      <w:r w:rsidRPr="004D18F4">
        <w:rPr>
          <w:sz w:val="20"/>
          <w:szCs w:val="20"/>
        </w:rPr>
        <w:t xml:space="preserve">II. </w:t>
      </w:r>
      <w:r w:rsidR="00222E4F">
        <w:rPr>
          <w:sz w:val="20"/>
          <w:szCs w:val="20"/>
        </w:rPr>
        <w:t xml:space="preserve"> </w:t>
      </w:r>
      <w:r>
        <w:rPr>
          <w:sz w:val="20"/>
          <w:szCs w:val="20"/>
        </w:rPr>
        <w:t xml:space="preserve"> </w:t>
      </w:r>
      <w:r w:rsidR="00CA0896">
        <w:rPr>
          <w:sz w:val="20"/>
          <w:szCs w:val="20"/>
        </w:rPr>
        <w:t>HISTORY</w:t>
      </w:r>
    </w:p>
    <w:p w:rsidR="00A30DAA" w:rsidRDefault="00A30DAA" w:rsidP="00A30DAA">
      <w:pPr>
        <w:rPr>
          <w:sz w:val="20"/>
          <w:szCs w:val="20"/>
        </w:rPr>
      </w:pPr>
    </w:p>
    <w:p w:rsidR="00CA0896" w:rsidRPr="00CA0896" w:rsidRDefault="00CA0896" w:rsidP="00CA0896">
      <w:pPr>
        <w:jc w:val="both"/>
        <w:rPr>
          <w:sz w:val="20"/>
          <w:szCs w:val="20"/>
        </w:rPr>
      </w:pPr>
      <w:r w:rsidRPr="00CA0896">
        <w:rPr>
          <w:sz w:val="20"/>
          <w:szCs w:val="20"/>
          <w:lang w:val="en-AU"/>
        </w:rPr>
        <w:t xml:space="preserve">       </w:t>
      </w:r>
      <w:r w:rsidRPr="00CA0896">
        <w:rPr>
          <w:sz w:val="20"/>
          <w:szCs w:val="20"/>
        </w:rPr>
        <w:t xml:space="preserve">AI's role in healthcare can be traced back to the early 1950s when initial developments in computer-assisted diagnostics were introduced. During the 1970s and 1980s, </w:t>
      </w:r>
      <w:r w:rsidRPr="00CA0896">
        <w:rPr>
          <w:sz w:val="20"/>
          <w:szCs w:val="20"/>
        </w:rPr>
        <w:lastRenderedPageBreak/>
        <w:t>expert systems like MYCIN and INTERNIST-I were created to assist medical professionals in diagnosing and recommending treatments for diseases. The advent of deep learning and big data in the 21st century has further revolutionized AI applications in healthcare, enabling highly accurate predictions, robotic-assisted surgeries, and AI-driven telemedicine services. The continuous advancement in AI technology is paving the way for a fully interconnected and intelligent healthcare ecosystem, ensuring better patient outcomes and streamlined medical operations</w:t>
      </w:r>
      <w:r w:rsidR="005A58B0">
        <w:rPr>
          <w:sz w:val="20"/>
          <w:szCs w:val="20"/>
        </w:rPr>
        <w:t xml:space="preserve"> [1]</w:t>
      </w:r>
      <w:r w:rsidRPr="00CA0896">
        <w:rPr>
          <w:sz w:val="20"/>
          <w:szCs w:val="20"/>
        </w:rPr>
        <w:t>.</w:t>
      </w:r>
    </w:p>
    <w:p w:rsidR="00CA0896" w:rsidRPr="00CA0896" w:rsidRDefault="00CA0896" w:rsidP="00CA0896">
      <w:pPr>
        <w:jc w:val="both"/>
        <w:rPr>
          <w:sz w:val="20"/>
          <w:szCs w:val="20"/>
        </w:rPr>
      </w:pPr>
      <w:r w:rsidRPr="00CA0896">
        <w:rPr>
          <w:sz w:val="20"/>
          <w:szCs w:val="20"/>
          <w:lang w:val="en-AU"/>
        </w:rPr>
        <w:t xml:space="preserve">         </w:t>
      </w:r>
      <w:r w:rsidRPr="00CA0896">
        <w:rPr>
          <w:sz w:val="20"/>
          <w:szCs w:val="20"/>
        </w:rPr>
        <w:t>The history of AI in healthcare dates back to the 1950s, when early rule-based expert systems were developed to assist in medical decision-making. Over the decades, advancements in computing power and deep learning have enabled AI to revolutionize healthcare applications, from disease prediction to robotic-assisted surgeries. This paper examines various AI applications in healthcare that improve diagnosis, patient monitoring, and emergency response mechanisms</w:t>
      </w:r>
      <w:r w:rsidR="005A58B0">
        <w:rPr>
          <w:sz w:val="20"/>
          <w:szCs w:val="20"/>
        </w:rPr>
        <w:t xml:space="preserve"> [5]</w:t>
      </w:r>
      <w:r w:rsidRPr="00CA0896">
        <w:rPr>
          <w:sz w:val="20"/>
          <w:szCs w:val="20"/>
        </w:rPr>
        <w:t>.</w:t>
      </w:r>
    </w:p>
    <w:p w:rsidR="00CA0896" w:rsidRPr="00A30DAA" w:rsidRDefault="00CA0896" w:rsidP="00CA0896">
      <w:pPr>
        <w:jc w:val="both"/>
        <w:rPr>
          <w:sz w:val="20"/>
          <w:szCs w:val="20"/>
        </w:rPr>
      </w:pPr>
    </w:p>
    <w:p w:rsidR="00A30DAA" w:rsidRDefault="00FB4400" w:rsidP="00A30DAA">
      <w:r>
        <w:rPr>
          <w:noProof/>
        </w:rPr>
        <w:drawing>
          <wp:inline distT="0" distB="0" distL="0" distR="0">
            <wp:extent cx="3183255" cy="292925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5736"/>
                    <a:stretch>
                      <a:fillRect/>
                    </a:stretch>
                  </pic:blipFill>
                  <pic:spPr bwMode="auto">
                    <a:xfrm>
                      <a:off x="0" y="0"/>
                      <a:ext cx="3183255" cy="2929255"/>
                    </a:xfrm>
                    <a:prstGeom prst="rect">
                      <a:avLst/>
                    </a:prstGeom>
                    <a:noFill/>
                    <a:ln w="9525">
                      <a:noFill/>
                      <a:miter lim="800000"/>
                      <a:headEnd/>
                      <a:tailEnd/>
                    </a:ln>
                  </pic:spPr>
                </pic:pic>
              </a:graphicData>
            </a:graphic>
          </wp:inline>
        </w:drawing>
      </w:r>
    </w:p>
    <w:p w:rsidR="00062863" w:rsidRDefault="00062863" w:rsidP="00062863">
      <w:pPr>
        <w:jc w:val="center"/>
        <w:rPr>
          <w:sz w:val="16"/>
          <w:szCs w:val="16"/>
        </w:rPr>
      </w:pPr>
    </w:p>
    <w:p w:rsidR="003624EC" w:rsidRPr="00CA0896" w:rsidRDefault="00062863" w:rsidP="00CA0896">
      <w:pPr>
        <w:jc w:val="center"/>
        <w:rPr>
          <w:sz w:val="16"/>
          <w:szCs w:val="16"/>
        </w:rPr>
      </w:pPr>
      <w:r>
        <w:rPr>
          <w:sz w:val="16"/>
          <w:szCs w:val="16"/>
        </w:rPr>
        <w:t>Fig</w:t>
      </w:r>
      <w:r w:rsidR="00CA0896">
        <w:rPr>
          <w:sz w:val="16"/>
          <w:szCs w:val="16"/>
        </w:rPr>
        <w:t xml:space="preserve"> 1: Evolution of AI</w:t>
      </w:r>
    </w:p>
    <w:p w:rsidR="00CA0896" w:rsidRDefault="00CA0896" w:rsidP="003624EC">
      <w:pPr>
        <w:jc w:val="both"/>
      </w:pPr>
    </w:p>
    <w:p w:rsidR="00222E4F" w:rsidRDefault="00222E4F" w:rsidP="00222E4F">
      <w:pPr>
        <w:jc w:val="center"/>
        <w:rPr>
          <w:sz w:val="20"/>
          <w:szCs w:val="20"/>
        </w:rPr>
      </w:pPr>
      <w:r w:rsidRPr="00222E4F">
        <w:rPr>
          <w:sz w:val="20"/>
          <w:szCs w:val="20"/>
        </w:rPr>
        <w:lastRenderedPageBreak/>
        <w:t xml:space="preserve">III. </w:t>
      </w:r>
      <w:r>
        <w:rPr>
          <w:sz w:val="20"/>
          <w:szCs w:val="20"/>
        </w:rPr>
        <w:t xml:space="preserve">  </w:t>
      </w:r>
      <w:r w:rsidR="00C34C6B">
        <w:rPr>
          <w:sz w:val="20"/>
          <w:szCs w:val="20"/>
        </w:rPr>
        <w:t xml:space="preserve">ROLE OF AI IN NEW AGE SMART INFRASTRUCTURE </w:t>
      </w:r>
    </w:p>
    <w:p w:rsidR="00976EBA" w:rsidRDefault="00976EBA" w:rsidP="00222E4F">
      <w:pPr>
        <w:jc w:val="center"/>
        <w:rPr>
          <w:sz w:val="20"/>
          <w:szCs w:val="20"/>
        </w:rPr>
      </w:pPr>
    </w:p>
    <w:p w:rsidR="00976EBA" w:rsidRDefault="00976EBA" w:rsidP="00976EBA">
      <w:pPr>
        <w:numPr>
          <w:ilvl w:val="1"/>
          <w:numId w:val="6"/>
        </w:numPr>
        <w:rPr>
          <w:i/>
          <w:sz w:val="20"/>
          <w:szCs w:val="20"/>
        </w:rPr>
      </w:pPr>
      <w:r>
        <w:rPr>
          <w:i/>
          <w:sz w:val="20"/>
          <w:szCs w:val="20"/>
        </w:rPr>
        <w:t xml:space="preserve">Applications of AI in Smart Health Infrastructure </w:t>
      </w:r>
    </w:p>
    <w:p w:rsidR="005A1975" w:rsidRDefault="005A1975" w:rsidP="005A1975">
      <w:pPr>
        <w:jc w:val="both"/>
        <w:rPr>
          <w:sz w:val="20"/>
          <w:szCs w:val="20"/>
        </w:rPr>
      </w:pPr>
    </w:p>
    <w:p w:rsidR="00C34C6B" w:rsidRPr="00C34C6B" w:rsidRDefault="005A1975" w:rsidP="00C34C6B">
      <w:pPr>
        <w:jc w:val="both"/>
        <w:rPr>
          <w:sz w:val="20"/>
          <w:szCs w:val="20"/>
        </w:rPr>
      </w:pPr>
      <w:r>
        <w:rPr>
          <w:sz w:val="20"/>
          <w:szCs w:val="20"/>
        </w:rPr>
        <w:t xml:space="preserve">            </w:t>
      </w:r>
      <w:r w:rsidR="00C34C6B" w:rsidRPr="00C34C6B">
        <w:rPr>
          <w:sz w:val="20"/>
          <w:szCs w:val="20"/>
        </w:rPr>
        <w:t xml:space="preserve">AI is a crucial component of the new age of smart infrastructure, particularly in healthcare. It facilitates automation, real-time </w:t>
      </w:r>
      <w:proofErr w:type="gramStart"/>
      <w:r w:rsidR="00C34C6B" w:rsidRPr="00C34C6B">
        <w:rPr>
          <w:sz w:val="20"/>
          <w:szCs w:val="20"/>
        </w:rPr>
        <w:t>decision-making,</w:t>
      </w:r>
      <w:proofErr w:type="gramEnd"/>
      <w:r w:rsidR="00C34C6B" w:rsidRPr="00C34C6B">
        <w:rPr>
          <w:sz w:val="20"/>
          <w:szCs w:val="20"/>
        </w:rPr>
        <w:t xml:space="preserve"> and seamless data integration. Some key roles AI plays in smart healthcare infrastructure include:</w:t>
      </w:r>
    </w:p>
    <w:p w:rsidR="00C34C6B" w:rsidRPr="00C34C6B" w:rsidRDefault="00C34C6B" w:rsidP="00C34C6B">
      <w:pPr>
        <w:numPr>
          <w:ilvl w:val="0"/>
          <w:numId w:val="5"/>
        </w:numPr>
        <w:jc w:val="both"/>
        <w:rPr>
          <w:sz w:val="20"/>
          <w:szCs w:val="20"/>
        </w:rPr>
      </w:pPr>
      <w:r w:rsidRPr="00C34C6B">
        <w:rPr>
          <w:b/>
          <w:bCs/>
          <w:sz w:val="20"/>
          <w:szCs w:val="20"/>
        </w:rPr>
        <w:t>Enhanced Data Processing:</w:t>
      </w:r>
      <w:r w:rsidRPr="00C34C6B">
        <w:rPr>
          <w:sz w:val="20"/>
          <w:szCs w:val="20"/>
        </w:rPr>
        <w:t xml:space="preserve"> AI can analyze vast amounts of patient data efficiently, improving diagnosis accuracy.</w:t>
      </w:r>
    </w:p>
    <w:p w:rsidR="00C34C6B" w:rsidRPr="00C34C6B" w:rsidRDefault="00C34C6B" w:rsidP="00C34C6B">
      <w:pPr>
        <w:numPr>
          <w:ilvl w:val="0"/>
          <w:numId w:val="5"/>
        </w:numPr>
        <w:jc w:val="both"/>
        <w:rPr>
          <w:sz w:val="20"/>
          <w:szCs w:val="20"/>
        </w:rPr>
      </w:pPr>
      <w:r w:rsidRPr="00C34C6B">
        <w:rPr>
          <w:b/>
          <w:bCs/>
          <w:sz w:val="20"/>
          <w:szCs w:val="20"/>
        </w:rPr>
        <w:t>Predictive Maintenance:</w:t>
      </w:r>
      <w:r w:rsidRPr="00C34C6B">
        <w:rPr>
          <w:sz w:val="20"/>
          <w:szCs w:val="20"/>
        </w:rPr>
        <w:t xml:space="preserve"> AI helps hospitals and healthcare centers maintain medical equipment by predicting failures before they occur.</w:t>
      </w:r>
    </w:p>
    <w:p w:rsidR="00C34C6B" w:rsidRPr="00C34C6B" w:rsidRDefault="00C34C6B" w:rsidP="00C34C6B">
      <w:pPr>
        <w:numPr>
          <w:ilvl w:val="0"/>
          <w:numId w:val="5"/>
        </w:numPr>
        <w:jc w:val="both"/>
        <w:rPr>
          <w:sz w:val="20"/>
          <w:szCs w:val="20"/>
        </w:rPr>
      </w:pPr>
      <w:r w:rsidRPr="00C34C6B">
        <w:rPr>
          <w:b/>
          <w:bCs/>
          <w:sz w:val="20"/>
          <w:szCs w:val="20"/>
        </w:rPr>
        <w:t>Remote Patient Monitoring:</w:t>
      </w:r>
      <w:r w:rsidRPr="00C34C6B">
        <w:rPr>
          <w:sz w:val="20"/>
          <w:szCs w:val="20"/>
        </w:rPr>
        <w:t xml:space="preserve"> AI-driven </w:t>
      </w:r>
      <w:proofErr w:type="spellStart"/>
      <w:r w:rsidRPr="00C34C6B">
        <w:rPr>
          <w:sz w:val="20"/>
          <w:szCs w:val="20"/>
        </w:rPr>
        <w:t>IoT</w:t>
      </w:r>
      <w:proofErr w:type="spellEnd"/>
      <w:r w:rsidRPr="00C34C6B">
        <w:rPr>
          <w:sz w:val="20"/>
          <w:szCs w:val="20"/>
        </w:rPr>
        <w:t xml:space="preserve"> devices continuously monitor patients, reducing hospital visits.</w:t>
      </w:r>
    </w:p>
    <w:p w:rsidR="00C34C6B" w:rsidRPr="00C34C6B" w:rsidRDefault="00C34C6B" w:rsidP="00C34C6B">
      <w:pPr>
        <w:numPr>
          <w:ilvl w:val="0"/>
          <w:numId w:val="5"/>
        </w:numPr>
        <w:jc w:val="both"/>
        <w:rPr>
          <w:sz w:val="20"/>
          <w:szCs w:val="20"/>
        </w:rPr>
      </w:pPr>
      <w:r w:rsidRPr="00C34C6B">
        <w:rPr>
          <w:b/>
          <w:bCs/>
          <w:sz w:val="20"/>
          <w:szCs w:val="20"/>
        </w:rPr>
        <w:t>Smart Hospital Management:</w:t>
      </w:r>
      <w:r w:rsidRPr="00C34C6B">
        <w:rPr>
          <w:sz w:val="20"/>
          <w:szCs w:val="20"/>
        </w:rPr>
        <w:t xml:space="preserve"> AI optimizes hospital resource allocation, scheduling, and patient management.</w:t>
      </w:r>
    </w:p>
    <w:p w:rsidR="00C34C6B" w:rsidRDefault="00C34C6B" w:rsidP="00C34C6B">
      <w:pPr>
        <w:numPr>
          <w:ilvl w:val="0"/>
          <w:numId w:val="5"/>
        </w:numPr>
        <w:jc w:val="both"/>
        <w:rPr>
          <w:sz w:val="20"/>
          <w:szCs w:val="20"/>
        </w:rPr>
      </w:pPr>
      <w:r w:rsidRPr="00C34C6B">
        <w:rPr>
          <w:b/>
          <w:bCs/>
          <w:sz w:val="20"/>
          <w:szCs w:val="20"/>
        </w:rPr>
        <w:t>AI-Enabled Robotics:</w:t>
      </w:r>
      <w:r w:rsidRPr="00C34C6B">
        <w:rPr>
          <w:sz w:val="20"/>
          <w:szCs w:val="20"/>
        </w:rPr>
        <w:t xml:space="preserve"> Robotic surgeries and AI-assisted medical procedures enhance precision and efficiency in treatment.</w:t>
      </w:r>
    </w:p>
    <w:p w:rsidR="00C34C6B" w:rsidRPr="00C34C6B" w:rsidRDefault="00C34C6B" w:rsidP="00C34C6B">
      <w:pPr>
        <w:ind w:left="720"/>
        <w:jc w:val="both"/>
        <w:rPr>
          <w:sz w:val="20"/>
          <w:szCs w:val="20"/>
        </w:rPr>
      </w:pPr>
    </w:p>
    <w:p w:rsidR="005A1975" w:rsidRDefault="00FB4400" w:rsidP="00C34C6B">
      <w:pPr>
        <w:jc w:val="center"/>
        <w:rPr>
          <w:noProof/>
        </w:rPr>
      </w:pPr>
      <w:r>
        <w:rPr>
          <w:noProof/>
        </w:rPr>
        <w:drawing>
          <wp:inline distT="0" distB="0" distL="0" distR="0">
            <wp:extent cx="2243455" cy="2404745"/>
            <wp:effectExtent l="19050" t="0" r="444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243455" cy="2404745"/>
                    </a:xfrm>
                    <a:prstGeom prst="rect">
                      <a:avLst/>
                    </a:prstGeom>
                    <a:noFill/>
                    <a:ln w="9525">
                      <a:noFill/>
                      <a:miter lim="800000"/>
                      <a:headEnd/>
                      <a:tailEnd/>
                    </a:ln>
                  </pic:spPr>
                </pic:pic>
              </a:graphicData>
            </a:graphic>
          </wp:inline>
        </w:drawing>
      </w:r>
    </w:p>
    <w:p w:rsidR="00C34C6B" w:rsidRDefault="00C34C6B" w:rsidP="00C34C6B">
      <w:pPr>
        <w:jc w:val="center"/>
        <w:rPr>
          <w:noProof/>
        </w:rPr>
      </w:pPr>
    </w:p>
    <w:p w:rsidR="00C34C6B" w:rsidRDefault="00C34C6B" w:rsidP="00C34C6B">
      <w:pPr>
        <w:jc w:val="center"/>
        <w:rPr>
          <w:sz w:val="16"/>
          <w:szCs w:val="16"/>
        </w:rPr>
      </w:pPr>
      <w:r>
        <w:rPr>
          <w:sz w:val="16"/>
          <w:szCs w:val="16"/>
        </w:rPr>
        <w:t>Fig</w:t>
      </w:r>
      <w:r w:rsidR="00B655E1">
        <w:rPr>
          <w:sz w:val="16"/>
          <w:szCs w:val="16"/>
        </w:rPr>
        <w:t xml:space="preserve"> 2</w:t>
      </w:r>
      <w:r>
        <w:rPr>
          <w:sz w:val="16"/>
          <w:szCs w:val="16"/>
        </w:rPr>
        <w:t>: AI in Healthcare</w:t>
      </w:r>
    </w:p>
    <w:p w:rsidR="00976EBA" w:rsidRDefault="00976EBA" w:rsidP="00C34C6B">
      <w:pPr>
        <w:jc w:val="center"/>
        <w:rPr>
          <w:sz w:val="16"/>
          <w:szCs w:val="16"/>
        </w:rPr>
      </w:pPr>
    </w:p>
    <w:p w:rsidR="00976EBA" w:rsidRDefault="00976EBA" w:rsidP="00976EBA">
      <w:pPr>
        <w:numPr>
          <w:ilvl w:val="1"/>
          <w:numId w:val="6"/>
        </w:numPr>
        <w:rPr>
          <w:i/>
          <w:sz w:val="20"/>
          <w:szCs w:val="20"/>
        </w:rPr>
      </w:pPr>
      <w:r>
        <w:rPr>
          <w:i/>
          <w:sz w:val="20"/>
          <w:szCs w:val="20"/>
        </w:rPr>
        <w:t xml:space="preserve">Advantages </w:t>
      </w:r>
    </w:p>
    <w:p w:rsidR="00976EBA" w:rsidRDefault="00976EBA" w:rsidP="00976EBA">
      <w:pPr>
        <w:ind w:left="288"/>
        <w:rPr>
          <w:i/>
          <w:sz w:val="20"/>
          <w:szCs w:val="20"/>
        </w:rPr>
      </w:pPr>
    </w:p>
    <w:p w:rsidR="00976EBA" w:rsidRPr="00ED241E" w:rsidRDefault="00976EBA" w:rsidP="00ED241E">
      <w:pPr>
        <w:numPr>
          <w:ilvl w:val="0"/>
          <w:numId w:val="7"/>
        </w:numPr>
        <w:jc w:val="both"/>
        <w:rPr>
          <w:iCs/>
          <w:sz w:val="20"/>
          <w:szCs w:val="20"/>
        </w:rPr>
      </w:pPr>
      <w:r w:rsidRPr="00976EBA">
        <w:rPr>
          <w:b/>
          <w:bCs/>
          <w:iCs/>
          <w:sz w:val="20"/>
          <w:szCs w:val="20"/>
        </w:rPr>
        <w:t>Enhanced Healthcare Efficiency</w:t>
      </w:r>
      <w:r w:rsidR="00ED241E">
        <w:rPr>
          <w:iCs/>
          <w:sz w:val="20"/>
          <w:szCs w:val="20"/>
        </w:rPr>
        <w:t xml:space="preserve">: </w:t>
      </w:r>
      <w:r w:rsidRPr="00ED241E">
        <w:rPr>
          <w:iCs/>
          <w:sz w:val="20"/>
          <w:szCs w:val="20"/>
        </w:rPr>
        <w:t>AI-driven automation improves hospital management, optimizes resource allocation, and enhances patient monitoring. Predictive analytics reduces hospital readmissions by identifying high-risk patients early.</w:t>
      </w:r>
    </w:p>
    <w:p w:rsidR="00976EBA" w:rsidRPr="00ED241E" w:rsidRDefault="00976EBA" w:rsidP="00ED241E">
      <w:pPr>
        <w:numPr>
          <w:ilvl w:val="0"/>
          <w:numId w:val="7"/>
        </w:numPr>
        <w:jc w:val="both"/>
        <w:rPr>
          <w:iCs/>
          <w:sz w:val="20"/>
          <w:szCs w:val="20"/>
        </w:rPr>
      </w:pPr>
      <w:r w:rsidRPr="00976EBA">
        <w:rPr>
          <w:b/>
          <w:bCs/>
          <w:iCs/>
          <w:sz w:val="20"/>
          <w:szCs w:val="20"/>
        </w:rPr>
        <w:t>Improved Patient Safety and Emergency Response</w:t>
      </w:r>
      <w:r w:rsidR="00ED241E">
        <w:rPr>
          <w:iCs/>
          <w:sz w:val="20"/>
          <w:szCs w:val="20"/>
        </w:rPr>
        <w:t xml:space="preserve">: </w:t>
      </w:r>
      <w:r w:rsidRPr="00ED241E">
        <w:rPr>
          <w:iCs/>
          <w:sz w:val="20"/>
          <w:szCs w:val="20"/>
        </w:rPr>
        <w:t>AI-powered user detection systems provide real-time monitoring of vital signs and trigger alerts in case of medical emergencies.</w:t>
      </w:r>
      <w:r w:rsidR="00B655E1" w:rsidRPr="00ED241E">
        <w:rPr>
          <w:iCs/>
          <w:sz w:val="20"/>
          <w:szCs w:val="20"/>
        </w:rPr>
        <w:t xml:space="preserve"> </w:t>
      </w:r>
      <w:r w:rsidRPr="00ED241E">
        <w:rPr>
          <w:iCs/>
          <w:sz w:val="20"/>
          <w:szCs w:val="20"/>
        </w:rPr>
        <w:t>AI enhances women’s safety through GPS tracking, automated alerts, and distress signal mechanisms.</w:t>
      </w:r>
    </w:p>
    <w:p w:rsidR="00976EBA" w:rsidRPr="00976EBA" w:rsidRDefault="00976EBA" w:rsidP="00976EBA">
      <w:pPr>
        <w:ind w:left="288"/>
        <w:jc w:val="both"/>
        <w:rPr>
          <w:iCs/>
          <w:sz w:val="20"/>
          <w:szCs w:val="20"/>
        </w:rPr>
      </w:pPr>
    </w:p>
    <w:p w:rsidR="00976EBA" w:rsidRPr="00ED241E" w:rsidRDefault="00976EBA" w:rsidP="00ED241E">
      <w:pPr>
        <w:numPr>
          <w:ilvl w:val="0"/>
          <w:numId w:val="7"/>
        </w:numPr>
        <w:jc w:val="both"/>
        <w:rPr>
          <w:iCs/>
          <w:sz w:val="20"/>
          <w:szCs w:val="20"/>
        </w:rPr>
      </w:pPr>
      <w:r w:rsidRPr="00976EBA">
        <w:rPr>
          <w:b/>
          <w:bCs/>
          <w:iCs/>
          <w:sz w:val="20"/>
          <w:szCs w:val="20"/>
        </w:rPr>
        <w:lastRenderedPageBreak/>
        <w:t>Cost Reduction and Accessibility</w:t>
      </w:r>
      <w:r w:rsidR="00ED241E">
        <w:rPr>
          <w:iCs/>
          <w:sz w:val="20"/>
          <w:szCs w:val="20"/>
        </w:rPr>
        <w:t xml:space="preserve">: </w:t>
      </w:r>
      <w:r w:rsidRPr="00ED241E">
        <w:rPr>
          <w:iCs/>
          <w:sz w:val="20"/>
          <w:szCs w:val="20"/>
        </w:rPr>
        <w:t xml:space="preserve">AI-integrated telemedicine reduces healthcare costs by enabling remote consultations and diagnostics. AI-powered </w:t>
      </w:r>
      <w:proofErr w:type="spellStart"/>
      <w:r w:rsidRPr="00ED241E">
        <w:rPr>
          <w:iCs/>
          <w:sz w:val="20"/>
          <w:szCs w:val="20"/>
        </w:rPr>
        <w:t>chatbots</w:t>
      </w:r>
      <w:proofErr w:type="spellEnd"/>
      <w:r w:rsidRPr="00ED241E">
        <w:rPr>
          <w:iCs/>
          <w:sz w:val="20"/>
          <w:szCs w:val="20"/>
        </w:rPr>
        <w:t xml:space="preserve"> provide instant healthcare advice, reducing dependency on physical consultations.</w:t>
      </w:r>
    </w:p>
    <w:p w:rsidR="00976EBA" w:rsidRPr="00ED241E" w:rsidRDefault="00976EBA" w:rsidP="00ED241E">
      <w:pPr>
        <w:numPr>
          <w:ilvl w:val="0"/>
          <w:numId w:val="7"/>
        </w:numPr>
        <w:jc w:val="both"/>
        <w:rPr>
          <w:iCs/>
          <w:sz w:val="20"/>
          <w:szCs w:val="20"/>
        </w:rPr>
      </w:pPr>
      <w:r w:rsidRPr="00976EBA">
        <w:rPr>
          <w:b/>
          <w:bCs/>
          <w:iCs/>
          <w:sz w:val="20"/>
          <w:szCs w:val="20"/>
        </w:rPr>
        <w:t>Integration with Emerging Technologies</w:t>
      </w:r>
      <w:r w:rsidR="00ED241E">
        <w:rPr>
          <w:iCs/>
          <w:sz w:val="20"/>
          <w:szCs w:val="20"/>
        </w:rPr>
        <w:t xml:space="preserve">: </w:t>
      </w:r>
      <w:r w:rsidRPr="00ED241E">
        <w:rPr>
          <w:iCs/>
          <w:sz w:val="20"/>
          <w:szCs w:val="20"/>
        </w:rPr>
        <w:t xml:space="preserve">AI combined with </w:t>
      </w:r>
      <w:proofErr w:type="spellStart"/>
      <w:r w:rsidRPr="00ED241E">
        <w:rPr>
          <w:iCs/>
          <w:sz w:val="20"/>
          <w:szCs w:val="20"/>
        </w:rPr>
        <w:t>IoT</w:t>
      </w:r>
      <w:proofErr w:type="spellEnd"/>
      <w:r w:rsidRPr="00ED241E">
        <w:rPr>
          <w:iCs/>
          <w:sz w:val="20"/>
          <w:szCs w:val="20"/>
        </w:rPr>
        <w:t xml:space="preserve"> and 5G enables seamless real-time data sharing and remote monitoring. </w:t>
      </w:r>
      <w:proofErr w:type="spellStart"/>
      <w:r w:rsidRPr="00ED241E">
        <w:rPr>
          <w:iCs/>
          <w:sz w:val="20"/>
          <w:szCs w:val="20"/>
        </w:rPr>
        <w:t>Blockchain</w:t>
      </w:r>
      <w:proofErr w:type="spellEnd"/>
      <w:r w:rsidRPr="00ED241E">
        <w:rPr>
          <w:iCs/>
          <w:sz w:val="20"/>
          <w:szCs w:val="20"/>
        </w:rPr>
        <w:t>-based AI ensures secure and transparent medical data management.</w:t>
      </w:r>
    </w:p>
    <w:p w:rsidR="00976EBA" w:rsidRDefault="00976EBA" w:rsidP="00976EBA">
      <w:pPr>
        <w:ind w:left="288"/>
        <w:jc w:val="both"/>
        <w:rPr>
          <w:iCs/>
          <w:sz w:val="20"/>
          <w:szCs w:val="20"/>
        </w:rPr>
      </w:pPr>
    </w:p>
    <w:p w:rsidR="00976EBA" w:rsidRDefault="00976EBA" w:rsidP="00976EBA">
      <w:pPr>
        <w:numPr>
          <w:ilvl w:val="1"/>
          <w:numId w:val="6"/>
        </w:numPr>
        <w:rPr>
          <w:i/>
          <w:sz w:val="20"/>
          <w:szCs w:val="20"/>
        </w:rPr>
      </w:pPr>
      <w:r>
        <w:rPr>
          <w:i/>
          <w:sz w:val="20"/>
          <w:szCs w:val="20"/>
        </w:rPr>
        <w:t xml:space="preserve">Disadvantages </w:t>
      </w:r>
    </w:p>
    <w:p w:rsidR="00976EBA" w:rsidRPr="00976EBA" w:rsidRDefault="00976EBA" w:rsidP="00976EBA">
      <w:pPr>
        <w:ind w:left="288"/>
        <w:jc w:val="both"/>
        <w:rPr>
          <w:iCs/>
          <w:sz w:val="20"/>
          <w:szCs w:val="20"/>
        </w:rPr>
      </w:pPr>
    </w:p>
    <w:p w:rsidR="00976EBA" w:rsidRPr="00ED241E" w:rsidRDefault="00976EBA" w:rsidP="00ED241E">
      <w:pPr>
        <w:numPr>
          <w:ilvl w:val="0"/>
          <w:numId w:val="8"/>
        </w:numPr>
        <w:jc w:val="both"/>
        <w:rPr>
          <w:iCs/>
          <w:sz w:val="20"/>
          <w:szCs w:val="20"/>
        </w:rPr>
      </w:pPr>
      <w:r w:rsidRPr="00976EBA">
        <w:rPr>
          <w:b/>
          <w:bCs/>
          <w:iCs/>
          <w:sz w:val="20"/>
          <w:szCs w:val="20"/>
        </w:rPr>
        <w:t>Data Privacy and Security Risks</w:t>
      </w:r>
      <w:r w:rsidR="00ED241E">
        <w:rPr>
          <w:iCs/>
          <w:sz w:val="20"/>
          <w:szCs w:val="20"/>
        </w:rPr>
        <w:t xml:space="preserve">: </w:t>
      </w:r>
      <w:r w:rsidRPr="00ED241E">
        <w:rPr>
          <w:iCs/>
          <w:sz w:val="20"/>
          <w:szCs w:val="20"/>
        </w:rPr>
        <w:t>AI systems collect large amounts of sensitive patient data</w:t>
      </w:r>
      <w:proofErr w:type="gramStart"/>
      <w:r w:rsidRPr="00ED241E">
        <w:rPr>
          <w:iCs/>
          <w:sz w:val="20"/>
          <w:szCs w:val="20"/>
        </w:rPr>
        <w:t xml:space="preserve">, </w:t>
      </w:r>
      <w:r w:rsidR="00B655E1" w:rsidRPr="00ED241E">
        <w:rPr>
          <w:iCs/>
          <w:sz w:val="20"/>
          <w:szCs w:val="20"/>
        </w:rPr>
        <w:t xml:space="preserve"> </w:t>
      </w:r>
      <w:r w:rsidRPr="00ED241E">
        <w:rPr>
          <w:iCs/>
          <w:sz w:val="20"/>
          <w:szCs w:val="20"/>
        </w:rPr>
        <w:t>making</w:t>
      </w:r>
      <w:proofErr w:type="gramEnd"/>
      <w:r w:rsidRPr="00ED241E">
        <w:rPr>
          <w:iCs/>
          <w:sz w:val="20"/>
          <w:szCs w:val="20"/>
        </w:rPr>
        <w:t xml:space="preserve"> them vulnerable to cyber threats and unauthorized access.</w:t>
      </w:r>
      <w:r w:rsidR="00B655E1" w:rsidRPr="00ED241E">
        <w:rPr>
          <w:iCs/>
          <w:sz w:val="20"/>
          <w:szCs w:val="20"/>
        </w:rPr>
        <w:t xml:space="preserve"> </w:t>
      </w:r>
      <w:r w:rsidRPr="00ED241E">
        <w:rPr>
          <w:iCs/>
          <w:sz w:val="20"/>
          <w:szCs w:val="20"/>
        </w:rPr>
        <w:t>Ensuring compliance with global data protection regulations remains a challenge.</w:t>
      </w:r>
    </w:p>
    <w:p w:rsidR="00976EBA" w:rsidRPr="00ED241E" w:rsidRDefault="00976EBA" w:rsidP="00ED241E">
      <w:pPr>
        <w:numPr>
          <w:ilvl w:val="0"/>
          <w:numId w:val="8"/>
        </w:numPr>
        <w:jc w:val="both"/>
        <w:rPr>
          <w:iCs/>
          <w:sz w:val="20"/>
          <w:szCs w:val="20"/>
        </w:rPr>
      </w:pPr>
      <w:r w:rsidRPr="00976EBA">
        <w:rPr>
          <w:b/>
          <w:bCs/>
          <w:iCs/>
          <w:sz w:val="20"/>
          <w:szCs w:val="20"/>
        </w:rPr>
        <w:t>Algorithm Bias and Ethical Concerns</w:t>
      </w:r>
      <w:r w:rsidR="00ED241E">
        <w:rPr>
          <w:iCs/>
          <w:sz w:val="20"/>
          <w:szCs w:val="20"/>
        </w:rPr>
        <w:t xml:space="preserve">: </w:t>
      </w:r>
      <w:r w:rsidRPr="00ED241E">
        <w:rPr>
          <w:iCs/>
          <w:sz w:val="20"/>
          <w:szCs w:val="20"/>
        </w:rPr>
        <w:t>AI models trained on biased datasets can lead to inaccurate predictions and disparities in healthcare outcomes.</w:t>
      </w:r>
      <w:r w:rsidR="00B655E1" w:rsidRPr="00ED241E">
        <w:rPr>
          <w:iCs/>
          <w:sz w:val="20"/>
          <w:szCs w:val="20"/>
        </w:rPr>
        <w:t xml:space="preserve"> </w:t>
      </w:r>
      <w:r w:rsidRPr="00ED241E">
        <w:rPr>
          <w:iCs/>
          <w:sz w:val="20"/>
          <w:szCs w:val="20"/>
        </w:rPr>
        <w:t>Ethical concerns arise over AI-driven decision-making, particularly in critical medical situations.</w:t>
      </w:r>
    </w:p>
    <w:p w:rsidR="00976EBA" w:rsidRPr="00ED241E" w:rsidRDefault="00976EBA" w:rsidP="00ED241E">
      <w:pPr>
        <w:numPr>
          <w:ilvl w:val="0"/>
          <w:numId w:val="8"/>
        </w:numPr>
        <w:jc w:val="both"/>
        <w:rPr>
          <w:iCs/>
          <w:sz w:val="20"/>
          <w:szCs w:val="20"/>
        </w:rPr>
      </w:pPr>
      <w:r w:rsidRPr="00976EBA">
        <w:rPr>
          <w:b/>
          <w:bCs/>
          <w:iCs/>
          <w:sz w:val="20"/>
          <w:szCs w:val="20"/>
        </w:rPr>
        <w:t>Regulatory and Legal Barriers</w:t>
      </w:r>
      <w:r w:rsidR="00ED241E">
        <w:rPr>
          <w:iCs/>
          <w:sz w:val="20"/>
          <w:szCs w:val="20"/>
        </w:rPr>
        <w:t xml:space="preserve">: </w:t>
      </w:r>
      <w:r w:rsidRPr="00ED241E">
        <w:rPr>
          <w:iCs/>
          <w:sz w:val="20"/>
          <w:szCs w:val="20"/>
        </w:rPr>
        <w:t>AI implementation in healthcare is subject to varying regulations across countries, hindering widespread adoption.</w:t>
      </w:r>
      <w:r w:rsidR="00B655E1" w:rsidRPr="00ED241E">
        <w:rPr>
          <w:iCs/>
          <w:sz w:val="20"/>
          <w:szCs w:val="20"/>
        </w:rPr>
        <w:t xml:space="preserve"> </w:t>
      </w:r>
      <w:r w:rsidRPr="00ED241E">
        <w:rPr>
          <w:iCs/>
          <w:sz w:val="20"/>
          <w:szCs w:val="20"/>
        </w:rPr>
        <w:t>The lack of standardized AI frameworks for healthcare applications complicates approval processes.</w:t>
      </w:r>
    </w:p>
    <w:p w:rsidR="00976EBA" w:rsidRPr="00ED241E" w:rsidRDefault="00976EBA" w:rsidP="00ED241E">
      <w:pPr>
        <w:numPr>
          <w:ilvl w:val="0"/>
          <w:numId w:val="8"/>
        </w:numPr>
        <w:jc w:val="both"/>
        <w:rPr>
          <w:iCs/>
          <w:sz w:val="20"/>
          <w:szCs w:val="20"/>
        </w:rPr>
      </w:pPr>
      <w:r w:rsidRPr="00976EBA">
        <w:rPr>
          <w:b/>
          <w:bCs/>
          <w:iCs/>
          <w:sz w:val="20"/>
          <w:szCs w:val="20"/>
        </w:rPr>
        <w:t>Integration with Traditional Healthcare Systems</w:t>
      </w:r>
      <w:r w:rsidR="00ED241E">
        <w:rPr>
          <w:iCs/>
          <w:sz w:val="20"/>
          <w:szCs w:val="20"/>
        </w:rPr>
        <w:t xml:space="preserve">:  </w:t>
      </w:r>
      <w:r w:rsidRPr="00ED241E">
        <w:rPr>
          <w:iCs/>
          <w:sz w:val="20"/>
          <w:szCs w:val="20"/>
        </w:rPr>
        <w:t>Healthcare professionals require proper training to effectively use AI tools, increasing the learning curve.</w:t>
      </w:r>
    </w:p>
    <w:p w:rsidR="00976EBA" w:rsidRPr="00CA0896" w:rsidRDefault="00976EBA" w:rsidP="00976EBA">
      <w:pPr>
        <w:rPr>
          <w:sz w:val="16"/>
          <w:szCs w:val="16"/>
        </w:rPr>
      </w:pPr>
    </w:p>
    <w:p w:rsidR="00C34C6B" w:rsidRDefault="00C34C6B" w:rsidP="00C34C6B">
      <w:pPr>
        <w:jc w:val="center"/>
        <w:rPr>
          <w:b/>
          <w:sz w:val="20"/>
          <w:szCs w:val="20"/>
        </w:rPr>
      </w:pPr>
    </w:p>
    <w:p w:rsidR="00A44FEA" w:rsidRDefault="00A44FEA" w:rsidP="00A44FEA">
      <w:pPr>
        <w:jc w:val="center"/>
        <w:rPr>
          <w:sz w:val="20"/>
          <w:szCs w:val="20"/>
        </w:rPr>
      </w:pPr>
      <w:r>
        <w:rPr>
          <w:sz w:val="20"/>
          <w:szCs w:val="20"/>
        </w:rPr>
        <w:t xml:space="preserve">IV.   </w:t>
      </w:r>
      <w:r w:rsidR="00B655E1">
        <w:rPr>
          <w:sz w:val="20"/>
          <w:szCs w:val="20"/>
        </w:rPr>
        <w:t>RELATED WORK</w:t>
      </w:r>
    </w:p>
    <w:p w:rsidR="007D1033" w:rsidRDefault="007D1033" w:rsidP="007D1033">
      <w:pPr>
        <w:jc w:val="both"/>
        <w:rPr>
          <w:sz w:val="20"/>
          <w:szCs w:val="20"/>
        </w:rPr>
      </w:pPr>
    </w:p>
    <w:p w:rsidR="00B655E1" w:rsidRDefault="007D1033" w:rsidP="00B655E1">
      <w:pPr>
        <w:jc w:val="both"/>
        <w:rPr>
          <w:sz w:val="20"/>
          <w:szCs w:val="20"/>
        </w:rPr>
      </w:pPr>
      <w:r>
        <w:rPr>
          <w:sz w:val="20"/>
          <w:szCs w:val="20"/>
        </w:rPr>
        <w:t xml:space="preserve">         </w:t>
      </w:r>
      <w:r w:rsidR="00B655E1" w:rsidRPr="00B655E1">
        <w:rPr>
          <w:sz w:val="20"/>
          <w:szCs w:val="20"/>
        </w:rPr>
        <w:t xml:space="preserve">Several studies have explored the application of AI in healthcare. Research in predictive analytics has shown significant improvements in disease diagnosis and early detection. For instance, deep learning models have been used to detect diabetic retinopathy with higher accuracy than traditional diagnostic methods. AI-based </w:t>
      </w:r>
      <w:proofErr w:type="spellStart"/>
      <w:r w:rsidR="00B655E1" w:rsidRPr="00B655E1">
        <w:rPr>
          <w:sz w:val="20"/>
          <w:szCs w:val="20"/>
        </w:rPr>
        <w:t>chatbots</w:t>
      </w:r>
      <w:proofErr w:type="spellEnd"/>
      <w:r w:rsidR="00B655E1" w:rsidRPr="00B655E1">
        <w:rPr>
          <w:sz w:val="20"/>
          <w:szCs w:val="20"/>
        </w:rPr>
        <w:t xml:space="preserve"> are being implemented for mental health support, providing real-time assistance to users experiencing stress and anxiety. Emergency response AI has been deployed in wearable technology, allowing automatic detection of distress signals and immediate alert transmission. Despite advancements, there is a gap in integrating these technologies into a cohesive smart healthcare infrastructure</w:t>
      </w:r>
      <w:r w:rsidR="005A58B0">
        <w:rPr>
          <w:sz w:val="20"/>
          <w:szCs w:val="20"/>
        </w:rPr>
        <w:t xml:space="preserve"> [3</w:t>
      </w:r>
      <w:proofErr w:type="gramStart"/>
      <w:r w:rsidR="005A58B0">
        <w:rPr>
          <w:sz w:val="20"/>
          <w:szCs w:val="20"/>
        </w:rPr>
        <w:t>][</w:t>
      </w:r>
      <w:proofErr w:type="gramEnd"/>
      <w:r w:rsidR="005A58B0">
        <w:rPr>
          <w:sz w:val="20"/>
          <w:szCs w:val="20"/>
        </w:rPr>
        <w:t>6]</w:t>
      </w:r>
      <w:r w:rsidR="00B655E1" w:rsidRPr="00B655E1">
        <w:rPr>
          <w:sz w:val="20"/>
          <w:szCs w:val="20"/>
        </w:rPr>
        <w:t>.</w:t>
      </w:r>
    </w:p>
    <w:p w:rsidR="009B2D54" w:rsidRDefault="009B2D54" w:rsidP="00B655E1">
      <w:pPr>
        <w:jc w:val="both"/>
        <w:rPr>
          <w:sz w:val="20"/>
          <w:szCs w:val="20"/>
        </w:rPr>
      </w:pPr>
    </w:p>
    <w:p w:rsidR="00B655E1" w:rsidRDefault="00B655E1" w:rsidP="00B655E1">
      <w:pPr>
        <w:jc w:val="both"/>
        <w:rPr>
          <w:sz w:val="20"/>
          <w:szCs w:val="20"/>
        </w:rPr>
      </w:pPr>
    </w:p>
    <w:p w:rsidR="00B655E1" w:rsidRDefault="00B655E1" w:rsidP="00B655E1">
      <w:pPr>
        <w:jc w:val="center"/>
        <w:rPr>
          <w:sz w:val="20"/>
          <w:szCs w:val="20"/>
        </w:rPr>
      </w:pPr>
      <w:r>
        <w:rPr>
          <w:sz w:val="20"/>
          <w:szCs w:val="20"/>
        </w:rPr>
        <w:t xml:space="preserve">V.   FEASIBILITY OF AI IN NEW AGE SMART INFRASTRUCTURE </w:t>
      </w:r>
    </w:p>
    <w:p w:rsidR="007D1033" w:rsidRPr="007D1033" w:rsidRDefault="007D1033" w:rsidP="00B655E1">
      <w:pPr>
        <w:jc w:val="both"/>
        <w:rPr>
          <w:sz w:val="20"/>
          <w:szCs w:val="20"/>
        </w:rPr>
      </w:pPr>
    </w:p>
    <w:p w:rsidR="00B655E1" w:rsidRPr="00ED241E" w:rsidRDefault="00B655E1" w:rsidP="00ED241E">
      <w:pPr>
        <w:numPr>
          <w:ilvl w:val="0"/>
          <w:numId w:val="9"/>
        </w:numPr>
        <w:jc w:val="both"/>
        <w:rPr>
          <w:b/>
          <w:bCs/>
          <w:sz w:val="20"/>
          <w:szCs w:val="20"/>
        </w:rPr>
      </w:pPr>
      <w:r w:rsidRPr="00B655E1">
        <w:rPr>
          <w:b/>
          <w:bCs/>
          <w:sz w:val="20"/>
          <w:szCs w:val="20"/>
        </w:rPr>
        <w:t xml:space="preserve">Technological </w:t>
      </w:r>
      <w:bookmarkStart w:id="0" w:name="_Hlk191065600"/>
      <w:r w:rsidRPr="00B655E1">
        <w:rPr>
          <w:b/>
          <w:bCs/>
          <w:sz w:val="20"/>
          <w:szCs w:val="20"/>
        </w:rPr>
        <w:t>Feasibility</w:t>
      </w:r>
      <w:bookmarkEnd w:id="0"/>
      <w:r w:rsidR="00ED241E">
        <w:rPr>
          <w:b/>
          <w:bCs/>
          <w:sz w:val="20"/>
          <w:szCs w:val="20"/>
        </w:rPr>
        <w:t xml:space="preserve">: </w:t>
      </w:r>
      <w:r w:rsidRPr="00B655E1">
        <w:rPr>
          <w:sz w:val="20"/>
          <w:szCs w:val="20"/>
        </w:rPr>
        <w:t xml:space="preserve">AI-driven healthcare solutions are technologically viable due to advancements in machine learning, </w:t>
      </w:r>
      <w:proofErr w:type="spellStart"/>
      <w:r w:rsidRPr="00B655E1">
        <w:rPr>
          <w:sz w:val="20"/>
          <w:szCs w:val="20"/>
        </w:rPr>
        <w:t>IoT</w:t>
      </w:r>
      <w:proofErr w:type="spellEnd"/>
      <w:r w:rsidRPr="00B655E1">
        <w:rPr>
          <w:sz w:val="20"/>
          <w:szCs w:val="20"/>
        </w:rPr>
        <w:t>, and cloud computing.</w:t>
      </w:r>
      <w:r>
        <w:rPr>
          <w:sz w:val="20"/>
          <w:szCs w:val="20"/>
        </w:rPr>
        <w:t xml:space="preserve"> </w:t>
      </w:r>
      <w:r w:rsidRPr="00B655E1">
        <w:rPr>
          <w:sz w:val="20"/>
          <w:szCs w:val="20"/>
        </w:rPr>
        <w:t xml:space="preserve">The integration of AI with wearable devices, smart sensors, and </w:t>
      </w:r>
      <w:proofErr w:type="spellStart"/>
      <w:r w:rsidRPr="00B655E1">
        <w:rPr>
          <w:sz w:val="20"/>
          <w:szCs w:val="20"/>
        </w:rPr>
        <w:t>blockchain</w:t>
      </w:r>
      <w:proofErr w:type="spellEnd"/>
      <w:r w:rsidRPr="00B655E1">
        <w:rPr>
          <w:sz w:val="20"/>
          <w:szCs w:val="20"/>
        </w:rPr>
        <w:t xml:space="preserve"> enhances security, reliability, and efficiency in medical </w:t>
      </w:r>
      <w:r w:rsidRPr="00B655E1">
        <w:rPr>
          <w:sz w:val="20"/>
          <w:szCs w:val="20"/>
        </w:rPr>
        <w:lastRenderedPageBreak/>
        <w:t>diagnostics and emergency response.</w:t>
      </w:r>
      <w:r>
        <w:rPr>
          <w:sz w:val="20"/>
          <w:szCs w:val="20"/>
        </w:rPr>
        <w:t xml:space="preserve"> </w:t>
      </w:r>
      <w:r w:rsidRPr="00B655E1">
        <w:rPr>
          <w:sz w:val="20"/>
          <w:szCs w:val="20"/>
        </w:rPr>
        <w:t>AI-powered health prediction models have demonstrated high accuracy in disease detection and treatment recommendations, proving their effectiveness in real-world applications.</w:t>
      </w:r>
    </w:p>
    <w:p w:rsidR="00B655E1" w:rsidRPr="00ED241E" w:rsidRDefault="00B655E1" w:rsidP="00ED241E">
      <w:pPr>
        <w:numPr>
          <w:ilvl w:val="0"/>
          <w:numId w:val="9"/>
        </w:numPr>
        <w:jc w:val="both"/>
        <w:rPr>
          <w:b/>
          <w:bCs/>
          <w:sz w:val="20"/>
          <w:szCs w:val="20"/>
        </w:rPr>
      </w:pPr>
      <w:r w:rsidRPr="00B655E1">
        <w:rPr>
          <w:b/>
          <w:bCs/>
          <w:sz w:val="20"/>
          <w:szCs w:val="20"/>
        </w:rPr>
        <w:t>Economic Feasibility</w:t>
      </w:r>
      <w:r w:rsidR="00ED241E">
        <w:rPr>
          <w:b/>
          <w:bCs/>
          <w:sz w:val="20"/>
          <w:szCs w:val="20"/>
        </w:rPr>
        <w:t xml:space="preserve">: </w:t>
      </w:r>
      <w:r w:rsidRPr="00B655E1">
        <w:rPr>
          <w:sz w:val="20"/>
          <w:szCs w:val="20"/>
        </w:rPr>
        <w:t>AI reduces healthcare costs by minimizing hospital visits, optimizing resource allocation, and automating administrative tasks.</w:t>
      </w:r>
      <w:r>
        <w:rPr>
          <w:sz w:val="20"/>
          <w:szCs w:val="20"/>
        </w:rPr>
        <w:t xml:space="preserve"> </w:t>
      </w:r>
      <w:r w:rsidRPr="00B655E1">
        <w:rPr>
          <w:sz w:val="20"/>
          <w:szCs w:val="20"/>
        </w:rPr>
        <w:t>The initial implementation of AI infrastructure may require substantial investment, but long-term benefits such as cost savings, increased efficiency, and improved patient outcomes make it economically viable.</w:t>
      </w:r>
      <w:r>
        <w:rPr>
          <w:sz w:val="20"/>
          <w:szCs w:val="20"/>
        </w:rPr>
        <w:t xml:space="preserve"> </w:t>
      </w:r>
      <w:r w:rsidRPr="00B655E1">
        <w:rPr>
          <w:sz w:val="20"/>
          <w:szCs w:val="20"/>
        </w:rPr>
        <w:t>The growing adoption of AI-powered telemedicine and remote patient monitoring services reduces the burden on healthcare facilities while making medical services more accessible</w:t>
      </w:r>
      <w:r w:rsidR="005A58B0">
        <w:rPr>
          <w:sz w:val="20"/>
          <w:szCs w:val="20"/>
        </w:rPr>
        <w:t xml:space="preserve"> [5]</w:t>
      </w:r>
      <w:r w:rsidRPr="00B655E1">
        <w:rPr>
          <w:sz w:val="20"/>
          <w:szCs w:val="20"/>
        </w:rPr>
        <w:t>.</w:t>
      </w:r>
    </w:p>
    <w:p w:rsidR="00B655E1" w:rsidRPr="00ED241E" w:rsidRDefault="00B655E1" w:rsidP="00ED241E">
      <w:pPr>
        <w:numPr>
          <w:ilvl w:val="0"/>
          <w:numId w:val="9"/>
        </w:numPr>
        <w:jc w:val="both"/>
        <w:rPr>
          <w:b/>
          <w:bCs/>
          <w:sz w:val="20"/>
          <w:szCs w:val="20"/>
        </w:rPr>
      </w:pPr>
      <w:r w:rsidRPr="00B655E1">
        <w:rPr>
          <w:b/>
          <w:bCs/>
          <w:sz w:val="20"/>
          <w:szCs w:val="20"/>
        </w:rPr>
        <w:t>Operational Feasibilit</w:t>
      </w:r>
      <w:r w:rsidR="00ED241E">
        <w:rPr>
          <w:b/>
          <w:bCs/>
          <w:sz w:val="20"/>
          <w:szCs w:val="20"/>
        </w:rPr>
        <w:t xml:space="preserve">y: </w:t>
      </w:r>
      <w:r w:rsidRPr="00B655E1">
        <w:rPr>
          <w:sz w:val="20"/>
          <w:szCs w:val="20"/>
        </w:rPr>
        <w:t>AI-driven smart infrastructure can be seamlessly integrated with existing healthcare systems, improving efficiency and decision-making.</w:t>
      </w:r>
      <w:r>
        <w:rPr>
          <w:sz w:val="20"/>
          <w:szCs w:val="20"/>
        </w:rPr>
        <w:t xml:space="preserve"> </w:t>
      </w:r>
      <w:r w:rsidRPr="00B655E1">
        <w:rPr>
          <w:sz w:val="20"/>
          <w:szCs w:val="20"/>
        </w:rPr>
        <w:t>AI-powered emergency response and women’s safety features enhance security and provide real-time alerts, ensuring practical usability.</w:t>
      </w:r>
      <w:r>
        <w:rPr>
          <w:sz w:val="20"/>
          <w:szCs w:val="20"/>
        </w:rPr>
        <w:t xml:space="preserve"> </w:t>
      </w:r>
      <w:r w:rsidRPr="00B655E1">
        <w:rPr>
          <w:sz w:val="20"/>
          <w:szCs w:val="20"/>
        </w:rPr>
        <w:t>Healthcare professionals and users require training to effectively utilize AI applications, but user-friendly AI interfaces and automation simplify operational challenges.</w:t>
      </w:r>
    </w:p>
    <w:p w:rsidR="00B655E1" w:rsidRPr="00ED241E" w:rsidRDefault="00B655E1" w:rsidP="00ED241E">
      <w:pPr>
        <w:numPr>
          <w:ilvl w:val="0"/>
          <w:numId w:val="9"/>
        </w:numPr>
        <w:jc w:val="both"/>
        <w:rPr>
          <w:b/>
          <w:bCs/>
          <w:sz w:val="20"/>
          <w:szCs w:val="20"/>
        </w:rPr>
      </w:pPr>
      <w:r w:rsidRPr="00B655E1">
        <w:rPr>
          <w:b/>
          <w:bCs/>
          <w:sz w:val="20"/>
          <w:szCs w:val="20"/>
        </w:rPr>
        <w:t>Social Feasibility</w:t>
      </w:r>
      <w:r w:rsidR="00ED241E">
        <w:rPr>
          <w:b/>
          <w:bCs/>
          <w:sz w:val="20"/>
          <w:szCs w:val="20"/>
        </w:rPr>
        <w:t xml:space="preserve">: </w:t>
      </w:r>
      <w:r w:rsidRPr="00B655E1">
        <w:rPr>
          <w:sz w:val="20"/>
          <w:szCs w:val="20"/>
        </w:rPr>
        <w:t>AI-driven healthcare so</w:t>
      </w:r>
      <w:r w:rsidR="00ED241E">
        <w:rPr>
          <w:sz w:val="20"/>
          <w:szCs w:val="20"/>
        </w:rPr>
        <w:t>lutions enhance accessibility, p</w:t>
      </w:r>
      <w:r w:rsidRPr="00B655E1">
        <w:rPr>
          <w:sz w:val="20"/>
          <w:szCs w:val="20"/>
        </w:rPr>
        <w:t>articularly in remote and underserved areas, by enabling telemedicine and remote diagnostics.</w:t>
      </w:r>
      <w:r>
        <w:rPr>
          <w:sz w:val="20"/>
          <w:szCs w:val="20"/>
        </w:rPr>
        <w:t xml:space="preserve"> </w:t>
      </w:r>
      <w:r w:rsidRPr="00B655E1">
        <w:rPr>
          <w:sz w:val="20"/>
          <w:szCs w:val="20"/>
        </w:rPr>
        <w:t>AI applications for stress management, emergency response, and women’s safety increase public trust and acceptance of smart healthcare technologies.</w:t>
      </w:r>
      <w:r>
        <w:rPr>
          <w:sz w:val="20"/>
          <w:szCs w:val="20"/>
        </w:rPr>
        <w:t xml:space="preserve"> </w:t>
      </w:r>
      <w:r w:rsidRPr="00B655E1">
        <w:rPr>
          <w:sz w:val="20"/>
          <w:szCs w:val="20"/>
        </w:rPr>
        <w:t>Continuous awareness programs and user education can help overcome resistance to AI adoption, ensuring a smooth transition into AI-powered healthcare systems</w:t>
      </w:r>
      <w:r w:rsidR="005A58B0">
        <w:rPr>
          <w:sz w:val="20"/>
          <w:szCs w:val="20"/>
        </w:rPr>
        <w:t xml:space="preserve"> [2]</w:t>
      </w:r>
      <w:r w:rsidRPr="00B655E1">
        <w:rPr>
          <w:sz w:val="20"/>
          <w:szCs w:val="20"/>
        </w:rPr>
        <w:t>.</w:t>
      </w:r>
    </w:p>
    <w:p w:rsidR="00B655E1" w:rsidRDefault="00B655E1" w:rsidP="00B655E1">
      <w:pPr>
        <w:jc w:val="both"/>
        <w:rPr>
          <w:sz w:val="20"/>
          <w:szCs w:val="20"/>
        </w:rPr>
      </w:pPr>
    </w:p>
    <w:p w:rsidR="00B655E1" w:rsidRPr="00B655E1" w:rsidRDefault="00FB4400" w:rsidP="00ED241E">
      <w:pPr>
        <w:jc w:val="right"/>
        <w:rPr>
          <w:sz w:val="20"/>
          <w:szCs w:val="20"/>
        </w:rPr>
      </w:pPr>
      <w:r>
        <w:rPr>
          <w:noProof/>
        </w:rPr>
        <w:drawing>
          <wp:inline distT="0" distB="0" distL="0" distR="0">
            <wp:extent cx="2776855" cy="2776855"/>
            <wp:effectExtent l="19050" t="0" r="444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776855" cy="2776855"/>
                    </a:xfrm>
                    <a:prstGeom prst="rect">
                      <a:avLst/>
                    </a:prstGeom>
                    <a:noFill/>
                    <a:ln w="9525">
                      <a:noFill/>
                      <a:miter lim="800000"/>
                      <a:headEnd/>
                      <a:tailEnd/>
                    </a:ln>
                  </pic:spPr>
                </pic:pic>
              </a:graphicData>
            </a:graphic>
          </wp:inline>
        </w:drawing>
      </w:r>
    </w:p>
    <w:p w:rsidR="00F16676" w:rsidRPr="007D1033" w:rsidRDefault="00F16676" w:rsidP="007D1033">
      <w:pPr>
        <w:jc w:val="both"/>
        <w:rPr>
          <w:sz w:val="20"/>
          <w:szCs w:val="20"/>
        </w:rPr>
      </w:pPr>
    </w:p>
    <w:p w:rsidR="00F16676" w:rsidRPr="00F16676" w:rsidRDefault="00F16676" w:rsidP="00F16676">
      <w:pPr>
        <w:jc w:val="center"/>
        <w:rPr>
          <w:rStyle w:val="style3"/>
          <w:sz w:val="16"/>
          <w:szCs w:val="16"/>
        </w:rPr>
      </w:pPr>
      <w:r>
        <w:rPr>
          <w:sz w:val="16"/>
          <w:szCs w:val="16"/>
        </w:rPr>
        <w:t>Fig</w:t>
      </w:r>
      <w:r w:rsidR="009B2D54">
        <w:rPr>
          <w:sz w:val="16"/>
          <w:szCs w:val="16"/>
        </w:rPr>
        <w:t xml:space="preserve"> 3</w:t>
      </w:r>
      <w:r w:rsidRPr="00F16676">
        <w:rPr>
          <w:sz w:val="16"/>
          <w:szCs w:val="16"/>
        </w:rPr>
        <w:t xml:space="preserve">: </w:t>
      </w:r>
      <w:r w:rsidR="00B655E1">
        <w:rPr>
          <w:rStyle w:val="style3"/>
          <w:sz w:val="16"/>
          <w:szCs w:val="16"/>
        </w:rPr>
        <w:t xml:space="preserve"> Feasibility </w:t>
      </w:r>
    </w:p>
    <w:p w:rsidR="00F16676" w:rsidRDefault="00F16676" w:rsidP="00F16676">
      <w:pPr>
        <w:jc w:val="center"/>
        <w:rPr>
          <w:sz w:val="20"/>
          <w:szCs w:val="20"/>
        </w:rPr>
      </w:pPr>
      <w:r w:rsidRPr="00F16676">
        <w:rPr>
          <w:sz w:val="20"/>
          <w:szCs w:val="20"/>
        </w:rPr>
        <w:lastRenderedPageBreak/>
        <w:t>V</w:t>
      </w:r>
      <w:r w:rsidR="00B655E1">
        <w:rPr>
          <w:sz w:val="20"/>
          <w:szCs w:val="20"/>
        </w:rPr>
        <w:t>I</w:t>
      </w:r>
      <w:r w:rsidRPr="00F16676">
        <w:rPr>
          <w:sz w:val="20"/>
          <w:szCs w:val="20"/>
        </w:rPr>
        <w:t xml:space="preserve">. </w:t>
      </w:r>
      <w:r w:rsidR="00B655E1">
        <w:rPr>
          <w:sz w:val="20"/>
          <w:szCs w:val="20"/>
        </w:rPr>
        <w:t>AI BASED HEALTH PREDICTION SYSTEM</w:t>
      </w:r>
    </w:p>
    <w:p w:rsidR="00ED241E" w:rsidRDefault="00ED241E" w:rsidP="00ED241E">
      <w:pPr>
        <w:rPr>
          <w:sz w:val="20"/>
          <w:szCs w:val="20"/>
        </w:rPr>
      </w:pPr>
    </w:p>
    <w:p w:rsidR="00ED241E" w:rsidRPr="00ED241E" w:rsidRDefault="00ED241E" w:rsidP="00ED241E">
      <w:pPr>
        <w:jc w:val="both"/>
        <w:rPr>
          <w:sz w:val="20"/>
          <w:szCs w:val="20"/>
        </w:rPr>
      </w:pPr>
      <w:r w:rsidRPr="00ED241E">
        <w:rPr>
          <w:sz w:val="20"/>
          <w:szCs w:val="20"/>
        </w:rPr>
        <w:t>AI-driven health prediction systems analyze patient data to predict potential health risks. These systems utilize machine learning models trained on datasets containing vital parameters such as glucose levels, BMI, and blood pressure. The implementation of AI in health prediction includes:</w:t>
      </w:r>
    </w:p>
    <w:p w:rsidR="00ED241E" w:rsidRPr="00ED241E" w:rsidRDefault="00ED241E" w:rsidP="00ED241E">
      <w:pPr>
        <w:numPr>
          <w:ilvl w:val="0"/>
          <w:numId w:val="10"/>
        </w:numPr>
        <w:jc w:val="both"/>
        <w:rPr>
          <w:sz w:val="20"/>
          <w:szCs w:val="20"/>
        </w:rPr>
      </w:pPr>
      <w:r w:rsidRPr="00ED241E">
        <w:rPr>
          <w:b/>
          <w:bCs/>
          <w:sz w:val="20"/>
          <w:szCs w:val="20"/>
        </w:rPr>
        <w:t>User Input Prediction:</w:t>
      </w:r>
      <w:r w:rsidRPr="00ED241E">
        <w:rPr>
          <w:sz w:val="20"/>
          <w:szCs w:val="20"/>
        </w:rPr>
        <w:t xml:space="preserve"> AI models process user-provided health data to generate predictions and recommendations.</w:t>
      </w:r>
    </w:p>
    <w:p w:rsidR="00ED241E" w:rsidRPr="00ED241E" w:rsidRDefault="00ED241E" w:rsidP="00ED241E">
      <w:pPr>
        <w:numPr>
          <w:ilvl w:val="0"/>
          <w:numId w:val="10"/>
        </w:numPr>
        <w:jc w:val="both"/>
        <w:rPr>
          <w:sz w:val="20"/>
          <w:szCs w:val="20"/>
        </w:rPr>
      </w:pPr>
      <w:r w:rsidRPr="00ED241E">
        <w:rPr>
          <w:b/>
          <w:bCs/>
          <w:sz w:val="20"/>
          <w:szCs w:val="20"/>
        </w:rPr>
        <w:t xml:space="preserve">Health Tips &amp; </w:t>
      </w:r>
      <w:proofErr w:type="spellStart"/>
      <w:r w:rsidRPr="00ED241E">
        <w:rPr>
          <w:b/>
          <w:bCs/>
          <w:sz w:val="20"/>
          <w:szCs w:val="20"/>
        </w:rPr>
        <w:t>Chatbots</w:t>
      </w:r>
      <w:proofErr w:type="spellEnd"/>
      <w:r w:rsidRPr="00ED241E">
        <w:rPr>
          <w:b/>
          <w:bCs/>
          <w:sz w:val="20"/>
          <w:szCs w:val="20"/>
        </w:rPr>
        <w:t>:</w:t>
      </w:r>
      <w:r w:rsidRPr="00ED241E">
        <w:rPr>
          <w:sz w:val="20"/>
          <w:szCs w:val="20"/>
        </w:rPr>
        <w:t xml:space="preserve"> AI-based </w:t>
      </w:r>
      <w:proofErr w:type="spellStart"/>
      <w:r w:rsidRPr="00ED241E">
        <w:rPr>
          <w:sz w:val="20"/>
          <w:szCs w:val="20"/>
        </w:rPr>
        <w:t>chatbots</w:t>
      </w:r>
      <w:proofErr w:type="spellEnd"/>
      <w:r w:rsidRPr="00ED241E">
        <w:rPr>
          <w:sz w:val="20"/>
          <w:szCs w:val="20"/>
        </w:rPr>
        <w:t xml:space="preserve"> assist users by providing healthcare tips, diet plans, and standard medical guidelines.</w:t>
      </w:r>
    </w:p>
    <w:p w:rsidR="00ED241E" w:rsidRPr="00ED241E" w:rsidRDefault="00ED241E" w:rsidP="00ED241E">
      <w:pPr>
        <w:numPr>
          <w:ilvl w:val="0"/>
          <w:numId w:val="10"/>
        </w:numPr>
        <w:jc w:val="both"/>
        <w:rPr>
          <w:sz w:val="20"/>
          <w:szCs w:val="20"/>
        </w:rPr>
      </w:pPr>
      <w:r w:rsidRPr="00ED241E">
        <w:rPr>
          <w:b/>
          <w:bCs/>
          <w:sz w:val="20"/>
          <w:szCs w:val="20"/>
        </w:rPr>
        <w:t>Doctor’s Recommendation System:</w:t>
      </w:r>
      <w:r w:rsidRPr="00ED241E">
        <w:rPr>
          <w:sz w:val="20"/>
          <w:szCs w:val="20"/>
        </w:rPr>
        <w:t xml:space="preserve"> AI suggests possible treatments and connects users with medical professionals based on predictive analysis.</w:t>
      </w:r>
    </w:p>
    <w:p w:rsidR="009C208F" w:rsidRDefault="009C208F" w:rsidP="009C208F">
      <w:pPr>
        <w:jc w:val="both"/>
        <w:rPr>
          <w:b/>
          <w:sz w:val="20"/>
          <w:szCs w:val="20"/>
        </w:rPr>
      </w:pPr>
    </w:p>
    <w:p w:rsidR="009B2D54" w:rsidRDefault="009B2D54" w:rsidP="00FC7E85">
      <w:pPr>
        <w:jc w:val="center"/>
        <w:rPr>
          <w:sz w:val="20"/>
          <w:szCs w:val="20"/>
        </w:rPr>
      </w:pPr>
    </w:p>
    <w:p w:rsidR="00FC7E85" w:rsidRDefault="00FC7E85" w:rsidP="00FC7E85">
      <w:pPr>
        <w:jc w:val="center"/>
        <w:rPr>
          <w:sz w:val="20"/>
          <w:szCs w:val="20"/>
        </w:rPr>
      </w:pPr>
      <w:r w:rsidRPr="00FC7E85">
        <w:rPr>
          <w:sz w:val="20"/>
          <w:szCs w:val="20"/>
        </w:rPr>
        <w:t>VI</w:t>
      </w:r>
      <w:r w:rsidR="00ED241E">
        <w:rPr>
          <w:sz w:val="20"/>
          <w:szCs w:val="20"/>
        </w:rPr>
        <w:t>I</w:t>
      </w:r>
      <w:r w:rsidRPr="00FC7E85">
        <w:rPr>
          <w:sz w:val="20"/>
          <w:szCs w:val="20"/>
        </w:rPr>
        <w:t>.</w:t>
      </w:r>
      <w:r w:rsidR="00ED241E">
        <w:rPr>
          <w:sz w:val="20"/>
          <w:szCs w:val="20"/>
        </w:rPr>
        <w:t xml:space="preserve"> USER DETECTION AND EMERGENCY RESPONSE</w:t>
      </w:r>
    </w:p>
    <w:p w:rsidR="00FC7E85" w:rsidRDefault="00FC7E85" w:rsidP="00FC7E85">
      <w:pPr>
        <w:rPr>
          <w:sz w:val="20"/>
          <w:szCs w:val="20"/>
        </w:rPr>
      </w:pPr>
    </w:p>
    <w:p w:rsidR="009B2D54" w:rsidRPr="009B2D54" w:rsidRDefault="00FC7E85" w:rsidP="009B2D54">
      <w:pPr>
        <w:jc w:val="both"/>
        <w:rPr>
          <w:sz w:val="20"/>
          <w:szCs w:val="20"/>
        </w:rPr>
      </w:pPr>
      <w:r>
        <w:rPr>
          <w:sz w:val="20"/>
          <w:szCs w:val="20"/>
        </w:rPr>
        <w:t xml:space="preserve">            </w:t>
      </w:r>
      <w:r w:rsidR="009B2D54" w:rsidRPr="009B2D54">
        <w:rPr>
          <w:sz w:val="20"/>
          <w:szCs w:val="20"/>
        </w:rPr>
        <w:t>AI-powered user detection systems play a crucial role in ensuring patient safety and emergency handling. These systems are designed to:</w:t>
      </w:r>
    </w:p>
    <w:p w:rsidR="009B2D54" w:rsidRPr="009B2D54" w:rsidRDefault="009B2D54" w:rsidP="009B2D54">
      <w:pPr>
        <w:numPr>
          <w:ilvl w:val="0"/>
          <w:numId w:val="11"/>
        </w:numPr>
        <w:jc w:val="both"/>
        <w:rPr>
          <w:sz w:val="20"/>
          <w:szCs w:val="20"/>
        </w:rPr>
      </w:pPr>
      <w:r w:rsidRPr="009B2D54">
        <w:rPr>
          <w:b/>
          <w:bCs/>
          <w:sz w:val="20"/>
          <w:szCs w:val="20"/>
        </w:rPr>
        <w:t>Detect Symptoms in Real-Time:</w:t>
      </w:r>
      <w:r w:rsidRPr="009B2D54">
        <w:rPr>
          <w:sz w:val="20"/>
          <w:szCs w:val="20"/>
        </w:rPr>
        <w:t xml:space="preserve"> AI monitors health parameters such as heart rate to detect abnormalities.</w:t>
      </w:r>
    </w:p>
    <w:p w:rsidR="009B2D54" w:rsidRPr="009B2D54" w:rsidRDefault="009B2D54" w:rsidP="009B2D54">
      <w:pPr>
        <w:numPr>
          <w:ilvl w:val="0"/>
          <w:numId w:val="11"/>
        </w:numPr>
        <w:jc w:val="both"/>
        <w:rPr>
          <w:sz w:val="20"/>
          <w:szCs w:val="20"/>
        </w:rPr>
      </w:pPr>
      <w:r w:rsidRPr="009B2D54">
        <w:rPr>
          <w:b/>
          <w:bCs/>
          <w:sz w:val="20"/>
          <w:szCs w:val="20"/>
        </w:rPr>
        <w:t>Trigger Alarms:</w:t>
      </w:r>
      <w:r w:rsidRPr="009B2D54">
        <w:rPr>
          <w:sz w:val="20"/>
          <w:szCs w:val="20"/>
        </w:rPr>
        <w:t xml:space="preserve"> When irregular health patterns are detected, system can trigger an emergency alert.</w:t>
      </w:r>
    </w:p>
    <w:p w:rsidR="009B2D54" w:rsidRDefault="009B2D54" w:rsidP="009B2D54">
      <w:pPr>
        <w:numPr>
          <w:ilvl w:val="0"/>
          <w:numId w:val="11"/>
        </w:numPr>
        <w:jc w:val="both"/>
        <w:rPr>
          <w:sz w:val="20"/>
          <w:szCs w:val="20"/>
        </w:rPr>
      </w:pPr>
      <w:r w:rsidRPr="009B2D54">
        <w:rPr>
          <w:b/>
          <w:bCs/>
          <w:sz w:val="20"/>
          <w:szCs w:val="20"/>
        </w:rPr>
        <w:t>Automated Emergency Contacting:</w:t>
      </w:r>
      <w:r w:rsidRPr="009B2D54">
        <w:rPr>
          <w:sz w:val="20"/>
          <w:szCs w:val="20"/>
        </w:rPr>
        <w:t xml:space="preserve"> AI systems can send messages, and share live locations with emergency contacts or healthcare providers in case of medical distress.</w:t>
      </w:r>
    </w:p>
    <w:p w:rsidR="009B2D54" w:rsidRDefault="009B2D54" w:rsidP="009B2D54">
      <w:pPr>
        <w:ind w:left="720"/>
        <w:jc w:val="both"/>
        <w:rPr>
          <w:sz w:val="20"/>
          <w:szCs w:val="20"/>
        </w:rPr>
      </w:pPr>
    </w:p>
    <w:p w:rsidR="009B2D54" w:rsidRDefault="00FB4400" w:rsidP="009B2D54">
      <w:pPr>
        <w:ind w:left="360"/>
        <w:jc w:val="right"/>
      </w:pPr>
      <w:r>
        <w:rPr>
          <w:noProof/>
        </w:rPr>
        <w:drawing>
          <wp:inline distT="0" distB="0" distL="0" distR="0">
            <wp:extent cx="2794000" cy="1574800"/>
            <wp:effectExtent l="1905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srcRect/>
                    <a:stretch>
                      <a:fillRect/>
                    </a:stretch>
                  </pic:blipFill>
                  <pic:spPr bwMode="auto">
                    <a:xfrm>
                      <a:off x="0" y="0"/>
                      <a:ext cx="2794000" cy="1574800"/>
                    </a:xfrm>
                    <a:prstGeom prst="rect">
                      <a:avLst/>
                    </a:prstGeom>
                    <a:noFill/>
                    <a:ln w="9525">
                      <a:noFill/>
                      <a:miter lim="800000"/>
                      <a:headEnd/>
                      <a:tailEnd/>
                    </a:ln>
                  </pic:spPr>
                </pic:pic>
              </a:graphicData>
            </a:graphic>
          </wp:inline>
        </w:drawing>
      </w:r>
    </w:p>
    <w:p w:rsidR="00561B0A" w:rsidRDefault="00561B0A" w:rsidP="00561B0A">
      <w:pPr>
        <w:jc w:val="center"/>
        <w:rPr>
          <w:sz w:val="16"/>
          <w:szCs w:val="16"/>
        </w:rPr>
      </w:pPr>
    </w:p>
    <w:p w:rsidR="00561B0A" w:rsidRPr="00F16676" w:rsidRDefault="00561B0A" w:rsidP="00561B0A">
      <w:pPr>
        <w:jc w:val="center"/>
        <w:rPr>
          <w:rStyle w:val="style3"/>
          <w:sz w:val="16"/>
          <w:szCs w:val="16"/>
        </w:rPr>
      </w:pPr>
      <w:r>
        <w:rPr>
          <w:sz w:val="16"/>
          <w:szCs w:val="16"/>
        </w:rPr>
        <w:t>Fig 4</w:t>
      </w:r>
      <w:r w:rsidRPr="00F16676">
        <w:rPr>
          <w:sz w:val="16"/>
          <w:szCs w:val="16"/>
        </w:rPr>
        <w:t xml:space="preserve">: </w:t>
      </w:r>
      <w:r>
        <w:rPr>
          <w:rStyle w:val="style3"/>
          <w:sz w:val="16"/>
          <w:szCs w:val="16"/>
        </w:rPr>
        <w:t xml:space="preserve"> User Detection </w:t>
      </w:r>
    </w:p>
    <w:p w:rsidR="00561B0A" w:rsidRPr="009B2D54" w:rsidRDefault="00561B0A" w:rsidP="00561B0A">
      <w:pPr>
        <w:ind w:left="360"/>
        <w:jc w:val="center"/>
        <w:rPr>
          <w:sz w:val="20"/>
          <w:szCs w:val="20"/>
        </w:rPr>
      </w:pPr>
    </w:p>
    <w:p w:rsidR="00561B0A" w:rsidRDefault="00561B0A" w:rsidP="00561B0A">
      <w:pPr>
        <w:jc w:val="both"/>
        <w:rPr>
          <w:sz w:val="20"/>
          <w:szCs w:val="20"/>
        </w:rPr>
      </w:pPr>
    </w:p>
    <w:p w:rsidR="009B2D54" w:rsidRPr="009B2D54" w:rsidRDefault="009B2D54" w:rsidP="00561B0A">
      <w:pPr>
        <w:jc w:val="center"/>
        <w:rPr>
          <w:sz w:val="20"/>
          <w:szCs w:val="20"/>
        </w:rPr>
      </w:pPr>
      <w:r w:rsidRPr="009B2D54">
        <w:rPr>
          <w:sz w:val="20"/>
          <w:szCs w:val="20"/>
        </w:rPr>
        <w:t>VII</w:t>
      </w:r>
      <w:r>
        <w:rPr>
          <w:sz w:val="20"/>
          <w:szCs w:val="20"/>
        </w:rPr>
        <w:t>I</w:t>
      </w:r>
      <w:r w:rsidRPr="009B2D54">
        <w:rPr>
          <w:sz w:val="20"/>
          <w:szCs w:val="20"/>
        </w:rPr>
        <w:t>.</w:t>
      </w:r>
      <w:r w:rsidR="00561B0A">
        <w:rPr>
          <w:sz w:val="20"/>
          <w:szCs w:val="20"/>
        </w:rPr>
        <w:t xml:space="preserve"> WOMEN SAFETY</w:t>
      </w:r>
    </w:p>
    <w:p w:rsidR="00561B0A" w:rsidRDefault="00561B0A" w:rsidP="00561B0A">
      <w:pPr>
        <w:ind w:firstLine="720"/>
        <w:jc w:val="both"/>
        <w:rPr>
          <w:sz w:val="20"/>
          <w:szCs w:val="20"/>
        </w:rPr>
      </w:pPr>
    </w:p>
    <w:p w:rsidR="00561B0A" w:rsidRPr="00561B0A" w:rsidRDefault="00561B0A" w:rsidP="00561B0A">
      <w:pPr>
        <w:ind w:firstLine="720"/>
        <w:jc w:val="both"/>
        <w:rPr>
          <w:sz w:val="20"/>
          <w:szCs w:val="20"/>
        </w:rPr>
      </w:pPr>
      <w:r w:rsidRPr="00561B0A">
        <w:rPr>
          <w:sz w:val="20"/>
          <w:szCs w:val="20"/>
        </w:rPr>
        <w:t>AI plays a vital role in enhancing women’s safety by providing advanced security features such as:</w:t>
      </w:r>
    </w:p>
    <w:p w:rsidR="00561B0A" w:rsidRPr="00561B0A" w:rsidRDefault="00561B0A" w:rsidP="00561B0A">
      <w:pPr>
        <w:numPr>
          <w:ilvl w:val="0"/>
          <w:numId w:val="13"/>
        </w:numPr>
        <w:jc w:val="both"/>
        <w:rPr>
          <w:sz w:val="20"/>
          <w:szCs w:val="20"/>
        </w:rPr>
      </w:pPr>
      <w:r w:rsidRPr="00561B0A">
        <w:rPr>
          <w:b/>
          <w:bCs/>
          <w:sz w:val="20"/>
          <w:szCs w:val="20"/>
        </w:rPr>
        <w:t>AI-Enabled Emergency Alerts:</w:t>
      </w:r>
      <w:r w:rsidRPr="00561B0A">
        <w:rPr>
          <w:sz w:val="20"/>
          <w:szCs w:val="20"/>
        </w:rPr>
        <w:t xml:space="preserve"> </w:t>
      </w:r>
      <w:r>
        <w:rPr>
          <w:sz w:val="20"/>
          <w:szCs w:val="20"/>
        </w:rPr>
        <w:t>D</w:t>
      </w:r>
      <w:r w:rsidRPr="00561B0A">
        <w:rPr>
          <w:sz w:val="20"/>
          <w:szCs w:val="20"/>
        </w:rPr>
        <w:t>evices allow users to send distress signals.</w:t>
      </w:r>
    </w:p>
    <w:p w:rsidR="00561B0A" w:rsidRPr="00561B0A" w:rsidRDefault="00561B0A" w:rsidP="00561B0A">
      <w:pPr>
        <w:numPr>
          <w:ilvl w:val="0"/>
          <w:numId w:val="13"/>
        </w:numPr>
        <w:jc w:val="both"/>
        <w:rPr>
          <w:sz w:val="20"/>
          <w:szCs w:val="20"/>
        </w:rPr>
      </w:pPr>
      <w:r w:rsidRPr="00561B0A">
        <w:rPr>
          <w:b/>
          <w:bCs/>
          <w:sz w:val="20"/>
          <w:szCs w:val="20"/>
        </w:rPr>
        <w:t>Live GPS Tracking:</w:t>
      </w:r>
      <w:r w:rsidRPr="00561B0A">
        <w:rPr>
          <w:sz w:val="20"/>
          <w:szCs w:val="20"/>
        </w:rPr>
        <w:t xml:space="preserve"> AI-integrated GPS tracking ensures that a user’s location is continuously monitored and shared with trusted contacts.</w:t>
      </w:r>
    </w:p>
    <w:p w:rsidR="00561B0A" w:rsidRDefault="00561B0A" w:rsidP="00561B0A">
      <w:pPr>
        <w:numPr>
          <w:ilvl w:val="0"/>
          <w:numId w:val="13"/>
        </w:numPr>
        <w:jc w:val="both"/>
        <w:rPr>
          <w:sz w:val="20"/>
          <w:szCs w:val="20"/>
        </w:rPr>
      </w:pPr>
      <w:r w:rsidRPr="00561B0A">
        <w:rPr>
          <w:b/>
          <w:bCs/>
          <w:sz w:val="20"/>
          <w:szCs w:val="20"/>
        </w:rPr>
        <w:lastRenderedPageBreak/>
        <w:t xml:space="preserve">Automated Alert: </w:t>
      </w:r>
      <w:r w:rsidRPr="00561B0A">
        <w:rPr>
          <w:sz w:val="20"/>
          <w:szCs w:val="20"/>
        </w:rPr>
        <w:t>If a critical situation is detected, AI systems can directly alert to the emergency contacts, ensuring immediate assistance.</w:t>
      </w:r>
    </w:p>
    <w:p w:rsidR="00561B0A" w:rsidRPr="00561B0A" w:rsidRDefault="00561B0A" w:rsidP="00561B0A">
      <w:pPr>
        <w:ind w:left="720"/>
        <w:jc w:val="both"/>
        <w:rPr>
          <w:sz w:val="20"/>
          <w:szCs w:val="20"/>
        </w:rPr>
      </w:pPr>
    </w:p>
    <w:p w:rsidR="00362070" w:rsidRDefault="00FB4400" w:rsidP="00561B0A">
      <w:pPr>
        <w:ind w:left="360"/>
        <w:jc w:val="center"/>
        <w:rPr>
          <w:sz w:val="20"/>
          <w:szCs w:val="20"/>
        </w:rPr>
      </w:pPr>
      <w:r>
        <w:rPr>
          <w:noProof/>
          <w:sz w:val="20"/>
          <w:szCs w:val="20"/>
        </w:rPr>
        <w:drawing>
          <wp:inline distT="0" distB="0" distL="0" distR="0">
            <wp:extent cx="2726055" cy="2726055"/>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726055" cy="2726055"/>
                    </a:xfrm>
                    <a:prstGeom prst="rect">
                      <a:avLst/>
                    </a:prstGeom>
                    <a:noFill/>
                    <a:ln w="9525">
                      <a:noFill/>
                      <a:miter lim="800000"/>
                      <a:headEnd/>
                      <a:tailEnd/>
                    </a:ln>
                  </pic:spPr>
                </pic:pic>
              </a:graphicData>
            </a:graphic>
          </wp:inline>
        </w:drawing>
      </w:r>
    </w:p>
    <w:p w:rsidR="00561B0A" w:rsidRDefault="00561B0A" w:rsidP="00561B0A">
      <w:pPr>
        <w:jc w:val="center"/>
        <w:rPr>
          <w:sz w:val="16"/>
          <w:szCs w:val="16"/>
        </w:rPr>
      </w:pPr>
    </w:p>
    <w:p w:rsidR="00561B0A" w:rsidRPr="00F16676" w:rsidRDefault="00561B0A" w:rsidP="00561B0A">
      <w:pPr>
        <w:jc w:val="center"/>
        <w:rPr>
          <w:rStyle w:val="style3"/>
          <w:sz w:val="16"/>
          <w:szCs w:val="16"/>
        </w:rPr>
      </w:pPr>
      <w:r>
        <w:rPr>
          <w:sz w:val="16"/>
          <w:szCs w:val="16"/>
        </w:rPr>
        <w:t>Fig</w:t>
      </w:r>
      <w:r w:rsidR="005D78A4">
        <w:rPr>
          <w:sz w:val="16"/>
          <w:szCs w:val="16"/>
        </w:rPr>
        <w:t xml:space="preserve"> 5</w:t>
      </w:r>
      <w:r w:rsidRPr="00F16676">
        <w:rPr>
          <w:sz w:val="16"/>
          <w:szCs w:val="16"/>
        </w:rPr>
        <w:t xml:space="preserve">: </w:t>
      </w:r>
      <w:r>
        <w:rPr>
          <w:rStyle w:val="style3"/>
          <w:sz w:val="16"/>
          <w:szCs w:val="16"/>
        </w:rPr>
        <w:t xml:space="preserve"> Women Safety</w:t>
      </w:r>
    </w:p>
    <w:p w:rsidR="00561B0A" w:rsidRDefault="00561B0A" w:rsidP="00561B0A">
      <w:pPr>
        <w:ind w:left="360"/>
        <w:jc w:val="center"/>
        <w:rPr>
          <w:sz w:val="20"/>
          <w:szCs w:val="20"/>
        </w:rPr>
      </w:pPr>
    </w:p>
    <w:p w:rsidR="00561B0A" w:rsidRDefault="00561B0A" w:rsidP="00561B0A">
      <w:pPr>
        <w:jc w:val="center"/>
        <w:rPr>
          <w:sz w:val="20"/>
          <w:szCs w:val="20"/>
        </w:rPr>
      </w:pPr>
    </w:p>
    <w:p w:rsidR="00561B0A" w:rsidRDefault="00561B0A" w:rsidP="00561B0A">
      <w:pPr>
        <w:jc w:val="center"/>
        <w:rPr>
          <w:sz w:val="20"/>
          <w:szCs w:val="20"/>
        </w:rPr>
      </w:pPr>
      <w:r>
        <w:rPr>
          <w:sz w:val="20"/>
          <w:szCs w:val="20"/>
        </w:rPr>
        <w:t>IX</w:t>
      </w:r>
      <w:r w:rsidRPr="009B2D54">
        <w:rPr>
          <w:sz w:val="20"/>
          <w:szCs w:val="20"/>
        </w:rPr>
        <w:t>.</w:t>
      </w:r>
      <w:r>
        <w:rPr>
          <w:sz w:val="20"/>
          <w:szCs w:val="20"/>
        </w:rPr>
        <w:t xml:space="preserve"> CURRENT SCENARIOS AND CHALLENGES</w:t>
      </w:r>
    </w:p>
    <w:p w:rsidR="00561B0A" w:rsidRDefault="00561B0A" w:rsidP="00561B0A">
      <w:pPr>
        <w:jc w:val="center"/>
        <w:rPr>
          <w:sz w:val="20"/>
          <w:szCs w:val="20"/>
        </w:rPr>
      </w:pPr>
    </w:p>
    <w:p w:rsidR="00561B0A" w:rsidRPr="00561B0A" w:rsidRDefault="00561B0A" w:rsidP="00561B0A">
      <w:pPr>
        <w:jc w:val="both"/>
        <w:rPr>
          <w:iCs/>
          <w:sz w:val="20"/>
          <w:szCs w:val="20"/>
        </w:rPr>
      </w:pPr>
      <w:r w:rsidRPr="00561B0A">
        <w:rPr>
          <w:iCs/>
          <w:sz w:val="20"/>
          <w:szCs w:val="20"/>
        </w:rPr>
        <w:t>The adoption of AI in healthcare is growing, with hospitals and clinics implementing AI-powered diagnostic tools and virtual assistants. However, challenges such as data privacy, regulatory compliance, and algorithm biases hinder widespread deployment. Ensuring the security of sensitive patient data is a primary concern, as cyber threats continue to pose risks to healthcare institutions. Moreover, the integration of AI with traditional healthcare systems requires extensive validation and adaptation to ensure accurate and ethical use of AI.</w:t>
      </w:r>
    </w:p>
    <w:p w:rsidR="00561B0A" w:rsidRDefault="00561B0A" w:rsidP="00561B0A">
      <w:pPr>
        <w:jc w:val="center"/>
        <w:rPr>
          <w:sz w:val="20"/>
          <w:szCs w:val="20"/>
        </w:rPr>
      </w:pPr>
    </w:p>
    <w:p w:rsidR="00561B0A" w:rsidRPr="009B2D54" w:rsidRDefault="00561B0A" w:rsidP="00561B0A">
      <w:pPr>
        <w:jc w:val="center"/>
        <w:rPr>
          <w:sz w:val="20"/>
          <w:szCs w:val="20"/>
        </w:rPr>
      </w:pPr>
    </w:p>
    <w:p w:rsidR="00561B0A" w:rsidRDefault="00561B0A" w:rsidP="00561B0A">
      <w:pPr>
        <w:jc w:val="center"/>
        <w:rPr>
          <w:sz w:val="20"/>
          <w:szCs w:val="20"/>
        </w:rPr>
      </w:pPr>
      <w:r>
        <w:rPr>
          <w:sz w:val="20"/>
          <w:szCs w:val="20"/>
        </w:rPr>
        <w:t>X</w:t>
      </w:r>
      <w:r w:rsidRPr="009B2D54">
        <w:rPr>
          <w:sz w:val="20"/>
          <w:szCs w:val="20"/>
        </w:rPr>
        <w:t>.</w:t>
      </w:r>
      <w:r>
        <w:rPr>
          <w:sz w:val="20"/>
          <w:szCs w:val="20"/>
        </w:rPr>
        <w:t xml:space="preserve"> TECHNOLOGY BASED ON NEW AGE INFRASTRUCTURE </w:t>
      </w:r>
    </w:p>
    <w:p w:rsidR="005D78A4" w:rsidRDefault="005D78A4" w:rsidP="00561B0A">
      <w:pPr>
        <w:jc w:val="center"/>
        <w:rPr>
          <w:sz w:val="20"/>
          <w:szCs w:val="20"/>
        </w:rPr>
      </w:pPr>
    </w:p>
    <w:p w:rsidR="005D78A4" w:rsidRPr="005D78A4" w:rsidRDefault="005D78A4" w:rsidP="005D78A4">
      <w:pPr>
        <w:numPr>
          <w:ilvl w:val="0"/>
          <w:numId w:val="14"/>
        </w:numPr>
        <w:jc w:val="both"/>
        <w:rPr>
          <w:sz w:val="20"/>
          <w:szCs w:val="20"/>
        </w:rPr>
      </w:pPr>
      <w:r w:rsidRPr="005D78A4">
        <w:rPr>
          <w:b/>
          <w:bCs/>
          <w:sz w:val="20"/>
          <w:szCs w:val="20"/>
        </w:rPr>
        <w:t>Cloud Computing in Healthcare:</w:t>
      </w:r>
      <w:r w:rsidRPr="005D78A4">
        <w:rPr>
          <w:sz w:val="20"/>
          <w:szCs w:val="20"/>
        </w:rPr>
        <w:t xml:space="preserve"> Cloud-based AI platforms provide scalable computing power to analyze medical data efficiently.</w:t>
      </w:r>
    </w:p>
    <w:p w:rsidR="005D78A4" w:rsidRPr="005D78A4" w:rsidRDefault="005D78A4" w:rsidP="005D78A4">
      <w:pPr>
        <w:numPr>
          <w:ilvl w:val="0"/>
          <w:numId w:val="14"/>
        </w:numPr>
        <w:jc w:val="both"/>
        <w:rPr>
          <w:sz w:val="20"/>
          <w:szCs w:val="20"/>
        </w:rPr>
      </w:pPr>
      <w:proofErr w:type="spellStart"/>
      <w:r w:rsidRPr="005D78A4">
        <w:rPr>
          <w:b/>
          <w:bCs/>
          <w:sz w:val="20"/>
          <w:szCs w:val="20"/>
        </w:rPr>
        <w:t>Blockchain</w:t>
      </w:r>
      <w:proofErr w:type="spellEnd"/>
      <w:r w:rsidRPr="005D78A4">
        <w:rPr>
          <w:b/>
          <w:bCs/>
          <w:sz w:val="20"/>
          <w:szCs w:val="20"/>
        </w:rPr>
        <w:t xml:space="preserve"> for Data Security:</w:t>
      </w:r>
      <w:r w:rsidRPr="005D78A4">
        <w:rPr>
          <w:sz w:val="20"/>
          <w:szCs w:val="20"/>
        </w:rPr>
        <w:t xml:space="preserve"> AI integrated with </w:t>
      </w:r>
      <w:proofErr w:type="spellStart"/>
      <w:r w:rsidRPr="005D78A4">
        <w:rPr>
          <w:sz w:val="20"/>
          <w:szCs w:val="20"/>
        </w:rPr>
        <w:t>blockchain</w:t>
      </w:r>
      <w:proofErr w:type="spellEnd"/>
      <w:r w:rsidRPr="005D78A4">
        <w:rPr>
          <w:sz w:val="20"/>
          <w:szCs w:val="20"/>
        </w:rPr>
        <w:t xml:space="preserve"> technology ensures data integrity and prevents unauthorized access.</w:t>
      </w:r>
    </w:p>
    <w:p w:rsidR="005D78A4" w:rsidRPr="005D78A4" w:rsidRDefault="005D78A4" w:rsidP="005D78A4">
      <w:pPr>
        <w:numPr>
          <w:ilvl w:val="0"/>
          <w:numId w:val="14"/>
        </w:numPr>
        <w:jc w:val="both"/>
        <w:rPr>
          <w:sz w:val="20"/>
          <w:szCs w:val="20"/>
        </w:rPr>
      </w:pPr>
      <w:r w:rsidRPr="005D78A4">
        <w:rPr>
          <w:b/>
          <w:bCs/>
          <w:sz w:val="20"/>
          <w:szCs w:val="20"/>
        </w:rPr>
        <w:t xml:space="preserve">5G and </w:t>
      </w:r>
      <w:proofErr w:type="spellStart"/>
      <w:r w:rsidRPr="005D78A4">
        <w:rPr>
          <w:b/>
          <w:bCs/>
          <w:sz w:val="20"/>
          <w:szCs w:val="20"/>
        </w:rPr>
        <w:t>IoT</w:t>
      </w:r>
      <w:proofErr w:type="spellEnd"/>
      <w:r w:rsidRPr="005D78A4">
        <w:rPr>
          <w:b/>
          <w:bCs/>
          <w:sz w:val="20"/>
          <w:szCs w:val="20"/>
        </w:rPr>
        <w:t xml:space="preserve"> Integration:</w:t>
      </w:r>
      <w:r w:rsidRPr="005D78A4">
        <w:rPr>
          <w:sz w:val="20"/>
          <w:szCs w:val="20"/>
        </w:rPr>
        <w:t xml:space="preserve"> The use of 5G technology enhances real-time monitoring and communication in smart hospitals.</w:t>
      </w:r>
    </w:p>
    <w:p w:rsidR="005D78A4" w:rsidRPr="005D78A4" w:rsidRDefault="005D78A4" w:rsidP="005D78A4">
      <w:pPr>
        <w:numPr>
          <w:ilvl w:val="0"/>
          <w:numId w:val="14"/>
        </w:numPr>
        <w:jc w:val="both"/>
        <w:rPr>
          <w:sz w:val="20"/>
          <w:szCs w:val="20"/>
        </w:rPr>
      </w:pPr>
      <w:r w:rsidRPr="005D78A4">
        <w:rPr>
          <w:b/>
          <w:bCs/>
          <w:sz w:val="20"/>
          <w:szCs w:val="20"/>
        </w:rPr>
        <w:t>Edge AI Computing:</w:t>
      </w:r>
      <w:r w:rsidRPr="005D78A4">
        <w:rPr>
          <w:sz w:val="20"/>
          <w:szCs w:val="20"/>
        </w:rPr>
        <w:t xml:space="preserve"> AI models embedded in wearable devices enable real-time health tracking without relying on cloud computing.</w:t>
      </w:r>
    </w:p>
    <w:p w:rsidR="005D78A4" w:rsidRDefault="005D78A4" w:rsidP="00561B0A">
      <w:pPr>
        <w:jc w:val="center"/>
        <w:rPr>
          <w:sz w:val="20"/>
          <w:szCs w:val="20"/>
        </w:rPr>
      </w:pPr>
    </w:p>
    <w:p w:rsidR="003B0979" w:rsidRDefault="00FB4400" w:rsidP="005D78A4">
      <w:pPr>
        <w:jc w:val="center"/>
        <w:rPr>
          <w:noProof/>
        </w:rPr>
      </w:pPr>
      <w:r>
        <w:rPr>
          <w:noProof/>
        </w:rPr>
        <w:lastRenderedPageBreak/>
        <w:drawing>
          <wp:inline distT="0" distB="0" distL="0" distR="0">
            <wp:extent cx="2150745" cy="1388745"/>
            <wp:effectExtent l="19050" t="0" r="1905"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150745" cy="1388745"/>
                    </a:xfrm>
                    <a:prstGeom prst="rect">
                      <a:avLst/>
                    </a:prstGeom>
                    <a:noFill/>
                    <a:ln w="9525">
                      <a:noFill/>
                      <a:miter lim="800000"/>
                      <a:headEnd/>
                      <a:tailEnd/>
                    </a:ln>
                  </pic:spPr>
                </pic:pic>
              </a:graphicData>
            </a:graphic>
          </wp:inline>
        </w:drawing>
      </w:r>
    </w:p>
    <w:p w:rsidR="005D78A4" w:rsidRDefault="005D78A4" w:rsidP="005D78A4">
      <w:pPr>
        <w:jc w:val="center"/>
        <w:rPr>
          <w:noProof/>
        </w:rPr>
      </w:pPr>
    </w:p>
    <w:p w:rsidR="005D78A4" w:rsidRPr="00F16676" w:rsidRDefault="005D78A4" w:rsidP="005D78A4">
      <w:pPr>
        <w:jc w:val="center"/>
        <w:rPr>
          <w:rStyle w:val="style3"/>
          <w:sz w:val="16"/>
          <w:szCs w:val="16"/>
        </w:rPr>
      </w:pPr>
      <w:r>
        <w:rPr>
          <w:sz w:val="16"/>
          <w:szCs w:val="16"/>
        </w:rPr>
        <w:t>Fig 6</w:t>
      </w:r>
      <w:r w:rsidRPr="00F16676">
        <w:rPr>
          <w:sz w:val="16"/>
          <w:szCs w:val="16"/>
        </w:rPr>
        <w:t xml:space="preserve">: </w:t>
      </w:r>
      <w:r>
        <w:rPr>
          <w:rStyle w:val="style3"/>
          <w:sz w:val="16"/>
          <w:szCs w:val="16"/>
        </w:rPr>
        <w:t xml:space="preserve"> Cloud Computing</w:t>
      </w:r>
    </w:p>
    <w:p w:rsidR="005D78A4" w:rsidRDefault="005D78A4" w:rsidP="005D78A4">
      <w:pPr>
        <w:jc w:val="center"/>
        <w:rPr>
          <w:noProof/>
        </w:rPr>
      </w:pPr>
    </w:p>
    <w:p w:rsidR="005D78A4" w:rsidRDefault="005D78A4" w:rsidP="005D78A4">
      <w:pPr>
        <w:jc w:val="center"/>
        <w:rPr>
          <w:sz w:val="20"/>
          <w:szCs w:val="20"/>
        </w:rPr>
      </w:pPr>
      <w:r>
        <w:rPr>
          <w:sz w:val="20"/>
          <w:szCs w:val="20"/>
        </w:rPr>
        <w:t>XI</w:t>
      </w:r>
      <w:r w:rsidRPr="009B2D54">
        <w:rPr>
          <w:sz w:val="20"/>
          <w:szCs w:val="20"/>
        </w:rPr>
        <w:t>.</w:t>
      </w:r>
      <w:r>
        <w:rPr>
          <w:sz w:val="20"/>
          <w:szCs w:val="20"/>
        </w:rPr>
        <w:t xml:space="preserve"> FUTURE ASPECTS </w:t>
      </w:r>
    </w:p>
    <w:p w:rsidR="005D78A4" w:rsidRDefault="005D78A4" w:rsidP="005D78A4">
      <w:pPr>
        <w:jc w:val="center"/>
        <w:rPr>
          <w:sz w:val="20"/>
          <w:szCs w:val="20"/>
        </w:rPr>
      </w:pPr>
    </w:p>
    <w:p w:rsidR="005D78A4" w:rsidRPr="005A58B0" w:rsidRDefault="005D78A4" w:rsidP="005D78A4">
      <w:pPr>
        <w:jc w:val="both"/>
        <w:rPr>
          <w:noProof/>
          <w:sz w:val="20"/>
          <w:szCs w:val="20"/>
        </w:rPr>
      </w:pPr>
      <w:r w:rsidRPr="005A58B0">
        <w:rPr>
          <w:noProof/>
          <w:sz w:val="20"/>
          <w:szCs w:val="20"/>
        </w:rPr>
        <w:t>The future of AI in healthcare aims to enhance personalization and accessibility. Advancements in AI algorithms will allow for more precise disease prediction and treatment recommendations. AI-powered robotic surgeries and virtual healthcare assistants are expected to redefine patient care, making medical services more efficient and widespread. Additionally, the integration of AI with blockchain technology could improve data security, ensuring patient information remains protected. Future research will focus on minimizing AI biases, improving model transparency, and creating AI-driven healthcare solutions that cater to diverse populations</w:t>
      </w:r>
      <w:r w:rsidR="005A58B0">
        <w:rPr>
          <w:noProof/>
          <w:sz w:val="20"/>
          <w:szCs w:val="20"/>
        </w:rPr>
        <w:t xml:space="preserve"> [6][1] </w:t>
      </w:r>
      <w:r w:rsidRPr="005A58B0">
        <w:rPr>
          <w:noProof/>
          <w:sz w:val="20"/>
          <w:szCs w:val="20"/>
        </w:rPr>
        <w:t>.</w:t>
      </w:r>
    </w:p>
    <w:p w:rsidR="005D78A4" w:rsidRPr="005D78A4" w:rsidRDefault="005D78A4" w:rsidP="005D78A4">
      <w:pPr>
        <w:jc w:val="both"/>
        <w:rPr>
          <w:noProof/>
        </w:rPr>
      </w:pPr>
    </w:p>
    <w:p w:rsidR="005D78A4" w:rsidRDefault="00FB4400" w:rsidP="005D78A4">
      <w:pPr>
        <w:jc w:val="center"/>
        <w:rPr>
          <w:noProof/>
        </w:rPr>
      </w:pPr>
      <w:r>
        <w:rPr>
          <w:noProof/>
        </w:rPr>
        <w:drawing>
          <wp:inline distT="0" distB="0" distL="0" distR="0">
            <wp:extent cx="2717800" cy="1583055"/>
            <wp:effectExtent l="19050" t="0" r="635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717800" cy="1583055"/>
                    </a:xfrm>
                    <a:prstGeom prst="rect">
                      <a:avLst/>
                    </a:prstGeom>
                    <a:noFill/>
                    <a:ln w="9525">
                      <a:noFill/>
                      <a:miter lim="800000"/>
                      <a:headEnd/>
                      <a:tailEnd/>
                    </a:ln>
                  </pic:spPr>
                </pic:pic>
              </a:graphicData>
            </a:graphic>
          </wp:inline>
        </w:drawing>
      </w:r>
    </w:p>
    <w:p w:rsidR="005D78A4" w:rsidRDefault="005D78A4" w:rsidP="005D78A4">
      <w:pPr>
        <w:jc w:val="center"/>
        <w:rPr>
          <w:noProof/>
        </w:rPr>
      </w:pPr>
    </w:p>
    <w:p w:rsidR="005D78A4" w:rsidRPr="00F16676" w:rsidRDefault="005D78A4" w:rsidP="005D78A4">
      <w:pPr>
        <w:jc w:val="center"/>
        <w:rPr>
          <w:rStyle w:val="style3"/>
          <w:sz w:val="16"/>
          <w:szCs w:val="16"/>
        </w:rPr>
      </w:pPr>
      <w:r>
        <w:rPr>
          <w:sz w:val="16"/>
          <w:szCs w:val="16"/>
        </w:rPr>
        <w:t>Fig 7</w:t>
      </w:r>
      <w:r w:rsidRPr="00F16676">
        <w:rPr>
          <w:sz w:val="16"/>
          <w:szCs w:val="16"/>
        </w:rPr>
        <w:t xml:space="preserve">: </w:t>
      </w:r>
      <w:r>
        <w:rPr>
          <w:rStyle w:val="style3"/>
          <w:sz w:val="16"/>
          <w:szCs w:val="16"/>
        </w:rPr>
        <w:t xml:space="preserve"> Artificial Intelligence </w:t>
      </w:r>
    </w:p>
    <w:p w:rsidR="005D78A4" w:rsidRDefault="005D78A4" w:rsidP="005D78A4">
      <w:pPr>
        <w:jc w:val="center"/>
        <w:rPr>
          <w:noProof/>
        </w:rPr>
      </w:pPr>
    </w:p>
    <w:p w:rsidR="005D78A4" w:rsidRDefault="005D78A4" w:rsidP="005D78A4">
      <w:pPr>
        <w:jc w:val="center"/>
        <w:rPr>
          <w:sz w:val="20"/>
          <w:szCs w:val="20"/>
        </w:rPr>
      </w:pPr>
      <w:r>
        <w:rPr>
          <w:sz w:val="20"/>
          <w:szCs w:val="20"/>
        </w:rPr>
        <w:t>XII</w:t>
      </w:r>
      <w:r w:rsidRPr="009B2D54">
        <w:rPr>
          <w:sz w:val="20"/>
          <w:szCs w:val="20"/>
        </w:rPr>
        <w:t>.</w:t>
      </w:r>
      <w:r>
        <w:rPr>
          <w:sz w:val="20"/>
          <w:szCs w:val="20"/>
        </w:rPr>
        <w:t xml:space="preserve"> CONCLUSION</w:t>
      </w:r>
    </w:p>
    <w:p w:rsidR="005D78A4" w:rsidRDefault="005D78A4" w:rsidP="005D78A4">
      <w:pPr>
        <w:jc w:val="center"/>
        <w:rPr>
          <w:sz w:val="20"/>
          <w:szCs w:val="20"/>
        </w:rPr>
      </w:pPr>
    </w:p>
    <w:p w:rsidR="005D78A4" w:rsidRPr="005D78A4" w:rsidRDefault="005D78A4" w:rsidP="005D78A4">
      <w:pPr>
        <w:jc w:val="both"/>
        <w:rPr>
          <w:sz w:val="20"/>
          <w:szCs w:val="20"/>
        </w:rPr>
      </w:pPr>
      <w:r w:rsidRPr="005D78A4">
        <w:rPr>
          <w:sz w:val="20"/>
          <w:szCs w:val="20"/>
        </w:rPr>
        <w:t>AI-driven healthcare infrastructure is transforming medical diagnostics, stress management, emergency response, and women’s safety. By leveraging AI, healthcare systems can become more predictive, responsive, and efficient. The continued evolution of AI in healthcare promises improved patient care and safety, making healthcare smarter and more accessible. As AI continues to develop, its ethical implementation and seamless integration with healthcare practices will remain key areas of focus.</w:t>
      </w:r>
    </w:p>
    <w:p w:rsidR="005A58B0" w:rsidRDefault="005A58B0" w:rsidP="003B0979">
      <w:pPr>
        <w:jc w:val="center"/>
        <w:rPr>
          <w:sz w:val="20"/>
          <w:szCs w:val="20"/>
        </w:rPr>
      </w:pPr>
    </w:p>
    <w:p w:rsidR="005A58B0" w:rsidRDefault="005A58B0" w:rsidP="003B0979">
      <w:pPr>
        <w:jc w:val="center"/>
        <w:rPr>
          <w:sz w:val="20"/>
          <w:szCs w:val="20"/>
        </w:rPr>
      </w:pPr>
    </w:p>
    <w:p w:rsidR="005A58B0" w:rsidRDefault="005A58B0" w:rsidP="003B0979">
      <w:pPr>
        <w:jc w:val="center"/>
        <w:rPr>
          <w:sz w:val="20"/>
          <w:szCs w:val="20"/>
        </w:rPr>
      </w:pPr>
    </w:p>
    <w:p w:rsidR="005A58B0" w:rsidRDefault="005A58B0" w:rsidP="003B0979">
      <w:pPr>
        <w:jc w:val="center"/>
        <w:rPr>
          <w:sz w:val="20"/>
          <w:szCs w:val="20"/>
        </w:rPr>
      </w:pPr>
    </w:p>
    <w:p w:rsidR="003B0979" w:rsidRPr="003B0979" w:rsidRDefault="003B0979" w:rsidP="003B0979">
      <w:pPr>
        <w:jc w:val="center"/>
        <w:rPr>
          <w:sz w:val="20"/>
          <w:szCs w:val="20"/>
        </w:rPr>
      </w:pPr>
      <w:r w:rsidRPr="003B0979">
        <w:rPr>
          <w:sz w:val="20"/>
          <w:szCs w:val="20"/>
        </w:rPr>
        <w:lastRenderedPageBreak/>
        <w:t>ACKNOWLEGEMENT</w:t>
      </w:r>
    </w:p>
    <w:p w:rsidR="003B0979" w:rsidRDefault="003B0979" w:rsidP="003B0979">
      <w:pPr>
        <w:jc w:val="both"/>
        <w:rPr>
          <w:sz w:val="20"/>
          <w:szCs w:val="20"/>
        </w:rPr>
      </w:pPr>
    </w:p>
    <w:p w:rsidR="005A58B0" w:rsidRPr="005A58B0" w:rsidRDefault="005A58B0" w:rsidP="005A58B0">
      <w:pPr>
        <w:jc w:val="both"/>
        <w:rPr>
          <w:sz w:val="20"/>
          <w:szCs w:val="20"/>
        </w:rPr>
      </w:pPr>
      <w:r w:rsidRPr="005A58B0">
        <w:rPr>
          <w:sz w:val="20"/>
          <w:szCs w:val="20"/>
        </w:rPr>
        <w:t>The authors sincerely thank their colleagues and</w:t>
      </w:r>
      <w:r w:rsidR="00C84EE2">
        <w:rPr>
          <w:sz w:val="20"/>
          <w:szCs w:val="20"/>
        </w:rPr>
        <w:t xml:space="preserve"> professors at M.H. </w:t>
      </w:r>
      <w:proofErr w:type="spellStart"/>
      <w:r w:rsidR="00C84EE2">
        <w:rPr>
          <w:sz w:val="20"/>
          <w:szCs w:val="20"/>
        </w:rPr>
        <w:t>Saboo</w:t>
      </w:r>
      <w:proofErr w:type="spellEnd"/>
      <w:r w:rsidR="00C84EE2">
        <w:rPr>
          <w:sz w:val="20"/>
          <w:szCs w:val="20"/>
        </w:rPr>
        <w:t xml:space="preserve"> </w:t>
      </w:r>
      <w:proofErr w:type="spellStart"/>
      <w:r w:rsidR="00C84EE2">
        <w:rPr>
          <w:sz w:val="20"/>
          <w:szCs w:val="20"/>
        </w:rPr>
        <w:t>Siddik</w:t>
      </w:r>
      <w:proofErr w:type="spellEnd"/>
      <w:r w:rsidRPr="005A58B0">
        <w:rPr>
          <w:sz w:val="20"/>
          <w:szCs w:val="20"/>
        </w:rPr>
        <w:t xml:space="preserve"> Polytechnic for their valuable insights and support throughout this research. Special appreciation goes to the Department of Information Technology for providing the necessary resources and a supportive environment that greatly contributed to the success of this study.</w:t>
      </w:r>
    </w:p>
    <w:p w:rsidR="003B0979" w:rsidRPr="00362070" w:rsidRDefault="003B0979" w:rsidP="005A58B0">
      <w:pPr>
        <w:jc w:val="both"/>
        <w:rPr>
          <w:sz w:val="20"/>
          <w:szCs w:val="20"/>
        </w:rPr>
      </w:pPr>
    </w:p>
    <w:p w:rsidR="00362070" w:rsidRDefault="003B0979" w:rsidP="003B0979">
      <w:pPr>
        <w:spacing w:before="100" w:beforeAutospacing="1" w:after="100" w:afterAutospacing="1"/>
        <w:jc w:val="center"/>
        <w:rPr>
          <w:sz w:val="20"/>
          <w:szCs w:val="20"/>
        </w:rPr>
      </w:pPr>
      <w:r w:rsidRPr="003B0979">
        <w:rPr>
          <w:sz w:val="20"/>
          <w:szCs w:val="20"/>
        </w:rPr>
        <w:t>REFERENCES</w:t>
      </w:r>
    </w:p>
    <w:p w:rsidR="00EA16F6" w:rsidRPr="005A58B0" w:rsidRDefault="005A58B0" w:rsidP="005A58B0">
      <w:pPr>
        <w:pStyle w:val="IEEEReferenceItem"/>
        <w:tabs>
          <w:tab w:val="clear" w:pos="432"/>
          <w:tab w:val="num" w:pos="864"/>
        </w:tabs>
        <w:ind w:left="864"/>
        <w:rPr>
          <w:szCs w:val="16"/>
        </w:rPr>
      </w:pPr>
      <w:proofErr w:type="spellStart"/>
      <w:r>
        <w:rPr>
          <w:color w:val="292526"/>
          <w:szCs w:val="16"/>
        </w:rPr>
        <w:t>Rahul</w:t>
      </w:r>
      <w:proofErr w:type="spellEnd"/>
      <w:r>
        <w:rPr>
          <w:color w:val="292526"/>
          <w:szCs w:val="16"/>
        </w:rPr>
        <w:t xml:space="preserve"> </w:t>
      </w:r>
      <w:proofErr w:type="spellStart"/>
      <w:r>
        <w:rPr>
          <w:color w:val="292526"/>
          <w:szCs w:val="16"/>
        </w:rPr>
        <w:t>Kejriwal</w:t>
      </w:r>
      <w:proofErr w:type="spellEnd"/>
      <w:r>
        <w:rPr>
          <w:color w:val="292526"/>
          <w:szCs w:val="16"/>
        </w:rPr>
        <w:t xml:space="preserve">; </w:t>
      </w:r>
      <w:proofErr w:type="spellStart"/>
      <w:r>
        <w:rPr>
          <w:color w:val="292526"/>
          <w:szCs w:val="16"/>
        </w:rPr>
        <w:t>Mohana</w:t>
      </w:r>
      <w:proofErr w:type="spellEnd"/>
      <w:r>
        <w:rPr>
          <w:color w:val="292526"/>
          <w:szCs w:val="16"/>
        </w:rPr>
        <w:t xml:space="preserve"> - </w:t>
      </w:r>
      <w:r w:rsidR="00EA16F6" w:rsidRPr="005A58B0">
        <w:rPr>
          <w:color w:val="292526"/>
          <w:szCs w:val="16"/>
        </w:rPr>
        <w:t xml:space="preserve">Artificial Intelligence (AI) in Medicine and Modern </w:t>
      </w:r>
      <w:proofErr w:type="gramStart"/>
      <w:r w:rsidR="00EA16F6" w:rsidRPr="005A58B0">
        <w:rPr>
          <w:color w:val="292526"/>
          <w:szCs w:val="16"/>
        </w:rPr>
        <w:t>Healthcare  Systems</w:t>
      </w:r>
      <w:proofErr w:type="gramEnd"/>
      <w:r w:rsidRPr="005A58B0">
        <w:rPr>
          <w:szCs w:val="16"/>
        </w:rPr>
        <w:t xml:space="preserve">. </w:t>
      </w:r>
      <w:r w:rsidR="00EA16F6" w:rsidRPr="005A58B0">
        <w:rPr>
          <w:szCs w:val="16"/>
        </w:rPr>
        <w:t>ISBN Information:</w:t>
      </w:r>
      <w:r w:rsidRPr="005A58B0">
        <w:rPr>
          <w:szCs w:val="16"/>
        </w:rPr>
        <w:t xml:space="preserve"> </w:t>
      </w:r>
      <w:r w:rsidR="00EA16F6" w:rsidRPr="005A58B0">
        <w:rPr>
          <w:szCs w:val="16"/>
        </w:rPr>
        <w:t>Electronic ISBN:</w:t>
      </w:r>
      <w:r w:rsidR="00EA16F6" w:rsidRPr="005A58B0">
        <w:rPr>
          <w:color w:val="0241BE"/>
          <w:szCs w:val="16"/>
        </w:rPr>
        <w:t>978-1-6654-8962-1</w:t>
      </w:r>
      <w:r w:rsidRPr="005A58B0">
        <w:rPr>
          <w:szCs w:val="16"/>
        </w:rPr>
        <w:t xml:space="preserve"> </w:t>
      </w:r>
      <w:r w:rsidR="00EA16F6" w:rsidRPr="005A58B0">
        <w:rPr>
          <w:szCs w:val="16"/>
        </w:rPr>
        <w:t xml:space="preserve">DOI: </w:t>
      </w:r>
      <w:r w:rsidR="00EA16F6" w:rsidRPr="005A58B0">
        <w:rPr>
          <w:color w:val="0241BE"/>
          <w:szCs w:val="16"/>
        </w:rPr>
        <w:t>10.1109/ICAISS55157.2022.10010939</w:t>
      </w:r>
    </w:p>
    <w:p w:rsidR="00EA16F6" w:rsidRPr="00EA16F6" w:rsidRDefault="00EA16F6" w:rsidP="00EA16F6">
      <w:pPr>
        <w:numPr>
          <w:ilvl w:val="0"/>
          <w:numId w:val="4"/>
        </w:numPr>
        <w:tabs>
          <w:tab w:val="clear" w:pos="432"/>
          <w:tab w:val="num" w:pos="864"/>
        </w:tabs>
        <w:adjustRightInd w:val="0"/>
        <w:snapToGrid w:val="0"/>
        <w:ind w:left="864"/>
        <w:jc w:val="both"/>
        <w:rPr>
          <w:rFonts w:eastAsia="SimSun"/>
          <w:color w:val="0241BE"/>
          <w:sz w:val="16"/>
          <w:szCs w:val="16"/>
          <w:lang w:eastAsia="zh-CN"/>
        </w:rPr>
      </w:pPr>
      <w:r w:rsidRPr="00EA16F6">
        <w:rPr>
          <w:rFonts w:eastAsia="SimSun"/>
          <w:sz w:val="16"/>
          <w:szCs w:val="16"/>
          <w:lang w:eastAsia="zh-CN"/>
        </w:rPr>
        <w:t xml:space="preserve">"AI in Healthcare: A Primer." Stanford Medicine. </w:t>
      </w:r>
      <w:hyperlink r:id="rId17" w:history="1">
        <w:r w:rsidRPr="00EA16F6">
          <w:rPr>
            <w:rStyle w:val="Hyperlink"/>
            <w:rFonts w:eastAsia="SimSun"/>
            <w:sz w:val="16"/>
            <w:szCs w:val="16"/>
            <w:lang w:eastAsia="zh-CN"/>
          </w:rPr>
          <w:t>https://online.stanford.edu/programs/artificial intelligence-healthcare.</w:t>
        </w:r>
      </w:hyperlink>
    </w:p>
    <w:p w:rsidR="00EA16F6" w:rsidRPr="00EA16F6" w:rsidRDefault="00EA16F6" w:rsidP="00EA16F6">
      <w:pPr>
        <w:numPr>
          <w:ilvl w:val="0"/>
          <w:numId w:val="4"/>
        </w:numPr>
        <w:tabs>
          <w:tab w:val="clear" w:pos="432"/>
          <w:tab w:val="num" w:pos="864"/>
        </w:tabs>
        <w:adjustRightInd w:val="0"/>
        <w:snapToGrid w:val="0"/>
        <w:ind w:left="864"/>
        <w:jc w:val="both"/>
        <w:rPr>
          <w:rFonts w:eastAsia="SimSun"/>
          <w:sz w:val="16"/>
          <w:szCs w:val="16"/>
          <w:lang w:eastAsia="zh-CN"/>
        </w:rPr>
      </w:pPr>
      <w:r w:rsidRPr="00EA16F6">
        <w:rPr>
          <w:rFonts w:eastAsia="SimSun"/>
          <w:sz w:val="16"/>
          <w:szCs w:val="16"/>
          <w:lang w:eastAsia="zh-CN"/>
        </w:rPr>
        <w:t xml:space="preserve">"The Role of Artificial Intelligence in Health Care: A Review." Journal of Medical Internet Research </w:t>
      </w:r>
      <w:hyperlink r:id="rId18" w:history="1">
        <w:r w:rsidRPr="00EA16F6">
          <w:rPr>
            <w:rStyle w:val="Hyperlink"/>
            <w:rFonts w:eastAsia="SimSun"/>
            <w:sz w:val="16"/>
            <w:szCs w:val="16"/>
            <w:lang w:eastAsia="zh-CN"/>
          </w:rPr>
          <w:t>https://link.springer.com/article/10.1186/s12911 021-01488-9.</w:t>
        </w:r>
      </w:hyperlink>
    </w:p>
    <w:p w:rsidR="00EA16F6" w:rsidRDefault="00EA16F6" w:rsidP="00EA16F6">
      <w:pPr>
        <w:numPr>
          <w:ilvl w:val="0"/>
          <w:numId w:val="4"/>
        </w:numPr>
        <w:tabs>
          <w:tab w:val="clear" w:pos="432"/>
          <w:tab w:val="num" w:pos="864"/>
        </w:tabs>
        <w:adjustRightInd w:val="0"/>
        <w:snapToGrid w:val="0"/>
        <w:ind w:left="864"/>
        <w:jc w:val="both"/>
        <w:rPr>
          <w:rFonts w:eastAsia="SimSun"/>
          <w:color w:val="0241BE"/>
          <w:sz w:val="16"/>
          <w:szCs w:val="16"/>
          <w:lang w:eastAsia="zh-CN"/>
        </w:rPr>
      </w:pPr>
      <w:r w:rsidRPr="00EA16F6">
        <w:rPr>
          <w:rFonts w:eastAsia="SimSun"/>
          <w:sz w:val="16"/>
          <w:szCs w:val="16"/>
          <w:lang w:eastAsia="zh-CN"/>
        </w:rPr>
        <w:t xml:space="preserve"> "AI in Health: How Artificial Intelligence is Reshaping the Future of Healthcare." Harvard </w:t>
      </w:r>
      <w:proofErr w:type="spellStart"/>
      <w:r w:rsidRPr="00EA16F6">
        <w:rPr>
          <w:rFonts w:eastAsia="SimSun"/>
          <w:sz w:val="16"/>
          <w:szCs w:val="16"/>
          <w:lang w:eastAsia="zh-CN"/>
        </w:rPr>
        <w:t>BusinessReview</w:t>
      </w:r>
      <w:proofErr w:type="spellEnd"/>
      <w:r w:rsidRPr="00EA16F6">
        <w:rPr>
          <w:rFonts w:eastAsia="SimSun"/>
          <w:sz w:val="16"/>
          <w:szCs w:val="16"/>
          <w:lang w:eastAsia="zh-CN"/>
        </w:rPr>
        <w:t xml:space="preserve">. </w:t>
      </w:r>
      <w:hyperlink r:id="rId19" w:history="1">
        <w:r w:rsidRPr="00EA16F6">
          <w:rPr>
            <w:rStyle w:val="Hyperlink"/>
            <w:rFonts w:eastAsia="SimSun"/>
            <w:sz w:val="16"/>
            <w:szCs w:val="16"/>
            <w:lang w:eastAsia="zh-CN"/>
          </w:rPr>
          <w:t>https://nihcm.org/publications/future-of ai#:~:text=Health%20outcomes%20could%20improve%20by,Harvard%20School%20of%20Public% 20Health\</w:t>
        </w:r>
      </w:hyperlink>
    </w:p>
    <w:p w:rsidR="00EA16F6" w:rsidRDefault="00EA16F6" w:rsidP="00EA16F6">
      <w:pPr>
        <w:numPr>
          <w:ilvl w:val="0"/>
          <w:numId w:val="4"/>
        </w:numPr>
        <w:tabs>
          <w:tab w:val="clear" w:pos="432"/>
          <w:tab w:val="num" w:pos="864"/>
        </w:tabs>
        <w:adjustRightInd w:val="0"/>
        <w:snapToGrid w:val="0"/>
        <w:ind w:left="864"/>
        <w:jc w:val="both"/>
        <w:rPr>
          <w:rFonts w:eastAsia="SimSun"/>
          <w:sz w:val="16"/>
          <w:szCs w:val="16"/>
          <w:lang w:eastAsia="zh-CN"/>
        </w:rPr>
      </w:pPr>
      <w:proofErr w:type="spellStart"/>
      <w:r w:rsidRPr="00EA16F6">
        <w:rPr>
          <w:rFonts w:eastAsia="SimSun"/>
          <w:sz w:val="16"/>
          <w:szCs w:val="16"/>
          <w:lang w:eastAsia="zh-CN"/>
        </w:rPr>
        <w:t>Jimma</w:t>
      </w:r>
      <w:proofErr w:type="spellEnd"/>
      <w:r w:rsidRPr="00EA16F6">
        <w:rPr>
          <w:rFonts w:eastAsia="SimSun"/>
          <w:sz w:val="16"/>
          <w:szCs w:val="16"/>
          <w:lang w:eastAsia="zh-CN"/>
        </w:rPr>
        <w:t xml:space="preserve"> BL (2023-01-16).</w:t>
      </w:r>
      <w:r w:rsidRPr="00EA16F6">
        <w:rPr>
          <w:rFonts w:eastAsia="SimSun"/>
          <w:color w:val="0241BE"/>
          <w:sz w:val="16"/>
          <w:szCs w:val="16"/>
          <w:lang w:eastAsia="zh-CN"/>
        </w:rPr>
        <w:t xml:space="preserve"> "</w:t>
      </w:r>
      <w:hyperlink r:id="rId20" w:history="1">
        <w:r w:rsidRPr="00EA16F6">
          <w:rPr>
            <w:rStyle w:val="Hyperlink"/>
            <w:rFonts w:eastAsia="SimSun"/>
            <w:sz w:val="16"/>
            <w:szCs w:val="16"/>
            <w:lang w:eastAsia="zh-CN"/>
          </w:rPr>
          <w:t xml:space="preserve">Artificial intelligence in healthcare: A </w:t>
        </w:r>
        <w:proofErr w:type="spellStart"/>
        <w:r w:rsidRPr="00EA16F6">
          <w:rPr>
            <w:rStyle w:val="Hyperlink"/>
            <w:rFonts w:eastAsia="SimSun"/>
            <w:sz w:val="16"/>
            <w:szCs w:val="16"/>
            <w:lang w:eastAsia="zh-CN"/>
          </w:rPr>
          <w:t>bibliometric</w:t>
        </w:r>
        <w:proofErr w:type="spellEnd"/>
        <w:r w:rsidRPr="00EA16F6">
          <w:rPr>
            <w:rStyle w:val="Hyperlink"/>
            <w:rFonts w:eastAsia="SimSun"/>
            <w:sz w:val="16"/>
            <w:szCs w:val="16"/>
            <w:lang w:eastAsia="zh-CN"/>
          </w:rPr>
          <w:t xml:space="preserve"> analysis</w:t>
        </w:r>
      </w:hyperlink>
      <w:r w:rsidRPr="00EA16F6">
        <w:rPr>
          <w:rFonts w:eastAsia="SimSun"/>
          <w:color w:val="0241BE"/>
          <w:sz w:val="16"/>
          <w:szCs w:val="16"/>
          <w:lang w:eastAsia="zh-CN"/>
        </w:rPr>
        <w:t xml:space="preserve">". </w:t>
      </w:r>
      <w:proofErr w:type="spellStart"/>
      <w:r w:rsidRPr="00EA16F6">
        <w:rPr>
          <w:rFonts w:eastAsia="SimSun"/>
          <w:sz w:val="16"/>
          <w:szCs w:val="16"/>
          <w:lang w:eastAsia="zh-CN"/>
        </w:rPr>
        <w:t>Telematics</w:t>
      </w:r>
      <w:proofErr w:type="spellEnd"/>
      <w:r w:rsidRPr="00EA16F6">
        <w:rPr>
          <w:rFonts w:eastAsia="SimSun"/>
          <w:sz w:val="16"/>
          <w:szCs w:val="16"/>
          <w:lang w:eastAsia="zh-CN"/>
        </w:rPr>
        <w:t xml:space="preserve"> and Informatics Reports. 9: 100041. doi:10.1016/j.teler.2023.100041.</w:t>
      </w:r>
    </w:p>
    <w:p w:rsidR="00AE7D9C" w:rsidRDefault="00AE7D9C" w:rsidP="00AE7D9C">
      <w:pPr>
        <w:adjustRightInd w:val="0"/>
        <w:snapToGrid w:val="0"/>
        <w:ind w:left="864"/>
        <w:jc w:val="both"/>
        <w:rPr>
          <w:rFonts w:eastAsia="SimSun"/>
          <w:sz w:val="16"/>
          <w:szCs w:val="16"/>
          <w:lang w:eastAsia="zh-CN"/>
        </w:rPr>
      </w:pPr>
      <w:r>
        <w:rPr>
          <w:rFonts w:eastAsia="SimSun"/>
          <w:sz w:val="16"/>
          <w:szCs w:val="16"/>
          <w:lang w:eastAsia="zh-CN"/>
        </w:rPr>
        <w:t xml:space="preserve">Email: </w:t>
      </w:r>
      <w:hyperlink r:id="rId21" w:history="1">
        <w:r w:rsidRPr="00AE7D9C">
          <w:rPr>
            <w:rStyle w:val="Hyperlink"/>
            <w:rFonts w:eastAsia="SimSun"/>
            <w:sz w:val="16"/>
            <w:szCs w:val="16"/>
            <w:lang w:eastAsia="zh-CN"/>
          </w:rPr>
          <w:t>balegesse@gmail.com</w:t>
        </w:r>
      </w:hyperlink>
    </w:p>
    <w:p w:rsidR="00EA16F6" w:rsidRDefault="00AE7D9C" w:rsidP="00EA16F6">
      <w:pPr>
        <w:numPr>
          <w:ilvl w:val="0"/>
          <w:numId w:val="4"/>
        </w:numPr>
        <w:tabs>
          <w:tab w:val="clear" w:pos="432"/>
          <w:tab w:val="num" w:pos="864"/>
        </w:tabs>
        <w:adjustRightInd w:val="0"/>
        <w:snapToGrid w:val="0"/>
        <w:ind w:left="864"/>
        <w:jc w:val="both"/>
        <w:rPr>
          <w:rFonts w:eastAsia="SimSun"/>
          <w:sz w:val="16"/>
          <w:szCs w:val="16"/>
          <w:lang w:eastAsia="zh-CN"/>
        </w:rPr>
      </w:pPr>
      <w:proofErr w:type="spellStart"/>
      <w:r w:rsidRPr="00AE7D9C">
        <w:rPr>
          <w:rFonts w:eastAsia="SimSun"/>
          <w:sz w:val="16"/>
          <w:szCs w:val="16"/>
          <w:lang w:eastAsia="zh-CN"/>
        </w:rPr>
        <w:t>Liyanage</w:t>
      </w:r>
      <w:proofErr w:type="spellEnd"/>
      <w:r w:rsidRPr="00AE7D9C">
        <w:rPr>
          <w:rFonts w:eastAsia="SimSun"/>
          <w:sz w:val="16"/>
          <w:szCs w:val="16"/>
          <w:lang w:eastAsia="zh-CN"/>
        </w:rPr>
        <w:t xml:space="preserve"> H, </w:t>
      </w:r>
      <w:proofErr w:type="spellStart"/>
      <w:r w:rsidRPr="00AE7D9C">
        <w:rPr>
          <w:rFonts w:eastAsia="SimSun"/>
          <w:sz w:val="16"/>
          <w:szCs w:val="16"/>
          <w:lang w:eastAsia="zh-CN"/>
        </w:rPr>
        <w:t>Liaw</w:t>
      </w:r>
      <w:proofErr w:type="spellEnd"/>
      <w:r w:rsidRPr="00AE7D9C">
        <w:rPr>
          <w:rFonts w:eastAsia="SimSun"/>
          <w:sz w:val="16"/>
          <w:szCs w:val="16"/>
          <w:lang w:eastAsia="zh-CN"/>
        </w:rPr>
        <w:t xml:space="preserve"> ST, </w:t>
      </w:r>
      <w:proofErr w:type="spellStart"/>
      <w:r w:rsidRPr="00AE7D9C">
        <w:rPr>
          <w:rFonts w:eastAsia="SimSun"/>
          <w:sz w:val="16"/>
          <w:szCs w:val="16"/>
          <w:lang w:eastAsia="zh-CN"/>
        </w:rPr>
        <w:t>Jonnagaddala</w:t>
      </w:r>
      <w:proofErr w:type="spellEnd"/>
      <w:r w:rsidRPr="00AE7D9C">
        <w:rPr>
          <w:rFonts w:eastAsia="SimSun"/>
          <w:sz w:val="16"/>
          <w:szCs w:val="16"/>
          <w:lang w:eastAsia="zh-CN"/>
        </w:rPr>
        <w:t xml:space="preserve"> J, Schreiber R, </w:t>
      </w:r>
      <w:proofErr w:type="spellStart"/>
      <w:r w:rsidRPr="00AE7D9C">
        <w:rPr>
          <w:rFonts w:eastAsia="SimSun"/>
          <w:sz w:val="16"/>
          <w:szCs w:val="16"/>
          <w:lang w:eastAsia="zh-CN"/>
        </w:rPr>
        <w:t>Kuziemsky</w:t>
      </w:r>
      <w:proofErr w:type="spellEnd"/>
      <w:r w:rsidRPr="00AE7D9C">
        <w:rPr>
          <w:rFonts w:eastAsia="SimSun"/>
          <w:sz w:val="16"/>
          <w:szCs w:val="16"/>
          <w:lang w:eastAsia="zh-CN"/>
        </w:rPr>
        <w:t xml:space="preserve"> C, Terry AL, et al. (August 2019). "</w:t>
      </w:r>
      <w:hyperlink r:id="rId22" w:history="1">
        <w:r w:rsidRPr="00AE7D9C">
          <w:rPr>
            <w:rStyle w:val="Hyperlink"/>
            <w:rFonts w:eastAsia="SimSun"/>
            <w:sz w:val="16"/>
            <w:szCs w:val="16"/>
            <w:lang w:eastAsia="zh-CN"/>
          </w:rPr>
          <w:t>Artificial Intelligence in Primary Health Care: Perceptions, Issues, and Challenges</w:t>
        </w:r>
      </w:hyperlink>
      <w:r w:rsidRPr="00AE7D9C">
        <w:rPr>
          <w:rFonts w:eastAsia="SimSun"/>
          <w:sz w:val="16"/>
          <w:szCs w:val="16"/>
          <w:lang w:eastAsia="zh-CN"/>
        </w:rPr>
        <w:t xml:space="preserve">". Yearbook of Medical Informatics. 28 (1): 41–46. </w:t>
      </w:r>
      <w:proofErr w:type="gramStart"/>
      <w:r w:rsidRPr="00AE7D9C">
        <w:rPr>
          <w:rFonts w:eastAsia="SimSun"/>
          <w:sz w:val="16"/>
          <w:szCs w:val="16"/>
          <w:lang w:eastAsia="zh-CN"/>
        </w:rPr>
        <w:t>doi:</w:t>
      </w:r>
      <w:proofErr w:type="gramEnd"/>
      <w:r w:rsidRPr="00AE7D9C">
        <w:rPr>
          <w:rFonts w:eastAsia="SimSun"/>
          <w:sz w:val="16"/>
          <w:szCs w:val="16"/>
          <w:lang w:eastAsia="zh-CN"/>
        </w:rPr>
        <w:t>10.1055/s-0039-1677901. PMC 6697547. PMID 31022751.</w:t>
      </w:r>
    </w:p>
    <w:p w:rsidR="00AE7D9C" w:rsidRPr="00EA16F6" w:rsidRDefault="00AE7D9C" w:rsidP="00AE7D9C">
      <w:pPr>
        <w:adjustRightInd w:val="0"/>
        <w:snapToGrid w:val="0"/>
        <w:ind w:left="864"/>
        <w:jc w:val="both"/>
        <w:rPr>
          <w:rFonts w:eastAsia="SimSun"/>
          <w:sz w:val="16"/>
          <w:szCs w:val="16"/>
          <w:lang w:eastAsia="zh-CN"/>
        </w:rPr>
      </w:pPr>
      <w:r>
        <w:rPr>
          <w:rFonts w:eastAsia="SimSun"/>
          <w:sz w:val="16"/>
          <w:szCs w:val="16"/>
          <w:lang w:eastAsia="zh-CN"/>
        </w:rPr>
        <w:t>Email</w:t>
      </w:r>
      <w:hyperlink r:id="rId23" w:history="1">
        <w:r w:rsidRPr="00AE7D9C">
          <w:rPr>
            <w:rStyle w:val="Hyperlink"/>
            <w:rFonts w:eastAsia="SimSun"/>
            <w:sz w:val="16"/>
            <w:szCs w:val="16"/>
            <w:lang w:eastAsia="zh-CN"/>
          </w:rPr>
          <w:t>h.s.liyanage@surrey.ac.uk</w:t>
        </w:r>
      </w:hyperlink>
    </w:p>
    <w:p w:rsidR="003B0979" w:rsidRDefault="003B0979" w:rsidP="003B0979">
      <w:pPr>
        <w:rPr>
          <w:rStyle w:val="HTMLCite"/>
          <w:i w:val="0"/>
          <w:iCs w:val="0"/>
          <w:sz w:val="16"/>
          <w:szCs w:val="16"/>
        </w:rPr>
      </w:pPr>
    </w:p>
    <w:p w:rsidR="003B0979" w:rsidRDefault="003B0979" w:rsidP="003B0979">
      <w:pPr>
        <w:spacing w:before="100" w:beforeAutospacing="1" w:after="100" w:afterAutospacing="1"/>
        <w:rPr>
          <w:color w:val="292526"/>
          <w:sz w:val="16"/>
          <w:szCs w:val="16"/>
        </w:rPr>
      </w:pPr>
      <w:r>
        <w:rPr>
          <w:rStyle w:val="HTMLCite"/>
          <w:i w:val="0"/>
          <w:iCs w:val="0"/>
          <w:sz w:val="16"/>
          <w:szCs w:val="16"/>
        </w:rPr>
        <w:t xml:space="preserve">         </w:t>
      </w:r>
    </w:p>
    <w:p w:rsidR="003B0979" w:rsidRPr="003B0979" w:rsidRDefault="003B0979" w:rsidP="003B0979">
      <w:pPr>
        <w:spacing w:before="100" w:beforeAutospacing="1" w:after="100" w:afterAutospacing="1"/>
        <w:rPr>
          <w:sz w:val="16"/>
          <w:szCs w:val="16"/>
          <w:lang w:val="es-ES"/>
        </w:rPr>
      </w:pPr>
    </w:p>
    <w:p w:rsidR="00362070" w:rsidRPr="00362070" w:rsidRDefault="00362070" w:rsidP="00362070">
      <w:pPr>
        <w:spacing w:before="100" w:beforeAutospacing="1" w:after="100" w:afterAutospacing="1"/>
        <w:jc w:val="both"/>
        <w:rPr>
          <w:sz w:val="20"/>
          <w:szCs w:val="20"/>
        </w:rPr>
      </w:pPr>
    </w:p>
    <w:p w:rsidR="00362070" w:rsidRPr="00362070" w:rsidRDefault="00362070" w:rsidP="00362070">
      <w:pPr>
        <w:jc w:val="both"/>
        <w:rPr>
          <w:sz w:val="20"/>
          <w:szCs w:val="20"/>
          <w:lang w:val="es-ES"/>
        </w:rPr>
      </w:pPr>
    </w:p>
    <w:p w:rsidR="00362070" w:rsidRPr="00362070" w:rsidRDefault="00362070" w:rsidP="00362070">
      <w:pPr>
        <w:jc w:val="both"/>
        <w:rPr>
          <w:sz w:val="20"/>
          <w:szCs w:val="20"/>
          <w:lang w:val="es-ES"/>
        </w:rPr>
      </w:pPr>
    </w:p>
    <w:p w:rsidR="00362070" w:rsidRPr="00362070" w:rsidRDefault="00362070" w:rsidP="00362070">
      <w:pPr>
        <w:jc w:val="both"/>
        <w:rPr>
          <w:sz w:val="20"/>
          <w:szCs w:val="20"/>
        </w:rPr>
      </w:pPr>
    </w:p>
    <w:p w:rsidR="004C308D" w:rsidRPr="00362070" w:rsidRDefault="004C308D" w:rsidP="00362070">
      <w:pPr>
        <w:jc w:val="both"/>
        <w:rPr>
          <w:sz w:val="20"/>
          <w:szCs w:val="20"/>
        </w:rPr>
      </w:pPr>
    </w:p>
    <w:p w:rsidR="001A1DDA" w:rsidRPr="00362070" w:rsidRDefault="001A1DDA" w:rsidP="00362070">
      <w:pPr>
        <w:jc w:val="both"/>
        <w:rPr>
          <w:sz w:val="20"/>
          <w:szCs w:val="20"/>
        </w:rPr>
      </w:pPr>
    </w:p>
    <w:p w:rsidR="00004283" w:rsidRPr="00362070" w:rsidRDefault="00004283" w:rsidP="00362070">
      <w:pPr>
        <w:jc w:val="both"/>
        <w:rPr>
          <w:sz w:val="20"/>
          <w:szCs w:val="20"/>
        </w:rPr>
      </w:pPr>
    </w:p>
    <w:p w:rsidR="00004283" w:rsidRPr="00362070" w:rsidRDefault="00004283" w:rsidP="00362070">
      <w:pPr>
        <w:jc w:val="both"/>
        <w:rPr>
          <w:sz w:val="20"/>
          <w:szCs w:val="20"/>
        </w:rPr>
      </w:pPr>
    </w:p>
    <w:p w:rsidR="00246F17" w:rsidRPr="00362070" w:rsidRDefault="00246F17" w:rsidP="00362070">
      <w:pPr>
        <w:autoSpaceDE w:val="0"/>
        <w:autoSpaceDN w:val="0"/>
        <w:adjustRightInd w:val="0"/>
        <w:jc w:val="both"/>
        <w:rPr>
          <w:color w:val="292526"/>
          <w:sz w:val="20"/>
          <w:szCs w:val="20"/>
        </w:rPr>
      </w:pPr>
    </w:p>
    <w:p w:rsidR="00FC7E85" w:rsidRPr="00362070" w:rsidRDefault="00FC7E85" w:rsidP="00362070">
      <w:pPr>
        <w:ind w:left="360"/>
        <w:jc w:val="both"/>
        <w:rPr>
          <w:b/>
          <w:sz w:val="20"/>
          <w:szCs w:val="20"/>
        </w:rPr>
      </w:pPr>
    </w:p>
    <w:p w:rsidR="00FC7E85" w:rsidRPr="00362070" w:rsidRDefault="00FC7E85" w:rsidP="00362070">
      <w:pPr>
        <w:jc w:val="both"/>
        <w:rPr>
          <w:sz w:val="20"/>
          <w:szCs w:val="20"/>
        </w:rPr>
      </w:pPr>
    </w:p>
    <w:p w:rsidR="00FC7E85" w:rsidRPr="00362070" w:rsidRDefault="00FC7E85" w:rsidP="00362070">
      <w:pPr>
        <w:jc w:val="both"/>
        <w:rPr>
          <w:sz w:val="20"/>
          <w:szCs w:val="20"/>
        </w:rPr>
      </w:pPr>
    </w:p>
    <w:p w:rsidR="009C208F" w:rsidRPr="00362070" w:rsidRDefault="009C208F" w:rsidP="00362070">
      <w:pPr>
        <w:jc w:val="both"/>
        <w:rPr>
          <w:b/>
          <w:sz w:val="20"/>
          <w:szCs w:val="20"/>
        </w:rPr>
      </w:pPr>
    </w:p>
    <w:p w:rsidR="00A30DAA" w:rsidRPr="00362070" w:rsidRDefault="00A30DAA" w:rsidP="00362070">
      <w:pPr>
        <w:jc w:val="both"/>
        <w:rPr>
          <w:sz w:val="20"/>
          <w:szCs w:val="20"/>
          <w:lang w:val="en-AU" w:eastAsia="zh-CN"/>
        </w:rPr>
      </w:pPr>
    </w:p>
    <w:p w:rsidR="00D73A94" w:rsidRPr="00362070" w:rsidRDefault="00D73A94" w:rsidP="00362070">
      <w:pPr>
        <w:jc w:val="both"/>
        <w:rPr>
          <w:sz w:val="20"/>
          <w:szCs w:val="20"/>
          <w:lang w:val="en-AU" w:eastAsia="zh-CN"/>
        </w:rPr>
      </w:pPr>
    </w:p>
    <w:p w:rsidR="00000CD6" w:rsidRPr="00362070" w:rsidRDefault="00000CD6" w:rsidP="00362070">
      <w:pPr>
        <w:jc w:val="both"/>
        <w:rPr>
          <w:b/>
          <w:sz w:val="20"/>
          <w:szCs w:val="20"/>
        </w:rPr>
      </w:pPr>
    </w:p>
    <w:p w:rsidR="00A637B0" w:rsidRPr="00362070" w:rsidRDefault="00A637B0" w:rsidP="00362070">
      <w:pPr>
        <w:jc w:val="both"/>
        <w:rPr>
          <w:b/>
          <w:sz w:val="20"/>
          <w:szCs w:val="20"/>
        </w:rPr>
      </w:pPr>
    </w:p>
    <w:p w:rsidR="00A637B0" w:rsidRPr="00362070" w:rsidRDefault="00A637B0" w:rsidP="00362070">
      <w:pPr>
        <w:jc w:val="both"/>
        <w:rPr>
          <w:b/>
          <w:sz w:val="20"/>
          <w:szCs w:val="20"/>
        </w:rPr>
      </w:pPr>
    </w:p>
    <w:sectPr w:rsidR="00A637B0" w:rsidRPr="00362070" w:rsidSect="00601A17">
      <w:type w:val="continuous"/>
      <w:pgSz w:w="11909" w:h="16834" w:code="9"/>
      <w:pgMar w:top="1080" w:right="806" w:bottom="2434" w:left="806" w:header="720" w:footer="720" w:gutter="0"/>
      <w:cols w:num="2" w:space="245"/>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A7A30"/>
    <w:multiLevelType w:val="hybridMultilevel"/>
    <w:tmpl w:val="B838EF1E"/>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16A57F27"/>
    <w:multiLevelType w:val="hybridMultilevel"/>
    <w:tmpl w:val="BBA09CC6"/>
    <w:lvl w:ilvl="0" w:tplc="F76456C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855861"/>
    <w:multiLevelType w:val="multilevel"/>
    <w:tmpl w:val="6CB85CBE"/>
    <w:lvl w:ilvl="0">
      <w:start w:val="1"/>
      <w:numFmt w:val="decimal"/>
      <w:pStyle w:val="IEEEReferenceItem"/>
      <w:lvlText w:val="[%1]"/>
      <w:lvlJc w:val="left"/>
      <w:pPr>
        <w:tabs>
          <w:tab w:val="num" w:pos="432"/>
        </w:tabs>
        <w:ind w:left="432" w:hanging="432"/>
      </w:pPr>
      <w:rPr>
        <w:rFonts w:hint="default"/>
        <w:color w:val="auto"/>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4">
    <w:nsid w:val="2D6E18B2"/>
    <w:multiLevelType w:val="hybridMultilevel"/>
    <w:tmpl w:val="2076AB98"/>
    <w:lvl w:ilvl="0" w:tplc="29D8881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7B83ABA"/>
    <w:multiLevelType w:val="hybridMultilevel"/>
    <w:tmpl w:val="5ED0E11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nsid w:val="55963224"/>
    <w:multiLevelType w:val="hybridMultilevel"/>
    <w:tmpl w:val="775697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0F97808"/>
    <w:multiLevelType w:val="hybridMultilevel"/>
    <w:tmpl w:val="484AA0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0247217"/>
    <w:multiLevelType w:val="hybridMultilevel"/>
    <w:tmpl w:val="50068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2BB37F0"/>
    <w:multiLevelType w:val="hybridMultilevel"/>
    <w:tmpl w:val="52620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5627CCE"/>
    <w:multiLevelType w:val="hybridMultilevel"/>
    <w:tmpl w:val="83968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346D38"/>
    <w:multiLevelType w:val="hybridMultilevel"/>
    <w:tmpl w:val="8C226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7CA5B25"/>
    <w:multiLevelType w:val="multilevel"/>
    <w:tmpl w:val="C3EE0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3"/>
  </w:num>
  <w:num w:numId="5">
    <w:abstractNumId w:val="6"/>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5"/>
  </w:num>
  <w:num w:numId="9">
    <w:abstractNumId w:val="2"/>
  </w:num>
  <w:num w:numId="10">
    <w:abstractNumId w:val="10"/>
  </w:num>
  <w:num w:numId="11">
    <w:abstractNumId w:val="8"/>
  </w:num>
  <w:num w:numId="12">
    <w:abstractNumId w:val="12"/>
  </w:num>
  <w:num w:numId="13">
    <w:abstractNumId w:val="11"/>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stylePaneFormatFilter w:val="3F01"/>
  <w:defaultTabStop w:val="720"/>
  <w:characterSpacingControl w:val="doNotCompress"/>
  <w:compat/>
  <w:rsids>
    <w:rsidRoot w:val="00803023"/>
    <w:rsid w:val="00000CD6"/>
    <w:rsid w:val="00004283"/>
    <w:rsid w:val="00062863"/>
    <w:rsid w:val="00072D1F"/>
    <w:rsid w:val="001A1DDA"/>
    <w:rsid w:val="001B5F4B"/>
    <w:rsid w:val="00222E4F"/>
    <w:rsid w:val="00246F17"/>
    <w:rsid w:val="00341A78"/>
    <w:rsid w:val="00362070"/>
    <w:rsid w:val="003624EC"/>
    <w:rsid w:val="003B0979"/>
    <w:rsid w:val="00413309"/>
    <w:rsid w:val="00425700"/>
    <w:rsid w:val="004C308D"/>
    <w:rsid w:val="004D18F4"/>
    <w:rsid w:val="00547A96"/>
    <w:rsid w:val="00561B0A"/>
    <w:rsid w:val="00566FD4"/>
    <w:rsid w:val="005A1975"/>
    <w:rsid w:val="005A58B0"/>
    <w:rsid w:val="005D78A4"/>
    <w:rsid w:val="00601A17"/>
    <w:rsid w:val="00655E7A"/>
    <w:rsid w:val="00690A7A"/>
    <w:rsid w:val="006C5119"/>
    <w:rsid w:val="006D4E88"/>
    <w:rsid w:val="006F3728"/>
    <w:rsid w:val="0074068F"/>
    <w:rsid w:val="007D1033"/>
    <w:rsid w:val="00803023"/>
    <w:rsid w:val="008C09E3"/>
    <w:rsid w:val="008C6DE6"/>
    <w:rsid w:val="00976EBA"/>
    <w:rsid w:val="00991173"/>
    <w:rsid w:val="009B2D54"/>
    <w:rsid w:val="009C208F"/>
    <w:rsid w:val="00A30DAA"/>
    <w:rsid w:val="00A44FEA"/>
    <w:rsid w:val="00A637B0"/>
    <w:rsid w:val="00AE7D9C"/>
    <w:rsid w:val="00B252E0"/>
    <w:rsid w:val="00B4273C"/>
    <w:rsid w:val="00B655E1"/>
    <w:rsid w:val="00C34C6B"/>
    <w:rsid w:val="00C37D67"/>
    <w:rsid w:val="00C57638"/>
    <w:rsid w:val="00C84EE2"/>
    <w:rsid w:val="00C9257C"/>
    <w:rsid w:val="00CA0896"/>
    <w:rsid w:val="00D238C1"/>
    <w:rsid w:val="00D73A94"/>
    <w:rsid w:val="00EA16F6"/>
    <w:rsid w:val="00ED241E"/>
    <w:rsid w:val="00F16676"/>
    <w:rsid w:val="00F43E16"/>
    <w:rsid w:val="00FB4400"/>
    <w:rsid w:val="00FC7E8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1A78"/>
    <w:rPr>
      <w:sz w:val="24"/>
      <w:szCs w:val="24"/>
    </w:rPr>
  </w:style>
  <w:style w:type="paragraph" w:styleId="Heading3">
    <w:name w:val="heading 3"/>
    <w:basedOn w:val="Normal"/>
    <w:next w:val="Normal"/>
    <w:qFormat/>
    <w:rsid w:val="003B0979"/>
    <w:pPr>
      <w:keepNext/>
      <w:numPr>
        <w:ilvl w:val="2"/>
        <w:numId w:val="4"/>
      </w:numPr>
      <w:spacing w:before="240" w:after="60"/>
      <w:outlineLvl w:val="2"/>
    </w:pPr>
    <w:rPr>
      <w:rFonts w:ascii="Arial" w:eastAsia="SimSun" w:hAnsi="Arial" w:cs="Arial"/>
      <w:b/>
      <w:bCs/>
      <w:sz w:val="26"/>
      <w:szCs w:val="26"/>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Title">
    <w:name w:val="IEEE Title"/>
    <w:basedOn w:val="Normal"/>
    <w:next w:val="Normal"/>
    <w:rsid w:val="00803023"/>
    <w:pPr>
      <w:adjustRightInd w:val="0"/>
      <w:snapToGrid w:val="0"/>
      <w:jc w:val="center"/>
    </w:pPr>
    <w:rPr>
      <w:rFonts w:eastAsia="SimSun"/>
      <w:sz w:val="48"/>
      <w:lang w:val="en-AU" w:eastAsia="zh-CN"/>
    </w:rPr>
  </w:style>
  <w:style w:type="character" w:styleId="Hyperlink">
    <w:name w:val="Hyperlink"/>
    <w:basedOn w:val="DefaultParagraphFont"/>
    <w:rsid w:val="00072D1F"/>
    <w:rPr>
      <w:color w:val="0000FF"/>
      <w:u w:val="single"/>
    </w:rPr>
  </w:style>
  <w:style w:type="paragraph" w:customStyle="1" w:styleId="IEEEAbstractHeading">
    <w:name w:val="IEEE Abstract Heading"/>
    <w:basedOn w:val="Normal"/>
    <w:next w:val="Normal"/>
    <w:link w:val="IEEEAbstractHeadingChar"/>
    <w:rsid w:val="00425700"/>
    <w:pPr>
      <w:adjustRightInd w:val="0"/>
      <w:snapToGrid w:val="0"/>
      <w:jc w:val="both"/>
    </w:pPr>
    <w:rPr>
      <w:rFonts w:eastAsia="SimSun"/>
      <w:b/>
      <w:i/>
      <w:sz w:val="18"/>
      <w:lang w:val="en-GB" w:eastAsia="en-GB"/>
    </w:rPr>
  </w:style>
  <w:style w:type="character" w:customStyle="1" w:styleId="IEEEAbstractHeadingChar">
    <w:name w:val="IEEE Abstract Heading Char"/>
    <w:basedOn w:val="DefaultParagraphFont"/>
    <w:link w:val="IEEEAbstractHeading"/>
    <w:rsid w:val="00425700"/>
    <w:rPr>
      <w:rFonts w:eastAsia="SimSun"/>
      <w:b/>
      <w:i/>
      <w:sz w:val="18"/>
      <w:szCs w:val="24"/>
      <w:lang w:val="en-GB" w:eastAsia="en-GB" w:bidi="ar-SA"/>
    </w:rPr>
  </w:style>
  <w:style w:type="paragraph" w:customStyle="1" w:styleId="IEEEHeading1">
    <w:name w:val="IEEE Heading 1"/>
    <w:basedOn w:val="Normal"/>
    <w:next w:val="Normal"/>
    <w:rsid w:val="00000CD6"/>
    <w:pPr>
      <w:numPr>
        <w:numId w:val="1"/>
      </w:numPr>
      <w:adjustRightInd w:val="0"/>
      <w:snapToGrid w:val="0"/>
      <w:spacing w:before="180" w:after="60"/>
      <w:ind w:left="289" w:hanging="289"/>
      <w:jc w:val="center"/>
    </w:pPr>
    <w:rPr>
      <w:rFonts w:eastAsia="SimSun"/>
      <w:smallCaps/>
      <w:sz w:val="20"/>
      <w:lang w:val="en-AU" w:eastAsia="zh-CN"/>
    </w:rPr>
  </w:style>
  <w:style w:type="character" w:customStyle="1" w:styleId="style3">
    <w:name w:val="style3"/>
    <w:basedOn w:val="DefaultParagraphFont"/>
    <w:rsid w:val="00F16676"/>
  </w:style>
  <w:style w:type="paragraph" w:styleId="BodyText">
    <w:name w:val="Body Text"/>
    <w:basedOn w:val="Normal"/>
    <w:rsid w:val="00991173"/>
    <w:pPr>
      <w:spacing w:after="120"/>
    </w:pPr>
  </w:style>
  <w:style w:type="paragraph" w:customStyle="1" w:styleId="IEEEReferenceItem">
    <w:name w:val="IEEE Reference Item"/>
    <w:basedOn w:val="Normal"/>
    <w:rsid w:val="003B0979"/>
    <w:pPr>
      <w:numPr>
        <w:numId w:val="4"/>
      </w:numPr>
      <w:adjustRightInd w:val="0"/>
      <w:snapToGrid w:val="0"/>
      <w:jc w:val="both"/>
    </w:pPr>
    <w:rPr>
      <w:rFonts w:eastAsia="SimSun"/>
      <w:sz w:val="16"/>
      <w:lang w:eastAsia="zh-CN"/>
    </w:rPr>
  </w:style>
  <w:style w:type="character" w:styleId="HTMLCite">
    <w:name w:val="HTML Cite"/>
    <w:basedOn w:val="DefaultParagraphFont"/>
    <w:rsid w:val="003B0979"/>
    <w:rPr>
      <w:i/>
      <w:iCs/>
    </w:rPr>
  </w:style>
  <w:style w:type="character" w:customStyle="1" w:styleId="z3988">
    <w:name w:val="z3988"/>
    <w:basedOn w:val="DefaultParagraphFont"/>
    <w:rsid w:val="003B0979"/>
  </w:style>
  <w:style w:type="paragraph" w:styleId="BalloonText">
    <w:name w:val="Balloon Text"/>
    <w:basedOn w:val="Normal"/>
    <w:link w:val="BalloonTextChar"/>
    <w:rsid w:val="005A58B0"/>
    <w:rPr>
      <w:rFonts w:ascii="Tahoma" w:hAnsi="Tahoma" w:cs="Tahoma"/>
      <w:sz w:val="16"/>
      <w:szCs w:val="16"/>
    </w:rPr>
  </w:style>
  <w:style w:type="character" w:customStyle="1" w:styleId="BalloonTextChar">
    <w:name w:val="Balloon Text Char"/>
    <w:basedOn w:val="DefaultParagraphFont"/>
    <w:link w:val="BalloonText"/>
    <w:rsid w:val="005A58B0"/>
    <w:rPr>
      <w:rFonts w:ascii="Tahoma" w:hAnsi="Tahoma" w:cs="Tahoma"/>
      <w:sz w:val="16"/>
      <w:szCs w:val="16"/>
    </w:rPr>
  </w:style>
  <w:style w:type="paragraph" w:styleId="NormalWeb">
    <w:name w:val="Normal (Web)"/>
    <w:basedOn w:val="Normal"/>
    <w:rsid w:val="005A58B0"/>
  </w:style>
</w:styles>
</file>

<file path=word/webSettings.xml><?xml version="1.0" encoding="utf-8"?>
<w:webSettings xmlns:r="http://schemas.openxmlformats.org/officeDocument/2006/relationships" xmlns:w="http://schemas.openxmlformats.org/wordprocessingml/2006/main">
  <w:divs>
    <w:div w:id="1551263690">
      <w:bodyDiv w:val="1"/>
      <w:marLeft w:val="0"/>
      <w:marRight w:val="0"/>
      <w:marTop w:val="0"/>
      <w:marBottom w:val="0"/>
      <w:divBdr>
        <w:top w:val="none" w:sz="0" w:space="0" w:color="auto"/>
        <w:left w:val="none" w:sz="0" w:space="0" w:color="auto"/>
        <w:bottom w:val="none" w:sz="0" w:space="0" w:color="auto"/>
        <w:right w:val="none" w:sz="0" w:space="0" w:color="auto"/>
      </w:divBdr>
    </w:div>
    <w:div w:id="207508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zubiyaansari417@gmail.com" TargetMode="External"/><Relationship Id="rId13" Type="http://schemas.openxmlformats.org/officeDocument/2006/relationships/image" Target="media/image4.jpeg"/><Relationship Id="rId18" Type="http://schemas.openxmlformats.org/officeDocument/2006/relationships/hyperlink" Target="https://link.springer.com/article/10.1186/s12911%20021-01488-9." TargetMode="External"/><Relationship Id="rId3" Type="http://schemas.openxmlformats.org/officeDocument/2006/relationships/styles" Target="styles.xml"/><Relationship Id="rId21" Type="http://schemas.openxmlformats.org/officeDocument/2006/relationships/hyperlink" Target="mailto:balegesse@gmail.com" TargetMode="External"/><Relationship Id="rId7" Type="http://schemas.openxmlformats.org/officeDocument/2006/relationships/hyperlink" Target="mailto:ayesha140406@gmail.com" TargetMode="External"/><Relationship Id="rId12" Type="http://schemas.openxmlformats.org/officeDocument/2006/relationships/image" Target="media/image3.png"/><Relationship Id="rId17" Type="http://schemas.openxmlformats.org/officeDocument/2006/relationships/hyperlink" Target="https://online.stanford.edu/programs/artificial%20intelligence-healthcar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Artificial%20intelligence%20in%20healthcare:%20A%20bibliometric%20analysis" TargetMode="External"/><Relationship Id="rId1" Type="http://schemas.openxmlformats.org/officeDocument/2006/relationships/customXml" Target="../customXml/item1.xml"/><Relationship Id="rId6" Type="http://schemas.openxmlformats.org/officeDocument/2006/relationships/hyperlink" Target="mailto:simrakcolumbian.9c30@gmail.com" TargetMode="Externa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h.s.liyanage@surrey.ac.uk" TargetMode="External"/><Relationship Id="rId10" Type="http://schemas.openxmlformats.org/officeDocument/2006/relationships/image" Target="media/image1.png"/><Relationship Id="rId19" Type="http://schemas.openxmlformats.org/officeDocument/2006/relationships/hyperlink" Target="https://nihcm.org/publications/future-of%20ai%23:~:text=Health%20outcomes%20could%20improve%20by,Harvard%20School%20of%20Public%25%2020Health/" TargetMode="External"/><Relationship Id="rId4" Type="http://schemas.openxmlformats.org/officeDocument/2006/relationships/settings" Target="settings.xml"/><Relationship Id="rId9" Type="http://schemas.openxmlformats.org/officeDocument/2006/relationships/hyperlink" Target="mailto:khanzainab6002@gmail.com" TargetMode="External"/><Relationship Id="rId14" Type="http://schemas.openxmlformats.org/officeDocument/2006/relationships/image" Target="media/image5.png"/><Relationship Id="rId22" Type="http://schemas.openxmlformats.org/officeDocument/2006/relationships/hyperlink" Target="Artificial%20Intelligence%20in%20Primary%20Health%20Care:%20Perceptions,%20Issues,%20and%20Challen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DB35E-E6AB-4F1F-861F-8AA6B7ED3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2315</Words>
  <Characters>13202</Characters>
  <Application>Microsoft Office Word</Application>
  <DocSecurity>0</DocSecurity>
  <Lines>110</Lines>
  <Paragraphs>30</Paragraphs>
  <ScaleCrop>false</ScaleCrop>
  <Company/>
  <LinksUpToDate>false</LinksUpToDate>
  <CharactersWithSpaces>15487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Cybernetics</dc:title>
  <dc:creator>SAMEERA   KHAN</dc:creator>
  <cp:lastModifiedBy>SIMRA KHAN</cp:lastModifiedBy>
  <cp:revision>4</cp:revision>
  <cp:lastPrinted>2025-02-22T08:22:00Z</cp:lastPrinted>
  <dcterms:created xsi:type="dcterms:W3CDTF">2025-02-22T08:24:00Z</dcterms:created>
  <dcterms:modified xsi:type="dcterms:W3CDTF">2025-02-28T12:14:00Z</dcterms:modified>
</cp:coreProperties>
</file>