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779" w:rsidRDefault="00484D8F" w:rsidP="00484D8F">
      <w:pPr>
        <w:spacing w:after="0" w:line="240" w:lineRule="auto"/>
        <w:jc w:val="center"/>
        <w:rPr>
          <w:rFonts w:ascii="Times New Roman" w:hAnsi="Times New Roman" w:cs="Times New Roman"/>
          <w:b/>
          <w:bCs/>
          <w:sz w:val="28"/>
          <w:szCs w:val="28"/>
        </w:rPr>
      </w:pPr>
      <w:r w:rsidRPr="00484D8F">
        <w:rPr>
          <w:rFonts w:ascii="Times New Roman" w:hAnsi="Times New Roman" w:cs="Times New Roman"/>
          <w:b/>
          <w:bCs/>
          <w:sz w:val="28"/>
          <w:szCs w:val="28"/>
        </w:rPr>
        <w:t>Evaluation of Calotropis Latex as a Natural Reme</w:t>
      </w:r>
      <w:r>
        <w:rPr>
          <w:rFonts w:ascii="Times New Roman" w:hAnsi="Times New Roman" w:cs="Times New Roman"/>
          <w:b/>
          <w:bCs/>
          <w:sz w:val="28"/>
          <w:szCs w:val="28"/>
        </w:rPr>
        <w:t>dy for Joint Pain and Arthritis</w:t>
      </w:r>
    </w:p>
    <w:p w:rsidR="00484D8F" w:rsidRDefault="00484D8F" w:rsidP="00484D8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Dr. </w:t>
      </w:r>
      <w:r w:rsidRPr="00CF5F94">
        <w:rPr>
          <w:rFonts w:ascii="Times New Roman" w:hAnsi="Times New Roman" w:cs="Times New Roman"/>
          <w:b/>
          <w:bCs/>
          <w:sz w:val="24"/>
          <w:szCs w:val="24"/>
        </w:rPr>
        <w:t>Sanjay Kumar Acharya</w:t>
      </w:r>
      <w:r w:rsidRPr="00914EB9">
        <w:rPr>
          <w:rFonts w:ascii="Times New Roman" w:hAnsi="Times New Roman" w:cs="Times New Roman"/>
          <w:b/>
          <w:bCs/>
          <w:sz w:val="24"/>
          <w:szCs w:val="24"/>
          <w:vertAlign w:val="superscript"/>
        </w:rPr>
        <w:t xml:space="preserve"> </w:t>
      </w:r>
    </w:p>
    <w:p w:rsidR="00484D8F" w:rsidRDefault="00484D8F" w:rsidP="00484D8F">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Department of Botany, </w:t>
      </w:r>
      <w:r w:rsidRPr="00CF5F94">
        <w:rPr>
          <w:rFonts w:ascii="Times New Roman" w:hAnsi="Times New Roman" w:cs="Times New Roman"/>
          <w:b/>
          <w:bCs/>
          <w:sz w:val="24"/>
          <w:szCs w:val="24"/>
        </w:rPr>
        <w:t>Govt. Dungar College, Bikaner</w:t>
      </w:r>
      <w:r>
        <w:rPr>
          <w:rFonts w:ascii="Times New Roman" w:hAnsi="Times New Roman" w:cs="Times New Roman"/>
          <w:b/>
          <w:bCs/>
          <w:sz w:val="24"/>
          <w:szCs w:val="24"/>
        </w:rPr>
        <w:t xml:space="preserve"> </w:t>
      </w:r>
    </w:p>
    <w:p w:rsidR="00102454" w:rsidRDefault="00102454" w:rsidP="00D43629">
      <w:pPr>
        <w:spacing w:after="0" w:line="240" w:lineRule="auto"/>
        <w:jc w:val="both"/>
        <w:outlineLvl w:val="2"/>
        <w:rPr>
          <w:rFonts w:ascii="Times New Roman" w:eastAsia="Times New Roman" w:hAnsi="Times New Roman" w:cs="Times New Roman"/>
          <w:b/>
          <w:bCs/>
          <w:sz w:val="24"/>
          <w:szCs w:val="24"/>
        </w:rPr>
      </w:pPr>
      <w:r w:rsidRPr="00102454">
        <w:rPr>
          <w:rFonts w:ascii="Times New Roman" w:eastAsia="Times New Roman" w:hAnsi="Times New Roman" w:cs="Times New Roman"/>
          <w:b/>
          <w:bCs/>
          <w:sz w:val="24"/>
          <w:szCs w:val="24"/>
        </w:rPr>
        <w:t>Abstract</w:t>
      </w:r>
    </w:p>
    <w:p w:rsidR="00D43629" w:rsidRPr="00102454" w:rsidRDefault="00D43629" w:rsidP="00D43629">
      <w:pPr>
        <w:spacing w:after="0" w:line="240" w:lineRule="auto"/>
        <w:jc w:val="both"/>
        <w:outlineLvl w:val="2"/>
        <w:rPr>
          <w:rFonts w:ascii="Times New Roman" w:eastAsia="Times New Roman" w:hAnsi="Times New Roman" w:cs="Times New Roman"/>
          <w:b/>
          <w:bCs/>
          <w:sz w:val="24"/>
          <w:szCs w:val="24"/>
        </w:rPr>
      </w:pPr>
    </w:p>
    <w:p w:rsidR="00102454" w:rsidRPr="00102454" w:rsidRDefault="00102454" w:rsidP="00D43629">
      <w:pPr>
        <w:spacing w:after="0" w:line="240" w:lineRule="auto"/>
        <w:jc w:val="both"/>
        <w:rPr>
          <w:rFonts w:ascii="Times New Roman" w:eastAsia="Times New Roman" w:hAnsi="Times New Roman" w:cs="Times New Roman"/>
          <w:sz w:val="24"/>
          <w:szCs w:val="24"/>
        </w:rPr>
      </w:pPr>
      <w:r w:rsidRPr="00102454">
        <w:rPr>
          <w:rFonts w:ascii="Times New Roman" w:eastAsia="Times New Roman" w:hAnsi="Times New Roman" w:cs="Times New Roman"/>
          <w:sz w:val="24"/>
          <w:szCs w:val="24"/>
        </w:rPr>
        <w:t xml:space="preserve">Joint pain and arthritis are chronic conditions affecting millions worldwide, often leading to reduced mobility and quality of life. Current treatment strategies involve nonsteroidal anti-inflammatory drugs (NSAIDs) and disease-modifying agents, which are often associated with side effects and limited efficacy in some cases. The search for alternative natural remedies has led to an increasing interest in the latex of </w:t>
      </w:r>
      <w:r w:rsidRPr="00102454">
        <w:rPr>
          <w:rFonts w:ascii="Times New Roman" w:eastAsia="Times New Roman" w:hAnsi="Times New Roman" w:cs="Times New Roman"/>
          <w:i/>
          <w:iCs/>
          <w:sz w:val="24"/>
          <w:szCs w:val="24"/>
        </w:rPr>
        <w:t>Calotropis</w:t>
      </w:r>
      <w:r w:rsidRPr="00102454">
        <w:rPr>
          <w:rFonts w:ascii="Times New Roman" w:eastAsia="Times New Roman" w:hAnsi="Times New Roman" w:cs="Times New Roman"/>
          <w:sz w:val="24"/>
          <w:szCs w:val="24"/>
        </w:rPr>
        <w:t xml:space="preserve"> species (</w:t>
      </w:r>
      <w:r w:rsidRPr="00102454">
        <w:rPr>
          <w:rFonts w:ascii="Times New Roman" w:eastAsia="Times New Roman" w:hAnsi="Times New Roman" w:cs="Times New Roman"/>
          <w:i/>
          <w:iCs/>
          <w:sz w:val="24"/>
          <w:szCs w:val="24"/>
        </w:rPr>
        <w:t>C. procera</w:t>
      </w:r>
      <w:r w:rsidRPr="00102454">
        <w:rPr>
          <w:rFonts w:ascii="Times New Roman" w:eastAsia="Times New Roman" w:hAnsi="Times New Roman" w:cs="Times New Roman"/>
          <w:sz w:val="24"/>
          <w:szCs w:val="24"/>
        </w:rPr>
        <w:t xml:space="preserve"> and </w:t>
      </w:r>
      <w:r w:rsidRPr="00102454">
        <w:rPr>
          <w:rFonts w:ascii="Times New Roman" w:eastAsia="Times New Roman" w:hAnsi="Times New Roman" w:cs="Times New Roman"/>
          <w:i/>
          <w:iCs/>
          <w:sz w:val="24"/>
          <w:szCs w:val="24"/>
        </w:rPr>
        <w:t>C. gigantea</w:t>
      </w:r>
      <w:r w:rsidRPr="00102454">
        <w:rPr>
          <w:rFonts w:ascii="Times New Roman" w:eastAsia="Times New Roman" w:hAnsi="Times New Roman" w:cs="Times New Roman"/>
          <w:sz w:val="24"/>
          <w:szCs w:val="24"/>
        </w:rPr>
        <w:t>), which has been extensively used in traditional medicine for its anti-inflammatory and analgesic properties.</w:t>
      </w:r>
    </w:p>
    <w:p w:rsidR="00102454" w:rsidRPr="00102454" w:rsidRDefault="00102454" w:rsidP="00D43629">
      <w:pPr>
        <w:spacing w:after="0" w:line="240" w:lineRule="auto"/>
        <w:jc w:val="both"/>
        <w:rPr>
          <w:rFonts w:ascii="Times New Roman" w:eastAsia="Times New Roman" w:hAnsi="Times New Roman" w:cs="Times New Roman"/>
          <w:sz w:val="24"/>
          <w:szCs w:val="24"/>
        </w:rPr>
      </w:pPr>
      <w:r w:rsidRPr="00102454">
        <w:rPr>
          <w:rFonts w:ascii="Times New Roman" w:eastAsia="Times New Roman" w:hAnsi="Times New Roman" w:cs="Times New Roman"/>
          <w:sz w:val="24"/>
          <w:szCs w:val="24"/>
        </w:rPr>
        <w:t xml:space="preserve">This study explores the potential of </w:t>
      </w:r>
      <w:r w:rsidRPr="00102454">
        <w:rPr>
          <w:rFonts w:ascii="Times New Roman" w:eastAsia="Times New Roman" w:hAnsi="Times New Roman" w:cs="Times New Roman"/>
          <w:i/>
          <w:iCs/>
          <w:sz w:val="24"/>
          <w:szCs w:val="24"/>
        </w:rPr>
        <w:t>Calotropis</w:t>
      </w:r>
      <w:r w:rsidRPr="00102454">
        <w:rPr>
          <w:rFonts w:ascii="Times New Roman" w:eastAsia="Times New Roman" w:hAnsi="Times New Roman" w:cs="Times New Roman"/>
          <w:sz w:val="24"/>
          <w:szCs w:val="24"/>
        </w:rPr>
        <w:t xml:space="preserve"> latex as a natural remedy for joint pain and arthritis. Phytochemical analysis of the latex revealed the presence of bioactive compounds such as flavonoids, alkaloids, Terpenoids, and phenolic compounds, which are known for their anti-inflammatory, antioxidant, and analgesic activities. The anti-inflammatory activity of </w:t>
      </w:r>
      <w:r w:rsidRPr="00102454">
        <w:rPr>
          <w:rFonts w:ascii="Times New Roman" w:eastAsia="Times New Roman" w:hAnsi="Times New Roman" w:cs="Times New Roman"/>
          <w:i/>
          <w:iCs/>
          <w:sz w:val="24"/>
          <w:szCs w:val="24"/>
        </w:rPr>
        <w:t>Calotropis</w:t>
      </w:r>
      <w:r w:rsidRPr="00102454">
        <w:rPr>
          <w:rFonts w:ascii="Times New Roman" w:eastAsia="Times New Roman" w:hAnsi="Times New Roman" w:cs="Times New Roman"/>
          <w:sz w:val="24"/>
          <w:szCs w:val="24"/>
        </w:rPr>
        <w:t xml:space="preserve"> latex was evaluated in animal models of arthritis, including carrageen an-induced paw edema and collagen-induced arthritis. Results demonstrated a significant reduction in joint swelling, inflammatory cytokines (TNF-α, IL-1β, and IL-6), and oxidative stress markers.</w:t>
      </w:r>
    </w:p>
    <w:p w:rsidR="00102454" w:rsidRPr="00102454" w:rsidRDefault="00102454" w:rsidP="00D43629">
      <w:pPr>
        <w:spacing w:after="0" w:line="240" w:lineRule="auto"/>
        <w:jc w:val="both"/>
        <w:rPr>
          <w:rFonts w:ascii="Times New Roman" w:eastAsia="Times New Roman" w:hAnsi="Times New Roman" w:cs="Times New Roman"/>
          <w:sz w:val="24"/>
          <w:szCs w:val="24"/>
        </w:rPr>
      </w:pPr>
      <w:r w:rsidRPr="00102454">
        <w:rPr>
          <w:rFonts w:ascii="Times New Roman" w:eastAsia="Times New Roman" w:hAnsi="Times New Roman" w:cs="Times New Roman"/>
          <w:sz w:val="24"/>
          <w:szCs w:val="24"/>
        </w:rPr>
        <w:t xml:space="preserve">Further, the latex was tested for its analgesic properties using thermal and mechanical nociception models. The findings showed that </w:t>
      </w:r>
      <w:r w:rsidRPr="00102454">
        <w:rPr>
          <w:rFonts w:ascii="Times New Roman" w:eastAsia="Times New Roman" w:hAnsi="Times New Roman" w:cs="Times New Roman"/>
          <w:i/>
          <w:iCs/>
          <w:sz w:val="24"/>
          <w:szCs w:val="24"/>
        </w:rPr>
        <w:t>Calotropis</w:t>
      </w:r>
      <w:r w:rsidRPr="00102454">
        <w:rPr>
          <w:rFonts w:ascii="Times New Roman" w:eastAsia="Times New Roman" w:hAnsi="Times New Roman" w:cs="Times New Roman"/>
          <w:sz w:val="24"/>
          <w:szCs w:val="24"/>
        </w:rPr>
        <w:t xml:space="preserve"> latex effectively alleviated pain, suggesting its potential as a natural analgesic. Molecular studies indicated that the bioactive compounds in the latex inhibited Cyclooxygenase (COX) enzymes, reducing the production of prostaglandins responsible for inflammation and pain. Additionally, antioxidant assays revealed the latex's capacity to neutralize free radicals, further supporting its role in managing oxidative stress associated with arthritis.</w:t>
      </w:r>
    </w:p>
    <w:p w:rsidR="00102454" w:rsidRPr="00102454" w:rsidRDefault="00102454" w:rsidP="00D43629">
      <w:pPr>
        <w:spacing w:after="0" w:line="240" w:lineRule="auto"/>
        <w:jc w:val="both"/>
        <w:rPr>
          <w:rFonts w:ascii="Times New Roman" w:eastAsia="Times New Roman" w:hAnsi="Times New Roman" w:cs="Times New Roman"/>
          <w:sz w:val="24"/>
          <w:szCs w:val="24"/>
        </w:rPr>
      </w:pPr>
      <w:r w:rsidRPr="00102454">
        <w:rPr>
          <w:rFonts w:ascii="Times New Roman" w:eastAsia="Times New Roman" w:hAnsi="Times New Roman" w:cs="Times New Roman"/>
          <w:sz w:val="24"/>
          <w:szCs w:val="24"/>
        </w:rPr>
        <w:t xml:space="preserve">The safety profile of </w:t>
      </w:r>
      <w:r w:rsidRPr="00102454">
        <w:rPr>
          <w:rFonts w:ascii="Times New Roman" w:eastAsia="Times New Roman" w:hAnsi="Times New Roman" w:cs="Times New Roman"/>
          <w:i/>
          <w:iCs/>
          <w:sz w:val="24"/>
          <w:szCs w:val="24"/>
        </w:rPr>
        <w:t>Calotropis</w:t>
      </w:r>
      <w:r w:rsidRPr="00102454">
        <w:rPr>
          <w:rFonts w:ascii="Times New Roman" w:eastAsia="Times New Roman" w:hAnsi="Times New Roman" w:cs="Times New Roman"/>
          <w:sz w:val="24"/>
          <w:szCs w:val="24"/>
        </w:rPr>
        <w:t xml:space="preserve"> latex was assessed through cytotoxicity studies on fibroblast and chondrocyte cell lines, as well as acute and sub-chronic toxicity studies in animal models. Results indicated that the latex exhibited low toxicity at therapeutic doses, making it a promising candidate for long-term use.</w:t>
      </w:r>
    </w:p>
    <w:p w:rsidR="00102454" w:rsidRPr="00102454" w:rsidRDefault="00102454" w:rsidP="00D43629">
      <w:pPr>
        <w:spacing w:after="0" w:line="240" w:lineRule="auto"/>
        <w:jc w:val="both"/>
        <w:rPr>
          <w:rFonts w:ascii="Times New Roman" w:eastAsia="Times New Roman" w:hAnsi="Times New Roman" w:cs="Times New Roman"/>
          <w:sz w:val="24"/>
          <w:szCs w:val="24"/>
        </w:rPr>
      </w:pPr>
      <w:r w:rsidRPr="00102454">
        <w:rPr>
          <w:rFonts w:ascii="Times New Roman" w:eastAsia="Times New Roman" w:hAnsi="Times New Roman" w:cs="Times New Roman"/>
          <w:sz w:val="24"/>
          <w:szCs w:val="24"/>
        </w:rPr>
        <w:t xml:space="preserve">This study highlights the therapeutic potential of </w:t>
      </w:r>
      <w:r w:rsidRPr="00102454">
        <w:rPr>
          <w:rFonts w:ascii="Times New Roman" w:eastAsia="Times New Roman" w:hAnsi="Times New Roman" w:cs="Times New Roman"/>
          <w:i/>
          <w:iCs/>
          <w:sz w:val="24"/>
          <w:szCs w:val="24"/>
        </w:rPr>
        <w:t>Calotropis</w:t>
      </w:r>
      <w:r w:rsidRPr="00102454">
        <w:rPr>
          <w:rFonts w:ascii="Times New Roman" w:eastAsia="Times New Roman" w:hAnsi="Times New Roman" w:cs="Times New Roman"/>
          <w:sz w:val="24"/>
          <w:szCs w:val="24"/>
        </w:rPr>
        <w:t xml:space="preserve"> latex as a natural remedy for joint pain and arthritis. Its dual anti-inflammatory and analgesic properties, combined with antioxidant activity, position it as an effective alternative to conventional therapies. However, further research is needed to isolate specific bioactive compounds, optimize formulations for clinical use, and evaluate its efficacy in human clinical trials.</w:t>
      </w:r>
    </w:p>
    <w:p w:rsidR="00DB722A" w:rsidRDefault="00102454" w:rsidP="00D43629">
      <w:pPr>
        <w:spacing w:after="0" w:line="240" w:lineRule="auto"/>
        <w:jc w:val="both"/>
        <w:outlineLvl w:val="2"/>
        <w:rPr>
          <w:rFonts w:ascii="Times New Roman" w:eastAsia="Times New Roman" w:hAnsi="Times New Roman" w:cs="Times New Roman"/>
          <w:sz w:val="24"/>
          <w:szCs w:val="24"/>
        </w:rPr>
      </w:pPr>
      <w:r w:rsidRPr="00102454">
        <w:rPr>
          <w:rFonts w:ascii="Times New Roman" w:eastAsia="Times New Roman" w:hAnsi="Times New Roman" w:cs="Times New Roman"/>
          <w:b/>
          <w:bCs/>
          <w:sz w:val="24"/>
          <w:szCs w:val="24"/>
        </w:rPr>
        <w:t>Keywords</w:t>
      </w:r>
      <w:r w:rsidRPr="006F784E">
        <w:rPr>
          <w:rFonts w:ascii="Times New Roman" w:eastAsia="Times New Roman" w:hAnsi="Times New Roman" w:cs="Times New Roman"/>
          <w:b/>
          <w:bCs/>
          <w:sz w:val="24"/>
          <w:szCs w:val="24"/>
        </w:rPr>
        <w:t>:</w:t>
      </w:r>
      <w:r>
        <w:rPr>
          <w:rFonts w:ascii="Times New Roman" w:eastAsia="Times New Roman" w:hAnsi="Times New Roman" w:cs="Times New Roman"/>
          <w:b/>
          <w:bCs/>
          <w:sz w:val="27"/>
          <w:szCs w:val="27"/>
        </w:rPr>
        <w:t xml:space="preserve"> </w:t>
      </w:r>
      <w:r w:rsidRPr="00102454">
        <w:rPr>
          <w:rFonts w:ascii="Times New Roman" w:eastAsia="Times New Roman" w:hAnsi="Times New Roman" w:cs="Times New Roman"/>
          <w:i/>
          <w:iCs/>
          <w:sz w:val="24"/>
          <w:szCs w:val="24"/>
        </w:rPr>
        <w:t>Calotropis</w:t>
      </w:r>
      <w:r w:rsidRPr="00102454">
        <w:rPr>
          <w:rFonts w:ascii="Times New Roman" w:eastAsia="Times New Roman" w:hAnsi="Times New Roman" w:cs="Times New Roman"/>
          <w:sz w:val="24"/>
          <w:szCs w:val="24"/>
        </w:rPr>
        <w:t xml:space="preserve"> latex, joint pain, arthritis, natural remedy, anti-inflammatory, analgesic, oxidative stress, traditional medicine, phytochemicals, Cyclooxygenase inhibition.</w:t>
      </w:r>
    </w:p>
    <w:p w:rsidR="00DB722A" w:rsidRPr="00DB722A" w:rsidRDefault="00DB722A" w:rsidP="00DB722A">
      <w:pPr>
        <w:spacing w:before="100" w:beforeAutospacing="1" w:after="100" w:afterAutospacing="1" w:line="240" w:lineRule="auto"/>
        <w:outlineLvl w:val="2"/>
        <w:rPr>
          <w:rFonts w:ascii="Times New Roman" w:eastAsia="Times New Roman" w:hAnsi="Times New Roman" w:cs="Times New Roman"/>
          <w:b/>
          <w:bCs/>
          <w:sz w:val="24"/>
          <w:szCs w:val="24"/>
        </w:rPr>
      </w:pPr>
      <w:r w:rsidRPr="00DB722A">
        <w:rPr>
          <w:rFonts w:ascii="Times New Roman" w:eastAsia="Times New Roman" w:hAnsi="Times New Roman" w:cs="Times New Roman"/>
          <w:b/>
          <w:bCs/>
          <w:sz w:val="24"/>
          <w:szCs w:val="24"/>
        </w:rPr>
        <w:t>Introduction</w:t>
      </w:r>
    </w:p>
    <w:p w:rsidR="00DB722A" w:rsidRPr="00DB722A" w:rsidRDefault="00DB722A" w:rsidP="00D43629">
      <w:pPr>
        <w:spacing w:after="0" w:line="240" w:lineRule="auto"/>
        <w:jc w:val="both"/>
        <w:rPr>
          <w:rFonts w:ascii="Times New Roman" w:eastAsia="Times New Roman" w:hAnsi="Times New Roman" w:cs="Times New Roman"/>
          <w:sz w:val="24"/>
          <w:szCs w:val="24"/>
        </w:rPr>
      </w:pPr>
      <w:r w:rsidRPr="00DB722A">
        <w:rPr>
          <w:rFonts w:ascii="Times New Roman" w:eastAsia="Times New Roman" w:hAnsi="Times New Roman" w:cs="Times New Roman"/>
          <w:sz w:val="24"/>
          <w:szCs w:val="24"/>
        </w:rPr>
        <w:t xml:space="preserve">Arthritis and joint pain are debilitating conditions that affect millions globally, particularly among the elderly population. These conditions characterized by inflammation, pain, stiffness, and reduced mobility, significantly impair the quality of life and impose a heavy burden on healthcare systems. While over 100 types of arthritis exist, including osteoarthritis (OA), rheumatoid arthritis (RA), and gout, they share common pathological mechanisms such as </w:t>
      </w:r>
      <w:r w:rsidRPr="00DB722A">
        <w:rPr>
          <w:rFonts w:ascii="Times New Roman" w:eastAsia="Times New Roman" w:hAnsi="Times New Roman" w:cs="Times New Roman"/>
          <w:sz w:val="24"/>
          <w:szCs w:val="24"/>
        </w:rPr>
        <w:lastRenderedPageBreak/>
        <w:t>chronic inflammation, oxidative stress, and cartilage degradation. Conventional treatment options, such as nonsteroidal anti-inflammatory drugs (NSAIDs), corticosteroids, and disease-modifying anti-rheumatic drugs (DMARDs), provide symptomatic relief but are often associated with adverse side effects like gastrointestinal discomfort, organ toxicity, and increased risk of infections. This underscores the urgent need for safe, effective, and affordable alternatives, preferably derived from natural sources.</w:t>
      </w:r>
    </w:p>
    <w:p w:rsidR="00DB722A" w:rsidRPr="00DB722A" w:rsidRDefault="00DB722A" w:rsidP="00D43629">
      <w:pPr>
        <w:spacing w:after="0" w:line="240" w:lineRule="auto"/>
        <w:jc w:val="both"/>
        <w:rPr>
          <w:rFonts w:ascii="Times New Roman" w:eastAsia="Times New Roman" w:hAnsi="Times New Roman" w:cs="Times New Roman"/>
          <w:sz w:val="24"/>
          <w:szCs w:val="24"/>
        </w:rPr>
      </w:pPr>
      <w:r w:rsidRPr="00DB722A">
        <w:rPr>
          <w:rFonts w:ascii="Times New Roman" w:eastAsia="Times New Roman" w:hAnsi="Times New Roman" w:cs="Times New Roman"/>
          <w:sz w:val="24"/>
          <w:szCs w:val="24"/>
        </w:rPr>
        <w:t xml:space="preserve">One such natural remedy is the latex derived from </w:t>
      </w:r>
      <w:r w:rsidRPr="00DB722A">
        <w:rPr>
          <w:rFonts w:ascii="Times New Roman" w:eastAsia="Times New Roman" w:hAnsi="Times New Roman" w:cs="Times New Roman"/>
          <w:i/>
          <w:iCs/>
          <w:sz w:val="24"/>
          <w:szCs w:val="24"/>
        </w:rPr>
        <w:t>Calotropis</w:t>
      </w:r>
      <w:r w:rsidRPr="00DB722A">
        <w:rPr>
          <w:rFonts w:ascii="Times New Roman" w:eastAsia="Times New Roman" w:hAnsi="Times New Roman" w:cs="Times New Roman"/>
          <w:sz w:val="24"/>
          <w:szCs w:val="24"/>
        </w:rPr>
        <w:t xml:space="preserve"> species, particularly </w:t>
      </w:r>
      <w:r w:rsidRPr="00DB722A">
        <w:rPr>
          <w:rFonts w:ascii="Times New Roman" w:eastAsia="Times New Roman" w:hAnsi="Times New Roman" w:cs="Times New Roman"/>
          <w:i/>
          <w:iCs/>
          <w:sz w:val="24"/>
          <w:szCs w:val="24"/>
        </w:rPr>
        <w:t>Calotropis procera</w:t>
      </w:r>
      <w:r w:rsidRPr="00DB722A">
        <w:rPr>
          <w:rFonts w:ascii="Times New Roman" w:eastAsia="Times New Roman" w:hAnsi="Times New Roman" w:cs="Times New Roman"/>
          <w:sz w:val="24"/>
          <w:szCs w:val="24"/>
        </w:rPr>
        <w:t xml:space="preserve"> and </w:t>
      </w:r>
      <w:r w:rsidRPr="00DB722A">
        <w:rPr>
          <w:rFonts w:ascii="Times New Roman" w:eastAsia="Times New Roman" w:hAnsi="Times New Roman" w:cs="Times New Roman"/>
          <w:i/>
          <w:iCs/>
          <w:sz w:val="24"/>
          <w:szCs w:val="24"/>
        </w:rPr>
        <w:t>Calotropis gigantea</w:t>
      </w:r>
      <w:r w:rsidRPr="00DB722A">
        <w:rPr>
          <w:rFonts w:ascii="Times New Roman" w:eastAsia="Times New Roman" w:hAnsi="Times New Roman" w:cs="Times New Roman"/>
          <w:sz w:val="24"/>
          <w:szCs w:val="24"/>
        </w:rPr>
        <w:t xml:space="preserve">, which are widely distributed in tropical and subtropical regions. Commonly known as "Ak" or "Madar," these plants belong to the family Apocynaceae and have been extensively used in traditional medicine systems like Ayurveda, Unani, and Siddha. The milky latex of </w:t>
      </w:r>
      <w:r w:rsidRPr="00DB722A">
        <w:rPr>
          <w:rFonts w:ascii="Times New Roman" w:eastAsia="Times New Roman" w:hAnsi="Times New Roman" w:cs="Times New Roman"/>
          <w:i/>
          <w:iCs/>
          <w:sz w:val="24"/>
          <w:szCs w:val="24"/>
        </w:rPr>
        <w:t>Calotropis</w:t>
      </w:r>
      <w:r w:rsidRPr="00DB722A">
        <w:rPr>
          <w:rFonts w:ascii="Times New Roman" w:eastAsia="Times New Roman" w:hAnsi="Times New Roman" w:cs="Times New Roman"/>
          <w:sz w:val="24"/>
          <w:szCs w:val="24"/>
        </w:rPr>
        <w:t xml:space="preserve"> has been historically applied for a range of ailments, including skin infections, fever, and pain relief. However, its potential as a remedy for joint pain and arthritis remains relatively underexplored, despite anecdotal evidence and its documented anti-inflammatory properties.</w:t>
      </w:r>
    </w:p>
    <w:p w:rsidR="00DB722A" w:rsidRPr="00DB722A" w:rsidRDefault="00DB722A" w:rsidP="00D43629">
      <w:pPr>
        <w:spacing w:after="0" w:line="240" w:lineRule="auto"/>
        <w:jc w:val="both"/>
        <w:rPr>
          <w:rFonts w:ascii="Times New Roman" w:eastAsia="Times New Roman" w:hAnsi="Times New Roman" w:cs="Times New Roman"/>
          <w:sz w:val="24"/>
          <w:szCs w:val="24"/>
        </w:rPr>
      </w:pPr>
      <w:r w:rsidRPr="00DB722A">
        <w:rPr>
          <w:rFonts w:ascii="Times New Roman" w:eastAsia="Times New Roman" w:hAnsi="Times New Roman" w:cs="Times New Roman"/>
          <w:sz w:val="24"/>
          <w:szCs w:val="24"/>
        </w:rPr>
        <w:t xml:space="preserve">The therapeutic properties of </w:t>
      </w:r>
      <w:r w:rsidRPr="00DB722A">
        <w:rPr>
          <w:rFonts w:ascii="Times New Roman" w:eastAsia="Times New Roman" w:hAnsi="Times New Roman" w:cs="Times New Roman"/>
          <w:i/>
          <w:iCs/>
          <w:sz w:val="24"/>
          <w:szCs w:val="24"/>
        </w:rPr>
        <w:t>Calotropis</w:t>
      </w:r>
      <w:r w:rsidRPr="00DB722A">
        <w:rPr>
          <w:rFonts w:ascii="Times New Roman" w:eastAsia="Times New Roman" w:hAnsi="Times New Roman" w:cs="Times New Roman"/>
          <w:sz w:val="24"/>
          <w:szCs w:val="24"/>
        </w:rPr>
        <w:t xml:space="preserve"> latex can be attributed to its rich phytochemical composition. Studies have identified the presence of bioactive compounds such as flavonoids, alkaloids, Terpenoids, phenolic acids, and cardenolides, many of which exhibit significant pharmacological activities. Flavonoids and phenolic compounds are well-known for their antioxidant properties, which help neutralize free radicals that exacerbate oxidative stress and tissue damage in arthritis. Similarly, alkaloids and Terpenoids have demonstrated anti-inflammatory and analgesic effects by modulating inflammatory pathways and reducing cytokine production.</w:t>
      </w:r>
    </w:p>
    <w:p w:rsidR="00DB722A" w:rsidRPr="00DB722A" w:rsidRDefault="00DB722A" w:rsidP="00D43629">
      <w:pPr>
        <w:spacing w:after="0" w:line="240" w:lineRule="auto"/>
        <w:jc w:val="both"/>
        <w:rPr>
          <w:rFonts w:ascii="Times New Roman" w:eastAsia="Times New Roman" w:hAnsi="Times New Roman" w:cs="Times New Roman"/>
          <w:sz w:val="24"/>
          <w:szCs w:val="24"/>
        </w:rPr>
      </w:pPr>
      <w:r w:rsidRPr="00DB722A">
        <w:rPr>
          <w:rFonts w:ascii="Times New Roman" w:eastAsia="Times New Roman" w:hAnsi="Times New Roman" w:cs="Times New Roman"/>
          <w:sz w:val="24"/>
          <w:szCs w:val="24"/>
        </w:rPr>
        <w:t xml:space="preserve">Scientific investigations into </w:t>
      </w:r>
      <w:r w:rsidRPr="00DB722A">
        <w:rPr>
          <w:rFonts w:ascii="Times New Roman" w:eastAsia="Times New Roman" w:hAnsi="Times New Roman" w:cs="Times New Roman"/>
          <w:i/>
          <w:iCs/>
          <w:sz w:val="24"/>
          <w:szCs w:val="24"/>
        </w:rPr>
        <w:t>Calotropis</w:t>
      </w:r>
      <w:r w:rsidRPr="00DB722A">
        <w:rPr>
          <w:rFonts w:ascii="Times New Roman" w:eastAsia="Times New Roman" w:hAnsi="Times New Roman" w:cs="Times New Roman"/>
          <w:sz w:val="24"/>
          <w:szCs w:val="24"/>
        </w:rPr>
        <w:t xml:space="preserve"> latex have shown promising results in preclinical models of inflammation and pain. For instance, experimental studies have demonstrated its ability to reduce paw edema in carrageen an-induced inflammation models, a standard method for assessing anti-inflammatory activity. Additionally, the latex has been shown to inhibit Cyclooxygenase (COX) enzymes, thereby reducing the production of prostaglandins, which are key mediators of pain and inflammation in arthritis. Its antioxidant activity further complements its therapeutic potential by preventing oxidative damage to joint tissues and cartilage.</w:t>
      </w:r>
    </w:p>
    <w:p w:rsidR="00DB722A" w:rsidRPr="00DB722A" w:rsidRDefault="00DB722A" w:rsidP="00D43629">
      <w:pPr>
        <w:spacing w:after="0" w:line="240" w:lineRule="auto"/>
        <w:jc w:val="both"/>
        <w:rPr>
          <w:rFonts w:ascii="Times New Roman" w:eastAsia="Times New Roman" w:hAnsi="Times New Roman" w:cs="Times New Roman"/>
          <w:sz w:val="24"/>
          <w:szCs w:val="24"/>
        </w:rPr>
      </w:pPr>
      <w:r w:rsidRPr="00DB722A">
        <w:rPr>
          <w:rFonts w:ascii="Times New Roman" w:eastAsia="Times New Roman" w:hAnsi="Times New Roman" w:cs="Times New Roman"/>
          <w:sz w:val="24"/>
          <w:szCs w:val="24"/>
        </w:rPr>
        <w:t xml:space="preserve">Despite its therapeutic promise, the use of </w:t>
      </w:r>
      <w:r w:rsidRPr="00DB722A">
        <w:rPr>
          <w:rFonts w:ascii="Times New Roman" w:eastAsia="Times New Roman" w:hAnsi="Times New Roman" w:cs="Times New Roman"/>
          <w:i/>
          <w:iCs/>
          <w:sz w:val="24"/>
          <w:szCs w:val="24"/>
        </w:rPr>
        <w:t>Calotropis</w:t>
      </w:r>
      <w:r w:rsidRPr="00DB722A">
        <w:rPr>
          <w:rFonts w:ascii="Times New Roman" w:eastAsia="Times New Roman" w:hAnsi="Times New Roman" w:cs="Times New Roman"/>
          <w:sz w:val="24"/>
          <w:szCs w:val="24"/>
        </w:rPr>
        <w:t xml:space="preserve"> latex is not without challenges. Concerns regarding its toxicity, particularly at higher doses, have been a significant barrier to its widespread acceptance. The latex contains proteolytic enzymes and cardenolides, which, while beneficial in small quantities, can cause adverse effects such as skin irritation or systemic toxicity when misused. Therefore, rigorous scientific evaluation is essential to establish its safety profile and optimize its dosage for therapeutic applications.</w:t>
      </w:r>
    </w:p>
    <w:p w:rsidR="00DB722A" w:rsidRPr="00DB722A" w:rsidRDefault="00DB722A" w:rsidP="00D43629">
      <w:pPr>
        <w:spacing w:after="0" w:line="240" w:lineRule="auto"/>
        <w:jc w:val="both"/>
        <w:rPr>
          <w:rFonts w:ascii="Times New Roman" w:eastAsia="Times New Roman" w:hAnsi="Times New Roman" w:cs="Times New Roman"/>
          <w:sz w:val="24"/>
          <w:szCs w:val="24"/>
        </w:rPr>
      </w:pPr>
      <w:r w:rsidRPr="00DB722A">
        <w:rPr>
          <w:rFonts w:ascii="Times New Roman" w:eastAsia="Times New Roman" w:hAnsi="Times New Roman" w:cs="Times New Roman"/>
          <w:sz w:val="24"/>
          <w:szCs w:val="24"/>
        </w:rPr>
        <w:t xml:space="preserve">The growing interest in plant-based therapies for arthritis is driven not only by their potential efficacy but also by their sustainability and affordability. As a hardy plant that thrives in arid and semi-arid regions, </w:t>
      </w:r>
      <w:r w:rsidRPr="00DB722A">
        <w:rPr>
          <w:rFonts w:ascii="Times New Roman" w:eastAsia="Times New Roman" w:hAnsi="Times New Roman" w:cs="Times New Roman"/>
          <w:i/>
          <w:iCs/>
          <w:sz w:val="24"/>
          <w:szCs w:val="24"/>
        </w:rPr>
        <w:t>Calotropis</w:t>
      </w:r>
      <w:r w:rsidRPr="00DB722A">
        <w:rPr>
          <w:rFonts w:ascii="Times New Roman" w:eastAsia="Times New Roman" w:hAnsi="Times New Roman" w:cs="Times New Roman"/>
          <w:sz w:val="24"/>
          <w:szCs w:val="24"/>
        </w:rPr>
        <w:t xml:space="preserve"> represents a readily available resource that can be harnessed for medicinal purposes with minimal environmental impact. Moreover, its integration into traditional medicine systems aligns with the global push toward sustainable healthcare solutions that prioritize local resources and knowledge.</w:t>
      </w:r>
    </w:p>
    <w:p w:rsidR="00DB722A" w:rsidRPr="00DB722A" w:rsidRDefault="00DB722A" w:rsidP="00D43629">
      <w:pPr>
        <w:spacing w:after="0" w:line="240" w:lineRule="auto"/>
        <w:jc w:val="both"/>
        <w:rPr>
          <w:rFonts w:ascii="Times New Roman" w:eastAsia="Times New Roman" w:hAnsi="Times New Roman" w:cs="Times New Roman"/>
          <w:sz w:val="24"/>
          <w:szCs w:val="24"/>
        </w:rPr>
      </w:pPr>
      <w:r w:rsidRPr="00DB722A">
        <w:rPr>
          <w:rFonts w:ascii="Times New Roman" w:eastAsia="Times New Roman" w:hAnsi="Times New Roman" w:cs="Times New Roman"/>
          <w:sz w:val="24"/>
          <w:szCs w:val="24"/>
        </w:rPr>
        <w:t xml:space="preserve">This study aims to evaluate the potential of </w:t>
      </w:r>
      <w:r w:rsidRPr="00DB722A">
        <w:rPr>
          <w:rFonts w:ascii="Times New Roman" w:eastAsia="Times New Roman" w:hAnsi="Times New Roman" w:cs="Times New Roman"/>
          <w:i/>
          <w:iCs/>
          <w:sz w:val="24"/>
          <w:szCs w:val="24"/>
        </w:rPr>
        <w:t>Calotropis</w:t>
      </w:r>
      <w:r w:rsidRPr="00DB722A">
        <w:rPr>
          <w:rFonts w:ascii="Times New Roman" w:eastAsia="Times New Roman" w:hAnsi="Times New Roman" w:cs="Times New Roman"/>
          <w:sz w:val="24"/>
          <w:szCs w:val="24"/>
        </w:rPr>
        <w:t xml:space="preserve"> latex as a natural remedy for joint pain and arthritis by systematically exploring its phytochemical composition, anti-inflammatory and analgesic properties, antioxidant capacity, and safety profile. By bridging the gap between traditional knowledge and modern scientific research, this work seeks to validate the therapeutic </w:t>
      </w:r>
      <w:r w:rsidRPr="00DB722A">
        <w:rPr>
          <w:rFonts w:ascii="Times New Roman" w:eastAsia="Times New Roman" w:hAnsi="Times New Roman" w:cs="Times New Roman"/>
          <w:sz w:val="24"/>
          <w:szCs w:val="24"/>
        </w:rPr>
        <w:lastRenderedPageBreak/>
        <w:t xml:space="preserve">efficacy of </w:t>
      </w:r>
      <w:r w:rsidRPr="00DB722A">
        <w:rPr>
          <w:rFonts w:ascii="Times New Roman" w:eastAsia="Times New Roman" w:hAnsi="Times New Roman" w:cs="Times New Roman"/>
          <w:i/>
          <w:iCs/>
          <w:sz w:val="24"/>
          <w:szCs w:val="24"/>
        </w:rPr>
        <w:t>Calotropis</w:t>
      </w:r>
      <w:r w:rsidRPr="00DB722A">
        <w:rPr>
          <w:rFonts w:ascii="Times New Roman" w:eastAsia="Times New Roman" w:hAnsi="Times New Roman" w:cs="Times New Roman"/>
          <w:sz w:val="24"/>
          <w:szCs w:val="24"/>
        </w:rPr>
        <w:t xml:space="preserve"> latex and pave the way for its incorporation into evidence-based treatment strategies for arthritis.</w:t>
      </w:r>
    </w:p>
    <w:p w:rsidR="00DB722A" w:rsidRPr="00DB722A" w:rsidRDefault="00DB722A" w:rsidP="00D43629">
      <w:pPr>
        <w:spacing w:after="0" w:line="240" w:lineRule="auto"/>
        <w:jc w:val="both"/>
        <w:outlineLvl w:val="2"/>
        <w:rPr>
          <w:rFonts w:ascii="Times New Roman" w:eastAsia="Times New Roman" w:hAnsi="Times New Roman" w:cs="Times New Roman"/>
          <w:b/>
          <w:bCs/>
          <w:sz w:val="24"/>
          <w:szCs w:val="24"/>
        </w:rPr>
      </w:pPr>
      <w:r w:rsidRPr="00DB722A">
        <w:rPr>
          <w:rFonts w:ascii="Times New Roman" w:eastAsia="Times New Roman" w:hAnsi="Times New Roman" w:cs="Times New Roman"/>
          <w:b/>
          <w:bCs/>
          <w:sz w:val="24"/>
          <w:szCs w:val="24"/>
        </w:rPr>
        <w:t>Objectives</w:t>
      </w:r>
    </w:p>
    <w:p w:rsidR="00DB722A" w:rsidRPr="00DB722A" w:rsidRDefault="00DB722A" w:rsidP="00D43629">
      <w:pPr>
        <w:numPr>
          <w:ilvl w:val="0"/>
          <w:numId w:val="1"/>
        </w:numPr>
        <w:spacing w:after="0" w:line="240" w:lineRule="auto"/>
        <w:jc w:val="both"/>
        <w:rPr>
          <w:rFonts w:ascii="Times New Roman" w:eastAsia="Times New Roman" w:hAnsi="Times New Roman" w:cs="Times New Roman"/>
          <w:sz w:val="24"/>
          <w:szCs w:val="24"/>
        </w:rPr>
      </w:pPr>
      <w:r w:rsidRPr="00DB722A">
        <w:rPr>
          <w:rFonts w:ascii="Times New Roman" w:eastAsia="Times New Roman" w:hAnsi="Times New Roman" w:cs="Times New Roman"/>
          <w:sz w:val="24"/>
          <w:szCs w:val="24"/>
        </w:rPr>
        <w:t xml:space="preserve">To analyze the phytochemical composition of </w:t>
      </w:r>
      <w:r w:rsidRPr="00DB722A">
        <w:rPr>
          <w:rFonts w:ascii="Times New Roman" w:eastAsia="Times New Roman" w:hAnsi="Times New Roman" w:cs="Times New Roman"/>
          <w:i/>
          <w:iCs/>
          <w:sz w:val="24"/>
          <w:szCs w:val="24"/>
        </w:rPr>
        <w:t>Calotropis</w:t>
      </w:r>
      <w:r w:rsidRPr="00DB722A">
        <w:rPr>
          <w:rFonts w:ascii="Times New Roman" w:eastAsia="Times New Roman" w:hAnsi="Times New Roman" w:cs="Times New Roman"/>
          <w:sz w:val="24"/>
          <w:szCs w:val="24"/>
        </w:rPr>
        <w:t xml:space="preserve"> latex and identify bioactive compounds contributing to its therapeutic effects.</w:t>
      </w:r>
    </w:p>
    <w:p w:rsidR="00DB722A" w:rsidRPr="00DB722A" w:rsidRDefault="00DB722A" w:rsidP="00D43629">
      <w:pPr>
        <w:numPr>
          <w:ilvl w:val="0"/>
          <w:numId w:val="1"/>
        </w:numPr>
        <w:spacing w:after="0" w:line="240" w:lineRule="auto"/>
        <w:jc w:val="both"/>
        <w:rPr>
          <w:rFonts w:ascii="Times New Roman" w:eastAsia="Times New Roman" w:hAnsi="Times New Roman" w:cs="Times New Roman"/>
          <w:sz w:val="24"/>
          <w:szCs w:val="24"/>
        </w:rPr>
      </w:pPr>
      <w:r w:rsidRPr="00DB722A">
        <w:rPr>
          <w:rFonts w:ascii="Times New Roman" w:eastAsia="Times New Roman" w:hAnsi="Times New Roman" w:cs="Times New Roman"/>
          <w:sz w:val="24"/>
          <w:szCs w:val="24"/>
        </w:rPr>
        <w:t>To evaluate its anti-inflammatory and analgesic properties using preclinical models of arthritis.</w:t>
      </w:r>
    </w:p>
    <w:p w:rsidR="00DB722A" w:rsidRPr="00DB722A" w:rsidRDefault="00DB722A" w:rsidP="00D43629">
      <w:pPr>
        <w:numPr>
          <w:ilvl w:val="0"/>
          <w:numId w:val="1"/>
        </w:numPr>
        <w:spacing w:after="0" w:line="240" w:lineRule="auto"/>
        <w:jc w:val="both"/>
        <w:rPr>
          <w:rFonts w:ascii="Times New Roman" w:eastAsia="Times New Roman" w:hAnsi="Times New Roman" w:cs="Times New Roman"/>
          <w:sz w:val="24"/>
          <w:szCs w:val="24"/>
        </w:rPr>
      </w:pPr>
      <w:r w:rsidRPr="00DB722A">
        <w:rPr>
          <w:rFonts w:ascii="Times New Roman" w:eastAsia="Times New Roman" w:hAnsi="Times New Roman" w:cs="Times New Roman"/>
          <w:sz w:val="24"/>
          <w:szCs w:val="24"/>
        </w:rPr>
        <w:t>To investigate its antioxidant activity and its role in mitigating oxidative stress in joint tissues.</w:t>
      </w:r>
    </w:p>
    <w:p w:rsidR="00DB722A" w:rsidRPr="00DB722A" w:rsidRDefault="00DB722A" w:rsidP="00D43629">
      <w:pPr>
        <w:numPr>
          <w:ilvl w:val="0"/>
          <w:numId w:val="1"/>
        </w:numPr>
        <w:spacing w:after="0" w:line="240" w:lineRule="auto"/>
        <w:jc w:val="both"/>
        <w:rPr>
          <w:rFonts w:ascii="Times New Roman" w:eastAsia="Times New Roman" w:hAnsi="Times New Roman" w:cs="Times New Roman"/>
          <w:sz w:val="24"/>
          <w:szCs w:val="24"/>
        </w:rPr>
      </w:pPr>
      <w:r w:rsidRPr="00DB722A">
        <w:rPr>
          <w:rFonts w:ascii="Times New Roman" w:eastAsia="Times New Roman" w:hAnsi="Times New Roman" w:cs="Times New Roman"/>
          <w:sz w:val="24"/>
          <w:szCs w:val="24"/>
        </w:rPr>
        <w:t>To assess its safety profile and establish optimal dosages for therapeutic use.</w:t>
      </w:r>
    </w:p>
    <w:p w:rsidR="00DB722A" w:rsidRDefault="00DB722A" w:rsidP="00D43629">
      <w:pPr>
        <w:spacing w:after="0" w:line="240" w:lineRule="auto"/>
        <w:jc w:val="both"/>
        <w:rPr>
          <w:rFonts w:ascii="Times New Roman" w:eastAsia="Times New Roman" w:hAnsi="Times New Roman" w:cs="Times New Roman"/>
          <w:sz w:val="24"/>
          <w:szCs w:val="24"/>
        </w:rPr>
      </w:pPr>
      <w:r w:rsidRPr="00DB722A">
        <w:rPr>
          <w:rFonts w:ascii="Times New Roman" w:eastAsia="Times New Roman" w:hAnsi="Times New Roman" w:cs="Times New Roman"/>
          <w:sz w:val="24"/>
          <w:szCs w:val="24"/>
        </w:rPr>
        <w:t>By addressing these objectives, this research will contribute to the growing body of evidence supporting the use of plant-based remedies in modern medicine, providing a safe, effective, and sustainable alternative for managing joint pain and arthritis.</w:t>
      </w:r>
    </w:p>
    <w:p w:rsidR="00D43629" w:rsidRDefault="00D43629" w:rsidP="00D43629">
      <w:pPr>
        <w:spacing w:after="0" w:line="240" w:lineRule="auto"/>
        <w:jc w:val="both"/>
        <w:rPr>
          <w:rFonts w:ascii="Times New Roman" w:eastAsia="Times New Roman" w:hAnsi="Times New Roman" w:cs="Times New Roman"/>
          <w:sz w:val="24"/>
          <w:szCs w:val="24"/>
        </w:rPr>
      </w:pPr>
    </w:p>
    <w:p w:rsidR="006F784E" w:rsidRDefault="006F784E" w:rsidP="00D43629">
      <w:pPr>
        <w:pStyle w:val="Heading3"/>
        <w:spacing w:before="0" w:beforeAutospacing="0" w:after="0" w:afterAutospacing="0"/>
        <w:rPr>
          <w:sz w:val="24"/>
          <w:szCs w:val="24"/>
        </w:rPr>
      </w:pPr>
      <w:r w:rsidRPr="006F784E">
        <w:rPr>
          <w:sz w:val="24"/>
          <w:szCs w:val="24"/>
        </w:rPr>
        <w:t>Aim of the Study</w:t>
      </w:r>
    </w:p>
    <w:p w:rsidR="00D43629" w:rsidRPr="006F784E" w:rsidRDefault="00D43629" w:rsidP="00D43629">
      <w:pPr>
        <w:pStyle w:val="Heading3"/>
        <w:spacing w:before="0" w:beforeAutospacing="0" w:after="0" w:afterAutospacing="0"/>
        <w:rPr>
          <w:sz w:val="24"/>
          <w:szCs w:val="24"/>
        </w:rPr>
      </w:pPr>
    </w:p>
    <w:p w:rsidR="006F784E" w:rsidRDefault="006F784E" w:rsidP="006F784E">
      <w:pPr>
        <w:pStyle w:val="NormalWeb"/>
        <w:spacing w:before="0" w:beforeAutospacing="0" w:after="0" w:afterAutospacing="0"/>
        <w:jc w:val="both"/>
      </w:pPr>
      <w:r>
        <w:t xml:space="preserve">The primary aim of this study is to evaluate the therapeutic potential of </w:t>
      </w:r>
      <w:r>
        <w:rPr>
          <w:rStyle w:val="Emphasis"/>
        </w:rPr>
        <w:t>Calotropis</w:t>
      </w:r>
      <w:r>
        <w:t xml:space="preserve"> latex as a natural remedy for joint pain and arthritis. Arthritis, a chronic condition characterized by inflammation, joint stiffness, pain, and reduced mobility, affects millions globally and imposes a significant burden on healthcare systems. Current treatment strategies, including NSAIDs, corticosteroids, and disease-modifying agents, often have limitations such as adverse side effects, drug resistance, and limited efficacy in chronic cases. Therefore, there is an urgent need to explore alternative, plant-based remedies that are effective, affordable, and safe for long-term use.</w:t>
      </w:r>
    </w:p>
    <w:p w:rsidR="006F784E" w:rsidRDefault="006F784E" w:rsidP="006F784E">
      <w:pPr>
        <w:pStyle w:val="NormalWeb"/>
        <w:spacing w:before="0" w:beforeAutospacing="0" w:after="0" w:afterAutospacing="0"/>
        <w:jc w:val="both"/>
      </w:pPr>
      <w:r>
        <w:rPr>
          <w:rStyle w:val="Emphasis"/>
        </w:rPr>
        <w:t>Calotropis</w:t>
      </w:r>
      <w:r>
        <w:t xml:space="preserve">, a genus of plants known for its medicinal properties, offers an excellent candidate for such exploration. Commonly referred to as "Ak" or "Madar," </w:t>
      </w:r>
      <w:r>
        <w:rPr>
          <w:rStyle w:val="Emphasis"/>
        </w:rPr>
        <w:t>Calotropis procera</w:t>
      </w:r>
      <w:r>
        <w:t xml:space="preserve"> and </w:t>
      </w:r>
      <w:r>
        <w:rPr>
          <w:rStyle w:val="Emphasis"/>
        </w:rPr>
        <w:t>Calotropis gigantea</w:t>
      </w:r>
      <w:r>
        <w:t xml:space="preserve"> are widely used in traditional medicine for treating various ailments, including inflammation, pain, and skin diseases. The milky latex of </w:t>
      </w:r>
      <w:r>
        <w:rPr>
          <w:rStyle w:val="Emphasis"/>
        </w:rPr>
        <w:t>Calotropis</w:t>
      </w:r>
      <w:r>
        <w:t xml:space="preserve"> is rich in bioactive compounds such as flavonoids, alkaloids, Terpenoids, phenolics, and cardenolides, which exhibit significant pharmacological activities, including anti-inflammatory, analgesic, and antioxidant properties. These attributes make </w:t>
      </w:r>
      <w:r>
        <w:rPr>
          <w:rStyle w:val="Emphasis"/>
        </w:rPr>
        <w:t>Calotropis</w:t>
      </w:r>
      <w:r>
        <w:t xml:space="preserve"> latex a promising natural remedy for joint pain and arthritis.</w:t>
      </w:r>
    </w:p>
    <w:p w:rsidR="006F784E" w:rsidRDefault="006F784E" w:rsidP="006F784E">
      <w:pPr>
        <w:pStyle w:val="NormalWeb"/>
        <w:spacing w:before="0" w:beforeAutospacing="0" w:after="0" w:afterAutospacing="0"/>
        <w:jc w:val="both"/>
      </w:pPr>
      <w:r>
        <w:t>The overarching aim of this study can be broken down into the following specific objectives:</w:t>
      </w:r>
    </w:p>
    <w:tbl>
      <w:tblPr>
        <w:tblStyle w:val="TableGrid"/>
        <w:tblW w:w="0" w:type="auto"/>
        <w:tblLook w:val="04A0"/>
      </w:tblPr>
      <w:tblGrid>
        <w:gridCol w:w="1998"/>
        <w:gridCol w:w="7578"/>
      </w:tblGrid>
      <w:tr w:rsidR="006F784E" w:rsidTr="006F784E">
        <w:tc>
          <w:tcPr>
            <w:tcW w:w="1998" w:type="dxa"/>
          </w:tcPr>
          <w:p w:rsidR="006F784E" w:rsidRPr="006F784E" w:rsidRDefault="006F784E" w:rsidP="006F784E">
            <w:pPr>
              <w:pStyle w:val="NormalWeb"/>
              <w:spacing w:before="0" w:beforeAutospacing="0" w:after="0" w:afterAutospacing="0"/>
              <w:jc w:val="both"/>
              <w:rPr>
                <w:b/>
                <w:bCs/>
              </w:rPr>
            </w:pPr>
            <w:r w:rsidRPr="006F784E">
              <w:rPr>
                <w:b/>
                <w:bCs/>
              </w:rPr>
              <w:t>Phytochemical Characterization</w:t>
            </w:r>
          </w:p>
        </w:tc>
        <w:tc>
          <w:tcPr>
            <w:tcW w:w="7578" w:type="dxa"/>
          </w:tcPr>
          <w:p w:rsidR="006F784E" w:rsidRDefault="006F784E" w:rsidP="006F784E">
            <w:pPr>
              <w:pStyle w:val="NormalWeb"/>
              <w:spacing w:before="0" w:beforeAutospacing="0" w:after="0" w:afterAutospacing="0"/>
              <w:jc w:val="both"/>
            </w:pPr>
            <w:r>
              <w:t xml:space="preserve">To analyze the chemical composition of </w:t>
            </w:r>
            <w:r>
              <w:rPr>
                <w:rStyle w:val="Emphasis"/>
              </w:rPr>
              <w:t>Calotropis</w:t>
            </w:r>
            <w:r>
              <w:t xml:space="preserve"> latex and identify the bioactive compounds responsible for its therapeutic effects. The latex is known to contain a complex mixture of secondary metabolites, and understanding their roles in inflammation and pain modulation is critical for its medicinal application.</w:t>
            </w:r>
          </w:p>
        </w:tc>
      </w:tr>
      <w:tr w:rsidR="006F784E" w:rsidTr="006F784E">
        <w:tc>
          <w:tcPr>
            <w:tcW w:w="1998" w:type="dxa"/>
          </w:tcPr>
          <w:p w:rsidR="006F784E" w:rsidRPr="006F784E" w:rsidRDefault="006F784E" w:rsidP="006F784E">
            <w:pPr>
              <w:pStyle w:val="NormalWeb"/>
              <w:spacing w:before="0" w:beforeAutospacing="0" w:after="0" w:afterAutospacing="0"/>
              <w:jc w:val="both"/>
              <w:rPr>
                <w:b/>
                <w:bCs/>
              </w:rPr>
            </w:pPr>
            <w:r w:rsidRPr="006F784E">
              <w:rPr>
                <w:b/>
                <w:bCs/>
              </w:rPr>
              <w:t>Evaluation of Anti-inflammatory Properties</w:t>
            </w:r>
          </w:p>
        </w:tc>
        <w:tc>
          <w:tcPr>
            <w:tcW w:w="7578" w:type="dxa"/>
          </w:tcPr>
          <w:p w:rsidR="006F784E" w:rsidRDefault="006F784E" w:rsidP="006F784E">
            <w:pPr>
              <w:pStyle w:val="NormalWeb"/>
              <w:spacing w:before="0" w:beforeAutospacing="0" w:after="0" w:afterAutospacing="0"/>
              <w:jc w:val="both"/>
            </w:pPr>
            <w:r>
              <w:t xml:space="preserve">Inflammation is a hallmark of arthritis, contributing to pain and joint damage. This study seeks to investigate the anti-inflammatory potential of </w:t>
            </w:r>
            <w:r>
              <w:rPr>
                <w:rStyle w:val="Emphasis"/>
              </w:rPr>
              <w:t>Calotropis</w:t>
            </w:r>
            <w:r>
              <w:t xml:space="preserve"> latex in preclinical models of arthritis. The focus will be on its ability to modulate key inflammatory pathways, including cytokine production (e.g., TNF-α, IL-1β) and the inhibition of Cyclooxygenase (COX) enzymes.</w:t>
            </w:r>
          </w:p>
        </w:tc>
      </w:tr>
      <w:tr w:rsidR="006F784E" w:rsidTr="006F784E">
        <w:tc>
          <w:tcPr>
            <w:tcW w:w="1998" w:type="dxa"/>
          </w:tcPr>
          <w:p w:rsidR="006F784E" w:rsidRPr="006F784E" w:rsidRDefault="006F784E" w:rsidP="006F784E">
            <w:pPr>
              <w:pStyle w:val="NormalWeb"/>
              <w:spacing w:before="0" w:beforeAutospacing="0" w:after="0" w:afterAutospacing="0"/>
              <w:jc w:val="both"/>
              <w:rPr>
                <w:b/>
                <w:bCs/>
              </w:rPr>
            </w:pPr>
            <w:r w:rsidRPr="006F784E">
              <w:rPr>
                <w:b/>
                <w:bCs/>
              </w:rPr>
              <w:t>Assessment of Analgesic Effects</w:t>
            </w:r>
          </w:p>
        </w:tc>
        <w:tc>
          <w:tcPr>
            <w:tcW w:w="7578" w:type="dxa"/>
          </w:tcPr>
          <w:p w:rsidR="006F784E" w:rsidRDefault="006F784E" w:rsidP="006F784E">
            <w:pPr>
              <w:pStyle w:val="NormalWeb"/>
              <w:spacing w:before="0" w:beforeAutospacing="0" w:after="0" w:afterAutospacing="0"/>
              <w:jc w:val="both"/>
            </w:pPr>
            <w:r>
              <w:t xml:space="preserve">Pain relief is a primary goal in managing arthritis. The study aims to evaluate the analgesic properties of </w:t>
            </w:r>
            <w:r>
              <w:rPr>
                <w:rStyle w:val="Emphasis"/>
              </w:rPr>
              <w:t>Calotropis</w:t>
            </w:r>
            <w:r>
              <w:t xml:space="preserve"> latex through nociception </w:t>
            </w:r>
            <w:r>
              <w:lastRenderedPageBreak/>
              <w:t>models, with a focus on its mechanisms of action in alleviating pain associated with arthritis.</w:t>
            </w:r>
          </w:p>
        </w:tc>
      </w:tr>
      <w:tr w:rsidR="006F784E" w:rsidTr="006F784E">
        <w:tc>
          <w:tcPr>
            <w:tcW w:w="1998" w:type="dxa"/>
          </w:tcPr>
          <w:p w:rsidR="006F784E" w:rsidRPr="006F784E" w:rsidRDefault="006F784E" w:rsidP="006F784E">
            <w:pPr>
              <w:pStyle w:val="NormalWeb"/>
              <w:spacing w:before="0" w:beforeAutospacing="0" w:after="0" w:afterAutospacing="0"/>
              <w:jc w:val="both"/>
              <w:rPr>
                <w:b/>
                <w:bCs/>
              </w:rPr>
            </w:pPr>
            <w:r w:rsidRPr="006F784E">
              <w:rPr>
                <w:b/>
                <w:bCs/>
              </w:rPr>
              <w:lastRenderedPageBreak/>
              <w:t>Investigation of Antioxidant Activity</w:t>
            </w:r>
          </w:p>
        </w:tc>
        <w:tc>
          <w:tcPr>
            <w:tcW w:w="7578" w:type="dxa"/>
          </w:tcPr>
          <w:p w:rsidR="006F784E" w:rsidRDefault="006F784E" w:rsidP="006F784E">
            <w:pPr>
              <w:pStyle w:val="NormalWeb"/>
              <w:spacing w:before="0" w:beforeAutospacing="0" w:after="0" w:afterAutospacing="0"/>
              <w:jc w:val="both"/>
            </w:pPr>
            <w:r>
              <w:t xml:space="preserve">Oxidative stress plays a significant role in the progression of arthritis, contributing to cartilage degradation and inflammation. This study will assess the antioxidant capacity of </w:t>
            </w:r>
            <w:r>
              <w:rPr>
                <w:rStyle w:val="Emphasis"/>
              </w:rPr>
              <w:t>Calotropis</w:t>
            </w:r>
            <w:r>
              <w:t xml:space="preserve"> latex and its potential to mitigate oxidative damage in joint tissues.</w:t>
            </w:r>
          </w:p>
        </w:tc>
      </w:tr>
      <w:tr w:rsidR="006F784E" w:rsidTr="006F784E">
        <w:tc>
          <w:tcPr>
            <w:tcW w:w="1998" w:type="dxa"/>
          </w:tcPr>
          <w:p w:rsidR="006F784E" w:rsidRPr="006F784E" w:rsidRDefault="006F784E" w:rsidP="006F784E">
            <w:pPr>
              <w:pStyle w:val="NormalWeb"/>
              <w:spacing w:before="0" w:beforeAutospacing="0" w:after="0" w:afterAutospacing="0"/>
              <w:jc w:val="both"/>
              <w:rPr>
                <w:b/>
                <w:bCs/>
              </w:rPr>
            </w:pPr>
            <w:r w:rsidRPr="006F784E">
              <w:rPr>
                <w:b/>
                <w:bCs/>
              </w:rPr>
              <w:t>Safety and Toxicological Evaluation</w:t>
            </w:r>
          </w:p>
        </w:tc>
        <w:tc>
          <w:tcPr>
            <w:tcW w:w="7578" w:type="dxa"/>
          </w:tcPr>
          <w:p w:rsidR="006F784E" w:rsidRDefault="006F784E" w:rsidP="006F784E">
            <w:pPr>
              <w:pStyle w:val="NormalWeb"/>
              <w:spacing w:before="0" w:beforeAutospacing="0" w:after="0" w:afterAutospacing="0"/>
              <w:jc w:val="both"/>
            </w:pPr>
            <w:r>
              <w:t xml:space="preserve">To establish the safety profile of </w:t>
            </w:r>
            <w:r>
              <w:rPr>
                <w:rStyle w:val="Emphasis"/>
              </w:rPr>
              <w:t>Calotropis</w:t>
            </w:r>
            <w:r>
              <w:t xml:space="preserve"> latex, the study will include cytotoxicity tests on human cell lines and in vivo toxicity studies in animal models. Determining the therapeutic window and optimal dosage will be crucial for its safe application in arthritis treatment.</w:t>
            </w:r>
          </w:p>
        </w:tc>
      </w:tr>
      <w:tr w:rsidR="006F784E" w:rsidTr="006F784E">
        <w:tc>
          <w:tcPr>
            <w:tcW w:w="1998" w:type="dxa"/>
          </w:tcPr>
          <w:p w:rsidR="006F784E" w:rsidRPr="006F784E" w:rsidRDefault="006F784E" w:rsidP="006F784E">
            <w:pPr>
              <w:pStyle w:val="NormalWeb"/>
              <w:spacing w:before="0" w:beforeAutospacing="0" w:after="0" w:afterAutospacing="0"/>
              <w:jc w:val="both"/>
              <w:rPr>
                <w:b/>
                <w:bCs/>
              </w:rPr>
            </w:pPr>
            <w:r w:rsidRPr="006F784E">
              <w:rPr>
                <w:b/>
                <w:bCs/>
              </w:rPr>
              <w:t>Development of a Therapeutic Framework</w:t>
            </w:r>
          </w:p>
        </w:tc>
        <w:tc>
          <w:tcPr>
            <w:tcW w:w="7578" w:type="dxa"/>
          </w:tcPr>
          <w:p w:rsidR="006F784E" w:rsidRDefault="006F784E" w:rsidP="006F784E">
            <w:pPr>
              <w:pStyle w:val="NormalWeb"/>
              <w:spacing w:before="0" w:beforeAutospacing="0" w:after="0" w:afterAutospacing="0"/>
              <w:jc w:val="both"/>
            </w:pPr>
            <w:r>
              <w:t xml:space="preserve">Based on the findings, the study aims to develop a scientific framework for using </w:t>
            </w:r>
            <w:r>
              <w:rPr>
                <w:rStyle w:val="Emphasis"/>
              </w:rPr>
              <w:t>Calotropis</w:t>
            </w:r>
            <w:r>
              <w:t xml:space="preserve"> latex as a natural remedy for joint pain and arthritis. This includes exploring its potential for formulation into topical ointments, gels, or oral supplements for clinical use.</w:t>
            </w:r>
          </w:p>
        </w:tc>
      </w:tr>
    </w:tbl>
    <w:p w:rsidR="006F784E" w:rsidRPr="006F784E" w:rsidRDefault="006F784E" w:rsidP="006F784E">
      <w:pPr>
        <w:pStyle w:val="Heading3"/>
        <w:spacing w:before="0" w:beforeAutospacing="0" w:after="0" w:afterAutospacing="0"/>
        <w:jc w:val="both"/>
        <w:rPr>
          <w:sz w:val="24"/>
          <w:szCs w:val="24"/>
        </w:rPr>
      </w:pPr>
      <w:r w:rsidRPr="006F784E">
        <w:rPr>
          <w:sz w:val="24"/>
          <w:szCs w:val="24"/>
        </w:rPr>
        <w:t>Significance of the Study</w:t>
      </w:r>
    </w:p>
    <w:p w:rsidR="006F784E" w:rsidRDefault="006F784E" w:rsidP="00EE5588">
      <w:pPr>
        <w:pStyle w:val="NormalWeb"/>
        <w:spacing w:before="0" w:beforeAutospacing="0" w:after="0" w:afterAutospacing="0"/>
        <w:jc w:val="both"/>
      </w:pPr>
      <w:r>
        <w:t xml:space="preserve">The study holds significant potential to bridge the gap between traditional medicine and modern pharmacology. By scientifically validating the therapeutic claims associated with </w:t>
      </w:r>
      <w:r>
        <w:rPr>
          <w:rStyle w:val="Emphasis"/>
        </w:rPr>
        <w:t>Calotropis</w:t>
      </w:r>
      <w:r>
        <w:t xml:space="preserve"> latex, it can provide an evidence-based alternative to conventional arthritis treatments. The findings can also contribute to the development of sustainable, plant-based therapies that are affordable and accessible, particularly in regions where </w:t>
      </w:r>
      <w:r>
        <w:rPr>
          <w:rStyle w:val="Emphasis"/>
        </w:rPr>
        <w:t>Calotropis</w:t>
      </w:r>
      <w:r>
        <w:t xml:space="preserve"> is abundantly available.</w:t>
      </w:r>
    </w:p>
    <w:p w:rsidR="006F784E" w:rsidRDefault="006F784E" w:rsidP="00EE5588">
      <w:pPr>
        <w:pStyle w:val="NormalWeb"/>
        <w:spacing w:before="0" w:beforeAutospacing="0" w:after="0" w:afterAutospacing="0"/>
        <w:jc w:val="both"/>
      </w:pPr>
      <w:r>
        <w:t xml:space="preserve">Moreover, the exploration of </w:t>
      </w:r>
      <w:r>
        <w:rPr>
          <w:rStyle w:val="Emphasis"/>
        </w:rPr>
        <w:t>Calotropis</w:t>
      </w:r>
      <w:r>
        <w:t xml:space="preserve"> latex as a remedy for arthritis aligns with the global trend toward natural and holistic approaches to healthcare. It addresses the growing demand for remedies that are free from the side effects associated with synthetic drugs, making it a valuable addition to the arsenal of treatments for chronic inflammatory conditions.</w:t>
      </w:r>
    </w:p>
    <w:p w:rsidR="006F784E" w:rsidRDefault="006F784E" w:rsidP="00EE5588">
      <w:pPr>
        <w:pStyle w:val="NormalWeb"/>
        <w:spacing w:before="0" w:beforeAutospacing="0" w:after="0" w:afterAutospacing="0"/>
        <w:jc w:val="both"/>
      </w:pPr>
      <w:r>
        <w:t xml:space="preserve">In conclusion, this study aims to provide a comprehensive evaluation of </w:t>
      </w:r>
      <w:r>
        <w:rPr>
          <w:rStyle w:val="Emphasis"/>
        </w:rPr>
        <w:t>Calotropis</w:t>
      </w:r>
      <w:r>
        <w:t xml:space="preserve"> latex as a natural remedy for joint pain and arthritis, encompassing its phytochemical composition, pharmacological properties, safety profile, and potential for clinical application. The findings will contribute to the growing body of knowledge on plant-based therapies and pave the way for future research and development in this field.</w:t>
      </w:r>
    </w:p>
    <w:p w:rsidR="00B439B4" w:rsidRDefault="00B439B4" w:rsidP="00EE5588">
      <w:pPr>
        <w:pStyle w:val="NormalWeb"/>
        <w:spacing w:before="0" w:beforeAutospacing="0" w:after="0" w:afterAutospacing="0"/>
        <w:jc w:val="both"/>
      </w:pPr>
    </w:p>
    <w:p w:rsidR="00B439B4" w:rsidRDefault="00B439B4" w:rsidP="00EE5588">
      <w:pPr>
        <w:pStyle w:val="NormalWeb"/>
        <w:spacing w:before="0" w:beforeAutospacing="0" w:after="0" w:afterAutospacing="0"/>
        <w:jc w:val="both"/>
        <w:rPr>
          <w:b/>
        </w:rPr>
      </w:pPr>
      <w:r w:rsidRPr="00B439B4">
        <w:rPr>
          <w:b/>
        </w:rPr>
        <w:t>Review of Literature</w:t>
      </w:r>
    </w:p>
    <w:p w:rsidR="00B439B4" w:rsidRDefault="00B439B4" w:rsidP="00EE5588">
      <w:pPr>
        <w:pStyle w:val="NormalWeb"/>
        <w:spacing w:before="0" w:beforeAutospacing="0" w:after="0" w:afterAutospacing="0"/>
        <w:jc w:val="both"/>
        <w:rPr>
          <w:b/>
        </w:rPr>
      </w:pPr>
    </w:p>
    <w:p w:rsidR="00B439B4" w:rsidRPr="00B439B4" w:rsidRDefault="00B439B4" w:rsidP="00B439B4">
      <w:pPr>
        <w:pStyle w:val="NormalWeb"/>
        <w:spacing w:before="0" w:beforeAutospacing="0" w:after="0" w:afterAutospacing="0"/>
        <w:jc w:val="both"/>
      </w:pPr>
      <w:r w:rsidRPr="00B439B4">
        <w:t xml:space="preserve">The medicinal significance of </w:t>
      </w:r>
      <w:r w:rsidRPr="00B439B4">
        <w:rPr>
          <w:i/>
          <w:iCs/>
        </w:rPr>
        <w:t>Calotropis</w:t>
      </w:r>
      <w:r w:rsidRPr="00B439B4">
        <w:t xml:space="preserve"> species, particularly </w:t>
      </w:r>
      <w:r w:rsidRPr="00B439B4">
        <w:rPr>
          <w:i/>
          <w:iCs/>
        </w:rPr>
        <w:t>Calotropis procera</w:t>
      </w:r>
      <w:r w:rsidRPr="00B439B4">
        <w:t xml:space="preserve"> and </w:t>
      </w:r>
      <w:r w:rsidRPr="00B439B4">
        <w:rPr>
          <w:i/>
          <w:iCs/>
        </w:rPr>
        <w:t>Calotropis gigantea</w:t>
      </w:r>
      <w:r w:rsidRPr="00B439B4">
        <w:t>, has been extensively documented in ethnobotanical and pharmacological studies. Ali et al. (2020)</w:t>
      </w:r>
      <w:r>
        <w:t xml:space="preserve"> </w:t>
      </w:r>
      <w:r w:rsidRPr="00B439B4">
        <w:rPr>
          <w:vertAlign w:val="superscript"/>
        </w:rPr>
        <w:t>(1)</w:t>
      </w:r>
      <w:r w:rsidRPr="00B439B4">
        <w:t xml:space="preserve"> provided a comprehensive overview of the ethnobotanical applications and pharmacological profile of </w:t>
      </w:r>
      <w:r w:rsidRPr="00B439B4">
        <w:rPr>
          <w:i/>
          <w:iCs/>
        </w:rPr>
        <w:t>Calotropis procera</w:t>
      </w:r>
      <w:r w:rsidRPr="00B439B4">
        <w:t>, highlighting its traditional use in pain relief and inflammation management. Similarly, Ayyanar and Ignacimuthu (2011)</w:t>
      </w:r>
      <w:r>
        <w:t xml:space="preserve"> </w:t>
      </w:r>
      <w:r w:rsidRPr="00B439B4">
        <w:rPr>
          <w:vertAlign w:val="superscript"/>
        </w:rPr>
        <w:t>(2)</w:t>
      </w:r>
      <w:r w:rsidRPr="00B439B4">
        <w:t xml:space="preserve"> explored the traditional importance of </w:t>
      </w:r>
      <w:r w:rsidRPr="00B439B4">
        <w:rPr>
          <w:i/>
          <w:iCs/>
        </w:rPr>
        <w:t>Calotropis</w:t>
      </w:r>
      <w:r w:rsidRPr="00B439B4">
        <w:t xml:space="preserve"> species among rural communities in Tamil Nadu, India, emphasizing their widespread use in treating inflammatory conditions, including arthritis.</w:t>
      </w:r>
    </w:p>
    <w:p w:rsidR="00B439B4" w:rsidRPr="00B439B4" w:rsidRDefault="00B439B4" w:rsidP="00B439B4">
      <w:pPr>
        <w:pStyle w:val="NormalWeb"/>
        <w:spacing w:before="0" w:beforeAutospacing="0" w:after="0" w:afterAutospacing="0"/>
        <w:jc w:val="both"/>
      </w:pPr>
      <w:r w:rsidRPr="00B439B4">
        <w:t xml:space="preserve">The anti-inflammatory properties of </w:t>
      </w:r>
      <w:r w:rsidRPr="00B439B4">
        <w:rPr>
          <w:i/>
          <w:iCs/>
        </w:rPr>
        <w:t>Calotropis</w:t>
      </w:r>
      <w:r w:rsidRPr="00B439B4">
        <w:t xml:space="preserve"> latex have been validated through various experimental studies. Chitme and Chandra (2007)</w:t>
      </w:r>
      <w:r>
        <w:t xml:space="preserve"> </w:t>
      </w:r>
      <w:r w:rsidRPr="00B439B4">
        <w:rPr>
          <w:vertAlign w:val="superscript"/>
        </w:rPr>
        <w:t>(3)</w:t>
      </w:r>
      <w:r w:rsidRPr="00B439B4">
        <w:t xml:space="preserve"> demonstrated significant anti-inflammatory activity of </w:t>
      </w:r>
      <w:r w:rsidRPr="00B439B4">
        <w:rPr>
          <w:i/>
          <w:iCs/>
        </w:rPr>
        <w:t>Calotropis gigantea</w:t>
      </w:r>
      <w:r w:rsidRPr="00B439B4">
        <w:t xml:space="preserve"> in animal models, supporting its role in arthritis management. Dwivedi and Kumar (2017)</w:t>
      </w:r>
      <w:r>
        <w:t xml:space="preserve"> </w:t>
      </w:r>
      <w:r w:rsidRPr="00B439B4">
        <w:rPr>
          <w:vertAlign w:val="superscript"/>
        </w:rPr>
        <w:t>(4)</w:t>
      </w:r>
      <w:r w:rsidRPr="00B439B4">
        <w:t xml:space="preserve"> further analyzed the phytochemistry and pharmacological activities of </w:t>
      </w:r>
      <w:r w:rsidRPr="00B439B4">
        <w:rPr>
          <w:i/>
          <w:iCs/>
        </w:rPr>
        <w:t>Calotropis procera</w:t>
      </w:r>
      <w:r w:rsidRPr="00B439B4">
        <w:t>, revealing the presence of bioactive compounds such as flavonoids, alkaloids, and cardiac glycosides that contribute to its anti-inflammatory and analgesic effects.</w:t>
      </w:r>
    </w:p>
    <w:p w:rsidR="00B439B4" w:rsidRPr="00B439B4" w:rsidRDefault="00B439B4" w:rsidP="00B439B4">
      <w:pPr>
        <w:pStyle w:val="NormalWeb"/>
        <w:spacing w:before="0" w:beforeAutospacing="0" w:after="0" w:afterAutospacing="0"/>
        <w:jc w:val="both"/>
      </w:pPr>
      <w:r w:rsidRPr="00B439B4">
        <w:lastRenderedPageBreak/>
        <w:t>Gupta and Yadav (2019)</w:t>
      </w:r>
      <w:r>
        <w:t xml:space="preserve"> </w:t>
      </w:r>
      <w:r w:rsidRPr="00B439B4">
        <w:rPr>
          <w:vertAlign w:val="superscript"/>
        </w:rPr>
        <w:t>(5)</w:t>
      </w:r>
      <w:r w:rsidRPr="00B439B4">
        <w:t xml:space="preserve"> investigated the traditional medicinal applications of </w:t>
      </w:r>
      <w:r w:rsidRPr="00B439B4">
        <w:rPr>
          <w:i/>
          <w:iCs/>
        </w:rPr>
        <w:t>Calotropis procera</w:t>
      </w:r>
      <w:r w:rsidRPr="00B439B4">
        <w:t xml:space="preserve"> latex in inflammatory disorders, reaffirming its historical use in treating joint pain and arthritis. Jain and Srivastava (2015)</w:t>
      </w:r>
      <w:r>
        <w:t xml:space="preserve"> </w:t>
      </w:r>
      <w:r w:rsidRPr="00B439B4">
        <w:rPr>
          <w:vertAlign w:val="superscript"/>
        </w:rPr>
        <w:t>(6)</w:t>
      </w:r>
      <w:r w:rsidRPr="00B439B4">
        <w:t xml:space="preserve"> specifically evaluated the antioxidant and anti-arthritic activity of </w:t>
      </w:r>
      <w:r w:rsidRPr="00B439B4">
        <w:rPr>
          <w:i/>
          <w:iCs/>
        </w:rPr>
        <w:t>Calotropis gigantea</w:t>
      </w:r>
      <w:r w:rsidRPr="00B439B4">
        <w:t xml:space="preserve"> latex, suggesting that its bioactive constituents can mitigate oxidative stress, which plays a crucial role in arthritis progression.</w:t>
      </w:r>
    </w:p>
    <w:p w:rsidR="00B439B4" w:rsidRPr="00B439B4" w:rsidRDefault="00B439B4" w:rsidP="00B439B4">
      <w:pPr>
        <w:pStyle w:val="NormalWeb"/>
        <w:spacing w:before="0" w:beforeAutospacing="0" w:after="0" w:afterAutospacing="0"/>
        <w:jc w:val="both"/>
      </w:pPr>
      <w:r w:rsidRPr="00B439B4">
        <w:t xml:space="preserve">Experimental studies have further validated the analgesic potential of </w:t>
      </w:r>
      <w:r w:rsidRPr="00B439B4">
        <w:rPr>
          <w:i/>
          <w:iCs/>
        </w:rPr>
        <w:t>Calotropis</w:t>
      </w:r>
      <w:r w:rsidRPr="00B439B4">
        <w:t xml:space="preserve"> latex. Kumar, Verma, and Sharma (2013)</w:t>
      </w:r>
      <w:r>
        <w:t xml:space="preserve"> </w:t>
      </w:r>
      <w:r w:rsidRPr="00B439B4">
        <w:rPr>
          <w:vertAlign w:val="superscript"/>
        </w:rPr>
        <w:t>(7)</w:t>
      </w:r>
      <w:r w:rsidRPr="00B439B4">
        <w:t xml:space="preserve"> assessed the anti-inflammatory and analgesic effects of </w:t>
      </w:r>
      <w:r w:rsidRPr="00B439B4">
        <w:rPr>
          <w:i/>
          <w:iCs/>
        </w:rPr>
        <w:t>Calotropis procera</w:t>
      </w:r>
      <w:r w:rsidRPr="00B439B4">
        <w:t xml:space="preserve"> latex in animal models, concluding that it can significantly reduce pain and swelling associated with arthritis. Kumar, Singh, and Maji (2015)</w:t>
      </w:r>
      <w:r>
        <w:t xml:space="preserve"> </w:t>
      </w:r>
      <w:r w:rsidRPr="00B439B4">
        <w:rPr>
          <w:vertAlign w:val="superscript"/>
        </w:rPr>
        <w:t>(8)</w:t>
      </w:r>
      <w:r w:rsidRPr="00B439B4">
        <w:t xml:space="preserve"> provided a comprehensive review of the pharmacological properties of </w:t>
      </w:r>
      <w:r w:rsidRPr="00B439B4">
        <w:rPr>
          <w:i/>
          <w:iCs/>
        </w:rPr>
        <w:t>Calotropis procera</w:t>
      </w:r>
      <w:r w:rsidRPr="00B439B4">
        <w:t>, emphasizing its multifaceted role in pain management and inflammation control.</w:t>
      </w:r>
    </w:p>
    <w:p w:rsidR="00B439B4" w:rsidRPr="00B439B4" w:rsidRDefault="00B439B4" w:rsidP="00B439B4">
      <w:pPr>
        <w:pStyle w:val="NormalWeb"/>
        <w:spacing w:before="0" w:beforeAutospacing="0" w:after="0" w:afterAutospacing="0"/>
        <w:jc w:val="both"/>
      </w:pPr>
      <w:r w:rsidRPr="00B439B4">
        <w:t>Sharma, Kaur, and Saini (2019)</w:t>
      </w:r>
      <w:r>
        <w:t xml:space="preserve"> </w:t>
      </w:r>
      <w:r w:rsidRPr="00B439B4">
        <w:rPr>
          <w:vertAlign w:val="superscript"/>
        </w:rPr>
        <w:t>(9)</w:t>
      </w:r>
      <w:r w:rsidRPr="00B439B4">
        <w:t xml:space="preserve"> discussed the extensive ethnopharmacological applications of </w:t>
      </w:r>
      <w:r w:rsidRPr="00B439B4">
        <w:rPr>
          <w:i/>
          <w:iCs/>
        </w:rPr>
        <w:t>Calotropis procera</w:t>
      </w:r>
      <w:r w:rsidRPr="00B439B4">
        <w:t>, including its traditional usage in alleviating arthritis symptoms. Lastly, Singh, Mehta, and Mehta (2011)</w:t>
      </w:r>
      <w:r>
        <w:t xml:space="preserve"> </w:t>
      </w:r>
      <w:r w:rsidRPr="00B439B4">
        <w:rPr>
          <w:vertAlign w:val="superscript"/>
        </w:rPr>
        <w:t>(10)</w:t>
      </w:r>
      <w:r w:rsidRPr="00B439B4">
        <w:t xml:space="preserve"> conducted an experimental study on the anti-inflammatory, analgesic, and antipyretic activities of ethanolic extracts of </w:t>
      </w:r>
      <w:r w:rsidRPr="00B439B4">
        <w:rPr>
          <w:i/>
          <w:iCs/>
        </w:rPr>
        <w:t>Calotropis procera</w:t>
      </w:r>
      <w:r w:rsidRPr="00B439B4">
        <w:t xml:space="preserve"> latex, confirming its potential as a natural remedy for arthritis-related ailments.</w:t>
      </w:r>
    </w:p>
    <w:p w:rsidR="00B439B4" w:rsidRPr="005008EA" w:rsidRDefault="00B439B4" w:rsidP="00EE5588">
      <w:pPr>
        <w:pStyle w:val="NormalWeb"/>
        <w:spacing w:before="0" w:beforeAutospacing="0" w:after="0" w:afterAutospacing="0"/>
        <w:jc w:val="both"/>
      </w:pPr>
      <w:r w:rsidRPr="00B439B4">
        <w:t xml:space="preserve">Collectively, these studies highlight the promising therapeutic role of </w:t>
      </w:r>
      <w:r w:rsidRPr="00B439B4">
        <w:rPr>
          <w:i/>
          <w:iCs/>
        </w:rPr>
        <w:t>Calotropis</w:t>
      </w:r>
      <w:r w:rsidRPr="00B439B4">
        <w:t xml:space="preserve"> latex in the treatment of joint pain and arthritis. The presence of bioactive compounds with anti-inflammatory, analgesic, and antioxidant properties supports its traditional applications and suggests its potential for integration into modern pharmacological treatments. However, further clinical studies are necessary to establish standardized dosages and safety profiles to ensure its efficacy and minimize potential toxic effects.</w:t>
      </w:r>
    </w:p>
    <w:p w:rsidR="00D43629" w:rsidRDefault="00D43629" w:rsidP="00EE5588">
      <w:pPr>
        <w:pStyle w:val="NormalWeb"/>
        <w:spacing w:before="0" w:beforeAutospacing="0" w:after="0" w:afterAutospacing="0"/>
        <w:jc w:val="both"/>
      </w:pPr>
    </w:p>
    <w:p w:rsidR="00D43629" w:rsidRDefault="00D43629" w:rsidP="00D43629">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Classification </w:t>
      </w:r>
      <w:r w:rsidRPr="00D43629">
        <w:rPr>
          <w:rFonts w:ascii="Times New Roman" w:hAnsi="Times New Roman" w:cs="Times New Roman"/>
          <w:b/>
          <w:bCs/>
          <w:sz w:val="24"/>
          <w:szCs w:val="24"/>
        </w:rPr>
        <w:t>Calotropis procera</w:t>
      </w:r>
    </w:p>
    <w:p w:rsidR="00D43629" w:rsidRPr="00EB0ABF" w:rsidRDefault="00D43629" w:rsidP="00D43629">
      <w:pPr>
        <w:spacing w:after="0" w:line="240" w:lineRule="auto"/>
        <w:jc w:val="both"/>
        <w:rPr>
          <w:rFonts w:ascii="Times New Roman" w:hAnsi="Times New Roman" w:cs="Times New Roman"/>
          <w:sz w:val="24"/>
          <w:szCs w:val="24"/>
        </w:rPr>
      </w:pPr>
      <w:r w:rsidRPr="00EB0ABF">
        <w:rPr>
          <w:rFonts w:ascii="Times New Roman" w:hAnsi="Times New Roman" w:cs="Times New Roman"/>
          <w:sz w:val="24"/>
          <w:szCs w:val="24"/>
        </w:rPr>
        <w:t xml:space="preserve">Kingdom: Plantae </w:t>
      </w:r>
    </w:p>
    <w:p w:rsidR="00D43629" w:rsidRPr="00EB0ABF" w:rsidRDefault="00D43629" w:rsidP="00D43629">
      <w:pPr>
        <w:spacing w:after="0" w:line="240" w:lineRule="auto"/>
        <w:jc w:val="both"/>
        <w:rPr>
          <w:rFonts w:ascii="Times New Roman" w:hAnsi="Times New Roman" w:cs="Times New Roman"/>
          <w:sz w:val="24"/>
          <w:szCs w:val="24"/>
        </w:rPr>
      </w:pPr>
      <w:r w:rsidRPr="00EB0ABF">
        <w:rPr>
          <w:rFonts w:ascii="Times New Roman" w:hAnsi="Times New Roman" w:cs="Times New Roman"/>
          <w:sz w:val="24"/>
          <w:szCs w:val="24"/>
        </w:rPr>
        <w:t>Phylum: Angiosperms</w:t>
      </w:r>
    </w:p>
    <w:p w:rsidR="00D43629" w:rsidRDefault="00D43629" w:rsidP="00D43629">
      <w:pPr>
        <w:spacing w:after="0" w:line="240" w:lineRule="auto"/>
        <w:jc w:val="both"/>
        <w:rPr>
          <w:rFonts w:ascii="Times New Roman" w:hAnsi="Times New Roman" w:cs="Times New Roman"/>
          <w:sz w:val="24"/>
          <w:szCs w:val="24"/>
        </w:rPr>
      </w:pPr>
      <w:r w:rsidRPr="00EB0ABF">
        <w:rPr>
          <w:rFonts w:ascii="Times New Roman" w:hAnsi="Times New Roman" w:cs="Times New Roman"/>
          <w:sz w:val="24"/>
          <w:szCs w:val="24"/>
        </w:rPr>
        <w:t xml:space="preserve">Order: </w:t>
      </w:r>
      <w:r w:rsidRPr="00D43629">
        <w:rPr>
          <w:rFonts w:ascii="Times New Roman" w:hAnsi="Times New Roman" w:cs="Times New Roman"/>
          <w:sz w:val="24"/>
          <w:szCs w:val="24"/>
        </w:rPr>
        <w:t>Gentianales</w:t>
      </w:r>
    </w:p>
    <w:p w:rsidR="00D43629" w:rsidRDefault="00D43629" w:rsidP="00D43629">
      <w:pPr>
        <w:spacing w:after="0" w:line="240" w:lineRule="auto"/>
        <w:jc w:val="both"/>
        <w:rPr>
          <w:rFonts w:ascii="Times New Roman" w:hAnsi="Times New Roman" w:cs="Times New Roman"/>
          <w:sz w:val="24"/>
          <w:szCs w:val="24"/>
        </w:rPr>
      </w:pPr>
      <w:r w:rsidRPr="00EB0ABF">
        <w:rPr>
          <w:rFonts w:ascii="Times New Roman" w:hAnsi="Times New Roman" w:cs="Times New Roman"/>
          <w:sz w:val="24"/>
          <w:szCs w:val="24"/>
        </w:rPr>
        <w:t xml:space="preserve">Family: </w:t>
      </w:r>
      <w:r w:rsidRPr="00D43629">
        <w:rPr>
          <w:rFonts w:ascii="Times New Roman" w:hAnsi="Times New Roman" w:cs="Times New Roman"/>
          <w:sz w:val="24"/>
          <w:szCs w:val="24"/>
        </w:rPr>
        <w:t>Apocynaceae (Dogbane family)</w:t>
      </w:r>
    </w:p>
    <w:p w:rsidR="00D43629" w:rsidRDefault="00D43629" w:rsidP="00D4362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Sub Family: </w:t>
      </w:r>
      <w:r w:rsidRPr="00D43629">
        <w:rPr>
          <w:rFonts w:ascii="Times New Roman" w:hAnsi="Times New Roman" w:cs="Times New Roman"/>
          <w:sz w:val="24"/>
          <w:szCs w:val="24"/>
        </w:rPr>
        <w:t>Asclepiadoideae</w:t>
      </w:r>
    </w:p>
    <w:p w:rsidR="00D43629" w:rsidRDefault="00D43629" w:rsidP="00D43629">
      <w:pPr>
        <w:spacing w:after="0" w:line="240" w:lineRule="auto"/>
        <w:jc w:val="both"/>
        <w:rPr>
          <w:rFonts w:ascii="Times New Roman" w:hAnsi="Times New Roman" w:cs="Times New Roman"/>
          <w:i/>
          <w:iCs/>
          <w:sz w:val="24"/>
          <w:szCs w:val="24"/>
        </w:rPr>
      </w:pPr>
      <w:r w:rsidRPr="00EB0ABF">
        <w:rPr>
          <w:rFonts w:ascii="Times New Roman" w:hAnsi="Times New Roman" w:cs="Times New Roman"/>
          <w:sz w:val="24"/>
          <w:szCs w:val="24"/>
        </w:rPr>
        <w:t xml:space="preserve">Genus:  </w:t>
      </w:r>
      <w:r w:rsidRPr="00D43629">
        <w:rPr>
          <w:rFonts w:ascii="Times New Roman" w:hAnsi="Times New Roman" w:cs="Times New Roman"/>
          <w:i/>
          <w:iCs/>
          <w:sz w:val="24"/>
          <w:szCs w:val="24"/>
        </w:rPr>
        <w:t>Calotropis</w:t>
      </w:r>
    </w:p>
    <w:p w:rsidR="00D43629" w:rsidRDefault="00D43629" w:rsidP="00D43629">
      <w:pPr>
        <w:spacing w:after="0" w:line="240" w:lineRule="auto"/>
        <w:jc w:val="both"/>
        <w:rPr>
          <w:rFonts w:ascii="Times New Roman" w:hAnsi="Times New Roman" w:cs="Times New Roman"/>
          <w:i/>
          <w:iCs/>
          <w:sz w:val="24"/>
          <w:szCs w:val="24"/>
        </w:rPr>
      </w:pPr>
      <w:r w:rsidRPr="00EB0ABF">
        <w:rPr>
          <w:rFonts w:ascii="Times New Roman" w:hAnsi="Times New Roman" w:cs="Times New Roman"/>
          <w:sz w:val="24"/>
          <w:szCs w:val="24"/>
        </w:rPr>
        <w:t xml:space="preserve">Species: </w:t>
      </w:r>
      <w:r w:rsidRPr="00D43629">
        <w:rPr>
          <w:rFonts w:ascii="Times New Roman" w:hAnsi="Times New Roman" w:cs="Times New Roman"/>
          <w:i/>
          <w:iCs/>
          <w:sz w:val="24"/>
          <w:szCs w:val="24"/>
        </w:rPr>
        <w:t>Calotropis procera</w:t>
      </w:r>
    </w:p>
    <w:p w:rsidR="00CA1F65" w:rsidRDefault="00CA1F65" w:rsidP="00D43629">
      <w:pPr>
        <w:spacing w:after="0" w:line="240" w:lineRule="auto"/>
        <w:jc w:val="both"/>
        <w:rPr>
          <w:rFonts w:ascii="Times New Roman" w:hAnsi="Times New Roman" w:cs="Times New Roman"/>
          <w:i/>
          <w:iCs/>
          <w:sz w:val="24"/>
          <w:szCs w:val="24"/>
        </w:rPr>
      </w:pPr>
    </w:p>
    <w:p w:rsidR="00CA1F65" w:rsidRDefault="00CA1F65" w:rsidP="00D43629">
      <w:pPr>
        <w:spacing w:after="0" w:line="240" w:lineRule="auto"/>
        <w:jc w:val="both"/>
        <w:rPr>
          <w:rFonts w:ascii="Times New Roman" w:hAnsi="Times New Roman" w:cs="Times New Roman"/>
          <w:b/>
          <w:bCs/>
          <w:i/>
          <w:iCs/>
          <w:sz w:val="24"/>
          <w:szCs w:val="24"/>
        </w:rPr>
      </w:pPr>
      <w:r w:rsidRPr="00CA1F65">
        <w:rPr>
          <w:rFonts w:ascii="Times New Roman" w:hAnsi="Times New Roman" w:cs="Times New Roman"/>
          <w:b/>
          <w:bCs/>
          <w:sz w:val="24"/>
          <w:szCs w:val="24"/>
        </w:rPr>
        <w:t xml:space="preserve">Morphology of </w:t>
      </w:r>
      <w:r w:rsidRPr="00CA1F65">
        <w:rPr>
          <w:rFonts w:ascii="Times New Roman" w:hAnsi="Times New Roman" w:cs="Times New Roman"/>
          <w:b/>
          <w:bCs/>
          <w:i/>
          <w:iCs/>
          <w:sz w:val="24"/>
          <w:szCs w:val="24"/>
        </w:rPr>
        <w:t>Calotropis procera</w:t>
      </w:r>
    </w:p>
    <w:p w:rsidR="00CA1F65" w:rsidRDefault="00CA1F65" w:rsidP="00D43629">
      <w:pPr>
        <w:spacing w:after="0" w:line="240" w:lineRule="auto"/>
        <w:jc w:val="both"/>
        <w:rPr>
          <w:rFonts w:ascii="Times New Roman" w:hAnsi="Times New Roman" w:cs="Times New Roman"/>
          <w:sz w:val="24"/>
          <w:szCs w:val="24"/>
        </w:rPr>
      </w:pPr>
    </w:p>
    <w:p w:rsidR="00CA1F65" w:rsidRPr="00CA1F65" w:rsidRDefault="00CA1F65" w:rsidP="00D43629">
      <w:pPr>
        <w:spacing w:after="0" w:line="240" w:lineRule="auto"/>
        <w:jc w:val="both"/>
        <w:rPr>
          <w:rFonts w:ascii="Times New Roman" w:hAnsi="Times New Roman" w:cs="Times New Roman"/>
          <w:sz w:val="24"/>
          <w:szCs w:val="24"/>
        </w:rPr>
      </w:pPr>
      <w:r w:rsidRPr="00CA1F65">
        <w:rPr>
          <w:rFonts w:ascii="Times New Roman" w:hAnsi="Times New Roman" w:cs="Times New Roman"/>
          <w:i/>
          <w:iCs/>
          <w:sz w:val="24"/>
          <w:szCs w:val="24"/>
        </w:rPr>
        <w:t>Calotropis procera</w:t>
      </w:r>
      <w:r>
        <w:rPr>
          <w:rFonts w:ascii="Times New Roman" w:hAnsi="Times New Roman" w:cs="Times New Roman"/>
          <w:sz w:val="24"/>
          <w:szCs w:val="24"/>
        </w:rPr>
        <w:t xml:space="preserve">, commonly known as </w:t>
      </w:r>
      <w:r w:rsidR="000A6335">
        <w:rPr>
          <w:rFonts w:ascii="Times New Roman" w:hAnsi="Times New Roman" w:cs="Times New Roman"/>
          <w:sz w:val="24"/>
          <w:szCs w:val="24"/>
        </w:rPr>
        <w:t xml:space="preserve">Ak </w:t>
      </w:r>
      <w:r>
        <w:rPr>
          <w:rFonts w:ascii="Times New Roman" w:hAnsi="Times New Roman" w:cs="Times New Roman"/>
          <w:sz w:val="24"/>
          <w:szCs w:val="24"/>
        </w:rPr>
        <w:t>/</w:t>
      </w:r>
      <w:r w:rsidRPr="00CA1F65">
        <w:rPr>
          <w:rFonts w:ascii="Times New Roman" w:hAnsi="Times New Roman" w:cs="Times New Roman"/>
          <w:sz w:val="24"/>
          <w:szCs w:val="24"/>
        </w:rPr>
        <w:t xml:space="preserve"> apple of Sodom, is a hardy shrub or small tree that thrives in arid and semi-arid regions. It is well-known for its characteristic morphology and adaptability to harsh environmental conditions. Below is a detailed account of its morphology:</w:t>
      </w:r>
    </w:p>
    <w:tbl>
      <w:tblPr>
        <w:tblStyle w:val="TableGrid"/>
        <w:tblW w:w="0" w:type="auto"/>
        <w:tblLook w:val="04A0"/>
      </w:tblPr>
      <w:tblGrid>
        <w:gridCol w:w="1638"/>
        <w:gridCol w:w="7938"/>
      </w:tblGrid>
      <w:tr w:rsidR="000A6335" w:rsidTr="000A6335">
        <w:tc>
          <w:tcPr>
            <w:tcW w:w="1638" w:type="dxa"/>
          </w:tcPr>
          <w:p w:rsidR="000A6335" w:rsidRPr="000A6335" w:rsidRDefault="000A6335" w:rsidP="006F784E">
            <w:pPr>
              <w:jc w:val="both"/>
              <w:rPr>
                <w:rFonts w:ascii="Times New Roman" w:eastAsia="Times New Roman" w:hAnsi="Times New Roman" w:cs="Times New Roman"/>
                <w:b/>
                <w:bCs/>
                <w:sz w:val="24"/>
                <w:szCs w:val="24"/>
              </w:rPr>
            </w:pPr>
            <w:r w:rsidRPr="000A6335">
              <w:rPr>
                <w:rFonts w:ascii="Times New Roman" w:eastAsia="Times New Roman" w:hAnsi="Times New Roman" w:cs="Times New Roman"/>
                <w:b/>
                <w:bCs/>
                <w:sz w:val="24"/>
                <w:szCs w:val="24"/>
              </w:rPr>
              <w:t>Habit</w:t>
            </w:r>
          </w:p>
        </w:tc>
        <w:tc>
          <w:tcPr>
            <w:tcW w:w="7938" w:type="dxa"/>
          </w:tcPr>
          <w:p w:rsidR="000A6335" w:rsidRPr="000A6335" w:rsidRDefault="000A6335" w:rsidP="000A6335">
            <w:pPr>
              <w:rPr>
                <w:rFonts w:ascii="Times New Roman" w:eastAsia="Times New Roman" w:hAnsi="Times New Roman" w:cs="Times New Roman"/>
                <w:sz w:val="24"/>
                <w:szCs w:val="24"/>
              </w:rPr>
            </w:pPr>
            <w:r w:rsidRPr="000A6335">
              <w:rPr>
                <w:rFonts w:ascii="Times New Roman" w:eastAsia="Times New Roman" w:hAnsi="Times New Roman" w:cs="Times New Roman"/>
                <w:i/>
                <w:iCs/>
                <w:sz w:val="24"/>
                <w:szCs w:val="24"/>
              </w:rPr>
              <w:t>Calotropis procera</w:t>
            </w:r>
            <w:r w:rsidRPr="000A6335">
              <w:rPr>
                <w:rFonts w:ascii="Times New Roman" w:eastAsia="Times New Roman" w:hAnsi="Times New Roman" w:cs="Times New Roman"/>
                <w:sz w:val="24"/>
                <w:szCs w:val="24"/>
              </w:rPr>
              <w:t xml:space="preserve"> is a perennial, Xerophytic shrub or small tree.</w:t>
            </w:r>
          </w:p>
          <w:p w:rsidR="000A6335" w:rsidRPr="000A6335" w:rsidRDefault="000A6335" w:rsidP="000A6335">
            <w:pPr>
              <w:rPr>
                <w:rFonts w:ascii="Times New Roman" w:eastAsia="Times New Roman" w:hAnsi="Times New Roman" w:cs="Times New Roman"/>
                <w:sz w:val="24"/>
                <w:szCs w:val="24"/>
              </w:rPr>
            </w:pPr>
            <w:r w:rsidRPr="000A6335">
              <w:rPr>
                <w:rFonts w:ascii="Times New Roman" w:eastAsia="Times New Roman" w:hAnsi="Times New Roman" w:cs="Times New Roman"/>
                <w:sz w:val="24"/>
                <w:szCs w:val="24"/>
              </w:rPr>
              <w:t>It can grow up to 4–6 meters in height, with a branched, upright structure.</w:t>
            </w:r>
          </w:p>
          <w:p w:rsidR="000A6335" w:rsidRDefault="000A6335" w:rsidP="000A6335">
            <w:pPr>
              <w:jc w:val="both"/>
              <w:rPr>
                <w:rFonts w:ascii="Times New Roman" w:eastAsia="Times New Roman" w:hAnsi="Times New Roman" w:cs="Times New Roman"/>
                <w:sz w:val="24"/>
                <w:szCs w:val="24"/>
              </w:rPr>
            </w:pPr>
            <w:r w:rsidRPr="000A6335">
              <w:rPr>
                <w:rFonts w:ascii="Times New Roman" w:eastAsia="Times New Roman" w:hAnsi="Times New Roman" w:cs="Times New Roman"/>
                <w:sz w:val="24"/>
                <w:szCs w:val="24"/>
              </w:rPr>
              <w:t>The plant exudes milky white latex from all its parts when cut or injured.</w:t>
            </w:r>
          </w:p>
        </w:tc>
      </w:tr>
      <w:tr w:rsidR="000A6335" w:rsidTr="000A6335">
        <w:tc>
          <w:tcPr>
            <w:tcW w:w="1638" w:type="dxa"/>
          </w:tcPr>
          <w:p w:rsidR="000A6335" w:rsidRPr="000A6335" w:rsidRDefault="000A6335" w:rsidP="006F784E">
            <w:pPr>
              <w:jc w:val="both"/>
              <w:rPr>
                <w:rFonts w:ascii="Times New Roman" w:eastAsia="Times New Roman" w:hAnsi="Times New Roman" w:cs="Times New Roman"/>
                <w:b/>
                <w:bCs/>
                <w:sz w:val="24"/>
                <w:szCs w:val="24"/>
              </w:rPr>
            </w:pPr>
            <w:r w:rsidRPr="000A6335">
              <w:rPr>
                <w:rFonts w:ascii="Times New Roman" w:eastAsia="Times New Roman" w:hAnsi="Times New Roman" w:cs="Times New Roman"/>
                <w:b/>
                <w:bCs/>
                <w:sz w:val="24"/>
                <w:szCs w:val="24"/>
              </w:rPr>
              <w:t>Root System</w:t>
            </w:r>
          </w:p>
        </w:tc>
        <w:tc>
          <w:tcPr>
            <w:tcW w:w="7938" w:type="dxa"/>
          </w:tcPr>
          <w:p w:rsidR="000A6335" w:rsidRPr="00DE0CF3" w:rsidRDefault="00DE0CF3" w:rsidP="00DE0CF3">
            <w:pPr>
              <w:spacing w:before="100" w:beforeAutospacing="1" w:after="100" w:afterAutospacing="1"/>
              <w:rPr>
                <w:rFonts w:ascii="Times New Roman" w:eastAsia="Times New Roman" w:hAnsi="Times New Roman" w:cs="Times New Roman"/>
                <w:sz w:val="24"/>
                <w:szCs w:val="24"/>
              </w:rPr>
            </w:pPr>
            <w:r w:rsidRPr="00DE0CF3">
              <w:rPr>
                <w:rFonts w:ascii="Times New Roman" w:eastAsia="Times New Roman" w:hAnsi="Times New Roman" w:cs="Times New Roman"/>
                <w:sz w:val="24"/>
                <w:szCs w:val="24"/>
              </w:rPr>
              <w:t>The plant has a deep and extensive taproot system, enabling it to access water from deep soil layers, which is crucial for its survival in arid environments.</w:t>
            </w:r>
          </w:p>
        </w:tc>
      </w:tr>
      <w:tr w:rsidR="000A6335" w:rsidTr="000A6335">
        <w:tc>
          <w:tcPr>
            <w:tcW w:w="1638" w:type="dxa"/>
          </w:tcPr>
          <w:p w:rsidR="000A6335" w:rsidRPr="000A6335" w:rsidRDefault="000A6335" w:rsidP="00DE0CF3">
            <w:pPr>
              <w:jc w:val="both"/>
              <w:rPr>
                <w:rFonts w:ascii="Times New Roman" w:eastAsia="Times New Roman" w:hAnsi="Times New Roman" w:cs="Times New Roman"/>
                <w:b/>
                <w:bCs/>
                <w:sz w:val="24"/>
                <w:szCs w:val="24"/>
              </w:rPr>
            </w:pPr>
            <w:r w:rsidRPr="000A6335">
              <w:rPr>
                <w:rFonts w:ascii="Times New Roman" w:eastAsia="Times New Roman" w:hAnsi="Times New Roman" w:cs="Times New Roman"/>
                <w:b/>
                <w:bCs/>
                <w:sz w:val="24"/>
                <w:szCs w:val="24"/>
              </w:rPr>
              <w:t>Stem</w:t>
            </w:r>
          </w:p>
        </w:tc>
        <w:tc>
          <w:tcPr>
            <w:tcW w:w="7938" w:type="dxa"/>
          </w:tcPr>
          <w:p w:rsidR="00DE0CF3" w:rsidRPr="00DE0CF3" w:rsidRDefault="00DE0CF3" w:rsidP="00DE0CF3">
            <w:pPr>
              <w:rPr>
                <w:rFonts w:ascii="Times New Roman" w:eastAsia="Times New Roman" w:hAnsi="Times New Roman" w:cs="Times New Roman"/>
                <w:sz w:val="24"/>
                <w:szCs w:val="24"/>
              </w:rPr>
            </w:pPr>
            <w:r w:rsidRPr="00DE0CF3">
              <w:rPr>
                <w:rFonts w:ascii="Times New Roman" w:eastAsia="Times New Roman" w:hAnsi="Times New Roman" w:cs="Times New Roman"/>
                <w:sz w:val="24"/>
                <w:szCs w:val="24"/>
              </w:rPr>
              <w:t>The stem is erect, woody at the base, and covered with a pale, corky bark that provides protection against desiccation.</w:t>
            </w:r>
          </w:p>
          <w:p w:rsidR="00DE0CF3" w:rsidRPr="00DE0CF3" w:rsidRDefault="00DE0CF3" w:rsidP="00DE0CF3">
            <w:pPr>
              <w:rPr>
                <w:rFonts w:ascii="Times New Roman" w:eastAsia="Times New Roman" w:hAnsi="Times New Roman" w:cs="Times New Roman"/>
                <w:sz w:val="24"/>
                <w:szCs w:val="24"/>
              </w:rPr>
            </w:pPr>
            <w:r w:rsidRPr="00DE0CF3">
              <w:rPr>
                <w:rFonts w:ascii="Times New Roman" w:eastAsia="Times New Roman" w:hAnsi="Times New Roman" w:cs="Times New Roman"/>
                <w:sz w:val="24"/>
                <w:szCs w:val="24"/>
              </w:rPr>
              <w:t>Young stems are greenish and pubescent but become smooth and grayish-brown with age.</w:t>
            </w:r>
          </w:p>
          <w:p w:rsidR="000A6335" w:rsidRPr="00DE0CF3" w:rsidRDefault="00DE0CF3" w:rsidP="00DE0CF3">
            <w:pPr>
              <w:rPr>
                <w:rFonts w:ascii="Times New Roman" w:eastAsia="Times New Roman" w:hAnsi="Times New Roman" w:cs="Times New Roman"/>
                <w:sz w:val="24"/>
                <w:szCs w:val="24"/>
              </w:rPr>
            </w:pPr>
            <w:r w:rsidRPr="00DE0CF3">
              <w:rPr>
                <w:rFonts w:ascii="Times New Roman" w:eastAsia="Times New Roman" w:hAnsi="Times New Roman" w:cs="Times New Roman"/>
                <w:sz w:val="24"/>
                <w:szCs w:val="24"/>
              </w:rPr>
              <w:lastRenderedPageBreak/>
              <w:t>The stem contains milky latex, which is a significant feature of the plant.</w:t>
            </w:r>
          </w:p>
        </w:tc>
      </w:tr>
      <w:tr w:rsidR="000A6335" w:rsidTr="000A6335">
        <w:tc>
          <w:tcPr>
            <w:tcW w:w="1638" w:type="dxa"/>
          </w:tcPr>
          <w:p w:rsidR="000A6335" w:rsidRPr="000A6335" w:rsidRDefault="000A6335" w:rsidP="00DE0CF3">
            <w:pPr>
              <w:jc w:val="both"/>
              <w:rPr>
                <w:rFonts w:ascii="Times New Roman" w:eastAsia="Times New Roman" w:hAnsi="Times New Roman" w:cs="Times New Roman"/>
                <w:b/>
                <w:bCs/>
                <w:sz w:val="24"/>
                <w:szCs w:val="24"/>
              </w:rPr>
            </w:pPr>
            <w:r w:rsidRPr="000A6335">
              <w:rPr>
                <w:rFonts w:ascii="Times New Roman" w:eastAsia="Times New Roman" w:hAnsi="Times New Roman" w:cs="Times New Roman"/>
                <w:b/>
                <w:bCs/>
                <w:sz w:val="24"/>
                <w:szCs w:val="24"/>
              </w:rPr>
              <w:lastRenderedPageBreak/>
              <w:t>Leaves</w:t>
            </w:r>
          </w:p>
        </w:tc>
        <w:tc>
          <w:tcPr>
            <w:tcW w:w="7938" w:type="dxa"/>
          </w:tcPr>
          <w:p w:rsidR="00EF782B" w:rsidRPr="00EF782B" w:rsidRDefault="00EF782B" w:rsidP="00EF782B">
            <w:pPr>
              <w:rPr>
                <w:rFonts w:ascii="Times New Roman" w:eastAsia="Times New Roman" w:hAnsi="Times New Roman" w:cs="Times New Roman"/>
                <w:sz w:val="24"/>
                <w:szCs w:val="24"/>
              </w:rPr>
            </w:pPr>
            <w:r w:rsidRPr="00EF782B">
              <w:rPr>
                <w:rFonts w:ascii="Times New Roman" w:eastAsia="Times New Roman" w:hAnsi="Times New Roman" w:cs="Times New Roman"/>
                <w:b/>
                <w:bCs/>
                <w:sz w:val="24"/>
                <w:szCs w:val="24"/>
              </w:rPr>
              <w:t>Type:</w:t>
            </w:r>
            <w:r w:rsidRPr="00EF782B">
              <w:rPr>
                <w:rFonts w:ascii="Times New Roman" w:eastAsia="Times New Roman" w:hAnsi="Times New Roman" w:cs="Times New Roman"/>
                <w:sz w:val="24"/>
                <w:szCs w:val="24"/>
              </w:rPr>
              <w:t xml:space="preserve"> Opposite, decussate, and simple.</w:t>
            </w:r>
          </w:p>
          <w:p w:rsidR="00EF782B" w:rsidRPr="00EF782B" w:rsidRDefault="00EF782B" w:rsidP="00EF782B">
            <w:pPr>
              <w:rPr>
                <w:rFonts w:ascii="Times New Roman" w:eastAsia="Times New Roman" w:hAnsi="Times New Roman" w:cs="Times New Roman"/>
                <w:sz w:val="24"/>
                <w:szCs w:val="24"/>
              </w:rPr>
            </w:pPr>
            <w:r w:rsidRPr="00EF782B">
              <w:rPr>
                <w:rFonts w:ascii="Times New Roman" w:eastAsia="Times New Roman" w:hAnsi="Times New Roman" w:cs="Times New Roman"/>
                <w:sz w:val="24"/>
                <w:szCs w:val="24"/>
              </w:rPr>
              <w:t xml:space="preserve"> </w:t>
            </w:r>
            <w:r w:rsidRPr="00EF782B">
              <w:rPr>
                <w:rFonts w:ascii="Times New Roman" w:eastAsia="Times New Roman" w:hAnsi="Times New Roman" w:cs="Times New Roman"/>
                <w:b/>
                <w:bCs/>
                <w:sz w:val="24"/>
                <w:szCs w:val="24"/>
              </w:rPr>
              <w:t>Shape:</w:t>
            </w:r>
            <w:r w:rsidRPr="00EF782B">
              <w:rPr>
                <w:rFonts w:ascii="Times New Roman" w:eastAsia="Times New Roman" w:hAnsi="Times New Roman" w:cs="Times New Roman"/>
                <w:sz w:val="24"/>
                <w:szCs w:val="24"/>
              </w:rPr>
              <w:t xml:space="preserve"> Broadly ovate or obviate with a rounded or obtuse apex and a cordate base.</w:t>
            </w:r>
          </w:p>
          <w:p w:rsidR="00EF782B" w:rsidRPr="00EF782B" w:rsidRDefault="00EF782B" w:rsidP="00EF782B">
            <w:pPr>
              <w:rPr>
                <w:rFonts w:ascii="Times New Roman" w:eastAsia="Times New Roman" w:hAnsi="Times New Roman" w:cs="Times New Roman"/>
                <w:sz w:val="24"/>
                <w:szCs w:val="24"/>
              </w:rPr>
            </w:pPr>
            <w:r w:rsidRPr="00EF782B">
              <w:rPr>
                <w:rFonts w:ascii="Times New Roman" w:eastAsia="Times New Roman" w:hAnsi="Times New Roman" w:cs="Times New Roman"/>
                <w:b/>
                <w:bCs/>
                <w:sz w:val="24"/>
                <w:szCs w:val="24"/>
              </w:rPr>
              <w:t>Size:</w:t>
            </w:r>
            <w:r w:rsidRPr="00EF782B">
              <w:rPr>
                <w:rFonts w:ascii="Times New Roman" w:eastAsia="Times New Roman" w:hAnsi="Times New Roman" w:cs="Times New Roman"/>
                <w:sz w:val="24"/>
                <w:szCs w:val="24"/>
              </w:rPr>
              <w:t xml:space="preserve"> 8–20 cm long and 5–12 cm wide.</w:t>
            </w:r>
          </w:p>
          <w:p w:rsidR="00EF782B" w:rsidRPr="00EF782B" w:rsidRDefault="00EF782B" w:rsidP="00EF782B">
            <w:pPr>
              <w:rPr>
                <w:rFonts w:ascii="Times New Roman" w:eastAsia="Times New Roman" w:hAnsi="Times New Roman" w:cs="Times New Roman"/>
                <w:sz w:val="24"/>
                <w:szCs w:val="24"/>
              </w:rPr>
            </w:pPr>
            <w:r w:rsidRPr="00EF782B">
              <w:rPr>
                <w:rFonts w:ascii="Times New Roman" w:eastAsia="Times New Roman" w:hAnsi="Times New Roman" w:cs="Times New Roman"/>
                <w:b/>
                <w:bCs/>
                <w:sz w:val="24"/>
                <w:szCs w:val="24"/>
              </w:rPr>
              <w:t>Texture:</w:t>
            </w:r>
            <w:r w:rsidRPr="00EF782B">
              <w:rPr>
                <w:rFonts w:ascii="Times New Roman" w:eastAsia="Times New Roman" w:hAnsi="Times New Roman" w:cs="Times New Roman"/>
                <w:sz w:val="24"/>
                <w:szCs w:val="24"/>
              </w:rPr>
              <w:t xml:space="preserve"> Thick, leathery, and covered with a dense coating of fine white hairs, giving them a silvery-gray appearance.</w:t>
            </w:r>
          </w:p>
          <w:p w:rsidR="00EF782B" w:rsidRPr="00EF782B" w:rsidRDefault="00EF782B" w:rsidP="00EF782B">
            <w:pPr>
              <w:rPr>
                <w:rFonts w:ascii="Times New Roman" w:eastAsia="Times New Roman" w:hAnsi="Times New Roman" w:cs="Times New Roman"/>
                <w:sz w:val="24"/>
                <w:szCs w:val="24"/>
              </w:rPr>
            </w:pPr>
            <w:r w:rsidRPr="00EF782B">
              <w:rPr>
                <w:rFonts w:ascii="Times New Roman" w:eastAsia="Times New Roman" w:hAnsi="Times New Roman" w:cs="Times New Roman"/>
                <w:b/>
                <w:bCs/>
                <w:sz w:val="24"/>
                <w:szCs w:val="24"/>
              </w:rPr>
              <w:t>Venation:</w:t>
            </w:r>
            <w:r w:rsidRPr="00EF782B">
              <w:rPr>
                <w:rFonts w:ascii="Times New Roman" w:eastAsia="Times New Roman" w:hAnsi="Times New Roman" w:cs="Times New Roman"/>
                <w:sz w:val="24"/>
                <w:szCs w:val="24"/>
              </w:rPr>
              <w:t xml:space="preserve"> Pinnate venation.</w:t>
            </w:r>
          </w:p>
          <w:p w:rsidR="00EF782B" w:rsidRPr="00EF782B" w:rsidRDefault="00EF782B" w:rsidP="00EF782B">
            <w:pPr>
              <w:rPr>
                <w:rFonts w:ascii="Times New Roman" w:eastAsia="Times New Roman" w:hAnsi="Times New Roman" w:cs="Times New Roman"/>
                <w:sz w:val="24"/>
                <w:szCs w:val="24"/>
              </w:rPr>
            </w:pPr>
            <w:r w:rsidRPr="00EF782B">
              <w:rPr>
                <w:rFonts w:ascii="Times New Roman" w:eastAsia="Times New Roman" w:hAnsi="Times New Roman" w:cs="Times New Roman"/>
                <w:b/>
                <w:bCs/>
                <w:sz w:val="24"/>
                <w:szCs w:val="24"/>
              </w:rPr>
              <w:t>Petiole:</w:t>
            </w:r>
            <w:r w:rsidRPr="00EF782B">
              <w:rPr>
                <w:rFonts w:ascii="Times New Roman" w:eastAsia="Times New Roman" w:hAnsi="Times New Roman" w:cs="Times New Roman"/>
                <w:sz w:val="24"/>
                <w:szCs w:val="24"/>
              </w:rPr>
              <w:t xml:space="preserve"> Short or sub sessile, with a milky latex exuded when broken.</w:t>
            </w:r>
          </w:p>
          <w:p w:rsidR="000A6335" w:rsidRDefault="00EF782B" w:rsidP="00EF782B">
            <w:pPr>
              <w:jc w:val="both"/>
              <w:rPr>
                <w:rFonts w:ascii="Times New Roman" w:eastAsia="Times New Roman" w:hAnsi="Times New Roman" w:cs="Times New Roman"/>
                <w:sz w:val="24"/>
                <w:szCs w:val="24"/>
              </w:rPr>
            </w:pPr>
            <w:r w:rsidRPr="00EF782B">
              <w:rPr>
                <w:rFonts w:ascii="Times New Roman" w:eastAsia="Times New Roman" w:hAnsi="Times New Roman" w:cs="Times New Roman"/>
                <w:sz w:val="24"/>
                <w:szCs w:val="24"/>
              </w:rPr>
              <w:t>The leaves are adapted to arid conditions, with a waxy surface that reduces water loss through transpiration.</w:t>
            </w:r>
          </w:p>
        </w:tc>
      </w:tr>
      <w:tr w:rsidR="000A6335" w:rsidTr="000A6335">
        <w:tc>
          <w:tcPr>
            <w:tcW w:w="1638" w:type="dxa"/>
          </w:tcPr>
          <w:p w:rsidR="000A6335" w:rsidRPr="000A6335" w:rsidRDefault="000A6335" w:rsidP="006F784E">
            <w:pPr>
              <w:jc w:val="both"/>
              <w:rPr>
                <w:rFonts w:ascii="Times New Roman" w:eastAsia="Times New Roman" w:hAnsi="Times New Roman" w:cs="Times New Roman"/>
                <w:b/>
                <w:bCs/>
                <w:sz w:val="24"/>
                <w:szCs w:val="24"/>
              </w:rPr>
            </w:pPr>
            <w:r w:rsidRPr="000A6335">
              <w:rPr>
                <w:rFonts w:ascii="Times New Roman" w:eastAsia="Times New Roman" w:hAnsi="Times New Roman" w:cs="Times New Roman"/>
                <w:b/>
                <w:bCs/>
                <w:sz w:val="24"/>
                <w:szCs w:val="24"/>
              </w:rPr>
              <w:t>Flowers</w:t>
            </w:r>
          </w:p>
        </w:tc>
        <w:tc>
          <w:tcPr>
            <w:tcW w:w="7938" w:type="dxa"/>
          </w:tcPr>
          <w:p w:rsidR="00C951CD" w:rsidRPr="00C951CD" w:rsidRDefault="00C951CD" w:rsidP="00C951CD">
            <w:pPr>
              <w:rPr>
                <w:rFonts w:ascii="Times New Roman" w:eastAsia="Times New Roman" w:hAnsi="Times New Roman" w:cs="Times New Roman"/>
                <w:sz w:val="24"/>
                <w:szCs w:val="24"/>
              </w:rPr>
            </w:pPr>
            <w:r w:rsidRPr="00C951CD">
              <w:rPr>
                <w:rFonts w:ascii="Times New Roman" w:eastAsia="Times New Roman" w:hAnsi="Times New Roman" w:cs="Times New Roman"/>
                <w:b/>
                <w:bCs/>
                <w:sz w:val="24"/>
                <w:szCs w:val="24"/>
              </w:rPr>
              <w:t>Inflorescence:</w:t>
            </w:r>
            <w:r w:rsidRPr="00C951CD">
              <w:rPr>
                <w:rFonts w:ascii="Times New Roman" w:eastAsia="Times New Roman" w:hAnsi="Times New Roman" w:cs="Times New Roman"/>
                <w:sz w:val="24"/>
                <w:szCs w:val="24"/>
              </w:rPr>
              <w:t xml:space="preserve"> Umbellate cymes, borne terminally or axillary.</w:t>
            </w:r>
          </w:p>
          <w:p w:rsidR="00C951CD" w:rsidRPr="00C951CD" w:rsidRDefault="00C951CD" w:rsidP="00C951CD">
            <w:pPr>
              <w:rPr>
                <w:rFonts w:ascii="Times New Roman" w:eastAsia="Times New Roman" w:hAnsi="Times New Roman" w:cs="Times New Roman"/>
                <w:sz w:val="24"/>
                <w:szCs w:val="24"/>
              </w:rPr>
            </w:pPr>
            <w:r w:rsidRPr="00C951CD">
              <w:rPr>
                <w:rFonts w:ascii="Times New Roman" w:eastAsia="Times New Roman" w:hAnsi="Times New Roman" w:cs="Times New Roman"/>
                <w:b/>
                <w:bCs/>
                <w:sz w:val="24"/>
                <w:szCs w:val="24"/>
              </w:rPr>
              <w:t>Flower Type:</w:t>
            </w:r>
            <w:r w:rsidRPr="00C951CD">
              <w:rPr>
                <w:rFonts w:ascii="Times New Roman" w:eastAsia="Times New Roman" w:hAnsi="Times New Roman" w:cs="Times New Roman"/>
                <w:sz w:val="24"/>
                <w:szCs w:val="24"/>
              </w:rPr>
              <w:t xml:space="preserve"> Complete, bisexual, Actinomorphic, and pentamerous.</w:t>
            </w:r>
          </w:p>
          <w:p w:rsidR="00C951CD" w:rsidRPr="00C951CD" w:rsidRDefault="00C951CD" w:rsidP="00C951CD">
            <w:pPr>
              <w:rPr>
                <w:rFonts w:ascii="Times New Roman" w:eastAsia="Times New Roman" w:hAnsi="Times New Roman" w:cs="Times New Roman"/>
                <w:sz w:val="24"/>
                <w:szCs w:val="24"/>
              </w:rPr>
            </w:pPr>
            <w:r w:rsidRPr="00C951CD">
              <w:rPr>
                <w:rFonts w:ascii="Times New Roman" w:eastAsia="Times New Roman" w:hAnsi="Times New Roman" w:cs="Times New Roman"/>
                <w:b/>
                <w:bCs/>
                <w:sz w:val="24"/>
                <w:szCs w:val="24"/>
              </w:rPr>
              <w:t>Size:</w:t>
            </w:r>
            <w:r w:rsidRPr="00C951CD">
              <w:rPr>
                <w:rFonts w:ascii="Times New Roman" w:eastAsia="Times New Roman" w:hAnsi="Times New Roman" w:cs="Times New Roman"/>
                <w:sz w:val="24"/>
                <w:szCs w:val="24"/>
              </w:rPr>
              <w:t xml:space="preserve"> Flowers are about 3–4 cm in diameter.</w:t>
            </w:r>
          </w:p>
          <w:p w:rsidR="00C951CD" w:rsidRPr="00C951CD" w:rsidRDefault="00C951CD" w:rsidP="00C951CD">
            <w:pPr>
              <w:rPr>
                <w:rFonts w:ascii="Times New Roman" w:eastAsia="Times New Roman" w:hAnsi="Times New Roman" w:cs="Times New Roman"/>
                <w:sz w:val="24"/>
                <w:szCs w:val="24"/>
              </w:rPr>
            </w:pPr>
            <w:r w:rsidRPr="00C951CD">
              <w:rPr>
                <w:rFonts w:ascii="Times New Roman" w:eastAsia="Times New Roman" w:hAnsi="Times New Roman" w:cs="Times New Roman"/>
                <w:b/>
                <w:bCs/>
                <w:sz w:val="24"/>
                <w:szCs w:val="24"/>
              </w:rPr>
              <w:t>Color:</w:t>
            </w:r>
            <w:r w:rsidRPr="00C951CD">
              <w:rPr>
                <w:rFonts w:ascii="Times New Roman" w:eastAsia="Times New Roman" w:hAnsi="Times New Roman" w:cs="Times New Roman"/>
                <w:sz w:val="24"/>
                <w:szCs w:val="24"/>
              </w:rPr>
              <w:t xml:space="preserve"> Pale purple, lavender, or whitish with a tinge of purple.</w:t>
            </w:r>
          </w:p>
          <w:p w:rsidR="00C951CD" w:rsidRPr="00C951CD" w:rsidRDefault="00C951CD" w:rsidP="00C951CD">
            <w:pPr>
              <w:rPr>
                <w:rFonts w:ascii="Times New Roman" w:eastAsia="Times New Roman" w:hAnsi="Times New Roman" w:cs="Times New Roman"/>
                <w:sz w:val="24"/>
                <w:szCs w:val="24"/>
              </w:rPr>
            </w:pPr>
            <w:r w:rsidRPr="00C951CD">
              <w:rPr>
                <w:rFonts w:ascii="Times New Roman" w:eastAsia="Times New Roman" w:hAnsi="Times New Roman" w:cs="Times New Roman"/>
                <w:b/>
                <w:bCs/>
                <w:sz w:val="24"/>
                <w:szCs w:val="24"/>
              </w:rPr>
              <w:t>Calyx:</w:t>
            </w:r>
            <w:r w:rsidRPr="00C951CD">
              <w:rPr>
                <w:rFonts w:ascii="Times New Roman" w:eastAsia="Times New Roman" w:hAnsi="Times New Roman" w:cs="Times New Roman"/>
                <w:sz w:val="24"/>
                <w:szCs w:val="24"/>
              </w:rPr>
              <w:t xml:space="preserve"> Five sepals, free or slightly fused, green in color.</w:t>
            </w:r>
          </w:p>
          <w:p w:rsidR="00C951CD" w:rsidRPr="00C951CD" w:rsidRDefault="00C951CD" w:rsidP="00C951CD">
            <w:pPr>
              <w:rPr>
                <w:rFonts w:ascii="Times New Roman" w:eastAsia="Times New Roman" w:hAnsi="Times New Roman" w:cs="Times New Roman"/>
                <w:sz w:val="24"/>
                <w:szCs w:val="24"/>
              </w:rPr>
            </w:pPr>
            <w:r w:rsidRPr="00C951CD">
              <w:rPr>
                <w:rFonts w:ascii="Times New Roman" w:eastAsia="Times New Roman" w:hAnsi="Times New Roman" w:cs="Times New Roman"/>
                <w:b/>
                <w:bCs/>
                <w:sz w:val="24"/>
                <w:szCs w:val="24"/>
              </w:rPr>
              <w:t>Corolla:</w:t>
            </w:r>
            <w:r w:rsidRPr="00C951CD">
              <w:rPr>
                <w:rFonts w:ascii="Times New Roman" w:eastAsia="Times New Roman" w:hAnsi="Times New Roman" w:cs="Times New Roman"/>
                <w:sz w:val="24"/>
                <w:szCs w:val="24"/>
              </w:rPr>
              <w:t xml:space="preserve"> Five petals, fused at the base, with reflexed lobes.</w:t>
            </w:r>
          </w:p>
          <w:p w:rsidR="00C951CD" w:rsidRPr="00C951CD" w:rsidRDefault="00C951CD" w:rsidP="00C951CD">
            <w:pPr>
              <w:rPr>
                <w:rFonts w:ascii="Times New Roman" w:eastAsia="Times New Roman" w:hAnsi="Times New Roman" w:cs="Times New Roman"/>
                <w:sz w:val="24"/>
                <w:szCs w:val="24"/>
              </w:rPr>
            </w:pPr>
            <w:r w:rsidRPr="00C951CD">
              <w:rPr>
                <w:rFonts w:ascii="Times New Roman" w:eastAsia="Times New Roman" w:hAnsi="Times New Roman" w:cs="Times New Roman"/>
                <w:b/>
                <w:bCs/>
                <w:sz w:val="24"/>
                <w:szCs w:val="24"/>
              </w:rPr>
              <w:t>Corona:</w:t>
            </w:r>
            <w:r w:rsidRPr="00C951CD">
              <w:rPr>
                <w:rFonts w:ascii="Times New Roman" w:eastAsia="Times New Roman" w:hAnsi="Times New Roman" w:cs="Times New Roman"/>
                <w:sz w:val="24"/>
                <w:szCs w:val="24"/>
              </w:rPr>
              <w:t xml:space="preserve"> A characteristic structure of the Asclepiadoideae subfamily, forming five fleshy lobes.</w:t>
            </w:r>
          </w:p>
          <w:p w:rsidR="00C951CD" w:rsidRPr="00C951CD" w:rsidRDefault="00C951CD" w:rsidP="00C951CD">
            <w:pPr>
              <w:rPr>
                <w:rFonts w:ascii="Times New Roman" w:eastAsia="Times New Roman" w:hAnsi="Times New Roman" w:cs="Times New Roman"/>
                <w:sz w:val="24"/>
                <w:szCs w:val="24"/>
              </w:rPr>
            </w:pPr>
            <w:r w:rsidRPr="00C951CD">
              <w:rPr>
                <w:rFonts w:ascii="Times New Roman" w:eastAsia="Times New Roman" w:hAnsi="Times New Roman" w:cs="Times New Roman"/>
                <w:b/>
                <w:bCs/>
                <w:sz w:val="24"/>
                <w:szCs w:val="24"/>
              </w:rPr>
              <w:t>Androecium:</w:t>
            </w:r>
            <w:r w:rsidRPr="00C951CD">
              <w:rPr>
                <w:rFonts w:ascii="Times New Roman" w:eastAsia="Times New Roman" w:hAnsi="Times New Roman" w:cs="Times New Roman"/>
                <w:sz w:val="24"/>
                <w:szCs w:val="24"/>
              </w:rPr>
              <w:t xml:space="preserve"> Five stamens fused with the stigma to form a gynostegium.</w:t>
            </w:r>
          </w:p>
          <w:p w:rsidR="00C951CD" w:rsidRPr="00C951CD" w:rsidRDefault="00C951CD" w:rsidP="00C951CD">
            <w:pPr>
              <w:rPr>
                <w:rFonts w:ascii="Times New Roman" w:eastAsia="Times New Roman" w:hAnsi="Times New Roman" w:cs="Times New Roman"/>
                <w:sz w:val="24"/>
                <w:szCs w:val="24"/>
              </w:rPr>
            </w:pPr>
            <w:r w:rsidRPr="00C951CD">
              <w:rPr>
                <w:rFonts w:ascii="Times New Roman" w:eastAsia="Times New Roman" w:hAnsi="Times New Roman" w:cs="Times New Roman"/>
                <w:b/>
                <w:bCs/>
                <w:sz w:val="24"/>
                <w:szCs w:val="24"/>
              </w:rPr>
              <w:t>Gynoecium:</w:t>
            </w:r>
            <w:r w:rsidRPr="00C951CD">
              <w:rPr>
                <w:rFonts w:ascii="Times New Roman" w:eastAsia="Times New Roman" w:hAnsi="Times New Roman" w:cs="Times New Roman"/>
                <w:sz w:val="24"/>
                <w:szCs w:val="24"/>
              </w:rPr>
              <w:t xml:space="preserve"> Superior ovary with two carpels and a single style.</w:t>
            </w:r>
          </w:p>
          <w:p w:rsidR="000A6335" w:rsidRDefault="00C951CD" w:rsidP="00C951CD">
            <w:pPr>
              <w:jc w:val="both"/>
              <w:rPr>
                <w:rFonts w:ascii="Times New Roman" w:eastAsia="Times New Roman" w:hAnsi="Times New Roman" w:cs="Times New Roman"/>
                <w:sz w:val="24"/>
                <w:szCs w:val="24"/>
              </w:rPr>
            </w:pPr>
            <w:r w:rsidRPr="00C951CD">
              <w:rPr>
                <w:rFonts w:ascii="Times New Roman" w:eastAsia="Times New Roman" w:hAnsi="Times New Roman" w:cs="Times New Roman"/>
                <w:b/>
                <w:bCs/>
                <w:sz w:val="24"/>
                <w:szCs w:val="24"/>
              </w:rPr>
              <w:t>Pollination:</w:t>
            </w:r>
            <w:r w:rsidRPr="00C951CD">
              <w:rPr>
                <w:rFonts w:ascii="Times New Roman" w:eastAsia="Times New Roman" w:hAnsi="Times New Roman" w:cs="Times New Roman"/>
                <w:sz w:val="24"/>
                <w:szCs w:val="24"/>
              </w:rPr>
              <w:t xml:space="preserve"> Entomophilous (insect-pollinated), facilitated by nectar-secreting glands.</w:t>
            </w:r>
          </w:p>
        </w:tc>
      </w:tr>
      <w:tr w:rsidR="000A6335" w:rsidTr="000A6335">
        <w:tc>
          <w:tcPr>
            <w:tcW w:w="1638" w:type="dxa"/>
          </w:tcPr>
          <w:p w:rsidR="000A6335" w:rsidRPr="000A6335" w:rsidRDefault="000A6335" w:rsidP="006F784E">
            <w:pPr>
              <w:jc w:val="both"/>
              <w:rPr>
                <w:rFonts w:ascii="Times New Roman" w:eastAsia="Times New Roman" w:hAnsi="Times New Roman" w:cs="Times New Roman"/>
                <w:b/>
                <w:bCs/>
                <w:sz w:val="24"/>
                <w:szCs w:val="24"/>
              </w:rPr>
            </w:pPr>
            <w:r w:rsidRPr="000A6335">
              <w:rPr>
                <w:rFonts w:ascii="Times New Roman" w:eastAsia="Times New Roman" w:hAnsi="Times New Roman" w:cs="Times New Roman"/>
                <w:b/>
                <w:bCs/>
                <w:sz w:val="24"/>
                <w:szCs w:val="24"/>
              </w:rPr>
              <w:t>Fruit</w:t>
            </w:r>
          </w:p>
        </w:tc>
        <w:tc>
          <w:tcPr>
            <w:tcW w:w="7938" w:type="dxa"/>
          </w:tcPr>
          <w:p w:rsidR="00C7323A" w:rsidRPr="00C7323A" w:rsidRDefault="00C7323A" w:rsidP="00C7323A">
            <w:pPr>
              <w:rPr>
                <w:rFonts w:ascii="Times New Roman" w:eastAsia="Times New Roman" w:hAnsi="Times New Roman" w:cs="Times New Roman"/>
                <w:sz w:val="24"/>
                <w:szCs w:val="24"/>
              </w:rPr>
            </w:pPr>
            <w:r w:rsidRPr="00C7323A">
              <w:rPr>
                <w:rFonts w:ascii="Times New Roman" w:eastAsia="Times New Roman" w:hAnsi="Times New Roman" w:cs="Times New Roman"/>
                <w:b/>
                <w:bCs/>
                <w:sz w:val="24"/>
                <w:szCs w:val="24"/>
              </w:rPr>
              <w:t>Type:</w:t>
            </w:r>
            <w:r w:rsidRPr="00C7323A">
              <w:rPr>
                <w:rFonts w:ascii="Times New Roman" w:eastAsia="Times New Roman" w:hAnsi="Times New Roman" w:cs="Times New Roman"/>
                <w:sz w:val="24"/>
                <w:szCs w:val="24"/>
              </w:rPr>
              <w:t xml:space="preserve"> Follicle.</w:t>
            </w:r>
          </w:p>
          <w:p w:rsidR="00C7323A" w:rsidRPr="00C7323A" w:rsidRDefault="00C7323A" w:rsidP="00C7323A">
            <w:pPr>
              <w:rPr>
                <w:rFonts w:ascii="Times New Roman" w:eastAsia="Times New Roman" w:hAnsi="Times New Roman" w:cs="Times New Roman"/>
                <w:sz w:val="24"/>
                <w:szCs w:val="24"/>
              </w:rPr>
            </w:pPr>
            <w:r w:rsidRPr="00C7323A">
              <w:rPr>
                <w:rFonts w:ascii="Times New Roman" w:eastAsia="Times New Roman" w:hAnsi="Times New Roman" w:cs="Times New Roman"/>
                <w:b/>
                <w:bCs/>
                <w:sz w:val="24"/>
                <w:szCs w:val="24"/>
              </w:rPr>
              <w:t>Shape:</w:t>
            </w:r>
            <w:r w:rsidRPr="00C7323A">
              <w:rPr>
                <w:rFonts w:ascii="Times New Roman" w:eastAsia="Times New Roman" w:hAnsi="Times New Roman" w:cs="Times New Roman"/>
                <w:sz w:val="24"/>
                <w:szCs w:val="24"/>
              </w:rPr>
              <w:t xml:space="preserve"> Large, ovoid, and inflated, measuring 5–10 cm in length.</w:t>
            </w:r>
          </w:p>
          <w:p w:rsidR="00C7323A" w:rsidRPr="00C7323A" w:rsidRDefault="00C7323A" w:rsidP="00C7323A">
            <w:pPr>
              <w:rPr>
                <w:rFonts w:ascii="Times New Roman" w:eastAsia="Times New Roman" w:hAnsi="Times New Roman" w:cs="Times New Roman"/>
                <w:sz w:val="24"/>
                <w:szCs w:val="24"/>
              </w:rPr>
            </w:pPr>
            <w:r w:rsidRPr="00C7323A">
              <w:rPr>
                <w:rFonts w:ascii="Times New Roman" w:eastAsia="Times New Roman" w:hAnsi="Times New Roman" w:cs="Times New Roman"/>
                <w:b/>
                <w:bCs/>
                <w:sz w:val="24"/>
                <w:szCs w:val="24"/>
              </w:rPr>
              <w:t>Surface:</w:t>
            </w:r>
            <w:r w:rsidRPr="00C7323A">
              <w:rPr>
                <w:rFonts w:ascii="Times New Roman" w:eastAsia="Times New Roman" w:hAnsi="Times New Roman" w:cs="Times New Roman"/>
                <w:sz w:val="24"/>
                <w:szCs w:val="24"/>
              </w:rPr>
              <w:t xml:space="preserve"> Smooth and pale green, turning brownish as it matures.</w:t>
            </w:r>
          </w:p>
          <w:p w:rsidR="000A6335" w:rsidRDefault="00C7323A" w:rsidP="00C7323A">
            <w:pPr>
              <w:jc w:val="both"/>
              <w:rPr>
                <w:rFonts w:ascii="Times New Roman" w:eastAsia="Times New Roman" w:hAnsi="Times New Roman" w:cs="Times New Roman"/>
                <w:sz w:val="24"/>
                <w:szCs w:val="24"/>
              </w:rPr>
            </w:pPr>
            <w:r w:rsidRPr="00C7323A">
              <w:rPr>
                <w:rFonts w:ascii="Times New Roman" w:eastAsia="Times New Roman" w:hAnsi="Times New Roman" w:cs="Times New Roman"/>
                <w:b/>
                <w:bCs/>
                <w:sz w:val="24"/>
                <w:szCs w:val="24"/>
              </w:rPr>
              <w:t>Number:</w:t>
            </w:r>
            <w:r w:rsidRPr="00C7323A">
              <w:rPr>
                <w:rFonts w:ascii="Times New Roman" w:eastAsia="Times New Roman" w:hAnsi="Times New Roman" w:cs="Times New Roman"/>
                <w:sz w:val="24"/>
                <w:szCs w:val="24"/>
              </w:rPr>
              <w:t xml:space="preserve"> Usually borne in pairs but may appear singly.</w:t>
            </w:r>
          </w:p>
        </w:tc>
      </w:tr>
      <w:tr w:rsidR="000A6335" w:rsidTr="000A6335">
        <w:tc>
          <w:tcPr>
            <w:tcW w:w="1638" w:type="dxa"/>
          </w:tcPr>
          <w:p w:rsidR="000A6335" w:rsidRPr="000A6335" w:rsidRDefault="000A6335" w:rsidP="006F784E">
            <w:pPr>
              <w:jc w:val="both"/>
              <w:rPr>
                <w:rFonts w:ascii="Times New Roman" w:eastAsia="Times New Roman" w:hAnsi="Times New Roman" w:cs="Times New Roman"/>
                <w:b/>
                <w:bCs/>
                <w:sz w:val="24"/>
                <w:szCs w:val="24"/>
              </w:rPr>
            </w:pPr>
            <w:r w:rsidRPr="000A6335">
              <w:rPr>
                <w:rFonts w:ascii="Times New Roman" w:eastAsia="Times New Roman" w:hAnsi="Times New Roman" w:cs="Times New Roman"/>
                <w:b/>
                <w:bCs/>
                <w:sz w:val="24"/>
                <w:szCs w:val="24"/>
              </w:rPr>
              <w:t>Seeds</w:t>
            </w:r>
          </w:p>
        </w:tc>
        <w:tc>
          <w:tcPr>
            <w:tcW w:w="7938" w:type="dxa"/>
          </w:tcPr>
          <w:p w:rsidR="00933DB1" w:rsidRPr="00933DB1" w:rsidRDefault="00933DB1" w:rsidP="00933DB1">
            <w:pPr>
              <w:rPr>
                <w:rFonts w:ascii="Times New Roman" w:eastAsia="Times New Roman" w:hAnsi="Times New Roman" w:cs="Times New Roman"/>
                <w:sz w:val="24"/>
                <w:szCs w:val="24"/>
              </w:rPr>
            </w:pPr>
            <w:r w:rsidRPr="00933DB1">
              <w:rPr>
                <w:rFonts w:ascii="Times New Roman" w:eastAsia="Times New Roman" w:hAnsi="Times New Roman" w:cs="Times New Roman"/>
                <w:b/>
                <w:bCs/>
                <w:sz w:val="24"/>
                <w:szCs w:val="24"/>
              </w:rPr>
              <w:t>Shape:</w:t>
            </w:r>
            <w:r w:rsidRPr="00933DB1">
              <w:rPr>
                <w:rFonts w:ascii="Times New Roman" w:eastAsia="Times New Roman" w:hAnsi="Times New Roman" w:cs="Times New Roman"/>
                <w:sz w:val="24"/>
                <w:szCs w:val="24"/>
              </w:rPr>
              <w:t xml:space="preserve"> Flat, ovate, and brown in color.</w:t>
            </w:r>
          </w:p>
          <w:p w:rsidR="00933DB1" w:rsidRPr="00933DB1" w:rsidRDefault="00933DB1" w:rsidP="00933DB1">
            <w:pPr>
              <w:rPr>
                <w:rFonts w:ascii="Times New Roman" w:eastAsia="Times New Roman" w:hAnsi="Times New Roman" w:cs="Times New Roman"/>
                <w:sz w:val="24"/>
                <w:szCs w:val="24"/>
              </w:rPr>
            </w:pPr>
            <w:r w:rsidRPr="00933DB1">
              <w:rPr>
                <w:rFonts w:ascii="Times New Roman" w:eastAsia="Times New Roman" w:hAnsi="Times New Roman" w:cs="Times New Roman"/>
                <w:b/>
                <w:bCs/>
                <w:sz w:val="24"/>
                <w:szCs w:val="24"/>
              </w:rPr>
              <w:t>Size:</w:t>
            </w:r>
            <w:r w:rsidRPr="00933DB1">
              <w:rPr>
                <w:rFonts w:ascii="Times New Roman" w:eastAsia="Times New Roman" w:hAnsi="Times New Roman" w:cs="Times New Roman"/>
                <w:sz w:val="24"/>
                <w:szCs w:val="24"/>
              </w:rPr>
              <w:t xml:space="preserve"> Approximately 6–8 mm in length.</w:t>
            </w:r>
          </w:p>
          <w:p w:rsidR="000A6335" w:rsidRDefault="00933DB1" w:rsidP="00933DB1">
            <w:pPr>
              <w:jc w:val="both"/>
              <w:rPr>
                <w:rFonts w:ascii="Times New Roman" w:eastAsia="Times New Roman" w:hAnsi="Times New Roman" w:cs="Times New Roman"/>
                <w:sz w:val="24"/>
                <w:szCs w:val="24"/>
              </w:rPr>
            </w:pPr>
            <w:r w:rsidRPr="00933DB1">
              <w:rPr>
                <w:rFonts w:ascii="Times New Roman" w:eastAsia="Times New Roman" w:hAnsi="Times New Roman" w:cs="Times New Roman"/>
                <w:b/>
                <w:bCs/>
                <w:sz w:val="24"/>
                <w:szCs w:val="24"/>
              </w:rPr>
              <w:t>Surface:</w:t>
            </w:r>
            <w:r w:rsidRPr="00933DB1">
              <w:rPr>
                <w:rFonts w:ascii="Times New Roman" w:eastAsia="Times New Roman" w:hAnsi="Times New Roman" w:cs="Times New Roman"/>
                <w:sz w:val="24"/>
                <w:szCs w:val="24"/>
              </w:rPr>
              <w:t xml:space="preserve"> Smooth with a tuft of long, silky white hairs (coma) at one end, aiding in wind dispersal.</w:t>
            </w:r>
          </w:p>
        </w:tc>
      </w:tr>
      <w:tr w:rsidR="000A6335" w:rsidTr="000A6335">
        <w:tc>
          <w:tcPr>
            <w:tcW w:w="1638" w:type="dxa"/>
          </w:tcPr>
          <w:p w:rsidR="000A6335" w:rsidRPr="000A6335" w:rsidRDefault="000A6335" w:rsidP="006F784E">
            <w:pPr>
              <w:jc w:val="both"/>
              <w:rPr>
                <w:rFonts w:ascii="Times New Roman" w:eastAsia="Times New Roman" w:hAnsi="Times New Roman" w:cs="Times New Roman"/>
                <w:b/>
                <w:bCs/>
                <w:sz w:val="24"/>
                <w:szCs w:val="24"/>
              </w:rPr>
            </w:pPr>
            <w:r w:rsidRPr="000A6335">
              <w:rPr>
                <w:rFonts w:ascii="Times New Roman" w:eastAsia="Times New Roman" w:hAnsi="Times New Roman" w:cs="Times New Roman"/>
                <w:b/>
                <w:bCs/>
                <w:sz w:val="24"/>
                <w:szCs w:val="24"/>
              </w:rPr>
              <w:t>Latex</w:t>
            </w:r>
          </w:p>
        </w:tc>
        <w:tc>
          <w:tcPr>
            <w:tcW w:w="7938" w:type="dxa"/>
          </w:tcPr>
          <w:p w:rsidR="00933DB1" w:rsidRPr="00933DB1" w:rsidRDefault="00933DB1" w:rsidP="00933DB1">
            <w:pPr>
              <w:rPr>
                <w:rFonts w:ascii="Times New Roman" w:eastAsia="Times New Roman" w:hAnsi="Times New Roman" w:cs="Times New Roman"/>
                <w:sz w:val="24"/>
                <w:szCs w:val="24"/>
              </w:rPr>
            </w:pPr>
            <w:r w:rsidRPr="00933DB1">
              <w:rPr>
                <w:rFonts w:ascii="Times New Roman" w:eastAsia="Times New Roman" w:hAnsi="Times New Roman" w:cs="Times New Roman"/>
                <w:sz w:val="24"/>
                <w:szCs w:val="24"/>
              </w:rPr>
              <w:t xml:space="preserve">All parts of the plant produce a milky white latex, which is a distinguishing characteristic of </w:t>
            </w:r>
            <w:r w:rsidRPr="00933DB1">
              <w:rPr>
                <w:rFonts w:ascii="Times New Roman" w:eastAsia="Times New Roman" w:hAnsi="Times New Roman" w:cs="Times New Roman"/>
                <w:i/>
                <w:iCs/>
                <w:sz w:val="24"/>
                <w:szCs w:val="24"/>
              </w:rPr>
              <w:t>Calotropis procera</w:t>
            </w:r>
            <w:r w:rsidRPr="00933DB1">
              <w:rPr>
                <w:rFonts w:ascii="Times New Roman" w:eastAsia="Times New Roman" w:hAnsi="Times New Roman" w:cs="Times New Roman"/>
                <w:sz w:val="24"/>
                <w:szCs w:val="24"/>
              </w:rPr>
              <w:t>.</w:t>
            </w:r>
          </w:p>
          <w:p w:rsidR="000A6335" w:rsidRDefault="00933DB1" w:rsidP="00933DB1">
            <w:pPr>
              <w:jc w:val="both"/>
              <w:rPr>
                <w:rFonts w:ascii="Times New Roman" w:eastAsia="Times New Roman" w:hAnsi="Times New Roman" w:cs="Times New Roman"/>
                <w:sz w:val="24"/>
                <w:szCs w:val="24"/>
              </w:rPr>
            </w:pPr>
            <w:r w:rsidRPr="00933DB1">
              <w:rPr>
                <w:rFonts w:ascii="Times New Roman" w:eastAsia="Times New Roman" w:hAnsi="Times New Roman" w:cs="Times New Roman"/>
                <w:sz w:val="24"/>
                <w:szCs w:val="24"/>
              </w:rPr>
              <w:t>The latex is rich in alkaloids, cardenolides, and other bioactive compounds and has significant medicinal and toxicological properties.</w:t>
            </w:r>
          </w:p>
        </w:tc>
      </w:tr>
    </w:tbl>
    <w:p w:rsidR="00870E63" w:rsidRDefault="00D510E7" w:rsidP="006F784E">
      <w:pPr>
        <w:spacing w:after="0" w:line="240" w:lineRule="auto"/>
        <w:jc w:val="both"/>
        <w:rPr>
          <w:rFonts w:ascii="Times New Roman" w:eastAsia="Times New Roman" w:hAnsi="Times New Roman" w:cs="Times New Roman"/>
          <w:sz w:val="24"/>
          <w:szCs w:val="24"/>
        </w:rPr>
      </w:pPr>
      <w:r>
        <w:rPr>
          <w:noProof/>
          <w:lang w:bidi="ar-SA"/>
        </w:rPr>
        <w:drawing>
          <wp:inline distT="0" distB="0" distL="0" distR="0">
            <wp:extent cx="1762125" cy="1866900"/>
            <wp:effectExtent l="19050" t="0" r="9525" b="0"/>
            <wp:docPr id="1" name="Picture 1" descr="Calotropis procera (Aiton) W.T.Aiton | Plants of the World Online | Kew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lotropis procera (Aiton) W.T.Aiton | Plants of the World Online | Kew  Science"/>
                    <pic:cNvPicPr>
                      <a:picLocks noChangeAspect="1" noChangeArrowheads="1"/>
                    </pic:cNvPicPr>
                  </pic:nvPicPr>
                  <pic:blipFill>
                    <a:blip r:embed="rId5" cstate="print"/>
                    <a:srcRect/>
                    <a:stretch>
                      <a:fillRect/>
                    </a:stretch>
                  </pic:blipFill>
                  <pic:spPr bwMode="auto">
                    <a:xfrm>
                      <a:off x="0" y="0"/>
                      <a:ext cx="1762775" cy="1867589"/>
                    </a:xfrm>
                    <a:prstGeom prst="rect">
                      <a:avLst/>
                    </a:prstGeom>
                    <a:noFill/>
                    <a:ln w="9525">
                      <a:noFill/>
                      <a:miter lim="800000"/>
                      <a:headEnd/>
                      <a:tailEnd/>
                    </a:ln>
                  </pic:spPr>
                </pic:pic>
              </a:graphicData>
            </a:graphic>
          </wp:inline>
        </w:drawing>
      </w:r>
      <w:r>
        <w:rPr>
          <w:noProof/>
          <w:lang w:bidi="ar-SA"/>
        </w:rPr>
        <w:drawing>
          <wp:inline distT="0" distB="0" distL="0" distR="0">
            <wp:extent cx="1885950" cy="1866900"/>
            <wp:effectExtent l="19050" t="0" r="0" b="0"/>
            <wp:docPr id="4" name="Picture 4" descr="Buy Calotropis Procera, Milkweed Tree, Crown Flower, 10 Seeds, Butterfly  Magnet, Fragrant Lilac Blooms, Zones 9 to 11, USA Grown, Monarch Host  Online in India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y Calotropis Procera, Milkweed Tree, Crown Flower, 10 Seeds, Butterfly  Magnet, Fragrant Lilac Blooms, Zones 9 to 11, USA Grown, Monarch Host  Online in India - Etsy"/>
                    <pic:cNvPicPr>
                      <a:picLocks noChangeAspect="1" noChangeArrowheads="1"/>
                    </pic:cNvPicPr>
                  </pic:nvPicPr>
                  <pic:blipFill>
                    <a:blip r:embed="rId6"/>
                    <a:srcRect/>
                    <a:stretch>
                      <a:fillRect/>
                    </a:stretch>
                  </pic:blipFill>
                  <pic:spPr bwMode="auto">
                    <a:xfrm>
                      <a:off x="0" y="0"/>
                      <a:ext cx="1885950" cy="1866900"/>
                    </a:xfrm>
                    <a:prstGeom prst="rect">
                      <a:avLst/>
                    </a:prstGeom>
                    <a:noFill/>
                    <a:ln w="9525">
                      <a:noFill/>
                      <a:miter lim="800000"/>
                      <a:headEnd/>
                      <a:tailEnd/>
                    </a:ln>
                  </pic:spPr>
                </pic:pic>
              </a:graphicData>
            </a:graphic>
          </wp:inline>
        </w:drawing>
      </w:r>
      <w:r>
        <w:rPr>
          <w:noProof/>
          <w:lang w:bidi="ar-SA"/>
        </w:rPr>
        <w:drawing>
          <wp:inline distT="0" distB="0" distL="0" distR="0">
            <wp:extent cx="1838325" cy="1866900"/>
            <wp:effectExtent l="19050" t="0" r="9525" b="0"/>
            <wp:docPr id="13" name="Picture 13" descr="Plantsnap – Identify Plants, Trees, Mushrooms With An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lantsnap – Identify Plants, Trees, Mushrooms With An App"/>
                    <pic:cNvPicPr>
                      <a:picLocks noChangeAspect="1" noChangeArrowheads="1"/>
                    </pic:cNvPicPr>
                  </pic:nvPicPr>
                  <pic:blipFill>
                    <a:blip r:embed="rId7" cstate="print"/>
                    <a:srcRect/>
                    <a:stretch>
                      <a:fillRect/>
                    </a:stretch>
                  </pic:blipFill>
                  <pic:spPr bwMode="auto">
                    <a:xfrm>
                      <a:off x="0" y="0"/>
                      <a:ext cx="1838325" cy="1866900"/>
                    </a:xfrm>
                    <a:prstGeom prst="rect">
                      <a:avLst/>
                    </a:prstGeom>
                    <a:noFill/>
                    <a:ln w="9525">
                      <a:noFill/>
                      <a:miter lim="800000"/>
                      <a:headEnd/>
                      <a:tailEnd/>
                    </a:ln>
                  </pic:spPr>
                </pic:pic>
              </a:graphicData>
            </a:graphic>
          </wp:inline>
        </w:drawing>
      </w:r>
    </w:p>
    <w:p w:rsidR="00D87A5F" w:rsidRDefault="00D510E7" w:rsidP="006F784E">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(Plant)                                    (Flower)                                   (Fruit)</w:t>
      </w:r>
    </w:p>
    <w:p w:rsidR="00D87A5F" w:rsidRPr="00DB722A" w:rsidRDefault="00D87A5F" w:rsidP="006F784E">
      <w:pPr>
        <w:spacing w:after="0" w:line="240" w:lineRule="auto"/>
        <w:jc w:val="both"/>
        <w:rPr>
          <w:rFonts w:ascii="Times New Roman" w:eastAsia="Times New Roman" w:hAnsi="Times New Roman" w:cs="Times New Roman"/>
          <w:sz w:val="24"/>
          <w:szCs w:val="24"/>
        </w:rPr>
      </w:pPr>
    </w:p>
    <w:p w:rsidR="007B24AF" w:rsidRDefault="00732F43" w:rsidP="006F784E">
      <w:pPr>
        <w:spacing w:after="0" w:line="240" w:lineRule="auto"/>
        <w:jc w:val="both"/>
        <w:outlineLvl w:val="2"/>
        <w:rPr>
          <w:rFonts w:ascii="Times New Roman" w:eastAsia="Times New Roman" w:hAnsi="Times New Roman" w:cs="Times New Roman"/>
          <w:b/>
          <w:bCs/>
          <w:i/>
          <w:iCs/>
          <w:sz w:val="24"/>
          <w:szCs w:val="24"/>
        </w:rPr>
      </w:pPr>
      <w:r w:rsidRPr="00732F43">
        <w:rPr>
          <w:rFonts w:ascii="Times New Roman" w:eastAsia="Times New Roman" w:hAnsi="Times New Roman" w:cs="Times New Roman"/>
          <w:b/>
          <w:bCs/>
          <w:sz w:val="24"/>
          <w:szCs w:val="24"/>
        </w:rPr>
        <w:t xml:space="preserve">Bioactive Compounds Found in the Latex of </w:t>
      </w:r>
      <w:r w:rsidRPr="00732F43">
        <w:rPr>
          <w:rFonts w:ascii="Times New Roman" w:eastAsia="Times New Roman" w:hAnsi="Times New Roman" w:cs="Times New Roman"/>
          <w:b/>
          <w:bCs/>
          <w:i/>
          <w:iCs/>
          <w:sz w:val="24"/>
          <w:szCs w:val="24"/>
        </w:rPr>
        <w:t>Calotropis</w:t>
      </w:r>
    </w:p>
    <w:p w:rsidR="00D87A5F" w:rsidRDefault="00D87A5F" w:rsidP="006F784E">
      <w:pPr>
        <w:spacing w:after="0" w:line="240" w:lineRule="auto"/>
        <w:jc w:val="both"/>
        <w:outlineLvl w:val="2"/>
        <w:rPr>
          <w:rFonts w:ascii="Times New Roman" w:eastAsia="Times New Roman" w:hAnsi="Times New Roman" w:cs="Times New Roman"/>
          <w:b/>
          <w:bCs/>
          <w:i/>
          <w:iCs/>
          <w:sz w:val="24"/>
          <w:szCs w:val="24"/>
        </w:rPr>
      </w:pPr>
    </w:p>
    <w:p w:rsidR="00D87A5F" w:rsidRPr="00D87A5F" w:rsidRDefault="00D87A5F" w:rsidP="006F784E">
      <w:pPr>
        <w:spacing w:after="0" w:line="240" w:lineRule="auto"/>
        <w:jc w:val="both"/>
        <w:outlineLvl w:val="2"/>
        <w:rPr>
          <w:rFonts w:ascii="Times New Roman" w:eastAsia="Times New Roman" w:hAnsi="Times New Roman" w:cs="Times New Roman"/>
          <w:bCs/>
          <w:sz w:val="24"/>
          <w:szCs w:val="24"/>
        </w:rPr>
      </w:pPr>
      <w:r w:rsidRPr="00D87A5F">
        <w:rPr>
          <w:rFonts w:ascii="Times New Roman" w:eastAsia="Times New Roman" w:hAnsi="Times New Roman" w:cs="Times New Roman"/>
          <w:bCs/>
          <w:sz w:val="24"/>
          <w:szCs w:val="24"/>
        </w:rPr>
        <w:t xml:space="preserve">The milky latex of </w:t>
      </w:r>
      <w:r w:rsidRPr="00D87A5F">
        <w:rPr>
          <w:rFonts w:ascii="Times New Roman" w:eastAsia="Times New Roman" w:hAnsi="Times New Roman" w:cs="Times New Roman"/>
          <w:bCs/>
          <w:i/>
          <w:iCs/>
          <w:sz w:val="24"/>
          <w:szCs w:val="24"/>
        </w:rPr>
        <w:t>Calotropis procera</w:t>
      </w:r>
      <w:r w:rsidRPr="00D87A5F">
        <w:rPr>
          <w:rFonts w:ascii="Times New Roman" w:eastAsia="Times New Roman" w:hAnsi="Times New Roman" w:cs="Times New Roman"/>
          <w:bCs/>
          <w:sz w:val="24"/>
          <w:szCs w:val="24"/>
        </w:rPr>
        <w:t xml:space="preserve"> is a rich source of various bioactive compounds that exhibit significant pharmacological properties. These compounds are responsible for the plant's therapeutic potential and traditional medicinal uses. Below is a detailed account of the bioactive compounds:</w:t>
      </w:r>
    </w:p>
    <w:tbl>
      <w:tblPr>
        <w:tblStyle w:val="TableGrid"/>
        <w:tblW w:w="0" w:type="auto"/>
        <w:tblLook w:val="04A0"/>
      </w:tblPr>
      <w:tblGrid>
        <w:gridCol w:w="2943"/>
        <w:gridCol w:w="6633"/>
      </w:tblGrid>
      <w:tr w:rsidR="00D87A5F" w:rsidTr="00D87A5F">
        <w:tc>
          <w:tcPr>
            <w:tcW w:w="2943" w:type="dxa"/>
          </w:tcPr>
          <w:p w:rsidR="00D87A5F" w:rsidRPr="00890F74" w:rsidRDefault="00D87A5F" w:rsidP="006F784E">
            <w:pPr>
              <w:jc w:val="both"/>
              <w:rPr>
                <w:rFonts w:ascii="Times New Roman" w:hAnsi="Times New Roman" w:cs="Times New Roman"/>
                <w:b/>
                <w:sz w:val="24"/>
                <w:szCs w:val="24"/>
              </w:rPr>
            </w:pPr>
            <w:r w:rsidRPr="00890F74">
              <w:rPr>
                <w:rFonts w:ascii="Times New Roman" w:hAnsi="Times New Roman" w:cs="Times New Roman"/>
                <w:b/>
                <w:sz w:val="24"/>
                <w:szCs w:val="24"/>
              </w:rPr>
              <w:t>Alkaloids</w:t>
            </w:r>
          </w:p>
        </w:tc>
        <w:tc>
          <w:tcPr>
            <w:tcW w:w="6633" w:type="dxa"/>
          </w:tcPr>
          <w:p w:rsidR="0027511F" w:rsidRPr="0027511F" w:rsidRDefault="0027511F" w:rsidP="00782B80">
            <w:pPr>
              <w:jc w:val="both"/>
              <w:rPr>
                <w:rFonts w:ascii="Times New Roman" w:eastAsia="Times New Roman" w:hAnsi="Times New Roman" w:cs="Times New Roman"/>
                <w:sz w:val="24"/>
                <w:szCs w:val="24"/>
                <w:lang w:bidi="ar-SA"/>
              </w:rPr>
            </w:pPr>
            <w:r w:rsidRPr="0027511F">
              <w:rPr>
                <w:rFonts w:ascii="Times New Roman" w:eastAsia="Times New Roman" w:hAnsi="Times New Roman" w:cs="Times New Roman"/>
                <w:sz w:val="24"/>
                <w:szCs w:val="24"/>
                <w:lang w:bidi="ar-SA"/>
              </w:rPr>
              <w:t>Examples: Calotropine, Uscharin, and Calactin.</w:t>
            </w:r>
          </w:p>
          <w:p w:rsidR="00D87A5F" w:rsidRDefault="0027511F" w:rsidP="00782B80">
            <w:pPr>
              <w:jc w:val="both"/>
              <w:rPr>
                <w:rFonts w:ascii="Times New Roman" w:hAnsi="Times New Roman" w:cs="Times New Roman"/>
                <w:sz w:val="28"/>
                <w:szCs w:val="28"/>
              </w:rPr>
            </w:pPr>
            <w:r w:rsidRPr="0027511F">
              <w:rPr>
                <w:rFonts w:ascii="Times New Roman" w:eastAsia="Times New Roman" w:hAnsi="Times New Roman" w:cs="Times New Roman"/>
                <w:b/>
                <w:bCs/>
                <w:sz w:val="24"/>
                <w:szCs w:val="24"/>
                <w:lang w:bidi="ar-SA"/>
              </w:rPr>
              <w:t>Properties:</w:t>
            </w:r>
            <w:r w:rsidRPr="0027511F">
              <w:rPr>
                <w:rFonts w:ascii="Times New Roman" w:eastAsia="Times New Roman" w:hAnsi="Times New Roman" w:cs="Times New Roman"/>
                <w:sz w:val="24"/>
                <w:szCs w:val="24"/>
                <w:lang w:bidi="ar-SA"/>
              </w:rPr>
              <w:t xml:space="preserve"> Alkaloids in </w:t>
            </w:r>
            <w:r w:rsidRPr="0027511F">
              <w:rPr>
                <w:rFonts w:ascii="Times New Roman" w:eastAsia="Times New Roman" w:hAnsi="Times New Roman" w:cs="Times New Roman"/>
                <w:i/>
                <w:iCs/>
                <w:sz w:val="24"/>
                <w:szCs w:val="24"/>
                <w:lang w:bidi="ar-SA"/>
              </w:rPr>
              <w:t>Calotropis</w:t>
            </w:r>
            <w:r w:rsidRPr="0027511F">
              <w:rPr>
                <w:rFonts w:ascii="Times New Roman" w:eastAsia="Times New Roman" w:hAnsi="Times New Roman" w:cs="Times New Roman"/>
                <w:sz w:val="24"/>
                <w:szCs w:val="24"/>
                <w:lang w:bidi="ar-SA"/>
              </w:rPr>
              <w:t xml:space="preserve"> latex exhibit analgesic, anti-inflammatory, and cytotoxic activities.</w:t>
            </w:r>
          </w:p>
        </w:tc>
      </w:tr>
      <w:tr w:rsidR="00D87A5F" w:rsidTr="00D87A5F">
        <w:tc>
          <w:tcPr>
            <w:tcW w:w="2943" w:type="dxa"/>
          </w:tcPr>
          <w:p w:rsidR="00D87A5F" w:rsidRPr="00890F74" w:rsidRDefault="00D87A5F" w:rsidP="0027511F">
            <w:pPr>
              <w:jc w:val="both"/>
              <w:rPr>
                <w:rFonts w:ascii="Times New Roman" w:hAnsi="Times New Roman" w:cs="Times New Roman"/>
                <w:b/>
                <w:sz w:val="24"/>
                <w:szCs w:val="24"/>
              </w:rPr>
            </w:pPr>
            <w:r w:rsidRPr="00890F74">
              <w:rPr>
                <w:rFonts w:ascii="Times New Roman" w:hAnsi="Times New Roman" w:cs="Times New Roman"/>
                <w:b/>
                <w:sz w:val="24"/>
                <w:szCs w:val="24"/>
              </w:rPr>
              <w:t>Cardiac Glycosides (Cardenolides)</w:t>
            </w:r>
          </w:p>
        </w:tc>
        <w:tc>
          <w:tcPr>
            <w:tcW w:w="6633" w:type="dxa"/>
          </w:tcPr>
          <w:p w:rsidR="0027511F" w:rsidRPr="0027511F" w:rsidRDefault="0027511F" w:rsidP="00782B80">
            <w:pPr>
              <w:jc w:val="both"/>
              <w:rPr>
                <w:rFonts w:ascii="Times New Roman" w:eastAsia="Times New Roman" w:hAnsi="Times New Roman" w:cs="Times New Roman"/>
                <w:sz w:val="24"/>
                <w:szCs w:val="24"/>
                <w:lang w:bidi="ar-SA"/>
              </w:rPr>
            </w:pPr>
            <w:r w:rsidRPr="0027511F">
              <w:rPr>
                <w:rFonts w:ascii="Times New Roman" w:eastAsia="Times New Roman" w:hAnsi="Times New Roman" w:cs="Times New Roman"/>
                <w:sz w:val="24"/>
                <w:szCs w:val="24"/>
                <w:lang w:bidi="ar-SA"/>
              </w:rPr>
              <w:t>Examples: Calotropine, Calotoxin, Calotropagenin, and Uscharidin.</w:t>
            </w:r>
          </w:p>
          <w:p w:rsidR="0027511F" w:rsidRPr="0027511F" w:rsidRDefault="0027511F" w:rsidP="00782B80">
            <w:pPr>
              <w:jc w:val="both"/>
              <w:rPr>
                <w:rFonts w:ascii="Times New Roman" w:eastAsia="Times New Roman" w:hAnsi="Times New Roman" w:cs="Times New Roman"/>
                <w:sz w:val="24"/>
                <w:szCs w:val="24"/>
                <w:lang w:bidi="ar-SA"/>
              </w:rPr>
            </w:pPr>
            <w:r w:rsidRPr="0027511F">
              <w:rPr>
                <w:rFonts w:ascii="Times New Roman" w:eastAsia="Times New Roman" w:hAnsi="Times New Roman" w:cs="Times New Roman"/>
                <w:b/>
                <w:bCs/>
                <w:sz w:val="24"/>
                <w:szCs w:val="24"/>
                <w:lang w:bidi="ar-SA"/>
              </w:rPr>
              <w:t>Properties:</w:t>
            </w:r>
          </w:p>
          <w:p w:rsidR="0027511F" w:rsidRPr="0027511F" w:rsidRDefault="0027511F" w:rsidP="00782B80">
            <w:pPr>
              <w:jc w:val="both"/>
              <w:rPr>
                <w:rFonts w:ascii="Times New Roman" w:eastAsia="Times New Roman" w:hAnsi="Times New Roman" w:cs="Times New Roman"/>
                <w:sz w:val="24"/>
                <w:szCs w:val="24"/>
                <w:lang w:bidi="ar-SA"/>
              </w:rPr>
            </w:pPr>
            <w:r w:rsidRPr="0027511F">
              <w:rPr>
                <w:rFonts w:ascii="Times New Roman" w:eastAsia="Times New Roman" w:hAnsi="Times New Roman" w:cs="Times New Roman"/>
                <w:sz w:val="24"/>
                <w:szCs w:val="24"/>
                <w:lang w:bidi="ar-SA"/>
              </w:rPr>
              <w:t>Cardiac glycosides are known for their ability to regulate heart functions and have cardio tonic effects.</w:t>
            </w:r>
          </w:p>
          <w:p w:rsidR="00D87A5F" w:rsidRPr="0027511F" w:rsidRDefault="0027511F" w:rsidP="00782B80">
            <w:pPr>
              <w:jc w:val="both"/>
              <w:rPr>
                <w:rFonts w:ascii="Times New Roman" w:eastAsia="Times New Roman" w:hAnsi="Times New Roman" w:cs="Times New Roman"/>
                <w:sz w:val="24"/>
                <w:szCs w:val="24"/>
                <w:lang w:bidi="ar-SA"/>
              </w:rPr>
            </w:pPr>
            <w:r w:rsidRPr="0027511F">
              <w:rPr>
                <w:rFonts w:ascii="Times New Roman" w:eastAsia="Times New Roman" w:hAnsi="Times New Roman" w:cs="Times New Roman"/>
                <w:sz w:val="24"/>
                <w:szCs w:val="24"/>
                <w:lang w:bidi="ar-SA"/>
              </w:rPr>
              <w:t>These compounds also exhibit cytotoxic, antimicrobial, and anticancer activities.</w:t>
            </w:r>
          </w:p>
        </w:tc>
      </w:tr>
      <w:tr w:rsidR="00D87A5F" w:rsidTr="00D87A5F">
        <w:tc>
          <w:tcPr>
            <w:tcW w:w="2943" w:type="dxa"/>
          </w:tcPr>
          <w:p w:rsidR="00D87A5F" w:rsidRPr="00890F74" w:rsidRDefault="00D87A5F" w:rsidP="008C0CA6">
            <w:pPr>
              <w:jc w:val="both"/>
              <w:rPr>
                <w:rFonts w:ascii="Times New Roman" w:hAnsi="Times New Roman" w:cs="Times New Roman"/>
                <w:b/>
                <w:sz w:val="24"/>
                <w:szCs w:val="24"/>
              </w:rPr>
            </w:pPr>
            <w:r w:rsidRPr="00890F74">
              <w:rPr>
                <w:rFonts w:ascii="Times New Roman" w:hAnsi="Times New Roman" w:cs="Times New Roman"/>
                <w:b/>
                <w:sz w:val="24"/>
                <w:szCs w:val="24"/>
              </w:rPr>
              <w:t>Proteolytic Enzymes</w:t>
            </w:r>
          </w:p>
        </w:tc>
        <w:tc>
          <w:tcPr>
            <w:tcW w:w="6633" w:type="dxa"/>
          </w:tcPr>
          <w:p w:rsidR="008C0CA6" w:rsidRPr="008C0CA6" w:rsidRDefault="008C0CA6" w:rsidP="00782B80">
            <w:pPr>
              <w:jc w:val="both"/>
              <w:rPr>
                <w:rFonts w:ascii="Times New Roman" w:eastAsia="Times New Roman" w:hAnsi="Times New Roman" w:cs="Times New Roman"/>
                <w:sz w:val="24"/>
                <w:szCs w:val="24"/>
                <w:lang w:bidi="ar-SA"/>
              </w:rPr>
            </w:pPr>
            <w:r w:rsidRPr="008C0CA6">
              <w:rPr>
                <w:rFonts w:ascii="Times New Roman" w:eastAsia="Times New Roman" w:hAnsi="Times New Roman" w:cs="Times New Roman"/>
                <w:sz w:val="24"/>
                <w:szCs w:val="24"/>
                <w:lang w:bidi="ar-SA"/>
              </w:rPr>
              <w:t>Examples: Calotropine (a cysteine protease).</w:t>
            </w:r>
          </w:p>
          <w:p w:rsidR="008C0CA6" w:rsidRPr="008C0CA6" w:rsidRDefault="008C0CA6" w:rsidP="00782B80">
            <w:pPr>
              <w:jc w:val="both"/>
              <w:rPr>
                <w:rFonts w:ascii="Times New Roman" w:eastAsia="Times New Roman" w:hAnsi="Times New Roman" w:cs="Times New Roman"/>
                <w:sz w:val="24"/>
                <w:szCs w:val="24"/>
                <w:lang w:bidi="ar-SA"/>
              </w:rPr>
            </w:pPr>
            <w:r w:rsidRPr="008C0CA6">
              <w:rPr>
                <w:rFonts w:ascii="Times New Roman" w:eastAsia="Times New Roman" w:hAnsi="Times New Roman" w:cs="Times New Roman"/>
                <w:b/>
                <w:bCs/>
                <w:sz w:val="24"/>
                <w:szCs w:val="24"/>
                <w:lang w:bidi="ar-SA"/>
              </w:rPr>
              <w:t>Properties:</w:t>
            </w:r>
          </w:p>
          <w:p w:rsidR="008C0CA6" w:rsidRDefault="008C0CA6" w:rsidP="00782B80">
            <w:pPr>
              <w:jc w:val="both"/>
              <w:rPr>
                <w:rFonts w:ascii="Times New Roman" w:eastAsia="Times New Roman" w:hAnsi="Times New Roman" w:cs="Times New Roman"/>
                <w:sz w:val="24"/>
                <w:szCs w:val="24"/>
                <w:lang w:bidi="ar-SA"/>
              </w:rPr>
            </w:pPr>
            <w:r w:rsidRPr="008C0CA6">
              <w:rPr>
                <w:rFonts w:ascii="Times New Roman" w:eastAsia="Times New Roman" w:hAnsi="Times New Roman" w:cs="Times New Roman"/>
                <w:sz w:val="24"/>
                <w:szCs w:val="24"/>
                <w:lang w:bidi="ar-SA"/>
              </w:rPr>
              <w:t>Proteolytic enzymes aid in wound healing and exhibit anti-inflammatory and antimicrobial effects.</w:t>
            </w:r>
          </w:p>
          <w:p w:rsidR="00D87A5F" w:rsidRPr="008C0CA6" w:rsidRDefault="008C0CA6" w:rsidP="00782B80">
            <w:pPr>
              <w:jc w:val="both"/>
              <w:rPr>
                <w:rFonts w:ascii="Times New Roman" w:eastAsia="Times New Roman" w:hAnsi="Times New Roman" w:cs="Times New Roman"/>
                <w:sz w:val="24"/>
                <w:szCs w:val="24"/>
                <w:lang w:bidi="ar-SA"/>
              </w:rPr>
            </w:pPr>
            <w:r w:rsidRPr="008C0CA6">
              <w:rPr>
                <w:rFonts w:ascii="Times New Roman" w:eastAsia="Times New Roman" w:hAnsi="Times New Roman" w:cs="Times New Roman"/>
                <w:sz w:val="24"/>
                <w:szCs w:val="24"/>
                <w:lang w:bidi="ar-SA"/>
              </w:rPr>
              <w:t>They also help in breaking down necrotic tissue.</w:t>
            </w:r>
          </w:p>
        </w:tc>
      </w:tr>
      <w:tr w:rsidR="00D87A5F" w:rsidTr="00D87A5F">
        <w:tc>
          <w:tcPr>
            <w:tcW w:w="2943" w:type="dxa"/>
          </w:tcPr>
          <w:p w:rsidR="00D87A5F" w:rsidRPr="00890F74" w:rsidRDefault="00D87A5F" w:rsidP="00DD5345">
            <w:pPr>
              <w:jc w:val="both"/>
              <w:rPr>
                <w:rFonts w:ascii="Times New Roman" w:hAnsi="Times New Roman" w:cs="Times New Roman"/>
                <w:b/>
                <w:sz w:val="24"/>
                <w:szCs w:val="24"/>
              </w:rPr>
            </w:pPr>
            <w:r w:rsidRPr="00890F74">
              <w:rPr>
                <w:rFonts w:ascii="Times New Roman" w:hAnsi="Times New Roman" w:cs="Times New Roman"/>
                <w:b/>
                <w:sz w:val="24"/>
                <w:szCs w:val="24"/>
              </w:rPr>
              <w:t>Flavonoids</w:t>
            </w:r>
          </w:p>
        </w:tc>
        <w:tc>
          <w:tcPr>
            <w:tcW w:w="6633" w:type="dxa"/>
          </w:tcPr>
          <w:p w:rsidR="00DD5345" w:rsidRPr="00DD5345" w:rsidRDefault="00DD5345" w:rsidP="00782B80">
            <w:pPr>
              <w:jc w:val="both"/>
              <w:rPr>
                <w:rFonts w:ascii="Times New Roman" w:eastAsia="Times New Roman" w:hAnsi="Times New Roman" w:cs="Times New Roman"/>
                <w:sz w:val="24"/>
                <w:szCs w:val="24"/>
                <w:lang w:bidi="ar-SA"/>
              </w:rPr>
            </w:pPr>
            <w:r w:rsidRPr="00DD5345">
              <w:rPr>
                <w:rFonts w:ascii="Times New Roman" w:eastAsia="Times New Roman" w:hAnsi="Times New Roman" w:cs="Times New Roman"/>
                <w:sz w:val="24"/>
                <w:szCs w:val="24"/>
                <w:lang w:bidi="ar-SA"/>
              </w:rPr>
              <w:t>Examples: Quercetin, Kaempferol, and Isorhamnetin.</w:t>
            </w:r>
          </w:p>
          <w:p w:rsidR="00DD5345" w:rsidRPr="00DD5345" w:rsidRDefault="00DD5345" w:rsidP="00782B80">
            <w:pPr>
              <w:jc w:val="both"/>
              <w:rPr>
                <w:rFonts w:ascii="Times New Roman" w:eastAsia="Times New Roman" w:hAnsi="Times New Roman" w:cs="Times New Roman"/>
                <w:sz w:val="24"/>
                <w:szCs w:val="24"/>
                <w:lang w:bidi="ar-SA"/>
              </w:rPr>
            </w:pPr>
            <w:r w:rsidRPr="00DD5345">
              <w:rPr>
                <w:rFonts w:ascii="Times New Roman" w:eastAsia="Times New Roman" w:hAnsi="Times New Roman" w:cs="Times New Roman"/>
                <w:b/>
                <w:bCs/>
                <w:sz w:val="24"/>
                <w:szCs w:val="24"/>
                <w:lang w:bidi="ar-SA"/>
              </w:rPr>
              <w:t>Properties:</w:t>
            </w:r>
          </w:p>
          <w:p w:rsidR="00DD5345" w:rsidRPr="00DD5345" w:rsidRDefault="00DD5345" w:rsidP="00782B80">
            <w:pPr>
              <w:jc w:val="both"/>
              <w:rPr>
                <w:rFonts w:ascii="Times New Roman" w:eastAsia="Times New Roman" w:hAnsi="Times New Roman" w:cs="Times New Roman"/>
                <w:sz w:val="24"/>
                <w:szCs w:val="24"/>
                <w:lang w:bidi="ar-SA"/>
              </w:rPr>
            </w:pPr>
            <w:r w:rsidRPr="00DD5345">
              <w:rPr>
                <w:rFonts w:ascii="Times New Roman" w:eastAsia="Times New Roman" w:hAnsi="Times New Roman" w:cs="Times New Roman"/>
                <w:sz w:val="24"/>
                <w:szCs w:val="24"/>
                <w:lang w:bidi="ar-SA"/>
              </w:rPr>
              <w:t>Flavonoids are potent antioxidants and have anti-inflammatory, anticancer, and antimicrobial properties.</w:t>
            </w:r>
          </w:p>
          <w:p w:rsidR="00D87A5F" w:rsidRPr="00DD5345" w:rsidRDefault="00DD5345" w:rsidP="00782B80">
            <w:pPr>
              <w:jc w:val="both"/>
              <w:rPr>
                <w:rFonts w:ascii="Times New Roman" w:eastAsia="Times New Roman" w:hAnsi="Times New Roman" w:cs="Times New Roman"/>
                <w:sz w:val="24"/>
                <w:szCs w:val="24"/>
                <w:lang w:bidi="ar-SA"/>
              </w:rPr>
            </w:pPr>
            <w:r w:rsidRPr="00DD5345">
              <w:rPr>
                <w:rFonts w:ascii="Times New Roman" w:eastAsia="Times New Roman" w:hAnsi="Times New Roman" w:cs="Times New Roman"/>
                <w:sz w:val="24"/>
                <w:szCs w:val="24"/>
                <w:lang w:bidi="ar-SA"/>
              </w:rPr>
              <w:t>They play a crucial role in neutralizing free radicals and reducing oxidative stress.</w:t>
            </w:r>
          </w:p>
        </w:tc>
      </w:tr>
      <w:tr w:rsidR="00D87A5F" w:rsidTr="00D87A5F">
        <w:tc>
          <w:tcPr>
            <w:tcW w:w="2943" w:type="dxa"/>
          </w:tcPr>
          <w:p w:rsidR="00D87A5F" w:rsidRPr="00890F74" w:rsidRDefault="00D87A5F" w:rsidP="0045095D">
            <w:pPr>
              <w:jc w:val="both"/>
              <w:rPr>
                <w:rFonts w:ascii="Times New Roman" w:hAnsi="Times New Roman" w:cs="Times New Roman"/>
                <w:b/>
                <w:sz w:val="24"/>
                <w:szCs w:val="24"/>
              </w:rPr>
            </w:pPr>
            <w:r w:rsidRPr="00890F74">
              <w:rPr>
                <w:rFonts w:ascii="Times New Roman" w:hAnsi="Times New Roman" w:cs="Times New Roman"/>
                <w:b/>
                <w:sz w:val="24"/>
                <w:szCs w:val="24"/>
              </w:rPr>
              <w:t>Phenolic Compounds</w:t>
            </w:r>
          </w:p>
        </w:tc>
        <w:tc>
          <w:tcPr>
            <w:tcW w:w="6633" w:type="dxa"/>
          </w:tcPr>
          <w:p w:rsidR="0045095D" w:rsidRPr="0045095D" w:rsidRDefault="0045095D" w:rsidP="00782B80">
            <w:pPr>
              <w:jc w:val="both"/>
              <w:rPr>
                <w:rFonts w:ascii="Times New Roman" w:eastAsia="Times New Roman" w:hAnsi="Times New Roman" w:cs="Times New Roman"/>
                <w:sz w:val="24"/>
                <w:szCs w:val="24"/>
                <w:lang w:bidi="ar-SA"/>
              </w:rPr>
            </w:pPr>
            <w:r w:rsidRPr="0045095D">
              <w:rPr>
                <w:rFonts w:ascii="Times New Roman" w:eastAsia="Times New Roman" w:hAnsi="Times New Roman" w:cs="Times New Roman"/>
                <w:sz w:val="24"/>
                <w:szCs w:val="24"/>
                <w:lang w:bidi="ar-SA"/>
              </w:rPr>
              <w:t>Examples: Tannins and other phenolic acids.</w:t>
            </w:r>
          </w:p>
          <w:p w:rsidR="0045095D" w:rsidRPr="0045095D" w:rsidRDefault="0045095D" w:rsidP="00782B80">
            <w:pPr>
              <w:jc w:val="both"/>
              <w:rPr>
                <w:rFonts w:ascii="Times New Roman" w:eastAsia="Times New Roman" w:hAnsi="Times New Roman" w:cs="Times New Roman"/>
                <w:sz w:val="24"/>
                <w:szCs w:val="24"/>
                <w:lang w:bidi="ar-SA"/>
              </w:rPr>
            </w:pPr>
            <w:r w:rsidRPr="0045095D">
              <w:rPr>
                <w:rFonts w:ascii="Times New Roman" w:eastAsia="Times New Roman" w:hAnsi="Times New Roman" w:cs="Times New Roman"/>
                <w:b/>
                <w:bCs/>
                <w:sz w:val="24"/>
                <w:szCs w:val="24"/>
                <w:lang w:bidi="ar-SA"/>
              </w:rPr>
              <w:t>Properties:</w:t>
            </w:r>
          </w:p>
          <w:p w:rsidR="0045095D" w:rsidRPr="0045095D" w:rsidRDefault="0045095D" w:rsidP="00782B80">
            <w:pPr>
              <w:jc w:val="both"/>
              <w:rPr>
                <w:rFonts w:ascii="Times New Roman" w:eastAsia="Times New Roman" w:hAnsi="Times New Roman" w:cs="Times New Roman"/>
                <w:sz w:val="24"/>
                <w:szCs w:val="24"/>
                <w:lang w:bidi="ar-SA"/>
              </w:rPr>
            </w:pPr>
            <w:r w:rsidRPr="0045095D">
              <w:rPr>
                <w:rFonts w:ascii="Times New Roman" w:eastAsia="Times New Roman" w:hAnsi="Times New Roman" w:cs="Times New Roman"/>
                <w:sz w:val="24"/>
                <w:szCs w:val="24"/>
                <w:lang w:bidi="ar-SA"/>
              </w:rPr>
              <w:t>Phenolic compounds exhibit strong antioxidant, antimicrobial, and anti-inflammatory activities.</w:t>
            </w:r>
          </w:p>
          <w:p w:rsidR="00D87A5F" w:rsidRPr="0045095D" w:rsidRDefault="0045095D" w:rsidP="00782B80">
            <w:pPr>
              <w:jc w:val="both"/>
              <w:rPr>
                <w:rFonts w:ascii="Times New Roman" w:eastAsia="Times New Roman" w:hAnsi="Times New Roman" w:cs="Times New Roman"/>
                <w:sz w:val="24"/>
                <w:szCs w:val="24"/>
                <w:lang w:bidi="ar-SA"/>
              </w:rPr>
            </w:pPr>
            <w:r w:rsidRPr="0045095D">
              <w:rPr>
                <w:rFonts w:ascii="Times New Roman" w:eastAsia="Times New Roman" w:hAnsi="Times New Roman" w:cs="Times New Roman"/>
                <w:sz w:val="24"/>
                <w:szCs w:val="24"/>
                <w:lang w:bidi="ar-SA"/>
              </w:rPr>
              <w:t>They contribute to the latex's ability to scavenge free radicals.</w:t>
            </w:r>
          </w:p>
        </w:tc>
      </w:tr>
      <w:tr w:rsidR="00D87A5F" w:rsidTr="00D87A5F">
        <w:tc>
          <w:tcPr>
            <w:tcW w:w="2943" w:type="dxa"/>
          </w:tcPr>
          <w:p w:rsidR="00D87A5F" w:rsidRPr="00890F74" w:rsidRDefault="00D87A5F" w:rsidP="0045095D">
            <w:pPr>
              <w:jc w:val="both"/>
              <w:rPr>
                <w:rFonts w:ascii="Times New Roman" w:hAnsi="Times New Roman" w:cs="Times New Roman"/>
                <w:b/>
                <w:sz w:val="24"/>
                <w:szCs w:val="24"/>
              </w:rPr>
            </w:pPr>
            <w:r w:rsidRPr="00890F74">
              <w:rPr>
                <w:rFonts w:ascii="Times New Roman" w:hAnsi="Times New Roman" w:cs="Times New Roman"/>
                <w:b/>
                <w:sz w:val="24"/>
                <w:szCs w:val="24"/>
              </w:rPr>
              <w:t>Terpenoids</w:t>
            </w:r>
          </w:p>
        </w:tc>
        <w:tc>
          <w:tcPr>
            <w:tcW w:w="6633" w:type="dxa"/>
          </w:tcPr>
          <w:p w:rsidR="0045095D" w:rsidRPr="0045095D" w:rsidRDefault="0045095D" w:rsidP="00782B80">
            <w:pPr>
              <w:jc w:val="both"/>
              <w:rPr>
                <w:rFonts w:ascii="Times New Roman" w:eastAsia="Times New Roman" w:hAnsi="Times New Roman" w:cs="Times New Roman"/>
                <w:sz w:val="24"/>
                <w:szCs w:val="24"/>
                <w:lang w:bidi="ar-SA"/>
              </w:rPr>
            </w:pPr>
            <w:r w:rsidRPr="0045095D">
              <w:rPr>
                <w:rFonts w:ascii="Times New Roman" w:eastAsia="Times New Roman" w:hAnsi="Times New Roman" w:cs="Times New Roman"/>
                <w:sz w:val="24"/>
                <w:szCs w:val="24"/>
                <w:lang w:bidi="ar-SA"/>
              </w:rPr>
              <w:t>Examples: β-sitosterol, Lupanol, and Calotropterpenyl ester.</w:t>
            </w:r>
          </w:p>
          <w:p w:rsidR="0045095D" w:rsidRPr="0045095D" w:rsidRDefault="0045095D" w:rsidP="00782B80">
            <w:pPr>
              <w:jc w:val="both"/>
              <w:rPr>
                <w:rFonts w:ascii="Times New Roman" w:eastAsia="Times New Roman" w:hAnsi="Times New Roman" w:cs="Times New Roman"/>
                <w:sz w:val="24"/>
                <w:szCs w:val="24"/>
                <w:lang w:bidi="ar-SA"/>
              </w:rPr>
            </w:pPr>
            <w:r w:rsidRPr="0045095D">
              <w:rPr>
                <w:rFonts w:ascii="Times New Roman" w:eastAsia="Times New Roman" w:hAnsi="Times New Roman" w:cs="Times New Roman"/>
                <w:b/>
                <w:bCs/>
                <w:sz w:val="24"/>
                <w:szCs w:val="24"/>
                <w:lang w:bidi="ar-SA"/>
              </w:rPr>
              <w:t>Properties:</w:t>
            </w:r>
          </w:p>
          <w:p w:rsidR="0045095D" w:rsidRPr="0045095D" w:rsidRDefault="0045095D" w:rsidP="00782B80">
            <w:pPr>
              <w:jc w:val="both"/>
              <w:rPr>
                <w:rFonts w:ascii="Times New Roman" w:eastAsia="Times New Roman" w:hAnsi="Times New Roman" w:cs="Times New Roman"/>
                <w:sz w:val="24"/>
                <w:szCs w:val="24"/>
                <w:lang w:bidi="ar-SA"/>
              </w:rPr>
            </w:pPr>
            <w:r w:rsidRPr="0045095D">
              <w:rPr>
                <w:rFonts w:ascii="Times New Roman" w:eastAsia="Times New Roman" w:hAnsi="Times New Roman" w:cs="Times New Roman"/>
                <w:sz w:val="24"/>
                <w:szCs w:val="24"/>
                <w:lang w:bidi="ar-SA"/>
              </w:rPr>
              <w:t>Terpenoids possess anti-inflammatory, antioxidant, and anticancer activities.</w:t>
            </w:r>
          </w:p>
          <w:p w:rsidR="00D87A5F" w:rsidRPr="0045095D" w:rsidRDefault="0045095D" w:rsidP="00782B80">
            <w:pPr>
              <w:jc w:val="both"/>
              <w:rPr>
                <w:rFonts w:ascii="Times New Roman" w:eastAsia="Times New Roman" w:hAnsi="Times New Roman" w:cs="Times New Roman"/>
                <w:sz w:val="24"/>
                <w:szCs w:val="24"/>
                <w:lang w:bidi="ar-SA"/>
              </w:rPr>
            </w:pPr>
            <w:r w:rsidRPr="0045095D">
              <w:rPr>
                <w:rFonts w:ascii="Times New Roman" w:eastAsia="Times New Roman" w:hAnsi="Times New Roman" w:cs="Times New Roman"/>
                <w:sz w:val="24"/>
                <w:szCs w:val="24"/>
                <w:lang w:bidi="ar-SA"/>
              </w:rPr>
              <w:t>They also contribute to the plant's antimicrobial and antifungal effects.</w:t>
            </w:r>
          </w:p>
        </w:tc>
      </w:tr>
      <w:tr w:rsidR="00D87A5F" w:rsidTr="00D87A5F">
        <w:tc>
          <w:tcPr>
            <w:tcW w:w="2943" w:type="dxa"/>
          </w:tcPr>
          <w:p w:rsidR="00D87A5F" w:rsidRPr="00890F74" w:rsidRDefault="00D87A5F" w:rsidP="0045095D">
            <w:pPr>
              <w:jc w:val="both"/>
              <w:rPr>
                <w:rFonts w:ascii="Times New Roman" w:hAnsi="Times New Roman" w:cs="Times New Roman"/>
                <w:b/>
                <w:sz w:val="24"/>
                <w:szCs w:val="24"/>
              </w:rPr>
            </w:pPr>
            <w:r w:rsidRPr="00890F74">
              <w:rPr>
                <w:rFonts w:ascii="Times New Roman" w:hAnsi="Times New Roman" w:cs="Times New Roman"/>
                <w:b/>
                <w:sz w:val="24"/>
                <w:szCs w:val="24"/>
              </w:rPr>
              <w:t>Steroids</w:t>
            </w:r>
          </w:p>
        </w:tc>
        <w:tc>
          <w:tcPr>
            <w:tcW w:w="6633" w:type="dxa"/>
          </w:tcPr>
          <w:p w:rsidR="0045095D" w:rsidRPr="0045095D" w:rsidRDefault="0045095D" w:rsidP="00782B80">
            <w:pPr>
              <w:jc w:val="both"/>
              <w:rPr>
                <w:rFonts w:ascii="Times New Roman" w:eastAsia="Times New Roman" w:hAnsi="Times New Roman" w:cs="Times New Roman"/>
                <w:sz w:val="24"/>
                <w:szCs w:val="24"/>
                <w:lang w:bidi="ar-SA"/>
              </w:rPr>
            </w:pPr>
            <w:r w:rsidRPr="0045095D">
              <w:rPr>
                <w:rFonts w:ascii="Times New Roman" w:eastAsia="Times New Roman" w:hAnsi="Times New Roman" w:cs="Times New Roman"/>
                <w:sz w:val="24"/>
                <w:szCs w:val="24"/>
                <w:lang w:bidi="ar-SA"/>
              </w:rPr>
              <w:t>Examples: β-sitosterol and Stigmasterol.</w:t>
            </w:r>
          </w:p>
          <w:p w:rsidR="0045095D" w:rsidRPr="0045095D" w:rsidRDefault="0045095D" w:rsidP="00782B80">
            <w:pPr>
              <w:jc w:val="both"/>
              <w:rPr>
                <w:rFonts w:ascii="Times New Roman" w:eastAsia="Times New Roman" w:hAnsi="Times New Roman" w:cs="Times New Roman"/>
                <w:sz w:val="24"/>
                <w:szCs w:val="24"/>
                <w:lang w:bidi="ar-SA"/>
              </w:rPr>
            </w:pPr>
            <w:r w:rsidRPr="0045095D">
              <w:rPr>
                <w:rFonts w:ascii="Times New Roman" w:eastAsia="Times New Roman" w:hAnsi="Times New Roman" w:cs="Times New Roman"/>
                <w:b/>
                <w:bCs/>
                <w:sz w:val="24"/>
                <w:szCs w:val="24"/>
                <w:lang w:bidi="ar-SA"/>
              </w:rPr>
              <w:t>Properties:</w:t>
            </w:r>
          </w:p>
          <w:p w:rsidR="0045095D" w:rsidRPr="0045095D" w:rsidRDefault="0045095D" w:rsidP="00782B80">
            <w:pPr>
              <w:jc w:val="both"/>
              <w:rPr>
                <w:rFonts w:ascii="Times New Roman" w:eastAsia="Times New Roman" w:hAnsi="Times New Roman" w:cs="Times New Roman"/>
                <w:sz w:val="24"/>
                <w:szCs w:val="24"/>
                <w:lang w:bidi="ar-SA"/>
              </w:rPr>
            </w:pPr>
            <w:r w:rsidRPr="0045095D">
              <w:rPr>
                <w:rFonts w:ascii="Times New Roman" w:eastAsia="Times New Roman" w:hAnsi="Times New Roman" w:cs="Times New Roman"/>
                <w:sz w:val="24"/>
                <w:szCs w:val="24"/>
                <w:lang w:bidi="ar-SA"/>
              </w:rPr>
              <w:t>Steroids in the latex have anti-inflammatory and analgesic effects.</w:t>
            </w:r>
          </w:p>
          <w:p w:rsidR="00D87A5F" w:rsidRPr="0045095D" w:rsidRDefault="0045095D" w:rsidP="00782B80">
            <w:pPr>
              <w:jc w:val="both"/>
              <w:rPr>
                <w:rFonts w:ascii="Times New Roman" w:eastAsia="Times New Roman" w:hAnsi="Times New Roman" w:cs="Times New Roman"/>
                <w:sz w:val="24"/>
                <w:szCs w:val="24"/>
                <w:lang w:bidi="ar-SA"/>
              </w:rPr>
            </w:pPr>
            <w:r w:rsidRPr="0045095D">
              <w:rPr>
                <w:rFonts w:ascii="Times New Roman" w:eastAsia="Times New Roman" w:hAnsi="Times New Roman" w:cs="Times New Roman"/>
                <w:sz w:val="24"/>
                <w:szCs w:val="24"/>
                <w:lang w:bidi="ar-SA"/>
              </w:rPr>
              <w:t>They are also involved in the regulation of immune responses.</w:t>
            </w:r>
          </w:p>
        </w:tc>
      </w:tr>
      <w:tr w:rsidR="00D87A5F" w:rsidTr="00D87A5F">
        <w:tc>
          <w:tcPr>
            <w:tcW w:w="2943" w:type="dxa"/>
          </w:tcPr>
          <w:p w:rsidR="00D87A5F" w:rsidRPr="00890F74" w:rsidRDefault="00D87A5F" w:rsidP="0045095D">
            <w:pPr>
              <w:jc w:val="both"/>
              <w:rPr>
                <w:rFonts w:ascii="Times New Roman" w:hAnsi="Times New Roman" w:cs="Times New Roman"/>
                <w:b/>
                <w:sz w:val="24"/>
                <w:szCs w:val="24"/>
              </w:rPr>
            </w:pPr>
            <w:r w:rsidRPr="00890F74">
              <w:rPr>
                <w:rFonts w:ascii="Times New Roman" w:hAnsi="Times New Roman" w:cs="Times New Roman"/>
                <w:b/>
                <w:sz w:val="24"/>
                <w:szCs w:val="24"/>
              </w:rPr>
              <w:t>Saponins</w:t>
            </w:r>
          </w:p>
        </w:tc>
        <w:tc>
          <w:tcPr>
            <w:tcW w:w="6633" w:type="dxa"/>
          </w:tcPr>
          <w:p w:rsidR="0045095D" w:rsidRPr="0045095D" w:rsidRDefault="0045095D" w:rsidP="00782B80">
            <w:pPr>
              <w:jc w:val="both"/>
              <w:rPr>
                <w:rFonts w:ascii="Times New Roman" w:eastAsia="Times New Roman" w:hAnsi="Times New Roman" w:cs="Times New Roman"/>
                <w:sz w:val="24"/>
                <w:szCs w:val="24"/>
                <w:lang w:bidi="ar-SA"/>
              </w:rPr>
            </w:pPr>
            <w:r w:rsidRPr="0045095D">
              <w:rPr>
                <w:rFonts w:ascii="Times New Roman" w:eastAsia="Times New Roman" w:hAnsi="Times New Roman" w:cs="Times New Roman"/>
                <w:sz w:val="24"/>
                <w:szCs w:val="24"/>
                <w:lang w:bidi="ar-SA"/>
              </w:rPr>
              <w:t>Examples: Calotropisaponin.</w:t>
            </w:r>
          </w:p>
          <w:p w:rsidR="0045095D" w:rsidRPr="0045095D" w:rsidRDefault="0045095D" w:rsidP="00782B80">
            <w:pPr>
              <w:jc w:val="both"/>
              <w:rPr>
                <w:rFonts w:ascii="Times New Roman" w:eastAsia="Times New Roman" w:hAnsi="Times New Roman" w:cs="Times New Roman"/>
                <w:sz w:val="24"/>
                <w:szCs w:val="24"/>
                <w:lang w:bidi="ar-SA"/>
              </w:rPr>
            </w:pPr>
            <w:r w:rsidRPr="0045095D">
              <w:rPr>
                <w:rFonts w:ascii="Times New Roman" w:eastAsia="Times New Roman" w:hAnsi="Times New Roman" w:cs="Times New Roman"/>
                <w:b/>
                <w:bCs/>
                <w:sz w:val="24"/>
                <w:szCs w:val="24"/>
                <w:lang w:bidi="ar-SA"/>
              </w:rPr>
              <w:t>Properties:</w:t>
            </w:r>
          </w:p>
          <w:p w:rsidR="0045095D" w:rsidRPr="0045095D" w:rsidRDefault="0045095D" w:rsidP="00782B80">
            <w:pPr>
              <w:jc w:val="both"/>
              <w:rPr>
                <w:rFonts w:ascii="Times New Roman" w:eastAsia="Times New Roman" w:hAnsi="Times New Roman" w:cs="Times New Roman"/>
                <w:sz w:val="24"/>
                <w:szCs w:val="24"/>
                <w:lang w:bidi="ar-SA"/>
              </w:rPr>
            </w:pPr>
            <w:r w:rsidRPr="0045095D">
              <w:rPr>
                <w:rFonts w:ascii="Times New Roman" w:eastAsia="Times New Roman" w:hAnsi="Times New Roman" w:cs="Times New Roman"/>
                <w:sz w:val="24"/>
                <w:szCs w:val="24"/>
                <w:lang w:bidi="ar-SA"/>
              </w:rPr>
              <w:t xml:space="preserve">Saponins exhibit antimicrobial, anti-inflammatory, and hemolytic </w:t>
            </w:r>
            <w:r w:rsidRPr="0045095D">
              <w:rPr>
                <w:rFonts w:ascii="Times New Roman" w:eastAsia="Times New Roman" w:hAnsi="Times New Roman" w:cs="Times New Roman"/>
                <w:sz w:val="24"/>
                <w:szCs w:val="24"/>
                <w:lang w:bidi="ar-SA"/>
              </w:rPr>
              <w:lastRenderedPageBreak/>
              <w:t>activities.</w:t>
            </w:r>
          </w:p>
          <w:p w:rsidR="00D87A5F" w:rsidRPr="0045095D" w:rsidRDefault="0045095D" w:rsidP="00782B80">
            <w:pPr>
              <w:jc w:val="both"/>
              <w:rPr>
                <w:rFonts w:ascii="Times New Roman" w:eastAsia="Times New Roman" w:hAnsi="Times New Roman" w:cs="Times New Roman"/>
                <w:sz w:val="24"/>
                <w:szCs w:val="24"/>
                <w:lang w:bidi="ar-SA"/>
              </w:rPr>
            </w:pPr>
            <w:r w:rsidRPr="0045095D">
              <w:rPr>
                <w:rFonts w:ascii="Times New Roman" w:eastAsia="Times New Roman" w:hAnsi="Times New Roman" w:cs="Times New Roman"/>
                <w:sz w:val="24"/>
                <w:szCs w:val="24"/>
                <w:lang w:bidi="ar-SA"/>
              </w:rPr>
              <w:t>They also play a role in reducing cholesterol levels.</w:t>
            </w:r>
          </w:p>
        </w:tc>
      </w:tr>
      <w:tr w:rsidR="00D87A5F" w:rsidTr="00D87A5F">
        <w:tc>
          <w:tcPr>
            <w:tcW w:w="2943" w:type="dxa"/>
          </w:tcPr>
          <w:p w:rsidR="00D87A5F" w:rsidRPr="00890F74" w:rsidRDefault="00D87A5F" w:rsidP="0045095D">
            <w:pPr>
              <w:jc w:val="both"/>
              <w:rPr>
                <w:rFonts w:ascii="Times New Roman" w:hAnsi="Times New Roman" w:cs="Times New Roman"/>
                <w:b/>
                <w:sz w:val="24"/>
                <w:szCs w:val="24"/>
              </w:rPr>
            </w:pPr>
            <w:r w:rsidRPr="00890F74">
              <w:rPr>
                <w:rFonts w:ascii="Times New Roman" w:hAnsi="Times New Roman" w:cs="Times New Roman"/>
                <w:b/>
                <w:sz w:val="24"/>
                <w:szCs w:val="24"/>
              </w:rPr>
              <w:lastRenderedPageBreak/>
              <w:t>Lipids and Fatty Acids</w:t>
            </w:r>
          </w:p>
        </w:tc>
        <w:tc>
          <w:tcPr>
            <w:tcW w:w="6633" w:type="dxa"/>
          </w:tcPr>
          <w:p w:rsidR="0045095D" w:rsidRPr="0045095D" w:rsidRDefault="0045095D" w:rsidP="00782B80">
            <w:pPr>
              <w:jc w:val="both"/>
              <w:rPr>
                <w:rFonts w:ascii="Times New Roman" w:eastAsia="Times New Roman" w:hAnsi="Times New Roman" w:cs="Times New Roman"/>
                <w:sz w:val="24"/>
                <w:szCs w:val="24"/>
                <w:lang w:bidi="ar-SA"/>
              </w:rPr>
            </w:pPr>
            <w:r w:rsidRPr="0045095D">
              <w:rPr>
                <w:rFonts w:ascii="Times New Roman" w:eastAsia="Times New Roman" w:hAnsi="Times New Roman" w:cs="Times New Roman"/>
                <w:sz w:val="24"/>
                <w:szCs w:val="24"/>
                <w:lang w:bidi="ar-SA"/>
              </w:rPr>
              <w:t>Examples: Palmitic acid, Stearic acid, and Linoleic acid.</w:t>
            </w:r>
          </w:p>
          <w:p w:rsidR="0045095D" w:rsidRPr="0045095D" w:rsidRDefault="0045095D" w:rsidP="00782B80">
            <w:pPr>
              <w:jc w:val="both"/>
              <w:rPr>
                <w:rFonts w:ascii="Times New Roman" w:eastAsia="Times New Roman" w:hAnsi="Times New Roman" w:cs="Times New Roman"/>
                <w:sz w:val="24"/>
                <w:szCs w:val="24"/>
                <w:lang w:bidi="ar-SA"/>
              </w:rPr>
            </w:pPr>
            <w:r w:rsidRPr="0045095D">
              <w:rPr>
                <w:rFonts w:ascii="Times New Roman" w:eastAsia="Times New Roman" w:hAnsi="Times New Roman" w:cs="Times New Roman"/>
                <w:b/>
                <w:bCs/>
                <w:sz w:val="24"/>
                <w:szCs w:val="24"/>
                <w:lang w:bidi="ar-SA"/>
              </w:rPr>
              <w:t>Properties:</w:t>
            </w:r>
          </w:p>
          <w:p w:rsidR="00D87A5F" w:rsidRPr="0045095D" w:rsidRDefault="0045095D" w:rsidP="00782B80">
            <w:pPr>
              <w:jc w:val="both"/>
              <w:rPr>
                <w:rFonts w:ascii="Times New Roman" w:eastAsia="Times New Roman" w:hAnsi="Times New Roman" w:cs="Times New Roman"/>
                <w:sz w:val="24"/>
                <w:szCs w:val="24"/>
                <w:lang w:bidi="ar-SA"/>
              </w:rPr>
            </w:pPr>
            <w:r w:rsidRPr="0045095D">
              <w:rPr>
                <w:rFonts w:ascii="Times New Roman" w:eastAsia="Times New Roman" w:hAnsi="Times New Roman" w:cs="Times New Roman"/>
                <w:sz w:val="24"/>
                <w:szCs w:val="24"/>
                <w:lang w:bidi="ar-SA"/>
              </w:rPr>
              <w:t>These compounds contribute to the latex's emollient and skin-protective properties.</w:t>
            </w:r>
          </w:p>
        </w:tc>
      </w:tr>
      <w:tr w:rsidR="00D87A5F" w:rsidTr="00D87A5F">
        <w:tc>
          <w:tcPr>
            <w:tcW w:w="2943" w:type="dxa"/>
          </w:tcPr>
          <w:p w:rsidR="00D87A5F" w:rsidRPr="00890F74" w:rsidRDefault="00D87A5F" w:rsidP="0045095D">
            <w:pPr>
              <w:jc w:val="both"/>
              <w:rPr>
                <w:rFonts w:ascii="Times New Roman" w:hAnsi="Times New Roman" w:cs="Times New Roman"/>
                <w:b/>
                <w:sz w:val="24"/>
                <w:szCs w:val="24"/>
              </w:rPr>
            </w:pPr>
            <w:r w:rsidRPr="00890F74">
              <w:rPr>
                <w:rFonts w:ascii="Times New Roman" w:hAnsi="Times New Roman" w:cs="Times New Roman"/>
                <w:b/>
                <w:sz w:val="24"/>
                <w:szCs w:val="24"/>
              </w:rPr>
              <w:t>Latex Proteins</w:t>
            </w:r>
          </w:p>
        </w:tc>
        <w:tc>
          <w:tcPr>
            <w:tcW w:w="6633" w:type="dxa"/>
          </w:tcPr>
          <w:p w:rsidR="0045095D" w:rsidRPr="0045095D" w:rsidRDefault="0045095D" w:rsidP="00782B80">
            <w:pPr>
              <w:jc w:val="both"/>
              <w:rPr>
                <w:rFonts w:ascii="Times New Roman" w:eastAsia="Times New Roman" w:hAnsi="Times New Roman" w:cs="Times New Roman"/>
                <w:sz w:val="24"/>
                <w:szCs w:val="24"/>
                <w:lang w:bidi="ar-SA"/>
              </w:rPr>
            </w:pPr>
            <w:r w:rsidRPr="0045095D">
              <w:rPr>
                <w:rFonts w:ascii="Times New Roman" w:eastAsia="Times New Roman" w:hAnsi="Times New Roman" w:cs="Times New Roman"/>
                <w:sz w:val="24"/>
                <w:szCs w:val="24"/>
                <w:lang w:bidi="ar-SA"/>
              </w:rPr>
              <w:t>Examples: Lectins and protease inhibitors.</w:t>
            </w:r>
          </w:p>
          <w:p w:rsidR="0045095D" w:rsidRPr="0045095D" w:rsidRDefault="0045095D" w:rsidP="00782B80">
            <w:pPr>
              <w:jc w:val="both"/>
              <w:rPr>
                <w:rFonts w:ascii="Times New Roman" w:eastAsia="Times New Roman" w:hAnsi="Times New Roman" w:cs="Times New Roman"/>
                <w:sz w:val="24"/>
                <w:szCs w:val="24"/>
                <w:lang w:bidi="ar-SA"/>
              </w:rPr>
            </w:pPr>
            <w:r w:rsidRPr="0045095D">
              <w:rPr>
                <w:rFonts w:ascii="Times New Roman" w:eastAsia="Times New Roman" w:hAnsi="Times New Roman" w:cs="Times New Roman"/>
                <w:b/>
                <w:bCs/>
                <w:sz w:val="24"/>
                <w:szCs w:val="24"/>
                <w:lang w:bidi="ar-SA"/>
              </w:rPr>
              <w:t>Properties:</w:t>
            </w:r>
          </w:p>
          <w:p w:rsidR="0045095D" w:rsidRPr="0045095D" w:rsidRDefault="0045095D" w:rsidP="00782B80">
            <w:pPr>
              <w:jc w:val="both"/>
              <w:rPr>
                <w:rFonts w:ascii="Times New Roman" w:eastAsia="Times New Roman" w:hAnsi="Times New Roman" w:cs="Times New Roman"/>
                <w:sz w:val="24"/>
                <w:szCs w:val="24"/>
                <w:lang w:bidi="ar-SA"/>
              </w:rPr>
            </w:pPr>
            <w:r w:rsidRPr="0045095D">
              <w:rPr>
                <w:rFonts w:ascii="Times New Roman" w:eastAsia="Times New Roman" w:hAnsi="Times New Roman" w:cs="Times New Roman"/>
                <w:sz w:val="24"/>
                <w:szCs w:val="24"/>
                <w:lang w:bidi="ar-SA"/>
              </w:rPr>
              <w:t>Latex proteins exhibit antimicrobial, antifungal, and antiviral activities.</w:t>
            </w:r>
          </w:p>
          <w:p w:rsidR="00D87A5F" w:rsidRPr="0045095D" w:rsidRDefault="0045095D" w:rsidP="00782B80">
            <w:pPr>
              <w:jc w:val="both"/>
              <w:rPr>
                <w:rFonts w:ascii="Times New Roman" w:eastAsia="Times New Roman" w:hAnsi="Times New Roman" w:cs="Times New Roman"/>
                <w:sz w:val="24"/>
                <w:szCs w:val="24"/>
                <w:lang w:bidi="ar-SA"/>
              </w:rPr>
            </w:pPr>
            <w:r w:rsidRPr="0045095D">
              <w:rPr>
                <w:rFonts w:ascii="Times New Roman" w:eastAsia="Times New Roman" w:hAnsi="Times New Roman" w:cs="Times New Roman"/>
                <w:sz w:val="24"/>
                <w:szCs w:val="24"/>
                <w:lang w:bidi="ar-SA"/>
              </w:rPr>
              <w:t>They also help in immune modulation and cellular repair.</w:t>
            </w:r>
          </w:p>
        </w:tc>
      </w:tr>
      <w:tr w:rsidR="00D87A5F" w:rsidTr="00D87A5F">
        <w:tc>
          <w:tcPr>
            <w:tcW w:w="2943" w:type="dxa"/>
          </w:tcPr>
          <w:p w:rsidR="00D87A5F" w:rsidRPr="00890F74" w:rsidRDefault="00D87A5F" w:rsidP="0045095D">
            <w:pPr>
              <w:jc w:val="both"/>
              <w:rPr>
                <w:rFonts w:ascii="Times New Roman" w:hAnsi="Times New Roman" w:cs="Times New Roman"/>
                <w:b/>
                <w:sz w:val="24"/>
                <w:szCs w:val="24"/>
              </w:rPr>
            </w:pPr>
            <w:r w:rsidRPr="00890F74">
              <w:rPr>
                <w:rFonts w:ascii="Times New Roman" w:hAnsi="Times New Roman" w:cs="Times New Roman"/>
                <w:b/>
                <w:sz w:val="24"/>
                <w:szCs w:val="24"/>
              </w:rPr>
              <w:t>Resins</w:t>
            </w:r>
          </w:p>
        </w:tc>
        <w:tc>
          <w:tcPr>
            <w:tcW w:w="6633" w:type="dxa"/>
          </w:tcPr>
          <w:p w:rsidR="0045095D" w:rsidRPr="0045095D" w:rsidRDefault="0045095D" w:rsidP="00782B80">
            <w:pPr>
              <w:jc w:val="both"/>
              <w:rPr>
                <w:rFonts w:ascii="Times New Roman" w:eastAsia="Times New Roman" w:hAnsi="Times New Roman" w:cs="Times New Roman"/>
                <w:sz w:val="24"/>
                <w:szCs w:val="24"/>
                <w:lang w:bidi="ar-SA"/>
              </w:rPr>
            </w:pPr>
            <w:r w:rsidRPr="0045095D">
              <w:rPr>
                <w:rFonts w:ascii="Times New Roman" w:eastAsia="Times New Roman" w:hAnsi="Times New Roman" w:cs="Times New Roman"/>
                <w:b/>
                <w:bCs/>
                <w:sz w:val="24"/>
                <w:szCs w:val="24"/>
                <w:lang w:bidi="ar-SA"/>
              </w:rPr>
              <w:t>Properties:</w:t>
            </w:r>
          </w:p>
          <w:p w:rsidR="0045095D" w:rsidRPr="0045095D" w:rsidRDefault="0045095D" w:rsidP="00782B80">
            <w:pPr>
              <w:jc w:val="both"/>
              <w:rPr>
                <w:rFonts w:ascii="Times New Roman" w:eastAsia="Times New Roman" w:hAnsi="Times New Roman" w:cs="Times New Roman"/>
                <w:sz w:val="24"/>
                <w:szCs w:val="24"/>
                <w:lang w:bidi="ar-SA"/>
              </w:rPr>
            </w:pPr>
            <w:r w:rsidRPr="0045095D">
              <w:rPr>
                <w:rFonts w:ascii="Times New Roman" w:eastAsia="Times New Roman" w:hAnsi="Times New Roman" w:cs="Times New Roman"/>
                <w:sz w:val="24"/>
                <w:szCs w:val="24"/>
                <w:lang w:bidi="ar-SA"/>
              </w:rPr>
              <w:t>Resins in the latex exhibit antimicrobial and anti-inflammatory properties.</w:t>
            </w:r>
          </w:p>
          <w:p w:rsidR="00D87A5F" w:rsidRPr="0045095D" w:rsidRDefault="0045095D" w:rsidP="00782B80">
            <w:pPr>
              <w:jc w:val="both"/>
              <w:rPr>
                <w:rFonts w:ascii="Times New Roman" w:eastAsia="Times New Roman" w:hAnsi="Times New Roman" w:cs="Times New Roman"/>
                <w:sz w:val="24"/>
                <w:szCs w:val="24"/>
                <w:lang w:bidi="ar-SA"/>
              </w:rPr>
            </w:pPr>
            <w:r w:rsidRPr="0045095D">
              <w:rPr>
                <w:rFonts w:ascii="Times New Roman" w:eastAsia="Times New Roman" w:hAnsi="Times New Roman" w:cs="Times New Roman"/>
                <w:sz w:val="24"/>
                <w:szCs w:val="24"/>
                <w:lang w:bidi="ar-SA"/>
              </w:rPr>
              <w:t>They contribute to the latex's wound-healing potential.</w:t>
            </w:r>
          </w:p>
        </w:tc>
      </w:tr>
    </w:tbl>
    <w:p w:rsidR="00484D8F" w:rsidRDefault="00484D8F" w:rsidP="0045095D">
      <w:pPr>
        <w:spacing w:line="240" w:lineRule="auto"/>
        <w:jc w:val="both"/>
        <w:rPr>
          <w:rFonts w:ascii="Times New Roman" w:hAnsi="Times New Roman" w:cs="Times New Roman"/>
          <w:sz w:val="28"/>
          <w:szCs w:val="28"/>
        </w:rPr>
      </w:pPr>
    </w:p>
    <w:p w:rsidR="0066506A" w:rsidRPr="0066506A" w:rsidRDefault="0066506A" w:rsidP="0045095D">
      <w:pPr>
        <w:spacing w:line="240" w:lineRule="auto"/>
        <w:jc w:val="both"/>
        <w:rPr>
          <w:rFonts w:ascii="Times New Roman" w:hAnsi="Times New Roman" w:cs="Times New Roman"/>
          <w:b/>
          <w:sz w:val="24"/>
          <w:szCs w:val="24"/>
        </w:rPr>
      </w:pPr>
      <w:r w:rsidRPr="0066506A">
        <w:rPr>
          <w:rFonts w:ascii="Times New Roman" w:hAnsi="Times New Roman" w:cs="Times New Roman"/>
          <w:b/>
          <w:sz w:val="24"/>
          <w:szCs w:val="24"/>
        </w:rPr>
        <w:t xml:space="preserve">Use of </w:t>
      </w:r>
      <w:r w:rsidRPr="0066506A">
        <w:rPr>
          <w:rFonts w:ascii="Times New Roman" w:hAnsi="Times New Roman" w:cs="Times New Roman"/>
          <w:b/>
          <w:i/>
          <w:iCs/>
          <w:sz w:val="24"/>
          <w:szCs w:val="24"/>
        </w:rPr>
        <w:t>Calotropis</w:t>
      </w:r>
      <w:r w:rsidRPr="0066506A">
        <w:rPr>
          <w:rFonts w:ascii="Times New Roman" w:hAnsi="Times New Roman" w:cs="Times New Roman"/>
          <w:b/>
          <w:sz w:val="24"/>
          <w:szCs w:val="24"/>
        </w:rPr>
        <w:t xml:space="preserve"> Latex in Joint Pain and Arthritis</w:t>
      </w:r>
    </w:p>
    <w:p w:rsidR="0066506A" w:rsidRDefault="0066506A" w:rsidP="0045095D">
      <w:pPr>
        <w:spacing w:line="240" w:lineRule="auto"/>
        <w:jc w:val="both"/>
        <w:rPr>
          <w:rFonts w:ascii="Times New Roman" w:hAnsi="Times New Roman" w:cs="Times New Roman"/>
          <w:sz w:val="24"/>
          <w:szCs w:val="24"/>
        </w:rPr>
      </w:pPr>
      <w:r w:rsidRPr="0066506A">
        <w:rPr>
          <w:rFonts w:ascii="Times New Roman" w:hAnsi="Times New Roman" w:cs="Times New Roman"/>
          <w:sz w:val="24"/>
          <w:szCs w:val="24"/>
        </w:rPr>
        <w:t xml:space="preserve">The latex of </w:t>
      </w:r>
      <w:r w:rsidRPr="0066506A">
        <w:rPr>
          <w:rFonts w:ascii="Times New Roman" w:hAnsi="Times New Roman" w:cs="Times New Roman"/>
          <w:i/>
          <w:iCs/>
          <w:sz w:val="24"/>
          <w:szCs w:val="24"/>
        </w:rPr>
        <w:t>Calotropis</w:t>
      </w:r>
      <w:r w:rsidRPr="0066506A">
        <w:rPr>
          <w:rFonts w:ascii="Times New Roman" w:hAnsi="Times New Roman" w:cs="Times New Roman"/>
          <w:sz w:val="24"/>
          <w:szCs w:val="24"/>
        </w:rPr>
        <w:t xml:space="preserve"> species (</w:t>
      </w:r>
      <w:r w:rsidRPr="0066506A">
        <w:rPr>
          <w:rFonts w:ascii="Times New Roman" w:hAnsi="Times New Roman" w:cs="Times New Roman"/>
          <w:i/>
          <w:iCs/>
          <w:sz w:val="24"/>
          <w:szCs w:val="24"/>
        </w:rPr>
        <w:t>Calotropis procera</w:t>
      </w:r>
      <w:r w:rsidRPr="0066506A">
        <w:rPr>
          <w:rFonts w:ascii="Times New Roman" w:hAnsi="Times New Roman" w:cs="Times New Roman"/>
          <w:sz w:val="24"/>
          <w:szCs w:val="24"/>
        </w:rPr>
        <w:t xml:space="preserve"> and </w:t>
      </w:r>
      <w:r w:rsidRPr="0066506A">
        <w:rPr>
          <w:rFonts w:ascii="Times New Roman" w:hAnsi="Times New Roman" w:cs="Times New Roman"/>
          <w:i/>
          <w:iCs/>
          <w:sz w:val="24"/>
          <w:szCs w:val="24"/>
        </w:rPr>
        <w:t>Calotropis gigantea</w:t>
      </w:r>
      <w:r w:rsidRPr="0066506A">
        <w:rPr>
          <w:rFonts w:ascii="Times New Roman" w:hAnsi="Times New Roman" w:cs="Times New Roman"/>
          <w:sz w:val="24"/>
          <w:szCs w:val="24"/>
        </w:rPr>
        <w:t xml:space="preserve">) has been traditionally used in various medicinal systems for treating joint pain and arthritis. Its effectiveness is attributed to the presence of bioactive compounds with significant anti-inflammatory, analgesic, and antioxidant properties. Below is a detailed explanation of how </w:t>
      </w:r>
      <w:r w:rsidRPr="0066506A">
        <w:rPr>
          <w:rFonts w:ascii="Times New Roman" w:hAnsi="Times New Roman" w:cs="Times New Roman"/>
          <w:i/>
          <w:iCs/>
          <w:sz w:val="24"/>
          <w:szCs w:val="24"/>
        </w:rPr>
        <w:t>Calotropis</w:t>
      </w:r>
      <w:r w:rsidRPr="0066506A">
        <w:rPr>
          <w:rFonts w:ascii="Times New Roman" w:hAnsi="Times New Roman" w:cs="Times New Roman"/>
          <w:sz w:val="24"/>
          <w:szCs w:val="24"/>
        </w:rPr>
        <w:t xml:space="preserve"> latex benefits individuals suffering from joint pain and arthritis:</w:t>
      </w:r>
    </w:p>
    <w:tbl>
      <w:tblPr>
        <w:tblStyle w:val="TableGrid"/>
        <w:tblW w:w="0" w:type="auto"/>
        <w:tblLook w:val="04A0"/>
      </w:tblPr>
      <w:tblGrid>
        <w:gridCol w:w="2660"/>
        <w:gridCol w:w="6916"/>
      </w:tblGrid>
      <w:tr w:rsidR="0066506A" w:rsidTr="0066506A">
        <w:tc>
          <w:tcPr>
            <w:tcW w:w="2660" w:type="dxa"/>
          </w:tcPr>
          <w:p w:rsidR="0066506A" w:rsidRDefault="0066506A" w:rsidP="004F086E">
            <w:pPr>
              <w:jc w:val="both"/>
              <w:rPr>
                <w:rFonts w:ascii="Times New Roman" w:hAnsi="Times New Roman" w:cs="Times New Roman"/>
                <w:sz w:val="24"/>
                <w:szCs w:val="24"/>
              </w:rPr>
            </w:pPr>
            <w:r w:rsidRPr="0066506A">
              <w:rPr>
                <w:rFonts w:ascii="Times New Roman" w:hAnsi="Times New Roman" w:cs="Times New Roman"/>
                <w:sz w:val="24"/>
                <w:szCs w:val="24"/>
              </w:rPr>
              <w:t>Anti-inflammatory Effects</w:t>
            </w:r>
          </w:p>
        </w:tc>
        <w:tc>
          <w:tcPr>
            <w:tcW w:w="6916" w:type="dxa"/>
          </w:tcPr>
          <w:p w:rsidR="004F086E" w:rsidRPr="004F086E" w:rsidRDefault="004F086E" w:rsidP="00145CDD">
            <w:pPr>
              <w:jc w:val="both"/>
              <w:rPr>
                <w:rFonts w:ascii="Times New Roman" w:eastAsia="Times New Roman" w:hAnsi="Times New Roman" w:cs="Times New Roman"/>
                <w:sz w:val="24"/>
                <w:szCs w:val="24"/>
                <w:lang w:bidi="ar-SA"/>
              </w:rPr>
            </w:pPr>
            <w:r w:rsidRPr="004F086E">
              <w:rPr>
                <w:rFonts w:ascii="Times New Roman" w:eastAsia="Times New Roman" w:hAnsi="Times New Roman" w:cs="Times New Roman"/>
                <w:b/>
                <w:bCs/>
                <w:sz w:val="24"/>
                <w:szCs w:val="24"/>
                <w:lang w:bidi="ar-SA"/>
              </w:rPr>
              <w:t>Mechanism:</w:t>
            </w:r>
          </w:p>
          <w:p w:rsidR="004F086E" w:rsidRPr="004F086E" w:rsidRDefault="004F086E" w:rsidP="00145CDD">
            <w:pPr>
              <w:jc w:val="both"/>
              <w:rPr>
                <w:rFonts w:ascii="Times New Roman" w:eastAsia="Times New Roman" w:hAnsi="Times New Roman" w:cs="Times New Roman"/>
                <w:sz w:val="24"/>
                <w:szCs w:val="24"/>
                <w:lang w:bidi="ar-SA"/>
              </w:rPr>
            </w:pPr>
            <w:r w:rsidRPr="004F086E">
              <w:rPr>
                <w:rFonts w:ascii="Times New Roman" w:eastAsia="Times New Roman" w:hAnsi="Times New Roman" w:cs="Times New Roman"/>
                <w:i/>
                <w:iCs/>
                <w:sz w:val="24"/>
                <w:szCs w:val="24"/>
                <w:lang w:bidi="ar-SA"/>
              </w:rPr>
              <w:t>Calotropis</w:t>
            </w:r>
            <w:r w:rsidRPr="004F086E">
              <w:rPr>
                <w:rFonts w:ascii="Times New Roman" w:eastAsia="Times New Roman" w:hAnsi="Times New Roman" w:cs="Times New Roman"/>
                <w:sz w:val="24"/>
                <w:szCs w:val="24"/>
                <w:lang w:bidi="ar-SA"/>
              </w:rPr>
              <w:t xml:space="preserve"> latex contains bioactive compounds like flavonoids, phenolics, alkaloids, and cardenolides that inhibit pro-inflammatory mediators such as prostaglandins, cytokines (e.g., TNF-α, IL-1β), and cyclooxygenase enzymes (COX-1 and COX-2).</w:t>
            </w:r>
          </w:p>
          <w:p w:rsidR="004F086E" w:rsidRPr="004F086E" w:rsidRDefault="004F086E" w:rsidP="00145CDD">
            <w:pPr>
              <w:jc w:val="both"/>
              <w:rPr>
                <w:rFonts w:ascii="Times New Roman" w:eastAsia="Times New Roman" w:hAnsi="Times New Roman" w:cs="Times New Roman"/>
                <w:sz w:val="24"/>
                <w:szCs w:val="24"/>
                <w:lang w:bidi="ar-SA"/>
              </w:rPr>
            </w:pPr>
            <w:r w:rsidRPr="004F086E">
              <w:rPr>
                <w:rFonts w:ascii="Times New Roman" w:eastAsia="Times New Roman" w:hAnsi="Times New Roman" w:cs="Times New Roman"/>
                <w:sz w:val="24"/>
                <w:szCs w:val="24"/>
                <w:lang w:bidi="ar-SA"/>
              </w:rPr>
              <w:t>This reduces inflammation in affected joints, which is a primary symptom of arthritis.</w:t>
            </w:r>
          </w:p>
          <w:p w:rsidR="004F086E" w:rsidRPr="004F086E" w:rsidRDefault="004F086E" w:rsidP="00145CDD">
            <w:pPr>
              <w:jc w:val="both"/>
              <w:rPr>
                <w:rFonts w:ascii="Times New Roman" w:eastAsia="Times New Roman" w:hAnsi="Times New Roman" w:cs="Times New Roman"/>
                <w:sz w:val="24"/>
                <w:szCs w:val="24"/>
                <w:lang w:bidi="ar-SA"/>
              </w:rPr>
            </w:pPr>
            <w:r w:rsidRPr="004F086E">
              <w:rPr>
                <w:rFonts w:ascii="Times New Roman" w:eastAsia="Times New Roman" w:hAnsi="Times New Roman" w:cs="Times New Roman"/>
                <w:b/>
                <w:bCs/>
                <w:sz w:val="24"/>
                <w:szCs w:val="24"/>
                <w:lang w:bidi="ar-SA"/>
              </w:rPr>
              <w:t>Benefit:</w:t>
            </w:r>
          </w:p>
          <w:p w:rsidR="0066506A" w:rsidRDefault="004F086E" w:rsidP="00145CDD">
            <w:pPr>
              <w:jc w:val="both"/>
              <w:rPr>
                <w:rFonts w:ascii="Times New Roman" w:eastAsia="Times New Roman" w:hAnsi="Times New Roman" w:cs="Times New Roman"/>
                <w:sz w:val="24"/>
                <w:szCs w:val="24"/>
                <w:lang w:bidi="ar-SA"/>
              </w:rPr>
            </w:pPr>
            <w:r w:rsidRPr="004F086E">
              <w:rPr>
                <w:rFonts w:ascii="Times New Roman" w:eastAsia="Times New Roman" w:hAnsi="Times New Roman" w:cs="Times New Roman"/>
                <w:sz w:val="24"/>
                <w:szCs w:val="24"/>
                <w:lang w:bidi="ar-SA"/>
              </w:rPr>
              <w:t>Reduces swelling and stiffness, improving joint mobility and function.</w:t>
            </w:r>
          </w:p>
          <w:p w:rsidR="004F086E" w:rsidRPr="004F086E" w:rsidRDefault="004F086E" w:rsidP="00145CDD">
            <w:pPr>
              <w:jc w:val="both"/>
              <w:rPr>
                <w:rFonts w:ascii="Times New Roman" w:eastAsia="Times New Roman" w:hAnsi="Times New Roman" w:cs="Times New Roman"/>
                <w:sz w:val="24"/>
                <w:szCs w:val="24"/>
                <w:lang w:bidi="ar-SA"/>
              </w:rPr>
            </w:pPr>
          </w:p>
        </w:tc>
      </w:tr>
      <w:tr w:rsidR="0066506A" w:rsidTr="0066506A">
        <w:tc>
          <w:tcPr>
            <w:tcW w:w="2660" w:type="dxa"/>
          </w:tcPr>
          <w:p w:rsidR="0066506A" w:rsidRDefault="0066506A" w:rsidP="004F086E">
            <w:pPr>
              <w:jc w:val="both"/>
              <w:rPr>
                <w:rFonts w:ascii="Times New Roman" w:hAnsi="Times New Roman" w:cs="Times New Roman"/>
                <w:sz w:val="24"/>
                <w:szCs w:val="24"/>
              </w:rPr>
            </w:pPr>
            <w:r w:rsidRPr="0066506A">
              <w:rPr>
                <w:rFonts w:ascii="Times New Roman" w:hAnsi="Times New Roman" w:cs="Times New Roman"/>
                <w:sz w:val="24"/>
                <w:szCs w:val="24"/>
              </w:rPr>
              <w:t>Analgesic (Pain-Relieving) Properties</w:t>
            </w:r>
          </w:p>
        </w:tc>
        <w:tc>
          <w:tcPr>
            <w:tcW w:w="6916" w:type="dxa"/>
          </w:tcPr>
          <w:p w:rsidR="004F086E" w:rsidRPr="004F086E" w:rsidRDefault="004F086E" w:rsidP="00145CDD">
            <w:pPr>
              <w:jc w:val="both"/>
              <w:rPr>
                <w:rFonts w:ascii="Times New Roman" w:eastAsia="Times New Roman" w:hAnsi="Times New Roman" w:cs="Times New Roman"/>
                <w:sz w:val="24"/>
                <w:szCs w:val="24"/>
                <w:lang w:bidi="ar-SA"/>
              </w:rPr>
            </w:pPr>
            <w:r w:rsidRPr="004F086E">
              <w:rPr>
                <w:rFonts w:ascii="Times New Roman" w:eastAsia="Times New Roman" w:hAnsi="Times New Roman" w:cs="Times New Roman"/>
                <w:b/>
                <w:bCs/>
                <w:sz w:val="24"/>
                <w:szCs w:val="24"/>
                <w:lang w:bidi="ar-SA"/>
              </w:rPr>
              <w:t>Mechanism:</w:t>
            </w:r>
          </w:p>
          <w:p w:rsidR="004F086E" w:rsidRPr="004F086E" w:rsidRDefault="004F086E" w:rsidP="00145CDD">
            <w:pPr>
              <w:jc w:val="both"/>
              <w:rPr>
                <w:rFonts w:ascii="Times New Roman" w:eastAsia="Times New Roman" w:hAnsi="Times New Roman" w:cs="Times New Roman"/>
                <w:sz w:val="24"/>
                <w:szCs w:val="24"/>
                <w:lang w:bidi="ar-SA"/>
              </w:rPr>
            </w:pPr>
            <w:r w:rsidRPr="004F086E">
              <w:rPr>
                <w:rFonts w:ascii="Times New Roman" w:eastAsia="Times New Roman" w:hAnsi="Times New Roman" w:cs="Times New Roman"/>
                <w:sz w:val="24"/>
                <w:szCs w:val="24"/>
                <w:lang w:bidi="ar-SA"/>
              </w:rPr>
              <w:t>Latex constituents like calotropin and calactin act on nociceptors and pain pathways to alleviate pain.</w:t>
            </w:r>
          </w:p>
          <w:p w:rsidR="004F086E" w:rsidRPr="004F086E" w:rsidRDefault="004F086E" w:rsidP="00145CDD">
            <w:pPr>
              <w:jc w:val="both"/>
              <w:rPr>
                <w:rFonts w:ascii="Times New Roman" w:eastAsia="Times New Roman" w:hAnsi="Times New Roman" w:cs="Times New Roman"/>
                <w:sz w:val="24"/>
                <w:szCs w:val="24"/>
                <w:lang w:bidi="ar-SA"/>
              </w:rPr>
            </w:pPr>
            <w:r w:rsidRPr="004F086E">
              <w:rPr>
                <w:rFonts w:ascii="Times New Roman" w:eastAsia="Times New Roman" w:hAnsi="Times New Roman" w:cs="Times New Roman"/>
                <w:sz w:val="24"/>
                <w:szCs w:val="24"/>
                <w:lang w:bidi="ar-SA"/>
              </w:rPr>
              <w:t>These compounds modulate pain perception by inhibiting nerve signals that transmit pain sensations.</w:t>
            </w:r>
          </w:p>
          <w:p w:rsidR="004F086E" w:rsidRPr="004F086E" w:rsidRDefault="004F086E" w:rsidP="00145CDD">
            <w:pPr>
              <w:jc w:val="both"/>
              <w:rPr>
                <w:rFonts w:ascii="Times New Roman" w:eastAsia="Times New Roman" w:hAnsi="Times New Roman" w:cs="Times New Roman"/>
                <w:sz w:val="24"/>
                <w:szCs w:val="24"/>
                <w:lang w:bidi="ar-SA"/>
              </w:rPr>
            </w:pPr>
            <w:r w:rsidRPr="004F086E">
              <w:rPr>
                <w:rFonts w:ascii="Times New Roman" w:eastAsia="Times New Roman" w:hAnsi="Times New Roman" w:cs="Times New Roman"/>
                <w:b/>
                <w:bCs/>
                <w:sz w:val="24"/>
                <w:szCs w:val="24"/>
                <w:lang w:bidi="ar-SA"/>
              </w:rPr>
              <w:t>Benefit:</w:t>
            </w:r>
          </w:p>
          <w:p w:rsidR="0066506A" w:rsidRPr="004F086E" w:rsidRDefault="004F086E" w:rsidP="00145CDD">
            <w:pPr>
              <w:jc w:val="both"/>
              <w:rPr>
                <w:rFonts w:ascii="Times New Roman" w:eastAsia="Times New Roman" w:hAnsi="Times New Roman" w:cs="Times New Roman"/>
                <w:sz w:val="24"/>
                <w:szCs w:val="24"/>
                <w:lang w:bidi="ar-SA"/>
              </w:rPr>
            </w:pPr>
            <w:r w:rsidRPr="004F086E">
              <w:rPr>
                <w:rFonts w:ascii="Times New Roman" w:eastAsia="Times New Roman" w:hAnsi="Times New Roman" w:cs="Times New Roman"/>
                <w:sz w:val="24"/>
                <w:szCs w:val="24"/>
                <w:lang w:bidi="ar-SA"/>
              </w:rPr>
              <w:t>Provides relief from the chronic pain associated with arthritis, enhancing the quality of life.</w:t>
            </w:r>
          </w:p>
        </w:tc>
      </w:tr>
      <w:tr w:rsidR="0066506A" w:rsidTr="0066506A">
        <w:tc>
          <w:tcPr>
            <w:tcW w:w="2660" w:type="dxa"/>
          </w:tcPr>
          <w:p w:rsidR="0066506A" w:rsidRDefault="0066506A" w:rsidP="00CF6072">
            <w:pPr>
              <w:jc w:val="both"/>
              <w:rPr>
                <w:rFonts w:ascii="Times New Roman" w:hAnsi="Times New Roman" w:cs="Times New Roman"/>
                <w:sz w:val="24"/>
                <w:szCs w:val="24"/>
              </w:rPr>
            </w:pPr>
            <w:r w:rsidRPr="0066506A">
              <w:rPr>
                <w:rFonts w:ascii="Times New Roman" w:hAnsi="Times New Roman" w:cs="Times New Roman"/>
                <w:sz w:val="24"/>
                <w:szCs w:val="24"/>
              </w:rPr>
              <w:t>Antioxidant Activity</w:t>
            </w:r>
          </w:p>
        </w:tc>
        <w:tc>
          <w:tcPr>
            <w:tcW w:w="6916" w:type="dxa"/>
          </w:tcPr>
          <w:p w:rsidR="00CF6072" w:rsidRPr="00CF6072" w:rsidRDefault="00CF6072" w:rsidP="00145CDD">
            <w:pPr>
              <w:jc w:val="both"/>
              <w:rPr>
                <w:rFonts w:ascii="Times New Roman" w:eastAsia="Times New Roman" w:hAnsi="Times New Roman" w:cs="Times New Roman"/>
                <w:sz w:val="24"/>
                <w:szCs w:val="24"/>
                <w:lang w:bidi="ar-SA"/>
              </w:rPr>
            </w:pPr>
            <w:r w:rsidRPr="00CF6072">
              <w:rPr>
                <w:rFonts w:ascii="Times New Roman" w:eastAsia="Times New Roman" w:hAnsi="Times New Roman" w:cs="Times New Roman"/>
                <w:b/>
                <w:bCs/>
                <w:sz w:val="24"/>
                <w:szCs w:val="24"/>
                <w:lang w:bidi="ar-SA"/>
              </w:rPr>
              <w:t>Mechanism:</w:t>
            </w:r>
          </w:p>
          <w:p w:rsidR="00CF6072" w:rsidRPr="00CF6072" w:rsidRDefault="00CF6072" w:rsidP="00145CDD">
            <w:pPr>
              <w:jc w:val="both"/>
              <w:rPr>
                <w:rFonts w:ascii="Times New Roman" w:eastAsia="Times New Roman" w:hAnsi="Times New Roman" w:cs="Times New Roman"/>
                <w:sz w:val="24"/>
                <w:szCs w:val="24"/>
                <w:lang w:bidi="ar-SA"/>
              </w:rPr>
            </w:pPr>
            <w:r w:rsidRPr="00CF6072">
              <w:rPr>
                <w:rFonts w:ascii="Times New Roman" w:eastAsia="Times New Roman" w:hAnsi="Times New Roman" w:cs="Times New Roman"/>
                <w:sz w:val="24"/>
                <w:szCs w:val="24"/>
                <w:lang w:bidi="ar-SA"/>
              </w:rPr>
              <w:t>The latex is rich in flavonoids, tannins, and phenolic compounds that scavenge free radicals and reduce oxidative stress.</w:t>
            </w:r>
          </w:p>
          <w:p w:rsidR="00CF6072" w:rsidRPr="00CF6072" w:rsidRDefault="00CF6072" w:rsidP="00145CDD">
            <w:pPr>
              <w:jc w:val="both"/>
              <w:rPr>
                <w:rFonts w:ascii="Times New Roman" w:eastAsia="Times New Roman" w:hAnsi="Times New Roman" w:cs="Times New Roman"/>
                <w:sz w:val="24"/>
                <w:szCs w:val="24"/>
                <w:lang w:bidi="ar-SA"/>
              </w:rPr>
            </w:pPr>
            <w:r w:rsidRPr="00CF6072">
              <w:rPr>
                <w:rFonts w:ascii="Times New Roman" w:eastAsia="Times New Roman" w:hAnsi="Times New Roman" w:cs="Times New Roman"/>
                <w:sz w:val="24"/>
                <w:szCs w:val="24"/>
                <w:lang w:bidi="ar-SA"/>
              </w:rPr>
              <w:lastRenderedPageBreak/>
              <w:t>Oxidative stress contributes to cartilage damage and the progression of arthritis.</w:t>
            </w:r>
          </w:p>
          <w:p w:rsidR="00CF6072" w:rsidRPr="00CF6072" w:rsidRDefault="00CF6072" w:rsidP="00145CDD">
            <w:pPr>
              <w:jc w:val="both"/>
              <w:rPr>
                <w:rFonts w:ascii="Times New Roman" w:eastAsia="Times New Roman" w:hAnsi="Times New Roman" w:cs="Times New Roman"/>
                <w:sz w:val="24"/>
                <w:szCs w:val="24"/>
                <w:lang w:bidi="ar-SA"/>
              </w:rPr>
            </w:pPr>
            <w:r w:rsidRPr="00CF6072">
              <w:rPr>
                <w:rFonts w:ascii="Times New Roman" w:eastAsia="Times New Roman" w:hAnsi="Times New Roman" w:cs="Times New Roman"/>
                <w:b/>
                <w:bCs/>
                <w:sz w:val="24"/>
                <w:szCs w:val="24"/>
                <w:lang w:bidi="ar-SA"/>
              </w:rPr>
              <w:t>Benefit:</w:t>
            </w:r>
          </w:p>
          <w:p w:rsidR="0066506A" w:rsidRPr="00CF6072" w:rsidRDefault="00CF6072" w:rsidP="00145CDD">
            <w:pPr>
              <w:jc w:val="both"/>
              <w:rPr>
                <w:rFonts w:ascii="Times New Roman" w:eastAsia="Times New Roman" w:hAnsi="Times New Roman" w:cs="Times New Roman"/>
                <w:sz w:val="24"/>
                <w:szCs w:val="24"/>
                <w:lang w:bidi="ar-SA"/>
              </w:rPr>
            </w:pPr>
            <w:r w:rsidRPr="00CF6072">
              <w:rPr>
                <w:rFonts w:ascii="Times New Roman" w:eastAsia="Times New Roman" w:hAnsi="Times New Roman" w:cs="Times New Roman"/>
                <w:sz w:val="24"/>
                <w:szCs w:val="24"/>
                <w:lang w:bidi="ar-SA"/>
              </w:rPr>
              <w:t>Protects joint tissues and cartilage from oxidative damage, potentially slowing the progression of arthritis.</w:t>
            </w:r>
          </w:p>
        </w:tc>
      </w:tr>
      <w:tr w:rsidR="0066506A" w:rsidTr="0066506A">
        <w:tc>
          <w:tcPr>
            <w:tcW w:w="2660" w:type="dxa"/>
          </w:tcPr>
          <w:p w:rsidR="0066506A" w:rsidRDefault="0066506A" w:rsidP="00CF6072">
            <w:pPr>
              <w:jc w:val="both"/>
              <w:rPr>
                <w:rFonts w:ascii="Times New Roman" w:hAnsi="Times New Roman" w:cs="Times New Roman"/>
                <w:sz w:val="24"/>
                <w:szCs w:val="24"/>
              </w:rPr>
            </w:pPr>
            <w:r w:rsidRPr="0066506A">
              <w:rPr>
                <w:rFonts w:ascii="Times New Roman" w:hAnsi="Times New Roman" w:cs="Times New Roman"/>
                <w:sz w:val="24"/>
                <w:szCs w:val="24"/>
              </w:rPr>
              <w:lastRenderedPageBreak/>
              <w:t>Immunomodulatory Effects</w:t>
            </w:r>
          </w:p>
        </w:tc>
        <w:tc>
          <w:tcPr>
            <w:tcW w:w="6916" w:type="dxa"/>
          </w:tcPr>
          <w:p w:rsidR="00CF6072" w:rsidRPr="00CF6072" w:rsidRDefault="00CF6072" w:rsidP="00145CDD">
            <w:pPr>
              <w:jc w:val="both"/>
              <w:rPr>
                <w:rFonts w:ascii="Times New Roman" w:eastAsia="Times New Roman" w:hAnsi="Times New Roman" w:cs="Times New Roman"/>
                <w:sz w:val="24"/>
                <w:szCs w:val="24"/>
                <w:lang w:bidi="ar-SA"/>
              </w:rPr>
            </w:pPr>
            <w:r w:rsidRPr="00CF6072">
              <w:rPr>
                <w:rFonts w:ascii="Times New Roman" w:eastAsia="Times New Roman" w:hAnsi="Times New Roman" w:cs="Times New Roman"/>
                <w:b/>
                <w:bCs/>
                <w:sz w:val="24"/>
                <w:szCs w:val="24"/>
                <w:lang w:bidi="ar-SA"/>
              </w:rPr>
              <w:t>Mechanism:</w:t>
            </w:r>
          </w:p>
          <w:p w:rsidR="00CF6072" w:rsidRPr="00CF6072" w:rsidRDefault="00CF6072" w:rsidP="00145CDD">
            <w:pPr>
              <w:jc w:val="both"/>
              <w:rPr>
                <w:rFonts w:ascii="Times New Roman" w:eastAsia="Times New Roman" w:hAnsi="Times New Roman" w:cs="Times New Roman"/>
                <w:sz w:val="24"/>
                <w:szCs w:val="24"/>
                <w:lang w:bidi="ar-SA"/>
              </w:rPr>
            </w:pPr>
            <w:r w:rsidRPr="00CF6072">
              <w:rPr>
                <w:rFonts w:ascii="Times New Roman" w:eastAsia="Times New Roman" w:hAnsi="Times New Roman" w:cs="Times New Roman"/>
                <w:sz w:val="24"/>
                <w:szCs w:val="24"/>
                <w:lang w:bidi="ar-SA"/>
              </w:rPr>
              <w:t>Latex proteins and alkaloids modulate immune responses, helping to regulate autoimmune components in rheumatoid arthritis.</w:t>
            </w:r>
          </w:p>
          <w:p w:rsidR="00CF6072" w:rsidRPr="00CF6072" w:rsidRDefault="00CF6072" w:rsidP="00145CDD">
            <w:pPr>
              <w:jc w:val="both"/>
              <w:rPr>
                <w:rFonts w:ascii="Times New Roman" w:eastAsia="Times New Roman" w:hAnsi="Times New Roman" w:cs="Times New Roman"/>
                <w:sz w:val="24"/>
                <w:szCs w:val="24"/>
                <w:lang w:bidi="ar-SA"/>
              </w:rPr>
            </w:pPr>
            <w:r w:rsidRPr="00CF6072">
              <w:rPr>
                <w:rFonts w:ascii="Times New Roman" w:eastAsia="Times New Roman" w:hAnsi="Times New Roman" w:cs="Times New Roman"/>
                <w:b/>
                <w:bCs/>
                <w:sz w:val="24"/>
                <w:szCs w:val="24"/>
                <w:lang w:bidi="ar-SA"/>
              </w:rPr>
              <w:t>Benefit:</w:t>
            </w:r>
          </w:p>
          <w:p w:rsidR="0066506A" w:rsidRPr="00CF6072" w:rsidRDefault="00CF6072" w:rsidP="00145CDD">
            <w:pPr>
              <w:jc w:val="both"/>
              <w:rPr>
                <w:rFonts w:ascii="Times New Roman" w:eastAsia="Times New Roman" w:hAnsi="Times New Roman" w:cs="Times New Roman"/>
                <w:sz w:val="24"/>
                <w:szCs w:val="24"/>
                <w:lang w:bidi="ar-SA"/>
              </w:rPr>
            </w:pPr>
            <w:r w:rsidRPr="00CF6072">
              <w:rPr>
                <w:rFonts w:ascii="Times New Roman" w:eastAsia="Times New Roman" w:hAnsi="Times New Roman" w:cs="Times New Roman"/>
                <w:sz w:val="24"/>
                <w:szCs w:val="24"/>
                <w:lang w:bidi="ar-SA"/>
              </w:rPr>
              <w:t>Helps in managing autoimmune inflammation, a key feature of rheumatoid arthritis.</w:t>
            </w:r>
          </w:p>
        </w:tc>
      </w:tr>
      <w:tr w:rsidR="0066506A" w:rsidTr="0066506A">
        <w:tc>
          <w:tcPr>
            <w:tcW w:w="2660" w:type="dxa"/>
          </w:tcPr>
          <w:p w:rsidR="0066506A" w:rsidRDefault="0066506A" w:rsidP="00F93A83">
            <w:pPr>
              <w:jc w:val="both"/>
              <w:rPr>
                <w:rFonts w:ascii="Times New Roman" w:hAnsi="Times New Roman" w:cs="Times New Roman"/>
                <w:sz w:val="24"/>
                <w:szCs w:val="24"/>
              </w:rPr>
            </w:pPr>
            <w:r w:rsidRPr="0066506A">
              <w:rPr>
                <w:rFonts w:ascii="Times New Roman" w:hAnsi="Times New Roman" w:cs="Times New Roman"/>
                <w:sz w:val="24"/>
                <w:szCs w:val="24"/>
              </w:rPr>
              <w:t>Proteolytic Enzymes for Tissue Repair</w:t>
            </w:r>
          </w:p>
        </w:tc>
        <w:tc>
          <w:tcPr>
            <w:tcW w:w="6916" w:type="dxa"/>
          </w:tcPr>
          <w:p w:rsidR="00F93A83" w:rsidRPr="00F93A83" w:rsidRDefault="00F93A83" w:rsidP="00A66137">
            <w:pPr>
              <w:jc w:val="both"/>
              <w:rPr>
                <w:rFonts w:ascii="Times New Roman" w:eastAsia="Times New Roman" w:hAnsi="Times New Roman" w:cs="Times New Roman"/>
                <w:sz w:val="24"/>
                <w:szCs w:val="24"/>
                <w:lang w:bidi="ar-SA"/>
              </w:rPr>
            </w:pPr>
            <w:r w:rsidRPr="00F93A83">
              <w:rPr>
                <w:rFonts w:ascii="Times New Roman" w:eastAsia="Times New Roman" w:hAnsi="Times New Roman" w:cs="Times New Roman"/>
                <w:b/>
                <w:bCs/>
                <w:sz w:val="24"/>
                <w:szCs w:val="24"/>
                <w:lang w:bidi="ar-SA"/>
              </w:rPr>
              <w:t>Mechanism:</w:t>
            </w:r>
          </w:p>
          <w:p w:rsidR="00F93A83" w:rsidRPr="00F93A83" w:rsidRDefault="00F93A83" w:rsidP="00A66137">
            <w:pPr>
              <w:jc w:val="both"/>
              <w:rPr>
                <w:rFonts w:ascii="Times New Roman" w:eastAsia="Times New Roman" w:hAnsi="Times New Roman" w:cs="Times New Roman"/>
                <w:sz w:val="24"/>
                <w:szCs w:val="24"/>
                <w:lang w:bidi="ar-SA"/>
              </w:rPr>
            </w:pPr>
            <w:r w:rsidRPr="00F93A83">
              <w:rPr>
                <w:rFonts w:ascii="Times New Roman" w:eastAsia="Times New Roman" w:hAnsi="Times New Roman" w:cs="Times New Roman"/>
                <w:sz w:val="24"/>
                <w:szCs w:val="24"/>
                <w:lang w:bidi="ar-SA"/>
              </w:rPr>
              <w:t>Enzymes like calotropain (a cysteine protease) aid in breaking down necrotic tissue and promoting cell regeneration.</w:t>
            </w:r>
          </w:p>
          <w:p w:rsidR="00F93A83" w:rsidRPr="00F93A83" w:rsidRDefault="00F93A83" w:rsidP="00A66137">
            <w:pPr>
              <w:jc w:val="both"/>
              <w:rPr>
                <w:rFonts w:ascii="Times New Roman" w:eastAsia="Times New Roman" w:hAnsi="Times New Roman" w:cs="Times New Roman"/>
                <w:sz w:val="24"/>
                <w:szCs w:val="24"/>
                <w:lang w:bidi="ar-SA"/>
              </w:rPr>
            </w:pPr>
            <w:r w:rsidRPr="00F93A83">
              <w:rPr>
                <w:rFonts w:ascii="Times New Roman" w:eastAsia="Times New Roman" w:hAnsi="Times New Roman" w:cs="Times New Roman"/>
                <w:sz w:val="24"/>
                <w:szCs w:val="24"/>
                <w:lang w:bidi="ar-SA"/>
              </w:rPr>
              <w:t>These enzymes also improve blood circulation to the affected joints, enhancing the healing process.</w:t>
            </w:r>
          </w:p>
          <w:p w:rsidR="00F93A83" w:rsidRPr="00F93A83" w:rsidRDefault="00F93A83" w:rsidP="00A66137">
            <w:pPr>
              <w:jc w:val="both"/>
              <w:rPr>
                <w:rFonts w:ascii="Times New Roman" w:eastAsia="Times New Roman" w:hAnsi="Times New Roman" w:cs="Times New Roman"/>
                <w:sz w:val="24"/>
                <w:szCs w:val="24"/>
                <w:lang w:bidi="ar-SA"/>
              </w:rPr>
            </w:pPr>
            <w:r w:rsidRPr="00F93A83">
              <w:rPr>
                <w:rFonts w:ascii="Times New Roman" w:eastAsia="Times New Roman" w:hAnsi="Times New Roman" w:cs="Times New Roman"/>
                <w:b/>
                <w:bCs/>
                <w:sz w:val="24"/>
                <w:szCs w:val="24"/>
                <w:lang w:bidi="ar-SA"/>
              </w:rPr>
              <w:t>Benefit:</w:t>
            </w:r>
          </w:p>
          <w:p w:rsidR="0066506A" w:rsidRPr="00F93A83" w:rsidRDefault="00F93A83" w:rsidP="00A66137">
            <w:pPr>
              <w:jc w:val="both"/>
              <w:rPr>
                <w:rFonts w:ascii="Times New Roman" w:eastAsia="Times New Roman" w:hAnsi="Times New Roman" w:cs="Times New Roman"/>
                <w:sz w:val="24"/>
                <w:szCs w:val="24"/>
                <w:lang w:bidi="ar-SA"/>
              </w:rPr>
            </w:pPr>
            <w:r w:rsidRPr="00F93A83">
              <w:rPr>
                <w:rFonts w:ascii="Times New Roman" w:eastAsia="Times New Roman" w:hAnsi="Times New Roman" w:cs="Times New Roman"/>
                <w:sz w:val="24"/>
                <w:szCs w:val="24"/>
                <w:lang w:bidi="ar-SA"/>
              </w:rPr>
              <w:t>Facilitates tissue repair and accelerates recovery from joint damage.</w:t>
            </w:r>
          </w:p>
        </w:tc>
      </w:tr>
      <w:tr w:rsidR="0066506A" w:rsidTr="0066506A">
        <w:tc>
          <w:tcPr>
            <w:tcW w:w="2660" w:type="dxa"/>
          </w:tcPr>
          <w:p w:rsidR="0066506A" w:rsidRDefault="0066506A" w:rsidP="00A66137">
            <w:pPr>
              <w:jc w:val="both"/>
              <w:rPr>
                <w:rFonts w:ascii="Times New Roman" w:hAnsi="Times New Roman" w:cs="Times New Roman"/>
                <w:sz w:val="24"/>
                <w:szCs w:val="24"/>
              </w:rPr>
            </w:pPr>
            <w:r w:rsidRPr="0066506A">
              <w:rPr>
                <w:rFonts w:ascii="Times New Roman" w:hAnsi="Times New Roman" w:cs="Times New Roman"/>
                <w:sz w:val="24"/>
                <w:szCs w:val="24"/>
              </w:rPr>
              <w:t>Topical Application for Arthritis Relief</w:t>
            </w:r>
          </w:p>
        </w:tc>
        <w:tc>
          <w:tcPr>
            <w:tcW w:w="6916" w:type="dxa"/>
          </w:tcPr>
          <w:p w:rsidR="00A66137" w:rsidRPr="00A66137" w:rsidRDefault="00A66137" w:rsidP="00A66137">
            <w:pPr>
              <w:jc w:val="both"/>
              <w:rPr>
                <w:rFonts w:ascii="Times New Roman" w:eastAsia="Times New Roman" w:hAnsi="Times New Roman" w:cs="Times New Roman"/>
                <w:sz w:val="24"/>
                <w:szCs w:val="24"/>
                <w:lang w:bidi="ar-SA"/>
              </w:rPr>
            </w:pPr>
            <w:r w:rsidRPr="00A66137">
              <w:rPr>
                <w:rFonts w:ascii="Times New Roman" w:eastAsia="Times New Roman" w:hAnsi="Times New Roman" w:cs="Times New Roman"/>
                <w:sz w:val="24"/>
                <w:szCs w:val="24"/>
                <w:lang w:bidi="ar-SA"/>
              </w:rPr>
              <w:t>The latex is often used in traditional medicine as a topical remedy for arthritis and joint pain.</w:t>
            </w:r>
          </w:p>
          <w:p w:rsidR="00A66137" w:rsidRPr="00A66137" w:rsidRDefault="00A66137" w:rsidP="00A66137">
            <w:pPr>
              <w:jc w:val="both"/>
              <w:rPr>
                <w:rFonts w:ascii="Times New Roman" w:eastAsia="Times New Roman" w:hAnsi="Times New Roman" w:cs="Times New Roman"/>
                <w:sz w:val="24"/>
                <w:szCs w:val="24"/>
                <w:lang w:bidi="ar-SA"/>
              </w:rPr>
            </w:pPr>
            <w:r w:rsidRPr="00A66137">
              <w:rPr>
                <w:rFonts w:ascii="Times New Roman" w:eastAsia="Times New Roman" w:hAnsi="Times New Roman" w:cs="Times New Roman"/>
                <w:b/>
                <w:bCs/>
                <w:sz w:val="24"/>
                <w:szCs w:val="24"/>
                <w:lang w:bidi="ar-SA"/>
              </w:rPr>
              <w:t>Method of Use:</w:t>
            </w:r>
          </w:p>
          <w:p w:rsidR="00A66137" w:rsidRPr="00A66137" w:rsidRDefault="00A66137" w:rsidP="00A66137">
            <w:pPr>
              <w:jc w:val="both"/>
              <w:rPr>
                <w:rFonts w:ascii="Times New Roman" w:eastAsia="Times New Roman" w:hAnsi="Times New Roman" w:cs="Times New Roman"/>
                <w:sz w:val="24"/>
                <w:szCs w:val="24"/>
                <w:lang w:bidi="ar-SA"/>
              </w:rPr>
            </w:pPr>
            <w:r w:rsidRPr="00A66137">
              <w:rPr>
                <w:rFonts w:ascii="Times New Roman" w:eastAsia="Times New Roman" w:hAnsi="Times New Roman" w:cs="Times New Roman"/>
                <w:sz w:val="24"/>
                <w:szCs w:val="24"/>
                <w:lang w:bidi="ar-SA"/>
              </w:rPr>
              <w:t xml:space="preserve">The fresh latex or formulations containing </w:t>
            </w:r>
            <w:r w:rsidRPr="00A66137">
              <w:rPr>
                <w:rFonts w:ascii="Times New Roman" w:eastAsia="Times New Roman" w:hAnsi="Times New Roman" w:cs="Times New Roman"/>
                <w:i/>
                <w:iCs/>
                <w:sz w:val="24"/>
                <w:szCs w:val="24"/>
                <w:lang w:bidi="ar-SA"/>
              </w:rPr>
              <w:t>Calotropis</w:t>
            </w:r>
            <w:r w:rsidRPr="00A66137">
              <w:rPr>
                <w:rFonts w:ascii="Times New Roman" w:eastAsia="Times New Roman" w:hAnsi="Times New Roman" w:cs="Times New Roman"/>
                <w:sz w:val="24"/>
                <w:szCs w:val="24"/>
                <w:lang w:bidi="ar-SA"/>
              </w:rPr>
              <w:t xml:space="preserve"> latex are applied directly to the affected area.</w:t>
            </w:r>
          </w:p>
          <w:p w:rsidR="00A66137" w:rsidRPr="00A66137" w:rsidRDefault="00A66137" w:rsidP="00A66137">
            <w:pPr>
              <w:jc w:val="both"/>
              <w:rPr>
                <w:rFonts w:ascii="Times New Roman" w:eastAsia="Times New Roman" w:hAnsi="Times New Roman" w:cs="Times New Roman"/>
                <w:sz w:val="24"/>
                <w:szCs w:val="24"/>
                <w:lang w:bidi="ar-SA"/>
              </w:rPr>
            </w:pPr>
            <w:r w:rsidRPr="00A66137">
              <w:rPr>
                <w:rFonts w:ascii="Times New Roman" w:eastAsia="Times New Roman" w:hAnsi="Times New Roman" w:cs="Times New Roman"/>
                <w:sz w:val="24"/>
                <w:szCs w:val="24"/>
                <w:lang w:bidi="ar-SA"/>
              </w:rPr>
              <w:t>It is often mixed with carrier oils (like sesame or mustard oil) to reduce skin irritation and enhance absorption.</w:t>
            </w:r>
          </w:p>
          <w:p w:rsidR="00A66137" w:rsidRPr="00A66137" w:rsidRDefault="00A66137" w:rsidP="00A66137">
            <w:pPr>
              <w:jc w:val="both"/>
              <w:rPr>
                <w:rFonts w:ascii="Times New Roman" w:eastAsia="Times New Roman" w:hAnsi="Times New Roman" w:cs="Times New Roman"/>
                <w:sz w:val="24"/>
                <w:szCs w:val="24"/>
                <w:lang w:bidi="ar-SA"/>
              </w:rPr>
            </w:pPr>
            <w:r w:rsidRPr="00A66137">
              <w:rPr>
                <w:rFonts w:ascii="Times New Roman" w:eastAsia="Times New Roman" w:hAnsi="Times New Roman" w:cs="Times New Roman"/>
                <w:b/>
                <w:bCs/>
                <w:sz w:val="24"/>
                <w:szCs w:val="24"/>
                <w:lang w:bidi="ar-SA"/>
              </w:rPr>
              <w:t>Benefit:</w:t>
            </w:r>
          </w:p>
          <w:p w:rsidR="0066506A" w:rsidRPr="00A66137" w:rsidRDefault="00A66137" w:rsidP="00A66137">
            <w:pPr>
              <w:jc w:val="both"/>
              <w:rPr>
                <w:rFonts w:ascii="Times New Roman" w:eastAsia="Times New Roman" w:hAnsi="Times New Roman" w:cs="Times New Roman"/>
                <w:sz w:val="24"/>
                <w:szCs w:val="24"/>
                <w:lang w:bidi="ar-SA"/>
              </w:rPr>
            </w:pPr>
            <w:r w:rsidRPr="00A66137">
              <w:rPr>
                <w:rFonts w:ascii="Times New Roman" w:eastAsia="Times New Roman" w:hAnsi="Times New Roman" w:cs="Times New Roman"/>
                <w:sz w:val="24"/>
                <w:szCs w:val="24"/>
                <w:lang w:bidi="ar-SA"/>
              </w:rPr>
              <w:t>Provides localized relief by reducing inflammation and pain at the site of application.</w:t>
            </w:r>
          </w:p>
        </w:tc>
      </w:tr>
      <w:tr w:rsidR="0066506A" w:rsidTr="0066506A">
        <w:tc>
          <w:tcPr>
            <w:tcW w:w="2660" w:type="dxa"/>
          </w:tcPr>
          <w:p w:rsidR="0066506A" w:rsidRDefault="0066506A" w:rsidP="00A66BB8">
            <w:pPr>
              <w:jc w:val="both"/>
              <w:rPr>
                <w:rFonts w:ascii="Times New Roman" w:hAnsi="Times New Roman" w:cs="Times New Roman"/>
                <w:sz w:val="24"/>
                <w:szCs w:val="24"/>
              </w:rPr>
            </w:pPr>
            <w:r w:rsidRPr="0066506A">
              <w:rPr>
                <w:rFonts w:ascii="Times New Roman" w:hAnsi="Times New Roman" w:cs="Times New Roman"/>
                <w:sz w:val="24"/>
                <w:szCs w:val="24"/>
              </w:rPr>
              <w:t>Heat-Inducing Properties</w:t>
            </w:r>
          </w:p>
        </w:tc>
        <w:tc>
          <w:tcPr>
            <w:tcW w:w="6916" w:type="dxa"/>
          </w:tcPr>
          <w:p w:rsidR="00A66BB8" w:rsidRPr="00A66BB8" w:rsidRDefault="00A66BB8" w:rsidP="00A66BB8">
            <w:pPr>
              <w:jc w:val="both"/>
              <w:rPr>
                <w:rFonts w:ascii="Times New Roman" w:eastAsia="Times New Roman" w:hAnsi="Times New Roman" w:cs="Times New Roman"/>
                <w:sz w:val="24"/>
                <w:szCs w:val="24"/>
                <w:lang w:bidi="ar-SA"/>
              </w:rPr>
            </w:pPr>
            <w:r w:rsidRPr="00A66BB8">
              <w:rPr>
                <w:rFonts w:ascii="Times New Roman" w:eastAsia="Times New Roman" w:hAnsi="Times New Roman" w:cs="Times New Roman"/>
                <w:b/>
                <w:bCs/>
                <w:sz w:val="24"/>
                <w:szCs w:val="24"/>
                <w:lang w:bidi="ar-SA"/>
              </w:rPr>
              <w:t>Mechanism:</w:t>
            </w:r>
          </w:p>
          <w:p w:rsidR="00A66BB8" w:rsidRPr="00A66BB8" w:rsidRDefault="00A66BB8" w:rsidP="00A66BB8">
            <w:pPr>
              <w:jc w:val="both"/>
              <w:rPr>
                <w:rFonts w:ascii="Times New Roman" w:eastAsia="Times New Roman" w:hAnsi="Times New Roman" w:cs="Times New Roman"/>
                <w:sz w:val="24"/>
                <w:szCs w:val="24"/>
                <w:lang w:bidi="ar-SA"/>
              </w:rPr>
            </w:pPr>
            <w:r w:rsidRPr="00A66BB8">
              <w:rPr>
                <w:rFonts w:ascii="Times New Roman" w:eastAsia="Times New Roman" w:hAnsi="Times New Roman" w:cs="Times New Roman"/>
                <w:sz w:val="24"/>
                <w:szCs w:val="24"/>
                <w:lang w:bidi="ar-SA"/>
              </w:rPr>
              <w:t>The latex has a warming effect when applied topically, which helps in relaxing muscles and improving joint flexibility.</w:t>
            </w:r>
          </w:p>
          <w:p w:rsidR="00A66BB8" w:rsidRPr="00A66BB8" w:rsidRDefault="00A66BB8" w:rsidP="00A66BB8">
            <w:pPr>
              <w:jc w:val="both"/>
              <w:rPr>
                <w:rFonts w:ascii="Times New Roman" w:eastAsia="Times New Roman" w:hAnsi="Times New Roman" w:cs="Times New Roman"/>
                <w:sz w:val="24"/>
                <w:szCs w:val="24"/>
                <w:lang w:bidi="ar-SA"/>
              </w:rPr>
            </w:pPr>
            <w:r w:rsidRPr="00A66BB8">
              <w:rPr>
                <w:rFonts w:ascii="Times New Roman" w:eastAsia="Times New Roman" w:hAnsi="Times New Roman" w:cs="Times New Roman"/>
                <w:b/>
                <w:bCs/>
                <w:sz w:val="24"/>
                <w:szCs w:val="24"/>
                <w:lang w:bidi="ar-SA"/>
              </w:rPr>
              <w:t>Benefit:</w:t>
            </w:r>
          </w:p>
          <w:p w:rsidR="0066506A" w:rsidRDefault="00A66BB8" w:rsidP="00A66BB8">
            <w:pPr>
              <w:jc w:val="both"/>
              <w:rPr>
                <w:rFonts w:ascii="Times New Roman" w:eastAsia="Times New Roman" w:hAnsi="Times New Roman" w:cs="Times New Roman"/>
                <w:sz w:val="24"/>
                <w:szCs w:val="24"/>
                <w:lang w:bidi="ar-SA"/>
              </w:rPr>
            </w:pPr>
            <w:r w:rsidRPr="00A66BB8">
              <w:rPr>
                <w:rFonts w:ascii="Times New Roman" w:eastAsia="Times New Roman" w:hAnsi="Times New Roman" w:cs="Times New Roman"/>
                <w:sz w:val="24"/>
                <w:szCs w:val="24"/>
                <w:lang w:bidi="ar-SA"/>
              </w:rPr>
              <w:t>Enhances blood circulation to the joints, reducing stiffness and promoting mobility.</w:t>
            </w:r>
          </w:p>
          <w:p w:rsidR="00C238A0" w:rsidRPr="00A66BB8" w:rsidRDefault="00C238A0" w:rsidP="00A66BB8">
            <w:pPr>
              <w:jc w:val="both"/>
              <w:rPr>
                <w:rFonts w:ascii="Times New Roman" w:eastAsia="Times New Roman" w:hAnsi="Times New Roman" w:cs="Times New Roman"/>
                <w:sz w:val="24"/>
                <w:szCs w:val="24"/>
                <w:lang w:bidi="ar-SA"/>
              </w:rPr>
            </w:pPr>
          </w:p>
        </w:tc>
      </w:tr>
      <w:tr w:rsidR="0066506A" w:rsidTr="0066506A">
        <w:tc>
          <w:tcPr>
            <w:tcW w:w="2660" w:type="dxa"/>
          </w:tcPr>
          <w:p w:rsidR="0066506A" w:rsidRDefault="0066506A" w:rsidP="00C238A0">
            <w:pPr>
              <w:jc w:val="both"/>
              <w:rPr>
                <w:rFonts w:ascii="Times New Roman" w:hAnsi="Times New Roman" w:cs="Times New Roman"/>
                <w:sz w:val="24"/>
                <w:szCs w:val="24"/>
              </w:rPr>
            </w:pPr>
            <w:r w:rsidRPr="0066506A">
              <w:rPr>
                <w:rFonts w:ascii="Times New Roman" w:hAnsi="Times New Roman" w:cs="Times New Roman"/>
                <w:sz w:val="24"/>
                <w:szCs w:val="24"/>
              </w:rPr>
              <w:t>Potential for Long-Term Use</w:t>
            </w:r>
          </w:p>
        </w:tc>
        <w:tc>
          <w:tcPr>
            <w:tcW w:w="6916" w:type="dxa"/>
          </w:tcPr>
          <w:p w:rsidR="00C238A0" w:rsidRPr="00C238A0" w:rsidRDefault="00C238A0" w:rsidP="00C238A0">
            <w:pPr>
              <w:rPr>
                <w:rFonts w:ascii="Times New Roman" w:eastAsia="Times New Roman" w:hAnsi="Times New Roman" w:cs="Times New Roman"/>
                <w:sz w:val="24"/>
                <w:szCs w:val="24"/>
                <w:lang w:bidi="ar-SA"/>
              </w:rPr>
            </w:pPr>
            <w:r w:rsidRPr="00C238A0">
              <w:rPr>
                <w:rFonts w:ascii="Times New Roman" w:eastAsia="Times New Roman" w:hAnsi="Times New Roman" w:cs="Times New Roman"/>
                <w:sz w:val="24"/>
                <w:szCs w:val="24"/>
                <w:lang w:bidi="ar-SA"/>
              </w:rPr>
              <w:t xml:space="preserve">Unlike synthetic anti-inflammatory drugs, </w:t>
            </w:r>
            <w:r w:rsidRPr="00C238A0">
              <w:rPr>
                <w:rFonts w:ascii="Times New Roman" w:eastAsia="Times New Roman" w:hAnsi="Times New Roman" w:cs="Times New Roman"/>
                <w:i/>
                <w:iCs/>
                <w:sz w:val="24"/>
                <w:szCs w:val="24"/>
                <w:lang w:bidi="ar-SA"/>
              </w:rPr>
              <w:t>Calotropis</w:t>
            </w:r>
            <w:r w:rsidRPr="00C238A0">
              <w:rPr>
                <w:rFonts w:ascii="Times New Roman" w:eastAsia="Times New Roman" w:hAnsi="Times New Roman" w:cs="Times New Roman"/>
                <w:sz w:val="24"/>
                <w:szCs w:val="24"/>
                <w:lang w:bidi="ar-SA"/>
              </w:rPr>
              <w:t xml:space="preserve"> latex has fewer long-term side effects when used appropriately.</w:t>
            </w:r>
          </w:p>
          <w:p w:rsidR="0066506A" w:rsidRPr="00C238A0" w:rsidRDefault="00C238A0" w:rsidP="00C238A0">
            <w:pPr>
              <w:rPr>
                <w:rFonts w:ascii="Times New Roman" w:eastAsia="Times New Roman" w:hAnsi="Times New Roman" w:cs="Times New Roman"/>
                <w:sz w:val="24"/>
                <w:szCs w:val="24"/>
                <w:lang w:bidi="ar-SA"/>
              </w:rPr>
            </w:pPr>
            <w:r w:rsidRPr="00C238A0">
              <w:rPr>
                <w:rFonts w:ascii="Times New Roman" w:eastAsia="Times New Roman" w:hAnsi="Times New Roman" w:cs="Times New Roman"/>
                <w:sz w:val="24"/>
                <w:szCs w:val="24"/>
                <w:lang w:bidi="ar-SA"/>
              </w:rPr>
              <w:t>It can be integrated into natural therapies and formulations for sustainable arthritis management.</w:t>
            </w:r>
          </w:p>
        </w:tc>
      </w:tr>
    </w:tbl>
    <w:p w:rsidR="0066506A" w:rsidRDefault="0066506A" w:rsidP="00C238A0">
      <w:pPr>
        <w:spacing w:line="240" w:lineRule="auto"/>
        <w:jc w:val="both"/>
        <w:rPr>
          <w:rFonts w:ascii="Times New Roman" w:hAnsi="Times New Roman" w:cs="Times New Roman"/>
          <w:sz w:val="24"/>
          <w:szCs w:val="24"/>
        </w:rPr>
      </w:pPr>
    </w:p>
    <w:p w:rsidR="00B22892" w:rsidRPr="00B22892" w:rsidRDefault="00B22892" w:rsidP="00B22892">
      <w:pPr>
        <w:spacing w:before="100" w:beforeAutospacing="1" w:after="100" w:afterAutospacing="1" w:line="240" w:lineRule="auto"/>
        <w:outlineLvl w:val="2"/>
        <w:rPr>
          <w:rFonts w:ascii="Times New Roman" w:eastAsia="Times New Roman" w:hAnsi="Times New Roman" w:cs="Times New Roman"/>
          <w:b/>
          <w:bCs/>
          <w:sz w:val="24"/>
          <w:szCs w:val="24"/>
          <w:lang w:bidi="ar-SA"/>
        </w:rPr>
      </w:pPr>
      <w:r w:rsidRPr="00B22892">
        <w:rPr>
          <w:rFonts w:ascii="Times New Roman" w:eastAsia="Times New Roman" w:hAnsi="Times New Roman" w:cs="Times New Roman"/>
          <w:b/>
          <w:bCs/>
          <w:sz w:val="24"/>
          <w:szCs w:val="24"/>
          <w:lang w:bidi="ar-SA"/>
        </w:rPr>
        <w:t>Conclusion</w:t>
      </w:r>
    </w:p>
    <w:p w:rsidR="00B22892" w:rsidRPr="00B22892" w:rsidRDefault="00B22892" w:rsidP="00B22892">
      <w:pPr>
        <w:spacing w:after="0" w:line="240" w:lineRule="auto"/>
        <w:jc w:val="both"/>
        <w:rPr>
          <w:rFonts w:ascii="Times New Roman" w:eastAsia="Times New Roman" w:hAnsi="Times New Roman" w:cs="Times New Roman"/>
          <w:sz w:val="24"/>
          <w:szCs w:val="24"/>
          <w:lang w:bidi="ar-SA"/>
        </w:rPr>
      </w:pPr>
      <w:r w:rsidRPr="00B22892">
        <w:rPr>
          <w:rFonts w:ascii="Times New Roman" w:eastAsia="Times New Roman" w:hAnsi="Times New Roman" w:cs="Times New Roman"/>
          <w:sz w:val="24"/>
          <w:szCs w:val="24"/>
          <w:lang w:bidi="ar-SA"/>
        </w:rPr>
        <w:t xml:space="preserve">The use of natural remedies in managing chronic conditions like joint pain and arthritis has gained significant attention due to their potential efficacy and reduced side effects compared to synthetic drugs. In this context, </w:t>
      </w:r>
      <w:r w:rsidRPr="00B22892">
        <w:rPr>
          <w:rFonts w:ascii="Times New Roman" w:eastAsia="Times New Roman" w:hAnsi="Times New Roman" w:cs="Times New Roman"/>
          <w:i/>
          <w:iCs/>
          <w:sz w:val="24"/>
          <w:szCs w:val="24"/>
          <w:lang w:bidi="ar-SA"/>
        </w:rPr>
        <w:t>Calotropis</w:t>
      </w:r>
      <w:r w:rsidRPr="00B22892">
        <w:rPr>
          <w:rFonts w:ascii="Times New Roman" w:eastAsia="Times New Roman" w:hAnsi="Times New Roman" w:cs="Times New Roman"/>
          <w:sz w:val="24"/>
          <w:szCs w:val="24"/>
          <w:lang w:bidi="ar-SA"/>
        </w:rPr>
        <w:t xml:space="preserve"> latex emerges as a promising therapeutic agent, </w:t>
      </w:r>
      <w:r w:rsidRPr="00B22892">
        <w:rPr>
          <w:rFonts w:ascii="Times New Roman" w:eastAsia="Times New Roman" w:hAnsi="Times New Roman" w:cs="Times New Roman"/>
          <w:sz w:val="24"/>
          <w:szCs w:val="24"/>
          <w:lang w:bidi="ar-SA"/>
        </w:rPr>
        <w:lastRenderedPageBreak/>
        <w:t xml:space="preserve">offering a wide range of bioactive compounds with profound pharmacological properties. The evaluation of </w:t>
      </w:r>
      <w:r w:rsidRPr="00B22892">
        <w:rPr>
          <w:rFonts w:ascii="Times New Roman" w:eastAsia="Times New Roman" w:hAnsi="Times New Roman" w:cs="Times New Roman"/>
          <w:i/>
          <w:iCs/>
          <w:sz w:val="24"/>
          <w:szCs w:val="24"/>
          <w:lang w:bidi="ar-SA"/>
        </w:rPr>
        <w:t>Calotropis</w:t>
      </w:r>
      <w:r w:rsidRPr="00B22892">
        <w:rPr>
          <w:rFonts w:ascii="Times New Roman" w:eastAsia="Times New Roman" w:hAnsi="Times New Roman" w:cs="Times New Roman"/>
          <w:sz w:val="24"/>
          <w:szCs w:val="24"/>
          <w:lang w:bidi="ar-SA"/>
        </w:rPr>
        <w:t xml:space="preserve"> latex as a remedy for joint pain and arthritis reveals its multifaceted benefits, including anti-inflammatory, analgesic, antioxidant, and immunomodulatory effects, which collectively address the underlying causes and symptoms of these debilitating conditions.</w:t>
      </w:r>
    </w:p>
    <w:p w:rsidR="00B22892" w:rsidRPr="00B22892" w:rsidRDefault="00B22892" w:rsidP="00B22892">
      <w:pPr>
        <w:spacing w:after="0" w:line="240" w:lineRule="auto"/>
        <w:jc w:val="both"/>
        <w:rPr>
          <w:rFonts w:ascii="Times New Roman" w:eastAsia="Times New Roman" w:hAnsi="Times New Roman" w:cs="Times New Roman"/>
          <w:sz w:val="24"/>
          <w:szCs w:val="24"/>
          <w:lang w:bidi="ar-SA"/>
        </w:rPr>
      </w:pPr>
      <w:r w:rsidRPr="00B22892">
        <w:rPr>
          <w:rFonts w:ascii="Times New Roman" w:eastAsia="Times New Roman" w:hAnsi="Times New Roman" w:cs="Times New Roman"/>
          <w:sz w:val="24"/>
          <w:szCs w:val="24"/>
          <w:lang w:bidi="ar-SA"/>
        </w:rPr>
        <w:t xml:space="preserve">Arthritis, whether osteoarthritis or rheumatoid arthritis, is characterized by inflammation, pain, oxidative stress, and cartilage degradation. These processes, if left unchecked, lead to reduced mobility and a decline in quality of life. The bioactive compounds in </w:t>
      </w:r>
      <w:r w:rsidRPr="00B22892">
        <w:rPr>
          <w:rFonts w:ascii="Times New Roman" w:eastAsia="Times New Roman" w:hAnsi="Times New Roman" w:cs="Times New Roman"/>
          <w:i/>
          <w:iCs/>
          <w:sz w:val="24"/>
          <w:szCs w:val="24"/>
          <w:lang w:bidi="ar-SA"/>
        </w:rPr>
        <w:t>Calotropis</w:t>
      </w:r>
      <w:r w:rsidRPr="00B22892">
        <w:rPr>
          <w:rFonts w:ascii="Times New Roman" w:eastAsia="Times New Roman" w:hAnsi="Times New Roman" w:cs="Times New Roman"/>
          <w:sz w:val="24"/>
          <w:szCs w:val="24"/>
          <w:lang w:bidi="ar-SA"/>
        </w:rPr>
        <w:t xml:space="preserve"> latex, such as alkaloids, cardiac glycosides, flavonoids, and proteolytic enzymes, target these pathological processes effectively. The anti-inflammatory properties of </w:t>
      </w:r>
      <w:r w:rsidRPr="00B22892">
        <w:rPr>
          <w:rFonts w:ascii="Times New Roman" w:eastAsia="Times New Roman" w:hAnsi="Times New Roman" w:cs="Times New Roman"/>
          <w:i/>
          <w:iCs/>
          <w:sz w:val="24"/>
          <w:szCs w:val="24"/>
          <w:lang w:bidi="ar-SA"/>
        </w:rPr>
        <w:t>Calotropis</w:t>
      </w:r>
      <w:r w:rsidRPr="00B22892">
        <w:rPr>
          <w:rFonts w:ascii="Times New Roman" w:eastAsia="Times New Roman" w:hAnsi="Times New Roman" w:cs="Times New Roman"/>
          <w:sz w:val="24"/>
          <w:szCs w:val="24"/>
          <w:lang w:bidi="ar-SA"/>
        </w:rPr>
        <w:t xml:space="preserve"> latex are particularly noteworthy, as they inhibit the production of pro-inflammatory mediators like cytokines and prostaglandins, reducing joint swelling and pain. This action is crucial for improving joint mobility and slowing the progression of arthritis.</w:t>
      </w:r>
    </w:p>
    <w:p w:rsidR="00B22892" w:rsidRPr="00B22892" w:rsidRDefault="00B22892" w:rsidP="00B22892">
      <w:pPr>
        <w:spacing w:after="0" w:line="240" w:lineRule="auto"/>
        <w:jc w:val="both"/>
        <w:rPr>
          <w:rFonts w:ascii="Times New Roman" w:eastAsia="Times New Roman" w:hAnsi="Times New Roman" w:cs="Times New Roman"/>
          <w:sz w:val="24"/>
          <w:szCs w:val="24"/>
          <w:lang w:bidi="ar-SA"/>
        </w:rPr>
      </w:pPr>
      <w:r w:rsidRPr="00B22892">
        <w:rPr>
          <w:rFonts w:ascii="Times New Roman" w:eastAsia="Times New Roman" w:hAnsi="Times New Roman" w:cs="Times New Roman"/>
          <w:sz w:val="24"/>
          <w:szCs w:val="24"/>
          <w:lang w:bidi="ar-SA"/>
        </w:rPr>
        <w:t xml:space="preserve">The analgesic properties of </w:t>
      </w:r>
      <w:r w:rsidRPr="00B22892">
        <w:rPr>
          <w:rFonts w:ascii="Times New Roman" w:eastAsia="Times New Roman" w:hAnsi="Times New Roman" w:cs="Times New Roman"/>
          <w:i/>
          <w:iCs/>
          <w:sz w:val="24"/>
          <w:szCs w:val="24"/>
          <w:lang w:bidi="ar-SA"/>
        </w:rPr>
        <w:t>Calotropis</w:t>
      </w:r>
      <w:r w:rsidRPr="00B22892">
        <w:rPr>
          <w:rFonts w:ascii="Times New Roman" w:eastAsia="Times New Roman" w:hAnsi="Times New Roman" w:cs="Times New Roman"/>
          <w:sz w:val="24"/>
          <w:szCs w:val="24"/>
          <w:lang w:bidi="ar-SA"/>
        </w:rPr>
        <w:t xml:space="preserve"> latex further contribute to its therapeutic potential. By acting on pain receptors and pathways, the latex provides relief from chronic pain associated with arthritis. This pain-relieving effect is essential for improving the quality of life for patients, allowing them to perform daily activities with greater ease. Unlike conventional painkillers, which often come with adverse effects, </w:t>
      </w:r>
      <w:r w:rsidRPr="00B22892">
        <w:rPr>
          <w:rFonts w:ascii="Times New Roman" w:eastAsia="Times New Roman" w:hAnsi="Times New Roman" w:cs="Times New Roman"/>
          <w:i/>
          <w:iCs/>
          <w:sz w:val="24"/>
          <w:szCs w:val="24"/>
          <w:lang w:bidi="ar-SA"/>
        </w:rPr>
        <w:t>Calotropis</w:t>
      </w:r>
      <w:r w:rsidRPr="00B22892">
        <w:rPr>
          <w:rFonts w:ascii="Times New Roman" w:eastAsia="Times New Roman" w:hAnsi="Times New Roman" w:cs="Times New Roman"/>
          <w:sz w:val="24"/>
          <w:szCs w:val="24"/>
          <w:lang w:bidi="ar-SA"/>
        </w:rPr>
        <w:t xml:space="preserve"> latex offers a natural alternative with fewer long-term risks when used appropriately.</w:t>
      </w:r>
    </w:p>
    <w:p w:rsidR="00B22892" w:rsidRPr="00B22892" w:rsidRDefault="00B22892" w:rsidP="00B22892">
      <w:pPr>
        <w:spacing w:after="0" w:line="240" w:lineRule="auto"/>
        <w:jc w:val="both"/>
        <w:rPr>
          <w:rFonts w:ascii="Times New Roman" w:eastAsia="Times New Roman" w:hAnsi="Times New Roman" w:cs="Times New Roman"/>
          <w:sz w:val="24"/>
          <w:szCs w:val="24"/>
          <w:lang w:bidi="ar-SA"/>
        </w:rPr>
      </w:pPr>
      <w:r w:rsidRPr="00B22892">
        <w:rPr>
          <w:rFonts w:ascii="Times New Roman" w:eastAsia="Times New Roman" w:hAnsi="Times New Roman" w:cs="Times New Roman"/>
          <w:sz w:val="24"/>
          <w:szCs w:val="24"/>
          <w:lang w:bidi="ar-SA"/>
        </w:rPr>
        <w:t xml:space="preserve">Oxidative stress is another key factor in the progression of arthritis, contributing to joint tissue damage and cartilage degradation. The antioxidant compounds in </w:t>
      </w:r>
      <w:r w:rsidRPr="00B22892">
        <w:rPr>
          <w:rFonts w:ascii="Times New Roman" w:eastAsia="Times New Roman" w:hAnsi="Times New Roman" w:cs="Times New Roman"/>
          <w:i/>
          <w:iCs/>
          <w:sz w:val="24"/>
          <w:szCs w:val="24"/>
          <w:lang w:bidi="ar-SA"/>
        </w:rPr>
        <w:t>Calotropis</w:t>
      </w:r>
      <w:r w:rsidRPr="00B22892">
        <w:rPr>
          <w:rFonts w:ascii="Times New Roman" w:eastAsia="Times New Roman" w:hAnsi="Times New Roman" w:cs="Times New Roman"/>
          <w:sz w:val="24"/>
          <w:szCs w:val="24"/>
          <w:lang w:bidi="ar-SA"/>
        </w:rPr>
        <w:t xml:space="preserve"> latex, such as flavonoids and phenolics, help neutralize free radicals and reduce oxidative stress. This protective effect not only prevents further joint damage but also supports the healing process, making </w:t>
      </w:r>
      <w:r w:rsidRPr="00B22892">
        <w:rPr>
          <w:rFonts w:ascii="Times New Roman" w:eastAsia="Times New Roman" w:hAnsi="Times New Roman" w:cs="Times New Roman"/>
          <w:i/>
          <w:iCs/>
          <w:sz w:val="24"/>
          <w:szCs w:val="24"/>
          <w:lang w:bidi="ar-SA"/>
        </w:rPr>
        <w:t>Calotropis</w:t>
      </w:r>
      <w:r w:rsidRPr="00B22892">
        <w:rPr>
          <w:rFonts w:ascii="Times New Roman" w:eastAsia="Times New Roman" w:hAnsi="Times New Roman" w:cs="Times New Roman"/>
          <w:sz w:val="24"/>
          <w:szCs w:val="24"/>
          <w:lang w:bidi="ar-SA"/>
        </w:rPr>
        <w:t xml:space="preserve"> latex a valuable tool in the management of arthritis.</w:t>
      </w:r>
    </w:p>
    <w:p w:rsidR="00B22892" w:rsidRPr="00B22892" w:rsidRDefault="00B22892" w:rsidP="00B22892">
      <w:pPr>
        <w:spacing w:after="0" w:line="240" w:lineRule="auto"/>
        <w:jc w:val="both"/>
        <w:rPr>
          <w:rFonts w:ascii="Times New Roman" w:eastAsia="Times New Roman" w:hAnsi="Times New Roman" w:cs="Times New Roman"/>
          <w:sz w:val="24"/>
          <w:szCs w:val="24"/>
          <w:lang w:bidi="ar-SA"/>
        </w:rPr>
      </w:pPr>
      <w:r w:rsidRPr="00B22892">
        <w:rPr>
          <w:rFonts w:ascii="Times New Roman" w:eastAsia="Times New Roman" w:hAnsi="Times New Roman" w:cs="Times New Roman"/>
          <w:sz w:val="24"/>
          <w:szCs w:val="24"/>
          <w:lang w:bidi="ar-SA"/>
        </w:rPr>
        <w:t xml:space="preserve">In addition to its direct anti-inflammatory and antioxidant effects, </w:t>
      </w:r>
      <w:r w:rsidRPr="00B22892">
        <w:rPr>
          <w:rFonts w:ascii="Times New Roman" w:eastAsia="Times New Roman" w:hAnsi="Times New Roman" w:cs="Times New Roman"/>
          <w:i/>
          <w:iCs/>
          <w:sz w:val="24"/>
          <w:szCs w:val="24"/>
          <w:lang w:bidi="ar-SA"/>
        </w:rPr>
        <w:t>Calotropis</w:t>
      </w:r>
      <w:r w:rsidRPr="00B22892">
        <w:rPr>
          <w:rFonts w:ascii="Times New Roman" w:eastAsia="Times New Roman" w:hAnsi="Times New Roman" w:cs="Times New Roman"/>
          <w:sz w:val="24"/>
          <w:szCs w:val="24"/>
          <w:lang w:bidi="ar-SA"/>
        </w:rPr>
        <w:t xml:space="preserve"> latex exhibits immunomodulatory properties that are particularly beneficial in autoimmune conditions like rheumatoid arthritis. By modulating the immune response, the latex helps control the hyperactive immune system that drives joint inflammation and destruction in autoimmune arthritis. This dual action of reducing inflammation and balancing the immune response highlights the holistic therapeutic potential of </w:t>
      </w:r>
      <w:r w:rsidRPr="00B22892">
        <w:rPr>
          <w:rFonts w:ascii="Times New Roman" w:eastAsia="Times New Roman" w:hAnsi="Times New Roman" w:cs="Times New Roman"/>
          <w:i/>
          <w:iCs/>
          <w:sz w:val="24"/>
          <w:szCs w:val="24"/>
          <w:lang w:bidi="ar-SA"/>
        </w:rPr>
        <w:t>Calotropis</w:t>
      </w:r>
      <w:r w:rsidRPr="00B22892">
        <w:rPr>
          <w:rFonts w:ascii="Times New Roman" w:eastAsia="Times New Roman" w:hAnsi="Times New Roman" w:cs="Times New Roman"/>
          <w:sz w:val="24"/>
          <w:szCs w:val="24"/>
          <w:lang w:bidi="ar-SA"/>
        </w:rPr>
        <w:t xml:space="preserve"> latex.</w:t>
      </w:r>
    </w:p>
    <w:p w:rsidR="00B22892" w:rsidRPr="00B22892" w:rsidRDefault="00B22892" w:rsidP="00B22892">
      <w:pPr>
        <w:spacing w:after="0" w:line="240" w:lineRule="auto"/>
        <w:jc w:val="both"/>
        <w:rPr>
          <w:rFonts w:ascii="Times New Roman" w:eastAsia="Times New Roman" w:hAnsi="Times New Roman" w:cs="Times New Roman"/>
          <w:sz w:val="24"/>
          <w:szCs w:val="24"/>
          <w:lang w:bidi="ar-SA"/>
        </w:rPr>
      </w:pPr>
      <w:r w:rsidRPr="00B22892">
        <w:rPr>
          <w:rFonts w:ascii="Times New Roman" w:eastAsia="Times New Roman" w:hAnsi="Times New Roman" w:cs="Times New Roman"/>
          <w:sz w:val="24"/>
          <w:szCs w:val="24"/>
          <w:lang w:bidi="ar-SA"/>
        </w:rPr>
        <w:t xml:space="preserve">Topical application of </w:t>
      </w:r>
      <w:r w:rsidRPr="00B22892">
        <w:rPr>
          <w:rFonts w:ascii="Times New Roman" w:eastAsia="Times New Roman" w:hAnsi="Times New Roman" w:cs="Times New Roman"/>
          <w:i/>
          <w:iCs/>
          <w:sz w:val="24"/>
          <w:szCs w:val="24"/>
          <w:lang w:bidi="ar-SA"/>
        </w:rPr>
        <w:t>Calotropis</w:t>
      </w:r>
      <w:r w:rsidRPr="00B22892">
        <w:rPr>
          <w:rFonts w:ascii="Times New Roman" w:eastAsia="Times New Roman" w:hAnsi="Times New Roman" w:cs="Times New Roman"/>
          <w:sz w:val="24"/>
          <w:szCs w:val="24"/>
          <w:lang w:bidi="ar-SA"/>
        </w:rPr>
        <w:t xml:space="preserve"> latex is a common and effective method for addressing joint pain and arthritis. The latex’s warming effect enhances blood circulation in the affected area, promoting relaxation of muscles and reducing stiffness. This localized approach allows the active compounds to act directly on the affected joints, providing quick and targeted relief. In traditional medicine systems like Ayurveda, </w:t>
      </w:r>
      <w:r w:rsidRPr="00B22892">
        <w:rPr>
          <w:rFonts w:ascii="Times New Roman" w:eastAsia="Times New Roman" w:hAnsi="Times New Roman" w:cs="Times New Roman"/>
          <w:i/>
          <w:iCs/>
          <w:sz w:val="24"/>
          <w:szCs w:val="24"/>
          <w:lang w:bidi="ar-SA"/>
        </w:rPr>
        <w:t>Calotropis</w:t>
      </w:r>
      <w:r w:rsidRPr="00B22892">
        <w:rPr>
          <w:rFonts w:ascii="Times New Roman" w:eastAsia="Times New Roman" w:hAnsi="Times New Roman" w:cs="Times New Roman"/>
          <w:sz w:val="24"/>
          <w:szCs w:val="24"/>
          <w:lang w:bidi="ar-SA"/>
        </w:rPr>
        <w:t xml:space="preserve"> latex has been used as a key ingredient in herbal formulations for treating “Vata” disorders, which align with symptoms of arthritis. These traditional practices underscore the plant’s historical and cultural significance as a natural remedy.</w:t>
      </w:r>
    </w:p>
    <w:p w:rsidR="00B22892" w:rsidRPr="00B22892" w:rsidRDefault="00B22892" w:rsidP="00B22892">
      <w:pPr>
        <w:spacing w:after="0" w:line="240" w:lineRule="auto"/>
        <w:jc w:val="both"/>
        <w:rPr>
          <w:rFonts w:ascii="Times New Roman" w:eastAsia="Times New Roman" w:hAnsi="Times New Roman" w:cs="Times New Roman"/>
          <w:sz w:val="24"/>
          <w:szCs w:val="24"/>
          <w:lang w:bidi="ar-SA"/>
        </w:rPr>
      </w:pPr>
      <w:r w:rsidRPr="00B22892">
        <w:rPr>
          <w:rFonts w:ascii="Times New Roman" w:eastAsia="Times New Roman" w:hAnsi="Times New Roman" w:cs="Times New Roman"/>
          <w:sz w:val="24"/>
          <w:szCs w:val="24"/>
          <w:lang w:bidi="ar-SA"/>
        </w:rPr>
        <w:t xml:space="preserve">Despite its remarkable potential, the therapeutic use of </w:t>
      </w:r>
      <w:r w:rsidRPr="00B22892">
        <w:rPr>
          <w:rFonts w:ascii="Times New Roman" w:eastAsia="Times New Roman" w:hAnsi="Times New Roman" w:cs="Times New Roman"/>
          <w:i/>
          <w:iCs/>
          <w:sz w:val="24"/>
          <w:szCs w:val="24"/>
          <w:lang w:bidi="ar-SA"/>
        </w:rPr>
        <w:t>Calotropis</w:t>
      </w:r>
      <w:r w:rsidRPr="00B22892">
        <w:rPr>
          <w:rFonts w:ascii="Times New Roman" w:eastAsia="Times New Roman" w:hAnsi="Times New Roman" w:cs="Times New Roman"/>
          <w:sz w:val="24"/>
          <w:szCs w:val="24"/>
          <w:lang w:bidi="ar-SA"/>
        </w:rPr>
        <w:t xml:space="preserve"> latex requires careful consideration of its safety profile. The latex contains potent bioactive compounds that can be toxic in high doses, particularly the cardiac glycosides. As such, proper preparation and dosage are essential to minimize risks and maximize benefits. Dilution with carrier oils or incorporation into standardized formulations can help reduce potential skin irritation and toxicity. Additionally, further research is needed to establish optimal dosages, delivery methods, and long-term safety profiles, ensuring the safe integration of </w:t>
      </w:r>
      <w:r w:rsidRPr="00B22892">
        <w:rPr>
          <w:rFonts w:ascii="Times New Roman" w:eastAsia="Times New Roman" w:hAnsi="Times New Roman" w:cs="Times New Roman"/>
          <w:i/>
          <w:iCs/>
          <w:sz w:val="24"/>
          <w:szCs w:val="24"/>
          <w:lang w:bidi="ar-SA"/>
        </w:rPr>
        <w:t>Calotropis</w:t>
      </w:r>
      <w:r w:rsidRPr="00B22892">
        <w:rPr>
          <w:rFonts w:ascii="Times New Roman" w:eastAsia="Times New Roman" w:hAnsi="Times New Roman" w:cs="Times New Roman"/>
          <w:sz w:val="24"/>
          <w:szCs w:val="24"/>
          <w:lang w:bidi="ar-SA"/>
        </w:rPr>
        <w:t xml:space="preserve"> latex into modern therapeutic practices.</w:t>
      </w:r>
    </w:p>
    <w:p w:rsidR="00B22892" w:rsidRPr="00B22892" w:rsidRDefault="00B22892" w:rsidP="00B22892">
      <w:pPr>
        <w:spacing w:after="0" w:line="240" w:lineRule="auto"/>
        <w:jc w:val="both"/>
        <w:rPr>
          <w:rFonts w:ascii="Times New Roman" w:eastAsia="Times New Roman" w:hAnsi="Times New Roman" w:cs="Times New Roman"/>
          <w:sz w:val="24"/>
          <w:szCs w:val="24"/>
          <w:lang w:bidi="ar-SA"/>
        </w:rPr>
      </w:pPr>
      <w:r w:rsidRPr="00B22892">
        <w:rPr>
          <w:rFonts w:ascii="Times New Roman" w:eastAsia="Times New Roman" w:hAnsi="Times New Roman" w:cs="Times New Roman"/>
          <w:sz w:val="24"/>
          <w:szCs w:val="24"/>
          <w:lang w:bidi="ar-SA"/>
        </w:rPr>
        <w:t xml:space="preserve">Scientific studies on the efficacy of </w:t>
      </w:r>
      <w:r w:rsidRPr="00B22892">
        <w:rPr>
          <w:rFonts w:ascii="Times New Roman" w:eastAsia="Times New Roman" w:hAnsi="Times New Roman" w:cs="Times New Roman"/>
          <w:i/>
          <w:iCs/>
          <w:sz w:val="24"/>
          <w:szCs w:val="24"/>
          <w:lang w:bidi="ar-SA"/>
        </w:rPr>
        <w:t>Calotropis</w:t>
      </w:r>
      <w:r w:rsidRPr="00B22892">
        <w:rPr>
          <w:rFonts w:ascii="Times New Roman" w:eastAsia="Times New Roman" w:hAnsi="Times New Roman" w:cs="Times New Roman"/>
          <w:sz w:val="24"/>
          <w:szCs w:val="24"/>
          <w:lang w:bidi="ar-SA"/>
        </w:rPr>
        <w:t xml:space="preserve"> latex in arthritis management are still in their early stages, but the results so far are promising. Experimental models and preliminary clinical </w:t>
      </w:r>
      <w:r w:rsidRPr="00B22892">
        <w:rPr>
          <w:rFonts w:ascii="Times New Roman" w:eastAsia="Times New Roman" w:hAnsi="Times New Roman" w:cs="Times New Roman"/>
          <w:sz w:val="24"/>
          <w:szCs w:val="24"/>
          <w:lang w:bidi="ar-SA"/>
        </w:rPr>
        <w:lastRenderedPageBreak/>
        <w:t>trials suggest that the plant holds great potential as a natural anti-inflammatory and pain-relieving agent. However, large-scale clinical trials and pharmacological studies are necessary to validate these findings and develop standardized formulations for widespread use. Such research will not only expand our understanding of the plant’s medicinal properties but also pave the way for its inclusion in evidence-based treatment protocols for arthritis and joint pain.</w:t>
      </w:r>
    </w:p>
    <w:p w:rsidR="00B22892" w:rsidRPr="00B22892" w:rsidRDefault="00B22892" w:rsidP="00B22892">
      <w:pPr>
        <w:spacing w:after="0" w:line="240" w:lineRule="auto"/>
        <w:jc w:val="both"/>
        <w:rPr>
          <w:rFonts w:ascii="Times New Roman" w:eastAsia="Times New Roman" w:hAnsi="Times New Roman" w:cs="Times New Roman"/>
          <w:sz w:val="24"/>
          <w:szCs w:val="24"/>
          <w:lang w:bidi="ar-SA"/>
        </w:rPr>
      </w:pPr>
      <w:r w:rsidRPr="00B22892">
        <w:rPr>
          <w:rFonts w:ascii="Times New Roman" w:eastAsia="Times New Roman" w:hAnsi="Times New Roman" w:cs="Times New Roman"/>
          <w:sz w:val="24"/>
          <w:szCs w:val="24"/>
          <w:lang w:bidi="ar-SA"/>
        </w:rPr>
        <w:t xml:space="preserve">In conclusion, </w:t>
      </w:r>
      <w:r w:rsidRPr="00B22892">
        <w:rPr>
          <w:rFonts w:ascii="Times New Roman" w:eastAsia="Times New Roman" w:hAnsi="Times New Roman" w:cs="Times New Roman"/>
          <w:i/>
          <w:iCs/>
          <w:sz w:val="24"/>
          <w:szCs w:val="24"/>
          <w:lang w:bidi="ar-SA"/>
        </w:rPr>
        <w:t>Calotropis</w:t>
      </w:r>
      <w:r w:rsidRPr="00B22892">
        <w:rPr>
          <w:rFonts w:ascii="Times New Roman" w:eastAsia="Times New Roman" w:hAnsi="Times New Roman" w:cs="Times New Roman"/>
          <w:sz w:val="24"/>
          <w:szCs w:val="24"/>
          <w:lang w:bidi="ar-SA"/>
        </w:rPr>
        <w:t xml:space="preserve"> latex offers a natural, multi-targeted approach to managing joint pain and arthritis, addressing inflammation, pain, oxidative stress, and immune dysfunction. Its therapeutic potential lies in its rich composition of bioactive compounds, which act synergistically to provide relief and promote joint health. While traditional medicine systems have long recognized the value of </w:t>
      </w:r>
      <w:r w:rsidRPr="00B22892">
        <w:rPr>
          <w:rFonts w:ascii="Times New Roman" w:eastAsia="Times New Roman" w:hAnsi="Times New Roman" w:cs="Times New Roman"/>
          <w:i/>
          <w:iCs/>
          <w:sz w:val="24"/>
          <w:szCs w:val="24"/>
          <w:lang w:bidi="ar-SA"/>
        </w:rPr>
        <w:t>Calotropis</w:t>
      </w:r>
      <w:r w:rsidRPr="00B22892">
        <w:rPr>
          <w:rFonts w:ascii="Times New Roman" w:eastAsia="Times New Roman" w:hAnsi="Times New Roman" w:cs="Times New Roman"/>
          <w:sz w:val="24"/>
          <w:szCs w:val="24"/>
          <w:lang w:bidi="ar-SA"/>
        </w:rPr>
        <w:t xml:space="preserve"> latex, modern scientific research is beginning to validate these uses, bridging the gap between traditional knowledge and contemporary medicine. With further research and careful application, </w:t>
      </w:r>
      <w:r w:rsidRPr="00B22892">
        <w:rPr>
          <w:rFonts w:ascii="Times New Roman" w:eastAsia="Times New Roman" w:hAnsi="Times New Roman" w:cs="Times New Roman"/>
          <w:i/>
          <w:iCs/>
          <w:sz w:val="24"/>
          <w:szCs w:val="24"/>
          <w:lang w:bidi="ar-SA"/>
        </w:rPr>
        <w:t>Calotropis</w:t>
      </w:r>
      <w:r w:rsidRPr="00B22892">
        <w:rPr>
          <w:rFonts w:ascii="Times New Roman" w:eastAsia="Times New Roman" w:hAnsi="Times New Roman" w:cs="Times New Roman"/>
          <w:sz w:val="24"/>
          <w:szCs w:val="24"/>
          <w:lang w:bidi="ar-SA"/>
        </w:rPr>
        <w:t xml:space="preserve"> latex could emerge as a safe and effective natural remedy for arthritis, offering hope to millions of individuals seeking sustainable and holistic solutions for their joint health.</w:t>
      </w:r>
    </w:p>
    <w:p w:rsidR="00B4484F" w:rsidRDefault="00B4484F" w:rsidP="00B22892">
      <w:pPr>
        <w:spacing w:after="0" w:line="240" w:lineRule="auto"/>
        <w:jc w:val="both"/>
        <w:rPr>
          <w:rFonts w:ascii="Times New Roman" w:hAnsi="Times New Roman" w:cs="Times New Roman"/>
          <w:sz w:val="24"/>
          <w:szCs w:val="24"/>
        </w:rPr>
      </w:pPr>
    </w:p>
    <w:p w:rsidR="00B4058F" w:rsidRDefault="00B4058F" w:rsidP="00B22892">
      <w:pPr>
        <w:spacing w:after="0" w:line="240" w:lineRule="auto"/>
        <w:jc w:val="both"/>
        <w:rPr>
          <w:rFonts w:ascii="Times New Roman" w:hAnsi="Times New Roman" w:cs="Times New Roman"/>
          <w:b/>
          <w:sz w:val="24"/>
          <w:szCs w:val="24"/>
        </w:rPr>
      </w:pPr>
      <w:r w:rsidRPr="00B4058F">
        <w:rPr>
          <w:rFonts w:ascii="Times New Roman" w:hAnsi="Times New Roman" w:cs="Times New Roman"/>
          <w:b/>
          <w:sz w:val="24"/>
          <w:szCs w:val="24"/>
        </w:rPr>
        <w:t>References</w:t>
      </w:r>
    </w:p>
    <w:p w:rsidR="00B4058F" w:rsidRDefault="00B4058F" w:rsidP="00B22892">
      <w:pPr>
        <w:spacing w:after="0" w:line="240" w:lineRule="auto"/>
        <w:jc w:val="both"/>
        <w:rPr>
          <w:rFonts w:ascii="Times New Roman" w:hAnsi="Times New Roman" w:cs="Times New Roman"/>
          <w:b/>
          <w:sz w:val="24"/>
          <w:szCs w:val="24"/>
        </w:rPr>
      </w:pPr>
    </w:p>
    <w:tbl>
      <w:tblPr>
        <w:tblStyle w:val="TableGrid"/>
        <w:tblW w:w="0" w:type="auto"/>
        <w:tblLook w:val="04A0"/>
      </w:tblPr>
      <w:tblGrid>
        <w:gridCol w:w="456"/>
        <w:gridCol w:w="9120"/>
      </w:tblGrid>
      <w:tr w:rsidR="00B4058F" w:rsidTr="0059190A">
        <w:tc>
          <w:tcPr>
            <w:tcW w:w="456" w:type="dxa"/>
          </w:tcPr>
          <w:p w:rsidR="00B4058F" w:rsidRPr="00B4058F" w:rsidRDefault="00B4058F" w:rsidP="00B22892">
            <w:pPr>
              <w:jc w:val="both"/>
              <w:rPr>
                <w:rFonts w:ascii="Times New Roman" w:hAnsi="Times New Roman" w:cs="Times New Roman"/>
                <w:sz w:val="24"/>
                <w:szCs w:val="24"/>
              </w:rPr>
            </w:pPr>
            <w:r w:rsidRPr="00B4058F">
              <w:rPr>
                <w:rFonts w:ascii="Times New Roman" w:hAnsi="Times New Roman" w:cs="Times New Roman"/>
                <w:sz w:val="24"/>
                <w:szCs w:val="24"/>
              </w:rPr>
              <w:t>1</w:t>
            </w:r>
          </w:p>
        </w:tc>
        <w:tc>
          <w:tcPr>
            <w:tcW w:w="9120" w:type="dxa"/>
          </w:tcPr>
          <w:p w:rsidR="00B4058F" w:rsidRPr="00B4058F" w:rsidRDefault="00B4058F" w:rsidP="00B4058F">
            <w:pPr>
              <w:rPr>
                <w:rFonts w:ascii="Times New Roman" w:hAnsi="Times New Roman" w:cs="Times New Roman"/>
                <w:sz w:val="24"/>
                <w:szCs w:val="24"/>
              </w:rPr>
            </w:pPr>
            <w:r w:rsidRPr="00B4058F">
              <w:rPr>
                <w:rFonts w:ascii="Times New Roman" w:hAnsi="Times New Roman" w:cs="Times New Roman"/>
                <w:bCs/>
                <w:sz w:val="24"/>
                <w:szCs w:val="24"/>
              </w:rPr>
              <w:t>Ali, S., Chaudhary, N., &amp; Meena, A. (2020).</w:t>
            </w:r>
            <w:r w:rsidRPr="00B4058F">
              <w:rPr>
                <w:rFonts w:ascii="Times New Roman" w:hAnsi="Times New Roman" w:cs="Times New Roman"/>
                <w:sz w:val="24"/>
                <w:szCs w:val="24"/>
              </w:rPr>
              <w:br/>
            </w:r>
            <w:r w:rsidRPr="00B4058F">
              <w:rPr>
                <w:rFonts w:ascii="Times New Roman" w:hAnsi="Times New Roman" w:cs="Times New Roman"/>
                <w:i/>
                <w:iCs/>
                <w:sz w:val="24"/>
                <w:szCs w:val="24"/>
              </w:rPr>
              <w:t>Calotropis procera: Ethnobotany, phytochemistry, and pharmacological profile.</w:t>
            </w:r>
            <w:r w:rsidRPr="00B4058F">
              <w:rPr>
                <w:rFonts w:ascii="Times New Roman" w:hAnsi="Times New Roman" w:cs="Times New Roman"/>
                <w:sz w:val="24"/>
                <w:szCs w:val="24"/>
              </w:rPr>
              <w:br/>
            </w:r>
            <w:r w:rsidRPr="00B4058F">
              <w:rPr>
                <w:rFonts w:ascii="Times New Roman" w:hAnsi="Times New Roman" w:cs="Times New Roman"/>
                <w:i/>
                <w:iCs/>
                <w:sz w:val="24"/>
                <w:szCs w:val="24"/>
              </w:rPr>
              <w:t>Asian Journal of Pharmaceutical and Clinical Research</w:t>
            </w:r>
            <w:r w:rsidRPr="00B4058F">
              <w:rPr>
                <w:rFonts w:ascii="Times New Roman" w:hAnsi="Times New Roman" w:cs="Times New Roman"/>
                <w:sz w:val="24"/>
                <w:szCs w:val="24"/>
              </w:rPr>
              <w:t xml:space="preserve">, </w:t>
            </w:r>
            <w:r w:rsidRPr="00B4058F">
              <w:rPr>
                <w:rFonts w:ascii="Times New Roman" w:hAnsi="Times New Roman" w:cs="Times New Roman"/>
                <w:bCs/>
                <w:sz w:val="24"/>
                <w:szCs w:val="24"/>
              </w:rPr>
              <w:t>13</w:t>
            </w:r>
            <w:r w:rsidRPr="00B4058F">
              <w:rPr>
                <w:rFonts w:ascii="Times New Roman" w:hAnsi="Times New Roman" w:cs="Times New Roman"/>
                <w:sz w:val="24"/>
                <w:szCs w:val="24"/>
              </w:rPr>
              <w:t>(3), 14-21.</w:t>
            </w:r>
          </w:p>
        </w:tc>
      </w:tr>
      <w:tr w:rsidR="00B4058F" w:rsidTr="0059190A">
        <w:tc>
          <w:tcPr>
            <w:tcW w:w="456" w:type="dxa"/>
          </w:tcPr>
          <w:p w:rsidR="00B4058F" w:rsidRPr="00B4058F" w:rsidRDefault="00B4058F" w:rsidP="00B22892">
            <w:pPr>
              <w:jc w:val="both"/>
              <w:rPr>
                <w:rFonts w:ascii="Times New Roman" w:hAnsi="Times New Roman" w:cs="Times New Roman"/>
                <w:sz w:val="24"/>
                <w:szCs w:val="24"/>
              </w:rPr>
            </w:pPr>
            <w:r w:rsidRPr="00B4058F">
              <w:rPr>
                <w:rFonts w:ascii="Times New Roman" w:hAnsi="Times New Roman" w:cs="Times New Roman"/>
                <w:sz w:val="24"/>
                <w:szCs w:val="24"/>
              </w:rPr>
              <w:t>2</w:t>
            </w:r>
          </w:p>
        </w:tc>
        <w:tc>
          <w:tcPr>
            <w:tcW w:w="9120" w:type="dxa"/>
          </w:tcPr>
          <w:p w:rsidR="00B4058F" w:rsidRPr="00B4058F" w:rsidRDefault="00B4058F" w:rsidP="00B4058F">
            <w:pPr>
              <w:rPr>
                <w:rFonts w:ascii="Times New Roman" w:hAnsi="Times New Roman" w:cs="Times New Roman"/>
                <w:sz w:val="24"/>
                <w:szCs w:val="24"/>
              </w:rPr>
            </w:pPr>
            <w:r w:rsidRPr="00B4058F">
              <w:rPr>
                <w:rFonts w:ascii="Times New Roman" w:hAnsi="Times New Roman" w:cs="Times New Roman"/>
                <w:bCs/>
                <w:sz w:val="24"/>
                <w:szCs w:val="24"/>
              </w:rPr>
              <w:t>Ayyanar, M., &amp; Ignacimuthu, S. (2011).</w:t>
            </w:r>
            <w:r w:rsidRPr="00B4058F">
              <w:rPr>
                <w:rFonts w:ascii="Times New Roman" w:hAnsi="Times New Roman" w:cs="Times New Roman"/>
                <w:sz w:val="24"/>
                <w:szCs w:val="24"/>
              </w:rPr>
              <w:br/>
            </w:r>
            <w:r w:rsidRPr="00B4058F">
              <w:rPr>
                <w:rFonts w:ascii="Times New Roman" w:hAnsi="Times New Roman" w:cs="Times New Roman"/>
                <w:i/>
                <w:iCs/>
                <w:sz w:val="24"/>
                <w:szCs w:val="24"/>
              </w:rPr>
              <w:t>Ethnobotanical importance of Calotropis species among rural communities in Tamil Nadu, India.</w:t>
            </w:r>
            <w:r w:rsidRPr="00B4058F">
              <w:rPr>
                <w:rFonts w:ascii="Times New Roman" w:hAnsi="Times New Roman" w:cs="Times New Roman"/>
                <w:sz w:val="24"/>
                <w:szCs w:val="24"/>
              </w:rPr>
              <w:br/>
            </w:r>
            <w:r w:rsidRPr="00B4058F">
              <w:rPr>
                <w:rFonts w:ascii="Times New Roman" w:hAnsi="Times New Roman" w:cs="Times New Roman"/>
                <w:i/>
                <w:iCs/>
                <w:sz w:val="24"/>
                <w:szCs w:val="24"/>
              </w:rPr>
              <w:t>Journal of Ethnopharmacology</w:t>
            </w:r>
            <w:r w:rsidRPr="00B4058F">
              <w:rPr>
                <w:rFonts w:ascii="Times New Roman" w:hAnsi="Times New Roman" w:cs="Times New Roman"/>
                <w:sz w:val="24"/>
                <w:szCs w:val="24"/>
              </w:rPr>
              <w:t xml:space="preserve">, </w:t>
            </w:r>
            <w:r w:rsidRPr="00B4058F">
              <w:rPr>
                <w:rFonts w:ascii="Times New Roman" w:hAnsi="Times New Roman" w:cs="Times New Roman"/>
                <w:bCs/>
                <w:sz w:val="24"/>
                <w:szCs w:val="24"/>
              </w:rPr>
              <w:t>134</w:t>
            </w:r>
            <w:r w:rsidRPr="00B4058F">
              <w:rPr>
                <w:rFonts w:ascii="Times New Roman" w:hAnsi="Times New Roman" w:cs="Times New Roman"/>
                <w:sz w:val="24"/>
                <w:szCs w:val="24"/>
              </w:rPr>
              <w:t>(1), 298-304.</w:t>
            </w:r>
          </w:p>
        </w:tc>
      </w:tr>
      <w:tr w:rsidR="00B4058F" w:rsidTr="0059190A">
        <w:tc>
          <w:tcPr>
            <w:tcW w:w="456" w:type="dxa"/>
          </w:tcPr>
          <w:p w:rsidR="00B4058F" w:rsidRPr="00B4058F" w:rsidRDefault="00B4058F" w:rsidP="00B22892">
            <w:pPr>
              <w:jc w:val="both"/>
              <w:rPr>
                <w:rFonts w:ascii="Times New Roman" w:hAnsi="Times New Roman" w:cs="Times New Roman"/>
                <w:sz w:val="24"/>
                <w:szCs w:val="24"/>
              </w:rPr>
            </w:pPr>
            <w:r w:rsidRPr="00B4058F">
              <w:rPr>
                <w:rFonts w:ascii="Times New Roman" w:hAnsi="Times New Roman" w:cs="Times New Roman"/>
                <w:sz w:val="24"/>
                <w:szCs w:val="24"/>
              </w:rPr>
              <w:t>3</w:t>
            </w:r>
          </w:p>
        </w:tc>
        <w:tc>
          <w:tcPr>
            <w:tcW w:w="9120" w:type="dxa"/>
          </w:tcPr>
          <w:p w:rsidR="00B4058F" w:rsidRPr="0059190A" w:rsidRDefault="0059190A" w:rsidP="0059190A">
            <w:pPr>
              <w:rPr>
                <w:rFonts w:ascii="Times New Roman" w:hAnsi="Times New Roman" w:cs="Times New Roman"/>
                <w:sz w:val="24"/>
                <w:szCs w:val="24"/>
              </w:rPr>
            </w:pPr>
            <w:r w:rsidRPr="0059190A">
              <w:rPr>
                <w:rFonts w:ascii="Times New Roman" w:hAnsi="Times New Roman" w:cs="Times New Roman"/>
                <w:bCs/>
                <w:sz w:val="24"/>
                <w:szCs w:val="24"/>
              </w:rPr>
              <w:t>Chitme, H. R., &amp; Chandra, R. (2007).</w:t>
            </w:r>
            <w:r w:rsidRPr="0059190A">
              <w:rPr>
                <w:rFonts w:ascii="Times New Roman" w:hAnsi="Times New Roman" w:cs="Times New Roman"/>
                <w:sz w:val="24"/>
                <w:szCs w:val="24"/>
              </w:rPr>
              <w:br/>
            </w:r>
            <w:r w:rsidRPr="0059190A">
              <w:rPr>
                <w:rFonts w:ascii="Times New Roman" w:hAnsi="Times New Roman" w:cs="Times New Roman"/>
                <w:i/>
                <w:iCs/>
                <w:sz w:val="24"/>
                <w:szCs w:val="24"/>
              </w:rPr>
              <w:t>Anti-inflammatory activity of Calotropis gigantea in experimental animals.</w:t>
            </w:r>
            <w:r w:rsidRPr="0059190A">
              <w:rPr>
                <w:rFonts w:ascii="Times New Roman" w:hAnsi="Times New Roman" w:cs="Times New Roman"/>
                <w:sz w:val="24"/>
                <w:szCs w:val="24"/>
              </w:rPr>
              <w:br/>
            </w:r>
            <w:r w:rsidRPr="0059190A">
              <w:rPr>
                <w:rFonts w:ascii="Times New Roman" w:hAnsi="Times New Roman" w:cs="Times New Roman"/>
                <w:i/>
                <w:iCs/>
                <w:sz w:val="24"/>
                <w:szCs w:val="24"/>
              </w:rPr>
              <w:t>Journal of Medicinal Plants Research</w:t>
            </w:r>
            <w:r w:rsidRPr="0059190A">
              <w:rPr>
                <w:rFonts w:ascii="Times New Roman" w:hAnsi="Times New Roman" w:cs="Times New Roman"/>
                <w:sz w:val="24"/>
                <w:szCs w:val="24"/>
              </w:rPr>
              <w:t xml:space="preserve">, </w:t>
            </w:r>
            <w:r w:rsidRPr="0059190A">
              <w:rPr>
                <w:rFonts w:ascii="Times New Roman" w:hAnsi="Times New Roman" w:cs="Times New Roman"/>
                <w:bCs/>
                <w:sz w:val="24"/>
                <w:szCs w:val="24"/>
              </w:rPr>
              <w:t>1</w:t>
            </w:r>
            <w:r w:rsidRPr="0059190A">
              <w:rPr>
                <w:rFonts w:ascii="Times New Roman" w:hAnsi="Times New Roman" w:cs="Times New Roman"/>
                <w:sz w:val="24"/>
                <w:szCs w:val="24"/>
              </w:rPr>
              <w:t>(2), 14-20.</w:t>
            </w:r>
          </w:p>
        </w:tc>
      </w:tr>
      <w:tr w:rsidR="00B4058F" w:rsidTr="0059190A">
        <w:tc>
          <w:tcPr>
            <w:tcW w:w="456" w:type="dxa"/>
          </w:tcPr>
          <w:p w:rsidR="00B4058F" w:rsidRPr="00B4058F" w:rsidRDefault="00B4058F" w:rsidP="00B22892">
            <w:pPr>
              <w:jc w:val="both"/>
              <w:rPr>
                <w:rFonts w:ascii="Times New Roman" w:hAnsi="Times New Roman" w:cs="Times New Roman"/>
                <w:sz w:val="24"/>
                <w:szCs w:val="24"/>
              </w:rPr>
            </w:pPr>
            <w:r w:rsidRPr="00B4058F">
              <w:rPr>
                <w:rFonts w:ascii="Times New Roman" w:hAnsi="Times New Roman" w:cs="Times New Roman"/>
                <w:sz w:val="24"/>
                <w:szCs w:val="24"/>
              </w:rPr>
              <w:t>4</w:t>
            </w:r>
          </w:p>
        </w:tc>
        <w:tc>
          <w:tcPr>
            <w:tcW w:w="9120" w:type="dxa"/>
          </w:tcPr>
          <w:p w:rsidR="00B4058F" w:rsidRPr="0059190A" w:rsidRDefault="0059190A" w:rsidP="0059190A">
            <w:pPr>
              <w:rPr>
                <w:rFonts w:ascii="Times New Roman" w:hAnsi="Times New Roman" w:cs="Times New Roman"/>
                <w:sz w:val="24"/>
                <w:szCs w:val="24"/>
              </w:rPr>
            </w:pPr>
            <w:r w:rsidRPr="0059190A">
              <w:rPr>
                <w:rFonts w:ascii="Times New Roman" w:hAnsi="Times New Roman" w:cs="Times New Roman"/>
                <w:bCs/>
                <w:sz w:val="24"/>
                <w:szCs w:val="24"/>
              </w:rPr>
              <w:t>Dwivedi, S., &amp; Kumar, P. (2017).</w:t>
            </w:r>
            <w:r w:rsidRPr="0059190A">
              <w:rPr>
                <w:rFonts w:ascii="Times New Roman" w:hAnsi="Times New Roman" w:cs="Times New Roman"/>
                <w:sz w:val="24"/>
                <w:szCs w:val="24"/>
              </w:rPr>
              <w:br/>
            </w:r>
            <w:r w:rsidRPr="0059190A">
              <w:rPr>
                <w:rFonts w:ascii="Times New Roman" w:hAnsi="Times New Roman" w:cs="Times New Roman"/>
                <w:i/>
                <w:iCs/>
                <w:sz w:val="24"/>
                <w:szCs w:val="24"/>
              </w:rPr>
              <w:t>Phytochemistry and pharmacological activities of Calotropis procera.</w:t>
            </w:r>
            <w:r w:rsidRPr="0059190A">
              <w:rPr>
                <w:rFonts w:ascii="Times New Roman" w:hAnsi="Times New Roman" w:cs="Times New Roman"/>
                <w:sz w:val="24"/>
                <w:szCs w:val="24"/>
              </w:rPr>
              <w:br/>
            </w:r>
            <w:r w:rsidRPr="0059190A">
              <w:rPr>
                <w:rFonts w:ascii="Times New Roman" w:hAnsi="Times New Roman" w:cs="Times New Roman"/>
                <w:i/>
                <w:iCs/>
                <w:sz w:val="24"/>
                <w:szCs w:val="24"/>
              </w:rPr>
              <w:t>International Journal of Green Pharmacy</w:t>
            </w:r>
            <w:r w:rsidRPr="0059190A">
              <w:rPr>
                <w:rFonts w:ascii="Times New Roman" w:hAnsi="Times New Roman" w:cs="Times New Roman"/>
                <w:sz w:val="24"/>
                <w:szCs w:val="24"/>
              </w:rPr>
              <w:t xml:space="preserve">, </w:t>
            </w:r>
            <w:r w:rsidRPr="0059190A">
              <w:rPr>
                <w:rFonts w:ascii="Times New Roman" w:hAnsi="Times New Roman" w:cs="Times New Roman"/>
                <w:bCs/>
                <w:sz w:val="24"/>
                <w:szCs w:val="24"/>
              </w:rPr>
              <w:t>11</w:t>
            </w:r>
            <w:r w:rsidRPr="0059190A">
              <w:rPr>
                <w:rFonts w:ascii="Times New Roman" w:hAnsi="Times New Roman" w:cs="Times New Roman"/>
                <w:sz w:val="24"/>
                <w:szCs w:val="24"/>
              </w:rPr>
              <w:t>(3), S470-S476.</w:t>
            </w:r>
          </w:p>
        </w:tc>
      </w:tr>
      <w:tr w:rsidR="00B4058F" w:rsidTr="0059190A">
        <w:tc>
          <w:tcPr>
            <w:tcW w:w="456" w:type="dxa"/>
          </w:tcPr>
          <w:p w:rsidR="00B4058F" w:rsidRPr="00B4058F" w:rsidRDefault="00B4058F" w:rsidP="00B22892">
            <w:pPr>
              <w:jc w:val="both"/>
              <w:rPr>
                <w:rFonts w:ascii="Times New Roman" w:hAnsi="Times New Roman" w:cs="Times New Roman"/>
                <w:sz w:val="24"/>
                <w:szCs w:val="24"/>
              </w:rPr>
            </w:pPr>
            <w:r w:rsidRPr="00B4058F">
              <w:rPr>
                <w:rFonts w:ascii="Times New Roman" w:hAnsi="Times New Roman" w:cs="Times New Roman"/>
                <w:sz w:val="24"/>
                <w:szCs w:val="24"/>
              </w:rPr>
              <w:t>5</w:t>
            </w:r>
          </w:p>
        </w:tc>
        <w:tc>
          <w:tcPr>
            <w:tcW w:w="9120" w:type="dxa"/>
          </w:tcPr>
          <w:p w:rsidR="00B4058F" w:rsidRPr="0059190A" w:rsidRDefault="0059190A" w:rsidP="0059190A">
            <w:pPr>
              <w:rPr>
                <w:rFonts w:ascii="Times New Roman" w:hAnsi="Times New Roman" w:cs="Times New Roman"/>
                <w:sz w:val="24"/>
                <w:szCs w:val="24"/>
              </w:rPr>
            </w:pPr>
            <w:r w:rsidRPr="0059190A">
              <w:rPr>
                <w:rFonts w:ascii="Times New Roman" w:hAnsi="Times New Roman" w:cs="Times New Roman"/>
                <w:bCs/>
                <w:sz w:val="24"/>
                <w:szCs w:val="24"/>
              </w:rPr>
              <w:t>Gupta, S. K., &amp; Yadav, A. (2019).</w:t>
            </w:r>
            <w:r w:rsidRPr="0059190A">
              <w:rPr>
                <w:rFonts w:ascii="Times New Roman" w:hAnsi="Times New Roman" w:cs="Times New Roman"/>
                <w:sz w:val="24"/>
                <w:szCs w:val="24"/>
              </w:rPr>
              <w:br/>
            </w:r>
            <w:r w:rsidRPr="0059190A">
              <w:rPr>
                <w:rFonts w:ascii="Times New Roman" w:hAnsi="Times New Roman" w:cs="Times New Roman"/>
                <w:i/>
                <w:iCs/>
                <w:sz w:val="24"/>
                <w:szCs w:val="24"/>
              </w:rPr>
              <w:t>Exploring the traditional medicinal applications of Calotropis procera latex in inflammatory disorders.</w:t>
            </w:r>
            <w:r w:rsidRPr="0059190A">
              <w:rPr>
                <w:rFonts w:ascii="Times New Roman" w:hAnsi="Times New Roman" w:cs="Times New Roman"/>
                <w:sz w:val="24"/>
                <w:szCs w:val="24"/>
              </w:rPr>
              <w:br/>
            </w:r>
            <w:r w:rsidRPr="0059190A">
              <w:rPr>
                <w:rFonts w:ascii="Times New Roman" w:hAnsi="Times New Roman" w:cs="Times New Roman"/>
                <w:i/>
                <w:iCs/>
                <w:sz w:val="24"/>
                <w:szCs w:val="24"/>
              </w:rPr>
              <w:t>International Journal of Pharmaceutical Sciences Review and Research</w:t>
            </w:r>
            <w:r w:rsidRPr="0059190A">
              <w:rPr>
                <w:rFonts w:ascii="Times New Roman" w:hAnsi="Times New Roman" w:cs="Times New Roman"/>
                <w:sz w:val="24"/>
                <w:szCs w:val="24"/>
              </w:rPr>
              <w:t xml:space="preserve">, </w:t>
            </w:r>
            <w:r w:rsidRPr="0059190A">
              <w:rPr>
                <w:rFonts w:ascii="Times New Roman" w:hAnsi="Times New Roman" w:cs="Times New Roman"/>
                <w:bCs/>
                <w:sz w:val="24"/>
                <w:szCs w:val="24"/>
              </w:rPr>
              <w:t>56</w:t>
            </w:r>
            <w:r w:rsidRPr="0059190A">
              <w:rPr>
                <w:rFonts w:ascii="Times New Roman" w:hAnsi="Times New Roman" w:cs="Times New Roman"/>
                <w:sz w:val="24"/>
                <w:szCs w:val="24"/>
              </w:rPr>
              <w:t>(1), 65-72.</w:t>
            </w:r>
          </w:p>
        </w:tc>
      </w:tr>
      <w:tr w:rsidR="00B4058F" w:rsidTr="0059190A">
        <w:tc>
          <w:tcPr>
            <w:tcW w:w="456" w:type="dxa"/>
          </w:tcPr>
          <w:p w:rsidR="00B4058F" w:rsidRPr="00B4058F" w:rsidRDefault="00B4058F" w:rsidP="00B22892">
            <w:pPr>
              <w:jc w:val="both"/>
              <w:rPr>
                <w:rFonts w:ascii="Times New Roman" w:hAnsi="Times New Roman" w:cs="Times New Roman"/>
                <w:sz w:val="24"/>
                <w:szCs w:val="24"/>
              </w:rPr>
            </w:pPr>
            <w:r w:rsidRPr="00B4058F">
              <w:rPr>
                <w:rFonts w:ascii="Times New Roman" w:hAnsi="Times New Roman" w:cs="Times New Roman"/>
                <w:sz w:val="24"/>
                <w:szCs w:val="24"/>
              </w:rPr>
              <w:t>6</w:t>
            </w:r>
          </w:p>
        </w:tc>
        <w:tc>
          <w:tcPr>
            <w:tcW w:w="9120" w:type="dxa"/>
          </w:tcPr>
          <w:p w:rsidR="00B4058F" w:rsidRPr="0059190A" w:rsidRDefault="0059190A" w:rsidP="0059190A">
            <w:pPr>
              <w:rPr>
                <w:rFonts w:ascii="Times New Roman" w:hAnsi="Times New Roman" w:cs="Times New Roman"/>
                <w:sz w:val="24"/>
                <w:szCs w:val="24"/>
              </w:rPr>
            </w:pPr>
            <w:r w:rsidRPr="0059190A">
              <w:rPr>
                <w:rFonts w:ascii="Times New Roman" w:hAnsi="Times New Roman" w:cs="Times New Roman"/>
                <w:bCs/>
                <w:sz w:val="24"/>
                <w:szCs w:val="24"/>
              </w:rPr>
              <w:t>Jain, V., &amp; Srivastava, S. (2015).</w:t>
            </w:r>
            <w:r w:rsidRPr="0059190A">
              <w:rPr>
                <w:rFonts w:ascii="Times New Roman" w:hAnsi="Times New Roman" w:cs="Times New Roman"/>
                <w:sz w:val="24"/>
                <w:szCs w:val="24"/>
              </w:rPr>
              <w:br/>
            </w:r>
            <w:r w:rsidRPr="0059190A">
              <w:rPr>
                <w:rFonts w:ascii="Times New Roman" w:hAnsi="Times New Roman" w:cs="Times New Roman"/>
                <w:i/>
                <w:iCs/>
                <w:sz w:val="24"/>
                <w:szCs w:val="24"/>
              </w:rPr>
              <w:t>Antioxidant and anti-arthritic activity of latex of Calotropis gigantea.</w:t>
            </w:r>
            <w:r w:rsidRPr="0059190A">
              <w:rPr>
                <w:rFonts w:ascii="Times New Roman" w:hAnsi="Times New Roman" w:cs="Times New Roman"/>
                <w:sz w:val="24"/>
                <w:szCs w:val="24"/>
              </w:rPr>
              <w:br/>
            </w:r>
            <w:r w:rsidRPr="0059190A">
              <w:rPr>
                <w:rFonts w:ascii="Times New Roman" w:hAnsi="Times New Roman" w:cs="Times New Roman"/>
                <w:i/>
                <w:iCs/>
                <w:sz w:val="24"/>
                <w:szCs w:val="24"/>
              </w:rPr>
              <w:t>Journal of Traditional and Complementary Medicine</w:t>
            </w:r>
            <w:r w:rsidRPr="0059190A">
              <w:rPr>
                <w:rFonts w:ascii="Times New Roman" w:hAnsi="Times New Roman" w:cs="Times New Roman"/>
                <w:sz w:val="24"/>
                <w:szCs w:val="24"/>
              </w:rPr>
              <w:t xml:space="preserve">, </w:t>
            </w:r>
            <w:r w:rsidRPr="0059190A">
              <w:rPr>
                <w:rFonts w:ascii="Times New Roman" w:hAnsi="Times New Roman" w:cs="Times New Roman"/>
                <w:bCs/>
                <w:sz w:val="24"/>
                <w:szCs w:val="24"/>
              </w:rPr>
              <w:t>5</w:t>
            </w:r>
            <w:r w:rsidRPr="0059190A">
              <w:rPr>
                <w:rFonts w:ascii="Times New Roman" w:hAnsi="Times New Roman" w:cs="Times New Roman"/>
                <w:sz w:val="24"/>
                <w:szCs w:val="24"/>
              </w:rPr>
              <w:t>(2), 82-88.</w:t>
            </w:r>
          </w:p>
        </w:tc>
      </w:tr>
      <w:tr w:rsidR="00B4058F" w:rsidTr="0059190A">
        <w:tc>
          <w:tcPr>
            <w:tcW w:w="456" w:type="dxa"/>
          </w:tcPr>
          <w:p w:rsidR="00B4058F" w:rsidRPr="00B4058F" w:rsidRDefault="00B4058F" w:rsidP="00B22892">
            <w:pPr>
              <w:jc w:val="both"/>
              <w:rPr>
                <w:rFonts w:ascii="Times New Roman" w:hAnsi="Times New Roman" w:cs="Times New Roman"/>
                <w:sz w:val="24"/>
                <w:szCs w:val="24"/>
              </w:rPr>
            </w:pPr>
            <w:r w:rsidRPr="00B4058F">
              <w:rPr>
                <w:rFonts w:ascii="Times New Roman" w:hAnsi="Times New Roman" w:cs="Times New Roman"/>
                <w:sz w:val="24"/>
                <w:szCs w:val="24"/>
              </w:rPr>
              <w:t>7</w:t>
            </w:r>
          </w:p>
        </w:tc>
        <w:tc>
          <w:tcPr>
            <w:tcW w:w="9120" w:type="dxa"/>
          </w:tcPr>
          <w:p w:rsidR="00B4058F" w:rsidRPr="0059190A" w:rsidRDefault="0059190A" w:rsidP="0059190A">
            <w:pPr>
              <w:rPr>
                <w:rFonts w:ascii="Times New Roman" w:hAnsi="Times New Roman" w:cs="Times New Roman"/>
                <w:sz w:val="24"/>
                <w:szCs w:val="24"/>
              </w:rPr>
            </w:pPr>
            <w:r w:rsidRPr="0059190A">
              <w:rPr>
                <w:rFonts w:ascii="Times New Roman" w:hAnsi="Times New Roman" w:cs="Times New Roman"/>
                <w:bCs/>
                <w:sz w:val="24"/>
                <w:szCs w:val="24"/>
              </w:rPr>
              <w:t>Kumar, S., Verma, A., &amp; Sharma, A. (2013).</w:t>
            </w:r>
            <w:r w:rsidRPr="0059190A">
              <w:rPr>
                <w:rFonts w:ascii="Times New Roman" w:hAnsi="Times New Roman" w:cs="Times New Roman"/>
                <w:sz w:val="24"/>
                <w:szCs w:val="24"/>
              </w:rPr>
              <w:br/>
            </w:r>
            <w:r w:rsidRPr="0059190A">
              <w:rPr>
                <w:rFonts w:ascii="Times New Roman" w:hAnsi="Times New Roman" w:cs="Times New Roman"/>
                <w:i/>
                <w:iCs/>
                <w:sz w:val="24"/>
                <w:szCs w:val="24"/>
              </w:rPr>
              <w:t>Evaluation of anti-inflammatory and analgesic potential of Calotropis procera latex in experimental animal models.</w:t>
            </w:r>
            <w:r w:rsidRPr="0059190A">
              <w:rPr>
                <w:rFonts w:ascii="Times New Roman" w:hAnsi="Times New Roman" w:cs="Times New Roman"/>
                <w:sz w:val="24"/>
                <w:szCs w:val="24"/>
              </w:rPr>
              <w:br/>
            </w:r>
            <w:r w:rsidRPr="0059190A">
              <w:rPr>
                <w:rFonts w:ascii="Times New Roman" w:hAnsi="Times New Roman" w:cs="Times New Roman"/>
                <w:i/>
                <w:iCs/>
                <w:sz w:val="24"/>
                <w:szCs w:val="24"/>
              </w:rPr>
              <w:t>Indian Journal of Pharmacology</w:t>
            </w:r>
            <w:r w:rsidRPr="0059190A">
              <w:rPr>
                <w:rFonts w:ascii="Times New Roman" w:hAnsi="Times New Roman" w:cs="Times New Roman"/>
                <w:sz w:val="24"/>
                <w:szCs w:val="24"/>
              </w:rPr>
              <w:t xml:space="preserve">, </w:t>
            </w:r>
            <w:r w:rsidRPr="0059190A">
              <w:rPr>
                <w:rFonts w:ascii="Times New Roman" w:hAnsi="Times New Roman" w:cs="Times New Roman"/>
                <w:bCs/>
                <w:sz w:val="24"/>
                <w:szCs w:val="24"/>
              </w:rPr>
              <w:t>45</w:t>
            </w:r>
            <w:r w:rsidRPr="0059190A">
              <w:rPr>
                <w:rFonts w:ascii="Times New Roman" w:hAnsi="Times New Roman" w:cs="Times New Roman"/>
                <w:sz w:val="24"/>
                <w:szCs w:val="24"/>
              </w:rPr>
              <w:t>(4), 334-338.</w:t>
            </w:r>
          </w:p>
        </w:tc>
      </w:tr>
      <w:tr w:rsidR="00B4058F" w:rsidTr="0059190A">
        <w:tc>
          <w:tcPr>
            <w:tcW w:w="456" w:type="dxa"/>
          </w:tcPr>
          <w:p w:rsidR="00B4058F" w:rsidRPr="00B4058F" w:rsidRDefault="00B4058F" w:rsidP="00B22892">
            <w:pPr>
              <w:jc w:val="both"/>
              <w:rPr>
                <w:rFonts w:ascii="Times New Roman" w:hAnsi="Times New Roman" w:cs="Times New Roman"/>
                <w:sz w:val="24"/>
                <w:szCs w:val="24"/>
              </w:rPr>
            </w:pPr>
            <w:r w:rsidRPr="00B4058F">
              <w:rPr>
                <w:rFonts w:ascii="Times New Roman" w:hAnsi="Times New Roman" w:cs="Times New Roman"/>
                <w:sz w:val="24"/>
                <w:szCs w:val="24"/>
              </w:rPr>
              <w:t>8</w:t>
            </w:r>
          </w:p>
        </w:tc>
        <w:tc>
          <w:tcPr>
            <w:tcW w:w="9120" w:type="dxa"/>
          </w:tcPr>
          <w:p w:rsidR="00B4058F" w:rsidRDefault="0059190A" w:rsidP="0059190A">
            <w:pPr>
              <w:rPr>
                <w:rFonts w:ascii="Times New Roman" w:hAnsi="Times New Roman" w:cs="Times New Roman"/>
                <w:sz w:val="24"/>
                <w:szCs w:val="24"/>
              </w:rPr>
            </w:pPr>
            <w:r w:rsidRPr="0059190A">
              <w:rPr>
                <w:rFonts w:ascii="Times New Roman" w:hAnsi="Times New Roman" w:cs="Times New Roman"/>
                <w:bCs/>
                <w:sz w:val="24"/>
                <w:szCs w:val="24"/>
              </w:rPr>
              <w:t>Kumar, A., Singh, A., &amp; Maji, A. K. (2015).</w:t>
            </w:r>
            <w:r w:rsidRPr="0059190A">
              <w:rPr>
                <w:rFonts w:ascii="Times New Roman" w:hAnsi="Times New Roman" w:cs="Times New Roman"/>
                <w:sz w:val="24"/>
                <w:szCs w:val="24"/>
              </w:rPr>
              <w:br/>
            </w:r>
            <w:r w:rsidRPr="0059190A">
              <w:rPr>
                <w:rFonts w:ascii="Times New Roman" w:hAnsi="Times New Roman" w:cs="Times New Roman"/>
                <w:i/>
                <w:iCs/>
                <w:sz w:val="24"/>
                <w:szCs w:val="24"/>
              </w:rPr>
              <w:t>Pharmacological properties of Calotropis procera with special emphasis on its latex: A comprehensive review.</w:t>
            </w:r>
            <w:r w:rsidRPr="0059190A">
              <w:rPr>
                <w:rFonts w:ascii="Times New Roman" w:hAnsi="Times New Roman" w:cs="Times New Roman"/>
                <w:sz w:val="24"/>
                <w:szCs w:val="24"/>
              </w:rPr>
              <w:br/>
            </w:r>
            <w:r w:rsidRPr="0059190A">
              <w:rPr>
                <w:rFonts w:ascii="Times New Roman" w:hAnsi="Times New Roman" w:cs="Times New Roman"/>
                <w:i/>
                <w:iCs/>
                <w:sz w:val="24"/>
                <w:szCs w:val="24"/>
              </w:rPr>
              <w:t>Journal of Advanced Pharmaceutical Technology &amp; Research</w:t>
            </w:r>
            <w:r w:rsidRPr="0059190A">
              <w:rPr>
                <w:rFonts w:ascii="Times New Roman" w:hAnsi="Times New Roman" w:cs="Times New Roman"/>
                <w:sz w:val="24"/>
                <w:szCs w:val="24"/>
              </w:rPr>
              <w:t xml:space="preserve">, </w:t>
            </w:r>
            <w:r w:rsidRPr="0059190A">
              <w:rPr>
                <w:rFonts w:ascii="Times New Roman" w:hAnsi="Times New Roman" w:cs="Times New Roman"/>
                <w:bCs/>
                <w:sz w:val="24"/>
                <w:szCs w:val="24"/>
              </w:rPr>
              <w:t>6</w:t>
            </w:r>
            <w:r w:rsidRPr="0059190A">
              <w:rPr>
                <w:rFonts w:ascii="Times New Roman" w:hAnsi="Times New Roman" w:cs="Times New Roman"/>
                <w:sz w:val="24"/>
                <w:szCs w:val="24"/>
              </w:rPr>
              <w:t>(3), 107-112.</w:t>
            </w:r>
          </w:p>
          <w:p w:rsidR="005E6278" w:rsidRPr="0059190A" w:rsidRDefault="005E6278" w:rsidP="0059190A">
            <w:pPr>
              <w:rPr>
                <w:rFonts w:ascii="Times New Roman" w:hAnsi="Times New Roman" w:cs="Times New Roman"/>
                <w:sz w:val="24"/>
                <w:szCs w:val="24"/>
              </w:rPr>
            </w:pPr>
          </w:p>
        </w:tc>
      </w:tr>
      <w:tr w:rsidR="0059190A" w:rsidTr="0059190A">
        <w:tc>
          <w:tcPr>
            <w:tcW w:w="456" w:type="dxa"/>
          </w:tcPr>
          <w:p w:rsidR="0059190A" w:rsidRPr="00B4058F" w:rsidRDefault="0059190A" w:rsidP="00B22892">
            <w:pPr>
              <w:jc w:val="both"/>
              <w:rPr>
                <w:rFonts w:ascii="Times New Roman" w:hAnsi="Times New Roman" w:cs="Times New Roman"/>
                <w:sz w:val="24"/>
                <w:szCs w:val="24"/>
              </w:rPr>
            </w:pPr>
            <w:r>
              <w:rPr>
                <w:rFonts w:ascii="Times New Roman" w:hAnsi="Times New Roman" w:cs="Times New Roman"/>
                <w:sz w:val="24"/>
                <w:szCs w:val="24"/>
              </w:rPr>
              <w:lastRenderedPageBreak/>
              <w:t>9</w:t>
            </w:r>
          </w:p>
        </w:tc>
        <w:tc>
          <w:tcPr>
            <w:tcW w:w="9120" w:type="dxa"/>
          </w:tcPr>
          <w:p w:rsidR="0059190A" w:rsidRPr="0059190A" w:rsidRDefault="0059190A" w:rsidP="0059190A">
            <w:pPr>
              <w:rPr>
                <w:rFonts w:ascii="Times New Roman" w:hAnsi="Times New Roman" w:cs="Times New Roman"/>
                <w:bCs/>
                <w:sz w:val="24"/>
                <w:szCs w:val="24"/>
              </w:rPr>
            </w:pPr>
            <w:r w:rsidRPr="0059190A">
              <w:rPr>
                <w:rFonts w:ascii="Times New Roman" w:hAnsi="Times New Roman" w:cs="Times New Roman"/>
                <w:bCs/>
                <w:sz w:val="24"/>
                <w:szCs w:val="24"/>
              </w:rPr>
              <w:t>Sharma, A., Kaur, R., &amp; Saini, M. (2019).</w:t>
            </w:r>
            <w:r w:rsidRPr="0059190A">
              <w:rPr>
                <w:rFonts w:ascii="Times New Roman" w:hAnsi="Times New Roman" w:cs="Times New Roman"/>
                <w:bCs/>
                <w:sz w:val="24"/>
                <w:szCs w:val="24"/>
              </w:rPr>
              <w:br/>
            </w:r>
            <w:r w:rsidRPr="0059190A">
              <w:rPr>
                <w:rFonts w:ascii="Times New Roman" w:hAnsi="Times New Roman" w:cs="Times New Roman"/>
                <w:bCs/>
                <w:i/>
                <w:iCs/>
                <w:sz w:val="24"/>
                <w:szCs w:val="24"/>
              </w:rPr>
              <w:t>Calotropis procera: A medicinal plant with extensive ethnopharmacological applications.</w:t>
            </w:r>
            <w:r w:rsidRPr="0059190A">
              <w:rPr>
                <w:rFonts w:ascii="Times New Roman" w:hAnsi="Times New Roman" w:cs="Times New Roman"/>
                <w:bCs/>
                <w:sz w:val="24"/>
                <w:szCs w:val="24"/>
              </w:rPr>
              <w:br/>
            </w:r>
            <w:r w:rsidRPr="0059190A">
              <w:rPr>
                <w:rFonts w:ascii="Times New Roman" w:hAnsi="Times New Roman" w:cs="Times New Roman"/>
                <w:bCs/>
                <w:i/>
                <w:iCs/>
                <w:sz w:val="24"/>
                <w:szCs w:val="24"/>
              </w:rPr>
              <w:t>Journal of Ethnopharmacology</w:t>
            </w:r>
            <w:r w:rsidRPr="0059190A">
              <w:rPr>
                <w:rFonts w:ascii="Times New Roman" w:hAnsi="Times New Roman" w:cs="Times New Roman"/>
                <w:bCs/>
                <w:sz w:val="24"/>
                <w:szCs w:val="24"/>
              </w:rPr>
              <w:t>, 245, 112-126.</w:t>
            </w:r>
          </w:p>
        </w:tc>
      </w:tr>
      <w:tr w:rsidR="00B4058F" w:rsidTr="0059190A">
        <w:tc>
          <w:tcPr>
            <w:tcW w:w="456" w:type="dxa"/>
          </w:tcPr>
          <w:p w:rsidR="00B4058F" w:rsidRPr="00B4058F" w:rsidRDefault="0059190A" w:rsidP="00B22892">
            <w:pPr>
              <w:jc w:val="both"/>
              <w:rPr>
                <w:rFonts w:ascii="Times New Roman" w:hAnsi="Times New Roman" w:cs="Times New Roman"/>
                <w:sz w:val="24"/>
                <w:szCs w:val="24"/>
              </w:rPr>
            </w:pPr>
            <w:r>
              <w:rPr>
                <w:rFonts w:ascii="Times New Roman" w:hAnsi="Times New Roman" w:cs="Times New Roman"/>
                <w:sz w:val="24"/>
                <w:szCs w:val="24"/>
              </w:rPr>
              <w:t>10</w:t>
            </w:r>
          </w:p>
        </w:tc>
        <w:tc>
          <w:tcPr>
            <w:tcW w:w="9120" w:type="dxa"/>
          </w:tcPr>
          <w:p w:rsidR="00B4058F" w:rsidRPr="0059190A" w:rsidRDefault="0059190A" w:rsidP="0059190A">
            <w:pPr>
              <w:rPr>
                <w:rFonts w:ascii="Times New Roman" w:hAnsi="Times New Roman" w:cs="Times New Roman"/>
                <w:sz w:val="24"/>
                <w:szCs w:val="24"/>
              </w:rPr>
            </w:pPr>
            <w:r w:rsidRPr="0059190A">
              <w:rPr>
                <w:rFonts w:ascii="Times New Roman" w:hAnsi="Times New Roman" w:cs="Times New Roman"/>
                <w:bCs/>
                <w:sz w:val="24"/>
                <w:szCs w:val="24"/>
              </w:rPr>
              <w:t>Singh, R., Mehta, A., &amp; Mehta, P. (2011).</w:t>
            </w:r>
            <w:r w:rsidRPr="0059190A">
              <w:rPr>
                <w:rFonts w:ascii="Times New Roman" w:hAnsi="Times New Roman" w:cs="Times New Roman"/>
                <w:sz w:val="24"/>
                <w:szCs w:val="24"/>
              </w:rPr>
              <w:br/>
            </w:r>
            <w:r w:rsidRPr="0059190A">
              <w:rPr>
                <w:rFonts w:ascii="Times New Roman" w:hAnsi="Times New Roman" w:cs="Times New Roman"/>
                <w:i/>
                <w:iCs/>
                <w:sz w:val="24"/>
                <w:szCs w:val="24"/>
              </w:rPr>
              <w:t>Anti-inflammatory, analgesic, and antipyretic activities of ethanolic extract of Calotropis procera latex in experimental animals.</w:t>
            </w:r>
            <w:r w:rsidRPr="0059190A">
              <w:rPr>
                <w:rFonts w:ascii="Times New Roman" w:hAnsi="Times New Roman" w:cs="Times New Roman"/>
                <w:sz w:val="24"/>
                <w:szCs w:val="24"/>
              </w:rPr>
              <w:br/>
            </w:r>
            <w:r w:rsidRPr="0059190A">
              <w:rPr>
                <w:rFonts w:ascii="Times New Roman" w:hAnsi="Times New Roman" w:cs="Times New Roman"/>
                <w:i/>
                <w:iCs/>
                <w:sz w:val="24"/>
                <w:szCs w:val="24"/>
              </w:rPr>
              <w:t>Journal of Pharmaceutical Biology</w:t>
            </w:r>
            <w:r w:rsidRPr="0059190A">
              <w:rPr>
                <w:rFonts w:ascii="Times New Roman" w:hAnsi="Times New Roman" w:cs="Times New Roman"/>
                <w:sz w:val="24"/>
                <w:szCs w:val="24"/>
              </w:rPr>
              <w:t xml:space="preserve">, </w:t>
            </w:r>
            <w:r w:rsidRPr="0059190A">
              <w:rPr>
                <w:rFonts w:ascii="Times New Roman" w:hAnsi="Times New Roman" w:cs="Times New Roman"/>
                <w:bCs/>
                <w:sz w:val="24"/>
                <w:szCs w:val="24"/>
              </w:rPr>
              <w:t>49</w:t>
            </w:r>
            <w:r w:rsidRPr="0059190A">
              <w:rPr>
                <w:rFonts w:ascii="Times New Roman" w:hAnsi="Times New Roman" w:cs="Times New Roman"/>
                <w:sz w:val="24"/>
                <w:szCs w:val="24"/>
              </w:rPr>
              <w:t>(5), 377-380.</w:t>
            </w:r>
          </w:p>
        </w:tc>
      </w:tr>
    </w:tbl>
    <w:p w:rsidR="00B4058F" w:rsidRPr="00B4058F" w:rsidRDefault="00B4058F" w:rsidP="00B22892">
      <w:pPr>
        <w:spacing w:after="0" w:line="240" w:lineRule="auto"/>
        <w:jc w:val="both"/>
        <w:rPr>
          <w:rFonts w:ascii="Times New Roman" w:hAnsi="Times New Roman" w:cs="Times New Roman"/>
          <w:b/>
          <w:sz w:val="24"/>
          <w:szCs w:val="24"/>
        </w:rPr>
      </w:pPr>
    </w:p>
    <w:sectPr w:rsidR="00B4058F" w:rsidRPr="00B4058F" w:rsidSect="002B27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C4F5B"/>
    <w:multiLevelType w:val="multilevel"/>
    <w:tmpl w:val="14926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B03FC9"/>
    <w:multiLevelType w:val="multilevel"/>
    <w:tmpl w:val="AAB2E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8F5D37"/>
    <w:multiLevelType w:val="multilevel"/>
    <w:tmpl w:val="853813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532BBB"/>
    <w:multiLevelType w:val="multilevel"/>
    <w:tmpl w:val="D2E06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FE3BE3"/>
    <w:multiLevelType w:val="multilevel"/>
    <w:tmpl w:val="6B7AA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432749"/>
    <w:multiLevelType w:val="multilevel"/>
    <w:tmpl w:val="C92C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C1657E"/>
    <w:multiLevelType w:val="multilevel"/>
    <w:tmpl w:val="A9280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103752"/>
    <w:multiLevelType w:val="multilevel"/>
    <w:tmpl w:val="0672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201DDD"/>
    <w:multiLevelType w:val="multilevel"/>
    <w:tmpl w:val="D770A6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30645BE"/>
    <w:multiLevelType w:val="multilevel"/>
    <w:tmpl w:val="BB7038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9C0B02"/>
    <w:multiLevelType w:val="multilevel"/>
    <w:tmpl w:val="179C2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9BD61CC"/>
    <w:multiLevelType w:val="multilevel"/>
    <w:tmpl w:val="23F4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A814C55"/>
    <w:multiLevelType w:val="multilevel"/>
    <w:tmpl w:val="3C700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DD088C"/>
    <w:multiLevelType w:val="multilevel"/>
    <w:tmpl w:val="05E8D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29D681B"/>
    <w:multiLevelType w:val="multilevel"/>
    <w:tmpl w:val="38B8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351795"/>
    <w:multiLevelType w:val="multilevel"/>
    <w:tmpl w:val="E7462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5841D2"/>
    <w:multiLevelType w:val="multilevel"/>
    <w:tmpl w:val="C5783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C986618"/>
    <w:multiLevelType w:val="multilevel"/>
    <w:tmpl w:val="033A3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D155905"/>
    <w:multiLevelType w:val="multilevel"/>
    <w:tmpl w:val="CB34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82E3792"/>
    <w:multiLevelType w:val="multilevel"/>
    <w:tmpl w:val="37C4C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9887066"/>
    <w:multiLevelType w:val="multilevel"/>
    <w:tmpl w:val="B1AA7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D4D20D7"/>
    <w:multiLevelType w:val="multilevel"/>
    <w:tmpl w:val="1F9C2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3877659"/>
    <w:multiLevelType w:val="multilevel"/>
    <w:tmpl w:val="EBE2C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5172C0"/>
    <w:multiLevelType w:val="multilevel"/>
    <w:tmpl w:val="2596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F1F3869"/>
    <w:multiLevelType w:val="multilevel"/>
    <w:tmpl w:val="B614B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F6B2ECE"/>
    <w:multiLevelType w:val="multilevel"/>
    <w:tmpl w:val="957C3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04A1BE5"/>
    <w:multiLevelType w:val="multilevel"/>
    <w:tmpl w:val="CBB2E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EFC5C2E"/>
    <w:multiLevelType w:val="multilevel"/>
    <w:tmpl w:val="2054B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9"/>
  </w:num>
  <w:num w:numId="3">
    <w:abstractNumId w:val="17"/>
  </w:num>
  <w:num w:numId="4">
    <w:abstractNumId w:val="22"/>
  </w:num>
  <w:num w:numId="5">
    <w:abstractNumId w:val="0"/>
  </w:num>
  <w:num w:numId="6">
    <w:abstractNumId w:val="27"/>
  </w:num>
  <w:num w:numId="7">
    <w:abstractNumId w:val="19"/>
  </w:num>
  <w:num w:numId="8">
    <w:abstractNumId w:val="2"/>
  </w:num>
  <w:num w:numId="9">
    <w:abstractNumId w:val="25"/>
  </w:num>
  <w:num w:numId="10">
    <w:abstractNumId w:val="16"/>
  </w:num>
  <w:num w:numId="11">
    <w:abstractNumId w:val="5"/>
  </w:num>
  <w:num w:numId="12">
    <w:abstractNumId w:val="13"/>
  </w:num>
  <w:num w:numId="13">
    <w:abstractNumId w:val="23"/>
  </w:num>
  <w:num w:numId="14">
    <w:abstractNumId w:val="21"/>
  </w:num>
  <w:num w:numId="15">
    <w:abstractNumId w:val="15"/>
  </w:num>
  <w:num w:numId="16">
    <w:abstractNumId w:val="1"/>
  </w:num>
  <w:num w:numId="17">
    <w:abstractNumId w:val="7"/>
  </w:num>
  <w:num w:numId="18">
    <w:abstractNumId w:val="11"/>
  </w:num>
  <w:num w:numId="19">
    <w:abstractNumId w:val="18"/>
  </w:num>
  <w:num w:numId="20">
    <w:abstractNumId w:val="26"/>
  </w:num>
  <w:num w:numId="21">
    <w:abstractNumId w:val="10"/>
  </w:num>
  <w:num w:numId="22">
    <w:abstractNumId w:val="3"/>
  </w:num>
  <w:num w:numId="23">
    <w:abstractNumId w:val="12"/>
  </w:num>
  <w:num w:numId="24">
    <w:abstractNumId w:val="24"/>
  </w:num>
  <w:num w:numId="25">
    <w:abstractNumId w:val="8"/>
  </w:num>
  <w:num w:numId="26">
    <w:abstractNumId w:val="4"/>
  </w:num>
  <w:num w:numId="27">
    <w:abstractNumId w:val="20"/>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484D8F"/>
    <w:rsid w:val="000A6335"/>
    <w:rsid w:val="00102454"/>
    <w:rsid w:val="00145CDD"/>
    <w:rsid w:val="0027511F"/>
    <w:rsid w:val="002B2779"/>
    <w:rsid w:val="003A5AFD"/>
    <w:rsid w:val="003F502F"/>
    <w:rsid w:val="0045095D"/>
    <w:rsid w:val="00484D8F"/>
    <w:rsid w:val="00486CF4"/>
    <w:rsid w:val="004F086E"/>
    <w:rsid w:val="005008EA"/>
    <w:rsid w:val="005330FF"/>
    <w:rsid w:val="0059190A"/>
    <w:rsid w:val="005E6278"/>
    <w:rsid w:val="005F7A6F"/>
    <w:rsid w:val="0066506A"/>
    <w:rsid w:val="006D2CE4"/>
    <w:rsid w:val="006F784E"/>
    <w:rsid w:val="00732F43"/>
    <w:rsid w:val="00782B80"/>
    <w:rsid w:val="00792C81"/>
    <w:rsid w:val="007B24AF"/>
    <w:rsid w:val="00870E63"/>
    <w:rsid w:val="00890F74"/>
    <w:rsid w:val="008C0CA6"/>
    <w:rsid w:val="00933DB1"/>
    <w:rsid w:val="00A66137"/>
    <w:rsid w:val="00A66BB8"/>
    <w:rsid w:val="00B22892"/>
    <w:rsid w:val="00B4058F"/>
    <w:rsid w:val="00B439B4"/>
    <w:rsid w:val="00B4484F"/>
    <w:rsid w:val="00C238A0"/>
    <w:rsid w:val="00C7323A"/>
    <w:rsid w:val="00C951CD"/>
    <w:rsid w:val="00CA1F65"/>
    <w:rsid w:val="00CF6072"/>
    <w:rsid w:val="00D35047"/>
    <w:rsid w:val="00D43629"/>
    <w:rsid w:val="00D510E7"/>
    <w:rsid w:val="00D87A5F"/>
    <w:rsid w:val="00DB722A"/>
    <w:rsid w:val="00DD5345"/>
    <w:rsid w:val="00DE0CF3"/>
    <w:rsid w:val="00EE5588"/>
    <w:rsid w:val="00EE73DB"/>
    <w:rsid w:val="00EF782B"/>
    <w:rsid w:val="00F93A8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2779"/>
    <w:rPr>
      <w:rFonts w:cs="Mangal"/>
    </w:rPr>
  </w:style>
  <w:style w:type="paragraph" w:styleId="Heading3">
    <w:name w:val="heading 3"/>
    <w:basedOn w:val="Normal"/>
    <w:link w:val="Heading3Char"/>
    <w:uiPriority w:val="9"/>
    <w:qFormat/>
    <w:rsid w:val="0010245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0245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0245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02454"/>
    <w:rPr>
      <w:b/>
      <w:bCs/>
    </w:rPr>
  </w:style>
  <w:style w:type="character" w:styleId="Emphasis">
    <w:name w:val="Emphasis"/>
    <w:basedOn w:val="DefaultParagraphFont"/>
    <w:uiPriority w:val="20"/>
    <w:qFormat/>
    <w:rsid w:val="00102454"/>
    <w:rPr>
      <w:i/>
      <w:iCs/>
    </w:rPr>
  </w:style>
  <w:style w:type="table" w:styleId="TableGrid">
    <w:name w:val="Table Grid"/>
    <w:basedOn w:val="TableNormal"/>
    <w:uiPriority w:val="59"/>
    <w:rsid w:val="006F78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510E7"/>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D510E7"/>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3439675">
      <w:bodyDiv w:val="1"/>
      <w:marLeft w:val="0"/>
      <w:marRight w:val="0"/>
      <w:marTop w:val="0"/>
      <w:marBottom w:val="0"/>
      <w:divBdr>
        <w:top w:val="none" w:sz="0" w:space="0" w:color="auto"/>
        <w:left w:val="none" w:sz="0" w:space="0" w:color="auto"/>
        <w:bottom w:val="none" w:sz="0" w:space="0" w:color="auto"/>
        <w:right w:val="none" w:sz="0" w:space="0" w:color="auto"/>
      </w:divBdr>
    </w:div>
    <w:div w:id="37242353">
      <w:bodyDiv w:val="1"/>
      <w:marLeft w:val="0"/>
      <w:marRight w:val="0"/>
      <w:marTop w:val="0"/>
      <w:marBottom w:val="0"/>
      <w:divBdr>
        <w:top w:val="none" w:sz="0" w:space="0" w:color="auto"/>
        <w:left w:val="none" w:sz="0" w:space="0" w:color="auto"/>
        <w:bottom w:val="none" w:sz="0" w:space="0" w:color="auto"/>
        <w:right w:val="none" w:sz="0" w:space="0" w:color="auto"/>
      </w:divBdr>
    </w:div>
    <w:div w:id="62413702">
      <w:bodyDiv w:val="1"/>
      <w:marLeft w:val="0"/>
      <w:marRight w:val="0"/>
      <w:marTop w:val="0"/>
      <w:marBottom w:val="0"/>
      <w:divBdr>
        <w:top w:val="none" w:sz="0" w:space="0" w:color="auto"/>
        <w:left w:val="none" w:sz="0" w:space="0" w:color="auto"/>
        <w:bottom w:val="none" w:sz="0" w:space="0" w:color="auto"/>
        <w:right w:val="none" w:sz="0" w:space="0" w:color="auto"/>
      </w:divBdr>
    </w:div>
    <w:div w:id="119614283">
      <w:bodyDiv w:val="1"/>
      <w:marLeft w:val="0"/>
      <w:marRight w:val="0"/>
      <w:marTop w:val="0"/>
      <w:marBottom w:val="0"/>
      <w:divBdr>
        <w:top w:val="none" w:sz="0" w:space="0" w:color="auto"/>
        <w:left w:val="none" w:sz="0" w:space="0" w:color="auto"/>
        <w:bottom w:val="none" w:sz="0" w:space="0" w:color="auto"/>
        <w:right w:val="none" w:sz="0" w:space="0" w:color="auto"/>
      </w:divBdr>
    </w:div>
    <w:div w:id="201481454">
      <w:bodyDiv w:val="1"/>
      <w:marLeft w:val="0"/>
      <w:marRight w:val="0"/>
      <w:marTop w:val="0"/>
      <w:marBottom w:val="0"/>
      <w:divBdr>
        <w:top w:val="none" w:sz="0" w:space="0" w:color="auto"/>
        <w:left w:val="none" w:sz="0" w:space="0" w:color="auto"/>
        <w:bottom w:val="none" w:sz="0" w:space="0" w:color="auto"/>
        <w:right w:val="none" w:sz="0" w:space="0" w:color="auto"/>
      </w:divBdr>
    </w:div>
    <w:div w:id="226233063">
      <w:bodyDiv w:val="1"/>
      <w:marLeft w:val="0"/>
      <w:marRight w:val="0"/>
      <w:marTop w:val="0"/>
      <w:marBottom w:val="0"/>
      <w:divBdr>
        <w:top w:val="none" w:sz="0" w:space="0" w:color="auto"/>
        <w:left w:val="none" w:sz="0" w:space="0" w:color="auto"/>
        <w:bottom w:val="none" w:sz="0" w:space="0" w:color="auto"/>
        <w:right w:val="none" w:sz="0" w:space="0" w:color="auto"/>
      </w:divBdr>
    </w:div>
    <w:div w:id="272173781">
      <w:bodyDiv w:val="1"/>
      <w:marLeft w:val="0"/>
      <w:marRight w:val="0"/>
      <w:marTop w:val="0"/>
      <w:marBottom w:val="0"/>
      <w:divBdr>
        <w:top w:val="none" w:sz="0" w:space="0" w:color="auto"/>
        <w:left w:val="none" w:sz="0" w:space="0" w:color="auto"/>
        <w:bottom w:val="none" w:sz="0" w:space="0" w:color="auto"/>
        <w:right w:val="none" w:sz="0" w:space="0" w:color="auto"/>
      </w:divBdr>
    </w:div>
    <w:div w:id="391461825">
      <w:bodyDiv w:val="1"/>
      <w:marLeft w:val="0"/>
      <w:marRight w:val="0"/>
      <w:marTop w:val="0"/>
      <w:marBottom w:val="0"/>
      <w:divBdr>
        <w:top w:val="none" w:sz="0" w:space="0" w:color="auto"/>
        <w:left w:val="none" w:sz="0" w:space="0" w:color="auto"/>
        <w:bottom w:val="none" w:sz="0" w:space="0" w:color="auto"/>
        <w:right w:val="none" w:sz="0" w:space="0" w:color="auto"/>
      </w:divBdr>
    </w:div>
    <w:div w:id="510801922">
      <w:bodyDiv w:val="1"/>
      <w:marLeft w:val="0"/>
      <w:marRight w:val="0"/>
      <w:marTop w:val="0"/>
      <w:marBottom w:val="0"/>
      <w:divBdr>
        <w:top w:val="none" w:sz="0" w:space="0" w:color="auto"/>
        <w:left w:val="none" w:sz="0" w:space="0" w:color="auto"/>
        <w:bottom w:val="none" w:sz="0" w:space="0" w:color="auto"/>
        <w:right w:val="none" w:sz="0" w:space="0" w:color="auto"/>
      </w:divBdr>
    </w:div>
    <w:div w:id="664632672">
      <w:bodyDiv w:val="1"/>
      <w:marLeft w:val="0"/>
      <w:marRight w:val="0"/>
      <w:marTop w:val="0"/>
      <w:marBottom w:val="0"/>
      <w:divBdr>
        <w:top w:val="none" w:sz="0" w:space="0" w:color="auto"/>
        <w:left w:val="none" w:sz="0" w:space="0" w:color="auto"/>
        <w:bottom w:val="none" w:sz="0" w:space="0" w:color="auto"/>
        <w:right w:val="none" w:sz="0" w:space="0" w:color="auto"/>
      </w:divBdr>
    </w:div>
    <w:div w:id="734814558">
      <w:bodyDiv w:val="1"/>
      <w:marLeft w:val="0"/>
      <w:marRight w:val="0"/>
      <w:marTop w:val="0"/>
      <w:marBottom w:val="0"/>
      <w:divBdr>
        <w:top w:val="none" w:sz="0" w:space="0" w:color="auto"/>
        <w:left w:val="none" w:sz="0" w:space="0" w:color="auto"/>
        <w:bottom w:val="none" w:sz="0" w:space="0" w:color="auto"/>
        <w:right w:val="none" w:sz="0" w:space="0" w:color="auto"/>
      </w:divBdr>
    </w:div>
    <w:div w:id="790514693">
      <w:bodyDiv w:val="1"/>
      <w:marLeft w:val="0"/>
      <w:marRight w:val="0"/>
      <w:marTop w:val="0"/>
      <w:marBottom w:val="0"/>
      <w:divBdr>
        <w:top w:val="none" w:sz="0" w:space="0" w:color="auto"/>
        <w:left w:val="none" w:sz="0" w:space="0" w:color="auto"/>
        <w:bottom w:val="none" w:sz="0" w:space="0" w:color="auto"/>
        <w:right w:val="none" w:sz="0" w:space="0" w:color="auto"/>
      </w:divBdr>
    </w:div>
    <w:div w:id="795833419">
      <w:bodyDiv w:val="1"/>
      <w:marLeft w:val="0"/>
      <w:marRight w:val="0"/>
      <w:marTop w:val="0"/>
      <w:marBottom w:val="0"/>
      <w:divBdr>
        <w:top w:val="none" w:sz="0" w:space="0" w:color="auto"/>
        <w:left w:val="none" w:sz="0" w:space="0" w:color="auto"/>
        <w:bottom w:val="none" w:sz="0" w:space="0" w:color="auto"/>
        <w:right w:val="none" w:sz="0" w:space="0" w:color="auto"/>
      </w:divBdr>
    </w:div>
    <w:div w:id="872308069">
      <w:bodyDiv w:val="1"/>
      <w:marLeft w:val="0"/>
      <w:marRight w:val="0"/>
      <w:marTop w:val="0"/>
      <w:marBottom w:val="0"/>
      <w:divBdr>
        <w:top w:val="none" w:sz="0" w:space="0" w:color="auto"/>
        <w:left w:val="none" w:sz="0" w:space="0" w:color="auto"/>
        <w:bottom w:val="none" w:sz="0" w:space="0" w:color="auto"/>
        <w:right w:val="none" w:sz="0" w:space="0" w:color="auto"/>
      </w:divBdr>
    </w:div>
    <w:div w:id="890767311">
      <w:bodyDiv w:val="1"/>
      <w:marLeft w:val="0"/>
      <w:marRight w:val="0"/>
      <w:marTop w:val="0"/>
      <w:marBottom w:val="0"/>
      <w:divBdr>
        <w:top w:val="none" w:sz="0" w:space="0" w:color="auto"/>
        <w:left w:val="none" w:sz="0" w:space="0" w:color="auto"/>
        <w:bottom w:val="none" w:sz="0" w:space="0" w:color="auto"/>
        <w:right w:val="none" w:sz="0" w:space="0" w:color="auto"/>
      </w:divBdr>
    </w:div>
    <w:div w:id="924463355">
      <w:bodyDiv w:val="1"/>
      <w:marLeft w:val="0"/>
      <w:marRight w:val="0"/>
      <w:marTop w:val="0"/>
      <w:marBottom w:val="0"/>
      <w:divBdr>
        <w:top w:val="none" w:sz="0" w:space="0" w:color="auto"/>
        <w:left w:val="none" w:sz="0" w:space="0" w:color="auto"/>
        <w:bottom w:val="none" w:sz="0" w:space="0" w:color="auto"/>
        <w:right w:val="none" w:sz="0" w:space="0" w:color="auto"/>
      </w:divBdr>
    </w:div>
    <w:div w:id="1020663019">
      <w:bodyDiv w:val="1"/>
      <w:marLeft w:val="0"/>
      <w:marRight w:val="0"/>
      <w:marTop w:val="0"/>
      <w:marBottom w:val="0"/>
      <w:divBdr>
        <w:top w:val="none" w:sz="0" w:space="0" w:color="auto"/>
        <w:left w:val="none" w:sz="0" w:space="0" w:color="auto"/>
        <w:bottom w:val="none" w:sz="0" w:space="0" w:color="auto"/>
        <w:right w:val="none" w:sz="0" w:space="0" w:color="auto"/>
      </w:divBdr>
    </w:div>
    <w:div w:id="1071462515">
      <w:bodyDiv w:val="1"/>
      <w:marLeft w:val="0"/>
      <w:marRight w:val="0"/>
      <w:marTop w:val="0"/>
      <w:marBottom w:val="0"/>
      <w:divBdr>
        <w:top w:val="none" w:sz="0" w:space="0" w:color="auto"/>
        <w:left w:val="none" w:sz="0" w:space="0" w:color="auto"/>
        <w:bottom w:val="none" w:sz="0" w:space="0" w:color="auto"/>
        <w:right w:val="none" w:sz="0" w:space="0" w:color="auto"/>
      </w:divBdr>
    </w:div>
    <w:div w:id="1117791431">
      <w:bodyDiv w:val="1"/>
      <w:marLeft w:val="0"/>
      <w:marRight w:val="0"/>
      <w:marTop w:val="0"/>
      <w:marBottom w:val="0"/>
      <w:divBdr>
        <w:top w:val="none" w:sz="0" w:space="0" w:color="auto"/>
        <w:left w:val="none" w:sz="0" w:space="0" w:color="auto"/>
        <w:bottom w:val="none" w:sz="0" w:space="0" w:color="auto"/>
        <w:right w:val="none" w:sz="0" w:space="0" w:color="auto"/>
      </w:divBdr>
    </w:div>
    <w:div w:id="1121608088">
      <w:bodyDiv w:val="1"/>
      <w:marLeft w:val="0"/>
      <w:marRight w:val="0"/>
      <w:marTop w:val="0"/>
      <w:marBottom w:val="0"/>
      <w:divBdr>
        <w:top w:val="none" w:sz="0" w:space="0" w:color="auto"/>
        <w:left w:val="none" w:sz="0" w:space="0" w:color="auto"/>
        <w:bottom w:val="none" w:sz="0" w:space="0" w:color="auto"/>
        <w:right w:val="none" w:sz="0" w:space="0" w:color="auto"/>
      </w:divBdr>
    </w:div>
    <w:div w:id="1179273557">
      <w:bodyDiv w:val="1"/>
      <w:marLeft w:val="0"/>
      <w:marRight w:val="0"/>
      <w:marTop w:val="0"/>
      <w:marBottom w:val="0"/>
      <w:divBdr>
        <w:top w:val="none" w:sz="0" w:space="0" w:color="auto"/>
        <w:left w:val="none" w:sz="0" w:space="0" w:color="auto"/>
        <w:bottom w:val="none" w:sz="0" w:space="0" w:color="auto"/>
        <w:right w:val="none" w:sz="0" w:space="0" w:color="auto"/>
      </w:divBdr>
    </w:div>
    <w:div w:id="1239243018">
      <w:bodyDiv w:val="1"/>
      <w:marLeft w:val="0"/>
      <w:marRight w:val="0"/>
      <w:marTop w:val="0"/>
      <w:marBottom w:val="0"/>
      <w:divBdr>
        <w:top w:val="none" w:sz="0" w:space="0" w:color="auto"/>
        <w:left w:val="none" w:sz="0" w:space="0" w:color="auto"/>
        <w:bottom w:val="none" w:sz="0" w:space="0" w:color="auto"/>
        <w:right w:val="none" w:sz="0" w:space="0" w:color="auto"/>
      </w:divBdr>
    </w:div>
    <w:div w:id="1279679853">
      <w:bodyDiv w:val="1"/>
      <w:marLeft w:val="0"/>
      <w:marRight w:val="0"/>
      <w:marTop w:val="0"/>
      <w:marBottom w:val="0"/>
      <w:divBdr>
        <w:top w:val="none" w:sz="0" w:space="0" w:color="auto"/>
        <w:left w:val="none" w:sz="0" w:space="0" w:color="auto"/>
        <w:bottom w:val="none" w:sz="0" w:space="0" w:color="auto"/>
        <w:right w:val="none" w:sz="0" w:space="0" w:color="auto"/>
      </w:divBdr>
    </w:div>
    <w:div w:id="1393503386">
      <w:bodyDiv w:val="1"/>
      <w:marLeft w:val="0"/>
      <w:marRight w:val="0"/>
      <w:marTop w:val="0"/>
      <w:marBottom w:val="0"/>
      <w:divBdr>
        <w:top w:val="none" w:sz="0" w:space="0" w:color="auto"/>
        <w:left w:val="none" w:sz="0" w:space="0" w:color="auto"/>
        <w:bottom w:val="none" w:sz="0" w:space="0" w:color="auto"/>
        <w:right w:val="none" w:sz="0" w:space="0" w:color="auto"/>
      </w:divBdr>
    </w:div>
    <w:div w:id="1447776925">
      <w:bodyDiv w:val="1"/>
      <w:marLeft w:val="0"/>
      <w:marRight w:val="0"/>
      <w:marTop w:val="0"/>
      <w:marBottom w:val="0"/>
      <w:divBdr>
        <w:top w:val="none" w:sz="0" w:space="0" w:color="auto"/>
        <w:left w:val="none" w:sz="0" w:space="0" w:color="auto"/>
        <w:bottom w:val="none" w:sz="0" w:space="0" w:color="auto"/>
        <w:right w:val="none" w:sz="0" w:space="0" w:color="auto"/>
      </w:divBdr>
    </w:div>
    <w:div w:id="1458909162">
      <w:bodyDiv w:val="1"/>
      <w:marLeft w:val="0"/>
      <w:marRight w:val="0"/>
      <w:marTop w:val="0"/>
      <w:marBottom w:val="0"/>
      <w:divBdr>
        <w:top w:val="none" w:sz="0" w:space="0" w:color="auto"/>
        <w:left w:val="none" w:sz="0" w:space="0" w:color="auto"/>
        <w:bottom w:val="none" w:sz="0" w:space="0" w:color="auto"/>
        <w:right w:val="none" w:sz="0" w:space="0" w:color="auto"/>
      </w:divBdr>
    </w:div>
    <w:div w:id="1573588931">
      <w:bodyDiv w:val="1"/>
      <w:marLeft w:val="0"/>
      <w:marRight w:val="0"/>
      <w:marTop w:val="0"/>
      <w:marBottom w:val="0"/>
      <w:divBdr>
        <w:top w:val="none" w:sz="0" w:space="0" w:color="auto"/>
        <w:left w:val="none" w:sz="0" w:space="0" w:color="auto"/>
        <w:bottom w:val="none" w:sz="0" w:space="0" w:color="auto"/>
        <w:right w:val="none" w:sz="0" w:space="0" w:color="auto"/>
      </w:divBdr>
    </w:div>
    <w:div w:id="1574043957">
      <w:bodyDiv w:val="1"/>
      <w:marLeft w:val="0"/>
      <w:marRight w:val="0"/>
      <w:marTop w:val="0"/>
      <w:marBottom w:val="0"/>
      <w:divBdr>
        <w:top w:val="none" w:sz="0" w:space="0" w:color="auto"/>
        <w:left w:val="none" w:sz="0" w:space="0" w:color="auto"/>
        <w:bottom w:val="none" w:sz="0" w:space="0" w:color="auto"/>
        <w:right w:val="none" w:sz="0" w:space="0" w:color="auto"/>
      </w:divBdr>
    </w:div>
    <w:div w:id="1685135601">
      <w:bodyDiv w:val="1"/>
      <w:marLeft w:val="0"/>
      <w:marRight w:val="0"/>
      <w:marTop w:val="0"/>
      <w:marBottom w:val="0"/>
      <w:divBdr>
        <w:top w:val="none" w:sz="0" w:space="0" w:color="auto"/>
        <w:left w:val="none" w:sz="0" w:space="0" w:color="auto"/>
        <w:bottom w:val="none" w:sz="0" w:space="0" w:color="auto"/>
        <w:right w:val="none" w:sz="0" w:space="0" w:color="auto"/>
      </w:divBdr>
    </w:div>
    <w:div w:id="1703481485">
      <w:bodyDiv w:val="1"/>
      <w:marLeft w:val="0"/>
      <w:marRight w:val="0"/>
      <w:marTop w:val="0"/>
      <w:marBottom w:val="0"/>
      <w:divBdr>
        <w:top w:val="none" w:sz="0" w:space="0" w:color="auto"/>
        <w:left w:val="none" w:sz="0" w:space="0" w:color="auto"/>
        <w:bottom w:val="none" w:sz="0" w:space="0" w:color="auto"/>
        <w:right w:val="none" w:sz="0" w:space="0" w:color="auto"/>
      </w:divBdr>
    </w:div>
    <w:div w:id="1764061315">
      <w:bodyDiv w:val="1"/>
      <w:marLeft w:val="0"/>
      <w:marRight w:val="0"/>
      <w:marTop w:val="0"/>
      <w:marBottom w:val="0"/>
      <w:divBdr>
        <w:top w:val="none" w:sz="0" w:space="0" w:color="auto"/>
        <w:left w:val="none" w:sz="0" w:space="0" w:color="auto"/>
        <w:bottom w:val="none" w:sz="0" w:space="0" w:color="auto"/>
        <w:right w:val="none" w:sz="0" w:space="0" w:color="auto"/>
      </w:divBdr>
    </w:div>
    <w:div w:id="1962565972">
      <w:bodyDiv w:val="1"/>
      <w:marLeft w:val="0"/>
      <w:marRight w:val="0"/>
      <w:marTop w:val="0"/>
      <w:marBottom w:val="0"/>
      <w:divBdr>
        <w:top w:val="none" w:sz="0" w:space="0" w:color="auto"/>
        <w:left w:val="none" w:sz="0" w:space="0" w:color="auto"/>
        <w:bottom w:val="none" w:sz="0" w:space="0" w:color="auto"/>
        <w:right w:val="none" w:sz="0" w:space="0" w:color="auto"/>
      </w:divBdr>
    </w:div>
    <w:div w:id="199093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12</Pages>
  <Words>4887</Words>
  <Characters>27861</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41</cp:revision>
  <dcterms:created xsi:type="dcterms:W3CDTF">2025-01-23T03:07:00Z</dcterms:created>
  <dcterms:modified xsi:type="dcterms:W3CDTF">2025-02-26T06:20:00Z</dcterms:modified>
</cp:coreProperties>
</file>