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46C8C6" w14:textId="77777777" w:rsidR="005664B1" w:rsidRPr="005664B1" w:rsidRDefault="005664B1" w:rsidP="005664B1">
      <w:pPr>
        <w:rPr>
          <w:b/>
          <w:bCs/>
          <w:sz w:val="36"/>
          <w:szCs w:val="36"/>
        </w:rPr>
      </w:pPr>
      <w:r w:rsidRPr="005664B1">
        <w:rPr>
          <w:b/>
          <w:bCs/>
          <w:sz w:val="36"/>
          <w:szCs w:val="36"/>
        </w:rPr>
        <w:t>A Comprehensive Review of AI Chatbots: Evolution, Applications, Challenges, and Future Directions</w:t>
      </w:r>
    </w:p>
    <w:p w14:paraId="14F6C487" w14:textId="1003B455" w:rsidR="005664B1" w:rsidRDefault="005664B1" w:rsidP="005664B1">
      <w:pPr>
        <w:rPr>
          <w:b/>
          <w:bCs/>
        </w:rPr>
      </w:pPr>
      <w:r>
        <w:rPr>
          <w:b/>
          <w:bCs/>
        </w:rPr>
        <w:t>Author: Dr. Sandip Majumdar</w:t>
      </w:r>
    </w:p>
    <w:p w14:paraId="26C7E309" w14:textId="77777777" w:rsidR="005664B1" w:rsidRPr="005664B1" w:rsidRDefault="005664B1" w:rsidP="005664B1">
      <w:pPr>
        <w:rPr>
          <w:b/>
          <w:bCs/>
        </w:rPr>
      </w:pPr>
      <w:r>
        <w:rPr>
          <w:b/>
          <w:bCs/>
        </w:rPr>
        <w:t xml:space="preserve">Department of Physics, </w:t>
      </w:r>
      <w:proofErr w:type="spellStart"/>
      <w:r>
        <w:rPr>
          <w:b/>
          <w:bCs/>
        </w:rPr>
        <w:t>Serampore</w:t>
      </w:r>
      <w:proofErr w:type="spellEnd"/>
      <w:r>
        <w:rPr>
          <w:b/>
          <w:bCs/>
        </w:rPr>
        <w:t xml:space="preserve"> Girls’ College, </w:t>
      </w:r>
      <w:r w:rsidRPr="005664B1">
        <w:rPr>
          <w:b/>
          <w:bCs/>
        </w:rPr>
        <w:t>13, T.C. Goswami Street</w:t>
      </w:r>
    </w:p>
    <w:p w14:paraId="33482BC9" w14:textId="77777777" w:rsidR="005664B1" w:rsidRDefault="005664B1" w:rsidP="005664B1">
      <w:pPr>
        <w:rPr>
          <w:b/>
          <w:bCs/>
        </w:rPr>
      </w:pPr>
      <w:proofErr w:type="spellStart"/>
      <w:r w:rsidRPr="005664B1">
        <w:rPr>
          <w:b/>
          <w:bCs/>
        </w:rPr>
        <w:t>Serampore</w:t>
      </w:r>
      <w:proofErr w:type="spellEnd"/>
      <w:r>
        <w:rPr>
          <w:b/>
          <w:bCs/>
        </w:rPr>
        <w:t xml:space="preserve">, </w:t>
      </w:r>
      <w:r w:rsidRPr="005664B1">
        <w:rPr>
          <w:b/>
          <w:bCs/>
        </w:rPr>
        <w:t xml:space="preserve">Hooghly </w:t>
      </w:r>
      <w:r>
        <w:rPr>
          <w:b/>
          <w:bCs/>
        </w:rPr>
        <w:t>–</w:t>
      </w:r>
      <w:r w:rsidRPr="005664B1">
        <w:rPr>
          <w:b/>
          <w:bCs/>
        </w:rPr>
        <w:t xml:space="preserve"> 712201</w:t>
      </w:r>
      <w:r>
        <w:rPr>
          <w:b/>
          <w:bCs/>
        </w:rPr>
        <w:t xml:space="preserve"> </w:t>
      </w:r>
      <w:r w:rsidRPr="005664B1">
        <w:rPr>
          <w:b/>
          <w:bCs/>
        </w:rPr>
        <w:t>West Bengal</w:t>
      </w:r>
      <w:r>
        <w:rPr>
          <w:b/>
          <w:bCs/>
        </w:rPr>
        <w:t xml:space="preserve"> </w:t>
      </w:r>
    </w:p>
    <w:p w14:paraId="74B52B60" w14:textId="0547EC7D" w:rsidR="005664B1" w:rsidRPr="005664B1" w:rsidRDefault="005664B1" w:rsidP="005664B1">
      <w:pPr>
        <w:rPr>
          <w:b/>
          <w:bCs/>
        </w:rPr>
      </w:pPr>
      <w:r>
        <w:rPr>
          <w:b/>
          <w:bCs/>
        </w:rPr>
        <w:t>email: sandip@seramporegirlscollege.org</w:t>
      </w:r>
    </w:p>
    <w:p w14:paraId="1F915A47" w14:textId="77777777" w:rsidR="005664B1" w:rsidRPr="005664B1" w:rsidRDefault="005664B1" w:rsidP="005664B1">
      <w:pPr>
        <w:jc w:val="both"/>
      </w:pPr>
      <w:r w:rsidRPr="005664B1">
        <w:rPr>
          <w:b/>
          <w:bCs/>
        </w:rPr>
        <w:t>Abstract</w:t>
      </w:r>
    </w:p>
    <w:p w14:paraId="2641237F" w14:textId="77777777" w:rsidR="005664B1" w:rsidRPr="005664B1" w:rsidRDefault="005664B1" w:rsidP="005664B1">
      <w:pPr>
        <w:jc w:val="both"/>
      </w:pPr>
      <w:r w:rsidRPr="005664B1">
        <w:t>Artificial Intelligence (AI) chatbots have emerged as a transformative technology, revolutionizing the way businesses, healthcare, education, and other sectors interact with users. These intelligent systems, powered by Natural Language Processing (NLP), Machine Learning (ML), and Deep Learning (DL), are designed to simulate human-like conversations and provide automated assistance. This review paper provides a comprehensive overview of AI chatbots, tracing their evolution from simple rule-based systems to advanced conversational agents. We explore the underlying technologies, applications across various domains, challenges, and ethical considerations. Finally, we discuss future directions and potential advancements in the field of AI chatbots.</w:t>
      </w:r>
    </w:p>
    <w:p w14:paraId="2BFB807A" w14:textId="77777777" w:rsidR="005664B1" w:rsidRPr="005664B1" w:rsidRDefault="005664B1" w:rsidP="005664B1">
      <w:pPr>
        <w:jc w:val="both"/>
      </w:pPr>
      <w:r w:rsidRPr="005664B1">
        <w:rPr>
          <w:b/>
          <w:bCs/>
        </w:rPr>
        <w:t>1. Introduction</w:t>
      </w:r>
    </w:p>
    <w:p w14:paraId="6A7C8AC8" w14:textId="77777777" w:rsidR="005664B1" w:rsidRPr="005664B1" w:rsidRDefault="005664B1" w:rsidP="005664B1">
      <w:pPr>
        <w:jc w:val="both"/>
      </w:pPr>
      <w:r w:rsidRPr="005664B1">
        <w:t>AI chatbots are software applications that use artificial intelligence to engage in conversations with humans. They are designed to understand, process, and respond to user queries in a natural and contextually relevant manner. The development of chatbots has been driven by advancements in AI, particularly in NLP, ML, and DL, enabling them to perform tasks ranging from customer support to personalized recommendations.</w:t>
      </w:r>
    </w:p>
    <w:p w14:paraId="46E4F8EA" w14:textId="77777777" w:rsidR="005664B1" w:rsidRPr="005664B1" w:rsidRDefault="005664B1" w:rsidP="005664B1">
      <w:pPr>
        <w:jc w:val="both"/>
      </w:pPr>
      <w:r w:rsidRPr="005664B1">
        <w:t xml:space="preserve">The concept of chatbots </w:t>
      </w:r>
      <w:proofErr w:type="gramStart"/>
      <w:r w:rsidRPr="005664B1">
        <w:t>dates back to</w:t>
      </w:r>
      <w:proofErr w:type="gramEnd"/>
      <w:r w:rsidRPr="005664B1">
        <w:t xml:space="preserve"> the 1960s with the creation of ELIZA, a rule-based program that simulated a psychotherapist. Since then, chatbots have evolved significantly, incorporating sophisticated algorithms and large-scale datasets to improve their conversational capabilities. Today, AI chatbots are ubiquitous, integrated into websites, messaging platforms, and mobile applications, offering seamless user experiences.</w:t>
      </w:r>
    </w:p>
    <w:p w14:paraId="592E162D" w14:textId="77777777" w:rsidR="005664B1" w:rsidRPr="005664B1" w:rsidRDefault="005664B1" w:rsidP="005664B1">
      <w:pPr>
        <w:jc w:val="both"/>
      </w:pPr>
      <w:r w:rsidRPr="005664B1">
        <w:t xml:space="preserve">This paper aims to provide a holistic review of AI chatbots, covering their historical development, technological foundations, applications, challenges, and </w:t>
      </w:r>
      <w:proofErr w:type="gramStart"/>
      <w:r w:rsidRPr="005664B1">
        <w:t>future prospects</w:t>
      </w:r>
      <w:proofErr w:type="gramEnd"/>
      <w:r w:rsidRPr="005664B1">
        <w:t>. By examining the current state of the art, we seek to highlight the potential of chatbots to transform industries and improve human-computer interactions.</w:t>
      </w:r>
    </w:p>
    <w:p w14:paraId="5815AF23" w14:textId="77777777" w:rsidR="005664B1" w:rsidRPr="005664B1" w:rsidRDefault="005664B1" w:rsidP="005664B1">
      <w:pPr>
        <w:jc w:val="both"/>
      </w:pPr>
      <w:r w:rsidRPr="005664B1">
        <w:rPr>
          <w:b/>
          <w:bCs/>
        </w:rPr>
        <w:t>2. Historical Evolution of AI Chatbots</w:t>
      </w:r>
    </w:p>
    <w:p w14:paraId="52ECB60B" w14:textId="77777777" w:rsidR="005664B1" w:rsidRPr="005664B1" w:rsidRDefault="005664B1" w:rsidP="005664B1">
      <w:pPr>
        <w:jc w:val="both"/>
      </w:pPr>
      <w:r w:rsidRPr="005664B1">
        <w:rPr>
          <w:b/>
          <w:bCs/>
        </w:rPr>
        <w:t>2.1 Early Developments: Rule-Based Systems</w:t>
      </w:r>
    </w:p>
    <w:p w14:paraId="5E10A627" w14:textId="77777777" w:rsidR="005664B1" w:rsidRPr="005664B1" w:rsidRDefault="005664B1" w:rsidP="005664B1">
      <w:pPr>
        <w:jc w:val="both"/>
      </w:pPr>
      <w:r w:rsidRPr="005664B1">
        <w:lastRenderedPageBreak/>
        <w:t xml:space="preserve">The first chatbot, ELIZA, was developed in 1966 by Joseph </w:t>
      </w:r>
      <w:proofErr w:type="spellStart"/>
      <w:r w:rsidRPr="005664B1">
        <w:t>Weizenbaum</w:t>
      </w:r>
      <w:proofErr w:type="spellEnd"/>
      <w:r w:rsidRPr="005664B1">
        <w:t xml:space="preserve"> at MIT. ELIZA used pattern matching and substitution methodologies to simulate conversation. Although it lacked true understanding, it demonstrated the potential of machines to engage in dialogue. ELIZA's design was based on a script called DOCTOR, which allowed it to mimic a Rogerian psychotherapist. Users could type in statements, and ELIZA would respond with questions or reflections, creating the illusion of understanding.</w:t>
      </w:r>
    </w:p>
    <w:p w14:paraId="3FC2FE0F" w14:textId="77777777" w:rsidR="005664B1" w:rsidRPr="005664B1" w:rsidRDefault="005664B1" w:rsidP="005664B1">
      <w:pPr>
        <w:jc w:val="both"/>
      </w:pPr>
      <w:r w:rsidRPr="005664B1">
        <w:t>In the 1970s, PARRY, another early chatbot, was designed to simulate a person with paranoid schizophrenia. PARRY was more sophisticated than ELIZA, incorporating a model of emotional state and belief systems. These early systems were limited by their reliance on predefined rules and scripts, making them unable to handle complex or unexpected inputs. Despite their limitations, ELIZA and PARRY laid the groundwork for future developments in conversational AI.</w:t>
      </w:r>
    </w:p>
    <w:p w14:paraId="369961C3" w14:textId="77777777" w:rsidR="005664B1" w:rsidRPr="005664B1" w:rsidRDefault="005664B1" w:rsidP="005664B1">
      <w:pPr>
        <w:jc w:val="both"/>
      </w:pPr>
      <w:r w:rsidRPr="005664B1">
        <w:rPr>
          <w:b/>
          <w:bCs/>
        </w:rPr>
        <w:t>2.2 The Rise of Machine Learning and NLP</w:t>
      </w:r>
    </w:p>
    <w:p w14:paraId="3548474A" w14:textId="77777777" w:rsidR="005664B1" w:rsidRPr="005664B1" w:rsidRDefault="005664B1" w:rsidP="005664B1">
      <w:pPr>
        <w:jc w:val="both"/>
      </w:pPr>
      <w:r w:rsidRPr="005664B1">
        <w:t>The 1990s and early 2000s saw the integration of machine learning and NLP techniques into chatbots. Systems like ALICE (Artificial Linguistic Internet Computer Entity) used heuristic patterns to generate responses. ALICE, developed by Richard Wallace in 1995, utilized a pattern-matching algorithm called AIML (Artificial Intelligence Markup Language) to simulate conversation. While ALICE was more advanced than ELIZA, it still struggled with context and coherence, often producing irrelevant or nonsensical responses.</w:t>
      </w:r>
    </w:p>
    <w:p w14:paraId="30E3A65E" w14:textId="77777777" w:rsidR="005664B1" w:rsidRPr="005664B1" w:rsidRDefault="005664B1" w:rsidP="005664B1">
      <w:pPr>
        <w:jc w:val="both"/>
      </w:pPr>
      <w:r w:rsidRPr="005664B1">
        <w:t>During this period, chatbots began to be used in practical applications, such as customer service and information retrieval. However, their capabilities were still limited by the lack of computational power and the absence of large-scale datasets for training. The development of more sophisticated NLP techniques, such as part-of-speech tagging and syntactic parsing, began to improve the ability of chatbots to understand and generate human language.</w:t>
      </w:r>
    </w:p>
    <w:p w14:paraId="28723EBD" w14:textId="77777777" w:rsidR="005664B1" w:rsidRPr="005664B1" w:rsidRDefault="005664B1" w:rsidP="005664B1">
      <w:pPr>
        <w:jc w:val="both"/>
      </w:pPr>
      <w:r w:rsidRPr="005664B1">
        <w:rPr>
          <w:b/>
          <w:bCs/>
        </w:rPr>
        <w:t>2.3 The Era of Deep Learning and Neural Networks</w:t>
      </w:r>
    </w:p>
    <w:p w14:paraId="41DDA34A" w14:textId="77777777" w:rsidR="005664B1" w:rsidRPr="005664B1" w:rsidRDefault="005664B1" w:rsidP="005664B1">
      <w:pPr>
        <w:jc w:val="both"/>
      </w:pPr>
      <w:r w:rsidRPr="005664B1">
        <w:t xml:space="preserve">The advent of deep learning in the 2010s marked a turning point for AI chatbots. Neural networks, particularly Recurrent Neural Networks (RNNs) and Transformer models, enabled chatbots to learn from vast amounts of data and generate more human-like responses. RNNs, with their ability to process sequential data, were initially used for tasks like language </w:t>
      </w:r>
      <w:proofErr w:type="spellStart"/>
      <w:r w:rsidRPr="005664B1">
        <w:t>modeling</w:t>
      </w:r>
      <w:proofErr w:type="spellEnd"/>
      <w:r w:rsidRPr="005664B1">
        <w:t xml:space="preserve"> and text generation. However, they were limited by issues such as vanishing gradients and difficulty in capturing long-range dependencies.</w:t>
      </w:r>
    </w:p>
    <w:p w14:paraId="6ECE246C" w14:textId="77777777" w:rsidR="005664B1" w:rsidRPr="005664B1" w:rsidRDefault="005664B1" w:rsidP="005664B1">
      <w:pPr>
        <w:jc w:val="both"/>
      </w:pPr>
      <w:r w:rsidRPr="005664B1">
        <w:t xml:space="preserve">The introduction of Transformer models, particularly the "Attention Is All You Need" architecture by Vaswani et al. (2017), revolutionized the field of NLP. Transformers, with their self-attention mechanisms, allowed chatbots to understand context, sentiment, and intent with unprecedented accuracy. Models like GPT (Generative Pre-trained </w:t>
      </w:r>
      <w:r w:rsidRPr="005664B1">
        <w:lastRenderedPageBreak/>
        <w:t>Transformer) by OpenAI and BERT (Bidirectional Encoder Representations from Transformers) by Google set new benchmarks in language understanding and generation.</w:t>
      </w:r>
    </w:p>
    <w:p w14:paraId="75583B91" w14:textId="77777777" w:rsidR="005664B1" w:rsidRPr="005664B1" w:rsidRDefault="005664B1" w:rsidP="005664B1">
      <w:pPr>
        <w:jc w:val="both"/>
      </w:pPr>
      <w:r w:rsidRPr="005664B1">
        <w:t>GPT-3, released in 2020, is one of the most advanced language models to date, capable of generating coherent and contextually relevant text across a wide range of topics. BERT, on the other hand, excels in understanding the context of words in a sentence, making it particularly useful for tasks like question answering and sentiment analysis. These advancements have enabled chatbots to perform complex tasks, such as providing personalized recommendations, conducting natural-sounding conversations, and even generating creative content.</w:t>
      </w:r>
    </w:p>
    <w:p w14:paraId="54F21F16" w14:textId="77777777" w:rsidR="005664B1" w:rsidRPr="005664B1" w:rsidRDefault="005664B1" w:rsidP="005664B1">
      <w:pPr>
        <w:jc w:val="both"/>
      </w:pPr>
      <w:r w:rsidRPr="005664B1">
        <w:rPr>
          <w:b/>
          <w:bCs/>
        </w:rPr>
        <w:t>3. Technological Foundations of AI Chatbots</w:t>
      </w:r>
    </w:p>
    <w:p w14:paraId="679F811B" w14:textId="77777777" w:rsidR="005664B1" w:rsidRPr="005664B1" w:rsidRDefault="005664B1" w:rsidP="005664B1">
      <w:pPr>
        <w:jc w:val="both"/>
      </w:pPr>
      <w:r w:rsidRPr="005664B1">
        <w:rPr>
          <w:b/>
          <w:bCs/>
        </w:rPr>
        <w:t>3.1 Natural Language Processing (NLP)</w:t>
      </w:r>
    </w:p>
    <w:p w14:paraId="6D28DB26" w14:textId="77777777" w:rsidR="005664B1" w:rsidRPr="005664B1" w:rsidRDefault="005664B1" w:rsidP="005664B1">
      <w:pPr>
        <w:jc w:val="both"/>
      </w:pPr>
      <w:r w:rsidRPr="005664B1">
        <w:t>NLP is the backbone of AI chatbots, enabling them to understand and generate human language. Key NLP tasks include:</w:t>
      </w:r>
    </w:p>
    <w:p w14:paraId="536C21B0" w14:textId="77777777" w:rsidR="005664B1" w:rsidRPr="005664B1" w:rsidRDefault="005664B1" w:rsidP="005664B1">
      <w:pPr>
        <w:numPr>
          <w:ilvl w:val="0"/>
          <w:numId w:val="9"/>
        </w:numPr>
        <w:jc w:val="both"/>
      </w:pPr>
      <w:r w:rsidRPr="005664B1">
        <w:rPr>
          <w:b/>
          <w:bCs/>
        </w:rPr>
        <w:t>Tokenization:</w:t>
      </w:r>
      <w:r w:rsidRPr="005664B1">
        <w:t xml:space="preserve"> Breaking text into words or phrases. Tokenization is the first step in processing text, as it converts raw input into a format that can be </w:t>
      </w:r>
      <w:proofErr w:type="spellStart"/>
      <w:r w:rsidRPr="005664B1">
        <w:t>analyzed</w:t>
      </w:r>
      <w:proofErr w:type="spellEnd"/>
      <w:r w:rsidRPr="005664B1">
        <w:t xml:space="preserve"> by the chatbot.</w:t>
      </w:r>
    </w:p>
    <w:p w14:paraId="76553187" w14:textId="77777777" w:rsidR="005664B1" w:rsidRPr="005664B1" w:rsidRDefault="005664B1" w:rsidP="005664B1">
      <w:pPr>
        <w:numPr>
          <w:ilvl w:val="0"/>
          <w:numId w:val="9"/>
        </w:numPr>
        <w:jc w:val="both"/>
      </w:pPr>
      <w:r w:rsidRPr="005664B1">
        <w:rPr>
          <w:b/>
          <w:bCs/>
        </w:rPr>
        <w:t>Named Entity Recognition (NER):</w:t>
      </w:r>
      <w:r w:rsidRPr="005664B1">
        <w:t> Identifying entities like names, dates, and locations. NER is crucial for tasks like information extraction and question answering, where the chatbot needs to identify specific pieces of information in the text.</w:t>
      </w:r>
    </w:p>
    <w:p w14:paraId="3D5A0B05" w14:textId="77777777" w:rsidR="005664B1" w:rsidRPr="005664B1" w:rsidRDefault="005664B1" w:rsidP="005664B1">
      <w:pPr>
        <w:numPr>
          <w:ilvl w:val="0"/>
          <w:numId w:val="9"/>
        </w:numPr>
        <w:jc w:val="both"/>
      </w:pPr>
      <w:r w:rsidRPr="005664B1">
        <w:rPr>
          <w:b/>
          <w:bCs/>
        </w:rPr>
        <w:t>Sentiment Analysis:</w:t>
      </w:r>
      <w:r w:rsidRPr="005664B1">
        <w:t> Determining the emotional tone of text. Sentiment analysis allows chatbots to gauge the user's mood and tailor their responses accordingly. For example, a customer support chatbot might use sentiment analysis to detect frustration and escalate the issue to a human agent.</w:t>
      </w:r>
    </w:p>
    <w:p w14:paraId="426585C6" w14:textId="77777777" w:rsidR="005664B1" w:rsidRPr="005664B1" w:rsidRDefault="005664B1" w:rsidP="005664B1">
      <w:pPr>
        <w:numPr>
          <w:ilvl w:val="0"/>
          <w:numId w:val="9"/>
        </w:numPr>
        <w:jc w:val="both"/>
      </w:pPr>
      <w:r w:rsidRPr="005664B1">
        <w:rPr>
          <w:b/>
          <w:bCs/>
        </w:rPr>
        <w:t>Intent Recognition:</w:t>
      </w:r>
      <w:r w:rsidRPr="005664B1">
        <w:t> Understanding the purpose behind a user's query. Intent recognition is essential for task-oriented chatbots, as it allows them to determine what the user wants to achieve and provide the appropriate response.</w:t>
      </w:r>
    </w:p>
    <w:p w14:paraId="4BC9D74B" w14:textId="77777777" w:rsidR="005664B1" w:rsidRPr="005664B1" w:rsidRDefault="005664B1" w:rsidP="005664B1">
      <w:pPr>
        <w:jc w:val="both"/>
      </w:pPr>
      <w:r w:rsidRPr="005664B1">
        <w:rPr>
          <w:b/>
          <w:bCs/>
        </w:rPr>
        <w:t>3.2 Machine Learning and Deep Learning</w:t>
      </w:r>
    </w:p>
    <w:p w14:paraId="19553456" w14:textId="77777777" w:rsidR="005664B1" w:rsidRPr="005664B1" w:rsidRDefault="005664B1" w:rsidP="005664B1">
      <w:pPr>
        <w:jc w:val="both"/>
      </w:pPr>
      <w:r w:rsidRPr="005664B1">
        <w:t xml:space="preserve">ML and DL algorithms empower chatbots to learn from data and improve over time. Supervised learning is used for tasks like intent classification, where the chatbot is trained on </w:t>
      </w:r>
      <w:proofErr w:type="spellStart"/>
      <w:r w:rsidRPr="005664B1">
        <w:t>labeled</w:t>
      </w:r>
      <w:proofErr w:type="spellEnd"/>
      <w:r w:rsidRPr="005664B1">
        <w:t xml:space="preserve"> data to recognize different types of user queries. Unsupervised learning helps in clustering similar queries, allowing the chatbot to group related questions and provide consistent responses.</w:t>
      </w:r>
    </w:p>
    <w:p w14:paraId="74C583C8" w14:textId="77777777" w:rsidR="005664B1" w:rsidRPr="005664B1" w:rsidRDefault="005664B1" w:rsidP="005664B1">
      <w:pPr>
        <w:jc w:val="both"/>
      </w:pPr>
      <w:r w:rsidRPr="005664B1">
        <w:t>Deep learning models, particularly Transformers, have set new benchmarks in language understanding and generation. These models are pre-trained on large corpora of text and fine-tuned for specific tasks, enabling them to perform well even with limited task-</w:t>
      </w:r>
      <w:r w:rsidRPr="005664B1">
        <w:lastRenderedPageBreak/>
        <w:t>specific data. The use of transfer learning, where a model trained on one task is adapted for another, has further improved the efficiency and effectiveness of chatbots.</w:t>
      </w:r>
    </w:p>
    <w:p w14:paraId="585D86DE" w14:textId="77777777" w:rsidR="005664B1" w:rsidRPr="005664B1" w:rsidRDefault="005664B1" w:rsidP="005664B1">
      <w:pPr>
        <w:jc w:val="both"/>
      </w:pPr>
      <w:r w:rsidRPr="005664B1">
        <w:rPr>
          <w:b/>
          <w:bCs/>
        </w:rPr>
        <w:t>3.3 Dialogue Management</w:t>
      </w:r>
    </w:p>
    <w:p w14:paraId="170BCC31" w14:textId="77777777" w:rsidR="005664B1" w:rsidRPr="005664B1" w:rsidRDefault="005664B1" w:rsidP="005664B1">
      <w:pPr>
        <w:jc w:val="both"/>
      </w:pPr>
      <w:r w:rsidRPr="005664B1">
        <w:t>Dialogue management systems control the flow of conversation, ensuring that chatbots provide relevant and coherent responses. Techniques include rule-based approaches, where the chatbot follows a predefined script, and reinforcement learning, where the chatbot learns to optimize its responses based on feedback from the user.</w:t>
      </w:r>
    </w:p>
    <w:p w14:paraId="3AA5299A" w14:textId="77777777" w:rsidR="005664B1" w:rsidRPr="005664B1" w:rsidRDefault="005664B1" w:rsidP="005664B1">
      <w:pPr>
        <w:jc w:val="both"/>
      </w:pPr>
      <w:r w:rsidRPr="005664B1">
        <w:t>End-to-end neural models, which use deep learning to generate responses directly from input text, have become increasingly popular. These models can capture complex patterns in the data and generate more natural-sounding responses. However, they can also be more difficult to control and interpret, leading to challenges in ensuring that the chatbot behaves as intended.</w:t>
      </w:r>
    </w:p>
    <w:p w14:paraId="6D39BC74" w14:textId="77777777" w:rsidR="005664B1" w:rsidRPr="005664B1" w:rsidRDefault="005664B1" w:rsidP="005664B1">
      <w:pPr>
        <w:jc w:val="both"/>
      </w:pPr>
      <w:r w:rsidRPr="005664B1">
        <w:rPr>
          <w:b/>
          <w:bCs/>
        </w:rPr>
        <w:t>3.4 Integration with External Systems</w:t>
      </w:r>
    </w:p>
    <w:p w14:paraId="5AFFA13B" w14:textId="77777777" w:rsidR="005664B1" w:rsidRPr="005664B1" w:rsidRDefault="005664B1" w:rsidP="005664B1">
      <w:pPr>
        <w:jc w:val="both"/>
      </w:pPr>
      <w:r w:rsidRPr="005664B1">
        <w:t>Modern chatbots often integrate with databases, APIs, and other external systems to retrieve information and perform actions. For example, a customer support chatbot might access a company's CRM system to fetch order details, or a healthcare chatbot might connect to a medical database to provide information on symptoms and treatments.</w:t>
      </w:r>
    </w:p>
    <w:p w14:paraId="1BD92E46" w14:textId="77777777" w:rsidR="005664B1" w:rsidRPr="005664B1" w:rsidRDefault="005664B1" w:rsidP="005664B1">
      <w:pPr>
        <w:jc w:val="both"/>
      </w:pPr>
      <w:r w:rsidRPr="005664B1">
        <w:t>Integration with external systems requires careful design to ensure that the chatbot can access the necessary data and perform the required actions securely and efficiently. APIs (Application Programming Interfaces) are commonly used to facilitate communication between the chatbot and external systems, allowing for seamless data exchange and interaction.</w:t>
      </w:r>
    </w:p>
    <w:p w14:paraId="75D10519" w14:textId="77777777" w:rsidR="005664B1" w:rsidRPr="005664B1" w:rsidRDefault="005664B1" w:rsidP="005664B1">
      <w:pPr>
        <w:jc w:val="both"/>
      </w:pPr>
      <w:r w:rsidRPr="005664B1">
        <w:rPr>
          <w:b/>
          <w:bCs/>
        </w:rPr>
        <w:t>4. Applications of AI Chatbots</w:t>
      </w:r>
    </w:p>
    <w:p w14:paraId="6EBD8FD5" w14:textId="77777777" w:rsidR="005664B1" w:rsidRPr="005664B1" w:rsidRDefault="005664B1" w:rsidP="005664B1">
      <w:pPr>
        <w:jc w:val="both"/>
      </w:pPr>
      <w:r w:rsidRPr="005664B1">
        <w:rPr>
          <w:b/>
          <w:bCs/>
        </w:rPr>
        <w:t>4.1 Customer Support</w:t>
      </w:r>
    </w:p>
    <w:p w14:paraId="7943D30A" w14:textId="77777777" w:rsidR="005664B1" w:rsidRPr="005664B1" w:rsidRDefault="005664B1" w:rsidP="005664B1">
      <w:pPr>
        <w:jc w:val="both"/>
      </w:pPr>
      <w:r w:rsidRPr="005664B1">
        <w:t xml:space="preserve">Chatbots are widely used in customer service to handle inquiries, resolve issues, and provide 24/7 support. They reduce operational costs and improve response times. For example, a chatbot on an e-commerce website can assist customers with tracking orders, processing </w:t>
      </w:r>
      <w:proofErr w:type="gramStart"/>
      <w:r w:rsidRPr="005664B1">
        <w:t>returns, and</w:t>
      </w:r>
      <w:proofErr w:type="gramEnd"/>
      <w:r w:rsidRPr="005664B1">
        <w:t xml:space="preserve"> answering frequently asked questions. By automating routine tasks, chatbots free up human agents to handle more complex issues, improving overall efficiency and customer satisfaction.</w:t>
      </w:r>
    </w:p>
    <w:p w14:paraId="3A041FCB" w14:textId="77777777" w:rsidR="005664B1" w:rsidRPr="005664B1" w:rsidRDefault="005664B1" w:rsidP="005664B1">
      <w:pPr>
        <w:jc w:val="both"/>
      </w:pPr>
      <w:r w:rsidRPr="005664B1">
        <w:rPr>
          <w:b/>
          <w:bCs/>
        </w:rPr>
        <w:t>4.2 E-Commerce</w:t>
      </w:r>
    </w:p>
    <w:p w14:paraId="4B447DA5" w14:textId="77777777" w:rsidR="005664B1" w:rsidRPr="005664B1" w:rsidRDefault="005664B1" w:rsidP="005664B1">
      <w:pPr>
        <w:jc w:val="both"/>
      </w:pPr>
      <w:r w:rsidRPr="005664B1">
        <w:t xml:space="preserve">In e-commerce, chatbots assist users in product searches, recommendations, and purchases. They enhance user engagement and drive sales. For example, a chatbot on a fashion retailer's website can help customers find the right size and style, suggest complementary products, and even process payments. By providing personalized </w:t>
      </w:r>
      <w:r w:rsidRPr="005664B1">
        <w:lastRenderedPageBreak/>
        <w:t>recommendations and a seamless shopping experience, chatbots can increase conversion rates and customer loyalty.</w:t>
      </w:r>
    </w:p>
    <w:p w14:paraId="1D95070C" w14:textId="77777777" w:rsidR="005664B1" w:rsidRPr="005664B1" w:rsidRDefault="005664B1" w:rsidP="005664B1">
      <w:pPr>
        <w:jc w:val="both"/>
      </w:pPr>
      <w:r w:rsidRPr="005664B1">
        <w:rPr>
          <w:b/>
          <w:bCs/>
        </w:rPr>
        <w:t>4.3 Healthcare</w:t>
      </w:r>
    </w:p>
    <w:p w14:paraId="793C249B" w14:textId="77777777" w:rsidR="005664B1" w:rsidRPr="005664B1" w:rsidRDefault="005664B1" w:rsidP="005664B1">
      <w:pPr>
        <w:jc w:val="both"/>
      </w:pPr>
      <w:r w:rsidRPr="005664B1">
        <w:t xml:space="preserve">AI chatbots in healthcare provide symptom checking, appointment scheduling, and mental health support. They improve accessibility and reduce the burden on healthcare professionals. For example, a chatbot on a hospital's website can help patients determine whether they need to see a doctor, book appointments, and receive reminders for medication. In mental health, chatbots like </w:t>
      </w:r>
      <w:proofErr w:type="spellStart"/>
      <w:r w:rsidRPr="005664B1">
        <w:t>Woebot</w:t>
      </w:r>
      <w:proofErr w:type="spellEnd"/>
      <w:r w:rsidRPr="005664B1">
        <w:t xml:space="preserve"> provide cognitive-</w:t>
      </w:r>
      <w:proofErr w:type="spellStart"/>
      <w:r w:rsidRPr="005664B1">
        <w:t>behavioral</w:t>
      </w:r>
      <w:proofErr w:type="spellEnd"/>
      <w:r w:rsidRPr="005664B1">
        <w:t xml:space="preserve"> therapy (CBT) techniques to help users manage anxiety and depression.</w:t>
      </w:r>
    </w:p>
    <w:p w14:paraId="135558EE" w14:textId="77777777" w:rsidR="005664B1" w:rsidRPr="005664B1" w:rsidRDefault="005664B1" w:rsidP="005664B1">
      <w:pPr>
        <w:jc w:val="both"/>
      </w:pPr>
      <w:r w:rsidRPr="005664B1">
        <w:rPr>
          <w:b/>
          <w:bCs/>
        </w:rPr>
        <w:t>4.4 Education</w:t>
      </w:r>
    </w:p>
    <w:p w14:paraId="4C41576F" w14:textId="77777777" w:rsidR="005664B1" w:rsidRPr="005664B1" w:rsidRDefault="005664B1" w:rsidP="005664B1">
      <w:pPr>
        <w:jc w:val="both"/>
      </w:pPr>
      <w:r w:rsidRPr="005664B1">
        <w:t>Chatbots in education offer personalized learning experiences, answer student queries, and provide feedback. They are particularly useful in online learning platforms. For example, a chatbot on a language learning app can provide instant feedback on pronunciation, answer grammar questions, and suggest personalized study plans. By offering immediate support and tailored recommendations, chatbots can enhance the learning experience and improve outcomes.</w:t>
      </w:r>
    </w:p>
    <w:p w14:paraId="01C42747" w14:textId="77777777" w:rsidR="005664B1" w:rsidRPr="005664B1" w:rsidRDefault="005664B1" w:rsidP="005664B1">
      <w:pPr>
        <w:jc w:val="both"/>
      </w:pPr>
      <w:r w:rsidRPr="005664B1">
        <w:rPr>
          <w:b/>
          <w:bCs/>
        </w:rPr>
        <w:t>4.5 Finance</w:t>
      </w:r>
    </w:p>
    <w:p w14:paraId="5D237C20" w14:textId="77777777" w:rsidR="005664B1" w:rsidRPr="005664B1" w:rsidRDefault="005664B1" w:rsidP="005664B1">
      <w:pPr>
        <w:jc w:val="both"/>
      </w:pPr>
      <w:r w:rsidRPr="005664B1">
        <w:t>In the financial sector, chatbots assist with account management, fraud detection, and financial planning. They enhance customer experience and streamline operations. For example, a chatbot on a banking app can help users check their account balance, transfer funds, and receive alerts for suspicious transactions. By providing quick and convenient access to financial services, chatbots can improve customer satisfaction and reduce the workload on human agents.</w:t>
      </w:r>
    </w:p>
    <w:p w14:paraId="355DAD59" w14:textId="77777777" w:rsidR="005664B1" w:rsidRPr="005664B1" w:rsidRDefault="005664B1" w:rsidP="005664B1">
      <w:pPr>
        <w:jc w:val="both"/>
      </w:pPr>
      <w:r w:rsidRPr="005664B1">
        <w:rPr>
          <w:b/>
          <w:bCs/>
        </w:rPr>
        <w:t>4.6 Entertainment</w:t>
      </w:r>
    </w:p>
    <w:p w14:paraId="65CFF204" w14:textId="77777777" w:rsidR="005664B1" w:rsidRPr="005664B1" w:rsidRDefault="005664B1" w:rsidP="005664B1">
      <w:pPr>
        <w:jc w:val="both"/>
      </w:pPr>
      <w:r w:rsidRPr="005664B1">
        <w:t>Chatbots are used in gaming, virtual assistants, and social media platforms to engage users and provide interactive experiences. For example, a chatbot in a mobile game can act as a virtual companion, providing hints and tips to help players progress. On social media, chatbots can be used to create interactive marketing campaigns, allowing users to engage with brands in a fun and personalized way.</w:t>
      </w:r>
    </w:p>
    <w:p w14:paraId="7584769D" w14:textId="77777777" w:rsidR="005664B1" w:rsidRPr="005664B1" w:rsidRDefault="005664B1" w:rsidP="005664B1">
      <w:pPr>
        <w:jc w:val="both"/>
      </w:pPr>
      <w:r w:rsidRPr="005664B1">
        <w:rPr>
          <w:b/>
          <w:bCs/>
        </w:rPr>
        <w:t>5. Challenges and Limitations</w:t>
      </w:r>
    </w:p>
    <w:p w14:paraId="75C76C34" w14:textId="77777777" w:rsidR="005664B1" w:rsidRPr="005664B1" w:rsidRDefault="005664B1" w:rsidP="005664B1">
      <w:pPr>
        <w:jc w:val="both"/>
      </w:pPr>
      <w:r w:rsidRPr="005664B1">
        <w:rPr>
          <w:b/>
          <w:bCs/>
        </w:rPr>
        <w:t>5.1 Understanding Context and Ambiguity</w:t>
      </w:r>
    </w:p>
    <w:p w14:paraId="7E8EFACD" w14:textId="77777777" w:rsidR="005664B1" w:rsidRPr="005664B1" w:rsidRDefault="005664B1" w:rsidP="005664B1">
      <w:pPr>
        <w:jc w:val="both"/>
      </w:pPr>
      <w:r w:rsidRPr="005664B1">
        <w:t>Despite advancements, chatbots often struggle with understanding context and handling ambiguous queries. This can lead to irrelevant or incorrect responses. For example, a chatbot might misinterpret a user's query if it contains slang, sarcasm, or cultural references. Improving the ability of chatbots to understand context and handle ambiguity is a key area of research.</w:t>
      </w:r>
    </w:p>
    <w:p w14:paraId="4E388AAD" w14:textId="77777777" w:rsidR="005664B1" w:rsidRPr="005664B1" w:rsidRDefault="005664B1" w:rsidP="005664B1">
      <w:pPr>
        <w:jc w:val="both"/>
      </w:pPr>
      <w:r w:rsidRPr="005664B1">
        <w:rPr>
          <w:b/>
          <w:bCs/>
        </w:rPr>
        <w:lastRenderedPageBreak/>
        <w:t>5.2 Data Privacy and Security</w:t>
      </w:r>
    </w:p>
    <w:p w14:paraId="6A2CE098" w14:textId="77777777" w:rsidR="005664B1" w:rsidRPr="005664B1" w:rsidRDefault="005664B1" w:rsidP="005664B1">
      <w:pPr>
        <w:jc w:val="both"/>
      </w:pPr>
      <w:r w:rsidRPr="005664B1">
        <w:t>Chatbots collect and process large amounts of user data, raising concerns about privacy and security. Ensuring compliance with regulations like GDPR is crucial. For example, a chatbot that handles sensitive information, such as medical or financial data, must be designed with strong security measures to protect user privacy. Additionally, users must be informed about how their data is being used and given control over their information.</w:t>
      </w:r>
    </w:p>
    <w:p w14:paraId="56B10793" w14:textId="77777777" w:rsidR="005664B1" w:rsidRPr="005664B1" w:rsidRDefault="005664B1" w:rsidP="005664B1">
      <w:pPr>
        <w:jc w:val="both"/>
      </w:pPr>
      <w:r w:rsidRPr="005664B1">
        <w:rPr>
          <w:b/>
          <w:bCs/>
        </w:rPr>
        <w:t>5.3 Ethical Considerations</w:t>
      </w:r>
    </w:p>
    <w:p w14:paraId="607C82DE" w14:textId="77777777" w:rsidR="005664B1" w:rsidRPr="005664B1" w:rsidRDefault="005664B1" w:rsidP="005664B1">
      <w:pPr>
        <w:jc w:val="both"/>
      </w:pPr>
      <w:r w:rsidRPr="005664B1">
        <w:t>AI chatbots can inadvertently perpetuate biases present in their training data. Ensuring fairness and transparency is a significant challenge. For example, a chatbot trained on biased data might produce discriminatory responses, leading to harm or offense. Addressing these biases requires careful attention to the data used for training and the design of the chatbot's algorithms.</w:t>
      </w:r>
    </w:p>
    <w:p w14:paraId="23B57124" w14:textId="77777777" w:rsidR="005664B1" w:rsidRPr="005664B1" w:rsidRDefault="005664B1" w:rsidP="005664B1">
      <w:pPr>
        <w:jc w:val="both"/>
      </w:pPr>
      <w:r w:rsidRPr="005664B1">
        <w:rPr>
          <w:b/>
          <w:bCs/>
        </w:rPr>
        <w:t>5.4 User Trust and Acceptance</w:t>
      </w:r>
    </w:p>
    <w:p w14:paraId="02C23A8A" w14:textId="77777777" w:rsidR="005664B1" w:rsidRPr="005664B1" w:rsidRDefault="005664B1" w:rsidP="005664B1">
      <w:pPr>
        <w:jc w:val="both"/>
      </w:pPr>
      <w:r w:rsidRPr="005664B1">
        <w:t xml:space="preserve">Many users are </w:t>
      </w:r>
      <w:proofErr w:type="spellStart"/>
      <w:r w:rsidRPr="005664B1">
        <w:t>skeptical</w:t>
      </w:r>
      <w:proofErr w:type="spellEnd"/>
      <w:r w:rsidRPr="005664B1">
        <w:t xml:space="preserve"> of chatbots, preferring human interaction. Building trust and ensuring reliability are essential for widespread adoption. For example, users may be hesitant to use a chatbot for important tasks, such as financial planning or medical advice, if they do not trust the chatbot's accuracy or reliability. Improving the transparency and explainability of chatbots can help build user trust and increase acceptance.</w:t>
      </w:r>
    </w:p>
    <w:p w14:paraId="704C660B" w14:textId="77777777" w:rsidR="005664B1" w:rsidRPr="005664B1" w:rsidRDefault="005664B1" w:rsidP="005664B1">
      <w:pPr>
        <w:jc w:val="both"/>
      </w:pPr>
      <w:r w:rsidRPr="005664B1">
        <w:rPr>
          <w:b/>
          <w:bCs/>
        </w:rPr>
        <w:t>5.5 Scalability and Maintenance</w:t>
      </w:r>
    </w:p>
    <w:p w14:paraId="3DF3B0C1" w14:textId="77777777" w:rsidR="005664B1" w:rsidRPr="005664B1" w:rsidRDefault="005664B1" w:rsidP="005664B1">
      <w:pPr>
        <w:jc w:val="both"/>
      </w:pPr>
      <w:r w:rsidRPr="005664B1">
        <w:t>As chatbots handle more complex tasks, maintaining their performance and scalability becomes challenging. Regular updates and monitoring are required. For example, a chatbot that is initially designed to handle a small number of queries may struggle to scale as the volume of users increases. Ensuring that the chatbot can handle increased demand while maintaining performance is a key challenge.</w:t>
      </w:r>
    </w:p>
    <w:p w14:paraId="48D0B727" w14:textId="77777777" w:rsidR="005664B1" w:rsidRPr="005664B1" w:rsidRDefault="005664B1" w:rsidP="005664B1">
      <w:pPr>
        <w:jc w:val="both"/>
      </w:pPr>
      <w:r w:rsidRPr="005664B1">
        <w:rPr>
          <w:b/>
          <w:bCs/>
        </w:rPr>
        <w:t>6. Ethical and Social Implications</w:t>
      </w:r>
    </w:p>
    <w:p w14:paraId="0A0F213F" w14:textId="77777777" w:rsidR="005664B1" w:rsidRPr="005664B1" w:rsidRDefault="005664B1" w:rsidP="005664B1">
      <w:pPr>
        <w:jc w:val="both"/>
      </w:pPr>
      <w:r w:rsidRPr="005664B1">
        <w:rPr>
          <w:b/>
          <w:bCs/>
        </w:rPr>
        <w:t>6.1 Bias and Fairness</w:t>
      </w:r>
    </w:p>
    <w:p w14:paraId="017B2BB5" w14:textId="77777777" w:rsidR="005664B1" w:rsidRPr="005664B1" w:rsidRDefault="005664B1" w:rsidP="005664B1">
      <w:pPr>
        <w:jc w:val="both"/>
      </w:pPr>
      <w:r w:rsidRPr="005664B1">
        <w:t>AI chatbots can inherit biases from their training data, leading to unfair or discriminatory outcomes. Addressing these biases is critical for ethical AI deployment. For example, a chatbot trained on biased data might produce responses that reflect gender or racial stereotypes. Ensuring fairness requires careful attention to the data used for training and the design of the chatbot's algorithms.</w:t>
      </w:r>
    </w:p>
    <w:p w14:paraId="6D486C9C" w14:textId="77777777" w:rsidR="005664B1" w:rsidRPr="005664B1" w:rsidRDefault="005664B1" w:rsidP="005664B1">
      <w:pPr>
        <w:jc w:val="both"/>
      </w:pPr>
      <w:r w:rsidRPr="005664B1">
        <w:rPr>
          <w:b/>
          <w:bCs/>
        </w:rPr>
        <w:t>6.2 Job Displacement</w:t>
      </w:r>
    </w:p>
    <w:p w14:paraId="0E7B7CCF" w14:textId="77777777" w:rsidR="005664B1" w:rsidRPr="005664B1" w:rsidRDefault="005664B1" w:rsidP="005664B1">
      <w:pPr>
        <w:jc w:val="both"/>
      </w:pPr>
      <w:r w:rsidRPr="005664B1">
        <w:t xml:space="preserve">The automation of tasks by chatbots raises concerns about job displacement in sectors like customer service. However, they also create new opportunities in AI development </w:t>
      </w:r>
      <w:r w:rsidRPr="005664B1">
        <w:lastRenderedPageBreak/>
        <w:t>and maintenance. For example, while chatbots may reduce the need for human agents in some areas, they also create demand for AI specialists who can design, develop, and maintain chatbot systems.</w:t>
      </w:r>
    </w:p>
    <w:p w14:paraId="326FD203" w14:textId="77777777" w:rsidR="005664B1" w:rsidRPr="005664B1" w:rsidRDefault="005664B1" w:rsidP="005664B1">
      <w:pPr>
        <w:jc w:val="both"/>
      </w:pPr>
      <w:r w:rsidRPr="005664B1">
        <w:rPr>
          <w:b/>
          <w:bCs/>
        </w:rPr>
        <w:t>6.3 Misinformation and Manipulation</w:t>
      </w:r>
    </w:p>
    <w:p w14:paraId="06D89B81" w14:textId="77777777" w:rsidR="005664B1" w:rsidRPr="005664B1" w:rsidRDefault="005664B1" w:rsidP="005664B1">
      <w:pPr>
        <w:jc w:val="both"/>
      </w:pPr>
      <w:r w:rsidRPr="005664B1">
        <w:t>Chatbots can be used to spread misinformation or manipulate users. Ensuring responsible use is essential to prevent harm. For example, a chatbot that is designed to spread false information or manipulate users for political or financial gain can have serious consequences. Ensuring that chatbots are used responsibly requires careful oversight and regulation.</w:t>
      </w:r>
    </w:p>
    <w:p w14:paraId="3ED2523F" w14:textId="77777777" w:rsidR="005664B1" w:rsidRPr="005664B1" w:rsidRDefault="005664B1" w:rsidP="005664B1">
      <w:pPr>
        <w:jc w:val="both"/>
      </w:pPr>
      <w:r w:rsidRPr="005664B1">
        <w:rPr>
          <w:b/>
          <w:bCs/>
        </w:rPr>
        <w:t>7. Future Directions</w:t>
      </w:r>
    </w:p>
    <w:p w14:paraId="25A9FF13" w14:textId="77777777" w:rsidR="005664B1" w:rsidRPr="005664B1" w:rsidRDefault="005664B1" w:rsidP="005664B1">
      <w:pPr>
        <w:jc w:val="both"/>
      </w:pPr>
      <w:r w:rsidRPr="005664B1">
        <w:rPr>
          <w:b/>
          <w:bCs/>
        </w:rPr>
        <w:t>7.1 Multimodal Chatbots</w:t>
      </w:r>
    </w:p>
    <w:p w14:paraId="05AB3A9F" w14:textId="77777777" w:rsidR="005664B1" w:rsidRPr="005664B1" w:rsidRDefault="005664B1" w:rsidP="005664B1">
      <w:pPr>
        <w:jc w:val="both"/>
      </w:pPr>
      <w:r w:rsidRPr="005664B1">
        <w:t>Future chatbots will integrate text, voice, and visual inputs to provide more immersive and intuitive interactions. For example, a multimodal chatbot might allow users to interact using a combination of text, voice, and images, providing a more natural and engaging experience. This could be particularly useful in applications like virtual assistants, where users might want to interact using a combination of voice commands and visual inputs.</w:t>
      </w:r>
    </w:p>
    <w:p w14:paraId="14F49A84" w14:textId="77777777" w:rsidR="005664B1" w:rsidRPr="005664B1" w:rsidRDefault="005664B1" w:rsidP="005664B1">
      <w:pPr>
        <w:jc w:val="both"/>
      </w:pPr>
      <w:r w:rsidRPr="005664B1">
        <w:rPr>
          <w:b/>
          <w:bCs/>
        </w:rPr>
        <w:t>7.2 Emotional Intelligence</w:t>
      </w:r>
    </w:p>
    <w:p w14:paraId="06D868A3" w14:textId="77777777" w:rsidR="005664B1" w:rsidRPr="005664B1" w:rsidRDefault="005664B1" w:rsidP="005664B1">
      <w:pPr>
        <w:jc w:val="both"/>
      </w:pPr>
      <w:r w:rsidRPr="005664B1">
        <w:t>Advancements in affective computing will enable chatbots to recognize and respond to users' emotions, enhancing user experience. For example, a chatbot that can detect when a user is frustrated or upset might adjust its tone or offer additional support. This could be particularly useful in applications like mental health support, where understanding the user's emotional state is crucial.</w:t>
      </w:r>
    </w:p>
    <w:p w14:paraId="3732EEE9" w14:textId="77777777" w:rsidR="005664B1" w:rsidRPr="005664B1" w:rsidRDefault="005664B1" w:rsidP="005664B1">
      <w:pPr>
        <w:jc w:val="both"/>
      </w:pPr>
      <w:r w:rsidRPr="005664B1">
        <w:rPr>
          <w:b/>
          <w:bCs/>
        </w:rPr>
        <w:t>7.3 Personalization</w:t>
      </w:r>
    </w:p>
    <w:p w14:paraId="3804353D" w14:textId="77777777" w:rsidR="005664B1" w:rsidRPr="005664B1" w:rsidRDefault="005664B1" w:rsidP="005664B1">
      <w:pPr>
        <w:jc w:val="both"/>
      </w:pPr>
      <w:r w:rsidRPr="005664B1">
        <w:t>Chatbots will become more personalized, leveraging user data to provide tailored recommendations and support. For example, a chatbot on a retail website might use data on a user's past purchases and browsing history to provide personalized product recommendations. By offering a more personalized experience, chatbots can increase user engagement and satisfaction.</w:t>
      </w:r>
    </w:p>
    <w:p w14:paraId="147B41C6" w14:textId="77777777" w:rsidR="005664B1" w:rsidRPr="005664B1" w:rsidRDefault="005664B1" w:rsidP="005664B1">
      <w:pPr>
        <w:jc w:val="both"/>
      </w:pPr>
      <w:r w:rsidRPr="005664B1">
        <w:rPr>
          <w:b/>
          <w:bCs/>
        </w:rPr>
        <w:t>7.4 Collaboration with Humans</w:t>
      </w:r>
    </w:p>
    <w:p w14:paraId="57970FE3" w14:textId="77777777" w:rsidR="005664B1" w:rsidRPr="005664B1" w:rsidRDefault="005664B1" w:rsidP="005664B1">
      <w:pPr>
        <w:jc w:val="both"/>
      </w:pPr>
      <w:r w:rsidRPr="005664B1">
        <w:t>Hybrid models that combine human and chatbot capabilities will become more common, offering the best of both worlds. For example, a customer support chatbot might handle routine queries, while escalating more complex issues to a human agent. By combining the efficiency of chatbots with the empathy and problem-solving skills of humans, hybrid models can provide a more effective and satisfying customer experience.</w:t>
      </w:r>
    </w:p>
    <w:p w14:paraId="594951D4" w14:textId="77777777" w:rsidR="005664B1" w:rsidRPr="005664B1" w:rsidRDefault="005664B1" w:rsidP="005664B1">
      <w:pPr>
        <w:jc w:val="both"/>
      </w:pPr>
      <w:r w:rsidRPr="005664B1">
        <w:rPr>
          <w:b/>
          <w:bCs/>
        </w:rPr>
        <w:lastRenderedPageBreak/>
        <w:t>7.5 Ethical AI Development</w:t>
      </w:r>
    </w:p>
    <w:p w14:paraId="6CD50E1A" w14:textId="77777777" w:rsidR="005664B1" w:rsidRPr="005664B1" w:rsidRDefault="005664B1" w:rsidP="005664B1">
      <w:pPr>
        <w:jc w:val="both"/>
      </w:pPr>
      <w:r w:rsidRPr="005664B1">
        <w:t xml:space="preserve">Efforts to develop ethical AI frameworks and guidelines will ensure that chatbots are used responsibly and transparently. For example, organizations might develop guidelines for the ethical use of chatbots, including principles like fairness, transparency, and accountability. By adhering to these principles, organizations can ensure that their chatbots are used in a way that benefits users and </w:t>
      </w:r>
      <w:proofErr w:type="gramStart"/>
      <w:r w:rsidRPr="005664B1">
        <w:t>society as a whole</w:t>
      </w:r>
      <w:proofErr w:type="gramEnd"/>
      <w:r w:rsidRPr="005664B1">
        <w:t>.</w:t>
      </w:r>
    </w:p>
    <w:p w14:paraId="448ADE5A" w14:textId="77777777" w:rsidR="005664B1" w:rsidRPr="005664B1" w:rsidRDefault="005664B1" w:rsidP="005664B1">
      <w:pPr>
        <w:jc w:val="both"/>
      </w:pPr>
      <w:r w:rsidRPr="005664B1">
        <w:rPr>
          <w:b/>
          <w:bCs/>
        </w:rPr>
        <w:t>8. Conclusion</w:t>
      </w:r>
    </w:p>
    <w:p w14:paraId="1E80F38C" w14:textId="77777777" w:rsidR="005664B1" w:rsidRPr="005664B1" w:rsidRDefault="005664B1" w:rsidP="005664B1">
      <w:pPr>
        <w:jc w:val="both"/>
      </w:pPr>
      <w:r w:rsidRPr="005664B1">
        <w:t>AI chatbots have come a long way since their inception, evolving from simple rule-based systems to sophisticated conversational agents. They have found applications across diverse domains, offering numerous benefits such as cost savings, improved efficiency, and enhanced user experiences. However, challenges related to context understanding, data privacy, and ethical considerations remain.</w:t>
      </w:r>
    </w:p>
    <w:p w14:paraId="540BF4F6" w14:textId="77777777" w:rsidR="005664B1" w:rsidRPr="005664B1" w:rsidRDefault="005664B1" w:rsidP="005664B1">
      <w:pPr>
        <w:jc w:val="both"/>
      </w:pPr>
      <w:r w:rsidRPr="005664B1">
        <w:t>As technology continues to advance, AI chatbots will become even more intelligent, personalized, and integrated into our daily lives. By addressing the challenges and ensuring ethical development, we can unlock the full potential of AI chatbots to transform industries and improve human-computer interactions.</w:t>
      </w:r>
    </w:p>
    <w:p w14:paraId="69C1568F" w14:textId="77777777" w:rsidR="005664B1" w:rsidRPr="005664B1" w:rsidRDefault="005664B1" w:rsidP="005664B1">
      <w:pPr>
        <w:jc w:val="both"/>
      </w:pPr>
      <w:r w:rsidRPr="005664B1">
        <w:rPr>
          <w:b/>
          <w:bCs/>
        </w:rPr>
        <w:t>References</w:t>
      </w:r>
    </w:p>
    <w:p w14:paraId="392299F2" w14:textId="77777777" w:rsidR="005664B1" w:rsidRPr="005664B1" w:rsidRDefault="005664B1" w:rsidP="005664B1">
      <w:pPr>
        <w:jc w:val="both"/>
      </w:pPr>
      <w:proofErr w:type="spellStart"/>
      <w:r w:rsidRPr="005664B1">
        <w:t>Weizenbaum</w:t>
      </w:r>
      <w:proofErr w:type="spellEnd"/>
      <w:r w:rsidRPr="005664B1">
        <w:t>, J. (1966). ELIZA—A Computer Program for the Study of Natural Language Communication Between Man and Machine. Communications of the ACM.</w:t>
      </w:r>
    </w:p>
    <w:p w14:paraId="7F78A543" w14:textId="77777777" w:rsidR="005664B1" w:rsidRPr="005664B1" w:rsidRDefault="005664B1" w:rsidP="005664B1">
      <w:pPr>
        <w:jc w:val="both"/>
      </w:pPr>
      <w:r w:rsidRPr="005664B1">
        <w:t>Vaswani, A., et al. (2017). Attention Is All You Need. Advances in Neural Information Processing Systems.</w:t>
      </w:r>
    </w:p>
    <w:p w14:paraId="5268FF10" w14:textId="77777777" w:rsidR="005664B1" w:rsidRPr="005664B1" w:rsidRDefault="005664B1" w:rsidP="005664B1">
      <w:pPr>
        <w:jc w:val="both"/>
      </w:pPr>
      <w:r w:rsidRPr="005664B1">
        <w:t>Radford, A., et al. (2019). Language Models are Few-Shot Learners. OpenAI.</w:t>
      </w:r>
    </w:p>
    <w:p w14:paraId="210DEF3E" w14:textId="77777777" w:rsidR="005664B1" w:rsidRPr="005664B1" w:rsidRDefault="005664B1" w:rsidP="005664B1">
      <w:pPr>
        <w:jc w:val="both"/>
      </w:pPr>
      <w:r w:rsidRPr="005664B1">
        <w:t xml:space="preserve">Devlin, J., et al. (2018). BERT: Pre-training of Deep Bidirectional Transformers for Language Understanding. </w:t>
      </w:r>
      <w:proofErr w:type="spellStart"/>
      <w:r w:rsidRPr="005664B1">
        <w:t>arXiv</w:t>
      </w:r>
      <w:proofErr w:type="spellEnd"/>
      <w:r w:rsidRPr="005664B1">
        <w:t xml:space="preserve"> preprint arXiv:1810.04805.</w:t>
      </w:r>
    </w:p>
    <w:p w14:paraId="2E9FDC9D" w14:textId="77777777" w:rsidR="005664B1" w:rsidRPr="005664B1" w:rsidRDefault="005664B1" w:rsidP="005664B1">
      <w:pPr>
        <w:jc w:val="both"/>
      </w:pPr>
      <w:r w:rsidRPr="005664B1">
        <w:t>Xu, A., et al. (2017). Neural Response Generation for Chatbots Using Deep Learning. IEEE Transactions on Neural Networks and Learning Systems.</w:t>
      </w:r>
    </w:p>
    <w:p w14:paraId="01D348F1" w14:textId="77777777" w:rsidR="000510A3" w:rsidRPr="005664B1" w:rsidRDefault="000510A3" w:rsidP="005664B1">
      <w:pPr>
        <w:jc w:val="both"/>
      </w:pPr>
    </w:p>
    <w:sectPr w:rsidR="000510A3" w:rsidRPr="005664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CF0"/>
    <w:multiLevelType w:val="multilevel"/>
    <w:tmpl w:val="11F43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948F9"/>
    <w:multiLevelType w:val="multilevel"/>
    <w:tmpl w:val="5660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4DA"/>
    <w:multiLevelType w:val="multilevel"/>
    <w:tmpl w:val="4EF6C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391BAA"/>
    <w:multiLevelType w:val="multilevel"/>
    <w:tmpl w:val="E192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0220F7"/>
    <w:multiLevelType w:val="multilevel"/>
    <w:tmpl w:val="9AD43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2A6A5E"/>
    <w:multiLevelType w:val="multilevel"/>
    <w:tmpl w:val="DE18E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EC1B9C"/>
    <w:multiLevelType w:val="multilevel"/>
    <w:tmpl w:val="ACD6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9D2899"/>
    <w:multiLevelType w:val="multilevel"/>
    <w:tmpl w:val="5DA60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D34C67"/>
    <w:multiLevelType w:val="multilevel"/>
    <w:tmpl w:val="A8A6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7970039">
    <w:abstractNumId w:val="5"/>
  </w:num>
  <w:num w:numId="2" w16cid:durableId="1807432883">
    <w:abstractNumId w:val="3"/>
  </w:num>
  <w:num w:numId="3" w16cid:durableId="2146654594">
    <w:abstractNumId w:val="8"/>
  </w:num>
  <w:num w:numId="4" w16cid:durableId="520970930">
    <w:abstractNumId w:val="2"/>
  </w:num>
  <w:num w:numId="5" w16cid:durableId="1651248801">
    <w:abstractNumId w:val="0"/>
  </w:num>
  <w:num w:numId="6" w16cid:durableId="386271412">
    <w:abstractNumId w:val="6"/>
  </w:num>
  <w:num w:numId="7" w16cid:durableId="129515651">
    <w:abstractNumId w:val="1"/>
  </w:num>
  <w:num w:numId="8" w16cid:durableId="443228541">
    <w:abstractNumId w:val="4"/>
  </w:num>
  <w:num w:numId="9" w16cid:durableId="188078246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4B1"/>
    <w:rsid w:val="0004652B"/>
    <w:rsid w:val="000510A3"/>
    <w:rsid w:val="004A5FBF"/>
    <w:rsid w:val="005664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1B29"/>
  <w15:chartTrackingRefBased/>
  <w15:docId w15:val="{31D8FD0E-1E8B-4590-B264-A40D02771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4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4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4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4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4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4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4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4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4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4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4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4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4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4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4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4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4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4B1"/>
    <w:rPr>
      <w:rFonts w:eastAsiaTheme="majorEastAsia" w:cstheme="majorBidi"/>
      <w:color w:val="272727" w:themeColor="text1" w:themeTint="D8"/>
    </w:rPr>
  </w:style>
  <w:style w:type="paragraph" w:styleId="Title">
    <w:name w:val="Title"/>
    <w:basedOn w:val="Normal"/>
    <w:next w:val="Normal"/>
    <w:link w:val="TitleChar"/>
    <w:uiPriority w:val="10"/>
    <w:qFormat/>
    <w:rsid w:val="005664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4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4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4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4B1"/>
    <w:pPr>
      <w:spacing w:before="160"/>
      <w:jc w:val="center"/>
    </w:pPr>
    <w:rPr>
      <w:i/>
      <w:iCs/>
      <w:color w:val="404040" w:themeColor="text1" w:themeTint="BF"/>
    </w:rPr>
  </w:style>
  <w:style w:type="character" w:customStyle="1" w:styleId="QuoteChar">
    <w:name w:val="Quote Char"/>
    <w:basedOn w:val="DefaultParagraphFont"/>
    <w:link w:val="Quote"/>
    <w:uiPriority w:val="29"/>
    <w:rsid w:val="005664B1"/>
    <w:rPr>
      <w:i/>
      <w:iCs/>
      <w:color w:val="404040" w:themeColor="text1" w:themeTint="BF"/>
    </w:rPr>
  </w:style>
  <w:style w:type="paragraph" w:styleId="ListParagraph">
    <w:name w:val="List Paragraph"/>
    <w:basedOn w:val="Normal"/>
    <w:uiPriority w:val="34"/>
    <w:qFormat/>
    <w:rsid w:val="005664B1"/>
    <w:pPr>
      <w:ind w:left="720"/>
      <w:contextualSpacing/>
    </w:pPr>
  </w:style>
  <w:style w:type="character" w:styleId="IntenseEmphasis">
    <w:name w:val="Intense Emphasis"/>
    <w:basedOn w:val="DefaultParagraphFont"/>
    <w:uiPriority w:val="21"/>
    <w:qFormat/>
    <w:rsid w:val="005664B1"/>
    <w:rPr>
      <w:i/>
      <w:iCs/>
      <w:color w:val="0F4761" w:themeColor="accent1" w:themeShade="BF"/>
    </w:rPr>
  </w:style>
  <w:style w:type="paragraph" w:styleId="IntenseQuote">
    <w:name w:val="Intense Quote"/>
    <w:basedOn w:val="Normal"/>
    <w:next w:val="Normal"/>
    <w:link w:val="IntenseQuoteChar"/>
    <w:uiPriority w:val="30"/>
    <w:qFormat/>
    <w:rsid w:val="005664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4B1"/>
    <w:rPr>
      <w:i/>
      <w:iCs/>
      <w:color w:val="0F4761" w:themeColor="accent1" w:themeShade="BF"/>
    </w:rPr>
  </w:style>
  <w:style w:type="character" w:styleId="IntenseReference">
    <w:name w:val="Intense Reference"/>
    <w:basedOn w:val="DefaultParagraphFont"/>
    <w:uiPriority w:val="32"/>
    <w:qFormat/>
    <w:rsid w:val="005664B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7224">
      <w:bodyDiv w:val="1"/>
      <w:marLeft w:val="0"/>
      <w:marRight w:val="0"/>
      <w:marTop w:val="0"/>
      <w:marBottom w:val="0"/>
      <w:divBdr>
        <w:top w:val="none" w:sz="0" w:space="0" w:color="auto"/>
        <w:left w:val="none" w:sz="0" w:space="0" w:color="auto"/>
        <w:bottom w:val="none" w:sz="0" w:space="0" w:color="auto"/>
        <w:right w:val="none" w:sz="0" w:space="0" w:color="auto"/>
      </w:divBdr>
    </w:div>
    <w:div w:id="270472680">
      <w:bodyDiv w:val="1"/>
      <w:marLeft w:val="0"/>
      <w:marRight w:val="0"/>
      <w:marTop w:val="0"/>
      <w:marBottom w:val="0"/>
      <w:divBdr>
        <w:top w:val="none" w:sz="0" w:space="0" w:color="auto"/>
        <w:left w:val="none" w:sz="0" w:space="0" w:color="auto"/>
        <w:bottom w:val="none" w:sz="0" w:space="0" w:color="auto"/>
        <w:right w:val="none" w:sz="0" w:space="0" w:color="auto"/>
      </w:divBdr>
    </w:div>
    <w:div w:id="478772349">
      <w:bodyDiv w:val="1"/>
      <w:marLeft w:val="0"/>
      <w:marRight w:val="0"/>
      <w:marTop w:val="0"/>
      <w:marBottom w:val="0"/>
      <w:divBdr>
        <w:top w:val="none" w:sz="0" w:space="0" w:color="auto"/>
        <w:left w:val="none" w:sz="0" w:space="0" w:color="auto"/>
        <w:bottom w:val="none" w:sz="0" w:space="0" w:color="auto"/>
        <w:right w:val="none" w:sz="0" w:space="0" w:color="auto"/>
      </w:divBdr>
    </w:div>
    <w:div w:id="1461802972">
      <w:bodyDiv w:val="1"/>
      <w:marLeft w:val="0"/>
      <w:marRight w:val="0"/>
      <w:marTop w:val="0"/>
      <w:marBottom w:val="0"/>
      <w:divBdr>
        <w:top w:val="none" w:sz="0" w:space="0" w:color="auto"/>
        <w:left w:val="none" w:sz="0" w:space="0" w:color="auto"/>
        <w:bottom w:val="none" w:sz="0" w:space="0" w:color="auto"/>
        <w:right w:val="none" w:sz="0" w:space="0" w:color="auto"/>
      </w:divBdr>
    </w:div>
    <w:div w:id="1638757781">
      <w:bodyDiv w:val="1"/>
      <w:marLeft w:val="0"/>
      <w:marRight w:val="0"/>
      <w:marTop w:val="0"/>
      <w:marBottom w:val="0"/>
      <w:divBdr>
        <w:top w:val="none" w:sz="0" w:space="0" w:color="auto"/>
        <w:left w:val="none" w:sz="0" w:space="0" w:color="auto"/>
        <w:bottom w:val="none" w:sz="0" w:space="0" w:color="auto"/>
        <w:right w:val="none" w:sz="0" w:space="0" w:color="auto"/>
      </w:divBdr>
    </w:div>
    <w:div w:id="1816138434">
      <w:bodyDiv w:val="1"/>
      <w:marLeft w:val="0"/>
      <w:marRight w:val="0"/>
      <w:marTop w:val="0"/>
      <w:marBottom w:val="0"/>
      <w:divBdr>
        <w:top w:val="none" w:sz="0" w:space="0" w:color="auto"/>
        <w:left w:val="none" w:sz="0" w:space="0" w:color="auto"/>
        <w:bottom w:val="none" w:sz="0" w:space="0" w:color="auto"/>
        <w:right w:val="none" w:sz="0" w:space="0" w:color="auto"/>
      </w:divBdr>
    </w:div>
    <w:div w:id="1818524772">
      <w:bodyDiv w:val="1"/>
      <w:marLeft w:val="0"/>
      <w:marRight w:val="0"/>
      <w:marTop w:val="0"/>
      <w:marBottom w:val="0"/>
      <w:divBdr>
        <w:top w:val="none" w:sz="0" w:space="0" w:color="auto"/>
        <w:left w:val="none" w:sz="0" w:space="0" w:color="auto"/>
        <w:bottom w:val="none" w:sz="0" w:space="0" w:color="auto"/>
        <w:right w:val="none" w:sz="0" w:space="0" w:color="auto"/>
      </w:divBdr>
    </w:div>
    <w:div w:id="1835147829">
      <w:bodyDiv w:val="1"/>
      <w:marLeft w:val="0"/>
      <w:marRight w:val="0"/>
      <w:marTop w:val="0"/>
      <w:marBottom w:val="0"/>
      <w:divBdr>
        <w:top w:val="none" w:sz="0" w:space="0" w:color="auto"/>
        <w:left w:val="none" w:sz="0" w:space="0" w:color="auto"/>
        <w:bottom w:val="none" w:sz="0" w:space="0" w:color="auto"/>
        <w:right w:val="none" w:sz="0" w:space="0" w:color="auto"/>
      </w:divBdr>
    </w:div>
    <w:div w:id="2049450913">
      <w:bodyDiv w:val="1"/>
      <w:marLeft w:val="0"/>
      <w:marRight w:val="0"/>
      <w:marTop w:val="0"/>
      <w:marBottom w:val="0"/>
      <w:divBdr>
        <w:top w:val="none" w:sz="0" w:space="0" w:color="auto"/>
        <w:left w:val="none" w:sz="0" w:space="0" w:color="auto"/>
        <w:bottom w:val="none" w:sz="0" w:space="0" w:color="auto"/>
        <w:right w:val="none" w:sz="0" w:space="0" w:color="auto"/>
      </w:divBdr>
      <w:divsChild>
        <w:div w:id="1948807873">
          <w:marLeft w:val="0"/>
          <w:marRight w:val="0"/>
          <w:marTop w:val="100"/>
          <w:marBottom w:val="100"/>
          <w:divBdr>
            <w:top w:val="none" w:sz="0" w:space="0" w:color="auto"/>
            <w:left w:val="none" w:sz="0" w:space="0" w:color="auto"/>
            <w:bottom w:val="none" w:sz="0" w:space="0" w:color="auto"/>
            <w:right w:val="none" w:sz="0" w:space="0" w:color="auto"/>
          </w:divBdr>
          <w:divsChild>
            <w:div w:id="982347213">
              <w:marLeft w:val="0"/>
              <w:marRight w:val="0"/>
              <w:marTop w:val="0"/>
              <w:marBottom w:val="0"/>
              <w:divBdr>
                <w:top w:val="none" w:sz="0" w:space="0" w:color="auto"/>
                <w:left w:val="none" w:sz="0" w:space="0" w:color="auto"/>
                <w:bottom w:val="none" w:sz="0" w:space="0" w:color="auto"/>
                <w:right w:val="none" w:sz="0" w:space="0" w:color="auto"/>
              </w:divBdr>
              <w:divsChild>
                <w:div w:id="108954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476103">
      <w:bodyDiv w:val="1"/>
      <w:marLeft w:val="0"/>
      <w:marRight w:val="0"/>
      <w:marTop w:val="0"/>
      <w:marBottom w:val="0"/>
      <w:divBdr>
        <w:top w:val="none" w:sz="0" w:space="0" w:color="auto"/>
        <w:left w:val="none" w:sz="0" w:space="0" w:color="auto"/>
        <w:bottom w:val="none" w:sz="0" w:space="0" w:color="auto"/>
        <w:right w:val="none" w:sz="0" w:space="0" w:color="auto"/>
      </w:divBdr>
      <w:divsChild>
        <w:div w:id="1917780880">
          <w:marLeft w:val="0"/>
          <w:marRight w:val="0"/>
          <w:marTop w:val="100"/>
          <w:marBottom w:val="100"/>
          <w:divBdr>
            <w:top w:val="none" w:sz="0" w:space="0" w:color="auto"/>
            <w:left w:val="none" w:sz="0" w:space="0" w:color="auto"/>
            <w:bottom w:val="none" w:sz="0" w:space="0" w:color="auto"/>
            <w:right w:val="none" w:sz="0" w:space="0" w:color="auto"/>
          </w:divBdr>
          <w:divsChild>
            <w:div w:id="1608075659">
              <w:marLeft w:val="0"/>
              <w:marRight w:val="0"/>
              <w:marTop w:val="0"/>
              <w:marBottom w:val="0"/>
              <w:divBdr>
                <w:top w:val="none" w:sz="0" w:space="0" w:color="auto"/>
                <w:left w:val="none" w:sz="0" w:space="0" w:color="auto"/>
                <w:bottom w:val="none" w:sz="0" w:space="0" w:color="auto"/>
                <w:right w:val="none" w:sz="0" w:space="0" w:color="auto"/>
              </w:divBdr>
              <w:divsChild>
                <w:div w:id="163467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2858</Words>
  <Characters>16293</Characters>
  <Application>Microsoft Office Word</Application>
  <DocSecurity>0</DocSecurity>
  <Lines>135</Lines>
  <Paragraphs>38</Paragraphs>
  <ScaleCrop>false</ScaleCrop>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Lee</dc:creator>
  <cp:keywords/>
  <dc:description/>
  <cp:lastModifiedBy>Michaela Lee</cp:lastModifiedBy>
  <cp:revision>1</cp:revision>
  <dcterms:created xsi:type="dcterms:W3CDTF">2025-02-18T13:58:00Z</dcterms:created>
  <dcterms:modified xsi:type="dcterms:W3CDTF">2025-02-18T14:07:00Z</dcterms:modified>
</cp:coreProperties>
</file>