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05" w:rsidRDefault="00626105" w:rsidP="00626105">
      <w:pPr>
        <w:jc w:val="both"/>
        <w:rPr>
          <w:rFonts w:ascii="Times New Roman" w:hAnsi="Times New Roman" w:cs="Times New Roman"/>
          <w:sz w:val="24"/>
          <w:szCs w:val="24"/>
        </w:rPr>
      </w:pPr>
    </w:p>
    <w:p w:rsidR="00050453" w:rsidRDefault="00626105" w:rsidP="00050453">
      <w:pPr>
        <w:spacing w:after="200" w:line="276" w:lineRule="auto"/>
        <w:jc w:val="center"/>
        <w:rPr>
          <w:rFonts w:ascii="Times New Roman" w:hAnsi="Times New Roman" w:cs="Times New Roman"/>
          <w:b/>
          <w:sz w:val="28"/>
          <w:szCs w:val="28"/>
        </w:rPr>
      </w:pPr>
      <w:r w:rsidRPr="001957B7">
        <w:rPr>
          <w:rFonts w:ascii="Times New Roman" w:hAnsi="Times New Roman" w:cs="Times New Roman"/>
          <w:b/>
          <w:sz w:val="28"/>
          <w:szCs w:val="28"/>
        </w:rPr>
        <w:t>SAFETY AWARENESS AND KNOWLEDGE AMONG WORKSHOP AND LABORATORY PERSONNEL</w:t>
      </w:r>
      <w:r w:rsidR="004231E9">
        <w:rPr>
          <w:rFonts w:ascii="Times New Roman" w:hAnsi="Times New Roman" w:cs="Times New Roman"/>
          <w:b/>
          <w:sz w:val="28"/>
          <w:szCs w:val="28"/>
        </w:rPr>
        <w:t>S</w:t>
      </w:r>
      <w:r w:rsidRPr="001957B7">
        <w:rPr>
          <w:rFonts w:ascii="Times New Roman" w:hAnsi="Times New Roman" w:cs="Times New Roman"/>
          <w:b/>
          <w:sz w:val="28"/>
          <w:szCs w:val="28"/>
        </w:rPr>
        <w:t xml:space="preserve"> IN NIGERIAN PUBLIC POLYTECHNICS</w:t>
      </w:r>
    </w:p>
    <w:p w:rsidR="00050453" w:rsidRPr="00050453" w:rsidRDefault="00050453" w:rsidP="00050453">
      <w:pPr>
        <w:spacing w:after="0" w:line="276" w:lineRule="auto"/>
        <w:ind w:left="1440" w:firstLine="720"/>
        <w:rPr>
          <w:rFonts w:ascii="Times New Roman" w:hAnsi="Times New Roman" w:cs="Times New Roman"/>
          <w:sz w:val="24"/>
          <w:szCs w:val="24"/>
        </w:rPr>
      </w:pPr>
      <w:r w:rsidRPr="003013E7">
        <w:rPr>
          <w:rFonts w:ascii="Times New Roman" w:hAnsi="Times New Roman" w:cs="Times New Roman"/>
          <w:sz w:val="24"/>
          <w:szCs w:val="24"/>
        </w:rPr>
        <w:t>Authors:</w:t>
      </w:r>
    </w:p>
    <w:p w:rsidR="001F2141" w:rsidRPr="001F2141" w:rsidRDefault="00A74B4A" w:rsidP="001F2141">
      <w:pPr>
        <w:pStyle w:val="ListParagraph"/>
        <w:spacing w:after="0" w:line="240" w:lineRule="auto"/>
        <w:rPr>
          <w:rFonts w:ascii="Times New Roman" w:hAnsi="Times New Roman" w:cs="Times New Roman"/>
          <w:sz w:val="24"/>
          <w:szCs w:val="24"/>
        </w:rPr>
      </w:pPr>
      <w:r>
        <w:rPr>
          <w:rFonts w:ascii="Times New Roman" w:hAnsi="Times New Roman" w:cs="Times New Roman"/>
          <w:b/>
          <w:sz w:val="24"/>
          <w:szCs w:val="24"/>
          <w:vertAlign w:val="superscript"/>
        </w:rPr>
        <w:t>1</w:t>
      </w:r>
      <w:r w:rsidR="001F2141" w:rsidRPr="001F2141">
        <w:rPr>
          <w:rFonts w:ascii="Times New Roman" w:hAnsi="Times New Roman" w:cs="Times New Roman"/>
          <w:sz w:val="24"/>
          <w:szCs w:val="24"/>
        </w:rPr>
        <w:t xml:space="preserve">Ali </w:t>
      </w:r>
      <w:proofErr w:type="spellStart"/>
      <w:r w:rsidR="001F2141" w:rsidRPr="001F2141">
        <w:rPr>
          <w:rFonts w:ascii="Times New Roman" w:hAnsi="Times New Roman" w:cs="Times New Roman"/>
          <w:sz w:val="24"/>
          <w:szCs w:val="24"/>
        </w:rPr>
        <w:t>Barmo</w:t>
      </w:r>
      <w:proofErr w:type="spellEnd"/>
      <w:r w:rsidR="001F2141" w:rsidRPr="001F2141">
        <w:rPr>
          <w:rFonts w:ascii="Times New Roman" w:hAnsi="Times New Roman" w:cs="Times New Roman"/>
          <w:sz w:val="24"/>
          <w:szCs w:val="24"/>
        </w:rPr>
        <w:t xml:space="preserve">; </w:t>
      </w:r>
      <w:r>
        <w:rPr>
          <w:rFonts w:ascii="Times New Roman" w:hAnsi="Times New Roman" w:cs="Times New Roman"/>
          <w:b/>
          <w:sz w:val="24"/>
          <w:szCs w:val="24"/>
          <w:vertAlign w:val="superscript"/>
        </w:rPr>
        <w:t>2</w:t>
      </w:r>
      <w:r w:rsidRPr="001F2141">
        <w:rPr>
          <w:rFonts w:ascii="Times New Roman" w:hAnsi="Times New Roman" w:cs="Times New Roman"/>
          <w:sz w:val="24"/>
          <w:szCs w:val="24"/>
        </w:rPr>
        <w:t xml:space="preserve">Bello Birchi Abdullahi, </w:t>
      </w:r>
      <w:r>
        <w:rPr>
          <w:rFonts w:ascii="Times New Roman" w:hAnsi="Times New Roman" w:cs="Times New Roman"/>
          <w:sz w:val="24"/>
          <w:szCs w:val="24"/>
        </w:rPr>
        <w:t xml:space="preserve"> </w:t>
      </w:r>
      <w:r w:rsidR="001F2141" w:rsidRPr="001F2141">
        <w:rPr>
          <w:rFonts w:ascii="Times New Roman" w:hAnsi="Times New Roman" w:cs="Times New Roman"/>
          <w:b/>
          <w:sz w:val="24"/>
          <w:szCs w:val="24"/>
          <w:vertAlign w:val="superscript"/>
        </w:rPr>
        <w:t>3</w:t>
      </w:r>
      <w:r w:rsidR="001F2141" w:rsidRPr="001F2141">
        <w:rPr>
          <w:rFonts w:ascii="Times New Roman" w:hAnsi="Times New Roman" w:cs="Times New Roman"/>
          <w:sz w:val="24"/>
          <w:szCs w:val="24"/>
        </w:rPr>
        <w:t>Salisu Ahmadu BK</w:t>
      </w:r>
    </w:p>
    <w:p w:rsidR="002349B6" w:rsidRDefault="002349B6" w:rsidP="001F2141">
      <w:pPr>
        <w:pStyle w:val="ListParagraph"/>
        <w:spacing w:after="0" w:line="240" w:lineRule="auto"/>
        <w:rPr>
          <w:rFonts w:ascii="Times New Roman" w:hAnsi="Times New Roman" w:cs="Times New Roman"/>
          <w:sz w:val="24"/>
          <w:szCs w:val="24"/>
        </w:rPr>
      </w:pPr>
    </w:p>
    <w:p w:rsidR="00050453" w:rsidRPr="00D0372C" w:rsidRDefault="00050453" w:rsidP="001F2141">
      <w:pPr>
        <w:pStyle w:val="ListParagraph"/>
        <w:spacing w:after="0" w:line="240" w:lineRule="auto"/>
        <w:rPr>
          <w:rFonts w:ascii="Times New Roman" w:hAnsi="Times New Roman" w:cs="Times New Roman"/>
          <w:sz w:val="24"/>
          <w:szCs w:val="24"/>
        </w:rPr>
      </w:pPr>
    </w:p>
    <w:p w:rsidR="00D0372C" w:rsidRPr="001F2141" w:rsidRDefault="00D0372C" w:rsidP="00C97D92">
      <w:pPr>
        <w:pStyle w:val="ListParagraph"/>
        <w:numPr>
          <w:ilvl w:val="0"/>
          <w:numId w:val="8"/>
        </w:numPr>
        <w:spacing w:after="0" w:line="240" w:lineRule="auto"/>
        <w:jc w:val="center"/>
        <w:rPr>
          <w:rFonts w:ascii="Times New Roman" w:hAnsi="Times New Roman" w:cs="Times New Roman"/>
          <w:sz w:val="24"/>
          <w:szCs w:val="24"/>
        </w:rPr>
      </w:pPr>
      <w:r w:rsidRPr="001F2141">
        <w:rPr>
          <w:rFonts w:ascii="Times New Roman" w:hAnsi="Times New Roman" w:cs="Times New Roman"/>
          <w:sz w:val="24"/>
          <w:szCs w:val="24"/>
        </w:rPr>
        <w:t>D</w:t>
      </w:r>
      <w:r w:rsidR="00A74B4A">
        <w:rPr>
          <w:rFonts w:ascii="Times New Roman" w:hAnsi="Times New Roman" w:cs="Times New Roman"/>
          <w:sz w:val="24"/>
          <w:szCs w:val="24"/>
        </w:rPr>
        <w:t>epartment of Building Technology</w:t>
      </w:r>
      <w:r w:rsidRPr="001F2141">
        <w:rPr>
          <w:rFonts w:ascii="Times New Roman" w:hAnsi="Times New Roman" w:cs="Times New Roman"/>
          <w:sz w:val="24"/>
          <w:szCs w:val="24"/>
        </w:rPr>
        <w:t>,</w:t>
      </w:r>
    </w:p>
    <w:p w:rsidR="00D0372C" w:rsidRDefault="00C97D92" w:rsidP="00C97D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0372C" w:rsidRPr="00D0372C">
        <w:rPr>
          <w:rFonts w:ascii="Times New Roman" w:hAnsi="Times New Roman" w:cs="Times New Roman"/>
          <w:sz w:val="24"/>
          <w:szCs w:val="24"/>
        </w:rPr>
        <w:t>Hassan Usman Katsina Polytechnic,</w:t>
      </w:r>
    </w:p>
    <w:p w:rsidR="00D0372C" w:rsidRDefault="00D0372C" w:rsidP="00C97D92">
      <w:pPr>
        <w:spacing w:after="0" w:line="240" w:lineRule="auto"/>
        <w:jc w:val="center"/>
        <w:rPr>
          <w:rFonts w:ascii="Times New Roman" w:hAnsi="Times New Roman" w:cs="Times New Roman"/>
          <w:sz w:val="24"/>
          <w:szCs w:val="24"/>
        </w:rPr>
      </w:pPr>
      <w:r w:rsidRPr="00D0372C">
        <w:rPr>
          <w:rFonts w:ascii="Times New Roman" w:hAnsi="Times New Roman" w:cs="Times New Roman"/>
          <w:sz w:val="24"/>
          <w:szCs w:val="24"/>
        </w:rPr>
        <w:t>Katsina-Nigeria</w:t>
      </w:r>
    </w:p>
    <w:p w:rsidR="000976BB" w:rsidRPr="00D0372C" w:rsidRDefault="000976BB" w:rsidP="00C97D92">
      <w:pPr>
        <w:spacing w:after="0" w:line="240" w:lineRule="auto"/>
        <w:jc w:val="center"/>
        <w:rPr>
          <w:rFonts w:ascii="Times New Roman" w:hAnsi="Times New Roman" w:cs="Times New Roman"/>
          <w:sz w:val="24"/>
          <w:szCs w:val="24"/>
        </w:rPr>
      </w:pPr>
    </w:p>
    <w:p w:rsidR="00D0372C" w:rsidRPr="001F2141" w:rsidRDefault="00D0372C" w:rsidP="00C97D92">
      <w:pPr>
        <w:pStyle w:val="ListParagraph"/>
        <w:numPr>
          <w:ilvl w:val="0"/>
          <w:numId w:val="8"/>
        </w:numPr>
        <w:spacing w:after="0" w:line="240" w:lineRule="auto"/>
        <w:jc w:val="center"/>
        <w:rPr>
          <w:rFonts w:ascii="Times New Roman" w:hAnsi="Times New Roman" w:cs="Times New Roman"/>
          <w:sz w:val="24"/>
          <w:szCs w:val="24"/>
        </w:rPr>
      </w:pPr>
      <w:r w:rsidRPr="001F2141">
        <w:rPr>
          <w:rFonts w:ascii="Times New Roman" w:hAnsi="Times New Roman" w:cs="Times New Roman"/>
          <w:sz w:val="24"/>
          <w:szCs w:val="24"/>
        </w:rPr>
        <w:t xml:space="preserve">Department of </w:t>
      </w:r>
      <w:r w:rsidR="00A74B4A">
        <w:rPr>
          <w:rFonts w:ascii="Times New Roman" w:hAnsi="Times New Roman" w:cs="Times New Roman"/>
          <w:sz w:val="24"/>
          <w:szCs w:val="24"/>
        </w:rPr>
        <w:t>Technical Education</w:t>
      </w:r>
      <w:r w:rsidRPr="001F2141">
        <w:rPr>
          <w:rFonts w:ascii="Times New Roman" w:hAnsi="Times New Roman" w:cs="Times New Roman"/>
          <w:sz w:val="24"/>
          <w:szCs w:val="24"/>
        </w:rPr>
        <w:t>,</w:t>
      </w:r>
    </w:p>
    <w:p w:rsidR="00D0372C" w:rsidRDefault="00C97D92" w:rsidP="00C97D92">
      <w:pPr>
        <w:tabs>
          <w:tab w:val="left" w:pos="333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0372C" w:rsidRPr="00D0372C">
        <w:rPr>
          <w:rFonts w:ascii="Times New Roman" w:hAnsi="Times New Roman" w:cs="Times New Roman"/>
          <w:sz w:val="24"/>
          <w:szCs w:val="24"/>
        </w:rPr>
        <w:t>Hassan Usman Katsina Polytechnic,</w:t>
      </w:r>
    </w:p>
    <w:p w:rsidR="00D0372C" w:rsidRDefault="00D0372C" w:rsidP="00C97D92">
      <w:pPr>
        <w:spacing w:after="0" w:line="240" w:lineRule="auto"/>
        <w:jc w:val="center"/>
        <w:rPr>
          <w:rFonts w:ascii="Times New Roman" w:hAnsi="Times New Roman" w:cs="Times New Roman"/>
          <w:sz w:val="24"/>
          <w:szCs w:val="24"/>
        </w:rPr>
      </w:pPr>
      <w:r w:rsidRPr="00D0372C">
        <w:rPr>
          <w:rFonts w:ascii="Times New Roman" w:hAnsi="Times New Roman" w:cs="Times New Roman"/>
          <w:sz w:val="24"/>
          <w:szCs w:val="24"/>
        </w:rPr>
        <w:t>Katsina-Nigeria</w:t>
      </w:r>
    </w:p>
    <w:p w:rsidR="00D0372C" w:rsidRPr="00D0372C" w:rsidRDefault="00D0372C" w:rsidP="00C97D92">
      <w:pPr>
        <w:spacing w:after="0" w:line="240" w:lineRule="auto"/>
        <w:jc w:val="center"/>
        <w:rPr>
          <w:rFonts w:ascii="Times New Roman" w:hAnsi="Times New Roman" w:cs="Times New Roman"/>
          <w:sz w:val="24"/>
          <w:szCs w:val="24"/>
        </w:rPr>
      </w:pPr>
    </w:p>
    <w:p w:rsidR="00D0372C" w:rsidRPr="001F2141" w:rsidRDefault="00C97D92" w:rsidP="00C97D92">
      <w:pPr>
        <w:pStyle w:val="ListParagraph"/>
        <w:numPr>
          <w:ilvl w:val="0"/>
          <w:numId w:val="8"/>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S</w:t>
      </w:r>
      <w:r w:rsidR="00D0372C" w:rsidRPr="001F2141">
        <w:rPr>
          <w:rFonts w:ascii="Times New Roman" w:hAnsi="Times New Roman" w:cs="Times New Roman"/>
          <w:sz w:val="24"/>
          <w:szCs w:val="24"/>
        </w:rPr>
        <w:t>ciences Education,</w:t>
      </w:r>
    </w:p>
    <w:p w:rsidR="00D0372C" w:rsidRPr="00D0372C" w:rsidRDefault="00C97D92" w:rsidP="00C97D92">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D0372C" w:rsidRPr="00D0372C">
        <w:rPr>
          <w:rFonts w:ascii="Times New Roman" w:hAnsi="Times New Roman" w:cs="Times New Roman"/>
          <w:sz w:val="24"/>
          <w:szCs w:val="24"/>
        </w:rPr>
        <w:t>Hassan Usman Katsina Polytechnic, Katsina</w:t>
      </w:r>
    </w:p>
    <w:p w:rsidR="002349B6" w:rsidRDefault="002349B6" w:rsidP="000F6C87">
      <w:pPr>
        <w:spacing w:after="0"/>
        <w:jc w:val="both"/>
        <w:rPr>
          <w:rFonts w:ascii="Times New Roman" w:hAnsi="Times New Roman" w:cs="Times New Roman"/>
          <w:b/>
          <w:sz w:val="24"/>
          <w:szCs w:val="24"/>
        </w:rPr>
      </w:pPr>
    </w:p>
    <w:p w:rsidR="00626105" w:rsidRDefault="002349B6" w:rsidP="00626105">
      <w:pPr>
        <w:jc w:val="both"/>
        <w:rPr>
          <w:rFonts w:ascii="Times New Roman" w:hAnsi="Times New Roman" w:cs="Times New Roman"/>
          <w:b/>
          <w:sz w:val="24"/>
          <w:szCs w:val="24"/>
        </w:rPr>
      </w:pPr>
      <w:r>
        <w:rPr>
          <w:rFonts w:ascii="Times New Roman" w:hAnsi="Times New Roman" w:cs="Times New Roman"/>
          <w:b/>
          <w:sz w:val="24"/>
          <w:szCs w:val="24"/>
        </w:rPr>
        <w:t>ABSTRACT</w:t>
      </w:r>
    </w:p>
    <w:p w:rsidR="002458B7" w:rsidRDefault="00AB4127" w:rsidP="00626105">
      <w:pPr>
        <w:jc w:val="both"/>
        <w:rPr>
          <w:rFonts w:ascii="Times New Roman" w:hAnsi="Times New Roman" w:cs="Times New Roman"/>
          <w:sz w:val="24"/>
          <w:szCs w:val="24"/>
        </w:rPr>
      </w:pPr>
      <w:r w:rsidRPr="00AB4127">
        <w:rPr>
          <w:rFonts w:ascii="Times New Roman" w:hAnsi="Times New Roman" w:cs="Times New Roman"/>
          <w:sz w:val="24"/>
          <w:szCs w:val="24"/>
        </w:rPr>
        <w:t xml:space="preserve">Workshop/laboratory managers are </w:t>
      </w:r>
      <w:r>
        <w:rPr>
          <w:rFonts w:ascii="Times New Roman" w:hAnsi="Times New Roman" w:cs="Times New Roman"/>
          <w:sz w:val="24"/>
          <w:szCs w:val="24"/>
        </w:rPr>
        <w:t>central to</w:t>
      </w:r>
      <w:r w:rsidRPr="00AB4127">
        <w:rPr>
          <w:rFonts w:ascii="Times New Roman" w:hAnsi="Times New Roman" w:cs="Times New Roman"/>
          <w:sz w:val="24"/>
          <w:szCs w:val="24"/>
        </w:rPr>
        <w:t xml:space="preserve"> the </w:t>
      </w:r>
      <w:r w:rsidR="002458B7">
        <w:rPr>
          <w:rFonts w:ascii="Times New Roman" w:hAnsi="Times New Roman" w:cs="Times New Roman"/>
          <w:sz w:val="24"/>
          <w:szCs w:val="24"/>
        </w:rPr>
        <w:t>ensuring that</w:t>
      </w:r>
      <w:r w:rsidR="00FA02DF">
        <w:rPr>
          <w:rFonts w:ascii="Times New Roman" w:hAnsi="Times New Roman" w:cs="Times New Roman"/>
          <w:sz w:val="24"/>
          <w:szCs w:val="24"/>
        </w:rPr>
        <w:t xml:space="preserve"> </w:t>
      </w:r>
      <w:r w:rsidRPr="00AB4127">
        <w:rPr>
          <w:rFonts w:ascii="Times New Roman" w:hAnsi="Times New Roman" w:cs="Times New Roman"/>
          <w:sz w:val="24"/>
          <w:szCs w:val="24"/>
        </w:rPr>
        <w:t xml:space="preserve">workshop/laboratories </w:t>
      </w:r>
      <w:r w:rsidR="00FA02DF">
        <w:rPr>
          <w:rFonts w:ascii="Times New Roman" w:hAnsi="Times New Roman" w:cs="Times New Roman"/>
          <w:sz w:val="24"/>
          <w:szCs w:val="24"/>
        </w:rPr>
        <w:t xml:space="preserve">safety rules and regulations </w:t>
      </w:r>
      <w:r w:rsidR="002458B7">
        <w:rPr>
          <w:rFonts w:ascii="Times New Roman" w:hAnsi="Times New Roman" w:cs="Times New Roman"/>
          <w:sz w:val="24"/>
          <w:szCs w:val="24"/>
        </w:rPr>
        <w:t>are adhered to during students’ practical sessions. This</w:t>
      </w:r>
      <w:r w:rsidR="00FA02DF">
        <w:rPr>
          <w:rFonts w:ascii="Times New Roman" w:hAnsi="Times New Roman" w:cs="Times New Roman"/>
          <w:sz w:val="24"/>
          <w:szCs w:val="24"/>
        </w:rPr>
        <w:t xml:space="preserve"> study examined the level of knowledge and awareness of safety among workshop/laboratory managers in Nigerian public polytechnics. A total of </w:t>
      </w:r>
      <w:r w:rsidR="009839A7">
        <w:rPr>
          <w:rFonts w:ascii="Times New Roman" w:hAnsi="Times New Roman" w:cs="Times New Roman"/>
          <w:sz w:val="24"/>
          <w:szCs w:val="24"/>
        </w:rPr>
        <w:t xml:space="preserve">seventy six (76) workshops/laboratories managers participated in the survey out of which sixty five (85.5%) useful questionnaires were returned and used for the analysis. Descriptive statistics was used to </w:t>
      </w:r>
      <w:r w:rsidR="002458B7">
        <w:rPr>
          <w:rFonts w:ascii="Times New Roman" w:hAnsi="Times New Roman" w:cs="Times New Roman"/>
          <w:sz w:val="24"/>
          <w:szCs w:val="24"/>
        </w:rPr>
        <w:t>analyze</w:t>
      </w:r>
      <w:r w:rsidR="009839A7">
        <w:rPr>
          <w:rFonts w:ascii="Times New Roman" w:hAnsi="Times New Roman" w:cs="Times New Roman"/>
          <w:sz w:val="24"/>
          <w:szCs w:val="24"/>
        </w:rPr>
        <w:t xml:space="preserve"> the data collected. The results showed that all the workshop/laboratories managers have high level of awareness </w:t>
      </w:r>
      <w:r w:rsidR="006B57B3">
        <w:rPr>
          <w:rFonts w:ascii="Times New Roman" w:hAnsi="Times New Roman" w:cs="Times New Roman"/>
          <w:sz w:val="24"/>
          <w:szCs w:val="24"/>
        </w:rPr>
        <w:t xml:space="preserve">and knowledge of workshop/laboratory safety except in one knowledge item </w:t>
      </w:r>
      <w:r w:rsidR="006B57B3" w:rsidRPr="006B57B3">
        <w:rPr>
          <w:rFonts w:ascii="Times New Roman" w:hAnsi="Times New Roman" w:cs="Times New Roman"/>
          <w:i/>
          <w:sz w:val="24"/>
          <w:szCs w:val="24"/>
        </w:rPr>
        <w:t>“Color coding to identify potential danger zones in the workshop/laboratory”</w:t>
      </w:r>
      <w:r w:rsidR="006B57B3" w:rsidRPr="006B57B3">
        <w:rPr>
          <w:rFonts w:ascii="Times New Roman" w:hAnsi="Times New Roman" w:cs="Times New Roman"/>
          <w:sz w:val="24"/>
          <w:szCs w:val="24"/>
        </w:rPr>
        <w:t xml:space="preserve"> </w:t>
      </w:r>
      <w:r w:rsidR="006B57B3">
        <w:rPr>
          <w:rFonts w:ascii="Times New Roman" w:hAnsi="Times New Roman" w:cs="Times New Roman"/>
          <w:sz w:val="24"/>
          <w:szCs w:val="24"/>
        </w:rPr>
        <w:t xml:space="preserve">with a low mean score of 1.80 which indicates that workshop/laboratory managers have low or no knowledge of color coding that indicates danger in the workshop/laboratory. The overall result indicates that school workshop/laboratory managers have high level of awareness and knowledge of safety. The result further </w:t>
      </w:r>
      <w:r w:rsidR="002458B7">
        <w:rPr>
          <w:rFonts w:ascii="Times New Roman" w:hAnsi="Times New Roman" w:cs="Times New Roman"/>
          <w:sz w:val="24"/>
          <w:szCs w:val="24"/>
        </w:rPr>
        <w:t>revealed that workshop/laboratory managers’ high level of awareness and knowledge on safety has contributed in no small way in preventing accidents in school workshop/laboratory during students’ practical exercises.</w:t>
      </w:r>
      <w:r w:rsidR="006B57B3">
        <w:rPr>
          <w:rFonts w:ascii="Times New Roman" w:hAnsi="Times New Roman" w:cs="Times New Roman"/>
          <w:sz w:val="24"/>
          <w:szCs w:val="24"/>
        </w:rPr>
        <w:t xml:space="preserve">  </w:t>
      </w:r>
      <w:r w:rsidR="009839A7">
        <w:rPr>
          <w:rFonts w:ascii="Times New Roman" w:hAnsi="Times New Roman" w:cs="Times New Roman"/>
          <w:sz w:val="24"/>
          <w:szCs w:val="24"/>
        </w:rPr>
        <w:t xml:space="preserve"> </w:t>
      </w:r>
    </w:p>
    <w:p w:rsidR="000976BB" w:rsidRDefault="002458B7" w:rsidP="00626105">
      <w:pPr>
        <w:jc w:val="both"/>
        <w:rPr>
          <w:rFonts w:ascii="Times New Roman" w:hAnsi="Times New Roman" w:cs="Times New Roman"/>
          <w:sz w:val="24"/>
          <w:szCs w:val="24"/>
        </w:rPr>
      </w:pPr>
      <w:r w:rsidRPr="002458B7">
        <w:rPr>
          <w:rFonts w:ascii="Times New Roman" w:hAnsi="Times New Roman" w:cs="Times New Roman"/>
          <w:b/>
          <w:sz w:val="24"/>
          <w:szCs w:val="24"/>
        </w:rPr>
        <w:t>Keywords:</w:t>
      </w:r>
      <w:r>
        <w:rPr>
          <w:rFonts w:ascii="Times New Roman" w:hAnsi="Times New Roman" w:cs="Times New Roman"/>
          <w:sz w:val="24"/>
          <w:szCs w:val="24"/>
        </w:rPr>
        <w:t xml:space="preserve"> Safety knowledge, Safety awareness, workshop/laboratory managers</w:t>
      </w:r>
      <w:r w:rsidR="00FA02DF">
        <w:rPr>
          <w:rFonts w:ascii="Times New Roman" w:hAnsi="Times New Roman" w:cs="Times New Roman"/>
          <w:sz w:val="24"/>
          <w:szCs w:val="24"/>
        </w:rPr>
        <w:t xml:space="preserve"> </w:t>
      </w:r>
    </w:p>
    <w:p w:rsidR="000976BB" w:rsidRDefault="000976BB" w:rsidP="00626105">
      <w:pPr>
        <w:jc w:val="both"/>
        <w:rPr>
          <w:rFonts w:ascii="Times New Roman" w:hAnsi="Times New Roman" w:cs="Times New Roman"/>
          <w:sz w:val="24"/>
          <w:szCs w:val="24"/>
        </w:rPr>
      </w:pPr>
    </w:p>
    <w:p w:rsidR="000976BB" w:rsidRDefault="000976BB" w:rsidP="00626105">
      <w:pPr>
        <w:jc w:val="both"/>
        <w:rPr>
          <w:rFonts w:ascii="Times New Roman" w:hAnsi="Times New Roman" w:cs="Times New Roman"/>
          <w:sz w:val="24"/>
          <w:szCs w:val="24"/>
        </w:rPr>
      </w:pPr>
    </w:p>
    <w:p w:rsidR="000976BB" w:rsidRDefault="000976BB" w:rsidP="00626105">
      <w:pPr>
        <w:jc w:val="both"/>
        <w:rPr>
          <w:rFonts w:ascii="Times New Roman" w:hAnsi="Times New Roman" w:cs="Times New Roman"/>
          <w:sz w:val="24"/>
          <w:szCs w:val="24"/>
        </w:rPr>
      </w:pPr>
    </w:p>
    <w:p w:rsidR="00AB4127" w:rsidRPr="00AB4127" w:rsidRDefault="00FA02DF" w:rsidP="00626105">
      <w:pPr>
        <w:jc w:val="both"/>
        <w:rPr>
          <w:rFonts w:ascii="Times New Roman" w:hAnsi="Times New Roman" w:cs="Times New Roman"/>
          <w:sz w:val="24"/>
          <w:szCs w:val="24"/>
        </w:rPr>
      </w:pPr>
      <w:r>
        <w:rPr>
          <w:rFonts w:ascii="Times New Roman" w:hAnsi="Times New Roman" w:cs="Times New Roman"/>
          <w:sz w:val="24"/>
          <w:szCs w:val="24"/>
        </w:rPr>
        <w:t xml:space="preserve"> </w:t>
      </w:r>
    </w:p>
    <w:p w:rsidR="00626105" w:rsidRDefault="00C82B69" w:rsidP="00626105">
      <w:pPr>
        <w:tabs>
          <w:tab w:val="left" w:pos="1418"/>
          <w:tab w:val="left" w:pos="7039"/>
        </w:tabs>
        <w:jc w:val="both"/>
        <w:rPr>
          <w:rFonts w:ascii="Times New Roman" w:hAnsi="Times New Roman" w:cs="Times New Roman"/>
          <w:sz w:val="24"/>
          <w:szCs w:val="24"/>
        </w:rPr>
      </w:pPr>
      <w:r>
        <w:rPr>
          <w:rFonts w:ascii="Times New Roman" w:hAnsi="Times New Roman" w:cs="Times New Roman"/>
          <w:b/>
          <w:bCs/>
          <w:sz w:val="24"/>
          <w:szCs w:val="24"/>
        </w:rPr>
        <w:lastRenderedPageBreak/>
        <w:t>INTRODUCTION</w:t>
      </w:r>
      <w:r>
        <w:rPr>
          <w:rFonts w:ascii="Times New Roman" w:hAnsi="Times New Roman" w:cs="Times New Roman"/>
          <w:b/>
          <w:bCs/>
          <w:sz w:val="24"/>
          <w:szCs w:val="24"/>
        </w:rPr>
        <w:tab/>
      </w:r>
      <w:r w:rsidR="00626105">
        <w:rPr>
          <w:rFonts w:ascii="Times New Roman" w:hAnsi="Times New Roman" w:cs="Times New Roman"/>
          <w:b/>
          <w:bCs/>
          <w:sz w:val="24"/>
          <w:szCs w:val="24"/>
        </w:rPr>
        <w:tab/>
      </w:r>
    </w:p>
    <w:p w:rsidR="00626105" w:rsidRDefault="00C82B69" w:rsidP="00626105">
      <w:pPr>
        <w:pStyle w:val="Default"/>
        <w:spacing w:line="480" w:lineRule="auto"/>
        <w:jc w:val="both"/>
        <w:rPr>
          <w:rFonts w:ascii="Times New Roman" w:hAnsi="Times New Roman" w:cs="Times New Roman"/>
        </w:rPr>
      </w:pPr>
      <w:r>
        <w:rPr>
          <w:rFonts w:ascii="Times New Roman" w:hAnsi="Times New Roman" w:cs="Times New Roman"/>
        </w:rPr>
        <w:t>S</w:t>
      </w:r>
      <w:r w:rsidR="00626105">
        <w:rPr>
          <w:rFonts w:ascii="Times New Roman" w:hAnsi="Times New Roman" w:cs="Times New Roman"/>
        </w:rPr>
        <w:t xml:space="preserve">afety awareness </w:t>
      </w:r>
      <w:r>
        <w:rPr>
          <w:rFonts w:ascii="Times New Roman" w:hAnsi="Times New Roman" w:cs="Times New Roman"/>
        </w:rPr>
        <w:t xml:space="preserve">and knowledge </w:t>
      </w:r>
      <w:r w:rsidR="00626105">
        <w:rPr>
          <w:rFonts w:ascii="Times New Roman" w:hAnsi="Times New Roman" w:cs="Times New Roman"/>
        </w:rPr>
        <w:t>is fundamental to sustainable working environment in school workshop</w:t>
      </w:r>
      <w:r>
        <w:rPr>
          <w:rFonts w:ascii="Times New Roman" w:hAnsi="Times New Roman" w:cs="Times New Roman"/>
        </w:rPr>
        <w:t>s and laboratories</w:t>
      </w:r>
      <w:r w:rsidR="00626105">
        <w:rPr>
          <w:rFonts w:ascii="Times New Roman" w:hAnsi="Times New Roman" w:cs="Times New Roman"/>
        </w:rPr>
        <w:t xml:space="preserve">. </w:t>
      </w:r>
      <w:r>
        <w:rPr>
          <w:rFonts w:ascii="Times New Roman" w:hAnsi="Times New Roman" w:cs="Times New Roman"/>
        </w:rPr>
        <w:t>It is paramount as according</w:t>
      </w:r>
      <w:r w:rsidR="00626105">
        <w:rPr>
          <w:rFonts w:ascii="Times New Roman" w:hAnsi="Times New Roman" w:cs="Times New Roman"/>
        </w:rPr>
        <w:t xml:space="preserve"> Workplace Safety and Insurance Board- </w:t>
      </w:r>
      <w:r w:rsidR="000F3F24">
        <w:rPr>
          <w:rFonts w:ascii="Times New Roman" w:hAnsi="Times New Roman" w:cs="Times New Roman"/>
        </w:rPr>
        <w:t>Work Solution</w:t>
      </w:r>
      <w:r w:rsidR="00626105">
        <w:rPr>
          <w:rFonts w:ascii="Times New Roman" w:hAnsi="Times New Roman" w:cs="Times New Roman"/>
        </w:rPr>
        <w:t xml:space="preserve"> (20</w:t>
      </w:r>
      <w:r>
        <w:rPr>
          <w:rFonts w:ascii="Times New Roman" w:hAnsi="Times New Roman" w:cs="Times New Roman"/>
        </w:rPr>
        <w:t xml:space="preserve">01) </w:t>
      </w:r>
      <w:r w:rsidR="0017455C">
        <w:rPr>
          <w:rFonts w:ascii="Times New Roman" w:hAnsi="Times New Roman" w:cs="Times New Roman"/>
        </w:rPr>
        <w:t xml:space="preserve">that </w:t>
      </w:r>
      <w:r>
        <w:rPr>
          <w:rFonts w:ascii="Times New Roman" w:hAnsi="Times New Roman" w:cs="Times New Roman"/>
        </w:rPr>
        <w:t>it is</w:t>
      </w:r>
      <w:r w:rsidR="00626105">
        <w:rPr>
          <w:rFonts w:ascii="Times New Roman" w:hAnsi="Times New Roman" w:cs="Times New Roman"/>
        </w:rPr>
        <w:t xml:space="preserve"> the necessary fundamental things one must know under the workshop and laboratory awareness program. There is no gain saying that there are hazards in every working place and therefore, it is not enough for any worksho</w:t>
      </w:r>
      <w:r>
        <w:rPr>
          <w:rFonts w:ascii="Times New Roman" w:hAnsi="Times New Roman" w:cs="Times New Roman"/>
        </w:rPr>
        <w:t>p/</w:t>
      </w:r>
      <w:r w:rsidR="00626105">
        <w:rPr>
          <w:rFonts w:ascii="Times New Roman" w:hAnsi="Times New Roman" w:cs="Times New Roman"/>
        </w:rPr>
        <w:t xml:space="preserve">laboratory personnel to identify the hazards in his/her working place but, they need to be train </w:t>
      </w:r>
      <w:r>
        <w:rPr>
          <w:rFonts w:ascii="Times New Roman" w:hAnsi="Times New Roman" w:cs="Times New Roman"/>
        </w:rPr>
        <w:t xml:space="preserve">on </w:t>
      </w:r>
      <w:r w:rsidR="00626105">
        <w:rPr>
          <w:rFonts w:ascii="Times New Roman" w:hAnsi="Times New Roman" w:cs="Times New Roman"/>
        </w:rPr>
        <w:t>how to recognized, assess and control the hazards they find in their working place immediately before the unwanted happen</w:t>
      </w:r>
      <w:r>
        <w:rPr>
          <w:rFonts w:ascii="Times New Roman" w:hAnsi="Times New Roman" w:cs="Times New Roman"/>
        </w:rPr>
        <w:t xml:space="preserve">ed.  Of course, </w:t>
      </w:r>
      <w:r w:rsidR="00626105">
        <w:rPr>
          <w:rFonts w:ascii="Times New Roman" w:hAnsi="Times New Roman" w:cs="Times New Roman"/>
        </w:rPr>
        <w:t>workshop</w:t>
      </w:r>
      <w:r>
        <w:rPr>
          <w:rFonts w:ascii="Times New Roman" w:hAnsi="Times New Roman" w:cs="Times New Roman"/>
        </w:rPr>
        <w:t>/laboratory</w:t>
      </w:r>
      <w:r w:rsidR="00626105">
        <w:rPr>
          <w:rFonts w:ascii="Times New Roman" w:hAnsi="Times New Roman" w:cs="Times New Roman"/>
        </w:rPr>
        <w:t xml:space="preserve"> </w:t>
      </w:r>
      <w:r w:rsidR="0017455C">
        <w:rPr>
          <w:rFonts w:ascii="Times New Roman" w:hAnsi="Times New Roman" w:cs="Times New Roman"/>
        </w:rPr>
        <w:t xml:space="preserve">managers and </w:t>
      </w:r>
      <w:r w:rsidR="00626105">
        <w:rPr>
          <w:rFonts w:ascii="Times New Roman" w:hAnsi="Times New Roman" w:cs="Times New Roman"/>
        </w:rPr>
        <w:t>user</w:t>
      </w:r>
      <w:r w:rsidR="0017455C">
        <w:rPr>
          <w:rFonts w:ascii="Times New Roman" w:hAnsi="Times New Roman" w:cs="Times New Roman"/>
        </w:rPr>
        <w:t>s</w:t>
      </w:r>
      <w:r w:rsidR="00626105">
        <w:rPr>
          <w:rFonts w:ascii="Times New Roman" w:hAnsi="Times New Roman" w:cs="Times New Roman"/>
        </w:rPr>
        <w:t xml:space="preserve"> may not have control </w:t>
      </w:r>
      <w:r>
        <w:rPr>
          <w:rFonts w:ascii="Times New Roman" w:hAnsi="Times New Roman" w:cs="Times New Roman"/>
        </w:rPr>
        <w:t>over</w:t>
      </w:r>
      <w:r w:rsidR="00626105">
        <w:rPr>
          <w:rFonts w:ascii="Times New Roman" w:hAnsi="Times New Roman" w:cs="Times New Roman"/>
        </w:rPr>
        <w:t xml:space="preserve"> which they are not responsible, but they may be responsible for how they respond to circumstances (Griffin et al.</w:t>
      </w:r>
      <w:r>
        <w:rPr>
          <w:rFonts w:ascii="Times New Roman" w:hAnsi="Times New Roman" w:cs="Times New Roman"/>
        </w:rPr>
        <w:t>, 1995</w:t>
      </w:r>
      <w:r w:rsidR="00626105">
        <w:rPr>
          <w:rFonts w:ascii="Times New Roman" w:hAnsi="Times New Roman" w:cs="Times New Roman"/>
        </w:rPr>
        <w:t>). Likewise, our lives and safety are no one’s responsibility to safeguards them but our own. The goal of workshop</w:t>
      </w:r>
      <w:r>
        <w:rPr>
          <w:rFonts w:ascii="Times New Roman" w:hAnsi="Times New Roman" w:cs="Times New Roman"/>
        </w:rPr>
        <w:t>/laboratory</w:t>
      </w:r>
      <w:r w:rsidR="00626105">
        <w:rPr>
          <w:rFonts w:ascii="Times New Roman" w:hAnsi="Times New Roman" w:cs="Times New Roman"/>
        </w:rPr>
        <w:t xml:space="preserve"> safety campaign is to increase </w:t>
      </w:r>
      <w:r>
        <w:rPr>
          <w:rFonts w:ascii="Times New Roman" w:hAnsi="Times New Roman" w:cs="Times New Roman"/>
        </w:rPr>
        <w:t xml:space="preserve">managers and </w:t>
      </w:r>
      <w:r w:rsidR="00F52F8D">
        <w:rPr>
          <w:rFonts w:ascii="Times New Roman" w:hAnsi="Times New Roman" w:cs="Times New Roman"/>
        </w:rPr>
        <w:t>users’</w:t>
      </w:r>
      <w:r w:rsidR="00626105">
        <w:rPr>
          <w:rFonts w:ascii="Times New Roman" w:hAnsi="Times New Roman" w:cs="Times New Roman"/>
        </w:rPr>
        <w:t xml:space="preserve"> awareness</w:t>
      </w:r>
      <w:r w:rsidR="0017455C">
        <w:rPr>
          <w:rFonts w:ascii="Times New Roman" w:hAnsi="Times New Roman" w:cs="Times New Roman"/>
        </w:rPr>
        <w:t xml:space="preserve"> and knowledge</w:t>
      </w:r>
      <w:r w:rsidR="00626105">
        <w:rPr>
          <w:rFonts w:ascii="Times New Roman" w:hAnsi="Times New Roman" w:cs="Times New Roman"/>
        </w:rPr>
        <w:t>, without creating overwhelming anxiety about situations they may encounter as staff or students, and to develop basic workshop</w:t>
      </w:r>
      <w:r w:rsidR="0017455C">
        <w:rPr>
          <w:rFonts w:ascii="Times New Roman" w:hAnsi="Times New Roman" w:cs="Times New Roman"/>
        </w:rPr>
        <w:t>/laboratory</w:t>
      </w:r>
      <w:r w:rsidR="00626105">
        <w:rPr>
          <w:rFonts w:ascii="Times New Roman" w:hAnsi="Times New Roman" w:cs="Times New Roman"/>
        </w:rPr>
        <w:t xml:space="preserve"> safety habits which they can readily use to remember in challenging situations. </w:t>
      </w:r>
    </w:p>
    <w:p w:rsidR="00626105" w:rsidRDefault="00626105" w:rsidP="00626105">
      <w:pPr>
        <w:pStyle w:val="Default"/>
        <w:spacing w:line="480" w:lineRule="auto"/>
        <w:jc w:val="both"/>
        <w:rPr>
          <w:rFonts w:ascii="Times New Roman" w:hAnsi="Times New Roman" w:cs="Times New Roman"/>
        </w:rPr>
      </w:pPr>
      <w:r>
        <w:rPr>
          <w:rFonts w:ascii="Times New Roman" w:hAnsi="Times New Roman" w:cs="Times New Roman"/>
        </w:rPr>
        <w:t xml:space="preserve">Many new </w:t>
      </w:r>
      <w:r w:rsidR="00B065FC">
        <w:rPr>
          <w:rFonts w:ascii="Times New Roman" w:hAnsi="Times New Roman" w:cs="Times New Roman"/>
        </w:rPr>
        <w:t xml:space="preserve">workshops/laboratories </w:t>
      </w:r>
      <w:r w:rsidR="0017455C">
        <w:rPr>
          <w:rFonts w:ascii="Times New Roman" w:hAnsi="Times New Roman" w:cs="Times New Roman"/>
        </w:rPr>
        <w:t xml:space="preserve">managers and users </w:t>
      </w:r>
      <w:r>
        <w:rPr>
          <w:rFonts w:ascii="Times New Roman" w:hAnsi="Times New Roman" w:cs="Times New Roman"/>
        </w:rPr>
        <w:t>enrolled into technical and science courses with limited knowledge and training regarding safety issues as they</w:t>
      </w:r>
      <w:r w:rsidR="00B065FC">
        <w:rPr>
          <w:rFonts w:ascii="Times New Roman" w:hAnsi="Times New Roman" w:cs="Times New Roman"/>
        </w:rPr>
        <w:t xml:space="preserve"> relate to workshop/laboratory</w:t>
      </w:r>
      <w:r>
        <w:rPr>
          <w:rFonts w:ascii="Times New Roman" w:hAnsi="Times New Roman" w:cs="Times New Roman"/>
        </w:rPr>
        <w:t xml:space="preserve"> based practice</w:t>
      </w:r>
      <w:r w:rsidR="00B065FC">
        <w:rPr>
          <w:rFonts w:ascii="Times New Roman" w:hAnsi="Times New Roman" w:cs="Times New Roman"/>
        </w:rPr>
        <w:t>s</w:t>
      </w:r>
      <w:r>
        <w:rPr>
          <w:rFonts w:ascii="Times New Roman" w:hAnsi="Times New Roman" w:cs="Times New Roman"/>
        </w:rPr>
        <w:t xml:space="preserve">. The issue of potential danger is one that </w:t>
      </w:r>
      <w:r w:rsidR="00B065FC">
        <w:rPr>
          <w:rFonts w:ascii="Times New Roman" w:hAnsi="Times New Roman" w:cs="Times New Roman"/>
        </w:rPr>
        <w:t>anybody</w:t>
      </w:r>
      <w:r>
        <w:rPr>
          <w:rFonts w:ascii="Times New Roman" w:hAnsi="Times New Roman" w:cs="Times New Roman"/>
        </w:rPr>
        <w:t xml:space="preserve"> should consciously bring to </w:t>
      </w:r>
      <w:r w:rsidR="00B065FC">
        <w:rPr>
          <w:rFonts w:ascii="Times New Roman" w:hAnsi="Times New Roman" w:cs="Times New Roman"/>
        </w:rPr>
        <w:t xml:space="preserve">his/her </w:t>
      </w:r>
      <w:r>
        <w:rPr>
          <w:rFonts w:ascii="Times New Roman" w:hAnsi="Times New Roman" w:cs="Times New Roman"/>
        </w:rPr>
        <w:t xml:space="preserve">daily awareness </w:t>
      </w:r>
      <w:r w:rsidR="00B065FC">
        <w:rPr>
          <w:rFonts w:ascii="Times New Roman" w:hAnsi="Times New Roman" w:cs="Times New Roman"/>
        </w:rPr>
        <w:t>at the</w:t>
      </w:r>
      <w:r>
        <w:rPr>
          <w:rFonts w:ascii="Times New Roman" w:hAnsi="Times New Roman" w:cs="Times New Roman"/>
        </w:rPr>
        <w:t xml:space="preserve"> </w:t>
      </w:r>
      <w:r w:rsidR="00B065FC">
        <w:rPr>
          <w:rFonts w:ascii="Times New Roman" w:hAnsi="Times New Roman" w:cs="Times New Roman"/>
        </w:rPr>
        <w:t>beginning of one</w:t>
      </w:r>
      <w:r>
        <w:rPr>
          <w:rFonts w:ascii="Times New Roman" w:hAnsi="Times New Roman" w:cs="Times New Roman"/>
        </w:rPr>
        <w:t xml:space="preserve"> journey to the workshop and or laboratory </w:t>
      </w:r>
      <w:r w:rsidR="0017455C">
        <w:rPr>
          <w:rFonts w:ascii="Times New Roman" w:hAnsi="Times New Roman" w:cs="Times New Roman"/>
        </w:rPr>
        <w:t xml:space="preserve">either </w:t>
      </w:r>
      <w:r>
        <w:rPr>
          <w:rFonts w:ascii="Times New Roman" w:hAnsi="Times New Roman" w:cs="Times New Roman"/>
        </w:rPr>
        <w:t xml:space="preserve">as a </w:t>
      </w:r>
      <w:r w:rsidR="00B065FC">
        <w:rPr>
          <w:rFonts w:ascii="Times New Roman" w:hAnsi="Times New Roman" w:cs="Times New Roman"/>
        </w:rPr>
        <w:t>manager</w:t>
      </w:r>
      <w:r>
        <w:rPr>
          <w:rFonts w:ascii="Times New Roman" w:hAnsi="Times New Roman" w:cs="Times New Roman"/>
        </w:rPr>
        <w:t xml:space="preserve"> or any workshop or laboratory user. Therefore, it is in everyone’s best interest to be vigilant about the workshop and laboratory </w:t>
      </w:r>
      <w:r w:rsidR="00B065FC">
        <w:rPr>
          <w:rFonts w:ascii="Times New Roman" w:hAnsi="Times New Roman" w:cs="Times New Roman"/>
        </w:rPr>
        <w:t>environment</w:t>
      </w:r>
      <w:r>
        <w:rPr>
          <w:rFonts w:ascii="Times New Roman" w:hAnsi="Times New Roman" w:cs="Times New Roman"/>
        </w:rPr>
        <w:t xml:space="preserve"> and to hav</w:t>
      </w:r>
      <w:r w:rsidR="0017455C">
        <w:rPr>
          <w:rFonts w:ascii="Times New Roman" w:hAnsi="Times New Roman" w:cs="Times New Roman"/>
        </w:rPr>
        <w:t>e a plan at all times should one</w:t>
      </w:r>
      <w:r>
        <w:rPr>
          <w:rFonts w:ascii="Times New Roman" w:hAnsi="Times New Roman" w:cs="Times New Roman"/>
        </w:rPr>
        <w:t xml:space="preserve"> be confronted with </w:t>
      </w:r>
      <w:r w:rsidR="00B065FC">
        <w:rPr>
          <w:rFonts w:ascii="Times New Roman" w:hAnsi="Times New Roman" w:cs="Times New Roman"/>
        </w:rPr>
        <w:t xml:space="preserve">any </w:t>
      </w:r>
      <w:r>
        <w:rPr>
          <w:rFonts w:ascii="Times New Roman" w:hAnsi="Times New Roman" w:cs="Times New Roman"/>
        </w:rPr>
        <w:t xml:space="preserve">danger in the workshop. Learning a set of achievable interventions aimed at recognizing, managing, or avoiding dangerous situations is important at all times (Fernandez, 1995). A final thought involves maintaining </w:t>
      </w:r>
      <w:r w:rsidR="00B065FC">
        <w:rPr>
          <w:rFonts w:ascii="Times New Roman" w:hAnsi="Times New Roman" w:cs="Times New Roman"/>
        </w:rPr>
        <w:t xml:space="preserve">one’s safety </w:t>
      </w:r>
      <w:r w:rsidR="00B065FC">
        <w:rPr>
          <w:rFonts w:ascii="Times New Roman" w:hAnsi="Times New Roman" w:cs="Times New Roman"/>
        </w:rPr>
        <w:lastRenderedPageBreak/>
        <w:t>with regard to</w:t>
      </w:r>
      <w:r>
        <w:rPr>
          <w:rFonts w:ascii="Times New Roman" w:hAnsi="Times New Roman" w:cs="Times New Roman"/>
        </w:rPr>
        <w:t xml:space="preserve"> health and well-being. It</w:t>
      </w:r>
      <w:r w:rsidR="00B065FC">
        <w:rPr>
          <w:rFonts w:ascii="Times New Roman" w:hAnsi="Times New Roman" w:cs="Times New Roman"/>
        </w:rPr>
        <w:t xml:space="preserve"> is important </w:t>
      </w:r>
      <w:r w:rsidR="002349B6">
        <w:rPr>
          <w:rFonts w:ascii="Times New Roman" w:hAnsi="Times New Roman" w:cs="Times New Roman"/>
        </w:rPr>
        <w:t xml:space="preserve">and everyone’s best interest to be vigilant about the workshop/laboratory environment </w:t>
      </w:r>
      <w:r w:rsidR="00B065FC">
        <w:rPr>
          <w:rFonts w:ascii="Times New Roman" w:hAnsi="Times New Roman" w:cs="Times New Roman"/>
        </w:rPr>
        <w:t xml:space="preserve">that </w:t>
      </w:r>
      <w:r w:rsidR="002349B6">
        <w:rPr>
          <w:rFonts w:ascii="Times New Roman" w:hAnsi="Times New Roman" w:cs="Times New Roman"/>
        </w:rPr>
        <w:t xml:space="preserve">managers and </w:t>
      </w:r>
      <w:r w:rsidR="00B065FC">
        <w:rPr>
          <w:rFonts w:ascii="Times New Roman" w:hAnsi="Times New Roman" w:cs="Times New Roman"/>
        </w:rPr>
        <w:t>users</w:t>
      </w:r>
      <w:r>
        <w:rPr>
          <w:rFonts w:ascii="Times New Roman" w:hAnsi="Times New Roman" w:cs="Times New Roman"/>
        </w:rPr>
        <w:t xml:space="preserve"> be aware of and practices universal p</w:t>
      </w:r>
      <w:r w:rsidR="00B065FC">
        <w:rPr>
          <w:rFonts w:ascii="Times New Roman" w:hAnsi="Times New Roman" w:cs="Times New Roman"/>
        </w:rPr>
        <w:t>recautions as well as making them</w:t>
      </w:r>
      <w:r>
        <w:rPr>
          <w:rFonts w:ascii="Times New Roman" w:hAnsi="Times New Roman" w:cs="Times New Roman"/>
        </w:rPr>
        <w:t xml:space="preserve">selves insusceptible from exposure to potential </w:t>
      </w:r>
      <w:r w:rsidR="00B065FC">
        <w:rPr>
          <w:rFonts w:ascii="Times New Roman" w:hAnsi="Times New Roman" w:cs="Times New Roman"/>
        </w:rPr>
        <w:t>danger</w:t>
      </w:r>
      <w:r>
        <w:rPr>
          <w:rFonts w:ascii="Times New Roman" w:hAnsi="Times New Roman" w:cs="Times New Roman"/>
        </w:rPr>
        <w:t xml:space="preserve"> when working in the workshop</w:t>
      </w:r>
      <w:r w:rsidR="00B065FC">
        <w:rPr>
          <w:rFonts w:ascii="Times New Roman" w:hAnsi="Times New Roman" w:cs="Times New Roman"/>
        </w:rPr>
        <w:t>/laboratory</w:t>
      </w:r>
      <w:r>
        <w:rPr>
          <w:rFonts w:ascii="Times New Roman" w:hAnsi="Times New Roman" w:cs="Times New Roman"/>
        </w:rPr>
        <w:t>.</w:t>
      </w:r>
    </w:p>
    <w:p w:rsidR="00626105" w:rsidRDefault="00626105" w:rsidP="00626105">
      <w:pPr>
        <w:pStyle w:val="Default"/>
        <w:jc w:val="both"/>
        <w:rPr>
          <w:rFonts w:ascii="Times New Roman" w:hAnsi="Times New Roman" w:cs="Times New Roman"/>
        </w:rPr>
      </w:pPr>
    </w:p>
    <w:p w:rsidR="00626105" w:rsidRDefault="00626105" w:rsidP="00626105">
      <w:pPr>
        <w:jc w:val="both"/>
        <w:rPr>
          <w:rFonts w:ascii="Times New Roman" w:hAnsi="Times New Roman" w:cs="Times New Roman"/>
          <w:b/>
          <w:sz w:val="24"/>
          <w:szCs w:val="24"/>
        </w:rPr>
      </w:pPr>
      <w:r>
        <w:rPr>
          <w:rFonts w:ascii="Times New Roman" w:hAnsi="Times New Roman" w:cs="Times New Roman"/>
          <w:b/>
          <w:sz w:val="24"/>
          <w:szCs w:val="24"/>
        </w:rPr>
        <w:t>STATEME</w:t>
      </w:r>
      <w:r w:rsidR="007A4628">
        <w:rPr>
          <w:rFonts w:ascii="Times New Roman" w:hAnsi="Times New Roman" w:cs="Times New Roman"/>
          <w:b/>
          <w:sz w:val="24"/>
          <w:szCs w:val="24"/>
        </w:rPr>
        <w:t>NT OF THE PROBLEM</w:t>
      </w:r>
    </w:p>
    <w:p w:rsidR="00626105" w:rsidRDefault="00626105" w:rsidP="0062610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It is paramount to know what workshop</w:t>
      </w:r>
      <w:r w:rsidR="007A4628">
        <w:rPr>
          <w:rFonts w:ascii="Times New Roman" w:hAnsi="Times New Roman" w:cs="Times New Roman"/>
          <w:color w:val="000000"/>
          <w:sz w:val="24"/>
          <w:szCs w:val="24"/>
        </w:rPr>
        <w:t>/laboratory</w:t>
      </w:r>
      <w:r>
        <w:rPr>
          <w:rFonts w:ascii="Times New Roman" w:hAnsi="Times New Roman" w:cs="Times New Roman"/>
          <w:color w:val="000000"/>
          <w:sz w:val="24"/>
          <w:szCs w:val="24"/>
        </w:rPr>
        <w:t xml:space="preserve"> managers understand about workshop safety or w</w:t>
      </w:r>
      <w:r w:rsidR="008E4666">
        <w:rPr>
          <w:rFonts w:ascii="Times New Roman" w:hAnsi="Times New Roman" w:cs="Times New Roman"/>
          <w:color w:val="000000"/>
          <w:sz w:val="24"/>
          <w:szCs w:val="24"/>
        </w:rPr>
        <w:t>hether they are familiar with the main themes of workshop/laboratory safety</w:t>
      </w:r>
      <w:r>
        <w:rPr>
          <w:rFonts w:ascii="Times New Roman" w:hAnsi="Times New Roman" w:cs="Times New Roman"/>
          <w:color w:val="000000"/>
          <w:sz w:val="24"/>
          <w:szCs w:val="24"/>
        </w:rPr>
        <w:t xml:space="preserve"> at all, considering the enormous importance of workshop</w:t>
      </w:r>
      <w:r w:rsidR="008E4666">
        <w:rPr>
          <w:rFonts w:ascii="Times New Roman" w:hAnsi="Times New Roman" w:cs="Times New Roman"/>
          <w:color w:val="000000"/>
          <w:sz w:val="24"/>
          <w:szCs w:val="24"/>
        </w:rPr>
        <w:t>/laboratory</w:t>
      </w:r>
      <w:r>
        <w:rPr>
          <w:rFonts w:ascii="Times New Roman" w:hAnsi="Times New Roman" w:cs="Times New Roman"/>
          <w:color w:val="000000"/>
          <w:sz w:val="24"/>
          <w:szCs w:val="24"/>
        </w:rPr>
        <w:t xml:space="preserve"> safety in sustaining a safe working environment. Workshop and laboratory managers’ awareness and understanding of what workshop/laboratory safety constitutes is crucial to ensuring a safe working environment. Yet research efforts appraising the workshop/laboratory safety awareness and </w:t>
      </w:r>
      <w:r w:rsidR="004E6C1F">
        <w:rPr>
          <w:rFonts w:ascii="Times New Roman" w:hAnsi="Times New Roman" w:cs="Times New Roman"/>
          <w:color w:val="000000"/>
          <w:sz w:val="24"/>
          <w:szCs w:val="24"/>
        </w:rPr>
        <w:t>knowledge</w:t>
      </w:r>
      <w:r>
        <w:rPr>
          <w:rFonts w:ascii="Times New Roman" w:hAnsi="Times New Roman" w:cs="Times New Roman"/>
          <w:color w:val="000000"/>
          <w:sz w:val="24"/>
          <w:szCs w:val="24"/>
        </w:rPr>
        <w:t xml:space="preserve"> among users are acutely lacking. There were basically no </w:t>
      </w:r>
      <w:r w:rsidR="008E4666">
        <w:rPr>
          <w:rFonts w:ascii="Times New Roman" w:hAnsi="Times New Roman" w:cs="Times New Roman"/>
          <w:color w:val="000000"/>
          <w:sz w:val="24"/>
          <w:szCs w:val="24"/>
        </w:rPr>
        <w:t xml:space="preserve">much </w:t>
      </w:r>
      <w:r>
        <w:rPr>
          <w:rFonts w:ascii="Times New Roman" w:hAnsi="Times New Roman" w:cs="Times New Roman"/>
          <w:color w:val="000000"/>
          <w:sz w:val="24"/>
          <w:szCs w:val="24"/>
        </w:rPr>
        <w:t>research found that directly examine workshop</w:t>
      </w:r>
      <w:r w:rsidR="008E4666">
        <w:rPr>
          <w:rFonts w:ascii="Times New Roman" w:hAnsi="Times New Roman" w:cs="Times New Roman"/>
          <w:color w:val="000000"/>
          <w:sz w:val="24"/>
          <w:szCs w:val="24"/>
        </w:rPr>
        <w:t xml:space="preserve">/laboratory </w:t>
      </w:r>
      <w:r>
        <w:rPr>
          <w:rFonts w:ascii="Times New Roman" w:hAnsi="Times New Roman" w:cs="Times New Roman"/>
          <w:color w:val="000000"/>
          <w:sz w:val="24"/>
          <w:szCs w:val="24"/>
        </w:rPr>
        <w:t>managers’ awareness and knowledge of workshop safety</w:t>
      </w:r>
      <w:r w:rsidR="008E4666">
        <w:rPr>
          <w:rFonts w:ascii="Times New Roman" w:hAnsi="Times New Roman" w:cs="Times New Roman"/>
          <w:color w:val="000000"/>
          <w:sz w:val="24"/>
          <w:szCs w:val="24"/>
        </w:rPr>
        <w:t xml:space="preserve"> awareness and knowledge on equipment and the workshop/laboratory environment</w:t>
      </w:r>
      <w:r>
        <w:rPr>
          <w:rFonts w:ascii="Times New Roman" w:hAnsi="Times New Roman" w:cs="Times New Roman"/>
          <w:color w:val="000000"/>
          <w:sz w:val="24"/>
          <w:szCs w:val="24"/>
        </w:rPr>
        <w:t>. Only a few others have looked at the attitudinal aspects of students’ safety in the workshop and laboratory, explaining the value and need for safety precaution in the workshop with no attempt to assess workshop and laboratory managers’ awareness</w:t>
      </w:r>
      <w:r w:rsidR="008E4666">
        <w:rPr>
          <w:rFonts w:ascii="Times New Roman" w:hAnsi="Times New Roman" w:cs="Times New Roman"/>
          <w:color w:val="000000"/>
          <w:sz w:val="24"/>
          <w:szCs w:val="24"/>
        </w:rPr>
        <w:t xml:space="preserve"> and knowledge on the workshop/laboratory safety whom are the daily handlers of the industries</w:t>
      </w:r>
      <w:r>
        <w:rPr>
          <w:rFonts w:ascii="Times New Roman" w:hAnsi="Times New Roman" w:cs="Times New Roman"/>
          <w:color w:val="000000"/>
          <w:sz w:val="24"/>
          <w:szCs w:val="24"/>
        </w:rPr>
        <w:t xml:space="preserve">. This study was prompted by the acute lack of research in workshop/laboratory and workshop/laboratory safety awareness and knowledge involving managers, particularly in a Polytechnic setting, who </w:t>
      </w:r>
      <w:r w:rsidR="008E4666">
        <w:rPr>
          <w:rFonts w:ascii="Times New Roman" w:hAnsi="Times New Roman" w:cs="Times New Roman"/>
          <w:color w:val="000000"/>
          <w:sz w:val="24"/>
          <w:szCs w:val="24"/>
        </w:rPr>
        <w:t>are daily users of workshop/</w:t>
      </w:r>
      <w:r>
        <w:rPr>
          <w:rFonts w:ascii="Times New Roman" w:hAnsi="Times New Roman" w:cs="Times New Roman"/>
          <w:color w:val="000000"/>
          <w:sz w:val="24"/>
          <w:szCs w:val="24"/>
        </w:rPr>
        <w:t xml:space="preserve">laboratory based on the nature of their </w:t>
      </w:r>
      <w:r w:rsidR="00284AD6">
        <w:rPr>
          <w:rFonts w:ascii="Times New Roman" w:hAnsi="Times New Roman" w:cs="Times New Roman"/>
          <w:color w:val="000000"/>
          <w:sz w:val="24"/>
          <w:szCs w:val="24"/>
        </w:rPr>
        <w:t xml:space="preserve">academic </w:t>
      </w:r>
      <w:r>
        <w:rPr>
          <w:rFonts w:ascii="Times New Roman" w:hAnsi="Times New Roman" w:cs="Times New Roman"/>
          <w:color w:val="000000"/>
          <w:sz w:val="24"/>
          <w:szCs w:val="24"/>
        </w:rPr>
        <w:t>training engagement</w:t>
      </w:r>
      <w:r w:rsidR="00284AD6">
        <w:rPr>
          <w:rFonts w:ascii="Times New Roman" w:hAnsi="Times New Roman" w:cs="Times New Roman"/>
          <w:color w:val="000000"/>
          <w:sz w:val="24"/>
          <w:szCs w:val="24"/>
        </w:rPr>
        <w:t>s</w:t>
      </w:r>
      <w:r>
        <w:rPr>
          <w:rFonts w:ascii="Times New Roman" w:hAnsi="Times New Roman" w:cs="Times New Roman"/>
          <w:color w:val="000000"/>
          <w:sz w:val="24"/>
          <w:szCs w:val="24"/>
        </w:rPr>
        <w:t>.  It was premised upon th</w:t>
      </w:r>
      <w:r w:rsidR="008E4666">
        <w:rPr>
          <w:rFonts w:ascii="Times New Roman" w:hAnsi="Times New Roman" w:cs="Times New Roman"/>
          <w:color w:val="000000"/>
          <w:sz w:val="24"/>
          <w:szCs w:val="24"/>
        </w:rPr>
        <w:t>e idea that workshop/laboratory managers’ awareness</w:t>
      </w:r>
      <w:r>
        <w:rPr>
          <w:rFonts w:ascii="Times New Roman" w:hAnsi="Times New Roman" w:cs="Times New Roman"/>
          <w:color w:val="000000"/>
          <w:sz w:val="24"/>
          <w:szCs w:val="24"/>
        </w:rPr>
        <w:t xml:space="preserve"> and knowledge is an important foundation of the hazard </w:t>
      </w:r>
      <w:r w:rsidR="008E4666">
        <w:rPr>
          <w:rFonts w:ascii="Times New Roman" w:hAnsi="Times New Roman" w:cs="Times New Roman"/>
          <w:color w:val="000000"/>
          <w:sz w:val="24"/>
          <w:szCs w:val="24"/>
        </w:rPr>
        <w:t>free workshop</w:t>
      </w:r>
      <w:r w:rsidR="00284AD6">
        <w:rPr>
          <w:rFonts w:ascii="Times New Roman" w:hAnsi="Times New Roman" w:cs="Times New Roman"/>
          <w:color w:val="000000"/>
          <w:sz w:val="24"/>
          <w:szCs w:val="24"/>
        </w:rPr>
        <w:t>/laboratory</w:t>
      </w:r>
      <w:r w:rsidR="008E4666">
        <w:rPr>
          <w:rFonts w:ascii="Times New Roman" w:hAnsi="Times New Roman" w:cs="Times New Roman"/>
          <w:color w:val="000000"/>
          <w:sz w:val="24"/>
          <w:szCs w:val="24"/>
        </w:rPr>
        <w:t xml:space="preserve"> environment and for</w:t>
      </w:r>
      <w:r>
        <w:rPr>
          <w:rFonts w:ascii="Times New Roman" w:hAnsi="Times New Roman" w:cs="Times New Roman"/>
          <w:color w:val="000000"/>
          <w:sz w:val="24"/>
          <w:szCs w:val="24"/>
        </w:rPr>
        <w:t xml:space="preserve"> the acquisition of the right frame of mind </w:t>
      </w:r>
      <w:r>
        <w:rPr>
          <w:rFonts w:ascii="Times New Roman" w:hAnsi="Times New Roman" w:cs="Times New Roman"/>
          <w:color w:val="000000"/>
          <w:sz w:val="24"/>
          <w:szCs w:val="24"/>
        </w:rPr>
        <w:lastRenderedPageBreak/>
        <w:t>for safe working environment. Therefore, this research was</w:t>
      </w:r>
      <w:r>
        <w:rPr>
          <w:rFonts w:ascii="Times New Roman" w:hAnsi="Times New Roman" w:cs="Times New Roman"/>
          <w:sz w:val="24"/>
          <w:szCs w:val="24"/>
        </w:rPr>
        <w:t xml:space="preserve"> directed into exploring the levels of safety awareness and knowledge among workshop/laboratory managers in the polytechnic sector, as the findings may provide useful data for drawing up workshop/laboratory safety initiatives in the minds of workshop/laboratory managers in the polytechnic</w:t>
      </w:r>
      <w:r w:rsidR="00284AD6">
        <w:rPr>
          <w:rFonts w:ascii="Times New Roman" w:hAnsi="Times New Roman" w:cs="Times New Roman"/>
          <w:sz w:val="24"/>
          <w:szCs w:val="24"/>
        </w:rPr>
        <w:t>s</w:t>
      </w:r>
      <w:r>
        <w:rPr>
          <w:rFonts w:ascii="Times New Roman" w:hAnsi="Times New Roman" w:cs="Times New Roman"/>
          <w:sz w:val="24"/>
          <w:szCs w:val="24"/>
        </w:rPr>
        <w:t xml:space="preserve"> and other tertiary institutions’ that are</w:t>
      </w:r>
      <w:r w:rsidR="00284AD6">
        <w:rPr>
          <w:rFonts w:ascii="Times New Roman" w:hAnsi="Times New Roman" w:cs="Times New Roman"/>
          <w:sz w:val="24"/>
          <w:szCs w:val="24"/>
        </w:rPr>
        <w:t xml:space="preserve"> daily users of workshops and</w:t>
      </w:r>
      <w:r>
        <w:rPr>
          <w:rFonts w:ascii="Times New Roman" w:hAnsi="Times New Roman" w:cs="Times New Roman"/>
          <w:sz w:val="24"/>
          <w:szCs w:val="24"/>
        </w:rPr>
        <w:t xml:space="preserve"> laboratories.</w:t>
      </w:r>
    </w:p>
    <w:p w:rsidR="00626105" w:rsidRDefault="00626105" w:rsidP="00626105">
      <w:pPr>
        <w:jc w:val="both"/>
        <w:rPr>
          <w:rFonts w:ascii="Times New Roman" w:hAnsi="Times New Roman" w:cs="Times New Roman"/>
          <w:sz w:val="24"/>
          <w:szCs w:val="24"/>
        </w:rPr>
      </w:pPr>
      <w:r>
        <w:rPr>
          <w:rFonts w:ascii="Times New Roman" w:hAnsi="Times New Roman" w:cs="Times New Roman"/>
          <w:b/>
          <w:sz w:val="24"/>
          <w:szCs w:val="24"/>
        </w:rPr>
        <w:t>OBJECTIVES OF THE STUDY</w:t>
      </w:r>
    </w:p>
    <w:p w:rsidR="00626105" w:rsidRDefault="00626105" w:rsidP="00626105">
      <w:pPr>
        <w:adjustRightInd w:val="0"/>
        <w:snapToGri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objective of this research is set within this framework:</w:t>
      </w:r>
    </w:p>
    <w:p w:rsidR="00626105" w:rsidRPr="00626105" w:rsidRDefault="00626105" w:rsidP="00626105">
      <w:pPr>
        <w:pStyle w:val="ListParagraph"/>
        <w:numPr>
          <w:ilvl w:val="0"/>
          <w:numId w:val="4"/>
        </w:numPr>
        <w:adjustRightInd w:val="0"/>
        <w:snapToGrid w:val="0"/>
        <w:spacing w:after="0" w:line="480" w:lineRule="auto"/>
        <w:jc w:val="both"/>
        <w:rPr>
          <w:rFonts w:ascii="Times New Roman" w:eastAsia="Times New Roman" w:hAnsi="Times New Roman" w:cs="Times New Roman"/>
          <w:sz w:val="24"/>
          <w:szCs w:val="24"/>
        </w:rPr>
      </w:pPr>
      <w:proofErr w:type="gramStart"/>
      <w:r w:rsidRPr="00626105">
        <w:rPr>
          <w:rFonts w:ascii="Times New Roman" w:eastAsia="Times New Roman" w:hAnsi="Times New Roman" w:cs="Times New Roman"/>
          <w:sz w:val="24"/>
          <w:szCs w:val="24"/>
        </w:rPr>
        <w:t>to</w:t>
      </w:r>
      <w:proofErr w:type="gramEnd"/>
      <w:r w:rsidRPr="00626105">
        <w:rPr>
          <w:rFonts w:ascii="Times New Roman" w:eastAsia="Times New Roman" w:hAnsi="Times New Roman" w:cs="Times New Roman"/>
          <w:sz w:val="24"/>
          <w:szCs w:val="24"/>
        </w:rPr>
        <w:t xml:space="preserve"> assess the levels of safety awareness among </w:t>
      </w:r>
      <w:r w:rsidR="00DA3B9E" w:rsidRPr="00626105">
        <w:rPr>
          <w:rFonts w:ascii="Times New Roman" w:eastAsia="Times New Roman" w:hAnsi="Times New Roman" w:cs="Times New Roman"/>
          <w:sz w:val="24"/>
          <w:szCs w:val="24"/>
        </w:rPr>
        <w:t xml:space="preserve">workshop/laboratory </w:t>
      </w:r>
      <w:r w:rsidRPr="00626105">
        <w:rPr>
          <w:rFonts w:ascii="Times New Roman" w:eastAsia="Times New Roman" w:hAnsi="Times New Roman" w:cs="Times New Roman"/>
          <w:sz w:val="24"/>
          <w:szCs w:val="24"/>
        </w:rPr>
        <w:t xml:space="preserve">managers in </w:t>
      </w:r>
      <w:r w:rsidR="00DA3B9E">
        <w:rPr>
          <w:rFonts w:ascii="Times New Roman" w:eastAsia="Times New Roman" w:hAnsi="Times New Roman" w:cs="Times New Roman"/>
          <w:sz w:val="24"/>
          <w:szCs w:val="24"/>
        </w:rPr>
        <w:t xml:space="preserve">Nigerian public </w:t>
      </w:r>
      <w:r w:rsidRPr="00626105">
        <w:rPr>
          <w:rFonts w:ascii="Times New Roman" w:eastAsia="Times New Roman" w:hAnsi="Times New Roman" w:cs="Times New Roman"/>
          <w:sz w:val="24"/>
          <w:szCs w:val="24"/>
        </w:rPr>
        <w:t>polytechnic</w:t>
      </w:r>
      <w:r w:rsidR="00DA3B9E">
        <w:rPr>
          <w:rFonts w:ascii="Times New Roman" w:eastAsia="Times New Roman" w:hAnsi="Times New Roman" w:cs="Times New Roman"/>
          <w:sz w:val="24"/>
          <w:szCs w:val="24"/>
        </w:rPr>
        <w:t>s</w:t>
      </w:r>
      <w:r w:rsidRPr="00626105">
        <w:rPr>
          <w:rFonts w:ascii="Times New Roman" w:eastAsia="Times New Roman" w:hAnsi="Times New Roman" w:cs="Times New Roman"/>
          <w:sz w:val="24"/>
          <w:szCs w:val="24"/>
        </w:rPr>
        <w:t xml:space="preserve"> by identifying whether they are familiar with its core values.</w:t>
      </w:r>
    </w:p>
    <w:p w:rsidR="00DA3B9E" w:rsidRPr="00626105" w:rsidRDefault="00DA3B9E" w:rsidP="00DA3B9E">
      <w:pPr>
        <w:pStyle w:val="ListParagraph"/>
        <w:numPr>
          <w:ilvl w:val="0"/>
          <w:numId w:val="4"/>
        </w:numPr>
        <w:adjustRightInd w:val="0"/>
        <w:snapToGrid w:val="0"/>
        <w:spacing w:after="0" w:line="480" w:lineRule="auto"/>
        <w:jc w:val="both"/>
        <w:rPr>
          <w:rFonts w:ascii="Times New Roman" w:eastAsia="Times New Roman" w:hAnsi="Times New Roman" w:cs="Times New Roman"/>
          <w:sz w:val="24"/>
          <w:szCs w:val="24"/>
        </w:rPr>
      </w:pPr>
      <w:proofErr w:type="gramStart"/>
      <w:r w:rsidRPr="00626105">
        <w:rPr>
          <w:rFonts w:ascii="Times New Roman" w:eastAsia="Times New Roman" w:hAnsi="Times New Roman" w:cs="Times New Roman"/>
          <w:sz w:val="24"/>
          <w:szCs w:val="24"/>
        </w:rPr>
        <w:t>to</w:t>
      </w:r>
      <w:proofErr w:type="gramEnd"/>
      <w:r w:rsidRPr="00626105">
        <w:rPr>
          <w:rFonts w:ascii="Times New Roman" w:eastAsia="Times New Roman" w:hAnsi="Times New Roman" w:cs="Times New Roman"/>
          <w:sz w:val="24"/>
          <w:szCs w:val="24"/>
        </w:rPr>
        <w:t xml:space="preserve"> assess the levels of knowledge </w:t>
      </w:r>
      <w:r>
        <w:rPr>
          <w:rFonts w:ascii="Times New Roman" w:eastAsia="Times New Roman" w:hAnsi="Times New Roman" w:cs="Times New Roman"/>
          <w:sz w:val="24"/>
          <w:szCs w:val="24"/>
        </w:rPr>
        <w:t xml:space="preserve">on safety </w:t>
      </w:r>
      <w:r w:rsidRPr="00626105">
        <w:rPr>
          <w:rFonts w:ascii="Times New Roman" w:eastAsia="Times New Roman" w:hAnsi="Times New Roman" w:cs="Times New Roman"/>
          <w:sz w:val="24"/>
          <w:szCs w:val="24"/>
        </w:rPr>
        <w:t xml:space="preserve">among workshop/laboratory </w:t>
      </w:r>
      <w:r>
        <w:rPr>
          <w:rFonts w:ascii="Times New Roman" w:eastAsia="Times New Roman" w:hAnsi="Times New Roman" w:cs="Times New Roman"/>
          <w:sz w:val="24"/>
          <w:szCs w:val="24"/>
        </w:rPr>
        <w:t>managers in Nigerian public</w:t>
      </w:r>
      <w:r w:rsidRPr="00626105">
        <w:rPr>
          <w:rFonts w:ascii="Times New Roman" w:eastAsia="Times New Roman" w:hAnsi="Times New Roman" w:cs="Times New Roman"/>
          <w:sz w:val="24"/>
          <w:szCs w:val="24"/>
        </w:rPr>
        <w:t xml:space="preserve"> polytechnic</w:t>
      </w:r>
      <w:r>
        <w:rPr>
          <w:rFonts w:ascii="Times New Roman" w:eastAsia="Times New Roman" w:hAnsi="Times New Roman" w:cs="Times New Roman"/>
          <w:sz w:val="24"/>
          <w:szCs w:val="24"/>
        </w:rPr>
        <w:t>s</w:t>
      </w:r>
      <w:r w:rsidRPr="00626105">
        <w:rPr>
          <w:rFonts w:ascii="Times New Roman" w:eastAsia="Times New Roman" w:hAnsi="Times New Roman" w:cs="Times New Roman"/>
          <w:sz w:val="24"/>
          <w:szCs w:val="24"/>
        </w:rPr>
        <w:t xml:space="preserve"> by identifying whether they are familiar with its core values.</w:t>
      </w:r>
    </w:p>
    <w:p w:rsidR="00DA3B9E" w:rsidRDefault="00626105" w:rsidP="00626105">
      <w:pPr>
        <w:pStyle w:val="ListParagraph"/>
        <w:numPr>
          <w:ilvl w:val="0"/>
          <w:numId w:val="4"/>
        </w:numPr>
        <w:adjustRightInd w:val="0"/>
        <w:snapToGrid w:val="0"/>
        <w:spacing w:after="0" w:line="480" w:lineRule="auto"/>
        <w:jc w:val="both"/>
        <w:rPr>
          <w:rFonts w:ascii="Times New Roman" w:eastAsia="Times New Roman" w:hAnsi="Times New Roman" w:cs="Times New Roman"/>
          <w:sz w:val="24"/>
          <w:szCs w:val="24"/>
        </w:rPr>
      </w:pPr>
      <w:proofErr w:type="gramStart"/>
      <w:r w:rsidRPr="00DA3B9E">
        <w:rPr>
          <w:rFonts w:ascii="Times New Roman" w:eastAsia="Times New Roman" w:hAnsi="Times New Roman" w:cs="Times New Roman"/>
          <w:sz w:val="24"/>
          <w:szCs w:val="24"/>
        </w:rPr>
        <w:t>to</w:t>
      </w:r>
      <w:proofErr w:type="gramEnd"/>
      <w:r w:rsidRPr="00DA3B9E">
        <w:rPr>
          <w:rFonts w:ascii="Times New Roman" w:eastAsia="Times New Roman" w:hAnsi="Times New Roman" w:cs="Times New Roman"/>
          <w:sz w:val="24"/>
          <w:szCs w:val="24"/>
        </w:rPr>
        <w:t xml:space="preserve"> </w:t>
      </w:r>
      <w:r w:rsidR="00DA3B9E">
        <w:rPr>
          <w:rFonts w:ascii="Times New Roman" w:eastAsia="Times New Roman" w:hAnsi="Times New Roman" w:cs="Times New Roman"/>
          <w:sz w:val="24"/>
          <w:szCs w:val="24"/>
        </w:rPr>
        <w:t>determine</w:t>
      </w:r>
      <w:r w:rsidR="00DA3B9E" w:rsidRPr="00626105">
        <w:rPr>
          <w:rFonts w:ascii="Times New Roman" w:eastAsia="Times New Roman" w:hAnsi="Times New Roman" w:cs="Times New Roman"/>
          <w:sz w:val="24"/>
          <w:szCs w:val="24"/>
        </w:rPr>
        <w:t xml:space="preserve"> whether the level of safety awareness and knowledge correlate with </w:t>
      </w:r>
      <w:r w:rsidR="003C6177">
        <w:rPr>
          <w:rFonts w:ascii="Times New Roman" w:eastAsia="Times New Roman" w:hAnsi="Times New Roman" w:cs="Times New Roman"/>
          <w:sz w:val="24"/>
          <w:szCs w:val="24"/>
        </w:rPr>
        <w:t xml:space="preserve">infrequent </w:t>
      </w:r>
      <w:r w:rsidR="00DA3B9E" w:rsidRPr="00626105">
        <w:rPr>
          <w:rFonts w:ascii="Times New Roman" w:eastAsia="Times New Roman" w:hAnsi="Times New Roman" w:cs="Times New Roman"/>
          <w:sz w:val="24"/>
          <w:szCs w:val="24"/>
        </w:rPr>
        <w:t>accidents occurrences in the workshop.</w:t>
      </w:r>
    </w:p>
    <w:p w:rsidR="004C6399" w:rsidRPr="0054070E" w:rsidRDefault="004C6399" w:rsidP="004C6399">
      <w:pPr>
        <w:pStyle w:val="ListParagraph"/>
        <w:adjustRightInd w:val="0"/>
        <w:snapToGrid w:val="0"/>
        <w:spacing w:after="0" w:line="240" w:lineRule="auto"/>
        <w:ind w:left="1080"/>
        <w:jc w:val="both"/>
        <w:rPr>
          <w:rFonts w:ascii="Times New Roman" w:eastAsia="Times New Roman" w:hAnsi="Times New Roman" w:cs="Times New Roman"/>
          <w:sz w:val="24"/>
          <w:szCs w:val="24"/>
        </w:rPr>
      </w:pPr>
    </w:p>
    <w:p w:rsidR="00626105" w:rsidRDefault="00626105" w:rsidP="00626105">
      <w:pPr>
        <w:jc w:val="both"/>
        <w:rPr>
          <w:rFonts w:ascii="Times New Roman" w:hAnsi="Times New Roman" w:cs="Times New Roman"/>
          <w:b/>
          <w:sz w:val="24"/>
          <w:szCs w:val="24"/>
        </w:rPr>
      </w:pPr>
      <w:r>
        <w:rPr>
          <w:rFonts w:ascii="Times New Roman" w:hAnsi="Times New Roman" w:cs="Times New Roman"/>
          <w:b/>
          <w:sz w:val="24"/>
          <w:szCs w:val="24"/>
        </w:rPr>
        <w:t>LITERATURE REVIEW</w:t>
      </w:r>
    </w:p>
    <w:p w:rsidR="00626105" w:rsidRDefault="00626105" w:rsidP="00626105">
      <w:pPr>
        <w:spacing w:line="48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Workshop</w:t>
      </w:r>
      <w:r w:rsidR="00FD6A69">
        <w:rPr>
          <w:rFonts w:ascii="Times New Roman" w:eastAsia="SimSun" w:hAnsi="Times New Roman" w:cs="Times New Roman"/>
          <w:sz w:val="24"/>
          <w:szCs w:val="24"/>
        </w:rPr>
        <w:t>/laboratory</w:t>
      </w:r>
      <w:r w:rsidR="000903C5">
        <w:rPr>
          <w:rFonts w:ascii="Times New Roman" w:eastAsia="SimSun" w:hAnsi="Times New Roman" w:cs="Times New Roman"/>
          <w:sz w:val="24"/>
          <w:szCs w:val="24"/>
        </w:rPr>
        <w:t xml:space="preserve"> s</w:t>
      </w:r>
      <w:r>
        <w:rPr>
          <w:rFonts w:ascii="Times New Roman" w:eastAsia="SimSun" w:hAnsi="Times New Roman" w:cs="Times New Roman"/>
          <w:sz w:val="24"/>
          <w:szCs w:val="24"/>
        </w:rPr>
        <w:t>afety awareness and knowledge among workshop</w:t>
      </w:r>
      <w:r w:rsidR="00FD6A69">
        <w:rPr>
          <w:rFonts w:ascii="Times New Roman" w:eastAsia="SimSun" w:hAnsi="Times New Roman" w:cs="Times New Roman"/>
          <w:sz w:val="24"/>
          <w:szCs w:val="24"/>
        </w:rPr>
        <w:t>/laboratory</w:t>
      </w:r>
      <w:r>
        <w:rPr>
          <w:rFonts w:ascii="Times New Roman" w:eastAsia="SimSun" w:hAnsi="Times New Roman" w:cs="Times New Roman"/>
          <w:sz w:val="24"/>
          <w:szCs w:val="24"/>
        </w:rPr>
        <w:t xml:space="preserve"> managers is paramount. Awareness and knowledge of the safety rules and regulati</w:t>
      </w:r>
      <w:r w:rsidR="00FD6A69">
        <w:rPr>
          <w:rFonts w:ascii="Times New Roman" w:eastAsia="SimSun" w:hAnsi="Times New Roman" w:cs="Times New Roman"/>
          <w:sz w:val="24"/>
          <w:szCs w:val="24"/>
        </w:rPr>
        <w:t>ons of the designated workshop/laboratory</w:t>
      </w:r>
      <w:r>
        <w:rPr>
          <w:rFonts w:ascii="Times New Roman" w:eastAsia="SimSun" w:hAnsi="Times New Roman" w:cs="Times New Roman"/>
          <w:sz w:val="24"/>
          <w:szCs w:val="24"/>
        </w:rPr>
        <w:t xml:space="preserve"> </w:t>
      </w:r>
      <w:r w:rsidR="000903C5">
        <w:rPr>
          <w:rFonts w:ascii="Times New Roman" w:eastAsia="SimSun" w:hAnsi="Times New Roman" w:cs="Times New Roman"/>
          <w:sz w:val="24"/>
          <w:szCs w:val="24"/>
        </w:rPr>
        <w:t>is a</w:t>
      </w:r>
      <w:r>
        <w:rPr>
          <w:rFonts w:ascii="Times New Roman" w:eastAsia="SimSun" w:hAnsi="Times New Roman" w:cs="Times New Roman"/>
          <w:sz w:val="24"/>
          <w:szCs w:val="24"/>
        </w:rPr>
        <w:t xml:space="preserve"> seriously </w:t>
      </w:r>
      <w:r w:rsidR="000903C5">
        <w:rPr>
          <w:rFonts w:ascii="Times New Roman" w:eastAsia="SimSun" w:hAnsi="Times New Roman" w:cs="Times New Roman"/>
          <w:sz w:val="24"/>
          <w:szCs w:val="24"/>
        </w:rPr>
        <w:t xml:space="preserve">business which </w:t>
      </w:r>
      <w:r>
        <w:rPr>
          <w:rFonts w:ascii="Times New Roman" w:eastAsia="SimSun" w:hAnsi="Times New Roman" w:cs="Times New Roman"/>
          <w:sz w:val="24"/>
          <w:szCs w:val="24"/>
        </w:rPr>
        <w:t xml:space="preserve">workshop/laboratory managers and students </w:t>
      </w:r>
      <w:r w:rsidR="000903C5">
        <w:rPr>
          <w:rFonts w:ascii="Times New Roman" w:eastAsia="SimSun" w:hAnsi="Times New Roman" w:cs="Times New Roman"/>
          <w:sz w:val="24"/>
          <w:szCs w:val="24"/>
        </w:rPr>
        <w:t>must always consider when they are in practical session</w:t>
      </w:r>
      <w:r>
        <w:rPr>
          <w:rFonts w:ascii="Times New Roman" w:eastAsia="SimSun" w:hAnsi="Times New Roman" w:cs="Times New Roman"/>
          <w:sz w:val="24"/>
          <w:szCs w:val="24"/>
        </w:rPr>
        <w:t>. These workshop/laboratory rules and regulations are provided with the intent to safeguard the student</w:t>
      </w:r>
      <w:r w:rsidR="00095718">
        <w:rPr>
          <w:rFonts w:ascii="Times New Roman" w:eastAsia="SimSun" w:hAnsi="Times New Roman" w:cs="Times New Roman"/>
          <w:sz w:val="24"/>
          <w:szCs w:val="24"/>
        </w:rPr>
        <w:t>s</w:t>
      </w:r>
      <w:r>
        <w:rPr>
          <w:rFonts w:ascii="Times New Roman" w:eastAsia="SimSun" w:hAnsi="Times New Roman" w:cs="Times New Roman"/>
          <w:sz w:val="24"/>
          <w:szCs w:val="24"/>
        </w:rPr>
        <w:t xml:space="preserve"> and other </w:t>
      </w:r>
      <w:r w:rsidR="00095718">
        <w:rPr>
          <w:rFonts w:ascii="Times New Roman" w:eastAsia="SimSun" w:hAnsi="Times New Roman" w:cs="Times New Roman"/>
          <w:sz w:val="24"/>
          <w:szCs w:val="24"/>
        </w:rPr>
        <w:t>workshop/laboratory users so</w:t>
      </w:r>
      <w:r>
        <w:rPr>
          <w:rFonts w:ascii="Times New Roman" w:eastAsia="SimSun" w:hAnsi="Times New Roman" w:cs="Times New Roman"/>
          <w:sz w:val="24"/>
          <w:szCs w:val="24"/>
        </w:rPr>
        <w:t xml:space="preserve"> as to avoid any </w:t>
      </w:r>
      <w:r w:rsidR="00A45988">
        <w:rPr>
          <w:rFonts w:ascii="Times New Roman" w:eastAsia="SimSun" w:hAnsi="Times New Roman" w:cs="Times New Roman"/>
          <w:sz w:val="24"/>
          <w:szCs w:val="24"/>
        </w:rPr>
        <w:t>potential risks. Workshop/laboratory safety</w:t>
      </w:r>
      <w:r>
        <w:rPr>
          <w:rFonts w:ascii="Times New Roman" w:eastAsia="SimSun" w:hAnsi="Times New Roman" w:cs="Times New Roman"/>
          <w:sz w:val="24"/>
          <w:szCs w:val="24"/>
        </w:rPr>
        <w:t xml:space="preserve"> knowledge and awareness serves as the core determinants of the attitudes and intentions of exhibiting a behavior (Bello, </w:t>
      </w:r>
      <w:r>
        <w:rPr>
          <w:rFonts w:ascii="Times New Roman" w:eastAsia="SimSun" w:hAnsi="Times New Roman" w:cs="Times New Roman"/>
          <w:sz w:val="24"/>
          <w:szCs w:val="24"/>
        </w:rPr>
        <w:lastRenderedPageBreak/>
        <w:t xml:space="preserve">2017). It also serves in determining behavior because without knowledge, one cannot act on any information or </w:t>
      </w:r>
      <w:r w:rsidR="00095718">
        <w:rPr>
          <w:rFonts w:ascii="Times New Roman" w:eastAsia="SimSun" w:hAnsi="Times New Roman" w:cs="Times New Roman"/>
          <w:sz w:val="24"/>
          <w:szCs w:val="24"/>
        </w:rPr>
        <w:t>problem that is confronting him/her</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Abd</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Hamid</w:t>
      </w:r>
      <w:proofErr w:type="spellEnd"/>
      <w:r>
        <w:rPr>
          <w:rFonts w:ascii="Times New Roman" w:eastAsia="SimSun" w:hAnsi="Times New Roman" w:cs="Times New Roman"/>
          <w:sz w:val="24"/>
          <w:szCs w:val="24"/>
        </w:rPr>
        <w:t xml:space="preserve"> &amp; Ahmad, 2012). According to </w:t>
      </w:r>
      <w:proofErr w:type="spellStart"/>
      <w:r>
        <w:rPr>
          <w:rFonts w:ascii="Times New Roman" w:eastAsia="SimSun" w:hAnsi="Times New Roman" w:cs="Times New Roman"/>
          <w:sz w:val="24"/>
          <w:szCs w:val="24"/>
        </w:rPr>
        <w:t>Mostafa</w:t>
      </w:r>
      <w:proofErr w:type="spellEnd"/>
      <w:r>
        <w:rPr>
          <w:rFonts w:ascii="Times New Roman" w:eastAsia="SimSun" w:hAnsi="Times New Roman" w:cs="Times New Roman"/>
          <w:sz w:val="24"/>
          <w:szCs w:val="24"/>
        </w:rPr>
        <w:t xml:space="preserve"> &amp; </w:t>
      </w:r>
      <w:proofErr w:type="spellStart"/>
      <w:r>
        <w:rPr>
          <w:rFonts w:ascii="Times New Roman" w:eastAsia="SimSun" w:hAnsi="Times New Roman" w:cs="Times New Roman"/>
          <w:sz w:val="24"/>
          <w:szCs w:val="24"/>
        </w:rPr>
        <w:t>Momen</w:t>
      </w:r>
      <w:proofErr w:type="spellEnd"/>
      <w:r>
        <w:rPr>
          <w:rFonts w:ascii="Times New Roman" w:eastAsia="SimSun" w:hAnsi="Times New Roman" w:cs="Times New Roman"/>
          <w:sz w:val="24"/>
          <w:szCs w:val="24"/>
        </w:rPr>
        <w:t>, (2014), knowledge has significant influence on the student</w:t>
      </w:r>
      <w:r w:rsidR="00095718">
        <w:rPr>
          <w:rFonts w:ascii="Times New Roman" w:eastAsia="SimSun" w:hAnsi="Times New Roman" w:cs="Times New Roman"/>
          <w:sz w:val="24"/>
          <w:szCs w:val="24"/>
        </w:rPr>
        <w:t>s’</w:t>
      </w:r>
      <w:r>
        <w:rPr>
          <w:rFonts w:ascii="Times New Roman" w:eastAsia="SimSun" w:hAnsi="Times New Roman" w:cs="Times New Roman"/>
          <w:sz w:val="24"/>
          <w:szCs w:val="24"/>
        </w:rPr>
        <w:t xml:space="preserve"> safety practices in workshop</w:t>
      </w:r>
      <w:r w:rsidR="00095718">
        <w:rPr>
          <w:rFonts w:ascii="Times New Roman" w:eastAsia="SimSun" w:hAnsi="Times New Roman" w:cs="Times New Roman"/>
          <w:sz w:val="24"/>
          <w:szCs w:val="24"/>
        </w:rPr>
        <w:t>/laboratory</w:t>
      </w:r>
      <w:r>
        <w:rPr>
          <w:rFonts w:ascii="Times New Roman" w:eastAsia="SimSun" w:hAnsi="Times New Roman" w:cs="Times New Roman"/>
          <w:sz w:val="24"/>
          <w:szCs w:val="24"/>
        </w:rPr>
        <w:t xml:space="preserve">. Safety may not be born alone unless it is sets and given priority at all time. Environmental knowledge leads to environmental awareness and concern, which lead to proactive environmental </w:t>
      </w:r>
      <w:proofErr w:type="spellStart"/>
      <w:r>
        <w:rPr>
          <w:rFonts w:ascii="Times New Roman" w:eastAsia="SimSun" w:hAnsi="Times New Roman" w:cs="Times New Roman"/>
          <w:sz w:val="24"/>
          <w:szCs w:val="24"/>
        </w:rPr>
        <w:t>behaviour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Kollmass</w:t>
      </w:r>
      <w:proofErr w:type="spellEnd"/>
      <w:r>
        <w:rPr>
          <w:rFonts w:ascii="Times New Roman" w:eastAsia="SimSun" w:hAnsi="Times New Roman" w:cs="Times New Roman"/>
          <w:sz w:val="24"/>
          <w:szCs w:val="24"/>
        </w:rPr>
        <w:t xml:space="preserve"> and </w:t>
      </w:r>
      <w:proofErr w:type="spellStart"/>
      <w:r>
        <w:rPr>
          <w:rFonts w:ascii="Times New Roman" w:eastAsia="SimSun" w:hAnsi="Times New Roman" w:cs="Times New Roman"/>
          <w:sz w:val="24"/>
          <w:szCs w:val="24"/>
        </w:rPr>
        <w:t>Agyeman</w:t>
      </w:r>
      <w:proofErr w:type="spellEnd"/>
      <w:r>
        <w:rPr>
          <w:rFonts w:ascii="Times New Roman" w:eastAsia="SimSun" w:hAnsi="Times New Roman" w:cs="Times New Roman"/>
          <w:sz w:val="24"/>
          <w:szCs w:val="24"/>
        </w:rPr>
        <w:t xml:space="preserve">, 2002). Knowledge holds the key to the formation of environmental proactive attitude, and that environmental knowledge is the key to driving any program movement such as safety (McDougall, 1993; </w:t>
      </w:r>
      <w:proofErr w:type="spellStart"/>
      <w:r>
        <w:rPr>
          <w:rFonts w:ascii="Times New Roman" w:eastAsia="SimSun" w:hAnsi="Times New Roman" w:cs="Times New Roman"/>
          <w:sz w:val="24"/>
          <w:szCs w:val="24"/>
        </w:rPr>
        <w:t>Laroche</w:t>
      </w:r>
      <w:proofErr w:type="spellEnd"/>
      <w:r>
        <w:rPr>
          <w:rFonts w:ascii="Times New Roman" w:eastAsia="SimSun" w:hAnsi="Times New Roman" w:cs="Times New Roman"/>
          <w:sz w:val="24"/>
          <w:szCs w:val="24"/>
        </w:rPr>
        <w:t>, et al., 2002). Therefore, knowledge and awareness about workshop/laboratory environment is paramount. According to Meyer (2017), workshop managers and users need to understand their responsibilities to protect themselves, their work</w:t>
      </w:r>
      <w:r w:rsidR="003C6177">
        <w:rPr>
          <w:rFonts w:ascii="Times New Roman" w:eastAsia="SimSun" w:hAnsi="Times New Roman" w:cs="Times New Roman"/>
          <w:sz w:val="24"/>
          <w:szCs w:val="24"/>
        </w:rPr>
        <w:t>ing</w:t>
      </w:r>
      <w:r>
        <w:rPr>
          <w:rFonts w:ascii="Times New Roman" w:eastAsia="SimSun" w:hAnsi="Times New Roman" w:cs="Times New Roman"/>
          <w:sz w:val="24"/>
          <w:szCs w:val="24"/>
        </w:rPr>
        <w:t xml:space="preserve"> colleagues and the wider community and </w:t>
      </w:r>
      <w:r w:rsidR="003C6177">
        <w:rPr>
          <w:rFonts w:ascii="Times New Roman" w:eastAsia="SimSun" w:hAnsi="Times New Roman" w:cs="Times New Roman"/>
          <w:sz w:val="24"/>
          <w:szCs w:val="24"/>
        </w:rPr>
        <w:t xml:space="preserve">work </w:t>
      </w:r>
      <w:r>
        <w:rPr>
          <w:rFonts w:ascii="Times New Roman" w:eastAsia="SimSun" w:hAnsi="Times New Roman" w:cs="Times New Roman"/>
          <w:sz w:val="24"/>
          <w:szCs w:val="24"/>
        </w:rPr>
        <w:t>environment. These safety aspects should be applied to foster safety values at all levels. Awareness and knowledge of safety in doing work must be implemented at the grassroots level of all workers and students in order to nurture the attitude of all workshop</w:t>
      </w:r>
      <w:r w:rsidR="007A4628">
        <w:rPr>
          <w:rFonts w:ascii="Times New Roman" w:eastAsia="SimSun" w:hAnsi="Times New Roman" w:cs="Times New Roman"/>
          <w:sz w:val="24"/>
          <w:szCs w:val="24"/>
        </w:rPr>
        <w:t>/</w:t>
      </w:r>
      <w:r w:rsidR="00095718">
        <w:rPr>
          <w:rFonts w:ascii="Times New Roman" w:eastAsia="SimSun" w:hAnsi="Times New Roman" w:cs="Times New Roman"/>
          <w:sz w:val="24"/>
          <w:szCs w:val="24"/>
        </w:rPr>
        <w:t>laboratory</w:t>
      </w:r>
      <w:r>
        <w:rPr>
          <w:rFonts w:ascii="Times New Roman" w:eastAsia="SimSun" w:hAnsi="Times New Roman" w:cs="Times New Roman"/>
          <w:sz w:val="24"/>
          <w:szCs w:val="24"/>
        </w:rPr>
        <w:t xml:space="preserve"> users so that they are always aware of the safety aspect when doing a job or task. The delivery of Occupational Safety and Health as a fundamental part of technical and vocational education may set the shade for having the workshop</w:t>
      </w:r>
      <w:r w:rsidR="00095718">
        <w:rPr>
          <w:rFonts w:ascii="Times New Roman" w:eastAsia="SimSun" w:hAnsi="Times New Roman" w:cs="Times New Roman"/>
          <w:sz w:val="24"/>
          <w:szCs w:val="24"/>
        </w:rPr>
        <w:t>/laboratory</w:t>
      </w:r>
      <w:r>
        <w:rPr>
          <w:rFonts w:ascii="Times New Roman" w:eastAsia="SimSun" w:hAnsi="Times New Roman" w:cs="Times New Roman"/>
          <w:sz w:val="24"/>
          <w:szCs w:val="24"/>
        </w:rPr>
        <w:t xml:space="preserve"> managers and students adopt safe work procedures </w:t>
      </w:r>
      <w:r w:rsidR="00095718">
        <w:rPr>
          <w:rFonts w:ascii="Times New Roman" w:eastAsia="SimSun" w:hAnsi="Times New Roman" w:cs="Times New Roman"/>
          <w:sz w:val="24"/>
          <w:szCs w:val="24"/>
        </w:rPr>
        <w:t>during</w:t>
      </w:r>
      <w:r>
        <w:rPr>
          <w:rFonts w:ascii="Times New Roman" w:eastAsia="SimSun" w:hAnsi="Times New Roman" w:cs="Times New Roman"/>
          <w:sz w:val="24"/>
          <w:szCs w:val="24"/>
        </w:rPr>
        <w:t xml:space="preserve"> their orientation toward work (</w:t>
      </w:r>
      <w:proofErr w:type="spellStart"/>
      <w:r>
        <w:rPr>
          <w:rFonts w:ascii="Times New Roman" w:eastAsia="SimSun" w:hAnsi="Times New Roman" w:cs="Times New Roman"/>
          <w:sz w:val="24"/>
          <w:szCs w:val="24"/>
        </w:rPr>
        <w:t>Okun</w:t>
      </w:r>
      <w:proofErr w:type="spellEnd"/>
      <w:r>
        <w:rPr>
          <w:rFonts w:ascii="Times New Roman" w:eastAsia="SimSun" w:hAnsi="Times New Roman" w:cs="Times New Roman"/>
          <w:sz w:val="24"/>
          <w:szCs w:val="24"/>
        </w:rPr>
        <w:t>, et al. 2016). Knowledge and awareness regarding occupational hazard and safety practices is important in order to mitigate negative consequences as stated by (</w:t>
      </w:r>
      <w:proofErr w:type="spellStart"/>
      <w:r>
        <w:rPr>
          <w:rFonts w:ascii="Times New Roman" w:eastAsia="SimSun" w:hAnsi="Times New Roman" w:cs="Times New Roman"/>
          <w:sz w:val="24"/>
          <w:szCs w:val="24"/>
        </w:rPr>
        <w:t>Onowhakpor</w:t>
      </w:r>
      <w:proofErr w:type="spellEnd"/>
      <w:r>
        <w:rPr>
          <w:rFonts w:ascii="Times New Roman" w:eastAsia="SimSun" w:hAnsi="Times New Roman" w:cs="Times New Roman"/>
          <w:sz w:val="24"/>
          <w:szCs w:val="24"/>
        </w:rPr>
        <w:t xml:space="preserve">, et al. 2017). </w:t>
      </w:r>
    </w:p>
    <w:p w:rsidR="00626105" w:rsidRDefault="00626105" w:rsidP="00626105">
      <w:pPr>
        <w:spacing w:line="480" w:lineRule="auto"/>
        <w:jc w:val="both"/>
        <w:rPr>
          <w:rFonts w:ascii="Times New Roman" w:hAnsi="Times New Roman" w:cs="Times New Roman"/>
          <w:b/>
          <w:sz w:val="24"/>
          <w:szCs w:val="24"/>
          <w:highlight w:val="yellow"/>
        </w:rPr>
      </w:pPr>
      <w:r>
        <w:rPr>
          <w:rFonts w:ascii="Times New Roman" w:eastAsia="SimSun" w:hAnsi="Times New Roman" w:cs="Times New Roman"/>
          <w:sz w:val="24"/>
          <w:szCs w:val="24"/>
        </w:rPr>
        <w:t>Having the knowledge and awareness of safety practices for workshop</w:t>
      </w:r>
      <w:r w:rsidR="00D0372C">
        <w:rPr>
          <w:rFonts w:ascii="Times New Roman" w:eastAsia="SimSun" w:hAnsi="Times New Roman" w:cs="Times New Roman"/>
          <w:sz w:val="24"/>
          <w:szCs w:val="24"/>
        </w:rPr>
        <w:t>/</w:t>
      </w:r>
      <w:r w:rsidR="00095718">
        <w:rPr>
          <w:rFonts w:ascii="Times New Roman" w:eastAsia="SimSun" w:hAnsi="Times New Roman" w:cs="Times New Roman"/>
          <w:sz w:val="24"/>
          <w:szCs w:val="24"/>
        </w:rPr>
        <w:t>laboratory</w:t>
      </w:r>
      <w:r>
        <w:rPr>
          <w:rFonts w:ascii="Times New Roman" w:eastAsia="SimSun" w:hAnsi="Times New Roman" w:cs="Times New Roman"/>
          <w:sz w:val="24"/>
          <w:szCs w:val="24"/>
        </w:rPr>
        <w:t xml:space="preserve"> managers and users is very helpful and crucial to start from early stage in preventing the occurrence of accidents in the workshop or at any workplace. According to </w:t>
      </w:r>
      <w:proofErr w:type="spellStart"/>
      <w:r>
        <w:rPr>
          <w:rFonts w:ascii="Times New Roman" w:eastAsia="SimSun" w:hAnsi="Times New Roman" w:cs="Times New Roman"/>
          <w:sz w:val="24"/>
          <w:szCs w:val="24"/>
        </w:rPr>
        <w:t>Fullman</w:t>
      </w:r>
      <w:proofErr w:type="spellEnd"/>
      <w:r>
        <w:rPr>
          <w:rFonts w:ascii="Times New Roman" w:eastAsia="SimSun" w:hAnsi="Times New Roman" w:cs="Times New Roman"/>
          <w:sz w:val="24"/>
          <w:szCs w:val="24"/>
        </w:rPr>
        <w:t xml:space="preserve"> and James (1984), </w:t>
      </w:r>
      <w:r>
        <w:rPr>
          <w:rFonts w:ascii="Times New Roman" w:eastAsia="SimSun" w:hAnsi="Times New Roman" w:cs="Times New Roman"/>
          <w:sz w:val="24"/>
          <w:szCs w:val="24"/>
        </w:rPr>
        <w:lastRenderedPageBreak/>
        <w:t xml:space="preserve">accidents and damage happen due to lack of enough awareness, knowledge and skills, especially in the use of machinery or equipment. Accidents that occur usually result in serious injuries, </w:t>
      </w:r>
      <w:r w:rsidR="007A4628">
        <w:rPr>
          <w:rFonts w:ascii="Times New Roman" w:eastAsia="SimSun" w:hAnsi="Times New Roman" w:cs="Times New Roman"/>
          <w:sz w:val="24"/>
          <w:szCs w:val="24"/>
        </w:rPr>
        <w:t>maim</w:t>
      </w:r>
      <w:r>
        <w:rPr>
          <w:rFonts w:ascii="Times New Roman" w:eastAsia="SimSun" w:hAnsi="Times New Roman" w:cs="Times New Roman"/>
          <w:sz w:val="24"/>
          <w:szCs w:val="24"/>
        </w:rPr>
        <w:t xml:space="preserve"> and so</w:t>
      </w:r>
      <w:r w:rsidR="00095718">
        <w:rPr>
          <w:rFonts w:ascii="Times New Roman" w:eastAsia="SimSun" w:hAnsi="Times New Roman" w:cs="Times New Roman"/>
          <w:sz w:val="24"/>
          <w:szCs w:val="24"/>
        </w:rPr>
        <w:t>metimes result in death. T</w:t>
      </w:r>
      <w:r>
        <w:rPr>
          <w:rFonts w:ascii="Times New Roman" w:eastAsia="SimSun" w:hAnsi="Times New Roman" w:cs="Times New Roman"/>
          <w:sz w:val="24"/>
          <w:szCs w:val="24"/>
        </w:rPr>
        <w:t xml:space="preserve">herefore, the </w:t>
      </w:r>
      <w:r w:rsidR="00095718">
        <w:rPr>
          <w:rFonts w:ascii="Times New Roman" w:eastAsia="SimSun" w:hAnsi="Times New Roman" w:cs="Times New Roman"/>
          <w:sz w:val="24"/>
          <w:szCs w:val="24"/>
        </w:rPr>
        <w:t>rules of safety in the workshop/laboratory</w:t>
      </w:r>
      <w:r>
        <w:rPr>
          <w:rFonts w:ascii="Times New Roman" w:eastAsia="SimSun" w:hAnsi="Times New Roman" w:cs="Times New Roman"/>
          <w:sz w:val="24"/>
          <w:szCs w:val="24"/>
        </w:rPr>
        <w:t xml:space="preserve"> need to be taken seriously at all times by all parties both students and other workshop</w:t>
      </w:r>
      <w:r w:rsidR="00095718">
        <w:rPr>
          <w:rFonts w:ascii="Times New Roman" w:eastAsia="SimSun" w:hAnsi="Times New Roman" w:cs="Times New Roman"/>
          <w:sz w:val="24"/>
          <w:szCs w:val="24"/>
        </w:rPr>
        <w:t>/laboratory users</w:t>
      </w:r>
      <w:r>
        <w:rPr>
          <w:rFonts w:ascii="Times New Roman" w:eastAsia="SimSun" w:hAnsi="Times New Roman" w:cs="Times New Roman"/>
          <w:sz w:val="24"/>
          <w:szCs w:val="24"/>
        </w:rPr>
        <w:t xml:space="preserve">. </w:t>
      </w:r>
    </w:p>
    <w:p w:rsidR="00626105" w:rsidRDefault="00626105" w:rsidP="00626105">
      <w:pPr>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626105" w:rsidRDefault="00626105" w:rsidP="00626105">
      <w:pPr>
        <w:spacing w:line="480" w:lineRule="auto"/>
        <w:jc w:val="both"/>
        <w:rPr>
          <w:rFonts w:ascii="Times New Roman" w:hAnsi="Times New Roman" w:cs="Times New Roman"/>
          <w:b/>
          <w:bCs/>
        </w:rPr>
      </w:pPr>
      <w:r>
        <w:rPr>
          <w:rFonts w:ascii="Times New Roman" w:hAnsi="Times New Roman" w:cs="Times New Roman"/>
          <w:color w:val="000000"/>
          <w:sz w:val="24"/>
          <w:szCs w:val="24"/>
        </w:rPr>
        <w:t>A survey method was used in this study as it is considered to be a suitable research method for this type of study (</w:t>
      </w:r>
      <w:proofErr w:type="spellStart"/>
      <w:r>
        <w:rPr>
          <w:rFonts w:ascii="Times New Roman" w:hAnsi="Times New Roman" w:cs="Times New Roman"/>
          <w:color w:val="000000"/>
          <w:sz w:val="24"/>
          <w:szCs w:val="24"/>
        </w:rPr>
        <w:t>Choudrie</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Dwivedi</w:t>
      </w:r>
      <w:proofErr w:type="spellEnd"/>
      <w:r>
        <w:rPr>
          <w:rFonts w:ascii="Times New Roman" w:hAnsi="Times New Roman" w:cs="Times New Roman"/>
          <w:color w:val="000000"/>
          <w:sz w:val="24"/>
          <w:szCs w:val="24"/>
        </w:rPr>
        <w:t>, 2006). Questionnaire that comprised the primary survey instrument for data collection was utilized, since it addresses the issue of reliability of information by reducing and eliminating differences in the way that the questions were asked, and how they were presented (Fowler, 2002). Furthermore, questionnaires facilitate the collection of data from the respondents within the time frame of the study, which was a critical issue for this research.</w:t>
      </w:r>
    </w:p>
    <w:p w:rsidR="00626105" w:rsidRDefault="00626105" w:rsidP="00626105">
      <w:pPr>
        <w:pStyle w:val="Default"/>
        <w:spacing w:line="480" w:lineRule="auto"/>
        <w:jc w:val="both"/>
        <w:rPr>
          <w:rFonts w:ascii="Times New Roman" w:hAnsi="Times New Roman" w:cs="Times New Roman"/>
        </w:rPr>
      </w:pPr>
      <w:r>
        <w:rPr>
          <w:rFonts w:ascii="Times New Roman" w:hAnsi="Times New Roman" w:cs="Times New Roman"/>
          <w:b/>
          <w:bCs/>
        </w:rPr>
        <w:t xml:space="preserve">Measurement of Awareness </w:t>
      </w:r>
    </w:p>
    <w:p w:rsidR="00626105" w:rsidRDefault="00626105" w:rsidP="00626105">
      <w:pPr>
        <w:pStyle w:val="Default"/>
        <w:spacing w:line="480" w:lineRule="auto"/>
        <w:jc w:val="both"/>
        <w:rPr>
          <w:rFonts w:ascii="Times New Roman" w:hAnsi="Times New Roman" w:cs="Times New Roman"/>
        </w:rPr>
      </w:pPr>
      <w:r w:rsidRPr="000903C5">
        <w:rPr>
          <w:rFonts w:ascii="Times New Roman" w:hAnsi="Times New Roman" w:cs="Times New Roman"/>
          <w:iCs/>
        </w:rPr>
        <w:t>Awareness</w:t>
      </w:r>
      <w:r>
        <w:rPr>
          <w:rFonts w:ascii="Times New Roman" w:hAnsi="Times New Roman" w:cs="Times New Roman"/>
          <w:i/>
          <w:iCs/>
        </w:rPr>
        <w:t xml:space="preserve"> </w:t>
      </w:r>
      <w:r>
        <w:rPr>
          <w:rFonts w:ascii="Times New Roman" w:hAnsi="Times New Roman" w:cs="Times New Roman"/>
        </w:rPr>
        <w:t>is the state of being conscious of ideas or events (Brown &amp; Ryan, 2003) or the state of realizing that something exists (</w:t>
      </w:r>
      <w:proofErr w:type="spellStart"/>
      <w:r>
        <w:rPr>
          <w:rFonts w:ascii="Times New Roman" w:hAnsi="Times New Roman" w:cs="Times New Roman"/>
        </w:rPr>
        <w:t>O’Collins</w:t>
      </w:r>
      <w:proofErr w:type="spellEnd"/>
      <w:r>
        <w:rPr>
          <w:rFonts w:ascii="Times New Roman" w:hAnsi="Times New Roman" w:cs="Times New Roman"/>
        </w:rPr>
        <w:t xml:space="preserve">, 2004). A person becomes aware of an idea or event as a result of having heard of it or having come into contact with it through various different means, such as through conversations, discussions, watching commercials advertisements, reading leaflets, listening to the news, and others. In this study, </w:t>
      </w:r>
      <w:r>
        <w:rPr>
          <w:rFonts w:ascii="Times New Roman" w:hAnsi="Times New Roman" w:cs="Times New Roman"/>
          <w:i/>
          <w:iCs/>
        </w:rPr>
        <w:t xml:space="preserve">awareness </w:t>
      </w:r>
      <w:r w:rsidR="000903C5">
        <w:rPr>
          <w:rFonts w:ascii="Times New Roman" w:hAnsi="Times New Roman" w:cs="Times New Roman"/>
        </w:rPr>
        <w:t>of workshop and</w:t>
      </w:r>
      <w:r>
        <w:rPr>
          <w:rFonts w:ascii="Times New Roman" w:hAnsi="Times New Roman" w:cs="Times New Roman"/>
        </w:rPr>
        <w:t xml:space="preserve"> laboratory safety was defined as students’ familiarity with the workshop/laboratory safety as a result of having heard about it from teachers/instructors through class or workshop/laboratory discussion, reading safety leaflets pasted on the walls, safety warning on the machines, and or though whatever sources. The construct was measured by getting workshop/laboratory managers </w:t>
      </w:r>
      <w:r>
        <w:rPr>
          <w:rFonts w:ascii="Times New Roman" w:hAnsi="Times New Roman" w:cs="Times New Roman"/>
        </w:rPr>
        <w:lastRenderedPageBreak/>
        <w:t xml:space="preserve">to rate the levels of their awareness on the questionnaire items of the awareness on a 5-point </w:t>
      </w:r>
      <w:proofErr w:type="spellStart"/>
      <w:r>
        <w:rPr>
          <w:rFonts w:ascii="Times New Roman" w:hAnsi="Times New Roman" w:cs="Times New Roman"/>
        </w:rPr>
        <w:t>Lakert’s</w:t>
      </w:r>
      <w:proofErr w:type="spellEnd"/>
      <w:r>
        <w:rPr>
          <w:rFonts w:ascii="Times New Roman" w:hAnsi="Times New Roman" w:cs="Times New Roman"/>
        </w:rPr>
        <w:t xml:space="preserve"> scale. </w:t>
      </w:r>
    </w:p>
    <w:p w:rsidR="00626105" w:rsidRDefault="00626105" w:rsidP="00626105">
      <w:pPr>
        <w:pStyle w:val="Default"/>
        <w:spacing w:line="480" w:lineRule="auto"/>
        <w:jc w:val="both"/>
        <w:rPr>
          <w:rFonts w:ascii="Times New Roman" w:hAnsi="Times New Roman" w:cs="Times New Roman"/>
          <w:b/>
          <w:bCs/>
        </w:rPr>
      </w:pPr>
      <w:r>
        <w:rPr>
          <w:rFonts w:ascii="Times New Roman" w:hAnsi="Times New Roman" w:cs="Times New Roman"/>
          <w:b/>
          <w:bCs/>
        </w:rPr>
        <w:t>Measurement of Knowledge</w:t>
      </w:r>
    </w:p>
    <w:p w:rsidR="00626105" w:rsidRDefault="00626105" w:rsidP="00626105">
      <w:pPr>
        <w:pStyle w:val="Default"/>
        <w:spacing w:line="480" w:lineRule="auto"/>
        <w:jc w:val="both"/>
        <w:rPr>
          <w:rFonts w:ascii="Times New Roman" w:hAnsi="Times New Roman" w:cs="Times New Roman"/>
        </w:rPr>
      </w:pPr>
      <w:r>
        <w:rPr>
          <w:rFonts w:ascii="Times New Roman" w:hAnsi="Times New Roman" w:cs="Times New Roman"/>
        </w:rPr>
        <w:t xml:space="preserve">Knowledge is defined as the amount of information held in the memory that affect the way individual assess, interpret and react to the stimuli around them (Blackwell et al, 2001). </w:t>
      </w:r>
      <w:proofErr w:type="spellStart"/>
      <w:r>
        <w:rPr>
          <w:rFonts w:ascii="Times New Roman" w:hAnsi="Times New Roman" w:cs="Times New Roman"/>
        </w:rPr>
        <w:t>Brucks</w:t>
      </w:r>
      <w:proofErr w:type="spellEnd"/>
      <w:r>
        <w:rPr>
          <w:rFonts w:ascii="Times New Roman" w:hAnsi="Times New Roman" w:cs="Times New Roman"/>
        </w:rPr>
        <w:t xml:space="preserve"> (1985</w:t>
      </w:r>
      <w:r w:rsidR="003013E7">
        <w:rPr>
          <w:rFonts w:ascii="Times New Roman" w:hAnsi="Times New Roman" w:cs="Times New Roman"/>
        </w:rPr>
        <w:t>)</w:t>
      </w:r>
      <w:r>
        <w:rPr>
          <w:rFonts w:ascii="Times New Roman" w:hAnsi="Times New Roman" w:cs="Times New Roman"/>
        </w:rPr>
        <w:t xml:space="preserve"> provided a categorization of knowledge by breaking it down to subjective and objective types. Subjective knowledge is an individual’s perception or self-assessment of what and how much he or she knows about a subject. Objective knowledge refers to accurate factual information stored in the memory. Perceived or subjective knowledge reflect what individuals think they know about a subject, while objective knowledge is a measure of what they actually know about it.</w:t>
      </w:r>
    </w:p>
    <w:p w:rsidR="00626105" w:rsidRDefault="00626105" w:rsidP="00626105">
      <w:pPr>
        <w:pStyle w:val="Default"/>
        <w:spacing w:line="480" w:lineRule="auto"/>
        <w:jc w:val="both"/>
        <w:rPr>
          <w:rFonts w:ascii="Times New Roman" w:hAnsi="Times New Roman" w:cs="Times New Roman"/>
        </w:rPr>
      </w:pPr>
      <w:r>
        <w:rPr>
          <w:rFonts w:ascii="Times New Roman" w:hAnsi="Times New Roman" w:cs="Times New Roman"/>
        </w:rPr>
        <w:t>In this study, the researchers intend to assess whether workshop/laboratory managers’ knowledge of workshop/laboratory safety influence the non rampant occurrence of workshop/laboratory accidents in school workshop/lab</w:t>
      </w:r>
      <w:r w:rsidR="00524009">
        <w:rPr>
          <w:rFonts w:ascii="Times New Roman" w:hAnsi="Times New Roman" w:cs="Times New Roman"/>
        </w:rPr>
        <w:t>oratory. Measure of this was</w:t>
      </w:r>
      <w:r>
        <w:rPr>
          <w:rFonts w:ascii="Times New Roman" w:hAnsi="Times New Roman" w:cs="Times New Roman"/>
        </w:rPr>
        <w:t xml:space="preserve"> assess</w:t>
      </w:r>
      <w:r w:rsidR="00524009">
        <w:rPr>
          <w:rFonts w:ascii="Times New Roman" w:hAnsi="Times New Roman" w:cs="Times New Roman"/>
        </w:rPr>
        <w:t>ed</w:t>
      </w:r>
      <w:r>
        <w:rPr>
          <w:rFonts w:ascii="Times New Roman" w:hAnsi="Times New Roman" w:cs="Times New Roman"/>
        </w:rPr>
        <w:t xml:space="preserve"> through a questionnaire that will require workshop/laboratory managers to respond by indicating their level of knowledge of workshop/laboratory safety tips.</w:t>
      </w:r>
    </w:p>
    <w:p w:rsidR="00626105" w:rsidRDefault="00626105" w:rsidP="00626105">
      <w:pPr>
        <w:pStyle w:val="Default"/>
        <w:jc w:val="both"/>
        <w:rPr>
          <w:rFonts w:ascii="Times New Roman" w:hAnsi="Times New Roman" w:cs="Times New Roman"/>
          <w:b/>
          <w:bCs/>
        </w:rPr>
      </w:pPr>
    </w:p>
    <w:p w:rsidR="00626105" w:rsidRDefault="00626105" w:rsidP="00626105">
      <w:pPr>
        <w:pStyle w:val="Default"/>
        <w:spacing w:line="480" w:lineRule="auto"/>
        <w:jc w:val="both"/>
        <w:rPr>
          <w:rFonts w:ascii="Times New Roman" w:hAnsi="Times New Roman" w:cs="Times New Roman"/>
        </w:rPr>
      </w:pPr>
      <w:r>
        <w:rPr>
          <w:rFonts w:ascii="Times New Roman" w:hAnsi="Times New Roman" w:cs="Times New Roman"/>
          <w:b/>
          <w:bCs/>
        </w:rPr>
        <w:t xml:space="preserve">Population and Sample </w:t>
      </w:r>
    </w:p>
    <w:p w:rsidR="00626105" w:rsidRDefault="00A45988" w:rsidP="00626105">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Population of this</w:t>
      </w:r>
      <w:r w:rsidR="00626105">
        <w:rPr>
          <w:rFonts w:ascii="Times New Roman" w:hAnsi="Times New Roman" w:cs="Times New Roman"/>
          <w:sz w:val="24"/>
          <w:szCs w:val="24"/>
        </w:rPr>
        <w:t xml:space="preserve"> study consists of all workshop/laboratory man</w:t>
      </w:r>
      <w:r>
        <w:rPr>
          <w:rFonts w:ascii="Times New Roman" w:hAnsi="Times New Roman" w:cs="Times New Roman"/>
          <w:sz w:val="24"/>
          <w:szCs w:val="24"/>
        </w:rPr>
        <w:t>agers which include</w:t>
      </w:r>
      <w:r w:rsidR="00626105">
        <w:rPr>
          <w:rFonts w:ascii="Times New Roman" w:hAnsi="Times New Roman" w:cs="Times New Roman"/>
          <w:sz w:val="24"/>
          <w:szCs w:val="24"/>
        </w:rPr>
        <w:t xml:space="preserve"> technologists, technicians, and workshop/laboratory attendants from sciences, technology and engineering colleges of the Hassan Usman Katsina Polytechnic, Katsina - Nigeria. The </w:t>
      </w:r>
      <w:r w:rsidR="004216F8">
        <w:rPr>
          <w:rFonts w:ascii="Times New Roman" w:hAnsi="Times New Roman" w:cs="Times New Roman"/>
          <w:sz w:val="24"/>
          <w:szCs w:val="24"/>
        </w:rPr>
        <w:t>sample of the study was</w:t>
      </w:r>
      <w:r>
        <w:rPr>
          <w:rFonts w:ascii="Times New Roman" w:hAnsi="Times New Roman" w:cs="Times New Roman"/>
          <w:sz w:val="24"/>
          <w:szCs w:val="24"/>
        </w:rPr>
        <w:t xml:space="preserve"> purposively</w:t>
      </w:r>
      <w:r w:rsidR="00626105">
        <w:rPr>
          <w:rFonts w:ascii="Times New Roman" w:hAnsi="Times New Roman" w:cs="Times New Roman"/>
          <w:sz w:val="24"/>
          <w:szCs w:val="24"/>
        </w:rPr>
        <w:t xml:space="preserve"> </w:t>
      </w:r>
      <w:r>
        <w:rPr>
          <w:rFonts w:ascii="Times New Roman" w:hAnsi="Times New Roman" w:cs="Times New Roman"/>
          <w:sz w:val="24"/>
          <w:szCs w:val="24"/>
        </w:rPr>
        <w:t xml:space="preserve">and randomly </w:t>
      </w:r>
      <w:r w:rsidR="00626105">
        <w:rPr>
          <w:rFonts w:ascii="Times New Roman" w:hAnsi="Times New Roman" w:cs="Times New Roman"/>
          <w:sz w:val="24"/>
          <w:szCs w:val="24"/>
        </w:rPr>
        <w:t xml:space="preserve">selected to participate in the survey. All </w:t>
      </w:r>
      <w:r>
        <w:rPr>
          <w:rFonts w:ascii="Times New Roman" w:hAnsi="Times New Roman" w:cs="Times New Roman"/>
          <w:sz w:val="24"/>
          <w:szCs w:val="24"/>
        </w:rPr>
        <w:t xml:space="preserve">members of the </w:t>
      </w:r>
      <w:r w:rsidR="00626105">
        <w:rPr>
          <w:rFonts w:ascii="Times New Roman" w:hAnsi="Times New Roman" w:cs="Times New Roman"/>
          <w:sz w:val="24"/>
          <w:szCs w:val="24"/>
        </w:rPr>
        <w:t>wo</w:t>
      </w:r>
      <w:r>
        <w:rPr>
          <w:rFonts w:ascii="Times New Roman" w:hAnsi="Times New Roman" w:cs="Times New Roman"/>
          <w:sz w:val="24"/>
          <w:szCs w:val="24"/>
        </w:rPr>
        <w:t>rkshop and laboratory management</w:t>
      </w:r>
      <w:r w:rsidR="00626105">
        <w:rPr>
          <w:rFonts w:ascii="Times New Roman" w:hAnsi="Times New Roman" w:cs="Times New Roman"/>
          <w:sz w:val="24"/>
          <w:szCs w:val="24"/>
        </w:rPr>
        <w:t xml:space="preserve"> were targeted to participate in the survey; therefore every member of the workshop/laboratory manager had equal and likely chance to participate in the </w:t>
      </w:r>
      <w:r w:rsidR="00626105">
        <w:rPr>
          <w:rFonts w:ascii="Times New Roman" w:hAnsi="Times New Roman" w:cs="Times New Roman"/>
          <w:sz w:val="24"/>
          <w:szCs w:val="24"/>
        </w:rPr>
        <w:lastRenderedPageBreak/>
        <w:t>survey. The polytechnic instructors,</w:t>
      </w:r>
      <w:r w:rsidR="003648AD">
        <w:rPr>
          <w:rFonts w:ascii="Times New Roman" w:hAnsi="Times New Roman" w:cs="Times New Roman"/>
          <w:sz w:val="24"/>
          <w:szCs w:val="24"/>
        </w:rPr>
        <w:t xml:space="preserve"> technologists, technicians, workshop/</w:t>
      </w:r>
      <w:r w:rsidR="00626105">
        <w:rPr>
          <w:rFonts w:ascii="Times New Roman" w:hAnsi="Times New Roman" w:cs="Times New Roman"/>
          <w:sz w:val="24"/>
          <w:szCs w:val="24"/>
        </w:rPr>
        <w:t>laboratory attendants</w:t>
      </w:r>
      <w:r w:rsidR="003648AD">
        <w:rPr>
          <w:rFonts w:ascii="Times New Roman" w:hAnsi="Times New Roman" w:cs="Times New Roman"/>
          <w:sz w:val="24"/>
          <w:szCs w:val="24"/>
        </w:rPr>
        <w:t xml:space="preserve"> and store men</w:t>
      </w:r>
      <w:r w:rsidR="00626105">
        <w:rPr>
          <w:rFonts w:ascii="Times New Roman" w:hAnsi="Times New Roman" w:cs="Times New Roman"/>
          <w:sz w:val="24"/>
          <w:szCs w:val="24"/>
        </w:rPr>
        <w:t xml:space="preserve"> from colleges of science and technology, college of engineering, college of vocational and technical education, college of agriculture, and college of environmental studies of the Hassan Usman Katsina Polytechnic, were selected for the study because they are directly involved in daily workshop/laboratory practice</w:t>
      </w:r>
      <w:r w:rsidR="003648AD">
        <w:rPr>
          <w:rFonts w:ascii="Times New Roman" w:hAnsi="Times New Roman" w:cs="Times New Roman"/>
          <w:sz w:val="24"/>
          <w:szCs w:val="24"/>
        </w:rPr>
        <w:t>s</w:t>
      </w:r>
      <w:r w:rsidR="00626105">
        <w:rPr>
          <w:rFonts w:ascii="Times New Roman" w:hAnsi="Times New Roman" w:cs="Times New Roman"/>
          <w:sz w:val="24"/>
          <w:szCs w:val="24"/>
        </w:rPr>
        <w:t xml:space="preserve"> with students, as such they might have gone</w:t>
      </w:r>
      <w:r>
        <w:rPr>
          <w:rFonts w:ascii="Times New Roman" w:hAnsi="Times New Roman" w:cs="Times New Roman"/>
          <w:sz w:val="24"/>
          <w:szCs w:val="24"/>
        </w:rPr>
        <w:t xml:space="preserve"> into several workshop practical sessions</w:t>
      </w:r>
      <w:r w:rsidR="00626105">
        <w:rPr>
          <w:rFonts w:ascii="Times New Roman" w:hAnsi="Times New Roman" w:cs="Times New Roman"/>
          <w:sz w:val="24"/>
          <w:szCs w:val="24"/>
        </w:rPr>
        <w:t>, and therefore, they should have had some idea, information and experiences in school workshop</w:t>
      </w:r>
      <w:r w:rsidR="003648AD">
        <w:rPr>
          <w:rFonts w:ascii="Times New Roman" w:hAnsi="Times New Roman" w:cs="Times New Roman"/>
          <w:sz w:val="24"/>
          <w:szCs w:val="24"/>
        </w:rPr>
        <w:t xml:space="preserve"> tools,</w:t>
      </w:r>
      <w:r w:rsidR="00626105">
        <w:rPr>
          <w:rFonts w:ascii="Times New Roman" w:hAnsi="Times New Roman" w:cs="Times New Roman"/>
          <w:sz w:val="24"/>
          <w:szCs w:val="24"/>
        </w:rPr>
        <w:t xml:space="preserve"> </w:t>
      </w:r>
      <w:r>
        <w:rPr>
          <w:rFonts w:ascii="Times New Roman" w:hAnsi="Times New Roman" w:cs="Times New Roman"/>
          <w:sz w:val="24"/>
          <w:szCs w:val="24"/>
        </w:rPr>
        <w:t xml:space="preserve">machines, </w:t>
      </w:r>
      <w:r w:rsidR="00626105">
        <w:rPr>
          <w:rFonts w:ascii="Times New Roman" w:hAnsi="Times New Roman" w:cs="Times New Roman"/>
          <w:sz w:val="24"/>
          <w:szCs w:val="24"/>
        </w:rPr>
        <w:t xml:space="preserve">equipment and or laboratory apparatus and </w:t>
      </w:r>
      <w:r w:rsidR="003648AD">
        <w:rPr>
          <w:rFonts w:ascii="Times New Roman" w:hAnsi="Times New Roman" w:cs="Times New Roman"/>
          <w:sz w:val="24"/>
          <w:szCs w:val="24"/>
        </w:rPr>
        <w:t>work environment and their safety</w:t>
      </w:r>
      <w:r>
        <w:rPr>
          <w:rFonts w:ascii="Times New Roman" w:hAnsi="Times New Roman" w:cs="Times New Roman"/>
          <w:sz w:val="24"/>
          <w:szCs w:val="24"/>
        </w:rPr>
        <w:t xml:space="preserve"> rules and regulations</w:t>
      </w:r>
      <w:r w:rsidR="00626105">
        <w:rPr>
          <w:rFonts w:ascii="Times New Roman" w:hAnsi="Times New Roman" w:cs="Times New Roman"/>
          <w:sz w:val="24"/>
          <w:szCs w:val="24"/>
        </w:rPr>
        <w:t>.</w:t>
      </w:r>
    </w:p>
    <w:p w:rsidR="00626105" w:rsidRDefault="00626105" w:rsidP="00626105">
      <w:pPr>
        <w:spacing w:after="0" w:line="480" w:lineRule="auto"/>
        <w:jc w:val="both"/>
        <w:rPr>
          <w:rFonts w:ascii="Times New Roman" w:hAnsi="Times New Roman" w:cs="Times New Roman"/>
          <w:color w:val="000000"/>
          <w:sz w:val="24"/>
          <w:szCs w:val="24"/>
        </w:rPr>
      </w:pPr>
      <w:r>
        <w:rPr>
          <w:rFonts w:ascii="Times New Roman" w:eastAsia="StoneSerifStd-Medium" w:hAnsi="Times New Roman" w:cs="Times New Roman"/>
          <w:b/>
          <w:sz w:val="24"/>
          <w:szCs w:val="24"/>
        </w:rPr>
        <w:t>Instrument</w:t>
      </w:r>
      <w:r w:rsidR="00252CFF">
        <w:rPr>
          <w:rFonts w:ascii="Times New Roman" w:eastAsia="StoneSerifStd-Medium" w:hAnsi="Times New Roman" w:cs="Times New Roman"/>
          <w:b/>
          <w:sz w:val="24"/>
          <w:szCs w:val="24"/>
        </w:rPr>
        <w:t xml:space="preserve"> for data collection</w:t>
      </w:r>
    </w:p>
    <w:p w:rsidR="00626105" w:rsidRDefault="00626105" w:rsidP="00626105">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The study </w:t>
      </w:r>
      <w:r w:rsidR="00252CFF">
        <w:rPr>
          <w:rFonts w:ascii="Times New Roman" w:hAnsi="Times New Roman" w:cs="Times New Roman"/>
          <w:color w:val="000000"/>
          <w:sz w:val="24"/>
          <w:szCs w:val="24"/>
        </w:rPr>
        <w:t>utilized an adopted and modifi</w:t>
      </w:r>
      <w:r>
        <w:rPr>
          <w:rFonts w:ascii="Times New Roman" w:hAnsi="Times New Roman" w:cs="Times New Roman"/>
          <w:color w:val="000000"/>
          <w:sz w:val="24"/>
          <w:szCs w:val="24"/>
        </w:rPr>
        <w:t>ed workshop/laboratory safety</w:t>
      </w:r>
      <w:r w:rsidR="00252CFF">
        <w:rPr>
          <w:rFonts w:ascii="Times New Roman" w:hAnsi="Times New Roman" w:cs="Times New Roman"/>
          <w:color w:val="000000"/>
          <w:sz w:val="24"/>
          <w:szCs w:val="24"/>
        </w:rPr>
        <w:t xml:space="preserve"> knowledge and</w:t>
      </w:r>
      <w:r>
        <w:rPr>
          <w:rFonts w:ascii="Times New Roman" w:hAnsi="Times New Roman" w:cs="Times New Roman"/>
          <w:color w:val="000000"/>
          <w:sz w:val="24"/>
          <w:szCs w:val="24"/>
        </w:rPr>
        <w:t xml:space="preserve"> awareness questionnaire </w:t>
      </w:r>
      <w:r w:rsidR="00493CF5">
        <w:rPr>
          <w:rFonts w:ascii="Times New Roman" w:hAnsi="Times New Roman" w:cs="Times New Roman"/>
          <w:color w:val="000000"/>
          <w:sz w:val="24"/>
          <w:szCs w:val="24"/>
        </w:rPr>
        <w:t>used by Bello (2016</w:t>
      </w:r>
      <w:r w:rsidR="00252CFF">
        <w:rPr>
          <w:rFonts w:ascii="Times New Roman" w:hAnsi="Times New Roman" w:cs="Times New Roman"/>
          <w:color w:val="000000"/>
          <w:sz w:val="24"/>
          <w:szCs w:val="24"/>
        </w:rPr>
        <w:t xml:space="preserve">) on students’ workshop safety awareness </w:t>
      </w:r>
      <w:r>
        <w:rPr>
          <w:rFonts w:ascii="Times New Roman" w:hAnsi="Times New Roman" w:cs="Times New Roman"/>
          <w:color w:val="000000"/>
          <w:sz w:val="24"/>
          <w:szCs w:val="24"/>
        </w:rPr>
        <w:t xml:space="preserve">with a Liker’s-type items that requested participants to rate their levels </w:t>
      </w:r>
      <w:r w:rsidR="00DA27BB">
        <w:rPr>
          <w:rFonts w:ascii="Times New Roman" w:hAnsi="Times New Roman" w:cs="Times New Roman"/>
          <w:color w:val="000000"/>
          <w:sz w:val="24"/>
          <w:szCs w:val="24"/>
        </w:rPr>
        <w:t>of awareness and knowledge on</w:t>
      </w:r>
      <w:r>
        <w:rPr>
          <w:rFonts w:ascii="Times New Roman" w:hAnsi="Times New Roman" w:cs="Times New Roman"/>
          <w:color w:val="000000"/>
          <w:sz w:val="24"/>
          <w:szCs w:val="24"/>
        </w:rPr>
        <w:t xml:space="preserve"> each item in the questionnaire.  </w:t>
      </w:r>
      <w:r w:rsidRPr="00884F90">
        <w:rPr>
          <w:rFonts w:ascii="Times New Roman" w:hAnsi="Times New Roman" w:cs="Times New Roman"/>
          <w:color w:val="000000"/>
          <w:sz w:val="24"/>
          <w:szCs w:val="24"/>
        </w:rPr>
        <w:t>The response</w:t>
      </w:r>
      <w:r>
        <w:rPr>
          <w:rFonts w:ascii="Times New Roman" w:hAnsi="Times New Roman" w:cs="Times New Roman"/>
          <w:color w:val="000000"/>
          <w:sz w:val="24"/>
          <w:szCs w:val="24"/>
        </w:rPr>
        <w:t xml:space="preserve"> categories u</w:t>
      </w:r>
      <w:r w:rsidR="007E4356">
        <w:rPr>
          <w:rFonts w:ascii="Times New Roman" w:hAnsi="Times New Roman" w:cs="Times New Roman"/>
          <w:color w:val="000000"/>
          <w:sz w:val="24"/>
          <w:szCs w:val="24"/>
        </w:rPr>
        <w:t>sed in the study were</w:t>
      </w:r>
      <w:r w:rsidR="007E4356">
        <w:rPr>
          <w:rFonts w:ascii="Times New Roman" w:hAnsi="Times New Roman" w:cs="Times New Roman"/>
          <w:i/>
          <w:color w:val="000000"/>
          <w:sz w:val="24"/>
          <w:szCs w:val="24"/>
        </w:rPr>
        <w:t xml:space="preserve"> “High</w:t>
      </w:r>
      <w:r>
        <w:rPr>
          <w:rFonts w:ascii="Times New Roman" w:hAnsi="Times New Roman" w:cs="Times New Roman"/>
          <w:i/>
          <w:color w:val="000000"/>
          <w:sz w:val="24"/>
          <w:szCs w:val="24"/>
        </w:rPr>
        <w:t xml:space="preserve">”, “Quite High”, “Moderate”, “Low” </w:t>
      </w:r>
      <w:r>
        <w:rPr>
          <w:rFonts w:ascii="Times New Roman" w:hAnsi="Times New Roman" w:cs="Times New Roman"/>
          <w:color w:val="000000"/>
          <w:sz w:val="24"/>
          <w:szCs w:val="24"/>
        </w:rPr>
        <w:t xml:space="preserve">and </w:t>
      </w:r>
      <w:r>
        <w:rPr>
          <w:rFonts w:ascii="Times New Roman" w:hAnsi="Times New Roman" w:cs="Times New Roman"/>
          <w:i/>
          <w:color w:val="000000"/>
          <w:sz w:val="24"/>
          <w:szCs w:val="24"/>
        </w:rPr>
        <w:t xml:space="preserve">“None.” </w:t>
      </w:r>
      <w:r w:rsidR="007C0E11">
        <w:rPr>
          <w:rFonts w:ascii="Times New Roman" w:hAnsi="Times New Roman" w:cs="Times New Roman"/>
          <w:color w:val="000000"/>
          <w:sz w:val="24"/>
          <w:szCs w:val="24"/>
        </w:rPr>
        <w:t>The items were</w:t>
      </w:r>
      <w:r>
        <w:rPr>
          <w:rFonts w:ascii="Times New Roman" w:hAnsi="Times New Roman" w:cs="Times New Roman"/>
          <w:color w:val="000000"/>
          <w:sz w:val="24"/>
          <w:szCs w:val="24"/>
        </w:rPr>
        <w:t xml:space="preserve"> validated by a panel of experts for content properties. The internal consistency </w:t>
      </w:r>
      <w:r w:rsidR="007C0E11">
        <w:rPr>
          <w:rFonts w:ascii="Times New Roman" w:hAnsi="Times New Roman" w:cs="Times New Roman"/>
          <w:color w:val="000000"/>
          <w:sz w:val="24"/>
          <w:szCs w:val="24"/>
        </w:rPr>
        <w:t>of the data of the items was</w:t>
      </w:r>
      <w:r>
        <w:rPr>
          <w:rFonts w:ascii="Times New Roman" w:hAnsi="Times New Roman" w:cs="Times New Roman"/>
          <w:color w:val="000000"/>
          <w:sz w:val="24"/>
          <w:szCs w:val="24"/>
        </w:rPr>
        <w:t xml:space="preserve"> assessed utilizing a reliability test (i.e. </w:t>
      </w:r>
      <w:proofErr w:type="spellStart"/>
      <w:r>
        <w:rPr>
          <w:rFonts w:ascii="Times New Roman" w:hAnsi="Times New Roman" w:cs="Times New Roman"/>
          <w:color w:val="000000"/>
          <w:sz w:val="24"/>
          <w:szCs w:val="24"/>
        </w:rPr>
        <w:t>Cronbach's</w:t>
      </w:r>
      <w:proofErr w:type="spellEnd"/>
      <w:r>
        <w:rPr>
          <w:rFonts w:ascii="Times New Roman" w:hAnsi="Times New Roman" w:cs="Times New Roman"/>
          <w:color w:val="000000"/>
          <w:sz w:val="24"/>
          <w:szCs w:val="24"/>
        </w:rPr>
        <w:t xml:space="preserve"> α), </w:t>
      </w:r>
      <w:r w:rsidR="00252CFF">
        <w:rPr>
          <w:rFonts w:ascii="Times New Roman" w:hAnsi="Times New Roman" w:cs="Times New Roman"/>
          <w:color w:val="000000"/>
          <w:sz w:val="24"/>
          <w:szCs w:val="24"/>
        </w:rPr>
        <w:t>and was found fit with α = 0.</w:t>
      </w:r>
      <w:r>
        <w:rPr>
          <w:rFonts w:ascii="Times New Roman" w:hAnsi="Times New Roman" w:cs="Times New Roman"/>
          <w:color w:val="000000"/>
          <w:sz w:val="24"/>
          <w:szCs w:val="24"/>
        </w:rPr>
        <w:t>8</w:t>
      </w:r>
      <w:r w:rsidR="00252CFF">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which is very good for an exploratory study, as it is scholarly agreed that reliability index for an exploratory survey should be equal to or above 0.60 (Straub et al. 2004; </w:t>
      </w:r>
      <w:proofErr w:type="spellStart"/>
      <w:r>
        <w:rPr>
          <w:rFonts w:ascii="Times New Roman" w:hAnsi="Times New Roman" w:cs="Times New Roman"/>
          <w:color w:val="000000"/>
          <w:sz w:val="24"/>
          <w:szCs w:val="24"/>
        </w:rPr>
        <w:t>Golafshani</w:t>
      </w:r>
      <w:proofErr w:type="spellEnd"/>
      <w:r>
        <w:rPr>
          <w:rFonts w:ascii="Times New Roman" w:hAnsi="Times New Roman" w:cs="Times New Roman"/>
          <w:color w:val="000000"/>
          <w:sz w:val="24"/>
          <w:szCs w:val="24"/>
        </w:rPr>
        <w:t>, 2003; Kirk &amp; Miller, 1986).</w:t>
      </w:r>
    </w:p>
    <w:p w:rsidR="00626105" w:rsidRDefault="00626105" w:rsidP="00626105">
      <w:pPr>
        <w:adjustRightInd w:val="0"/>
        <w:snapToGrid w:val="0"/>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Data Collection and Analysis</w:t>
      </w:r>
    </w:p>
    <w:p w:rsidR="00626105" w:rsidRDefault="007C0E11" w:rsidP="00626105">
      <w:pPr>
        <w:adjustRightInd w:val="0"/>
        <w:snapToGri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Data was</w:t>
      </w:r>
      <w:r w:rsidR="00626105">
        <w:rPr>
          <w:rFonts w:ascii="Times New Roman" w:hAnsi="Times New Roman" w:cs="Times New Roman"/>
          <w:color w:val="000000"/>
          <w:sz w:val="24"/>
          <w:szCs w:val="24"/>
        </w:rPr>
        <w:t xml:space="preserve"> collected by the researchers through questionnaires in the workshops and laboratories. Worksh</w:t>
      </w:r>
      <w:r>
        <w:rPr>
          <w:rFonts w:ascii="Times New Roman" w:hAnsi="Times New Roman" w:cs="Times New Roman"/>
          <w:color w:val="000000"/>
          <w:sz w:val="24"/>
          <w:szCs w:val="24"/>
        </w:rPr>
        <w:t>op/laboratory managers were asked</w:t>
      </w:r>
      <w:r w:rsidR="00626105">
        <w:rPr>
          <w:rFonts w:ascii="Times New Roman" w:hAnsi="Times New Roman" w:cs="Times New Roman"/>
          <w:color w:val="000000"/>
          <w:sz w:val="24"/>
          <w:szCs w:val="24"/>
        </w:rPr>
        <w:t xml:space="preserve"> to fill the questionnaires out and returned them in person or </w:t>
      </w:r>
      <w:r w:rsidR="007E4356">
        <w:rPr>
          <w:rFonts w:ascii="Times New Roman" w:hAnsi="Times New Roman" w:cs="Times New Roman"/>
          <w:color w:val="000000"/>
          <w:sz w:val="24"/>
          <w:szCs w:val="24"/>
        </w:rPr>
        <w:t>through the research assistants from each college of the institution who assisted in the distribution and collection of the questionnaire.</w:t>
      </w:r>
      <w:r w:rsidR="00626105">
        <w:rPr>
          <w:rFonts w:ascii="Times New Roman" w:hAnsi="Times New Roman" w:cs="Times New Roman"/>
          <w:color w:val="000000"/>
          <w:sz w:val="24"/>
          <w:szCs w:val="24"/>
        </w:rPr>
        <w:t xml:space="preserve"> </w:t>
      </w:r>
      <w:r w:rsidR="006374E6">
        <w:rPr>
          <w:rFonts w:ascii="Times New Roman" w:hAnsi="Times New Roman" w:cs="Times New Roman"/>
          <w:color w:val="000000"/>
          <w:sz w:val="24"/>
          <w:szCs w:val="24"/>
        </w:rPr>
        <w:t>Participants</w:t>
      </w:r>
      <w:r w:rsidR="007E4356">
        <w:rPr>
          <w:rFonts w:ascii="Times New Roman" w:hAnsi="Times New Roman" w:cs="Times New Roman"/>
          <w:color w:val="000000"/>
          <w:sz w:val="24"/>
          <w:szCs w:val="24"/>
        </w:rPr>
        <w:t xml:space="preserve"> were encouraged to fill in the </w:t>
      </w:r>
      <w:r w:rsidR="007E4356">
        <w:rPr>
          <w:rFonts w:ascii="Times New Roman" w:hAnsi="Times New Roman" w:cs="Times New Roman"/>
          <w:color w:val="000000"/>
          <w:sz w:val="24"/>
          <w:szCs w:val="24"/>
        </w:rPr>
        <w:lastRenderedPageBreak/>
        <w:t xml:space="preserve">questionnaire at the spot and gave it back to the research assistant. This method ensured </w:t>
      </w:r>
      <w:r w:rsidR="00493CF5">
        <w:rPr>
          <w:rFonts w:ascii="Times New Roman" w:hAnsi="Times New Roman" w:cs="Times New Roman"/>
          <w:color w:val="000000"/>
          <w:sz w:val="24"/>
          <w:szCs w:val="24"/>
        </w:rPr>
        <w:t>very good returns</w:t>
      </w:r>
      <w:r w:rsidR="007E4356">
        <w:rPr>
          <w:rFonts w:ascii="Times New Roman" w:hAnsi="Times New Roman" w:cs="Times New Roman"/>
          <w:color w:val="000000"/>
          <w:sz w:val="24"/>
          <w:szCs w:val="24"/>
        </w:rPr>
        <w:t xml:space="preserve"> response of the </w:t>
      </w:r>
      <w:r w:rsidR="006374E6">
        <w:rPr>
          <w:rFonts w:ascii="Times New Roman" w:hAnsi="Times New Roman" w:cs="Times New Roman"/>
          <w:color w:val="000000"/>
          <w:sz w:val="24"/>
          <w:szCs w:val="24"/>
        </w:rPr>
        <w:t xml:space="preserve">questionnaire. </w:t>
      </w:r>
      <w:r w:rsidR="00626105">
        <w:rPr>
          <w:rFonts w:ascii="Times New Roman" w:hAnsi="Times New Roman" w:cs="Times New Roman"/>
          <w:color w:val="000000"/>
          <w:sz w:val="24"/>
          <w:szCs w:val="24"/>
        </w:rPr>
        <w:t xml:space="preserve">Analysis of the data involved descriptive statistics (i.e. percentages and frequency counts) </w:t>
      </w:r>
      <w:r>
        <w:rPr>
          <w:rFonts w:ascii="Times New Roman" w:hAnsi="Times New Roman" w:cs="Times New Roman"/>
          <w:color w:val="000000"/>
          <w:sz w:val="24"/>
          <w:szCs w:val="24"/>
        </w:rPr>
        <w:t xml:space="preserve">and </w:t>
      </w:r>
      <w:r w:rsidR="00493CF5">
        <w:rPr>
          <w:rFonts w:ascii="Times New Roman" w:hAnsi="Times New Roman" w:cs="Times New Roman"/>
          <w:color w:val="000000"/>
          <w:sz w:val="24"/>
          <w:szCs w:val="24"/>
        </w:rPr>
        <w:t>mean</w:t>
      </w:r>
      <w:r>
        <w:rPr>
          <w:rFonts w:ascii="Times New Roman" w:hAnsi="Times New Roman" w:cs="Times New Roman"/>
          <w:color w:val="000000"/>
          <w:sz w:val="24"/>
          <w:szCs w:val="24"/>
        </w:rPr>
        <w:t xml:space="preserve"> </w:t>
      </w:r>
      <w:r w:rsidR="00493CF5">
        <w:rPr>
          <w:rFonts w:ascii="Times New Roman" w:hAnsi="Times New Roman" w:cs="Times New Roman"/>
          <w:color w:val="000000"/>
          <w:sz w:val="24"/>
          <w:szCs w:val="24"/>
        </w:rPr>
        <w:t xml:space="preserve">score </w:t>
      </w:r>
      <w:r>
        <w:rPr>
          <w:rFonts w:ascii="Times New Roman" w:hAnsi="Times New Roman" w:cs="Times New Roman"/>
          <w:color w:val="000000"/>
          <w:sz w:val="24"/>
          <w:szCs w:val="24"/>
        </w:rPr>
        <w:t>analysis was</w:t>
      </w:r>
      <w:r w:rsidR="00626105">
        <w:rPr>
          <w:rFonts w:ascii="Times New Roman" w:hAnsi="Times New Roman" w:cs="Times New Roman"/>
          <w:color w:val="000000"/>
          <w:sz w:val="24"/>
          <w:szCs w:val="24"/>
        </w:rPr>
        <w:t xml:space="preserve"> computed from the respondents’ responses to the </w:t>
      </w:r>
      <w:proofErr w:type="spellStart"/>
      <w:r w:rsidR="00626105">
        <w:rPr>
          <w:rFonts w:ascii="Times New Roman" w:hAnsi="Times New Roman" w:cs="Times New Roman"/>
          <w:color w:val="000000"/>
          <w:sz w:val="24"/>
          <w:szCs w:val="24"/>
        </w:rPr>
        <w:t>Likert’s</w:t>
      </w:r>
      <w:proofErr w:type="spellEnd"/>
      <w:r w:rsidR="00626105">
        <w:rPr>
          <w:rFonts w:ascii="Times New Roman" w:hAnsi="Times New Roman" w:cs="Times New Roman"/>
          <w:color w:val="000000"/>
          <w:sz w:val="24"/>
          <w:szCs w:val="24"/>
        </w:rPr>
        <w:t xml:space="preserve">-type items on the awareness and knowledge of workshop and laboratory safety </w:t>
      </w:r>
      <w:r w:rsidR="00493CF5">
        <w:rPr>
          <w:rFonts w:ascii="Times New Roman" w:hAnsi="Times New Roman" w:cs="Times New Roman"/>
          <w:color w:val="000000"/>
          <w:sz w:val="24"/>
          <w:szCs w:val="24"/>
        </w:rPr>
        <w:t xml:space="preserve">rules and regulations </w:t>
      </w:r>
      <w:r>
        <w:rPr>
          <w:rFonts w:ascii="Times New Roman" w:hAnsi="Times New Roman" w:cs="Times New Roman"/>
          <w:color w:val="000000"/>
          <w:sz w:val="24"/>
          <w:szCs w:val="24"/>
        </w:rPr>
        <w:t xml:space="preserve">on </w:t>
      </w:r>
      <w:r w:rsidR="00493CF5">
        <w:rPr>
          <w:rFonts w:ascii="Times New Roman" w:hAnsi="Times New Roman" w:cs="Times New Roman"/>
          <w:color w:val="000000"/>
          <w:sz w:val="24"/>
          <w:szCs w:val="24"/>
        </w:rPr>
        <w:t xml:space="preserve">machines, </w:t>
      </w:r>
      <w:r w:rsidR="00F62C37">
        <w:rPr>
          <w:rFonts w:ascii="Times New Roman" w:hAnsi="Times New Roman" w:cs="Times New Roman"/>
          <w:color w:val="000000"/>
          <w:sz w:val="24"/>
          <w:szCs w:val="24"/>
        </w:rPr>
        <w:t xml:space="preserve">tools, </w:t>
      </w:r>
      <w:r w:rsidR="00626105">
        <w:rPr>
          <w:rFonts w:ascii="Times New Roman" w:hAnsi="Times New Roman" w:cs="Times New Roman"/>
          <w:color w:val="000000"/>
          <w:sz w:val="24"/>
          <w:szCs w:val="24"/>
        </w:rPr>
        <w:t>equipment</w:t>
      </w:r>
      <w:r w:rsidR="00F62C37">
        <w:rPr>
          <w:rFonts w:ascii="Times New Roman" w:hAnsi="Times New Roman" w:cs="Times New Roman"/>
          <w:color w:val="000000"/>
          <w:sz w:val="24"/>
          <w:szCs w:val="24"/>
        </w:rPr>
        <w:t>,</w:t>
      </w:r>
      <w:r w:rsidR="00626105">
        <w:rPr>
          <w:rFonts w:ascii="Times New Roman" w:hAnsi="Times New Roman" w:cs="Times New Roman"/>
          <w:color w:val="000000"/>
          <w:sz w:val="24"/>
          <w:szCs w:val="24"/>
        </w:rPr>
        <w:t xml:space="preserve"> apparatus</w:t>
      </w:r>
      <w:r w:rsidR="00F62C37">
        <w:rPr>
          <w:rFonts w:ascii="Times New Roman" w:hAnsi="Times New Roman" w:cs="Times New Roman"/>
          <w:color w:val="000000"/>
          <w:sz w:val="24"/>
          <w:szCs w:val="24"/>
        </w:rPr>
        <w:t xml:space="preserve"> and work</w:t>
      </w:r>
      <w:r w:rsidR="00884F90">
        <w:rPr>
          <w:rFonts w:ascii="Times New Roman" w:hAnsi="Times New Roman" w:cs="Times New Roman"/>
          <w:color w:val="000000"/>
          <w:sz w:val="24"/>
          <w:szCs w:val="24"/>
        </w:rPr>
        <w:t>shop/laboratory</w:t>
      </w:r>
      <w:r w:rsidR="00F62C37">
        <w:rPr>
          <w:rFonts w:ascii="Times New Roman" w:hAnsi="Times New Roman" w:cs="Times New Roman"/>
          <w:color w:val="000000"/>
          <w:sz w:val="24"/>
          <w:szCs w:val="24"/>
        </w:rPr>
        <w:t xml:space="preserve"> environment</w:t>
      </w:r>
      <w:r w:rsidR="00626105">
        <w:rPr>
          <w:rFonts w:ascii="Times New Roman" w:hAnsi="Times New Roman" w:cs="Times New Roman"/>
          <w:color w:val="000000"/>
          <w:sz w:val="24"/>
          <w:szCs w:val="24"/>
        </w:rPr>
        <w:t xml:space="preserve"> using SPSS version 16.0 for windows.</w:t>
      </w:r>
    </w:p>
    <w:p w:rsidR="00D2064F" w:rsidRPr="00C81B44" w:rsidRDefault="00D2064F" w:rsidP="00493CF5">
      <w:pPr>
        <w:adjustRightInd w:val="0"/>
        <w:snapToGrid w:val="0"/>
        <w:spacing w:after="0" w:line="360" w:lineRule="auto"/>
        <w:jc w:val="both"/>
        <w:rPr>
          <w:rFonts w:ascii="Times New Roman" w:hAnsi="Times New Roman" w:cs="Times New Roman"/>
          <w:b/>
          <w:color w:val="000000"/>
          <w:sz w:val="24"/>
          <w:szCs w:val="24"/>
        </w:rPr>
      </w:pPr>
      <w:r w:rsidRPr="00C81B44">
        <w:rPr>
          <w:rFonts w:ascii="Times New Roman" w:hAnsi="Times New Roman" w:cs="Times New Roman"/>
          <w:b/>
          <w:color w:val="000000"/>
          <w:sz w:val="24"/>
          <w:szCs w:val="24"/>
        </w:rPr>
        <w:t>Result of the Study</w:t>
      </w:r>
    </w:p>
    <w:p w:rsidR="00D2064F" w:rsidRDefault="00D2064F" w:rsidP="00C81B44">
      <w:pPr>
        <w:adjustRightInd w:val="0"/>
        <w:snapToGrid w:val="0"/>
        <w:spacing w:after="0" w:line="480" w:lineRule="auto"/>
        <w:jc w:val="both"/>
        <w:rPr>
          <w:rFonts w:ascii="Times New Roman" w:hAnsi="Times New Roman" w:cs="Times New Roman"/>
          <w:sz w:val="28"/>
          <w:szCs w:val="28"/>
        </w:rPr>
      </w:pPr>
      <w:r>
        <w:rPr>
          <w:rFonts w:ascii="Times New Roman" w:hAnsi="Times New Roman" w:cs="Times New Roman"/>
          <w:color w:val="000000"/>
          <w:sz w:val="24"/>
          <w:szCs w:val="24"/>
        </w:rPr>
        <w:t xml:space="preserve">The result of the study was presented in tabular form in two tables each for the descriptive analysis and mean scores of the awareness and knowledge items as produced by the SPSS version 16.0. </w:t>
      </w:r>
      <w:r w:rsidR="00C81B44">
        <w:rPr>
          <w:rFonts w:ascii="Times New Roman" w:hAnsi="Times New Roman" w:cs="Times New Roman"/>
          <w:color w:val="000000"/>
          <w:sz w:val="24"/>
          <w:szCs w:val="24"/>
        </w:rPr>
        <w:t>The result is summated and average</w:t>
      </w:r>
      <w:r w:rsidR="00493CF5">
        <w:rPr>
          <w:rFonts w:ascii="Times New Roman" w:hAnsi="Times New Roman" w:cs="Times New Roman"/>
          <w:color w:val="000000"/>
          <w:sz w:val="24"/>
          <w:szCs w:val="24"/>
        </w:rPr>
        <w:t xml:space="preserve"> percentage score of each item wa</w:t>
      </w:r>
      <w:r w:rsidR="00C81B44">
        <w:rPr>
          <w:rFonts w:ascii="Times New Roman" w:hAnsi="Times New Roman" w:cs="Times New Roman"/>
          <w:color w:val="000000"/>
          <w:sz w:val="24"/>
          <w:szCs w:val="24"/>
        </w:rPr>
        <w:t>s tabulated as shown in Tables 1 and 3, while Tables 2 and 4 show the mean score of the items.</w:t>
      </w:r>
    </w:p>
    <w:p w:rsidR="00626105" w:rsidRDefault="00626105" w:rsidP="00626105">
      <w:pPr>
        <w:jc w:val="both"/>
        <w:rPr>
          <w:rFonts w:ascii="Times New Roman" w:hAnsi="Times New Roman" w:cs="Times New Roman"/>
          <w:sz w:val="24"/>
          <w:szCs w:val="24"/>
        </w:rPr>
      </w:pPr>
    </w:p>
    <w:p w:rsidR="00C81B44" w:rsidRPr="00213083" w:rsidRDefault="00C81B44" w:rsidP="00C81B44">
      <w:pPr>
        <w:spacing w:after="0" w:line="276" w:lineRule="auto"/>
        <w:rPr>
          <w:rFonts w:ascii="Times New Roman" w:hAnsi="Times New Roman" w:cs="Times New Roman"/>
          <w:sz w:val="20"/>
          <w:szCs w:val="20"/>
        </w:rPr>
      </w:pPr>
      <w:proofErr w:type="gramStart"/>
      <w:r w:rsidRPr="00213083">
        <w:rPr>
          <w:rFonts w:ascii="Times New Roman" w:hAnsi="Times New Roman" w:cs="Times New Roman"/>
          <w:sz w:val="20"/>
          <w:szCs w:val="20"/>
        </w:rPr>
        <w:t>Table 1.</w:t>
      </w:r>
      <w:proofErr w:type="gramEnd"/>
      <w:r w:rsidRPr="00213083">
        <w:rPr>
          <w:rFonts w:ascii="Times New Roman" w:hAnsi="Times New Roman" w:cs="Times New Roman"/>
          <w:sz w:val="20"/>
          <w:szCs w:val="20"/>
        </w:rPr>
        <w:t xml:space="preserve"> Descriptive analysis of Awareness</w:t>
      </w:r>
      <w:r w:rsidR="00213083">
        <w:rPr>
          <w:rFonts w:ascii="Times New Roman" w:hAnsi="Times New Roman" w:cs="Times New Roman"/>
          <w:sz w:val="20"/>
          <w:szCs w:val="20"/>
        </w:rPr>
        <w:t xml:space="preserve"> of Workshop Safety</w:t>
      </w:r>
      <w:r w:rsidRPr="00213083">
        <w:rPr>
          <w:rFonts w:ascii="Times New Roman" w:hAnsi="Times New Roman" w:cs="Times New Roman"/>
          <w:sz w:val="20"/>
          <w:szCs w:val="20"/>
        </w:rPr>
        <w:t xml:space="preserve"> Items</w:t>
      </w:r>
    </w:p>
    <w:tbl>
      <w:tblPr>
        <w:tblStyle w:val="TableGrid"/>
        <w:tblW w:w="9862" w:type="dxa"/>
        <w:tblInd w:w="18" w:type="dxa"/>
        <w:tblBorders>
          <w:left w:val="none" w:sz="0" w:space="0" w:color="auto"/>
          <w:right w:val="none" w:sz="0" w:space="0" w:color="auto"/>
          <w:insideH w:val="none" w:sz="0" w:space="0" w:color="auto"/>
          <w:insideV w:val="none" w:sz="0" w:space="0" w:color="auto"/>
        </w:tblBorders>
        <w:tblLayout w:type="fixed"/>
        <w:tblLook w:val="04A0"/>
      </w:tblPr>
      <w:tblGrid>
        <w:gridCol w:w="3690"/>
        <w:gridCol w:w="630"/>
        <w:gridCol w:w="630"/>
        <w:gridCol w:w="630"/>
        <w:gridCol w:w="630"/>
        <w:gridCol w:w="630"/>
        <w:gridCol w:w="630"/>
        <w:gridCol w:w="592"/>
        <w:gridCol w:w="578"/>
        <w:gridCol w:w="593"/>
        <w:gridCol w:w="629"/>
      </w:tblGrid>
      <w:tr w:rsidR="00C81B44" w:rsidTr="007D7017">
        <w:tc>
          <w:tcPr>
            <w:tcW w:w="3690" w:type="dxa"/>
            <w:vMerge w:val="restart"/>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Item</w:t>
            </w:r>
            <w:r>
              <w:rPr>
                <w:rFonts w:ascii="Times New Roman" w:hAnsi="Times New Roman" w:cs="Times New Roman"/>
                <w:b/>
                <w:sz w:val="20"/>
                <w:szCs w:val="20"/>
              </w:rPr>
              <w:t>s</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None</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Low</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Moderate</w:t>
            </w:r>
          </w:p>
        </w:tc>
        <w:tc>
          <w:tcPr>
            <w:tcW w:w="117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Quite High</w:t>
            </w:r>
          </w:p>
        </w:tc>
        <w:tc>
          <w:tcPr>
            <w:tcW w:w="1222"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High</w:t>
            </w:r>
          </w:p>
        </w:tc>
      </w:tr>
      <w:tr w:rsidR="00C81B44" w:rsidTr="007D7017">
        <w:tc>
          <w:tcPr>
            <w:tcW w:w="3690" w:type="dxa"/>
            <w:vMerge/>
            <w:tcBorders>
              <w:top w:val="single" w:sz="4" w:space="0" w:color="auto"/>
              <w:bottom w:val="single" w:sz="4" w:space="0" w:color="auto"/>
            </w:tcBorders>
          </w:tcPr>
          <w:p w:rsidR="00C81B44" w:rsidRDefault="00C81B44" w:rsidP="00612130">
            <w:pPr>
              <w:rPr>
                <w:rFonts w:ascii="Times New Roman" w:hAnsi="Times New Roman" w:cs="Times New Roman"/>
                <w:sz w:val="20"/>
                <w:szCs w:val="20"/>
              </w:rPr>
            </w:pPr>
          </w:p>
        </w:tc>
        <w:tc>
          <w:tcPr>
            <w:tcW w:w="630" w:type="dxa"/>
            <w:tcBorders>
              <w:top w:val="single" w:sz="4" w:space="0" w:color="auto"/>
              <w:bottom w:val="single" w:sz="4" w:space="0" w:color="auto"/>
            </w:tcBorders>
          </w:tcPr>
          <w:p w:rsidR="00C81B44" w:rsidRPr="00D0189C" w:rsidRDefault="00C81B44" w:rsidP="00612130">
            <w:pPr>
              <w:jc w:val="center"/>
              <w:rPr>
                <w:rFonts w:ascii="Times New Roman" w:hAnsi="Times New Roman" w:cs="Times New Roman"/>
                <w:sz w:val="20"/>
                <w:szCs w:val="20"/>
              </w:rPr>
            </w:pPr>
            <w:r w:rsidRPr="00D0189C">
              <w:rPr>
                <w:rFonts w:ascii="Times New Roman" w:hAnsi="Times New Roman" w:cs="Times New Roman"/>
                <w:sz w:val="20"/>
                <w:szCs w:val="20"/>
              </w:rPr>
              <w:t>Fr</w:t>
            </w:r>
            <w:r>
              <w:rPr>
                <w:rFonts w:ascii="Times New Roman" w:hAnsi="Times New Roman" w:cs="Times New Roman"/>
                <w:sz w:val="20"/>
                <w:szCs w:val="20"/>
              </w:rPr>
              <w:t>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592"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578"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593"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29"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r>
      <w:tr w:rsidR="00C81B44" w:rsidRPr="009A6776" w:rsidTr="007D7017">
        <w:tc>
          <w:tcPr>
            <w:tcW w:w="3690" w:type="dxa"/>
            <w:tcBorders>
              <w:top w:val="single" w:sz="4" w:space="0" w:color="auto"/>
            </w:tcBorders>
          </w:tcPr>
          <w:p w:rsidR="00C81B44" w:rsidRPr="00C65C6E"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 xml:space="preserve">1. </w:t>
            </w:r>
            <w:r w:rsidRPr="00C65C6E">
              <w:rPr>
                <w:rFonts w:ascii="Times New Roman" w:hAnsi="Times New Roman" w:cs="Times New Roman"/>
                <w:color w:val="000000"/>
                <w:sz w:val="20"/>
                <w:szCs w:val="20"/>
              </w:rPr>
              <w:t xml:space="preserve">Machines and tables should be </w:t>
            </w:r>
            <w:r>
              <w:rPr>
                <w:rFonts w:ascii="Times New Roman" w:hAnsi="Times New Roman" w:cs="Times New Roman"/>
                <w:color w:val="000000"/>
                <w:sz w:val="20"/>
                <w:szCs w:val="20"/>
              </w:rPr>
              <w:t xml:space="preserve">       </w:t>
            </w:r>
            <w:r w:rsidRPr="00C65C6E">
              <w:rPr>
                <w:rFonts w:ascii="Times New Roman" w:hAnsi="Times New Roman" w:cs="Times New Roman"/>
                <w:color w:val="000000"/>
                <w:sz w:val="20"/>
                <w:szCs w:val="20"/>
              </w:rPr>
              <w:t>installed/fixed with enough space</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4.6</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7.0</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Borders>
              <w:top w:val="single" w:sz="4" w:space="0" w:color="auto"/>
            </w:tcBorders>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29.2</w:t>
            </w:r>
          </w:p>
        </w:tc>
        <w:tc>
          <w:tcPr>
            <w:tcW w:w="592"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w:t>
            </w:r>
          </w:p>
        </w:tc>
        <w:tc>
          <w:tcPr>
            <w:tcW w:w="578"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29.2</w:t>
            </w:r>
          </w:p>
        </w:tc>
        <w:tc>
          <w:tcPr>
            <w:tcW w:w="593"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28</w:t>
            </w:r>
          </w:p>
        </w:tc>
        <w:tc>
          <w:tcPr>
            <w:tcW w:w="629"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43.1</w:t>
            </w:r>
          </w:p>
        </w:tc>
      </w:tr>
      <w:tr w:rsidR="00C81B44" w:rsidTr="007D7017">
        <w:tc>
          <w:tcPr>
            <w:tcW w:w="3690" w:type="dxa"/>
          </w:tcPr>
          <w:p w:rsidR="00C81B44" w:rsidRPr="00C662E7"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2. The f</w:t>
            </w:r>
            <w:r w:rsidRPr="00C662E7">
              <w:rPr>
                <w:rFonts w:ascii="Times New Roman" w:hAnsi="Times New Roman" w:cs="Times New Roman"/>
                <w:color w:val="000000"/>
                <w:sz w:val="20"/>
                <w:szCs w:val="20"/>
              </w:rPr>
              <w:t>irst aid box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18.5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24.6</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29</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44.6</w:t>
            </w:r>
          </w:p>
        </w:tc>
      </w:tr>
      <w:tr w:rsidR="00C81B44" w:rsidTr="007D7017">
        <w:tc>
          <w:tcPr>
            <w:tcW w:w="3690" w:type="dxa"/>
          </w:tcPr>
          <w:p w:rsidR="00C81B44" w:rsidRPr="00C662E7"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C662E7">
              <w:rPr>
                <w:rFonts w:ascii="Times New Roman" w:hAnsi="Times New Roman" w:cs="Times New Roman"/>
                <w:color w:val="000000"/>
                <w:sz w:val="20"/>
                <w:szCs w:val="20"/>
              </w:rPr>
              <w:t>Environmental effect of hazardous chemicals</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18.5</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22</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33.8</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23.1</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11</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16.9</w:t>
            </w:r>
          </w:p>
        </w:tc>
      </w:tr>
      <w:tr w:rsidR="00C81B44" w:rsidTr="007D7017">
        <w:tc>
          <w:tcPr>
            <w:tcW w:w="3690" w:type="dxa"/>
          </w:tcPr>
          <w:p w:rsidR="00C81B44" w:rsidRPr="00C662E7" w:rsidRDefault="00C81B44" w:rsidP="00612130">
            <w:pPr>
              <w:autoSpaceDE w:val="0"/>
              <w:autoSpaceDN w:val="0"/>
              <w:adjustRightInd w:val="0"/>
              <w:ind w:left="162" w:hanging="162"/>
              <w:rPr>
                <w:rFonts w:ascii="Times New Roman" w:hAnsi="Times New Roman" w:cs="Times New Roman"/>
                <w:color w:val="000000"/>
                <w:sz w:val="20"/>
                <w:szCs w:val="20"/>
              </w:rPr>
            </w:pPr>
            <w:r>
              <w:rPr>
                <w:rFonts w:ascii="Times New Roman" w:hAnsi="Times New Roman" w:cs="Times New Roman"/>
                <w:color w:val="000000"/>
                <w:sz w:val="20"/>
                <w:szCs w:val="20"/>
              </w:rPr>
              <w:t>4. The presence</w:t>
            </w:r>
            <w:r w:rsidRPr="00C662E7">
              <w:rPr>
                <w:rFonts w:ascii="Times New Roman" w:hAnsi="Times New Roman" w:cs="Times New Roman"/>
                <w:color w:val="000000"/>
                <w:sz w:val="20"/>
                <w:szCs w:val="20"/>
              </w:rPr>
              <w:t xml:space="preserve"> of sand bucket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23.1</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24</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36.9</w:t>
            </w:r>
          </w:p>
        </w:tc>
      </w:tr>
      <w:tr w:rsidR="00C81B44" w:rsidTr="007D7017">
        <w:tc>
          <w:tcPr>
            <w:tcW w:w="3690" w:type="dxa"/>
          </w:tcPr>
          <w:p w:rsidR="00C81B44" w:rsidRPr="00C662E7"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C662E7">
              <w:rPr>
                <w:rFonts w:ascii="Times New Roman" w:hAnsi="Times New Roman" w:cs="Times New Roman"/>
                <w:color w:val="000000"/>
                <w:sz w:val="20"/>
                <w:szCs w:val="20"/>
              </w:rPr>
              <w:t>Never use a tool/equipment until you know how to use it</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13</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20.0</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18.5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32</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49.2</w:t>
            </w:r>
          </w:p>
        </w:tc>
      </w:tr>
      <w:tr w:rsidR="00C81B44" w:rsidTr="007D7017">
        <w:tc>
          <w:tcPr>
            <w:tcW w:w="3690" w:type="dxa"/>
          </w:tcPr>
          <w:p w:rsidR="00C81B44" w:rsidRPr="00C662E7"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 xml:space="preserve">6. </w:t>
            </w:r>
            <w:r w:rsidRPr="00C662E7">
              <w:rPr>
                <w:rFonts w:ascii="Times New Roman" w:hAnsi="Times New Roman" w:cs="Times New Roman"/>
                <w:color w:val="000000"/>
                <w:sz w:val="20"/>
                <w:szCs w:val="20"/>
              </w:rPr>
              <w:t>The right tool/apparatus should be use for a job</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13.8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11</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16.9</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8</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12.3</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32</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49.2</w:t>
            </w:r>
          </w:p>
        </w:tc>
      </w:tr>
      <w:tr w:rsidR="00C81B44" w:rsidTr="007D7017">
        <w:tc>
          <w:tcPr>
            <w:tcW w:w="3690" w:type="dxa"/>
          </w:tcPr>
          <w:p w:rsidR="00C81B44" w:rsidRPr="00C662E7" w:rsidRDefault="00C81B44" w:rsidP="00612130">
            <w:pPr>
              <w:autoSpaceDE w:val="0"/>
              <w:autoSpaceDN w:val="0"/>
              <w:adjustRightInd w:val="0"/>
              <w:ind w:left="252" w:hanging="252"/>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r w:rsidRPr="00C662E7">
              <w:rPr>
                <w:rFonts w:ascii="Times New Roman" w:hAnsi="Times New Roman" w:cs="Times New Roman"/>
                <w:color w:val="000000"/>
                <w:sz w:val="20"/>
                <w:szCs w:val="20"/>
              </w:rPr>
              <w:t>Permission must be sought before using a tool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C81B44" w:rsidRPr="00990C93"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30</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46.2</w:t>
            </w:r>
          </w:p>
        </w:tc>
      </w:tr>
    </w:tbl>
    <w:p w:rsidR="000E4229" w:rsidRDefault="000E4229" w:rsidP="000E4229">
      <w:pPr>
        <w:spacing w:after="0" w:line="240" w:lineRule="auto"/>
        <w:rPr>
          <w:rFonts w:ascii="Times New Roman" w:hAnsi="Times New Roman" w:cs="Times New Roman"/>
          <w:sz w:val="20"/>
          <w:szCs w:val="20"/>
        </w:rPr>
      </w:pPr>
    </w:p>
    <w:p w:rsidR="000E4229" w:rsidRDefault="000E4229" w:rsidP="000E4229">
      <w:pPr>
        <w:spacing w:after="0" w:line="240" w:lineRule="auto"/>
        <w:rPr>
          <w:rFonts w:ascii="Times New Roman" w:hAnsi="Times New Roman" w:cs="Times New Roman"/>
          <w:sz w:val="20"/>
          <w:szCs w:val="20"/>
        </w:rPr>
      </w:pPr>
      <w:r>
        <w:rPr>
          <w:rFonts w:ascii="Times New Roman" w:hAnsi="Times New Roman" w:cs="Times New Roman"/>
          <w:sz w:val="20"/>
          <w:szCs w:val="20"/>
        </w:rPr>
        <w:t>Freq= Frequency of respondents</w:t>
      </w:r>
    </w:p>
    <w:p w:rsidR="000E4229" w:rsidRPr="001B5855" w:rsidRDefault="000E4229" w:rsidP="000E4229">
      <w:pPr>
        <w:spacing w:after="0" w:line="240" w:lineRule="auto"/>
        <w:rPr>
          <w:rFonts w:ascii="Times New Roman" w:hAnsi="Times New Roman" w:cs="Times New Roman"/>
          <w:sz w:val="20"/>
          <w:szCs w:val="20"/>
        </w:rPr>
      </w:pPr>
      <w:r>
        <w:rPr>
          <w:rFonts w:ascii="Times New Roman" w:hAnsi="Times New Roman" w:cs="Times New Roman"/>
          <w:sz w:val="20"/>
          <w:szCs w:val="20"/>
        </w:rPr>
        <w:t>%= Percentage of respondents</w:t>
      </w:r>
    </w:p>
    <w:p w:rsidR="00C81B44" w:rsidRDefault="00C81B44" w:rsidP="000E4229">
      <w:pPr>
        <w:spacing w:after="0" w:line="240" w:lineRule="auto"/>
        <w:rPr>
          <w:rFonts w:ascii="Times New Roman" w:hAnsi="Times New Roman" w:cs="Times New Roman"/>
          <w:b/>
          <w:sz w:val="20"/>
          <w:szCs w:val="20"/>
        </w:rPr>
      </w:pPr>
    </w:p>
    <w:p w:rsidR="000E4229" w:rsidRPr="000E4229" w:rsidRDefault="000E4229" w:rsidP="000E4229">
      <w:pPr>
        <w:spacing w:after="0" w:line="240" w:lineRule="auto"/>
        <w:rPr>
          <w:rFonts w:ascii="Times New Roman" w:hAnsi="Times New Roman" w:cs="Times New Roman"/>
          <w:sz w:val="20"/>
          <w:szCs w:val="20"/>
        </w:rPr>
      </w:pPr>
    </w:p>
    <w:p w:rsidR="000E4229" w:rsidRPr="000976BB" w:rsidRDefault="000E4229" w:rsidP="000976BB">
      <w:pPr>
        <w:spacing w:after="0" w:line="480" w:lineRule="auto"/>
        <w:jc w:val="both"/>
        <w:rPr>
          <w:rFonts w:ascii="Times New Roman" w:hAnsi="Times New Roman" w:cs="Times New Roman"/>
          <w:sz w:val="24"/>
          <w:szCs w:val="24"/>
        </w:rPr>
      </w:pPr>
      <w:r w:rsidRPr="000E4229">
        <w:rPr>
          <w:rFonts w:ascii="Times New Roman" w:hAnsi="Times New Roman" w:cs="Times New Roman"/>
          <w:sz w:val="24"/>
          <w:szCs w:val="24"/>
        </w:rPr>
        <w:t xml:space="preserve">The result of the analysis (Table 1) indicates that respondents </w:t>
      </w:r>
      <w:r>
        <w:rPr>
          <w:rFonts w:ascii="Times New Roman" w:hAnsi="Times New Roman" w:cs="Times New Roman"/>
          <w:sz w:val="24"/>
          <w:szCs w:val="24"/>
        </w:rPr>
        <w:t xml:space="preserve">have </w:t>
      </w:r>
      <w:r w:rsidRPr="000E4229">
        <w:rPr>
          <w:rFonts w:ascii="Times New Roman" w:hAnsi="Times New Roman" w:cs="Times New Roman"/>
          <w:sz w:val="24"/>
          <w:szCs w:val="24"/>
        </w:rPr>
        <w:t>between moderate and high level of awareness in all the items of workshop safety precaution. This shows that workshop</w:t>
      </w:r>
      <w:r w:rsidR="00493CF5">
        <w:rPr>
          <w:rFonts w:ascii="Times New Roman" w:hAnsi="Times New Roman" w:cs="Times New Roman"/>
          <w:sz w:val="24"/>
          <w:szCs w:val="24"/>
        </w:rPr>
        <w:t xml:space="preserve"> and </w:t>
      </w:r>
      <w:r w:rsidR="00493CF5">
        <w:rPr>
          <w:rFonts w:ascii="Times New Roman" w:hAnsi="Times New Roman" w:cs="Times New Roman"/>
          <w:sz w:val="24"/>
          <w:szCs w:val="24"/>
        </w:rPr>
        <w:lastRenderedPageBreak/>
        <w:t>laboratory</w:t>
      </w:r>
      <w:r w:rsidRPr="000E4229">
        <w:rPr>
          <w:rFonts w:ascii="Times New Roman" w:hAnsi="Times New Roman" w:cs="Times New Roman"/>
          <w:sz w:val="24"/>
          <w:szCs w:val="24"/>
        </w:rPr>
        <w:t xml:space="preserve"> managers in public Polytechnic</w:t>
      </w:r>
      <w:r w:rsidR="00493CF5">
        <w:rPr>
          <w:rFonts w:ascii="Times New Roman" w:hAnsi="Times New Roman" w:cs="Times New Roman"/>
          <w:sz w:val="24"/>
          <w:szCs w:val="24"/>
        </w:rPr>
        <w:t>s</w:t>
      </w:r>
      <w:r w:rsidRPr="000E4229">
        <w:rPr>
          <w:rFonts w:ascii="Times New Roman" w:hAnsi="Times New Roman" w:cs="Times New Roman"/>
          <w:sz w:val="24"/>
          <w:szCs w:val="24"/>
        </w:rPr>
        <w:t xml:space="preserve"> are very much aware of all necessary measures to b</w:t>
      </w:r>
      <w:r w:rsidR="00493CF5">
        <w:rPr>
          <w:rFonts w:ascii="Times New Roman" w:hAnsi="Times New Roman" w:cs="Times New Roman"/>
          <w:sz w:val="24"/>
          <w:szCs w:val="24"/>
        </w:rPr>
        <w:t>e taken to avoid any possibilities</w:t>
      </w:r>
      <w:r w:rsidRPr="000E4229">
        <w:rPr>
          <w:rFonts w:ascii="Times New Roman" w:hAnsi="Times New Roman" w:cs="Times New Roman"/>
          <w:sz w:val="24"/>
          <w:szCs w:val="24"/>
        </w:rPr>
        <w:t xml:space="preserve"> of workshop/laboratory accident during students’</w:t>
      </w:r>
      <w:r w:rsidR="00493CF5">
        <w:rPr>
          <w:rFonts w:ascii="Times New Roman" w:hAnsi="Times New Roman" w:cs="Times New Roman"/>
          <w:sz w:val="24"/>
          <w:szCs w:val="24"/>
        </w:rPr>
        <w:t xml:space="preserve"> practical session</w:t>
      </w:r>
      <w:r>
        <w:rPr>
          <w:rFonts w:ascii="Times New Roman" w:hAnsi="Times New Roman" w:cs="Times New Roman"/>
          <w:sz w:val="24"/>
          <w:szCs w:val="24"/>
        </w:rPr>
        <w:t xml:space="preserve">s, and this is </w:t>
      </w:r>
      <w:r w:rsidR="00493CF5">
        <w:rPr>
          <w:rFonts w:ascii="Times New Roman" w:hAnsi="Times New Roman" w:cs="Times New Roman"/>
          <w:sz w:val="24"/>
          <w:szCs w:val="24"/>
        </w:rPr>
        <w:t xml:space="preserve">a very </w:t>
      </w:r>
      <w:r>
        <w:rPr>
          <w:rFonts w:ascii="Times New Roman" w:hAnsi="Times New Roman" w:cs="Times New Roman"/>
          <w:sz w:val="24"/>
          <w:szCs w:val="24"/>
        </w:rPr>
        <w:t>welcome development.</w:t>
      </w:r>
    </w:p>
    <w:p w:rsidR="00C81B44" w:rsidRPr="00C81B44" w:rsidRDefault="00C81B44" w:rsidP="00213083">
      <w:pPr>
        <w:spacing w:after="0" w:line="276" w:lineRule="auto"/>
        <w:rPr>
          <w:rFonts w:ascii="Times New Roman" w:hAnsi="Times New Roman" w:cs="Times New Roman"/>
          <w:sz w:val="20"/>
          <w:szCs w:val="20"/>
        </w:rPr>
      </w:pPr>
      <w:r w:rsidRPr="00C81B44">
        <w:rPr>
          <w:rFonts w:ascii="Times New Roman" w:hAnsi="Times New Roman" w:cs="Times New Roman"/>
          <w:sz w:val="20"/>
          <w:szCs w:val="20"/>
        </w:rPr>
        <w:t xml:space="preserve">         </w:t>
      </w:r>
      <w:proofErr w:type="gramStart"/>
      <w:r w:rsidRPr="00C81B44">
        <w:rPr>
          <w:rFonts w:ascii="Times New Roman" w:hAnsi="Times New Roman" w:cs="Times New Roman"/>
          <w:sz w:val="20"/>
          <w:szCs w:val="20"/>
        </w:rPr>
        <w:t>Table 2.</w:t>
      </w:r>
      <w:proofErr w:type="gramEnd"/>
      <w:r w:rsidRPr="00C81B44">
        <w:rPr>
          <w:rFonts w:ascii="Times New Roman" w:hAnsi="Times New Roman" w:cs="Times New Roman"/>
          <w:sz w:val="20"/>
          <w:szCs w:val="20"/>
        </w:rPr>
        <w:t xml:space="preserve"> Mean Score of Safety Awareness Items</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
        <w:gridCol w:w="5130"/>
        <w:gridCol w:w="990"/>
        <w:gridCol w:w="1350"/>
      </w:tblGrid>
      <w:tr w:rsidR="00C81B44" w:rsidRPr="00C662E7" w:rsidTr="006B6934">
        <w:tc>
          <w:tcPr>
            <w:tcW w:w="720" w:type="dxa"/>
            <w:tcBorders>
              <w:top w:val="single" w:sz="4" w:space="0" w:color="auto"/>
              <w:bottom w:val="single" w:sz="4" w:space="0" w:color="auto"/>
            </w:tcBorders>
          </w:tcPr>
          <w:p w:rsidR="00C81B44" w:rsidRPr="009142B2" w:rsidRDefault="00C81B44" w:rsidP="00612130">
            <w:pPr>
              <w:rPr>
                <w:rFonts w:ascii="Times New Roman" w:hAnsi="Times New Roman" w:cs="Times New Roman"/>
                <w:b/>
                <w:sz w:val="20"/>
                <w:szCs w:val="20"/>
              </w:rPr>
            </w:pPr>
            <w:r w:rsidRPr="009142B2">
              <w:rPr>
                <w:rFonts w:ascii="Times New Roman" w:hAnsi="Times New Roman" w:cs="Times New Roman"/>
                <w:b/>
                <w:sz w:val="20"/>
                <w:szCs w:val="20"/>
              </w:rPr>
              <w:t>S/No</w:t>
            </w:r>
          </w:p>
        </w:tc>
        <w:tc>
          <w:tcPr>
            <w:tcW w:w="5130" w:type="dxa"/>
            <w:tcBorders>
              <w:top w:val="single" w:sz="4" w:space="0" w:color="auto"/>
              <w:bottom w:val="single" w:sz="4" w:space="0" w:color="auto"/>
            </w:tcBorders>
          </w:tcPr>
          <w:p w:rsidR="00C81B44" w:rsidRPr="009142B2" w:rsidRDefault="00C81B44" w:rsidP="00612130">
            <w:pPr>
              <w:rPr>
                <w:rFonts w:ascii="Times New Roman" w:hAnsi="Times New Roman" w:cs="Times New Roman"/>
                <w:b/>
                <w:sz w:val="20"/>
                <w:szCs w:val="20"/>
              </w:rPr>
            </w:pPr>
            <w:r w:rsidRPr="009142B2">
              <w:rPr>
                <w:rFonts w:ascii="Times New Roman" w:hAnsi="Times New Roman" w:cs="Times New Roman"/>
                <w:b/>
                <w:sz w:val="20"/>
                <w:szCs w:val="20"/>
              </w:rPr>
              <w:t>Item Description</w:t>
            </w:r>
          </w:p>
        </w:tc>
        <w:tc>
          <w:tcPr>
            <w:tcW w:w="990" w:type="dxa"/>
            <w:tcBorders>
              <w:top w:val="single" w:sz="4" w:space="0" w:color="auto"/>
              <w:bottom w:val="single" w:sz="4" w:space="0" w:color="auto"/>
            </w:tcBorders>
          </w:tcPr>
          <w:p w:rsidR="00C81B44" w:rsidRPr="009142B2" w:rsidRDefault="00C81B44" w:rsidP="00612130">
            <w:pPr>
              <w:rPr>
                <w:rFonts w:ascii="Times New Roman" w:hAnsi="Times New Roman" w:cs="Times New Roman"/>
                <w:b/>
                <w:sz w:val="20"/>
                <w:szCs w:val="20"/>
              </w:rPr>
            </w:pPr>
            <w:r w:rsidRPr="009142B2">
              <w:rPr>
                <w:rFonts w:ascii="Times New Roman" w:hAnsi="Times New Roman" w:cs="Times New Roman"/>
                <w:b/>
                <w:sz w:val="20"/>
                <w:szCs w:val="20"/>
              </w:rPr>
              <w:t>N</w:t>
            </w:r>
          </w:p>
        </w:tc>
        <w:tc>
          <w:tcPr>
            <w:tcW w:w="1350" w:type="dxa"/>
            <w:tcBorders>
              <w:top w:val="single" w:sz="4" w:space="0" w:color="auto"/>
              <w:bottom w:val="single" w:sz="4" w:space="0" w:color="auto"/>
            </w:tcBorders>
          </w:tcPr>
          <w:p w:rsidR="00C81B44" w:rsidRPr="009142B2" w:rsidRDefault="00C81B44" w:rsidP="00612130">
            <w:pPr>
              <w:rPr>
                <w:rFonts w:ascii="Times New Roman" w:hAnsi="Times New Roman" w:cs="Times New Roman"/>
                <w:b/>
                <w:sz w:val="20"/>
                <w:szCs w:val="20"/>
              </w:rPr>
            </w:pPr>
            <w:r w:rsidRPr="009142B2">
              <w:rPr>
                <w:rFonts w:ascii="Times New Roman" w:hAnsi="Times New Roman" w:cs="Times New Roman"/>
                <w:b/>
                <w:sz w:val="20"/>
                <w:szCs w:val="20"/>
              </w:rPr>
              <w:t>Mean Score</w:t>
            </w:r>
          </w:p>
        </w:tc>
      </w:tr>
      <w:tr w:rsidR="00C81B44" w:rsidRPr="00C662E7" w:rsidTr="007D7017">
        <w:tc>
          <w:tcPr>
            <w:tcW w:w="720" w:type="dxa"/>
            <w:tcBorders>
              <w:top w:val="single" w:sz="4" w:space="0" w:color="auto"/>
            </w:tcBorders>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1</w:t>
            </w:r>
          </w:p>
        </w:tc>
        <w:tc>
          <w:tcPr>
            <w:tcW w:w="5130" w:type="dxa"/>
            <w:tcBorders>
              <w:top w:val="single" w:sz="4" w:space="0" w:color="auto"/>
            </w:tcBorders>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Machines and tables should be installed/fixed with enough space</w:t>
            </w:r>
          </w:p>
        </w:tc>
        <w:tc>
          <w:tcPr>
            <w:tcW w:w="990" w:type="dxa"/>
            <w:tcBorders>
              <w:top w:val="single" w:sz="4" w:space="0" w:color="auto"/>
            </w:tcBorders>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tcBorders>
              <w:top w:val="single" w:sz="4" w:space="0" w:color="auto"/>
            </w:tcBorders>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2.846</w:t>
            </w:r>
          </w:p>
        </w:tc>
      </w:tr>
      <w:tr w:rsidR="00C81B44" w:rsidRPr="00C662E7"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2</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First aid box in the workshop/laboratory</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3.0</w:t>
            </w:r>
            <w:r w:rsidRPr="00C662E7">
              <w:rPr>
                <w:rFonts w:ascii="Times New Roman" w:hAnsi="Times New Roman" w:cs="Times New Roman"/>
                <w:color w:val="000000"/>
                <w:sz w:val="20"/>
                <w:szCs w:val="20"/>
              </w:rPr>
              <w:t>23</w:t>
            </w:r>
          </w:p>
        </w:tc>
      </w:tr>
      <w:tr w:rsidR="00C81B44" w:rsidRPr="00C662E7"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3</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Environmental effect of hazardous chemicals</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2.046</w:t>
            </w:r>
          </w:p>
        </w:tc>
      </w:tr>
      <w:tr w:rsidR="00C81B44" w:rsidRPr="00C662E7"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4</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The present</w:t>
            </w:r>
            <w:r w:rsidRPr="00C662E7">
              <w:rPr>
                <w:rFonts w:ascii="Times New Roman" w:hAnsi="Times New Roman" w:cs="Times New Roman"/>
                <w:color w:val="000000"/>
                <w:sz w:val="20"/>
                <w:szCs w:val="20"/>
              </w:rPr>
              <w:t xml:space="preserve"> of sand bucket in the workshop/laboratory</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2.507</w:t>
            </w:r>
          </w:p>
        </w:tc>
      </w:tr>
      <w:tr w:rsidR="00C81B44" w:rsidRPr="00C662E7"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5</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The right tool/apparatus should be use for a job</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2.753</w:t>
            </w:r>
          </w:p>
        </w:tc>
      </w:tr>
      <w:tr w:rsidR="00C81B44" w:rsidRPr="00C662E7"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6</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Permission must be sought before using a tool in the workshop/laboratory</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r w:rsidRPr="00C662E7">
              <w:rPr>
                <w:rFonts w:ascii="Times New Roman" w:hAnsi="Times New Roman" w:cs="Times New Roman"/>
                <w:color w:val="000000"/>
                <w:sz w:val="20"/>
                <w:szCs w:val="20"/>
              </w:rPr>
              <w:t>53</w:t>
            </w:r>
          </w:p>
        </w:tc>
      </w:tr>
      <w:tr w:rsidR="00C81B44" w:rsidRPr="009A6776" w:rsidTr="007D7017">
        <w:tc>
          <w:tcPr>
            <w:tcW w:w="720" w:type="dxa"/>
          </w:tcPr>
          <w:p w:rsidR="00C81B44" w:rsidRPr="00C662E7" w:rsidRDefault="00C81B44" w:rsidP="00612130">
            <w:pPr>
              <w:rPr>
                <w:rFonts w:ascii="Times New Roman" w:hAnsi="Times New Roman" w:cs="Times New Roman"/>
                <w:sz w:val="20"/>
                <w:szCs w:val="20"/>
              </w:rPr>
            </w:pPr>
            <w:r w:rsidRPr="00C662E7">
              <w:rPr>
                <w:rFonts w:ascii="Times New Roman" w:hAnsi="Times New Roman" w:cs="Times New Roman"/>
                <w:sz w:val="20"/>
                <w:szCs w:val="20"/>
              </w:rPr>
              <w:t>7</w:t>
            </w:r>
          </w:p>
        </w:tc>
        <w:tc>
          <w:tcPr>
            <w:tcW w:w="5130" w:type="dxa"/>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Never use a tool/equipment until you know how to use it</w:t>
            </w:r>
          </w:p>
        </w:tc>
        <w:tc>
          <w:tcPr>
            <w:tcW w:w="99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50" w:type="dxa"/>
            <w:vAlign w:val="center"/>
          </w:tcPr>
          <w:p w:rsidR="00C81B44" w:rsidRPr="00C662E7" w:rsidRDefault="00C81B44" w:rsidP="00612130">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3.015</w:t>
            </w:r>
          </w:p>
        </w:tc>
      </w:tr>
      <w:tr w:rsidR="00C81B44" w:rsidRPr="00C662E7" w:rsidTr="006B6934">
        <w:tc>
          <w:tcPr>
            <w:tcW w:w="720" w:type="dxa"/>
            <w:tcBorders>
              <w:bottom w:val="single" w:sz="4" w:space="0" w:color="auto"/>
            </w:tcBorders>
          </w:tcPr>
          <w:p w:rsidR="00C81B44" w:rsidRPr="00C662E7" w:rsidRDefault="00C81B44" w:rsidP="00612130">
            <w:pPr>
              <w:rPr>
                <w:rFonts w:ascii="Times New Roman" w:hAnsi="Times New Roman" w:cs="Times New Roman"/>
                <w:sz w:val="20"/>
                <w:szCs w:val="20"/>
              </w:rPr>
            </w:pPr>
          </w:p>
        </w:tc>
        <w:tc>
          <w:tcPr>
            <w:tcW w:w="5130" w:type="dxa"/>
            <w:tcBorders>
              <w:bottom w:val="single" w:sz="4" w:space="0" w:color="auto"/>
            </w:tcBorders>
          </w:tcPr>
          <w:p w:rsidR="00C81B44" w:rsidRPr="00C662E7" w:rsidRDefault="00C81B44" w:rsidP="00612130">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 xml:space="preserve">   Valid N (</w:t>
            </w:r>
            <w:proofErr w:type="spellStart"/>
            <w:r w:rsidRPr="00C662E7">
              <w:rPr>
                <w:rFonts w:ascii="Times New Roman" w:hAnsi="Times New Roman" w:cs="Times New Roman"/>
                <w:color w:val="000000"/>
                <w:sz w:val="20"/>
                <w:szCs w:val="20"/>
              </w:rPr>
              <w:t>listwise</w:t>
            </w:r>
            <w:proofErr w:type="spellEnd"/>
            <w:r w:rsidRPr="00C662E7">
              <w:rPr>
                <w:rFonts w:ascii="Times New Roman" w:hAnsi="Times New Roman" w:cs="Times New Roman"/>
                <w:color w:val="000000"/>
                <w:sz w:val="20"/>
                <w:szCs w:val="20"/>
              </w:rPr>
              <w:t>)</w:t>
            </w:r>
          </w:p>
        </w:tc>
        <w:tc>
          <w:tcPr>
            <w:tcW w:w="990" w:type="dxa"/>
            <w:tcBorders>
              <w:bottom w:val="single" w:sz="4" w:space="0" w:color="auto"/>
            </w:tcBorders>
            <w:vAlign w:val="center"/>
          </w:tcPr>
          <w:p w:rsidR="00C81B44" w:rsidRPr="00C662E7" w:rsidRDefault="00C81B44" w:rsidP="00612130">
            <w:pPr>
              <w:autoSpaceDE w:val="0"/>
              <w:autoSpaceDN w:val="0"/>
              <w:adjustRightInd w:val="0"/>
              <w:jc w:val="center"/>
              <w:rPr>
                <w:rFonts w:ascii="Times New Roman" w:hAnsi="Times New Roman" w:cs="Times New Roman"/>
                <w:color w:val="FF0000"/>
                <w:sz w:val="20"/>
                <w:szCs w:val="20"/>
              </w:rPr>
            </w:pPr>
            <w:r>
              <w:rPr>
                <w:rFonts w:ascii="Times New Roman" w:hAnsi="Times New Roman" w:cs="Times New Roman"/>
                <w:color w:val="000000"/>
                <w:sz w:val="20"/>
                <w:szCs w:val="20"/>
              </w:rPr>
              <w:t>65</w:t>
            </w:r>
          </w:p>
        </w:tc>
        <w:tc>
          <w:tcPr>
            <w:tcW w:w="1350" w:type="dxa"/>
            <w:tcBorders>
              <w:bottom w:val="single" w:sz="4" w:space="0" w:color="auto"/>
            </w:tcBorders>
          </w:tcPr>
          <w:p w:rsidR="00C81B44" w:rsidRPr="00C662E7" w:rsidRDefault="00C81B44" w:rsidP="00612130">
            <w:pPr>
              <w:autoSpaceDE w:val="0"/>
              <w:autoSpaceDN w:val="0"/>
              <w:adjustRightInd w:val="0"/>
              <w:jc w:val="center"/>
              <w:rPr>
                <w:rFonts w:ascii="Times New Roman" w:hAnsi="Times New Roman" w:cs="Times New Roman"/>
                <w:sz w:val="20"/>
                <w:szCs w:val="20"/>
              </w:rPr>
            </w:pPr>
          </w:p>
        </w:tc>
      </w:tr>
    </w:tbl>
    <w:p w:rsidR="00CC287A" w:rsidRDefault="00CC287A" w:rsidP="00CC287A">
      <w:pPr>
        <w:jc w:val="both"/>
        <w:rPr>
          <w:rFonts w:ascii="Times New Roman" w:hAnsi="Times New Roman" w:cs="Times New Roman"/>
          <w:b/>
          <w:sz w:val="24"/>
          <w:szCs w:val="24"/>
        </w:rPr>
      </w:pPr>
    </w:p>
    <w:p w:rsidR="000E4229" w:rsidRPr="008321D5" w:rsidRDefault="008321D5" w:rsidP="008321D5">
      <w:pPr>
        <w:spacing w:line="480" w:lineRule="auto"/>
        <w:jc w:val="both"/>
        <w:rPr>
          <w:rFonts w:ascii="Times New Roman" w:hAnsi="Times New Roman" w:cs="Times New Roman"/>
          <w:sz w:val="24"/>
          <w:szCs w:val="24"/>
        </w:rPr>
      </w:pPr>
      <w:r w:rsidRPr="008321D5">
        <w:rPr>
          <w:rFonts w:ascii="Times New Roman" w:hAnsi="Times New Roman" w:cs="Times New Roman"/>
          <w:sz w:val="24"/>
          <w:szCs w:val="24"/>
        </w:rPr>
        <w:t>The mean score of the seven items (Table 2)</w:t>
      </w:r>
      <w:r>
        <w:rPr>
          <w:rFonts w:ascii="Times New Roman" w:hAnsi="Times New Roman" w:cs="Times New Roman"/>
          <w:sz w:val="24"/>
          <w:szCs w:val="24"/>
        </w:rPr>
        <w:t xml:space="preserve"> of safety awareness</w:t>
      </w:r>
      <w:r w:rsidRPr="008321D5">
        <w:rPr>
          <w:rFonts w:ascii="Times New Roman" w:hAnsi="Times New Roman" w:cs="Times New Roman"/>
          <w:sz w:val="24"/>
          <w:szCs w:val="24"/>
        </w:rPr>
        <w:t xml:space="preserve"> also shows a good mean score in all the </w:t>
      </w:r>
      <w:r>
        <w:rPr>
          <w:rFonts w:ascii="Times New Roman" w:hAnsi="Times New Roman" w:cs="Times New Roman"/>
          <w:sz w:val="24"/>
          <w:szCs w:val="24"/>
        </w:rPr>
        <w:t xml:space="preserve">seven (7) </w:t>
      </w:r>
      <w:r w:rsidRPr="008321D5">
        <w:rPr>
          <w:rFonts w:ascii="Times New Roman" w:hAnsi="Times New Roman" w:cs="Times New Roman"/>
          <w:sz w:val="24"/>
          <w:szCs w:val="24"/>
        </w:rPr>
        <w:t xml:space="preserve">items </w:t>
      </w:r>
      <w:r>
        <w:rPr>
          <w:rFonts w:ascii="Times New Roman" w:hAnsi="Times New Roman" w:cs="Times New Roman"/>
          <w:sz w:val="24"/>
          <w:szCs w:val="24"/>
        </w:rPr>
        <w:t>even</w:t>
      </w:r>
      <w:r w:rsidRPr="008321D5">
        <w:rPr>
          <w:rFonts w:ascii="Times New Roman" w:hAnsi="Times New Roman" w:cs="Times New Roman"/>
          <w:sz w:val="24"/>
          <w:szCs w:val="24"/>
        </w:rPr>
        <w:t xml:space="preserve"> though three of the items indicated high levels of workshop/laboratory safety awareness among workshop/laboratory managers in the public Polytechnic. The overall result of the analysis on the awareness indicated that managers have a high level of awareness of safety in the workshop</w:t>
      </w:r>
      <w:r>
        <w:rPr>
          <w:rFonts w:ascii="Times New Roman" w:hAnsi="Times New Roman" w:cs="Times New Roman"/>
          <w:sz w:val="24"/>
          <w:szCs w:val="24"/>
        </w:rPr>
        <w:t>/laboratory in Nigerian public Polytechnic.</w:t>
      </w:r>
    </w:p>
    <w:p w:rsidR="00C81B44" w:rsidRPr="00213083" w:rsidRDefault="00C81B44" w:rsidP="00213083">
      <w:pPr>
        <w:spacing w:after="0" w:line="276" w:lineRule="auto"/>
        <w:rPr>
          <w:rFonts w:ascii="Times New Roman" w:hAnsi="Times New Roman" w:cs="Times New Roman"/>
          <w:sz w:val="20"/>
          <w:szCs w:val="20"/>
        </w:rPr>
      </w:pPr>
      <w:proofErr w:type="gramStart"/>
      <w:r w:rsidRPr="00213083">
        <w:rPr>
          <w:rFonts w:ascii="Times New Roman" w:hAnsi="Times New Roman" w:cs="Times New Roman"/>
          <w:sz w:val="20"/>
          <w:szCs w:val="20"/>
        </w:rPr>
        <w:t>Table 3.</w:t>
      </w:r>
      <w:proofErr w:type="gramEnd"/>
      <w:r w:rsidRPr="00213083">
        <w:rPr>
          <w:rFonts w:ascii="Times New Roman" w:hAnsi="Times New Roman" w:cs="Times New Roman"/>
          <w:b/>
          <w:sz w:val="20"/>
          <w:szCs w:val="20"/>
        </w:rPr>
        <w:t xml:space="preserve"> </w:t>
      </w:r>
      <w:r w:rsidR="00213083" w:rsidRPr="00213083">
        <w:rPr>
          <w:rFonts w:ascii="Times New Roman" w:hAnsi="Times New Roman" w:cs="Times New Roman"/>
          <w:sz w:val="20"/>
          <w:szCs w:val="20"/>
        </w:rPr>
        <w:t>Descriptive analysis of</w:t>
      </w:r>
      <w:r w:rsidR="00213083" w:rsidRPr="00213083">
        <w:rPr>
          <w:rFonts w:ascii="Times New Roman" w:hAnsi="Times New Roman" w:cs="Times New Roman"/>
          <w:b/>
          <w:sz w:val="20"/>
          <w:szCs w:val="20"/>
        </w:rPr>
        <w:t xml:space="preserve"> </w:t>
      </w:r>
      <w:r w:rsidRPr="00213083">
        <w:rPr>
          <w:rFonts w:ascii="Times New Roman" w:hAnsi="Times New Roman" w:cs="Times New Roman"/>
          <w:sz w:val="20"/>
          <w:szCs w:val="20"/>
        </w:rPr>
        <w:t xml:space="preserve">Knowledge </w:t>
      </w:r>
      <w:r w:rsidR="00213083" w:rsidRPr="00213083">
        <w:rPr>
          <w:rFonts w:ascii="Times New Roman" w:hAnsi="Times New Roman" w:cs="Times New Roman"/>
          <w:sz w:val="20"/>
          <w:szCs w:val="20"/>
        </w:rPr>
        <w:t xml:space="preserve">of Workshop </w:t>
      </w:r>
      <w:r w:rsidRPr="00213083">
        <w:rPr>
          <w:rFonts w:ascii="Times New Roman" w:hAnsi="Times New Roman" w:cs="Times New Roman"/>
          <w:sz w:val="20"/>
          <w:szCs w:val="20"/>
        </w:rPr>
        <w:t>Items</w:t>
      </w:r>
    </w:p>
    <w:tbl>
      <w:tblPr>
        <w:tblStyle w:val="TableGrid"/>
        <w:tblW w:w="9880" w:type="dxa"/>
        <w:tblBorders>
          <w:left w:val="none" w:sz="0" w:space="0" w:color="auto"/>
          <w:right w:val="none" w:sz="0" w:space="0" w:color="auto"/>
          <w:insideH w:val="none" w:sz="0" w:space="0" w:color="auto"/>
          <w:insideV w:val="none" w:sz="0" w:space="0" w:color="auto"/>
        </w:tblBorders>
        <w:tblLayout w:type="fixed"/>
        <w:tblLook w:val="04A0"/>
      </w:tblPr>
      <w:tblGrid>
        <w:gridCol w:w="3708"/>
        <w:gridCol w:w="630"/>
        <w:gridCol w:w="630"/>
        <w:gridCol w:w="630"/>
        <w:gridCol w:w="630"/>
        <w:gridCol w:w="630"/>
        <w:gridCol w:w="630"/>
        <w:gridCol w:w="592"/>
        <w:gridCol w:w="578"/>
        <w:gridCol w:w="593"/>
        <w:gridCol w:w="629"/>
      </w:tblGrid>
      <w:tr w:rsidR="00C81B44" w:rsidTr="006B6934">
        <w:tc>
          <w:tcPr>
            <w:tcW w:w="3708" w:type="dxa"/>
            <w:vMerge w:val="restart"/>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Item</w:t>
            </w:r>
            <w:r>
              <w:rPr>
                <w:rFonts w:ascii="Times New Roman" w:hAnsi="Times New Roman" w:cs="Times New Roman"/>
                <w:b/>
                <w:sz w:val="20"/>
                <w:szCs w:val="20"/>
              </w:rPr>
              <w:t>s</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None</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Low</w:t>
            </w:r>
          </w:p>
        </w:tc>
        <w:tc>
          <w:tcPr>
            <w:tcW w:w="126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Moderate</w:t>
            </w:r>
          </w:p>
        </w:tc>
        <w:tc>
          <w:tcPr>
            <w:tcW w:w="1170"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Quite High</w:t>
            </w:r>
          </w:p>
        </w:tc>
        <w:tc>
          <w:tcPr>
            <w:tcW w:w="1222" w:type="dxa"/>
            <w:gridSpan w:val="2"/>
            <w:tcBorders>
              <w:top w:val="single" w:sz="4" w:space="0" w:color="auto"/>
              <w:bottom w:val="single" w:sz="4" w:space="0" w:color="auto"/>
            </w:tcBorders>
          </w:tcPr>
          <w:p w:rsidR="00C81B44" w:rsidRPr="007650A0" w:rsidRDefault="00C81B44" w:rsidP="00612130">
            <w:pPr>
              <w:jc w:val="center"/>
              <w:rPr>
                <w:rFonts w:ascii="Times New Roman" w:hAnsi="Times New Roman" w:cs="Times New Roman"/>
                <w:b/>
                <w:sz w:val="20"/>
                <w:szCs w:val="20"/>
              </w:rPr>
            </w:pPr>
            <w:r w:rsidRPr="007650A0">
              <w:rPr>
                <w:rFonts w:ascii="Times New Roman" w:hAnsi="Times New Roman" w:cs="Times New Roman"/>
                <w:b/>
                <w:sz w:val="20"/>
                <w:szCs w:val="20"/>
              </w:rPr>
              <w:t>High</w:t>
            </w:r>
          </w:p>
        </w:tc>
      </w:tr>
      <w:tr w:rsidR="00C81B44" w:rsidTr="006B6934">
        <w:tc>
          <w:tcPr>
            <w:tcW w:w="3708" w:type="dxa"/>
            <w:vMerge/>
            <w:tcBorders>
              <w:top w:val="single" w:sz="4" w:space="0" w:color="auto"/>
              <w:bottom w:val="single" w:sz="4" w:space="0" w:color="auto"/>
            </w:tcBorders>
          </w:tcPr>
          <w:p w:rsidR="00C81B44" w:rsidRDefault="00C81B44" w:rsidP="00612130">
            <w:pPr>
              <w:rPr>
                <w:rFonts w:ascii="Times New Roman" w:hAnsi="Times New Roman" w:cs="Times New Roman"/>
                <w:sz w:val="20"/>
                <w:szCs w:val="20"/>
              </w:rPr>
            </w:pPr>
          </w:p>
        </w:tc>
        <w:tc>
          <w:tcPr>
            <w:tcW w:w="630" w:type="dxa"/>
            <w:tcBorders>
              <w:top w:val="single" w:sz="4" w:space="0" w:color="auto"/>
              <w:bottom w:val="single" w:sz="4" w:space="0" w:color="auto"/>
            </w:tcBorders>
          </w:tcPr>
          <w:p w:rsidR="00C81B44" w:rsidRPr="00D0189C" w:rsidRDefault="00C81B44" w:rsidP="00612130">
            <w:pPr>
              <w:jc w:val="center"/>
              <w:rPr>
                <w:rFonts w:ascii="Times New Roman" w:hAnsi="Times New Roman" w:cs="Times New Roman"/>
                <w:sz w:val="20"/>
                <w:szCs w:val="20"/>
              </w:rPr>
            </w:pPr>
            <w:r w:rsidRPr="00D0189C">
              <w:rPr>
                <w:rFonts w:ascii="Times New Roman" w:hAnsi="Times New Roman" w:cs="Times New Roman"/>
                <w:sz w:val="20"/>
                <w:szCs w:val="20"/>
              </w:rPr>
              <w:t>Fr</w:t>
            </w:r>
            <w:r>
              <w:rPr>
                <w:rFonts w:ascii="Times New Roman" w:hAnsi="Times New Roman" w:cs="Times New Roman"/>
                <w:sz w:val="20"/>
                <w:szCs w:val="20"/>
              </w:rPr>
              <w:t>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30"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592"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578"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c>
          <w:tcPr>
            <w:tcW w:w="593"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Freq</w:t>
            </w:r>
          </w:p>
        </w:tc>
        <w:tc>
          <w:tcPr>
            <w:tcW w:w="629" w:type="dxa"/>
            <w:tcBorders>
              <w:top w:val="single" w:sz="4" w:space="0" w:color="auto"/>
              <w:bottom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w:t>
            </w:r>
          </w:p>
        </w:tc>
      </w:tr>
      <w:tr w:rsidR="00C81B44" w:rsidRPr="009A6776" w:rsidTr="006B6934">
        <w:tc>
          <w:tcPr>
            <w:tcW w:w="3708" w:type="dxa"/>
            <w:tcBorders>
              <w:top w:val="single" w:sz="4" w:space="0" w:color="auto"/>
            </w:tcBorders>
          </w:tcPr>
          <w:p w:rsidR="00C81B44" w:rsidRDefault="00C81B44" w:rsidP="007D7017">
            <w:pPr>
              <w:ind w:left="180" w:hanging="180"/>
              <w:rPr>
                <w:rFonts w:ascii="Times New Roman" w:hAnsi="Times New Roman" w:cs="Times New Roman"/>
                <w:sz w:val="20"/>
                <w:szCs w:val="20"/>
              </w:rPr>
            </w:pPr>
            <w:r>
              <w:rPr>
                <w:rFonts w:ascii="Times New Roman" w:hAnsi="Times New Roman" w:cs="Times New Roman"/>
                <w:color w:val="000000"/>
                <w:sz w:val="20"/>
                <w:szCs w:val="20"/>
              </w:rPr>
              <w:t xml:space="preserve">1. </w:t>
            </w:r>
            <w:r w:rsidRPr="00C662E7">
              <w:rPr>
                <w:rFonts w:ascii="Times New Roman" w:hAnsi="Times New Roman" w:cs="Times New Roman"/>
                <w:color w:val="000000"/>
                <w:sz w:val="20"/>
                <w:szCs w:val="20"/>
              </w:rPr>
              <w:t>Type of floor to be use in the workshop/laboratory</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w:t>
            </w:r>
          </w:p>
        </w:tc>
        <w:tc>
          <w:tcPr>
            <w:tcW w:w="630"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w:t>
            </w:r>
          </w:p>
        </w:tc>
        <w:tc>
          <w:tcPr>
            <w:tcW w:w="630" w:type="dxa"/>
            <w:tcBorders>
              <w:top w:val="single" w:sz="4" w:space="0" w:color="auto"/>
            </w:tcBorders>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15.4</w:t>
            </w:r>
          </w:p>
        </w:tc>
        <w:tc>
          <w:tcPr>
            <w:tcW w:w="592"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19</w:t>
            </w:r>
          </w:p>
        </w:tc>
        <w:tc>
          <w:tcPr>
            <w:tcW w:w="578"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29.2</w:t>
            </w:r>
          </w:p>
        </w:tc>
        <w:tc>
          <w:tcPr>
            <w:tcW w:w="593"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34</w:t>
            </w:r>
          </w:p>
        </w:tc>
        <w:tc>
          <w:tcPr>
            <w:tcW w:w="629" w:type="dxa"/>
            <w:tcBorders>
              <w:top w:val="single" w:sz="4" w:space="0" w:color="auto"/>
            </w:tcBorders>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52.3</w:t>
            </w:r>
          </w:p>
        </w:tc>
      </w:tr>
      <w:tr w:rsidR="00C81B44" w:rsidTr="006B6934">
        <w:tc>
          <w:tcPr>
            <w:tcW w:w="3708" w:type="dxa"/>
          </w:tcPr>
          <w:p w:rsidR="00C81B44" w:rsidRPr="00C662E7" w:rsidRDefault="00C81B44" w:rsidP="007D7017">
            <w:pPr>
              <w:autoSpaceDE w:val="0"/>
              <w:autoSpaceDN w:val="0"/>
              <w:adjustRightInd w:val="0"/>
              <w:ind w:left="180" w:hanging="180"/>
              <w:rPr>
                <w:rFonts w:ascii="Times New Roman" w:hAnsi="Times New Roman" w:cs="Times New Roman"/>
                <w:color w:val="000000"/>
                <w:sz w:val="20"/>
                <w:szCs w:val="20"/>
              </w:rPr>
            </w:pPr>
            <w:r>
              <w:rPr>
                <w:rFonts w:ascii="Times New Roman" w:hAnsi="Times New Roman" w:cs="Times New Roman"/>
                <w:color w:val="000000"/>
                <w:sz w:val="20"/>
                <w:szCs w:val="20"/>
              </w:rPr>
              <w:t xml:space="preserve">2. </w:t>
            </w:r>
            <w:r w:rsidRPr="00C662E7">
              <w:rPr>
                <w:rFonts w:ascii="Times New Roman" w:hAnsi="Times New Roman" w:cs="Times New Roman"/>
                <w:color w:val="000000"/>
                <w:sz w:val="20"/>
                <w:szCs w:val="20"/>
              </w:rPr>
              <w:t>Related operations should be organized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25</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38.5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24.6</w:t>
            </w:r>
          </w:p>
        </w:tc>
      </w:tr>
      <w:tr w:rsidR="00C81B44" w:rsidTr="006B6934">
        <w:tc>
          <w:tcPr>
            <w:tcW w:w="3708" w:type="dxa"/>
          </w:tcPr>
          <w:p w:rsidR="00C81B44" w:rsidRPr="00C662E7" w:rsidRDefault="00C81B44" w:rsidP="007D7017">
            <w:pPr>
              <w:autoSpaceDE w:val="0"/>
              <w:autoSpaceDN w:val="0"/>
              <w:adjustRightInd w:val="0"/>
              <w:ind w:left="270" w:hanging="270"/>
              <w:rPr>
                <w:rFonts w:ascii="Times New Roman" w:hAnsi="Times New Roman" w:cs="Times New Roman"/>
                <w:color w:val="000000"/>
                <w:sz w:val="20"/>
                <w:szCs w:val="20"/>
              </w:rPr>
            </w:pPr>
            <w:r>
              <w:rPr>
                <w:rFonts w:ascii="Times New Roman" w:hAnsi="Times New Roman" w:cs="Times New Roman"/>
                <w:color w:val="000000"/>
                <w:sz w:val="20"/>
                <w:szCs w:val="20"/>
              </w:rPr>
              <w:t xml:space="preserve">3. </w:t>
            </w:r>
            <w:r w:rsidRPr="00C662E7">
              <w:rPr>
                <w:rFonts w:ascii="Times New Roman" w:hAnsi="Times New Roman" w:cs="Times New Roman"/>
                <w:color w:val="000000"/>
                <w:sz w:val="20"/>
                <w:szCs w:val="20"/>
              </w:rPr>
              <w:t>Type of protective clothing that should be worn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3.1</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18.5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11</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16.9</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38</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58.5</w:t>
            </w:r>
          </w:p>
        </w:tc>
      </w:tr>
      <w:tr w:rsidR="00C81B44" w:rsidTr="006B6934">
        <w:tc>
          <w:tcPr>
            <w:tcW w:w="3708" w:type="dxa"/>
          </w:tcPr>
          <w:p w:rsidR="00C81B44" w:rsidRPr="00C662E7" w:rsidRDefault="00C81B44" w:rsidP="007D7017">
            <w:pPr>
              <w:autoSpaceDE w:val="0"/>
              <w:autoSpaceDN w:val="0"/>
              <w:adjustRightInd w:val="0"/>
              <w:ind w:left="180" w:hanging="180"/>
              <w:rPr>
                <w:rFonts w:ascii="Times New Roman" w:hAnsi="Times New Roman" w:cs="Times New Roman"/>
                <w:color w:val="000000"/>
                <w:sz w:val="20"/>
                <w:szCs w:val="20"/>
              </w:rPr>
            </w:pPr>
            <w:r>
              <w:rPr>
                <w:rFonts w:ascii="Times New Roman" w:hAnsi="Times New Roman" w:cs="Times New Roman"/>
                <w:color w:val="000000"/>
                <w:sz w:val="20"/>
                <w:szCs w:val="20"/>
              </w:rPr>
              <w:t>4. Color co</w:t>
            </w:r>
            <w:r w:rsidRPr="00C662E7">
              <w:rPr>
                <w:rFonts w:ascii="Times New Roman" w:hAnsi="Times New Roman" w:cs="Times New Roman"/>
                <w:color w:val="000000"/>
                <w:sz w:val="20"/>
                <w:szCs w:val="20"/>
              </w:rPr>
              <w:t>ding to identify potential danger zones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26.2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11</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16.9</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21.5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13.8</w:t>
            </w:r>
          </w:p>
        </w:tc>
      </w:tr>
      <w:tr w:rsidR="00C81B44" w:rsidTr="006B6934">
        <w:tc>
          <w:tcPr>
            <w:tcW w:w="3708" w:type="dxa"/>
          </w:tcPr>
          <w:p w:rsidR="00C81B44" w:rsidRPr="00C662E7" w:rsidRDefault="00C81B44" w:rsidP="007D7017">
            <w:pPr>
              <w:autoSpaceDE w:val="0"/>
              <w:autoSpaceDN w:val="0"/>
              <w:adjustRightInd w:val="0"/>
              <w:ind w:left="180" w:hanging="180"/>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C662E7">
              <w:rPr>
                <w:rFonts w:ascii="Times New Roman" w:hAnsi="Times New Roman" w:cs="Times New Roman"/>
                <w:color w:val="000000"/>
                <w:sz w:val="20"/>
                <w:szCs w:val="20"/>
              </w:rPr>
              <w:t>How fire extinguishers are operated in case of fire outbreak</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4</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15.4</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21.5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16</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24.5</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32.3</w:t>
            </w:r>
          </w:p>
        </w:tc>
      </w:tr>
      <w:tr w:rsidR="00C81B44" w:rsidTr="006B6934">
        <w:tc>
          <w:tcPr>
            <w:tcW w:w="3708" w:type="dxa"/>
          </w:tcPr>
          <w:p w:rsidR="00C81B44" w:rsidRPr="00C662E7" w:rsidRDefault="00C81B44" w:rsidP="007D7017">
            <w:pPr>
              <w:autoSpaceDE w:val="0"/>
              <w:autoSpaceDN w:val="0"/>
              <w:adjustRightInd w:val="0"/>
              <w:ind w:left="270" w:hanging="270"/>
              <w:rPr>
                <w:rFonts w:ascii="Times New Roman" w:hAnsi="Times New Roman" w:cs="Times New Roman"/>
                <w:color w:val="000000"/>
                <w:sz w:val="20"/>
                <w:szCs w:val="20"/>
              </w:rPr>
            </w:pPr>
            <w:r w:rsidRPr="00C662E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6. </w:t>
            </w:r>
            <w:r w:rsidRPr="00C662E7">
              <w:rPr>
                <w:rFonts w:ascii="Times New Roman" w:hAnsi="Times New Roman" w:cs="Times New Roman"/>
                <w:color w:val="000000"/>
                <w:sz w:val="20"/>
                <w:szCs w:val="20"/>
              </w:rPr>
              <w:t>How a sand bucket should be used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12.3</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15.4</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13.8</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17</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26.2</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21</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32.3</w:t>
            </w:r>
          </w:p>
        </w:tc>
      </w:tr>
      <w:tr w:rsidR="00C81B44" w:rsidTr="006B6934">
        <w:tc>
          <w:tcPr>
            <w:tcW w:w="3708" w:type="dxa"/>
          </w:tcPr>
          <w:p w:rsidR="00C81B44" w:rsidRPr="00C662E7" w:rsidRDefault="00C81B44" w:rsidP="007D7017">
            <w:pPr>
              <w:autoSpaceDE w:val="0"/>
              <w:autoSpaceDN w:val="0"/>
              <w:adjustRightInd w:val="0"/>
              <w:ind w:left="180" w:hanging="180"/>
              <w:rPr>
                <w:rFonts w:ascii="Times New Roman" w:hAnsi="Times New Roman" w:cs="Times New Roman"/>
                <w:color w:val="000000"/>
                <w:sz w:val="20"/>
                <w:szCs w:val="20"/>
              </w:rPr>
            </w:pPr>
            <w:r>
              <w:rPr>
                <w:rFonts w:ascii="Times New Roman" w:hAnsi="Times New Roman" w:cs="Times New Roman"/>
                <w:color w:val="000000"/>
                <w:sz w:val="20"/>
                <w:szCs w:val="20"/>
              </w:rPr>
              <w:t xml:space="preserve">7. </w:t>
            </w:r>
            <w:r w:rsidRPr="00C662E7">
              <w:rPr>
                <w:rFonts w:ascii="Times New Roman" w:hAnsi="Times New Roman" w:cs="Times New Roman"/>
                <w:color w:val="000000"/>
                <w:sz w:val="20"/>
                <w:szCs w:val="20"/>
              </w:rPr>
              <w:t>Where the emergency control panel is situated in the workshop/laboratory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7</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10.8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19</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29.2</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17</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26.2</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15</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23.0</w:t>
            </w:r>
          </w:p>
        </w:tc>
      </w:tr>
      <w:tr w:rsidR="00C81B44" w:rsidTr="006B6934">
        <w:tc>
          <w:tcPr>
            <w:tcW w:w="3708" w:type="dxa"/>
          </w:tcPr>
          <w:p w:rsidR="00C81B44" w:rsidRPr="00C662E7" w:rsidRDefault="00C81B44" w:rsidP="007D7017">
            <w:pPr>
              <w:autoSpaceDE w:val="0"/>
              <w:autoSpaceDN w:val="0"/>
              <w:adjustRightInd w:val="0"/>
              <w:ind w:left="180" w:hanging="180"/>
              <w:rPr>
                <w:rFonts w:ascii="Times New Roman" w:hAnsi="Times New Roman" w:cs="Times New Roman"/>
                <w:color w:val="000000"/>
                <w:sz w:val="20"/>
                <w:szCs w:val="20"/>
              </w:rPr>
            </w:pPr>
            <w:r>
              <w:rPr>
                <w:rFonts w:ascii="Times New Roman" w:hAnsi="Times New Roman" w:cs="Times New Roman"/>
                <w:color w:val="000000"/>
                <w:sz w:val="20"/>
                <w:szCs w:val="20"/>
              </w:rPr>
              <w:t xml:space="preserve">8. </w:t>
            </w:r>
            <w:r w:rsidRPr="00C662E7">
              <w:rPr>
                <w:rFonts w:ascii="Times New Roman" w:hAnsi="Times New Roman" w:cs="Times New Roman"/>
                <w:color w:val="000000"/>
                <w:sz w:val="20"/>
                <w:szCs w:val="20"/>
              </w:rPr>
              <w:t xml:space="preserve">How emergency control panel is switch </w:t>
            </w:r>
            <w:r>
              <w:rPr>
                <w:rFonts w:ascii="Times New Roman" w:hAnsi="Times New Roman" w:cs="Times New Roman"/>
                <w:color w:val="000000"/>
                <w:sz w:val="20"/>
                <w:szCs w:val="20"/>
              </w:rPr>
              <w:t xml:space="preserve">    </w:t>
            </w:r>
            <w:r w:rsidRPr="00C662E7">
              <w:rPr>
                <w:rFonts w:ascii="Times New Roman" w:hAnsi="Times New Roman" w:cs="Times New Roman"/>
                <w:color w:val="000000"/>
                <w:sz w:val="20"/>
                <w:szCs w:val="20"/>
              </w:rPr>
              <w:t>of</w:t>
            </w:r>
            <w:r>
              <w:rPr>
                <w:rFonts w:ascii="Times New Roman" w:hAnsi="Times New Roman" w:cs="Times New Roman"/>
                <w:color w:val="000000"/>
                <w:sz w:val="20"/>
                <w:szCs w:val="20"/>
              </w:rPr>
              <w:t xml:space="preserve">f </w:t>
            </w:r>
            <w:r w:rsidRPr="00C662E7">
              <w:rPr>
                <w:rFonts w:ascii="Times New Roman" w:hAnsi="Times New Roman" w:cs="Times New Roman"/>
                <w:color w:val="000000"/>
                <w:sz w:val="20"/>
                <w:szCs w:val="20"/>
              </w:rPr>
              <w:t xml:space="preserve"> in case of emergency</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6</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9.2</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8</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12.3</w:t>
            </w:r>
          </w:p>
        </w:tc>
        <w:tc>
          <w:tcPr>
            <w:tcW w:w="630"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14</w:t>
            </w:r>
          </w:p>
        </w:tc>
        <w:tc>
          <w:tcPr>
            <w:tcW w:w="630" w:type="dxa"/>
          </w:tcPr>
          <w:p w:rsidR="00C81B44" w:rsidRPr="00990C93" w:rsidRDefault="00C81B44" w:rsidP="00612130">
            <w:pPr>
              <w:jc w:val="center"/>
              <w:rPr>
                <w:rFonts w:ascii="Times New Roman" w:hAnsi="Times New Roman" w:cs="Times New Roman"/>
                <w:sz w:val="20"/>
                <w:szCs w:val="20"/>
              </w:rPr>
            </w:pPr>
            <w:r w:rsidRPr="00990C93">
              <w:rPr>
                <w:rFonts w:ascii="Times New Roman" w:hAnsi="Times New Roman" w:cs="Times New Roman"/>
                <w:sz w:val="20"/>
                <w:szCs w:val="20"/>
              </w:rPr>
              <w:t>21.5</w:t>
            </w:r>
          </w:p>
        </w:tc>
        <w:tc>
          <w:tcPr>
            <w:tcW w:w="592"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17</w:t>
            </w:r>
          </w:p>
        </w:tc>
        <w:tc>
          <w:tcPr>
            <w:tcW w:w="578"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26.2</w:t>
            </w:r>
          </w:p>
        </w:tc>
        <w:tc>
          <w:tcPr>
            <w:tcW w:w="593"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20</w:t>
            </w:r>
          </w:p>
        </w:tc>
        <w:tc>
          <w:tcPr>
            <w:tcW w:w="629" w:type="dxa"/>
          </w:tcPr>
          <w:p w:rsidR="00C81B44" w:rsidRDefault="00C81B44" w:rsidP="00612130">
            <w:pPr>
              <w:jc w:val="center"/>
              <w:rPr>
                <w:rFonts w:ascii="Times New Roman" w:hAnsi="Times New Roman" w:cs="Times New Roman"/>
                <w:sz w:val="20"/>
                <w:szCs w:val="20"/>
              </w:rPr>
            </w:pPr>
            <w:r>
              <w:rPr>
                <w:rFonts w:ascii="Times New Roman" w:hAnsi="Times New Roman" w:cs="Times New Roman"/>
                <w:sz w:val="20"/>
                <w:szCs w:val="20"/>
              </w:rPr>
              <w:t>30.8</w:t>
            </w:r>
          </w:p>
        </w:tc>
      </w:tr>
    </w:tbl>
    <w:p w:rsidR="008321D5" w:rsidRDefault="008321D5" w:rsidP="008321D5">
      <w:pPr>
        <w:spacing w:after="0" w:line="240" w:lineRule="auto"/>
        <w:rPr>
          <w:rFonts w:ascii="Times New Roman" w:hAnsi="Times New Roman" w:cs="Times New Roman"/>
          <w:sz w:val="20"/>
          <w:szCs w:val="20"/>
        </w:rPr>
      </w:pPr>
      <w:r>
        <w:rPr>
          <w:rFonts w:ascii="Times New Roman" w:hAnsi="Times New Roman" w:cs="Times New Roman"/>
          <w:sz w:val="20"/>
          <w:szCs w:val="20"/>
        </w:rPr>
        <w:t>Freq= Frequency of respondents</w:t>
      </w:r>
    </w:p>
    <w:p w:rsidR="008321D5" w:rsidRPr="001B5855" w:rsidRDefault="008321D5" w:rsidP="008321D5">
      <w:pPr>
        <w:spacing w:after="0" w:line="240" w:lineRule="auto"/>
        <w:rPr>
          <w:rFonts w:ascii="Times New Roman" w:hAnsi="Times New Roman" w:cs="Times New Roman"/>
          <w:sz w:val="20"/>
          <w:szCs w:val="20"/>
        </w:rPr>
      </w:pPr>
      <w:r>
        <w:rPr>
          <w:rFonts w:ascii="Times New Roman" w:hAnsi="Times New Roman" w:cs="Times New Roman"/>
          <w:sz w:val="20"/>
          <w:szCs w:val="20"/>
        </w:rPr>
        <w:t>%= Percentage of respondents</w:t>
      </w:r>
    </w:p>
    <w:p w:rsidR="00213083" w:rsidRDefault="00213083" w:rsidP="00213083">
      <w:pPr>
        <w:spacing w:after="0" w:line="240" w:lineRule="auto"/>
        <w:rPr>
          <w:rFonts w:ascii="Times New Roman" w:hAnsi="Times New Roman" w:cs="Times New Roman"/>
          <w:sz w:val="20"/>
          <w:szCs w:val="20"/>
        </w:rPr>
      </w:pPr>
      <w:r w:rsidRPr="00C81B44">
        <w:rPr>
          <w:rFonts w:ascii="Times New Roman" w:hAnsi="Times New Roman" w:cs="Times New Roman"/>
          <w:sz w:val="20"/>
          <w:szCs w:val="20"/>
        </w:rPr>
        <w:lastRenderedPageBreak/>
        <w:t xml:space="preserve">        </w:t>
      </w:r>
    </w:p>
    <w:p w:rsidR="00AE17E1" w:rsidRDefault="00213083" w:rsidP="000976BB">
      <w:pPr>
        <w:spacing w:after="0"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8321D5" w:rsidRPr="000E4229">
        <w:rPr>
          <w:rFonts w:ascii="Times New Roman" w:hAnsi="Times New Roman" w:cs="Times New Roman"/>
          <w:sz w:val="24"/>
          <w:szCs w:val="24"/>
        </w:rPr>
        <w:t xml:space="preserve">The </w:t>
      </w:r>
      <w:r w:rsidR="008321D5">
        <w:rPr>
          <w:rFonts w:ascii="Times New Roman" w:hAnsi="Times New Roman" w:cs="Times New Roman"/>
          <w:sz w:val="24"/>
          <w:szCs w:val="24"/>
        </w:rPr>
        <w:t>result of the analysis (Table 3</w:t>
      </w:r>
      <w:r w:rsidR="008321D5" w:rsidRPr="000E4229">
        <w:rPr>
          <w:rFonts w:ascii="Times New Roman" w:hAnsi="Times New Roman" w:cs="Times New Roman"/>
          <w:sz w:val="24"/>
          <w:szCs w:val="24"/>
        </w:rPr>
        <w:t xml:space="preserve">) indicates that respondents </w:t>
      </w:r>
      <w:r w:rsidR="008321D5">
        <w:rPr>
          <w:rFonts w:ascii="Times New Roman" w:hAnsi="Times New Roman" w:cs="Times New Roman"/>
          <w:sz w:val="24"/>
          <w:szCs w:val="24"/>
        </w:rPr>
        <w:t xml:space="preserve">have </w:t>
      </w:r>
      <w:r w:rsidR="008321D5" w:rsidRPr="000E4229">
        <w:rPr>
          <w:rFonts w:ascii="Times New Roman" w:hAnsi="Times New Roman" w:cs="Times New Roman"/>
          <w:sz w:val="24"/>
          <w:szCs w:val="24"/>
        </w:rPr>
        <w:t xml:space="preserve">between moderate and high level of </w:t>
      </w:r>
      <w:r w:rsidR="008321D5">
        <w:rPr>
          <w:rFonts w:ascii="Times New Roman" w:hAnsi="Times New Roman" w:cs="Times New Roman"/>
          <w:sz w:val="24"/>
          <w:szCs w:val="24"/>
        </w:rPr>
        <w:t>knowledge of</w:t>
      </w:r>
      <w:r w:rsidR="008321D5" w:rsidRPr="000E4229">
        <w:rPr>
          <w:rFonts w:ascii="Times New Roman" w:hAnsi="Times New Roman" w:cs="Times New Roman"/>
          <w:sz w:val="24"/>
          <w:szCs w:val="24"/>
        </w:rPr>
        <w:t xml:space="preserve"> in all the</w:t>
      </w:r>
      <w:r w:rsidR="008321D5">
        <w:rPr>
          <w:rFonts w:ascii="Times New Roman" w:hAnsi="Times New Roman" w:cs="Times New Roman"/>
          <w:sz w:val="24"/>
          <w:szCs w:val="24"/>
        </w:rPr>
        <w:t xml:space="preserve"> eight</w:t>
      </w:r>
      <w:r w:rsidR="008321D5" w:rsidRPr="000E4229">
        <w:rPr>
          <w:rFonts w:ascii="Times New Roman" w:hAnsi="Times New Roman" w:cs="Times New Roman"/>
          <w:sz w:val="24"/>
          <w:szCs w:val="24"/>
        </w:rPr>
        <w:t xml:space="preserve"> items of workshop safety precaution. This </w:t>
      </w:r>
      <w:r w:rsidR="008321D5">
        <w:rPr>
          <w:rFonts w:ascii="Times New Roman" w:hAnsi="Times New Roman" w:cs="Times New Roman"/>
          <w:sz w:val="24"/>
          <w:szCs w:val="24"/>
        </w:rPr>
        <w:t xml:space="preserve">also </w:t>
      </w:r>
      <w:r w:rsidR="008321D5" w:rsidRPr="000E4229">
        <w:rPr>
          <w:rFonts w:ascii="Times New Roman" w:hAnsi="Times New Roman" w:cs="Times New Roman"/>
          <w:sz w:val="24"/>
          <w:szCs w:val="24"/>
        </w:rPr>
        <w:t>shows that workshop</w:t>
      </w:r>
      <w:r w:rsidR="008321D5">
        <w:rPr>
          <w:rFonts w:ascii="Times New Roman" w:hAnsi="Times New Roman" w:cs="Times New Roman"/>
          <w:sz w:val="24"/>
          <w:szCs w:val="24"/>
        </w:rPr>
        <w:t>/laboratory</w:t>
      </w:r>
      <w:r w:rsidR="008321D5" w:rsidRPr="000E4229">
        <w:rPr>
          <w:rFonts w:ascii="Times New Roman" w:hAnsi="Times New Roman" w:cs="Times New Roman"/>
          <w:sz w:val="24"/>
          <w:szCs w:val="24"/>
        </w:rPr>
        <w:t xml:space="preserve"> managers in public Polytechnic </w:t>
      </w:r>
      <w:r w:rsidR="008321D5">
        <w:rPr>
          <w:rFonts w:ascii="Times New Roman" w:hAnsi="Times New Roman" w:cs="Times New Roman"/>
          <w:sz w:val="24"/>
          <w:szCs w:val="24"/>
        </w:rPr>
        <w:t>have the necessary knowledge about workshop/laboratory safety</w:t>
      </w:r>
      <w:r w:rsidR="008321D5" w:rsidRPr="000E4229">
        <w:rPr>
          <w:rFonts w:ascii="Times New Roman" w:hAnsi="Times New Roman" w:cs="Times New Roman"/>
          <w:sz w:val="24"/>
          <w:szCs w:val="24"/>
        </w:rPr>
        <w:t xml:space="preserve"> </w:t>
      </w:r>
      <w:r w:rsidR="008321D5">
        <w:rPr>
          <w:rFonts w:ascii="Times New Roman" w:hAnsi="Times New Roman" w:cs="Times New Roman"/>
          <w:sz w:val="24"/>
          <w:szCs w:val="24"/>
        </w:rPr>
        <w:t>and therefore, can</w:t>
      </w:r>
      <w:r w:rsidR="008321D5" w:rsidRPr="000E4229">
        <w:rPr>
          <w:rFonts w:ascii="Times New Roman" w:hAnsi="Times New Roman" w:cs="Times New Roman"/>
          <w:sz w:val="24"/>
          <w:szCs w:val="24"/>
        </w:rPr>
        <w:t xml:space="preserve"> avoid any possibility of workshop/laboratory accident during students’</w:t>
      </w:r>
      <w:r w:rsidR="008321D5">
        <w:rPr>
          <w:rFonts w:ascii="Times New Roman" w:hAnsi="Times New Roman" w:cs="Times New Roman"/>
          <w:sz w:val="24"/>
          <w:szCs w:val="24"/>
        </w:rPr>
        <w:t xml:space="preserve"> practical exercises</w:t>
      </w:r>
      <w:r w:rsidR="00203291">
        <w:rPr>
          <w:rFonts w:ascii="Times New Roman" w:hAnsi="Times New Roman" w:cs="Times New Roman"/>
          <w:sz w:val="24"/>
          <w:szCs w:val="24"/>
        </w:rPr>
        <w:t>.</w:t>
      </w:r>
      <w:r w:rsidR="00AE17E1">
        <w:rPr>
          <w:rFonts w:ascii="Times New Roman" w:hAnsi="Times New Roman" w:cs="Times New Roman"/>
          <w:sz w:val="24"/>
          <w:szCs w:val="24"/>
        </w:rPr>
        <w:t xml:space="preserve"> </w:t>
      </w:r>
    </w:p>
    <w:p w:rsidR="000976BB" w:rsidRDefault="00AE17E1" w:rsidP="00203291">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0976BB">
        <w:rPr>
          <w:rFonts w:ascii="Times New Roman" w:hAnsi="Times New Roman" w:cs="Times New Roman"/>
          <w:sz w:val="20"/>
          <w:szCs w:val="20"/>
        </w:rPr>
        <w:t>T</w:t>
      </w:r>
      <w:r>
        <w:rPr>
          <w:rFonts w:ascii="Times New Roman" w:hAnsi="Times New Roman" w:cs="Times New Roman"/>
          <w:sz w:val="20"/>
          <w:szCs w:val="20"/>
        </w:rPr>
        <w:t>a</w:t>
      </w:r>
      <w:r w:rsidR="000976BB">
        <w:rPr>
          <w:rFonts w:ascii="Times New Roman" w:hAnsi="Times New Roman" w:cs="Times New Roman"/>
          <w:sz w:val="20"/>
          <w:szCs w:val="20"/>
        </w:rPr>
        <w:t>bl</w:t>
      </w:r>
      <w:r>
        <w:rPr>
          <w:rFonts w:ascii="Times New Roman" w:hAnsi="Times New Roman" w:cs="Times New Roman"/>
          <w:sz w:val="20"/>
          <w:szCs w:val="20"/>
        </w:rPr>
        <w:t xml:space="preserve">e </w:t>
      </w:r>
      <w:r w:rsidR="000976BB">
        <w:rPr>
          <w:rFonts w:ascii="Times New Roman" w:hAnsi="Times New Roman" w:cs="Times New Roman"/>
          <w:sz w:val="20"/>
          <w:szCs w:val="20"/>
        </w:rPr>
        <w:t>4</w:t>
      </w:r>
      <w:r w:rsidR="000976BB" w:rsidRPr="00C81B44">
        <w:rPr>
          <w:rFonts w:ascii="Times New Roman" w:hAnsi="Times New Roman" w:cs="Times New Roman"/>
          <w:sz w:val="20"/>
          <w:szCs w:val="20"/>
        </w:rPr>
        <w:t>.</w:t>
      </w:r>
      <w:proofErr w:type="gramEnd"/>
      <w:r w:rsidR="000976BB" w:rsidRPr="00C81B44">
        <w:rPr>
          <w:rFonts w:ascii="Times New Roman" w:hAnsi="Times New Roman" w:cs="Times New Roman"/>
          <w:sz w:val="20"/>
          <w:szCs w:val="20"/>
        </w:rPr>
        <w:t xml:space="preserve"> Mean Score of </w:t>
      </w:r>
      <w:r w:rsidR="000976BB">
        <w:rPr>
          <w:rFonts w:ascii="Times New Roman" w:hAnsi="Times New Roman" w:cs="Times New Roman"/>
          <w:sz w:val="20"/>
          <w:szCs w:val="20"/>
        </w:rPr>
        <w:t>Safety Knowledge</w:t>
      </w:r>
      <w:r w:rsidR="000976BB" w:rsidRPr="00C81B44">
        <w:rPr>
          <w:rFonts w:ascii="Times New Roman" w:hAnsi="Times New Roman" w:cs="Times New Roman"/>
          <w:sz w:val="20"/>
          <w:szCs w:val="20"/>
        </w:rPr>
        <w:t xml:space="preserve"> Item</w:t>
      </w:r>
      <w:r>
        <w:rPr>
          <w:rFonts w:ascii="Times New Roman" w:hAnsi="Times New Roman" w:cs="Times New Roman"/>
          <w:sz w:val="20"/>
          <w:szCs w:val="20"/>
        </w:rPr>
        <w:t>s</w:t>
      </w:r>
    </w:p>
    <w:p w:rsidR="00AE17E1" w:rsidRPr="00AE17E1" w:rsidRDefault="00AE17E1" w:rsidP="00203291">
      <w:pPr>
        <w:spacing w:after="0" w:line="480" w:lineRule="auto"/>
        <w:jc w:val="both"/>
        <w:rPr>
          <w:rFonts w:ascii="Times New Roman" w:hAnsi="Times New Roman" w:cs="Times New Roman"/>
          <w:sz w:val="20"/>
          <w:szCs w:val="20"/>
        </w:rPr>
      </w:pPr>
    </w:p>
    <w:tbl>
      <w:tblPr>
        <w:tblStyle w:val="TableGrid"/>
        <w:tblpPr w:leftFromText="180" w:rightFromText="180" w:vertAnchor="page" w:horzAnchor="margin" w:tblpXSpec="center" w:tblpY="5208"/>
        <w:tblW w:w="0" w:type="auto"/>
        <w:tblBorders>
          <w:left w:val="none" w:sz="0" w:space="0" w:color="auto"/>
          <w:right w:val="none" w:sz="0" w:space="0" w:color="auto"/>
          <w:insideH w:val="none" w:sz="0" w:space="0" w:color="auto"/>
          <w:insideV w:val="none" w:sz="0" w:space="0" w:color="auto"/>
        </w:tblBorders>
        <w:tblLook w:val="04A0"/>
      </w:tblPr>
      <w:tblGrid>
        <w:gridCol w:w="720"/>
        <w:gridCol w:w="5130"/>
        <w:gridCol w:w="990"/>
        <w:gridCol w:w="1368"/>
      </w:tblGrid>
      <w:tr w:rsidR="00AE17E1" w:rsidRPr="00C662E7" w:rsidTr="0031769E">
        <w:tc>
          <w:tcPr>
            <w:tcW w:w="720" w:type="dxa"/>
            <w:tcBorders>
              <w:top w:val="single" w:sz="4" w:space="0" w:color="auto"/>
              <w:bottom w:val="single" w:sz="4" w:space="0" w:color="auto"/>
            </w:tcBorders>
          </w:tcPr>
          <w:p w:rsidR="00AE17E1" w:rsidRPr="009142B2" w:rsidRDefault="00AE17E1" w:rsidP="0031769E">
            <w:pPr>
              <w:rPr>
                <w:rFonts w:ascii="Times New Roman" w:hAnsi="Times New Roman" w:cs="Times New Roman"/>
                <w:b/>
                <w:sz w:val="20"/>
                <w:szCs w:val="20"/>
              </w:rPr>
            </w:pPr>
            <w:r w:rsidRPr="009142B2">
              <w:rPr>
                <w:rFonts w:ascii="Times New Roman" w:hAnsi="Times New Roman" w:cs="Times New Roman"/>
                <w:b/>
                <w:sz w:val="20"/>
                <w:szCs w:val="20"/>
              </w:rPr>
              <w:t>S/No</w:t>
            </w:r>
          </w:p>
        </w:tc>
        <w:tc>
          <w:tcPr>
            <w:tcW w:w="5130" w:type="dxa"/>
            <w:tcBorders>
              <w:top w:val="single" w:sz="4" w:space="0" w:color="auto"/>
              <w:bottom w:val="single" w:sz="4" w:space="0" w:color="auto"/>
            </w:tcBorders>
          </w:tcPr>
          <w:p w:rsidR="00AE17E1" w:rsidRPr="009142B2" w:rsidRDefault="00AE17E1" w:rsidP="0031769E">
            <w:pPr>
              <w:rPr>
                <w:rFonts w:ascii="Times New Roman" w:hAnsi="Times New Roman" w:cs="Times New Roman"/>
                <w:b/>
                <w:sz w:val="20"/>
                <w:szCs w:val="20"/>
              </w:rPr>
            </w:pPr>
            <w:r w:rsidRPr="009142B2">
              <w:rPr>
                <w:rFonts w:ascii="Times New Roman" w:hAnsi="Times New Roman" w:cs="Times New Roman"/>
                <w:b/>
                <w:sz w:val="20"/>
                <w:szCs w:val="20"/>
              </w:rPr>
              <w:t>Item Description</w:t>
            </w:r>
          </w:p>
        </w:tc>
        <w:tc>
          <w:tcPr>
            <w:tcW w:w="990" w:type="dxa"/>
            <w:tcBorders>
              <w:top w:val="single" w:sz="4" w:space="0" w:color="auto"/>
              <w:bottom w:val="single" w:sz="4" w:space="0" w:color="auto"/>
            </w:tcBorders>
          </w:tcPr>
          <w:p w:rsidR="00AE17E1" w:rsidRPr="009142B2" w:rsidRDefault="00AE17E1" w:rsidP="0031769E">
            <w:pPr>
              <w:rPr>
                <w:rFonts w:ascii="Times New Roman" w:hAnsi="Times New Roman" w:cs="Times New Roman"/>
                <w:b/>
                <w:sz w:val="20"/>
                <w:szCs w:val="20"/>
              </w:rPr>
            </w:pPr>
            <w:r w:rsidRPr="009142B2">
              <w:rPr>
                <w:rFonts w:ascii="Times New Roman" w:hAnsi="Times New Roman" w:cs="Times New Roman"/>
                <w:b/>
                <w:sz w:val="20"/>
                <w:szCs w:val="20"/>
              </w:rPr>
              <w:t>N</w:t>
            </w:r>
          </w:p>
        </w:tc>
        <w:tc>
          <w:tcPr>
            <w:tcW w:w="1368" w:type="dxa"/>
            <w:tcBorders>
              <w:top w:val="single" w:sz="4" w:space="0" w:color="auto"/>
              <w:bottom w:val="single" w:sz="4" w:space="0" w:color="auto"/>
            </w:tcBorders>
          </w:tcPr>
          <w:p w:rsidR="00AE17E1" w:rsidRPr="009142B2" w:rsidRDefault="00AE17E1" w:rsidP="0031769E">
            <w:pPr>
              <w:rPr>
                <w:rFonts w:ascii="Times New Roman" w:hAnsi="Times New Roman" w:cs="Times New Roman"/>
                <w:b/>
                <w:sz w:val="20"/>
                <w:szCs w:val="20"/>
              </w:rPr>
            </w:pPr>
            <w:r w:rsidRPr="009142B2">
              <w:rPr>
                <w:rFonts w:ascii="Times New Roman" w:hAnsi="Times New Roman" w:cs="Times New Roman"/>
                <w:b/>
                <w:sz w:val="20"/>
                <w:szCs w:val="20"/>
              </w:rPr>
              <w:t>Mean Score</w:t>
            </w:r>
          </w:p>
        </w:tc>
      </w:tr>
      <w:tr w:rsidR="00AE17E1" w:rsidRPr="00C662E7" w:rsidTr="0031769E">
        <w:tc>
          <w:tcPr>
            <w:tcW w:w="720" w:type="dxa"/>
            <w:tcBorders>
              <w:top w:val="single" w:sz="4" w:space="0" w:color="auto"/>
            </w:tcBorders>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1</w:t>
            </w:r>
          </w:p>
        </w:tc>
        <w:tc>
          <w:tcPr>
            <w:tcW w:w="5130" w:type="dxa"/>
            <w:tcBorders>
              <w:top w:val="single" w:sz="4" w:space="0" w:color="auto"/>
            </w:tcBorders>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Type of floor to be use in the workshop/laboratory</w:t>
            </w:r>
          </w:p>
        </w:tc>
        <w:tc>
          <w:tcPr>
            <w:tcW w:w="990" w:type="dxa"/>
            <w:tcBorders>
              <w:top w:val="single" w:sz="4" w:space="0" w:color="auto"/>
            </w:tcBorders>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tcBorders>
              <w:top w:val="single" w:sz="4" w:space="0" w:color="auto"/>
            </w:tcBorders>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3.292</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2</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Related operations should be organized in the workshop/laboratory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2.461</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3</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Type of protective clothing that should be worn in the workshop/laboratory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3.246</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4</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Color coding to identify potential danger zones in the workshop/laboratory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1.80</w:t>
            </w:r>
            <w:r w:rsidRPr="00C662E7">
              <w:rPr>
                <w:rFonts w:ascii="Times New Roman" w:hAnsi="Times New Roman" w:cs="Times New Roman"/>
                <w:color w:val="000000"/>
                <w:sz w:val="20"/>
                <w:szCs w:val="20"/>
              </w:rPr>
              <w:t>0</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5</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How fire extinguishers are operated in case of fire outbreak</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2.615</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6</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 xml:space="preserve"> How a sand bucket should be used in the workshop/laboratory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2.507</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7</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Where the emergency control panel is situated in the workshop/laboratory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2.030</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r w:rsidRPr="00C662E7">
              <w:rPr>
                <w:rFonts w:ascii="Times New Roman" w:hAnsi="Times New Roman" w:cs="Times New Roman"/>
                <w:sz w:val="20"/>
                <w:szCs w:val="20"/>
              </w:rPr>
              <w:t>8</w:t>
            </w: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How emergency control panel is switch of in case of emergency</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65</w:t>
            </w:r>
          </w:p>
        </w:tc>
        <w:tc>
          <w:tcPr>
            <w:tcW w:w="1368" w:type="dxa"/>
            <w:vAlign w:val="center"/>
          </w:tcPr>
          <w:p w:rsidR="00AE17E1" w:rsidRPr="00C662E7" w:rsidRDefault="00AE17E1" w:rsidP="0031769E">
            <w:pPr>
              <w:autoSpaceDE w:val="0"/>
              <w:autoSpaceDN w:val="0"/>
              <w:adjustRightInd w:val="0"/>
              <w:jc w:val="center"/>
              <w:rPr>
                <w:rFonts w:ascii="Times New Roman" w:hAnsi="Times New Roman" w:cs="Times New Roman"/>
                <w:color w:val="000000"/>
                <w:sz w:val="20"/>
                <w:szCs w:val="20"/>
              </w:rPr>
            </w:pPr>
            <w:r w:rsidRPr="00C662E7">
              <w:rPr>
                <w:rFonts w:ascii="Times New Roman" w:hAnsi="Times New Roman" w:cs="Times New Roman"/>
                <w:color w:val="000000"/>
                <w:sz w:val="20"/>
                <w:szCs w:val="20"/>
              </w:rPr>
              <w:t>2.215</w:t>
            </w:r>
          </w:p>
        </w:tc>
      </w:tr>
      <w:tr w:rsidR="00AE17E1" w:rsidRPr="00C662E7" w:rsidTr="0031769E">
        <w:tc>
          <w:tcPr>
            <w:tcW w:w="720" w:type="dxa"/>
          </w:tcPr>
          <w:p w:rsidR="00AE17E1" w:rsidRPr="00C662E7" w:rsidRDefault="00AE17E1" w:rsidP="0031769E">
            <w:pPr>
              <w:rPr>
                <w:rFonts w:ascii="Times New Roman" w:hAnsi="Times New Roman" w:cs="Times New Roman"/>
                <w:sz w:val="20"/>
                <w:szCs w:val="20"/>
              </w:rPr>
            </w:pPr>
          </w:p>
        </w:tc>
        <w:tc>
          <w:tcPr>
            <w:tcW w:w="5130" w:type="dxa"/>
          </w:tcPr>
          <w:p w:rsidR="00AE17E1" w:rsidRPr="00C662E7" w:rsidRDefault="00AE17E1" w:rsidP="0031769E">
            <w:pPr>
              <w:autoSpaceDE w:val="0"/>
              <w:autoSpaceDN w:val="0"/>
              <w:adjustRightInd w:val="0"/>
              <w:rPr>
                <w:rFonts w:ascii="Times New Roman" w:hAnsi="Times New Roman" w:cs="Times New Roman"/>
                <w:color w:val="000000"/>
                <w:sz w:val="20"/>
                <w:szCs w:val="20"/>
              </w:rPr>
            </w:pPr>
            <w:r w:rsidRPr="00C662E7">
              <w:rPr>
                <w:rFonts w:ascii="Times New Roman" w:hAnsi="Times New Roman" w:cs="Times New Roman"/>
                <w:color w:val="000000"/>
                <w:sz w:val="20"/>
                <w:szCs w:val="20"/>
              </w:rPr>
              <w:t xml:space="preserve">   Valid N (</w:t>
            </w:r>
            <w:proofErr w:type="spellStart"/>
            <w:r w:rsidRPr="00C662E7">
              <w:rPr>
                <w:rFonts w:ascii="Times New Roman" w:hAnsi="Times New Roman" w:cs="Times New Roman"/>
                <w:color w:val="000000"/>
                <w:sz w:val="20"/>
                <w:szCs w:val="20"/>
              </w:rPr>
              <w:t>listwise</w:t>
            </w:r>
            <w:proofErr w:type="spellEnd"/>
            <w:r w:rsidRPr="00C662E7">
              <w:rPr>
                <w:rFonts w:ascii="Times New Roman" w:hAnsi="Times New Roman" w:cs="Times New Roman"/>
                <w:color w:val="000000"/>
                <w:sz w:val="20"/>
                <w:szCs w:val="20"/>
              </w:rPr>
              <w:t>)</w:t>
            </w:r>
          </w:p>
        </w:tc>
        <w:tc>
          <w:tcPr>
            <w:tcW w:w="990" w:type="dxa"/>
            <w:vAlign w:val="center"/>
          </w:tcPr>
          <w:p w:rsidR="00AE17E1" w:rsidRPr="00C662E7" w:rsidRDefault="00AE17E1" w:rsidP="0031769E">
            <w:pPr>
              <w:autoSpaceDE w:val="0"/>
              <w:autoSpaceDN w:val="0"/>
              <w:adjustRightInd w:val="0"/>
              <w:jc w:val="center"/>
              <w:rPr>
                <w:rFonts w:ascii="Times New Roman" w:hAnsi="Times New Roman" w:cs="Times New Roman"/>
                <w:color w:val="FF0000"/>
                <w:sz w:val="20"/>
                <w:szCs w:val="20"/>
              </w:rPr>
            </w:pPr>
            <w:r>
              <w:rPr>
                <w:rFonts w:ascii="Times New Roman" w:hAnsi="Times New Roman" w:cs="Times New Roman"/>
                <w:color w:val="000000"/>
                <w:sz w:val="20"/>
                <w:szCs w:val="20"/>
              </w:rPr>
              <w:t>65</w:t>
            </w:r>
          </w:p>
        </w:tc>
        <w:tc>
          <w:tcPr>
            <w:tcW w:w="1368" w:type="dxa"/>
          </w:tcPr>
          <w:p w:rsidR="00AE17E1" w:rsidRPr="00C662E7" w:rsidRDefault="00AE17E1" w:rsidP="0031769E">
            <w:pPr>
              <w:autoSpaceDE w:val="0"/>
              <w:autoSpaceDN w:val="0"/>
              <w:adjustRightInd w:val="0"/>
              <w:jc w:val="center"/>
              <w:rPr>
                <w:rFonts w:ascii="Times New Roman" w:hAnsi="Times New Roman" w:cs="Times New Roman"/>
                <w:sz w:val="20"/>
                <w:szCs w:val="20"/>
              </w:rPr>
            </w:pPr>
          </w:p>
        </w:tc>
      </w:tr>
    </w:tbl>
    <w:p w:rsidR="000976BB" w:rsidRDefault="000976BB" w:rsidP="00203291">
      <w:pPr>
        <w:spacing w:after="0" w:line="480" w:lineRule="auto"/>
        <w:jc w:val="both"/>
        <w:rPr>
          <w:rFonts w:ascii="Times New Roman" w:hAnsi="Times New Roman" w:cs="Times New Roman"/>
          <w:sz w:val="24"/>
          <w:szCs w:val="24"/>
        </w:rPr>
      </w:pPr>
    </w:p>
    <w:p w:rsidR="00AE17E1" w:rsidRDefault="00AE17E1" w:rsidP="00203291">
      <w:pPr>
        <w:spacing w:after="0" w:line="480" w:lineRule="auto"/>
        <w:jc w:val="both"/>
        <w:rPr>
          <w:rFonts w:ascii="Times New Roman" w:hAnsi="Times New Roman" w:cs="Times New Roman"/>
          <w:sz w:val="24"/>
          <w:szCs w:val="24"/>
        </w:rPr>
      </w:pPr>
    </w:p>
    <w:p w:rsidR="000976BB" w:rsidRDefault="000976BB" w:rsidP="000976BB">
      <w:pPr>
        <w:spacing w:after="0" w:line="480" w:lineRule="auto"/>
        <w:jc w:val="both"/>
        <w:rPr>
          <w:rFonts w:ascii="Times New Roman" w:hAnsi="Times New Roman" w:cs="Times New Roman"/>
          <w:sz w:val="24"/>
          <w:szCs w:val="24"/>
        </w:rPr>
      </w:pPr>
    </w:p>
    <w:p w:rsidR="000976BB" w:rsidRPr="00203291" w:rsidRDefault="000976BB" w:rsidP="00203291">
      <w:pPr>
        <w:spacing w:after="0" w:line="480" w:lineRule="auto"/>
        <w:jc w:val="both"/>
        <w:rPr>
          <w:rFonts w:ascii="Times New Roman" w:hAnsi="Times New Roman" w:cs="Times New Roman"/>
          <w:sz w:val="24"/>
          <w:szCs w:val="24"/>
        </w:rPr>
      </w:pPr>
    </w:p>
    <w:p w:rsidR="00A563AE" w:rsidRDefault="00A563AE" w:rsidP="00A563AE">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p>
    <w:p w:rsidR="00A563AE" w:rsidRDefault="00A563AE" w:rsidP="008321D5">
      <w:pPr>
        <w:spacing w:after="0" w:line="480" w:lineRule="auto"/>
        <w:jc w:val="both"/>
        <w:rPr>
          <w:rFonts w:ascii="Times New Roman" w:hAnsi="Times New Roman" w:cs="Times New Roman"/>
          <w:sz w:val="24"/>
          <w:szCs w:val="24"/>
        </w:rPr>
      </w:pPr>
    </w:p>
    <w:p w:rsidR="007166AB" w:rsidRDefault="007166AB" w:rsidP="008321D5">
      <w:pPr>
        <w:spacing w:after="0" w:line="480" w:lineRule="auto"/>
        <w:jc w:val="both"/>
        <w:rPr>
          <w:rFonts w:ascii="Times New Roman" w:hAnsi="Times New Roman" w:cs="Times New Roman"/>
          <w:sz w:val="24"/>
          <w:szCs w:val="24"/>
        </w:rPr>
      </w:pPr>
    </w:p>
    <w:p w:rsidR="007166AB" w:rsidRDefault="00D361D5" w:rsidP="004C6399">
      <w:pPr>
        <w:tabs>
          <w:tab w:val="left" w:pos="409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8321D5" w:rsidRDefault="00F52F8D" w:rsidP="008321D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8321D5" w:rsidRPr="008321D5">
        <w:rPr>
          <w:rFonts w:ascii="Times New Roman" w:hAnsi="Times New Roman" w:cs="Times New Roman"/>
          <w:sz w:val="24"/>
          <w:szCs w:val="24"/>
        </w:rPr>
        <w:t>mean s</w:t>
      </w:r>
      <w:r w:rsidR="008321D5">
        <w:rPr>
          <w:rFonts w:ascii="Times New Roman" w:hAnsi="Times New Roman" w:cs="Times New Roman"/>
          <w:sz w:val="24"/>
          <w:szCs w:val="24"/>
        </w:rPr>
        <w:t xml:space="preserve">core of the eight items of knowledge on safety </w:t>
      </w:r>
      <w:r w:rsidR="00203291" w:rsidRPr="008321D5">
        <w:rPr>
          <w:rFonts w:ascii="Times New Roman" w:hAnsi="Times New Roman" w:cs="Times New Roman"/>
          <w:sz w:val="24"/>
          <w:szCs w:val="24"/>
        </w:rPr>
        <w:t>also</w:t>
      </w:r>
      <w:r w:rsidR="00203291">
        <w:rPr>
          <w:rFonts w:ascii="Times New Roman" w:hAnsi="Times New Roman" w:cs="Times New Roman"/>
          <w:sz w:val="24"/>
          <w:szCs w:val="24"/>
        </w:rPr>
        <w:t xml:space="preserve"> (Table 4</w:t>
      </w:r>
      <w:r w:rsidR="00203291" w:rsidRPr="008321D5">
        <w:rPr>
          <w:rFonts w:ascii="Times New Roman" w:hAnsi="Times New Roman" w:cs="Times New Roman"/>
          <w:sz w:val="24"/>
          <w:szCs w:val="24"/>
        </w:rPr>
        <w:t>)</w:t>
      </w:r>
      <w:r w:rsidR="00203291">
        <w:rPr>
          <w:rFonts w:ascii="Times New Roman" w:hAnsi="Times New Roman" w:cs="Times New Roman"/>
          <w:sz w:val="24"/>
          <w:szCs w:val="24"/>
        </w:rPr>
        <w:t xml:space="preserve"> </w:t>
      </w:r>
      <w:r w:rsidR="00203291" w:rsidRPr="008321D5">
        <w:rPr>
          <w:rFonts w:ascii="Times New Roman" w:hAnsi="Times New Roman" w:cs="Times New Roman"/>
          <w:sz w:val="24"/>
          <w:szCs w:val="24"/>
        </w:rPr>
        <w:t>shows</w:t>
      </w:r>
      <w:r w:rsidR="008321D5" w:rsidRPr="008321D5">
        <w:rPr>
          <w:rFonts w:ascii="Times New Roman" w:hAnsi="Times New Roman" w:cs="Times New Roman"/>
          <w:sz w:val="24"/>
          <w:szCs w:val="24"/>
        </w:rPr>
        <w:t xml:space="preserve"> a good mean score in all the </w:t>
      </w:r>
      <w:r w:rsidR="008321D5">
        <w:rPr>
          <w:rFonts w:ascii="Times New Roman" w:hAnsi="Times New Roman" w:cs="Times New Roman"/>
          <w:sz w:val="24"/>
          <w:szCs w:val="24"/>
        </w:rPr>
        <w:t xml:space="preserve">eight (8) </w:t>
      </w:r>
      <w:r w:rsidR="008321D5" w:rsidRPr="008321D5">
        <w:rPr>
          <w:rFonts w:ascii="Times New Roman" w:hAnsi="Times New Roman" w:cs="Times New Roman"/>
          <w:sz w:val="24"/>
          <w:szCs w:val="24"/>
        </w:rPr>
        <w:t xml:space="preserve">items </w:t>
      </w:r>
      <w:r w:rsidR="008321D5">
        <w:rPr>
          <w:rFonts w:ascii="Times New Roman" w:hAnsi="Times New Roman" w:cs="Times New Roman"/>
          <w:sz w:val="24"/>
          <w:szCs w:val="24"/>
        </w:rPr>
        <w:t>with two</w:t>
      </w:r>
      <w:r w:rsidR="008321D5" w:rsidRPr="008321D5">
        <w:rPr>
          <w:rFonts w:ascii="Times New Roman" w:hAnsi="Times New Roman" w:cs="Times New Roman"/>
          <w:sz w:val="24"/>
          <w:szCs w:val="24"/>
        </w:rPr>
        <w:t xml:space="preserve"> of the items </w:t>
      </w:r>
      <w:r w:rsidR="008321D5" w:rsidRPr="008321D5">
        <w:rPr>
          <w:rFonts w:ascii="Times New Roman" w:hAnsi="Times New Roman" w:cs="Times New Roman"/>
          <w:i/>
          <w:sz w:val="24"/>
          <w:szCs w:val="24"/>
        </w:rPr>
        <w:t>“</w:t>
      </w:r>
      <w:r w:rsidR="008321D5" w:rsidRPr="008321D5">
        <w:rPr>
          <w:rFonts w:ascii="Times New Roman" w:hAnsi="Times New Roman" w:cs="Times New Roman"/>
          <w:i/>
          <w:color w:val="000000"/>
          <w:sz w:val="24"/>
          <w:szCs w:val="24"/>
        </w:rPr>
        <w:t>Type of floor to be use in the workshop/laboratory”</w:t>
      </w:r>
      <w:r w:rsidR="008321D5">
        <w:rPr>
          <w:rFonts w:ascii="Times New Roman" w:hAnsi="Times New Roman" w:cs="Times New Roman"/>
          <w:color w:val="000000"/>
          <w:sz w:val="24"/>
          <w:szCs w:val="24"/>
        </w:rPr>
        <w:t xml:space="preserve"> and</w:t>
      </w:r>
      <w:r w:rsidR="008321D5" w:rsidRPr="008321D5">
        <w:rPr>
          <w:rFonts w:ascii="Times New Roman" w:hAnsi="Times New Roman" w:cs="Times New Roman"/>
          <w:color w:val="000000"/>
          <w:sz w:val="20"/>
          <w:szCs w:val="20"/>
        </w:rPr>
        <w:t xml:space="preserve"> </w:t>
      </w:r>
      <w:r w:rsidR="008321D5" w:rsidRPr="008321D5">
        <w:rPr>
          <w:rFonts w:ascii="Times New Roman" w:hAnsi="Times New Roman" w:cs="Times New Roman"/>
          <w:i/>
          <w:color w:val="000000"/>
          <w:sz w:val="20"/>
          <w:szCs w:val="20"/>
        </w:rPr>
        <w:t>“</w:t>
      </w:r>
      <w:r w:rsidR="008321D5" w:rsidRPr="008321D5">
        <w:rPr>
          <w:rFonts w:ascii="Times New Roman" w:hAnsi="Times New Roman" w:cs="Times New Roman"/>
          <w:i/>
          <w:color w:val="000000"/>
          <w:sz w:val="24"/>
          <w:szCs w:val="24"/>
        </w:rPr>
        <w:t>Type of protective clothing that should be worn in the workshop/laboratory”</w:t>
      </w:r>
      <w:r w:rsidR="008321D5">
        <w:rPr>
          <w:rFonts w:ascii="Times New Roman" w:hAnsi="Times New Roman" w:cs="Times New Roman"/>
          <w:color w:val="000000"/>
          <w:sz w:val="24"/>
          <w:szCs w:val="24"/>
        </w:rPr>
        <w:t xml:space="preserve"> </w:t>
      </w:r>
      <w:r w:rsidR="008321D5" w:rsidRPr="008321D5">
        <w:rPr>
          <w:rFonts w:ascii="Times New Roman" w:hAnsi="Times New Roman" w:cs="Times New Roman"/>
          <w:sz w:val="24"/>
          <w:szCs w:val="24"/>
        </w:rPr>
        <w:t>indicated</w:t>
      </w:r>
      <w:r w:rsidR="00B73D49">
        <w:rPr>
          <w:rFonts w:ascii="Times New Roman" w:hAnsi="Times New Roman" w:cs="Times New Roman"/>
          <w:sz w:val="24"/>
          <w:szCs w:val="24"/>
        </w:rPr>
        <w:t xml:space="preserve"> high</w:t>
      </w:r>
      <w:r w:rsidR="008321D5" w:rsidRPr="008321D5">
        <w:rPr>
          <w:rFonts w:ascii="Times New Roman" w:hAnsi="Times New Roman" w:cs="Times New Roman"/>
          <w:sz w:val="24"/>
          <w:szCs w:val="24"/>
        </w:rPr>
        <w:t xml:space="preserve"> </w:t>
      </w:r>
      <w:r w:rsidR="00203291">
        <w:rPr>
          <w:rFonts w:ascii="Times New Roman" w:hAnsi="Times New Roman" w:cs="Times New Roman"/>
          <w:sz w:val="24"/>
          <w:szCs w:val="24"/>
        </w:rPr>
        <w:t>mean score</w:t>
      </w:r>
      <w:r w:rsidR="008321D5">
        <w:rPr>
          <w:rFonts w:ascii="Times New Roman" w:hAnsi="Times New Roman" w:cs="Times New Roman"/>
          <w:sz w:val="24"/>
          <w:szCs w:val="24"/>
        </w:rPr>
        <w:t xml:space="preserve"> of knowledge on safety </w:t>
      </w:r>
      <w:r w:rsidR="008321D5" w:rsidRPr="008321D5">
        <w:rPr>
          <w:rFonts w:ascii="Times New Roman" w:hAnsi="Times New Roman" w:cs="Times New Roman"/>
          <w:sz w:val="24"/>
          <w:szCs w:val="24"/>
        </w:rPr>
        <w:t xml:space="preserve">among workshop/laboratory managers in the public Polytechnic. </w:t>
      </w:r>
      <w:r w:rsidR="008321D5">
        <w:rPr>
          <w:rFonts w:ascii="Times New Roman" w:hAnsi="Times New Roman" w:cs="Times New Roman"/>
          <w:sz w:val="24"/>
          <w:szCs w:val="24"/>
        </w:rPr>
        <w:t xml:space="preserve">However, </w:t>
      </w:r>
      <w:r w:rsidR="00B73D49">
        <w:rPr>
          <w:rFonts w:ascii="Times New Roman" w:hAnsi="Times New Roman" w:cs="Times New Roman"/>
          <w:sz w:val="24"/>
          <w:szCs w:val="24"/>
        </w:rPr>
        <w:t xml:space="preserve">one item </w:t>
      </w:r>
      <w:r w:rsidR="00B73D49" w:rsidRPr="00B73D49">
        <w:rPr>
          <w:rFonts w:ascii="Times New Roman" w:hAnsi="Times New Roman" w:cs="Times New Roman"/>
          <w:i/>
          <w:sz w:val="24"/>
          <w:szCs w:val="24"/>
        </w:rPr>
        <w:t>“Color coding to identify potential danger zones in the workshop/laboratory”</w:t>
      </w:r>
      <w:r w:rsidR="00B73D49" w:rsidRPr="00B73D49">
        <w:rPr>
          <w:rFonts w:ascii="Times New Roman" w:hAnsi="Times New Roman" w:cs="Times New Roman"/>
          <w:sz w:val="24"/>
          <w:szCs w:val="24"/>
        </w:rPr>
        <w:t xml:space="preserve"> </w:t>
      </w:r>
      <w:r w:rsidR="00B73D49">
        <w:rPr>
          <w:rFonts w:ascii="Times New Roman" w:hAnsi="Times New Roman" w:cs="Times New Roman"/>
          <w:sz w:val="24"/>
          <w:szCs w:val="24"/>
        </w:rPr>
        <w:t xml:space="preserve">shows that managers </w:t>
      </w:r>
      <w:r w:rsidR="00203291">
        <w:rPr>
          <w:rFonts w:ascii="Times New Roman" w:hAnsi="Times New Roman" w:cs="Times New Roman"/>
          <w:sz w:val="24"/>
          <w:szCs w:val="24"/>
        </w:rPr>
        <w:t xml:space="preserve">have </w:t>
      </w:r>
      <w:r w:rsidR="00B73D49">
        <w:rPr>
          <w:rFonts w:ascii="Times New Roman" w:hAnsi="Times New Roman" w:cs="Times New Roman"/>
          <w:sz w:val="24"/>
          <w:szCs w:val="24"/>
        </w:rPr>
        <w:t xml:space="preserve">low or no knowledge on the workshop/laboratory safety in this aspect. Besides this, </w:t>
      </w:r>
      <w:r w:rsidR="008321D5">
        <w:rPr>
          <w:rFonts w:ascii="Times New Roman" w:hAnsi="Times New Roman" w:cs="Times New Roman"/>
          <w:sz w:val="24"/>
          <w:szCs w:val="24"/>
        </w:rPr>
        <w:t>t</w:t>
      </w:r>
      <w:r w:rsidR="008321D5" w:rsidRPr="008321D5">
        <w:rPr>
          <w:rFonts w:ascii="Times New Roman" w:hAnsi="Times New Roman" w:cs="Times New Roman"/>
          <w:sz w:val="24"/>
          <w:szCs w:val="24"/>
        </w:rPr>
        <w:t>he overa</w:t>
      </w:r>
      <w:r w:rsidR="008321D5">
        <w:rPr>
          <w:rFonts w:ascii="Times New Roman" w:hAnsi="Times New Roman" w:cs="Times New Roman"/>
          <w:sz w:val="24"/>
          <w:szCs w:val="24"/>
        </w:rPr>
        <w:t>ll result</w:t>
      </w:r>
      <w:r w:rsidR="00203291">
        <w:rPr>
          <w:rFonts w:ascii="Times New Roman" w:hAnsi="Times New Roman" w:cs="Times New Roman"/>
          <w:sz w:val="24"/>
          <w:szCs w:val="24"/>
        </w:rPr>
        <w:t>s</w:t>
      </w:r>
      <w:r w:rsidR="008321D5">
        <w:rPr>
          <w:rFonts w:ascii="Times New Roman" w:hAnsi="Times New Roman" w:cs="Times New Roman"/>
          <w:sz w:val="24"/>
          <w:szCs w:val="24"/>
        </w:rPr>
        <w:t xml:space="preserve"> of the analysis on</w:t>
      </w:r>
      <w:r w:rsidR="008321D5" w:rsidRPr="008321D5">
        <w:rPr>
          <w:rFonts w:ascii="Times New Roman" w:hAnsi="Times New Roman" w:cs="Times New Roman"/>
          <w:sz w:val="24"/>
          <w:szCs w:val="24"/>
        </w:rPr>
        <w:t xml:space="preserve"> </w:t>
      </w:r>
      <w:r w:rsidR="008321D5">
        <w:rPr>
          <w:rFonts w:ascii="Times New Roman" w:hAnsi="Times New Roman" w:cs="Times New Roman"/>
          <w:sz w:val="24"/>
          <w:szCs w:val="24"/>
        </w:rPr>
        <w:t>knowledge of workshop/laboratory</w:t>
      </w:r>
      <w:r w:rsidR="008321D5" w:rsidRPr="008321D5">
        <w:rPr>
          <w:rFonts w:ascii="Times New Roman" w:hAnsi="Times New Roman" w:cs="Times New Roman"/>
          <w:sz w:val="24"/>
          <w:szCs w:val="24"/>
        </w:rPr>
        <w:t xml:space="preserve"> </w:t>
      </w:r>
      <w:r w:rsidR="008321D5">
        <w:rPr>
          <w:rFonts w:ascii="Times New Roman" w:hAnsi="Times New Roman" w:cs="Times New Roman"/>
          <w:sz w:val="24"/>
          <w:szCs w:val="24"/>
        </w:rPr>
        <w:t xml:space="preserve">safety </w:t>
      </w:r>
      <w:r w:rsidR="008321D5" w:rsidRPr="008321D5">
        <w:rPr>
          <w:rFonts w:ascii="Times New Roman" w:hAnsi="Times New Roman" w:cs="Times New Roman"/>
          <w:sz w:val="24"/>
          <w:szCs w:val="24"/>
        </w:rPr>
        <w:t xml:space="preserve">indicated that managers have a </w:t>
      </w:r>
      <w:r w:rsidR="008321D5">
        <w:rPr>
          <w:rFonts w:ascii="Times New Roman" w:hAnsi="Times New Roman" w:cs="Times New Roman"/>
          <w:sz w:val="24"/>
          <w:szCs w:val="24"/>
        </w:rPr>
        <w:t>good</w:t>
      </w:r>
      <w:r w:rsidR="008321D5" w:rsidRPr="008321D5">
        <w:rPr>
          <w:rFonts w:ascii="Times New Roman" w:hAnsi="Times New Roman" w:cs="Times New Roman"/>
          <w:sz w:val="24"/>
          <w:szCs w:val="24"/>
        </w:rPr>
        <w:t xml:space="preserve"> </w:t>
      </w:r>
      <w:r w:rsidR="008321D5">
        <w:rPr>
          <w:rFonts w:ascii="Times New Roman" w:hAnsi="Times New Roman" w:cs="Times New Roman"/>
          <w:sz w:val="24"/>
          <w:szCs w:val="24"/>
        </w:rPr>
        <w:t>knowledge on</w:t>
      </w:r>
      <w:r w:rsidR="008321D5" w:rsidRPr="008321D5">
        <w:rPr>
          <w:rFonts w:ascii="Times New Roman" w:hAnsi="Times New Roman" w:cs="Times New Roman"/>
          <w:sz w:val="24"/>
          <w:szCs w:val="24"/>
        </w:rPr>
        <w:t xml:space="preserve"> safety </w:t>
      </w:r>
      <w:r w:rsidR="008321D5">
        <w:rPr>
          <w:rFonts w:ascii="Times New Roman" w:hAnsi="Times New Roman" w:cs="Times New Roman"/>
          <w:sz w:val="24"/>
          <w:szCs w:val="24"/>
        </w:rPr>
        <w:t>precaution in school</w:t>
      </w:r>
      <w:r w:rsidR="008321D5" w:rsidRPr="008321D5">
        <w:rPr>
          <w:rFonts w:ascii="Times New Roman" w:hAnsi="Times New Roman" w:cs="Times New Roman"/>
          <w:sz w:val="24"/>
          <w:szCs w:val="24"/>
        </w:rPr>
        <w:t xml:space="preserve"> workshop</w:t>
      </w:r>
      <w:r w:rsidR="008321D5">
        <w:rPr>
          <w:rFonts w:ascii="Times New Roman" w:hAnsi="Times New Roman" w:cs="Times New Roman"/>
          <w:sz w:val="24"/>
          <w:szCs w:val="24"/>
        </w:rPr>
        <w:t>/laboratory in Nigerian public Polytechnic.</w:t>
      </w:r>
    </w:p>
    <w:p w:rsidR="00213083" w:rsidRPr="004C6399" w:rsidRDefault="004C6399" w:rsidP="00A563AE">
      <w:pPr>
        <w:spacing w:line="480" w:lineRule="auto"/>
        <w:jc w:val="both"/>
        <w:rPr>
          <w:rFonts w:ascii="Times New Roman" w:hAnsi="Times New Roman" w:cs="Times New Roman"/>
          <w:sz w:val="24"/>
          <w:szCs w:val="24"/>
        </w:rPr>
      </w:pPr>
      <w:r>
        <w:rPr>
          <w:rFonts w:ascii="Times New Roman" w:hAnsi="Times New Roman" w:cs="Times New Roman"/>
          <w:sz w:val="20"/>
          <w:szCs w:val="20"/>
        </w:rPr>
        <w:lastRenderedPageBreak/>
        <w:t xml:space="preserve"> </w:t>
      </w:r>
      <w:r w:rsidR="005F7606" w:rsidRPr="005F7606">
        <w:rPr>
          <w:rFonts w:ascii="Times New Roman" w:hAnsi="Times New Roman" w:cs="Times New Roman"/>
          <w:sz w:val="24"/>
          <w:szCs w:val="24"/>
        </w:rPr>
        <w:t xml:space="preserve">These results correlate with the fact that there </w:t>
      </w:r>
      <w:r w:rsidR="00DC7A95" w:rsidRPr="005F7606">
        <w:rPr>
          <w:rFonts w:ascii="Times New Roman" w:hAnsi="Times New Roman" w:cs="Times New Roman"/>
          <w:sz w:val="24"/>
          <w:szCs w:val="24"/>
        </w:rPr>
        <w:t>are infrequent happenings</w:t>
      </w:r>
      <w:r w:rsidR="00DC7A95">
        <w:rPr>
          <w:rFonts w:ascii="Times New Roman" w:hAnsi="Times New Roman" w:cs="Times New Roman"/>
          <w:sz w:val="20"/>
          <w:szCs w:val="20"/>
        </w:rPr>
        <w:t xml:space="preserve"> </w:t>
      </w:r>
      <w:r w:rsidR="005F7606">
        <w:rPr>
          <w:rFonts w:ascii="Times New Roman" w:hAnsi="Times New Roman" w:cs="Times New Roman"/>
          <w:sz w:val="24"/>
          <w:szCs w:val="24"/>
        </w:rPr>
        <w:t>of accident</w:t>
      </w:r>
      <w:r w:rsidR="005F7606" w:rsidRPr="005F7606">
        <w:rPr>
          <w:rFonts w:ascii="Times New Roman" w:hAnsi="Times New Roman" w:cs="Times New Roman"/>
          <w:sz w:val="24"/>
          <w:szCs w:val="24"/>
        </w:rPr>
        <w:t xml:space="preserve"> in school workshop/laboratory during students’ practical exercise as all necessary steps have been taken to avoid it by the managers of these workshop</w:t>
      </w:r>
      <w:r w:rsidR="005F7606">
        <w:rPr>
          <w:rFonts w:ascii="Times New Roman" w:hAnsi="Times New Roman" w:cs="Times New Roman"/>
          <w:sz w:val="24"/>
          <w:szCs w:val="24"/>
        </w:rPr>
        <w:t xml:space="preserve">s/laboratories owing to the fact they have all the necessary awareness and knowledge of workshop/laboratory safety </w:t>
      </w:r>
      <w:r w:rsidR="00FB27A6">
        <w:rPr>
          <w:rFonts w:ascii="Times New Roman" w:hAnsi="Times New Roman" w:cs="Times New Roman"/>
          <w:sz w:val="24"/>
          <w:szCs w:val="24"/>
        </w:rPr>
        <w:t>precaution</w:t>
      </w:r>
      <w:r w:rsidR="005F7606">
        <w:rPr>
          <w:rFonts w:ascii="Times New Roman" w:hAnsi="Times New Roman" w:cs="Times New Roman"/>
          <w:sz w:val="24"/>
          <w:szCs w:val="24"/>
        </w:rPr>
        <w:t>.</w:t>
      </w:r>
      <w:r w:rsidR="00203291">
        <w:rPr>
          <w:rFonts w:ascii="Times New Roman" w:hAnsi="Times New Roman" w:cs="Times New Roman"/>
          <w:sz w:val="24"/>
          <w:szCs w:val="24"/>
        </w:rPr>
        <w:t xml:space="preserve">  </w:t>
      </w:r>
    </w:p>
    <w:p w:rsidR="00FB27A6" w:rsidRPr="00BA2E7D" w:rsidRDefault="00FB27A6" w:rsidP="00A563AE">
      <w:pPr>
        <w:spacing w:after="0" w:line="276" w:lineRule="auto"/>
        <w:jc w:val="both"/>
        <w:rPr>
          <w:rFonts w:ascii="Times New Roman" w:hAnsi="Times New Roman" w:cs="Times New Roman"/>
          <w:b/>
          <w:sz w:val="24"/>
          <w:szCs w:val="24"/>
        </w:rPr>
      </w:pPr>
      <w:r w:rsidRPr="00BA2E7D">
        <w:rPr>
          <w:rFonts w:ascii="Times New Roman" w:hAnsi="Times New Roman" w:cs="Times New Roman"/>
          <w:b/>
          <w:sz w:val="24"/>
          <w:szCs w:val="24"/>
        </w:rPr>
        <w:t xml:space="preserve">Conclusion and </w:t>
      </w:r>
      <w:r w:rsidR="00BA2E7D" w:rsidRPr="00BA2E7D">
        <w:rPr>
          <w:rFonts w:ascii="Times New Roman" w:hAnsi="Times New Roman" w:cs="Times New Roman"/>
          <w:b/>
          <w:sz w:val="24"/>
          <w:szCs w:val="24"/>
        </w:rPr>
        <w:t>Recommendations</w:t>
      </w:r>
    </w:p>
    <w:p w:rsidR="00FB27A6" w:rsidRPr="005F7606" w:rsidRDefault="00FB27A6" w:rsidP="00BA2E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support the fact that there is hardly any accident in school workshop/laboratory during students </w:t>
      </w:r>
      <w:r w:rsidR="00BA2E7D">
        <w:rPr>
          <w:rFonts w:ascii="Times New Roman" w:hAnsi="Times New Roman" w:cs="Times New Roman"/>
          <w:sz w:val="24"/>
          <w:szCs w:val="24"/>
        </w:rPr>
        <w:t>practical</w:t>
      </w:r>
      <w:r>
        <w:rPr>
          <w:rFonts w:ascii="Times New Roman" w:hAnsi="Times New Roman" w:cs="Times New Roman"/>
          <w:sz w:val="24"/>
          <w:szCs w:val="24"/>
        </w:rPr>
        <w:t xml:space="preserve"> in </w:t>
      </w:r>
      <w:r w:rsidR="00BA2E7D">
        <w:rPr>
          <w:rFonts w:ascii="Times New Roman" w:hAnsi="Times New Roman" w:cs="Times New Roman"/>
          <w:sz w:val="24"/>
          <w:szCs w:val="24"/>
        </w:rPr>
        <w:t>Nigerian</w:t>
      </w:r>
      <w:r>
        <w:rPr>
          <w:rFonts w:ascii="Times New Roman" w:hAnsi="Times New Roman" w:cs="Times New Roman"/>
          <w:sz w:val="24"/>
          <w:szCs w:val="24"/>
        </w:rPr>
        <w:t xml:space="preserve"> public polytechnic</w:t>
      </w:r>
      <w:r w:rsidR="00AA4A8C">
        <w:rPr>
          <w:rFonts w:ascii="Times New Roman" w:hAnsi="Times New Roman" w:cs="Times New Roman"/>
          <w:sz w:val="24"/>
          <w:szCs w:val="24"/>
        </w:rPr>
        <w:t xml:space="preserve">s during workshop/laboratory </w:t>
      </w:r>
      <w:r w:rsidR="00A563AE">
        <w:rPr>
          <w:rFonts w:ascii="Times New Roman" w:hAnsi="Times New Roman" w:cs="Times New Roman"/>
          <w:sz w:val="24"/>
          <w:szCs w:val="24"/>
        </w:rPr>
        <w:t>practices</w:t>
      </w:r>
      <w:r w:rsidR="00BA2E7D">
        <w:rPr>
          <w:rFonts w:ascii="Times New Roman" w:hAnsi="Times New Roman" w:cs="Times New Roman"/>
          <w:sz w:val="24"/>
          <w:szCs w:val="24"/>
        </w:rPr>
        <w:t>, particularly</w:t>
      </w:r>
      <w:r w:rsidR="00AA4A8C">
        <w:rPr>
          <w:rFonts w:ascii="Times New Roman" w:hAnsi="Times New Roman" w:cs="Times New Roman"/>
          <w:sz w:val="24"/>
          <w:szCs w:val="24"/>
        </w:rPr>
        <w:t xml:space="preserve"> in</w:t>
      </w:r>
      <w:r w:rsidR="00BA2E7D">
        <w:rPr>
          <w:rFonts w:ascii="Times New Roman" w:hAnsi="Times New Roman" w:cs="Times New Roman"/>
          <w:sz w:val="24"/>
          <w:szCs w:val="24"/>
        </w:rPr>
        <w:t xml:space="preserve"> Hassan Usman Katsina Polytechnic</w:t>
      </w:r>
      <w:r>
        <w:rPr>
          <w:rFonts w:ascii="Times New Roman" w:hAnsi="Times New Roman" w:cs="Times New Roman"/>
          <w:sz w:val="24"/>
          <w:szCs w:val="24"/>
        </w:rPr>
        <w:t xml:space="preserve">. This might not be unconnected with the professional training received by the workshop/laboratory mangers </w:t>
      </w:r>
      <w:r w:rsidR="00BA2E7D">
        <w:rPr>
          <w:rFonts w:ascii="Times New Roman" w:hAnsi="Times New Roman" w:cs="Times New Roman"/>
          <w:sz w:val="24"/>
          <w:szCs w:val="24"/>
        </w:rPr>
        <w:t>prior</w:t>
      </w:r>
      <w:r>
        <w:rPr>
          <w:rFonts w:ascii="Times New Roman" w:hAnsi="Times New Roman" w:cs="Times New Roman"/>
          <w:sz w:val="24"/>
          <w:szCs w:val="24"/>
        </w:rPr>
        <w:t xml:space="preserve"> to their engagemen</w:t>
      </w:r>
      <w:r w:rsidR="00AA4A8C">
        <w:rPr>
          <w:rFonts w:ascii="Times New Roman" w:hAnsi="Times New Roman" w:cs="Times New Roman"/>
          <w:sz w:val="24"/>
          <w:szCs w:val="24"/>
        </w:rPr>
        <w:t>t and on the job training during which</w:t>
      </w:r>
      <w:r>
        <w:rPr>
          <w:rFonts w:ascii="Times New Roman" w:hAnsi="Times New Roman" w:cs="Times New Roman"/>
          <w:sz w:val="24"/>
          <w:szCs w:val="24"/>
        </w:rPr>
        <w:t xml:space="preserve"> emphasis </w:t>
      </w:r>
      <w:r w:rsidR="00AA4A8C">
        <w:rPr>
          <w:rFonts w:ascii="Times New Roman" w:hAnsi="Times New Roman" w:cs="Times New Roman"/>
          <w:sz w:val="24"/>
          <w:szCs w:val="24"/>
        </w:rPr>
        <w:t xml:space="preserve">were </w:t>
      </w:r>
      <w:r>
        <w:rPr>
          <w:rFonts w:ascii="Times New Roman" w:hAnsi="Times New Roman" w:cs="Times New Roman"/>
          <w:sz w:val="24"/>
          <w:szCs w:val="24"/>
        </w:rPr>
        <w:t>give</w:t>
      </w:r>
      <w:r w:rsidR="00AA4A8C">
        <w:rPr>
          <w:rFonts w:ascii="Times New Roman" w:hAnsi="Times New Roman" w:cs="Times New Roman"/>
          <w:sz w:val="24"/>
          <w:szCs w:val="24"/>
        </w:rPr>
        <w:t>n</w:t>
      </w:r>
      <w:r w:rsidR="00BA2E7D">
        <w:rPr>
          <w:rFonts w:ascii="Times New Roman" w:hAnsi="Times New Roman" w:cs="Times New Roman"/>
          <w:sz w:val="24"/>
          <w:szCs w:val="24"/>
        </w:rPr>
        <w:t xml:space="preserve"> to workshop/laboratory safety rules and regulations. This is in addition to the managers’ unrelenting commitment</w:t>
      </w:r>
      <w:r w:rsidR="00AA4A8C">
        <w:rPr>
          <w:rFonts w:ascii="Times New Roman" w:hAnsi="Times New Roman" w:cs="Times New Roman"/>
          <w:sz w:val="24"/>
          <w:szCs w:val="24"/>
        </w:rPr>
        <w:t>s</w:t>
      </w:r>
      <w:r w:rsidR="00BA2E7D">
        <w:rPr>
          <w:rFonts w:ascii="Times New Roman" w:hAnsi="Times New Roman" w:cs="Times New Roman"/>
          <w:sz w:val="24"/>
          <w:szCs w:val="24"/>
        </w:rPr>
        <w:t xml:space="preserve"> to their primary responsibilities of ensuring a workshop/laboratory accidents’ free environment. Therefore, the researchers </w:t>
      </w:r>
      <w:r w:rsidR="00AA4A8C">
        <w:rPr>
          <w:rFonts w:ascii="Times New Roman" w:hAnsi="Times New Roman" w:cs="Times New Roman"/>
          <w:sz w:val="24"/>
          <w:szCs w:val="24"/>
        </w:rPr>
        <w:t>are hereby calling</w:t>
      </w:r>
      <w:r w:rsidR="00045CFC">
        <w:rPr>
          <w:rFonts w:ascii="Times New Roman" w:hAnsi="Times New Roman" w:cs="Times New Roman"/>
          <w:sz w:val="24"/>
          <w:szCs w:val="24"/>
        </w:rPr>
        <w:t xml:space="preserve"> on d</w:t>
      </w:r>
      <w:r w:rsidR="002C07C6">
        <w:rPr>
          <w:rFonts w:ascii="Times New Roman" w:hAnsi="Times New Roman" w:cs="Times New Roman"/>
          <w:sz w:val="24"/>
          <w:szCs w:val="24"/>
        </w:rPr>
        <w:t>epartments and colleges to maintain these traditions of ensuring that</w:t>
      </w:r>
      <w:r w:rsidR="00AA4A8C">
        <w:rPr>
          <w:rFonts w:ascii="Times New Roman" w:hAnsi="Times New Roman" w:cs="Times New Roman"/>
          <w:sz w:val="24"/>
          <w:szCs w:val="24"/>
        </w:rPr>
        <w:t>,</w:t>
      </w:r>
      <w:r w:rsidR="002C07C6">
        <w:rPr>
          <w:rFonts w:ascii="Times New Roman" w:hAnsi="Times New Roman" w:cs="Times New Roman"/>
          <w:sz w:val="24"/>
          <w:szCs w:val="24"/>
        </w:rPr>
        <w:t xml:space="preserve"> only qualified and competent </w:t>
      </w:r>
      <w:r w:rsidR="00045CFC">
        <w:rPr>
          <w:rFonts w:ascii="Times New Roman" w:hAnsi="Times New Roman" w:cs="Times New Roman"/>
          <w:sz w:val="24"/>
          <w:szCs w:val="24"/>
        </w:rPr>
        <w:t>personnel</w:t>
      </w:r>
      <w:r w:rsidR="002C07C6">
        <w:rPr>
          <w:rFonts w:ascii="Times New Roman" w:hAnsi="Times New Roman" w:cs="Times New Roman"/>
          <w:sz w:val="24"/>
          <w:szCs w:val="24"/>
        </w:rPr>
        <w:t xml:space="preserve"> are employed as technologist, technician and workshop/laboratory attendants and they should be given on the job training in order to make them safety conscious at all time. It is further emphasized that workshop/laboratory managers should never hesitate to </w:t>
      </w:r>
      <w:r w:rsidR="00610D32">
        <w:rPr>
          <w:rFonts w:ascii="Times New Roman" w:hAnsi="Times New Roman" w:cs="Times New Roman"/>
          <w:sz w:val="24"/>
          <w:szCs w:val="24"/>
        </w:rPr>
        <w:t>remind</w:t>
      </w:r>
      <w:r w:rsidR="00D226DA">
        <w:rPr>
          <w:rFonts w:ascii="Times New Roman" w:hAnsi="Times New Roman" w:cs="Times New Roman"/>
          <w:sz w:val="24"/>
          <w:szCs w:val="24"/>
        </w:rPr>
        <w:t xml:space="preserve"> their</w:t>
      </w:r>
      <w:r w:rsidR="002C07C6">
        <w:rPr>
          <w:rFonts w:ascii="Times New Roman" w:hAnsi="Times New Roman" w:cs="Times New Roman"/>
          <w:sz w:val="24"/>
          <w:szCs w:val="24"/>
        </w:rPr>
        <w:t xml:space="preserve"> students on the imperative of safety precaution</w:t>
      </w:r>
      <w:r w:rsidR="00D226DA">
        <w:rPr>
          <w:rFonts w:ascii="Times New Roman" w:hAnsi="Times New Roman" w:cs="Times New Roman"/>
          <w:sz w:val="24"/>
          <w:szCs w:val="24"/>
        </w:rPr>
        <w:t>s</w:t>
      </w:r>
      <w:r w:rsidR="002C07C6">
        <w:rPr>
          <w:rFonts w:ascii="Times New Roman" w:hAnsi="Times New Roman" w:cs="Times New Roman"/>
          <w:sz w:val="24"/>
          <w:szCs w:val="24"/>
        </w:rPr>
        <w:t xml:space="preserve"> whenever they are in the workshop/laboratory</w:t>
      </w:r>
      <w:r w:rsidR="00AA4A8C">
        <w:rPr>
          <w:rFonts w:ascii="Times New Roman" w:hAnsi="Times New Roman" w:cs="Times New Roman"/>
          <w:sz w:val="24"/>
          <w:szCs w:val="24"/>
        </w:rPr>
        <w:t xml:space="preserve"> </w:t>
      </w:r>
      <w:r w:rsidR="00045CFC">
        <w:rPr>
          <w:rFonts w:ascii="Times New Roman" w:hAnsi="Times New Roman" w:cs="Times New Roman"/>
          <w:sz w:val="24"/>
          <w:szCs w:val="24"/>
        </w:rPr>
        <w:t xml:space="preserve">practical </w:t>
      </w:r>
      <w:r w:rsidR="00AA4A8C">
        <w:rPr>
          <w:rFonts w:ascii="Times New Roman" w:hAnsi="Times New Roman" w:cs="Times New Roman"/>
          <w:sz w:val="24"/>
          <w:szCs w:val="24"/>
        </w:rPr>
        <w:t>sessions</w:t>
      </w:r>
      <w:r w:rsidR="002C07C6">
        <w:rPr>
          <w:rFonts w:ascii="Times New Roman" w:hAnsi="Times New Roman" w:cs="Times New Roman"/>
          <w:sz w:val="24"/>
          <w:szCs w:val="24"/>
        </w:rPr>
        <w:t xml:space="preserve"> for a safe working environment.</w:t>
      </w:r>
    </w:p>
    <w:p w:rsidR="00213083" w:rsidRDefault="00213083" w:rsidP="00C81B44">
      <w:pPr>
        <w:rPr>
          <w:rFonts w:ascii="Times New Roman" w:hAnsi="Times New Roman" w:cs="Times New Roman"/>
          <w:sz w:val="20"/>
          <w:szCs w:val="20"/>
        </w:rPr>
      </w:pPr>
    </w:p>
    <w:p w:rsidR="00C81B44" w:rsidRDefault="00C81B44" w:rsidP="00C81B44">
      <w:pPr>
        <w:rPr>
          <w:rFonts w:ascii="Times New Roman" w:hAnsi="Times New Roman" w:cs="Times New Roman"/>
          <w:sz w:val="20"/>
          <w:szCs w:val="20"/>
        </w:rPr>
      </w:pPr>
    </w:p>
    <w:p w:rsidR="00CC287A" w:rsidRDefault="00CC287A" w:rsidP="00CC287A">
      <w:pPr>
        <w:jc w:val="both"/>
        <w:rPr>
          <w:rFonts w:ascii="Times New Roman" w:hAnsi="Times New Roman" w:cs="Times New Roman"/>
          <w:b/>
          <w:sz w:val="24"/>
          <w:szCs w:val="24"/>
        </w:rPr>
      </w:pPr>
    </w:p>
    <w:p w:rsidR="00CC287A" w:rsidRDefault="00CC287A" w:rsidP="00CC287A">
      <w:pPr>
        <w:jc w:val="both"/>
        <w:rPr>
          <w:rFonts w:ascii="Times New Roman" w:hAnsi="Times New Roman" w:cs="Times New Roman"/>
          <w:b/>
          <w:sz w:val="24"/>
          <w:szCs w:val="24"/>
        </w:rPr>
      </w:pPr>
    </w:p>
    <w:p w:rsidR="000E4229" w:rsidRDefault="000E4229" w:rsidP="00CC287A">
      <w:pPr>
        <w:jc w:val="both"/>
        <w:rPr>
          <w:rFonts w:ascii="Times New Roman" w:hAnsi="Times New Roman" w:cs="Times New Roman"/>
          <w:b/>
          <w:sz w:val="24"/>
          <w:szCs w:val="24"/>
        </w:rPr>
      </w:pPr>
    </w:p>
    <w:p w:rsidR="004C6399" w:rsidRDefault="004C6399" w:rsidP="00CC287A">
      <w:pPr>
        <w:jc w:val="both"/>
        <w:rPr>
          <w:rFonts w:ascii="Times New Roman" w:hAnsi="Times New Roman" w:cs="Times New Roman"/>
          <w:b/>
          <w:sz w:val="24"/>
          <w:szCs w:val="24"/>
        </w:rPr>
      </w:pPr>
    </w:p>
    <w:p w:rsidR="00CC287A" w:rsidRDefault="00CC287A" w:rsidP="00CC287A">
      <w:pPr>
        <w:jc w:val="both"/>
        <w:rPr>
          <w:rFonts w:ascii="Times New Roman" w:eastAsia="Calibri" w:hAnsi="Times New Roman" w:cs="Times New Roman"/>
          <w:b/>
          <w:sz w:val="28"/>
          <w:szCs w:val="28"/>
        </w:rPr>
      </w:pPr>
      <w:r>
        <w:rPr>
          <w:rFonts w:ascii="Times New Roman" w:hAnsi="Times New Roman" w:cs="Times New Roman"/>
          <w:b/>
          <w:sz w:val="24"/>
          <w:szCs w:val="24"/>
        </w:rPr>
        <w:lastRenderedPageBreak/>
        <w:t>REFERENCES</w:t>
      </w:r>
    </w:p>
    <w:p w:rsidR="00CC287A" w:rsidRPr="003013E7" w:rsidRDefault="00CC287A" w:rsidP="00CC287A">
      <w:pPr>
        <w:autoSpaceDE w:val="0"/>
        <w:autoSpaceDN w:val="0"/>
        <w:adjustRightInd w:val="0"/>
        <w:spacing w:after="0" w:line="240" w:lineRule="auto"/>
        <w:ind w:left="680" w:hanging="680"/>
        <w:jc w:val="both"/>
        <w:rPr>
          <w:rFonts w:ascii="Times New Roman" w:eastAsia="Calibri" w:hAnsi="Times New Roman" w:cs="Times New Roman"/>
          <w:color w:val="000000"/>
          <w:sz w:val="24"/>
          <w:szCs w:val="24"/>
        </w:rPr>
      </w:pPr>
      <w:r w:rsidRPr="003013E7">
        <w:rPr>
          <w:rFonts w:ascii="Times New Roman" w:eastAsia="Calibri" w:hAnsi="Times New Roman" w:cs="Times New Roman"/>
          <w:color w:val="000000"/>
          <w:sz w:val="24"/>
          <w:szCs w:val="24"/>
        </w:rPr>
        <w:t xml:space="preserve">Abdullahi, B. B., (2017). </w:t>
      </w:r>
      <w:proofErr w:type="gramStart"/>
      <w:r w:rsidRPr="003013E7">
        <w:rPr>
          <w:rFonts w:ascii="Times New Roman" w:eastAsia="Calibri" w:hAnsi="Times New Roman" w:cs="Times New Roman"/>
          <w:color w:val="000000"/>
          <w:sz w:val="24"/>
          <w:szCs w:val="24"/>
        </w:rPr>
        <w:t xml:space="preserve">Examining the influence of knowledge and attitude on the intention to adopt environmentally sustainable </w:t>
      </w:r>
      <w:proofErr w:type="spellStart"/>
      <w:r w:rsidRPr="003013E7">
        <w:rPr>
          <w:rFonts w:ascii="Times New Roman" w:eastAsia="Calibri" w:hAnsi="Times New Roman" w:cs="Times New Roman"/>
          <w:color w:val="000000"/>
          <w:sz w:val="24"/>
          <w:szCs w:val="24"/>
        </w:rPr>
        <w:t>behaviour</w:t>
      </w:r>
      <w:proofErr w:type="spellEnd"/>
      <w:r w:rsidRPr="003013E7">
        <w:rPr>
          <w:rFonts w:ascii="Times New Roman" w:eastAsia="Calibri" w:hAnsi="Times New Roman" w:cs="Times New Roman"/>
          <w:color w:val="000000"/>
          <w:sz w:val="24"/>
          <w:szCs w:val="24"/>
        </w:rPr>
        <w:t>.</w:t>
      </w:r>
      <w:proofErr w:type="gramEnd"/>
      <w:r w:rsidRPr="003013E7">
        <w:rPr>
          <w:rFonts w:ascii="Times New Roman" w:eastAsia="Calibri" w:hAnsi="Times New Roman" w:cs="Times New Roman"/>
          <w:color w:val="000000"/>
          <w:sz w:val="24"/>
          <w:szCs w:val="24"/>
        </w:rPr>
        <w:t xml:space="preserve"> </w:t>
      </w:r>
      <w:proofErr w:type="gramStart"/>
      <w:r w:rsidRPr="003013E7">
        <w:rPr>
          <w:rFonts w:ascii="Times New Roman" w:eastAsia="Calibri" w:hAnsi="Times New Roman" w:cs="Times New Roman"/>
          <w:i/>
          <w:color w:val="000000"/>
          <w:sz w:val="24"/>
          <w:szCs w:val="24"/>
        </w:rPr>
        <w:t>International journal of engineering technology and scientific innovation.</w:t>
      </w:r>
      <w:proofErr w:type="gramEnd"/>
      <w:r w:rsidRPr="003013E7">
        <w:rPr>
          <w:rFonts w:ascii="Times New Roman" w:eastAsia="Calibri" w:hAnsi="Times New Roman" w:cs="Times New Roman"/>
          <w:i/>
          <w:color w:val="000000"/>
          <w:sz w:val="24"/>
          <w:szCs w:val="24"/>
        </w:rPr>
        <w:t xml:space="preserve"> </w:t>
      </w:r>
      <w:proofErr w:type="gramStart"/>
      <w:r w:rsidRPr="003013E7">
        <w:rPr>
          <w:rFonts w:ascii="Times New Roman" w:eastAsia="Calibri" w:hAnsi="Times New Roman" w:cs="Times New Roman"/>
          <w:color w:val="000000"/>
          <w:sz w:val="24"/>
          <w:szCs w:val="24"/>
        </w:rPr>
        <w:t>Vol. 2(6).</w:t>
      </w:r>
      <w:proofErr w:type="gramEnd"/>
      <w:r w:rsidRPr="003013E7">
        <w:rPr>
          <w:rFonts w:ascii="Times New Roman" w:eastAsia="Calibri" w:hAnsi="Times New Roman" w:cs="Times New Roman"/>
          <w:color w:val="000000"/>
          <w:sz w:val="24"/>
          <w:szCs w:val="24"/>
        </w:rPr>
        <w:t xml:space="preserve"> </w:t>
      </w:r>
      <w:proofErr w:type="gramStart"/>
      <w:r w:rsidRPr="003013E7">
        <w:rPr>
          <w:rFonts w:ascii="Times New Roman" w:eastAsia="Calibri" w:hAnsi="Times New Roman" w:cs="Times New Roman"/>
          <w:color w:val="000000"/>
          <w:sz w:val="24"/>
          <w:szCs w:val="24"/>
        </w:rPr>
        <w:t>763-771.</w:t>
      </w:r>
      <w:proofErr w:type="gramEnd"/>
    </w:p>
    <w:p w:rsidR="00CC287A" w:rsidRPr="003013E7" w:rsidRDefault="00CC287A" w:rsidP="00CC287A">
      <w:pPr>
        <w:autoSpaceDE w:val="0"/>
        <w:autoSpaceDN w:val="0"/>
        <w:adjustRightInd w:val="0"/>
        <w:spacing w:after="0" w:line="240" w:lineRule="auto"/>
        <w:ind w:left="680" w:hanging="680"/>
        <w:jc w:val="both"/>
        <w:rPr>
          <w:rFonts w:ascii="Times New Roman" w:eastAsia="Calibri" w:hAnsi="Times New Roman" w:cs="Times New Roman"/>
          <w:color w:val="000000"/>
          <w:sz w:val="24"/>
          <w:szCs w:val="24"/>
        </w:rPr>
      </w:pPr>
    </w:p>
    <w:p w:rsidR="00CC287A" w:rsidRPr="003013E7" w:rsidRDefault="00CC287A" w:rsidP="00884F90">
      <w:pPr>
        <w:ind w:left="720" w:hanging="720"/>
        <w:rPr>
          <w:rFonts w:ascii="Times New Roman" w:eastAsia="SimSun" w:hAnsi="Times New Roman" w:cs="Times New Roman"/>
          <w:color w:val="000000"/>
          <w:sz w:val="24"/>
          <w:szCs w:val="24"/>
          <w:lang w:eastAsia="zh-CN"/>
        </w:rPr>
      </w:pPr>
      <w:proofErr w:type="spellStart"/>
      <w:proofErr w:type="gramStart"/>
      <w:r w:rsidRPr="003013E7">
        <w:rPr>
          <w:rFonts w:ascii="Times New Roman" w:eastAsia="SimSun" w:hAnsi="Times New Roman" w:cs="Times New Roman"/>
          <w:color w:val="000000"/>
          <w:sz w:val="24"/>
          <w:szCs w:val="24"/>
          <w:lang w:eastAsia="zh-CN"/>
        </w:rPr>
        <w:t>Abd</w:t>
      </w:r>
      <w:proofErr w:type="spellEnd"/>
      <w:r w:rsidRPr="003013E7">
        <w:rPr>
          <w:rFonts w:ascii="Times New Roman" w:eastAsia="SimSun" w:hAnsi="Times New Roman" w:cs="Times New Roman"/>
          <w:color w:val="000000"/>
          <w:sz w:val="24"/>
          <w:szCs w:val="24"/>
          <w:lang w:eastAsia="zh-CN"/>
        </w:rPr>
        <w:t xml:space="preserve"> </w:t>
      </w:r>
      <w:proofErr w:type="spellStart"/>
      <w:r w:rsidRPr="003013E7">
        <w:rPr>
          <w:rFonts w:ascii="Times New Roman" w:eastAsia="SimSun" w:hAnsi="Times New Roman" w:cs="Times New Roman"/>
          <w:color w:val="000000"/>
          <w:sz w:val="24"/>
          <w:szCs w:val="24"/>
          <w:lang w:eastAsia="zh-CN"/>
        </w:rPr>
        <w:t>Hamid</w:t>
      </w:r>
      <w:proofErr w:type="spellEnd"/>
      <w:r w:rsidRPr="003013E7">
        <w:rPr>
          <w:rFonts w:ascii="Times New Roman" w:eastAsia="SimSun" w:hAnsi="Times New Roman" w:cs="Times New Roman"/>
          <w:color w:val="000000"/>
          <w:sz w:val="24"/>
          <w:szCs w:val="24"/>
          <w:lang w:eastAsia="zh-CN"/>
        </w:rPr>
        <w:t>, M.Z and Ahmad, M.F. (2012).</w:t>
      </w:r>
      <w:proofErr w:type="gramEnd"/>
      <w:r w:rsidRPr="003013E7">
        <w:rPr>
          <w:rFonts w:ascii="Times New Roman" w:eastAsia="SimSun" w:hAnsi="Times New Roman" w:cs="Times New Roman"/>
          <w:color w:val="000000"/>
          <w:sz w:val="24"/>
          <w:szCs w:val="24"/>
          <w:lang w:eastAsia="zh-CN"/>
        </w:rPr>
        <w:t xml:space="preserve"> Level of UT</w:t>
      </w:r>
      <w:r w:rsidR="00884F90" w:rsidRPr="003013E7">
        <w:rPr>
          <w:rFonts w:ascii="Times New Roman" w:eastAsia="SimSun" w:hAnsi="Times New Roman" w:cs="Times New Roman"/>
          <w:color w:val="000000"/>
          <w:sz w:val="24"/>
          <w:szCs w:val="24"/>
          <w:lang w:eastAsia="zh-CN"/>
        </w:rPr>
        <w:t xml:space="preserve">M Staff Awareness towards Work </w:t>
      </w:r>
      <w:r w:rsidRPr="003013E7">
        <w:rPr>
          <w:rFonts w:ascii="Times New Roman" w:eastAsia="SimSun" w:hAnsi="Times New Roman" w:cs="Times New Roman"/>
          <w:color w:val="000000"/>
          <w:sz w:val="24"/>
          <w:szCs w:val="24"/>
          <w:lang w:eastAsia="zh-CN"/>
        </w:rPr>
        <w:t xml:space="preserve">Safety in Laboratory </w:t>
      </w:r>
      <w:proofErr w:type="gramStart"/>
      <w:r w:rsidRPr="003013E7">
        <w:rPr>
          <w:rFonts w:ascii="Times New Roman" w:eastAsia="SimSun" w:hAnsi="Times New Roman" w:cs="Times New Roman"/>
          <w:color w:val="000000"/>
          <w:sz w:val="24"/>
          <w:szCs w:val="24"/>
          <w:lang w:eastAsia="zh-CN"/>
        </w:rPr>
        <w:t>And</w:t>
      </w:r>
      <w:proofErr w:type="gramEnd"/>
      <w:r w:rsidRPr="003013E7">
        <w:rPr>
          <w:rFonts w:ascii="Times New Roman" w:eastAsia="SimSun" w:hAnsi="Times New Roman" w:cs="Times New Roman"/>
          <w:color w:val="000000"/>
          <w:sz w:val="24"/>
          <w:szCs w:val="24"/>
          <w:lang w:eastAsia="zh-CN"/>
        </w:rPr>
        <w:t xml:space="preserve"> Technical Workshop. </w:t>
      </w:r>
      <w:r w:rsidRPr="003013E7">
        <w:rPr>
          <w:rFonts w:ascii="Times New Roman" w:eastAsia="SimSun" w:hAnsi="Times New Roman" w:cs="Times New Roman"/>
          <w:i/>
          <w:iCs/>
          <w:color w:val="000000"/>
          <w:sz w:val="24"/>
          <w:szCs w:val="24"/>
          <w:lang w:eastAsia="zh-CN"/>
        </w:rPr>
        <w:t>Journal of Educational Management,</w:t>
      </w:r>
      <w:r w:rsidR="00884F90" w:rsidRPr="003013E7">
        <w:rPr>
          <w:rFonts w:ascii="Times New Roman" w:eastAsia="SimSun" w:hAnsi="Times New Roman" w:cs="Times New Roman"/>
          <w:color w:val="000000"/>
          <w:sz w:val="24"/>
          <w:szCs w:val="24"/>
          <w:lang w:eastAsia="zh-CN"/>
        </w:rPr>
        <w:t xml:space="preserve"> vol. </w:t>
      </w:r>
      <w:r w:rsidRPr="003013E7">
        <w:rPr>
          <w:rFonts w:ascii="Times New Roman" w:eastAsia="SimSun" w:hAnsi="Times New Roman" w:cs="Times New Roman"/>
          <w:color w:val="000000"/>
          <w:sz w:val="24"/>
          <w:szCs w:val="24"/>
          <w:lang w:eastAsia="zh-CN"/>
        </w:rPr>
        <w:t>6, pp. 36-51.</w:t>
      </w:r>
    </w:p>
    <w:p w:rsidR="00CC287A" w:rsidRPr="003013E7" w:rsidRDefault="00CC287A" w:rsidP="00884F90">
      <w:pPr>
        <w:tabs>
          <w:tab w:val="left" w:pos="720"/>
        </w:tabs>
        <w:ind w:left="720" w:hanging="720"/>
        <w:rPr>
          <w:rFonts w:ascii="Times New Roman" w:eastAsia="SimSun" w:hAnsi="Times New Roman" w:cs="Times New Roman"/>
          <w:color w:val="000000"/>
          <w:sz w:val="24"/>
          <w:szCs w:val="24"/>
          <w:lang w:eastAsia="zh-CN"/>
        </w:rPr>
      </w:pPr>
      <w:proofErr w:type="gramStart"/>
      <w:r w:rsidRPr="003013E7">
        <w:rPr>
          <w:rFonts w:ascii="Times New Roman" w:eastAsia="SimSun" w:hAnsi="Times New Roman" w:cs="Times New Roman"/>
          <w:color w:val="000000"/>
          <w:sz w:val="24"/>
          <w:szCs w:val="24"/>
          <w:lang w:eastAsia="zh-CN"/>
        </w:rPr>
        <w:t xml:space="preserve">Blackwell, R.D., </w:t>
      </w:r>
      <w:proofErr w:type="spellStart"/>
      <w:r w:rsidRPr="003013E7">
        <w:rPr>
          <w:rFonts w:ascii="Times New Roman" w:eastAsia="SimSun" w:hAnsi="Times New Roman" w:cs="Times New Roman"/>
          <w:color w:val="000000"/>
          <w:sz w:val="24"/>
          <w:szCs w:val="24"/>
          <w:lang w:eastAsia="zh-CN"/>
        </w:rPr>
        <w:t>Minlard</w:t>
      </w:r>
      <w:proofErr w:type="spellEnd"/>
      <w:r w:rsidRPr="003013E7">
        <w:rPr>
          <w:rFonts w:ascii="Times New Roman" w:eastAsia="SimSun" w:hAnsi="Times New Roman" w:cs="Times New Roman"/>
          <w:color w:val="000000"/>
          <w:sz w:val="24"/>
          <w:szCs w:val="24"/>
          <w:lang w:eastAsia="zh-CN"/>
        </w:rPr>
        <w:t>, P. W., and Engel, J.F. (2001).</w:t>
      </w:r>
      <w:proofErr w:type="gramEnd"/>
      <w:r w:rsidRPr="003013E7">
        <w:rPr>
          <w:rFonts w:ascii="Times New Roman" w:eastAsia="SimSun" w:hAnsi="Times New Roman" w:cs="Times New Roman"/>
          <w:color w:val="000000"/>
          <w:sz w:val="24"/>
          <w:szCs w:val="24"/>
          <w:lang w:eastAsia="zh-CN"/>
        </w:rPr>
        <w:t xml:space="preserve"> </w:t>
      </w:r>
      <w:proofErr w:type="gramStart"/>
      <w:r w:rsidRPr="003013E7">
        <w:rPr>
          <w:rFonts w:ascii="Times New Roman" w:eastAsia="SimSun" w:hAnsi="Times New Roman" w:cs="Times New Roman"/>
          <w:i/>
          <w:iCs/>
          <w:color w:val="000000"/>
          <w:sz w:val="24"/>
          <w:szCs w:val="24"/>
          <w:lang w:eastAsia="zh-CN"/>
        </w:rPr>
        <w:t xml:space="preserve">Consumer </w:t>
      </w:r>
      <w:proofErr w:type="spellStart"/>
      <w:r w:rsidRPr="003013E7">
        <w:rPr>
          <w:rFonts w:ascii="Times New Roman" w:eastAsia="SimSun" w:hAnsi="Times New Roman" w:cs="Times New Roman"/>
          <w:i/>
          <w:iCs/>
          <w:color w:val="000000"/>
          <w:sz w:val="24"/>
          <w:szCs w:val="24"/>
          <w:lang w:eastAsia="zh-CN"/>
        </w:rPr>
        <w:t>behaviour</w:t>
      </w:r>
      <w:proofErr w:type="spellEnd"/>
      <w:r w:rsidRPr="003013E7">
        <w:rPr>
          <w:rFonts w:ascii="Times New Roman" w:eastAsia="SimSun" w:hAnsi="Times New Roman" w:cs="Times New Roman"/>
          <w:i/>
          <w:iCs/>
          <w:color w:val="000000"/>
          <w:sz w:val="24"/>
          <w:szCs w:val="24"/>
          <w:lang w:eastAsia="zh-CN"/>
        </w:rPr>
        <w:t>.</w:t>
      </w:r>
      <w:proofErr w:type="gramEnd"/>
      <w:r w:rsidRPr="003013E7">
        <w:rPr>
          <w:rFonts w:ascii="Times New Roman" w:eastAsia="SimSun" w:hAnsi="Times New Roman" w:cs="Times New Roman"/>
          <w:color w:val="000000"/>
          <w:sz w:val="24"/>
          <w:szCs w:val="24"/>
          <w:lang w:eastAsia="zh-CN"/>
        </w:rPr>
        <w:t xml:space="preserve"> (9</w:t>
      </w:r>
      <w:r w:rsidRPr="003013E7">
        <w:rPr>
          <w:rFonts w:ascii="Times New Roman" w:eastAsia="SimSun" w:hAnsi="Times New Roman" w:cs="Times New Roman"/>
          <w:color w:val="000000"/>
          <w:sz w:val="24"/>
          <w:szCs w:val="24"/>
          <w:vertAlign w:val="superscript"/>
          <w:lang w:eastAsia="zh-CN"/>
        </w:rPr>
        <w:t>th</w:t>
      </w:r>
      <w:r w:rsidRPr="003013E7">
        <w:rPr>
          <w:rFonts w:ascii="Times New Roman" w:eastAsia="SimSun" w:hAnsi="Times New Roman" w:cs="Times New Roman"/>
          <w:color w:val="000000"/>
          <w:sz w:val="24"/>
          <w:szCs w:val="24"/>
          <w:lang w:eastAsia="zh-CN"/>
        </w:rPr>
        <w:t xml:space="preserve"> </w:t>
      </w:r>
      <w:proofErr w:type="spellStart"/>
      <w:proofErr w:type="gramStart"/>
      <w:r w:rsidRPr="003013E7">
        <w:rPr>
          <w:rFonts w:ascii="Times New Roman" w:eastAsia="SimSun" w:hAnsi="Times New Roman" w:cs="Times New Roman"/>
          <w:color w:val="000000"/>
          <w:sz w:val="24"/>
          <w:szCs w:val="24"/>
          <w:lang w:eastAsia="zh-CN"/>
        </w:rPr>
        <w:t>ed</w:t>
      </w:r>
      <w:proofErr w:type="spellEnd"/>
      <w:proofErr w:type="gramEnd"/>
      <w:r w:rsidRPr="003013E7">
        <w:rPr>
          <w:rFonts w:ascii="Times New Roman" w:eastAsia="SimSun" w:hAnsi="Times New Roman" w:cs="Times New Roman"/>
          <w:color w:val="000000"/>
          <w:sz w:val="24"/>
          <w:szCs w:val="24"/>
          <w:lang w:eastAsia="zh-CN"/>
        </w:rPr>
        <w:t>). New York: Harcourt College publishers.</w:t>
      </w:r>
    </w:p>
    <w:p w:rsidR="00CC287A" w:rsidRPr="003013E7" w:rsidRDefault="00CC287A" w:rsidP="00CC287A">
      <w:pPr>
        <w:rPr>
          <w:rFonts w:ascii="Times New Roman" w:eastAsia="SimSun" w:hAnsi="Times New Roman" w:cs="Times New Roman"/>
          <w:color w:val="000000"/>
          <w:sz w:val="24"/>
          <w:szCs w:val="24"/>
          <w:lang w:eastAsia="zh-CN"/>
        </w:rPr>
      </w:pPr>
      <w:proofErr w:type="spellStart"/>
      <w:r w:rsidRPr="003013E7">
        <w:rPr>
          <w:rFonts w:ascii="Times New Roman" w:eastAsia="SimSun" w:hAnsi="Times New Roman" w:cs="Times New Roman"/>
          <w:color w:val="000000"/>
          <w:sz w:val="24"/>
          <w:szCs w:val="24"/>
          <w:lang w:eastAsia="zh-CN"/>
        </w:rPr>
        <w:t>Brucks</w:t>
      </w:r>
      <w:proofErr w:type="spellEnd"/>
      <w:r w:rsidRPr="003013E7">
        <w:rPr>
          <w:rFonts w:ascii="Times New Roman" w:eastAsia="SimSun" w:hAnsi="Times New Roman" w:cs="Times New Roman"/>
          <w:color w:val="000000"/>
          <w:sz w:val="24"/>
          <w:szCs w:val="24"/>
          <w:lang w:eastAsia="zh-CN"/>
        </w:rPr>
        <w:t xml:space="preserve">, M., (1985).The effects of product class knowledge on information search </w:t>
      </w:r>
      <w:proofErr w:type="spellStart"/>
      <w:r w:rsidRPr="003013E7">
        <w:rPr>
          <w:rFonts w:ascii="Times New Roman" w:eastAsia="SimSun" w:hAnsi="Times New Roman" w:cs="Times New Roman"/>
          <w:color w:val="000000"/>
          <w:sz w:val="24"/>
          <w:szCs w:val="24"/>
          <w:lang w:eastAsia="zh-CN"/>
        </w:rPr>
        <w:t>behaviour</w:t>
      </w:r>
      <w:proofErr w:type="spellEnd"/>
      <w:r w:rsidRPr="003013E7">
        <w:rPr>
          <w:rFonts w:ascii="Times New Roman" w:eastAsia="SimSun" w:hAnsi="Times New Roman" w:cs="Times New Roman"/>
          <w:color w:val="000000"/>
          <w:sz w:val="24"/>
          <w:szCs w:val="24"/>
          <w:lang w:eastAsia="zh-CN"/>
        </w:rPr>
        <w:t xml:space="preserve">. </w:t>
      </w:r>
      <w:r w:rsidRPr="003013E7">
        <w:rPr>
          <w:rFonts w:ascii="Times New Roman" w:eastAsia="SimSun" w:hAnsi="Times New Roman" w:cs="Times New Roman"/>
          <w:color w:val="000000"/>
          <w:sz w:val="24"/>
          <w:szCs w:val="24"/>
          <w:lang w:eastAsia="zh-CN"/>
        </w:rPr>
        <w:tab/>
      </w:r>
      <w:r w:rsidRPr="003013E7">
        <w:rPr>
          <w:rFonts w:ascii="Times New Roman" w:eastAsia="SimSun" w:hAnsi="Times New Roman" w:cs="Times New Roman"/>
          <w:i/>
          <w:iCs/>
          <w:color w:val="000000"/>
          <w:sz w:val="24"/>
          <w:szCs w:val="24"/>
          <w:lang w:eastAsia="zh-CN"/>
        </w:rPr>
        <w:t xml:space="preserve">Journal of consumer research; </w:t>
      </w:r>
      <w:r w:rsidRPr="003013E7">
        <w:rPr>
          <w:rFonts w:ascii="Times New Roman" w:eastAsia="SimSun" w:hAnsi="Times New Roman" w:cs="Times New Roman"/>
          <w:color w:val="000000"/>
          <w:sz w:val="24"/>
          <w:szCs w:val="24"/>
          <w:lang w:eastAsia="zh-CN"/>
        </w:rPr>
        <w:t xml:space="preserve">12: 1-6. Available from https//dx.doi.org/10.1086/209031 </w:t>
      </w:r>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spellStart"/>
      <w:proofErr w:type="gramStart"/>
      <w:r w:rsidRPr="003013E7">
        <w:rPr>
          <w:rFonts w:ascii="Times New Roman" w:hAnsi="Times New Roman" w:cs="Times New Roman"/>
          <w:color w:val="000000"/>
          <w:sz w:val="24"/>
          <w:szCs w:val="24"/>
        </w:rPr>
        <w:t>Choudrie</w:t>
      </w:r>
      <w:proofErr w:type="spellEnd"/>
      <w:r w:rsidRPr="003013E7">
        <w:rPr>
          <w:rFonts w:ascii="Times New Roman" w:hAnsi="Times New Roman" w:cs="Times New Roman"/>
          <w:color w:val="000000"/>
          <w:sz w:val="24"/>
          <w:szCs w:val="24"/>
        </w:rPr>
        <w:t xml:space="preserve"> J., </w:t>
      </w:r>
      <w:proofErr w:type="spellStart"/>
      <w:r w:rsidRPr="003013E7">
        <w:rPr>
          <w:rFonts w:ascii="Times New Roman" w:hAnsi="Times New Roman" w:cs="Times New Roman"/>
          <w:color w:val="000000"/>
          <w:sz w:val="24"/>
          <w:szCs w:val="24"/>
        </w:rPr>
        <w:t>Dwivedi</w:t>
      </w:r>
      <w:proofErr w:type="spellEnd"/>
      <w:r w:rsidRPr="003013E7">
        <w:rPr>
          <w:rFonts w:ascii="Times New Roman" w:hAnsi="Times New Roman" w:cs="Times New Roman"/>
          <w:color w:val="000000"/>
          <w:sz w:val="24"/>
          <w:szCs w:val="24"/>
        </w:rPr>
        <w:t xml:space="preserve"> Y.K. and Brinkman, W.P. (2006).</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color w:val="000000"/>
          <w:sz w:val="24"/>
          <w:szCs w:val="24"/>
        </w:rPr>
        <w:t xml:space="preserve">Development of a survey instrument to </w:t>
      </w:r>
      <w:proofErr w:type="spellStart"/>
      <w:r w:rsidRPr="003013E7">
        <w:rPr>
          <w:rFonts w:ascii="Times New Roman" w:hAnsi="Times New Roman" w:cs="Times New Roman"/>
          <w:color w:val="000000"/>
          <w:sz w:val="24"/>
          <w:szCs w:val="24"/>
        </w:rPr>
        <w:t>exemine</w:t>
      </w:r>
      <w:proofErr w:type="spellEnd"/>
      <w:r w:rsidRPr="003013E7">
        <w:rPr>
          <w:rFonts w:ascii="Times New Roman" w:hAnsi="Times New Roman" w:cs="Times New Roman"/>
          <w:color w:val="000000"/>
          <w:sz w:val="24"/>
          <w:szCs w:val="24"/>
        </w:rPr>
        <w:t xml:space="preserve"> consumer adoption of broadband.</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i/>
          <w:iCs/>
          <w:color w:val="000000"/>
          <w:sz w:val="24"/>
          <w:szCs w:val="24"/>
        </w:rPr>
        <w:t xml:space="preserve">Journal of industrial management and data system </w:t>
      </w:r>
      <w:r w:rsidRPr="003013E7">
        <w:rPr>
          <w:rFonts w:ascii="Times New Roman" w:hAnsi="Times New Roman" w:cs="Times New Roman"/>
          <w:color w:val="000000"/>
          <w:sz w:val="24"/>
          <w:szCs w:val="24"/>
        </w:rPr>
        <w:t>106(5), 700-718.</w:t>
      </w:r>
      <w:proofErr w:type="gramEnd"/>
    </w:p>
    <w:p w:rsidR="00CC287A" w:rsidRPr="003013E7" w:rsidRDefault="00CC287A" w:rsidP="00CC287A">
      <w:pPr>
        <w:adjustRightInd w:val="0"/>
        <w:snapToGrid w:val="0"/>
        <w:spacing w:line="240" w:lineRule="auto"/>
        <w:jc w:val="both"/>
        <w:rPr>
          <w:rFonts w:ascii="Times New Roman" w:hAnsi="Times New Roman" w:cs="Times New Roman"/>
          <w:color w:val="000000"/>
          <w:sz w:val="24"/>
          <w:szCs w:val="24"/>
        </w:rPr>
      </w:pPr>
      <w:proofErr w:type="spellStart"/>
      <w:r w:rsidRPr="003013E7">
        <w:rPr>
          <w:rFonts w:ascii="Times New Roman" w:hAnsi="Times New Roman" w:cs="Times New Roman"/>
          <w:color w:val="000000"/>
          <w:sz w:val="24"/>
          <w:szCs w:val="24"/>
        </w:rPr>
        <w:t>Fowlwer</w:t>
      </w:r>
      <w:proofErr w:type="spellEnd"/>
      <w:r w:rsidRPr="003013E7">
        <w:rPr>
          <w:rFonts w:ascii="Times New Roman" w:hAnsi="Times New Roman" w:cs="Times New Roman"/>
          <w:color w:val="000000"/>
          <w:sz w:val="24"/>
          <w:szCs w:val="24"/>
        </w:rPr>
        <w:t xml:space="preserve">, F.J. (2002). </w:t>
      </w:r>
      <w:proofErr w:type="gramStart"/>
      <w:r w:rsidRPr="003013E7">
        <w:rPr>
          <w:rFonts w:ascii="Times New Roman" w:hAnsi="Times New Roman" w:cs="Times New Roman"/>
          <w:i/>
          <w:iCs/>
          <w:color w:val="000000"/>
          <w:sz w:val="24"/>
          <w:szCs w:val="24"/>
        </w:rPr>
        <w:t>Survey research methods,</w:t>
      </w:r>
      <w:r w:rsidRPr="003013E7">
        <w:rPr>
          <w:rFonts w:ascii="Times New Roman" w:hAnsi="Times New Roman" w:cs="Times New Roman"/>
          <w:color w:val="000000"/>
          <w:sz w:val="24"/>
          <w:szCs w:val="24"/>
        </w:rPr>
        <w:t xml:space="preserve"> SAGE Publications Inc. London.</w:t>
      </w:r>
      <w:proofErr w:type="gramEnd"/>
    </w:p>
    <w:p w:rsidR="00CC287A" w:rsidRPr="003013E7" w:rsidRDefault="00CC287A" w:rsidP="00A51580">
      <w:pPr>
        <w:ind w:left="720" w:hanging="720"/>
        <w:rPr>
          <w:rFonts w:ascii="Times New Roman" w:hAnsi="Times New Roman" w:cs="Times New Roman"/>
          <w:color w:val="000000"/>
          <w:sz w:val="24"/>
          <w:szCs w:val="24"/>
        </w:rPr>
      </w:pPr>
      <w:proofErr w:type="spellStart"/>
      <w:r w:rsidRPr="003013E7">
        <w:rPr>
          <w:rFonts w:ascii="Times New Roman" w:eastAsia="SimSun" w:hAnsi="Times New Roman" w:cs="Times New Roman"/>
          <w:color w:val="222222"/>
          <w:sz w:val="24"/>
          <w:szCs w:val="24"/>
          <w:lang w:eastAsia="zh-CN"/>
        </w:rPr>
        <w:t>Fullman</w:t>
      </w:r>
      <w:proofErr w:type="spellEnd"/>
      <w:r w:rsidRPr="003013E7">
        <w:rPr>
          <w:rFonts w:ascii="Times New Roman" w:eastAsia="SimSun" w:hAnsi="Times New Roman" w:cs="Times New Roman"/>
          <w:color w:val="222222"/>
          <w:sz w:val="24"/>
          <w:szCs w:val="24"/>
          <w:lang w:eastAsia="zh-CN"/>
        </w:rPr>
        <w:t xml:space="preserve">, James B. (2017). </w:t>
      </w:r>
      <w:proofErr w:type="gramStart"/>
      <w:r w:rsidRPr="003013E7">
        <w:rPr>
          <w:rFonts w:ascii="Times New Roman" w:eastAsia="SimSun" w:hAnsi="Times New Roman" w:cs="Times New Roman"/>
          <w:color w:val="222222"/>
          <w:sz w:val="24"/>
          <w:szCs w:val="24"/>
          <w:lang w:eastAsia="zh-CN"/>
        </w:rPr>
        <w:t>Construction safety, security, and</w:t>
      </w:r>
      <w:r w:rsidR="00A51580" w:rsidRPr="003013E7">
        <w:rPr>
          <w:rFonts w:ascii="Times New Roman" w:eastAsia="SimSun" w:hAnsi="Times New Roman" w:cs="Times New Roman"/>
          <w:color w:val="222222"/>
          <w:sz w:val="24"/>
          <w:szCs w:val="24"/>
          <w:lang w:eastAsia="zh-CN"/>
        </w:rPr>
        <w:t xml:space="preserve"> loss prevention.</w:t>
      </w:r>
      <w:proofErr w:type="gramEnd"/>
      <w:r w:rsidR="00A51580" w:rsidRPr="003013E7">
        <w:rPr>
          <w:rFonts w:ascii="Times New Roman" w:eastAsia="SimSun" w:hAnsi="Times New Roman" w:cs="Times New Roman"/>
          <w:color w:val="222222"/>
          <w:sz w:val="24"/>
          <w:szCs w:val="24"/>
          <w:lang w:eastAsia="zh-CN"/>
        </w:rPr>
        <w:t xml:space="preserve"> </w:t>
      </w:r>
      <w:proofErr w:type="gramStart"/>
      <w:r w:rsidR="00A51580" w:rsidRPr="003013E7">
        <w:rPr>
          <w:rFonts w:ascii="Times New Roman" w:eastAsia="SimSun" w:hAnsi="Times New Roman" w:cs="Times New Roman"/>
          <w:color w:val="222222"/>
          <w:sz w:val="24"/>
          <w:szCs w:val="24"/>
          <w:lang w:eastAsia="zh-CN"/>
        </w:rPr>
        <w:t>No. 1.</w:t>
      </w:r>
      <w:proofErr w:type="gramEnd"/>
      <w:r w:rsidR="00A51580" w:rsidRPr="003013E7">
        <w:rPr>
          <w:rFonts w:ascii="Times New Roman" w:eastAsia="SimSun" w:hAnsi="Times New Roman" w:cs="Times New Roman"/>
          <w:color w:val="222222"/>
          <w:sz w:val="24"/>
          <w:szCs w:val="24"/>
          <w:lang w:eastAsia="zh-CN"/>
        </w:rPr>
        <w:t xml:space="preserve"> </w:t>
      </w:r>
      <w:proofErr w:type="gramStart"/>
      <w:r w:rsidR="00A51580" w:rsidRPr="003013E7">
        <w:rPr>
          <w:rFonts w:ascii="Times New Roman" w:eastAsia="SimSun" w:hAnsi="Times New Roman" w:cs="Times New Roman"/>
          <w:color w:val="222222"/>
          <w:sz w:val="24"/>
          <w:szCs w:val="24"/>
          <w:lang w:eastAsia="zh-CN"/>
        </w:rPr>
        <w:t>Wiley-</w:t>
      </w:r>
      <w:proofErr w:type="spellStart"/>
      <w:r w:rsidRPr="003013E7">
        <w:rPr>
          <w:rFonts w:ascii="Times New Roman" w:eastAsia="SimSun" w:hAnsi="Times New Roman" w:cs="Times New Roman"/>
          <w:color w:val="222222"/>
          <w:sz w:val="24"/>
          <w:szCs w:val="24"/>
          <w:lang w:eastAsia="zh-CN"/>
        </w:rPr>
        <w:t>Interscience</w:t>
      </w:r>
      <w:proofErr w:type="spellEnd"/>
      <w:r w:rsidRPr="003013E7">
        <w:rPr>
          <w:rFonts w:ascii="Times New Roman" w:eastAsia="SimSun" w:hAnsi="Times New Roman" w:cs="Times New Roman"/>
          <w:color w:val="222222"/>
          <w:sz w:val="24"/>
          <w:szCs w:val="24"/>
          <w:lang w:eastAsia="zh-CN"/>
        </w:rPr>
        <w:t>.</w:t>
      </w:r>
      <w:proofErr w:type="gramEnd"/>
      <w:r w:rsidRPr="003013E7">
        <w:rPr>
          <w:rFonts w:ascii="Times New Roman" w:eastAsia="SimSun" w:hAnsi="Times New Roman" w:cs="Times New Roman"/>
          <w:color w:val="222222"/>
          <w:sz w:val="24"/>
          <w:szCs w:val="24"/>
          <w:lang w:eastAsia="zh-CN"/>
        </w:rPr>
        <w:t xml:space="preserve"> </w:t>
      </w:r>
      <w:proofErr w:type="gramStart"/>
      <w:r w:rsidRPr="003013E7">
        <w:rPr>
          <w:rFonts w:ascii="Times New Roman" w:eastAsia="SimSun" w:hAnsi="Times New Roman" w:cs="Times New Roman"/>
          <w:i/>
          <w:iCs/>
          <w:color w:val="222222"/>
          <w:sz w:val="24"/>
          <w:szCs w:val="24"/>
          <w:lang w:eastAsia="zh-CN"/>
        </w:rPr>
        <w:t xml:space="preserve">Journal of Advanced Research in Social and </w:t>
      </w:r>
      <w:proofErr w:type="spellStart"/>
      <w:r w:rsidRPr="003013E7">
        <w:rPr>
          <w:rFonts w:ascii="Times New Roman" w:eastAsia="SimSun" w:hAnsi="Times New Roman" w:cs="Times New Roman"/>
          <w:i/>
          <w:iCs/>
          <w:color w:val="222222"/>
          <w:sz w:val="24"/>
          <w:szCs w:val="24"/>
          <w:lang w:eastAsia="zh-CN"/>
        </w:rPr>
        <w:t>Behavioural</w:t>
      </w:r>
      <w:proofErr w:type="spellEnd"/>
      <w:r w:rsidRPr="003013E7">
        <w:rPr>
          <w:rFonts w:ascii="Times New Roman" w:eastAsia="SimSun" w:hAnsi="Times New Roman" w:cs="Times New Roman"/>
          <w:i/>
          <w:iCs/>
          <w:color w:val="222222"/>
          <w:sz w:val="24"/>
          <w:szCs w:val="24"/>
          <w:lang w:eastAsia="zh-CN"/>
        </w:rPr>
        <w:t xml:space="preserve"> Sciences; </w:t>
      </w:r>
      <w:proofErr w:type="spellStart"/>
      <w:r w:rsidRPr="003013E7">
        <w:rPr>
          <w:rFonts w:ascii="Times New Roman" w:eastAsia="SimSun" w:hAnsi="Times New Roman" w:cs="Times New Roman"/>
          <w:i/>
          <w:iCs/>
          <w:color w:val="222222"/>
          <w:sz w:val="24"/>
          <w:szCs w:val="24"/>
          <w:lang w:eastAsia="zh-CN"/>
        </w:rPr>
        <w:t>vol</w:t>
      </w:r>
      <w:proofErr w:type="spellEnd"/>
      <w:r w:rsidRPr="003013E7">
        <w:rPr>
          <w:rFonts w:ascii="Times New Roman" w:eastAsia="SimSun" w:hAnsi="Times New Roman" w:cs="Times New Roman"/>
          <w:color w:val="222222"/>
          <w:sz w:val="24"/>
          <w:szCs w:val="24"/>
          <w:lang w:eastAsia="zh-CN"/>
        </w:rPr>
        <w:t xml:space="preserve"> 6(1), </w:t>
      </w:r>
      <w:r w:rsidRPr="003013E7">
        <w:rPr>
          <w:rFonts w:ascii="Times New Roman" w:eastAsia="SimSun" w:hAnsi="Times New Roman" w:cs="Times New Roman"/>
          <w:color w:val="222222"/>
          <w:sz w:val="24"/>
          <w:szCs w:val="24"/>
          <w:lang w:eastAsia="zh-CN"/>
        </w:rPr>
        <w:tab/>
        <w:t>7-17.</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spellStart"/>
      <w:r w:rsidRPr="003013E7">
        <w:rPr>
          <w:rFonts w:ascii="Times New Roman" w:hAnsi="Times New Roman" w:cs="Times New Roman"/>
          <w:color w:val="000000"/>
          <w:sz w:val="24"/>
          <w:szCs w:val="24"/>
        </w:rPr>
        <w:t>Golafshani</w:t>
      </w:r>
      <w:proofErr w:type="spellEnd"/>
      <w:r w:rsidRPr="003013E7">
        <w:rPr>
          <w:rFonts w:ascii="Times New Roman" w:hAnsi="Times New Roman" w:cs="Times New Roman"/>
          <w:color w:val="000000"/>
          <w:sz w:val="24"/>
          <w:szCs w:val="24"/>
        </w:rPr>
        <w:t xml:space="preserve">, N. (2003). </w:t>
      </w:r>
      <w:proofErr w:type="gramStart"/>
      <w:r w:rsidRPr="003013E7">
        <w:rPr>
          <w:rFonts w:ascii="Times New Roman" w:hAnsi="Times New Roman" w:cs="Times New Roman"/>
          <w:color w:val="000000"/>
          <w:sz w:val="24"/>
          <w:szCs w:val="24"/>
        </w:rPr>
        <w:t xml:space="preserve">Understanding </w:t>
      </w:r>
      <w:proofErr w:type="spellStart"/>
      <w:r w:rsidRPr="003013E7">
        <w:rPr>
          <w:rFonts w:ascii="Times New Roman" w:hAnsi="Times New Roman" w:cs="Times New Roman"/>
          <w:color w:val="000000"/>
          <w:sz w:val="24"/>
          <w:szCs w:val="24"/>
        </w:rPr>
        <w:t>realibility</w:t>
      </w:r>
      <w:proofErr w:type="spellEnd"/>
      <w:r w:rsidRPr="003013E7">
        <w:rPr>
          <w:rFonts w:ascii="Times New Roman" w:hAnsi="Times New Roman" w:cs="Times New Roman"/>
          <w:color w:val="000000"/>
          <w:sz w:val="24"/>
          <w:szCs w:val="24"/>
        </w:rPr>
        <w:t xml:space="preserve"> and validity in qualitative and quantitative research.</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i/>
          <w:iCs/>
          <w:color w:val="000000"/>
          <w:sz w:val="24"/>
          <w:szCs w:val="24"/>
        </w:rPr>
        <w:t xml:space="preserve">Qualitative report, </w:t>
      </w:r>
      <w:r w:rsidRPr="003013E7">
        <w:rPr>
          <w:rFonts w:ascii="Times New Roman" w:hAnsi="Times New Roman" w:cs="Times New Roman"/>
          <w:color w:val="000000"/>
          <w:sz w:val="24"/>
          <w:szCs w:val="24"/>
        </w:rPr>
        <w:t>8(4), 597-607.</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gramStart"/>
      <w:r w:rsidRPr="003013E7">
        <w:rPr>
          <w:rFonts w:ascii="Times New Roman" w:hAnsi="Times New Roman" w:cs="Times New Roman"/>
          <w:color w:val="000000"/>
          <w:sz w:val="24"/>
          <w:szCs w:val="24"/>
        </w:rPr>
        <w:t xml:space="preserve">Griffin, W., </w:t>
      </w:r>
      <w:proofErr w:type="spellStart"/>
      <w:r w:rsidRPr="003013E7">
        <w:rPr>
          <w:rFonts w:ascii="Times New Roman" w:hAnsi="Times New Roman" w:cs="Times New Roman"/>
          <w:color w:val="000000"/>
          <w:sz w:val="24"/>
          <w:szCs w:val="24"/>
        </w:rPr>
        <w:t>Montsinger</w:t>
      </w:r>
      <w:proofErr w:type="spellEnd"/>
      <w:r w:rsidRPr="003013E7">
        <w:rPr>
          <w:rFonts w:ascii="Times New Roman" w:hAnsi="Times New Roman" w:cs="Times New Roman"/>
          <w:color w:val="000000"/>
          <w:sz w:val="24"/>
          <w:szCs w:val="24"/>
        </w:rPr>
        <w:t>, J. &amp; Carter, n. (1995).</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i/>
          <w:iCs/>
          <w:color w:val="000000"/>
          <w:sz w:val="24"/>
          <w:szCs w:val="24"/>
        </w:rPr>
        <w:t>Personal safety handbook, targeting safety in human services.</w:t>
      </w:r>
      <w:proofErr w:type="gramEnd"/>
      <w:r w:rsidRPr="003013E7">
        <w:rPr>
          <w:rFonts w:ascii="Times New Roman" w:hAnsi="Times New Roman" w:cs="Times New Roman"/>
          <w:i/>
          <w:iCs/>
          <w:color w:val="000000"/>
          <w:sz w:val="24"/>
          <w:szCs w:val="24"/>
        </w:rPr>
        <w:t xml:space="preserve"> Independent living resources Inc,</w:t>
      </w:r>
      <w:r w:rsidRPr="003013E7">
        <w:rPr>
          <w:rFonts w:ascii="Times New Roman" w:hAnsi="Times New Roman" w:cs="Times New Roman"/>
          <w:color w:val="000000"/>
          <w:sz w:val="24"/>
          <w:szCs w:val="24"/>
        </w:rPr>
        <w:t xml:space="preserve"> 411 </w:t>
      </w:r>
      <w:proofErr w:type="gramStart"/>
      <w:r w:rsidRPr="003013E7">
        <w:rPr>
          <w:rFonts w:ascii="Times New Roman" w:hAnsi="Times New Roman" w:cs="Times New Roman"/>
          <w:color w:val="000000"/>
          <w:sz w:val="24"/>
          <w:szCs w:val="24"/>
        </w:rPr>
        <w:t>Andrews</w:t>
      </w:r>
      <w:proofErr w:type="gramEnd"/>
      <w:r w:rsidRPr="003013E7">
        <w:rPr>
          <w:rFonts w:ascii="Times New Roman" w:hAnsi="Times New Roman" w:cs="Times New Roman"/>
          <w:color w:val="000000"/>
          <w:sz w:val="24"/>
          <w:szCs w:val="24"/>
        </w:rPr>
        <w:t xml:space="preserve"> road, suite 210, Durham, North Carolina. </w:t>
      </w:r>
      <w:proofErr w:type="gramStart"/>
      <w:r w:rsidRPr="003013E7">
        <w:rPr>
          <w:rFonts w:ascii="Times New Roman" w:hAnsi="Times New Roman" w:cs="Times New Roman"/>
          <w:color w:val="000000"/>
          <w:sz w:val="24"/>
          <w:szCs w:val="24"/>
        </w:rPr>
        <w:t>27705, 800-0001.</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spellStart"/>
      <w:proofErr w:type="gramStart"/>
      <w:r w:rsidRPr="003013E7">
        <w:rPr>
          <w:rFonts w:ascii="Times New Roman" w:hAnsi="Times New Roman" w:cs="Times New Roman"/>
          <w:color w:val="000000"/>
          <w:sz w:val="24"/>
          <w:szCs w:val="24"/>
        </w:rPr>
        <w:t>Kollmass</w:t>
      </w:r>
      <w:proofErr w:type="spellEnd"/>
      <w:r w:rsidRPr="003013E7">
        <w:rPr>
          <w:rFonts w:ascii="Times New Roman" w:hAnsi="Times New Roman" w:cs="Times New Roman"/>
          <w:color w:val="000000"/>
          <w:sz w:val="24"/>
          <w:szCs w:val="24"/>
        </w:rPr>
        <w:t xml:space="preserve">, A. and </w:t>
      </w:r>
      <w:proofErr w:type="spellStart"/>
      <w:r w:rsidRPr="003013E7">
        <w:rPr>
          <w:rFonts w:ascii="Times New Roman" w:hAnsi="Times New Roman" w:cs="Times New Roman"/>
          <w:color w:val="000000"/>
          <w:sz w:val="24"/>
          <w:szCs w:val="24"/>
        </w:rPr>
        <w:t>Agyeman</w:t>
      </w:r>
      <w:proofErr w:type="spellEnd"/>
      <w:r w:rsidRPr="003013E7">
        <w:rPr>
          <w:rFonts w:ascii="Times New Roman" w:hAnsi="Times New Roman" w:cs="Times New Roman"/>
          <w:color w:val="000000"/>
          <w:sz w:val="24"/>
          <w:szCs w:val="24"/>
        </w:rPr>
        <w:t>, J. (2002).</w:t>
      </w:r>
      <w:proofErr w:type="gramEnd"/>
      <w:r w:rsidRPr="003013E7">
        <w:rPr>
          <w:rFonts w:ascii="Times New Roman" w:hAnsi="Times New Roman" w:cs="Times New Roman"/>
          <w:color w:val="000000"/>
          <w:sz w:val="24"/>
          <w:szCs w:val="24"/>
        </w:rPr>
        <w:t xml:space="preserve"> Mind the gap: Why do people act environmentally and what are the </w:t>
      </w:r>
      <w:proofErr w:type="gramStart"/>
      <w:r w:rsidRPr="003013E7">
        <w:rPr>
          <w:rFonts w:ascii="Times New Roman" w:hAnsi="Times New Roman" w:cs="Times New Roman"/>
          <w:color w:val="000000"/>
          <w:sz w:val="24"/>
          <w:szCs w:val="24"/>
        </w:rPr>
        <w:t>barriers  to</w:t>
      </w:r>
      <w:proofErr w:type="gramEnd"/>
      <w:r w:rsidRPr="003013E7">
        <w:rPr>
          <w:rFonts w:ascii="Times New Roman" w:hAnsi="Times New Roman" w:cs="Times New Roman"/>
          <w:color w:val="000000"/>
          <w:sz w:val="24"/>
          <w:szCs w:val="24"/>
        </w:rPr>
        <w:t xml:space="preserve"> environmental </w:t>
      </w:r>
      <w:proofErr w:type="spellStart"/>
      <w:r w:rsidRPr="003013E7">
        <w:rPr>
          <w:rFonts w:ascii="Times New Roman" w:hAnsi="Times New Roman" w:cs="Times New Roman"/>
          <w:color w:val="000000"/>
          <w:sz w:val="24"/>
          <w:szCs w:val="24"/>
        </w:rPr>
        <w:t>behaviour</w:t>
      </w:r>
      <w:proofErr w:type="spell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i/>
          <w:iCs/>
          <w:color w:val="000000"/>
          <w:sz w:val="24"/>
          <w:szCs w:val="24"/>
        </w:rPr>
        <w:t>Journal of environmental education research,</w:t>
      </w:r>
      <w:r w:rsidRPr="003013E7">
        <w:rPr>
          <w:rFonts w:ascii="Times New Roman" w:hAnsi="Times New Roman" w:cs="Times New Roman"/>
          <w:color w:val="000000"/>
          <w:sz w:val="24"/>
          <w:szCs w:val="24"/>
        </w:rPr>
        <w:t xml:space="preserve"> vol.8.</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color w:val="000000"/>
          <w:sz w:val="24"/>
          <w:szCs w:val="24"/>
        </w:rPr>
        <w:t>No. 3.</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spellStart"/>
      <w:proofErr w:type="gramStart"/>
      <w:r w:rsidRPr="003013E7">
        <w:rPr>
          <w:rFonts w:ascii="Times New Roman" w:hAnsi="Times New Roman" w:cs="Times New Roman"/>
          <w:color w:val="000000"/>
          <w:sz w:val="24"/>
          <w:szCs w:val="24"/>
        </w:rPr>
        <w:t>Laroche</w:t>
      </w:r>
      <w:proofErr w:type="spellEnd"/>
      <w:r w:rsidRPr="003013E7">
        <w:rPr>
          <w:rFonts w:ascii="Times New Roman" w:hAnsi="Times New Roman" w:cs="Times New Roman"/>
          <w:color w:val="000000"/>
          <w:sz w:val="24"/>
          <w:szCs w:val="24"/>
        </w:rPr>
        <w:t xml:space="preserve">, M., </w:t>
      </w:r>
      <w:proofErr w:type="spellStart"/>
      <w:r w:rsidRPr="003013E7">
        <w:rPr>
          <w:rFonts w:ascii="Times New Roman" w:hAnsi="Times New Roman" w:cs="Times New Roman"/>
          <w:color w:val="000000"/>
          <w:sz w:val="24"/>
          <w:szCs w:val="24"/>
        </w:rPr>
        <w:t>Tomiuk</w:t>
      </w:r>
      <w:proofErr w:type="spellEnd"/>
      <w:r w:rsidRPr="003013E7">
        <w:rPr>
          <w:rFonts w:ascii="Times New Roman" w:hAnsi="Times New Roman" w:cs="Times New Roman"/>
          <w:color w:val="000000"/>
          <w:sz w:val="24"/>
          <w:szCs w:val="24"/>
        </w:rPr>
        <w:t xml:space="preserve">, M., </w:t>
      </w:r>
      <w:proofErr w:type="spellStart"/>
      <w:r w:rsidRPr="003013E7">
        <w:rPr>
          <w:rFonts w:ascii="Times New Roman" w:hAnsi="Times New Roman" w:cs="Times New Roman"/>
          <w:color w:val="000000"/>
          <w:sz w:val="24"/>
          <w:szCs w:val="24"/>
        </w:rPr>
        <w:t>Bengeron</w:t>
      </w:r>
      <w:proofErr w:type="spellEnd"/>
      <w:r w:rsidRPr="003013E7">
        <w:rPr>
          <w:rFonts w:ascii="Times New Roman" w:hAnsi="Times New Roman" w:cs="Times New Roman"/>
          <w:color w:val="000000"/>
          <w:sz w:val="24"/>
          <w:szCs w:val="24"/>
        </w:rPr>
        <w:t xml:space="preserve">, J. and </w:t>
      </w:r>
      <w:proofErr w:type="spellStart"/>
      <w:r w:rsidRPr="003013E7">
        <w:rPr>
          <w:rFonts w:ascii="Times New Roman" w:hAnsi="Times New Roman" w:cs="Times New Roman"/>
          <w:color w:val="000000"/>
          <w:sz w:val="24"/>
          <w:szCs w:val="24"/>
        </w:rPr>
        <w:t>Barbaro-Forleo</w:t>
      </w:r>
      <w:proofErr w:type="spellEnd"/>
      <w:r w:rsidRPr="003013E7">
        <w:rPr>
          <w:rFonts w:ascii="Times New Roman" w:hAnsi="Times New Roman" w:cs="Times New Roman"/>
          <w:color w:val="000000"/>
          <w:sz w:val="24"/>
          <w:szCs w:val="24"/>
        </w:rPr>
        <w:t>, G. (2002).</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color w:val="000000"/>
          <w:sz w:val="24"/>
          <w:szCs w:val="24"/>
        </w:rPr>
        <w:t xml:space="preserve">Cultural </w:t>
      </w:r>
      <w:proofErr w:type="spellStart"/>
      <w:r w:rsidRPr="003013E7">
        <w:rPr>
          <w:rFonts w:ascii="Times New Roman" w:hAnsi="Times New Roman" w:cs="Times New Roman"/>
          <w:color w:val="000000"/>
          <w:sz w:val="24"/>
          <w:szCs w:val="24"/>
        </w:rPr>
        <w:t>deffirences</w:t>
      </w:r>
      <w:proofErr w:type="spellEnd"/>
      <w:r w:rsidRPr="003013E7">
        <w:rPr>
          <w:rFonts w:ascii="Times New Roman" w:hAnsi="Times New Roman" w:cs="Times New Roman"/>
          <w:color w:val="000000"/>
          <w:sz w:val="24"/>
          <w:szCs w:val="24"/>
        </w:rPr>
        <w:t xml:space="preserve"> in environmental knowledge, attitude and </w:t>
      </w:r>
      <w:proofErr w:type="spellStart"/>
      <w:r w:rsidRPr="003013E7">
        <w:rPr>
          <w:rFonts w:ascii="Times New Roman" w:hAnsi="Times New Roman" w:cs="Times New Roman"/>
          <w:color w:val="000000"/>
          <w:sz w:val="24"/>
          <w:szCs w:val="24"/>
        </w:rPr>
        <w:t>behaviours</w:t>
      </w:r>
      <w:proofErr w:type="spellEnd"/>
      <w:r w:rsidRPr="003013E7">
        <w:rPr>
          <w:rFonts w:ascii="Times New Roman" w:hAnsi="Times New Roman" w:cs="Times New Roman"/>
          <w:color w:val="000000"/>
          <w:sz w:val="24"/>
          <w:szCs w:val="24"/>
        </w:rPr>
        <w:t xml:space="preserve"> of |Canadian consumers.</w:t>
      </w:r>
      <w:proofErr w:type="gramEnd"/>
      <w:r w:rsidRPr="003013E7">
        <w:rPr>
          <w:rFonts w:ascii="Times New Roman" w:hAnsi="Times New Roman" w:cs="Times New Roman"/>
          <w:color w:val="000000"/>
          <w:sz w:val="24"/>
          <w:szCs w:val="24"/>
        </w:rPr>
        <w:t xml:space="preserve"> </w:t>
      </w:r>
      <w:r w:rsidRPr="003013E7">
        <w:rPr>
          <w:rFonts w:ascii="Times New Roman" w:hAnsi="Times New Roman" w:cs="Times New Roman"/>
          <w:i/>
          <w:iCs/>
          <w:color w:val="000000"/>
          <w:sz w:val="24"/>
          <w:szCs w:val="24"/>
        </w:rPr>
        <w:t xml:space="preserve">Canadian journal of administrative services, </w:t>
      </w:r>
      <w:r w:rsidRPr="003013E7">
        <w:rPr>
          <w:rFonts w:ascii="Times New Roman" w:hAnsi="Times New Roman" w:cs="Times New Roman"/>
          <w:color w:val="000000"/>
          <w:sz w:val="24"/>
          <w:szCs w:val="24"/>
        </w:rPr>
        <w:t xml:space="preserve">vol. 19(3). </w:t>
      </w:r>
      <w:proofErr w:type="gramStart"/>
      <w:r w:rsidRPr="003013E7">
        <w:rPr>
          <w:rFonts w:ascii="Times New Roman" w:hAnsi="Times New Roman" w:cs="Times New Roman"/>
          <w:color w:val="000000"/>
          <w:sz w:val="24"/>
          <w:szCs w:val="24"/>
        </w:rPr>
        <w:t>267-283.</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r w:rsidRPr="003013E7">
        <w:rPr>
          <w:rFonts w:ascii="Times New Roman" w:hAnsi="Times New Roman" w:cs="Times New Roman"/>
          <w:color w:val="000000"/>
          <w:sz w:val="24"/>
          <w:szCs w:val="24"/>
        </w:rPr>
        <w:t xml:space="preserve">McDougall, G.H.G., (1993). The green movement in Canada: Implications for marketing strategy. </w:t>
      </w:r>
      <w:proofErr w:type="gramStart"/>
      <w:r w:rsidRPr="003013E7">
        <w:rPr>
          <w:rFonts w:ascii="Times New Roman" w:hAnsi="Times New Roman" w:cs="Times New Roman"/>
          <w:i/>
          <w:iCs/>
          <w:color w:val="000000"/>
          <w:sz w:val="24"/>
          <w:szCs w:val="24"/>
        </w:rPr>
        <w:t>Journal of International consumer marketing,</w:t>
      </w:r>
      <w:r w:rsidRPr="003013E7">
        <w:rPr>
          <w:rFonts w:ascii="Times New Roman" w:hAnsi="Times New Roman" w:cs="Times New Roman"/>
          <w:color w:val="000000"/>
          <w:sz w:val="24"/>
          <w:szCs w:val="24"/>
        </w:rPr>
        <w:t xml:space="preserve"> vol. 15(3), 69-87.</w:t>
      </w:r>
      <w:proofErr w:type="gramEnd"/>
    </w:p>
    <w:p w:rsidR="00CC287A" w:rsidRPr="003013E7" w:rsidRDefault="00CC287A" w:rsidP="00CC287A">
      <w:pPr>
        <w:rPr>
          <w:rFonts w:ascii="Times New Roman" w:eastAsia="Times-Roman" w:hAnsi="Times New Roman" w:cs="Times New Roman"/>
          <w:color w:val="000000"/>
          <w:sz w:val="24"/>
          <w:szCs w:val="24"/>
          <w:lang w:eastAsia="zh-CN"/>
        </w:rPr>
      </w:pPr>
      <w:r w:rsidRPr="003013E7">
        <w:rPr>
          <w:rFonts w:ascii="Times New Roman" w:eastAsia="SimSun" w:hAnsi="Times New Roman" w:cs="Times New Roman"/>
          <w:color w:val="222222"/>
          <w:sz w:val="24"/>
          <w:szCs w:val="24"/>
          <w:lang w:eastAsia="zh-CN"/>
        </w:rPr>
        <w:t xml:space="preserve">Meyer, Thierry. (2017). </w:t>
      </w:r>
      <w:proofErr w:type="gramStart"/>
      <w:r w:rsidRPr="003013E7">
        <w:rPr>
          <w:rFonts w:ascii="Times New Roman" w:eastAsia="SimSun" w:hAnsi="Times New Roman" w:cs="Times New Roman"/>
          <w:color w:val="222222"/>
          <w:sz w:val="24"/>
          <w:szCs w:val="24"/>
          <w:lang w:eastAsia="zh-CN"/>
        </w:rPr>
        <w:t>Towards</w:t>
      </w:r>
      <w:proofErr w:type="gramEnd"/>
      <w:r w:rsidRPr="003013E7">
        <w:rPr>
          <w:rFonts w:ascii="Times New Roman" w:eastAsia="SimSun" w:hAnsi="Times New Roman" w:cs="Times New Roman"/>
          <w:color w:val="222222"/>
          <w:sz w:val="24"/>
          <w:szCs w:val="24"/>
          <w:lang w:eastAsia="zh-CN"/>
        </w:rPr>
        <w:t xml:space="preserve"> the implementation of a safety education program in a teaching </w:t>
      </w:r>
      <w:r w:rsidRPr="003013E7">
        <w:rPr>
          <w:rFonts w:ascii="Times New Roman" w:eastAsia="SimSun" w:hAnsi="Times New Roman" w:cs="Times New Roman"/>
          <w:color w:val="222222"/>
          <w:sz w:val="24"/>
          <w:szCs w:val="24"/>
          <w:lang w:eastAsia="zh-CN"/>
        </w:rPr>
        <w:tab/>
        <w:t>and research institution. Education for Chemical Engineers 18 (2017): 2-10.</w:t>
      </w:r>
      <w:r w:rsidRPr="003013E7">
        <w:rPr>
          <w:rFonts w:ascii="Times New Roman" w:eastAsia="Times-Italic" w:hAnsi="Times New Roman" w:cs="Times New Roman"/>
          <w:i/>
          <w:iCs/>
          <w:color w:val="000000"/>
          <w:sz w:val="24"/>
          <w:szCs w:val="24"/>
          <w:lang w:eastAsia="zh-CN"/>
        </w:rPr>
        <w:t xml:space="preserve">Journal of </w:t>
      </w:r>
      <w:r w:rsidRPr="003013E7">
        <w:rPr>
          <w:rFonts w:ascii="Times New Roman" w:eastAsia="Times-Italic" w:hAnsi="Times New Roman" w:cs="Times New Roman"/>
          <w:i/>
          <w:iCs/>
          <w:color w:val="000000"/>
          <w:sz w:val="24"/>
          <w:szCs w:val="24"/>
          <w:lang w:eastAsia="zh-CN"/>
        </w:rPr>
        <w:tab/>
      </w:r>
      <w:r w:rsidRPr="003013E7">
        <w:rPr>
          <w:rFonts w:ascii="Times New Roman" w:eastAsia="Times-Italic" w:hAnsi="Times New Roman" w:cs="Times New Roman"/>
          <w:i/>
          <w:iCs/>
          <w:color w:val="000000"/>
          <w:sz w:val="24"/>
          <w:szCs w:val="24"/>
          <w:lang w:eastAsia="zh-CN"/>
        </w:rPr>
        <w:tab/>
        <w:t xml:space="preserve">Advanced Research in Occupational Safety and Health, </w:t>
      </w:r>
      <w:r w:rsidRPr="003013E7">
        <w:rPr>
          <w:rFonts w:ascii="Times New Roman" w:eastAsia="Times-Roman" w:hAnsi="Times New Roman" w:cs="Times New Roman"/>
          <w:color w:val="000000"/>
          <w:sz w:val="24"/>
          <w:szCs w:val="24"/>
          <w:lang w:eastAsia="zh-CN"/>
        </w:rPr>
        <w:t xml:space="preserve">Volume 2, Issue 1 (2018) 7-12 </w:t>
      </w:r>
    </w:p>
    <w:p w:rsidR="00CC287A" w:rsidRPr="003013E7" w:rsidRDefault="00CC287A" w:rsidP="00CC287A">
      <w:pPr>
        <w:rPr>
          <w:rFonts w:ascii="Times New Roman" w:hAnsi="Times New Roman" w:cs="Times New Roman"/>
          <w:color w:val="000000"/>
          <w:sz w:val="24"/>
          <w:szCs w:val="24"/>
        </w:rPr>
      </w:pPr>
      <w:proofErr w:type="spellStart"/>
      <w:proofErr w:type="gramStart"/>
      <w:r w:rsidRPr="003013E7">
        <w:rPr>
          <w:rFonts w:ascii="Times New Roman" w:eastAsia="SimSun" w:hAnsi="Times New Roman" w:cs="Times New Roman"/>
          <w:color w:val="222222"/>
          <w:sz w:val="24"/>
          <w:szCs w:val="24"/>
          <w:lang w:eastAsia="zh-CN"/>
        </w:rPr>
        <w:t>Mostafa</w:t>
      </w:r>
      <w:proofErr w:type="spellEnd"/>
      <w:r w:rsidRPr="003013E7">
        <w:rPr>
          <w:rFonts w:ascii="Times New Roman" w:eastAsia="SimSun" w:hAnsi="Times New Roman" w:cs="Times New Roman"/>
          <w:color w:val="222222"/>
          <w:sz w:val="24"/>
          <w:szCs w:val="24"/>
          <w:lang w:eastAsia="zh-CN"/>
        </w:rPr>
        <w:t xml:space="preserve">, N. S., and </w:t>
      </w:r>
      <w:proofErr w:type="spellStart"/>
      <w:r w:rsidRPr="003013E7">
        <w:rPr>
          <w:rFonts w:ascii="Times New Roman" w:eastAsia="SimSun" w:hAnsi="Times New Roman" w:cs="Times New Roman"/>
          <w:color w:val="222222"/>
          <w:sz w:val="24"/>
          <w:szCs w:val="24"/>
          <w:lang w:eastAsia="zh-CN"/>
        </w:rPr>
        <w:t>Momen</w:t>
      </w:r>
      <w:proofErr w:type="spellEnd"/>
      <w:r w:rsidRPr="003013E7">
        <w:rPr>
          <w:rFonts w:ascii="Times New Roman" w:eastAsia="SimSun" w:hAnsi="Times New Roman" w:cs="Times New Roman"/>
          <w:color w:val="222222"/>
          <w:sz w:val="24"/>
          <w:szCs w:val="24"/>
          <w:lang w:eastAsia="zh-CN"/>
        </w:rPr>
        <w:t>, M. (2014).</w:t>
      </w:r>
      <w:proofErr w:type="gramEnd"/>
      <w:r w:rsidRPr="003013E7">
        <w:rPr>
          <w:rFonts w:ascii="Times New Roman" w:eastAsia="SimSun" w:hAnsi="Times New Roman" w:cs="Times New Roman"/>
          <w:color w:val="222222"/>
          <w:sz w:val="24"/>
          <w:szCs w:val="24"/>
          <w:lang w:eastAsia="zh-CN"/>
        </w:rPr>
        <w:t xml:space="preserve"> Occupational Health and Safety Training: Knowledge, </w:t>
      </w:r>
      <w:r w:rsidRPr="003013E7">
        <w:rPr>
          <w:rFonts w:ascii="Times New Roman" w:eastAsia="SimSun" w:hAnsi="Times New Roman" w:cs="Times New Roman"/>
          <w:color w:val="222222"/>
          <w:sz w:val="24"/>
          <w:szCs w:val="24"/>
          <w:lang w:eastAsia="zh-CN"/>
        </w:rPr>
        <w:tab/>
      </w:r>
      <w:r w:rsidRPr="003013E7">
        <w:rPr>
          <w:rFonts w:ascii="Times New Roman" w:eastAsia="SimSun" w:hAnsi="Times New Roman" w:cs="Times New Roman"/>
          <w:color w:val="222222"/>
          <w:sz w:val="24"/>
          <w:szCs w:val="24"/>
          <w:lang w:eastAsia="zh-CN"/>
        </w:rPr>
        <w:tab/>
        <w:t xml:space="preserve">Attitude and Practice among Technical Education Students. </w:t>
      </w:r>
      <w:r w:rsidRPr="003013E7">
        <w:rPr>
          <w:rFonts w:ascii="Times New Roman" w:eastAsia="SimSun" w:hAnsi="Times New Roman" w:cs="Times New Roman"/>
          <w:i/>
          <w:iCs/>
          <w:color w:val="222222"/>
          <w:sz w:val="24"/>
          <w:szCs w:val="24"/>
          <w:lang w:eastAsia="zh-CN"/>
        </w:rPr>
        <w:t xml:space="preserve">Egyptian Journal of </w:t>
      </w:r>
      <w:r w:rsidRPr="003013E7">
        <w:rPr>
          <w:rFonts w:ascii="Times New Roman" w:eastAsia="SimSun" w:hAnsi="Times New Roman" w:cs="Times New Roman"/>
          <w:i/>
          <w:iCs/>
          <w:color w:val="222222"/>
          <w:sz w:val="24"/>
          <w:szCs w:val="24"/>
          <w:lang w:eastAsia="zh-CN"/>
        </w:rPr>
        <w:tab/>
      </w:r>
      <w:r w:rsidRPr="003013E7">
        <w:rPr>
          <w:rFonts w:ascii="Times New Roman" w:eastAsia="SimSun" w:hAnsi="Times New Roman" w:cs="Times New Roman"/>
          <w:i/>
          <w:iCs/>
          <w:color w:val="222222"/>
          <w:sz w:val="24"/>
          <w:szCs w:val="24"/>
          <w:lang w:eastAsia="zh-CN"/>
        </w:rPr>
        <w:tab/>
        <w:t xml:space="preserve">Occupational Medicine; </w:t>
      </w:r>
      <w:r w:rsidRPr="003013E7">
        <w:rPr>
          <w:rFonts w:ascii="Times New Roman" w:eastAsia="SimSun" w:hAnsi="Times New Roman" w:cs="Times New Roman"/>
          <w:color w:val="222222"/>
          <w:sz w:val="24"/>
          <w:szCs w:val="24"/>
          <w:lang w:eastAsia="zh-CN"/>
        </w:rPr>
        <w:t>38 (2014): 153-65.</w:t>
      </w:r>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gramStart"/>
      <w:r w:rsidRPr="003013E7">
        <w:rPr>
          <w:rFonts w:ascii="Times New Roman" w:hAnsi="Times New Roman" w:cs="Times New Roman"/>
          <w:color w:val="000000"/>
          <w:sz w:val="24"/>
          <w:szCs w:val="24"/>
        </w:rPr>
        <w:lastRenderedPageBreak/>
        <w:t>Kirk, J. &amp; Miller, M. (1986).</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i/>
          <w:iCs/>
          <w:color w:val="000000"/>
          <w:sz w:val="24"/>
          <w:szCs w:val="24"/>
        </w:rPr>
        <w:t>Reliability and validity in qualitative research methods.</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color w:val="000000"/>
          <w:sz w:val="24"/>
          <w:szCs w:val="24"/>
        </w:rPr>
        <w:t>London UK SAGE university press.</w:t>
      </w:r>
      <w:proofErr w:type="gramEnd"/>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sz w:val="24"/>
          <w:szCs w:val="24"/>
        </w:rPr>
      </w:pPr>
      <w:proofErr w:type="spellStart"/>
      <w:proofErr w:type="gramStart"/>
      <w:r w:rsidRPr="003013E7">
        <w:rPr>
          <w:rFonts w:ascii="Times New Roman" w:hAnsi="Times New Roman" w:cs="Times New Roman"/>
          <w:color w:val="000000"/>
          <w:sz w:val="24"/>
          <w:szCs w:val="24"/>
        </w:rPr>
        <w:t>O’Collins</w:t>
      </w:r>
      <w:proofErr w:type="spellEnd"/>
      <w:r w:rsidRPr="003013E7">
        <w:rPr>
          <w:rFonts w:ascii="Times New Roman" w:hAnsi="Times New Roman" w:cs="Times New Roman"/>
          <w:color w:val="000000"/>
          <w:sz w:val="24"/>
          <w:szCs w:val="24"/>
        </w:rPr>
        <w:t>, F. (2004).</w:t>
      </w:r>
      <w:proofErr w:type="gramEnd"/>
      <w:r w:rsidRPr="003013E7">
        <w:rPr>
          <w:rFonts w:ascii="Times New Roman" w:hAnsi="Times New Roman" w:cs="Times New Roman"/>
          <w:color w:val="000000"/>
          <w:sz w:val="24"/>
          <w:szCs w:val="24"/>
        </w:rPr>
        <w:t xml:space="preserve"> </w:t>
      </w:r>
      <w:r w:rsidRPr="003013E7">
        <w:rPr>
          <w:rFonts w:ascii="Times New Roman" w:hAnsi="Times New Roman" w:cs="Times New Roman"/>
          <w:i/>
          <w:iCs/>
          <w:color w:val="000000"/>
          <w:sz w:val="24"/>
          <w:szCs w:val="24"/>
        </w:rPr>
        <w:t>The little book of awareness</w:t>
      </w:r>
      <w:r w:rsidRPr="003013E7">
        <w:rPr>
          <w:rFonts w:ascii="Times New Roman" w:hAnsi="Times New Roman" w:cs="Times New Roman"/>
          <w:color w:val="000000"/>
          <w:sz w:val="24"/>
          <w:szCs w:val="24"/>
        </w:rPr>
        <w:t>: An idea about an idea. Australia: UCADIA books.</w:t>
      </w:r>
    </w:p>
    <w:p w:rsidR="00CC287A" w:rsidRPr="003013E7" w:rsidRDefault="00CC287A" w:rsidP="00CC287A">
      <w:pPr>
        <w:rPr>
          <w:rFonts w:ascii="Times New Roman" w:hAnsi="Times New Roman" w:cs="Times New Roman"/>
          <w:sz w:val="24"/>
          <w:szCs w:val="24"/>
        </w:rPr>
      </w:pPr>
      <w:proofErr w:type="spellStart"/>
      <w:proofErr w:type="gramStart"/>
      <w:r w:rsidRPr="003013E7">
        <w:rPr>
          <w:rFonts w:ascii="Times New Roman" w:eastAsia="SimSun" w:hAnsi="Times New Roman" w:cs="Times New Roman"/>
          <w:color w:val="222222"/>
          <w:sz w:val="24"/>
          <w:szCs w:val="24"/>
          <w:lang w:eastAsia="zh-CN"/>
        </w:rPr>
        <w:t>Okun</w:t>
      </w:r>
      <w:proofErr w:type="spellEnd"/>
      <w:r w:rsidRPr="003013E7">
        <w:rPr>
          <w:rFonts w:ascii="Times New Roman" w:eastAsia="SimSun" w:hAnsi="Times New Roman" w:cs="Times New Roman"/>
          <w:color w:val="222222"/>
          <w:sz w:val="24"/>
          <w:szCs w:val="24"/>
          <w:lang w:eastAsia="zh-CN"/>
        </w:rPr>
        <w:t>, Andrea H., Rebecca J. Guerin, and Paul A. Schulte, (2016).</w:t>
      </w:r>
      <w:proofErr w:type="gramEnd"/>
      <w:r w:rsidRPr="003013E7">
        <w:rPr>
          <w:rFonts w:ascii="Times New Roman" w:eastAsia="SimSun" w:hAnsi="Times New Roman" w:cs="Times New Roman"/>
          <w:color w:val="222222"/>
          <w:sz w:val="24"/>
          <w:szCs w:val="24"/>
          <w:lang w:eastAsia="zh-CN"/>
        </w:rPr>
        <w:t xml:space="preserve"> </w:t>
      </w:r>
      <w:proofErr w:type="gramStart"/>
      <w:r w:rsidRPr="003013E7">
        <w:rPr>
          <w:rFonts w:ascii="Times New Roman" w:eastAsia="SimSun" w:hAnsi="Times New Roman" w:cs="Times New Roman"/>
          <w:color w:val="222222"/>
          <w:sz w:val="24"/>
          <w:szCs w:val="24"/>
          <w:lang w:eastAsia="zh-CN"/>
        </w:rPr>
        <w:t xml:space="preserve">Foundational workplace </w:t>
      </w:r>
      <w:r w:rsidRPr="003013E7">
        <w:rPr>
          <w:rFonts w:ascii="Times New Roman" w:eastAsia="SimSun" w:hAnsi="Times New Roman" w:cs="Times New Roman"/>
          <w:color w:val="222222"/>
          <w:sz w:val="24"/>
          <w:szCs w:val="24"/>
          <w:lang w:eastAsia="zh-CN"/>
        </w:rPr>
        <w:tab/>
        <w:t>safety and health competencies for the emerging workforce.</w:t>
      </w:r>
      <w:proofErr w:type="gramEnd"/>
      <w:r w:rsidRPr="003013E7">
        <w:rPr>
          <w:rFonts w:ascii="Times New Roman" w:eastAsia="SimSun" w:hAnsi="Times New Roman" w:cs="Times New Roman"/>
          <w:color w:val="222222"/>
          <w:sz w:val="24"/>
          <w:szCs w:val="24"/>
          <w:lang w:eastAsia="zh-CN"/>
        </w:rPr>
        <w:t xml:space="preserve"> </w:t>
      </w:r>
      <w:r w:rsidRPr="003013E7">
        <w:rPr>
          <w:rFonts w:ascii="Times New Roman" w:eastAsia="SimSun" w:hAnsi="Times New Roman" w:cs="Times New Roman"/>
          <w:i/>
          <w:iCs/>
          <w:color w:val="222222"/>
          <w:sz w:val="24"/>
          <w:szCs w:val="24"/>
          <w:lang w:eastAsia="zh-CN"/>
        </w:rPr>
        <w:t>Journal of safety research</w:t>
      </w:r>
      <w:r w:rsidRPr="003013E7">
        <w:rPr>
          <w:rFonts w:ascii="Times New Roman" w:eastAsia="SimSun" w:hAnsi="Times New Roman" w:cs="Times New Roman"/>
          <w:color w:val="222222"/>
          <w:sz w:val="24"/>
          <w:szCs w:val="24"/>
          <w:lang w:eastAsia="zh-CN"/>
        </w:rPr>
        <w:t xml:space="preserve"> 59 </w:t>
      </w:r>
      <w:r w:rsidRPr="003013E7">
        <w:rPr>
          <w:rFonts w:ascii="Times New Roman" w:eastAsia="SimSun" w:hAnsi="Times New Roman" w:cs="Times New Roman"/>
          <w:color w:val="222222"/>
          <w:sz w:val="24"/>
          <w:szCs w:val="24"/>
          <w:lang w:eastAsia="zh-CN"/>
        </w:rPr>
        <w:tab/>
        <w:t>(2016): 43-51.</w:t>
      </w:r>
    </w:p>
    <w:p w:rsidR="00CC287A" w:rsidRPr="003013E7" w:rsidRDefault="00CC287A" w:rsidP="00CC287A">
      <w:pPr>
        <w:rPr>
          <w:rFonts w:ascii="Times New Roman" w:hAnsi="Times New Roman" w:cs="Times New Roman"/>
          <w:color w:val="000000"/>
          <w:sz w:val="24"/>
          <w:szCs w:val="24"/>
        </w:rPr>
      </w:pPr>
      <w:proofErr w:type="spellStart"/>
      <w:r w:rsidRPr="003013E7">
        <w:rPr>
          <w:rFonts w:ascii="Times New Roman" w:eastAsia="SimSun" w:hAnsi="Times New Roman" w:cs="Times New Roman"/>
          <w:color w:val="222222"/>
          <w:sz w:val="24"/>
          <w:szCs w:val="24"/>
          <w:lang w:eastAsia="zh-CN"/>
        </w:rPr>
        <w:t>Onowhakpor</w:t>
      </w:r>
      <w:proofErr w:type="spellEnd"/>
      <w:r w:rsidRPr="003013E7">
        <w:rPr>
          <w:rFonts w:ascii="Times New Roman" w:eastAsia="SimSun" w:hAnsi="Times New Roman" w:cs="Times New Roman"/>
          <w:color w:val="222222"/>
          <w:sz w:val="24"/>
          <w:szCs w:val="24"/>
          <w:lang w:eastAsia="zh-CN"/>
        </w:rPr>
        <w:t xml:space="preserve">, </w:t>
      </w:r>
      <w:proofErr w:type="spellStart"/>
      <w:r w:rsidRPr="003013E7">
        <w:rPr>
          <w:rFonts w:ascii="Times New Roman" w:eastAsia="SimSun" w:hAnsi="Times New Roman" w:cs="Times New Roman"/>
          <w:color w:val="222222"/>
          <w:sz w:val="24"/>
          <w:szCs w:val="24"/>
          <w:lang w:eastAsia="zh-CN"/>
        </w:rPr>
        <w:t>Amenze</w:t>
      </w:r>
      <w:proofErr w:type="spellEnd"/>
      <w:r w:rsidRPr="003013E7">
        <w:rPr>
          <w:rFonts w:ascii="Times New Roman" w:eastAsia="SimSun" w:hAnsi="Times New Roman" w:cs="Times New Roman"/>
          <w:color w:val="222222"/>
          <w:sz w:val="24"/>
          <w:szCs w:val="24"/>
          <w:lang w:eastAsia="zh-CN"/>
        </w:rPr>
        <w:t xml:space="preserve"> O., Gabriel O. A., </w:t>
      </w:r>
      <w:proofErr w:type="spellStart"/>
      <w:r w:rsidRPr="003013E7">
        <w:rPr>
          <w:rFonts w:ascii="Times New Roman" w:eastAsia="SimSun" w:hAnsi="Times New Roman" w:cs="Times New Roman"/>
          <w:color w:val="222222"/>
          <w:sz w:val="24"/>
          <w:szCs w:val="24"/>
          <w:lang w:eastAsia="zh-CN"/>
        </w:rPr>
        <w:t>Bunmi</w:t>
      </w:r>
      <w:proofErr w:type="spellEnd"/>
      <w:r w:rsidRPr="003013E7">
        <w:rPr>
          <w:rFonts w:ascii="Times New Roman" w:eastAsia="SimSun" w:hAnsi="Times New Roman" w:cs="Times New Roman"/>
          <w:color w:val="222222"/>
          <w:sz w:val="24"/>
          <w:szCs w:val="24"/>
          <w:lang w:eastAsia="zh-CN"/>
        </w:rPr>
        <w:t xml:space="preserve"> A., </w:t>
      </w:r>
      <w:proofErr w:type="spellStart"/>
      <w:r w:rsidRPr="003013E7">
        <w:rPr>
          <w:rFonts w:ascii="Times New Roman" w:eastAsia="SimSun" w:hAnsi="Times New Roman" w:cs="Times New Roman"/>
          <w:color w:val="222222"/>
          <w:sz w:val="24"/>
          <w:szCs w:val="24"/>
          <w:lang w:eastAsia="zh-CN"/>
        </w:rPr>
        <w:t>Hendrith</w:t>
      </w:r>
      <w:proofErr w:type="spellEnd"/>
      <w:r w:rsidRPr="003013E7">
        <w:rPr>
          <w:rFonts w:ascii="Times New Roman" w:eastAsia="SimSun" w:hAnsi="Times New Roman" w:cs="Times New Roman"/>
          <w:color w:val="222222"/>
          <w:sz w:val="24"/>
          <w:szCs w:val="24"/>
          <w:lang w:eastAsia="zh-CN"/>
        </w:rPr>
        <w:t xml:space="preserve">, A. E., and </w:t>
      </w:r>
      <w:proofErr w:type="spellStart"/>
      <w:r w:rsidRPr="003013E7">
        <w:rPr>
          <w:rFonts w:ascii="Times New Roman" w:eastAsia="SimSun" w:hAnsi="Times New Roman" w:cs="Times New Roman"/>
          <w:color w:val="222222"/>
          <w:sz w:val="24"/>
          <w:szCs w:val="24"/>
          <w:lang w:eastAsia="zh-CN"/>
        </w:rPr>
        <w:t>Obehi</w:t>
      </w:r>
      <w:proofErr w:type="spellEnd"/>
      <w:r w:rsidRPr="003013E7">
        <w:rPr>
          <w:rFonts w:ascii="Times New Roman" w:eastAsia="SimSun" w:hAnsi="Times New Roman" w:cs="Times New Roman"/>
          <w:color w:val="222222"/>
          <w:sz w:val="24"/>
          <w:szCs w:val="24"/>
          <w:lang w:eastAsia="zh-CN"/>
        </w:rPr>
        <w:t xml:space="preserve">, H. O., (2017). </w:t>
      </w:r>
      <w:r w:rsidRPr="003013E7">
        <w:rPr>
          <w:rFonts w:ascii="Times New Roman" w:eastAsia="SimSun" w:hAnsi="Times New Roman" w:cs="Times New Roman"/>
          <w:color w:val="222222"/>
          <w:sz w:val="24"/>
          <w:szCs w:val="24"/>
          <w:lang w:eastAsia="zh-CN"/>
        </w:rPr>
        <w:tab/>
      </w:r>
      <w:r w:rsidRPr="003013E7">
        <w:rPr>
          <w:rFonts w:ascii="Times New Roman" w:eastAsia="SimSun" w:hAnsi="Times New Roman" w:cs="Times New Roman"/>
          <w:color w:val="222222"/>
          <w:sz w:val="24"/>
          <w:szCs w:val="24"/>
          <w:lang w:eastAsia="zh-CN"/>
        </w:rPr>
        <w:tab/>
        <w:t xml:space="preserve">Determinants of occupational health and safety: Knowledge, attitude, and </w:t>
      </w:r>
      <w:r w:rsidRPr="003013E7">
        <w:rPr>
          <w:rFonts w:ascii="Times New Roman" w:eastAsia="SimSun" w:hAnsi="Times New Roman" w:cs="Times New Roman"/>
          <w:color w:val="222222"/>
          <w:sz w:val="24"/>
          <w:szCs w:val="24"/>
          <w:lang w:eastAsia="zh-CN"/>
        </w:rPr>
        <w:tab/>
        <w:t xml:space="preserve">safety  </w:t>
      </w:r>
      <w:r w:rsidRPr="003013E7">
        <w:rPr>
          <w:rFonts w:ascii="Times New Roman" w:eastAsia="SimSun" w:hAnsi="Times New Roman" w:cs="Times New Roman"/>
          <w:color w:val="222222"/>
          <w:sz w:val="24"/>
          <w:szCs w:val="24"/>
          <w:lang w:eastAsia="zh-CN"/>
        </w:rPr>
        <w:tab/>
      </w:r>
      <w:r w:rsidRPr="003013E7">
        <w:rPr>
          <w:rFonts w:ascii="Times New Roman" w:eastAsia="SimSun" w:hAnsi="Times New Roman" w:cs="Times New Roman"/>
          <w:color w:val="222222"/>
          <w:sz w:val="24"/>
          <w:szCs w:val="24"/>
          <w:lang w:eastAsia="zh-CN"/>
        </w:rPr>
        <w:tab/>
        <w:t xml:space="preserve">practices toward occupational hazards of sawmill workers in </w:t>
      </w:r>
      <w:proofErr w:type="spellStart"/>
      <w:r w:rsidRPr="003013E7">
        <w:rPr>
          <w:rFonts w:ascii="Times New Roman" w:eastAsia="SimSun" w:hAnsi="Times New Roman" w:cs="Times New Roman"/>
          <w:color w:val="222222"/>
          <w:sz w:val="24"/>
          <w:szCs w:val="24"/>
          <w:lang w:eastAsia="zh-CN"/>
        </w:rPr>
        <w:t>Egor</w:t>
      </w:r>
      <w:proofErr w:type="spellEnd"/>
      <w:r w:rsidRPr="003013E7">
        <w:rPr>
          <w:rFonts w:ascii="Times New Roman" w:eastAsia="SimSun" w:hAnsi="Times New Roman" w:cs="Times New Roman"/>
          <w:color w:val="222222"/>
          <w:sz w:val="24"/>
          <w:szCs w:val="24"/>
          <w:lang w:eastAsia="zh-CN"/>
        </w:rPr>
        <w:t xml:space="preserve"> Local </w:t>
      </w:r>
      <w:r w:rsidRPr="003013E7">
        <w:rPr>
          <w:rFonts w:ascii="Times New Roman" w:eastAsia="SimSun" w:hAnsi="Times New Roman" w:cs="Times New Roman"/>
          <w:color w:val="222222"/>
          <w:sz w:val="24"/>
          <w:szCs w:val="24"/>
          <w:lang w:eastAsia="zh-CN"/>
        </w:rPr>
        <w:tab/>
        <w:t xml:space="preserve">Government </w:t>
      </w:r>
      <w:r w:rsidRPr="003013E7">
        <w:rPr>
          <w:rFonts w:ascii="Times New Roman" w:eastAsia="SimSun" w:hAnsi="Times New Roman" w:cs="Times New Roman"/>
          <w:color w:val="222222"/>
          <w:sz w:val="24"/>
          <w:szCs w:val="24"/>
          <w:lang w:eastAsia="zh-CN"/>
        </w:rPr>
        <w:tab/>
      </w:r>
      <w:r w:rsidRPr="003013E7">
        <w:rPr>
          <w:rFonts w:ascii="Times New Roman" w:eastAsia="SimSun" w:hAnsi="Times New Roman" w:cs="Times New Roman"/>
          <w:color w:val="222222"/>
          <w:sz w:val="24"/>
          <w:szCs w:val="24"/>
          <w:lang w:eastAsia="zh-CN"/>
        </w:rPr>
        <w:tab/>
        <w:t xml:space="preserve">Area, Edo State. </w:t>
      </w:r>
      <w:r w:rsidRPr="003013E7">
        <w:rPr>
          <w:rFonts w:ascii="Times New Roman" w:eastAsia="SimSun" w:hAnsi="Times New Roman" w:cs="Times New Roman"/>
          <w:i/>
          <w:iCs/>
          <w:color w:val="222222"/>
          <w:sz w:val="24"/>
          <w:szCs w:val="24"/>
          <w:lang w:eastAsia="zh-CN"/>
        </w:rPr>
        <w:t xml:space="preserve">African Journal of Medical and Health Sciences </w:t>
      </w:r>
      <w:r w:rsidRPr="003013E7">
        <w:rPr>
          <w:rFonts w:ascii="Times New Roman" w:eastAsia="SimSun" w:hAnsi="Times New Roman" w:cs="Times New Roman"/>
          <w:color w:val="222222"/>
          <w:sz w:val="24"/>
          <w:szCs w:val="24"/>
          <w:lang w:eastAsia="zh-CN"/>
        </w:rPr>
        <w:t>16, no. 1(2017):</w:t>
      </w:r>
      <w:r w:rsidR="00A51580" w:rsidRPr="003013E7">
        <w:rPr>
          <w:rFonts w:ascii="Times New Roman" w:eastAsia="SimSun" w:hAnsi="Times New Roman" w:cs="Times New Roman"/>
          <w:color w:val="222222"/>
          <w:sz w:val="24"/>
          <w:szCs w:val="24"/>
          <w:lang w:eastAsia="zh-CN"/>
        </w:rPr>
        <w:t xml:space="preserve"> </w:t>
      </w:r>
      <w:r w:rsidRPr="003013E7">
        <w:rPr>
          <w:rFonts w:ascii="Times New Roman" w:eastAsia="SimSun" w:hAnsi="Times New Roman" w:cs="Times New Roman"/>
          <w:color w:val="222222"/>
          <w:sz w:val="24"/>
          <w:szCs w:val="24"/>
          <w:lang w:eastAsia="zh-CN"/>
        </w:rPr>
        <w:t>58.</w:t>
      </w:r>
    </w:p>
    <w:p w:rsidR="00CC287A" w:rsidRPr="003013E7"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proofErr w:type="gramStart"/>
      <w:r w:rsidRPr="003013E7">
        <w:rPr>
          <w:rFonts w:ascii="Times New Roman" w:hAnsi="Times New Roman" w:cs="Times New Roman"/>
          <w:color w:val="000000"/>
          <w:sz w:val="24"/>
          <w:szCs w:val="24"/>
        </w:rPr>
        <w:t xml:space="preserve">Straub, D. Boudreau, M. &amp; </w:t>
      </w:r>
      <w:proofErr w:type="spellStart"/>
      <w:r w:rsidRPr="003013E7">
        <w:rPr>
          <w:rFonts w:ascii="Times New Roman" w:hAnsi="Times New Roman" w:cs="Times New Roman"/>
          <w:color w:val="000000"/>
          <w:sz w:val="24"/>
          <w:szCs w:val="24"/>
        </w:rPr>
        <w:t>Gefen</w:t>
      </w:r>
      <w:proofErr w:type="spellEnd"/>
      <w:r w:rsidRPr="003013E7">
        <w:rPr>
          <w:rFonts w:ascii="Times New Roman" w:hAnsi="Times New Roman" w:cs="Times New Roman"/>
          <w:color w:val="000000"/>
          <w:sz w:val="24"/>
          <w:szCs w:val="24"/>
        </w:rPr>
        <w:t>, D. (2004).</w:t>
      </w:r>
      <w:proofErr w:type="gramEnd"/>
      <w:r w:rsidRPr="003013E7">
        <w:rPr>
          <w:rFonts w:ascii="Times New Roman" w:hAnsi="Times New Roman" w:cs="Times New Roman"/>
          <w:color w:val="000000"/>
          <w:sz w:val="24"/>
          <w:szCs w:val="24"/>
        </w:rPr>
        <w:t xml:space="preserve"> Validation guidelines for IS positive research. </w:t>
      </w:r>
      <w:proofErr w:type="gramStart"/>
      <w:r w:rsidRPr="003013E7">
        <w:rPr>
          <w:rFonts w:ascii="Times New Roman" w:hAnsi="Times New Roman" w:cs="Times New Roman"/>
          <w:i/>
          <w:iCs/>
          <w:color w:val="000000"/>
          <w:sz w:val="24"/>
          <w:szCs w:val="24"/>
        </w:rPr>
        <w:t>Communication for the association of information systems.</w:t>
      </w:r>
      <w:proofErr w:type="gramEnd"/>
      <w:r w:rsidRPr="003013E7">
        <w:rPr>
          <w:rFonts w:ascii="Times New Roman" w:hAnsi="Times New Roman" w:cs="Times New Roman"/>
          <w:i/>
          <w:iCs/>
          <w:color w:val="000000"/>
          <w:sz w:val="24"/>
          <w:szCs w:val="24"/>
        </w:rPr>
        <w:t xml:space="preserve"> </w:t>
      </w:r>
      <w:proofErr w:type="gramStart"/>
      <w:r w:rsidRPr="003013E7">
        <w:rPr>
          <w:rFonts w:ascii="Times New Roman" w:hAnsi="Times New Roman" w:cs="Times New Roman"/>
          <w:color w:val="000000"/>
          <w:sz w:val="24"/>
          <w:szCs w:val="24"/>
        </w:rPr>
        <w:t>Vol.1 No. 1.</w:t>
      </w:r>
      <w:proofErr w:type="gramEnd"/>
    </w:p>
    <w:p w:rsidR="00CC287A" w:rsidRDefault="00CC287A" w:rsidP="00CC287A">
      <w:pPr>
        <w:adjustRightInd w:val="0"/>
        <w:snapToGrid w:val="0"/>
        <w:spacing w:line="240" w:lineRule="auto"/>
        <w:ind w:left="660" w:hangingChars="275" w:hanging="660"/>
        <w:jc w:val="both"/>
        <w:rPr>
          <w:rFonts w:ascii="Times New Roman" w:hAnsi="Times New Roman" w:cs="Times New Roman"/>
          <w:color w:val="000000"/>
          <w:sz w:val="24"/>
          <w:szCs w:val="24"/>
        </w:rPr>
      </w:pPr>
      <w:r w:rsidRPr="003013E7">
        <w:rPr>
          <w:rFonts w:ascii="Times New Roman" w:hAnsi="Times New Roman" w:cs="Times New Roman"/>
          <w:color w:val="000000"/>
          <w:sz w:val="24"/>
          <w:szCs w:val="24"/>
        </w:rPr>
        <w:t xml:space="preserve">Work solution, (2001). </w:t>
      </w:r>
      <w:r w:rsidRPr="003013E7">
        <w:rPr>
          <w:rFonts w:ascii="Times New Roman" w:hAnsi="Times New Roman" w:cs="Times New Roman"/>
          <w:i/>
          <w:iCs/>
          <w:color w:val="000000"/>
          <w:sz w:val="24"/>
          <w:szCs w:val="24"/>
        </w:rPr>
        <w:t xml:space="preserve">The 7 things you would better know. </w:t>
      </w:r>
      <w:proofErr w:type="gramStart"/>
      <w:r w:rsidRPr="003013E7">
        <w:rPr>
          <w:rFonts w:ascii="Times New Roman" w:hAnsi="Times New Roman" w:cs="Times New Roman"/>
          <w:color w:val="000000"/>
          <w:sz w:val="24"/>
          <w:szCs w:val="24"/>
        </w:rPr>
        <w:t>Young workers awareness program.</w:t>
      </w:r>
      <w:proofErr w:type="gramEnd"/>
      <w:r w:rsidRPr="003013E7">
        <w:rPr>
          <w:rFonts w:ascii="Times New Roman" w:hAnsi="Times New Roman" w:cs="Times New Roman"/>
          <w:color w:val="000000"/>
          <w:sz w:val="24"/>
          <w:szCs w:val="24"/>
        </w:rPr>
        <w:t xml:space="preserve"> </w:t>
      </w:r>
      <w:proofErr w:type="gramStart"/>
      <w:r w:rsidRPr="003013E7">
        <w:rPr>
          <w:rFonts w:ascii="Times New Roman" w:hAnsi="Times New Roman" w:cs="Times New Roman"/>
          <w:color w:val="000000"/>
          <w:sz w:val="24"/>
          <w:szCs w:val="24"/>
        </w:rPr>
        <w:t>Funded by workplace safety insurance board, Ontario.</w:t>
      </w:r>
      <w:proofErr w:type="gramEnd"/>
      <w:r w:rsidRPr="003013E7">
        <w:rPr>
          <w:rFonts w:ascii="Times New Roman" w:hAnsi="Times New Roman" w:cs="Times New Roman"/>
          <w:color w:val="000000"/>
          <w:sz w:val="24"/>
          <w:szCs w:val="24"/>
        </w:rPr>
        <w:t xml:space="preserve"> Retrieved from </w:t>
      </w:r>
      <w:hyperlink r:id="rId8" w:history="1">
        <w:r w:rsidRPr="003013E7">
          <w:rPr>
            <w:rStyle w:val="Hyperlink"/>
            <w:rFonts w:ascii="Times New Roman" w:hAnsi="Times New Roman" w:cs="Times New Roman"/>
            <w:color w:val="000000"/>
            <w:sz w:val="24"/>
            <w:szCs w:val="24"/>
          </w:rPr>
          <w:t>www.yworker.com</w:t>
        </w:r>
      </w:hyperlink>
    </w:p>
    <w:p w:rsidR="00CC287A" w:rsidRPr="00626105" w:rsidRDefault="00CC287A" w:rsidP="00626105">
      <w:pPr>
        <w:jc w:val="both"/>
        <w:rPr>
          <w:rFonts w:ascii="Times New Roman" w:hAnsi="Times New Roman" w:cs="Times New Roman"/>
          <w:sz w:val="24"/>
          <w:szCs w:val="24"/>
        </w:rPr>
      </w:pPr>
    </w:p>
    <w:sectPr w:rsidR="00CC287A" w:rsidRPr="00626105" w:rsidSect="00F5359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EF8" w:rsidRDefault="00036EF8" w:rsidP="008321D5">
      <w:pPr>
        <w:spacing w:after="0" w:line="240" w:lineRule="auto"/>
      </w:pPr>
      <w:r>
        <w:separator/>
      </w:r>
    </w:p>
  </w:endnote>
  <w:endnote w:type="continuationSeparator" w:id="0">
    <w:p w:rsidR="00036EF8" w:rsidRDefault="00036EF8" w:rsidP="008321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toneSerifStd-Medium">
    <w:altName w:val="MS Mincho"/>
    <w:panose1 w:val="00000000000000000000"/>
    <w:charset w:val="80"/>
    <w:family w:val="auto"/>
    <w:notTrueType/>
    <w:pitch w:val="default"/>
    <w:sig w:usb0="00000001" w:usb1="08070000" w:usb2="00000010" w:usb3="00000000" w:csb0="00020000" w:csb1="00000000"/>
  </w:font>
  <w:font w:name="Times-Roman">
    <w:altName w:val="Times New Roman"/>
    <w:charset w:val="00"/>
    <w:family w:val="auto"/>
    <w:pitch w:val="default"/>
    <w:sig w:usb0="00000000" w:usb1="00000000" w:usb2="00000000" w:usb3="00000000" w:csb0="00000000" w:csb1="00000000"/>
  </w:font>
  <w:font w:name="Times-Italic">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29282"/>
      <w:docPartObj>
        <w:docPartGallery w:val="Page Numbers (Bottom of Page)"/>
        <w:docPartUnique/>
      </w:docPartObj>
    </w:sdtPr>
    <w:sdtContent>
      <w:p w:rsidR="007D7017" w:rsidRDefault="0019062C">
        <w:pPr>
          <w:pStyle w:val="Footer"/>
          <w:jc w:val="center"/>
        </w:pPr>
        <w:fldSimple w:instr=" PAGE   \* MERGEFORMAT ">
          <w:r w:rsidR="00A74B4A">
            <w:rPr>
              <w:noProof/>
            </w:rPr>
            <w:t>1</w:t>
          </w:r>
        </w:fldSimple>
      </w:p>
    </w:sdtContent>
  </w:sdt>
  <w:p w:rsidR="007D7017" w:rsidRDefault="007D70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EF8" w:rsidRDefault="00036EF8" w:rsidP="008321D5">
      <w:pPr>
        <w:spacing w:after="0" w:line="240" w:lineRule="auto"/>
      </w:pPr>
      <w:r>
        <w:separator/>
      </w:r>
    </w:p>
  </w:footnote>
  <w:footnote w:type="continuationSeparator" w:id="0">
    <w:p w:rsidR="00036EF8" w:rsidRDefault="00036EF8" w:rsidP="008321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840"/>
    <w:multiLevelType w:val="hybridMultilevel"/>
    <w:tmpl w:val="0BBA5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7E0A8C"/>
    <w:multiLevelType w:val="multilevel"/>
    <w:tmpl w:val="077E0A8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C497798"/>
    <w:multiLevelType w:val="hybridMultilevel"/>
    <w:tmpl w:val="0C24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C5B18"/>
    <w:multiLevelType w:val="hybridMultilevel"/>
    <w:tmpl w:val="19D42A22"/>
    <w:lvl w:ilvl="0" w:tplc="F59ADD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4FE152A"/>
    <w:multiLevelType w:val="hybridMultilevel"/>
    <w:tmpl w:val="FE9C6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AE6891"/>
    <w:multiLevelType w:val="hybridMultilevel"/>
    <w:tmpl w:val="1DF498C6"/>
    <w:lvl w:ilvl="0" w:tplc="07B05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A71CAA"/>
    <w:multiLevelType w:val="hybridMultilevel"/>
    <w:tmpl w:val="6A14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26FBF"/>
    <w:multiLevelType w:val="hybridMultilevel"/>
    <w:tmpl w:val="5224A848"/>
    <w:lvl w:ilvl="0" w:tplc="64826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2"/>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68073E"/>
    <w:rsid w:val="00036EF8"/>
    <w:rsid w:val="00045CFC"/>
    <w:rsid w:val="00050453"/>
    <w:rsid w:val="00053FF6"/>
    <w:rsid w:val="000903C5"/>
    <w:rsid w:val="00095718"/>
    <w:rsid w:val="000976BB"/>
    <w:rsid w:val="000D4AC3"/>
    <w:rsid w:val="000E4229"/>
    <w:rsid w:val="000E5C52"/>
    <w:rsid w:val="000F3F24"/>
    <w:rsid w:val="000F6C87"/>
    <w:rsid w:val="0017455C"/>
    <w:rsid w:val="0019062C"/>
    <w:rsid w:val="001A11B5"/>
    <w:rsid w:val="001C0D94"/>
    <w:rsid w:val="001E738D"/>
    <w:rsid w:val="001F2141"/>
    <w:rsid w:val="00203291"/>
    <w:rsid w:val="00213083"/>
    <w:rsid w:val="00226807"/>
    <w:rsid w:val="002349B6"/>
    <w:rsid w:val="002458B7"/>
    <w:rsid w:val="00252CFF"/>
    <w:rsid w:val="00265F4B"/>
    <w:rsid w:val="00284AD6"/>
    <w:rsid w:val="002C07C6"/>
    <w:rsid w:val="002C3212"/>
    <w:rsid w:val="003013E7"/>
    <w:rsid w:val="00314122"/>
    <w:rsid w:val="00323AB0"/>
    <w:rsid w:val="003368E4"/>
    <w:rsid w:val="003648AD"/>
    <w:rsid w:val="003C30AF"/>
    <w:rsid w:val="003C6177"/>
    <w:rsid w:val="004216F8"/>
    <w:rsid w:val="004231E9"/>
    <w:rsid w:val="00493CF5"/>
    <w:rsid w:val="004C6399"/>
    <w:rsid w:val="004E6C1F"/>
    <w:rsid w:val="00524009"/>
    <w:rsid w:val="0054070E"/>
    <w:rsid w:val="005F7606"/>
    <w:rsid w:val="00610D32"/>
    <w:rsid w:val="00626105"/>
    <w:rsid w:val="006374E6"/>
    <w:rsid w:val="0068073E"/>
    <w:rsid w:val="006872F5"/>
    <w:rsid w:val="006B57B3"/>
    <w:rsid w:val="006B6934"/>
    <w:rsid w:val="007166AB"/>
    <w:rsid w:val="00742A4B"/>
    <w:rsid w:val="0074714E"/>
    <w:rsid w:val="007A4628"/>
    <w:rsid w:val="007C0E11"/>
    <w:rsid w:val="007C25AE"/>
    <w:rsid w:val="007D7017"/>
    <w:rsid w:val="007E4356"/>
    <w:rsid w:val="007F75EA"/>
    <w:rsid w:val="008321D5"/>
    <w:rsid w:val="00870F97"/>
    <w:rsid w:val="00884F90"/>
    <w:rsid w:val="008D6970"/>
    <w:rsid w:val="008E0ECB"/>
    <w:rsid w:val="008E4666"/>
    <w:rsid w:val="00925AAF"/>
    <w:rsid w:val="00956083"/>
    <w:rsid w:val="009839A7"/>
    <w:rsid w:val="00A136B7"/>
    <w:rsid w:val="00A45988"/>
    <w:rsid w:val="00A51580"/>
    <w:rsid w:val="00A563AE"/>
    <w:rsid w:val="00A74B4A"/>
    <w:rsid w:val="00AA4A8C"/>
    <w:rsid w:val="00AB4127"/>
    <w:rsid w:val="00AD5CB2"/>
    <w:rsid w:val="00AE17E1"/>
    <w:rsid w:val="00B065FC"/>
    <w:rsid w:val="00B554FB"/>
    <w:rsid w:val="00B73D49"/>
    <w:rsid w:val="00BA2E7D"/>
    <w:rsid w:val="00BB6982"/>
    <w:rsid w:val="00BE21EA"/>
    <w:rsid w:val="00C81B44"/>
    <w:rsid w:val="00C82B69"/>
    <w:rsid w:val="00C97D92"/>
    <w:rsid w:val="00CC18B2"/>
    <w:rsid w:val="00CC287A"/>
    <w:rsid w:val="00CD53D9"/>
    <w:rsid w:val="00CD701F"/>
    <w:rsid w:val="00D0372C"/>
    <w:rsid w:val="00D2064F"/>
    <w:rsid w:val="00D226DA"/>
    <w:rsid w:val="00D24423"/>
    <w:rsid w:val="00D361D5"/>
    <w:rsid w:val="00D76290"/>
    <w:rsid w:val="00DA27BB"/>
    <w:rsid w:val="00DA3B9E"/>
    <w:rsid w:val="00DC7A95"/>
    <w:rsid w:val="00ED68F6"/>
    <w:rsid w:val="00F02155"/>
    <w:rsid w:val="00F10EE9"/>
    <w:rsid w:val="00F121A6"/>
    <w:rsid w:val="00F200D4"/>
    <w:rsid w:val="00F52F8D"/>
    <w:rsid w:val="00F5359E"/>
    <w:rsid w:val="00F62C37"/>
    <w:rsid w:val="00FA02DF"/>
    <w:rsid w:val="00FB27A6"/>
    <w:rsid w:val="00FB7F60"/>
    <w:rsid w:val="00FC6F4A"/>
    <w:rsid w:val="00FD6A69"/>
    <w:rsid w:val="00FE0B1C"/>
    <w:rsid w:val="00FE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1A6"/>
    <w:pPr>
      <w:spacing w:after="200" w:line="276" w:lineRule="auto"/>
      <w:ind w:left="720"/>
      <w:contextualSpacing/>
    </w:pPr>
    <w:rPr>
      <w:rFonts w:ascii="Calibri" w:eastAsia="Calibri" w:hAnsi="Calibri" w:cs="Arial"/>
      <w:lang w:val="en-MY"/>
    </w:rPr>
  </w:style>
  <w:style w:type="paragraph" w:customStyle="1" w:styleId="Default">
    <w:name w:val="Default"/>
    <w:qFormat/>
    <w:rsid w:val="00F121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qFormat/>
    <w:rsid w:val="00CC287A"/>
    <w:rPr>
      <w:color w:val="0000FF"/>
      <w:u w:val="single"/>
    </w:rPr>
  </w:style>
  <w:style w:type="table" w:styleId="TableGrid">
    <w:name w:val="Table Grid"/>
    <w:basedOn w:val="TableNormal"/>
    <w:uiPriority w:val="59"/>
    <w:rsid w:val="00C81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321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321D5"/>
  </w:style>
  <w:style w:type="paragraph" w:styleId="Footer">
    <w:name w:val="footer"/>
    <w:basedOn w:val="Normal"/>
    <w:link w:val="FooterChar"/>
    <w:uiPriority w:val="99"/>
    <w:unhideWhenUsed/>
    <w:rsid w:val="00832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D5"/>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work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48AA8-7330-4D4A-92FB-557EA9469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14</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2024-01-03T22:25:00Z</dcterms:created>
  <dcterms:modified xsi:type="dcterms:W3CDTF">2025-02-13T12:33:00Z</dcterms:modified>
</cp:coreProperties>
</file>