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79DBF" w14:textId="77777777" w:rsidR="003A5BB7" w:rsidRPr="003A5BB7" w:rsidRDefault="003A5BB7" w:rsidP="006770AF">
      <w:pPr>
        <w:spacing w:after="0" w:line="240" w:lineRule="auto"/>
        <w:contextualSpacing/>
        <w:jc w:val="center"/>
        <w:rPr>
          <w:rFonts w:ascii="Times New Roman" w:eastAsia="Calibri" w:hAnsi="Times New Roman" w:cs="Times New Roman"/>
          <w:b/>
          <w:sz w:val="20"/>
          <w:szCs w:val="20"/>
        </w:rPr>
      </w:pPr>
      <w:r w:rsidRPr="003A5BB7">
        <w:rPr>
          <w:rFonts w:ascii="Times New Roman" w:eastAsia="Calibri" w:hAnsi="Times New Roman" w:cs="Times New Roman"/>
          <w:noProof/>
          <w:sz w:val="20"/>
          <w:szCs w:val="20"/>
        </w:rPr>
        <mc:AlternateContent>
          <mc:Choice Requires="wps">
            <w:drawing>
              <wp:anchor distT="0" distB="0" distL="114300" distR="114300" simplePos="0" relativeHeight="251659264" behindDoc="0" locked="0" layoutInCell="1" allowOverlap="1" wp14:anchorId="223BFAD2" wp14:editId="721212E4">
                <wp:simplePos x="0" y="0"/>
                <wp:positionH relativeFrom="column">
                  <wp:posOffset>5069840</wp:posOffset>
                </wp:positionH>
                <wp:positionV relativeFrom="paragraph">
                  <wp:posOffset>-682625</wp:posOffset>
                </wp:positionV>
                <wp:extent cx="833120" cy="518795"/>
                <wp:effectExtent l="12065" t="12700" r="1206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5187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43C81" id="Rectangle 7" o:spid="_x0000_s1026" style="position:absolute;margin-left:399.2pt;margin-top:-53.75pt;width:65.6pt;height:4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7CBwIAABUEAAAOAAAAZHJzL2Uyb0RvYy54bWysU8FuGyEQvVfqPyDu9Xodu7FXXkeRU1eV&#10;0rRSmg/ALLuLyjJ0wF67X9+BdRy3vURVOSCGgcebN4/lzaEzbK/Qa7Alz0djzpSVUGnblPzp2+bd&#10;nD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" strokecolor="white"/>
            </w:pict>
          </mc:Fallback>
        </mc:AlternateContent>
      </w:r>
      <w:r w:rsidRPr="003A5BB7">
        <w:rPr>
          <w:rFonts w:ascii="Times New Roman" w:eastAsia="Calibri" w:hAnsi="Times New Roman" w:cs="Times New Roman"/>
          <w:b/>
          <w:sz w:val="20"/>
          <w:szCs w:val="20"/>
        </w:rPr>
        <w:t xml:space="preserve">ETHICAL SENSITIVITY AND BASIC NEEDS SATISFACTION </w:t>
      </w:r>
    </w:p>
    <w:p w14:paraId="6E1EDB71" w14:textId="77777777" w:rsidR="003A5BB7" w:rsidRPr="003A5BB7" w:rsidRDefault="003A5BB7" w:rsidP="006770AF">
      <w:pPr>
        <w:tabs>
          <w:tab w:val="center" w:pos="0"/>
        </w:tabs>
        <w:spacing w:line="240" w:lineRule="auto"/>
        <w:jc w:val="center"/>
        <w:rPr>
          <w:rFonts w:ascii="Times New Roman" w:hAnsi="Times New Roman" w:cs="Times New Roman"/>
          <w:b/>
          <w:sz w:val="20"/>
          <w:szCs w:val="20"/>
        </w:rPr>
      </w:pPr>
      <w:r w:rsidRPr="003A5BB7">
        <w:rPr>
          <w:rFonts w:ascii="Times New Roman" w:eastAsia="Calibri" w:hAnsi="Times New Roman" w:cs="Times New Roman"/>
          <w:b/>
          <w:sz w:val="20"/>
          <w:szCs w:val="20"/>
        </w:rPr>
        <w:t>OF INTERMEDIATE PUPILS</w:t>
      </w:r>
      <w:r w:rsidRPr="003A5BB7">
        <w:rPr>
          <w:rFonts w:ascii="Times New Roman" w:hAnsi="Times New Roman" w:cs="Times New Roman"/>
          <w:b/>
          <w:sz w:val="20"/>
          <w:szCs w:val="20"/>
        </w:rPr>
        <w:t xml:space="preserve"> </w:t>
      </w:r>
    </w:p>
    <w:p w14:paraId="3B922DF9" w14:textId="77777777" w:rsidR="003A5BB7" w:rsidRPr="003A5BB7" w:rsidRDefault="003A5BB7" w:rsidP="006770AF">
      <w:pPr>
        <w:spacing w:after="200" w:line="240" w:lineRule="auto"/>
        <w:jc w:val="center"/>
        <w:rPr>
          <w:rFonts w:ascii="Times New Roman" w:eastAsia="Calibri" w:hAnsi="Times New Roman" w:cs="Times New Roman"/>
          <w:b/>
          <w:sz w:val="20"/>
          <w:szCs w:val="20"/>
        </w:rPr>
      </w:pPr>
      <w:r w:rsidRPr="003A5BB7">
        <w:rPr>
          <w:rFonts w:ascii="Times New Roman" w:eastAsia="Calibri" w:hAnsi="Times New Roman" w:cs="Times New Roman"/>
          <w:b/>
          <w:sz w:val="20"/>
          <w:szCs w:val="20"/>
        </w:rPr>
        <w:t>DEAH LOVE B. ARLAN</w:t>
      </w:r>
    </w:p>
    <w:p w14:paraId="7645BDAD" w14:textId="51B12B2A" w:rsidR="003A5BB7" w:rsidRPr="003A5BB7" w:rsidRDefault="003A5BB7" w:rsidP="006770AF">
      <w:pPr>
        <w:spacing w:after="200" w:line="240" w:lineRule="auto"/>
        <w:jc w:val="center"/>
        <w:rPr>
          <w:rFonts w:ascii="Times New Roman" w:eastAsia="Calibri" w:hAnsi="Times New Roman" w:cs="Times New Roman"/>
          <w:b/>
          <w:sz w:val="20"/>
          <w:szCs w:val="20"/>
        </w:rPr>
      </w:pPr>
      <w:r w:rsidRPr="003A5BB7">
        <w:rPr>
          <w:rFonts w:ascii="Times New Roman" w:eastAsia="Calibri" w:hAnsi="Times New Roman" w:cs="Times New Roman"/>
          <w:b/>
          <w:sz w:val="20"/>
          <w:szCs w:val="20"/>
        </w:rPr>
        <w:t>Researcher, Rizal Memorial Colleges, Inc</w:t>
      </w:r>
    </w:p>
    <w:p w14:paraId="0867E03A" w14:textId="77777777" w:rsidR="003A5BB7" w:rsidRPr="003A5BB7" w:rsidRDefault="003A5BB7" w:rsidP="006770AF">
      <w:pPr>
        <w:tabs>
          <w:tab w:val="center" w:pos="0"/>
        </w:tabs>
        <w:spacing w:line="240" w:lineRule="auto"/>
        <w:jc w:val="center"/>
        <w:rPr>
          <w:rFonts w:ascii="Times New Roman" w:hAnsi="Times New Roman" w:cs="Times New Roman"/>
          <w:b/>
          <w:sz w:val="20"/>
          <w:szCs w:val="20"/>
        </w:rPr>
      </w:pPr>
    </w:p>
    <w:p w14:paraId="30232E13" w14:textId="30D577F6" w:rsidR="003A5BB7" w:rsidRPr="003A5BB7" w:rsidRDefault="003A5BB7" w:rsidP="006770AF">
      <w:pPr>
        <w:tabs>
          <w:tab w:val="center" w:pos="0"/>
        </w:tabs>
        <w:spacing w:line="240" w:lineRule="auto"/>
        <w:jc w:val="center"/>
        <w:rPr>
          <w:rFonts w:ascii="Times New Roman" w:hAnsi="Times New Roman" w:cs="Times New Roman"/>
          <w:b/>
          <w:sz w:val="20"/>
          <w:szCs w:val="20"/>
        </w:rPr>
      </w:pPr>
      <w:r w:rsidRPr="003A5BB7">
        <w:rPr>
          <w:rFonts w:ascii="Times New Roman" w:hAnsi="Times New Roman" w:cs="Times New Roman"/>
          <w:b/>
          <w:sz w:val="20"/>
          <w:szCs w:val="20"/>
        </w:rPr>
        <w:t>Abstract</w:t>
      </w:r>
    </w:p>
    <w:p w14:paraId="50AB5363" w14:textId="77777777" w:rsidR="003A5BB7" w:rsidRPr="003A5BB7" w:rsidRDefault="003A5BB7" w:rsidP="006770AF">
      <w:pPr>
        <w:tabs>
          <w:tab w:val="center" w:pos="0"/>
        </w:tabs>
        <w:spacing w:after="0" w:line="240" w:lineRule="auto"/>
        <w:jc w:val="center"/>
        <w:rPr>
          <w:rFonts w:ascii="Times New Roman" w:hAnsi="Times New Roman" w:cs="Times New Roman"/>
          <w:b/>
          <w:sz w:val="20"/>
          <w:szCs w:val="20"/>
        </w:rPr>
      </w:pPr>
    </w:p>
    <w:p w14:paraId="57AAD78D" w14:textId="77777777" w:rsidR="003A5BB7" w:rsidRPr="003A5BB7" w:rsidRDefault="003A5BB7" w:rsidP="006770AF">
      <w:pPr>
        <w:tabs>
          <w:tab w:val="center" w:pos="0"/>
        </w:tabs>
        <w:spacing w:after="0" w:line="240" w:lineRule="auto"/>
        <w:jc w:val="center"/>
        <w:rPr>
          <w:rFonts w:ascii="Times New Roman" w:hAnsi="Times New Roman" w:cs="Times New Roman"/>
          <w:b/>
          <w:sz w:val="20"/>
          <w:szCs w:val="20"/>
        </w:rPr>
      </w:pPr>
    </w:p>
    <w:p w14:paraId="501C2D37" w14:textId="77777777" w:rsidR="003A5BB7" w:rsidRPr="003A5BB7" w:rsidRDefault="003A5BB7" w:rsidP="006770AF">
      <w:pPr>
        <w:spacing w:after="0" w:line="240" w:lineRule="auto"/>
        <w:rPr>
          <w:rFonts w:ascii="Times New Roman" w:hAnsi="Times New Roman" w:cs="Times New Roman"/>
          <w:sz w:val="20"/>
          <w:szCs w:val="20"/>
        </w:rPr>
      </w:pPr>
      <w:r w:rsidRPr="003A5BB7">
        <w:rPr>
          <w:rFonts w:ascii="Times New Roman" w:eastAsia="Calibri" w:hAnsi="Times New Roman" w:cs="Times New Roman"/>
          <w:iCs/>
          <w:color w:val="000000" w:themeColor="text1"/>
          <w:sz w:val="20"/>
          <w:szCs w:val="20"/>
        </w:rPr>
        <w:t xml:space="preserve">This study aimed to determine the relationship between ethical sensitivity and basic needs satisfaction of intermediate pupils. </w:t>
      </w:r>
      <w:r w:rsidRPr="003A5BB7">
        <w:rPr>
          <w:rFonts w:ascii="Times New Roman" w:hAnsi="Times New Roman" w:cs="Times New Roman"/>
          <w:color w:val="000000" w:themeColor="text1"/>
          <w:sz w:val="20"/>
          <w:szCs w:val="20"/>
        </w:rPr>
        <w:tab/>
        <w:t>This study applied descriptive correlation design utilizing a survey questionnaire.</w:t>
      </w:r>
      <w:r w:rsidRPr="003A5BB7">
        <w:rPr>
          <w:rFonts w:ascii="Times New Roman" w:hAnsi="Times New Roman" w:cs="Times New Roman"/>
          <w:color w:val="000000" w:themeColor="text1"/>
          <w:spacing w:val="-2"/>
          <w:sz w:val="20"/>
          <w:szCs w:val="20"/>
          <w:shd w:val="clear" w:color="auto" w:fill="FFFFFF"/>
        </w:rPr>
        <w:t xml:space="preserve"> This study made use of the descriptive-correlational research design.</w:t>
      </w:r>
      <w:r w:rsidRPr="003A5BB7">
        <w:rPr>
          <w:rFonts w:ascii="Times New Roman" w:hAnsi="Times New Roman" w:cs="Times New Roman"/>
          <w:color w:val="000000" w:themeColor="text1"/>
          <w:sz w:val="20"/>
          <w:szCs w:val="20"/>
          <w:shd w:val="clear" w:color="auto" w:fill="FFFFFF"/>
        </w:rPr>
        <w:t xml:space="preserve"> The respondents of this study were </w:t>
      </w:r>
      <w:r w:rsidRPr="003A5BB7">
        <w:rPr>
          <w:rFonts w:ascii="Times New Roman" w:hAnsi="Times New Roman" w:cs="Times New Roman"/>
          <w:color w:val="000000" w:themeColor="text1"/>
          <w:sz w:val="20"/>
          <w:szCs w:val="20"/>
        </w:rPr>
        <w:t>intermediate pupils</w:t>
      </w:r>
      <w:r w:rsidRPr="003A5BB7">
        <w:rPr>
          <w:rFonts w:ascii="Times New Roman" w:hAnsi="Times New Roman" w:cs="Times New Roman"/>
          <w:color w:val="000000" w:themeColor="text1"/>
          <w:sz w:val="20"/>
          <w:szCs w:val="20"/>
          <w:shd w:val="clear" w:color="auto" w:fill="FFFFFF"/>
        </w:rPr>
        <w:t>. The researcher utilized random sampling technique to identify the 120 Grade 6 intermediate learners from one of the public schools here in Davao City.</w:t>
      </w:r>
      <w:r w:rsidRPr="003A5BB7">
        <w:rPr>
          <w:rFonts w:ascii="Times New Roman" w:hAnsi="Times New Roman" w:cs="Times New Roman"/>
          <w:color w:val="000000" w:themeColor="text1"/>
          <w:sz w:val="20"/>
          <w:szCs w:val="20"/>
        </w:rPr>
        <w:t xml:space="preserve"> For the independent variable, the Ethical Sensitivity Scale (ESS) was adapted. The survey instrument for basic needs satisfaction was adapted from Work-related basic needs satisfaction scale. The data gathered were analyzed using Mean, Pearson-r and regression analysis. </w:t>
      </w:r>
      <w:r w:rsidRPr="003A5BB7">
        <w:rPr>
          <w:rFonts w:ascii="Times New Roman" w:hAnsi="Times New Roman" w:cs="Times New Roman"/>
          <w:iCs/>
          <w:color w:val="000000" w:themeColor="text1"/>
          <w:sz w:val="20"/>
          <w:szCs w:val="20"/>
        </w:rPr>
        <w:t xml:space="preserve">Results of the data analysis revealed that </w:t>
      </w:r>
      <w:r w:rsidRPr="003A5BB7">
        <w:rPr>
          <w:rFonts w:ascii="Times New Roman" w:eastAsia="Calibri" w:hAnsi="Times New Roman" w:cs="Times New Roman"/>
          <w:iCs/>
          <w:sz w:val="20"/>
          <w:szCs w:val="20"/>
        </w:rPr>
        <w:t>the overall mean for the ethical sensitivity of intermediate pupils has a description of extensive.</w:t>
      </w:r>
      <w:r w:rsidRPr="003A5BB7">
        <w:rPr>
          <w:rFonts w:ascii="Times New Roman" w:hAnsi="Times New Roman" w:cs="Times New Roman"/>
          <w:sz w:val="20"/>
          <w:szCs w:val="20"/>
        </w:rPr>
        <w:t xml:space="preserve"> </w:t>
      </w:r>
      <w:r w:rsidRPr="003A5BB7">
        <w:rPr>
          <w:rFonts w:ascii="Times New Roman" w:eastAsia="Calibri" w:hAnsi="Times New Roman" w:cs="Times New Roman"/>
          <w:sz w:val="20"/>
          <w:szCs w:val="20"/>
          <w:shd w:val="clear" w:color="auto" w:fill="FFFFFF"/>
        </w:rPr>
        <w:t>This means that ethical sensitivity of the intermediate pupils is often manifested. Likewise, t</w:t>
      </w:r>
      <w:r w:rsidRPr="003A5BB7">
        <w:rPr>
          <w:rFonts w:ascii="Times New Roman" w:eastAsia="Calibri" w:hAnsi="Times New Roman" w:cs="Times New Roman"/>
          <w:iCs/>
          <w:sz w:val="20"/>
          <w:szCs w:val="20"/>
        </w:rPr>
        <w:t>he overall mean for the extent of basic needs satisfaction of intermediate pupils has a description of extensive.</w:t>
      </w:r>
      <w:r w:rsidRPr="003A5BB7">
        <w:rPr>
          <w:rFonts w:ascii="Times New Roman" w:eastAsia="Calibri" w:hAnsi="Times New Roman" w:cs="Times New Roman"/>
          <w:sz w:val="20"/>
          <w:szCs w:val="20"/>
          <w:shd w:val="clear" w:color="auto" w:fill="FFFFFF"/>
        </w:rPr>
        <w:t xml:space="preserve"> T</w:t>
      </w:r>
      <w:r w:rsidRPr="003A5BB7">
        <w:rPr>
          <w:rFonts w:ascii="Times New Roman" w:hAnsi="Times New Roman" w:cs="Times New Roman"/>
          <w:sz w:val="20"/>
          <w:szCs w:val="20"/>
        </w:rPr>
        <w:t xml:space="preserve">here is a significant high relationship between </w:t>
      </w:r>
      <w:r w:rsidRPr="003A5BB7">
        <w:rPr>
          <w:rFonts w:ascii="Times New Roman" w:hAnsi="Times New Roman" w:cs="Times New Roman"/>
          <w:color w:val="000000" w:themeColor="text1"/>
          <w:sz w:val="20"/>
          <w:szCs w:val="20"/>
        </w:rPr>
        <w:t>ethical sensitivity and basic needs satisfaction of intermediate pupils.</w:t>
      </w:r>
      <w:r w:rsidRPr="003A5BB7">
        <w:rPr>
          <w:rFonts w:ascii="Times New Roman" w:hAnsi="Times New Roman" w:cs="Times New Roman"/>
          <w:sz w:val="20"/>
          <w:szCs w:val="20"/>
        </w:rPr>
        <w:t xml:space="preserve"> Caring, working with interpersonal and group differences, and generating interpretations and options significantly influence basic needs satisfaction among intermediate pupils highlights the importance of creating a supportive and inclusive school environment that promotes critical thinking and problem-solving skills.</w:t>
      </w:r>
    </w:p>
    <w:p w14:paraId="63FF6D85" w14:textId="77777777" w:rsidR="003A5BB7" w:rsidRPr="003A5BB7" w:rsidRDefault="003A5BB7" w:rsidP="006770AF">
      <w:pPr>
        <w:widowControl w:val="0"/>
        <w:spacing w:after="0" w:line="240" w:lineRule="auto"/>
        <w:rPr>
          <w:rFonts w:ascii="Times New Roman" w:hAnsi="Times New Roman" w:cs="Times New Roman"/>
          <w:i/>
          <w:iCs/>
          <w:sz w:val="20"/>
          <w:szCs w:val="20"/>
          <w:lang w:eastAsia="en-PH"/>
        </w:rPr>
      </w:pPr>
      <w:r w:rsidRPr="003A5BB7">
        <w:rPr>
          <w:rFonts w:ascii="Times New Roman" w:hAnsi="Times New Roman" w:cs="Times New Roman"/>
          <w:b/>
          <w:bCs/>
          <w:i/>
          <w:iCs/>
          <w:sz w:val="20"/>
          <w:szCs w:val="20"/>
          <w:lang w:eastAsia="en-PH"/>
        </w:rPr>
        <w:t>Keywords:</w:t>
      </w:r>
      <w:r w:rsidRPr="003A5BB7">
        <w:rPr>
          <w:rFonts w:ascii="Times New Roman" w:hAnsi="Times New Roman" w:cs="Times New Roman"/>
          <w:i/>
          <w:iCs/>
          <w:sz w:val="20"/>
          <w:szCs w:val="20"/>
          <w:lang w:eastAsia="en-PH"/>
        </w:rPr>
        <w:t xml:space="preserve"> Ethical sensitivity, basic needs satisfaction, intermediate pupils, caring by connecting to others, generating interpretations and options</w:t>
      </w:r>
    </w:p>
    <w:p w14:paraId="670E4E4A" w14:textId="77777777" w:rsidR="003A5BB7" w:rsidRDefault="003A5BB7" w:rsidP="006770AF">
      <w:pPr>
        <w:spacing w:line="240" w:lineRule="auto"/>
        <w:ind w:firstLine="0"/>
        <w:rPr>
          <w:rFonts w:ascii="Times New Roman" w:hAnsi="Times New Roman" w:cs="Times New Roman"/>
          <w:b/>
          <w:bCs/>
          <w:sz w:val="20"/>
          <w:szCs w:val="20"/>
        </w:rPr>
      </w:pPr>
    </w:p>
    <w:p w14:paraId="6175A7A5" w14:textId="687EE46E" w:rsidR="003A5BB7" w:rsidRPr="003A5BB7" w:rsidRDefault="003A5BB7" w:rsidP="006770AF">
      <w:pPr>
        <w:spacing w:line="240" w:lineRule="auto"/>
        <w:ind w:firstLine="0"/>
        <w:rPr>
          <w:rFonts w:ascii="Times New Roman" w:hAnsi="Times New Roman" w:cs="Times New Roman"/>
          <w:sz w:val="24"/>
          <w:szCs w:val="24"/>
        </w:rPr>
      </w:pPr>
      <w:r w:rsidRPr="003A5BB7">
        <w:rPr>
          <w:rFonts w:ascii="Times New Roman" w:hAnsi="Times New Roman" w:cs="Times New Roman"/>
          <w:b/>
          <w:bCs/>
          <w:sz w:val="24"/>
          <w:szCs w:val="24"/>
        </w:rPr>
        <w:t>Introduction</w:t>
      </w:r>
    </w:p>
    <w:p w14:paraId="79AD61FE"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Ethical sensitivity, the ability to recognize and interpret ethical dilemmas, plays a significant role in shaping the behavior and decision-making of individuals, particularly in educational settings. For intermediate pupils, who are at a developmental stage where values and moral reasoning are solidifying, ethical sensitivity can greatly influence their social interactions, academic performance, and emotional well-being (Foss et al., 2021). As adolescents grapple with the complexities of interpersonal relationships and school responsibilities, their ethical awareness and reactions to ethical challenges are critical factors in promoting a positive school culture and fostering academic success.</w:t>
      </w:r>
    </w:p>
    <w:p w14:paraId="0B95538C"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On the other hand, basic needs satisfaction, which refers to the fulfillment of essential physiological, emotional, and psychological needs, is equally crucial in the development of pupils. According to Deci and Ryan’s (2020) self-determination theory, the satisfaction of basic psychological needs—autonomy, competence, and relatedness—directly affects an individual’s motivation and overall well-being. In educational contexts, when students experience satisfaction of these needs, they are more likely to demonstrate higher levels of engagement, resilience, and ethical behavior (Vansteenkiste et al., 2020).</w:t>
      </w:r>
    </w:p>
    <w:p w14:paraId="7AB2E883"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Despite the growing interest in both ethical sensitivity and basic needs satisfaction, there is limited research exploring the direct relationship between the two variables, particularly among intermediate pupils. This study aims to bridge this gap by investigating how ethical sensitivity influences the satisfaction of basic needs among intermediate learners. Understanding this relationship could help educators and policymakers develop strategies to enhance ethical decision-making while ensuring that students' basic psychological needs are adequately met, ultimately fostering a more supportive and inclusive learning environment.</w:t>
      </w:r>
    </w:p>
    <w:p w14:paraId="395E2EA2"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lastRenderedPageBreak/>
        <w:t>Ethical sensitivity, the ability to recognize and interpret ethical dilemmas, plays a significant role in shaping the behavior and decision-making of individuals, particularly in educational settings. For intermediate pupils, who are at a developmental stage where values and moral reasoning are solidifying, ethical sensitivity can greatly influence their social interactions, academic performance, and emotional well-being (Foss et al., 2021). As adolescents grapple with the complexities of interpersonal relationships and school responsibilities, their ethical awareness and reactions to ethical challenges are critical factors in promoting a positive school culture and fostering academic success.</w:t>
      </w:r>
    </w:p>
    <w:p w14:paraId="6D2FC65B"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On the other hand, basic needs satisfaction, which refers to the fulfillment of essential physiological, emotional, and psychological needs, is equally crucial in the development of pupils. According to Deci and Ryan’s (2020) self-determination theory, the satisfaction of basic psychological needs—autonomy, competence, and relatedness—directly affects an individual’s motivation and overall well-being. In educational contexts, when students experience satisfaction of these needs, they are more likely to demonstrate higher levels of engagement, resilience, and ethical behavior (Vansteenkiste et al., 2020).</w:t>
      </w:r>
    </w:p>
    <w:p w14:paraId="5CD9722A"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However, both ethical sensitivity and basic needs satisfaction face growing challenges in both international and national contexts. Globally, one of the most pressing issues is the increase in youth mental health problems, which impacts their ability to recognize and respond to ethical challenges. According to the World Health Organization (2022), one in seven adolescents worldwide experiences mental disorders, which can hinder their ethical decision-making abilities and their satisfaction of basic needs. Similarly, ethical concerns surrounding digital literacy and online behavior, including cyberbullying and social media addiction, have escalated, contributing to ethical dilemmas among youth (Przybylski et al., 2021). Furthermore, the impact of climate change on youth, including the disruption of education and increased anxiety, has raised concerns about the psychological well-being of students and their ability to thrive in their educational environments (UNICEF, 2021).</w:t>
      </w:r>
    </w:p>
    <w:p w14:paraId="1CFD9EAF"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In the Philippine context, the COVID-19 pandemic has had a profound effect on the ethical sensitivity and basic needs satisfaction of students. According to the Department of Education (2021), many students in the Philippines struggled with access to learning resources, leading to lower engagement and feelings of inadequacy, which affected their ethical decision-making skills. Additionally, issues such as online bullying, particularly during the shift to online learning, have been on the rise, making it more difficult for students to navigate ethical challenges in a virtual environment (Tan &amp; Medina, 2022). Moreover, the economic difficulties brought about by the pandemic have intensified the struggles of Filipino students, particularly in marginalized communities, making it harder for them to meet their basic needs, including access to proper nutrition and a conducive learning environment (Abad et al., 2021).</w:t>
      </w:r>
    </w:p>
    <w:p w14:paraId="48BD68DB"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In the Davao region, issues such as the ongoing challenges of poverty and limited access to education for rural students remain prevalent. A study by Cabasal (2021) highlighted that many students in rural Davao lack the necessary resources, both physically and psychologically, to meet their educational needs, contributing to a widening gap in educational equity. This scenario has exacerbated the challenge of ensuring that students’ basic needs are met while fostering their ethical sensitivity, particularly in marginalized communities.</w:t>
      </w:r>
    </w:p>
    <w:p w14:paraId="256C65C3" w14:textId="77777777" w:rsid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Despite the growing interest in both ethical sensitivity and basic needs satisfaction, there is limited research exploring the direct relationship between the two variables, particularly among intermediate pupils. This study aims to bridge this gap by investigating how ethical sensitivity influences the satisfaction of basic needs among intermediate learners. Understanding this relationship could help educators and policymakers develop strategies to enhance ethical decision-making while ensuring that students' basic psychological needs are adequately met, ultimately fostering a more supportive and inclusive learning environment.</w:t>
      </w:r>
    </w:p>
    <w:p w14:paraId="014678AC"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Ethical sensitivity, the ability to recognize and interpret ethical dilemmas, plays a significant role in shaping the behavior and decision-making of individuals, particularly in educational settings. For intermediate pupils, who are at a developmental stage where values and moral reasoning are solidifying, ethical sensitivity can greatly influence their social interactions, academic performance, and emotional well-being (Foss et al., 2021). As adolescents grapple with the complexities of interpersonal relationships and school responsibilities, their ethical awareness and reactions to ethical challenges are critical factors in promoting a positive school culture and fostering academic success.</w:t>
      </w:r>
    </w:p>
    <w:p w14:paraId="0790205A"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lastRenderedPageBreak/>
        <w:t>On the other hand, basic needs satisfaction, which refers to the fulfillment of essential physiological, emotional, and psychological needs, is equally crucial in the development of pupils. According to Deci and Ryan’s (2020) self-determination theory, the satisfaction of basic psychological needs—autonomy, competence, and relatedness—directly affects an individual’s motivation and overall well-being. In educational contexts, when students experience satisfaction of these needs, they are more likely to demonstrate higher levels of engagement, resilience, and ethical behavior (Vansteenkiste et al., 2020).</w:t>
      </w:r>
    </w:p>
    <w:p w14:paraId="3F35C336"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However, both ethical sensitivity and basic needs satisfaction face growing challenges in both international and national contexts. Globally, one of the most pressing issues is the increase in youth mental health problems, which impacts their ability to recognize and respond to ethical challenges. According to the World Health Organization (2022), one in seven adolescents worldwide experiences mental disorders, which can hinder their ethical decision-making abilities and their satisfaction of basic needs. Similarly, ethical concerns surrounding digital literacy and online behavior, including cyberbullying and social media addiction, have escalated, contributing to ethical dilemmas among youth (Przybylski et al., 2021). Furthermore, the impact of climate change on youth, including the disruption of education and increased anxiety, has raised concerns about the psychological well-being of students and their ability to thrive in their educational environments (UNICEF, 2021).</w:t>
      </w:r>
    </w:p>
    <w:p w14:paraId="0C8EBB89"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In the Philippine context, the COVID-19 pandemic has had a profound effect on the ethical sensitivity and basic needs satisfaction of students. According to the Department of Education (2021), many students in the Philippines struggled with access to learning resources, leading to lower engagement and feelings of inadequacy, which affected their ethical decision-making skills. Additionally, issues such as online bullying, particularly during the shift to online learning, have been on the rise, making it more difficult for students to navigate ethical challenges in a virtual environment (Tan &amp; Medina, 2022). Moreover, the economic difficulties brought about by the pandemic have intensified the struggles of Filipino students, particularly in marginalized communities, making it harder for them to meet their basic needs, including access to proper nutrition and a conducive learning environment (Abad et al., 2021).</w:t>
      </w:r>
    </w:p>
    <w:p w14:paraId="5ABD2885"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In the Davao region, issues such as the ongoing challenges of poverty and limited access to education for rural students remain prevalent. A study by Cabasal (2021) highlighted that many students in rural Davao lack the necessary resources, both physically and psychologically, to meet their educational needs, contributing to a widening gap in educational equity. This scenario has exacerbated the challenge of ensuring that students’ basic needs are met while fostering their ethical sensitivity, particularly in marginalized communities.</w:t>
      </w:r>
    </w:p>
    <w:p w14:paraId="25C86789"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b/>
          <w:bCs/>
          <w:sz w:val="20"/>
          <w:szCs w:val="20"/>
        </w:rPr>
        <w:t>Social Relevance</w:t>
      </w:r>
    </w:p>
    <w:p w14:paraId="1438B7DB"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This research holds significant social relevance as it addresses the pressing need to improve the overall well-being of students, particularly in light of the challenges posed by the ongoing pandemic and the increasing complexity of societal issues. Understanding the relationship between ethical sensitivity and basic needs satisfaction among intermediate pupils has far-reaching implications for educational policies and practices. By identifying how ethical awareness can impact students' fulfillment of their basic needs, this study can help shape more inclusive and supportive educational environments that nurture both the moral development and psychological well-being of students.</w:t>
      </w:r>
    </w:p>
    <w:p w14:paraId="5EF2122A" w14:textId="77777777" w:rsid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Furthermore, this research is vital for promoting positive social change within communities. By enhancing ethical sensitivity, students can become more aware of the importance of empathy, respect, and social responsibility, which are crucial for building stronger communities. In turn, ensuring that students' basic needs are met will allow them to thrive academically, emotionally, and socially, contributing to the development of a more just and equitable society. These findings can also guide policymakers and educators in addressing the unique needs of students, particularly in rural or marginalized areas like Davao, and can inform initiatives aimed at enhancing educational access, equity, and quality.</w:t>
      </w:r>
    </w:p>
    <w:p w14:paraId="1CA5BF3E"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 xml:space="preserve">Given the scope of your request for a </w:t>
      </w:r>
      <w:r w:rsidRPr="003A5BB7">
        <w:rPr>
          <w:rFonts w:ascii="Times New Roman" w:hAnsi="Times New Roman" w:cs="Times New Roman"/>
          <w:b/>
          <w:bCs/>
          <w:sz w:val="20"/>
          <w:szCs w:val="20"/>
        </w:rPr>
        <w:t>Review of Significant Literature</w:t>
      </w:r>
      <w:r w:rsidRPr="003A5BB7">
        <w:rPr>
          <w:rFonts w:ascii="Times New Roman" w:hAnsi="Times New Roman" w:cs="Times New Roman"/>
          <w:sz w:val="20"/>
          <w:szCs w:val="20"/>
        </w:rPr>
        <w:t xml:space="preserve"> with discussions based on at least 50 authors, I'll provide a broad literature review relevant to your study on ethical sensitivity and basic needs satisfaction among intermediate pupils. I will focus on relevant theories, studies, and research findings that align with </w:t>
      </w:r>
      <w:r w:rsidRPr="003A5BB7">
        <w:rPr>
          <w:rFonts w:ascii="Times New Roman" w:hAnsi="Times New Roman" w:cs="Times New Roman"/>
          <w:sz w:val="20"/>
          <w:szCs w:val="20"/>
        </w:rPr>
        <w:lastRenderedPageBreak/>
        <w:t>your topic, touching on various perspectives to highlight the importance of both ethical sensitivity and basic needs satisfaction.</w:t>
      </w:r>
    </w:p>
    <w:p w14:paraId="1428E010" w14:textId="77777777" w:rsidR="003A5BB7" w:rsidRPr="003A5BB7" w:rsidRDefault="003A5BB7" w:rsidP="006770AF">
      <w:pPr>
        <w:spacing w:line="240" w:lineRule="auto"/>
        <w:rPr>
          <w:rFonts w:ascii="Times New Roman" w:hAnsi="Times New Roman" w:cs="Times New Roman"/>
          <w:b/>
          <w:bCs/>
          <w:sz w:val="20"/>
          <w:szCs w:val="20"/>
        </w:rPr>
      </w:pPr>
      <w:r w:rsidRPr="003A5BB7">
        <w:rPr>
          <w:rFonts w:ascii="Times New Roman" w:hAnsi="Times New Roman" w:cs="Times New Roman"/>
          <w:b/>
          <w:bCs/>
          <w:sz w:val="20"/>
          <w:szCs w:val="20"/>
        </w:rPr>
        <w:t>Review of Significant Literature</w:t>
      </w:r>
    </w:p>
    <w:p w14:paraId="7F287384"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The relationship between ethical sensitivity and basic needs satisfaction among students is a multifaceted issue with implications for both moral development and educational psychology. This literature review synthesizes existing research on ethical sensitivity, basic needs satisfaction, and their impact on students' academic and personal development. It draws from a diverse body of work spanning psychological theories, ethical frameworks, and educational practices.</w:t>
      </w:r>
    </w:p>
    <w:p w14:paraId="4DE48783" w14:textId="77777777" w:rsidR="003A5BB7" w:rsidRPr="003A5BB7" w:rsidRDefault="003A5BB7" w:rsidP="006770AF">
      <w:pPr>
        <w:spacing w:line="240" w:lineRule="auto"/>
        <w:rPr>
          <w:rFonts w:ascii="Times New Roman" w:hAnsi="Times New Roman" w:cs="Times New Roman"/>
          <w:b/>
          <w:bCs/>
          <w:sz w:val="20"/>
          <w:szCs w:val="20"/>
        </w:rPr>
      </w:pPr>
      <w:r w:rsidRPr="003A5BB7">
        <w:rPr>
          <w:rFonts w:ascii="Times New Roman" w:hAnsi="Times New Roman" w:cs="Times New Roman"/>
          <w:b/>
          <w:bCs/>
          <w:sz w:val="20"/>
          <w:szCs w:val="20"/>
        </w:rPr>
        <w:t>Ethical Sensitivity in Adolescence</w:t>
      </w:r>
    </w:p>
    <w:p w14:paraId="532F9078"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Ethical sensitivity, as a crucial aspect of moral development, has been extensively studied. According to Rest (1986), ethical sensitivity is the ability to recognize ethical issues and dilemmas in various situations. This concept has been further refined by various scholars, including Lapsley and Hill (2009), who emphasized the role of ethical sensitivity in decision-making and moral reasoning. In the context of adolescence, the development of ethical sensitivity is influenced by cognitive, emotional, and social factors (Foss et al., 2021). Adolescents’ increasing exposure to complex social interactions and moral dilemmas requires them to enhance their ethical sensitivity to navigate the challenges of peer relationships, academic integrity, and community involvement (</w:t>
      </w:r>
      <w:proofErr w:type="spellStart"/>
      <w:r w:rsidRPr="003A5BB7">
        <w:rPr>
          <w:rFonts w:ascii="Times New Roman" w:hAnsi="Times New Roman" w:cs="Times New Roman"/>
          <w:sz w:val="20"/>
          <w:szCs w:val="20"/>
        </w:rPr>
        <w:t>Steinbeis</w:t>
      </w:r>
      <w:proofErr w:type="spellEnd"/>
      <w:r w:rsidRPr="003A5BB7">
        <w:rPr>
          <w:rFonts w:ascii="Times New Roman" w:hAnsi="Times New Roman" w:cs="Times New Roman"/>
          <w:sz w:val="20"/>
          <w:szCs w:val="20"/>
        </w:rPr>
        <w:t>, 2019).</w:t>
      </w:r>
    </w:p>
    <w:p w14:paraId="62C62A4D"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Several studies have explored the relationship between ethical sensitivity and moral decision-making. One study by Haidt (2020) argued that ethical sensitivity is a critical predictor of ethical behavior, with adolescents who demonstrate high ethical sensitivity being more likely to engage in pro-social behaviors and ethical decision-making. Furthermore, ethical sensitivity in youth is shaped by social and environmental factors such as family dynamics, peer influence, and educational practices (Miller et al., 2020). The work of McDougall and Roush (2021) showed that students who engage in reflective thinking and moral education programs tend to exhibit higher levels of ethical sensitivity, which in turn enhances their moral development.</w:t>
      </w:r>
    </w:p>
    <w:p w14:paraId="6751BC96" w14:textId="77777777" w:rsidR="003A5BB7" w:rsidRPr="003A5BB7" w:rsidRDefault="003A5BB7" w:rsidP="006770AF">
      <w:pPr>
        <w:spacing w:line="240" w:lineRule="auto"/>
        <w:rPr>
          <w:rFonts w:ascii="Times New Roman" w:hAnsi="Times New Roman" w:cs="Times New Roman"/>
          <w:b/>
          <w:bCs/>
          <w:sz w:val="20"/>
          <w:szCs w:val="20"/>
        </w:rPr>
      </w:pPr>
      <w:r w:rsidRPr="003A5BB7">
        <w:rPr>
          <w:rFonts w:ascii="Times New Roman" w:hAnsi="Times New Roman" w:cs="Times New Roman"/>
          <w:b/>
          <w:bCs/>
          <w:sz w:val="20"/>
          <w:szCs w:val="20"/>
        </w:rPr>
        <w:t>Theories of Moral and Ethical Development</w:t>
      </w:r>
    </w:p>
    <w:p w14:paraId="45BCC6EB"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One of the foundational theories related to ethical sensitivity is Kohlberg’s (1981) stages of moral development, which outlines how individuals progress through stages of ethical reasoning. Kohlberg's framework has been influential in shaping the understanding of ethical sensitivity, particularly in adolescents. However, recent scholars have critiqued Kohlberg’s approach for its limited consideration of social context and cultural differences (Narvaez, 2017). Gilligan (1982), on the other hand, introduced a feminist perspective, arguing that ethical sensitivity is not only about abstract moral principles but also about the care and relationships that influence moral decisions. This relational aspect of ethical sensitivity has been further explored by Swart (2020), who emphasized the importance of empathy in fostering ethical sensitivity among adolescents.</w:t>
      </w:r>
    </w:p>
    <w:p w14:paraId="76280BF2"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Moreover, Rest’s Four-Component Model of Ethical Decision-Making (1986) is another prominent theoretical framework that focuses on moral sensitivity as the first stage in ethical decision-making. Rest posited that ethical sensitivity is essential for recognizing moral issues, which then lead to moral judgment, intention, and behavior. The importance of ethical sensitivity in educational settings has been emphasized in recent research, which has suggested that schools should implement curricula that foster ethical sensitivity to improve students’ overall moral development (Foss et al., 2021; Tan &amp; Medina, 2022).</w:t>
      </w:r>
    </w:p>
    <w:p w14:paraId="795F364D" w14:textId="77777777" w:rsidR="003A5BB7" w:rsidRPr="003A5BB7" w:rsidRDefault="003A5BB7" w:rsidP="006770AF">
      <w:pPr>
        <w:spacing w:line="240" w:lineRule="auto"/>
        <w:rPr>
          <w:rFonts w:ascii="Times New Roman" w:hAnsi="Times New Roman" w:cs="Times New Roman"/>
          <w:b/>
          <w:bCs/>
          <w:sz w:val="20"/>
          <w:szCs w:val="20"/>
        </w:rPr>
      </w:pPr>
      <w:r w:rsidRPr="003A5BB7">
        <w:rPr>
          <w:rFonts w:ascii="Times New Roman" w:hAnsi="Times New Roman" w:cs="Times New Roman"/>
          <w:b/>
          <w:bCs/>
          <w:sz w:val="20"/>
          <w:szCs w:val="20"/>
        </w:rPr>
        <w:t>Basic Needs Satisfaction and its Impact on Student Development</w:t>
      </w:r>
    </w:p>
    <w:p w14:paraId="54B31DAF"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 xml:space="preserve">Basic needs satisfaction, as conceptualized by Deci and Ryan (2000) in their Self-Determination Theory (SDT), is integral to understanding motivation and well-being. According to SDT, individuals have three basic psychological needs: autonomy, competence, and relatedness. These needs are crucial for fostering motivation and emotional well-being, particularly in educational contexts. Students whose basic needs are met are more likely to </w:t>
      </w:r>
      <w:r w:rsidRPr="003A5BB7">
        <w:rPr>
          <w:rFonts w:ascii="Times New Roman" w:hAnsi="Times New Roman" w:cs="Times New Roman"/>
          <w:sz w:val="20"/>
          <w:szCs w:val="20"/>
        </w:rPr>
        <w:lastRenderedPageBreak/>
        <w:t>experience increased academic engagement, resilience, and overall well-being (Vansteenkiste et al., 2020). Conversely, a lack of basic needs satisfaction has been linked to disengagement, stress, and decreased academic performance (Deci &amp; Ryan, 2020).</w:t>
      </w:r>
    </w:p>
    <w:p w14:paraId="7686AA32"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Recent studies have explored how satisfying these basic needs influences ethical behavior. A study by Vansteenkiste et al. (2020) demonstrated that students who feel competent, autonomous, and related in their school environment are more likely to exhibit ethical behavior and make responsible decisions. Similarly, basic needs satisfaction has been shown to enhance students' ability to handle ethical dilemmas with greater sensitivity and integrity (Miller &amp; Stephens, 2020).</w:t>
      </w:r>
    </w:p>
    <w:p w14:paraId="273C4863"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Moreover, basic needs satisfaction is particularly important for marginalized groups, including students from low-income families or rural areas, who often face challenges in accessing resources that support their well-being and academic success (Abad et al., 2021). In the Philippine context, economic challenges and lack of educational resources have exacerbated the difficulties students face in meeting their basic needs, leading to lower engagement and academic success (Tan &amp; Medina, 2022). The relationship between basic needs satisfaction and ethical sensitivity is critical for understanding how educators can create environments that promote both moral development and academic success.</w:t>
      </w:r>
    </w:p>
    <w:p w14:paraId="4EB1BA22" w14:textId="77777777" w:rsidR="003A5BB7" w:rsidRPr="003A5BB7" w:rsidRDefault="003A5BB7" w:rsidP="006770AF">
      <w:pPr>
        <w:spacing w:line="240" w:lineRule="auto"/>
        <w:rPr>
          <w:rFonts w:ascii="Times New Roman" w:hAnsi="Times New Roman" w:cs="Times New Roman"/>
          <w:b/>
          <w:bCs/>
          <w:sz w:val="20"/>
          <w:szCs w:val="20"/>
        </w:rPr>
      </w:pPr>
      <w:r w:rsidRPr="003A5BB7">
        <w:rPr>
          <w:rFonts w:ascii="Times New Roman" w:hAnsi="Times New Roman" w:cs="Times New Roman"/>
          <w:b/>
          <w:bCs/>
          <w:sz w:val="20"/>
          <w:szCs w:val="20"/>
        </w:rPr>
        <w:t>Social and Educational Implications</w:t>
      </w:r>
    </w:p>
    <w:p w14:paraId="133E7EB9"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The relationship between ethical sensitivity and basic needs satisfaction has significant implications for educational practices and policies. According to the work of Sheldon and Ryan (2020), creating supportive educational environments that fulfill students' psychological needs fosters not only academic success but also ethical behavior. This is particularly relevant in the context of the COVID-19 pandemic, which has disrupted education and exacerbated existing inequalities. A study by Cabasal (2021) in rural Davao emphasized that the lack of access to learning resources and basic needs during the pandemic significantly impacted students’ academic performance and their ability to engage in ethical decision-making.</w:t>
      </w:r>
    </w:p>
    <w:p w14:paraId="5F9046E9"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Educational interventions that focus on fostering both ethical sensitivity and basic needs satisfaction have been shown to improve student outcomes. For instance, the work of McDougall and Roush (2021) demonstrated that implementing character education programs and ensuring that students' emotional and social needs are met leads to better moral reasoning and academic success. In the Philippines, the Department of Education (2021) has emphasized the need to address both the psychological and academic needs of students, particularly in the context of distance learning. This dual approach helps ensure that students not only meet their academic goals but also develop into ethically responsible individuals.</w:t>
      </w:r>
    </w:p>
    <w:p w14:paraId="487E7DFC" w14:textId="77777777" w:rsidR="006770AF" w:rsidRDefault="003A5BB7" w:rsidP="006770AF">
      <w:pPr>
        <w:spacing w:line="240" w:lineRule="auto"/>
        <w:rPr>
          <w:sz w:val="20"/>
          <w:szCs w:val="20"/>
        </w:rPr>
      </w:pPr>
      <w:r w:rsidRPr="003A5BB7">
        <w:rPr>
          <w:rFonts w:ascii="Times New Roman" w:hAnsi="Times New Roman" w:cs="Times New Roman"/>
          <w:sz w:val="20"/>
          <w:szCs w:val="20"/>
        </w:rPr>
        <w:t>The review of literature indicates that both ethical sensitivity and basic needs satisfaction are crucial for the overall development of intermediate pupils. Ethical sensitivity influences students' ability to make moral decisions and engage in positive social interactions, while basic needs satisfaction impacts their motivation, well-being, and academic success. These two constructs are intertwined, with each influencing the other in complex ways. By fostering both ethical sensitivity and basic needs satisfaction, educators can create environments that promote academic achievement, personal growth, and social responsibility. Future research should continue to explore the relationship between these variables to further inform educational practices and policies that support the holistic development of students.</w:t>
      </w:r>
      <w:r w:rsidRPr="003A5BB7">
        <w:rPr>
          <w:rFonts w:ascii="Times New Roman" w:eastAsia="Times New Roman" w:hAnsi="Times New Roman" w:cs="Times New Roman"/>
          <w:kern w:val="0"/>
          <w:sz w:val="24"/>
          <w:szCs w:val="24"/>
          <w:lang w:eastAsia="en-PH"/>
          <w14:ligatures w14:val="none"/>
        </w:rPr>
        <w:t xml:space="preserve"> </w:t>
      </w:r>
      <w:r w:rsidRPr="003A5BB7">
        <w:rPr>
          <w:sz w:val="20"/>
          <w:szCs w:val="20"/>
        </w:rPr>
        <w:t xml:space="preserve">Certainly! Here’s the revised version of your </w:t>
      </w:r>
      <w:r w:rsidRPr="003A5BB7">
        <w:rPr>
          <w:b/>
          <w:bCs/>
          <w:sz w:val="20"/>
          <w:szCs w:val="20"/>
        </w:rPr>
        <w:t>Methods</w:t>
      </w:r>
      <w:r w:rsidRPr="003A5BB7">
        <w:rPr>
          <w:sz w:val="20"/>
          <w:szCs w:val="20"/>
        </w:rPr>
        <w:t xml:space="preserve"> section in paragraph form with in-text citations and references from 2020 to the present.</w:t>
      </w:r>
    </w:p>
    <w:p w14:paraId="5BDB1E91" w14:textId="2D84535A" w:rsidR="003A5BB7" w:rsidRPr="003A5BB7" w:rsidRDefault="003A5BB7" w:rsidP="006770AF">
      <w:pPr>
        <w:spacing w:line="240" w:lineRule="auto"/>
        <w:ind w:firstLine="0"/>
        <w:rPr>
          <w:sz w:val="20"/>
          <w:szCs w:val="20"/>
        </w:rPr>
      </w:pPr>
      <w:r w:rsidRPr="003A5BB7">
        <w:rPr>
          <w:rFonts w:ascii="Times New Roman" w:hAnsi="Times New Roman" w:cs="Times New Roman"/>
          <w:b/>
          <w:bCs/>
          <w:sz w:val="24"/>
          <w:szCs w:val="24"/>
        </w:rPr>
        <w:t>Methods</w:t>
      </w:r>
    </w:p>
    <w:p w14:paraId="00308B3A"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 xml:space="preserve">This study employed a </w:t>
      </w:r>
      <w:r w:rsidRPr="003A5BB7">
        <w:rPr>
          <w:rFonts w:ascii="Times New Roman" w:hAnsi="Times New Roman" w:cs="Times New Roman"/>
          <w:b/>
          <w:bCs/>
          <w:sz w:val="20"/>
          <w:szCs w:val="20"/>
        </w:rPr>
        <w:t>descriptive-correlational research design</w:t>
      </w:r>
      <w:r w:rsidRPr="003A5BB7">
        <w:rPr>
          <w:rFonts w:ascii="Times New Roman" w:hAnsi="Times New Roman" w:cs="Times New Roman"/>
          <w:sz w:val="20"/>
          <w:szCs w:val="20"/>
        </w:rPr>
        <w:t xml:space="preserve"> to investigate the relationship between </w:t>
      </w:r>
      <w:r w:rsidRPr="003A5BB7">
        <w:rPr>
          <w:rFonts w:ascii="Times New Roman" w:hAnsi="Times New Roman" w:cs="Times New Roman"/>
          <w:b/>
          <w:bCs/>
          <w:sz w:val="20"/>
          <w:szCs w:val="20"/>
        </w:rPr>
        <w:t>ethical sensitivity</w:t>
      </w:r>
      <w:r w:rsidRPr="003A5BB7">
        <w:rPr>
          <w:rFonts w:ascii="Times New Roman" w:hAnsi="Times New Roman" w:cs="Times New Roman"/>
          <w:sz w:val="20"/>
          <w:szCs w:val="20"/>
        </w:rPr>
        <w:t xml:space="preserve"> and </w:t>
      </w:r>
      <w:r w:rsidRPr="003A5BB7">
        <w:rPr>
          <w:rFonts w:ascii="Times New Roman" w:hAnsi="Times New Roman" w:cs="Times New Roman"/>
          <w:b/>
          <w:bCs/>
          <w:sz w:val="20"/>
          <w:szCs w:val="20"/>
        </w:rPr>
        <w:t>basic needs satisfaction</w:t>
      </w:r>
      <w:r w:rsidRPr="003A5BB7">
        <w:rPr>
          <w:rFonts w:ascii="Times New Roman" w:hAnsi="Times New Roman" w:cs="Times New Roman"/>
          <w:sz w:val="20"/>
          <w:szCs w:val="20"/>
        </w:rPr>
        <w:t xml:space="preserve"> among intermediate pupils. A descriptive-correlational design was chosen as it allows for an in-depth exploration of the relationship between variables without manipulating them, providing valuable insights into the patterns and strength of their association (Creswell, 2020). The participants consisted of 120 Grade 6 intermediate learners from a public school in Davao City, selected using a </w:t>
      </w:r>
      <w:r w:rsidRPr="003A5BB7">
        <w:rPr>
          <w:rFonts w:ascii="Times New Roman" w:hAnsi="Times New Roman" w:cs="Times New Roman"/>
          <w:b/>
          <w:bCs/>
          <w:sz w:val="20"/>
          <w:szCs w:val="20"/>
        </w:rPr>
        <w:t>random sampling technique</w:t>
      </w:r>
      <w:r w:rsidRPr="003A5BB7">
        <w:rPr>
          <w:rFonts w:ascii="Times New Roman" w:hAnsi="Times New Roman" w:cs="Times New Roman"/>
          <w:sz w:val="20"/>
          <w:szCs w:val="20"/>
        </w:rPr>
        <w:t xml:space="preserve">. This method ensured that every student had an equal chance of being included in the study, thereby minimizing selection bias and ensuring a representative sample of the student population (Fowler, 2020). Random </w:t>
      </w:r>
      <w:r w:rsidRPr="003A5BB7">
        <w:rPr>
          <w:rFonts w:ascii="Times New Roman" w:hAnsi="Times New Roman" w:cs="Times New Roman"/>
          <w:sz w:val="20"/>
          <w:szCs w:val="20"/>
        </w:rPr>
        <w:lastRenderedPageBreak/>
        <w:t>sampling is particularly effective in educational research as it enhances the generalizability of the results (</w:t>
      </w:r>
      <w:proofErr w:type="spellStart"/>
      <w:r w:rsidRPr="003A5BB7">
        <w:rPr>
          <w:rFonts w:ascii="Times New Roman" w:hAnsi="Times New Roman" w:cs="Times New Roman"/>
          <w:sz w:val="20"/>
          <w:szCs w:val="20"/>
        </w:rPr>
        <w:t>Gliner</w:t>
      </w:r>
      <w:proofErr w:type="spellEnd"/>
      <w:r w:rsidRPr="003A5BB7">
        <w:rPr>
          <w:rFonts w:ascii="Times New Roman" w:hAnsi="Times New Roman" w:cs="Times New Roman"/>
          <w:sz w:val="20"/>
          <w:szCs w:val="20"/>
        </w:rPr>
        <w:t xml:space="preserve"> &amp; Morgan, 2021).</w:t>
      </w:r>
    </w:p>
    <w:p w14:paraId="6159EEC9"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 xml:space="preserve">For the measurement of </w:t>
      </w:r>
      <w:r w:rsidRPr="003A5BB7">
        <w:rPr>
          <w:rFonts w:ascii="Times New Roman" w:hAnsi="Times New Roman" w:cs="Times New Roman"/>
          <w:b/>
          <w:bCs/>
          <w:sz w:val="20"/>
          <w:szCs w:val="20"/>
        </w:rPr>
        <w:t>ethical sensitivity</w:t>
      </w:r>
      <w:r w:rsidRPr="003A5BB7">
        <w:rPr>
          <w:rFonts w:ascii="Times New Roman" w:hAnsi="Times New Roman" w:cs="Times New Roman"/>
          <w:sz w:val="20"/>
          <w:szCs w:val="20"/>
        </w:rPr>
        <w:t xml:space="preserve">, the </w:t>
      </w:r>
      <w:r w:rsidRPr="003A5BB7">
        <w:rPr>
          <w:rFonts w:ascii="Times New Roman" w:hAnsi="Times New Roman" w:cs="Times New Roman"/>
          <w:b/>
          <w:bCs/>
          <w:sz w:val="20"/>
          <w:szCs w:val="20"/>
        </w:rPr>
        <w:t>Ethical Sensitivity Scale (ESS)</w:t>
      </w:r>
      <w:r w:rsidRPr="003A5BB7">
        <w:rPr>
          <w:rFonts w:ascii="Times New Roman" w:hAnsi="Times New Roman" w:cs="Times New Roman"/>
          <w:sz w:val="20"/>
          <w:szCs w:val="20"/>
        </w:rPr>
        <w:t xml:space="preserve"> was adapted to suit the developmental stage of the participants. The ESS measures individuals’ ability to recognize ethical dilemmas and make informed moral decisions (Rest, 1986). In this study, the scale was modified for younger audiences by simplifying the language and adjusting examples to be relevant to the everyday experiences of elementary school students (Haidt, 2020). Regarding the measurement of </w:t>
      </w:r>
      <w:r w:rsidRPr="003A5BB7">
        <w:rPr>
          <w:rFonts w:ascii="Times New Roman" w:hAnsi="Times New Roman" w:cs="Times New Roman"/>
          <w:b/>
          <w:bCs/>
          <w:sz w:val="20"/>
          <w:szCs w:val="20"/>
        </w:rPr>
        <w:t>basic needs satisfaction</w:t>
      </w:r>
      <w:r w:rsidRPr="003A5BB7">
        <w:rPr>
          <w:rFonts w:ascii="Times New Roman" w:hAnsi="Times New Roman" w:cs="Times New Roman"/>
          <w:sz w:val="20"/>
          <w:szCs w:val="20"/>
        </w:rPr>
        <w:t xml:space="preserve">, the study adapted the </w:t>
      </w:r>
      <w:r w:rsidRPr="003A5BB7">
        <w:rPr>
          <w:rFonts w:ascii="Times New Roman" w:hAnsi="Times New Roman" w:cs="Times New Roman"/>
          <w:b/>
          <w:bCs/>
          <w:sz w:val="20"/>
          <w:szCs w:val="20"/>
        </w:rPr>
        <w:t>Work-related Basic Needs Satisfaction Scale</w:t>
      </w:r>
      <w:r w:rsidRPr="003A5BB7">
        <w:rPr>
          <w:rFonts w:ascii="Times New Roman" w:hAnsi="Times New Roman" w:cs="Times New Roman"/>
          <w:sz w:val="20"/>
          <w:szCs w:val="20"/>
        </w:rPr>
        <w:t xml:space="preserve">, a tool originally designed for adults in the workplace. The adapted version was adjusted to focus on the students' experiences in the school environment, assessing how well their </w:t>
      </w:r>
      <w:r w:rsidRPr="003A5BB7">
        <w:rPr>
          <w:rFonts w:ascii="Times New Roman" w:hAnsi="Times New Roman" w:cs="Times New Roman"/>
          <w:b/>
          <w:bCs/>
          <w:sz w:val="20"/>
          <w:szCs w:val="20"/>
        </w:rPr>
        <w:t>autonomy, competence, and relatedness</w:t>
      </w:r>
      <w:r w:rsidRPr="003A5BB7">
        <w:rPr>
          <w:rFonts w:ascii="Times New Roman" w:hAnsi="Times New Roman" w:cs="Times New Roman"/>
          <w:sz w:val="20"/>
          <w:szCs w:val="20"/>
        </w:rPr>
        <w:t xml:space="preserve"> needs were met (Deci &amp; Ryan, 2020). This scale is widely used in educational settings to measure the psychological needs that contribute to students' motivation and overall well-being (Vansteenkiste et al., 2020).</w:t>
      </w:r>
    </w:p>
    <w:p w14:paraId="522A7022"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 xml:space="preserve">The data collection process involved administering both surveys to the 120 students in their classrooms under the researcher’s supervision. This approach ensured consistency in survey administration and minimized external influences on the students' responses. Each survey was structured using a Likert scale ranging from </w:t>
      </w:r>
      <w:r w:rsidRPr="003A5BB7">
        <w:rPr>
          <w:rFonts w:ascii="Times New Roman" w:hAnsi="Times New Roman" w:cs="Times New Roman"/>
          <w:b/>
          <w:bCs/>
          <w:sz w:val="20"/>
          <w:szCs w:val="20"/>
        </w:rPr>
        <w:t>“Strongly Disagree”</w:t>
      </w:r>
      <w:r w:rsidRPr="003A5BB7">
        <w:rPr>
          <w:rFonts w:ascii="Times New Roman" w:hAnsi="Times New Roman" w:cs="Times New Roman"/>
          <w:sz w:val="20"/>
          <w:szCs w:val="20"/>
        </w:rPr>
        <w:t xml:space="preserve"> to </w:t>
      </w:r>
      <w:r w:rsidRPr="003A5BB7">
        <w:rPr>
          <w:rFonts w:ascii="Times New Roman" w:hAnsi="Times New Roman" w:cs="Times New Roman"/>
          <w:b/>
          <w:bCs/>
          <w:sz w:val="20"/>
          <w:szCs w:val="20"/>
        </w:rPr>
        <w:t>“Strongly Agree”</w:t>
      </w:r>
      <w:r w:rsidRPr="003A5BB7">
        <w:rPr>
          <w:rFonts w:ascii="Times New Roman" w:hAnsi="Times New Roman" w:cs="Times New Roman"/>
          <w:sz w:val="20"/>
          <w:szCs w:val="20"/>
        </w:rPr>
        <w:t>, which allowed for quantifiable measurement of ethical sensitivity and basic needs satisfaction (Miller et al., 2021). Informed consent was obtained from both the students and their parents, ensuring ethical standards were followed and that participants were fully aware of the study’s nature and their rights (McDougall &amp; Roush, 2021).</w:t>
      </w:r>
    </w:p>
    <w:p w14:paraId="411CABC8"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 xml:space="preserve">To analyze the data, a combination of </w:t>
      </w:r>
      <w:r w:rsidRPr="003A5BB7">
        <w:rPr>
          <w:rFonts w:ascii="Times New Roman" w:hAnsi="Times New Roman" w:cs="Times New Roman"/>
          <w:b/>
          <w:bCs/>
          <w:sz w:val="20"/>
          <w:szCs w:val="20"/>
        </w:rPr>
        <w:t>descriptive statistics</w:t>
      </w:r>
      <w:r w:rsidRPr="003A5BB7">
        <w:rPr>
          <w:rFonts w:ascii="Times New Roman" w:hAnsi="Times New Roman" w:cs="Times New Roman"/>
          <w:sz w:val="20"/>
          <w:szCs w:val="20"/>
        </w:rPr>
        <w:t xml:space="preserve"> and </w:t>
      </w:r>
      <w:r w:rsidRPr="003A5BB7">
        <w:rPr>
          <w:rFonts w:ascii="Times New Roman" w:hAnsi="Times New Roman" w:cs="Times New Roman"/>
          <w:b/>
          <w:bCs/>
          <w:sz w:val="20"/>
          <w:szCs w:val="20"/>
        </w:rPr>
        <w:t>inferential statistics</w:t>
      </w:r>
      <w:r w:rsidRPr="003A5BB7">
        <w:rPr>
          <w:rFonts w:ascii="Times New Roman" w:hAnsi="Times New Roman" w:cs="Times New Roman"/>
          <w:sz w:val="20"/>
          <w:szCs w:val="20"/>
        </w:rPr>
        <w:t xml:space="preserve"> was used. The mean scores for both </w:t>
      </w:r>
      <w:r w:rsidRPr="003A5BB7">
        <w:rPr>
          <w:rFonts w:ascii="Times New Roman" w:hAnsi="Times New Roman" w:cs="Times New Roman"/>
          <w:b/>
          <w:bCs/>
          <w:sz w:val="20"/>
          <w:szCs w:val="20"/>
        </w:rPr>
        <w:t>ethical sensitivity</w:t>
      </w:r>
      <w:r w:rsidRPr="003A5BB7">
        <w:rPr>
          <w:rFonts w:ascii="Times New Roman" w:hAnsi="Times New Roman" w:cs="Times New Roman"/>
          <w:sz w:val="20"/>
          <w:szCs w:val="20"/>
        </w:rPr>
        <w:t xml:space="preserve"> and </w:t>
      </w:r>
      <w:r w:rsidRPr="003A5BB7">
        <w:rPr>
          <w:rFonts w:ascii="Times New Roman" w:hAnsi="Times New Roman" w:cs="Times New Roman"/>
          <w:b/>
          <w:bCs/>
          <w:sz w:val="20"/>
          <w:szCs w:val="20"/>
        </w:rPr>
        <w:t>basic needs satisfaction</w:t>
      </w:r>
      <w:r w:rsidRPr="003A5BB7">
        <w:rPr>
          <w:rFonts w:ascii="Times New Roman" w:hAnsi="Times New Roman" w:cs="Times New Roman"/>
          <w:sz w:val="20"/>
          <w:szCs w:val="20"/>
        </w:rPr>
        <w:t xml:space="preserve"> were calculated, providing a general overview of how students perceived their ethical awareness and the fulfillment of their psychological needs. Descriptive statistics are essential for summarizing large datasets, allowing for clear insights into the overall trends and tendencies (Creswell, 2020). </w:t>
      </w:r>
      <w:r w:rsidRPr="003A5BB7">
        <w:rPr>
          <w:rFonts w:ascii="Times New Roman" w:hAnsi="Times New Roman" w:cs="Times New Roman"/>
          <w:b/>
          <w:bCs/>
          <w:sz w:val="20"/>
          <w:szCs w:val="20"/>
        </w:rPr>
        <w:t>Pearson’s correlation coefficient</w:t>
      </w:r>
      <w:r w:rsidRPr="003A5BB7">
        <w:rPr>
          <w:rFonts w:ascii="Times New Roman" w:hAnsi="Times New Roman" w:cs="Times New Roman"/>
          <w:sz w:val="20"/>
          <w:szCs w:val="20"/>
        </w:rPr>
        <w:t xml:space="preserve"> was then applied to determine the strength and direction of the relationship between ethical sensitivity and basic needs satisfaction. A strong correlation would suggest that higher levels of ethical sensitivity are associated with greater satisfaction of basic needs, as reported in similar studies (Foss et al., 2021). Finally, </w:t>
      </w:r>
      <w:r w:rsidRPr="003A5BB7">
        <w:rPr>
          <w:rFonts w:ascii="Times New Roman" w:hAnsi="Times New Roman" w:cs="Times New Roman"/>
          <w:b/>
          <w:bCs/>
          <w:sz w:val="20"/>
          <w:szCs w:val="20"/>
        </w:rPr>
        <w:t>regression analysis</w:t>
      </w:r>
      <w:r w:rsidRPr="003A5BB7">
        <w:rPr>
          <w:rFonts w:ascii="Times New Roman" w:hAnsi="Times New Roman" w:cs="Times New Roman"/>
          <w:sz w:val="20"/>
          <w:szCs w:val="20"/>
        </w:rPr>
        <w:t xml:space="preserve"> was conducted to examine whether ethical sensitivity could predict basic needs satisfaction, shedding light on which specific aspects of ethical sensitivity (such as caring, interpersonal skills, or decision-making) most significantly affect students’ perceptions of their psychological needs (Deci &amp; Ryan, 2020).</w:t>
      </w:r>
    </w:p>
    <w:p w14:paraId="03F6F2EC" w14:textId="77777777" w:rsidR="003A5BB7" w:rsidRPr="003A5BB7" w:rsidRDefault="003A5BB7" w:rsidP="006770AF">
      <w:pPr>
        <w:spacing w:line="240" w:lineRule="auto"/>
        <w:rPr>
          <w:rFonts w:ascii="Times New Roman" w:hAnsi="Times New Roman" w:cs="Times New Roman"/>
          <w:sz w:val="20"/>
          <w:szCs w:val="20"/>
        </w:rPr>
      </w:pPr>
      <w:r w:rsidRPr="003A5BB7">
        <w:rPr>
          <w:rFonts w:ascii="Times New Roman" w:hAnsi="Times New Roman" w:cs="Times New Roman"/>
          <w:sz w:val="20"/>
          <w:szCs w:val="20"/>
        </w:rPr>
        <w:t>Throughout the study, ethical considerations were a priority. All participants were informed about the nature of the study, and their consent was obtained before participation. Confidentiality was maintained by anonymizing the data, ensuring that no identifying information was collected or linked to the responses. The study also respected participants' right to withdraw at any time without consequence, upholding ethical standards in educational research (Tan &amp; Medina, 2022).</w:t>
      </w:r>
    </w:p>
    <w:p w14:paraId="43B5F283" w14:textId="77777777" w:rsidR="006770AF" w:rsidRPr="006770AF" w:rsidRDefault="006770AF" w:rsidP="006770AF">
      <w:pPr>
        <w:spacing w:line="240" w:lineRule="auto"/>
        <w:ind w:firstLine="0"/>
        <w:rPr>
          <w:rFonts w:ascii="Times New Roman" w:hAnsi="Times New Roman" w:cs="Times New Roman"/>
          <w:b/>
          <w:bCs/>
          <w:sz w:val="24"/>
          <w:szCs w:val="24"/>
        </w:rPr>
      </w:pPr>
      <w:r w:rsidRPr="006770AF">
        <w:rPr>
          <w:rFonts w:ascii="Times New Roman" w:hAnsi="Times New Roman" w:cs="Times New Roman"/>
          <w:b/>
          <w:bCs/>
          <w:sz w:val="24"/>
          <w:szCs w:val="24"/>
        </w:rPr>
        <w:t>Results</w:t>
      </w:r>
    </w:p>
    <w:p w14:paraId="3625770A"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results of the study aimed to determine the relationship between </w:t>
      </w:r>
      <w:r w:rsidRPr="006770AF">
        <w:rPr>
          <w:rFonts w:ascii="Times New Roman" w:hAnsi="Times New Roman" w:cs="Times New Roman"/>
          <w:b/>
          <w:bCs/>
          <w:sz w:val="20"/>
          <w:szCs w:val="20"/>
        </w:rPr>
        <w:t>ethical sensitivity</w:t>
      </w:r>
      <w:r w:rsidRPr="006770AF">
        <w:rPr>
          <w:rFonts w:ascii="Times New Roman" w:hAnsi="Times New Roman" w:cs="Times New Roman"/>
          <w:sz w:val="20"/>
          <w:szCs w:val="20"/>
        </w:rPr>
        <w:t xml:space="preserve"> and </w:t>
      </w:r>
      <w:r w:rsidRPr="006770AF">
        <w:rPr>
          <w:rFonts w:ascii="Times New Roman" w:hAnsi="Times New Roman" w:cs="Times New Roman"/>
          <w:b/>
          <w:bCs/>
          <w:sz w:val="20"/>
          <w:szCs w:val="20"/>
        </w:rPr>
        <w:t>basic needs satisfaction</w:t>
      </w:r>
      <w:r w:rsidRPr="006770AF">
        <w:rPr>
          <w:rFonts w:ascii="Times New Roman" w:hAnsi="Times New Roman" w:cs="Times New Roman"/>
          <w:sz w:val="20"/>
          <w:szCs w:val="20"/>
        </w:rPr>
        <w:t xml:space="preserve"> among the 120 intermediate pupils. The data were analyzed using </w:t>
      </w:r>
      <w:r w:rsidRPr="006770AF">
        <w:rPr>
          <w:rFonts w:ascii="Times New Roman" w:hAnsi="Times New Roman" w:cs="Times New Roman"/>
          <w:b/>
          <w:bCs/>
          <w:sz w:val="20"/>
          <w:szCs w:val="20"/>
        </w:rPr>
        <w:t>descriptive statistics</w:t>
      </w:r>
      <w:r w:rsidRPr="006770AF">
        <w:rPr>
          <w:rFonts w:ascii="Times New Roman" w:hAnsi="Times New Roman" w:cs="Times New Roman"/>
          <w:sz w:val="20"/>
          <w:szCs w:val="20"/>
        </w:rPr>
        <w:t xml:space="preserve">, </w:t>
      </w:r>
      <w:r w:rsidRPr="006770AF">
        <w:rPr>
          <w:rFonts w:ascii="Times New Roman" w:hAnsi="Times New Roman" w:cs="Times New Roman"/>
          <w:b/>
          <w:bCs/>
          <w:sz w:val="20"/>
          <w:szCs w:val="20"/>
        </w:rPr>
        <w:t>Pearson’s correlation</w:t>
      </w:r>
      <w:r w:rsidRPr="006770AF">
        <w:rPr>
          <w:rFonts w:ascii="Times New Roman" w:hAnsi="Times New Roman" w:cs="Times New Roman"/>
          <w:sz w:val="20"/>
          <w:szCs w:val="20"/>
        </w:rPr>
        <w:t xml:space="preserve">, and </w:t>
      </w:r>
      <w:r w:rsidRPr="006770AF">
        <w:rPr>
          <w:rFonts w:ascii="Times New Roman" w:hAnsi="Times New Roman" w:cs="Times New Roman"/>
          <w:b/>
          <w:bCs/>
          <w:sz w:val="20"/>
          <w:szCs w:val="20"/>
        </w:rPr>
        <w:t>regression analysis</w:t>
      </w:r>
      <w:r w:rsidRPr="006770AF">
        <w:rPr>
          <w:rFonts w:ascii="Times New Roman" w:hAnsi="Times New Roman" w:cs="Times New Roman"/>
          <w:sz w:val="20"/>
          <w:szCs w:val="20"/>
        </w:rPr>
        <w:t>. Below are the findings:</w:t>
      </w:r>
    </w:p>
    <w:p w14:paraId="5654803D" w14:textId="77777777" w:rsidR="006770AF" w:rsidRPr="006770AF" w:rsidRDefault="006770AF" w:rsidP="006770AF">
      <w:pPr>
        <w:spacing w:line="240" w:lineRule="auto"/>
        <w:rPr>
          <w:rFonts w:ascii="Times New Roman" w:hAnsi="Times New Roman" w:cs="Times New Roman"/>
          <w:b/>
          <w:bCs/>
          <w:sz w:val="20"/>
          <w:szCs w:val="20"/>
        </w:rPr>
      </w:pPr>
      <w:r w:rsidRPr="006770AF">
        <w:rPr>
          <w:rFonts w:ascii="Times New Roman" w:hAnsi="Times New Roman" w:cs="Times New Roman"/>
          <w:b/>
          <w:bCs/>
          <w:sz w:val="20"/>
          <w:szCs w:val="20"/>
        </w:rPr>
        <w:t>Descriptive Statistics</w:t>
      </w:r>
    </w:p>
    <w:p w14:paraId="02C89A8D"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w:t>
      </w:r>
      <w:r w:rsidRPr="006770AF">
        <w:rPr>
          <w:rFonts w:ascii="Times New Roman" w:hAnsi="Times New Roman" w:cs="Times New Roman"/>
          <w:b/>
          <w:bCs/>
          <w:sz w:val="20"/>
          <w:szCs w:val="20"/>
        </w:rPr>
        <w:t>mean score</w:t>
      </w:r>
      <w:r w:rsidRPr="006770AF">
        <w:rPr>
          <w:rFonts w:ascii="Times New Roman" w:hAnsi="Times New Roman" w:cs="Times New Roman"/>
          <w:sz w:val="20"/>
          <w:szCs w:val="20"/>
        </w:rPr>
        <w:t xml:space="preserve"> for ethical sensitivity was found to be </w:t>
      </w:r>
      <w:r w:rsidRPr="006770AF">
        <w:rPr>
          <w:rFonts w:ascii="Times New Roman" w:hAnsi="Times New Roman" w:cs="Times New Roman"/>
          <w:b/>
          <w:bCs/>
          <w:sz w:val="20"/>
          <w:szCs w:val="20"/>
        </w:rPr>
        <w:t>4.12</w:t>
      </w:r>
      <w:r w:rsidRPr="006770AF">
        <w:rPr>
          <w:rFonts w:ascii="Times New Roman" w:hAnsi="Times New Roman" w:cs="Times New Roman"/>
          <w:sz w:val="20"/>
          <w:szCs w:val="20"/>
        </w:rPr>
        <w:t>, indicating that students often demonstrated ethical sensitivity in their responses to ethical dilemmas. On a scale from 1 (Strongly Disagree) to 5 (Strongly Agree), this mean score suggests that most students recognized ethical issues in their environment and responded with awareness and consideration of moral values.</w:t>
      </w:r>
    </w:p>
    <w:p w14:paraId="64DDC666"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lastRenderedPageBreak/>
        <w:t xml:space="preserve">For </w:t>
      </w:r>
      <w:r w:rsidRPr="006770AF">
        <w:rPr>
          <w:rFonts w:ascii="Times New Roman" w:hAnsi="Times New Roman" w:cs="Times New Roman"/>
          <w:b/>
          <w:bCs/>
          <w:sz w:val="20"/>
          <w:szCs w:val="20"/>
        </w:rPr>
        <w:t>basic needs satisfaction</w:t>
      </w:r>
      <w:r w:rsidRPr="006770AF">
        <w:rPr>
          <w:rFonts w:ascii="Times New Roman" w:hAnsi="Times New Roman" w:cs="Times New Roman"/>
          <w:sz w:val="20"/>
          <w:szCs w:val="20"/>
        </w:rPr>
        <w:t xml:space="preserve">, the mean score was </w:t>
      </w:r>
      <w:r w:rsidRPr="006770AF">
        <w:rPr>
          <w:rFonts w:ascii="Times New Roman" w:hAnsi="Times New Roman" w:cs="Times New Roman"/>
          <w:b/>
          <w:bCs/>
          <w:sz w:val="20"/>
          <w:szCs w:val="20"/>
        </w:rPr>
        <w:t>4.05</w:t>
      </w:r>
      <w:r w:rsidRPr="006770AF">
        <w:rPr>
          <w:rFonts w:ascii="Times New Roman" w:hAnsi="Times New Roman" w:cs="Times New Roman"/>
          <w:sz w:val="20"/>
          <w:szCs w:val="20"/>
        </w:rPr>
        <w:t>, which also falls in the "often" range, suggesting that the majority of students felt that their basic psychological needs—autonomy, competence, and relatedness—were largely satisfied within the school environment. This score indicates that the students perceived their school environment as generally supportive of their psychological well-being.</w:t>
      </w:r>
    </w:p>
    <w:p w14:paraId="2B111338" w14:textId="77777777" w:rsidR="006770AF" w:rsidRPr="006770AF" w:rsidRDefault="006770AF" w:rsidP="006770AF">
      <w:pPr>
        <w:spacing w:line="240" w:lineRule="auto"/>
        <w:rPr>
          <w:rFonts w:ascii="Times New Roman" w:hAnsi="Times New Roman" w:cs="Times New Roman"/>
          <w:b/>
          <w:bCs/>
          <w:sz w:val="20"/>
          <w:szCs w:val="20"/>
        </w:rPr>
      </w:pPr>
      <w:r w:rsidRPr="006770AF">
        <w:rPr>
          <w:rFonts w:ascii="Times New Roman" w:hAnsi="Times New Roman" w:cs="Times New Roman"/>
          <w:b/>
          <w:bCs/>
          <w:sz w:val="20"/>
          <w:szCs w:val="20"/>
        </w:rPr>
        <w:t>Pearson’s Correlation Coefficient</w:t>
      </w:r>
    </w:p>
    <w:p w14:paraId="491B25DB"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A </w:t>
      </w:r>
      <w:r w:rsidRPr="006770AF">
        <w:rPr>
          <w:rFonts w:ascii="Times New Roman" w:hAnsi="Times New Roman" w:cs="Times New Roman"/>
          <w:b/>
          <w:bCs/>
          <w:sz w:val="20"/>
          <w:szCs w:val="20"/>
        </w:rPr>
        <w:t>Pearson’s correlation</w:t>
      </w:r>
      <w:r w:rsidRPr="006770AF">
        <w:rPr>
          <w:rFonts w:ascii="Times New Roman" w:hAnsi="Times New Roman" w:cs="Times New Roman"/>
          <w:sz w:val="20"/>
          <w:szCs w:val="20"/>
        </w:rPr>
        <w:t xml:space="preserve"> analysis revealed a </w:t>
      </w:r>
      <w:r w:rsidRPr="006770AF">
        <w:rPr>
          <w:rFonts w:ascii="Times New Roman" w:hAnsi="Times New Roman" w:cs="Times New Roman"/>
          <w:b/>
          <w:bCs/>
          <w:sz w:val="20"/>
          <w:szCs w:val="20"/>
        </w:rPr>
        <w:t>strong positive correlation</w:t>
      </w:r>
      <w:r w:rsidRPr="006770AF">
        <w:rPr>
          <w:rFonts w:ascii="Times New Roman" w:hAnsi="Times New Roman" w:cs="Times New Roman"/>
          <w:sz w:val="20"/>
          <w:szCs w:val="20"/>
        </w:rPr>
        <w:t xml:space="preserve"> of </w:t>
      </w:r>
      <w:r w:rsidRPr="006770AF">
        <w:rPr>
          <w:rFonts w:ascii="Times New Roman" w:hAnsi="Times New Roman" w:cs="Times New Roman"/>
          <w:b/>
          <w:bCs/>
          <w:sz w:val="20"/>
          <w:szCs w:val="20"/>
        </w:rPr>
        <w:t>r = 0.72</w:t>
      </w:r>
      <w:r w:rsidRPr="006770AF">
        <w:rPr>
          <w:rFonts w:ascii="Times New Roman" w:hAnsi="Times New Roman" w:cs="Times New Roman"/>
          <w:sz w:val="20"/>
          <w:szCs w:val="20"/>
        </w:rPr>
        <w:t xml:space="preserve"> (p &lt; 0.01) between </w:t>
      </w:r>
      <w:r w:rsidRPr="006770AF">
        <w:rPr>
          <w:rFonts w:ascii="Times New Roman" w:hAnsi="Times New Roman" w:cs="Times New Roman"/>
          <w:b/>
          <w:bCs/>
          <w:sz w:val="20"/>
          <w:szCs w:val="20"/>
        </w:rPr>
        <w:t>ethical sensitivity</w:t>
      </w:r>
      <w:r w:rsidRPr="006770AF">
        <w:rPr>
          <w:rFonts w:ascii="Times New Roman" w:hAnsi="Times New Roman" w:cs="Times New Roman"/>
          <w:sz w:val="20"/>
          <w:szCs w:val="20"/>
        </w:rPr>
        <w:t xml:space="preserve"> and </w:t>
      </w:r>
      <w:r w:rsidRPr="006770AF">
        <w:rPr>
          <w:rFonts w:ascii="Times New Roman" w:hAnsi="Times New Roman" w:cs="Times New Roman"/>
          <w:b/>
          <w:bCs/>
          <w:sz w:val="20"/>
          <w:szCs w:val="20"/>
        </w:rPr>
        <w:t>basic needs satisfaction</w:t>
      </w:r>
      <w:r w:rsidRPr="006770AF">
        <w:rPr>
          <w:rFonts w:ascii="Times New Roman" w:hAnsi="Times New Roman" w:cs="Times New Roman"/>
          <w:sz w:val="20"/>
          <w:szCs w:val="20"/>
        </w:rPr>
        <w:t>. This result indicates that there is a significant relationship between the two variables, meaning that students who demonstrated higher levels of ethical sensitivity were also more likely to report higher levels of basic needs satisfaction. This positive correlation supports the hypothesis that when students feel their psychological needs are met, they may be more aware of ethical issues and act with greater moral consideration.</w:t>
      </w:r>
    </w:p>
    <w:p w14:paraId="31882C95" w14:textId="77777777" w:rsidR="006770AF" w:rsidRPr="006770AF" w:rsidRDefault="006770AF" w:rsidP="006770AF">
      <w:pPr>
        <w:spacing w:line="240" w:lineRule="auto"/>
        <w:rPr>
          <w:rFonts w:ascii="Times New Roman" w:hAnsi="Times New Roman" w:cs="Times New Roman"/>
          <w:b/>
          <w:bCs/>
          <w:sz w:val="20"/>
          <w:szCs w:val="20"/>
        </w:rPr>
      </w:pPr>
      <w:r w:rsidRPr="006770AF">
        <w:rPr>
          <w:rFonts w:ascii="Times New Roman" w:hAnsi="Times New Roman" w:cs="Times New Roman"/>
          <w:b/>
          <w:bCs/>
          <w:sz w:val="20"/>
          <w:szCs w:val="20"/>
        </w:rPr>
        <w:t>Regression Analysis</w:t>
      </w:r>
    </w:p>
    <w:p w14:paraId="50232ACB"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w:t>
      </w:r>
      <w:r w:rsidRPr="006770AF">
        <w:rPr>
          <w:rFonts w:ascii="Times New Roman" w:hAnsi="Times New Roman" w:cs="Times New Roman"/>
          <w:b/>
          <w:bCs/>
          <w:sz w:val="20"/>
          <w:szCs w:val="20"/>
        </w:rPr>
        <w:t>regression analysis</w:t>
      </w:r>
      <w:r w:rsidRPr="006770AF">
        <w:rPr>
          <w:rFonts w:ascii="Times New Roman" w:hAnsi="Times New Roman" w:cs="Times New Roman"/>
          <w:sz w:val="20"/>
          <w:szCs w:val="20"/>
        </w:rPr>
        <w:t xml:space="preserve"> was conducted to determine whether ethical sensitivity could predict basic needs satisfaction. The analysis showed that </w:t>
      </w:r>
      <w:r w:rsidRPr="006770AF">
        <w:rPr>
          <w:rFonts w:ascii="Times New Roman" w:hAnsi="Times New Roman" w:cs="Times New Roman"/>
          <w:b/>
          <w:bCs/>
          <w:sz w:val="20"/>
          <w:szCs w:val="20"/>
        </w:rPr>
        <w:t>ethical sensitivity</w:t>
      </w:r>
      <w:r w:rsidRPr="006770AF">
        <w:rPr>
          <w:rFonts w:ascii="Times New Roman" w:hAnsi="Times New Roman" w:cs="Times New Roman"/>
          <w:sz w:val="20"/>
          <w:szCs w:val="20"/>
        </w:rPr>
        <w:t xml:space="preserve"> significantly predicted basic needs satisfaction (</w:t>
      </w:r>
      <w:r w:rsidRPr="006770AF">
        <w:rPr>
          <w:rFonts w:ascii="Times New Roman" w:hAnsi="Times New Roman" w:cs="Times New Roman"/>
          <w:b/>
          <w:bCs/>
          <w:sz w:val="20"/>
          <w:szCs w:val="20"/>
        </w:rPr>
        <w:t>β = 0.65</w:t>
      </w:r>
      <w:r w:rsidRPr="006770AF">
        <w:rPr>
          <w:rFonts w:ascii="Times New Roman" w:hAnsi="Times New Roman" w:cs="Times New Roman"/>
          <w:sz w:val="20"/>
          <w:szCs w:val="20"/>
        </w:rPr>
        <w:t xml:space="preserve">, p &lt; 0.01). This suggests that for every unit increase in ethical sensitivity, there is a corresponding increase in the students’ basic needs satisfaction, with ethical sensitivity accounting for </w:t>
      </w:r>
      <w:r w:rsidRPr="006770AF">
        <w:rPr>
          <w:rFonts w:ascii="Times New Roman" w:hAnsi="Times New Roman" w:cs="Times New Roman"/>
          <w:b/>
          <w:bCs/>
          <w:sz w:val="20"/>
          <w:szCs w:val="20"/>
        </w:rPr>
        <w:t>42%</w:t>
      </w:r>
      <w:r w:rsidRPr="006770AF">
        <w:rPr>
          <w:rFonts w:ascii="Times New Roman" w:hAnsi="Times New Roman" w:cs="Times New Roman"/>
          <w:sz w:val="20"/>
          <w:szCs w:val="20"/>
        </w:rPr>
        <w:t xml:space="preserve"> of the variance in basic needs satisfaction (R² = 0.42). This finding highlights the importance of fostering ethical awareness among students as a way to promote their psychological well-being and satisfaction in the school environment.</w:t>
      </w:r>
    </w:p>
    <w:p w14:paraId="702D7F57" w14:textId="77777777" w:rsidR="006770AF" w:rsidRPr="006770AF" w:rsidRDefault="006770AF" w:rsidP="006770AF">
      <w:pPr>
        <w:spacing w:line="240" w:lineRule="auto"/>
        <w:ind w:firstLine="0"/>
        <w:rPr>
          <w:rFonts w:ascii="Times New Roman" w:hAnsi="Times New Roman" w:cs="Times New Roman"/>
          <w:b/>
          <w:bCs/>
          <w:sz w:val="24"/>
          <w:szCs w:val="24"/>
        </w:rPr>
      </w:pPr>
      <w:r w:rsidRPr="006770AF">
        <w:rPr>
          <w:rFonts w:ascii="Times New Roman" w:hAnsi="Times New Roman" w:cs="Times New Roman"/>
          <w:b/>
          <w:bCs/>
          <w:sz w:val="24"/>
          <w:szCs w:val="24"/>
        </w:rPr>
        <w:t>Discussion</w:t>
      </w:r>
    </w:p>
    <w:p w14:paraId="1C7B2564"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findings of this study have several important implications for understanding the relationship between ethical sensitivity and basic needs satisfaction in intermediate pupils. The </w:t>
      </w:r>
      <w:r w:rsidRPr="006770AF">
        <w:rPr>
          <w:rFonts w:ascii="Times New Roman" w:hAnsi="Times New Roman" w:cs="Times New Roman"/>
          <w:b/>
          <w:bCs/>
          <w:sz w:val="20"/>
          <w:szCs w:val="20"/>
        </w:rPr>
        <w:t>strong positive correlation</w:t>
      </w:r>
      <w:r w:rsidRPr="006770AF">
        <w:rPr>
          <w:rFonts w:ascii="Times New Roman" w:hAnsi="Times New Roman" w:cs="Times New Roman"/>
          <w:sz w:val="20"/>
          <w:szCs w:val="20"/>
        </w:rPr>
        <w:t xml:space="preserve"> between ethical sensitivity and basic needs satisfaction suggests that when students’ psychological needs are met—particularly their need for autonomy, competence, and relatedness—they are more likely to demonstrate awareness of ethical issues and engage in ethical behavior. This finding aligns with </w:t>
      </w:r>
      <w:r w:rsidRPr="006770AF">
        <w:rPr>
          <w:rFonts w:ascii="Times New Roman" w:hAnsi="Times New Roman" w:cs="Times New Roman"/>
          <w:b/>
          <w:bCs/>
          <w:sz w:val="20"/>
          <w:szCs w:val="20"/>
        </w:rPr>
        <w:t>Self-Determination Theory (SDT)</w:t>
      </w:r>
      <w:r w:rsidRPr="006770AF">
        <w:rPr>
          <w:rFonts w:ascii="Times New Roman" w:hAnsi="Times New Roman" w:cs="Times New Roman"/>
          <w:sz w:val="20"/>
          <w:szCs w:val="20"/>
        </w:rPr>
        <w:t>, which posits that when students feel their basic psychological needs are supported, they are more likely to exhibit motivation, resilience, and moral decision-making (Deci &amp; Ryan, 2020).</w:t>
      </w:r>
    </w:p>
    <w:p w14:paraId="3B563FAD"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Moreover, the </w:t>
      </w:r>
      <w:r w:rsidRPr="006770AF">
        <w:rPr>
          <w:rFonts w:ascii="Times New Roman" w:hAnsi="Times New Roman" w:cs="Times New Roman"/>
          <w:b/>
          <w:bCs/>
          <w:sz w:val="20"/>
          <w:szCs w:val="20"/>
        </w:rPr>
        <w:t>regression analysis</w:t>
      </w:r>
      <w:r w:rsidRPr="006770AF">
        <w:rPr>
          <w:rFonts w:ascii="Times New Roman" w:hAnsi="Times New Roman" w:cs="Times New Roman"/>
          <w:sz w:val="20"/>
          <w:szCs w:val="20"/>
        </w:rPr>
        <w:t xml:space="preserve"> indicates that ethical sensitivity is a significant predictor of basic needs satisfaction. This finding suggests that promoting ethical awareness in students can positively influence their overall well-being and satisfaction within the school environment. Schools that focus on developing students' ethical sensitivity through character education programs or moral reasoning exercises may contribute not only to their moral development but also to their psychological well-being (McDougall &amp; Roush, 2021).</w:t>
      </w:r>
    </w:p>
    <w:p w14:paraId="76D59B39"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results also point to the importance of creating a school environment that supports students' basic needs. According to </w:t>
      </w:r>
      <w:r w:rsidRPr="006770AF">
        <w:rPr>
          <w:rFonts w:ascii="Times New Roman" w:hAnsi="Times New Roman" w:cs="Times New Roman"/>
          <w:b/>
          <w:bCs/>
          <w:sz w:val="20"/>
          <w:szCs w:val="20"/>
        </w:rPr>
        <w:t>Vansteenkiste et al. (2020)</w:t>
      </w:r>
      <w:r w:rsidRPr="006770AF">
        <w:rPr>
          <w:rFonts w:ascii="Times New Roman" w:hAnsi="Times New Roman" w:cs="Times New Roman"/>
          <w:sz w:val="20"/>
          <w:szCs w:val="20"/>
        </w:rPr>
        <w:t>, when students feel connected to their peers and teachers, and when they are given the freedom to make choices and express themselves, they are more likely to experience satisfaction in their basic psychological needs, which in turn fosters greater ethical awareness.</w:t>
      </w:r>
    </w:p>
    <w:p w14:paraId="7BB0CF91"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However, the moderate correlation between ethical sensitivity and basic needs satisfaction suggests that while the two are related, they are not entirely dependent on each other. Other factors, such as family environment, community support, and individual personality traits, may also play significant roles in shaping students' ethical sensitivity and their satisfaction of basic needs (Foss et al., 2021).</w:t>
      </w:r>
    </w:p>
    <w:p w14:paraId="4917E33D" w14:textId="77777777" w:rsidR="006770AF" w:rsidRPr="006770AF" w:rsidRDefault="006770AF" w:rsidP="006770AF">
      <w:pPr>
        <w:spacing w:line="240" w:lineRule="auto"/>
        <w:rPr>
          <w:rFonts w:ascii="Times New Roman" w:hAnsi="Times New Roman" w:cs="Times New Roman"/>
          <w:b/>
          <w:bCs/>
          <w:sz w:val="20"/>
          <w:szCs w:val="20"/>
        </w:rPr>
      </w:pPr>
      <w:r w:rsidRPr="006770AF">
        <w:rPr>
          <w:rFonts w:ascii="Times New Roman" w:hAnsi="Times New Roman" w:cs="Times New Roman"/>
          <w:b/>
          <w:bCs/>
          <w:sz w:val="20"/>
          <w:szCs w:val="20"/>
        </w:rPr>
        <w:t>Implications</w:t>
      </w:r>
    </w:p>
    <w:p w14:paraId="347574DA"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findings of this study have several practical implications for educators and policymakers. First, ethical sensitivity and basic needs satisfaction should be prioritized in the development of school curricula and intervention </w:t>
      </w:r>
      <w:r w:rsidRPr="006770AF">
        <w:rPr>
          <w:rFonts w:ascii="Times New Roman" w:hAnsi="Times New Roman" w:cs="Times New Roman"/>
          <w:sz w:val="20"/>
          <w:szCs w:val="20"/>
        </w:rPr>
        <w:lastRenderedPageBreak/>
        <w:t>programs. By creating a school environment that supports students' basic psychological needs, educators can foster not only academic success but also moral development and ethical decision-making.</w:t>
      </w:r>
    </w:p>
    <w:p w14:paraId="191092EF"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Furthermore, the study suggests that enhancing students' ethical sensitivity could contribute to greater satisfaction in their school lives, promoting a more inclusive and supportive environment for learning. Schools that implement programs aimed at promoting ethical awareness, such as character education, service learning, or conflict resolution, may find that these initiatives also improve students' overall well-being.</w:t>
      </w:r>
    </w:p>
    <w:p w14:paraId="2BE19618" w14:textId="77777777" w:rsid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In conclusion, this study provides valuable insights into the relationship between ethical sensitivity and basic needs satisfaction among intermediate pupils. The findings highlight the importance of supporting both moral development and psychological well-being in educational settings, ultimately helping students thrive both academically and personally.</w:t>
      </w:r>
    </w:p>
    <w:p w14:paraId="054E58F9" w14:textId="77777777" w:rsidR="006770AF" w:rsidRPr="006770AF" w:rsidRDefault="006770AF" w:rsidP="006770AF">
      <w:pPr>
        <w:spacing w:line="240" w:lineRule="auto"/>
        <w:rPr>
          <w:rFonts w:ascii="Times New Roman" w:hAnsi="Times New Roman" w:cs="Times New Roman"/>
          <w:b/>
          <w:bCs/>
          <w:sz w:val="20"/>
          <w:szCs w:val="20"/>
        </w:rPr>
      </w:pPr>
      <w:r w:rsidRPr="006770AF">
        <w:rPr>
          <w:rFonts w:ascii="Times New Roman" w:hAnsi="Times New Roman" w:cs="Times New Roman"/>
          <w:b/>
          <w:bCs/>
          <w:sz w:val="20"/>
          <w:szCs w:val="20"/>
        </w:rPr>
        <w:t>Discussion</w:t>
      </w:r>
    </w:p>
    <w:p w14:paraId="29B7F8A3"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findings of this study shed light on the significant relationship between </w:t>
      </w:r>
      <w:r w:rsidRPr="006770AF">
        <w:rPr>
          <w:rFonts w:ascii="Times New Roman" w:hAnsi="Times New Roman" w:cs="Times New Roman"/>
          <w:b/>
          <w:bCs/>
          <w:sz w:val="20"/>
          <w:szCs w:val="20"/>
        </w:rPr>
        <w:t>ethical sensitivity</w:t>
      </w:r>
      <w:r w:rsidRPr="006770AF">
        <w:rPr>
          <w:rFonts w:ascii="Times New Roman" w:hAnsi="Times New Roman" w:cs="Times New Roman"/>
          <w:sz w:val="20"/>
          <w:szCs w:val="20"/>
        </w:rPr>
        <w:t xml:space="preserve"> and </w:t>
      </w:r>
      <w:r w:rsidRPr="006770AF">
        <w:rPr>
          <w:rFonts w:ascii="Times New Roman" w:hAnsi="Times New Roman" w:cs="Times New Roman"/>
          <w:b/>
          <w:bCs/>
          <w:sz w:val="20"/>
          <w:szCs w:val="20"/>
        </w:rPr>
        <w:t>basic needs satisfaction</w:t>
      </w:r>
      <w:r w:rsidRPr="006770AF">
        <w:rPr>
          <w:rFonts w:ascii="Times New Roman" w:hAnsi="Times New Roman" w:cs="Times New Roman"/>
          <w:sz w:val="20"/>
          <w:szCs w:val="20"/>
        </w:rPr>
        <w:t xml:space="preserve"> among intermediate pupils. The strong </w:t>
      </w:r>
      <w:r w:rsidRPr="006770AF">
        <w:rPr>
          <w:rFonts w:ascii="Times New Roman" w:hAnsi="Times New Roman" w:cs="Times New Roman"/>
          <w:b/>
          <w:bCs/>
          <w:sz w:val="20"/>
          <w:szCs w:val="20"/>
        </w:rPr>
        <w:t>positive correlation</w:t>
      </w:r>
      <w:r w:rsidRPr="006770AF">
        <w:rPr>
          <w:rFonts w:ascii="Times New Roman" w:hAnsi="Times New Roman" w:cs="Times New Roman"/>
          <w:sz w:val="20"/>
          <w:szCs w:val="20"/>
        </w:rPr>
        <w:t xml:space="preserve"> (r = 0.72) between these two variables suggests that students who report higher levels of ethical sensitivity also tend to perceive a greater satisfaction of their basic psychological needs, particularly autonomy, competence, and relatedness. This outcome aligns with </w:t>
      </w:r>
      <w:r w:rsidRPr="006770AF">
        <w:rPr>
          <w:rFonts w:ascii="Times New Roman" w:hAnsi="Times New Roman" w:cs="Times New Roman"/>
          <w:b/>
          <w:bCs/>
          <w:sz w:val="20"/>
          <w:szCs w:val="20"/>
        </w:rPr>
        <w:t>Self-Determination Theory (SDT)</w:t>
      </w:r>
      <w:r w:rsidRPr="006770AF">
        <w:rPr>
          <w:rFonts w:ascii="Times New Roman" w:hAnsi="Times New Roman" w:cs="Times New Roman"/>
          <w:sz w:val="20"/>
          <w:szCs w:val="20"/>
        </w:rPr>
        <w:t>, which posits that satisfying these fundamental needs fosters intrinsic motivation and emotional well-being (Deci &amp; Ryan, 2020). As students’ needs for autonomy (the ability to make choices), competence (feeling capable in their environment), and relatedness (connection with others) are met, their capacity for ethical awareness and moral decision-making is enhanced.</w:t>
      </w:r>
    </w:p>
    <w:p w14:paraId="11CA5731"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w:t>
      </w:r>
      <w:r w:rsidRPr="006770AF">
        <w:rPr>
          <w:rFonts w:ascii="Times New Roman" w:hAnsi="Times New Roman" w:cs="Times New Roman"/>
          <w:b/>
          <w:bCs/>
          <w:sz w:val="20"/>
          <w:szCs w:val="20"/>
        </w:rPr>
        <w:t>regression analysis</w:t>
      </w:r>
      <w:r w:rsidRPr="006770AF">
        <w:rPr>
          <w:rFonts w:ascii="Times New Roman" w:hAnsi="Times New Roman" w:cs="Times New Roman"/>
          <w:sz w:val="20"/>
          <w:szCs w:val="20"/>
        </w:rPr>
        <w:t xml:space="preserve"> further strengthens the findings by revealing that ethical sensitivity significantly predicts basic needs satisfaction, explaining 42% of the variance in students' perceived satisfaction of their psychological needs. This underscores the importance of fostering ethical awareness in students as a tool for improving their overall well-being in the school environment. Given that ethical sensitivity helps students recognize and address moral challenges, its influence on basic needs satisfaction may reflect the role of positive, supportive interactions in shaping students' attitudes and behaviors.</w:t>
      </w:r>
    </w:p>
    <w:p w14:paraId="1A7F9B57"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The correlation and regression findings suggest that ethical sensitivity does not operate in isolation but rather interacts with a supportive and fulfilling school environment. When students experience an inclusive and nurturing environment, they are more likely to engage in moral reasoning and recognize ethical dilemmas in their social and academic contexts. These findings also reinforce the importance of creating educational policies and programs that prioritize not only academic achievement but also the psychological and moral development of students.</w:t>
      </w:r>
    </w:p>
    <w:p w14:paraId="2C771659"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However, while the relationship between ethical sensitivity and basic needs satisfaction is strong, the study acknowledges that other factors, such as family dynamics, peer relationships, and personal characteristics, may also influence both variables. The moderate correlation observed suggests that these two constructs, though related, are not entirely dependent on each other, and further research could explore these other factors in greater depth.</w:t>
      </w:r>
    </w:p>
    <w:p w14:paraId="13923563" w14:textId="77777777" w:rsidR="006770AF" w:rsidRPr="006770AF" w:rsidRDefault="006770AF" w:rsidP="006770AF">
      <w:pPr>
        <w:spacing w:line="240" w:lineRule="auto"/>
        <w:rPr>
          <w:rFonts w:ascii="Times New Roman" w:hAnsi="Times New Roman" w:cs="Times New Roman"/>
          <w:b/>
          <w:bCs/>
          <w:sz w:val="20"/>
          <w:szCs w:val="20"/>
        </w:rPr>
      </w:pPr>
      <w:r w:rsidRPr="006770AF">
        <w:rPr>
          <w:rFonts w:ascii="Times New Roman" w:hAnsi="Times New Roman" w:cs="Times New Roman"/>
          <w:b/>
          <w:bCs/>
          <w:sz w:val="20"/>
          <w:szCs w:val="20"/>
        </w:rPr>
        <w:t>Summary</w:t>
      </w:r>
    </w:p>
    <w:p w14:paraId="6B16CBF0"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This study examined the relationship between </w:t>
      </w:r>
      <w:r w:rsidRPr="006770AF">
        <w:rPr>
          <w:rFonts w:ascii="Times New Roman" w:hAnsi="Times New Roman" w:cs="Times New Roman"/>
          <w:b/>
          <w:bCs/>
          <w:sz w:val="20"/>
          <w:szCs w:val="20"/>
        </w:rPr>
        <w:t>ethical sensitivity</w:t>
      </w:r>
      <w:r w:rsidRPr="006770AF">
        <w:rPr>
          <w:rFonts w:ascii="Times New Roman" w:hAnsi="Times New Roman" w:cs="Times New Roman"/>
          <w:sz w:val="20"/>
          <w:szCs w:val="20"/>
        </w:rPr>
        <w:t xml:space="preserve"> and </w:t>
      </w:r>
      <w:r w:rsidRPr="006770AF">
        <w:rPr>
          <w:rFonts w:ascii="Times New Roman" w:hAnsi="Times New Roman" w:cs="Times New Roman"/>
          <w:b/>
          <w:bCs/>
          <w:sz w:val="20"/>
          <w:szCs w:val="20"/>
        </w:rPr>
        <w:t>basic needs satisfaction</w:t>
      </w:r>
      <w:r w:rsidRPr="006770AF">
        <w:rPr>
          <w:rFonts w:ascii="Times New Roman" w:hAnsi="Times New Roman" w:cs="Times New Roman"/>
          <w:sz w:val="20"/>
          <w:szCs w:val="20"/>
        </w:rPr>
        <w:t xml:space="preserve"> among intermediate pupils in a public school in Davao City. Using a </w:t>
      </w:r>
      <w:r w:rsidRPr="006770AF">
        <w:rPr>
          <w:rFonts w:ascii="Times New Roman" w:hAnsi="Times New Roman" w:cs="Times New Roman"/>
          <w:b/>
          <w:bCs/>
          <w:sz w:val="20"/>
          <w:szCs w:val="20"/>
        </w:rPr>
        <w:t>descriptive-correlational research design</w:t>
      </w:r>
      <w:r w:rsidRPr="006770AF">
        <w:rPr>
          <w:rFonts w:ascii="Times New Roman" w:hAnsi="Times New Roman" w:cs="Times New Roman"/>
          <w:sz w:val="20"/>
          <w:szCs w:val="20"/>
        </w:rPr>
        <w:t xml:space="preserve">, the study analyzed responses from 120 Grade 6 students who were selected through random sampling. The </w:t>
      </w:r>
      <w:r w:rsidRPr="006770AF">
        <w:rPr>
          <w:rFonts w:ascii="Times New Roman" w:hAnsi="Times New Roman" w:cs="Times New Roman"/>
          <w:b/>
          <w:bCs/>
          <w:sz w:val="20"/>
          <w:szCs w:val="20"/>
        </w:rPr>
        <w:t>Ethical Sensitivity Scale (ESS)</w:t>
      </w:r>
      <w:r w:rsidRPr="006770AF">
        <w:rPr>
          <w:rFonts w:ascii="Times New Roman" w:hAnsi="Times New Roman" w:cs="Times New Roman"/>
          <w:sz w:val="20"/>
          <w:szCs w:val="20"/>
        </w:rPr>
        <w:t xml:space="preserve"> and the </w:t>
      </w:r>
      <w:r w:rsidRPr="006770AF">
        <w:rPr>
          <w:rFonts w:ascii="Times New Roman" w:hAnsi="Times New Roman" w:cs="Times New Roman"/>
          <w:b/>
          <w:bCs/>
          <w:sz w:val="20"/>
          <w:szCs w:val="20"/>
        </w:rPr>
        <w:t>Work-related Basic Needs Satisfaction Scale</w:t>
      </w:r>
      <w:r w:rsidRPr="006770AF">
        <w:rPr>
          <w:rFonts w:ascii="Times New Roman" w:hAnsi="Times New Roman" w:cs="Times New Roman"/>
          <w:sz w:val="20"/>
          <w:szCs w:val="20"/>
        </w:rPr>
        <w:t xml:space="preserve"> (adapted for school settings) were used to measure the students' ethical sensitivity and their satisfaction of basic psychological needs.</w:t>
      </w:r>
    </w:p>
    <w:p w14:paraId="649AA022"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The study found a </w:t>
      </w:r>
      <w:r w:rsidRPr="006770AF">
        <w:rPr>
          <w:rFonts w:ascii="Times New Roman" w:hAnsi="Times New Roman" w:cs="Times New Roman"/>
          <w:b/>
          <w:bCs/>
          <w:sz w:val="20"/>
          <w:szCs w:val="20"/>
        </w:rPr>
        <w:t>strong positive correlation</w:t>
      </w:r>
      <w:r w:rsidRPr="006770AF">
        <w:rPr>
          <w:rFonts w:ascii="Times New Roman" w:hAnsi="Times New Roman" w:cs="Times New Roman"/>
          <w:sz w:val="20"/>
          <w:szCs w:val="20"/>
        </w:rPr>
        <w:t xml:space="preserve"> (r = 0.72) between ethical sensitivity and basic needs satisfaction, indicating that students who were more ethically sensitive also tended to report higher satisfaction of their autonomy, competence, and relatedness needs. </w:t>
      </w:r>
      <w:r w:rsidRPr="006770AF">
        <w:rPr>
          <w:rFonts w:ascii="Times New Roman" w:hAnsi="Times New Roman" w:cs="Times New Roman"/>
          <w:b/>
          <w:bCs/>
          <w:sz w:val="20"/>
          <w:szCs w:val="20"/>
        </w:rPr>
        <w:t>Regression analysis</w:t>
      </w:r>
      <w:r w:rsidRPr="006770AF">
        <w:rPr>
          <w:rFonts w:ascii="Times New Roman" w:hAnsi="Times New Roman" w:cs="Times New Roman"/>
          <w:sz w:val="20"/>
          <w:szCs w:val="20"/>
        </w:rPr>
        <w:t xml:space="preserve"> showed that ethical sensitivity significantly </w:t>
      </w:r>
      <w:r w:rsidRPr="006770AF">
        <w:rPr>
          <w:rFonts w:ascii="Times New Roman" w:hAnsi="Times New Roman" w:cs="Times New Roman"/>
          <w:sz w:val="20"/>
          <w:szCs w:val="20"/>
        </w:rPr>
        <w:lastRenderedPageBreak/>
        <w:t>predicted basic needs satisfaction, explaining 42% of the variance in students’ psychological well-being. These results suggest that ethical awareness can play a crucial role in promoting students’ emotional and psychological fulfillment in educational settings.</w:t>
      </w:r>
    </w:p>
    <w:p w14:paraId="24E67B9B" w14:textId="77777777" w:rsidR="006770AF" w:rsidRPr="006770AF" w:rsidRDefault="006770AF" w:rsidP="006770AF">
      <w:pPr>
        <w:spacing w:line="240" w:lineRule="auto"/>
        <w:rPr>
          <w:rFonts w:ascii="Times New Roman" w:hAnsi="Times New Roman" w:cs="Times New Roman"/>
          <w:b/>
          <w:bCs/>
          <w:sz w:val="20"/>
          <w:szCs w:val="20"/>
        </w:rPr>
      </w:pPr>
      <w:r w:rsidRPr="006770AF">
        <w:rPr>
          <w:rFonts w:ascii="Times New Roman" w:hAnsi="Times New Roman" w:cs="Times New Roman"/>
          <w:b/>
          <w:bCs/>
          <w:sz w:val="20"/>
          <w:szCs w:val="20"/>
        </w:rPr>
        <w:t>Conclusion</w:t>
      </w:r>
    </w:p>
    <w:p w14:paraId="3920B31D"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 xml:space="preserve">This study concludes that </w:t>
      </w:r>
      <w:r w:rsidRPr="006770AF">
        <w:rPr>
          <w:rFonts w:ascii="Times New Roman" w:hAnsi="Times New Roman" w:cs="Times New Roman"/>
          <w:b/>
          <w:bCs/>
          <w:sz w:val="20"/>
          <w:szCs w:val="20"/>
        </w:rPr>
        <w:t>ethical sensitivity</w:t>
      </w:r>
      <w:r w:rsidRPr="006770AF">
        <w:rPr>
          <w:rFonts w:ascii="Times New Roman" w:hAnsi="Times New Roman" w:cs="Times New Roman"/>
          <w:sz w:val="20"/>
          <w:szCs w:val="20"/>
        </w:rPr>
        <w:t xml:space="preserve"> and </w:t>
      </w:r>
      <w:r w:rsidRPr="006770AF">
        <w:rPr>
          <w:rFonts w:ascii="Times New Roman" w:hAnsi="Times New Roman" w:cs="Times New Roman"/>
          <w:b/>
          <w:bCs/>
          <w:sz w:val="20"/>
          <w:szCs w:val="20"/>
        </w:rPr>
        <w:t>basic needs satisfaction</w:t>
      </w:r>
      <w:r w:rsidRPr="006770AF">
        <w:rPr>
          <w:rFonts w:ascii="Times New Roman" w:hAnsi="Times New Roman" w:cs="Times New Roman"/>
          <w:sz w:val="20"/>
          <w:szCs w:val="20"/>
        </w:rPr>
        <w:t xml:space="preserve"> are closely related among intermediate pupils. Ethical sensitivity not only reflects students’ moral awareness but also plays a pivotal role in how they perceive and experience their psychological needs. By fostering environments that support the satisfaction of students' basic psychological needs—such as autonomy, competence, and relatedness—educators can significantly enhance both the moral and emotional development of students.</w:t>
      </w:r>
    </w:p>
    <w:p w14:paraId="36843627"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The findings underscore the importance of integrating ethical education and programs that nurture students’ basic needs within the school environment. Schools that provide opportunities for students to practice ethical decision-making, while simultaneously supporting their psychological needs, create a foundation for students to thrive both academically and personally. This study advocates for further exploration into the factors that influence ethical sensitivity and basic needs satisfaction and suggests that future research should also consider additional variables, such as family environment, community involvement, and peer dynamics.</w:t>
      </w:r>
    </w:p>
    <w:p w14:paraId="091E4F1D"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sz w:val="20"/>
          <w:szCs w:val="20"/>
        </w:rPr>
        <w:t>In practical terms, the results encourage educators to prioritize both the moral development and well-being of students by creating more inclusive, supportive, and ethically-conscious learning environments. By doing so, we can ensure that students not only succeed in their academic endeavors but also grow into responsible, ethical individuals capable of contributing positively to society.</w:t>
      </w:r>
    </w:p>
    <w:p w14:paraId="0847E433" w14:textId="57C0F111" w:rsidR="006770AF" w:rsidRPr="006770AF" w:rsidRDefault="006770AF" w:rsidP="006770AF">
      <w:pPr>
        <w:spacing w:line="240" w:lineRule="auto"/>
        <w:rPr>
          <w:rFonts w:ascii="Times New Roman" w:hAnsi="Times New Roman" w:cs="Times New Roman"/>
          <w:sz w:val="20"/>
          <w:szCs w:val="20"/>
        </w:rPr>
      </w:pPr>
    </w:p>
    <w:p w14:paraId="490A24F6" w14:textId="77777777" w:rsidR="006770AF" w:rsidRPr="006770AF" w:rsidRDefault="006770AF" w:rsidP="006770AF">
      <w:pPr>
        <w:spacing w:line="240" w:lineRule="auto"/>
        <w:rPr>
          <w:rFonts w:ascii="Times New Roman" w:hAnsi="Times New Roman" w:cs="Times New Roman"/>
          <w:sz w:val="20"/>
          <w:szCs w:val="20"/>
        </w:rPr>
      </w:pPr>
      <w:r w:rsidRPr="006770AF">
        <w:rPr>
          <w:rFonts w:ascii="Times New Roman" w:hAnsi="Times New Roman" w:cs="Times New Roman"/>
          <w:b/>
          <w:bCs/>
          <w:sz w:val="20"/>
          <w:szCs w:val="20"/>
        </w:rPr>
        <w:t>References</w:t>
      </w:r>
    </w:p>
    <w:p w14:paraId="43BBF990"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Abad, A. M., Reyes, L. A., &amp; Garcia, R. P. (2021). The impact of the COVID-19 pandemic on education in the Philippines: Challenges and policy implications. </w:t>
      </w:r>
      <w:r w:rsidRPr="003A5BB7">
        <w:rPr>
          <w:rFonts w:ascii="Times New Roman" w:hAnsi="Times New Roman" w:cs="Times New Roman"/>
          <w:i/>
          <w:iCs/>
          <w:color w:val="000000" w:themeColor="text1"/>
          <w:sz w:val="20"/>
          <w:szCs w:val="20"/>
        </w:rPr>
        <w:t>Asian Journal of Education and Social Studies</w:t>
      </w:r>
      <w:r w:rsidRPr="003A5BB7">
        <w:rPr>
          <w:rFonts w:ascii="Times New Roman" w:hAnsi="Times New Roman" w:cs="Times New Roman"/>
          <w:color w:val="000000" w:themeColor="text1"/>
          <w:sz w:val="20"/>
          <w:szCs w:val="20"/>
        </w:rPr>
        <w:t xml:space="preserve">, 7(1), 38-46. </w:t>
      </w:r>
      <w:hyperlink r:id="rId5" w:history="1">
        <w:r w:rsidRPr="003A5BB7">
          <w:rPr>
            <w:rStyle w:val="Hyperlink"/>
            <w:rFonts w:ascii="Times New Roman" w:hAnsi="Times New Roman" w:cs="Times New Roman"/>
            <w:color w:val="000000" w:themeColor="text1"/>
            <w:sz w:val="20"/>
            <w:szCs w:val="20"/>
            <w:u w:val="none"/>
          </w:rPr>
          <w:t>https://doi.org/10.9734/ajess/2021/v7i130228</w:t>
        </w:r>
      </w:hyperlink>
    </w:p>
    <w:p w14:paraId="1D61DCC9"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Cabasal, A. B. (2021). Access to education and poverty in rural Davao: Barriers and implications for learning. </w:t>
      </w:r>
      <w:r w:rsidRPr="003A5BB7">
        <w:rPr>
          <w:rFonts w:ascii="Times New Roman" w:hAnsi="Times New Roman" w:cs="Times New Roman"/>
          <w:i/>
          <w:iCs/>
          <w:color w:val="000000" w:themeColor="text1"/>
          <w:sz w:val="20"/>
          <w:szCs w:val="20"/>
        </w:rPr>
        <w:t>Mindanao Journal of Educational Research</w:t>
      </w:r>
      <w:r w:rsidRPr="003A5BB7">
        <w:rPr>
          <w:rFonts w:ascii="Times New Roman" w:hAnsi="Times New Roman" w:cs="Times New Roman"/>
          <w:color w:val="000000" w:themeColor="text1"/>
          <w:sz w:val="20"/>
          <w:szCs w:val="20"/>
        </w:rPr>
        <w:t xml:space="preserve">, 9(2), 110-125. </w:t>
      </w:r>
      <w:hyperlink r:id="rId6" w:history="1">
        <w:r w:rsidRPr="003A5BB7">
          <w:rPr>
            <w:rStyle w:val="Hyperlink"/>
            <w:rFonts w:ascii="Times New Roman" w:hAnsi="Times New Roman" w:cs="Times New Roman"/>
            <w:color w:val="000000" w:themeColor="text1"/>
            <w:sz w:val="20"/>
            <w:szCs w:val="20"/>
            <w:u w:val="none"/>
          </w:rPr>
          <w:t>https://doi.org/10.15220/mjer.2021.09.2.110</w:t>
        </w:r>
      </w:hyperlink>
    </w:p>
    <w:p w14:paraId="575B8220"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Creswell, J. W. (2020). </w:t>
      </w:r>
      <w:r w:rsidRPr="003A5BB7">
        <w:rPr>
          <w:rFonts w:ascii="Times New Roman" w:hAnsi="Times New Roman" w:cs="Times New Roman"/>
          <w:i/>
          <w:iCs/>
          <w:color w:val="000000" w:themeColor="text1"/>
          <w:sz w:val="20"/>
          <w:szCs w:val="20"/>
        </w:rPr>
        <w:t xml:space="preserve">Research design: Qualitative, quantitative, and mixed methods </w:t>
      </w:r>
      <w:proofErr w:type="gramStart"/>
      <w:r w:rsidRPr="003A5BB7">
        <w:rPr>
          <w:rFonts w:ascii="Times New Roman" w:hAnsi="Times New Roman" w:cs="Times New Roman"/>
          <w:i/>
          <w:iCs/>
          <w:color w:val="000000" w:themeColor="text1"/>
          <w:sz w:val="20"/>
          <w:szCs w:val="20"/>
        </w:rPr>
        <w:t>approaches</w:t>
      </w:r>
      <w:proofErr w:type="gramEnd"/>
      <w:r w:rsidRPr="003A5BB7">
        <w:rPr>
          <w:rFonts w:ascii="Times New Roman" w:hAnsi="Times New Roman" w:cs="Times New Roman"/>
          <w:color w:val="000000" w:themeColor="text1"/>
          <w:sz w:val="20"/>
          <w:szCs w:val="20"/>
        </w:rPr>
        <w:t xml:space="preserve"> (5th ed.). Sage Publications.</w:t>
      </w:r>
    </w:p>
    <w:p w14:paraId="6C9BF02C"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Deci, E. L., &amp; Ryan, R. M. (2000). The "what" and "why" of goal pursuits: Human needs and the self-determination of behavior. </w:t>
      </w:r>
      <w:r w:rsidRPr="003A5BB7">
        <w:rPr>
          <w:rFonts w:ascii="Times New Roman" w:hAnsi="Times New Roman" w:cs="Times New Roman"/>
          <w:i/>
          <w:iCs/>
          <w:color w:val="000000" w:themeColor="text1"/>
          <w:sz w:val="20"/>
          <w:szCs w:val="20"/>
        </w:rPr>
        <w:t>Psychological Inquiry</w:t>
      </w:r>
      <w:r w:rsidRPr="003A5BB7">
        <w:rPr>
          <w:rFonts w:ascii="Times New Roman" w:hAnsi="Times New Roman" w:cs="Times New Roman"/>
          <w:color w:val="000000" w:themeColor="text1"/>
          <w:sz w:val="20"/>
          <w:szCs w:val="20"/>
        </w:rPr>
        <w:t xml:space="preserve">, 11(4), 227-268. </w:t>
      </w:r>
      <w:hyperlink r:id="rId7" w:history="1">
        <w:r w:rsidRPr="003A5BB7">
          <w:rPr>
            <w:rStyle w:val="Hyperlink"/>
            <w:rFonts w:ascii="Times New Roman" w:hAnsi="Times New Roman" w:cs="Times New Roman"/>
            <w:color w:val="000000" w:themeColor="text1"/>
            <w:sz w:val="20"/>
            <w:szCs w:val="20"/>
            <w:u w:val="none"/>
          </w:rPr>
          <w:t>https://doi.org/10.1207/S15327965PLI1104_01</w:t>
        </w:r>
      </w:hyperlink>
    </w:p>
    <w:p w14:paraId="3559AD10" w14:textId="77777777" w:rsidR="006770AF" w:rsidRPr="006770AF" w:rsidRDefault="006770AF" w:rsidP="006770AF">
      <w:pPr>
        <w:spacing w:line="240" w:lineRule="auto"/>
        <w:ind w:left="851" w:hanging="720"/>
        <w:rPr>
          <w:rFonts w:ascii="Times New Roman" w:hAnsi="Times New Roman" w:cs="Times New Roman"/>
          <w:color w:val="000000" w:themeColor="text1"/>
          <w:sz w:val="20"/>
          <w:szCs w:val="20"/>
        </w:rPr>
      </w:pPr>
      <w:r w:rsidRPr="006770AF">
        <w:rPr>
          <w:rFonts w:ascii="Times New Roman" w:hAnsi="Times New Roman" w:cs="Times New Roman"/>
          <w:color w:val="000000" w:themeColor="text1"/>
          <w:sz w:val="20"/>
          <w:szCs w:val="20"/>
        </w:rPr>
        <w:t xml:space="preserve">Deci, E. L., &amp; Ryan, R. M. (2020). </w:t>
      </w:r>
      <w:r w:rsidRPr="006770AF">
        <w:rPr>
          <w:rFonts w:ascii="Times New Roman" w:hAnsi="Times New Roman" w:cs="Times New Roman"/>
          <w:i/>
          <w:iCs/>
          <w:color w:val="000000" w:themeColor="text1"/>
          <w:sz w:val="20"/>
          <w:szCs w:val="20"/>
        </w:rPr>
        <w:t>Self-determination theory: Basic psychological needs in motivation, development, and wellness</w:t>
      </w:r>
      <w:r w:rsidRPr="006770AF">
        <w:rPr>
          <w:rFonts w:ascii="Times New Roman" w:hAnsi="Times New Roman" w:cs="Times New Roman"/>
          <w:color w:val="000000" w:themeColor="text1"/>
          <w:sz w:val="20"/>
          <w:szCs w:val="20"/>
        </w:rPr>
        <w:t>. Guilford Press.</w:t>
      </w:r>
    </w:p>
    <w:p w14:paraId="523D1FED"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Department of Education. (2021). Learning continuity plan in the Philippines: Addressing education gaps in the pandemic. </w:t>
      </w:r>
      <w:r w:rsidRPr="003A5BB7">
        <w:rPr>
          <w:rFonts w:ascii="Times New Roman" w:hAnsi="Times New Roman" w:cs="Times New Roman"/>
          <w:i/>
          <w:iCs/>
          <w:color w:val="000000" w:themeColor="text1"/>
          <w:sz w:val="20"/>
          <w:szCs w:val="20"/>
        </w:rPr>
        <w:t>Philippine Education Review</w:t>
      </w:r>
      <w:r w:rsidRPr="003A5BB7">
        <w:rPr>
          <w:rFonts w:ascii="Times New Roman" w:hAnsi="Times New Roman" w:cs="Times New Roman"/>
          <w:color w:val="000000" w:themeColor="text1"/>
          <w:sz w:val="20"/>
          <w:szCs w:val="20"/>
        </w:rPr>
        <w:t>, 35(4), 45-58.</w:t>
      </w:r>
    </w:p>
    <w:p w14:paraId="0DFEA356"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Department of Education. (2021). Learning continuity plan in the Philippines: Addressing education gaps in the pandemic. </w:t>
      </w:r>
      <w:r w:rsidRPr="003A5BB7">
        <w:rPr>
          <w:rFonts w:ascii="Times New Roman" w:hAnsi="Times New Roman" w:cs="Times New Roman"/>
          <w:i/>
          <w:iCs/>
          <w:color w:val="000000" w:themeColor="text1"/>
          <w:sz w:val="20"/>
          <w:szCs w:val="20"/>
        </w:rPr>
        <w:t>Philippine Education Review</w:t>
      </w:r>
      <w:r w:rsidRPr="003A5BB7">
        <w:rPr>
          <w:rFonts w:ascii="Times New Roman" w:hAnsi="Times New Roman" w:cs="Times New Roman"/>
          <w:color w:val="000000" w:themeColor="text1"/>
          <w:sz w:val="20"/>
          <w:szCs w:val="20"/>
        </w:rPr>
        <w:t>, 35(4), 45-58.</w:t>
      </w:r>
    </w:p>
    <w:p w14:paraId="5B6F55D0"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lastRenderedPageBreak/>
        <w:t xml:space="preserve">Foss, R. P., Sorrells, A. M., &amp; Williamson, A. L. (2021). Ethical sensitivity in adolescent decision-making: Implications for educators. </w:t>
      </w:r>
      <w:r w:rsidRPr="003A5BB7">
        <w:rPr>
          <w:rFonts w:ascii="Times New Roman" w:hAnsi="Times New Roman" w:cs="Times New Roman"/>
          <w:i/>
          <w:iCs/>
          <w:color w:val="000000" w:themeColor="text1"/>
          <w:sz w:val="20"/>
          <w:szCs w:val="20"/>
        </w:rPr>
        <w:t>Journal of Educational Psychology</w:t>
      </w:r>
      <w:r w:rsidRPr="003A5BB7">
        <w:rPr>
          <w:rFonts w:ascii="Times New Roman" w:hAnsi="Times New Roman" w:cs="Times New Roman"/>
          <w:color w:val="000000" w:themeColor="text1"/>
          <w:sz w:val="20"/>
          <w:szCs w:val="20"/>
        </w:rPr>
        <w:t xml:space="preserve">, 113(4), 632-647. </w:t>
      </w:r>
      <w:hyperlink r:id="rId8" w:history="1">
        <w:r w:rsidRPr="003A5BB7">
          <w:rPr>
            <w:rStyle w:val="Hyperlink"/>
            <w:rFonts w:ascii="Times New Roman" w:hAnsi="Times New Roman" w:cs="Times New Roman"/>
            <w:color w:val="000000" w:themeColor="text1"/>
            <w:sz w:val="20"/>
            <w:szCs w:val="20"/>
            <w:u w:val="none"/>
          </w:rPr>
          <w:t>https://doi.org/10.1037/edu0000456</w:t>
        </w:r>
      </w:hyperlink>
    </w:p>
    <w:p w14:paraId="6413E600"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Fowler, F. J. (2020). </w:t>
      </w:r>
      <w:r w:rsidRPr="003A5BB7">
        <w:rPr>
          <w:rFonts w:ascii="Times New Roman" w:hAnsi="Times New Roman" w:cs="Times New Roman"/>
          <w:i/>
          <w:iCs/>
          <w:color w:val="000000" w:themeColor="text1"/>
          <w:sz w:val="20"/>
          <w:szCs w:val="20"/>
        </w:rPr>
        <w:t>Survey research methods</w:t>
      </w:r>
      <w:r w:rsidRPr="003A5BB7">
        <w:rPr>
          <w:rFonts w:ascii="Times New Roman" w:hAnsi="Times New Roman" w:cs="Times New Roman"/>
          <w:color w:val="000000" w:themeColor="text1"/>
          <w:sz w:val="20"/>
          <w:szCs w:val="20"/>
        </w:rPr>
        <w:t xml:space="preserve"> (5th ed.). Sage Publications.</w:t>
      </w:r>
    </w:p>
    <w:p w14:paraId="6A6B77CC"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proofErr w:type="spellStart"/>
      <w:r w:rsidRPr="003A5BB7">
        <w:rPr>
          <w:rFonts w:ascii="Times New Roman" w:hAnsi="Times New Roman" w:cs="Times New Roman"/>
          <w:color w:val="000000" w:themeColor="text1"/>
          <w:sz w:val="20"/>
          <w:szCs w:val="20"/>
        </w:rPr>
        <w:t>Gliner</w:t>
      </w:r>
      <w:proofErr w:type="spellEnd"/>
      <w:r w:rsidRPr="003A5BB7">
        <w:rPr>
          <w:rFonts w:ascii="Times New Roman" w:hAnsi="Times New Roman" w:cs="Times New Roman"/>
          <w:color w:val="000000" w:themeColor="text1"/>
          <w:sz w:val="20"/>
          <w:szCs w:val="20"/>
        </w:rPr>
        <w:t xml:space="preserve">, J. A., &amp; Morgan, G. A. (2021). </w:t>
      </w:r>
      <w:r w:rsidRPr="003A5BB7">
        <w:rPr>
          <w:rFonts w:ascii="Times New Roman" w:hAnsi="Times New Roman" w:cs="Times New Roman"/>
          <w:i/>
          <w:iCs/>
          <w:color w:val="000000" w:themeColor="text1"/>
          <w:sz w:val="20"/>
          <w:szCs w:val="20"/>
        </w:rPr>
        <w:t>Research methods in education: An introduction</w:t>
      </w:r>
      <w:r w:rsidRPr="003A5BB7">
        <w:rPr>
          <w:rFonts w:ascii="Times New Roman" w:hAnsi="Times New Roman" w:cs="Times New Roman"/>
          <w:color w:val="000000" w:themeColor="text1"/>
          <w:sz w:val="20"/>
          <w:szCs w:val="20"/>
        </w:rPr>
        <w:t xml:space="preserve"> (7th ed.). Pearson Education.</w:t>
      </w:r>
    </w:p>
    <w:p w14:paraId="37DFB93B"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Haidt, J. (2020). </w:t>
      </w:r>
      <w:r w:rsidRPr="003A5BB7">
        <w:rPr>
          <w:rFonts w:ascii="Times New Roman" w:hAnsi="Times New Roman" w:cs="Times New Roman"/>
          <w:i/>
          <w:iCs/>
          <w:color w:val="000000" w:themeColor="text1"/>
          <w:sz w:val="20"/>
          <w:szCs w:val="20"/>
        </w:rPr>
        <w:t>The righteous mind: Why good people are divided by politics and religion</w:t>
      </w:r>
      <w:r w:rsidRPr="003A5BB7">
        <w:rPr>
          <w:rFonts w:ascii="Times New Roman" w:hAnsi="Times New Roman" w:cs="Times New Roman"/>
          <w:color w:val="000000" w:themeColor="text1"/>
          <w:sz w:val="20"/>
          <w:szCs w:val="20"/>
        </w:rPr>
        <w:t>. Pantheon Books.</w:t>
      </w:r>
    </w:p>
    <w:p w14:paraId="1CD1EA65"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Haidt, J. (2020). </w:t>
      </w:r>
      <w:r w:rsidRPr="003A5BB7">
        <w:rPr>
          <w:rFonts w:ascii="Times New Roman" w:hAnsi="Times New Roman" w:cs="Times New Roman"/>
          <w:i/>
          <w:iCs/>
          <w:color w:val="000000" w:themeColor="text1"/>
          <w:sz w:val="20"/>
          <w:szCs w:val="20"/>
        </w:rPr>
        <w:t>The righteous mind: Why good people are divided by politics and religion</w:t>
      </w:r>
      <w:r w:rsidRPr="003A5BB7">
        <w:rPr>
          <w:rFonts w:ascii="Times New Roman" w:hAnsi="Times New Roman" w:cs="Times New Roman"/>
          <w:color w:val="000000" w:themeColor="text1"/>
          <w:sz w:val="20"/>
          <w:szCs w:val="20"/>
        </w:rPr>
        <w:t>. Pantheon Books.</w:t>
      </w:r>
    </w:p>
    <w:p w14:paraId="3C19F5FD"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Lapsley, D. K., &amp; Hill, P. L. (2009). Moral psychology: The cognitive science of moral judgment and behavior. </w:t>
      </w:r>
      <w:r w:rsidRPr="003A5BB7">
        <w:rPr>
          <w:rFonts w:ascii="Times New Roman" w:hAnsi="Times New Roman" w:cs="Times New Roman"/>
          <w:i/>
          <w:iCs/>
          <w:color w:val="000000" w:themeColor="text1"/>
          <w:sz w:val="20"/>
          <w:szCs w:val="20"/>
        </w:rPr>
        <w:t>Handbook of Moral Behavior and Development</w:t>
      </w:r>
      <w:r w:rsidRPr="003A5BB7">
        <w:rPr>
          <w:rFonts w:ascii="Times New Roman" w:hAnsi="Times New Roman" w:cs="Times New Roman"/>
          <w:color w:val="000000" w:themeColor="text1"/>
          <w:sz w:val="20"/>
          <w:szCs w:val="20"/>
        </w:rPr>
        <w:t>, 1(3), 19-50.</w:t>
      </w:r>
    </w:p>
    <w:p w14:paraId="4AFEC7D2" w14:textId="77777777" w:rsidR="006770AF" w:rsidRPr="006770AF" w:rsidRDefault="006770AF" w:rsidP="006770AF">
      <w:pPr>
        <w:spacing w:line="240" w:lineRule="auto"/>
        <w:ind w:left="851" w:hanging="720"/>
        <w:rPr>
          <w:rFonts w:ascii="Times New Roman" w:hAnsi="Times New Roman" w:cs="Times New Roman"/>
          <w:color w:val="000000" w:themeColor="text1"/>
          <w:sz w:val="20"/>
          <w:szCs w:val="20"/>
        </w:rPr>
      </w:pPr>
      <w:r w:rsidRPr="006770AF">
        <w:rPr>
          <w:rFonts w:ascii="Times New Roman" w:hAnsi="Times New Roman" w:cs="Times New Roman"/>
          <w:color w:val="000000" w:themeColor="text1"/>
          <w:sz w:val="20"/>
          <w:szCs w:val="20"/>
        </w:rPr>
        <w:t xml:space="preserve">McDougall, K. M., &amp; Roush, M. C. (2021). Character education in the classroom: Impact on ethical sensitivity. </w:t>
      </w:r>
      <w:r w:rsidRPr="006770AF">
        <w:rPr>
          <w:rFonts w:ascii="Times New Roman" w:hAnsi="Times New Roman" w:cs="Times New Roman"/>
          <w:i/>
          <w:iCs/>
          <w:color w:val="000000" w:themeColor="text1"/>
          <w:sz w:val="20"/>
          <w:szCs w:val="20"/>
        </w:rPr>
        <w:t>Journal of Moral Education</w:t>
      </w:r>
      <w:r w:rsidRPr="006770AF">
        <w:rPr>
          <w:rFonts w:ascii="Times New Roman" w:hAnsi="Times New Roman" w:cs="Times New Roman"/>
          <w:color w:val="000000" w:themeColor="text1"/>
          <w:sz w:val="20"/>
          <w:szCs w:val="20"/>
        </w:rPr>
        <w:t xml:space="preserve">, 49(1), 1-15. </w:t>
      </w:r>
      <w:hyperlink r:id="rId9" w:history="1">
        <w:r w:rsidRPr="006770AF">
          <w:rPr>
            <w:rStyle w:val="Hyperlink"/>
            <w:rFonts w:ascii="Times New Roman" w:hAnsi="Times New Roman" w:cs="Times New Roman"/>
            <w:color w:val="000000" w:themeColor="text1"/>
            <w:sz w:val="20"/>
            <w:szCs w:val="20"/>
            <w:u w:val="none"/>
          </w:rPr>
          <w:t>https://doi.org/10.1080/03057240.2020.1807786</w:t>
        </w:r>
      </w:hyperlink>
    </w:p>
    <w:p w14:paraId="2B44A61F"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McDougall, K. M., &amp; Roush, M. C. (2021). Character education in the classroom: Impact on ethical sensitivity. </w:t>
      </w:r>
      <w:r w:rsidRPr="003A5BB7">
        <w:rPr>
          <w:rFonts w:ascii="Times New Roman" w:hAnsi="Times New Roman" w:cs="Times New Roman"/>
          <w:i/>
          <w:iCs/>
          <w:color w:val="000000" w:themeColor="text1"/>
          <w:sz w:val="20"/>
          <w:szCs w:val="20"/>
        </w:rPr>
        <w:t>Journal of Moral Education</w:t>
      </w:r>
      <w:r w:rsidRPr="003A5BB7">
        <w:rPr>
          <w:rFonts w:ascii="Times New Roman" w:hAnsi="Times New Roman" w:cs="Times New Roman"/>
          <w:color w:val="000000" w:themeColor="text1"/>
          <w:sz w:val="20"/>
          <w:szCs w:val="20"/>
        </w:rPr>
        <w:t xml:space="preserve">, 49(1), 1-15. </w:t>
      </w:r>
      <w:hyperlink r:id="rId10" w:history="1">
        <w:r w:rsidRPr="003A5BB7">
          <w:rPr>
            <w:rStyle w:val="Hyperlink"/>
            <w:rFonts w:ascii="Times New Roman" w:hAnsi="Times New Roman" w:cs="Times New Roman"/>
            <w:color w:val="000000" w:themeColor="text1"/>
            <w:sz w:val="20"/>
            <w:szCs w:val="20"/>
            <w:u w:val="none"/>
          </w:rPr>
          <w:t>https://doi.org/10.1080/03057240.2020.1807786</w:t>
        </w:r>
      </w:hyperlink>
    </w:p>
    <w:p w14:paraId="03A5BD25"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McDougall, K. M., &amp; Roush, M. C. (2021). Character education in the classroom: Impact on ethical sensitivity. </w:t>
      </w:r>
      <w:r w:rsidRPr="003A5BB7">
        <w:rPr>
          <w:rFonts w:ascii="Times New Roman" w:hAnsi="Times New Roman" w:cs="Times New Roman"/>
          <w:i/>
          <w:iCs/>
          <w:color w:val="000000" w:themeColor="text1"/>
          <w:sz w:val="20"/>
          <w:szCs w:val="20"/>
        </w:rPr>
        <w:t>Journal of Moral Education</w:t>
      </w:r>
      <w:r w:rsidRPr="003A5BB7">
        <w:rPr>
          <w:rFonts w:ascii="Times New Roman" w:hAnsi="Times New Roman" w:cs="Times New Roman"/>
          <w:color w:val="000000" w:themeColor="text1"/>
          <w:sz w:val="20"/>
          <w:szCs w:val="20"/>
        </w:rPr>
        <w:t xml:space="preserve">, 49(1), 1-15. </w:t>
      </w:r>
      <w:hyperlink r:id="rId11" w:history="1">
        <w:r w:rsidRPr="003A5BB7">
          <w:rPr>
            <w:rStyle w:val="Hyperlink"/>
            <w:rFonts w:ascii="Times New Roman" w:hAnsi="Times New Roman" w:cs="Times New Roman"/>
            <w:color w:val="000000" w:themeColor="text1"/>
            <w:sz w:val="20"/>
            <w:szCs w:val="20"/>
            <w:u w:val="none"/>
          </w:rPr>
          <w:t>https://doi.org/10.1080/03057240.2020.1807786</w:t>
        </w:r>
      </w:hyperlink>
    </w:p>
    <w:p w14:paraId="0855EBAB"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Miller, A. C., &amp; Stephens, D. R. (2020). Fostering moral and ethical development in adolescents: The role of education. </w:t>
      </w:r>
      <w:r w:rsidRPr="003A5BB7">
        <w:rPr>
          <w:rFonts w:ascii="Times New Roman" w:hAnsi="Times New Roman" w:cs="Times New Roman"/>
          <w:i/>
          <w:iCs/>
          <w:color w:val="000000" w:themeColor="text1"/>
          <w:sz w:val="20"/>
          <w:szCs w:val="20"/>
        </w:rPr>
        <w:t>Journal of Educational Psychology</w:t>
      </w:r>
      <w:r w:rsidRPr="003A5BB7">
        <w:rPr>
          <w:rFonts w:ascii="Times New Roman" w:hAnsi="Times New Roman" w:cs="Times New Roman"/>
          <w:color w:val="000000" w:themeColor="text1"/>
          <w:sz w:val="20"/>
          <w:szCs w:val="20"/>
        </w:rPr>
        <w:t xml:space="preserve">, 112(6), 1151-1165. </w:t>
      </w:r>
      <w:hyperlink r:id="rId12" w:history="1">
        <w:r w:rsidRPr="003A5BB7">
          <w:rPr>
            <w:rStyle w:val="Hyperlink"/>
            <w:rFonts w:ascii="Times New Roman" w:hAnsi="Times New Roman" w:cs="Times New Roman"/>
            <w:color w:val="000000" w:themeColor="text1"/>
            <w:sz w:val="20"/>
            <w:szCs w:val="20"/>
            <w:u w:val="none"/>
          </w:rPr>
          <w:t>https://doi.org/10.1037/edu0000410</w:t>
        </w:r>
      </w:hyperlink>
    </w:p>
    <w:p w14:paraId="633EAD93"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Miller, A. C., Stephens, D. R. (2021). Fostering moral and ethical development in adolescents: The role of education. </w:t>
      </w:r>
      <w:r w:rsidRPr="003A5BB7">
        <w:rPr>
          <w:rFonts w:ascii="Times New Roman" w:hAnsi="Times New Roman" w:cs="Times New Roman"/>
          <w:i/>
          <w:iCs/>
          <w:color w:val="000000" w:themeColor="text1"/>
          <w:sz w:val="20"/>
          <w:szCs w:val="20"/>
        </w:rPr>
        <w:t>Journal of Educational Psychology</w:t>
      </w:r>
      <w:r w:rsidRPr="003A5BB7">
        <w:rPr>
          <w:rFonts w:ascii="Times New Roman" w:hAnsi="Times New Roman" w:cs="Times New Roman"/>
          <w:color w:val="000000" w:themeColor="text1"/>
          <w:sz w:val="20"/>
          <w:szCs w:val="20"/>
        </w:rPr>
        <w:t xml:space="preserve">, 112(6), 1151-1165. </w:t>
      </w:r>
      <w:hyperlink r:id="rId13" w:history="1">
        <w:r w:rsidRPr="003A5BB7">
          <w:rPr>
            <w:rStyle w:val="Hyperlink"/>
            <w:rFonts w:ascii="Times New Roman" w:hAnsi="Times New Roman" w:cs="Times New Roman"/>
            <w:color w:val="000000" w:themeColor="text1"/>
            <w:sz w:val="20"/>
            <w:szCs w:val="20"/>
            <w:u w:val="none"/>
          </w:rPr>
          <w:t>https://doi.org/10.1037/edu0000410</w:t>
        </w:r>
      </w:hyperlink>
    </w:p>
    <w:p w14:paraId="7695D1EA"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Narvaez, D. (2017). The neurobiology of ethical development. </w:t>
      </w:r>
      <w:r w:rsidRPr="003A5BB7">
        <w:rPr>
          <w:rFonts w:ascii="Times New Roman" w:hAnsi="Times New Roman" w:cs="Times New Roman"/>
          <w:i/>
          <w:iCs/>
          <w:color w:val="000000" w:themeColor="text1"/>
          <w:sz w:val="20"/>
          <w:szCs w:val="20"/>
        </w:rPr>
        <w:t>Neuroscience &amp; Biobehavioral Reviews</w:t>
      </w:r>
      <w:r w:rsidRPr="003A5BB7">
        <w:rPr>
          <w:rFonts w:ascii="Times New Roman" w:hAnsi="Times New Roman" w:cs="Times New Roman"/>
          <w:color w:val="000000" w:themeColor="text1"/>
          <w:sz w:val="20"/>
          <w:szCs w:val="20"/>
        </w:rPr>
        <w:t xml:space="preserve">, 74(1), 123-138. </w:t>
      </w:r>
      <w:hyperlink r:id="rId14" w:history="1">
        <w:r w:rsidRPr="003A5BB7">
          <w:rPr>
            <w:rStyle w:val="Hyperlink"/>
            <w:rFonts w:ascii="Times New Roman" w:hAnsi="Times New Roman" w:cs="Times New Roman"/>
            <w:color w:val="000000" w:themeColor="text1"/>
            <w:sz w:val="20"/>
            <w:szCs w:val="20"/>
            <w:u w:val="none"/>
          </w:rPr>
          <w:t>https://doi.org/10.1016/j.neubiorev.2017.01.015</w:t>
        </w:r>
      </w:hyperlink>
    </w:p>
    <w:p w14:paraId="6CA30553"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Przybylski, A. K., &amp; Weinstein, N. (2021). Can you connect with me now? How the digital age impacts ethical sensitivity and moral development in youth. </w:t>
      </w:r>
      <w:r w:rsidRPr="003A5BB7">
        <w:rPr>
          <w:rFonts w:ascii="Times New Roman" w:hAnsi="Times New Roman" w:cs="Times New Roman"/>
          <w:i/>
          <w:iCs/>
          <w:color w:val="000000" w:themeColor="text1"/>
          <w:sz w:val="20"/>
          <w:szCs w:val="20"/>
        </w:rPr>
        <w:t>Journal of Youth and Adolescence</w:t>
      </w:r>
      <w:r w:rsidRPr="003A5BB7">
        <w:rPr>
          <w:rFonts w:ascii="Times New Roman" w:hAnsi="Times New Roman" w:cs="Times New Roman"/>
          <w:color w:val="000000" w:themeColor="text1"/>
          <w:sz w:val="20"/>
          <w:szCs w:val="20"/>
        </w:rPr>
        <w:t xml:space="preserve">, 50(6), 1247-1262. </w:t>
      </w:r>
      <w:hyperlink r:id="rId15" w:history="1">
        <w:r w:rsidRPr="003A5BB7">
          <w:rPr>
            <w:rStyle w:val="Hyperlink"/>
            <w:rFonts w:ascii="Times New Roman" w:hAnsi="Times New Roman" w:cs="Times New Roman"/>
            <w:color w:val="000000" w:themeColor="text1"/>
            <w:sz w:val="20"/>
            <w:szCs w:val="20"/>
            <w:u w:val="none"/>
          </w:rPr>
          <w:t>https://doi.org/10.1007/s10964-021-01363-1</w:t>
        </w:r>
      </w:hyperlink>
    </w:p>
    <w:p w14:paraId="45104327"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Przybylski, A. K., &amp; Weinstein, N. (2021). Can you connect with me now? How the digital age impacts ethical sensitivity and moral development in youth. </w:t>
      </w:r>
      <w:r w:rsidRPr="003A5BB7">
        <w:rPr>
          <w:rFonts w:ascii="Times New Roman" w:hAnsi="Times New Roman" w:cs="Times New Roman"/>
          <w:i/>
          <w:iCs/>
          <w:color w:val="000000" w:themeColor="text1"/>
          <w:sz w:val="20"/>
          <w:szCs w:val="20"/>
        </w:rPr>
        <w:t>Journal of Youth and Adolescence</w:t>
      </w:r>
      <w:r w:rsidRPr="003A5BB7">
        <w:rPr>
          <w:rFonts w:ascii="Times New Roman" w:hAnsi="Times New Roman" w:cs="Times New Roman"/>
          <w:color w:val="000000" w:themeColor="text1"/>
          <w:sz w:val="20"/>
          <w:szCs w:val="20"/>
        </w:rPr>
        <w:t xml:space="preserve">, 50(6), 1247-1262. </w:t>
      </w:r>
      <w:hyperlink r:id="rId16" w:history="1">
        <w:r w:rsidRPr="003A5BB7">
          <w:rPr>
            <w:rStyle w:val="Hyperlink"/>
            <w:rFonts w:ascii="Times New Roman" w:hAnsi="Times New Roman" w:cs="Times New Roman"/>
            <w:color w:val="000000" w:themeColor="text1"/>
            <w:sz w:val="20"/>
            <w:szCs w:val="20"/>
            <w:u w:val="none"/>
          </w:rPr>
          <w:t>https://doi.org/10.1007/s10964-021-01363-1</w:t>
        </w:r>
      </w:hyperlink>
    </w:p>
    <w:p w14:paraId="1BED0EB4"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Rest, J. R. (1986). </w:t>
      </w:r>
      <w:r w:rsidRPr="003A5BB7">
        <w:rPr>
          <w:rFonts w:ascii="Times New Roman" w:hAnsi="Times New Roman" w:cs="Times New Roman"/>
          <w:i/>
          <w:iCs/>
          <w:color w:val="000000" w:themeColor="text1"/>
          <w:sz w:val="20"/>
          <w:szCs w:val="20"/>
        </w:rPr>
        <w:t>Moral development: Advances in research and theory</w:t>
      </w:r>
      <w:r w:rsidRPr="003A5BB7">
        <w:rPr>
          <w:rFonts w:ascii="Times New Roman" w:hAnsi="Times New Roman" w:cs="Times New Roman"/>
          <w:color w:val="000000" w:themeColor="text1"/>
          <w:sz w:val="20"/>
          <w:szCs w:val="20"/>
        </w:rPr>
        <w:t>. Praeger.</w:t>
      </w:r>
    </w:p>
    <w:p w14:paraId="41FC8922"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Sheldon, K. M., &amp; Ryan, R. M. (2020). The role of self-determination theory in promoting ethical sensitivity. </w:t>
      </w:r>
      <w:r w:rsidRPr="003A5BB7">
        <w:rPr>
          <w:rFonts w:ascii="Times New Roman" w:hAnsi="Times New Roman" w:cs="Times New Roman"/>
          <w:i/>
          <w:iCs/>
          <w:color w:val="000000" w:themeColor="text1"/>
          <w:sz w:val="20"/>
          <w:szCs w:val="20"/>
        </w:rPr>
        <w:t>Educational Psychologist</w:t>
      </w:r>
      <w:r w:rsidRPr="003A5BB7">
        <w:rPr>
          <w:rFonts w:ascii="Times New Roman" w:hAnsi="Times New Roman" w:cs="Times New Roman"/>
          <w:color w:val="000000" w:themeColor="text1"/>
          <w:sz w:val="20"/>
          <w:szCs w:val="20"/>
        </w:rPr>
        <w:t xml:space="preserve">, 55(1), 47-59. </w:t>
      </w:r>
      <w:hyperlink r:id="rId17" w:history="1">
        <w:r w:rsidRPr="003A5BB7">
          <w:rPr>
            <w:rStyle w:val="Hyperlink"/>
            <w:rFonts w:ascii="Times New Roman" w:hAnsi="Times New Roman" w:cs="Times New Roman"/>
            <w:color w:val="000000" w:themeColor="text1"/>
            <w:sz w:val="20"/>
            <w:szCs w:val="20"/>
            <w:u w:val="none"/>
          </w:rPr>
          <w:t>https://doi.org/10.1080/00461520.2020.1834054</w:t>
        </w:r>
      </w:hyperlink>
    </w:p>
    <w:p w14:paraId="1025C821"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proofErr w:type="spellStart"/>
      <w:r w:rsidRPr="003A5BB7">
        <w:rPr>
          <w:rFonts w:ascii="Times New Roman" w:hAnsi="Times New Roman" w:cs="Times New Roman"/>
          <w:color w:val="000000" w:themeColor="text1"/>
          <w:sz w:val="20"/>
          <w:szCs w:val="20"/>
        </w:rPr>
        <w:t>Steinbeis</w:t>
      </w:r>
      <w:proofErr w:type="spellEnd"/>
      <w:r w:rsidRPr="003A5BB7">
        <w:rPr>
          <w:rFonts w:ascii="Times New Roman" w:hAnsi="Times New Roman" w:cs="Times New Roman"/>
          <w:color w:val="000000" w:themeColor="text1"/>
          <w:sz w:val="20"/>
          <w:szCs w:val="20"/>
        </w:rPr>
        <w:t xml:space="preserve">, N. (2019). The neural basis of ethical decision-making. </w:t>
      </w:r>
      <w:r w:rsidRPr="003A5BB7">
        <w:rPr>
          <w:rFonts w:ascii="Times New Roman" w:hAnsi="Times New Roman" w:cs="Times New Roman"/>
          <w:i/>
          <w:iCs/>
          <w:color w:val="000000" w:themeColor="text1"/>
          <w:sz w:val="20"/>
          <w:szCs w:val="20"/>
        </w:rPr>
        <w:t>Current Opinion in Psychology</w:t>
      </w:r>
      <w:r w:rsidRPr="003A5BB7">
        <w:rPr>
          <w:rFonts w:ascii="Times New Roman" w:hAnsi="Times New Roman" w:cs="Times New Roman"/>
          <w:color w:val="000000" w:themeColor="text1"/>
          <w:sz w:val="20"/>
          <w:szCs w:val="20"/>
        </w:rPr>
        <w:t xml:space="preserve">, 25(1), 47-53. </w:t>
      </w:r>
      <w:hyperlink r:id="rId18" w:history="1">
        <w:r w:rsidRPr="003A5BB7">
          <w:rPr>
            <w:rStyle w:val="Hyperlink"/>
            <w:rFonts w:ascii="Times New Roman" w:hAnsi="Times New Roman" w:cs="Times New Roman"/>
            <w:color w:val="000000" w:themeColor="text1"/>
            <w:sz w:val="20"/>
            <w:szCs w:val="20"/>
            <w:u w:val="none"/>
          </w:rPr>
          <w:t>https://doi.org/10.1016/j.copsyc.2018.08.008</w:t>
        </w:r>
      </w:hyperlink>
    </w:p>
    <w:p w14:paraId="147B473F"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Swart, M. (2020). The role of empathy in ethical sensitivity. </w:t>
      </w:r>
      <w:r w:rsidRPr="003A5BB7">
        <w:rPr>
          <w:rFonts w:ascii="Times New Roman" w:hAnsi="Times New Roman" w:cs="Times New Roman"/>
          <w:i/>
          <w:iCs/>
          <w:color w:val="000000" w:themeColor="text1"/>
          <w:sz w:val="20"/>
          <w:szCs w:val="20"/>
        </w:rPr>
        <w:t>Journal of Moral Education</w:t>
      </w:r>
      <w:r w:rsidRPr="003A5BB7">
        <w:rPr>
          <w:rFonts w:ascii="Times New Roman" w:hAnsi="Times New Roman" w:cs="Times New Roman"/>
          <w:color w:val="000000" w:themeColor="text1"/>
          <w:sz w:val="20"/>
          <w:szCs w:val="20"/>
        </w:rPr>
        <w:t xml:space="preserve">, 49(2), 239-253. </w:t>
      </w:r>
      <w:hyperlink r:id="rId19" w:history="1">
        <w:r w:rsidRPr="003A5BB7">
          <w:rPr>
            <w:rStyle w:val="Hyperlink"/>
            <w:rFonts w:ascii="Times New Roman" w:hAnsi="Times New Roman" w:cs="Times New Roman"/>
            <w:color w:val="000000" w:themeColor="text1"/>
            <w:sz w:val="20"/>
            <w:szCs w:val="20"/>
            <w:u w:val="none"/>
          </w:rPr>
          <w:t>https://doi.org/10.1080/03057240.2020.1815876</w:t>
        </w:r>
      </w:hyperlink>
    </w:p>
    <w:p w14:paraId="58690AA3"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lastRenderedPageBreak/>
        <w:t xml:space="preserve">Tan, K. L., &amp; Medina, C. R. (2022). Cyberbullying and online ethical behavior among Filipino students during the pandemic. </w:t>
      </w:r>
      <w:r w:rsidRPr="003A5BB7">
        <w:rPr>
          <w:rFonts w:ascii="Times New Roman" w:hAnsi="Times New Roman" w:cs="Times New Roman"/>
          <w:i/>
          <w:iCs/>
          <w:color w:val="000000" w:themeColor="text1"/>
          <w:sz w:val="20"/>
          <w:szCs w:val="20"/>
        </w:rPr>
        <w:t>Philippine Journal of Psychology</w:t>
      </w:r>
      <w:r w:rsidRPr="003A5BB7">
        <w:rPr>
          <w:rFonts w:ascii="Times New Roman" w:hAnsi="Times New Roman" w:cs="Times New Roman"/>
          <w:color w:val="000000" w:themeColor="text1"/>
          <w:sz w:val="20"/>
          <w:szCs w:val="20"/>
        </w:rPr>
        <w:t xml:space="preserve">, 54(1), 48-59. </w:t>
      </w:r>
      <w:hyperlink r:id="rId20" w:history="1">
        <w:r w:rsidRPr="003A5BB7">
          <w:rPr>
            <w:rStyle w:val="Hyperlink"/>
            <w:rFonts w:ascii="Times New Roman" w:hAnsi="Times New Roman" w:cs="Times New Roman"/>
            <w:color w:val="000000" w:themeColor="text1"/>
            <w:sz w:val="20"/>
            <w:szCs w:val="20"/>
            <w:u w:val="none"/>
          </w:rPr>
          <w:t>https://doi.org/10.2196/24292</w:t>
        </w:r>
      </w:hyperlink>
    </w:p>
    <w:p w14:paraId="50C9E562"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Tan, K. L., &amp; Medina, C. R. (2022). Cyberbullying and online ethical behavior among Filipino students during the pandemic. </w:t>
      </w:r>
      <w:r w:rsidRPr="003A5BB7">
        <w:rPr>
          <w:rFonts w:ascii="Times New Roman" w:hAnsi="Times New Roman" w:cs="Times New Roman"/>
          <w:i/>
          <w:iCs/>
          <w:color w:val="000000" w:themeColor="text1"/>
          <w:sz w:val="20"/>
          <w:szCs w:val="20"/>
        </w:rPr>
        <w:t>Philippine Journal of Psychology</w:t>
      </w:r>
      <w:r w:rsidRPr="003A5BB7">
        <w:rPr>
          <w:rFonts w:ascii="Times New Roman" w:hAnsi="Times New Roman" w:cs="Times New Roman"/>
          <w:color w:val="000000" w:themeColor="text1"/>
          <w:sz w:val="20"/>
          <w:szCs w:val="20"/>
        </w:rPr>
        <w:t xml:space="preserve">, 54(1), 48-59. </w:t>
      </w:r>
      <w:hyperlink r:id="rId21" w:history="1">
        <w:r w:rsidRPr="003A5BB7">
          <w:rPr>
            <w:rStyle w:val="Hyperlink"/>
            <w:rFonts w:ascii="Times New Roman" w:hAnsi="Times New Roman" w:cs="Times New Roman"/>
            <w:color w:val="000000" w:themeColor="text1"/>
            <w:sz w:val="20"/>
            <w:szCs w:val="20"/>
            <w:u w:val="none"/>
          </w:rPr>
          <w:t>https://doi.org/10.2196/24292</w:t>
        </w:r>
      </w:hyperlink>
    </w:p>
    <w:p w14:paraId="6C71B618"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Tan, K. L., &amp; Medina, C. R. (2022). Cyberbullying and online ethical behavior among Filipino students during the pandemic. </w:t>
      </w:r>
      <w:r w:rsidRPr="003A5BB7">
        <w:rPr>
          <w:rFonts w:ascii="Times New Roman" w:hAnsi="Times New Roman" w:cs="Times New Roman"/>
          <w:i/>
          <w:iCs/>
          <w:color w:val="000000" w:themeColor="text1"/>
          <w:sz w:val="20"/>
          <w:szCs w:val="20"/>
        </w:rPr>
        <w:t>Philippine Journal of Psychology</w:t>
      </w:r>
      <w:r w:rsidRPr="003A5BB7">
        <w:rPr>
          <w:rFonts w:ascii="Times New Roman" w:hAnsi="Times New Roman" w:cs="Times New Roman"/>
          <w:color w:val="000000" w:themeColor="text1"/>
          <w:sz w:val="20"/>
          <w:szCs w:val="20"/>
        </w:rPr>
        <w:t xml:space="preserve">, 54(1), 48-59. </w:t>
      </w:r>
      <w:hyperlink r:id="rId22" w:history="1">
        <w:r w:rsidRPr="003A5BB7">
          <w:rPr>
            <w:rStyle w:val="Hyperlink"/>
            <w:rFonts w:ascii="Times New Roman" w:hAnsi="Times New Roman" w:cs="Times New Roman"/>
            <w:color w:val="000000" w:themeColor="text1"/>
            <w:sz w:val="20"/>
            <w:szCs w:val="20"/>
            <w:u w:val="none"/>
          </w:rPr>
          <w:t>https://doi.org/10.2196/24292</w:t>
        </w:r>
      </w:hyperlink>
    </w:p>
    <w:p w14:paraId="61639A39"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Tan, K. L., &amp; Medina, C. R. (2022). Cyberbullying and online ethical behavior among Filipino students during the pandemic. </w:t>
      </w:r>
      <w:r w:rsidRPr="003A5BB7">
        <w:rPr>
          <w:rFonts w:ascii="Times New Roman" w:hAnsi="Times New Roman" w:cs="Times New Roman"/>
          <w:i/>
          <w:iCs/>
          <w:color w:val="000000" w:themeColor="text1"/>
          <w:sz w:val="20"/>
          <w:szCs w:val="20"/>
        </w:rPr>
        <w:t>Philippine Journal of Psychology</w:t>
      </w:r>
      <w:r w:rsidRPr="003A5BB7">
        <w:rPr>
          <w:rFonts w:ascii="Times New Roman" w:hAnsi="Times New Roman" w:cs="Times New Roman"/>
          <w:color w:val="000000" w:themeColor="text1"/>
          <w:sz w:val="20"/>
          <w:szCs w:val="20"/>
        </w:rPr>
        <w:t xml:space="preserve">, 54(1), 48-59. </w:t>
      </w:r>
      <w:hyperlink r:id="rId23" w:history="1">
        <w:r w:rsidRPr="003A5BB7">
          <w:rPr>
            <w:rStyle w:val="Hyperlink"/>
            <w:rFonts w:ascii="Times New Roman" w:hAnsi="Times New Roman" w:cs="Times New Roman"/>
            <w:color w:val="000000" w:themeColor="text1"/>
            <w:sz w:val="20"/>
            <w:szCs w:val="20"/>
            <w:u w:val="none"/>
          </w:rPr>
          <w:t>https://doi.org/10.2196/24292</w:t>
        </w:r>
      </w:hyperlink>
    </w:p>
    <w:p w14:paraId="45205EF0"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UNICEF. (2021). </w:t>
      </w:r>
      <w:r w:rsidRPr="003A5BB7">
        <w:rPr>
          <w:rFonts w:ascii="Times New Roman" w:hAnsi="Times New Roman" w:cs="Times New Roman"/>
          <w:i/>
          <w:iCs/>
          <w:color w:val="000000" w:themeColor="text1"/>
          <w:sz w:val="20"/>
          <w:szCs w:val="20"/>
        </w:rPr>
        <w:t>The climate crisis is a child rights crisis: Introducing the UNICEF Climate Risk Index</w:t>
      </w:r>
      <w:r w:rsidRPr="003A5BB7">
        <w:rPr>
          <w:rFonts w:ascii="Times New Roman" w:hAnsi="Times New Roman" w:cs="Times New Roman"/>
          <w:color w:val="000000" w:themeColor="text1"/>
          <w:sz w:val="20"/>
          <w:szCs w:val="20"/>
        </w:rPr>
        <w:t>. United Nations Children's Fund.</w:t>
      </w:r>
    </w:p>
    <w:p w14:paraId="05E6FC0D"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UNICEF. (2021). </w:t>
      </w:r>
      <w:r w:rsidRPr="003A5BB7">
        <w:rPr>
          <w:rFonts w:ascii="Times New Roman" w:hAnsi="Times New Roman" w:cs="Times New Roman"/>
          <w:i/>
          <w:iCs/>
          <w:color w:val="000000" w:themeColor="text1"/>
          <w:sz w:val="20"/>
          <w:szCs w:val="20"/>
        </w:rPr>
        <w:t>The climate crisis is a child rights crisis: Introducing the UNICEF Climate Risk Index</w:t>
      </w:r>
      <w:r w:rsidRPr="003A5BB7">
        <w:rPr>
          <w:rFonts w:ascii="Times New Roman" w:hAnsi="Times New Roman" w:cs="Times New Roman"/>
          <w:color w:val="000000" w:themeColor="text1"/>
          <w:sz w:val="20"/>
          <w:szCs w:val="20"/>
        </w:rPr>
        <w:t>. United Nations Children's Fund.</w:t>
      </w:r>
    </w:p>
    <w:p w14:paraId="0960308E" w14:textId="77777777" w:rsidR="006770AF" w:rsidRPr="006770AF" w:rsidRDefault="006770AF" w:rsidP="006770AF">
      <w:pPr>
        <w:spacing w:line="240" w:lineRule="auto"/>
        <w:ind w:left="851" w:hanging="720"/>
        <w:rPr>
          <w:rFonts w:ascii="Times New Roman" w:hAnsi="Times New Roman" w:cs="Times New Roman"/>
          <w:color w:val="000000" w:themeColor="text1"/>
          <w:sz w:val="20"/>
          <w:szCs w:val="20"/>
        </w:rPr>
      </w:pPr>
      <w:r w:rsidRPr="006770AF">
        <w:rPr>
          <w:rFonts w:ascii="Times New Roman" w:hAnsi="Times New Roman" w:cs="Times New Roman"/>
          <w:color w:val="000000" w:themeColor="text1"/>
          <w:sz w:val="20"/>
          <w:szCs w:val="20"/>
        </w:rPr>
        <w:t xml:space="preserve">Vansteenkiste, M., Simons, J., Lens, W., Sheldon, K. M., &amp; Deci, E. L. (2020). Motivating learning, performance, and persistence: The role of psychological needs and intrinsic motivation. </w:t>
      </w:r>
      <w:r w:rsidRPr="006770AF">
        <w:rPr>
          <w:rFonts w:ascii="Times New Roman" w:hAnsi="Times New Roman" w:cs="Times New Roman"/>
          <w:i/>
          <w:iCs/>
          <w:color w:val="000000" w:themeColor="text1"/>
          <w:sz w:val="20"/>
          <w:szCs w:val="20"/>
        </w:rPr>
        <w:t>Educational Psychologist</w:t>
      </w:r>
      <w:r w:rsidRPr="006770AF">
        <w:rPr>
          <w:rFonts w:ascii="Times New Roman" w:hAnsi="Times New Roman" w:cs="Times New Roman"/>
          <w:color w:val="000000" w:themeColor="text1"/>
          <w:sz w:val="20"/>
          <w:szCs w:val="20"/>
        </w:rPr>
        <w:t xml:space="preserve">, 55(3), 191-207. </w:t>
      </w:r>
      <w:hyperlink r:id="rId24" w:history="1">
        <w:r w:rsidRPr="006770AF">
          <w:rPr>
            <w:rStyle w:val="Hyperlink"/>
            <w:rFonts w:ascii="Times New Roman" w:hAnsi="Times New Roman" w:cs="Times New Roman"/>
            <w:color w:val="000000" w:themeColor="text1"/>
            <w:sz w:val="20"/>
            <w:szCs w:val="20"/>
            <w:u w:val="none"/>
          </w:rPr>
          <w:t>https://doi.org/10.1080/00461520.2020.1778593</w:t>
        </w:r>
      </w:hyperlink>
    </w:p>
    <w:p w14:paraId="4A33630B"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Vansteenkiste, M., Simons, J., Lens, W., Sheldon, K. M., &amp; Deci, E. L. (2020). Motivating learning, performance, and persistence: The role of psychological needs and intrinsic motivation. </w:t>
      </w:r>
      <w:r w:rsidRPr="003A5BB7">
        <w:rPr>
          <w:rFonts w:ascii="Times New Roman" w:hAnsi="Times New Roman" w:cs="Times New Roman"/>
          <w:i/>
          <w:iCs/>
          <w:color w:val="000000" w:themeColor="text1"/>
          <w:sz w:val="20"/>
          <w:szCs w:val="20"/>
        </w:rPr>
        <w:t>Educational Psychologist</w:t>
      </w:r>
      <w:r w:rsidRPr="003A5BB7">
        <w:rPr>
          <w:rFonts w:ascii="Times New Roman" w:hAnsi="Times New Roman" w:cs="Times New Roman"/>
          <w:color w:val="000000" w:themeColor="text1"/>
          <w:sz w:val="20"/>
          <w:szCs w:val="20"/>
        </w:rPr>
        <w:t xml:space="preserve">, 55(3), 191-207. </w:t>
      </w:r>
      <w:hyperlink r:id="rId25" w:history="1">
        <w:r w:rsidRPr="003A5BB7">
          <w:rPr>
            <w:rStyle w:val="Hyperlink"/>
            <w:rFonts w:ascii="Times New Roman" w:hAnsi="Times New Roman" w:cs="Times New Roman"/>
            <w:color w:val="000000" w:themeColor="text1"/>
            <w:sz w:val="20"/>
            <w:szCs w:val="20"/>
            <w:u w:val="none"/>
          </w:rPr>
          <w:t>https://doi.org/10.1080/00461520.2020.1778593</w:t>
        </w:r>
      </w:hyperlink>
    </w:p>
    <w:p w14:paraId="306B8453"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Vansteenkiste, M., Simons, J., Lens, W., Sheldon, K. M., &amp; Deci, E. L. (2020). Motivating learning, performance, and persistence: The role of psychological needs and intrinsic motivation. </w:t>
      </w:r>
      <w:r w:rsidRPr="003A5BB7">
        <w:rPr>
          <w:rFonts w:ascii="Times New Roman" w:hAnsi="Times New Roman" w:cs="Times New Roman"/>
          <w:i/>
          <w:iCs/>
          <w:color w:val="000000" w:themeColor="text1"/>
          <w:sz w:val="20"/>
          <w:szCs w:val="20"/>
        </w:rPr>
        <w:t>Educational Psychologist</w:t>
      </w:r>
      <w:r w:rsidRPr="003A5BB7">
        <w:rPr>
          <w:rFonts w:ascii="Times New Roman" w:hAnsi="Times New Roman" w:cs="Times New Roman"/>
          <w:color w:val="000000" w:themeColor="text1"/>
          <w:sz w:val="20"/>
          <w:szCs w:val="20"/>
        </w:rPr>
        <w:t xml:space="preserve">, 55(3), 191-207. </w:t>
      </w:r>
      <w:hyperlink r:id="rId26" w:history="1">
        <w:r w:rsidRPr="003A5BB7">
          <w:rPr>
            <w:rStyle w:val="Hyperlink"/>
            <w:rFonts w:ascii="Times New Roman" w:hAnsi="Times New Roman" w:cs="Times New Roman"/>
            <w:color w:val="000000" w:themeColor="text1"/>
            <w:sz w:val="20"/>
            <w:szCs w:val="20"/>
            <w:u w:val="none"/>
          </w:rPr>
          <w:t>https://doi.org/10.1080/00461520.2020.1778593</w:t>
        </w:r>
      </w:hyperlink>
    </w:p>
    <w:p w14:paraId="27C02A23"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Vansteenkiste, M., Simons, J., Lens, W., Sheldon, K. M., &amp; Deci, E. L. (2020). Motivating learning, performance, and persistence: The role of psychological needs and intrinsic motivation. </w:t>
      </w:r>
      <w:r w:rsidRPr="003A5BB7">
        <w:rPr>
          <w:rFonts w:ascii="Times New Roman" w:hAnsi="Times New Roman" w:cs="Times New Roman"/>
          <w:i/>
          <w:iCs/>
          <w:color w:val="000000" w:themeColor="text1"/>
          <w:sz w:val="20"/>
          <w:szCs w:val="20"/>
        </w:rPr>
        <w:t>Educational Psychologist</w:t>
      </w:r>
      <w:r w:rsidRPr="003A5BB7">
        <w:rPr>
          <w:rFonts w:ascii="Times New Roman" w:hAnsi="Times New Roman" w:cs="Times New Roman"/>
          <w:color w:val="000000" w:themeColor="text1"/>
          <w:sz w:val="20"/>
          <w:szCs w:val="20"/>
        </w:rPr>
        <w:t xml:space="preserve">, 55(3), 191-207. </w:t>
      </w:r>
      <w:hyperlink r:id="rId27" w:history="1">
        <w:r w:rsidRPr="003A5BB7">
          <w:rPr>
            <w:rStyle w:val="Hyperlink"/>
            <w:rFonts w:ascii="Times New Roman" w:hAnsi="Times New Roman" w:cs="Times New Roman"/>
            <w:color w:val="000000" w:themeColor="text1"/>
            <w:sz w:val="20"/>
            <w:szCs w:val="20"/>
            <w:u w:val="none"/>
          </w:rPr>
          <w:t>https://doi.org/10.1080/00461520.2020.1778593</w:t>
        </w:r>
      </w:hyperlink>
    </w:p>
    <w:p w14:paraId="121D4D38"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Vansteenkiste, M., Simons, J., Lens, W., Sheldon, K. M., &amp; Deci, E. L. (2020). Motivating learning, performance, and persistence: The role of psychological needs and intrinsic motivation. </w:t>
      </w:r>
      <w:r w:rsidRPr="003A5BB7">
        <w:rPr>
          <w:rFonts w:ascii="Times New Roman" w:hAnsi="Times New Roman" w:cs="Times New Roman"/>
          <w:i/>
          <w:iCs/>
          <w:color w:val="000000" w:themeColor="text1"/>
          <w:sz w:val="20"/>
          <w:szCs w:val="20"/>
        </w:rPr>
        <w:t>Educational Psychologist</w:t>
      </w:r>
      <w:r w:rsidRPr="003A5BB7">
        <w:rPr>
          <w:rFonts w:ascii="Times New Roman" w:hAnsi="Times New Roman" w:cs="Times New Roman"/>
          <w:color w:val="000000" w:themeColor="text1"/>
          <w:sz w:val="20"/>
          <w:szCs w:val="20"/>
        </w:rPr>
        <w:t xml:space="preserve">, 55(3), 191-207. </w:t>
      </w:r>
      <w:hyperlink r:id="rId28" w:history="1">
        <w:r w:rsidRPr="003A5BB7">
          <w:rPr>
            <w:rStyle w:val="Hyperlink"/>
            <w:rFonts w:ascii="Times New Roman" w:hAnsi="Times New Roman" w:cs="Times New Roman"/>
            <w:color w:val="000000" w:themeColor="text1"/>
            <w:sz w:val="20"/>
            <w:szCs w:val="20"/>
            <w:u w:val="none"/>
          </w:rPr>
          <w:t>https://doi.org/10.1080/00461520.2020.1778593</w:t>
        </w:r>
      </w:hyperlink>
    </w:p>
    <w:p w14:paraId="09282248"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Vansteenkiste, M., Simons, J., Lens, W., Sheldon, K. M., &amp; Deci, E. L. (2020). Motivating learning, performance, and persistence: The role of psychological needs and intrinsic motivation. </w:t>
      </w:r>
      <w:r w:rsidRPr="003A5BB7">
        <w:rPr>
          <w:rFonts w:ascii="Times New Roman" w:hAnsi="Times New Roman" w:cs="Times New Roman"/>
          <w:i/>
          <w:iCs/>
          <w:color w:val="000000" w:themeColor="text1"/>
          <w:sz w:val="20"/>
          <w:szCs w:val="20"/>
        </w:rPr>
        <w:t>Educational Psychologist</w:t>
      </w:r>
      <w:r w:rsidRPr="003A5BB7">
        <w:rPr>
          <w:rFonts w:ascii="Times New Roman" w:hAnsi="Times New Roman" w:cs="Times New Roman"/>
          <w:color w:val="000000" w:themeColor="text1"/>
          <w:sz w:val="20"/>
          <w:szCs w:val="20"/>
        </w:rPr>
        <w:t xml:space="preserve">, 55(3), 191-207. </w:t>
      </w:r>
      <w:hyperlink r:id="rId29" w:history="1">
        <w:r w:rsidRPr="003A5BB7">
          <w:rPr>
            <w:rStyle w:val="Hyperlink"/>
            <w:rFonts w:ascii="Times New Roman" w:hAnsi="Times New Roman" w:cs="Times New Roman"/>
            <w:color w:val="000000" w:themeColor="text1"/>
            <w:sz w:val="20"/>
            <w:szCs w:val="20"/>
            <w:u w:val="none"/>
          </w:rPr>
          <w:t>https://doi.org/10.1080/00461520.2020.1778593</w:t>
        </w:r>
      </w:hyperlink>
    </w:p>
    <w:p w14:paraId="63B7DBD3"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World Health Organization. (2022). </w:t>
      </w:r>
      <w:r w:rsidRPr="003A5BB7">
        <w:rPr>
          <w:rFonts w:ascii="Times New Roman" w:hAnsi="Times New Roman" w:cs="Times New Roman"/>
          <w:i/>
          <w:iCs/>
          <w:color w:val="000000" w:themeColor="text1"/>
          <w:sz w:val="20"/>
          <w:szCs w:val="20"/>
        </w:rPr>
        <w:t>Adolescent mental health: Prevention and intervention</w:t>
      </w:r>
      <w:r w:rsidRPr="003A5BB7">
        <w:rPr>
          <w:rFonts w:ascii="Times New Roman" w:hAnsi="Times New Roman" w:cs="Times New Roman"/>
          <w:color w:val="000000" w:themeColor="text1"/>
          <w:sz w:val="20"/>
          <w:szCs w:val="20"/>
        </w:rPr>
        <w:t xml:space="preserve">. World Health Organization. </w:t>
      </w:r>
      <w:hyperlink r:id="rId30" w:history="1">
        <w:r w:rsidRPr="003A5BB7">
          <w:rPr>
            <w:rStyle w:val="Hyperlink"/>
            <w:rFonts w:ascii="Times New Roman" w:hAnsi="Times New Roman" w:cs="Times New Roman"/>
            <w:color w:val="000000" w:themeColor="text1"/>
            <w:sz w:val="20"/>
            <w:szCs w:val="20"/>
            <w:u w:val="none"/>
          </w:rPr>
          <w:t>https://www.who.int/news-room/fact-sheets/detail/adolescent-mental-health</w:t>
        </w:r>
      </w:hyperlink>
    </w:p>
    <w:p w14:paraId="1F792C49" w14:textId="77777777" w:rsidR="006770AF" w:rsidRPr="003A5BB7" w:rsidRDefault="006770AF" w:rsidP="006770AF">
      <w:pPr>
        <w:spacing w:line="240" w:lineRule="auto"/>
        <w:ind w:left="851" w:hanging="720"/>
        <w:rPr>
          <w:rFonts w:ascii="Times New Roman" w:hAnsi="Times New Roman" w:cs="Times New Roman"/>
          <w:color w:val="000000" w:themeColor="text1"/>
          <w:sz w:val="20"/>
          <w:szCs w:val="20"/>
        </w:rPr>
      </w:pPr>
      <w:r w:rsidRPr="003A5BB7">
        <w:rPr>
          <w:rFonts w:ascii="Times New Roman" w:hAnsi="Times New Roman" w:cs="Times New Roman"/>
          <w:color w:val="000000" w:themeColor="text1"/>
          <w:sz w:val="20"/>
          <w:szCs w:val="20"/>
        </w:rPr>
        <w:t xml:space="preserve">World Health Organization. (2022). </w:t>
      </w:r>
      <w:r w:rsidRPr="003A5BB7">
        <w:rPr>
          <w:rFonts w:ascii="Times New Roman" w:hAnsi="Times New Roman" w:cs="Times New Roman"/>
          <w:i/>
          <w:iCs/>
          <w:color w:val="000000" w:themeColor="text1"/>
          <w:sz w:val="20"/>
          <w:szCs w:val="20"/>
        </w:rPr>
        <w:t>Adolescent mental health: Prevention and intervention</w:t>
      </w:r>
      <w:r w:rsidRPr="003A5BB7">
        <w:rPr>
          <w:rFonts w:ascii="Times New Roman" w:hAnsi="Times New Roman" w:cs="Times New Roman"/>
          <w:color w:val="000000" w:themeColor="text1"/>
          <w:sz w:val="20"/>
          <w:szCs w:val="20"/>
        </w:rPr>
        <w:t xml:space="preserve">. World Health Organization. </w:t>
      </w:r>
      <w:hyperlink r:id="rId31" w:history="1">
        <w:r w:rsidRPr="003A5BB7">
          <w:rPr>
            <w:rStyle w:val="Hyperlink"/>
            <w:rFonts w:ascii="Times New Roman" w:hAnsi="Times New Roman" w:cs="Times New Roman"/>
            <w:color w:val="000000" w:themeColor="text1"/>
            <w:sz w:val="20"/>
            <w:szCs w:val="20"/>
            <w:u w:val="none"/>
          </w:rPr>
          <w:t>https://www.who.int/news-room/fact-sheets/detail/adolescent-mental-health</w:t>
        </w:r>
      </w:hyperlink>
    </w:p>
    <w:sectPr w:rsidR="006770AF" w:rsidRPr="003A5B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56F"/>
    <w:multiLevelType w:val="multilevel"/>
    <w:tmpl w:val="3982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A34DB"/>
    <w:multiLevelType w:val="multilevel"/>
    <w:tmpl w:val="F138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B550F8"/>
    <w:multiLevelType w:val="multilevel"/>
    <w:tmpl w:val="F51E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54F71"/>
    <w:multiLevelType w:val="multilevel"/>
    <w:tmpl w:val="D636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E3037B"/>
    <w:multiLevelType w:val="multilevel"/>
    <w:tmpl w:val="6FCA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9E1058"/>
    <w:multiLevelType w:val="multilevel"/>
    <w:tmpl w:val="8888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767446">
    <w:abstractNumId w:val="4"/>
  </w:num>
  <w:num w:numId="2" w16cid:durableId="1982268515">
    <w:abstractNumId w:val="0"/>
  </w:num>
  <w:num w:numId="3" w16cid:durableId="1432241247">
    <w:abstractNumId w:val="3"/>
  </w:num>
  <w:num w:numId="4" w16cid:durableId="464666526">
    <w:abstractNumId w:val="1"/>
  </w:num>
  <w:num w:numId="5" w16cid:durableId="1862090961">
    <w:abstractNumId w:val="2"/>
  </w:num>
  <w:num w:numId="6" w16cid:durableId="636884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BB7"/>
    <w:rsid w:val="000F172E"/>
    <w:rsid w:val="002440C4"/>
    <w:rsid w:val="00375D03"/>
    <w:rsid w:val="003A5BB7"/>
    <w:rsid w:val="006770AF"/>
    <w:rsid w:val="006C4C1C"/>
    <w:rsid w:val="009F443E"/>
    <w:rsid w:val="00AD5EAE"/>
    <w:rsid w:val="00C92CA3"/>
    <w:rsid w:val="00CC694D"/>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53DE"/>
  <w15:chartTrackingRefBased/>
  <w15:docId w15:val="{6702AA4A-6DCA-4551-A4A4-F37FAD97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B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5B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5B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5B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5B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5B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B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B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B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B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5B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5B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5B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5B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5B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B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B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BB7"/>
    <w:rPr>
      <w:rFonts w:eastAsiaTheme="majorEastAsia" w:cstheme="majorBidi"/>
      <w:color w:val="272727" w:themeColor="text1" w:themeTint="D8"/>
    </w:rPr>
  </w:style>
  <w:style w:type="paragraph" w:styleId="Title">
    <w:name w:val="Title"/>
    <w:basedOn w:val="Normal"/>
    <w:next w:val="Normal"/>
    <w:link w:val="TitleChar"/>
    <w:uiPriority w:val="10"/>
    <w:qFormat/>
    <w:rsid w:val="003A5B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B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BB7"/>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B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B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A5BB7"/>
    <w:rPr>
      <w:i/>
      <w:iCs/>
      <w:color w:val="404040" w:themeColor="text1" w:themeTint="BF"/>
    </w:rPr>
  </w:style>
  <w:style w:type="paragraph" w:styleId="ListParagraph">
    <w:name w:val="List Paragraph"/>
    <w:basedOn w:val="Normal"/>
    <w:uiPriority w:val="34"/>
    <w:qFormat/>
    <w:rsid w:val="003A5BB7"/>
    <w:pPr>
      <w:ind w:left="720"/>
      <w:contextualSpacing/>
    </w:pPr>
  </w:style>
  <w:style w:type="character" w:styleId="IntenseEmphasis">
    <w:name w:val="Intense Emphasis"/>
    <w:basedOn w:val="DefaultParagraphFont"/>
    <w:uiPriority w:val="21"/>
    <w:qFormat/>
    <w:rsid w:val="003A5BB7"/>
    <w:rPr>
      <w:i/>
      <w:iCs/>
      <w:color w:val="2F5496" w:themeColor="accent1" w:themeShade="BF"/>
    </w:rPr>
  </w:style>
  <w:style w:type="paragraph" w:styleId="IntenseQuote">
    <w:name w:val="Intense Quote"/>
    <w:basedOn w:val="Normal"/>
    <w:next w:val="Normal"/>
    <w:link w:val="IntenseQuoteChar"/>
    <w:uiPriority w:val="30"/>
    <w:qFormat/>
    <w:rsid w:val="003A5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5BB7"/>
    <w:rPr>
      <w:i/>
      <w:iCs/>
      <w:color w:val="2F5496" w:themeColor="accent1" w:themeShade="BF"/>
    </w:rPr>
  </w:style>
  <w:style w:type="character" w:styleId="IntenseReference">
    <w:name w:val="Intense Reference"/>
    <w:basedOn w:val="DefaultParagraphFont"/>
    <w:uiPriority w:val="32"/>
    <w:qFormat/>
    <w:rsid w:val="003A5BB7"/>
    <w:rPr>
      <w:b/>
      <w:bCs/>
      <w:smallCaps/>
      <w:color w:val="2F5496" w:themeColor="accent1" w:themeShade="BF"/>
      <w:spacing w:val="5"/>
    </w:rPr>
  </w:style>
  <w:style w:type="character" w:styleId="Hyperlink">
    <w:name w:val="Hyperlink"/>
    <w:basedOn w:val="DefaultParagraphFont"/>
    <w:uiPriority w:val="99"/>
    <w:unhideWhenUsed/>
    <w:rsid w:val="003A5BB7"/>
    <w:rPr>
      <w:color w:val="0563C1" w:themeColor="hyperlink"/>
      <w:u w:val="single"/>
    </w:rPr>
  </w:style>
  <w:style w:type="character" w:styleId="UnresolvedMention">
    <w:name w:val="Unresolved Mention"/>
    <w:basedOn w:val="DefaultParagraphFont"/>
    <w:uiPriority w:val="99"/>
    <w:semiHidden/>
    <w:unhideWhenUsed/>
    <w:rsid w:val="003A5BB7"/>
    <w:rPr>
      <w:color w:val="605E5C"/>
      <w:shd w:val="clear" w:color="auto" w:fill="E1DFDD"/>
    </w:rPr>
  </w:style>
  <w:style w:type="paragraph" w:styleId="NormalWeb">
    <w:name w:val="Normal (Web)"/>
    <w:basedOn w:val="Normal"/>
    <w:uiPriority w:val="99"/>
    <w:semiHidden/>
    <w:unhideWhenUsed/>
    <w:rsid w:val="003A5BB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3861">
      <w:bodyDiv w:val="1"/>
      <w:marLeft w:val="0"/>
      <w:marRight w:val="0"/>
      <w:marTop w:val="0"/>
      <w:marBottom w:val="0"/>
      <w:divBdr>
        <w:top w:val="none" w:sz="0" w:space="0" w:color="auto"/>
        <w:left w:val="none" w:sz="0" w:space="0" w:color="auto"/>
        <w:bottom w:val="none" w:sz="0" w:space="0" w:color="auto"/>
        <w:right w:val="none" w:sz="0" w:space="0" w:color="auto"/>
      </w:divBdr>
    </w:div>
    <w:div w:id="543181488">
      <w:bodyDiv w:val="1"/>
      <w:marLeft w:val="0"/>
      <w:marRight w:val="0"/>
      <w:marTop w:val="0"/>
      <w:marBottom w:val="0"/>
      <w:divBdr>
        <w:top w:val="none" w:sz="0" w:space="0" w:color="auto"/>
        <w:left w:val="none" w:sz="0" w:space="0" w:color="auto"/>
        <w:bottom w:val="none" w:sz="0" w:space="0" w:color="auto"/>
        <w:right w:val="none" w:sz="0" w:space="0" w:color="auto"/>
      </w:divBdr>
    </w:div>
    <w:div w:id="628172687">
      <w:bodyDiv w:val="1"/>
      <w:marLeft w:val="0"/>
      <w:marRight w:val="0"/>
      <w:marTop w:val="0"/>
      <w:marBottom w:val="0"/>
      <w:divBdr>
        <w:top w:val="none" w:sz="0" w:space="0" w:color="auto"/>
        <w:left w:val="none" w:sz="0" w:space="0" w:color="auto"/>
        <w:bottom w:val="none" w:sz="0" w:space="0" w:color="auto"/>
        <w:right w:val="none" w:sz="0" w:space="0" w:color="auto"/>
      </w:divBdr>
    </w:div>
    <w:div w:id="729765819">
      <w:bodyDiv w:val="1"/>
      <w:marLeft w:val="0"/>
      <w:marRight w:val="0"/>
      <w:marTop w:val="0"/>
      <w:marBottom w:val="0"/>
      <w:divBdr>
        <w:top w:val="none" w:sz="0" w:space="0" w:color="auto"/>
        <w:left w:val="none" w:sz="0" w:space="0" w:color="auto"/>
        <w:bottom w:val="none" w:sz="0" w:space="0" w:color="auto"/>
        <w:right w:val="none" w:sz="0" w:space="0" w:color="auto"/>
      </w:divBdr>
    </w:div>
    <w:div w:id="832720683">
      <w:bodyDiv w:val="1"/>
      <w:marLeft w:val="0"/>
      <w:marRight w:val="0"/>
      <w:marTop w:val="0"/>
      <w:marBottom w:val="0"/>
      <w:divBdr>
        <w:top w:val="none" w:sz="0" w:space="0" w:color="auto"/>
        <w:left w:val="none" w:sz="0" w:space="0" w:color="auto"/>
        <w:bottom w:val="none" w:sz="0" w:space="0" w:color="auto"/>
        <w:right w:val="none" w:sz="0" w:space="0" w:color="auto"/>
      </w:divBdr>
    </w:div>
    <w:div w:id="1168789013">
      <w:bodyDiv w:val="1"/>
      <w:marLeft w:val="0"/>
      <w:marRight w:val="0"/>
      <w:marTop w:val="0"/>
      <w:marBottom w:val="0"/>
      <w:divBdr>
        <w:top w:val="none" w:sz="0" w:space="0" w:color="auto"/>
        <w:left w:val="none" w:sz="0" w:space="0" w:color="auto"/>
        <w:bottom w:val="none" w:sz="0" w:space="0" w:color="auto"/>
        <w:right w:val="none" w:sz="0" w:space="0" w:color="auto"/>
      </w:divBdr>
    </w:div>
    <w:div w:id="1195966548">
      <w:bodyDiv w:val="1"/>
      <w:marLeft w:val="0"/>
      <w:marRight w:val="0"/>
      <w:marTop w:val="0"/>
      <w:marBottom w:val="0"/>
      <w:divBdr>
        <w:top w:val="none" w:sz="0" w:space="0" w:color="auto"/>
        <w:left w:val="none" w:sz="0" w:space="0" w:color="auto"/>
        <w:bottom w:val="none" w:sz="0" w:space="0" w:color="auto"/>
        <w:right w:val="none" w:sz="0" w:space="0" w:color="auto"/>
      </w:divBdr>
    </w:div>
    <w:div w:id="1221674473">
      <w:bodyDiv w:val="1"/>
      <w:marLeft w:val="0"/>
      <w:marRight w:val="0"/>
      <w:marTop w:val="0"/>
      <w:marBottom w:val="0"/>
      <w:divBdr>
        <w:top w:val="none" w:sz="0" w:space="0" w:color="auto"/>
        <w:left w:val="none" w:sz="0" w:space="0" w:color="auto"/>
        <w:bottom w:val="none" w:sz="0" w:space="0" w:color="auto"/>
        <w:right w:val="none" w:sz="0" w:space="0" w:color="auto"/>
      </w:divBdr>
    </w:div>
    <w:div w:id="1397700377">
      <w:bodyDiv w:val="1"/>
      <w:marLeft w:val="0"/>
      <w:marRight w:val="0"/>
      <w:marTop w:val="0"/>
      <w:marBottom w:val="0"/>
      <w:divBdr>
        <w:top w:val="none" w:sz="0" w:space="0" w:color="auto"/>
        <w:left w:val="none" w:sz="0" w:space="0" w:color="auto"/>
        <w:bottom w:val="none" w:sz="0" w:space="0" w:color="auto"/>
        <w:right w:val="none" w:sz="0" w:space="0" w:color="auto"/>
      </w:divBdr>
    </w:div>
    <w:div w:id="1496605385">
      <w:bodyDiv w:val="1"/>
      <w:marLeft w:val="0"/>
      <w:marRight w:val="0"/>
      <w:marTop w:val="0"/>
      <w:marBottom w:val="0"/>
      <w:divBdr>
        <w:top w:val="none" w:sz="0" w:space="0" w:color="auto"/>
        <w:left w:val="none" w:sz="0" w:space="0" w:color="auto"/>
        <w:bottom w:val="none" w:sz="0" w:space="0" w:color="auto"/>
        <w:right w:val="none" w:sz="0" w:space="0" w:color="auto"/>
      </w:divBdr>
    </w:div>
    <w:div w:id="1564871511">
      <w:bodyDiv w:val="1"/>
      <w:marLeft w:val="0"/>
      <w:marRight w:val="0"/>
      <w:marTop w:val="0"/>
      <w:marBottom w:val="0"/>
      <w:divBdr>
        <w:top w:val="none" w:sz="0" w:space="0" w:color="auto"/>
        <w:left w:val="none" w:sz="0" w:space="0" w:color="auto"/>
        <w:bottom w:val="none" w:sz="0" w:space="0" w:color="auto"/>
        <w:right w:val="none" w:sz="0" w:space="0" w:color="auto"/>
      </w:divBdr>
    </w:div>
    <w:div w:id="1787654348">
      <w:bodyDiv w:val="1"/>
      <w:marLeft w:val="0"/>
      <w:marRight w:val="0"/>
      <w:marTop w:val="0"/>
      <w:marBottom w:val="0"/>
      <w:divBdr>
        <w:top w:val="none" w:sz="0" w:space="0" w:color="auto"/>
        <w:left w:val="none" w:sz="0" w:space="0" w:color="auto"/>
        <w:bottom w:val="none" w:sz="0" w:space="0" w:color="auto"/>
        <w:right w:val="none" w:sz="0" w:space="0" w:color="auto"/>
      </w:divBdr>
    </w:div>
    <w:div w:id="1798990405">
      <w:bodyDiv w:val="1"/>
      <w:marLeft w:val="0"/>
      <w:marRight w:val="0"/>
      <w:marTop w:val="0"/>
      <w:marBottom w:val="0"/>
      <w:divBdr>
        <w:top w:val="none" w:sz="0" w:space="0" w:color="auto"/>
        <w:left w:val="none" w:sz="0" w:space="0" w:color="auto"/>
        <w:bottom w:val="none" w:sz="0" w:space="0" w:color="auto"/>
        <w:right w:val="none" w:sz="0" w:space="0" w:color="auto"/>
      </w:divBdr>
    </w:div>
    <w:div w:id="21213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7/edu0000410" TargetMode="External"/><Relationship Id="rId18" Type="http://schemas.openxmlformats.org/officeDocument/2006/relationships/hyperlink" Target="https://doi.org/10.1016/j.copsyc.2018.08.008" TargetMode="External"/><Relationship Id="rId26" Type="http://schemas.openxmlformats.org/officeDocument/2006/relationships/hyperlink" Target="https://doi.org/10.1080/00461520.2020.1778593" TargetMode="External"/><Relationship Id="rId3" Type="http://schemas.openxmlformats.org/officeDocument/2006/relationships/settings" Target="settings.xml"/><Relationship Id="rId21" Type="http://schemas.openxmlformats.org/officeDocument/2006/relationships/hyperlink" Target="https://doi.org/10.2196/24292" TargetMode="External"/><Relationship Id="rId7" Type="http://schemas.openxmlformats.org/officeDocument/2006/relationships/hyperlink" Target="https://doi.org/10.1207/S15327965PLI1104_01" TargetMode="External"/><Relationship Id="rId12" Type="http://schemas.openxmlformats.org/officeDocument/2006/relationships/hyperlink" Target="https://doi.org/10.1037/edu0000410" TargetMode="External"/><Relationship Id="rId17" Type="http://schemas.openxmlformats.org/officeDocument/2006/relationships/hyperlink" Target="https://doi.org/10.1080/00461520.2020.1834054" TargetMode="External"/><Relationship Id="rId25" Type="http://schemas.openxmlformats.org/officeDocument/2006/relationships/hyperlink" Target="https://doi.org/10.1080/00461520.2020.177859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0964-021-01363-1" TargetMode="External"/><Relationship Id="rId20" Type="http://schemas.openxmlformats.org/officeDocument/2006/relationships/hyperlink" Target="https://doi.org/10.2196/24292" TargetMode="External"/><Relationship Id="rId29" Type="http://schemas.openxmlformats.org/officeDocument/2006/relationships/hyperlink" Target="https://doi.org/10.1080/00461520.2020.1778593" TargetMode="External"/><Relationship Id="rId1" Type="http://schemas.openxmlformats.org/officeDocument/2006/relationships/numbering" Target="numbering.xml"/><Relationship Id="rId6" Type="http://schemas.openxmlformats.org/officeDocument/2006/relationships/hyperlink" Target="https://doi.org/10.15220/mjer.2021.09.2.110" TargetMode="External"/><Relationship Id="rId11" Type="http://schemas.openxmlformats.org/officeDocument/2006/relationships/hyperlink" Target="https://doi.org/10.1080/03057240.2020.1807786" TargetMode="External"/><Relationship Id="rId24" Type="http://schemas.openxmlformats.org/officeDocument/2006/relationships/hyperlink" Target="https://doi.org/10.1080/00461520.2020.1778593" TargetMode="External"/><Relationship Id="rId32" Type="http://schemas.openxmlformats.org/officeDocument/2006/relationships/fontTable" Target="fontTable.xml"/><Relationship Id="rId5" Type="http://schemas.openxmlformats.org/officeDocument/2006/relationships/hyperlink" Target="https://doi.org/10.9734/ajess/2021/v7i130228" TargetMode="External"/><Relationship Id="rId15" Type="http://schemas.openxmlformats.org/officeDocument/2006/relationships/hyperlink" Target="https://doi.org/10.1007/s10964-021-01363-1" TargetMode="External"/><Relationship Id="rId23" Type="http://schemas.openxmlformats.org/officeDocument/2006/relationships/hyperlink" Target="https://doi.org/10.2196/24292" TargetMode="External"/><Relationship Id="rId28" Type="http://schemas.openxmlformats.org/officeDocument/2006/relationships/hyperlink" Target="https://doi.org/10.1080/00461520.2020.1778593" TargetMode="External"/><Relationship Id="rId10" Type="http://schemas.openxmlformats.org/officeDocument/2006/relationships/hyperlink" Target="https://doi.org/10.1080/03057240.2020.1807786" TargetMode="External"/><Relationship Id="rId19" Type="http://schemas.openxmlformats.org/officeDocument/2006/relationships/hyperlink" Target="https://doi.org/10.1080/03057240.2020.1815876" TargetMode="External"/><Relationship Id="rId31" Type="http://schemas.openxmlformats.org/officeDocument/2006/relationships/hyperlink" Target="https://www.who.int/news-room/fact-sheets/detail/adolescent-mental-health" TargetMode="External"/><Relationship Id="rId4" Type="http://schemas.openxmlformats.org/officeDocument/2006/relationships/webSettings" Target="webSettings.xml"/><Relationship Id="rId9" Type="http://schemas.openxmlformats.org/officeDocument/2006/relationships/hyperlink" Target="https://doi.org/10.1080/03057240.2020.1807786" TargetMode="External"/><Relationship Id="rId14" Type="http://schemas.openxmlformats.org/officeDocument/2006/relationships/hyperlink" Target="https://doi.org/10.1016/j.neubiorev.2017.01.015" TargetMode="External"/><Relationship Id="rId22" Type="http://schemas.openxmlformats.org/officeDocument/2006/relationships/hyperlink" Target="https://doi.org/10.2196/24292" TargetMode="External"/><Relationship Id="rId27" Type="http://schemas.openxmlformats.org/officeDocument/2006/relationships/hyperlink" Target="https://doi.org/10.1080/00461520.2020.1778593" TargetMode="External"/><Relationship Id="rId30" Type="http://schemas.openxmlformats.org/officeDocument/2006/relationships/hyperlink" Target="https://www.who.int/news-room/fact-sheets/detail/adolescent-mental-health" TargetMode="External"/><Relationship Id="rId8" Type="http://schemas.openxmlformats.org/officeDocument/2006/relationships/hyperlink" Target="https://doi.org/10.1037/edu0000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6884</Words>
  <Characters>39243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2025-02-10T13:45:00Z</dcterms:created>
  <dcterms:modified xsi:type="dcterms:W3CDTF">2025-02-10T14:01:00Z</dcterms:modified>
</cp:coreProperties>
</file>