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43DA" w:rsidRPr="00D03F27" w:rsidRDefault="00D03F27" w:rsidP="00D03F27">
      <w:pPr>
        <w:spacing w:after="0" w:line="240" w:lineRule="auto"/>
        <w:rPr>
          <w:rFonts w:ascii="Times New Roman" w:hAnsi="Times New Roman" w:cs="Times New Roman"/>
          <w:b/>
          <w:sz w:val="24"/>
        </w:rPr>
      </w:pPr>
      <w:r w:rsidRPr="00D03F27">
        <w:rPr>
          <w:rFonts w:ascii="Times New Roman" w:hAnsi="Times New Roman" w:cs="Times New Roman"/>
          <w:b/>
          <w:sz w:val="24"/>
        </w:rPr>
        <w:t xml:space="preserve">                          </w:t>
      </w:r>
      <w:r w:rsidR="001C43DA" w:rsidRPr="00D03F27">
        <w:rPr>
          <w:rFonts w:ascii="Times New Roman" w:hAnsi="Times New Roman" w:cs="Times New Roman"/>
          <w:b/>
          <w:sz w:val="24"/>
        </w:rPr>
        <w:t>Agentic AI: Self-Governing Intelligence f</w:t>
      </w:r>
      <w:r w:rsidRPr="00D03F27">
        <w:rPr>
          <w:rFonts w:ascii="Times New Roman" w:hAnsi="Times New Roman" w:cs="Times New Roman"/>
          <w:b/>
          <w:sz w:val="24"/>
        </w:rPr>
        <w:t>or Achieving Complex Objectives</w:t>
      </w:r>
    </w:p>
    <w:p w:rsidR="004D6120" w:rsidRDefault="00E73760" w:rsidP="00427E41">
      <w:pPr>
        <w:spacing w:after="0" w:line="240" w:lineRule="auto"/>
        <w:ind w:left="-567"/>
        <w:jc w:val="center"/>
        <w:rPr>
          <w:rFonts w:ascii="Times New Roman" w:hAnsi="Times New Roman" w:cs="Times New Roman"/>
          <w:b/>
          <w:bCs/>
          <w:color w:val="000000"/>
          <w:sz w:val="20"/>
          <w:shd w:val="clear" w:color="auto" w:fill="FFFFFF"/>
        </w:rPr>
      </w:pPr>
      <w:r w:rsidRPr="004D6120">
        <w:rPr>
          <w:rFonts w:ascii="Times New Roman" w:hAnsi="Times New Roman" w:cs="Times New Roman"/>
          <w:b/>
          <w:bCs/>
          <w:sz w:val="20"/>
        </w:rPr>
        <w:t xml:space="preserve">Neeraj </w:t>
      </w:r>
      <w:r w:rsidR="00532FA1" w:rsidRPr="004D6120">
        <w:rPr>
          <w:rFonts w:ascii="Times New Roman" w:hAnsi="Times New Roman" w:cs="Times New Roman"/>
          <w:b/>
          <w:bCs/>
          <w:sz w:val="20"/>
        </w:rPr>
        <w:t>Sharma</w:t>
      </w:r>
      <w:r w:rsidR="00532FA1">
        <w:rPr>
          <w:rFonts w:ascii="Times New Roman" w:hAnsi="Times New Roman" w:cs="Times New Roman"/>
          <w:b/>
          <w:bCs/>
          <w:sz w:val="20"/>
          <w:vertAlign w:val="superscript"/>
        </w:rPr>
        <w:t>1</w:t>
      </w:r>
      <w:r w:rsidR="00532FA1" w:rsidRPr="004D6120">
        <w:rPr>
          <w:rFonts w:ascii="Times New Roman" w:hAnsi="Times New Roman" w:cs="Times New Roman"/>
          <w:b/>
          <w:bCs/>
          <w:color w:val="000000"/>
          <w:sz w:val="20"/>
          <w:shd w:val="clear" w:color="auto" w:fill="FFFFFF"/>
        </w:rPr>
        <w:t>, Chandni</w:t>
      </w:r>
      <w:r w:rsidR="004D6120" w:rsidRPr="004D6120">
        <w:rPr>
          <w:rFonts w:ascii="Times New Roman" w:hAnsi="Times New Roman" w:cs="Times New Roman"/>
          <w:b/>
          <w:bCs/>
          <w:color w:val="000000"/>
          <w:sz w:val="20"/>
          <w:shd w:val="clear" w:color="auto" w:fill="FFFFFF"/>
        </w:rPr>
        <w:t xml:space="preserve"> Sikarwar</w:t>
      </w:r>
      <w:r w:rsidR="001C43DA">
        <w:rPr>
          <w:rFonts w:ascii="Times New Roman" w:hAnsi="Times New Roman" w:cs="Times New Roman"/>
          <w:b/>
          <w:bCs/>
          <w:color w:val="000000"/>
          <w:sz w:val="20"/>
          <w:shd w:val="clear" w:color="auto" w:fill="FFFFFF"/>
          <w:vertAlign w:val="superscript"/>
        </w:rPr>
        <w:t>2</w:t>
      </w:r>
    </w:p>
    <w:p w:rsidR="00B65082" w:rsidRPr="00D369A0" w:rsidRDefault="00B65082" w:rsidP="00427E41">
      <w:pPr>
        <w:spacing w:after="0" w:line="240" w:lineRule="auto"/>
        <w:ind w:left="-567"/>
        <w:jc w:val="center"/>
        <w:rPr>
          <w:rFonts w:ascii="Times New Roman" w:hAnsi="Times New Roman" w:cs="Times New Roman"/>
          <w:sz w:val="20"/>
        </w:rPr>
      </w:pPr>
      <w:proofErr w:type="spellStart"/>
      <w:r w:rsidRPr="00D369A0">
        <w:rPr>
          <w:rFonts w:ascii="Times New Roman" w:hAnsi="Times New Roman" w:cs="Times New Roman"/>
          <w:sz w:val="20"/>
        </w:rPr>
        <w:t>Mahakal</w:t>
      </w:r>
      <w:proofErr w:type="spellEnd"/>
      <w:r w:rsidRPr="00D369A0">
        <w:rPr>
          <w:rFonts w:ascii="Times New Roman" w:hAnsi="Times New Roman" w:cs="Times New Roman"/>
          <w:sz w:val="20"/>
        </w:rPr>
        <w:t xml:space="preserve"> Institute of </w:t>
      </w:r>
      <w:r w:rsidR="0094659A" w:rsidRPr="00D369A0">
        <w:rPr>
          <w:rFonts w:ascii="Times New Roman" w:hAnsi="Times New Roman" w:cs="Times New Roman"/>
          <w:sz w:val="20"/>
        </w:rPr>
        <w:t>Technology (</w:t>
      </w:r>
      <w:r w:rsidRPr="00D369A0">
        <w:rPr>
          <w:rFonts w:ascii="Times New Roman" w:hAnsi="Times New Roman" w:cs="Times New Roman"/>
          <w:sz w:val="20"/>
        </w:rPr>
        <w:t>RGPV</w:t>
      </w:r>
      <w:r w:rsidR="0094659A" w:rsidRPr="00D369A0">
        <w:rPr>
          <w:rFonts w:ascii="Times New Roman" w:hAnsi="Times New Roman" w:cs="Times New Roman"/>
          <w:sz w:val="20"/>
        </w:rPr>
        <w:t>, Bhopal</w:t>
      </w:r>
      <w:r w:rsidRPr="00D369A0">
        <w:rPr>
          <w:rFonts w:ascii="Times New Roman" w:hAnsi="Times New Roman" w:cs="Times New Roman"/>
          <w:sz w:val="20"/>
        </w:rPr>
        <w:t>)</w:t>
      </w:r>
    </w:p>
    <w:p w:rsidR="00B65082" w:rsidRPr="00D369A0" w:rsidRDefault="00B65082" w:rsidP="00427E41">
      <w:pPr>
        <w:spacing w:after="0" w:line="240" w:lineRule="auto"/>
        <w:ind w:left="-567"/>
        <w:jc w:val="center"/>
        <w:rPr>
          <w:rFonts w:ascii="Times New Roman" w:hAnsi="Times New Roman" w:cs="Times New Roman"/>
          <w:sz w:val="20"/>
        </w:rPr>
      </w:pPr>
      <w:r w:rsidRPr="00D369A0">
        <w:rPr>
          <w:rFonts w:ascii="Times New Roman" w:hAnsi="Times New Roman" w:cs="Times New Roman"/>
          <w:sz w:val="20"/>
        </w:rPr>
        <w:t>Ujjain</w:t>
      </w:r>
      <w:proofErr w:type="gramStart"/>
      <w:r w:rsidRPr="00D369A0">
        <w:rPr>
          <w:rFonts w:ascii="Times New Roman" w:hAnsi="Times New Roman" w:cs="Times New Roman"/>
          <w:sz w:val="20"/>
        </w:rPr>
        <w:t>,India</w:t>
      </w:r>
      <w:proofErr w:type="gramEnd"/>
    </w:p>
    <w:p w:rsidR="002603BA" w:rsidRPr="001C43DA" w:rsidRDefault="00B65082" w:rsidP="001C43DA">
      <w:pPr>
        <w:spacing w:after="0" w:line="240" w:lineRule="auto"/>
        <w:ind w:left="-567"/>
        <w:jc w:val="center"/>
        <w:rPr>
          <w:rFonts w:ascii="Times New Roman" w:hAnsi="Times New Roman" w:cs="Times New Roman"/>
          <w:sz w:val="20"/>
        </w:rPr>
      </w:pPr>
      <w:r>
        <w:rPr>
          <w:rFonts w:ascii="Times New Roman" w:hAnsi="Times New Roman" w:cs="Times New Roman"/>
          <w:sz w:val="20"/>
        </w:rPr>
        <w:t xml:space="preserve">Email1:- </w:t>
      </w:r>
      <w:hyperlink r:id="rId5" w:history="1">
        <w:r w:rsidRPr="00D369A0">
          <w:rPr>
            <w:rStyle w:val="Hyperlink"/>
            <w:rFonts w:ascii="Times New Roman" w:hAnsi="Times New Roman" w:cs="Times New Roman"/>
            <w:sz w:val="20"/>
          </w:rPr>
          <w:t>neerajsharmamitujjain1@gmail.com</w:t>
        </w:r>
      </w:hyperlink>
      <w:r>
        <w:rPr>
          <w:rFonts w:ascii="Times New Roman" w:hAnsi="Times New Roman" w:cs="Times New Roman"/>
          <w:color w:val="000000"/>
          <w:sz w:val="20"/>
          <w:shd w:val="clear" w:color="auto" w:fill="FFFFFF"/>
        </w:rPr>
        <w:t>,</w:t>
      </w:r>
      <w:r w:rsidR="00D03F27">
        <w:rPr>
          <w:rFonts w:ascii="Times New Roman" w:hAnsi="Times New Roman" w:cs="Times New Roman"/>
          <w:color w:val="000000"/>
          <w:sz w:val="20"/>
          <w:shd w:val="clear" w:color="auto" w:fill="FFFFFF"/>
        </w:rPr>
        <w:t xml:space="preserve"> </w:t>
      </w:r>
      <w:r w:rsidR="001C43DA">
        <w:rPr>
          <w:rFonts w:ascii="Times New Roman" w:hAnsi="Times New Roman" w:cs="Times New Roman"/>
          <w:sz w:val="20"/>
        </w:rPr>
        <w:t>Email2</w:t>
      </w:r>
      <w:r>
        <w:rPr>
          <w:rFonts w:ascii="Times New Roman" w:hAnsi="Times New Roman" w:cs="Times New Roman"/>
          <w:sz w:val="20"/>
        </w:rPr>
        <w:t xml:space="preserve">:- </w:t>
      </w:r>
      <w:hyperlink r:id="rId6" w:tgtFrame="_blank" w:history="1">
        <w:r w:rsidRPr="00D369A0">
          <w:rPr>
            <w:rStyle w:val="Hyperlink"/>
            <w:rFonts w:ascii="Times New Roman" w:hAnsi="Times New Roman" w:cs="Times New Roman"/>
            <w:sz w:val="20"/>
            <w:shd w:val="clear" w:color="auto" w:fill="FFFFFF"/>
          </w:rPr>
          <w:t>chandni.sikarwar90@gmail.com</w:t>
        </w:r>
      </w:hyperlink>
    </w:p>
    <w:p w:rsidR="00B65082" w:rsidRPr="00B65082" w:rsidRDefault="00B65082" w:rsidP="00B65082">
      <w:pPr>
        <w:spacing w:after="0" w:line="240" w:lineRule="auto"/>
        <w:ind w:left="-567"/>
        <w:rPr>
          <w:rFonts w:ascii="Times New Roman" w:hAnsi="Times New Roman" w:cs="Times New Roman"/>
          <w:color w:val="000000"/>
          <w:sz w:val="20"/>
          <w:shd w:val="clear" w:color="auto" w:fill="FFFFFF"/>
        </w:rPr>
      </w:pPr>
    </w:p>
    <w:p w:rsidR="00D5235D" w:rsidRDefault="00D5235D" w:rsidP="00B65082">
      <w:pPr>
        <w:spacing w:line="240" w:lineRule="auto"/>
        <w:rPr>
          <w:rFonts w:ascii="Times New Roman" w:hAnsi="Times New Roman" w:cs="Times New Roman"/>
          <w:b/>
          <w:bCs/>
          <w:sz w:val="20"/>
          <w:szCs w:val="16"/>
        </w:rPr>
        <w:sectPr w:rsidR="00D5235D" w:rsidSect="002603BA">
          <w:pgSz w:w="12240" w:h="15840"/>
          <w:pgMar w:top="1440" w:right="1440" w:bottom="1440" w:left="1440" w:header="708" w:footer="708" w:gutter="0"/>
          <w:cols w:space="708"/>
          <w:docGrid w:linePitch="360"/>
        </w:sectPr>
      </w:pPr>
    </w:p>
    <w:p w:rsidR="00B720AC" w:rsidRDefault="001C43DA" w:rsidP="00EB1655">
      <w:pPr>
        <w:pStyle w:val="Heading3"/>
        <w:spacing w:before="0" w:beforeAutospacing="0" w:after="0" w:afterAutospacing="0"/>
        <w:jc w:val="both"/>
      </w:pPr>
      <w:r w:rsidRPr="001C43DA">
        <w:rPr>
          <w:sz w:val="20"/>
          <w:szCs w:val="20"/>
        </w:rPr>
        <w:lastRenderedPageBreak/>
        <w:t>Abstract</w:t>
      </w:r>
      <w:r w:rsidR="00B720AC" w:rsidRPr="00B720AC">
        <w:t xml:space="preserve"> </w:t>
      </w:r>
    </w:p>
    <w:p w:rsidR="00B720AC" w:rsidRPr="00B720AC" w:rsidRDefault="00B720AC" w:rsidP="00EB1655">
      <w:pPr>
        <w:pStyle w:val="Heading3"/>
        <w:spacing w:before="0" w:beforeAutospacing="0" w:after="0" w:afterAutospacing="0"/>
        <w:jc w:val="both"/>
      </w:pPr>
      <w:r w:rsidRPr="00B720AC">
        <w:rPr>
          <w:sz w:val="20"/>
        </w:rPr>
        <w:t>Agentic AI represents a transformative shift in artificial intelligence, characterized by autonomous systems capable of independently pursuing complex objectives with minimal human intervention. Unlike conventional AI, which operates under predefined instructions and close supervision, Agentic AI exhibits adaptability, self-sufficiency, and advanced decision-making in dynamic environments. This paper provides a comprehensive analysis of Agentic AI, detailing its foundational principles, distinguishing features, and core methodologies that drive its development. We explore its current and prospective applications across critical domains such as healthcare, finance, and adaptive software systems, emphasizing its real-world benefits. Additionally, this study addresses the ethical and operational challenges associated with Agentic AI, including goal alignment, resource optimization, and environmental adaptability. To ensure safe and responsible deployment, we propose a structure</w:t>
      </w:r>
      <w:r>
        <w:rPr>
          <w:sz w:val="20"/>
        </w:rPr>
        <w:t>d.</w:t>
      </w:r>
      <w:r w:rsidRPr="00B720AC">
        <w:t xml:space="preserve"> </w:t>
      </w:r>
      <w:r w:rsidRPr="00B720AC">
        <w:rPr>
          <w:sz w:val="20"/>
        </w:rPr>
        <w:t>framework for integrating Agentic AI into society while highlighting the necessity for ongoing research on ethical and regulatory considerations. This survey serves as a valuable resource for researchers, developers, and policymakers, fostering responsible innovation and maximizing the societal benefits of Agentic AI.</w:t>
      </w:r>
    </w:p>
    <w:p w:rsidR="00B720AC" w:rsidRDefault="00B720AC" w:rsidP="00B720AC">
      <w:pPr>
        <w:pStyle w:val="Heading3"/>
        <w:spacing w:before="0" w:beforeAutospacing="0" w:after="0" w:afterAutospacing="0"/>
        <w:jc w:val="both"/>
        <w:rPr>
          <w:sz w:val="20"/>
        </w:rPr>
      </w:pPr>
      <w:r w:rsidRPr="00B720AC">
        <w:rPr>
          <w:sz w:val="20"/>
        </w:rPr>
        <w:t>Total word count=1688</w:t>
      </w:r>
    </w:p>
    <w:p w:rsidR="00B720AC" w:rsidRPr="00B720AC" w:rsidRDefault="00B720AC" w:rsidP="00B720AC">
      <w:pPr>
        <w:pStyle w:val="Heading3"/>
        <w:spacing w:before="0" w:beforeAutospacing="0" w:after="0" w:afterAutospacing="0"/>
        <w:jc w:val="both"/>
        <w:rPr>
          <w:sz w:val="20"/>
        </w:rPr>
      </w:pPr>
    </w:p>
    <w:p w:rsidR="00B720AC" w:rsidRPr="00813A4A" w:rsidRDefault="00B720AC" w:rsidP="00B720AC">
      <w:pPr>
        <w:pStyle w:val="Heading3"/>
        <w:spacing w:before="0" w:beforeAutospacing="0" w:after="0" w:afterAutospacing="0"/>
        <w:jc w:val="both"/>
        <w:rPr>
          <w:b w:val="0"/>
          <w:i/>
          <w:sz w:val="20"/>
        </w:rPr>
      </w:pPr>
      <w:r w:rsidRPr="00B720AC">
        <w:rPr>
          <w:sz w:val="20"/>
        </w:rPr>
        <w:t xml:space="preserve">Index Terms: </w:t>
      </w:r>
      <w:r w:rsidRPr="00813A4A">
        <w:rPr>
          <w:b w:val="0"/>
          <w:i/>
          <w:sz w:val="20"/>
        </w:rPr>
        <w:t>Agentic AI, Autonomous Systems, Human-AI Interaction, Adaptability, Regulatory Frameworks, Ethical AI.</w:t>
      </w:r>
    </w:p>
    <w:p w:rsidR="00B720AC" w:rsidRPr="00813A4A" w:rsidRDefault="00B720AC" w:rsidP="00B720AC">
      <w:pPr>
        <w:pStyle w:val="Heading3"/>
        <w:spacing w:before="0" w:beforeAutospacing="0" w:after="0" w:afterAutospacing="0"/>
        <w:jc w:val="both"/>
        <w:rPr>
          <w:b w:val="0"/>
          <w:i/>
          <w:sz w:val="20"/>
        </w:rPr>
      </w:pPr>
    </w:p>
    <w:p w:rsidR="001C43DA" w:rsidRPr="001C43DA" w:rsidRDefault="001C43DA" w:rsidP="001C43DA">
      <w:pPr>
        <w:spacing w:after="0" w:line="276" w:lineRule="auto"/>
        <w:jc w:val="both"/>
        <w:rPr>
          <w:rFonts w:ascii="Times New Roman" w:hAnsi="Times New Roman" w:cs="Times New Roman"/>
          <w:b/>
          <w:sz w:val="20"/>
        </w:rPr>
      </w:pPr>
      <w:r w:rsidRPr="001C43DA">
        <w:rPr>
          <w:rFonts w:ascii="Times New Roman" w:hAnsi="Times New Roman" w:cs="Times New Roman"/>
          <w:b/>
          <w:sz w:val="20"/>
        </w:rPr>
        <w:t>1. Introduction:</w:t>
      </w:r>
    </w:p>
    <w:p w:rsidR="001C43DA" w:rsidRDefault="001C43DA" w:rsidP="001C43DA">
      <w:pPr>
        <w:pStyle w:val="Heading3"/>
        <w:spacing w:before="0" w:beforeAutospacing="0" w:after="0" w:afterAutospacing="0" w:line="276" w:lineRule="auto"/>
        <w:jc w:val="both"/>
        <w:rPr>
          <w:sz w:val="20"/>
          <w:szCs w:val="20"/>
        </w:rPr>
      </w:pPr>
      <w:r w:rsidRPr="001C43DA">
        <w:rPr>
          <w:sz w:val="20"/>
          <w:szCs w:val="20"/>
        </w:rPr>
        <w:t>1.1. Overview and Background</w:t>
      </w:r>
    </w:p>
    <w:p w:rsidR="001C43DA" w:rsidRPr="001C43DA" w:rsidRDefault="001C43DA" w:rsidP="001C43DA">
      <w:pPr>
        <w:pStyle w:val="Heading3"/>
        <w:spacing w:before="0" w:beforeAutospacing="0" w:after="0" w:afterAutospacing="0" w:line="276" w:lineRule="auto"/>
        <w:jc w:val="both"/>
        <w:rPr>
          <w:sz w:val="20"/>
          <w:szCs w:val="20"/>
        </w:rPr>
      </w:pPr>
    </w:p>
    <w:p w:rsidR="001C43DA" w:rsidRPr="001C43DA" w:rsidRDefault="001C43DA" w:rsidP="001C43DA">
      <w:pPr>
        <w:pStyle w:val="NormalWeb"/>
        <w:spacing w:before="0" w:beforeAutospacing="0"/>
        <w:jc w:val="both"/>
        <w:rPr>
          <w:sz w:val="20"/>
          <w:szCs w:val="20"/>
        </w:rPr>
      </w:pPr>
      <w:r w:rsidRPr="001C43DA">
        <w:rPr>
          <w:sz w:val="20"/>
          <w:szCs w:val="20"/>
        </w:rPr>
        <w:t>Agentic AI represents a significant advancement in artificial intelligence, designed to independently manage complex goals in unpredictable environments. Unlike conventional AI, which relies on predefined instructions and human supervision, Agentic AI can adapt dynamically and operate autonomously even in rapidly changing situations. This shift is driven by the need for AI systems that can function effectively in real-world scenarios such as disaster response, healthcare, and cybersecurity, where decision-making must be swift and flexible [2]. The emergence of Agentic AI signifies a move from passive, rule-based systems to proactive, strategic, and problem-solving AI that minimizes the need for human intervention [5].</w:t>
      </w:r>
    </w:p>
    <w:p w:rsidR="00EB1655" w:rsidRDefault="001C43DA" w:rsidP="00EB1655">
      <w:pPr>
        <w:pStyle w:val="NormalWeb"/>
        <w:spacing w:before="0" w:beforeAutospacing="0" w:after="0" w:afterAutospacing="0"/>
        <w:jc w:val="both"/>
        <w:rPr>
          <w:b/>
          <w:sz w:val="20"/>
          <w:szCs w:val="20"/>
        </w:rPr>
      </w:pPr>
      <w:r w:rsidRPr="001C43DA">
        <w:rPr>
          <w:b/>
          <w:sz w:val="20"/>
          <w:szCs w:val="20"/>
        </w:rPr>
        <w:lastRenderedPageBreak/>
        <w:t>1.2. Definition and Scope</w:t>
      </w:r>
    </w:p>
    <w:p w:rsidR="00EB1655" w:rsidRDefault="00EB1655" w:rsidP="00EB1655">
      <w:pPr>
        <w:pStyle w:val="NormalWeb"/>
        <w:spacing w:before="0" w:beforeAutospacing="0" w:after="0" w:afterAutospacing="0"/>
        <w:jc w:val="both"/>
        <w:rPr>
          <w:b/>
          <w:sz w:val="20"/>
          <w:szCs w:val="20"/>
        </w:rPr>
      </w:pPr>
    </w:p>
    <w:p w:rsidR="001C43DA" w:rsidRDefault="001C43DA" w:rsidP="00EB1655">
      <w:pPr>
        <w:pStyle w:val="NormalWeb"/>
        <w:spacing w:before="0" w:beforeAutospacing="0" w:after="0" w:afterAutospacing="0"/>
        <w:jc w:val="both"/>
        <w:rPr>
          <w:sz w:val="20"/>
          <w:szCs w:val="20"/>
        </w:rPr>
      </w:pPr>
      <w:r w:rsidRPr="001C43DA">
        <w:rPr>
          <w:sz w:val="20"/>
          <w:szCs w:val="20"/>
        </w:rPr>
        <w:t>Agentic AI encompasses autonomous AI systems capable of handling multi-layered tasks over extended periods without requiring human oversight. These systems learn context, make decisions, and continuously optimize performance while navigating unpredictable conditions. Unlike traditional AI, which follows strict rules, and generative AI, which creates outputs based on learned patterns, Agentic AI integrates both approaches by being goal-oriented and adaptable. This paper examines how Agentic AI differs from other AI paradigms and explores its structural and operational characteristics, potential applications, and the ethical and practical considerations involved in its implementation [6], [7].</w:t>
      </w:r>
    </w:p>
    <w:p w:rsidR="00EB1655" w:rsidRPr="00EB1655" w:rsidRDefault="00EB1655" w:rsidP="00EB1655">
      <w:pPr>
        <w:pStyle w:val="NormalWeb"/>
        <w:spacing w:before="0" w:beforeAutospacing="0" w:after="0" w:afterAutospacing="0"/>
        <w:jc w:val="both"/>
        <w:rPr>
          <w:b/>
          <w:sz w:val="20"/>
          <w:szCs w:val="20"/>
        </w:rPr>
      </w:pPr>
    </w:p>
    <w:p w:rsidR="001C43DA" w:rsidRDefault="001C43DA" w:rsidP="001C43DA">
      <w:pPr>
        <w:pStyle w:val="Heading3"/>
        <w:spacing w:before="0" w:beforeAutospacing="0" w:after="0" w:afterAutospacing="0"/>
        <w:jc w:val="both"/>
        <w:rPr>
          <w:sz w:val="20"/>
          <w:szCs w:val="20"/>
        </w:rPr>
      </w:pPr>
      <w:r w:rsidRPr="001C43DA">
        <w:rPr>
          <w:sz w:val="20"/>
          <w:szCs w:val="20"/>
        </w:rPr>
        <w:t>1.3. Objectives and Key Contributions</w:t>
      </w:r>
    </w:p>
    <w:p w:rsidR="001C43DA" w:rsidRPr="001C43DA" w:rsidRDefault="001C43DA" w:rsidP="001C43DA">
      <w:pPr>
        <w:pStyle w:val="Heading3"/>
        <w:spacing w:before="0" w:beforeAutospacing="0" w:after="0" w:afterAutospacing="0"/>
        <w:jc w:val="both"/>
        <w:rPr>
          <w:sz w:val="20"/>
          <w:szCs w:val="20"/>
        </w:rPr>
      </w:pPr>
    </w:p>
    <w:p w:rsidR="001C43DA" w:rsidRPr="001C43DA" w:rsidRDefault="001C43DA" w:rsidP="001C43DA">
      <w:pPr>
        <w:pStyle w:val="NormalWeb"/>
        <w:spacing w:before="0" w:beforeAutospacing="0" w:after="0" w:afterAutospacing="0"/>
        <w:jc w:val="both"/>
        <w:rPr>
          <w:sz w:val="20"/>
          <w:szCs w:val="20"/>
        </w:rPr>
      </w:pPr>
      <w:r w:rsidRPr="001C43DA">
        <w:rPr>
          <w:sz w:val="20"/>
          <w:szCs w:val="20"/>
        </w:rPr>
        <w:t xml:space="preserve">This survey aims to provide a structured analysis of </w:t>
      </w:r>
      <w:proofErr w:type="spellStart"/>
      <w:r w:rsidRPr="001C43DA">
        <w:rPr>
          <w:sz w:val="20"/>
          <w:szCs w:val="20"/>
        </w:rPr>
        <w:t>Agentic</w:t>
      </w:r>
      <w:proofErr w:type="spellEnd"/>
      <w:r w:rsidRPr="001C43DA">
        <w:rPr>
          <w:sz w:val="20"/>
          <w:szCs w:val="20"/>
        </w:rPr>
        <w:t xml:space="preserve"> AI, offering insights for researchers, developers, and policymakers. Key contributions include:</w:t>
      </w:r>
    </w:p>
    <w:p w:rsidR="001C43DA" w:rsidRPr="001C43DA" w:rsidRDefault="001C43DA" w:rsidP="001C43DA">
      <w:pPr>
        <w:numPr>
          <w:ilvl w:val="0"/>
          <w:numId w:val="16"/>
        </w:numPr>
        <w:spacing w:after="0" w:line="240" w:lineRule="auto"/>
        <w:jc w:val="both"/>
        <w:rPr>
          <w:rFonts w:ascii="Times New Roman" w:hAnsi="Times New Roman" w:cs="Times New Roman"/>
          <w:sz w:val="20"/>
        </w:rPr>
      </w:pPr>
      <w:r w:rsidRPr="001C43DA">
        <w:rPr>
          <w:rFonts w:ascii="Times New Roman" w:hAnsi="Times New Roman" w:cs="Times New Roman"/>
          <w:sz w:val="20"/>
        </w:rPr>
        <w:t>A systematic review of Agentic AI’s core elements and distinctions from other AI systems.</w:t>
      </w:r>
    </w:p>
    <w:p w:rsidR="001C43DA" w:rsidRPr="001C43DA" w:rsidRDefault="001C43DA" w:rsidP="001C43DA">
      <w:pPr>
        <w:numPr>
          <w:ilvl w:val="0"/>
          <w:numId w:val="16"/>
        </w:numPr>
        <w:spacing w:after="0" w:line="240" w:lineRule="auto"/>
        <w:jc w:val="both"/>
        <w:rPr>
          <w:rFonts w:ascii="Times New Roman" w:hAnsi="Times New Roman" w:cs="Times New Roman"/>
          <w:sz w:val="20"/>
        </w:rPr>
      </w:pPr>
      <w:r w:rsidRPr="001C43DA">
        <w:rPr>
          <w:rFonts w:ascii="Times New Roman" w:hAnsi="Times New Roman" w:cs="Times New Roman"/>
          <w:sz w:val="20"/>
        </w:rPr>
        <w:t>An in-depth study of the methodologies used in designing, training, and evaluating these systems [8].</w:t>
      </w:r>
    </w:p>
    <w:p w:rsidR="001C43DA" w:rsidRPr="001C43DA" w:rsidRDefault="001C43DA" w:rsidP="001C43DA">
      <w:pPr>
        <w:numPr>
          <w:ilvl w:val="0"/>
          <w:numId w:val="16"/>
        </w:numPr>
        <w:spacing w:after="0" w:line="240" w:lineRule="auto"/>
        <w:jc w:val="both"/>
        <w:rPr>
          <w:rFonts w:ascii="Times New Roman" w:hAnsi="Times New Roman" w:cs="Times New Roman"/>
          <w:sz w:val="20"/>
        </w:rPr>
      </w:pPr>
      <w:r w:rsidRPr="001C43DA">
        <w:rPr>
          <w:rFonts w:ascii="Times New Roman" w:hAnsi="Times New Roman" w:cs="Times New Roman"/>
          <w:sz w:val="20"/>
        </w:rPr>
        <w:t>An exploration of practical applications across industries, with real-world examples [2].</w:t>
      </w:r>
    </w:p>
    <w:p w:rsidR="001C43DA" w:rsidRPr="001C43DA" w:rsidRDefault="001C43DA" w:rsidP="001C43DA">
      <w:pPr>
        <w:numPr>
          <w:ilvl w:val="0"/>
          <w:numId w:val="16"/>
        </w:numPr>
        <w:spacing w:after="0" w:line="240" w:lineRule="auto"/>
        <w:jc w:val="both"/>
        <w:rPr>
          <w:rFonts w:ascii="Times New Roman" w:hAnsi="Times New Roman" w:cs="Times New Roman"/>
          <w:sz w:val="20"/>
        </w:rPr>
      </w:pPr>
      <w:r w:rsidRPr="001C43DA">
        <w:rPr>
          <w:rFonts w:ascii="Times New Roman" w:hAnsi="Times New Roman" w:cs="Times New Roman"/>
          <w:sz w:val="20"/>
        </w:rPr>
        <w:t>A discussion on challenges related to goal setting, context adaptation, and resource limitations [9].</w:t>
      </w:r>
    </w:p>
    <w:p w:rsidR="001C43DA" w:rsidRPr="001C43DA" w:rsidRDefault="001C43DA" w:rsidP="001C43DA">
      <w:pPr>
        <w:numPr>
          <w:ilvl w:val="0"/>
          <w:numId w:val="16"/>
        </w:numPr>
        <w:spacing w:after="0" w:line="240" w:lineRule="auto"/>
        <w:jc w:val="both"/>
        <w:rPr>
          <w:rFonts w:ascii="Times New Roman" w:hAnsi="Times New Roman" w:cs="Times New Roman"/>
          <w:sz w:val="20"/>
        </w:rPr>
      </w:pPr>
      <w:r w:rsidRPr="001C43DA">
        <w:rPr>
          <w:rFonts w:ascii="Times New Roman" w:hAnsi="Times New Roman" w:cs="Times New Roman"/>
          <w:sz w:val="20"/>
        </w:rPr>
        <w:t>An examination of ethical, societal, and regulatory concerns surrounding Agentic AI [10].</w:t>
      </w:r>
    </w:p>
    <w:p w:rsidR="001C43DA" w:rsidRPr="001C43DA" w:rsidRDefault="001C43DA" w:rsidP="001C43DA">
      <w:pPr>
        <w:numPr>
          <w:ilvl w:val="0"/>
          <w:numId w:val="16"/>
        </w:numPr>
        <w:spacing w:before="100" w:beforeAutospacing="1" w:after="100" w:afterAutospacing="1" w:line="240" w:lineRule="auto"/>
        <w:jc w:val="both"/>
        <w:rPr>
          <w:rFonts w:ascii="Times New Roman" w:hAnsi="Times New Roman" w:cs="Times New Roman"/>
          <w:sz w:val="20"/>
        </w:rPr>
      </w:pPr>
      <w:r w:rsidRPr="001C43DA">
        <w:rPr>
          <w:rFonts w:ascii="Times New Roman" w:hAnsi="Times New Roman" w:cs="Times New Roman"/>
          <w:sz w:val="20"/>
        </w:rPr>
        <w:t>Recommendations for future research and responsible AI implementation [11].</w:t>
      </w:r>
    </w:p>
    <w:p w:rsidR="001C43DA" w:rsidRPr="001C43DA" w:rsidRDefault="001C43DA" w:rsidP="001C43DA">
      <w:pPr>
        <w:pStyle w:val="Heading3"/>
        <w:spacing w:before="0" w:beforeAutospacing="0" w:after="0" w:afterAutospacing="0"/>
        <w:jc w:val="both"/>
        <w:rPr>
          <w:sz w:val="20"/>
          <w:szCs w:val="20"/>
        </w:rPr>
      </w:pPr>
      <w:r w:rsidRPr="001C43DA">
        <w:rPr>
          <w:sz w:val="20"/>
          <w:szCs w:val="20"/>
        </w:rPr>
        <w:t>2. Foundation Concepts and Defination</w:t>
      </w:r>
    </w:p>
    <w:p w:rsidR="001C43DA" w:rsidRDefault="001C43DA" w:rsidP="001C43DA">
      <w:pPr>
        <w:pStyle w:val="Heading3"/>
        <w:spacing w:before="0" w:beforeAutospacing="0" w:after="0" w:afterAutospacing="0"/>
        <w:jc w:val="both"/>
        <w:rPr>
          <w:sz w:val="20"/>
          <w:szCs w:val="20"/>
        </w:rPr>
      </w:pPr>
      <w:r w:rsidRPr="001C43DA">
        <w:rPr>
          <w:sz w:val="20"/>
          <w:szCs w:val="20"/>
        </w:rPr>
        <w:t>2.1. Role of Agentic AI in the AI Ecosystem</w:t>
      </w:r>
    </w:p>
    <w:p w:rsidR="00EB1655" w:rsidRPr="001C43DA" w:rsidRDefault="00EB1655" w:rsidP="001C43DA">
      <w:pPr>
        <w:pStyle w:val="Heading3"/>
        <w:spacing w:before="0" w:beforeAutospacing="0" w:after="0" w:afterAutospacing="0"/>
        <w:jc w:val="both"/>
        <w:rPr>
          <w:sz w:val="20"/>
          <w:szCs w:val="20"/>
        </w:rPr>
      </w:pPr>
    </w:p>
    <w:p w:rsidR="001C43DA" w:rsidRPr="001C43DA" w:rsidRDefault="001C43DA" w:rsidP="001C43DA">
      <w:pPr>
        <w:pStyle w:val="NormalWeb"/>
        <w:spacing w:before="0" w:beforeAutospacing="0" w:after="0" w:afterAutospacing="0"/>
        <w:jc w:val="both"/>
        <w:rPr>
          <w:sz w:val="20"/>
          <w:szCs w:val="20"/>
        </w:rPr>
      </w:pPr>
      <w:r w:rsidRPr="001C43DA">
        <w:rPr>
          <w:sz w:val="20"/>
          <w:szCs w:val="20"/>
        </w:rPr>
        <w:t xml:space="preserve">Agentic AI marks a major shift in artificial intelligence, differing from conventional AI by its ability to function autonomously and make independent decisions. Unlike traditional systems that are restricted to specific tasks or follow set content-generating algorithms, </w:t>
      </w:r>
      <w:proofErr w:type="spellStart"/>
      <w:r w:rsidRPr="001C43DA">
        <w:rPr>
          <w:sz w:val="20"/>
          <w:szCs w:val="20"/>
        </w:rPr>
        <w:t>Agentic</w:t>
      </w:r>
      <w:proofErr w:type="spellEnd"/>
      <w:r w:rsidRPr="001C43DA">
        <w:rPr>
          <w:sz w:val="20"/>
          <w:szCs w:val="20"/>
        </w:rPr>
        <w:t xml:space="preserve"> AI is designed to adapt and reason in diverse environments [12]. This quality makes it highly suitable for applications in areas like autonomous devices, collaborative robots, and decision-making systems, particularly in industries such as finance and healthcare, where adaptability and real-time decision-making are critical [13]</w:t>
      </w:r>
    </w:p>
    <w:p w:rsidR="00B5719A" w:rsidRDefault="00B5719A" w:rsidP="001C43DA">
      <w:pPr>
        <w:pStyle w:val="Heading3"/>
        <w:spacing w:before="0" w:beforeAutospacing="0" w:after="0" w:afterAutospacing="0"/>
        <w:jc w:val="both"/>
        <w:rPr>
          <w:sz w:val="20"/>
          <w:szCs w:val="20"/>
        </w:rPr>
      </w:pPr>
    </w:p>
    <w:p w:rsidR="001C43DA" w:rsidRDefault="001C43DA" w:rsidP="001C43DA">
      <w:pPr>
        <w:pStyle w:val="Heading3"/>
        <w:spacing w:before="0" w:beforeAutospacing="0" w:after="0" w:afterAutospacing="0"/>
        <w:jc w:val="both"/>
        <w:rPr>
          <w:sz w:val="20"/>
          <w:szCs w:val="20"/>
        </w:rPr>
      </w:pPr>
      <w:r w:rsidRPr="001C43DA">
        <w:rPr>
          <w:sz w:val="20"/>
          <w:szCs w:val="20"/>
        </w:rPr>
        <w:lastRenderedPageBreak/>
        <w:t>2.2. Contrasting with Traditional AI</w:t>
      </w:r>
    </w:p>
    <w:p w:rsidR="001C43DA" w:rsidRPr="001C43DA" w:rsidRDefault="001C43DA" w:rsidP="001C43DA">
      <w:pPr>
        <w:pStyle w:val="Heading3"/>
        <w:spacing w:before="0" w:beforeAutospacing="0" w:after="0" w:afterAutospacing="0"/>
        <w:jc w:val="both"/>
        <w:rPr>
          <w:sz w:val="20"/>
          <w:szCs w:val="20"/>
        </w:rPr>
      </w:pPr>
    </w:p>
    <w:p w:rsidR="001C43DA" w:rsidRDefault="001C43DA" w:rsidP="001C43DA">
      <w:pPr>
        <w:pStyle w:val="NormalWeb"/>
        <w:spacing w:before="0" w:beforeAutospacing="0" w:after="0" w:afterAutospacing="0"/>
        <w:jc w:val="both"/>
        <w:rPr>
          <w:sz w:val="20"/>
          <w:szCs w:val="20"/>
        </w:rPr>
      </w:pPr>
      <w:r w:rsidRPr="001C43DA">
        <w:rPr>
          <w:sz w:val="20"/>
          <w:szCs w:val="20"/>
        </w:rPr>
        <w:t>Traditional AI systems are often built to perform specific tasks with a narrow focus, such as image analysis or language translation, where they follow predefined rules and are based on supervised learning. These systems excel in controlled settings but lack flexibility. In contrast, Agentic AI can adjust its actions based on real-time conditions, allowing it to function effectively in unpredictable environments. This flexibility makes Agentic AI a more powerful solution for dynamic situations compared to traditional AI, which struggles to adapt [14].</w:t>
      </w:r>
    </w:p>
    <w:p w:rsidR="001C43DA" w:rsidRPr="001C43DA" w:rsidRDefault="001C43DA" w:rsidP="001C43DA">
      <w:pPr>
        <w:pStyle w:val="NormalWeb"/>
        <w:spacing w:before="0" w:beforeAutospacing="0" w:after="0" w:afterAutospacing="0"/>
        <w:jc w:val="both"/>
        <w:rPr>
          <w:sz w:val="20"/>
          <w:szCs w:val="20"/>
        </w:rPr>
      </w:pPr>
    </w:p>
    <w:p w:rsidR="001C43DA" w:rsidRDefault="001C43DA" w:rsidP="001C43DA">
      <w:pPr>
        <w:pStyle w:val="Heading3"/>
        <w:spacing w:before="0" w:beforeAutospacing="0" w:after="0" w:afterAutospacing="0"/>
        <w:rPr>
          <w:sz w:val="20"/>
          <w:szCs w:val="20"/>
        </w:rPr>
      </w:pPr>
      <w:r w:rsidRPr="001C43DA">
        <w:rPr>
          <w:sz w:val="20"/>
          <w:szCs w:val="20"/>
        </w:rPr>
        <w:t xml:space="preserve">2.3. </w:t>
      </w:r>
      <w:proofErr w:type="gramStart"/>
      <w:r w:rsidRPr="001C43DA">
        <w:rPr>
          <w:sz w:val="20"/>
          <w:szCs w:val="20"/>
        </w:rPr>
        <w:t>Broader  Comparison</w:t>
      </w:r>
      <w:proofErr w:type="gramEnd"/>
      <w:r w:rsidR="00EB1655">
        <w:rPr>
          <w:sz w:val="20"/>
          <w:szCs w:val="20"/>
        </w:rPr>
        <w:t xml:space="preserve"> </w:t>
      </w:r>
      <w:r w:rsidRPr="001C43DA">
        <w:rPr>
          <w:sz w:val="20"/>
          <w:szCs w:val="20"/>
        </w:rPr>
        <w:t xml:space="preserve"> with Classical </w:t>
      </w:r>
      <w:r w:rsidR="00EB1655">
        <w:rPr>
          <w:sz w:val="20"/>
          <w:szCs w:val="20"/>
        </w:rPr>
        <w:t xml:space="preserve"> </w:t>
      </w:r>
      <w:r w:rsidRPr="001C43DA">
        <w:rPr>
          <w:sz w:val="20"/>
          <w:szCs w:val="20"/>
        </w:rPr>
        <w:t>Agents</w:t>
      </w:r>
    </w:p>
    <w:p w:rsidR="001C43DA" w:rsidRPr="001C43DA" w:rsidRDefault="001C43DA" w:rsidP="001C43DA">
      <w:pPr>
        <w:pStyle w:val="Heading3"/>
        <w:spacing w:before="0" w:beforeAutospacing="0" w:after="0" w:afterAutospacing="0"/>
        <w:rPr>
          <w:sz w:val="20"/>
          <w:szCs w:val="20"/>
        </w:rPr>
      </w:pPr>
    </w:p>
    <w:p w:rsidR="001C43DA" w:rsidRPr="001C43DA" w:rsidRDefault="001C43DA" w:rsidP="001C43DA">
      <w:pPr>
        <w:pStyle w:val="NormalWeb"/>
        <w:spacing w:before="0" w:beforeAutospacing="0" w:after="0" w:afterAutospacing="0"/>
        <w:jc w:val="both"/>
        <w:rPr>
          <w:sz w:val="20"/>
          <w:szCs w:val="20"/>
        </w:rPr>
      </w:pPr>
      <w:r w:rsidRPr="001C43DA">
        <w:rPr>
          <w:sz w:val="20"/>
          <w:szCs w:val="20"/>
        </w:rPr>
        <w:t>Classical AI agents typically excel in structured environments where the task is clearly defined, such as rule-based financial trading models. However, they are unable to handle unexpected disruptions. Agentic AI, however, can dynamically adjust its strategy in response to shifting circumstances, such as market changes or new data.</w:t>
      </w:r>
    </w:p>
    <w:p w:rsidR="001C43DA" w:rsidRPr="001C43DA" w:rsidRDefault="001C43DA" w:rsidP="001C43DA">
      <w:pPr>
        <w:spacing w:after="0" w:line="240" w:lineRule="auto"/>
        <w:jc w:val="both"/>
        <w:rPr>
          <w:rFonts w:ascii="Times New Roman" w:hAnsi="Times New Roman" w:cs="Times New Roman"/>
          <w:sz w:val="20"/>
        </w:rPr>
      </w:pPr>
      <w:r w:rsidRPr="001C43DA">
        <w:rPr>
          <w:rStyle w:val="Strong"/>
          <w:rFonts w:ascii="Times New Roman" w:hAnsi="Times New Roman" w:cs="Times New Roman"/>
          <w:sz w:val="20"/>
        </w:rPr>
        <w:t>Classical AI Agents</w:t>
      </w:r>
      <w:r w:rsidRPr="001C43DA">
        <w:rPr>
          <w:rFonts w:ascii="Times New Roman" w:hAnsi="Times New Roman" w:cs="Times New Roman"/>
          <w:sz w:val="20"/>
        </w:rPr>
        <w:t>: Effective for specific tasks but struggle in unpredictable contexts.</w:t>
      </w:r>
    </w:p>
    <w:p w:rsidR="001C43DA" w:rsidRPr="001C43DA" w:rsidRDefault="001C43DA" w:rsidP="001C43DA">
      <w:pPr>
        <w:spacing w:before="100" w:beforeAutospacing="1" w:after="100" w:afterAutospacing="1" w:line="240" w:lineRule="auto"/>
        <w:jc w:val="both"/>
        <w:rPr>
          <w:rFonts w:ascii="Times New Roman" w:hAnsi="Times New Roman" w:cs="Times New Roman"/>
          <w:sz w:val="20"/>
        </w:rPr>
      </w:pPr>
      <w:r w:rsidRPr="001C43DA">
        <w:rPr>
          <w:rStyle w:val="Strong"/>
          <w:rFonts w:ascii="Times New Roman" w:hAnsi="Times New Roman" w:cs="Times New Roman"/>
          <w:sz w:val="20"/>
        </w:rPr>
        <w:t>Agentic AI</w:t>
      </w:r>
      <w:r w:rsidRPr="001C43DA">
        <w:rPr>
          <w:rFonts w:ascii="Times New Roman" w:hAnsi="Times New Roman" w:cs="Times New Roman"/>
          <w:sz w:val="20"/>
        </w:rPr>
        <w:t>: Adapts in real-time to changing data, enabling it to manage uncertainty and complexity.</w:t>
      </w:r>
    </w:p>
    <w:p w:rsidR="00EB1655" w:rsidRDefault="001C43DA" w:rsidP="00EB1655">
      <w:pPr>
        <w:spacing w:after="0" w:line="240" w:lineRule="auto"/>
        <w:jc w:val="both"/>
        <w:rPr>
          <w:rFonts w:ascii="Times New Roman" w:hAnsi="Times New Roman" w:cs="Times New Roman"/>
          <w:sz w:val="20"/>
        </w:rPr>
      </w:pPr>
      <w:r w:rsidRPr="001C43DA">
        <w:rPr>
          <w:rStyle w:val="Strong"/>
          <w:rFonts w:ascii="Times New Roman" w:hAnsi="Times New Roman" w:cs="Times New Roman"/>
          <w:sz w:val="20"/>
        </w:rPr>
        <w:t>Reinforcement Learning vs. Language Models</w:t>
      </w:r>
      <w:r w:rsidRPr="001C43DA">
        <w:rPr>
          <w:rFonts w:ascii="Times New Roman" w:hAnsi="Times New Roman" w:cs="Times New Roman"/>
          <w:sz w:val="20"/>
        </w:rPr>
        <w:t>: While reinforcement learning optimizes based on feedback, language models enable agents to interact, understand, and adjust strategies in real-time through natural language, adding an additional layer of adaptability [15].</w:t>
      </w:r>
    </w:p>
    <w:p w:rsidR="00D03F27" w:rsidRDefault="00EB1655" w:rsidP="00EB1655">
      <w:pPr>
        <w:spacing w:after="0" w:line="240" w:lineRule="auto"/>
        <w:jc w:val="both"/>
        <w:rPr>
          <w:rFonts w:ascii="Times New Roman" w:hAnsi="Times New Roman" w:cs="Times New Roman"/>
          <w:b/>
          <w:sz w:val="20"/>
        </w:rPr>
      </w:pPr>
      <w:r>
        <w:rPr>
          <w:rFonts w:ascii="Times New Roman" w:hAnsi="Times New Roman" w:cs="Times New Roman"/>
          <w:b/>
          <w:sz w:val="20"/>
        </w:rPr>
        <w:t xml:space="preserve">                                                                                                                               </w:t>
      </w:r>
    </w:p>
    <w:p w:rsidR="001C43DA" w:rsidRDefault="001C43DA" w:rsidP="001C43DA">
      <w:pPr>
        <w:pStyle w:val="Heading3"/>
        <w:spacing w:before="0" w:beforeAutospacing="0" w:after="0" w:afterAutospacing="0"/>
        <w:jc w:val="both"/>
        <w:rPr>
          <w:sz w:val="20"/>
          <w:szCs w:val="20"/>
        </w:rPr>
      </w:pPr>
      <w:r w:rsidRPr="001C43DA">
        <w:rPr>
          <w:sz w:val="20"/>
          <w:szCs w:val="20"/>
        </w:rPr>
        <w:t>2.4. Core Technical Foundations</w:t>
      </w:r>
    </w:p>
    <w:p w:rsidR="001C43DA" w:rsidRPr="001C43DA" w:rsidRDefault="001C43DA" w:rsidP="001C43DA">
      <w:pPr>
        <w:pStyle w:val="Heading3"/>
        <w:spacing w:before="0" w:beforeAutospacing="0" w:after="0" w:afterAutospacing="0"/>
        <w:jc w:val="both"/>
        <w:rPr>
          <w:sz w:val="20"/>
          <w:szCs w:val="20"/>
        </w:rPr>
      </w:pPr>
    </w:p>
    <w:p w:rsidR="001C43DA" w:rsidRDefault="001C43DA" w:rsidP="001C43DA">
      <w:pPr>
        <w:pStyle w:val="Heading3"/>
        <w:spacing w:before="0" w:beforeAutospacing="0" w:after="0" w:afterAutospacing="0"/>
        <w:jc w:val="both"/>
        <w:rPr>
          <w:sz w:val="20"/>
          <w:szCs w:val="20"/>
        </w:rPr>
      </w:pPr>
      <w:proofErr w:type="spellStart"/>
      <w:r w:rsidRPr="001C43DA">
        <w:rPr>
          <w:sz w:val="20"/>
          <w:szCs w:val="20"/>
        </w:rPr>
        <w:t>Agentic</w:t>
      </w:r>
      <w:proofErr w:type="spellEnd"/>
      <w:r w:rsidRPr="001C43DA">
        <w:rPr>
          <w:sz w:val="20"/>
          <w:szCs w:val="20"/>
        </w:rPr>
        <w:t xml:space="preserve"> AI’s ability to function autonomously relies on several key technologies:</w:t>
      </w:r>
    </w:p>
    <w:p w:rsidR="001C43DA" w:rsidRPr="001C43DA" w:rsidRDefault="001C43DA" w:rsidP="001C43DA">
      <w:pPr>
        <w:pStyle w:val="Heading3"/>
        <w:spacing w:before="0" w:beforeAutospacing="0" w:after="0" w:afterAutospacing="0"/>
        <w:jc w:val="both"/>
        <w:rPr>
          <w:sz w:val="20"/>
          <w:szCs w:val="20"/>
        </w:rPr>
      </w:pPr>
    </w:p>
    <w:p w:rsidR="001C43DA" w:rsidRPr="001C43DA" w:rsidRDefault="001C43DA" w:rsidP="001C43DA">
      <w:pPr>
        <w:spacing w:after="0" w:line="240" w:lineRule="auto"/>
        <w:jc w:val="both"/>
        <w:rPr>
          <w:rFonts w:ascii="Times New Roman" w:hAnsi="Times New Roman" w:cs="Times New Roman"/>
          <w:sz w:val="20"/>
        </w:rPr>
      </w:pPr>
      <w:r w:rsidRPr="001C43DA">
        <w:rPr>
          <w:rStyle w:val="Strong"/>
          <w:rFonts w:ascii="Times New Roman" w:hAnsi="Times New Roman" w:cs="Times New Roman"/>
          <w:sz w:val="20"/>
        </w:rPr>
        <w:t>Reinforcement Learning (RL)</w:t>
      </w:r>
      <w:r w:rsidRPr="001C43DA">
        <w:rPr>
          <w:rFonts w:ascii="Times New Roman" w:hAnsi="Times New Roman" w:cs="Times New Roman"/>
          <w:sz w:val="20"/>
        </w:rPr>
        <w:t>: Agents improve through trial and error, maximizing long-term rewards by interacting with the environment [6].</w:t>
      </w:r>
    </w:p>
    <w:p w:rsidR="001C43DA" w:rsidRPr="001C43DA" w:rsidRDefault="001C43DA" w:rsidP="001C43DA">
      <w:pPr>
        <w:spacing w:after="0" w:line="240" w:lineRule="auto"/>
        <w:jc w:val="both"/>
        <w:rPr>
          <w:rFonts w:ascii="Times New Roman" w:hAnsi="Times New Roman" w:cs="Times New Roman"/>
          <w:sz w:val="20"/>
        </w:rPr>
      </w:pPr>
      <w:r w:rsidRPr="001C43DA">
        <w:rPr>
          <w:rStyle w:val="Strong"/>
          <w:rFonts w:ascii="Times New Roman" w:hAnsi="Times New Roman" w:cs="Times New Roman"/>
          <w:sz w:val="20"/>
        </w:rPr>
        <w:t>Goal-Oriented Architectures</w:t>
      </w:r>
      <w:r w:rsidRPr="001C43DA">
        <w:rPr>
          <w:rFonts w:ascii="Times New Roman" w:hAnsi="Times New Roman" w:cs="Times New Roman"/>
          <w:sz w:val="20"/>
        </w:rPr>
        <w:t>: Allow Agentic AI to break complex objectives into smaller tasks, optimizing multiple goals simultaneously [7].</w:t>
      </w:r>
    </w:p>
    <w:p w:rsidR="001C43DA" w:rsidRDefault="001C43DA" w:rsidP="001C43DA">
      <w:pPr>
        <w:spacing w:after="0" w:line="240" w:lineRule="auto"/>
        <w:jc w:val="both"/>
        <w:rPr>
          <w:rFonts w:ascii="Times New Roman" w:hAnsi="Times New Roman" w:cs="Times New Roman"/>
          <w:sz w:val="20"/>
        </w:rPr>
      </w:pPr>
      <w:r w:rsidRPr="001C43DA">
        <w:rPr>
          <w:rStyle w:val="Strong"/>
          <w:rFonts w:ascii="Times New Roman" w:hAnsi="Times New Roman" w:cs="Times New Roman"/>
          <w:sz w:val="20"/>
        </w:rPr>
        <w:t>Adaptive Control Mechanisms</w:t>
      </w:r>
      <w:r w:rsidRPr="001C43DA">
        <w:rPr>
          <w:rFonts w:ascii="Times New Roman" w:hAnsi="Times New Roman" w:cs="Times New Roman"/>
          <w:sz w:val="20"/>
        </w:rPr>
        <w:t>: Ensure flexibility by allowing agents to adjust their parameters in response to changing conditions or disruptions in the environment [8].</w:t>
      </w:r>
    </w:p>
    <w:tbl>
      <w:tblPr>
        <w:tblpPr w:leftFromText="180" w:rightFromText="180" w:vertAnchor="text" w:horzAnchor="page" w:tblpX="655" w:tblpY="2342"/>
        <w:tblW w:w="5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423"/>
        <w:gridCol w:w="2405"/>
        <w:gridCol w:w="1417"/>
      </w:tblGrid>
      <w:tr w:rsidR="00EB1655" w:rsidRPr="001C43DA" w:rsidTr="00567271">
        <w:trPr>
          <w:trHeight w:val="227"/>
        </w:trPr>
        <w:tc>
          <w:tcPr>
            <w:tcW w:w="1423" w:type="dxa"/>
          </w:tcPr>
          <w:p w:rsidR="00EB1655" w:rsidRPr="001C43DA" w:rsidRDefault="00EB1655" w:rsidP="00567271">
            <w:pPr>
              <w:pStyle w:val="TableParagraph"/>
              <w:spacing w:before="0"/>
              <w:jc w:val="both"/>
              <w:rPr>
                <w:b/>
                <w:sz w:val="20"/>
                <w:szCs w:val="20"/>
              </w:rPr>
            </w:pPr>
            <w:r w:rsidRPr="001C43DA">
              <w:rPr>
                <w:b/>
                <w:spacing w:val="-2"/>
                <w:sz w:val="20"/>
                <w:szCs w:val="20"/>
              </w:rPr>
              <w:t>Feature</w:t>
            </w:r>
          </w:p>
        </w:tc>
        <w:tc>
          <w:tcPr>
            <w:tcW w:w="2405" w:type="dxa"/>
          </w:tcPr>
          <w:p w:rsidR="00EB1655" w:rsidRPr="001C43DA" w:rsidRDefault="00EB1655" w:rsidP="00567271">
            <w:pPr>
              <w:pStyle w:val="TableParagraph"/>
              <w:ind w:left="113"/>
              <w:jc w:val="both"/>
              <w:rPr>
                <w:b/>
                <w:sz w:val="20"/>
                <w:szCs w:val="20"/>
              </w:rPr>
            </w:pPr>
            <w:r w:rsidRPr="001C43DA">
              <w:rPr>
                <w:b/>
                <w:spacing w:val="-2"/>
                <w:sz w:val="20"/>
                <w:szCs w:val="20"/>
              </w:rPr>
              <w:t>Traditional</w:t>
            </w:r>
            <w:r>
              <w:rPr>
                <w:b/>
                <w:spacing w:val="-2"/>
                <w:sz w:val="20"/>
                <w:szCs w:val="20"/>
              </w:rPr>
              <w:t xml:space="preserve"> </w:t>
            </w:r>
            <w:r w:rsidRPr="001C43DA">
              <w:rPr>
                <w:b/>
                <w:spacing w:val="-5"/>
                <w:sz w:val="20"/>
                <w:szCs w:val="20"/>
              </w:rPr>
              <w:t>AI</w:t>
            </w:r>
          </w:p>
        </w:tc>
        <w:tc>
          <w:tcPr>
            <w:tcW w:w="1417" w:type="dxa"/>
          </w:tcPr>
          <w:p w:rsidR="00EB1655" w:rsidRPr="001C43DA" w:rsidRDefault="00EB1655" w:rsidP="00567271">
            <w:pPr>
              <w:pStyle w:val="TableParagraph"/>
              <w:ind w:left="113"/>
              <w:jc w:val="both"/>
              <w:rPr>
                <w:b/>
                <w:sz w:val="20"/>
                <w:szCs w:val="20"/>
              </w:rPr>
            </w:pPr>
            <w:r w:rsidRPr="001C43DA">
              <w:rPr>
                <w:b/>
                <w:sz w:val="20"/>
                <w:szCs w:val="20"/>
              </w:rPr>
              <w:t>Agentic</w:t>
            </w:r>
            <w:r>
              <w:rPr>
                <w:b/>
                <w:sz w:val="20"/>
                <w:szCs w:val="20"/>
              </w:rPr>
              <w:t xml:space="preserve"> </w:t>
            </w:r>
            <w:r w:rsidRPr="001C43DA">
              <w:rPr>
                <w:b/>
                <w:spacing w:val="-5"/>
                <w:sz w:val="20"/>
                <w:szCs w:val="20"/>
              </w:rPr>
              <w:t>AI</w:t>
            </w:r>
          </w:p>
        </w:tc>
      </w:tr>
      <w:tr w:rsidR="00EB1655" w:rsidRPr="001C43DA" w:rsidTr="00567271">
        <w:trPr>
          <w:trHeight w:val="227"/>
        </w:trPr>
        <w:tc>
          <w:tcPr>
            <w:tcW w:w="1423" w:type="dxa"/>
          </w:tcPr>
          <w:p w:rsidR="00EB1655" w:rsidRPr="00EB1655" w:rsidRDefault="00EB1655" w:rsidP="00567271">
            <w:pPr>
              <w:pStyle w:val="TableParagraph"/>
              <w:jc w:val="both"/>
              <w:rPr>
                <w:b/>
                <w:sz w:val="16"/>
                <w:szCs w:val="20"/>
              </w:rPr>
            </w:pPr>
            <w:r w:rsidRPr="00EB1655">
              <w:rPr>
                <w:b/>
                <w:sz w:val="16"/>
                <w:szCs w:val="20"/>
              </w:rPr>
              <w:t>Primary</w:t>
            </w:r>
            <w:r>
              <w:rPr>
                <w:b/>
                <w:sz w:val="16"/>
                <w:szCs w:val="20"/>
              </w:rPr>
              <w:t xml:space="preserve"> </w:t>
            </w:r>
            <w:r w:rsidRPr="00EB1655">
              <w:rPr>
                <w:b/>
                <w:spacing w:val="-2"/>
                <w:sz w:val="16"/>
                <w:szCs w:val="20"/>
              </w:rPr>
              <w:t>Purpose</w:t>
            </w:r>
          </w:p>
        </w:tc>
        <w:tc>
          <w:tcPr>
            <w:tcW w:w="2405" w:type="dxa"/>
          </w:tcPr>
          <w:p w:rsidR="00EB1655" w:rsidRPr="00EB1655" w:rsidRDefault="00EB1655" w:rsidP="00567271">
            <w:pPr>
              <w:pStyle w:val="TableParagraph"/>
              <w:ind w:left="113"/>
              <w:jc w:val="both"/>
              <w:rPr>
                <w:sz w:val="16"/>
                <w:szCs w:val="20"/>
              </w:rPr>
            </w:pPr>
            <w:r w:rsidRPr="00EB1655">
              <w:rPr>
                <w:spacing w:val="-2"/>
                <w:sz w:val="16"/>
                <w:szCs w:val="20"/>
              </w:rPr>
              <w:t>Task-Specific</w:t>
            </w:r>
            <w:r>
              <w:rPr>
                <w:spacing w:val="-2"/>
                <w:sz w:val="16"/>
                <w:szCs w:val="20"/>
              </w:rPr>
              <w:t xml:space="preserve"> </w:t>
            </w:r>
            <w:r w:rsidRPr="00EB1655">
              <w:rPr>
                <w:spacing w:val="-2"/>
                <w:sz w:val="16"/>
                <w:szCs w:val="20"/>
              </w:rPr>
              <w:t>Automation</w:t>
            </w:r>
          </w:p>
        </w:tc>
        <w:tc>
          <w:tcPr>
            <w:tcW w:w="1417" w:type="dxa"/>
          </w:tcPr>
          <w:p w:rsidR="00EB1655" w:rsidRPr="00EB1655" w:rsidRDefault="00EB1655" w:rsidP="00567271">
            <w:pPr>
              <w:pStyle w:val="TableParagraph"/>
              <w:ind w:left="119"/>
              <w:jc w:val="both"/>
              <w:rPr>
                <w:sz w:val="16"/>
                <w:szCs w:val="20"/>
              </w:rPr>
            </w:pPr>
            <w:r w:rsidRPr="00EB1655">
              <w:rPr>
                <w:spacing w:val="-2"/>
                <w:sz w:val="16"/>
                <w:szCs w:val="20"/>
              </w:rPr>
              <w:t>Goal-Oriented</w:t>
            </w:r>
            <w:r>
              <w:rPr>
                <w:spacing w:val="-2"/>
                <w:sz w:val="16"/>
                <w:szCs w:val="20"/>
              </w:rPr>
              <w:t xml:space="preserve"> </w:t>
            </w:r>
            <w:r w:rsidRPr="00EB1655">
              <w:rPr>
                <w:spacing w:val="-2"/>
                <w:sz w:val="16"/>
                <w:szCs w:val="20"/>
              </w:rPr>
              <w:t>Autonomy</w:t>
            </w:r>
          </w:p>
        </w:tc>
      </w:tr>
      <w:tr w:rsidR="00EB1655" w:rsidRPr="001C43DA" w:rsidTr="00567271">
        <w:trPr>
          <w:trHeight w:val="574"/>
        </w:trPr>
        <w:tc>
          <w:tcPr>
            <w:tcW w:w="1423" w:type="dxa"/>
          </w:tcPr>
          <w:p w:rsidR="00EB1655" w:rsidRPr="00EB1655" w:rsidRDefault="00EB1655" w:rsidP="00567271">
            <w:pPr>
              <w:pStyle w:val="TableParagraph"/>
              <w:jc w:val="both"/>
              <w:rPr>
                <w:b/>
                <w:sz w:val="16"/>
                <w:szCs w:val="20"/>
              </w:rPr>
            </w:pPr>
            <w:r w:rsidRPr="00EB1655">
              <w:rPr>
                <w:b/>
                <w:sz w:val="16"/>
                <w:szCs w:val="20"/>
              </w:rPr>
              <w:t>Human</w:t>
            </w:r>
            <w:r>
              <w:rPr>
                <w:b/>
                <w:sz w:val="16"/>
                <w:szCs w:val="20"/>
              </w:rPr>
              <w:t xml:space="preserve"> </w:t>
            </w:r>
            <w:r w:rsidRPr="00EB1655">
              <w:rPr>
                <w:b/>
                <w:spacing w:val="-2"/>
                <w:sz w:val="16"/>
                <w:szCs w:val="20"/>
              </w:rPr>
              <w:t>Intervention</w:t>
            </w:r>
          </w:p>
        </w:tc>
        <w:tc>
          <w:tcPr>
            <w:tcW w:w="2405" w:type="dxa"/>
          </w:tcPr>
          <w:p w:rsidR="00EB1655" w:rsidRPr="00EB1655" w:rsidRDefault="00EB1655" w:rsidP="00567271">
            <w:pPr>
              <w:pStyle w:val="TableParagraph"/>
              <w:jc w:val="both"/>
              <w:rPr>
                <w:sz w:val="16"/>
                <w:szCs w:val="20"/>
              </w:rPr>
            </w:pPr>
            <w:r w:rsidRPr="00EB1655">
              <w:rPr>
                <w:spacing w:val="-2"/>
                <w:sz w:val="16"/>
                <w:szCs w:val="20"/>
              </w:rPr>
              <w:t>High</w:t>
            </w:r>
            <w:r>
              <w:rPr>
                <w:spacing w:val="-2"/>
                <w:sz w:val="16"/>
                <w:szCs w:val="20"/>
              </w:rPr>
              <w:t xml:space="preserve"> </w:t>
            </w:r>
            <w:r w:rsidRPr="00EB1655">
              <w:rPr>
                <w:spacing w:val="-2"/>
                <w:sz w:val="16"/>
                <w:szCs w:val="20"/>
              </w:rPr>
              <w:t>(Predefined</w:t>
            </w:r>
            <w:r>
              <w:rPr>
                <w:spacing w:val="-2"/>
                <w:sz w:val="16"/>
                <w:szCs w:val="20"/>
              </w:rPr>
              <w:t xml:space="preserve"> </w:t>
            </w:r>
            <w:r w:rsidRPr="00EB1655">
              <w:rPr>
                <w:spacing w:val="-2"/>
                <w:sz w:val="16"/>
                <w:szCs w:val="20"/>
              </w:rPr>
              <w:t>Parameters)</w:t>
            </w:r>
          </w:p>
        </w:tc>
        <w:tc>
          <w:tcPr>
            <w:tcW w:w="1417" w:type="dxa"/>
          </w:tcPr>
          <w:p w:rsidR="00EB1655" w:rsidRPr="00EB1655" w:rsidRDefault="00EB1655" w:rsidP="00567271">
            <w:pPr>
              <w:pStyle w:val="TableParagraph"/>
              <w:ind w:left="119"/>
              <w:jc w:val="both"/>
              <w:rPr>
                <w:sz w:val="16"/>
                <w:szCs w:val="20"/>
              </w:rPr>
            </w:pPr>
            <w:r w:rsidRPr="00EB1655">
              <w:rPr>
                <w:sz w:val="16"/>
                <w:szCs w:val="20"/>
              </w:rPr>
              <w:t>Low</w:t>
            </w:r>
            <w:r>
              <w:rPr>
                <w:sz w:val="16"/>
                <w:szCs w:val="20"/>
              </w:rPr>
              <w:t xml:space="preserve"> </w:t>
            </w:r>
            <w:r w:rsidRPr="00EB1655">
              <w:rPr>
                <w:sz w:val="16"/>
                <w:szCs w:val="20"/>
              </w:rPr>
              <w:t>(Autonomous</w:t>
            </w:r>
            <w:r>
              <w:rPr>
                <w:sz w:val="16"/>
                <w:szCs w:val="20"/>
              </w:rPr>
              <w:t xml:space="preserve"> </w:t>
            </w:r>
            <w:r w:rsidRPr="00EB1655">
              <w:rPr>
                <w:spacing w:val="-2"/>
                <w:sz w:val="16"/>
                <w:szCs w:val="20"/>
              </w:rPr>
              <w:t>Adaptability)</w:t>
            </w:r>
          </w:p>
        </w:tc>
      </w:tr>
      <w:tr w:rsidR="00EB1655" w:rsidRPr="001C43DA" w:rsidTr="00567271">
        <w:trPr>
          <w:trHeight w:val="227"/>
        </w:trPr>
        <w:tc>
          <w:tcPr>
            <w:tcW w:w="1423" w:type="dxa"/>
          </w:tcPr>
          <w:p w:rsidR="00EB1655" w:rsidRPr="00EB1655" w:rsidRDefault="00EB1655" w:rsidP="00567271">
            <w:pPr>
              <w:pStyle w:val="TableParagraph"/>
              <w:ind w:left="112"/>
              <w:jc w:val="both"/>
              <w:rPr>
                <w:b/>
                <w:sz w:val="16"/>
                <w:szCs w:val="20"/>
              </w:rPr>
            </w:pPr>
            <w:r w:rsidRPr="00EB1655">
              <w:rPr>
                <w:b/>
                <w:spacing w:val="-2"/>
                <w:sz w:val="16"/>
                <w:szCs w:val="20"/>
              </w:rPr>
              <w:t>Adaptability</w:t>
            </w:r>
          </w:p>
        </w:tc>
        <w:tc>
          <w:tcPr>
            <w:tcW w:w="2405" w:type="dxa"/>
          </w:tcPr>
          <w:p w:rsidR="00EB1655" w:rsidRPr="00EB1655" w:rsidRDefault="00EB1655" w:rsidP="00567271">
            <w:pPr>
              <w:pStyle w:val="TableParagraph"/>
              <w:jc w:val="both"/>
              <w:rPr>
                <w:sz w:val="16"/>
                <w:szCs w:val="20"/>
              </w:rPr>
            </w:pPr>
            <w:r w:rsidRPr="00EB1655">
              <w:rPr>
                <w:spacing w:val="-2"/>
                <w:sz w:val="16"/>
                <w:szCs w:val="20"/>
              </w:rPr>
              <w:t>Limited</w:t>
            </w:r>
          </w:p>
        </w:tc>
        <w:tc>
          <w:tcPr>
            <w:tcW w:w="1417" w:type="dxa"/>
          </w:tcPr>
          <w:p w:rsidR="00EB1655" w:rsidRPr="00EB1655" w:rsidRDefault="00EB1655" w:rsidP="00567271">
            <w:pPr>
              <w:pStyle w:val="TableParagraph"/>
              <w:ind w:left="119"/>
              <w:jc w:val="both"/>
              <w:rPr>
                <w:sz w:val="16"/>
                <w:szCs w:val="20"/>
              </w:rPr>
            </w:pPr>
            <w:r w:rsidRPr="00EB1655">
              <w:rPr>
                <w:spacing w:val="-4"/>
                <w:sz w:val="16"/>
                <w:szCs w:val="20"/>
              </w:rPr>
              <w:t>High</w:t>
            </w:r>
          </w:p>
        </w:tc>
      </w:tr>
      <w:tr w:rsidR="00EB1655" w:rsidRPr="001C43DA" w:rsidTr="00567271">
        <w:trPr>
          <w:trHeight w:val="227"/>
        </w:trPr>
        <w:tc>
          <w:tcPr>
            <w:tcW w:w="1423" w:type="dxa"/>
          </w:tcPr>
          <w:p w:rsidR="00EB1655" w:rsidRPr="00EB1655" w:rsidRDefault="00EB1655" w:rsidP="00567271">
            <w:pPr>
              <w:pStyle w:val="TableParagraph"/>
              <w:jc w:val="both"/>
              <w:rPr>
                <w:b/>
                <w:sz w:val="16"/>
                <w:szCs w:val="20"/>
              </w:rPr>
            </w:pPr>
            <w:r w:rsidRPr="00EB1655">
              <w:rPr>
                <w:b/>
                <w:spacing w:val="-2"/>
                <w:sz w:val="16"/>
                <w:szCs w:val="20"/>
              </w:rPr>
              <w:t>Environment</w:t>
            </w:r>
            <w:r>
              <w:rPr>
                <w:b/>
                <w:spacing w:val="-2"/>
                <w:sz w:val="16"/>
                <w:szCs w:val="20"/>
              </w:rPr>
              <w:t xml:space="preserve"> </w:t>
            </w:r>
            <w:r w:rsidRPr="00EB1655">
              <w:rPr>
                <w:b/>
                <w:spacing w:val="-2"/>
                <w:sz w:val="16"/>
                <w:szCs w:val="20"/>
              </w:rPr>
              <w:t>Interaction</w:t>
            </w:r>
          </w:p>
        </w:tc>
        <w:tc>
          <w:tcPr>
            <w:tcW w:w="2405" w:type="dxa"/>
          </w:tcPr>
          <w:p w:rsidR="00EB1655" w:rsidRPr="00EB1655" w:rsidRDefault="00EB1655" w:rsidP="00567271">
            <w:pPr>
              <w:pStyle w:val="TableParagraph"/>
              <w:jc w:val="both"/>
              <w:rPr>
                <w:sz w:val="16"/>
                <w:szCs w:val="20"/>
              </w:rPr>
            </w:pPr>
            <w:r w:rsidRPr="00EB1655">
              <w:rPr>
                <w:sz w:val="16"/>
                <w:szCs w:val="20"/>
              </w:rPr>
              <w:t>Static</w:t>
            </w:r>
            <w:r>
              <w:rPr>
                <w:sz w:val="16"/>
                <w:szCs w:val="20"/>
              </w:rPr>
              <w:t xml:space="preserve"> </w:t>
            </w:r>
            <w:r w:rsidRPr="00EB1655">
              <w:rPr>
                <w:sz w:val="16"/>
                <w:szCs w:val="20"/>
              </w:rPr>
              <w:t>or</w:t>
            </w:r>
            <w:r>
              <w:rPr>
                <w:sz w:val="16"/>
                <w:szCs w:val="20"/>
              </w:rPr>
              <w:t xml:space="preserve"> </w:t>
            </w:r>
            <w:r w:rsidRPr="00EB1655">
              <w:rPr>
                <w:sz w:val="16"/>
                <w:szCs w:val="20"/>
              </w:rPr>
              <w:t>Limited</w:t>
            </w:r>
            <w:r>
              <w:rPr>
                <w:sz w:val="16"/>
                <w:szCs w:val="20"/>
              </w:rPr>
              <w:t xml:space="preserve"> </w:t>
            </w:r>
            <w:r w:rsidRPr="00EB1655">
              <w:rPr>
                <w:spacing w:val="-2"/>
                <w:sz w:val="16"/>
                <w:szCs w:val="20"/>
              </w:rPr>
              <w:t>Context</w:t>
            </w:r>
          </w:p>
        </w:tc>
        <w:tc>
          <w:tcPr>
            <w:tcW w:w="1417" w:type="dxa"/>
          </w:tcPr>
          <w:p w:rsidR="00EB1655" w:rsidRPr="00EB1655" w:rsidRDefault="00EB1655" w:rsidP="00567271">
            <w:pPr>
              <w:pStyle w:val="TableParagraph"/>
              <w:ind w:left="119"/>
              <w:rPr>
                <w:sz w:val="16"/>
                <w:szCs w:val="20"/>
              </w:rPr>
            </w:pPr>
            <w:r w:rsidRPr="00EB1655">
              <w:rPr>
                <w:sz w:val="16"/>
                <w:szCs w:val="20"/>
              </w:rPr>
              <w:t>Dynamic</w:t>
            </w:r>
            <w:r>
              <w:rPr>
                <w:sz w:val="16"/>
                <w:szCs w:val="20"/>
              </w:rPr>
              <w:t xml:space="preserve"> </w:t>
            </w:r>
            <w:r w:rsidRPr="00EB1655">
              <w:rPr>
                <w:sz w:val="16"/>
                <w:szCs w:val="20"/>
              </w:rPr>
              <w:t>and</w:t>
            </w:r>
            <w:r>
              <w:rPr>
                <w:sz w:val="16"/>
                <w:szCs w:val="20"/>
              </w:rPr>
              <w:t xml:space="preserve"> </w:t>
            </w:r>
            <w:r w:rsidRPr="00EB1655">
              <w:rPr>
                <w:sz w:val="16"/>
                <w:szCs w:val="20"/>
              </w:rPr>
              <w:t>Context-</w:t>
            </w:r>
            <w:r w:rsidRPr="00EB1655">
              <w:rPr>
                <w:spacing w:val="-4"/>
                <w:sz w:val="16"/>
                <w:szCs w:val="20"/>
              </w:rPr>
              <w:t>Aware</w:t>
            </w:r>
          </w:p>
        </w:tc>
      </w:tr>
      <w:tr w:rsidR="00EB1655" w:rsidRPr="001C43DA" w:rsidTr="00567271">
        <w:trPr>
          <w:trHeight w:val="227"/>
        </w:trPr>
        <w:tc>
          <w:tcPr>
            <w:tcW w:w="1423" w:type="dxa"/>
          </w:tcPr>
          <w:p w:rsidR="00EB1655" w:rsidRPr="00EB1655" w:rsidRDefault="00EB1655" w:rsidP="00567271">
            <w:pPr>
              <w:pStyle w:val="TableParagraph"/>
              <w:jc w:val="both"/>
              <w:rPr>
                <w:b/>
                <w:sz w:val="16"/>
                <w:szCs w:val="20"/>
              </w:rPr>
            </w:pPr>
            <w:r w:rsidRPr="00EB1655">
              <w:rPr>
                <w:b/>
                <w:spacing w:val="-2"/>
                <w:sz w:val="16"/>
                <w:szCs w:val="20"/>
              </w:rPr>
              <w:t>Learning</w:t>
            </w:r>
            <w:r>
              <w:rPr>
                <w:b/>
                <w:spacing w:val="-2"/>
                <w:sz w:val="16"/>
                <w:szCs w:val="20"/>
              </w:rPr>
              <w:t xml:space="preserve"> </w:t>
            </w:r>
            <w:r w:rsidRPr="00EB1655">
              <w:rPr>
                <w:b/>
                <w:spacing w:val="-4"/>
                <w:sz w:val="16"/>
                <w:szCs w:val="20"/>
              </w:rPr>
              <w:t>Type</w:t>
            </w:r>
          </w:p>
        </w:tc>
        <w:tc>
          <w:tcPr>
            <w:tcW w:w="2405" w:type="dxa"/>
          </w:tcPr>
          <w:p w:rsidR="00EB1655" w:rsidRPr="00EB1655" w:rsidRDefault="00EB1655" w:rsidP="00567271">
            <w:pPr>
              <w:pStyle w:val="TableParagraph"/>
              <w:jc w:val="both"/>
              <w:rPr>
                <w:sz w:val="16"/>
                <w:szCs w:val="20"/>
              </w:rPr>
            </w:pPr>
            <w:r w:rsidRPr="00EB1655">
              <w:rPr>
                <w:sz w:val="16"/>
                <w:szCs w:val="20"/>
              </w:rPr>
              <w:t>Primarily</w:t>
            </w:r>
            <w:r>
              <w:rPr>
                <w:sz w:val="16"/>
                <w:szCs w:val="20"/>
              </w:rPr>
              <w:t xml:space="preserve"> </w:t>
            </w:r>
            <w:r w:rsidRPr="00EB1655">
              <w:rPr>
                <w:spacing w:val="-2"/>
                <w:sz w:val="16"/>
                <w:szCs w:val="20"/>
              </w:rPr>
              <w:t>Supervised</w:t>
            </w:r>
          </w:p>
        </w:tc>
        <w:tc>
          <w:tcPr>
            <w:tcW w:w="1417" w:type="dxa"/>
          </w:tcPr>
          <w:p w:rsidR="00EB1655" w:rsidRPr="00EB1655" w:rsidRDefault="00EB1655" w:rsidP="00567271">
            <w:pPr>
              <w:pStyle w:val="TableParagraph"/>
              <w:ind w:left="119"/>
              <w:jc w:val="both"/>
              <w:rPr>
                <w:sz w:val="16"/>
                <w:szCs w:val="20"/>
              </w:rPr>
            </w:pPr>
            <w:r w:rsidRPr="00EB1655">
              <w:rPr>
                <w:sz w:val="16"/>
                <w:szCs w:val="20"/>
              </w:rPr>
              <w:t>Reinforcement</w:t>
            </w:r>
            <w:r>
              <w:rPr>
                <w:sz w:val="16"/>
                <w:szCs w:val="20"/>
              </w:rPr>
              <w:t xml:space="preserve"> </w:t>
            </w:r>
            <w:r w:rsidRPr="00EB1655">
              <w:rPr>
                <w:sz w:val="16"/>
                <w:szCs w:val="20"/>
              </w:rPr>
              <w:t>and</w:t>
            </w:r>
            <w:r>
              <w:rPr>
                <w:sz w:val="16"/>
                <w:szCs w:val="20"/>
              </w:rPr>
              <w:t xml:space="preserve"> </w:t>
            </w:r>
            <w:r w:rsidRPr="00EB1655">
              <w:rPr>
                <w:sz w:val="16"/>
                <w:szCs w:val="20"/>
              </w:rPr>
              <w:t>Self-</w:t>
            </w:r>
            <w:r w:rsidRPr="00EB1655">
              <w:rPr>
                <w:spacing w:val="-2"/>
                <w:sz w:val="16"/>
                <w:szCs w:val="20"/>
              </w:rPr>
              <w:t>Supervised</w:t>
            </w:r>
          </w:p>
        </w:tc>
      </w:tr>
      <w:tr w:rsidR="00EB1655" w:rsidRPr="001C43DA" w:rsidTr="00532FA1">
        <w:trPr>
          <w:trHeight w:val="479"/>
        </w:trPr>
        <w:tc>
          <w:tcPr>
            <w:tcW w:w="1423" w:type="dxa"/>
          </w:tcPr>
          <w:p w:rsidR="00EB1655" w:rsidRPr="00EB1655" w:rsidRDefault="00EB1655" w:rsidP="00567271">
            <w:pPr>
              <w:pStyle w:val="TableParagraph"/>
              <w:jc w:val="both"/>
              <w:rPr>
                <w:b/>
                <w:sz w:val="16"/>
                <w:szCs w:val="20"/>
              </w:rPr>
            </w:pPr>
            <w:r w:rsidRPr="00EB1655">
              <w:rPr>
                <w:b/>
                <w:spacing w:val="-2"/>
                <w:sz w:val="16"/>
                <w:szCs w:val="20"/>
              </w:rPr>
              <w:t>Decision-Making</w:t>
            </w:r>
          </w:p>
        </w:tc>
        <w:tc>
          <w:tcPr>
            <w:tcW w:w="2405" w:type="dxa"/>
          </w:tcPr>
          <w:p w:rsidR="00EB1655" w:rsidRPr="00EB1655" w:rsidRDefault="00EB1655" w:rsidP="00567271">
            <w:pPr>
              <w:pStyle w:val="TableParagraph"/>
              <w:jc w:val="both"/>
              <w:rPr>
                <w:sz w:val="16"/>
                <w:szCs w:val="20"/>
              </w:rPr>
            </w:pPr>
            <w:r w:rsidRPr="00EB1655">
              <w:rPr>
                <w:spacing w:val="-2"/>
                <w:sz w:val="16"/>
                <w:szCs w:val="20"/>
              </w:rPr>
              <w:t>Data-Driven,</w:t>
            </w:r>
            <w:r>
              <w:rPr>
                <w:spacing w:val="-2"/>
                <w:sz w:val="16"/>
                <w:szCs w:val="20"/>
              </w:rPr>
              <w:t xml:space="preserve"> </w:t>
            </w:r>
            <w:r w:rsidRPr="00EB1655">
              <w:rPr>
                <w:spacing w:val="-2"/>
                <w:sz w:val="16"/>
                <w:szCs w:val="20"/>
              </w:rPr>
              <w:t>Static</w:t>
            </w:r>
            <w:r>
              <w:rPr>
                <w:spacing w:val="-2"/>
                <w:sz w:val="16"/>
                <w:szCs w:val="20"/>
              </w:rPr>
              <w:t xml:space="preserve"> </w:t>
            </w:r>
            <w:r w:rsidRPr="00EB1655">
              <w:rPr>
                <w:spacing w:val="-2"/>
                <w:sz w:val="16"/>
                <w:szCs w:val="20"/>
              </w:rPr>
              <w:t>Rules</w:t>
            </w:r>
          </w:p>
        </w:tc>
        <w:tc>
          <w:tcPr>
            <w:tcW w:w="1417" w:type="dxa"/>
          </w:tcPr>
          <w:p w:rsidR="00EB1655" w:rsidRPr="00EB1655" w:rsidRDefault="00EB1655" w:rsidP="00567271">
            <w:pPr>
              <w:pStyle w:val="TableParagraph"/>
              <w:ind w:left="113"/>
              <w:jc w:val="both"/>
              <w:rPr>
                <w:sz w:val="16"/>
                <w:szCs w:val="20"/>
              </w:rPr>
            </w:pPr>
            <w:r w:rsidRPr="00EB1655">
              <w:rPr>
                <w:spacing w:val="-2"/>
                <w:sz w:val="16"/>
                <w:szCs w:val="20"/>
              </w:rPr>
              <w:t>Autonomous,</w:t>
            </w:r>
            <w:r>
              <w:rPr>
                <w:spacing w:val="-2"/>
                <w:sz w:val="16"/>
                <w:szCs w:val="20"/>
              </w:rPr>
              <w:t xml:space="preserve"> </w:t>
            </w:r>
            <w:r w:rsidRPr="00EB1655">
              <w:rPr>
                <w:spacing w:val="-2"/>
                <w:sz w:val="16"/>
                <w:szCs w:val="20"/>
              </w:rPr>
              <w:t>Contextual</w:t>
            </w:r>
            <w:r>
              <w:rPr>
                <w:spacing w:val="-2"/>
                <w:sz w:val="16"/>
                <w:szCs w:val="20"/>
              </w:rPr>
              <w:t xml:space="preserve"> </w:t>
            </w:r>
            <w:r w:rsidRPr="00EB1655">
              <w:rPr>
                <w:spacing w:val="-2"/>
                <w:sz w:val="16"/>
                <w:szCs w:val="20"/>
              </w:rPr>
              <w:t>Reasoning</w:t>
            </w:r>
          </w:p>
        </w:tc>
      </w:tr>
    </w:tbl>
    <w:p w:rsidR="00D03F27" w:rsidRDefault="00D03F27" w:rsidP="001C43DA">
      <w:pPr>
        <w:spacing w:after="0" w:line="240" w:lineRule="auto"/>
        <w:jc w:val="both"/>
        <w:rPr>
          <w:rFonts w:ascii="Times New Roman" w:hAnsi="Times New Roman" w:cs="Times New Roman"/>
          <w:sz w:val="20"/>
        </w:rPr>
      </w:pPr>
    </w:p>
    <w:p w:rsidR="00532FA1" w:rsidRPr="00532FA1" w:rsidRDefault="00532FA1" w:rsidP="00532FA1">
      <w:pPr>
        <w:spacing w:before="100" w:beforeAutospacing="1" w:after="100" w:afterAutospacing="1" w:line="240" w:lineRule="auto"/>
        <w:jc w:val="both"/>
        <w:rPr>
          <w:rFonts w:ascii="Arial" w:hAnsi="Arial" w:cs="Arial"/>
          <w:b/>
          <w:sz w:val="18"/>
        </w:rPr>
      </w:pPr>
      <w:r w:rsidRPr="00532FA1">
        <w:rPr>
          <w:rFonts w:ascii="Arial" w:hAnsi="Arial" w:cs="Arial"/>
          <w:b/>
          <w:sz w:val="18"/>
        </w:rPr>
        <w:t>TABLE1: Comparison of Traditional AI and Agentic AI</w:t>
      </w:r>
      <w:r w:rsidRPr="00532FA1">
        <w:rPr>
          <w:rFonts w:ascii="Arial" w:hAnsi="Arial" w:cs="Arial"/>
          <w:b/>
          <w:spacing w:val="-5"/>
          <w:sz w:val="18"/>
        </w:rPr>
        <w:t xml:space="preserve"> </w:t>
      </w:r>
    </w:p>
    <w:p w:rsidR="00D03F27" w:rsidRDefault="00D03F27" w:rsidP="00EB1655">
      <w:pPr>
        <w:pStyle w:val="Heading3"/>
        <w:spacing w:before="0" w:beforeAutospacing="0" w:after="0" w:afterAutospacing="0" w:line="276" w:lineRule="auto"/>
        <w:jc w:val="both"/>
        <w:rPr>
          <w:sz w:val="20"/>
          <w:szCs w:val="20"/>
        </w:rPr>
      </w:pPr>
      <w:r w:rsidRPr="00D03F27">
        <w:rPr>
          <w:sz w:val="20"/>
          <w:szCs w:val="20"/>
        </w:rPr>
        <w:lastRenderedPageBreak/>
        <w:t>3. Core Characteristics of Agentic AI</w:t>
      </w:r>
    </w:p>
    <w:p w:rsidR="00D03F27" w:rsidRPr="00D03F27" w:rsidRDefault="00D03F27" w:rsidP="00EB1655">
      <w:pPr>
        <w:pStyle w:val="Heading3"/>
        <w:spacing w:before="0" w:beforeAutospacing="0" w:after="0" w:afterAutospacing="0" w:line="276" w:lineRule="auto"/>
        <w:jc w:val="both"/>
        <w:rPr>
          <w:sz w:val="20"/>
          <w:szCs w:val="20"/>
        </w:rPr>
      </w:pPr>
    </w:p>
    <w:p w:rsidR="00D03F27" w:rsidRPr="00D03F27" w:rsidRDefault="00D03F27" w:rsidP="00EB1655">
      <w:pPr>
        <w:pStyle w:val="Heading4"/>
        <w:spacing w:before="0"/>
        <w:jc w:val="both"/>
        <w:rPr>
          <w:rFonts w:ascii="Times New Roman" w:hAnsi="Times New Roman" w:cs="Times New Roman"/>
          <w:i w:val="0"/>
          <w:color w:val="auto"/>
          <w:sz w:val="20"/>
          <w:szCs w:val="20"/>
        </w:rPr>
      </w:pPr>
      <w:r w:rsidRPr="00D03F27">
        <w:rPr>
          <w:rFonts w:ascii="Times New Roman" w:hAnsi="Times New Roman" w:cs="Times New Roman"/>
          <w:i w:val="0"/>
          <w:color w:val="auto"/>
          <w:sz w:val="20"/>
          <w:szCs w:val="20"/>
        </w:rPr>
        <w:t>3.1 Autonomy and Goal Complexity</w:t>
      </w:r>
    </w:p>
    <w:p w:rsidR="00D03F27" w:rsidRDefault="00D03F27" w:rsidP="00EB1655">
      <w:pPr>
        <w:pStyle w:val="NormalWeb"/>
        <w:spacing w:before="0" w:beforeAutospacing="0" w:after="0" w:afterAutospacing="0" w:line="276" w:lineRule="auto"/>
        <w:jc w:val="both"/>
        <w:rPr>
          <w:sz w:val="20"/>
          <w:szCs w:val="20"/>
        </w:rPr>
      </w:pPr>
      <w:r w:rsidRPr="00D03F27">
        <w:rPr>
          <w:sz w:val="20"/>
          <w:szCs w:val="20"/>
        </w:rPr>
        <w:t>One of the standout features of Agentic AI is its autonomy, particularly in complex scenarios requiring multiple goals. While traditional AI systems are designed to focus on a single task, Agentic AI can manage several interconnected objectives, shifting between them based on context and need [9].</w:t>
      </w:r>
    </w:p>
    <w:p w:rsidR="00EB1655" w:rsidRPr="00D03F27" w:rsidRDefault="00EB1655" w:rsidP="00EB1655">
      <w:pPr>
        <w:pStyle w:val="NormalWeb"/>
        <w:spacing w:before="0" w:beforeAutospacing="0" w:after="0" w:afterAutospacing="0" w:line="276" w:lineRule="auto"/>
        <w:jc w:val="both"/>
        <w:rPr>
          <w:sz w:val="20"/>
          <w:szCs w:val="20"/>
        </w:rPr>
      </w:pPr>
    </w:p>
    <w:p w:rsidR="00D03F27" w:rsidRDefault="00532FA1" w:rsidP="00EB1655">
      <w:pPr>
        <w:pStyle w:val="Heading4"/>
        <w:spacing w:before="0"/>
        <w:rPr>
          <w:rFonts w:ascii="Times New Roman" w:hAnsi="Times New Roman" w:cs="Times New Roman"/>
          <w:i w:val="0"/>
          <w:color w:val="auto"/>
          <w:sz w:val="20"/>
          <w:szCs w:val="20"/>
        </w:rPr>
      </w:pPr>
      <w:r w:rsidRPr="00D03F27">
        <w:rPr>
          <w:rFonts w:ascii="Times New Roman" w:hAnsi="Times New Roman" w:cs="Times New Roman"/>
          <w:i w:val="0"/>
          <w:color w:val="auto"/>
          <w:sz w:val="20"/>
          <w:szCs w:val="20"/>
        </w:rPr>
        <w:t>3.2 Environmental and Operational</w:t>
      </w:r>
      <w:r w:rsidR="00D03F27" w:rsidRPr="00D03F27">
        <w:rPr>
          <w:rFonts w:ascii="Times New Roman" w:hAnsi="Times New Roman" w:cs="Times New Roman"/>
          <w:i w:val="0"/>
          <w:color w:val="auto"/>
          <w:sz w:val="20"/>
          <w:szCs w:val="20"/>
        </w:rPr>
        <w:t xml:space="preserve"> Complexity</w:t>
      </w:r>
    </w:p>
    <w:p w:rsidR="00EB1655" w:rsidRPr="00EB1655" w:rsidRDefault="00EB1655" w:rsidP="00EB1655">
      <w:pPr>
        <w:rPr>
          <w:lang w:bidi="ar-SA"/>
        </w:rPr>
      </w:pPr>
    </w:p>
    <w:p w:rsidR="00D03F27" w:rsidRPr="00D03F27" w:rsidRDefault="00D03F27" w:rsidP="00EB1655">
      <w:pPr>
        <w:pStyle w:val="NormalWeb"/>
        <w:spacing w:before="0" w:beforeAutospacing="0" w:line="276" w:lineRule="auto"/>
        <w:jc w:val="both"/>
        <w:rPr>
          <w:sz w:val="20"/>
          <w:szCs w:val="20"/>
        </w:rPr>
      </w:pPr>
      <w:r w:rsidRPr="00D03F27">
        <w:rPr>
          <w:sz w:val="20"/>
          <w:szCs w:val="20"/>
        </w:rPr>
        <w:t>Agentic AI stands out in its ability to adapt to dynamic and unpredictable environments. Unlike traditional AI, which is designed for stable, predictable conditions, Agentic AI can adjust to various external changes, including evolving data, environmental factors, and user demands [10].</w:t>
      </w:r>
    </w:p>
    <w:p w:rsidR="00D03F27" w:rsidRDefault="00D03F27" w:rsidP="00EB1655">
      <w:pPr>
        <w:pStyle w:val="Heading4"/>
        <w:spacing w:before="0"/>
        <w:rPr>
          <w:rFonts w:ascii="Times New Roman" w:hAnsi="Times New Roman" w:cs="Times New Roman"/>
          <w:i w:val="0"/>
          <w:color w:val="auto"/>
          <w:sz w:val="20"/>
          <w:szCs w:val="20"/>
        </w:rPr>
      </w:pPr>
      <w:r w:rsidRPr="00D03F27">
        <w:rPr>
          <w:rFonts w:ascii="Times New Roman" w:hAnsi="Times New Roman" w:cs="Times New Roman"/>
          <w:i w:val="0"/>
          <w:color w:val="auto"/>
          <w:sz w:val="20"/>
          <w:szCs w:val="20"/>
        </w:rPr>
        <w:t xml:space="preserve">3.3 </w:t>
      </w:r>
      <w:r w:rsidR="00532FA1" w:rsidRPr="00D03F27">
        <w:rPr>
          <w:rFonts w:ascii="Times New Roman" w:hAnsi="Times New Roman" w:cs="Times New Roman"/>
          <w:i w:val="0"/>
          <w:color w:val="auto"/>
          <w:sz w:val="20"/>
          <w:szCs w:val="20"/>
        </w:rPr>
        <w:t>Independent Decision</w:t>
      </w:r>
      <w:r w:rsidRPr="00D03F27">
        <w:rPr>
          <w:rFonts w:ascii="Times New Roman" w:hAnsi="Times New Roman" w:cs="Times New Roman"/>
          <w:i w:val="0"/>
          <w:color w:val="auto"/>
          <w:sz w:val="20"/>
          <w:szCs w:val="20"/>
        </w:rPr>
        <w:t>-</w:t>
      </w:r>
      <w:r w:rsidR="00532FA1" w:rsidRPr="00D03F27">
        <w:rPr>
          <w:rFonts w:ascii="Times New Roman" w:hAnsi="Times New Roman" w:cs="Times New Roman"/>
          <w:i w:val="0"/>
          <w:color w:val="auto"/>
          <w:sz w:val="20"/>
          <w:szCs w:val="20"/>
        </w:rPr>
        <w:t>Making and</w:t>
      </w:r>
      <w:r w:rsidRPr="00D03F27">
        <w:rPr>
          <w:rFonts w:ascii="Times New Roman" w:hAnsi="Times New Roman" w:cs="Times New Roman"/>
          <w:i w:val="0"/>
          <w:color w:val="auto"/>
          <w:sz w:val="20"/>
          <w:szCs w:val="20"/>
        </w:rPr>
        <w:t xml:space="preserve"> Adaptability</w:t>
      </w:r>
    </w:p>
    <w:p w:rsidR="00EB1655" w:rsidRDefault="00EB1655" w:rsidP="00EB1655">
      <w:pPr>
        <w:pStyle w:val="Heading4"/>
        <w:spacing w:before="0"/>
        <w:jc w:val="both"/>
        <w:rPr>
          <w:rFonts w:asciiTheme="minorHAnsi" w:eastAsiaTheme="minorHAnsi" w:hAnsiTheme="minorHAnsi" w:cs="Mangal"/>
          <w:b w:val="0"/>
          <w:bCs w:val="0"/>
          <w:i w:val="0"/>
          <w:iCs w:val="0"/>
          <w:color w:val="auto"/>
          <w:szCs w:val="20"/>
        </w:rPr>
      </w:pPr>
    </w:p>
    <w:p w:rsidR="00D03F27" w:rsidRPr="00D03F27" w:rsidRDefault="00D03F27" w:rsidP="00EB1655">
      <w:pPr>
        <w:pStyle w:val="Heading4"/>
        <w:spacing w:before="0"/>
        <w:jc w:val="both"/>
        <w:rPr>
          <w:rFonts w:ascii="Times New Roman" w:hAnsi="Times New Roman" w:cs="Times New Roman"/>
          <w:b w:val="0"/>
          <w:i w:val="0"/>
          <w:color w:val="auto"/>
          <w:sz w:val="20"/>
          <w:szCs w:val="20"/>
        </w:rPr>
      </w:pPr>
      <w:r w:rsidRPr="00D03F27">
        <w:rPr>
          <w:rFonts w:ascii="Times New Roman" w:hAnsi="Times New Roman" w:cs="Times New Roman"/>
          <w:b w:val="0"/>
          <w:i w:val="0"/>
          <w:color w:val="auto"/>
          <w:sz w:val="20"/>
          <w:szCs w:val="20"/>
        </w:rPr>
        <w:t>A key feature of Agentic AI is its ability to make decisions independently over extended periods, learning and improving over time. Unlike rule-based systems that follow predetermined instructions, Agentic AI continuously evaluates its environment and adapts its behavior [11].</w:t>
      </w:r>
    </w:p>
    <w:p w:rsidR="00D03F27" w:rsidRPr="00D03F27" w:rsidRDefault="00D03F27" w:rsidP="00EB1655">
      <w:pPr>
        <w:pStyle w:val="Heading3"/>
        <w:spacing w:line="276" w:lineRule="auto"/>
        <w:jc w:val="both"/>
        <w:rPr>
          <w:sz w:val="20"/>
          <w:szCs w:val="20"/>
        </w:rPr>
      </w:pPr>
      <w:r w:rsidRPr="00D03F27">
        <w:rPr>
          <w:sz w:val="20"/>
          <w:szCs w:val="20"/>
        </w:rPr>
        <w:t>3.4. Comparative Analysis</w:t>
      </w:r>
    </w:p>
    <w:p w:rsidR="00D03F27" w:rsidRPr="00D03F27" w:rsidRDefault="00D03F27" w:rsidP="00EB1655">
      <w:pPr>
        <w:pStyle w:val="NormalWeb"/>
        <w:spacing w:line="276" w:lineRule="auto"/>
        <w:jc w:val="both"/>
        <w:rPr>
          <w:sz w:val="20"/>
          <w:szCs w:val="20"/>
        </w:rPr>
      </w:pPr>
      <w:r w:rsidRPr="00D03F27">
        <w:rPr>
          <w:sz w:val="20"/>
          <w:szCs w:val="20"/>
        </w:rPr>
        <w:t>Compared to linear, rule-based systems, Agentic AI offers significant improvements in autonomy, adaptability, and goal management. Traditional agents excel in simple, structured tasks but lack the flexibility to handle complex, dynamic goals. Agentic AI, on the other hand, can operate in broad, unspecific contexts, responding to changing conditions and addressing multi-faceted objectives [12].</w:t>
      </w:r>
    </w:p>
    <w:p w:rsidR="00D03F27" w:rsidRPr="00D03F27" w:rsidRDefault="00D03F27" w:rsidP="00D03F27">
      <w:pPr>
        <w:pStyle w:val="NormalWeb"/>
        <w:jc w:val="both"/>
        <w:rPr>
          <w:sz w:val="20"/>
          <w:szCs w:val="20"/>
        </w:rPr>
      </w:pPr>
    </w:p>
    <w:p w:rsidR="00D03F27" w:rsidRPr="00D03F27" w:rsidRDefault="00D03F27" w:rsidP="00D03F27">
      <w:pPr>
        <w:pStyle w:val="NormalWeb"/>
        <w:jc w:val="both"/>
        <w:rPr>
          <w:sz w:val="20"/>
          <w:szCs w:val="20"/>
        </w:rPr>
      </w:pPr>
      <w:r w:rsidRPr="00D03F27">
        <w:rPr>
          <w:noProof/>
          <w:sz w:val="20"/>
          <w:szCs w:val="20"/>
        </w:rPr>
        <w:lastRenderedPageBreak/>
        <w:drawing>
          <wp:inline distT="0" distB="0" distL="0" distR="0">
            <wp:extent cx="3044873" cy="2646845"/>
            <wp:effectExtent l="19050" t="0" r="3127" b="0"/>
            <wp:docPr id="84" name="Picture 139" descr="C:\Users\MIT\Downloads\NoteGPT-Flowchart-17391603458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C:\Users\MIT\Downloads\NoteGPT-Flowchart-1739160345875.png"/>
                    <pic:cNvPicPr>
                      <a:picLocks noChangeAspect="1" noChangeArrowheads="1"/>
                    </pic:cNvPicPr>
                  </pic:nvPicPr>
                  <pic:blipFill>
                    <a:blip r:embed="rId7" cstate="print"/>
                    <a:srcRect/>
                    <a:stretch>
                      <a:fillRect/>
                    </a:stretch>
                  </pic:blipFill>
                  <pic:spPr bwMode="auto">
                    <a:xfrm>
                      <a:off x="0" y="0"/>
                      <a:ext cx="3052463" cy="2653443"/>
                    </a:xfrm>
                    <a:prstGeom prst="rect">
                      <a:avLst/>
                    </a:prstGeom>
                    <a:noFill/>
                    <a:ln w="9525">
                      <a:noFill/>
                      <a:miter lim="800000"/>
                      <a:headEnd/>
                      <a:tailEnd/>
                    </a:ln>
                  </pic:spPr>
                </pic:pic>
              </a:graphicData>
            </a:graphic>
          </wp:inline>
        </w:drawing>
      </w:r>
    </w:p>
    <w:p w:rsidR="00D03F27" w:rsidRDefault="00D03F27" w:rsidP="00D03F27">
      <w:pPr>
        <w:spacing w:line="240" w:lineRule="auto"/>
        <w:jc w:val="both"/>
        <w:rPr>
          <w:rFonts w:ascii="Times New Roman" w:hAnsi="Times New Roman" w:cs="Times New Roman"/>
          <w:sz w:val="20"/>
        </w:rPr>
      </w:pPr>
      <w:r w:rsidRPr="00D03F27">
        <w:rPr>
          <w:rFonts w:ascii="Times New Roman" w:hAnsi="Times New Roman" w:cs="Times New Roman"/>
          <w:b/>
          <w:sz w:val="20"/>
        </w:rPr>
        <w:t>Figure 1</w:t>
      </w:r>
      <w:r w:rsidRPr="00D03F27">
        <w:rPr>
          <w:rFonts w:ascii="Times New Roman" w:hAnsi="Times New Roman" w:cs="Times New Roman"/>
          <w:sz w:val="20"/>
        </w:rPr>
        <w:t>: The fundamental technical aspects of Agentic AI, highlighting essential components such as Reinforcement Learning, Goal Oriented Architecture and Adaptive Control Mechanisms.</w:t>
      </w:r>
    </w:p>
    <w:p w:rsidR="00D03F27" w:rsidRDefault="00D03F27" w:rsidP="00D03F27">
      <w:pPr>
        <w:pStyle w:val="Heading3"/>
        <w:spacing w:before="0" w:beforeAutospacing="0" w:after="0" w:afterAutospacing="0"/>
        <w:jc w:val="both"/>
        <w:rPr>
          <w:sz w:val="20"/>
          <w:szCs w:val="20"/>
        </w:rPr>
      </w:pPr>
      <w:r w:rsidRPr="00D03F27">
        <w:rPr>
          <w:sz w:val="20"/>
          <w:szCs w:val="20"/>
        </w:rPr>
        <w:t>4. Methodologies in Agentic AI Development</w:t>
      </w:r>
    </w:p>
    <w:p w:rsidR="00D03F27" w:rsidRPr="00D03F27" w:rsidRDefault="00D03F27" w:rsidP="00D03F27">
      <w:pPr>
        <w:pStyle w:val="Heading3"/>
        <w:spacing w:before="0" w:beforeAutospacing="0" w:after="0" w:afterAutospacing="0"/>
        <w:jc w:val="both"/>
        <w:rPr>
          <w:sz w:val="20"/>
          <w:szCs w:val="20"/>
        </w:rPr>
      </w:pPr>
    </w:p>
    <w:p w:rsidR="00D03F27" w:rsidRPr="00D03F27" w:rsidRDefault="00D03F27" w:rsidP="00D03F27">
      <w:pPr>
        <w:pStyle w:val="Heading4"/>
        <w:spacing w:before="0" w:line="240" w:lineRule="auto"/>
        <w:jc w:val="both"/>
        <w:rPr>
          <w:rFonts w:ascii="Times New Roman" w:hAnsi="Times New Roman" w:cs="Times New Roman"/>
          <w:i w:val="0"/>
          <w:color w:val="auto"/>
          <w:sz w:val="20"/>
          <w:szCs w:val="20"/>
        </w:rPr>
      </w:pPr>
      <w:r w:rsidRPr="00D03F27">
        <w:rPr>
          <w:rFonts w:ascii="Times New Roman" w:hAnsi="Times New Roman" w:cs="Times New Roman"/>
          <w:i w:val="0"/>
          <w:color w:val="auto"/>
          <w:sz w:val="20"/>
          <w:szCs w:val="20"/>
        </w:rPr>
        <w:t>4.1 Architectural Approaches</w:t>
      </w:r>
    </w:p>
    <w:p w:rsidR="00D03F27" w:rsidRPr="00D03F27" w:rsidRDefault="00D03F27" w:rsidP="00D03F27">
      <w:pPr>
        <w:pStyle w:val="NormalWeb"/>
        <w:spacing w:before="0" w:beforeAutospacing="0" w:after="0" w:afterAutospacing="0"/>
        <w:jc w:val="both"/>
        <w:rPr>
          <w:sz w:val="20"/>
          <w:szCs w:val="20"/>
        </w:rPr>
      </w:pPr>
      <w:r w:rsidRPr="00D03F27">
        <w:rPr>
          <w:sz w:val="20"/>
          <w:szCs w:val="20"/>
        </w:rPr>
        <w:t>The development of Agentic AI often utilizes modular and hierarchical structures to handle complex tasks and adapt to changing environments. Some common architectural approaches include:</w:t>
      </w:r>
    </w:p>
    <w:p w:rsidR="00D03F27" w:rsidRPr="00D03F27" w:rsidRDefault="00D03F27" w:rsidP="00D03F27">
      <w:pPr>
        <w:spacing w:before="100" w:beforeAutospacing="1" w:after="100" w:afterAutospacing="1" w:line="240" w:lineRule="auto"/>
        <w:jc w:val="both"/>
        <w:rPr>
          <w:rFonts w:ascii="Times New Roman" w:hAnsi="Times New Roman" w:cs="Times New Roman"/>
          <w:sz w:val="20"/>
        </w:rPr>
      </w:pPr>
      <w:r w:rsidRPr="00D03F27">
        <w:rPr>
          <w:rStyle w:val="Strong"/>
          <w:rFonts w:ascii="Times New Roman" w:hAnsi="Times New Roman" w:cs="Times New Roman"/>
          <w:sz w:val="20"/>
        </w:rPr>
        <w:t>Multi-Agent Systems (MAS)</w:t>
      </w:r>
      <w:r w:rsidRPr="00D03F27">
        <w:rPr>
          <w:rFonts w:ascii="Times New Roman" w:hAnsi="Times New Roman" w:cs="Times New Roman"/>
          <w:sz w:val="20"/>
        </w:rPr>
        <w:t>: These systems divide tasks among multiple autonomous agents that either collaborate or compete to achieve a common goal [13].</w:t>
      </w:r>
    </w:p>
    <w:p w:rsidR="00D03F27" w:rsidRPr="00D03F27" w:rsidRDefault="00D03F27" w:rsidP="00D03F27">
      <w:pPr>
        <w:spacing w:before="100" w:beforeAutospacing="1" w:after="100" w:afterAutospacing="1" w:line="240" w:lineRule="auto"/>
        <w:jc w:val="both"/>
        <w:rPr>
          <w:rFonts w:ascii="Times New Roman" w:hAnsi="Times New Roman" w:cs="Times New Roman"/>
          <w:sz w:val="20"/>
        </w:rPr>
      </w:pPr>
      <w:r w:rsidRPr="00D03F27">
        <w:rPr>
          <w:rStyle w:val="Strong"/>
          <w:rFonts w:ascii="Times New Roman" w:hAnsi="Times New Roman" w:cs="Times New Roman"/>
          <w:sz w:val="20"/>
        </w:rPr>
        <w:t>Hierarchical Reinforcement Learning (HRL)</w:t>
      </w:r>
      <w:r w:rsidRPr="00D03F27">
        <w:rPr>
          <w:rFonts w:ascii="Times New Roman" w:hAnsi="Times New Roman" w:cs="Times New Roman"/>
          <w:sz w:val="20"/>
        </w:rPr>
        <w:t>: Decision-making is organized hierarchically. High-level agents define sub-goals, and lower-level agents execute them [14].</w:t>
      </w:r>
    </w:p>
    <w:p w:rsidR="00D03F27" w:rsidRPr="00D03F27" w:rsidRDefault="00D03F27" w:rsidP="00D03F27">
      <w:pPr>
        <w:spacing w:before="100" w:beforeAutospacing="1" w:after="100" w:afterAutospacing="1" w:line="240" w:lineRule="auto"/>
        <w:jc w:val="both"/>
        <w:rPr>
          <w:rFonts w:ascii="Times New Roman" w:hAnsi="Times New Roman" w:cs="Times New Roman"/>
          <w:sz w:val="20"/>
        </w:rPr>
      </w:pPr>
      <w:r w:rsidRPr="00D03F27">
        <w:rPr>
          <w:rStyle w:val="Strong"/>
          <w:rFonts w:ascii="Times New Roman" w:hAnsi="Times New Roman" w:cs="Times New Roman"/>
          <w:sz w:val="20"/>
        </w:rPr>
        <w:t>Goal-Oriented Modular Architectures</w:t>
      </w:r>
      <w:r w:rsidRPr="00D03F27">
        <w:rPr>
          <w:rFonts w:ascii="Times New Roman" w:hAnsi="Times New Roman" w:cs="Times New Roman"/>
          <w:sz w:val="20"/>
        </w:rPr>
        <w:t>: These structures organize functions into modular components, each specializing in a specific aspect of the task [15].</w:t>
      </w:r>
    </w:p>
    <w:p w:rsidR="00D03F27" w:rsidRPr="00D03F27" w:rsidRDefault="00D03F27" w:rsidP="00D03F27">
      <w:pPr>
        <w:pStyle w:val="Heading3"/>
        <w:jc w:val="both"/>
        <w:rPr>
          <w:sz w:val="20"/>
          <w:szCs w:val="20"/>
        </w:rPr>
      </w:pPr>
      <w:r w:rsidRPr="00D03F27">
        <w:rPr>
          <w:sz w:val="20"/>
          <w:szCs w:val="20"/>
        </w:rPr>
        <w:t>References</w:t>
      </w:r>
    </w:p>
    <w:p w:rsidR="00D03F27" w:rsidRPr="00D03F27" w:rsidRDefault="00D03F27" w:rsidP="00D03F27">
      <w:pPr>
        <w:pStyle w:val="NormalWeb"/>
        <w:jc w:val="both"/>
        <w:rPr>
          <w:sz w:val="16"/>
          <w:szCs w:val="20"/>
        </w:rPr>
      </w:pPr>
      <w:r w:rsidRPr="00D03F27">
        <w:rPr>
          <w:sz w:val="16"/>
          <w:szCs w:val="20"/>
        </w:rPr>
        <w:t xml:space="preserve">[1] A. Chan, R. </w:t>
      </w:r>
      <w:proofErr w:type="spellStart"/>
      <w:r w:rsidRPr="00D03F27">
        <w:rPr>
          <w:sz w:val="16"/>
          <w:szCs w:val="20"/>
        </w:rPr>
        <w:t>Salganik</w:t>
      </w:r>
      <w:proofErr w:type="spellEnd"/>
      <w:r w:rsidRPr="00D03F27">
        <w:rPr>
          <w:sz w:val="16"/>
          <w:szCs w:val="20"/>
        </w:rPr>
        <w:t xml:space="preserve">, A. </w:t>
      </w:r>
      <w:proofErr w:type="spellStart"/>
      <w:r w:rsidRPr="00D03F27">
        <w:rPr>
          <w:sz w:val="16"/>
          <w:szCs w:val="20"/>
        </w:rPr>
        <w:t>Markelius</w:t>
      </w:r>
      <w:proofErr w:type="spellEnd"/>
      <w:r w:rsidRPr="00D03F27">
        <w:rPr>
          <w:sz w:val="16"/>
          <w:szCs w:val="20"/>
        </w:rPr>
        <w:t xml:space="preserve">, C. Pang, N. </w:t>
      </w:r>
      <w:proofErr w:type="spellStart"/>
      <w:r w:rsidRPr="00D03F27">
        <w:rPr>
          <w:sz w:val="16"/>
          <w:szCs w:val="20"/>
        </w:rPr>
        <w:t>Rajkumar</w:t>
      </w:r>
      <w:proofErr w:type="spellEnd"/>
      <w:r w:rsidRPr="00D03F27">
        <w:rPr>
          <w:sz w:val="16"/>
          <w:szCs w:val="20"/>
        </w:rPr>
        <w:t xml:space="preserve">, D. </w:t>
      </w:r>
      <w:proofErr w:type="spellStart"/>
      <w:r w:rsidRPr="00D03F27">
        <w:rPr>
          <w:sz w:val="16"/>
          <w:szCs w:val="20"/>
        </w:rPr>
        <w:t>Krashenin-nikov</w:t>
      </w:r>
      <w:proofErr w:type="spellEnd"/>
      <w:r w:rsidRPr="00D03F27">
        <w:rPr>
          <w:sz w:val="16"/>
          <w:szCs w:val="20"/>
        </w:rPr>
        <w:t xml:space="preserve">, L. </w:t>
      </w:r>
      <w:proofErr w:type="spellStart"/>
      <w:r w:rsidRPr="00D03F27">
        <w:rPr>
          <w:sz w:val="16"/>
          <w:szCs w:val="20"/>
        </w:rPr>
        <w:t>Langosco</w:t>
      </w:r>
      <w:proofErr w:type="spellEnd"/>
      <w:r w:rsidRPr="00D03F27">
        <w:rPr>
          <w:sz w:val="16"/>
          <w:szCs w:val="20"/>
        </w:rPr>
        <w:t xml:space="preserve">, Z. He, Y. </w:t>
      </w:r>
      <w:proofErr w:type="spellStart"/>
      <w:r w:rsidRPr="00D03F27">
        <w:rPr>
          <w:sz w:val="16"/>
          <w:szCs w:val="20"/>
        </w:rPr>
        <w:t>Duan</w:t>
      </w:r>
      <w:proofErr w:type="spellEnd"/>
      <w:r w:rsidRPr="00D03F27">
        <w:rPr>
          <w:sz w:val="16"/>
          <w:szCs w:val="20"/>
        </w:rPr>
        <w:t xml:space="preserve">, M. Carroll, et al., “Harms from increasingly </w:t>
      </w:r>
      <w:proofErr w:type="spellStart"/>
      <w:r w:rsidRPr="00D03F27">
        <w:rPr>
          <w:sz w:val="16"/>
          <w:szCs w:val="20"/>
        </w:rPr>
        <w:t>agentic</w:t>
      </w:r>
      <w:proofErr w:type="spellEnd"/>
      <w:r w:rsidRPr="00D03F27">
        <w:rPr>
          <w:sz w:val="16"/>
          <w:szCs w:val="20"/>
        </w:rPr>
        <w:t xml:space="preserve"> algorithmic systems,” in </w:t>
      </w:r>
      <w:r w:rsidRPr="00D03F27">
        <w:rPr>
          <w:rStyle w:val="Emphasis"/>
          <w:sz w:val="16"/>
          <w:szCs w:val="20"/>
        </w:rPr>
        <w:t>Proc. 2023 ACM Conf. on Fairness, Accountability, and Transparency</w:t>
      </w:r>
      <w:r w:rsidRPr="00D03F27">
        <w:rPr>
          <w:sz w:val="16"/>
          <w:szCs w:val="20"/>
        </w:rPr>
        <w:t>, 2023.</w:t>
      </w:r>
    </w:p>
    <w:p w:rsidR="00D03F27" w:rsidRPr="00D03F27" w:rsidRDefault="00D03F27" w:rsidP="00D03F27">
      <w:pPr>
        <w:pStyle w:val="NormalWeb"/>
        <w:jc w:val="both"/>
        <w:rPr>
          <w:sz w:val="16"/>
          <w:szCs w:val="20"/>
        </w:rPr>
      </w:pPr>
      <w:r w:rsidRPr="00D03F27">
        <w:rPr>
          <w:sz w:val="16"/>
          <w:szCs w:val="20"/>
        </w:rPr>
        <w:t xml:space="preserve">[2] A. Paul, C. L. Yu, E. A. </w:t>
      </w:r>
      <w:proofErr w:type="spellStart"/>
      <w:r w:rsidRPr="00D03F27">
        <w:rPr>
          <w:sz w:val="16"/>
          <w:szCs w:val="20"/>
        </w:rPr>
        <w:t>Susanto</w:t>
      </w:r>
      <w:proofErr w:type="spellEnd"/>
      <w:r w:rsidRPr="00D03F27">
        <w:rPr>
          <w:sz w:val="16"/>
          <w:szCs w:val="20"/>
        </w:rPr>
        <w:t>, N. W. L. Lau, and G. I. Meadows, “</w:t>
      </w:r>
      <w:proofErr w:type="spellStart"/>
      <w:r w:rsidRPr="00D03F27">
        <w:rPr>
          <w:sz w:val="16"/>
          <w:szCs w:val="20"/>
        </w:rPr>
        <w:t>Agentpeertalk</w:t>
      </w:r>
      <w:proofErr w:type="spellEnd"/>
      <w:r w:rsidRPr="00D03F27">
        <w:rPr>
          <w:sz w:val="16"/>
          <w:szCs w:val="20"/>
        </w:rPr>
        <w:t xml:space="preserve">: Empowering students through </w:t>
      </w:r>
      <w:proofErr w:type="spellStart"/>
      <w:r w:rsidRPr="00D03F27">
        <w:rPr>
          <w:sz w:val="16"/>
          <w:szCs w:val="20"/>
        </w:rPr>
        <w:t>agentic</w:t>
      </w:r>
      <w:proofErr w:type="spellEnd"/>
      <w:r w:rsidRPr="00D03F27">
        <w:rPr>
          <w:sz w:val="16"/>
          <w:szCs w:val="20"/>
        </w:rPr>
        <w:t>-</w:t>
      </w:r>
      <w:proofErr w:type="spellStart"/>
      <w:r w:rsidRPr="00D03F27">
        <w:rPr>
          <w:sz w:val="16"/>
          <w:szCs w:val="20"/>
        </w:rPr>
        <w:t>ai</w:t>
      </w:r>
      <w:proofErr w:type="spellEnd"/>
      <w:r w:rsidRPr="00D03F27">
        <w:rPr>
          <w:sz w:val="16"/>
          <w:szCs w:val="20"/>
        </w:rPr>
        <w:t xml:space="preserve">-driven discernment of bullying and joking in peer interactions in schools,” </w:t>
      </w:r>
      <w:proofErr w:type="spellStart"/>
      <w:r w:rsidRPr="00D03F27">
        <w:rPr>
          <w:sz w:val="16"/>
          <w:szCs w:val="20"/>
        </w:rPr>
        <w:t>arXiv</w:t>
      </w:r>
      <w:proofErr w:type="spellEnd"/>
      <w:r w:rsidRPr="00D03F27">
        <w:rPr>
          <w:sz w:val="16"/>
          <w:szCs w:val="20"/>
        </w:rPr>
        <w:t xml:space="preserve"> preprint arXiv:2408.01459, 2024.</w:t>
      </w:r>
    </w:p>
    <w:p w:rsidR="00D03F27" w:rsidRPr="00D03F27" w:rsidRDefault="00D03F27" w:rsidP="00D03F27">
      <w:pPr>
        <w:pStyle w:val="NormalWeb"/>
        <w:jc w:val="both"/>
        <w:rPr>
          <w:sz w:val="16"/>
          <w:szCs w:val="20"/>
        </w:rPr>
      </w:pPr>
      <w:r w:rsidRPr="00D03F27">
        <w:rPr>
          <w:sz w:val="16"/>
          <w:szCs w:val="20"/>
        </w:rPr>
        <w:t xml:space="preserve">[3] Y. </w:t>
      </w:r>
      <w:proofErr w:type="spellStart"/>
      <w:r w:rsidRPr="00D03F27">
        <w:rPr>
          <w:sz w:val="16"/>
          <w:szCs w:val="20"/>
        </w:rPr>
        <w:t>Shavit</w:t>
      </w:r>
      <w:proofErr w:type="spellEnd"/>
      <w:r w:rsidRPr="00D03F27">
        <w:rPr>
          <w:sz w:val="16"/>
          <w:szCs w:val="20"/>
        </w:rPr>
        <w:t xml:space="preserve">, S. </w:t>
      </w:r>
      <w:proofErr w:type="spellStart"/>
      <w:r w:rsidRPr="00D03F27">
        <w:rPr>
          <w:sz w:val="16"/>
          <w:szCs w:val="20"/>
        </w:rPr>
        <w:t>Agarwal</w:t>
      </w:r>
      <w:proofErr w:type="spellEnd"/>
      <w:r w:rsidRPr="00D03F27">
        <w:rPr>
          <w:sz w:val="16"/>
          <w:szCs w:val="20"/>
        </w:rPr>
        <w:t xml:space="preserve">, M. </w:t>
      </w:r>
      <w:proofErr w:type="spellStart"/>
      <w:r w:rsidRPr="00D03F27">
        <w:rPr>
          <w:sz w:val="16"/>
          <w:szCs w:val="20"/>
        </w:rPr>
        <w:t>Brundage</w:t>
      </w:r>
      <w:proofErr w:type="spellEnd"/>
      <w:r w:rsidRPr="00D03F27">
        <w:rPr>
          <w:sz w:val="16"/>
          <w:szCs w:val="20"/>
        </w:rPr>
        <w:t xml:space="preserve">, S. Adler, C. O’Keefe, R. Campbell, T. Lee, P. </w:t>
      </w:r>
      <w:proofErr w:type="spellStart"/>
      <w:r w:rsidRPr="00D03F27">
        <w:rPr>
          <w:sz w:val="16"/>
          <w:szCs w:val="20"/>
        </w:rPr>
        <w:t>Mishkin</w:t>
      </w:r>
      <w:proofErr w:type="spellEnd"/>
      <w:r w:rsidRPr="00D03F27">
        <w:rPr>
          <w:sz w:val="16"/>
          <w:szCs w:val="20"/>
        </w:rPr>
        <w:t xml:space="preserve">, T. </w:t>
      </w:r>
      <w:proofErr w:type="spellStart"/>
      <w:r w:rsidRPr="00D03F27">
        <w:rPr>
          <w:sz w:val="16"/>
          <w:szCs w:val="20"/>
        </w:rPr>
        <w:t>Eloundou</w:t>
      </w:r>
      <w:proofErr w:type="spellEnd"/>
      <w:r w:rsidRPr="00D03F27">
        <w:rPr>
          <w:sz w:val="16"/>
          <w:szCs w:val="20"/>
        </w:rPr>
        <w:t xml:space="preserve">, A. Hickey, et al., “Practices for governing </w:t>
      </w:r>
      <w:proofErr w:type="spellStart"/>
      <w:r w:rsidRPr="00D03F27">
        <w:rPr>
          <w:sz w:val="16"/>
          <w:szCs w:val="20"/>
        </w:rPr>
        <w:t>agentic</w:t>
      </w:r>
      <w:proofErr w:type="spellEnd"/>
      <w:r w:rsidRPr="00D03F27">
        <w:rPr>
          <w:sz w:val="16"/>
          <w:szCs w:val="20"/>
        </w:rPr>
        <w:t xml:space="preserve"> AI systems,” Research Paper, </w:t>
      </w:r>
      <w:proofErr w:type="spellStart"/>
      <w:r w:rsidRPr="00D03F27">
        <w:rPr>
          <w:sz w:val="16"/>
          <w:szCs w:val="20"/>
        </w:rPr>
        <w:t>OpenAI</w:t>
      </w:r>
      <w:proofErr w:type="spellEnd"/>
      <w:r w:rsidRPr="00D03F27">
        <w:rPr>
          <w:sz w:val="16"/>
          <w:szCs w:val="20"/>
        </w:rPr>
        <w:t>, Dec. 2023.</w:t>
      </w:r>
    </w:p>
    <w:p w:rsidR="00D03F27" w:rsidRPr="00D03F27" w:rsidRDefault="00D03F27" w:rsidP="00D03F27">
      <w:pPr>
        <w:pStyle w:val="NormalWeb"/>
        <w:jc w:val="both"/>
        <w:rPr>
          <w:sz w:val="16"/>
          <w:szCs w:val="20"/>
        </w:rPr>
      </w:pPr>
      <w:r w:rsidRPr="00D03F27">
        <w:rPr>
          <w:sz w:val="16"/>
          <w:szCs w:val="20"/>
        </w:rPr>
        <w:t xml:space="preserve">[4] S. </w:t>
      </w:r>
      <w:proofErr w:type="spellStart"/>
      <w:r w:rsidRPr="00D03F27">
        <w:rPr>
          <w:sz w:val="16"/>
          <w:szCs w:val="20"/>
        </w:rPr>
        <w:t>Guenat</w:t>
      </w:r>
      <w:proofErr w:type="spellEnd"/>
      <w:r w:rsidRPr="00D03F27">
        <w:rPr>
          <w:sz w:val="16"/>
          <w:szCs w:val="20"/>
        </w:rPr>
        <w:t xml:space="preserve">, P. </w:t>
      </w:r>
      <w:proofErr w:type="spellStart"/>
      <w:r w:rsidRPr="00D03F27">
        <w:rPr>
          <w:sz w:val="16"/>
          <w:szCs w:val="20"/>
        </w:rPr>
        <w:t>Purnell</w:t>
      </w:r>
      <w:proofErr w:type="spellEnd"/>
      <w:r w:rsidRPr="00D03F27">
        <w:rPr>
          <w:sz w:val="16"/>
          <w:szCs w:val="20"/>
        </w:rPr>
        <w:t xml:space="preserve">, Z. G. Davies, M. </w:t>
      </w:r>
      <w:proofErr w:type="spellStart"/>
      <w:r w:rsidRPr="00D03F27">
        <w:rPr>
          <w:sz w:val="16"/>
          <w:szCs w:val="20"/>
        </w:rPr>
        <w:t>Nawrath</w:t>
      </w:r>
      <w:proofErr w:type="spellEnd"/>
      <w:r w:rsidRPr="00D03F27">
        <w:rPr>
          <w:sz w:val="16"/>
          <w:szCs w:val="20"/>
        </w:rPr>
        <w:t xml:space="preserve">, L. C. Stringer, G. R. </w:t>
      </w:r>
      <w:proofErr w:type="spellStart"/>
      <w:r w:rsidRPr="00D03F27">
        <w:rPr>
          <w:sz w:val="16"/>
          <w:szCs w:val="20"/>
        </w:rPr>
        <w:t>Babu</w:t>
      </w:r>
      <w:proofErr w:type="spellEnd"/>
      <w:r w:rsidRPr="00D03F27">
        <w:rPr>
          <w:sz w:val="16"/>
          <w:szCs w:val="20"/>
        </w:rPr>
        <w:t xml:space="preserve">, M. </w:t>
      </w:r>
      <w:proofErr w:type="spellStart"/>
      <w:r w:rsidRPr="00D03F27">
        <w:rPr>
          <w:sz w:val="16"/>
          <w:szCs w:val="20"/>
        </w:rPr>
        <w:t>Balasubramanian</w:t>
      </w:r>
      <w:proofErr w:type="spellEnd"/>
      <w:r w:rsidRPr="00D03F27">
        <w:rPr>
          <w:sz w:val="16"/>
          <w:szCs w:val="20"/>
        </w:rPr>
        <w:t xml:space="preserve">, E. E. </w:t>
      </w:r>
      <w:proofErr w:type="spellStart"/>
      <w:r w:rsidRPr="00D03F27">
        <w:rPr>
          <w:sz w:val="16"/>
          <w:szCs w:val="20"/>
        </w:rPr>
        <w:t>Ballantyne</w:t>
      </w:r>
      <w:proofErr w:type="spellEnd"/>
      <w:r w:rsidRPr="00D03F27">
        <w:rPr>
          <w:sz w:val="16"/>
          <w:szCs w:val="20"/>
        </w:rPr>
        <w:t xml:space="preserve">, B. K. </w:t>
      </w:r>
      <w:proofErr w:type="spellStart"/>
      <w:r w:rsidRPr="00D03F27">
        <w:rPr>
          <w:sz w:val="16"/>
          <w:szCs w:val="20"/>
        </w:rPr>
        <w:t>Bylappa</w:t>
      </w:r>
      <w:proofErr w:type="spellEnd"/>
      <w:r w:rsidRPr="00D03F27">
        <w:rPr>
          <w:sz w:val="16"/>
          <w:szCs w:val="20"/>
        </w:rPr>
        <w:t xml:space="preserve">, B. Chen, et al., </w:t>
      </w:r>
      <w:r w:rsidRPr="00D03F27">
        <w:rPr>
          <w:sz w:val="16"/>
          <w:szCs w:val="20"/>
        </w:rPr>
        <w:lastRenderedPageBreak/>
        <w:t xml:space="preserve">“Meeting sustainable development goals via robotics and autonomous systems,” </w:t>
      </w:r>
      <w:r w:rsidRPr="00D03F27">
        <w:rPr>
          <w:rStyle w:val="Emphasis"/>
          <w:sz w:val="16"/>
          <w:szCs w:val="20"/>
        </w:rPr>
        <w:t xml:space="preserve">Nature </w:t>
      </w:r>
      <w:proofErr w:type="spellStart"/>
      <w:r w:rsidRPr="00D03F27">
        <w:rPr>
          <w:rStyle w:val="Emphasis"/>
          <w:sz w:val="16"/>
          <w:szCs w:val="20"/>
        </w:rPr>
        <w:t>Commun</w:t>
      </w:r>
      <w:proofErr w:type="spellEnd"/>
      <w:r w:rsidRPr="00D03F27">
        <w:rPr>
          <w:rStyle w:val="Emphasis"/>
          <w:sz w:val="16"/>
          <w:szCs w:val="20"/>
        </w:rPr>
        <w:t>.</w:t>
      </w:r>
      <w:r w:rsidRPr="00D03F27">
        <w:rPr>
          <w:sz w:val="16"/>
          <w:szCs w:val="20"/>
        </w:rPr>
        <w:t>, vol. 13, 2022.</w:t>
      </w:r>
    </w:p>
    <w:p w:rsidR="00D03F27" w:rsidRPr="00D03F27" w:rsidRDefault="00D03F27" w:rsidP="00D03F27">
      <w:pPr>
        <w:pStyle w:val="NormalWeb"/>
        <w:jc w:val="both"/>
        <w:rPr>
          <w:sz w:val="16"/>
          <w:szCs w:val="20"/>
        </w:rPr>
      </w:pPr>
      <w:r w:rsidRPr="00D03F27">
        <w:rPr>
          <w:sz w:val="16"/>
          <w:szCs w:val="20"/>
        </w:rPr>
        <w:t xml:space="preserve">[5] E. H. B. Maia, L. C. </w:t>
      </w:r>
      <w:proofErr w:type="spellStart"/>
      <w:r w:rsidRPr="00D03F27">
        <w:rPr>
          <w:sz w:val="16"/>
          <w:szCs w:val="20"/>
        </w:rPr>
        <w:t>Assis</w:t>
      </w:r>
      <w:proofErr w:type="spellEnd"/>
      <w:r w:rsidRPr="00D03F27">
        <w:rPr>
          <w:sz w:val="16"/>
          <w:szCs w:val="20"/>
        </w:rPr>
        <w:t xml:space="preserve">, T. A. De Oliveira, A. M. </w:t>
      </w:r>
      <w:proofErr w:type="spellStart"/>
      <w:r w:rsidRPr="00D03F27">
        <w:rPr>
          <w:sz w:val="16"/>
          <w:szCs w:val="20"/>
        </w:rPr>
        <w:t>Da</w:t>
      </w:r>
      <w:proofErr w:type="spellEnd"/>
      <w:r w:rsidRPr="00D03F27">
        <w:rPr>
          <w:sz w:val="16"/>
          <w:szCs w:val="20"/>
        </w:rPr>
        <w:t xml:space="preserve"> Silva, and A. G. Taranto, “Structure-based virtual screening: from classical to artificial intelligence,” </w:t>
      </w:r>
      <w:r w:rsidRPr="00D03F27">
        <w:rPr>
          <w:rStyle w:val="Emphasis"/>
          <w:sz w:val="16"/>
          <w:szCs w:val="20"/>
        </w:rPr>
        <w:t xml:space="preserve">Front. </w:t>
      </w:r>
      <w:proofErr w:type="gramStart"/>
      <w:r w:rsidRPr="00D03F27">
        <w:rPr>
          <w:rStyle w:val="Emphasis"/>
          <w:sz w:val="16"/>
          <w:szCs w:val="20"/>
        </w:rPr>
        <w:t>Chem.</w:t>
      </w:r>
      <w:r w:rsidRPr="00D03F27">
        <w:rPr>
          <w:sz w:val="16"/>
          <w:szCs w:val="20"/>
        </w:rPr>
        <w:t>, vol. 8, 2020.</w:t>
      </w:r>
      <w:proofErr w:type="gramEnd"/>
    </w:p>
    <w:p w:rsidR="00D03F27" w:rsidRPr="00D03F27" w:rsidRDefault="00D03F27" w:rsidP="00D03F27">
      <w:pPr>
        <w:pStyle w:val="NormalWeb"/>
        <w:jc w:val="both"/>
        <w:rPr>
          <w:sz w:val="16"/>
          <w:szCs w:val="20"/>
        </w:rPr>
      </w:pPr>
      <w:r w:rsidRPr="00D03F27">
        <w:rPr>
          <w:sz w:val="16"/>
          <w:szCs w:val="20"/>
        </w:rPr>
        <w:t xml:space="preserve">[6] S. Yao, J. Zhao, D. Yu, N. Du, I. </w:t>
      </w:r>
      <w:proofErr w:type="spellStart"/>
      <w:r w:rsidRPr="00D03F27">
        <w:rPr>
          <w:sz w:val="16"/>
          <w:szCs w:val="20"/>
        </w:rPr>
        <w:t>Shafran</w:t>
      </w:r>
      <w:proofErr w:type="spellEnd"/>
      <w:r w:rsidRPr="00D03F27">
        <w:rPr>
          <w:sz w:val="16"/>
          <w:szCs w:val="20"/>
        </w:rPr>
        <w:t xml:space="preserve">, K. </w:t>
      </w:r>
      <w:proofErr w:type="spellStart"/>
      <w:r w:rsidRPr="00D03F27">
        <w:rPr>
          <w:sz w:val="16"/>
          <w:szCs w:val="20"/>
        </w:rPr>
        <w:t>Narasimhan</w:t>
      </w:r>
      <w:proofErr w:type="spellEnd"/>
      <w:r w:rsidRPr="00D03F27">
        <w:rPr>
          <w:sz w:val="16"/>
          <w:szCs w:val="20"/>
        </w:rPr>
        <w:t xml:space="preserve">, and Y. Cao, “React: synergizing reasoning and acting in language models,” </w:t>
      </w:r>
      <w:proofErr w:type="spellStart"/>
      <w:r w:rsidRPr="00D03F27">
        <w:rPr>
          <w:sz w:val="16"/>
          <w:szCs w:val="20"/>
        </w:rPr>
        <w:t>arXiv</w:t>
      </w:r>
      <w:proofErr w:type="spellEnd"/>
      <w:r w:rsidRPr="00D03F27">
        <w:rPr>
          <w:sz w:val="16"/>
          <w:szCs w:val="20"/>
        </w:rPr>
        <w:t xml:space="preserve"> preprint arXiv:2210.03629, 2023.</w:t>
      </w:r>
    </w:p>
    <w:p w:rsidR="00D03F27" w:rsidRPr="00D03F27" w:rsidRDefault="00D03F27" w:rsidP="00D03F27">
      <w:pPr>
        <w:pStyle w:val="NormalWeb"/>
        <w:jc w:val="both"/>
        <w:rPr>
          <w:sz w:val="16"/>
          <w:szCs w:val="20"/>
        </w:rPr>
      </w:pPr>
      <w:r w:rsidRPr="00D03F27">
        <w:rPr>
          <w:sz w:val="16"/>
          <w:szCs w:val="20"/>
        </w:rPr>
        <w:t xml:space="preserve">[7] R.M. </w:t>
      </w:r>
      <w:proofErr w:type="spellStart"/>
      <w:r w:rsidRPr="00D03F27">
        <w:rPr>
          <w:sz w:val="16"/>
          <w:szCs w:val="20"/>
        </w:rPr>
        <w:t>Porras</w:t>
      </w:r>
      <w:proofErr w:type="spellEnd"/>
      <w:r w:rsidRPr="00D03F27">
        <w:rPr>
          <w:sz w:val="16"/>
          <w:szCs w:val="20"/>
        </w:rPr>
        <w:t xml:space="preserve">, C. C. R. Chaves, R. P. Moreno, and F. D. L. </w:t>
      </w:r>
      <w:proofErr w:type="spellStart"/>
      <w:r w:rsidRPr="00D03F27">
        <w:rPr>
          <w:sz w:val="16"/>
          <w:szCs w:val="20"/>
        </w:rPr>
        <w:t>Veredas</w:t>
      </w:r>
      <w:proofErr w:type="spellEnd"/>
      <w:r w:rsidRPr="00D03F27">
        <w:rPr>
          <w:sz w:val="16"/>
          <w:szCs w:val="20"/>
        </w:rPr>
        <w:t xml:space="preserve">, “Designing intelligent agents: Integrating computational models with real-world systems,” in </w:t>
      </w:r>
      <w:r w:rsidRPr="00D03F27">
        <w:rPr>
          <w:rStyle w:val="Emphasis"/>
          <w:sz w:val="16"/>
          <w:szCs w:val="20"/>
        </w:rPr>
        <w:t>Proc. of the 11th Int. Conf. on Autonomous Agents</w:t>
      </w:r>
      <w:r w:rsidRPr="00D03F27">
        <w:rPr>
          <w:sz w:val="16"/>
          <w:szCs w:val="20"/>
        </w:rPr>
        <w:t>, 2024.</w:t>
      </w:r>
    </w:p>
    <w:p w:rsidR="00D03F27" w:rsidRPr="00D03F27" w:rsidRDefault="00D03F27" w:rsidP="00D03F27">
      <w:pPr>
        <w:pStyle w:val="NormalWeb"/>
        <w:jc w:val="both"/>
        <w:rPr>
          <w:sz w:val="16"/>
          <w:szCs w:val="20"/>
        </w:rPr>
      </w:pPr>
      <w:r w:rsidRPr="00D03F27">
        <w:rPr>
          <w:sz w:val="16"/>
          <w:szCs w:val="20"/>
        </w:rPr>
        <w:t xml:space="preserve">[8] A. L. Brown, H. S. Hill, and G. P. Haddad, “AI as a solution for complex, multi-objective decision-making,” </w:t>
      </w:r>
      <w:r w:rsidRPr="00D03F27">
        <w:rPr>
          <w:rStyle w:val="Emphasis"/>
          <w:sz w:val="16"/>
          <w:szCs w:val="20"/>
        </w:rPr>
        <w:t>J. Machine Learning Research</w:t>
      </w:r>
      <w:r w:rsidRPr="00D03F27">
        <w:rPr>
          <w:sz w:val="16"/>
          <w:szCs w:val="20"/>
        </w:rPr>
        <w:t>, vol. 15, 2022.</w:t>
      </w:r>
    </w:p>
    <w:p w:rsidR="00D03F27" w:rsidRPr="00D03F27" w:rsidRDefault="00D03F27" w:rsidP="00D03F27">
      <w:pPr>
        <w:pStyle w:val="NormalWeb"/>
        <w:jc w:val="both"/>
        <w:rPr>
          <w:sz w:val="16"/>
          <w:szCs w:val="20"/>
        </w:rPr>
      </w:pPr>
      <w:r w:rsidRPr="00D03F27">
        <w:rPr>
          <w:sz w:val="16"/>
          <w:szCs w:val="20"/>
        </w:rPr>
        <w:t xml:space="preserve">[9] L. Allen, E. M. Alvarado, and J. Davis, “Goal-setting theory and autonomous agents: Aligning goals with AI agents in modern applications,” </w:t>
      </w:r>
      <w:r w:rsidRPr="00D03F27">
        <w:rPr>
          <w:rStyle w:val="Emphasis"/>
          <w:sz w:val="16"/>
          <w:szCs w:val="20"/>
        </w:rPr>
        <w:t>Comp. Sci. Review</w:t>
      </w:r>
      <w:r w:rsidRPr="00D03F27">
        <w:rPr>
          <w:sz w:val="16"/>
          <w:szCs w:val="20"/>
        </w:rPr>
        <w:t>, vol. 16, 2022.</w:t>
      </w:r>
    </w:p>
    <w:p w:rsidR="00D03F27" w:rsidRPr="00D03F27" w:rsidRDefault="00D03F27" w:rsidP="00D03F27">
      <w:pPr>
        <w:pStyle w:val="NormalWeb"/>
        <w:jc w:val="both"/>
        <w:rPr>
          <w:sz w:val="16"/>
          <w:szCs w:val="20"/>
        </w:rPr>
      </w:pPr>
      <w:r w:rsidRPr="00D03F27">
        <w:rPr>
          <w:sz w:val="16"/>
          <w:szCs w:val="20"/>
        </w:rPr>
        <w:t xml:space="preserve">[10] F. G. Walther, T. R. Matthews, M. J. Collins, and P. P. </w:t>
      </w:r>
      <w:proofErr w:type="spellStart"/>
      <w:r w:rsidRPr="00D03F27">
        <w:rPr>
          <w:sz w:val="16"/>
          <w:szCs w:val="20"/>
        </w:rPr>
        <w:t>Farias</w:t>
      </w:r>
      <w:proofErr w:type="spellEnd"/>
      <w:r w:rsidRPr="00D03F27">
        <w:rPr>
          <w:sz w:val="16"/>
          <w:szCs w:val="20"/>
        </w:rPr>
        <w:t xml:space="preserve">, “Exploring ethics in </w:t>
      </w:r>
      <w:proofErr w:type="spellStart"/>
      <w:r w:rsidRPr="00D03F27">
        <w:rPr>
          <w:sz w:val="16"/>
          <w:szCs w:val="20"/>
        </w:rPr>
        <w:t>agentic</w:t>
      </w:r>
      <w:proofErr w:type="spellEnd"/>
      <w:r w:rsidRPr="00D03F27">
        <w:rPr>
          <w:sz w:val="16"/>
          <w:szCs w:val="20"/>
        </w:rPr>
        <w:t xml:space="preserve"> AI: Real-world implications for accountability and transparency,” </w:t>
      </w:r>
      <w:r w:rsidRPr="00D03F27">
        <w:rPr>
          <w:rStyle w:val="Emphasis"/>
          <w:sz w:val="16"/>
          <w:szCs w:val="20"/>
        </w:rPr>
        <w:t>Journal of AI Ethics</w:t>
      </w:r>
      <w:r w:rsidRPr="00D03F27">
        <w:rPr>
          <w:sz w:val="16"/>
          <w:szCs w:val="20"/>
        </w:rPr>
        <w:t>, vol. 4, no. 1</w:t>
      </w:r>
      <w:proofErr w:type="gramStart"/>
      <w:r w:rsidRPr="00D03F27">
        <w:rPr>
          <w:sz w:val="16"/>
          <w:szCs w:val="20"/>
        </w:rPr>
        <w:t>,  2023</w:t>
      </w:r>
      <w:proofErr w:type="gramEnd"/>
      <w:r w:rsidRPr="00D03F27">
        <w:rPr>
          <w:sz w:val="16"/>
          <w:szCs w:val="20"/>
        </w:rPr>
        <w:t>.</w:t>
      </w:r>
    </w:p>
    <w:p w:rsidR="00D03F27" w:rsidRPr="00D03F27" w:rsidRDefault="00D03F27" w:rsidP="00D03F27">
      <w:pPr>
        <w:pStyle w:val="NormalWeb"/>
        <w:jc w:val="both"/>
        <w:rPr>
          <w:sz w:val="16"/>
          <w:szCs w:val="20"/>
        </w:rPr>
      </w:pPr>
      <w:r w:rsidRPr="00D03F27">
        <w:rPr>
          <w:sz w:val="16"/>
          <w:szCs w:val="20"/>
        </w:rPr>
        <w:t xml:space="preserve">[11] T. Miller, S. S. </w:t>
      </w:r>
      <w:proofErr w:type="spellStart"/>
      <w:r w:rsidRPr="00D03F27">
        <w:rPr>
          <w:sz w:val="16"/>
          <w:szCs w:val="20"/>
        </w:rPr>
        <w:t>Moshnyaga</w:t>
      </w:r>
      <w:proofErr w:type="spellEnd"/>
      <w:r w:rsidRPr="00D03F27">
        <w:rPr>
          <w:sz w:val="16"/>
          <w:szCs w:val="20"/>
        </w:rPr>
        <w:t xml:space="preserve">, and M. P. Campbell, “Frameworks for safe and ethical integration of </w:t>
      </w:r>
      <w:proofErr w:type="spellStart"/>
      <w:r w:rsidRPr="00D03F27">
        <w:rPr>
          <w:sz w:val="16"/>
          <w:szCs w:val="20"/>
        </w:rPr>
        <w:t>agentic</w:t>
      </w:r>
      <w:proofErr w:type="spellEnd"/>
      <w:r w:rsidRPr="00D03F27">
        <w:rPr>
          <w:sz w:val="16"/>
          <w:szCs w:val="20"/>
        </w:rPr>
        <w:t xml:space="preserve"> AI into society,” </w:t>
      </w:r>
      <w:r w:rsidRPr="00D03F27">
        <w:rPr>
          <w:rStyle w:val="Emphasis"/>
          <w:sz w:val="16"/>
          <w:szCs w:val="20"/>
        </w:rPr>
        <w:t>AI Policy Journal</w:t>
      </w:r>
      <w:r w:rsidRPr="00D03F27">
        <w:rPr>
          <w:sz w:val="16"/>
          <w:szCs w:val="20"/>
        </w:rPr>
        <w:t>, vol. 9, no. 2</w:t>
      </w:r>
      <w:proofErr w:type="gramStart"/>
      <w:r w:rsidRPr="00D03F27">
        <w:rPr>
          <w:sz w:val="16"/>
          <w:szCs w:val="20"/>
        </w:rPr>
        <w:t>,  2023</w:t>
      </w:r>
      <w:proofErr w:type="gramEnd"/>
      <w:r w:rsidRPr="00D03F27">
        <w:rPr>
          <w:sz w:val="16"/>
          <w:szCs w:val="20"/>
        </w:rPr>
        <w:t>.</w:t>
      </w:r>
    </w:p>
    <w:p w:rsidR="00D03F27" w:rsidRPr="00D03F27" w:rsidRDefault="00D03F27" w:rsidP="00D03F27">
      <w:pPr>
        <w:pStyle w:val="NormalWeb"/>
        <w:jc w:val="both"/>
        <w:rPr>
          <w:sz w:val="16"/>
          <w:szCs w:val="20"/>
        </w:rPr>
      </w:pPr>
      <w:r w:rsidRPr="00D03F27">
        <w:rPr>
          <w:sz w:val="16"/>
          <w:szCs w:val="20"/>
        </w:rPr>
        <w:t xml:space="preserve">[12] H. E. Riddell and A. E. </w:t>
      </w:r>
      <w:proofErr w:type="spellStart"/>
      <w:r w:rsidRPr="00D03F27">
        <w:rPr>
          <w:sz w:val="16"/>
          <w:szCs w:val="20"/>
        </w:rPr>
        <w:t>Solanki</w:t>
      </w:r>
      <w:proofErr w:type="spellEnd"/>
      <w:r w:rsidRPr="00D03F27">
        <w:rPr>
          <w:sz w:val="16"/>
          <w:szCs w:val="20"/>
        </w:rPr>
        <w:t xml:space="preserve">, “AI in real-time decision-making: Autonomous solutions and practical challenges,” </w:t>
      </w:r>
      <w:r w:rsidRPr="00D03F27">
        <w:rPr>
          <w:rStyle w:val="Emphasis"/>
          <w:sz w:val="16"/>
          <w:szCs w:val="20"/>
        </w:rPr>
        <w:t>Technological Innovation Review</w:t>
      </w:r>
      <w:r w:rsidRPr="00D03F27">
        <w:rPr>
          <w:sz w:val="16"/>
          <w:szCs w:val="20"/>
        </w:rPr>
        <w:t>, vol. 6</w:t>
      </w:r>
      <w:proofErr w:type="gramStart"/>
      <w:r w:rsidRPr="00D03F27">
        <w:rPr>
          <w:sz w:val="16"/>
          <w:szCs w:val="20"/>
        </w:rPr>
        <w:t>, ,</w:t>
      </w:r>
      <w:proofErr w:type="gramEnd"/>
      <w:r w:rsidRPr="00D03F27">
        <w:rPr>
          <w:sz w:val="16"/>
          <w:szCs w:val="20"/>
        </w:rPr>
        <w:t xml:space="preserve"> 2023.</w:t>
      </w:r>
    </w:p>
    <w:p w:rsidR="00D03F27" w:rsidRPr="00D03F27" w:rsidRDefault="00D03F27" w:rsidP="00D03F27">
      <w:pPr>
        <w:pStyle w:val="NormalWeb"/>
        <w:jc w:val="both"/>
        <w:rPr>
          <w:sz w:val="16"/>
          <w:szCs w:val="20"/>
        </w:rPr>
      </w:pPr>
      <w:proofErr w:type="gramStart"/>
      <w:r w:rsidRPr="00D03F27">
        <w:rPr>
          <w:sz w:val="16"/>
          <w:szCs w:val="20"/>
        </w:rPr>
        <w:t xml:space="preserve">[13] B. Smith, P. L. </w:t>
      </w:r>
      <w:proofErr w:type="spellStart"/>
      <w:r w:rsidRPr="00D03F27">
        <w:rPr>
          <w:sz w:val="16"/>
          <w:szCs w:val="20"/>
        </w:rPr>
        <w:t>Kaur</w:t>
      </w:r>
      <w:proofErr w:type="spellEnd"/>
      <w:r w:rsidRPr="00D03F27">
        <w:rPr>
          <w:sz w:val="16"/>
          <w:szCs w:val="20"/>
        </w:rPr>
        <w:t xml:space="preserve">, and W. G. Allen, “Reinforcement learning for autonomous goal-setting,” </w:t>
      </w:r>
      <w:r w:rsidRPr="00D03F27">
        <w:rPr>
          <w:rStyle w:val="Emphasis"/>
          <w:sz w:val="16"/>
          <w:szCs w:val="20"/>
        </w:rPr>
        <w:t>Journal of Artificial Intelligence</w:t>
      </w:r>
      <w:r w:rsidRPr="00D03F27">
        <w:rPr>
          <w:sz w:val="16"/>
          <w:szCs w:val="20"/>
        </w:rPr>
        <w:t>, vol. 8, 2022.</w:t>
      </w:r>
      <w:proofErr w:type="gramEnd"/>
    </w:p>
    <w:p w:rsidR="00D03F27" w:rsidRPr="00D03F27" w:rsidRDefault="00D03F27" w:rsidP="00D03F27">
      <w:pPr>
        <w:pStyle w:val="NormalWeb"/>
        <w:jc w:val="both"/>
        <w:rPr>
          <w:sz w:val="16"/>
          <w:szCs w:val="20"/>
        </w:rPr>
      </w:pPr>
      <w:r w:rsidRPr="00D03F27">
        <w:rPr>
          <w:sz w:val="16"/>
          <w:szCs w:val="20"/>
        </w:rPr>
        <w:t xml:space="preserve">[14] D. Moore, P. Van </w:t>
      </w:r>
      <w:proofErr w:type="spellStart"/>
      <w:r w:rsidRPr="00D03F27">
        <w:rPr>
          <w:sz w:val="16"/>
          <w:szCs w:val="20"/>
        </w:rPr>
        <w:t>Dusen</w:t>
      </w:r>
      <w:proofErr w:type="spellEnd"/>
      <w:r w:rsidRPr="00D03F27">
        <w:rPr>
          <w:sz w:val="16"/>
          <w:szCs w:val="20"/>
        </w:rPr>
        <w:t xml:space="preserve">, and S. Lee, “Hierarchical decision-making and adaptive control,” </w:t>
      </w:r>
      <w:r w:rsidRPr="00D03F27">
        <w:rPr>
          <w:rStyle w:val="Emphasis"/>
          <w:sz w:val="16"/>
          <w:szCs w:val="20"/>
        </w:rPr>
        <w:t>IEEE Transactions on Robotics</w:t>
      </w:r>
      <w:r w:rsidRPr="00D03F27">
        <w:rPr>
          <w:sz w:val="16"/>
          <w:szCs w:val="20"/>
        </w:rPr>
        <w:t>, vol. 28, 2023.</w:t>
      </w:r>
    </w:p>
    <w:p w:rsidR="00D03F27" w:rsidRPr="00D03F27" w:rsidRDefault="00D03F27" w:rsidP="00D03F27">
      <w:pPr>
        <w:pStyle w:val="NormalWeb"/>
        <w:jc w:val="both"/>
        <w:rPr>
          <w:sz w:val="16"/>
          <w:szCs w:val="20"/>
        </w:rPr>
      </w:pPr>
      <w:r w:rsidRPr="00D03F27">
        <w:rPr>
          <w:sz w:val="16"/>
          <w:szCs w:val="20"/>
        </w:rPr>
        <w:t xml:space="preserve">[15] D. D. Brooks, “Comparing </w:t>
      </w:r>
      <w:proofErr w:type="spellStart"/>
      <w:r w:rsidRPr="00D03F27">
        <w:rPr>
          <w:sz w:val="16"/>
          <w:szCs w:val="20"/>
        </w:rPr>
        <w:t>agentic</w:t>
      </w:r>
      <w:proofErr w:type="spellEnd"/>
      <w:r w:rsidRPr="00D03F27">
        <w:rPr>
          <w:sz w:val="16"/>
          <w:szCs w:val="20"/>
        </w:rPr>
        <w:t xml:space="preserve"> AI to traditional models of computational behavior,” </w:t>
      </w:r>
      <w:r w:rsidRPr="00D03F27">
        <w:rPr>
          <w:rStyle w:val="Emphasis"/>
          <w:sz w:val="16"/>
          <w:szCs w:val="20"/>
        </w:rPr>
        <w:t>J. of AI Systems</w:t>
      </w:r>
      <w:r w:rsidRPr="00D03F27">
        <w:rPr>
          <w:sz w:val="16"/>
          <w:szCs w:val="20"/>
        </w:rPr>
        <w:t>, vol. 15, 2023.</w:t>
      </w:r>
    </w:p>
    <w:p w:rsidR="00D03F27" w:rsidRPr="00D03F27" w:rsidRDefault="00D03F27" w:rsidP="00D03F27">
      <w:pPr>
        <w:spacing w:line="240" w:lineRule="auto"/>
        <w:jc w:val="both"/>
        <w:rPr>
          <w:rFonts w:ascii="Times New Roman" w:hAnsi="Times New Roman" w:cs="Times New Roman"/>
          <w:sz w:val="16"/>
        </w:rPr>
      </w:pPr>
    </w:p>
    <w:p w:rsidR="00D03F27" w:rsidRPr="00D03F27" w:rsidRDefault="00D03F27" w:rsidP="00D03F27">
      <w:pPr>
        <w:spacing w:line="240" w:lineRule="auto"/>
        <w:jc w:val="both"/>
        <w:rPr>
          <w:rFonts w:ascii="Times New Roman" w:hAnsi="Times New Roman" w:cs="Times New Roman"/>
          <w:sz w:val="16"/>
        </w:rPr>
      </w:pPr>
    </w:p>
    <w:p w:rsidR="00D03F27" w:rsidRPr="00D03F27" w:rsidRDefault="00D03F27" w:rsidP="00D03F27">
      <w:pPr>
        <w:spacing w:line="240" w:lineRule="auto"/>
        <w:jc w:val="both"/>
        <w:rPr>
          <w:rFonts w:ascii="Times New Roman" w:hAnsi="Times New Roman" w:cs="Times New Roman"/>
          <w:sz w:val="16"/>
        </w:rPr>
      </w:pPr>
    </w:p>
    <w:p w:rsidR="00D03F27" w:rsidRPr="00D03F27" w:rsidRDefault="00D03F27" w:rsidP="001C43DA">
      <w:pPr>
        <w:spacing w:after="0" w:line="240" w:lineRule="auto"/>
        <w:jc w:val="both"/>
        <w:rPr>
          <w:rFonts w:ascii="Times New Roman" w:hAnsi="Times New Roman" w:cs="Times New Roman"/>
          <w:sz w:val="20"/>
        </w:rPr>
      </w:pPr>
    </w:p>
    <w:p w:rsidR="001C43DA" w:rsidRPr="00D03F27" w:rsidRDefault="001C43DA" w:rsidP="001C43DA">
      <w:pPr>
        <w:spacing w:before="100" w:beforeAutospacing="1" w:after="100" w:afterAutospacing="1" w:line="240" w:lineRule="auto"/>
        <w:jc w:val="both"/>
        <w:rPr>
          <w:rFonts w:ascii="Times New Roman" w:hAnsi="Times New Roman" w:cs="Times New Roman"/>
          <w:sz w:val="20"/>
        </w:rPr>
      </w:pPr>
    </w:p>
    <w:p w:rsidR="001C43DA" w:rsidRPr="00D03F27" w:rsidRDefault="001C43DA" w:rsidP="001C43DA">
      <w:pPr>
        <w:tabs>
          <w:tab w:val="left" w:pos="621"/>
        </w:tabs>
        <w:spacing w:line="240" w:lineRule="auto"/>
        <w:ind w:left="382"/>
        <w:jc w:val="both"/>
        <w:rPr>
          <w:rFonts w:ascii="Times New Roman" w:hAnsi="Times New Roman" w:cs="Times New Roman"/>
          <w:b/>
          <w:spacing w:val="-2"/>
          <w:sz w:val="20"/>
        </w:rPr>
      </w:pPr>
    </w:p>
    <w:p w:rsidR="001C43DA" w:rsidRPr="00D03F27" w:rsidRDefault="001C43DA" w:rsidP="001C43DA">
      <w:pPr>
        <w:pStyle w:val="NormalWeb"/>
        <w:spacing w:before="0" w:beforeAutospacing="0" w:after="0" w:afterAutospacing="0" w:line="276" w:lineRule="auto"/>
        <w:jc w:val="both"/>
        <w:rPr>
          <w:sz w:val="20"/>
          <w:szCs w:val="20"/>
        </w:rPr>
      </w:pPr>
    </w:p>
    <w:p w:rsidR="001C43DA" w:rsidRPr="00D03F27" w:rsidRDefault="001C43DA" w:rsidP="001C43DA">
      <w:pPr>
        <w:pStyle w:val="NormalWeb"/>
        <w:spacing w:before="0" w:beforeAutospacing="0" w:after="0" w:afterAutospacing="0" w:line="276" w:lineRule="auto"/>
        <w:jc w:val="both"/>
        <w:rPr>
          <w:sz w:val="20"/>
          <w:szCs w:val="20"/>
        </w:rPr>
      </w:pPr>
    </w:p>
    <w:p w:rsidR="001C43DA" w:rsidRPr="00D03F27" w:rsidRDefault="001C43DA" w:rsidP="001C43DA">
      <w:pPr>
        <w:pStyle w:val="NormalWeb"/>
        <w:jc w:val="both"/>
        <w:rPr>
          <w:sz w:val="20"/>
          <w:szCs w:val="20"/>
        </w:rPr>
      </w:pPr>
    </w:p>
    <w:p w:rsidR="00AA4716" w:rsidRPr="00D03F27" w:rsidRDefault="00AA4716" w:rsidP="001C43DA">
      <w:pPr>
        <w:spacing w:line="240" w:lineRule="auto"/>
        <w:jc w:val="both"/>
        <w:rPr>
          <w:rFonts w:ascii="Times New Roman" w:hAnsi="Times New Roman" w:cs="Times New Roman"/>
          <w:sz w:val="16"/>
          <w:szCs w:val="12"/>
        </w:rPr>
      </w:pPr>
    </w:p>
    <w:sectPr w:rsidR="00AA4716" w:rsidRPr="00D03F27" w:rsidSect="002603BA">
      <w:type w:val="continuous"/>
      <w:pgSz w:w="12240" w:h="15840"/>
      <w:pgMar w:top="873" w:right="873" w:bottom="873" w:left="873" w:header="709" w:footer="709" w:gutter="0"/>
      <w:cols w:num="2" w:space="51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B7ECC"/>
    <w:multiLevelType w:val="hybridMultilevel"/>
    <w:tmpl w:val="55C00C80"/>
    <w:lvl w:ilvl="0" w:tplc="0409000F">
      <w:start w:val="1"/>
      <w:numFmt w:val="decimal"/>
      <w:lvlText w:val="%1."/>
      <w:lvlJc w:val="left"/>
      <w:pPr>
        <w:ind w:left="19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7C2262"/>
    <w:multiLevelType w:val="hybridMultilevel"/>
    <w:tmpl w:val="A27E56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9A82170"/>
    <w:multiLevelType w:val="hybridMultilevel"/>
    <w:tmpl w:val="11C8A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ED7F74"/>
    <w:multiLevelType w:val="multilevel"/>
    <w:tmpl w:val="CD7E0F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E33CE9"/>
    <w:multiLevelType w:val="hybridMultilevel"/>
    <w:tmpl w:val="029C7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7CF6762"/>
    <w:multiLevelType w:val="multilevel"/>
    <w:tmpl w:val="B106C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354749"/>
    <w:multiLevelType w:val="hybridMultilevel"/>
    <w:tmpl w:val="050E45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0F25B4"/>
    <w:multiLevelType w:val="multilevel"/>
    <w:tmpl w:val="3E3E42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C786ACB"/>
    <w:multiLevelType w:val="multilevel"/>
    <w:tmpl w:val="7DD6F1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D4D1692"/>
    <w:multiLevelType w:val="multilevel"/>
    <w:tmpl w:val="28B4E5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1D60FEB"/>
    <w:multiLevelType w:val="multilevel"/>
    <w:tmpl w:val="A984C95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3964A8E"/>
    <w:multiLevelType w:val="hybridMultilevel"/>
    <w:tmpl w:val="E5CA14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F970D1"/>
    <w:multiLevelType w:val="hybridMultilevel"/>
    <w:tmpl w:val="AEDEF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0F5D4C"/>
    <w:multiLevelType w:val="hybridMultilevel"/>
    <w:tmpl w:val="FF18E772"/>
    <w:lvl w:ilvl="0" w:tplc="7F1CC64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27128A8"/>
    <w:multiLevelType w:val="hybridMultilevel"/>
    <w:tmpl w:val="9BFC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F1B7A22"/>
    <w:multiLevelType w:val="hybridMultilevel"/>
    <w:tmpl w:val="913670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14"/>
  </w:num>
  <w:num w:numId="5">
    <w:abstractNumId w:val="11"/>
  </w:num>
  <w:num w:numId="6">
    <w:abstractNumId w:val="10"/>
  </w:num>
  <w:num w:numId="7">
    <w:abstractNumId w:val="3"/>
  </w:num>
  <w:num w:numId="8">
    <w:abstractNumId w:val="13"/>
  </w:num>
  <w:num w:numId="9">
    <w:abstractNumId w:val="6"/>
  </w:num>
  <w:num w:numId="10">
    <w:abstractNumId w:val="2"/>
  </w:num>
  <w:num w:numId="11">
    <w:abstractNumId w:val="1"/>
  </w:num>
  <w:num w:numId="12">
    <w:abstractNumId w:val="8"/>
  </w:num>
  <w:num w:numId="13">
    <w:abstractNumId w:val="9"/>
  </w:num>
  <w:num w:numId="14">
    <w:abstractNumId w:val="7"/>
  </w:num>
  <w:num w:numId="15">
    <w:abstractNumId w:val="15"/>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jQ2MjMzNTGyNDaxMDBS0lEKTi0uzszPAykwqgUAN5W7hywAAAA="/>
  </w:docVars>
  <w:rsids>
    <w:rsidRoot w:val="00881390"/>
    <w:rsid w:val="00007DFF"/>
    <w:rsid w:val="00020A7D"/>
    <w:rsid w:val="00022445"/>
    <w:rsid w:val="00022856"/>
    <w:rsid w:val="00056CF5"/>
    <w:rsid w:val="0006136A"/>
    <w:rsid w:val="00087A9F"/>
    <w:rsid w:val="000977EC"/>
    <w:rsid w:val="000B240A"/>
    <w:rsid w:val="000B5DBB"/>
    <w:rsid w:val="000C5855"/>
    <w:rsid w:val="000D3E31"/>
    <w:rsid w:val="001C0F34"/>
    <w:rsid w:val="001C43DA"/>
    <w:rsid w:val="001F2E86"/>
    <w:rsid w:val="0025162C"/>
    <w:rsid w:val="002603BA"/>
    <w:rsid w:val="002C3F2B"/>
    <w:rsid w:val="002F3B6C"/>
    <w:rsid w:val="003212A1"/>
    <w:rsid w:val="00376DC7"/>
    <w:rsid w:val="00386F32"/>
    <w:rsid w:val="003E56A6"/>
    <w:rsid w:val="003F61DF"/>
    <w:rsid w:val="00401612"/>
    <w:rsid w:val="00427E41"/>
    <w:rsid w:val="0043352C"/>
    <w:rsid w:val="00445DCF"/>
    <w:rsid w:val="00475A5B"/>
    <w:rsid w:val="004D6120"/>
    <w:rsid w:val="004F695D"/>
    <w:rsid w:val="0052187B"/>
    <w:rsid w:val="00532FA1"/>
    <w:rsid w:val="0053451E"/>
    <w:rsid w:val="005B4635"/>
    <w:rsid w:val="005D268F"/>
    <w:rsid w:val="005E419C"/>
    <w:rsid w:val="006523F7"/>
    <w:rsid w:val="006666FB"/>
    <w:rsid w:val="0067169E"/>
    <w:rsid w:val="006C1CB9"/>
    <w:rsid w:val="006D1927"/>
    <w:rsid w:val="007170E7"/>
    <w:rsid w:val="0075416E"/>
    <w:rsid w:val="00790BFB"/>
    <w:rsid w:val="007D542E"/>
    <w:rsid w:val="00813A4A"/>
    <w:rsid w:val="0083656D"/>
    <w:rsid w:val="00874E5E"/>
    <w:rsid w:val="00881390"/>
    <w:rsid w:val="008E1B3A"/>
    <w:rsid w:val="00936CC2"/>
    <w:rsid w:val="00941448"/>
    <w:rsid w:val="0094659A"/>
    <w:rsid w:val="00954A77"/>
    <w:rsid w:val="00A5091F"/>
    <w:rsid w:val="00A65953"/>
    <w:rsid w:val="00A76D18"/>
    <w:rsid w:val="00AA173A"/>
    <w:rsid w:val="00AA4716"/>
    <w:rsid w:val="00B43A6D"/>
    <w:rsid w:val="00B55E9F"/>
    <w:rsid w:val="00B5719A"/>
    <w:rsid w:val="00B65082"/>
    <w:rsid w:val="00B720AC"/>
    <w:rsid w:val="00B86F11"/>
    <w:rsid w:val="00B943C3"/>
    <w:rsid w:val="00BC01A5"/>
    <w:rsid w:val="00BC2B7E"/>
    <w:rsid w:val="00BE7820"/>
    <w:rsid w:val="00BF49C6"/>
    <w:rsid w:val="00C106F3"/>
    <w:rsid w:val="00C26D19"/>
    <w:rsid w:val="00C92542"/>
    <w:rsid w:val="00CA04CA"/>
    <w:rsid w:val="00CB7E1A"/>
    <w:rsid w:val="00D03F27"/>
    <w:rsid w:val="00D150C7"/>
    <w:rsid w:val="00D369A0"/>
    <w:rsid w:val="00D47721"/>
    <w:rsid w:val="00D5235D"/>
    <w:rsid w:val="00D6319D"/>
    <w:rsid w:val="00DC1BAA"/>
    <w:rsid w:val="00E73760"/>
    <w:rsid w:val="00E80DF4"/>
    <w:rsid w:val="00E93384"/>
    <w:rsid w:val="00EA739B"/>
    <w:rsid w:val="00EB1655"/>
    <w:rsid w:val="00EC3ED5"/>
    <w:rsid w:val="00EF25FE"/>
    <w:rsid w:val="00EF3EEA"/>
    <w:rsid w:val="00F34BF6"/>
    <w:rsid w:val="00F80168"/>
    <w:rsid w:val="00FC051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856"/>
    <w:rPr>
      <w:rFonts w:cs="Mangal"/>
    </w:rPr>
  </w:style>
  <w:style w:type="paragraph" w:styleId="Heading3">
    <w:name w:val="heading 3"/>
    <w:basedOn w:val="Normal"/>
    <w:link w:val="Heading3Char"/>
    <w:uiPriority w:val="9"/>
    <w:qFormat/>
    <w:rsid w:val="001C43DA"/>
    <w:pPr>
      <w:spacing w:before="100" w:beforeAutospacing="1" w:after="100" w:afterAutospacing="1" w:line="240" w:lineRule="auto"/>
      <w:outlineLvl w:val="2"/>
    </w:pPr>
    <w:rPr>
      <w:rFonts w:ascii="Times New Roman" w:eastAsia="Times New Roman" w:hAnsi="Times New Roman" w:cs="Times New Roman"/>
      <w:b/>
      <w:bCs/>
      <w:sz w:val="27"/>
      <w:szCs w:val="27"/>
      <w:lang w:bidi="ar-SA"/>
    </w:rPr>
  </w:style>
  <w:style w:type="paragraph" w:styleId="Heading4">
    <w:name w:val="heading 4"/>
    <w:basedOn w:val="Normal"/>
    <w:next w:val="Normal"/>
    <w:link w:val="Heading4Char"/>
    <w:uiPriority w:val="9"/>
    <w:unhideWhenUsed/>
    <w:qFormat/>
    <w:rsid w:val="00D03F27"/>
    <w:pPr>
      <w:keepNext/>
      <w:keepLines/>
      <w:spacing w:before="200" w:after="0" w:line="276" w:lineRule="auto"/>
      <w:outlineLvl w:val="3"/>
    </w:pPr>
    <w:rPr>
      <w:rFonts w:asciiTheme="majorHAnsi" w:eastAsiaTheme="majorEastAsia" w:hAnsiTheme="majorHAnsi" w:cstheme="majorBidi"/>
      <w:b/>
      <w:bCs/>
      <w:i/>
      <w:iCs/>
      <w:color w:val="5B9BD5" w:themeColor="accent1"/>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240A"/>
    <w:pPr>
      <w:ind w:left="720"/>
      <w:contextualSpacing/>
    </w:pPr>
  </w:style>
  <w:style w:type="table" w:styleId="TableGrid">
    <w:name w:val="Table Grid"/>
    <w:basedOn w:val="TableNormal"/>
    <w:uiPriority w:val="39"/>
    <w:rsid w:val="00061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1">
    <w:name w:val="Grid Table 1 Light1"/>
    <w:basedOn w:val="TableNormal"/>
    <w:uiPriority w:val="46"/>
    <w:rsid w:val="003E56A6"/>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D6319D"/>
    <w:rPr>
      <w:color w:val="0563C1" w:themeColor="hyperlink"/>
      <w:u w:val="single"/>
    </w:rPr>
  </w:style>
  <w:style w:type="paragraph" w:styleId="BalloonText">
    <w:name w:val="Balloon Text"/>
    <w:basedOn w:val="Normal"/>
    <w:link w:val="BalloonTextChar"/>
    <w:uiPriority w:val="99"/>
    <w:semiHidden/>
    <w:unhideWhenUsed/>
    <w:rsid w:val="00CA04CA"/>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CA04CA"/>
    <w:rPr>
      <w:rFonts w:ascii="Tahoma" w:hAnsi="Tahoma" w:cs="Mangal"/>
      <w:sz w:val="16"/>
      <w:szCs w:val="14"/>
    </w:rPr>
  </w:style>
  <w:style w:type="paragraph" w:styleId="NormalWeb">
    <w:name w:val="Normal (Web)"/>
    <w:basedOn w:val="Normal"/>
    <w:uiPriority w:val="99"/>
    <w:unhideWhenUsed/>
    <w:rsid w:val="001F2E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C43DA"/>
    <w:rPr>
      <w:rFonts w:ascii="Times New Roman" w:eastAsia="Times New Roman" w:hAnsi="Times New Roman" w:cs="Times New Roman"/>
      <w:b/>
      <w:bCs/>
      <w:sz w:val="27"/>
      <w:szCs w:val="27"/>
      <w:lang w:bidi="ar-SA"/>
    </w:rPr>
  </w:style>
  <w:style w:type="character" w:styleId="Strong">
    <w:name w:val="Strong"/>
    <w:basedOn w:val="DefaultParagraphFont"/>
    <w:uiPriority w:val="22"/>
    <w:qFormat/>
    <w:rsid w:val="001C43DA"/>
    <w:rPr>
      <w:b/>
      <w:bCs/>
    </w:rPr>
  </w:style>
  <w:style w:type="paragraph" w:customStyle="1" w:styleId="TableParagraph">
    <w:name w:val="Table Paragraph"/>
    <w:basedOn w:val="Normal"/>
    <w:uiPriority w:val="1"/>
    <w:qFormat/>
    <w:rsid w:val="001C43DA"/>
    <w:pPr>
      <w:widowControl w:val="0"/>
      <w:autoSpaceDE w:val="0"/>
      <w:autoSpaceDN w:val="0"/>
      <w:spacing w:before="38" w:after="0" w:line="240" w:lineRule="auto"/>
      <w:ind w:left="118"/>
    </w:pPr>
    <w:rPr>
      <w:rFonts w:ascii="Times New Roman" w:eastAsia="Times New Roman" w:hAnsi="Times New Roman" w:cs="Times New Roman"/>
      <w:szCs w:val="22"/>
      <w:lang w:bidi="ar-SA"/>
    </w:rPr>
  </w:style>
  <w:style w:type="character" w:customStyle="1" w:styleId="Heading4Char">
    <w:name w:val="Heading 4 Char"/>
    <w:basedOn w:val="DefaultParagraphFont"/>
    <w:link w:val="Heading4"/>
    <w:uiPriority w:val="9"/>
    <w:rsid w:val="00D03F27"/>
    <w:rPr>
      <w:rFonts w:asciiTheme="majorHAnsi" w:eastAsiaTheme="majorEastAsia" w:hAnsiTheme="majorHAnsi" w:cstheme="majorBidi"/>
      <w:b/>
      <w:bCs/>
      <w:i/>
      <w:iCs/>
      <w:color w:val="5B9BD5" w:themeColor="accent1"/>
      <w:szCs w:val="22"/>
      <w:lang w:bidi="ar-SA"/>
    </w:rPr>
  </w:style>
  <w:style w:type="character" w:styleId="Emphasis">
    <w:name w:val="Emphasis"/>
    <w:basedOn w:val="DefaultParagraphFont"/>
    <w:uiPriority w:val="20"/>
    <w:qFormat/>
    <w:rsid w:val="00D03F27"/>
    <w:rPr>
      <w:i/>
      <w:iCs/>
    </w:rPr>
  </w:style>
</w:styles>
</file>

<file path=word/webSettings.xml><?xml version="1.0" encoding="utf-8"?>
<w:webSettings xmlns:r="http://schemas.openxmlformats.org/officeDocument/2006/relationships" xmlns:w="http://schemas.openxmlformats.org/wordprocessingml/2006/main">
  <w:divs>
    <w:div w:id="52122628">
      <w:bodyDiv w:val="1"/>
      <w:marLeft w:val="0"/>
      <w:marRight w:val="0"/>
      <w:marTop w:val="0"/>
      <w:marBottom w:val="0"/>
      <w:divBdr>
        <w:top w:val="none" w:sz="0" w:space="0" w:color="auto"/>
        <w:left w:val="none" w:sz="0" w:space="0" w:color="auto"/>
        <w:bottom w:val="none" w:sz="0" w:space="0" w:color="auto"/>
        <w:right w:val="none" w:sz="0" w:space="0" w:color="auto"/>
      </w:divBdr>
    </w:div>
    <w:div w:id="97726505">
      <w:bodyDiv w:val="1"/>
      <w:marLeft w:val="0"/>
      <w:marRight w:val="0"/>
      <w:marTop w:val="0"/>
      <w:marBottom w:val="0"/>
      <w:divBdr>
        <w:top w:val="none" w:sz="0" w:space="0" w:color="auto"/>
        <w:left w:val="none" w:sz="0" w:space="0" w:color="auto"/>
        <w:bottom w:val="none" w:sz="0" w:space="0" w:color="auto"/>
        <w:right w:val="none" w:sz="0" w:space="0" w:color="auto"/>
      </w:divBdr>
    </w:div>
    <w:div w:id="208342432">
      <w:bodyDiv w:val="1"/>
      <w:marLeft w:val="0"/>
      <w:marRight w:val="0"/>
      <w:marTop w:val="0"/>
      <w:marBottom w:val="0"/>
      <w:divBdr>
        <w:top w:val="none" w:sz="0" w:space="0" w:color="auto"/>
        <w:left w:val="none" w:sz="0" w:space="0" w:color="auto"/>
        <w:bottom w:val="none" w:sz="0" w:space="0" w:color="auto"/>
        <w:right w:val="none" w:sz="0" w:space="0" w:color="auto"/>
      </w:divBdr>
    </w:div>
    <w:div w:id="233442695">
      <w:bodyDiv w:val="1"/>
      <w:marLeft w:val="0"/>
      <w:marRight w:val="0"/>
      <w:marTop w:val="0"/>
      <w:marBottom w:val="0"/>
      <w:divBdr>
        <w:top w:val="none" w:sz="0" w:space="0" w:color="auto"/>
        <w:left w:val="none" w:sz="0" w:space="0" w:color="auto"/>
        <w:bottom w:val="none" w:sz="0" w:space="0" w:color="auto"/>
        <w:right w:val="none" w:sz="0" w:space="0" w:color="auto"/>
      </w:divBdr>
    </w:div>
    <w:div w:id="269094945">
      <w:bodyDiv w:val="1"/>
      <w:marLeft w:val="0"/>
      <w:marRight w:val="0"/>
      <w:marTop w:val="0"/>
      <w:marBottom w:val="0"/>
      <w:divBdr>
        <w:top w:val="none" w:sz="0" w:space="0" w:color="auto"/>
        <w:left w:val="none" w:sz="0" w:space="0" w:color="auto"/>
        <w:bottom w:val="none" w:sz="0" w:space="0" w:color="auto"/>
        <w:right w:val="none" w:sz="0" w:space="0" w:color="auto"/>
      </w:divBdr>
    </w:div>
    <w:div w:id="542794282">
      <w:bodyDiv w:val="1"/>
      <w:marLeft w:val="0"/>
      <w:marRight w:val="0"/>
      <w:marTop w:val="0"/>
      <w:marBottom w:val="0"/>
      <w:divBdr>
        <w:top w:val="none" w:sz="0" w:space="0" w:color="auto"/>
        <w:left w:val="none" w:sz="0" w:space="0" w:color="auto"/>
        <w:bottom w:val="none" w:sz="0" w:space="0" w:color="auto"/>
        <w:right w:val="none" w:sz="0" w:space="0" w:color="auto"/>
      </w:divBdr>
    </w:div>
    <w:div w:id="757872117">
      <w:bodyDiv w:val="1"/>
      <w:marLeft w:val="0"/>
      <w:marRight w:val="0"/>
      <w:marTop w:val="0"/>
      <w:marBottom w:val="0"/>
      <w:divBdr>
        <w:top w:val="none" w:sz="0" w:space="0" w:color="auto"/>
        <w:left w:val="none" w:sz="0" w:space="0" w:color="auto"/>
        <w:bottom w:val="none" w:sz="0" w:space="0" w:color="auto"/>
        <w:right w:val="none" w:sz="0" w:space="0" w:color="auto"/>
      </w:divBdr>
    </w:div>
    <w:div w:id="771362953">
      <w:bodyDiv w:val="1"/>
      <w:marLeft w:val="0"/>
      <w:marRight w:val="0"/>
      <w:marTop w:val="0"/>
      <w:marBottom w:val="0"/>
      <w:divBdr>
        <w:top w:val="none" w:sz="0" w:space="0" w:color="auto"/>
        <w:left w:val="none" w:sz="0" w:space="0" w:color="auto"/>
        <w:bottom w:val="none" w:sz="0" w:space="0" w:color="auto"/>
        <w:right w:val="none" w:sz="0" w:space="0" w:color="auto"/>
      </w:divBdr>
    </w:div>
    <w:div w:id="821657106">
      <w:bodyDiv w:val="1"/>
      <w:marLeft w:val="0"/>
      <w:marRight w:val="0"/>
      <w:marTop w:val="0"/>
      <w:marBottom w:val="0"/>
      <w:divBdr>
        <w:top w:val="none" w:sz="0" w:space="0" w:color="auto"/>
        <w:left w:val="none" w:sz="0" w:space="0" w:color="auto"/>
        <w:bottom w:val="none" w:sz="0" w:space="0" w:color="auto"/>
        <w:right w:val="none" w:sz="0" w:space="0" w:color="auto"/>
      </w:divBdr>
    </w:div>
    <w:div w:id="891042137">
      <w:bodyDiv w:val="1"/>
      <w:marLeft w:val="0"/>
      <w:marRight w:val="0"/>
      <w:marTop w:val="0"/>
      <w:marBottom w:val="0"/>
      <w:divBdr>
        <w:top w:val="none" w:sz="0" w:space="0" w:color="auto"/>
        <w:left w:val="none" w:sz="0" w:space="0" w:color="auto"/>
        <w:bottom w:val="none" w:sz="0" w:space="0" w:color="auto"/>
        <w:right w:val="none" w:sz="0" w:space="0" w:color="auto"/>
      </w:divBdr>
    </w:div>
    <w:div w:id="951476990">
      <w:bodyDiv w:val="1"/>
      <w:marLeft w:val="0"/>
      <w:marRight w:val="0"/>
      <w:marTop w:val="0"/>
      <w:marBottom w:val="0"/>
      <w:divBdr>
        <w:top w:val="none" w:sz="0" w:space="0" w:color="auto"/>
        <w:left w:val="none" w:sz="0" w:space="0" w:color="auto"/>
        <w:bottom w:val="none" w:sz="0" w:space="0" w:color="auto"/>
        <w:right w:val="none" w:sz="0" w:space="0" w:color="auto"/>
      </w:divBdr>
    </w:div>
    <w:div w:id="964852222">
      <w:bodyDiv w:val="1"/>
      <w:marLeft w:val="0"/>
      <w:marRight w:val="0"/>
      <w:marTop w:val="0"/>
      <w:marBottom w:val="0"/>
      <w:divBdr>
        <w:top w:val="none" w:sz="0" w:space="0" w:color="auto"/>
        <w:left w:val="none" w:sz="0" w:space="0" w:color="auto"/>
        <w:bottom w:val="none" w:sz="0" w:space="0" w:color="auto"/>
        <w:right w:val="none" w:sz="0" w:space="0" w:color="auto"/>
      </w:divBdr>
    </w:div>
    <w:div w:id="976448132">
      <w:bodyDiv w:val="1"/>
      <w:marLeft w:val="0"/>
      <w:marRight w:val="0"/>
      <w:marTop w:val="0"/>
      <w:marBottom w:val="0"/>
      <w:divBdr>
        <w:top w:val="none" w:sz="0" w:space="0" w:color="auto"/>
        <w:left w:val="none" w:sz="0" w:space="0" w:color="auto"/>
        <w:bottom w:val="none" w:sz="0" w:space="0" w:color="auto"/>
        <w:right w:val="none" w:sz="0" w:space="0" w:color="auto"/>
      </w:divBdr>
    </w:div>
    <w:div w:id="1035932629">
      <w:bodyDiv w:val="1"/>
      <w:marLeft w:val="0"/>
      <w:marRight w:val="0"/>
      <w:marTop w:val="0"/>
      <w:marBottom w:val="0"/>
      <w:divBdr>
        <w:top w:val="none" w:sz="0" w:space="0" w:color="auto"/>
        <w:left w:val="none" w:sz="0" w:space="0" w:color="auto"/>
        <w:bottom w:val="none" w:sz="0" w:space="0" w:color="auto"/>
        <w:right w:val="none" w:sz="0" w:space="0" w:color="auto"/>
      </w:divBdr>
    </w:div>
    <w:div w:id="1487356534">
      <w:bodyDiv w:val="1"/>
      <w:marLeft w:val="0"/>
      <w:marRight w:val="0"/>
      <w:marTop w:val="0"/>
      <w:marBottom w:val="0"/>
      <w:divBdr>
        <w:top w:val="none" w:sz="0" w:space="0" w:color="auto"/>
        <w:left w:val="none" w:sz="0" w:space="0" w:color="auto"/>
        <w:bottom w:val="none" w:sz="0" w:space="0" w:color="auto"/>
        <w:right w:val="none" w:sz="0" w:space="0" w:color="auto"/>
      </w:divBdr>
    </w:div>
    <w:div w:id="1569876594">
      <w:bodyDiv w:val="1"/>
      <w:marLeft w:val="0"/>
      <w:marRight w:val="0"/>
      <w:marTop w:val="0"/>
      <w:marBottom w:val="0"/>
      <w:divBdr>
        <w:top w:val="none" w:sz="0" w:space="0" w:color="auto"/>
        <w:left w:val="none" w:sz="0" w:space="0" w:color="auto"/>
        <w:bottom w:val="none" w:sz="0" w:space="0" w:color="auto"/>
        <w:right w:val="none" w:sz="0" w:space="0" w:color="auto"/>
      </w:divBdr>
    </w:div>
    <w:div w:id="1627849573">
      <w:bodyDiv w:val="1"/>
      <w:marLeft w:val="0"/>
      <w:marRight w:val="0"/>
      <w:marTop w:val="0"/>
      <w:marBottom w:val="0"/>
      <w:divBdr>
        <w:top w:val="none" w:sz="0" w:space="0" w:color="auto"/>
        <w:left w:val="none" w:sz="0" w:space="0" w:color="auto"/>
        <w:bottom w:val="none" w:sz="0" w:space="0" w:color="auto"/>
        <w:right w:val="none" w:sz="0" w:space="0" w:color="auto"/>
      </w:divBdr>
    </w:div>
    <w:div w:id="1630477164">
      <w:bodyDiv w:val="1"/>
      <w:marLeft w:val="0"/>
      <w:marRight w:val="0"/>
      <w:marTop w:val="0"/>
      <w:marBottom w:val="0"/>
      <w:divBdr>
        <w:top w:val="none" w:sz="0" w:space="0" w:color="auto"/>
        <w:left w:val="none" w:sz="0" w:space="0" w:color="auto"/>
        <w:bottom w:val="none" w:sz="0" w:space="0" w:color="auto"/>
        <w:right w:val="none" w:sz="0" w:space="0" w:color="auto"/>
      </w:divBdr>
    </w:div>
    <w:div w:id="1730105672">
      <w:bodyDiv w:val="1"/>
      <w:marLeft w:val="0"/>
      <w:marRight w:val="0"/>
      <w:marTop w:val="0"/>
      <w:marBottom w:val="0"/>
      <w:divBdr>
        <w:top w:val="none" w:sz="0" w:space="0" w:color="auto"/>
        <w:left w:val="none" w:sz="0" w:space="0" w:color="auto"/>
        <w:bottom w:val="none" w:sz="0" w:space="0" w:color="auto"/>
        <w:right w:val="none" w:sz="0" w:space="0" w:color="auto"/>
      </w:divBdr>
    </w:div>
    <w:div w:id="1825007434">
      <w:bodyDiv w:val="1"/>
      <w:marLeft w:val="0"/>
      <w:marRight w:val="0"/>
      <w:marTop w:val="0"/>
      <w:marBottom w:val="0"/>
      <w:divBdr>
        <w:top w:val="none" w:sz="0" w:space="0" w:color="auto"/>
        <w:left w:val="none" w:sz="0" w:space="0" w:color="auto"/>
        <w:bottom w:val="none" w:sz="0" w:space="0" w:color="auto"/>
        <w:right w:val="none" w:sz="0" w:space="0" w:color="auto"/>
      </w:divBdr>
    </w:div>
    <w:div w:id="2128771530">
      <w:bodyDiv w:val="1"/>
      <w:marLeft w:val="0"/>
      <w:marRight w:val="0"/>
      <w:marTop w:val="0"/>
      <w:marBottom w:val="0"/>
      <w:divBdr>
        <w:top w:val="none" w:sz="0" w:space="0" w:color="auto"/>
        <w:left w:val="none" w:sz="0" w:space="0" w:color="auto"/>
        <w:bottom w:val="none" w:sz="0" w:space="0" w:color="auto"/>
        <w:right w:val="none" w:sz="0" w:space="0" w:color="auto"/>
      </w:divBdr>
    </w:div>
    <w:div w:id="2145350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andni.sikarwar90@gmail.com" TargetMode="External"/><Relationship Id="rId5" Type="http://schemas.openxmlformats.org/officeDocument/2006/relationships/hyperlink" Target="mailto:neerajsharmamitujjain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1889</Words>
  <Characters>10773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tbs</dc:creator>
  <cp:lastModifiedBy>MIT</cp:lastModifiedBy>
  <cp:revision>4</cp:revision>
  <dcterms:created xsi:type="dcterms:W3CDTF">2025-02-10T06:36:00Z</dcterms:created>
  <dcterms:modified xsi:type="dcterms:W3CDTF">2025-02-10T06:49:00Z</dcterms:modified>
</cp:coreProperties>
</file>