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1C034DDB" w:rsidR="00DA52F4" w:rsidRPr="001E51F3" w:rsidRDefault="0091494D" w:rsidP="009F6540">
      <w:pPr>
        <w:spacing w:before="54" w:after="0" w:line="276" w:lineRule="auto"/>
        <w:jc w:val="center"/>
        <w:rPr>
          <w:rFonts w:ascii="Times New Roman" w:hAnsi="Times New Roman" w:cs="Times New Roman"/>
          <w:b/>
          <w:bCs/>
          <w:color w:val="000000" w:themeColor="text1"/>
          <w:sz w:val="28"/>
          <w:szCs w:val="28"/>
        </w:rPr>
      </w:pPr>
      <w:r w:rsidRPr="0091494D">
        <w:rPr>
          <w:rFonts w:ascii="Times New Roman" w:hAnsi="Times New Roman" w:cs="Times New Roman"/>
          <w:b/>
          <w:bCs/>
          <w:color w:val="000000" w:themeColor="text1"/>
          <w:sz w:val="28"/>
          <w:szCs w:val="28"/>
        </w:rPr>
        <w:t>CERVICAL CANCER SCREENING WITH PAP SMEAR METHOD AND IVA TEST AT DERWATI PRATAMA CLINIC BANDUNG ON JULY 4, 2024</w:t>
      </w:r>
    </w:p>
    <w:p w14:paraId="736B6AC8" w14:textId="4020901D" w:rsidR="00DA52F4" w:rsidRPr="001E51F3" w:rsidRDefault="0091494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Olivia Angelina </w:t>
      </w:r>
      <w:proofErr w:type="spellStart"/>
      <w:r>
        <w:rPr>
          <w:rFonts w:ascii="Times New Roman" w:hAnsi="Times New Roman" w:cs="Times New Roman"/>
          <w:b/>
          <w:bCs/>
          <w:color w:val="000000" w:themeColor="text1"/>
          <w:sz w:val="24"/>
          <w:szCs w:val="24"/>
        </w:rPr>
        <w:t>Layandro</w:t>
      </w:r>
      <w:proofErr w:type="spellEnd"/>
    </w:p>
    <w:p w14:paraId="7AEC63B4" w14:textId="3FBAED3B" w:rsidR="00DA52F4" w:rsidRPr="001E51F3" w:rsidRDefault="0091494D" w:rsidP="009F6540">
      <w:pPr>
        <w:spacing w:before="54" w:after="0" w:line="276"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Universitas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Padjadjaran</w:t>
      </w:r>
      <w:proofErr w:type="spellEnd"/>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Sumedang</w:t>
      </w:r>
      <w:proofErr w:type="spellEnd"/>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Jawa</w:t>
      </w:r>
      <w:proofErr w:type="spellEnd"/>
      <w:r>
        <w:rPr>
          <w:rFonts w:ascii="Times New Roman" w:hAnsi="Times New Roman" w:cs="Times New Roman"/>
          <w:color w:val="000000" w:themeColor="text1"/>
        </w:rPr>
        <w:t xml:space="preserve"> Barat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Indonesia</w:t>
      </w:r>
    </w:p>
    <w:p w14:paraId="262D7931" w14:textId="06C25F3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7F083216" w:rsidR="00DA52F4" w:rsidRPr="001E51F3" w:rsidRDefault="0091494D" w:rsidP="009F6540">
      <w:pPr>
        <w:spacing w:before="54" w:after="0" w:line="276" w:lineRule="auto"/>
        <w:jc w:val="both"/>
        <w:rPr>
          <w:rFonts w:ascii="Times New Roman" w:hAnsi="Times New Roman" w:cs="Times New Roman"/>
          <w:color w:val="000000" w:themeColor="text1"/>
          <w:sz w:val="20"/>
          <w:szCs w:val="20"/>
        </w:rPr>
      </w:pPr>
      <w:bookmarkStart w:id="0" w:name="_GoBack"/>
      <w:r w:rsidRPr="0091494D">
        <w:rPr>
          <w:rFonts w:ascii="Times New Roman" w:hAnsi="Times New Roman" w:cs="Times New Roman"/>
          <w:color w:val="000000" w:themeColor="text1"/>
          <w:sz w:val="20"/>
          <w:szCs w:val="20"/>
        </w:rPr>
        <w:t xml:space="preserve">Cervical cancer is the second most common cancer case, with 36,633 cases or 9.2% of the total cancer cases in Indonesia. Cervical cancer screening through IVA test and Pap smear in Indonesia have only covered 9.3% of women in the target population, which shows how important cervical cancer screening testing is in various regions in Indonesia. This study discusses the results of cervical cancer screening through Pap smear and IVA test conducted at the </w:t>
      </w:r>
      <w:proofErr w:type="spellStart"/>
      <w:r w:rsidRPr="0091494D">
        <w:rPr>
          <w:rFonts w:ascii="Times New Roman" w:hAnsi="Times New Roman" w:cs="Times New Roman"/>
          <w:color w:val="000000" w:themeColor="text1"/>
          <w:sz w:val="20"/>
          <w:szCs w:val="20"/>
        </w:rPr>
        <w:t>Derwati</w:t>
      </w:r>
      <w:proofErr w:type="spellEnd"/>
      <w:r w:rsidRPr="0091494D">
        <w:rPr>
          <w:rFonts w:ascii="Times New Roman" w:hAnsi="Times New Roman" w:cs="Times New Roman"/>
          <w:color w:val="000000" w:themeColor="text1"/>
          <w:sz w:val="20"/>
          <w:szCs w:val="20"/>
        </w:rPr>
        <w:t xml:space="preserve"> </w:t>
      </w:r>
      <w:proofErr w:type="spellStart"/>
      <w:r w:rsidRPr="0091494D">
        <w:rPr>
          <w:rFonts w:ascii="Times New Roman" w:hAnsi="Times New Roman" w:cs="Times New Roman"/>
          <w:color w:val="000000" w:themeColor="text1"/>
          <w:sz w:val="20"/>
          <w:szCs w:val="20"/>
        </w:rPr>
        <w:t>Pratama</w:t>
      </w:r>
      <w:proofErr w:type="spellEnd"/>
      <w:r w:rsidRPr="0091494D">
        <w:rPr>
          <w:rFonts w:ascii="Times New Roman" w:hAnsi="Times New Roman" w:cs="Times New Roman"/>
          <w:color w:val="000000" w:themeColor="text1"/>
          <w:sz w:val="20"/>
          <w:szCs w:val="20"/>
        </w:rPr>
        <w:t xml:space="preserve"> Clinic, Bandung on July 4, 2024. The results of the study showed a microcrystalline cellulose yield of 56.103%. The results of cervical cancer screening in 30 female participants aged 20-70 years from the area around </w:t>
      </w:r>
      <w:proofErr w:type="spellStart"/>
      <w:r w:rsidRPr="0091494D">
        <w:rPr>
          <w:rFonts w:ascii="Times New Roman" w:hAnsi="Times New Roman" w:cs="Times New Roman"/>
          <w:color w:val="000000" w:themeColor="text1"/>
          <w:sz w:val="20"/>
          <w:szCs w:val="20"/>
        </w:rPr>
        <w:t>Derwati</w:t>
      </w:r>
      <w:proofErr w:type="spellEnd"/>
      <w:r w:rsidRPr="0091494D">
        <w:rPr>
          <w:rFonts w:ascii="Times New Roman" w:hAnsi="Times New Roman" w:cs="Times New Roman"/>
          <w:color w:val="000000" w:themeColor="text1"/>
          <w:sz w:val="20"/>
          <w:szCs w:val="20"/>
        </w:rPr>
        <w:t xml:space="preserve">, </w:t>
      </w:r>
      <w:proofErr w:type="spellStart"/>
      <w:r w:rsidRPr="0091494D">
        <w:rPr>
          <w:rFonts w:ascii="Times New Roman" w:hAnsi="Times New Roman" w:cs="Times New Roman"/>
          <w:color w:val="000000" w:themeColor="text1"/>
          <w:sz w:val="20"/>
          <w:szCs w:val="20"/>
        </w:rPr>
        <w:t>Rancasari</w:t>
      </w:r>
      <w:proofErr w:type="spellEnd"/>
      <w:r w:rsidRPr="0091494D">
        <w:rPr>
          <w:rFonts w:ascii="Times New Roman" w:hAnsi="Times New Roman" w:cs="Times New Roman"/>
          <w:color w:val="000000" w:themeColor="text1"/>
          <w:sz w:val="20"/>
          <w:szCs w:val="20"/>
        </w:rPr>
        <w:t xml:space="preserve"> District, Bandung showed that no patients were positive for intraepithelial lesions and malignancies.</w:t>
      </w:r>
    </w:p>
    <w:bookmarkEnd w:id="0"/>
    <w:p w14:paraId="5501AD32" w14:textId="33E0E33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1494D" w:rsidRPr="0091494D">
        <w:rPr>
          <w:rFonts w:ascii="Times New Roman" w:eastAsia="Times New Roman" w:hAnsi="Times New Roman" w:cs="Times New Roman"/>
          <w:b/>
          <w:lang w:val="en-ID"/>
        </w:rPr>
        <w:t xml:space="preserve">cervical cancer screening, </w:t>
      </w:r>
      <w:proofErr w:type="gramStart"/>
      <w:r w:rsidR="0091494D" w:rsidRPr="0091494D">
        <w:rPr>
          <w:rFonts w:ascii="Times New Roman" w:eastAsia="Times New Roman" w:hAnsi="Times New Roman" w:cs="Times New Roman"/>
          <w:b/>
          <w:lang w:val="en-ID"/>
        </w:rPr>
        <w:t>pap</w:t>
      </w:r>
      <w:proofErr w:type="gramEnd"/>
      <w:r w:rsidR="0091494D" w:rsidRPr="0091494D">
        <w:rPr>
          <w:rFonts w:ascii="Times New Roman" w:eastAsia="Times New Roman" w:hAnsi="Times New Roman" w:cs="Times New Roman"/>
          <w:b/>
          <w:lang w:val="en-ID"/>
        </w:rPr>
        <w:t xml:space="preserve"> smear, IVA test, cervical cancer</w:t>
      </w:r>
    </w:p>
    <w:p w14:paraId="075684D6" w14:textId="5D131A0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AB616F1" w14:textId="50FDC7DF" w:rsidR="0091494D" w:rsidRPr="0091494D" w:rsidRDefault="0091494D" w:rsidP="0091494D">
      <w:pPr>
        <w:spacing w:before="54" w:after="0" w:line="276" w:lineRule="auto"/>
        <w:jc w:val="both"/>
        <w:rPr>
          <w:rFonts w:ascii="Times New Roman" w:hAnsi="Times New Roman" w:cs="Times New Roman"/>
          <w:color w:val="000000" w:themeColor="text1"/>
          <w:sz w:val="20"/>
          <w:szCs w:val="20"/>
        </w:rPr>
      </w:pPr>
      <w:r w:rsidRPr="0091494D">
        <w:rPr>
          <w:rFonts w:ascii="Times New Roman" w:hAnsi="Times New Roman" w:cs="Times New Roman"/>
          <w:color w:val="000000" w:themeColor="text1"/>
          <w:sz w:val="20"/>
          <w:szCs w:val="20"/>
        </w:rPr>
        <w:t>Cervical cancer is the fourth most common cancer in the world, with 660,000 new cases and 350,000 deaths in 2022. The highest mortality rates for cervical cancer are in African, Central American and Southeast Asian</w:t>
      </w:r>
      <w:r w:rsidR="00DF3545">
        <w:rPr>
          <w:rFonts w:ascii="Times New Roman" w:hAnsi="Times New Roman" w:cs="Times New Roman"/>
          <w:color w:val="000000" w:themeColor="text1"/>
          <w:sz w:val="20"/>
          <w:szCs w:val="20"/>
        </w:rPr>
        <w:t xml:space="preserve"> countries including Indonesia [1]</w:t>
      </w:r>
      <w:r w:rsidRPr="0091494D">
        <w:rPr>
          <w:rFonts w:ascii="Times New Roman" w:hAnsi="Times New Roman" w:cs="Times New Roman"/>
          <w:color w:val="000000" w:themeColor="text1"/>
          <w:sz w:val="20"/>
          <w:szCs w:val="20"/>
        </w:rPr>
        <w:t>. In Indonesia itself, cervical cancer is the second most common cancer case, with 36,633 cases or 9.2% of all ca</w:t>
      </w:r>
      <w:r w:rsidR="00DF3545">
        <w:rPr>
          <w:rFonts w:ascii="Times New Roman" w:hAnsi="Times New Roman" w:cs="Times New Roman"/>
          <w:color w:val="000000" w:themeColor="text1"/>
          <w:sz w:val="20"/>
          <w:szCs w:val="20"/>
        </w:rPr>
        <w:t>ncer cases in Indonesia [2]</w:t>
      </w:r>
      <w:r w:rsidRPr="0091494D">
        <w:rPr>
          <w:rFonts w:ascii="Times New Roman" w:hAnsi="Times New Roman" w:cs="Times New Roman"/>
          <w:color w:val="000000" w:themeColor="text1"/>
          <w:sz w:val="20"/>
          <w:szCs w:val="20"/>
        </w:rPr>
        <w:t xml:space="preserve">. 95% of cervical cancer is caused by repeated human papillomavirus (HPV) infection, which is transmitted through sexual intercourse. Abnormal cells that cause cervical cancer take 20 years to develop into cervical cancer, so cervical cancer prevention should be done as early as possible through the </w:t>
      </w:r>
      <w:proofErr w:type="spellStart"/>
      <w:r w:rsidRPr="0091494D">
        <w:rPr>
          <w:rFonts w:ascii="Times New Roman" w:hAnsi="Times New Roman" w:cs="Times New Roman"/>
          <w:color w:val="000000" w:themeColor="text1"/>
          <w:sz w:val="20"/>
          <w:szCs w:val="20"/>
        </w:rPr>
        <w:t>Papanicolau</w:t>
      </w:r>
      <w:proofErr w:type="spellEnd"/>
      <w:r w:rsidRPr="0091494D">
        <w:rPr>
          <w:rFonts w:ascii="Times New Roman" w:hAnsi="Times New Roman" w:cs="Times New Roman"/>
          <w:color w:val="000000" w:themeColor="text1"/>
          <w:sz w:val="20"/>
          <w:szCs w:val="20"/>
        </w:rPr>
        <w:t xml:space="preserve"> (Pap) smear cervical cancer screening method and visual inspection of acetic acid (IVA), as well as HPV vaccination for women aged 9-14 years</w:t>
      </w:r>
      <w:r w:rsidR="00DF3545">
        <w:rPr>
          <w:rFonts w:ascii="Times New Roman" w:hAnsi="Times New Roman" w:cs="Times New Roman"/>
          <w:color w:val="000000" w:themeColor="text1"/>
          <w:sz w:val="20"/>
          <w:szCs w:val="20"/>
        </w:rPr>
        <w:t xml:space="preserve"> [1]</w:t>
      </w:r>
      <w:r w:rsidRPr="0091494D">
        <w:rPr>
          <w:rFonts w:ascii="Times New Roman" w:hAnsi="Times New Roman" w:cs="Times New Roman"/>
          <w:color w:val="000000" w:themeColor="text1"/>
          <w:sz w:val="20"/>
          <w:szCs w:val="20"/>
        </w:rPr>
        <w:t xml:space="preserve">. Pap smear examination is not only useful for detecting low-stage cervical cancer, but also useful in detecting precancerous lesions, which can be given therapy to treat the lesions </w:t>
      </w:r>
      <w:r w:rsidR="00DF3545">
        <w:rPr>
          <w:rFonts w:ascii="Times New Roman" w:hAnsi="Times New Roman" w:cs="Times New Roman"/>
          <w:color w:val="000000" w:themeColor="text1"/>
          <w:sz w:val="20"/>
          <w:szCs w:val="20"/>
        </w:rPr>
        <w:t>[3]</w:t>
      </w:r>
      <w:r w:rsidRPr="0091494D">
        <w:rPr>
          <w:rFonts w:ascii="Times New Roman" w:hAnsi="Times New Roman" w:cs="Times New Roman"/>
          <w:color w:val="000000" w:themeColor="text1"/>
          <w:sz w:val="20"/>
          <w:szCs w:val="20"/>
        </w:rPr>
        <w:t xml:space="preserve">. IVA test examination is a crucial examination to see the color changes of lesions that react with acetic acid </w:t>
      </w:r>
      <w:r w:rsidR="00DF3545">
        <w:rPr>
          <w:rFonts w:ascii="Times New Roman" w:hAnsi="Times New Roman" w:cs="Times New Roman"/>
          <w:color w:val="000000" w:themeColor="text1"/>
          <w:sz w:val="20"/>
          <w:szCs w:val="20"/>
        </w:rPr>
        <w:t>[4]</w:t>
      </w:r>
      <w:r w:rsidRPr="0091494D">
        <w:rPr>
          <w:rFonts w:ascii="Times New Roman" w:hAnsi="Times New Roman" w:cs="Times New Roman"/>
          <w:color w:val="000000" w:themeColor="text1"/>
          <w:sz w:val="20"/>
          <w:szCs w:val="20"/>
        </w:rPr>
        <w:t>.</w:t>
      </w:r>
    </w:p>
    <w:p w14:paraId="2185514B" w14:textId="7C0CA47A" w:rsidR="006A6434" w:rsidRPr="001E51F3" w:rsidRDefault="0091494D" w:rsidP="0091494D">
      <w:pPr>
        <w:spacing w:before="54" w:after="0" w:line="276" w:lineRule="auto"/>
        <w:jc w:val="both"/>
        <w:rPr>
          <w:rFonts w:ascii="Times New Roman" w:hAnsi="Times New Roman" w:cs="Times New Roman"/>
          <w:color w:val="000000" w:themeColor="text1"/>
          <w:sz w:val="20"/>
          <w:szCs w:val="20"/>
        </w:rPr>
      </w:pPr>
      <w:r w:rsidRPr="0091494D">
        <w:rPr>
          <w:rFonts w:ascii="Times New Roman" w:hAnsi="Times New Roman" w:cs="Times New Roman"/>
          <w:color w:val="000000" w:themeColor="text1"/>
          <w:sz w:val="20"/>
          <w:szCs w:val="20"/>
        </w:rPr>
        <w:t>Women are advised to have a Pap smear at least once a year to evaluate their health. However, this test is not recommended for women under the age of 21, given the low incidence of cervical cancer and the high r</w:t>
      </w:r>
      <w:r w:rsidR="00DF3545">
        <w:rPr>
          <w:rFonts w:ascii="Times New Roman" w:hAnsi="Times New Roman" w:cs="Times New Roman"/>
          <w:color w:val="000000" w:themeColor="text1"/>
          <w:sz w:val="20"/>
          <w:szCs w:val="20"/>
        </w:rPr>
        <w:t>isk of false-positive results [5]</w:t>
      </w:r>
      <w:r w:rsidRPr="0091494D">
        <w:rPr>
          <w:rFonts w:ascii="Times New Roman" w:hAnsi="Times New Roman" w:cs="Times New Roman"/>
          <w:color w:val="000000" w:themeColor="text1"/>
          <w:sz w:val="20"/>
          <w:szCs w:val="20"/>
        </w:rPr>
        <w:t xml:space="preserve">. Pap smear testing has been shown to reduce the number of cervical cancer incidents in various developed countries over the past 50 years </w:t>
      </w:r>
      <w:r w:rsidR="00DF3545">
        <w:rPr>
          <w:rFonts w:ascii="Times New Roman" w:hAnsi="Times New Roman" w:cs="Times New Roman"/>
          <w:color w:val="000000" w:themeColor="text1"/>
          <w:sz w:val="20"/>
          <w:szCs w:val="20"/>
        </w:rPr>
        <w:t>[6].</w:t>
      </w:r>
      <w:r w:rsidRPr="0091494D">
        <w:rPr>
          <w:rFonts w:ascii="Times New Roman" w:hAnsi="Times New Roman" w:cs="Times New Roman"/>
          <w:color w:val="000000" w:themeColor="text1"/>
          <w:sz w:val="20"/>
          <w:szCs w:val="20"/>
        </w:rPr>
        <w:t xml:space="preserve"> In 2020, cervical cancer screening through IVA test and Pap smear in Indonesia only covered 9.3% of women in the target population </w:t>
      </w:r>
      <w:r w:rsidR="00DF3545">
        <w:rPr>
          <w:rFonts w:ascii="Times New Roman" w:hAnsi="Times New Roman" w:cs="Times New Roman"/>
          <w:color w:val="000000" w:themeColor="text1"/>
          <w:sz w:val="20"/>
          <w:szCs w:val="20"/>
        </w:rPr>
        <w:t>[7].</w:t>
      </w:r>
      <w:r w:rsidRPr="0091494D">
        <w:rPr>
          <w:rFonts w:ascii="Times New Roman" w:hAnsi="Times New Roman" w:cs="Times New Roman"/>
          <w:color w:val="000000" w:themeColor="text1"/>
          <w:sz w:val="20"/>
          <w:szCs w:val="20"/>
        </w:rPr>
        <w:t xml:space="preserve"> This shows how important cervical cancer screening testing is in various regions in Indonesia.</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06D0A41" w:rsidR="00DA52F4" w:rsidRPr="001E51F3" w:rsidRDefault="0091494D" w:rsidP="009F6540">
      <w:pPr>
        <w:spacing w:before="54" w:after="0" w:line="276" w:lineRule="auto"/>
        <w:jc w:val="both"/>
        <w:rPr>
          <w:rFonts w:ascii="Times New Roman" w:hAnsi="Times New Roman" w:cs="Times New Roman"/>
          <w:color w:val="000000" w:themeColor="text1"/>
          <w:sz w:val="20"/>
          <w:szCs w:val="20"/>
        </w:rPr>
      </w:pPr>
      <w:r w:rsidRPr="0091494D">
        <w:rPr>
          <w:rFonts w:ascii="Times New Roman" w:hAnsi="Times New Roman" w:cs="Times New Roman"/>
          <w:color w:val="000000" w:themeColor="text1"/>
          <w:sz w:val="20"/>
          <w:szCs w:val="20"/>
        </w:rPr>
        <w:t xml:space="preserve">This data collection was conducted retrospectively with a cross-sectional approach method of descriptive observational studies. The data obtained were descriptive of the discovery of intraepithelial lesions and inflammatory malignancies, as well as the discovery of pathogenic organisms. PAP smear and IVA test examination was conducted on 30 female participants at the </w:t>
      </w:r>
      <w:proofErr w:type="spellStart"/>
      <w:r w:rsidRPr="0091494D">
        <w:rPr>
          <w:rFonts w:ascii="Times New Roman" w:hAnsi="Times New Roman" w:cs="Times New Roman"/>
          <w:color w:val="000000" w:themeColor="text1"/>
          <w:sz w:val="20"/>
          <w:szCs w:val="20"/>
        </w:rPr>
        <w:t>Pratama</w:t>
      </w:r>
      <w:proofErr w:type="spellEnd"/>
      <w:r w:rsidRPr="0091494D">
        <w:rPr>
          <w:rFonts w:ascii="Times New Roman" w:hAnsi="Times New Roman" w:cs="Times New Roman"/>
          <w:color w:val="000000" w:themeColor="text1"/>
          <w:sz w:val="20"/>
          <w:szCs w:val="20"/>
        </w:rPr>
        <w:t xml:space="preserve"> </w:t>
      </w:r>
      <w:proofErr w:type="spellStart"/>
      <w:r w:rsidRPr="0091494D">
        <w:rPr>
          <w:rFonts w:ascii="Times New Roman" w:hAnsi="Times New Roman" w:cs="Times New Roman"/>
          <w:color w:val="000000" w:themeColor="text1"/>
          <w:sz w:val="20"/>
          <w:szCs w:val="20"/>
        </w:rPr>
        <w:t>Derwati</w:t>
      </w:r>
      <w:proofErr w:type="spellEnd"/>
      <w:r w:rsidRPr="0091494D">
        <w:rPr>
          <w:rFonts w:ascii="Times New Roman" w:hAnsi="Times New Roman" w:cs="Times New Roman"/>
          <w:color w:val="000000" w:themeColor="text1"/>
          <w:sz w:val="20"/>
          <w:szCs w:val="20"/>
        </w:rPr>
        <w:t xml:space="preserve"> clinic, Jl. </w:t>
      </w:r>
      <w:proofErr w:type="spellStart"/>
      <w:r w:rsidRPr="0091494D">
        <w:rPr>
          <w:rFonts w:ascii="Times New Roman" w:hAnsi="Times New Roman" w:cs="Times New Roman"/>
          <w:color w:val="000000" w:themeColor="text1"/>
          <w:sz w:val="20"/>
          <w:szCs w:val="20"/>
        </w:rPr>
        <w:t>Derwati</w:t>
      </w:r>
      <w:proofErr w:type="spellEnd"/>
      <w:r w:rsidRPr="0091494D">
        <w:rPr>
          <w:rFonts w:ascii="Times New Roman" w:hAnsi="Times New Roman" w:cs="Times New Roman"/>
          <w:color w:val="000000" w:themeColor="text1"/>
          <w:sz w:val="20"/>
          <w:szCs w:val="20"/>
        </w:rPr>
        <w:t xml:space="preserve"> Mas No.17, Bandung City on July 4, 2024. The population of female participants in this study were aged between 20-70 years who lived in the area around </w:t>
      </w:r>
      <w:proofErr w:type="spellStart"/>
      <w:r w:rsidRPr="0091494D">
        <w:rPr>
          <w:rFonts w:ascii="Times New Roman" w:hAnsi="Times New Roman" w:cs="Times New Roman"/>
          <w:color w:val="000000" w:themeColor="text1"/>
          <w:sz w:val="20"/>
          <w:szCs w:val="20"/>
        </w:rPr>
        <w:t>Derwati</w:t>
      </w:r>
      <w:proofErr w:type="spellEnd"/>
      <w:r w:rsidRPr="0091494D">
        <w:rPr>
          <w:rFonts w:ascii="Times New Roman" w:hAnsi="Times New Roman" w:cs="Times New Roman"/>
          <w:color w:val="000000" w:themeColor="text1"/>
          <w:sz w:val="20"/>
          <w:szCs w:val="20"/>
        </w:rPr>
        <w:t xml:space="preserve">, </w:t>
      </w:r>
      <w:proofErr w:type="spellStart"/>
      <w:r w:rsidRPr="0091494D">
        <w:rPr>
          <w:rFonts w:ascii="Times New Roman" w:hAnsi="Times New Roman" w:cs="Times New Roman"/>
          <w:color w:val="000000" w:themeColor="text1"/>
          <w:sz w:val="20"/>
          <w:szCs w:val="20"/>
        </w:rPr>
        <w:t>Rancasari</w:t>
      </w:r>
      <w:proofErr w:type="spellEnd"/>
      <w:r w:rsidRPr="0091494D">
        <w:rPr>
          <w:rFonts w:ascii="Times New Roman" w:hAnsi="Times New Roman" w:cs="Times New Roman"/>
          <w:color w:val="000000" w:themeColor="text1"/>
          <w:sz w:val="20"/>
          <w:szCs w:val="20"/>
        </w:rPr>
        <w:t xml:space="preserve"> District, </w:t>
      </w:r>
      <w:proofErr w:type="gramStart"/>
      <w:r w:rsidRPr="0091494D">
        <w:rPr>
          <w:rFonts w:ascii="Times New Roman" w:hAnsi="Times New Roman" w:cs="Times New Roman"/>
          <w:color w:val="000000" w:themeColor="text1"/>
          <w:sz w:val="20"/>
          <w:szCs w:val="20"/>
        </w:rPr>
        <w:t>Bandung</w:t>
      </w:r>
      <w:proofErr w:type="gramEnd"/>
      <w:r w:rsidRPr="0091494D">
        <w:rPr>
          <w:rFonts w:ascii="Times New Roman" w:hAnsi="Times New Roman" w:cs="Times New Roman"/>
          <w:color w:val="000000" w:themeColor="text1"/>
          <w:sz w:val="20"/>
          <w:szCs w:val="20"/>
        </w:rPr>
        <w:t>. Sampling for Pap smear examination and application of acetic acid for IVA test examination were carrie</w:t>
      </w:r>
      <w:r>
        <w:rPr>
          <w:rFonts w:ascii="Times New Roman" w:hAnsi="Times New Roman" w:cs="Times New Roman"/>
          <w:color w:val="000000" w:themeColor="text1"/>
          <w:sz w:val="20"/>
          <w:szCs w:val="20"/>
        </w:rPr>
        <w:t>d out on all study participants</w:t>
      </w:r>
      <w:r w:rsidR="00DA52F4" w:rsidRPr="001E51F3">
        <w:rPr>
          <w:rFonts w:ascii="Times New Roman" w:hAnsi="Times New Roman" w:cs="Times New Roman"/>
          <w:color w:val="000000" w:themeColor="text1"/>
          <w:sz w:val="20"/>
          <w:szCs w:val="20"/>
        </w:rPr>
        <w:t>.</w:t>
      </w:r>
    </w:p>
    <w:p w14:paraId="0A8B9337" w14:textId="54DF6C7D"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91494D">
        <w:rPr>
          <w:rFonts w:ascii="Times New Roman" w:hAnsi="Times New Roman" w:cs="Times New Roman"/>
          <w:b/>
          <w:bCs/>
          <w:color w:val="000000" w:themeColor="text1"/>
          <w:sz w:val="20"/>
          <w:szCs w:val="20"/>
        </w:rPr>
        <w:t>Pap Smear Test</w:t>
      </w:r>
    </w:p>
    <w:p w14:paraId="0E160CBF" w14:textId="41613DAE" w:rsidR="00DA52F4" w:rsidRPr="001E51F3" w:rsidRDefault="0091494D" w:rsidP="009F6540">
      <w:pPr>
        <w:spacing w:before="54" w:after="0" w:line="276" w:lineRule="auto"/>
        <w:jc w:val="both"/>
        <w:rPr>
          <w:rFonts w:ascii="Times New Roman" w:hAnsi="Times New Roman" w:cs="Times New Roman"/>
          <w:color w:val="000000" w:themeColor="text1"/>
          <w:sz w:val="20"/>
          <w:szCs w:val="20"/>
        </w:rPr>
      </w:pPr>
      <w:r w:rsidRPr="0091494D">
        <w:rPr>
          <w:rFonts w:ascii="Times New Roman" w:hAnsi="Times New Roman" w:cs="Times New Roman"/>
          <w:color w:val="000000" w:themeColor="text1"/>
          <w:sz w:val="20"/>
          <w:szCs w:val="20"/>
        </w:rPr>
        <w:t>A health worker places a speculum into a woman's vagina and identifies her cervix. Then, cells from the cervical transformation zone are collected using a brush and transferred to a bottle containing a preservative fluid. The sample fluid is then tested in the lab under a microscope to see pathoge</w:t>
      </w:r>
      <w:r>
        <w:rPr>
          <w:rFonts w:ascii="Times New Roman" w:hAnsi="Times New Roman" w:cs="Times New Roman"/>
          <w:color w:val="000000" w:themeColor="text1"/>
          <w:sz w:val="20"/>
          <w:szCs w:val="20"/>
        </w:rPr>
        <w:t xml:space="preserve">nic cells </w:t>
      </w:r>
      <w:r w:rsidR="00A206FB">
        <w:rPr>
          <w:rFonts w:ascii="Times New Roman" w:hAnsi="Times New Roman" w:cs="Times New Roman"/>
          <w:color w:val="000000" w:themeColor="text1"/>
          <w:sz w:val="20"/>
          <w:szCs w:val="20"/>
        </w:rPr>
        <w:t>[8]</w:t>
      </w:r>
      <w:r w:rsidR="00DA52F4" w:rsidRPr="001E51F3">
        <w:rPr>
          <w:rFonts w:ascii="Times New Roman" w:hAnsi="Times New Roman" w:cs="Times New Roman"/>
          <w:color w:val="000000" w:themeColor="text1"/>
          <w:sz w:val="20"/>
          <w:szCs w:val="20"/>
        </w:rPr>
        <w:t>.</w:t>
      </w:r>
    </w:p>
    <w:p w14:paraId="7EF3C124" w14:textId="195F5AE5"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91494D">
        <w:rPr>
          <w:rFonts w:ascii="Times New Roman" w:hAnsi="Times New Roman" w:cs="Times New Roman"/>
          <w:b/>
          <w:bCs/>
          <w:color w:val="000000" w:themeColor="text1"/>
          <w:sz w:val="20"/>
          <w:szCs w:val="20"/>
        </w:rPr>
        <w:t>IVA test</w:t>
      </w:r>
      <w:r w:rsidR="00DA52F4" w:rsidRPr="001E51F3">
        <w:rPr>
          <w:rFonts w:ascii="Times New Roman" w:hAnsi="Times New Roman" w:cs="Times New Roman"/>
          <w:b/>
          <w:bCs/>
          <w:color w:val="000000" w:themeColor="text1"/>
          <w:sz w:val="20"/>
          <w:szCs w:val="20"/>
        </w:rPr>
        <w:t xml:space="preserve"> </w:t>
      </w:r>
    </w:p>
    <w:p w14:paraId="78E51081" w14:textId="49E6F0BD" w:rsidR="006A6434" w:rsidRPr="001E51F3" w:rsidRDefault="0091494D" w:rsidP="00A206FB">
      <w:pPr>
        <w:spacing w:before="54" w:after="0" w:line="276" w:lineRule="auto"/>
        <w:jc w:val="both"/>
        <w:rPr>
          <w:rFonts w:ascii="Times New Roman" w:hAnsi="Times New Roman" w:cs="Times New Roman"/>
          <w:color w:val="000000" w:themeColor="text1"/>
          <w:sz w:val="20"/>
          <w:szCs w:val="20"/>
        </w:rPr>
      </w:pPr>
      <w:r w:rsidRPr="0091494D">
        <w:rPr>
          <w:rFonts w:ascii="Times New Roman" w:hAnsi="Times New Roman" w:cs="Times New Roman"/>
          <w:color w:val="000000" w:themeColor="text1"/>
          <w:sz w:val="20"/>
          <w:szCs w:val="20"/>
        </w:rPr>
        <w:t xml:space="preserve">IVA test is carried using 5% acetic acid applied to the cervix, then observed for white discoloration indicating precancerous cervical lesions </w:t>
      </w:r>
      <w:r w:rsidR="00A206FB">
        <w:rPr>
          <w:rFonts w:ascii="Times New Roman" w:hAnsi="Times New Roman" w:cs="Times New Roman"/>
          <w:color w:val="000000" w:themeColor="text1"/>
          <w:sz w:val="20"/>
          <w:szCs w:val="20"/>
        </w:rPr>
        <w:t>[4]</w:t>
      </w:r>
      <w:r w:rsidRPr="0091494D">
        <w:rPr>
          <w:rFonts w:ascii="Times New Roman" w:hAnsi="Times New Roman" w:cs="Times New Roman"/>
          <w:color w:val="000000" w:themeColor="text1"/>
          <w:sz w:val="20"/>
          <w:szCs w:val="20"/>
        </w:rPr>
        <w:t>.</w:t>
      </w:r>
      <w:r w:rsidR="006A6434" w:rsidRPr="006A6434">
        <w:rPr>
          <w:rFonts w:ascii="Times New Roman" w:hAnsi="Times New Roman" w:cs="Times New Roman"/>
          <w:color w:val="000000" w:themeColor="text1"/>
          <w:sz w:val="20"/>
          <w:szCs w:val="20"/>
        </w:rPr>
        <w:t xml:space="preserve"> </w:t>
      </w:r>
    </w:p>
    <w:p w14:paraId="2EA377EC" w14:textId="732768A8" w:rsidR="0091494D" w:rsidRPr="00A206FB" w:rsidRDefault="00DA52F4" w:rsidP="00A206F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5D4796F0" w:rsidR="00FF754F" w:rsidRPr="00A206FB" w:rsidRDefault="0091494D" w:rsidP="00A206FB">
      <w:pPr>
        <w:spacing w:before="54" w:after="0" w:line="276" w:lineRule="auto"/>
        <w:jc w:val="both"/>
        <w:rPr>
          <w:rFonts w:ascii="Times New Roman" w:hAnsi="Times New Roman" w:cs="Times New Roman"/>
          <w:color w:val="000000" w:themeColor="text1"/>
          <w:sz w:val="20"/>
          <w:szCs w:val="20"/>
        </w:rPr>
      </w:pPr>
      <w:r w:rsidRPr="0091494D">
        <w:rPr>
          <w:rFonts w:ascii="Times New Roman" w:hAnsi="Times New Roman" w:cs="Times New Roman"/>
          <w:color w:val="000000" w:themeColor="text1"/>
          <w:sz w:val="20"/>
          <w:szCs w:val="20"/>
        </w:rPr>
        <w:t xml:space="preserve">The results of cervical cancer screening in 30 female participants aged 20-70 years from the </w:t>
      </w:r>
      <w:proofErr w:type="spellStart"/>
      <w:r w:rsidRPr="0091494D">
        <w:rPr>
          <w:rFonts w:ascii="Times New Roman" w:hAnsi="Times New Roman" w:cs="Times New Roman"/>
          <w:color w:val="000000" w:themeColor="text1"/>
          <w:sz w:val="20"/>
          <w:szCs w:val="20"/>
        </w:rPr>
        <w:t>Derwati</w:t>
      </w:r>
      <w:proofErr w:type="spellEnd"/>
      <w:r w:rsidRPr="0091494D">
        <w:rPr>
          <w:rFonts w:ascii="Times New Roman" w:hAnsi="Times New Roman" w:cs="Times New Roman"/>
          <w:color w:val="000000" w:themeColor="text1"/>
          <w:sz w:val="20"/>
          <w:szCs w:val="20"/>
        </w:rPr>
        <w:t xml:space="preserve"> area, </w:t>
      </w:r>
      <w:proofErr w:type="spellStart"/>
      <w:r w:rsidRPr="0091494D">
        <w:rPr>
          <w:rFonts w:ascii="Times New Roman" w:hAnsi="Times New Roman" w:cs="Times New Roman"/>
          <w:color w:val="000000" w:themeColor="text1"/>
          <w:sz w:val="20"/>
          <w:szCs w:val="20"/>
        </w:rPr>
        <w:t>Rancasari</w:t>
      </w:r>
      <w:proofErr w:type="spellEnd"/>
      <w:r w:rsidRPr="0091494D">
        <w:rPr>
          <w:rFonts w:ascii="Times New Roman" w:hAnsi="Times New Roman" w:cs="Times New Roman"/>
          <w:color w:val="000000" w:themeColor="text1"/>
          <w:sz w:val="20"/>
          <w:szCs w:val="20"/>
        </w:rPr>
        <w:t xml:space="preserve"> District, Bandung showed that no patients tested positive for intraepithelial lesions and malignancy. The vaginal canal is inhabited by microorganisms, known as the vaginal </w:t>
      </w:r>
      <w:proofErr w:type="spellStart"/>
      <w:r w:rsidRPr="0091494D">
        <w:rPr>
          <w:rFonts w:ascii="Times New Roman" w:hAnsi="Times New Roman" w:cs="Times New Roman"/>
          <w:color w:val="000000" w:themeColor="text1"/>
          <w:sz w:val="20"/>
          <w:szCs w:val="20"/>
        </w:rPr>
        <w:t>microbiota</w:t>
      </w:r>
      <w:proofErr w:type="spellEnd"/>
      <w:r w:rsidRPr="0091494D">
        <w:rPr>
          <w:rFonts w:ascii="Times New Roman" w:hAnsi="Times New Roman" w:cs="Times New Roman"/>
          <w:color w:val="000000" w:themeColor="text1"/>
          <w:sz w:val="20"/>
          <w:szCs w:val="20"/>
        </w:rPr>
        <w:t xml:space="preserve">. These microorganisms, in addition to synergizing and forming complexes between protein and peptide secretions, epithelial cells, and immune cells, also play an important role in the defense of the female genital tract against infection and inflammation. In a healthy mucosal layer, the various components are in a state of </w:t>
      </w:r>
      <w:r w:rsidRPr="0091494D">
        <w:rPr>
          <w:rFonts w:ascii="Times New Roman" w:hAnsi="Times New Roman" w:cs="Times New Roman"/>
          <w:color w:val="000000" w:themeColor="text1"/>
          <w:sz w:val="20"/>
          <w:szCs w:val="20"/>
        </w:rPr>
        <w:lastRenderedPageBreak/>
        <w:t xml:space="preserve">balance. Disruption of mucosal homeostasis is determined by changes in one of the various actors and often results in increased host susceptibility to infection </w:t>
      </w:r>
      <w:r w:rsidR="00A206FB">
        <w:rPr>
          <w:rFonts w:ascii="Times New Roman" w:hAnsi="Times New Roman" w:cs="Times New Roman"/>
          <w:color w:val="000000" w:themeColor="text1"/>
          <w:sz w:val="20"/>
          <w:szCs w:val="20"/>
        </w:rPr>
        <w:t>[9]</w:t>
      </w:r>
      <w:r w:rsidRPr="0091494D">
        <w:rPr>
          <w:rFonts w:ascii="Times New Roman" w:hAnsi="Times New Roman" w:cs="Times New Roman"/>
          <w:color w:val="000000" w:themeColor="text1"/>
          <w:sz w:val="20"/>
          <w:szCs w:val="20"/>
        </w:rPr>
        <w:t xml:space="preserve">. Of the 30 participants, 8 participants were detected with </w:t>
      </w:r>
      <w:proofErr w:type="spellStart"/>
      <w:r w:rsidRPr="0091494D">
        <w:rPr>
          <w:rFonts w:ascii="Times New Roman" w:hAnsi="Times New Roman" w:cs="Times New Roman"/>
          <w:color w:val="000000" w:themeColor="text1"/>
          <w:sz w:val="20"/>
          <w:szCs w:val="20"/>
        </w:rPr>
        <w:t>Coccen</w:t>
      </w:r>
      <w:proofErr w:type="spellEnd"/>
      <w:r w:rsidRPr="0091494D">
        <w:rPr>
          <w:rFonts w:ascii="Times New Roman" w:hAnsi="Times New Roman" w:cs="Times New Roman"/>
          <w:color w:val="000000" w:themeColor="text1"/>
          <w:sz w:val="20"/>
          <w:szCs w:val="20"/>
        </w:rPr>
        <w:t xml:space="preserve"> organisms, 1 participant was positive for Candida spp., 1 participant was positive for </w:t>
      </w:r>
      <w:proofErr w:type="spellStart"/>
      <w:r w:rsidRPr="0091494D">
        <w:rPr>
          <w:rFonts w:ascii="Times New Roman" w:hAnsi="Times New Roman" w:cs="Times New Roman"/>
          <w:color w:val="000000" w:themeColor="text1"/>
          <w:sz w:val="20"/>
          <w:szCs w:val="20"/>
        </w:rPr>
        <w:t>Coccobacili</w:t>
      </w:r>
      <w:proofErr w:type="spellEnd"/>
      <w:r w:rsidRPr="0091494D">
        <w:rPr>
          <w:rFonts w:ascii="Times New Roman" w:hAnsi="Times New Roman" w:cs="Times New Roman"/>
          <w:color w:val="000000" w:themeColor="text1"/>
          <w:sz w:val="20"/>
          <w:szCs w:val="20"/>
        </w:rPr>
        <w:t xml:space="preserve"> organisms and 20 participants were negative for pathogenic organisms.</w:t>
      </w:r>
    </w:p>
    <w:p w14:paraId="1BF4B25C" w14:textId="44480BA4"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91494D" w:rsidRPr="0091494D">
        <w:rPr>
          <w:rFonts w:ascii="Times New Roman" w:hAnsi="Times New Roman" w:cs="Times New Roman"/>
          <w:color w:val="000000" w:themeColor="text1"/>
          <w:sz w:val="20"/>
          <w:szCs w:val="20"/>
        </w:rPr>
        <w:t xml:space="preserve">Results of Pap smear and Cervical Cancer Tests of 30 female patients at the </w:t>
      </w:r>
      <w:proofErr w:type="spellStart"/>
      <w:r w:rsidR="0091494D" w:rsidRPr="0091494D">
        <w:rPr>
          <w:rFonts w:ascii="Times New Roman" w:hAnsi="Times New Roman" w:cs="Times New Roman"/>
          <w:color w:val="000000" w:themeColor="text1"/>
          <w:sz w:val="20"/>
          <w:szCs w:val="20"/>
        </w:rPr>
        <w:t>Derwati</w:t>
      </w:r>
      <w:proofErr w:type="spellEnd"/>
      <w:r w:rsidR="0091494D" w:rsidRPr="0091494D">
        <w:rPr>
          <w:rFonts w:ascii="Times New Roman" w:hAnsi="Times New Roman" w:cs="Times New Roman"/>
          <w:color w:val="000000" w:themeColor="text1"/>
          <w:sz w:val="20"/>
          <w:szCs w:val="20"/>
        </w:rPr>
        <w:t xml:space="preserve"> Clinic, Bandung, July 4, 2024</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8"/>
        <w:gridCol w:w="1417"/>
        <w:gridCol w:w="1843"/>
        <w:gridCol w:w="4819"/>
      </w:tblGrid>
      <w:tr w:rsidR="0091494D" w:rsidRPr="0091494D" w14:paraId="66A6D456" w14:textId="77777777" w:rsidTr="0091494D">
        <w:trPr>
          <w:trHeight w:val="675"/>
          <w:jc w:val="center"/>
        </w:trPr>
        <w:tc>
          <w:tcPr>
            <w:tcW w:w="418" w:type="dxa"/>
            <w:tcMar>
              <w:top w:w="0" w:type="dxa"/>
              <w:left w:w="45" w:type="dxa"/>
              <w:bottom w:w="0" w:type="dxa"/>
              <w:right w:w="45" w:type="dxa"/>
            </w:tcMar>
            <w:vAlign w:val="center"/>
          </w:tcPr>
          <w:p w14:paraId="63D81501" w14:textId="77777777" w:rsidR="0091494D" w:rsidRPr="0091494D" w:rsidRDefault="0091494D" w:rsidP="00FD0D58">
            <w:pPr>
              <w:spacing w:after="0" w:line="276" w:lineRule="auto"/>
              <w:jc w:val="center"/>
              <w:rPr>
                <w:rFonts w:ascii="Times New Roman" w:hAnsi="Times New Roman" w:cs="Times New Roman"/>
                <w:b/>
                <w:sz w:val="20"/>
                <w:szCs w:val="20"/>
              </w:rPr>
            </w:pPr>
            <w:r w:rsidRPr="0091494D">
              <w:rPr>
                <w:rFonts w:ascii="Times New Roman" w:hAnsi="Times New Roman" w:cs="Times New Roman"/>
                <w:b/>
                <w:sz w:val="20"/>
                <w:szCs w:val="20"/>
              </w:rPr>
              <w:t>No</w:t>
            </w:r>
          </w:p>
        </w:tc>
        <w:tc>
          <w:tcPr>
            <w:tcW w:w="1417" w:type="dxa"/>
            <w:tcMar>
              <w:top w:w="0" w:type="dxa"/>
              <w:left w:w="45" w:type="dxa"/>
              <w:bottom w:w="0" w:type="dxa"/>
              <w:right w:w="45" w:type="dxa"/>
            </w:tcMar>
            <w:vAlign w:val="center"/>
          </w:tcPr>
          <w:p w14:paraId="73AAB548" w14:textId="77777777" w:rsidR="0091494D" w:rsidRPr="0091494D" w:rsidRDefault="0091494D" w:rsidP="00FD0D58">
            <w:pPr>
              <w:spacing w:after="0" w:line="276" w:lineRule="auto"/>
              <w:jc w:val="center"/>
              <w:rPr>
                <w:rFonts w:ascii="Times New Roman" w:hAnsi="Times New Roman" w:cs="Times New Roman"/>
                <w:b/>
                <w:sz w:val="20"/>
                <w:szCs w:val="20"/>
              </w:rPr>
            </w:pPr>
            <w:r w:rsidRPr="0091494D">
              <w:rPr>
                <w:rFonts w:ascii="Times New Roman" w:hAnsi="Times New Roman" w:cs="Times New Roman"/>
                <w:b/>
                <w:sz w:val="20"/>
                <w:szCs w:val="20"/>
              </w:rPr>
              <w:t>No Lab</w:t>
            </w:r>
          </w:p>
        </w:tc>
        <w:tc>
          <w:tcPr>
            <w:tcW w:w="1843" w:type="dxa"/>
            <w:tcMar>
              <w:top w:w="0" w:type="dxa"/>
              <w:left w:w="45" w:type="dxa"/>
              <w:bottom w:w="0" w:type="dxa"/>
              <w:right w:w="45" w:type="dxa"/>
            </w:tcMar>
            <w:vAlign w:val="center"/>
          </w:tcPr>
          <w:p w14:paraId="76F98DE7" w14:textId="77777777" w:rsidR="0091494D" w:rsidRPr="0091494D" w:rsidRDefault="0091494D" w:rsidP="00FD0D58">
            <w:pPr>
              <w:spacing w:after="0" w:line="276" w:lineRule="auto"/>
              <w:jc w:val="center"/>
              <w:rPr>
                <w:rFonts w:ascii="Times New Roman" w:hAnsi="Times New Roman" w:cs="Times New Roman"/>
                <w:b/>
                <w:sz w:val="20"/>
                <w:szCs w:val="20"/>
              </w:rPr>
            </w:pPr>
            <w:r w:rsidRPr="0091494D">
              <w:rPr>
                <w:rFonts w:ascii="Times New Roman" w:hAnsi="Times New Roman" w:cs="Times New Roman"/>
                <w:b/>
                <w:sz w:val="20"/>
                <w:szCs w:val="20"/>
              </w:rPr>
              <w:t>Patient Initial</w:t>
            </w:r>
          </w:p>
        </w:tc>
        <w:tc>
          <w:tcPr>
            <w:tcW w:w="4819" w:type="dxa"/>
            <w:tcMar>
              <w:top w:w="0" w:type="dxa"/>
              <w:left w:w="45" w:type="dxa"/>
              <w:bottom w:w="0" w:type="dxa"/>
              <w:right w:w="45" w:type="dxa"/>
            </w:tcMar>
            <w:vAlign w:val="center"/>
          </w:tcPr>
          <w:p w14:paraId="5EC5D5C5" w14:textId="77777777" w:rsidR="0091494D" w:rsidRPr="0091494D" w:rsidRDefault="0091494D" w:rsidP="00FD0D58">
            <w:pPr>
              <w:spacing w:after="0" w:line="276" w:lineRule="auto"/>
              <w:jc w:val="center"/>
              <w:rPr>
                <w:rFonts w:ascii="Times New Roman" w:hAnsi="Times New Roman" w:cs="Times New Roman"/>
                <w:b/>
                <w:sz w:val="20"/>
                <w:szCs w:val="20"/>
              </w:rPr>
            </w:pPr>
            <w:r w:rsidRPr="0091494D">
              <w:rPr>
                <w:rFonts w:ascii="Times New Roman" w:hAnsi="Times New Roman" w:cs="Times New Roman"/>
                <w:b/>
                <w:sz w:val="20"/>
                <w:szCs w:val="20"/>
              </w:rPr>
              <w:t>Pap Smear and IVA test result</w:t>
            </w:r>
          </w:p>
        </w:tc>
      </w:tr>
      <w:tr w:rsidR="0091494D" w:rsidRPr="0091494D" w14:paraId="43F9FA66" w14:textId="77777777" w:rsidTr="00FD0D58">
        <w:trPr>
          <w:trHeight w:val="522"/>
          <w:jc w:val="center"/>
        </w:trPr>
        <w:tc>
          <w:tcPr>
            <w:tcW w:w="418" w:type="dxa"/>
            <w:tcMar>
              <w:top w:w="0" w:type="dxa"/>
              <w:left w:w="45" w:type="dxa"/>
              <w:bottom w:w="0" w:type="dxa"/>
              <w:right w:w="45" w:type="dxa"/>
            </w:tcMar>
          </w:tcPr>
          <w:p w14:paraId="292CC50E"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w:t>
            </w:r>
          </w:p>
        </w:tc>
        <w:tc>
          <w:tcPr>
            <w:tcW w:w="1417" w:type="dxa"/>
            <w:tcMar>
              <w:top w:w="0" w:type="dxa"/>
              <w:left w:w="45" w:type="dxa"/>
              <w:bottom w:w="0" w:type="dxa"/>
              <w:right w:w="45" w:type="dxa"/>
            </w:tcMar>
          </w:tcPr>
          <w:p w14:paraId="35906D7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3240700182</w:t>
            </w:r>
          </w:p>
        </w:tc>
        <w:tc>
          <w:tcPr>
            <w:tcW w:w="1843" w:type="dxa"/>
            <w:tcMar>
              <w:top w:w="0" w:type="dxa"/>
              <w:left w:w="45" w:type="dxa"/>
              <w:bottom w:w="0" w:type="dxa"/>
              <w:right w:w="45" w:type="dxa"/>
            </w:tcMar>
          </w:tcPr>
          <w:p w14:paraId="00C39392"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SR</w:t>
            </w:r>
          </w:p>
        </w:tc>
        <w:tc>
          <w:tcPr>
            <w:tcW w:w="4819" w:type="dxa"/>
            <w:tcMar>
              <w:top w:w="0" w:type="dxa"/>
              <w:left w:w="45" w:type="dxa"/>
              <w:bottom w:w="0" w:type="dxa"/>
              <w:right w:w="45" w:type="dxa"/>
            </w:tcMar>
          </w:tcPr>
          <w:p w14:paraId="6A0103C1"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Inflammation, </w:t>
            </w:r>
            <w:proofErr w:type="spellStart"/>
            <w:r w:rsidRPr="0091494D">
              <w:rPr>
                <w:rFonts w:ascii="Times New Roman" w:hAnsi="Times New Roman" w:cs="Times New Roman"/>
                <w:sz w:val="20"/>
                <w:szCs w:val="20"/>
              </w:rPr>
              <w:t>Organism:coccen</w:t>
            </w:r>
            <w:proofErr w:type="spellEnd"/>
          </w:p>
        </w:tc>
      </w:tr>
      <w:tr w:rsidR="0091494D" w:rsidRPr="0091494D" w14:paraId="06E62096" w14:textId="77777777" w:rsidTr="0091494D">
        <w:trPr>
          <w:trHeight w:val="124"/>
          <w:jc w:val="center"/>
        </w:trPr>
        <w:tc>
          <w:tcPr>
            <w:tcW w:w="418" w:type="dxa"/>
            <w:tcMar>
              <w:top w:w="0" w:type="dxa"/>
              <w:left w:w="45" w:type="dxa"/>
              <w:bottom w:w="0" w:type="dxa"/>
              <w:right w:w="45" w:type="dxa"/>
            </w:tcMar>
          </w:tcPr>
          <w:p w14:paraId="680806F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w:t>
            </w:r>
          </w:p>
        </w:tc>
        <w:tc>
          <w:tcPr>
            <w:tcW w:w="1417" w:type="dxa"/>
            <w:tcMar>
              <w:top w:w="0" w:type="dxa"/>
              <w:left w:w="45" w:type="dxa"/>
              <w:bottom w:w="0" w:type="dxa"/>
              <w:right w:w="45" w:type="dxa"/>
            </w:tcMar>
          </w:tcPr>
          <w:p w14:paraId="16FF87B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3240700183</w:t>
            </w:r>
          </w:p>
        </w:tc>
        <w:tc>
          <w:tcPr>
            <w:tcW w:w="1843" w:type="dxa"/>
            <w:tcMar>
              <w:top w:w="0" w:type="dxa"/>
              <w:left w:w="45" w:type="dxa"/>
              <w:bottom w:w="0" w:type="dxa"/>
              <w:right w:w="45" w:type="dxa"/>
            </w:tcMar>
          </w:tcPr>
          <w:p w14:paraId="6405955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EW</w:t>
            </w:r>
          </w:p>
        </w:tc>
        <w:tc>
          <w:tcPr>
            <w:tcW w:w="4819" w:type="dxa"/>
            <w:tcMar>
              <w:top w:w="0" w:type="dxa"/>
              <w:left w:w="45" w:type="dxa"/>
              <w:bottom w:w="0" w:type="dxa"/>
              <w:right w:w="45" w:type="dxa"/>
            </w:tcMar>
          </w:tcPr>
          <w:p w14:paraId="453E6CF1"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23EB5F11" w14:textId="77777777" w:rsidTr="0091494D">
        <w:trPr>
          <w:trHeight w:val="600"/>
          <w:jc w:val="center"/>
        </w:trPr>
        <w:tc>
          <w:tcPr>
            <w:tcW w:w="418" w:type="dxa"/>
            <w:tcMar>
              <w:top w:w="0" w:type="dxa"/>
              <w:left w:w="45" w:type="dxa"/>
              <w:bottom w:w="0" w:type="dxa"/>
              <w:right w:w="45" w:type="dxa"/>
            </w:tcMar>
          </w:tcPr>
          <w:p w14:paraId="457CD576"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w:t>
            </w:r>
          </w:p>
        </w:tc>
        <w:tc>
          <w:tcPr>
            <w:tcW w:w="1417" w:type="dxa"/>
            <w:tcMar>
              <w:top w:w="0" w:type="dxa"/>
              <w:left w:w="45" w:type="dxa"/>
              <w:bottom w:w="0" w:type="dxa"/>
              <w:right w:w="45" w:type="dxa"/>
            </w:tcMar>
          </w:tcPr>
          <w:p w14:paraId="6115E7D5"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3240700186</w:t>
            </w:r>
          </w:p>
        </w:tc>
        <w:tc>
          <w:tcPr>
            <w:tcW w:w="1843" w:type="dxa"/>
            <w:tcMar>
              <w:top w:w="0" w:type="dxa"/>
              <w:left w:w="45" w:type="dxa"/>
              <w:bottom w:w="0" w:type="dxa"/>
              <w:right w:w="45" w:type="dxa"/>
            </w:tcMar>
          </w:tcPr>
          <w:p w14:paraId="206BB9A9"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PS</w:t>
            </w:r>
          </w:p>
        </w:tc>
        <w:tc>
          <w:tcPr>
            <w:tcW w:w="4819" w:type="dxa"/>
            <w:tcMar>
              <w:top w:w="0" w:type="dxa"/>
              <w:left w:w="45" w:type="dxa"/>
              <w:bottom w:w="0" w:type="dxa"/>
              <w:right w:w="45" w:type="dxa"/>
            </w:tcMar>
          </w:tcPr>
          <w:p w14:paraId="5FBE55B8"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43DE0650" w14:textId="77777777" w:rsidTr="0091494D">
        <w:trPr>
          <w:trHeight w:val="600"/>
          <w:jc w:val="center"/>
        </w:trPr>
        <w:tc>
          <w:tcPr>
            <w:tcW w:w="418" w:type="dxa"/>
            <w:tcMar>
              <w:top w:w="0" w:type="dxa"/>
              <w:left w:w="45" w:type="dxa"/>
              <w:bottom w:w="0" w:type="dxa"/>
              <w:right w:w="45" w:type="dxa"/>
            </w:tcMar>
          </w:tcPr>
          <w:p w14:paraId="17AAE63F"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4</w:t>
            </w:r>
          </w:p>
        </w:tc>
        <w:tc>
          <w:tcPr>
            <w:tcW w:w="1417" w:type="dxa"/>
            <w:tcMar>
              <w:top w:w="0" w:type="dxa"/>
              <w:left w:w="45" w:type="dxa"/>
              <w:bottom w:w="0" w:type="dxa"/>
              <w:right w:w="45" w:type="dxa"/>
            </w:tcMar>
          </w:tcPr>
          <w:p w14:paraId="124FB4E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3240700187</w:t>
            </w:r>
          </w:p>
        </w:tc>
        <w:tc>
          <w:tcPr>
            <w:tcW w:w="1843" w:type="dxa"/>
            <w:tcMar>
              <w:top w:w="0" w:type="dxa"/>
              <w:left w:w="45" w:type="dxa"/>
              <w:bottom w:w="0" w:type="dxa"/>
              <w:right w:w="45" w:type="dxa"/>
            </w:tcMar>
          </w:tcPr>
          <w:p w14:paraId="16DC2710"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SS</w:t>
            </w:r>
          </w:p>
        </w:tc>
        <w:tc>
          <w:tcPr>
            <w:tcW w:w="4819" w:type="dxa"/>
            <w:tcMar>
              <w:top w:w="0" w:type="dxa"/>
              <w:left w:w="45" w:type="dxa"/>
              <w:bottom w:w="0" w:type="dxa"/>
              <w:right w:w="45" w:type="dxa"/>
            </w:tcMar>
          </w:tcPr>
          <w:p w14:paraId="16D3512E"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3253EE0A" w14:textId="77777777" w:rsidTr="0091494D">
        <w:trPr>
          <w:trHeight w:val="600"/>
          <w:jc w:val="center"/>
        </w:trPr>
        <w:tc>
          <w:tcPr>
            <w:tcW w:w="418" w:type="dxa"/>
            <w:tcMar>
              <w:top w:w="0" w:type="dxa"/>
              <w:left w:w="45" w:type="dxa"/>
              <w:bottom w:w="0" w:type="dxa"/>
              <w:right w:w="45" w:type="dxa"/>
            </w:tcMar>
          </w:tcPr>
          <w:p w14:paraId="37A4F22C"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5</w:t>
            </w:r>
          </w:p>
        </w:tc>
        <w:tc>
          <w:tcPr>
            <w:tcW w:w="1417" w:type="dxa"/>
            <w:tcMar>
              <w:top w:w="0" w:type="dxa"/>
              <w:left w:w="45" w:type="dxa"/>
              <w:bottom w:w="0" w:type="dxa"/>
              <w:right w:w="45" w:type="dxa"/>
            </w:tcMar>
          </w:tcPr>
          <w:p w14:paraId="4DEB43EC"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3240700188</w:t>
            </w:r>
          </w:p>
        </w:tc>
        <w:tc>
          <w:tcPr>
            <w:tcW w:w="1843" w:type="dxa"/>
            <w:tcMar>
              <w:top w:w="0" w:type="dxa"/>
              <w:left w:w="45" w:type="dxa"/>
              <w:bottom w:w="0" w:type="dxa"/>
              <w:right w:w="45" w:type="dxa"/>
            </w:tcMar>
          </w:tcPr>
          <w:p w14:paraId="5599889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R</w:t>
            </w:r>
          </w:p>
        </w:tc>
        <w:tc>
          <w:tcPr>
            <w:tcW w:w="4819" w:type="dxa"/>
            <w:tcMar>
              <w:top w:w="0" w:type="dxa"/>
              <w:left w:w="45" w:type="dxa"/>
              <w:bottom w:w="0" w:type="dxa"/>
              <w:right w:w="45" w:type="dxa"/>
            </w:tcMar>
          </w:tcPr>
          <w:p w14:paraId="7E19796B"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28C309FD" w14:textId="77777777" w:rsidTr="0091494D">
        <w:trPr>
          <w:trHeight w:val="600"/>
          <w:jc w:val="center"/>
        </w:trPr>
        <w:tc>
          <w:tcPr>
            <w:tcW w:w="418" w:type="dxa"/>
            <w:tcMar>
              <w:top w:w="0" w:type="dxa"/>
              <w:left w:w="45" w:type="dxa"/>
              <w:bottom w:w="0" w:type="dxa"/>
              <w:right w:w="45" w:type="dxa"/>
            </w:tcMar>
          </w:tcPr>
          <w:p w14:paraId="58DFCC5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6</w:t>
            </w:r>
          </w:p>
        </w:tc>
        <w:tc>
          <w:tcPr>
            <w:tcW w:w="1417" w:type="dxa"/>
            <w:tcMar>
              <w:top w:w="0" w:type="dxa"/>
              <w:left w:w="45" w:type="dxa"/>
              <w:bottom w:w="0" w:type="dxa"/>
              <w:right w:w="45" w:type="dxa"/>
            </w:tcMar>
          </w:tcPr>
          <w:p w14:paraId="1CAE6C10"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3240700189</w:t>
            </w:r>
          </w:p>
        </w:tc>
        <w:tc>
          <w:tcPr>
            <w:tcW w:w="1843" w:type="dxa"/>
            <w:tcMar>
              <w:top w:w="0" w:type="dxa"/>
              <w:left w:w="45" w:type="dxa"/>
              <w:bottom w:w="0" w:type="dxa"/>
              <w:right w:w="45" w:type="dxa"/>
            </w:tcMar>
          </w:tcPr>
          <w:p w14:paraId="6A746878"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LCS</w:t>
            </w:r>
          </w:p>
        </w:tc>
        <w:tc>
          <w:tcPr>
            <w:tcW w:w="4819" w:type="dxa"/>
            <w:tcMar>
              <w:top w:w="0" w:type="dxa"/>
              <w:left w:w="45" w:type="dxa"/>
              <w:bottom w:w="0" w:type="dxa"/>
              <w:right w:w="45" w:type="dxa"/>
            </w:tcMar>
          </w:tcPr>
          <w:p w14:paraId="0ED8A873"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0A79EECC" w14:textId="77777777" w:rsidTr="0091494D">
        <w:trPr>
          <w:trHeight w:val="600"/>
          <w:jc w:val="center"/>
        </w:trPr>
        <w:tc>
          <w:tcPr>
            <w:tcW w:w="418" w:type="dxa"/>
            <w:tcMar>
              <w:top w:w="0" w:type="dxa"/>
              <w:left w:w="45" w:type="dxa"/>
              <w:bottom w:w="0" w:type="dxa"/>
              <w:right w:w="45" w:type="dxa"/>
            </w:tcMar>
          </w:tcPr>
          <w:p w14:paraId="5D62E9F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7</w:t>
            </w:r>
          </w:p>
        </w:tc>
        <w:tc>
          <w:tcPr>
            <w:tcW w:w="1417" w:type="dxa"/>
            <w:tcMar>
              <w:top w:w="0" w:type="dxa"/>
              <w:left w:w="45" w:type="dxa"/>
              <w:bottom w:w="0" w:type="dxa"/>
              <w:right w:w="45" w:type="dxa"/>
            </w:tcMar>
          </w:tcPr>
          <w:p w14:paraId="36B6149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3240700192</w:t>
            </w:r>
          </w:p>
        </w:tc>
        <w:tc>
          <w:tcPr>
            <w:tcW w:w="1843" w:type="dxa"/>
            <w:tcMar>
              <w:top w:w="0" w:type="dxa"/>
              <w:left w:w="45" w:type="dxa"/>
              <w:bottom w:w="0" w:type="dxa"/>
              <w:right w:w="45" w:type="dxa"/>
            </w:tcMar>
          </w:tcPr>
          <w:p w14:paraId="02402A9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SAS</w:t>
            </w:r>
          </w:p>
        </w:tc>
        <w:tc>
          <w:tcPr>
            <w:tcW w:w="4819" w:type="dxa"/>
            <w:tcMar>
              <w:top w:w="0" w:type="dxa"/>
              <w:left w:w="45" w:type="dxa"/>
              <w:bottom w:w="0" w:type="dxa"/>
              <w:right w:w="45" w:type="dxa"/>
            </w:tcMar>
          </w:tcPr>
          <w:p w14:paraId="72ADA403"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2FFFE8FB" w14:textId="77777777" w:rsidTr="0091494D">
        <w:trPr>
          <w:trHeight w:val="600"/>
          <w:jc w:val="center"/>
        </w:trPr>
        <w:tc>
          <w:tcPr>
            <w:tcW w:w="418" w:type="dxa"/>
            <w:tcMar>
              <w:top w:w="0" w:type="dxa"/>
              <w:left w:w="45" w:type="dxa"/>
              <w:bottom w:w="0" w:type="dxa"/>
              <w:right w:w="45" w:type="dxa"/>
            </w:tcMar>
          </w:tcPr>
          <w:p w14:paraId="02CABB4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8</w:t>
            </w:r>
          </w:p>
        </w:tc>
        <w:tc>
          <w:tcPr>
            <w:tcW w:w="1417" w:type="dxa"/>
            <w:tcMar>
              <w:top w:w="0" w:type="dxa"/>
              <w:left w:w="45" w:type="dxa"/>
              <w:bottom w:w="0" w:type="dxa"/>
              <w:right w:w="45" w:type="dxa"/>
            </w:tcMar>
          </w:tcPr>
          <w:p w14:paraId="367FBBAF"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3240700193</w:t>
            </w:r>
          </w:p>
        </w:tc>
        <w:tc>
          <w:tcPr>
            <w:tcW w:w="1843" w:type="dxa"/>
            <w:tcMar>
              <w:top w:w="0" w:type="dxa"/>
              <w:left w:w="45" w:type="dxa"/>
              <w:bottom w:w="0" w:type="dxa"/>
              <w:right w:w="45" w:type="dxa"/>
            </w:tcMar>
          </w:tcPr>
          <w:p w14:paraId="5D4FEC16"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ELW</w:t>
            </w:r>
          </w:p>
        </w:tc>
        <w:tc>
          <w:tcPr>
            <w:tcW w:w="4819" w:type="dxa"/>
            <w:tcMar>
              <w:top w:w="0" w:type="dxa"/>
              <w:left w:w="45" w:type="dxa"/>
              <w:bottom w:w="0" w:type="dxa"/>
              <w:right w:w="45" w:type="dxa"/>
            </w:tcMar>
          </w:tcPr>
          <w:p w14:paraId="5E20EBB8"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1AE23A70" w14:textId="77777777" w:rsidTr="0091494D">
        <w:trPr>
          <w:trHeight w:val="600"/>
          <w:jc w:val="center"/>
        </w:trPr>
        <w:tc>
          <w:tcPr>
            <w:tcW w:w="418" w:type="dxa"/>
            <w:tcMar>
              <w:top w:w="0" w:type="dxa"/>
              <w:left w:w="45" w:type="dxa"/>
              <w:bottom w:w="0" w:type="dxa"/>
              <w:right w:w="45" w:type="dxa"/>
            </w:tcMar>
          </w:tcPr>
          <w:p w14:paraId="0799B7AF"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9</w:t>
            </w:r>
          </w:p>
        </w:tc>
        <w:tc>
          <w:tcPr>
            <w:tcW w:w="1417" w:type="dxa"/>
            <w:tcMar>
              <w:top w:w="0" w:type="dxa"/>
              <w:left w:w="45" w:type="dxa"/>
              <w:bottom w:w="0" w:type="dxa"/>
              <w:right w:w="45" w:type="dxa"/>
            </w:tcMar>
          </w:tcPr>
          <w:p w14:paraId="2F286787"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3240700194</w:t>
            </w:r>
          </w:p>
        </w:tc>
        <w:tc>
          <w:tcPr>
            <w:tcW w:w="1843" w:type="dxa"/>
            <w:tcMar>
              <w:top w:w="0" w:type="dxa"/>
              <w:left w:w="45" w:type="dxa"/>
              <w:bottom w:w="0" w:type="dxa"/>
              <w:right w:w="45" w:type="dxa"/>
            </w:tcMar>
          </w:tcPr>
          <w:p w14:paraId="3C186D4D"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CF</w:t>
            </w:r>
          </w:p>
        </w:tc>
        <w:tc>
          <w:tcPr>
            <w:tcW w:w="4819" w:type="dxa"/>
            <w:tcMar>
              <w:top w:w="0" w:type="dxa"/>
              <w:left w:w="45" w:type="dxa"/>
              <w:bottom w:w="0" w:type="dxa"/>
              <w:right w:w="45" w:type="dxa"/>
            </w:tcMar>
          </w:tcPr>
          <w:p w14:paraId="1025F2D9"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31804DE8" w14:textId="77777777" w:rsidTr="0091494D">
        <w:trPr>
          <w:trHeight w:val="600"/>
          <w:jc w:val="center"/>
        </w:trPr>
        <w:tc>
          <w:tcPr>
            <w:tcW w:w="418" w:type="dxa"/>
            <w:tcMar>
              <w:top w:w="0" w:type="dxa"/>
              <w:left w:w="45" w:type="dxa"/>
              <w:bottom w:w="0" w:type="dxa"/>
              <w:right w:w="45" w:type="dxa"/>
            </w:tcMar>
          </w:tcPr>
          <w:p w14:paraId="73E898B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10</w:t>
            </w:r>
          </w:p>
        </w:tc>
        <w:tc>
          <w:tcPr>
            <w:tcW w:w="1417" w:type="dxa"/>
            <w:tcMar>
              <w:top w:w="0" w:type="dxa"/>
              <w:left w:w="45" w:type="dxa"/>
              <w:bottom w:w="0" w:type="dxa"/>
              <w:right w:w="45" w:type="dxa"/>
            </w:tcMar>
          </w:tcPr>
          <w:p w14:paraId="3D3800B2"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3240700195</w:t>
            </w:r>
          </w:p>
        </w:tc>
        <w:tc>
          <w:tcPr>
            <w:tcW w:w="1843" w:type="dxa"/>
            <w:tcMar>
              <w:top w:w="0" w:type="dxa"/>
              <w:left w:w="45" w:type="dxa"/>
              <w:bottom w:w="0" w:type="dxa"/>
              <w:right w:w="45" w:type="dxa"/>
            </w:tcMar>
          </w:tcPr>
          <w:p w14:paraId="287F808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EW</w:t>
            </w:r>
          </w:p>
        </w:tc>
        <w:tc>
          <w:tcPr>
            <w:tcW w:w="4819" w:type="dxa"/>
            <w:tcMar>
              <w:top w:w="0" w:type="dxa"/>
              <w:left w:w="45" w:type="dxa"/>
              <w:bottom w:w="0" w:type="dxa"/>
              <w:right w:w="45" w:type="dxa"/>
            </w:tcMar>
          </w:tcPr>
          <w:p w14:paraId="3E71DEE2"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7B81FB23" w14:textId="77777777" w:rsidTr="0091494D">
        <w:trPr>
          <w:trHeight w:val="600"/>
          <w:jc w:val="center"/>
        </w:trPr>
        <w:tc>
          <w:tcPr>
            <w:tcW w:w="418" w:type="dxa"/>
            <w:tcMar>
              <w:top w:w="0" w:type="dxa"/>
              <w:left w:w="45" w:type="dxa"/>
              <w:bottom w:w="0" w:type="dxa"/>
              <w:right w:w="45" w:type="dxa"/>
            </w:tcMar>
          </w:tcPr>
          <w:p w14:paraId="223993E7"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11</w:t>
            </w:r>
          </w:p>
        </w:tc>
        <w:tc>
          <w:tcPr>
            <w:tcW w:w="1417" w:type="dxa"/>
            <w:tcMar>
              <w:top w:w="0" w:type="dxa"/>
              <w:left w:w="45" w:type="dxa"/>
              <w:bottom w:w="0" w:type="dxa"/>
              <w:right w:w="45" w:type="dxa"/>
            </w:tcMar>
          </w:tcPr>
          <w:p w14:paraId="15EBB77F"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3240700196</w:t>
            </w:r>
          </w:p>
        </w:tc>
        <w:tc>
          <w:tcPr>
            <w:tcW w:w="1843" w:type="dxa"/>
            <w:tcMar>
              <w:top w:w="0" w:type="dxa"/>
              <w:left w:w="45" w:type="dxa"/>
              <w:bottom w:w="0" w:type="dxa"/>
              <w:right w:w="45" w:type="dxa"/>
            </w:tcMar>
          </w:tcPr>
          <w:p w14:paraId="0EEB4DEB"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TM</w:t>
            </w:r>
          </w:p>
        </w:tc>
        <w:tc>
          <w:tcPr>
            <w:tcW w:w="4819" w:type="dxa"/>
            <w:tcMar>
              <w:top w:w="0" w:type="dxa"/>
              <w:left w:w="45" w:type="dxa"/>
              <w:bottom w:w="0" w:type="dxa"/>
              <w:right w:w="45" w:type="dxa"/>
            </w:tcMar>
          </w:tcPr>
          <w:p w14:paraId="7418EE7C"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Organism:Candida</w:t>
            </w:r>
            <w:proofErr w:type="spellEnd"/>
            <w:r w:rsidRPr="0091494D">
              <w:rPr>
                <w:rFonts w:ascii="Times New Roman" w:hAnsi="Times New Roman" w:cs="Times New Roman"/>
                <w:sz w:val="20"/>
                <w:szCs w:val="20"/>
              </w:rPr>
              <w:t xml:space="preserve"> spp.</w:t>
            </w:r>
          </w:p>
        </w:tc>
      </w:tr>
      <w:tr w:rsidR="0091494D" w:rsidRPr="0091494D" w14:paraId="4FED7E92" w14:textId="77777777" w:rsidTr="0091494D">
        <w:trPr>
          <w:trHeight w:val="600"/>
          <w:jc w:val="center"/>
        </w:trPr>
        <w:tc>
          <w:tcPr>
            <w:tcW w:w="418" w:type="dxa"/>
            <w:tcMar>
              <w:top w:w="0" w:type="dxa"/>
              <w:left w:w="45" w:type="dxa"/>
              <w:bottom w:w="0" w:type="dxa"/>
              <w:right w:w="45" w:type="dxa"/>
            </w:tcMar>
          </w:tcPr>
          <w:p w14:paraId="448C63B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12</w:t>
            </w:r>
          </w:p>
        </w:tc>
        <w:tc>
          <w:tcPr>
            <w:tcW w:w="1417" w:type="dxa"/>
            <w:tcMar>
              <w:top w:w="0" w:type="dxa"/>
              <w:left w:w="45" w:type="dxa"/>
              <w:bottom w:w="0" w:type="dxa"/>
              <w:right w:w="45" w:type="dxa"/>
            </w:tcMar>
          </w:tcPr>
          <w:p w14:paraId="58DAB3B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3240700197</w:t>
            </w:r>
          </w:p>
        </w:tc>
        <w:tc>
          <w:tcPr>
            <w:tcW w:w="1843" w:type="dxa"/>
            <w:tcMar>
              <w:top w:w="0" w:type="dxa"/>
              <w:left w:w="45" w:type="dxa"/>
              <w:bottom w:w="0" w:type="dxa"/>
              <w:right w:w="45" w:type="dxa"/>
            </w:tcMar>
          </w:tcPr>
          <w:p w14:paraId="592CF820"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EH</w:t>
            </w:r>
          </w:p>
        </w:tc>
        <w:tc>
          <w:tcPr>
            <w:tcW w:w="4819" w:type="dxa"/>
            <w:tcMar>
              <w:top w:w="0" w:type="dxa"/>
              <w:left w:w="45" w:type="dxa"/>
              <w:bottom w:w="0" w:type="dxa"/>
              <w:right w:w="45" w:type="dxa"/>
            </w:tcMar>
          </w:tcPr>
          <w:p w14:paraId="2D37C782"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0FE4CD92" w14:textId="77777777" w:rsidTr="0091494D">
        <w:trPr>
          <w:trHeight w:val="600"/>
          <w:jc w:val="center"/>
        </w:trPr>
        <w:tc>
          <w:tcPr>
            <w:tcW w:w="418" w:type="dxa"/>
            <w:tcMar>
              <w:top w:w="0" w:type="dxa"/>
              <w:left w:w="45" w:type="dxa"/>
              <w:bottom w:w="0" w:type="dxa"/>
              <w:right w:w="45" w:type="dxa"/>
            </w:tcMar>
          </w:tcPr>
          <w:p w14:paraId="651D97A8"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13</w:t>
            </w:r>
          </w:p>
        </w:tc>
        <w:tc>
          <w:tcPr>
            <w:tcW w:w="1417" w:type="dxa"/>
            <w:tcMar>
              <w:top w:w="0" w:type="dxa"/>
              <w:left w:w="45" w:type="dxa"/>
              <w:bottom w:w="0" w:type="dxa"/>
              <w:right w:w="45" w:type="dxa"/>
            </w:tcMar>
          </w:tcPr>
          <w:p w14:paraId="3B4FE218"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3240700198</w:t>
            </w:r>
          </w:p>
        </w:tc>
        <w:tc>
          <w:tcPr>
            <w:tcW w:w="1843" w:type="dxa"/>
            <w:tcMar>
              <w:top w:w="0" w:type="dxa"/>
              <w:left w:w="45" w:type="dxa"/>
              <w:bottom w:w="0" w:type="dxa"/>
              <w:right w:w="45" w:type="dxa"/>
            </w:tcMar>
          </w:tcPr>
          <w:p w14:paraId="02A1994D"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YH</w:t>
            </w:r>
          </w:p>
        </w:tc>
        <w:tc>
          <w:tcPr>
            <w:tcW w:w="4819" w:type="dxa"/>
            <w:tcMar>
              <w:top w:w="0" w:type="dxa"/>
              <w:left w:w="45" w:type="dxa"/>
              <w:bottom w:w="0" w:type="dxa"/>
              <w:right w:w="45" w:type="dxa"/>
            </w:tcMar>
          </w:tcPr>
          <w:p w14:paraId="0C82C5A4"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0C1A5524" w14:textId="77777777" w:rsidTr="0091494D">
        <w:trPr>
          <w:trHeight w:val="600"/>
          <w:jc w:val="center"/>
        </w:trPr>
        <w:tc>
          <w:tcPr>
            <w:tcW w:w="418" w:type="dxa"/>
            <w:tcMar>
              <w:top w:w="0" w:type="dxa"/>
              <w:left w:w="45" w:type="dxa"/>
              <w:bottom w:w="0" w:type="dxa"/>
              <w:right w:w="45" w:type="dxa"/>
            </w:tcMar>
          </w:tcPr>
          <w:p w14:paraId="57AF0BDB"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14</w:t>
            </w:r>
          </w:p>
        </w:tc>
        <w:tc>
          <w:tcPr>
            <w:tcW w:w="1417" w:type="dxa"/>
            <w:tcMar>
              <w:top w:w="0" w:type="dxa"/>
              <w:left w:w="45" w:type="dxa"/>
              <w:bottom w:w="0" w:type="dxa"/>
              <w:right w:w="45" w:type="dxa"/>
            </w:tcMar>
          </w:tcPr>
          <w:p w14:paraId="7166B97E"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3240700201</w:t>
            </w:r>
          </w:p>
        </w:tc>
        <w:tc>
          <w:tcPr>
            <w:tcW w:w="1843" w:type="dxa"/>
            <w:tcMar>
              <w:top w:w="0" w:type="dxa"/>
              <w:left w:w="45" w:type="dxa"/>
              <w:bottom w:w="0" w:type="dxa"/>
              <w:right w:w="45" w:type="dxa"/>
            </w:tcMar>
          </w:tcPr>
          <w:p w14:paraId="0CE712B5"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RR</w:t>
            </w:r>
          </w:p>
        </w:tc>
        <w:tc>
          <w:tcPr>
            <w:tcW w:w="4819" w:type="dxa"/>
            <w:tcMar>
              <w:top w:w="0" w:type="dxa"/>
              <w:left w:w="45" w:type="dxa"/>
              <w:bottom w:w="0" w:type="dxa"/>
              <w:right w:w="45" w:type="dxa"/>
            </w:tcMar>
          </w:tcPr>
          <w:p w14:paraId="17C56E04"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7FAB1579" w14:textId="77777777" w:rsidTr="0091494D">
        <w:trPr>
          <w:trHeight w:val="600"/>
          <w:jc w:val="center"/>
        </w:trPr>
        <w:tc>
          <w:tcPr>
            <w:tcW w:w="418" w:type="dxa"/>
            <w:tcMar>
              <w:top w:w="0" w:type="dxa"/>
              <w:left w:w="45" w:type="dxa"/>
              <w:bottom w:w="0" w:type="dxa"/>
              <w:right w:w="45" w:type="dxa"/>
            </w:tcMar>
          </w:tcPr>
          <w:p w14:paraId="6940F6B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15</w:t>
            </w:r>
          </w:p>
        </w:tc>
        <w:tc>
          <w:tcPr>
            <w:tcW w:w="1417" w:type="dxa"/>
            <w:tcMar>
              <w:top w:w="0" w:type="dxa"/>
              <w:left w:w="45" w:type="dxa"/>
              <w:bottom w:w="0" w:type="dxa"/>
              <w:right w:w="45" w:type="dxa"/>
            </w:tcMar>
          </w:tcPr>
          <w:p w14:paraId="7C45532B"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3240700202</w:t>
            </w:r>
          </w:p>
        </w:tc>
        <w:tc>
          <w:tcPr>
            <w:tcW w:w="1843" w:type="dxa"/>
            <w:tcMar>
              <w:top w:w="0" w:type="dxa"/>
              <w:left w:w="45" w:type="dxa"/>
              <w:bottom w:w="0" w:type="dxa"/>
              <w:right w:w="45" w:type="dxa"/>
            </w:tcMar>
          </w:tcPr>
          <w:p w14:paraId="0A949B86"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HK</w:t>
            </w:r>
          </w:p>
        </w:tc>
        <w:tc>
          <w:tcPr>
            <w:tcW w:w="4819" w:type="dxa"/>
            <w:tcMar>
              <w:top w:w="0" w:type="dxa"/>
              <w:left w:w="45" w:type="dxa"/>
              <w:bottom w:w="0" w:type="dxa"/>
              <w:right w:w="45" w:type="dxa"/>
            </w:tcMar>
          </w:tcPr>
          <w:p w14:paraId="021F23BF"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4597136D" w14:textId="77777777" w:rsidTr="0091494D">
        <w:trPr>
          <w:trHeight w:val="600"/>
          <w:jc w:val="center"/>
        </w:trPr>
        <w:tc>
          <w:tcPr>
            <w:tcW w:w="418" w:type="dxa"/>
            <w:tcMar>
              <w:top w:w="0" w:type="dxa"/>
              <w:left w:w="45" w:type="dxa"/>
              <w:bottom w:w="0" w:type="dxa"/>
              <w:right w:w="45" w:type="dxa"/>
            </w:tcMar>
          </w:tcPr>
          <w:p w14:paraId="6163C0E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16</w:t>
            </w:r>
          </w:p>
        </w:tc>
        <w:tc>
          <w:tcPr>
            <w:tcW w:w="1417" w:type="dxa"/>
            <w:tcMar>
              <w:top w:w="0" w:type="dxa"/>
              <w:left w:w="45" w:type="dxa"/>
              <w:bottom w:w="0" w:type="dxa"/>
              <w:right w:w="45" w:type="dxa"/>
            </w:tcMar>
          </w:tcPr>
          <w:p w14:paraId="4AECA87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3240700203</w:t>
            </w:r>
          </w:p>
        </w:tc>
        <w:tc>
          <w:tcPr>
            <w:tcW w:w="1843" w:type="dxa"/>
            <w:tcMar>
              <w:top w:w="0" w:type="dxa"/>
              <w:left w:w="45" w:type="dxa"/>
              <w:bottom w:w="0" w:type="dxa"/>
              <w:right w:w="45" w:type="dxa"/>
            </w:tcMar>
          </w:tcPr>
          <w:p w14:paraId="74071CA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ES</w:t>
            </w:r>
          </w:p>
        </w:tc>
        <w:tc>
          <w:tcPr>
            <w:tcW w:w="4819" w:type="dxa"/>
            <w:tcMar>
              <w:top w:w="0" w:type="dxa"/>
              <w:left w:w="45" w:type="dxa"/>
              <w:bottom w:w="0" w:type="dxa"/>
              <w:right w:w="45" w:type="dxa"/>
            </w:tcMar>
          </w:tcPr>
          <w:p w14:paraId="4FE2A9C0"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2643D846" w14:textId="77777777" w:rsidTr="0091494D">
        <w:trPr>
          <w:trHeight w:val="900"/>
          <w:jc w:val="center"/>
        </w:trPr>
        <w:tc>
          <w:tcPr>
            <w:tcW w:w="418" w:type="dxa"/>
            <w:tcMar>
              <w:top w:w="0" w:type="dxa"/>
              <w:left w:w="45" w:type="dxa"/>
              <w:bottom w:w="0" w:type="dxa"/>
              <w:right w:w="45" w:type="dxa"/>
            </w:tcMar>
          </w:tcPr>
          <w:p w14:paraId="4FD10CEC"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17</w:t>
            </w:r>
          </w:p>
        </w:tc>
        <w:tc>
          <w:tcPr>
            <w:tcW w:w="1417" w:type="dxa"/>
            <w:tcMar>
              <w:top w:w="0" w:type="dxa"/>
              <w:left w:w="45" w:type="dxa"/>
              <w:bottom w:w="0" w:type="dxa"/>
              <w:right w:w="45" w:type="dxa"/>
            </w:tcMar>
          </w:tcPr>
          <w:p w14:paraId="21E988C9"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3240700204</w:t>
            </w:r>
          </w:p>
        </w:tc>
        <w:tc>
          <w:tcPr>
            <w:tcW w:w="1843" w:type="dxa"/>
            <w:tcMar>
              <w:top w:w="0" w:type="dxa"/>
              <w:left w:w="45" w:type="dxa"/>
              <w:bottom w:w="0" w:type="dxa"/>
              <w:right w:w="45" w:type="dxa"/>
            </w:tcMar>
          </w:tcPr>
          <w:p w14:paraId="173152B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IK</w:t>
            </w:r>
          </w:p>
        </w:tc>
        <w:tc>
          <w:tcPr>
            <w:tcW w:w="4819" w:type="dxa"/>
            <w:tcMar>
              <w:top w:w="0" w:type="dxa"/>
              <w:left w:w="45" w:type="dxa"/>
              <w:bottom w:w="0" w:type="dxa"/>
              <w:right w:w="45" w:type="dxa"/>
            </w:tcMar>
          </w:tcPr>
          <w:p w14:paraId="5A3E6209"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Lower estrogen levels</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3D4E58FD" w14:textId="77777777" w:rsidTr="0091494D">
        <w:trPr>
          <w:trHeight w:val="600"/>
          <w:jc w:val="center"/>
        </w:trPr>
        <w:tc>
          <w:tcPr>
            <w:tcW w:w="418" w:type="dxa"/>
            <w:tcMar>
              <w:top w:w="0" w:type="dxa"/>
              <w:left w:w="45" w:type="dxa"/>
              <w:bottom w:w="0" w:type="dxa"/>
              <w:right w:w="45" w:type="dxa"/>
            </w:tcMar>
          </w:tcPr>
          <w:p w14:paraId="13CCC99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18</w:t>
            </w:r>
          </w:p>
        </w:tc>
        <w:tc>
          <w:tcPr>
            <w:tcW w:w="1417" w:type="dxa"/>
            <w:tcMar>
              <w:top w:w="0" w:type="dxa"/>
              <w:left w:w="45" w:type="dxa"/>
              <w:bottom w:w="0" w:type="dxa"/>
              <w:right w:w="45" w:type="dxa"/>
            </w:tcMar>
          </w:tcPr>
          <w:p w14:paraId="325DE59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3240700205</w:t>
            </w:r>
          </w:p>
        </w:tc>
        <w:tc>
          <w:tcPr>
            <w:tcW w:w="1843" w:type="dxa"/>
            <w:tcMar>
              <w:top w:w="0" w:type="dxa"/>
              <w:left w:w="45" w:type="dxa"/>
              <w:bottom w:w="0" w:type="dxa"/>
              <w:right w:w="45" w:type="dxa"/>
            </w:tcMar>
          </w:tcPr>
          <w:p w14:paraId="573CCB5C"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YL</w:t>
            </w:r>
          </w:p>
        </w:tc>
        <w:tc>
          <w:tcPr>
            <w:tcW w:w="4819" w:type="dxa"/>
            <w:tcMar>
              <w:top w:w="0" w:type="dxa"/>
              <w:left w:w="45" w:type="dxa"/>
              <w:bottom w:w="0" w:type="dxa"/>
              <w:right w:w="45" w:type="dxa"/>
            </w:tcMar>
          </w:tcPr>
          <w:p w14:paraId="52526089"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0B194589" w14:textId="77777777" w:rsidTr="0091494D">
        <w:trPr>
          <w:trHeight w:val="600"/>
          <w:jc w:val="center"/>
        </w:trPr>
        <w:tc>
          <w:tcPr>
            <w:tcW w:w="418" w:type="dxa"/>
            <w:tcMar>
              <w:top w:w="0" w:type="dxa"/>
              <w:left w:w="45" w:type="dxa"/>
              <w:bottom w:w="0" w:type="dxa"/>
              <w:right w:w="45" w:type="dxa"/>
            </w:tcMar>
          </w:tcPr>
          <w:p w14:paraId="01B8A700"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19</w:t>
            </w:r>
          </w:p>
        </w:tc>
        <w:tc>
          <w:tcPr>
            <w:tcW w:w="1417" w:type="dxa"/>
            <w:tcMar>
              <w:top w:w="0" w:type="dxa"/>
              <w:left w:w="45" w:type="dxa"/>
              <w:bottom w:w="0" w:type="dxa"/>
              <w:right w:w="45" w:type="dxa"/>
            </w:tcMar>
          </w:tcPr>
          <w:p w14:paraId="23EB4A3F"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3240700206</w:t>
            </w:r>
          </w:p>
        </w:tc>
        <w:tc>
          <w:tcPr>
            <w:tcW w:w="1843" w:type="dxa"/>
            <w:tcMar>
              <w:top w:w="0" w:type="dxa"/>
              <w:left w:w="45" w:type="dxa"/>
              <w:bottom w:w="0" w:type="dxa"/>
              <w:right w:w="45" w:type="dxa"/>
            </w:tcMar>
          </w:tcPr>
          <w:p w14:paraId="148C22E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IMS</w:t>
            </w:r>
          </w:p>
        </w:tc>
        <w:tc>
          <w:tcPr>
            <w:tcW w:w="4819" w:type="dxa"/>
            <w:tcMar>
              <w:top w:w="0" w:type="dxa"/>
              <w:left w:w="45" w:type="dxa"/>
              <w:bottom w:w="0" w:type="dxa"/>
              <w:right w:w="45" w:type="dxa"/>
            </w:tcMar>
          </w:tcPr>
          <w:p w14:paraId="5F24352F"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231A3128" w14:textId="77777777" w:rsidTr="0091494D">
        <w:trPr>
          <w:trHeight w:val="600"/>
          <w:jc w:val="center"/>
        </w:trPr>
        <w:tc>
          <w:tcPr>
            <w:tcW w:w="418" w:type="dxa"/>
            <w:tcMar>
              <w:top w:w="0" w:type="dxa"/>
              <w:left w:w="45" w:type="dxa"/>
              <w:bottom w:w="0" w:type="dxa"/>
              <w:right w:w="45" w:type="dxa"/>
            </w:tcMar>
          </w:tcPr>
          <w:p w14:paraId="638D5D1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20</w:t>
            </w:r>
          </w:p>
        </w:tc>
        <w:tc>
          <w:tcPr>
            <w:tcW w:w="1417" w:type="dxa"/>
            <w:tcMar>
              <w:top w:w="0" w:type="dxa"/>
              <w:left w:w="45" w:type="dxa"/>
              <w:bottom w:w="0" w:type="dxa"/>
              <w:right w:w="45" w:type="dxa"/>
            </w:tcMar>
          </w:tcPr>
          <w:p w14:paraId="4139A176"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3240700207</w:t>
            </w:r>
          </w:p>
        </w:tc>
        <w:tc>
          <w:tcPr>
            <w:tcW w:w="1843" w:type="dxa"/>
            <w:tcMar>
              <w:top w:w="0" w:type="dxa"/>
              <w:left w:w="45" w:type="dxa"/>
              <w:bottom w:w="0" w:type="dxa"/>
              <w:right w:w="45" w:type="dxa"/>
            </w:tcMar>
          </w:tcPr>
          <w:p w14:paraId="5AF3FEBD"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LH</w:t>
            </w:r>
          </w:p>
        </w:tc>
        <w:tc>
          <w:tcPr>
            <w:tcW w:w="4819" w:type="dxa"/>
            <w:tcMar>
              <w:top w:w="0" w:type="dxa"/>
              <w:left w:w="45" w:type="dxa"/>
              <w:bottom w:w="0" w:type="dxa"/>
              <w:right w:w="45" w:type="dxa"/>
            </w:tcMar>
          </w:tcPr>
          <w:p w14:paraId="5D806E74"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3085AE68" w14:textId="77777777" w:rsidTr="0091494D">
        <w:trPr>
          <w:trHeight w:val="600"/>
          <w:jc w:val="center"/>
        </w:trPr>
        <w:tc>
          <w:tcPr>
            <w:tcW w:w="418" w:type="dxa"/>
            <w:tcMar>
              <w:top w:w="0" w:type="dxa"/>
              <w:left w:w="45" w:type="dxa"/>
              <w:bottom w:w="0" w:type="dxa"/>
              <w:right w:w="45" w:type="dxa"/>
            </w:tcMar>
          </w:tcPr>
          <w:p w14:paraId="3EDC9D47"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lastRenderedPageBreak/>
              <w:t>21</w:t>
            </w:r>
          </w:p>
        </w:tc>
        <w:tc>
          <w:tcPr>
            <w:tcW w:w="1417" w:type="dxa"/>
            <w:tcMar>
              <w:top w:w="0" w:type="dxa"/>
              <w:left w:w="45" w:type="dxa"/>
              <w:bottom w:w="0" w:type="dxa"/>
              <w:right w:w="45" w:type="dxa"/>
            </w:tcMar>
          </w:tcPr>
          <w:p w14:paraId="308A8D27"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3240700209</w:t>
            </w:r>
          </w:p>
        </w:tc>
        <w:tc>
          <w:tcPr>
            <w:tcW w:w="1843" w:type="dxa"/>
            <w:tcMar>
              <w:top w:w="0" w:type="dxa"/>
              <w:left w:w="45" w:type="dxa"/>
              <w:bottom w:w="0" w:type="dxa"/>
              <w:right w:w="45" w:type="dxa"/>
            </w:tcMar>
          </w:tcPr>
          <w:p w14:paraId="4E55DB46"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EH</w:t>
            </w:r>
          </w:p>
        </w:tc>
        <w:tc>
          <w:tcPr>
            <w:tcW w:w="4819" w:type="dxa"/>
            <w:tcMar>
              <w:top w:w="0" w:type="dxa"/>
              <w:left w:w="45" w:type="dxa"/>
              <w:bottom w:w="0" w:type="dxa"/>
              <w:right w:w="45" w:type="dxa"/>
            </w:tcMar>
          </w:tcPr>
          <w:p w14:paraId="4EC9D88E"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0AA638B9" w14:textId="77777777" w:rsidTr="0091494D">
        <w:trPr>
          <w:trHeight w:val="600"/>
          <w:jc w:val="center"/>
        </w:trPr>
        <w:tc>
          <w:tcPr>
            <w:tcW w:w="418" w:type="dxa"/>
            <w:tcMar>
              <w:top w:w="0" w:type="dxa"/>
              <w:left w:w="45" w:type="dxa"/>
              <w:bottom w:w="0" w:type="dxa"/>
              <w:right w:w="45" w:type="dxa"/>
            </w:tcMar>
          </w:tcPr>
          <w:p w14:paraId="13809810"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22</w:t>
            </w:r>
          </w:p>
        </w:tc>
        <w:tc>
          <w:tcPr>
            <w:tcW w:w="1417" w:type="dxa"/>
            <w:tcMar>
              <w:top w:w="0" w:type="dxa"/>
              <w:left w:w="45" w:type="dxa"/>
              <w:bottom w:w="0" w:type="dxa"/>
              <w:right w:w="45" w:type="dxa"/>
            </w:tcMar>
          </w:tcPr>
          <w:p w14:paraId="47564DD7"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3240700213</w:t>
            </w:r>
          </w:p>
        </w:tc>
        <w:tc>
          <w:tcPr>
            <w:tcW w:w="1843" w:type="dxa"/>
            <w:tcMar>
              <w:top w:w="0" w:type="dxa"/>
              <w:left w:w="45" w:type="dxa"/>
              <w:bottom w:w="0" w:type="dxa"/>
              <w:right w:w="45" w:type="dxa"/>
            </w:tcMar>
          </w:tcPr>
          <w:p w14:paraId="54F51B8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A</w:t>
            </w:r>
          </w:p>
        </w:tc>
        <w:tc>
          <w:tcPr>
            <w:tcW w:w="4819" w:type="dxa"/>
            <w:tcMar>
              <w:top w:w="0" w:type="dxa"/>
              <w:left w:w="45" w:type="dxa"/>
              <w:bottom w:w="0" w:type="dxa"/>
              <w:right w:w="45" w:type="dxa"/>
            </w:tcMar>
          </w:tcPr>
          <w:p w14:paraId="5A2CFB01"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Organism:coccen</w:t>
            </w:r>
            <w:proofErr w:type="spellEnd"/>
          </w:p>
        </w:tc>
      </w:tr>
      <w:tr w:rsidR="0091494D" w:rsidRPr="0091494D" w14:paraId="77F30943" w14:textId="77777777" w:rsidTr="0091494D">
        <w:trPr>
          <w:trHeight w:val="600"/>
          <w:jc w:val="center"/>
        </w:trPr>
        <w:tc>
          <w:tcPr>
            <w:tcW w:w="418" w:type="dxa"/>
            <w:tcMar>
              <w:top w:w="0" w:type="dxa"/>
              <w:left w:w="45" w:type="dxa"/>
              <w:bottom w:w="0" w:type="dxa"/>
              <w:right w:w="45" w:type="dxa"/>
            </w:tcMar>
          </w:tcPr>
          <w:p w14:paraId="25DABF2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23</w:t>
            </w:r>
          </w:p>
        </w:tc>
        <w:tc>
          <w:tcPr>
            <w:tcW w:w="1417" w:type="dxa"/>
            <w:tcMar>
              <w:top w:w="0" w:type="dxa"/>
              <w:left w:w="45" w:type="dxa"/>
              <w:bottom w:w="0" w:type="dxa"/>
              <w:right w:w="45" w:type="dxa"/>
            </w:tcMar>
          </w:tcPr>
          <w:p w14:paraId="53E388D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3240700214</w:t>
            </w:r>
          </w:p>
        </w:tc>
        <w:tc>
          <w:tcPr>
            <w:tcW w:w="1843" w:type="dxa"/>
            <w:tcMar>
              <w:top w:w="0" w:type="dxa"/>
              <w:left w:w="45" w:type="dxa"/>
              <w:bottom w:w="0" w:type="dxa"/>
              <w:right w:w="45" w:type="dxa"/>
            </w:tcMar>
          </w:tcPr>
          <w:p w14:paraId="5B04915E"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SD</w:t>
            </w:r>
          </w:p>
        </w:tc>
        <w:tc>
          <w:tcPr>
            <w:tcW w:w="4819" w:type="dxa"/>
            <w:tcMar>
              <w:top w:w="0" w:type="dxa"/>
              <w:left w:w="45" w:type="dxa"/>
              <w:bottom w:w="0" w:type="dxa"/>
              <w:right w:w="45" w:type="dxa"/>
            </w:tcMar>
          </w:tcPr>
          <w:p w14:paraId="59499C03"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t xml:space="preserve">(+) Inflammation, </w:t>
            </w:r>
            <w:proofErr w:type="spellStart"/>
            <w:r w:rsidRPr="0091494D">
              <w:rPr>
                <w:rFonts w:ascii="Times New Roman" w:hAnsi="Times New Roman" w:cs="Times New Roman"/>
                <w:sz w:val="20"/>
                <w:szCs w:val="20"/>
              </w:rPr>
              <w:t>Organism:coccobacilli</w:t>
            </w:r>
            <w:proofErr w:type="spellEnd"/>
          </w:p>
        </w:tc>
      </w:tr>
      <w:tr w:rsidR="0091494D" w:rsidRPr="0091494D" w14:paraId="1EF42AF2" w14:textId="77777777" w:rsidTr="0091494D">
        <w:trPr>
          <w:trHeight w:val="600"/>
          <w:jc w:val="center"/>
        </w:trPr>
        <w:tc>
          <w:tcPr>
            <w:tcW w:w="418" w:type="dxa"/>
            <w:tcMar>
              <w:top w:w="0" w:type="dxa"/>
              <w:left w:w="45" w:type="dxa"/>
              <w:bottom w:w="0" w:type="dxa"/>
              <w:right w:w="45" w:type="dxa"/>
            </w:tcMar>
          </w:tcPr>
          <w:p w14:paraId="41B737F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24</w:t>
            </w:r>
          </w:p>
        </w:tc>
        <w:tc>
          <w:tcPr>
            <w:tcW w:w="1417" w:type="dxa"/>
            <w:tcMar>
              <w:top w:w="0" w:type="dxa"/>
              <w:left w:w="45" w:type="dxa"/>
              <w:bottom w:w="0" w:type="dxa"/>
              <w:right w:w="45" w:type="dxa"/>
            </w:tcMar>
          </w:tcPr>
          <w:p w14:paraId="2CE9E1E8"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3240700215</w:t>
            </w:r>
          </w:p>
        </w:tc>
        <w:tc>
          <w:tcPr>
            <w:tcW w:w="1843" w:type="dxa"/>
            <w:tcMar>
              <w:top w:w="0" w:type="dxa"/>
              <w:left w:w="45" w:type="dxa"/>
              <w:bottom w:w="0" w:type="dxa"/>
              <w:right w:w="45" w:type="dxa"/>
            </w:tcMar>
          </w:tcPr>
          <w:p w14:paraId="238C547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EA</w:t>
            </w:r>
          </w:p>
        </w:tc>
        <w:tc>
          <w:tcPr>
            <w:tcW w:w="4819" w:type="dxa"/>
            <w:tcMar>
              <w:top w:w="0" w:type="dxa"/>
              <w:left w:w="45" w:type="dxa"/>
              <w:bottom w:w="0" w:type="dxa"/>
              <w:right w:w="45" w:type="dxa"/>
            </w:tcMar>
          </w:tcPr>
          <w:p w14:paraId="5990B171"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029F19CC" w14:textId="77777777" w:rsidTr="0091494D">
        <w:trPr>
          <w:trHeight w:val="600"/>
          <w:jc w:val="center"/>
        </w:trPr>
        <w:tc>
          <w:tcPr>
            <w:tcW w:w="418" w:type="dxa"/>
            <w:tcMar>
              <w:top w:w="0" w:type="dxa"/>
              <w:left w:w="45" w:type="dxa"/>
              <w:bottom w:w="0" w:type="dxa"/>
              <w:right w:w="45" w:type="dxa"/>
            </w:tcMar>
          </w:tcPr>
          <w:p w14:paraId="1820592A"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25</w:t>
            </w:r>
          </w:p>
        </w:tc>
        <w:tc>
          <w:tcPr>
            <w:tcW w:w="1417" w:type="dxa"/>
            <w:tcMar>
              <w:top w:w="0" w:type="dxa"/>
              <w:left w:w="45" w:type="dxa"/>
              <w:bottom w:w="0" w:type="dxa"/>
              <w:right w:w="45" w:type="dxa"/>
            </w:tcMar>
          </w:tcPr>
          <w:p w14:paraId="2C094C2B"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3240700216</w:t>
            </w:r>
          </w:p>
        </w:tc>
        <w:tc>
          <w:tcPr>
            <w:tcW w:w="1843" w:type="dxa"/>
            <w:tcMar>
              <w:top w:w="0" w:type="dxa"/>
              <w:left w:w="45" w:type="dxa"/>
              <w:bottom w:w="0" w:type="dxa"/>
              <w:right w:w="45" w:type="dxa"/>
            </w:tcMar>
          </w:tcPr>
          <w:p w14:paraId="7BBBD207"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AUA</w:t>
            </w:r>
          </w:p>
        </w:tc>
        <w:tc>
          <w:tcPr>
            <w:tcW w:w="4819" w:type="dxa"/>
            <w:tcMar>
              <w:top w:w="0" w:type="dxa"/>
              <w:left w:w="45" w:type="dxa"/>
              <w:bottom w:w="0" w:type="dxa"/>
              <w:right w:w="45" w:type="dxa"/>
            </w:tcMar>
          </w:tcPr>
          <w:p w14:paraId="6F755086"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075637E2" w14:textId="77777777" w:rsidTr="0091494D">
        <w:trPr>
          <w:trHeight w:val="600"/>
          <w:jc w:val="center"/>
        </w:trPr>
        <w:tc>
          <w:tcPr>
            <w:tcW w:w="418" w:type="dxa"/>
            <w:tcMar>
              <w:top w:w="0" w:type="dxa"/>
              <w:left w:w="45" w:type="dxa"/>
              <w:bottom w:w="0" w:type="dxa"/>
              <w:right w:w="45" w:type="dxa"/>
            </w:tcMar>
          </w:tcPr>
          <w:p w14:paraId="2CAD56FD"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26</w:t>
            </w:r>
          </w:p>
        </w:tc>
        <w:tc>
          <w:tcPr>
            <w:tcW w:w="1417" w:type="dxa"/>
            <w:tcMar>
              <w:top w:w="0" w:type="dxa"/>
              <w:left w:w="45" w:type="dxa"/>
              <w:bottom w:w="0" w:type="dxa"/>
              <w:right w:w="45" w:type="dxa"/>
            </w:tcMar>
          </w:tcPr>
          <w:p w14:paraId="10EF046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3240700217</w:t>
            </w:r>
          </w:p>
        </w:tc>
        <w:tc>
          <w:tcPr>
            <w:tcW w:w="1843" w:type="dxa"/>
            <w:tcMar>
              <w:top w:w="0" w:type="dxa"/>
              <w:left w:w="45" w:type="dxa"/>
              <w:bottom w:w="0" w:type="dxa"/>
              <w:right w:w="45" w:type="dxa"/>
            </w:tcMar>
          </w:tcPr>
          <w:p w14:paraId="3C87A6E6"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DK</w:t>
            </w:r>
          </w:p>
        </w:tc>
        <w:tc>
          <w:tcPr>
            <w:tcW w:w="4819" w:type="dxa"/>
            <w:tcMar>
              <w:top w:w="0" w:type="dxa"/>
              <w:left w:w="45" w:type="dxa"/>
              <w:bottom w:w="0" w:type="dxa"/>
              <w:right w:w="45" w:type="dxa"/>
            </w:tcMar>
          </w:tcPr>
          <w:p w14:paraId="3B1A9F18"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7214A87D" w14:textId="77777777" w:rsidTr="0091494D">
        <w:trPr>
          <w:trHeight w:val="600"/>
          <w:jc w:val="center"/>
        </w:trPr>
        <w:tc>
          <w:tcPr>
            <w:tcW w:w="418" w:type="dxa"/>
            <w:tcMar>
              <w:top w:w="0" w:type="dxa"/>
              <w:left w:w="45" w:type="dxa"/>
              <w:bottom w:w="0" w:type="dxa"/>
              <w:right w:w="45" w:type="dxa"/>
            </w:tcMar>
          </w:tcPr>
          <w:p w14:paraId="11AA9C9D"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27</w:t>
            </w:r>
          </w:p>
        </w:tc>
        <w:tc>
          <w:tcPr>
            <w:tcW w:w="1417" w:type="dxa"/>
            <w:tcMar>
              <w:top w:w="0" w:type="dxa"/>
              <w:left w:w="45" w:type="dxa"/>
              <w:bottom w:w="0" w:type="dxa"/>
              <w:right w:w="45" w:type="dxa"/>
            </w:tcMar>
          </w:tcPr>
          <w:p w14:paraId="5946FFC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3240700218</w:t>
            </w:r>
          </w:p>
        </w:tc>
        <w:tc>
          <w:tcPr>
            <w:tcW w:w="1843" w:type="dxa"/>
            <w:tcMar>
              <w:top w:w="0" w:type="dxa"/>
              <w:left w:w="45" w:type="dxa"/>
              <w:bottom w:w="0" w:type="dxa"/>
              <w:right w:w="45" w:type="dxa"/>
            </w:tcMar>
          </w:tcPr>
          <w:p w14:paraId="13CEB5AF"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R</w:t>
            </w:r>
          </w:p>
        </w:tc>
        <w:tc>
          <w:tcPr>
            <w:tcW w:w="4819" w:type="dxa"/>
            <w:tcMar>
              <w:top w:w="0" w:type="dxa"/>
              <w:left w:w="45" w:type="dxa"/>
              <w:bottom w:w="0" w:type="dxa"/>
              <w:right w:w="45" w:type="dxa"/>
            </w:tcMar>
          </w:tcPr>
          <w:p w14:paraId="7C1CA5E1"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02E2EE41" w14:textId="77777777" w:rsidTr="0091494D">
        <w:trPr>
          <w:trHeight w:val="600"/>
          <w:jc w:val="center"/>
        </w:trPr>
        <w:tc>
          <w:tcPr>
            <w:tcW w:w="418" w:type="dxa"/>
            <w:tcMar>
              <w:top w:w="0" w:type="dxa"/>
              <w:left w:w="45" w:type="dxa"/>
              <w:bottom w:w="0" w:type="dxa"/>
              <w:right w:w="45" w:type="dxa"/>
            </w:tcMar>
          </w:tcPr>
          <w:p w14:paraId="1D90B813"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28</w:t>
            </w:r>
          </w:p>
        </w:tc>
        <w:tc>
          <w:tcPr>
            <w:tcW w:w="1417" w:type="dxa"/>
            <w:tcMar>
              <w:top w:w="0" w:type="dxa"/>
              <w:left w:w="45" w:type="dxa"/>
              <w:bottom w:w="0" w:type="dxa"/>
              <w:right w:w="45" w:type="dxa"/>
            </w:tcMar>
          </w:tcPr>
          <w:p w14:paraId="53F283B2"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3240700219</w:t>
            </w:r>
          </w:p>
        </w:tc>
        <w:tc>
          <w:tcPr>
            <w:tcW w:w="1843" w:type="dxa"/>
            <w:tcMar>
              <w:top w:w="0" w:type="dxa"/>
              <w:left w:w="45" w:type="dxa"/>
              <w:bottom w:w="0" w:type="dxa"/>
              <w:right w:w="45" w:type="dxa"/>
            </w:tcMar>
          </w:tcPr>
          <w:p w14:paraId="19B338DB"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TT</w:t>
            </w:r>
          </w:p>
        </w:tc>
        <w:tc>
          <w:tcPr>
            <w:tcW w:w="4819" w:type="dxa"/>
            <w:tcMar>
              <w:top w:w="0" w:type="dxa"/>
              <w:left w:w="45" w:type="dxa"/>
              <w:bottom w:w="0" w:type="dxa"/>
              <w:right w:w="45" w:type="dxa"/>
            </w:tcMar>
          </w:tcPr>
          <w:p w14:paraId="0B98E056"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6906F15A" w14:textId="77777777" w:rsidTr="0091494D">
        <w:trPr>
          <w:trHeight w:val="600"/>
          <w:jc w:val="center"/>
        </w:trPr>
        <w:tc>
          <w:tcPr>
            <w:tcW w:w="418" w:type="dxa"/>
            <w:tcMar>
              <w:top w:w="0" w:type="dxa"/>
              <w:left w:w="45" w:type="dxa"/>
              <w:bottom w:w="0" w:type="dxa"/>
              <w:right w:w="45" w:type="dxa"/>
            </w:tcMar>
          </w:tcPr>
          <w:p w14:paraId="56DAF121"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29</w:t>
            </w:r>
          </w:p>
        </w:tc>
        <w:tc>
          <w:tcPr>
            <w:tcW w:w="1417" w:type="dxa"/>
            <w:tcMar>
              <w:top w:w="0" w:type="dxa"/>
              <w:left w:w="45" w:type="dxa"/>
              <w:bottom w:w="0" w:type="dxa"/>
              <w:right w:w="45" w:type="dxa"/>
            </w:tcMar>
          </w:tcPr>
          <w:p w14:paraId="28615DB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3240700220</w:t>
            </w:r>
          </w:p>
        </w:tc>
        <w:tc>
          <w:tcPr>
            <w:tcW w:w="1843" w:type="dxa"/>
            <w:tcMar>
              <w:top w:w="0" w:type="dxa"/>
              <w:left w:w="45" w:type="dxa"/>
              <w:bottom w:w="0" w:type="dxa"/>
              <w:right w:w="45" w:type="dxa"/>
            </w:tcMar>
          </w:tcPr>
          <w:p w14:paraId="3A547D49"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HD</w:t>
            </w:r>
          </w:p>
        </w:tc>
        <w:tc>
          <w:tcPr>
            <w:tcW w:w="4819" w:type="dxa"/>
            <w:tcMar>
              <w:top w:w="0" w:type="dxa"/>
              <w:left w:w="45" w:type="dxa"/>
              <w:bottom w:w="0" w:type="dxa"/>
              <w:right w:w="45" w:type="dxa"/>
            </w:tcMar>
          </w:tcPr>
          <w:p w14:paraId="56572A84"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r w:rsidR="0091494D" w:rsidRPr="0091494D" w14:paraId="374D3A01" w14:textId="77777777" w:rsidTr="0091494D">
        <w:trPr>
          <w:trHeight w:val="600"/>
          <w:jc w:val="center"/>
        </w:trPr>
        <w:tc>
          <w:tcPr>
            <w:tcW w:w="418" w:type="dxa"/>
            <w:tcMar>
              <w:top w:w="0" w:type="dxa"/>
              <w:left w:w="45" w:type="dxa"/>
              <w:bottom w:w="0" w:type="dxa"/>
              <w:right w:w="45" w:type="dxa"/>
            </w:tcMar>
          </w:tcPr>
          <w:p w14:paraId="4A65FD02"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30</w:t>
            </w:r>
          </w:p>
        </w:tc>
        <w:tc>
          <w:tcPr>
            <w:tcW w:w="1417" w:type="dxa"/>
            <w:tcMar>
              <w:top w:w="0" w:type="dxa"/>
              <w:left w:w="45" w:type="dxa"/>
              <w:bottom w:w="0" w:type="dxa"/>
              <w:right w:w="45" w:type="dxa"/>
            </w:tcMar>
          </w:tcPr>
          <w:p w14:paraId="45A82478"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3240700221</w:t>
            </w:r>
          </w:p>
        </w:tc>
        <w:tc>
          <w:tcPr>
            <w:tcW w:w="1843" w:type="dxa"/>
            <w:tcMar>
              <w:top w:w="0" w:type="dxa"/>
              <w:left w:w="45" w:type="dxa"/>
              <w:bottom w:w="0" w:type="dxa"/>
              <w:right w:w="45" w:type="dxa"/>
            </w:tcMar>
          </w:tcPr>
          <w:p w14:paraId="5E8BFB44" w14:textId="77777777" w:rsidR="0091494D" w:rsidRPr="0091494D" w:rsidRDefault="0091494D" w:rsidP="00FD0D58">
            <w:pPr>
              <w:spacing w:after="0" w:line="276" w:lineRule="auto"/>
              <w:jc w:val="center"/>
              <w:rPr>
                <w:rFonts w:ascii="Times New Roman" w:hAnsi="Times New Roman" w:cs="Times New Roman"/>
                <w:sz w:val="20"/>
                <w:szCs w:val="20"/>
              </w:rPr>
            </w:pPr>
            <w:r w:rsidRPr="0091494D">
              <w:rPr>
                <w:rFonts w:ascii="Times New Roman" w:hAnsi="Times New Roman" w:cs="Times New Roman"/>
                <w:sz w:val="20"/>
                <w:szCs w:val="20"/>
              </w:rPr>
              <w:t>IS</w:t>
            </w:r>
          </w:p>
        </w:tc>
        <w:tc>
          <w:tcPr>
            <w:tcW w:w="4819" w:type="dxa"/>
            <w:tcMar>
              <w:top w:w="0" w:type="dxa"/>
              <w:left w:w="45" w:type="dxa"/>
              <w:bottom w:w="0" w:type="dxa"/>
              <w:right w:w="45" w:type="dxa"/>
            </w:tcMar>
          </w:tcPr>
          <w:p w14:paraId="3B333A38" w14:textId="77777777" w:rsidR="0091494D" w:rsidRPr="0091494D" w:rsidRDefault="0091494D" w:rsidP="00FD0D58">
            <w:pPr>
              <w:spacing w:after="0" w:line="276" w:lineRule="auto"/>
              <w:rPr>
                <w:rFonts w:ascii="Times New Roman" w:hAnsi="Times New Roman" w:cs="Times New Roman"/>
                <w:sz w:val="20"/>
                <w:szCs w:val="20"/>
              </w:rPr>
            </w:pPr>
            <w:r w:rsidRPr="0091494D">
              <w:rPr>
                <w:rFonts w:ascii="Times New Roman" w:hAnsi="Times New Roman" w:cs="Times New Roman"/>
                <w:sz w:val="20"/>
                <w:szCs w:val="20"/>
              </w:rPr>
              <w:t>(-) intraepithelial lesion and malignancy</w:t>
            </w:r>
            <w:r w:rsidRPr="0091494D">
              <w:rPr>
                <w:rFonts w:ascii="Times New Roman" w:hAnsi="Times New Roman" w:cs="Times New Roman"/>
                <w:sz w:val="20"/>
                <w:szCs w:val="20"/>
              </w:rPr>
              <w:br/>
            </w:r>
            <w:r w:rsidRPr="0091494D">
              <w:rPr>
                <w:rFonts w:ascii="Times New Roman" w:eastAsia="Arial" w:hAnsi="Times New Roman" w:cs="Times New Roman"/>
                <w:sz w:val="20"/>
                <w:szCs w:val="20"/>
              </w:rPr>
              <w:t xml:space="preserve">(-) </w:t>
            </w:r>
            <w:r w:rsidRPr="0091494D">
              <w:rPr>
                <w:rFonts w:ascii="Times New Roman" w:hAnsi="Times New Roman" w:cs="Times New Roman"/>
                <w:sz w:val="20"/>
                <w:szCs w:val="20"/>
              </w:rPr>
              <w:t>pathogen organism</w:t>
            </w:r>
          </w:p>
        </w:tc>
      </w:tr>
    </w:tbl>
    <w:p w14:paraId="174F9E5B" w14:textId="7D345FAE" w:rsidR="00DA52F4" w:rsidRPr="00FD0D58" w:rsidRDefault="0091494D" w:rsidP="00A206FB">
      <w:pPr>
        <w:spacing w:line="276" w:lineRule="auto"/>
        <w:ind w:firstLine="540"/>
        <w:jc w:val="both"/>
        <w:rPr>
          <w:rFonts w:ascii="Times New Roman" w:hAnsi="Times New Roman" w:cs="Times New Roman"/>
          <w:color w:val="000000"/>
          <w:sz w:val="20"/>
          <w:szCs w:val="20"/>
        </w:rPr>
      </w:pPr>
      <w:r w:rsidRPr="0091494D">
        <w:rPr>
          <w:rFonts w:ascii="Times New Roman" w:hAnsi="Times New Roman" w:cs="Times New Roman"/>
          <w:color w:val="000000"/>
          <w:sz w:val="20"/>
          <w:szCs w:val="20"/>
        </w:rPr>
        <w:t>(-) indicates negative or none</w:t>
      </w:r>
      <w:r w:rsidR="00A206FB">
        <w:rPr>
          <w:rFonts w:ascii="Times New Roman" w:hAnsi="Times New Roman" w:cs="Times New Roman"/>
          <w:color w:val="000000"/>
          <w:sz w:val="20"/>
          <w:szCs w:val="20"/>
        </w:rPr>
        <w:t xml:space="preserve">; </w:t>
      </w:r>
      <w:r w:rsidRPr="0091494D">
        <w:rPr>
          <w:rFonts w:ascii="Times New Roman" w:hAnsi="Times New Roman" w:cs="Times New Roman"/>
          <w:color w:val="000000"/>
          <w:sz w:val="20"/>
          <w:szCs w:val="20"/>
        </w:rPr>
        <w:t>(+) indicates positive</w:t>
      </w:r>
    </w:p>
    <w:p w14:paraId="1220E49A" w14:textId="6D398F35" w:rsidR="006A6434" w:rsidRDefault="00FD0D58" w:rsidP="00125B8F">
      <w:pPr>
        <w:spacing w:before="54" w:after="0" w:line="276" w:lineRule="auto"/>
        <w:jc w:val="both"/>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 xml:space="preserve">Of the 30 participants, 10 participants were found to have inflammation of the cervix. Inflammation of the cervix or what is commonly called cervicitis can be caused by sexually transmitted infections such as Neisseria </w:t>
      </w:r>
      <w:proofErr w:type="spellStart"/>
      <w:r w:rsidRPr="00FD0D58">
        <w:rPr>
          <w:rFonts w:ascii="Times New Roman" w:hAnsi="Times New Roman" w:cs="Times New Roman"/>
          <w:color w:val="000000" w:themeColor="text1"/>
          <w:sz w:val="20"/>
          <w:szCs w:val="20"/>
        </w:rPr>
        <w:t>gonorrhoea</w:t>
      </w:r>
      <w:proofErr w:type="spellEnd"/>
      <w:r w:rsidRPr="00FD0D58">
        <w:rPr>
          <w:rFonts w:ascii="Times New Roman" w:hAnsi="Times New Roman" w:cs="Times New Roman"/>
          <w:color w:val="000000" w:themeColor="text1"/>
          <w:sz w:val="20"/>
          <w:szCs w:val="20"/>
        </w:rPr>
        <w:t xml:space="preserve">, Candida sp., or other bacteria that cause </w:t>
      </w:r>
      <w:proofErr w:type="spellStart"/>
      <w:r w:rsidRPr="00FD0D58">
        <w:rPr>
          <w:rFonts w:ascii="Times New Roman" w:hAnsi="Times New Roman" w:cs="Times New Roman"/>
          <w:color w:val="000000" w:themeColor="text1"/>
          <w:sz w:val="20"/>
          <w:szCs w:val="20"/>
        </w:rPr>
        <w:t>vaginosis</w:t>
      </w:r>
      <w:proofErr w:type="spellEnd"/>
      <w:r w:rsidRPr="00FD0D58">
        <w:rPr>
          <w:rFonts w:ascii="Times New Roman" w:hAnsi="Times New Roman" w:cs="Times New Roman"/>
          <w:color w:val="000000" w:themeColor="text1"/>
          <w:sz w:val="20"/>
          <w:szCs w:val="20"/>
        </w:rPr>
        <w:t xml:space="preserve"> </w:t>
      </w:r>
      <w:r w:rsidR="00A206FB">
        <w:rPr>
          <w:rFonts w:ascii="Times New Roman" w:hAnsi="Times New Roman" w:cs="Times New Roman"/>
          <w:color w:val="000000" w:themeColor="text1"/>
          <w:sz w:val="20"/>
          <w:szCs w:val="20"/>
        </w:rPr>
        <w:t>[10]</w:t>
      </w:r>
      <w:r w:rsidRPr="00FD0D58">
        <w:rPr>
          <w:rFonts w:ascii="Times New Roman" w:hAnsi="Times New Roman" w:cs="Times New Roman"/>
          <w:color w:val="000000" w:themeColor="text1"/>
          <w:sz w:val="20"/>
          <w:szCs w:val="20"/>
        </w:rPr>
        <w:t xml:space="preserve">. Cervicitis can contribute to the development of cervical cancer, so it must be treated early </w:t>
      </w:r>
      <w:r w:rsidR="00A206FB">
        <w:rPr>
          <w:rFonts w:ascii="Times New Roman" w:hAnsi="Times New Roman" w:cs="Times New Roman"/>
          <w:color w:val="000000" w:themeColor="text1"/>
          <w:sz w:val="20"/>
          <w:szCs w:val="20"/>
        </w:rPr>
        <w:t>[11]</w:t>
      </w:r>
      <w:r w:rsidRPr="00FD0D58">
        <w:rPr>
          <w:rFonts w:ascii="Times New Roman" w:hAnsi="Times New Roman" w:cs="Times New Roman"/>
          <w:color w:val="000000" w:themeColor="text1"/>
          <w:sz w:val="20"/>
          <w:szCs w:val="20"/>
        </w:rPr>
        <w:t xml:space="preserve">. In participant Mrs. IK, a decrease in estrogen was found, where through research </w:t>
      </w:r>
      <w:r w:rsidR="00A206FB">
        <w:rPr>
          <w:rFonts w:ascii="Times New Roman" w:hAnsi="Times New Roman" w:cs="Times New Roman"/>
          <w:color w:val="000000" w:themeColor="text1"/>
          <w:sz w:val="20"/>
          <w:szCs w:val="20"/>
        </w:rPr>
        <w:t xml:space="preserve">[12] </w:t>
      </w:r>
      <w:r w:rsidRPr="00FD0D58">
        <w:rPr>
          <w:rFonts w:ascii="Times New Roman" w:hAnsi="Times New Roman" w:cs="Times New Roman"/>
          <w:color w:val="000000" w:themeColor="text1"/>
          <w:sz w:val="20"/>
          <w:szCs w:val="20"/>
        </w:rPr>
        <w:t>it was found that patients who experience menopause and decreased estrogen have a greater likelihood of dev</w:t>
      </w:r>
      <w:r>
        <w:rPr>
          <w:rFonts w:ascii="Times New Roman" w:hAnsi="Times New Roman" w:cs="Times New Roman"/>
          <w:color w:val="000000" w:themeColor="text1"/>
          <w:sz w:val="20"/>
          <w:szCs w:val="20"/>
        </w:rPr>
        <w:t>eloping intraepithelial lesions</w:t>
      </w:r>
      <w:r w:rsidR="006A6434" w:rsidRPr="006A6434">
        <w:rPr>
          <w:rFonts w:ascii="Times New Roman" w:hAnsi="Times New Roman" w:cs="Times New Roman"/>
          <w:color w:val="000000" w:themeColor="text1"/>
          <w:sz w:val="20"/>
          <w:szCs w:val="20"/>
        </w:rPr>
        <w:t>.</w:t>
      </w:r>
    </w:p>
    <w:p w14:paraId="12E8E5C3" w14:textId="5A100545" w:rsidR="00FD0D58" w:rsidRDefault="00FD0D58" w:rsidP="00125B8F">
      <w:pPr>
        <w:spacing w:before="54" w:after="0" w:line="276" w:lineRule="auto"/>
        <w:jc w:val="both"/>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 xml:space="preserve">The cause of cervical cancer is the Human Papilloma Virus (HPV) with the most common subtypes being 16 and 18. Risk factors for cervical cancer include: sexual activity at a young age, having sex with multiple partners, smoking, having many children, low socioeconomic status, use of birth control pills (with negative or positive HPV), sexually transmitted </w:t>
      </w:r>
      <w:r w:rsidR="00A206FB">
        <w:rPr>
          <w:rFonts w:ascii="Times New Roman" w:hAnsi="Times New Roman" w:cs="Times New Roman"/>
          <w:color w:val="000000" w:themeColor="text1"/>
          <w:sz w:val="20"/>
          <w:szCs w:val="20"/>
        </w:rPr>
        <w:t>diseases, and immune disorders [13]</w:t>
      </w:r>
      <w:r w:rsidRPr="00FD0D58">
        <w:rPr>
          <w:rFonts w:ascii="Times New Roman" w:hAnsi="Times New Roman" w:cs="Times New Roman"/>
          <w:color w:val="000000" w:themeColor="text1"/>
          <w:sz w:val="20"/>
          <w:szCs w:val="20"/>
        </w:rPr>
        <w:t xml:space="preserve">. The development of cervical cancer begins with the occurrence of lesions in the epithelial layer of the cervix. Pap smear cytology examination is used as screening, if the result is positive, </w:t>
      </w:r>
      <w:proofErr w:type="spellStart"/>
      <w:r w:rsidRPr="00FD0D58">
        <w:rPr>
          <w:rFonts w:ascii="Times New Roman" w:hAnsi="Times New Roman" w:cs="Times New Roman"/>
          <w:color w:val="000000" w:themeColor="text1"/>
          <w:sz w:val="20"/>
          <w:szCs w:val="20"/>
        </w:rPr>
        <w:t>histopathological</w:t>
      </w:r>
      <w:proofErr w:type="spellEnd"/>
      <w:r w:rsidRPr="00FD0D58">
        <w:rPr>
          <w:rFonts w:ascii="Times New Roman" w:hAnsi="Times New Roman" w:cs="Times New Roman"/>
          <w:color w:val="000000" w:themeColor="text1"/>
          <w:sz w:val="20"/>
          <w:szCs w:val="20"/>
        </w:rPr>
        <w:t xml:space="preserve"> examination is needed as diagnostic confirmation. At the time this precancerous lesion has not given symptoms, but when it has become invasive cancer, the most common symptoms are bleeding (contact bleeding, bleeding during intercourse) and vaginal discharge </w:t>
      </w:r>
      <w:r w:rsidR="00A206FB">
        <w:rPr>
          <w:rFonts w:ascii="Times New Roman" w:hAnsi="Times New Roman" w:cs="Times New Roman"/>
          <w:color w:val="000000" w:themeColor="text1"/>
          <w:sz w:val="20"/>
          <w:szCs w:val="20"/>
        </w:rPr>
        <w:t>[14]</w:t>
      </w:r>
      <w:r w:rsidRPr="00FD0D58">
        <w:rPr>
          <w:rFonts w:ascii="Times New Roman" w:hAnsi="Times New Roman" w:cs="Times New Roman"/>
          <w:color w:val="000000" w:themeColor="text1"/>
          <w:sz w:val="20"/>
          <w:szCs w:val="20"/>
        </w:rPr>
        <w:t xml:space="preserve">. The </w:t>
      </w:r>
      <w:proofErr w:type="spellStart"/>
      <w:r w:rsidRPr="00FD0D58">
        <w:rPr>
          <w:rFonts w:ascii="Times New Roman" w:hAnsi="Times New Roman" w:cs="Times New Roman"/>
          <w:color w:val="000000" w:themeColor="text1"/>
          <w:sz w:val="20"/>
          <w:szCs w:val="20"/>
        </w:rPr>
        <w:t>Papanicolaou</w:t>
      </w:r>
      <w:proofErr w:type="spellEnd"/>
      <w:r w:rsidRPr="00FD0D58">
        <w:rPr>
          <w:rFonts w:ascii="Times New Roman" w:hAnsi="Times New Roman" w:cs="Times New Roman"/>
          <w:color w:val="000000" w:themeColor="text1"/>
          <w:sz w:val="20"/>
          <w:szCs w:val="20"/>
        </w:rPr>
        <w:t xml:space="preserve"> classification system refers to the patient's Pap smear cytology </w:t>
      </w:r>
      <w:r w:rsidR="00A206FB">
        <w:rPr>
          <w:rFonts w:ascii="Times New Roman" w:hAnsi="Times New Roman" w:cs="Times New Roman"/>
          <w:color w:val="000000" w:themeColor="text1"/>
          <w:sz w:val="20"/>
          <w:szCs w:val="20"/>
        </w:rPr>
        <w:t>results (according to Table 2) [15]</w:t>
      </w:r>
      <w:r w:rsidR="00A206FB" w:rsidRPr="00FD0D58">
        <w:rPr>
          <w:rFonts w:ascii="Times New Roman" w:hAnsi="Times New Roman" w:cs="Times New Roman"/>
          <w:color w:val="000000" w:themeColor="text1"/>
          <w:sz w:val="20"/>
          <w:szCs w:val="20"/>
        </w:rPr>
        <w:t>.</w:t>
      </w:r>
      <w:r w:rsidR="00A206FB">
        <w:rPr>
          <w:rFonts w:ascii="Times New Roman" w:hAnsi="Times New Roman" w:cs="Times New Roman"/>
          <w:color w:val="000000" w:themeColor="text1"/>
          <w:sz w:val="20"/>
          <w:szCs w:val="20"/>
        </w:rPr>
        <w:t xml:space="preserve"> </w:t>
      </w:r>
      <w:r w:rsidRPr="00FD0D58">
        <w:rPr>
          <w:rFonts w:ascii="Times New Roman" w:hAnsi="Times New Roman" w:cs="Times New Roman"/>
          <w:color w:val="000000" w:themeColor="text1"/>
          <w:sz w:val="20"/>
          <w:szCs w:val="20"/>
        </w:rPr>
        <w:t>Based on the results obtained, it was found that no malignancy and intraepithelial lesions were detected in the cervix of 30 participants</w:t>
      </w:r>
      <w:r w:rsidR="00A206FB">
        <w:rPr>
          <w:rFonts w:ascii="Times New Roman" w:hAnsi="Times New Roman" w:cs="Times New Roman"/>
          <w:color w:val="000000" w:themeColor="text1"/>
          <w:sz w:val="20"/>
          <w:szCs w:val="20"/>
        </w:rPr>
        <w:t>.</w:t>
      </w:r>
      <w:r w:rsidRPr="00FD0D58">
        <w:rPr>
          <w:rFonts w:ascii="Times New Roman" w:hAnsi="Times New Roman" w:cs="Times New Roman"/>
          <w:color w:val="000000" w:themeColor="text1"/>
          <w:sz w:val="20"/>
          <w:szCs w:val="20"/>
        </w:rPr>
        <w:t xml:space="preserve"> </w:t>
      </w:r>
    </w:p>
    <w:p w14:paraId="06958E53" w14:textId="0BC3208A" w:rsidR="00FD0D58" w:rsidRDefault="00FD0D58" w:rsidP="00FD0D58">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 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FD0D58">
        <w:rPr>
          <w:rFonts w:ascii="Times New Roman" w:hAnsi="Times New Roman" w:cs="Times New Roman"/>
          <w:color w:val="000000" w:themeColor="text1"/>
          <w:sz w:val="20"/>
          <w:szCs w:val="20"/>
        </w:rPr>
        <w:t xml:space="preserve">Pap </w:t>
      </w:r>
      <w:proofErr w:type="gramStart"/>
      <w:r w:rsidRPr="00FD0D58">
        <w:rPr>
          <w:rFonts w:ascii="Times New Roman" w:hAnsi="Times New Roman" w:cs="Times New Roman"/>
          <w:color w:val="000000" w:themeColor="text1"/>
          <w:sz w:val="20"/>
          <w:szCs w:val="20"/>
        </w:rPr>
        <w:t>Smear</w:t>
      </w:r>
      <w:proofErr w:type="gramEnd"/>
      <w:r w:rsidRPr="00FD0D58">
        <w:rPr>
          <w:rFonts w:ascii="Times New Roman" w:hAnsi="Times New Roman" w:cs="Times New Roman"/>
          <w:color w:val="000000" w:themeColor="text1"/>
          <w:sz w:val="20"/>
          <w:szCs w:val="20"/>
        </w:rPr>
        <w:t xml:space="preserve"> examination results based on </w:t>
      </w:r>
      <w:proofErr w:type="spellStart"/>
      <w:r w:rsidRPr="00FD0D58">
        <w:rPr>
          <w:rFonts w:ascii="Times New Roman" w:hAnsi="Times New Roman" w:cs="Times New Roman"/>
          <w:color w:val="000000" w:themeColor="text1"/>
          <w:sz w:val="20"/>
          <w:szCs w:val="20"/>
        </w:rPr>
        <w:t>Papanicolaou</w:t>
      </w:r>
      <w:proofErr w:type="spellEnd"/>
      <w:r w:rsidRPr="00FD0D58">
        <w:rPr>
          <w:rFonts w:ascii="Times New Roman" w:hAnsi="Times New Roman" w:cs="Times New Roman"/>
          <w:color w:val="000000" w:themeColor="text1"/>
          <w:sz w:val="20"/>
          <w:szCs w:val="20"/>
        </w:rPr>
        <w:t xml:space="preserve"> classification of 30 female patients at </w:t>
      </w:r>
      <w:proofErr w:type="spellStart"/>
      <w:r w:rsidRPr="00FD0D58">
        <w:rPr>
          <w:rFonts w:ascii="Times New Roman" w:hAnsi="Times New Roman" w:cs="Times New Roman"/>
          <w:color w:val="000000" w:themeColor="text1"/>
          <w:sz w:val="20"/>
          <w:szCs w:val="20"/>
        </w:rPr>
        <w:t>Derwati</w:t>
      </w:r>
      <w:proofErr w:type="spellEnd"/>
      <w:r w:rsidRPr="00FD0D58">
        <w:rPr>
          <w:rFonts w:ascii="Times New Roman" w:hAnsi="Times New Roman" w:cs="Times New Roman"/>
          <w:color w:val="000000" w:themeColor="text1"/>
          <w:sz w:val="20"/>
          <w:szCs w:val="20"/>
        </w:rPr>
        <w:t xml:space="preserve"> Clinic, Bandung, July 4, 2024.</w:t>
      </w:r>
    </w:p>
    <w:tbl>
      <w:tblPr>
        <w:tblpPr w:leftFromText="180" w:rightFromText="180" w:vertAnchor="text" w:tblpXSpec="center" w:tblpY="116"/>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985"/>
        <w:gridCol w:w="3685"/>
        <w:gridCol w:w="992"/>
        <w:gridCol w:w="1418"/>
      </w:tblGrid>
      <w:tr w:rsidR="00FD0D58" w:rsidRPr="00FD0D58" w14:paraId="5E606B0E" w14:textId="77777777" w:rsidTr="00FD0D58">
        <w:tc>
          <w:tcPr>
            <w:tcW w:w="704" w:type="dxa"/>
          </w:tcPr>
          <w:p w14:paraId="40C8A63D" w14:textId="77777777" w:rsidR="00FD0D58" w:rsidRPr="00FD0D58" w:rsidRDefault="00FD0D58" w:rsidP="00FD0D58">
            <w:pPr>
              <w:spacing w:before="54" w:after="0" w:line="276" w:lineRule="auto"/>
              <w:jc w:val="both"/>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No</w:t>
            </w:r>
          </w:p>
        </w:tc>
        <w:tc>
          <w:tcPr>
            <w:tcW w:w="1985" w:type="dxa"/>
          </w:tcPr>
          <w:p w14:paraId="6C9E44CE" w14:textId="77777777" w:rsidR="00FD0D58" w:rsidRPr="00FD0D58" w:rsidRDefault="00FD0D58" w:rsidP="00FD0D58">
            <w:pPr>
              <w:spacing w:before="54" w:after="0" w:line="276" w:lineRule="auto"/>
              <w:jc w:val="both"/>
              <w:rPr>
                <w:rFonts w:ascii="Times New Roman" w:hAnsi="Times New Roman" w:cs="Times New Roman"/>
                <w:color w:val="000000" w:themeColor="text1"/>
                <w:sz w:val="20"/>
                <w:szCs w:val="20"/>
                <w:lang w:val="en-ID"/>
              </w:rPr>
            </w:pPr>
            <w:proofErr w:type="spellStart"/>
            <w:r w:rsidRPr="00FD0D58">
              <w:rPr>
                <w:rFonts w:ascii="Times New Roman" w:hAnsi="Times New Roman" w:cs="Times New Roman"/>
                <w:color w:val="000000" w:themeColor="text1"/>
                <w:sz w:val="20"/>
                <w:szCs w:val="20"/>
                <w:lang w:val="en-ID"/>
              </w:rPr>
              <w:t>Papanicolau</w:t>
            </w:r>
            <w:proofErr w:type="spellEnd"/>
            <w:r w:rsidRPr="00FD0D58">
              <w:rPr>
                <w:rFonts w:ascii="Times New Roman" w:hAnsi="Times New Roman" w:cs="Times New Roman"/>
                <w:color w:val="000000" w:themeColor="text1"/>
                <w:sz w:val="20"/>
                <w:szCs w:val="20"/>
                <w:lang w:val="en-ID"/>
              </w:rPr>
              <w:t xml:space="preserve"> Classification</w:t>
            </w:r>
          </w:p>
        </w:tc>
        <w:tc>
          <w:tcPr>
            <w:tcW w:w="3685" w:type="dxa"/>
          </w:tcPr>
          <w:p w14:paraId="0EC27A17" w14:textId="77777777" w:rsidR="00FD0D58" w:rsidRPr="00FD0D58" w:rsidRDefault="00FD0D58" w:rsidP="00FD0D58">
            <w:pPr>
              <w:spacing w:before="54" w:after="0" w:line="276" w:lineRule="auto"/>
              <w:jc w:val="both"/>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Description</w:t>
            </w:r>
          </w:p>
        </w:tc>
        <w:tc>
          <w:tcPr>
            <w:tcW w:w="992" w:type="dxa"/>
          </w:tcPr>
          <w:p w14:paraId="55D28385" w14:textId="77777777" w:rsidR="00FD0D58" w:rsidRPr="00FD0D58" w:rsidRDefault="00FD0D58" w:rsidP="00FD0D58">
            <w:pPr>
              <w:spacing w:before="54" w:after="0" w:line="276" w:lineRule="auto"/>
              <w:jc w:val="both"/>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Total patients</w:t>
            </w:r>
          </w:p>
        </w:tc>
        <w:tc>
          <w:tcPr>
            <w:tcW w:w="1418" w:type="dxa"/>
          </w:tcPr>
          <w:p w14:paraId="080C63E1" w14:textId="77777777" w:rsidR="00FD0D58" w:rsidRPr="00FD0D58" w:rsidRDefault="00FD0D58" w:rsidP="00FD0D58">
            <w:pPr>
              <w:spacing w:before="54" w:after="0" w:line="276" w:lineRule="auto"/>
              <w:jc w:val="both"/>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Percentage</w:t>
            </w:r>
          </w:p>
        </w:tc>
      </w:tr>
      <w:tr w:rsidR="00FD0D58" w:rsidRPr="00FD0D58" w14:paraId="492CE1D8" w14:textId="77777777" w:rsidTr="00FD0D58">
        <w:tc>
          <w:tcPr>
            <w:tcW w:w="704" w:type="dxa"/>
          </w:tcPr>
          <w:p w14:paraId="33F7DA65"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1</w:t>
            </w:r>
          </w:p>
        </w:tc>
        <w:tc>
          <w:tcPr>
            <w:tcW w:w="1985" w:type="dxa"/>
          </w:tcPr>
          <w:p w14:paraId="46821428"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Class 1: Normal</w:t>
            </w:r>
          </w:p>
        </w:tc>
        <w:tc>
          <w:tcPr>
            <w:tcW w:w="3685" w:type="dxa"/>
          </w:tcPr>
          <w:p w14:paraId="074C169B"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No abnormal or atypical cells</w:t>
            </w:r>
          </w:p>
        </w:tc>
        <w:tc>
          <w:tcPr>
            <w:tcW w:w="992" w:type="dxa"/>
          </w:tcPr>
          <w:p w14:paraId="0D0BE425"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30</w:t>
            </w:r>
          </w:p>
        </w:tc>
        <w:tc>
          <w:tcPr>
            <w:tcW w:w="1418" w:type="dxa"/>
          </w:tcPr>
          <w:p w14:paraId="1C3C1CE3"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100%</w:t>
            </w:r>
          </w:p>
        </w:tc>
      </w:tr>
      <w:tr w:rsidR="00FD0D58" w:rsidRPr="00FD0D58" w14:paraId="4C591675" w14:textId="77777777" w:rsidTr="00FD0D58">
        <w:tc>
          <w:tcPr>
            <w:tcW w:w="704" w:type="dxa"/>
          </w:tcPr>
          <w:p w14:paraId="59E0E9D8"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2</w:t>
            </w:r>
          </w:p>
        </w:tc>
        <w:tc>
          <w:tcPr>
            <w:tcW w:w="1985" w:type="dxa"/>
          </w:tcPr>
          <w:p w14:paraId="2477DD29"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Class II: Normal / Atypical</w:t>
            </w:r>
          </w:p>
        </w:tc>
        <w:tc>
          <w:tcPr>
            <w:tcW w:w="3685" w:type="dxa"/>
          </w:tcPr>
          <w:p w14:paraId="256C31A2"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Atypical cells but no evidence of malignancy</w:t>
            </w:r>
          </w:p>
        </w:tc>
        <w:tc>
          <w:tcPr>
            <w:tcW w:w="992" w:type="dxa"/>
          </w:tcPr>
          <w:p w14:paraId="42B8CF1F"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c>
          <w:tcPr>
            <w:tcW w:w="1418" w:type="dxa"/>
          </w:tcPr>
          <w:p w14:paraId="46EEA5BD"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r>
      <w:tr w:rsidR="00FD0D58" w:rsidRPr="00FD0D58" w14:paraId="2A605B3A" w14:textId="77777777" w:rsidTr="00FD0D58">
        <w:tc>
          <w:tcPr>
            <w:tcW w:w="704" w:type="dxa"/>
          </w:tcPr>
          <w:p w14:paraId="10BF5555"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3</w:t>
            </w:r>
          </w:p>
        </w:tc>
        <w:tc>
          <w:tcPr>
            <w:tcW w:w="1985" w:type="dxa"/>
          </w:tcPr>
          <w:p w14:paraId="173954A8"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 xml:space="preserve">Class III: </w:t>
            </w:r>
            <w:proofErr w:type="spellStart"/>
            <w:r w:rsidRPr="00FD0D58">
              <w:rPr>
                <w:rFonts w:ascii="Times New Roman" w:hAnsi="Times New Roman" w:cs="Times New Roman"/>
                <w:color w:val="000000" w:themeColor="text1"/>
                <w:sz w:val="20"/>
                <w:szCs w:val="20"/>
                <w:lang w:val="en-ID"/>
              </w:rPr>
              <w:t>Mencurigakan</w:t>
            </w:r>
            <w:proofErr w:type="spellEnd"/>
          </w:p>
        </w:tc>
        <w:tc>
          <w:tcPr>
            <w:tcW w:w="3685" w:type="dxa"/>
          </w:tcPr>
          <w:p w14:paraId="0D715C0B"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Undefined (cytology results suggest malignancy but are not conclusive)</w:t>
            </w:r>
          </w:p>
        </w:tc>
        <w:tc>
          <w:tcPr>
            <w:tcW w:w="992" w:type="dxa"/>
          </w:tcPr>
          <w:p w14:paraId="50E4CF83"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c>
          <w:tcPr>
            <w:tcW w:w="1418" w:type="dxa"/>
          </w:tcPr>
          <w:p w14:paraId="74F9B34C"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r>
      <w:tr w:rsidR="00FD0D58" w:rsidRPr="00FD0D58" w14:paraId="19E7033B" w14:textId="77777777" w:rsidTr="00FD0D58">
        <w:tc>
          <w:tcPr>
            <w:tcW w:w="704" w:type="dxa"/>
          </w:tcPr>
          <w:p w14:paraId="4D989A35"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4</w:t>
            </w:r>
          </w:p>
        </w:tc>
        <w:tc>
          <w:tcPr>
            <w:tcW w:w="1985" w:type="dxa"/>
          </w:tcPr>
          <w:p w14:paraId="7260D0CC"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Class IV: Suggestive</w:t>
            </w:r>
          </w:p>
        </w:tc>
        <w:tc>
          <w:tcPr>
            <w:tcW w:w="3685" w:type="dxa"/>
          </w:tcPr>
          <w:p w14:paraId="07371162"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Cytology indicates malignancy</w:t>
            </w:r>
          </w:p>
        </w:tc>
        <w:tc>
          <w:tcPr>
            <w:tcW w:w="992" w:type="dxa"/>
          </w:tcPr>
          <w:p w14:paraId="66A28609"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c>
          <w:tcPr>
            <w:tcW w:w="1418" w:type="dxa"/>
          </w:tcPr>
          <w:p w14:paraId="03FCF245"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r>
      <w:tr w:rsidR="00FD0D58" w:rsidRPr="00FD0D58" w14:paraId="662BF817" w14:textId="77777777" w:rsidTr="00FD0D58">
        <w:tc>
          <w:tcPr>
            <w:tcW w:w="704" w:type="dxa"/>
          </w:tcPr>
          <w:p w14:paraId="4E73B0D2"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5</w:t>
            </w:r>
          </w:p>
        </w:tc>
        <w:tc>
          <w:tcPr>
            <w:tcW w:w="1985" w:type="dxa"/>
          </w:tcPr>
          <w:p w14:paraId="47533F95"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Class V: Indicative</w:t>
            </w:r>
          </w:p>
        </w:tc>
        <w:tc>
          <w:tcPr>
            <w:tcW w:w="3685" w:type="dxa"/>
          </w:tcPr>
          <w:p w14:paraId="5FBB020E"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Conclusive cytology indicates malignancy</w:t>
            </w:r>
          </w:p>
        </w:tc>
        <w:tc>
          <w:tcPr>
            <w:tcW w:w="992" w:type="dxa"/>
          </w:tcPr>
          <w:p w14:paraId="244AC581"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c>
          <w:tcPr>
            <w:tcW w:w="1418" w:type="dxa"/>
          </w:tcPr>
          <w:p w14:paraId="6387A759" w14:textId="77777777" w:rsidR="00FD0D58" w:rsidRPr="00FD0D58" w:rsidRDefault="00FD0D58" w:rsidP="00FD0D58">
            <w:pPr>
              <w:spacing w:before="54" w:after="0" w:line="276" w:lineRule="auto"/>
              <w:rPr>
                <w:rFonts w:ascii="Times New Roman" w:hAnsi="Times New Roman" w:cs="Times New Roman"/>
                <w:color w:val="000000" w:themeColor="text1"/>
                <w:sz w:val="20"/>
                <w:szCs w:val="20"/>
                <w:lang w:val="en-ID"/>
              </w:rPr>
            </w:pPr>
            <w:r w:rsidRPr="00FD0D58">
              <w:rPr>
                <w:rFonts w:ascii="Times New Roman" w:hAnsi="Times New Roman" w:cs="Times New Roman"/>
                <w:color w:val="000000" w:themeColor="text1"/>
                <w:sz w:val="20"/>
                <w:szCs w:val="20"/>
                <w:lang w:val="en-ID"/>
              </w:rPr>
              <w:t>0%</w:t>
            </w:r>
          </w:p>
        </w:tc>
      </w:tr>
    </w:tbl>
    <w:p w14:paraId="1CE594E5"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39BB062F"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56E90666"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44A76247"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647214DC"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07971850"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4A8C671D" w14:textId="77777777" w:rsidR="00FD0D58" w:rsidRDefault="00FD0D58" w:rsidP="00FD0D58">
      <w:pPr>
        <w:spacing w:before="54" w:after="0" w:line="276" w:lineRule="auto"/>
        <w:rPr>
          <w:rFonts w:ascii="Times New Roman" w:hAnsi="Times New Roman" w:cs="Times New Roman"/>
          <w:color w:val="000000" w:themeColor="text1"/>
          <w:sz w:val="20"/>
          <w:szCs w:val="20"/>
        </w:rPr>
      </w:pPr>
    </w:p>
    <w:p w14:paraId="075CAA44" w14:textId="77777777" w:rsidR="00FD0D58" w:rsidRPr="001E51F3" w:rsidRDefault="00FD0D58"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743FD4FF" w14:textId="1F8C0849" w:rsidR="00FD0D58" w:rsidRPr="00FD0D58" w:rsidRDefault="00FD0D58" w:rsidP="00FD0D58">
      <w:pPr>
        <w:spacing w:before="54" w:after="0" w:line="276" w:lineRule="auto"/>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 xml:space="preserve">The results of cervical cancer screening in 30 female participants aged 20-70 years from the area around </w:t>
      </w:r>
      <w:proofErr w:type="spellStart"/>
      <w:r w:rsidRPr="00FD0D58">
        <w:rPr>
          <w:rFonts w:ascii="Times New Roman" w:hAnsi="Times New Roman" w:cs="Times New Roman"/>
          <w:color w:val="000000" w:themeColor="text1"/>
          <w:sz w:val="20"/>
          <w:szCs w:val="20"/>
        </w:rPr>
        <w:t>Derwati</w:t>
      </w:r>
      <w:proofErr w:type="spellEnd"/>
      <w:r w:rsidRPr="00FD0D58">
        <w:rPr>
          <w:rFonts w:ascii="Times New Roman" w:hAnsi="Times New Roman" w:cs="Times New Roman"/>
          <w:color w:val="000000" w:themeColor="text1"/>
          <w:sz w:val="20"/>
          <w:szCs w:val="20"/>
        </w:rPr>
        <w:t xml:space="preserve">, </w:t>
      </w:r>
      <w:proofErr w:type="spellStart"/>
      <w:r w:rsidRPr="00FD0D58">
        <w:rPr>
          <w:rFonts w:ascii="Times New Roman" w:hAnsi="Times New Roman" w:cs="Times New Roman"/>
          <w:color w:val="000000" w:themeColor="text1"/>
          <w:sz w:val="20"/>
          <w:szCs w:val="20"/>
        </w:rPr>
        <w:t>Rancasari</w:t>
      </w:r>
      <w:proofErr w:type="spellEnd"/>
      <w:r w:rsidRPr="00FD0D58">
        <w:rPr>
          <w:rFonts w:ascii="Times New Roman" w:hAnsi="Times New Roman" w:cs="Times New Roman"/>
          <w:color w:val="000000" w:themeColor="text1"/>
          <w:sz w:val="20"/>
          <w:szCs w:val="20"/>
        </w:rPr>
        <w:t xml:space="preserve"> District, </w:t>
      </w:r>
      <w:proofErr w:type="gramStart"/>
      <w:r w:rsidRPr="00FD0D58">
        <w:rPr>
          <w:rFonts w:ascii="Times New Roman" w:hAnsi="Times New Roman" w:cs="Times New Roman"/>
          <w:color w:val="000000" w:themeColor="text1"/>
          <w:sz w:val="20"/>
          <w:szCs w:val="20"/>
        </w:rPr>
        <w:t>Bandung</w:t>
      </w:r>
      <w:proofErr w:type="gramEnd"/>
      <w:r w:rsidRPr="00FD0D58">
        <w:rPr>
          <w:rFonts w:ascii="Times New Roman" w:hAnsi="Times New Roman" w:cs="Times New Roman"/>
          <w:color w:val="000000" w:themeColor="text1"/>
          <w:sz w:val="20"/>
          <w:szCs w:val="20"/>
        </w:rPr>
        <w:t xml:space="preserve"> </w:t>
      </w:r>
      <w:r w:rsidR="00A206FB">
        <w:rPr>
          <w:rFonts w:ascii="Times New Roman" w:hAnsi="Times New Roman" w:cs="Times New Roman"/>
          <w:color w:val="000000" w:themeColor="text1"/>
          <w:sz w:val="20"/>
          <w:szCs w:val="20"/>
        </w:rPr>
        <w:t xml:space="preserve">on 4 July, 2024 </w:t>
      </w:r>
      <w:r w:rsidRPr="00FD0D58">
        <w:rPr>
          <w:rFonts w:ascii="Times New Roman" w:hAnsi="Times New Roman" w:cs="Times New Roman"/>
          <w:color w:val="000000" w:themeColor="text1"/>
          <w:sz w:val="20"/>
          <w:szCs w:val="20"/>
        </w:rPr>
        <w:t>showed that:</w:t>
      </w:r>
    </w:p>
    <w:p w14:paraId="4FDB20EA" w14:textId="77777777" w:rsidR="00FD0D58" w:rsidRPr="00FD0D58" w:rsidRDefault="00FD0D58" w:rsidP="00FD0D58">
      <w:pPr>
        <w:spacing w:before="54" w:after="0" w:line="276" w:lineRule="auto"/>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1.</w:t>
      </w:r>
      <w:r w:rsidRPr="00FD0D58">
        <w:rPr>
          <w:rFonts w:ascii="Times New Roman" w:hAnsi="Times New Roman" w:cs="Times New Roman"/>
          <w:color w:val="000000" w:themeColor="text1"/>
          <w:sz w:val="20"/>
          <w:szCs w:val="20"/>
        </w:rPr>
        <w:tab/>
        <w:t>All participants (100%) did not detect intraepithelial lesions and malignancies that could indicate cervical cancer.</w:t>
      </w:r>
    </w:p>
    <w:p w14:paraId="248A889A" w14:textId="77777777" w:rsidR="00FD0D58" w:rsidRPr="00FD0D58" w:rsidRDefault="00FD0D58" w:rsidP="00FD0D58">
      <w:pPr>
        <w:spacing w:before="54" w:after="0" w:line="276" w:lineRule="auto"/>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2.</w:t>
      </w:r>
      <w:r w:rsidRPr="00FD0D58">
        <w:rPr>
          <w:rFonts w:ascii="Times New Roman" w:hAnsi="Times New Roman" w:cs="Times New Roman"/>
          <w:color w:val="000000" w:themeColor="text1"/>
          <w:sz w:val="20"/>
          <w:szCs w:val="20"/>
        </w:rPr>
        <w:tab/>
        <w:t>8 patients (26</w:t>
      </w:r>
      <w:proofErr w:type="gramStart"/>
      <w:r w:rsidRPr="00FD0D58">
        <w:rPr>
          <w:rFonts w:ascii="Times New Roman" w:hAnsi="Times New Roman" w:cs="Times New Roman"/>
          <w:color w:val="000000" w:themeColor="text1"/>
          <w:sz w:val="20"/>
          <w:szCs w:val="20"/>
        </w:rPr>
        <w:t>,6</w:t>
      </w:r>
      <w:proofErr w:type="gramEnd"/>
      <w:r w:rsidRPr="00FD0D58">
        <w:rPr>
          <w:rFonts w:ascii="Times New Roman" w:hAnsi="Times New Roman" w:cs="Times New Roman"/>
          <w:color w:val="000000" w:themeColor="text1"/>
          <w:sz w:val="20"/>
          <w:szCs w:val="20"/>
        </w:rPr>
        <w:t xml:space="preserve">%) have inflamed cervix with </w:t>
      </w:r>
      <w:proofErr w:type="spellStart"/>
      <w:r w:rsidRPr="00FD0D58">
        <w:rPr>
          <w:rFonts w:ascii="Times New Roman" w:hAnsi="Times New Roman" w:cs="Times New Roman"/>
          <w:color w:val="000000" w:themeColor="text1"/>
          <w:sz w:val="20"/>
          <w:szCs w:val="20"/>
        </w:rPr>
        <w:t>Coccen</w:t>
      </w:r>
      <w:proofErr w:type="spellEnd"/>
      <w:r w:rsidRPr="00FD0D58">
        <w:rPr>
          <w:rFonts w:ascii="Times New Roman" w:hAnsi="Times New Roman" w:cs="Times New Roman"/>
          <w:color w:val="000000" w:themeColor="text1"/>
          <w:sz w:val="20"/>
          <w:szCs w:val="20"/>
        </w:rPr>
        <w:t xml:space="preserve"> infection</w:t>
      </w:r>
    </w:p>
    <w:p w14:paraId="71A73C62" w14:textId="77777777" w:rsidR="00FD0D58" w:rsidRPr="00FD0D58" w:rsidRDefault="00FD0D58" w:rsidP="00FD0D58">
      <w:pPr>
        <w:spacing w:before="54" w:after="0" w:line="276" w:lineRule="auto"/>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3.</w:t>
      </w:r>
      <w:r w:rsidRPr="00FD0D58">
        <w:rPr>
          <w:rFonts w:ascii="Times New Roman" w:hAnsi="Times New Roman" w:cs="Times New Roman"/>
          <w:color w:val="000000" w:themeColor="text1"/>
          <w:sz w:val="20"/>
          <w:szCs w:val="20"/>
        </w:rPr>
        <w:tab/>
        <w:t>1 patient (3</w:t>
      </w:r>
      <w:proofErr w:type="gramStart"/>
      <w:r w:rsidRPr="00FD0D58">
        <w:rPr>
          <w:rFonts w:ascii="Times New Roman" w:hAnsi="Times New Roman" w:cs="Times New Roman"/>
          <w:color w:val="000000" w:themeColor="text1"/>
          <w:sz w:val="20"/>
          <w:szCs w:val="20"/>
        </w:rPr>
        <w:t>,33</w:t>
      </w:r>
      <w:proofErr w:type="gramEnd"/>
      <w:r w:rsidRPr="00FD0D58">
        <w:rPr>
          <w:rFonts w:ascii="Times New Roman" w:hAnsi="Times New Roman" w:cs="Times New Roman"/>
          <w:color w:val="000000" w:themeColor="text1"/>
          <w:sz w:val="20"/>
          <w:szCs w:val="20"/>
        </w:rPr>
        <w:t xml:space="preserve">%) have inflamed cervix with Candida </w:t>
      </w:r>
      <w:proofErr w:type="spellStart"/>
      <w:r w:rsidRPr="00FD0D58">
        <w:rPr>
          <w:rFonts w:ascii="Times New Roman" w:hAnsi="Times New Roman" w:cs="Times New Roman"/>
          <w:color w:val="000000" w:themeColor="text1"/>
          <w:sz w:val="20"/>
          <w:szCs w:val="20"/>
        </w:rPr>
        <w:t>sp</w:t>
      </w:r>
      <w:proofErr w:type="spellEnd"/>
      <w:r w:rsidRPr="00FD0D58">
        <w:rPr>
          <w:rFonts w:ascii="Times New Roman" w:hAnsi="Times New Roman" w:cs="Times New Roman"/>
          <w:color w:val="000000" w:themeColor="text1"/>
          <w:sz w:val="20"/>
          <w:szCs w:val="20"/>
        </w:rPr>
        <w:t xml:space="preserve"> infection</w:t>
      </w:r>
    </w:p>
    <w:p w14:paraId="37C45D89" w14:textId="77777777" w:rsidR="00FD0D58" w:rsidRPr="00FD0D58" w:rsidRDefault="00FD0D58" w:rsidP="00FD0D58">
      <w:pPr>
        <w:spacing w:before="54" w:after="0" w:line="276" w:lineRule="auto"/>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4.</w:t>
      </w:r>
      <w:r w:rsidRPr="00FD0D58">
        <w:rPr>
          <w:rFonts w:ascii="Times New Roman" w:hAnsi="Times New Roman" w:cs="Times New Roman"/>
          <w:color w:val="000000" w:themeColor="text1"/>
          <w:sz w:val="20"/>
          <w:szCs w:val="20"/>
        </w:rPr>
        <w:tab/>
        <w:t>1 patient (3</w:t>
      </w:r>
      <w:proofErr w:type="gramStart"/>
      <w:r w:rsidRPr="00FD0D58">
        <w:rPr>
          <w:rFonts w:ascii="Times New Roman" w:hAnsi="Times New Roman" w:cs="Times New Roman"/>
          <w:color w:val="000000" w:themeColor="text1"/>
          <w:sz w:val="20"/>
          <w:szCs w:val="20"/>
        </w:rPr>
        <w:t>,33</w:t>
      </w:r>
      <w:proofErr w:type="gramEnd"/>
      <w:r w:rsidRPr="00FD0D58">
        <w:rPr>
          <w:rFonts w:ascii="Times New Roman" w:hAnsi="Times New Roman" w:cs="Times New Roman"/>
          <w:color w:val="000000" w:themeColor="text1"/>
          <w:sz w:val="20"/>
          <w:szCs w:val="20"/>
        </w:rPr>
        <w:t xml:space="preserve">%) have inflamed cervix with </w:t>
      </w:r>
      <w:proofErr w:type="spellStart"/>
      <w:r w:rsidRPr="00FD0D58">
        <w:rPr>
          <w:rFonts w:ascii="Times New Roman" w:hAnsi="Times New Roman" w:cs="Times New Roman"/>
          <w:color w:val="000000" w:themeColor="text1"/>
          <w:sz w:val="20"/>
          <w:szCs w:val="20"/>
        </w:rPr>
        <w:t>Coccobacilli</w:t>
      </w:r>
      <w:proofErr w:type="spellEnd"/>
      <w:r w:rsidRPr="00FD0D58">
        <w:rPr>
          <w:rFonts w:ascii="Times New Roman" w:hAnsi="Times New Roman" w:cs="Times New Roman"/>
          <w:color w:val="000000" w:themeColor="text1"/>
          <w:sz w:val="20"/>
          <w:szCs w:val="20"/>
        </w:rPr>
        <w:t xml:space="preserve"> infection</w:t>
      </w:r>
    </w:p>
    <w:p w14:paraId="003F10A2" w14:textId="2ADF4532" w:rsidR="00DA52F4" w:rsidRPr="001E51F3" w:rsidRDefault="00FD0D58" w:rsidP="00FD0D58">
      <w:pPr>
        <w:spacing w:before="54" w:after="0" w:line="276" w:lineRule="auto"/>
        <w:rPr>
          <w:rFonts w:ascii="Times New Roman" w:hAnsi="Times New Roman" w:cs="Times New Roman"/>
          <w:color w:val="000000" w:themeColor="text1"/>
          <w:sz w:val="20"/>
          <w:szCs w:val="20"/>
        </w:rPr>
      </w:pPr>
      <w:r w:rsidRPr="00FD0D58">
        <w:rPr>
          <w:rFonts w:ascii="Times New Roman" w:hAnsi="Times New Roman" w:cs="Times New Roman"/>
          <w:color w:val="000000" w:themeColor="text1"/>
          <w:sz w:val="20"/>
          <w:szCs w:val="20"/>
        </w:rPr>
        <w:t>5.</w:t>
      </w:r>
      <w:r w:rsidRPr="00FD0D58">
        <w:rPr>
          <w:rFonts w:ascii="Times New Roman" w:hAnsi="Times New Roman" w:cs="Times New Roman"/>
          <w:color w:val="000000" w:themeColor="text1"/>
          <w:sz w:val="20"/>
          <w:szCs w:val="20"/>
        </w:rPr>
        <w:tab/>
        <w:t>1 patient (3</w:t>
      </w:r>
      <w:proofErr w:type="gramStart"/>
      <w:r w:rsidRPr="00FD0D58">
        <w:rPr>
          <w:rFonts w:ascii="Times New Roman" w:hAnsi="Times New Roman" w:cs="Times New Roman"/>
          <w:color w:val="000000" w:themeColor="text1"/>
          <w:sz w:val="20"/>
          <w:szCs w:val="20"/>
        </w:rPr>
        <w:t>,33</w:t>
      </w:r>
      <w:proofErr w:type="gramEnd"/>
      <w:r w:rsidRPr="00FD0D58">
        <w:rPr>
          <w:rFonts w:ascii="Times New Roman" w:hAnsi="Times New Roman" w:cs="Times New Roman"/>
          <w:color w:val="000000" w:themeColor="text1"/>
          <w:sz w:val="20"/>
          <w:szCs w:val="20"/>
        </w:rPr>
        <w:t>%) have lower estrogen levels.</w:t>
      </w:r>
      <w:r w:rsidR="00DA52F4" w:rsidRPr="001E51F3">
        <w:rPr>
          <w:rFonts w:ascii="Times New Roman" w:hAnsi="Times New Roman" w:cs="Times New Roman"/>
          <w:b/>
          <w:bCs/>
          <w:color w:val="000000" w:themeColor="text1"/>
          <w:sz w:val="24"/>
          <w:szCs w:val="24"/>
        </w:rPr>
        <w:t xml:space="preserve">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8F515BC" w14:textId="77777777" w:rsidR="009B12C0" w:rsidRDefault="009B12C0" w:rsidP="009B12C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12C0">
        <w:rPr>
          <w:rFonts w:ascii="Times New Roman" w:hAnsi="Times New Roman" w:cs="Times New Roman"/>
          <w:color w:val="000000" w:themeColor="text1"/>
          <w:sz w:val="20"/>
          <w:szCs w:val="20"/>
        </w:rPr>
        <w:t>WHO, 2024. Cervical Cancer. Available online at https://www.who.int/news-room/fact-sheets/detail/cervical-cancer [accessed on 29 July 2024].</w:t>
      </w:r>
    </w:p>
    <w:p w14:paraId="6801566F" w14:textId="6FF6F547" w:rsidR="006C11CA" w:rsidRPr="001E51F3" w:rsidRDefault="009B12C0" w:rsidP="009B12C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B12C0">
        <w:rPr>
          <w:rFonts w:ascii="Times New Roman" w:hAnsi="Times New Roman" w:cs="Times New Roman"/>
          <w:color w:val="000000" w:themeColor="text1"/>
          <w:sz w:val="20"/>
          <w:szCs w:val="20"/>
        </w:rPr>
        <w:t>Handayani</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Nur</w:t>
      </w:r>
      <w:proofErr w:type="spellEnd"/>
      <w:r w:rsidRPr="009B12C0">
        <w:rPr>
          <w:rFonts w:ascii="Times New Roman" w:hAnsi="Times New Roman" w:cs="Times New Roman"/>
          <w:color w:val="000000" w:themeColor="text1"/>
          <w:sz w:val="20"/>
          <w:szCs w:val="20"/>
        </w:rPr>
        <w:t xml:space="preserve">. 2022. </w:t>
      </w:r>
      <w:proofErr w:type="spellStart"/>
      <w:r w:rsidRPr="009B12C0">
        <w:rPr>
          <w:rFonts w:ascii="Times New Roman" w:hAnsi="Times New Roman" w:cs="Times New Roman"/>
          <w:color w:val="000000" w:themeColor="text1"/>
          <w:sz w:val="20"/>
          <w:szCs w:val="20"/>
        </w:rPr>
        <w:t>Kanker</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dan</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Serba</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Serbinya</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Hari</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Kanker</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Sedunia</w:t>
      </w:r>
      <w:proofErr w:type="spellEnd"/>
      <w:r w:rsidRPr="009B12C0">
        <w:rPr>
          <w:rFonts w:ascii="Times New Roman" w:hAnsi="Times New Roman" w:cs="Times New Roman"/>
          <w:color w:val="000000" w:themeColor="text1"/>
          <w:sz w:val="20"/>
          <w:szCs w:val="20"/>
        </w:rPr>
        <w:t xml:space="preserve"> 2022). Available online at https://rsprespira.jogjaprov.go.id/kanker-dan-serba-serbinya-hari-kanker-sedunia-2022/ [accessed on 29 July 2024].</w:t>
      </w:r>
    </w:p>
    <w:p w14:paraId="165DBEBD" w14:textId="2C7CBF93" w:rsidR="006C11CA" w:rsidRPr="001E51F3" w:rsidRDefault="009B12C0" w:rsidP="009B12C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12C0">
        <w:rPr>
          <w:rFonts w:ascii="Times New Roman" w:hAnsi="Times New Roman" w:cs="Times New Roman"/>
          <w:color w:val="000000" w:themeColor="text1"/>
          <w:sz w:val="20"/>
          <w:szCs w:val="20"/>
        </w:rPr>
        <w:t xml:space="preserve">Hoffman. B. L., </w:t>
      </w:r>
      <w:proofErr w:type="spellStart"/>
      <w:r w:rsidRPr="009B12C0">
        <w:rPr>
          <w:rFonts w:ascii="Times New Roman" w:hAnsi="Times New Roman" w:cs="Times New Roman"/>
          <w:color w:val="000000" w:themeColor="text1"/>
          <w:sz w:val="20"/>
          <w:szCs w:val="20"/>
        </w:rPr>
        <w:t>Schorge</w:t>
      </w:r>
      <w:proofErr w:type="spellEnd"/>
      <w:r w:rsidRPr="009B12C0">
        <w:rPr>
          <w:rFonts w:ascii="Times New Roman" w:hAnsi="Times New Roman" w:cs="Times New Roman"/>
          <w:color w:val="000000" w:themeColor="text1"/>
          <w:sz w:val="20"/>
          <w:szCs w:val="20"/>
        </w:rPr>
        <w:t>. J. O., Schaffer. J. I., Halvorson. L. M., Brad</w:t>
      </w:r>
      <w:r>
        <w:rPr>
          <w:rFonts w:ascii="Times New Roman" w:hAnsi="Times New Roman" w:cs="Times New Roman"/>
          <w:color w:val="000000" w:themeColor="text1"/>
          <w:sz w:val="20"/>
          <w:szCs w:val="20"/>
        </w:rPr>
        <w:t>shaw. K. D., Cunningham. F. G. 2012</w:t>
      </w:r>
      <w:r w:rsidRPr="009B12C0">
        <w:rPr>
          <w:rFonts w:ascii="Times New Roman" w:hAnsi="Times New Roman" w:cs="Times New Roman"/>
          <w:color w:val="000000" w:themeColor="text1"/>
          <w:sz w:val="20"/>
          <w:szCs w:val="20"/>
        </w:rPr>
        <w:t>. Williams Gynecology. 2nd edition. The McGraw-Hill companies</w:t>
      </w:r>
      <w:r w:rsidR="006C11CA" w:rsidRPr="001E51F3">
        <w:rPr>
          <w:rFonts w:ascii="Times New Roman" w:hAnsi="Times New Roman" w:cs="Times New Roman"/>
          <w:color w:val="000000" w:themeColor="text1"/>
          <w:sz w:val="20"/>
          <w:szCs w:val="20"/>
        </w:rPr>
        <w:t>.</w:t>
      </w:r>
    </w:p>
    <w:p w14:paraId="256B070B" w14:textId="36E59C4D" w:rsidR="006C11CA" w:rsidRPr="001E51F3" w:rsidRDefault="009B12C0" w:rsidP="009B12C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B12C0">
        <w:rPr>
          <w:rFonts w:ascii="Times New Roman" w:hAnsi="Times New Roman" w:cs="Times New Roman"/>
          <w:color w:val="000000" w:themeColor="text1"/>
          <w:sz w:val="20"/>
          <w:szCs w:val="20"/>
        </w:rPr>
        <w:t>Mastutik</w:t>
      </w:r>
      <w:proofErr w:type="spellEnd"/>
      <w:r w:rsidRPr="009B12C0">
        <w:rPr>
          <w:rFonts w:ascii="Times New Roman" w:hAnsi="Times New Roman" w:cs="Times New Roman"/>
          <w:color w:val="000000" w:themeColor="text1"/>
          <w:sz w:val="20"/>
          <w:szCs w:val="20"/>
        </w:rPr>
        <w:t xml:space="preserve">, G., </w:t>
      </w:r>
      <w:proofErr w:type="spellStart"/>
      <w:r w:rsidRPr="009B12C0">
        <w:rPr>
          <w:rFonts w:ascii="Times New Roman" w:hAnsi="Times New Roman" w:cs="Times New Roman"/>
          <w:color w:val="000000" w:themeColor="text1"/>
          <w:sz w:val="20"/>
          <w:szCs w:val="20"/>
        </w:rPr>
        <w:t>Rahmi</w:t>
      </w:r>
      <w:proofErr w:type="spellEnd"/>
      <w:r w:rsidRPr="009B12C0">
        <w:rPr>
          <w:rFonts w:ascii="Times New Roman" w:hAnsi="Times New Roman" w:cs="Times New Roman"/>
          <w:color w:val="000000" w:themeColor="text1"/>
          <w:sz w:val="20"/>
          <w:szCs w:val="20"/>
        </w:rPr>
        <w:t xml:space="preserve"> Alia, </w:t>
      </w:r>
      <w:proofErr w:type="spellStart"/>
      <w:r w:rsidRPr="009B12C0">
        <w:rPr>
          <w:rFonts w:ascii="Times New Roman" w:hAnsi="Times New Roman" w:cs="Times New Roman"/>
          <w:color w:val="000000" w:themeColor="text1"/>
          <w:sz w:val="20"/>
          <w:szCs w:val="20"/>
        </w:rPr>
        <w:t>Alphania</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Rahniayu</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Nila</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Kurniasari</w:t>
      </w:r>
      <w:proofErr w:type="spellEnd"/>
      <w:r w:rsidRPr="009B12C0">
        <w:rPr>
          <w:rFonts w:ascii="Times New Roman" w:hAnsi="Times New Roman" w:cs="Times New Roman"/>
          <w:color w:val="000000" w:themeColor="text1"/>
          <w:sz w:val="20"/>
          <w:szCs w:val="20"/>
        </w:rPr>
        <w:t xml:space="preserve">, Anny </w:t>
      </w:r>
      <w:proofErr w:type="spellStart"/>
      <w:r w:rsidRPr="009B12C0">
        <w:rPr>
          <w:rFonts w:ascii="Times New Roman" w:hAnsi="Times New Roman" w:cs="Times New Roman"/>
          <w:color w:val="000000" w:themeColor="text1"/>
          <w:sz w:val="20"/>
          <w:szCs w:val="20"/>
        </w:rPr>
        <w:t>Setijo</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Rahaju</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Sjahjenny</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Mustokoweni</w:t>
      </w:r>
      <w:proofErr w:type="spellEnd"/>
      <w:r w:rsidRPr="009B12C0">
        <w:rPr>
          <w:rFonts w:ascii="Times New Roman" w:hAnsi="Times New Roman" w:cs="Times New Roman"/>
          <w:color w:val="000000" w:themeColor="text1"/>
          <w:sz w:val="20"/>
          <w:szCs w:val="20"/>
        </w:rPr>
        <w:t xml:space="preserve">. 2015. </w:t>
      </w:r>
      <w:proofErr w:type="spellStart"/>
      <w:r w:rsidRPr="009B12C0">
        <w:rPr>
          <w:rFonts w:ascii="Times New Roman" w:hAnsi="Times New Roman" w:cs="Times New Roman"/>
          <w:color w:val="000000" w:themeColor="text1"/>
          <w:sz w:val="20"/>
          <w:szCs w:val="20"/>
        </w:rPr>
        <w:t>Skrining</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Kanker</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Serviks</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dengan</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Pemeriksaan</w:t>
      </w:r>
      <w:proofErr w:type="spellEnd"/>
      <w:r w:rsidRPr="009B12C0">
        <w:rPr>
          <w:rFonts w:ascii="Times New Roman" w:hAnsi="Times New Roman" w:cs="Times New Roman"/>
          <w:color w:val="000000" w:themeColor="text1"/>
          <w:sz w:val="20"/>
          <w:szCs w:val="20"/>
        </w:rPr>
        <w:t xml:space="preserve"> Pap </w:t>
      </w:r>
      <w:proofErr w:type="gramStart"/>
      <w:r w:rsidRPr="009B12C0">
        <w:rPr>
          <w:rFonts w:ascii="Times New Roman" w:hAnsi="Times New Roman" w:cs="Times New Roman"/>
          <w:color w:val="000000" w:themeColor="text1"/>
          <w:sz w:val="20"/>
          <w:szCs w:val="20"/>
        </w:rPr>
        <w:t>Smear</w:t>
      </w:r>
      <w:proofErr w:type="gramEnd"/>
      <w:r w:rsidRPr="009B12C0">
        <w:rPr>
          <w:rFonts w:ascii="Times New Roman" w:hAnsi="Times New Roman" w:cs="Times New Roman"/>
          <w:color w:val="000000" w:themeColor="text1"/>
          <w:sz w:val="20"/>
          <w:szCs w:val="20"/>
        </w:rPr>
        <w:t xml:space="preserve"> di </w:t>
      </w:r>
      <w:proofErr w:type="spellStart"/>
      <w:r w:rsidRPr="009B12C0">
        <w:rPr>
          <w:rFonts w:ascii="Times New Roman" w:hAnsi="Times New Roman" w:cs="Times New Roman"/>
          <w:color w:val="000000" w:themeColor="text1"/>
          <w:sz w:val="20"/>
          <w:szCs w:val="20"/>
        </w:rPr>
        <w:t>Puskesmas</w:t>
      </w:r>
      <w:proofErr w:type="spellEnd"/>
      <w:r w:rsidRPr="009B12C0">
        <w:rPr>
          <w:rFonts w:ascii="Times New Roman" w:hAnsi="Times New Roman" w:cs="Times New Roman"/>
          <w:color w:val="000000" w:themeColor="text1"/>
          <w:sz w:val="20"/>
          <w:szCs w:val="20"/>
        </w:rPr>
        <w:t xml:space="preserve"> Tanah Kali </w:t>
      </w:r>
      <w:proofErr w:type="spellStart"/>
      <w:r w:rsidRPr="009B12C0">
        <w:rPr>
          <w:rFonts w:ascii="Times New Roman" w:hAnsi="Times New Roman" w:cs="Times New Roman"/>
          <w:color w:val="000000" w:themeColor="text1"/>
          <w:sz w:val="20"/>
          <w:szCs w:val="20"/>
        </w:rPr>
        <w:t>Kedinding</w:t>
      </w:r>
      <w:proofErr w:type="spellEnd"/>
      <w:r w:rsidRPr="009B12C0">
        <w:rPr>
          <w:rFonts w:ascii="Times New Roman" w:hAnsi="Times New Roman" w:cs="Times New Roman"/>
          <w:color w:val="000000" w:themeColor="text1"/>
          <w:sz w:val="20"/>
          <w:szCs w:val="20"/>
        </w:rPr>
        <w:t xml:space="preserve"> Surabaya </w:t>
      </w:r>
      <w:proofErr w:type="spellStart"/>
      <w:r w:rsidRPr="009B12C0">
        <w:rPr>
          <w:rFonts w:ascii="Times New Roman" w:hAnsi="Times New Roman" w:cs="Times New Roman"/>
          <w:color w:val="000000" w:themeColor="text1"/>
          <w:sz w:val="20"/>
          <w:szCs w:val="20"/>
        </w:rPr>
        <w:t>dan</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Rumah</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Sakit</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Mawadah</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Mojokerto</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Majalah</w:t>
      </w:r>
      <w:proofErr w:type="spellEnd"/>
      <w:r w:rsidRPr="009B12C0">
        <w:rPr>
          <w:rFonts w:ascii="Times New Roman" w:hAnsi="Times New Roman" w:cs="Times New Roman"/>
          <w:color w:val="000000" w:themeColor="text1"/>
          <w:sz w:val="20"/>
          <w:szCs w:val="20"/>
        </w:rPr>
        <w:t xml:space="preserve"> </w:t>
      </w:r>
      <w:proofErr w:type="spellStart"/>
      <w:r w:rsidRPr="009B12C0">
        <w:rPr>
          <w:rFonts w:ascii="Times New Roman" w:hAnsi="Times New Roman" w:cs="Times New Roman"/>
          <w:color w:val="000000" w:themeColor="text1"/>
          <w:sz w:val="20"/>
          <w:szCs w:val="20"/>
        </w:rPr>
        <w:t>Obstetri</w:t>
      </w:r>
      <w:proofErr w:type="spellEnd"/>
      <w:r w:rsidRPr="009B12C0">
        <w:rPr>
          <w:rFonts w:ascii="Times New Roman" w:hAnsi="Times New Roman" w:cs="Times New Roman"/>
          <w:color w:val="000000" w:themeColor="text1"/>
          <w:sz w:val="20"/>
          <w:szCs w:val="20"/>
        </w:rPr>
        <w:t xml:space="preserve"> &amp; </w:t>
      </w:r>
      <w:proofErr w:type="spellStart"/>
      <w:r w:rsidRPr="009B12C0">
        <w:rPr>
          <w:rFonts w:ascii="Times New Roman" w:hAnsi="Times New Roman" w:cs="Times New Roman"/>
          <w:color w:val="000000" w:themeColor="text1"/>
          <w:sz w:val="20"/>
          <w:szCs w:val="20"/>
        </w:rPr>
        <w:t>Ginekologi</w:t>
      </w:r>
      <w:proofErr w:type="spellEnd"/>
      <w:r w:rsidRPr="009B12C0">
        <w:rPr>
          <w:rFonts w:ascii="Times New Roman" w:hAnsi="Times New Roman" w:cs="Times New Roman"/>
          <w:color w:val="000000" w:themeColor="text1"/>
          <w:sz w:val="20"/>
          <w:szCs w:val="20"/>
        </w:rPr>
        <w:t xml:space="preserve">, Vol. 23 No. 2 </w:t>
      </w:r>
      <w:r>
        <w:rPr>
          <w:rFonts w:ascii="Times New Roman" w:hAnsi="Times New Roman" w:cs="Times New Roman"/>
          <w:color w:val="000000" w:themeColor="text1"/>
          <w:sz w:val="20"/>
          <w:szCs w:val="20"/>
        </w:rPr>
        <w:t>May</w:t>
      </w:r>
      <w:r w:rsidRPr="009B12C0">
        <w:rPr>
          <w:rFonts w:ascii="Times New Roman" w:hAnsi="Times New Roman" w:cs="Times New Roman"/>
          <w:color w:val="000000" w:themeColor="text1"/>
          <w:sz w:val="20"/>
          <w:szCs w:val="20"/>
        </w:rPr>
        <w:t xml:space="preserve"> - A</w:t>
      </w:r>
      <w:r>
        <w:rPr>
          <w:rFonts w:ascii="Times New Roman" w:hAnsi="Times New Roman" w:cs="Times New Roman"/>
          <w:color w:val="000000" w:themeColor="text1"/>
          <w:sz w:val="20"/>
          <w:szCs w:val="20"/>
        </w:rPr>
        <w:t>ugust</w:t>
      </w:r>
      <w:r w:rsidRPr="009B12C0">
        <w:rPr>
          <w:rFonts w:ascii="Times New Roman" w:hAnsi="Times New Roman" w:cs="Times New Roman"/>
          <w:color w:val="000000" w:themeColor="text1"/>
          <w:sz w:val="20"/>
          <w:szCs w:val="20"/>
        </w:rPr>
        <w:t xml:space="preserve"> 2015: 54-60</w:t>
      </w:r>
      <w:r w:rsidR="006C11CA" w:rsidRPr="001E51F3">
        <w:rPr>
          <w:rFonts w:ascii="Times New Roman" w:hAnsi="Times New Roman" w:cs="Times New Roman"/>
          <w:color w:val="000000" w:themeColor="text1"/>
          <w:sz w:val="20"/>
          <w:szCs w:val="20"/>
        </w:rPr>
        <w:t>.</w:t>
      </w:r>
    </w:p>
    <w:p w14:paraId="2294DFB7" w14:textId="70EF35D0" w:rsidR="009B12C0" w:rsidRPr="009B12C0"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pPr>
      <w:proofErr w:type="spellStart"/>
      <w:r w:rsidRPr="0082049B">
        <w:rPr>
          <w:rFonts w:ascii="Times New Roman" w:hAnsi="Times New Roman" w:cs="Times New Roman"/>
          <w:color w:val="000000" w:themeColor="text1"/>
          <w:sz w:val="20"/>
          <w:szCs w:val="20"/>
        </w:rPr>
        <w:t>Sengul</w:t>
      </w:r>
      <w:proofErr w:type="spellEnd"/>
      <w:r w:rsidRPr="0082049B">
        <w:rPr>
          <w:rFonts w:ascii="Times New Roman" w:hAnsi="Times New Roman" w:cs="Times New Roman"/>
          <w:color w:val="000000" w:themeColor="text1"/>
          <w:sz w:val="20"/>
          <w:szCs w:val="20"/>
        </w:rPr>
        <w:t xml:space="preserve"> D, </w:t>
      </w:r>
      <w:proofErr w:type="spellStart"/>
      <w:r w:rsidRPr="0082049B">
        <w:rPr>
          <w:rFonts w:ascii="Times New Roman" w:hAnsi="Times New Roman" w:cs="Times New Roman"/>
          <w:color w:val="000000" w:themeColor="text1"/>
          <w:sz w:val="20"/>
          <w:szCs w:val="20"/>
        </w:rPr>
        <w:t>Altinay</w:t>
      </w:r>
      <w:proofErr w:type="spellEnd"/>
      <w:r w:rsidRPr="0082049B">
        <w:rPr>
          <w:rFonts w:ascii="Times New Roman" w:hAnsi="Times New Roman" w:cs="Times New Roman"/>
          <w:color w:val="000000" w:themeColor="text1"/>
          <w:sz w:val="20"/>
          <w:szCs w:val="20"/>
        </w:rPr>
        <w:t xml:space="preserve"> S, </w:t>
      </w:r>
      <w:proofErr w:type="spellStart"/>
      <w:r w:rsidRPr="0082049B">
        <w:rPr>
          <w:rFonts w:ascii="Times New Roman" w:hAnsi="Times New Roman" w:cs="Times New Roman"/>
          <w:color w:val="000000" w:themeColor="text1"/>
          <w:sz w:val="20"/>
          <w:szCs w:val="20"/>
        </w:rPr>
        <w:t>Oksuz</w:t>
      </w:r>
      <w:proofErr w:type="spellEnd"/>
      <w:r w:rsidRPr="0082049B">
        <w:rPr>
          <w:rFonts w:ascii="Times New Roman" w:hAnsi="Times New Roman" w:cs="Times New Roman"/>
          <w:color w:val="000000" w:themeColor="text1"/>
          <w:sz w:val="20"/>
          <w:szCs w:val="20"/>
        </w:rPr>
        <w:t xml:space="preserve"> H, </w:t>
      </w:r>
      <w:proofErr w:type="spellStart"/>
      <w:r w:rsidRPr="0082049B">
        <w:rPr>
          <w:rFonts w:ascii="Times New Roman" w:hAnsi="Times New Roman" w:cs="Times New Roman"/>
          <w:color w:val="000000" w:themeColor="text1"/>
          <w:sz w:val="20"/>
          <w:szCs w:val="20"/>
        </w:rPr>
        <w:t>Demirturk</w:t>
      </w:r>
      <w:proofErr w:type="spellEnd"/>
      <w:r w:rsidRPr="0082049B">
        <w:rPr>
          <w:rFonts w:ascii="Times New Roman" w:hAnsi="Times New Roman" w:cs="Times New Roman"/>
          <w:color w:val="000000" w:themeColor="text1"/>
          <w:sz w:val="20"/>
          <w:szCs w:val="20"/>
        </w:rPr>
        <w:t xml:space="preserve"> H, </w:t>
      </w:r>
      <w:proofErr w:type="spellStart"/>
      <w:r w:rsidRPr="0082049B">
        <w:rPr>
          <w:rFonts w:ascii="Times New Roman" w:hAnsi="Times New Roman" w:cs="Times New Roman"/>
          <w:color w:val="000000" w:themeColor="text1"/>
          <w:sz w:val="20"/>
          <w:szCs w:val="20"/>
        </w:rPr>
        <w:t>Korkmazer</w:t>
      </w:r>
      <w:proofErr w:type="spellEnd"/>
      <w:r w:rsidRPr="0082049B">
        <w:rPr>
          <w:rFonts w:ascii="Times New Roman" w:hAnsi="Times New Roman" w:cs="Times New Roman"/>
          <w:color w:val="000000" w:themeColor="text1"/>
          <w:sz w:val="20"/>
          <w:szCs w:val="20"/>
        </w:rPr>
        <w:t xml:space="preserve"> E. 2014. Population-based cervical screening outcomes in turkey over a period of approximately nine and a half years with emphasis on results for women aged 30-34. Asian Pac </w:t>
      </w:r>
      <w:r>
        <w:rPr>
          <w:rFonts w:ascii="Times New Roman" w:hAnsi="Times New Roman" w:cs="Times New Roman"/>
          <w:color w:val="000000" w:themeColor="text1"/>
          <w:sz w:val="20"/>
          <w:szCs w:val="20"/>
        </w:rPr>
        <w:t>J Cancer Prev. 2014</w:t>
      </w:r>
      <w:proofErr w:type="gramStart"/>
      <w:r>
        <w:rPr>
          <w:rFonts w:ascii="Times New Roman" w:hAnsi="Times New Roman" w:cs="Times New Roman"/>
          <w:color w:val="000000" w:themeColor="text1"/>
          <w:sz w:val="20"/>
          <w:szCs w:val="20"/>
        </w:rPr>
        <w:t>;15</w:t>
      </w:r>
      <w:proofErr w:type="gramEnd"/>
      <w:r>
        <w:rPr>
          <w:rFonts w:ascii="Times New Roman" w:hAnsi="Times New Roman" w:cs="Times New Roman"/>
          <w:color w:val="000000" w:themeColor="text1"/>
          <w:sz w:val="20"/>
          <w:szCs w:val="20"/>
        </w:rPr>
        <w:t>: 2069–74</w:t>
      </w:r>
      <w:r w:rsidR="006C11CA" w:rsidRPr="009B12C0">
        <w:rPr>
          <w:rFonts w:ascii="Times New Roman" w:hAnsi="Times New Roman" w:cs="Times New Roman"/>
          <w:color w:val="000000" w:themeColor="text1"/>
          <w:sz w:val="20"/>
          <w:szCs w:val="20"/>
        </w:rPr>
        <w:t>.</w:t>
      </w:r>
    </w:p>
    <w:p w14:paraId="3A4AC680" w14:textId="77777777" w:rsidR="009B12C0" w:rsidRDefault="009B12C0" w:rsidP="009B12C0">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r w:rsidRPr="009B12C0">
        <w:rPr>
          <w:rFonts w:ascii="Times New Roman" w:hAnsi="Times New Roman" w:cs="Times New Roman"/>
          <w:sz w:val="20"/>
          <w:szCs w:val="20"/>
        </w:rPr>
        <w:t xml:space="preserve">Kaur, Claire F. </w:t>
      </w:r>
      <w:proofErr w:type="spellStart"/>
      <w:r w:rsidRPr="009B12C0">
        <w:rPr>
          <w:rFonts w:ascii="Times New Roman" w:hAnsi="Times New Roman" w:cs="Times New Roman"/>
          <w:sz w:val="20"/>
          <w:szCs w:val="20"/>
        </w:rPr>
        <w:t>Verschraegen</w:t>
      </w:r>
      <w:proofErr w:type="spellEnd"/>
      <w:r w:rsidRPr="009B12C0">
        <w:rPr>
          <w:rFonts w:ascii="Times New Roman" w:hAnsi="Times New Roman" w:cs="Times New Roman"/>
          <w:sz w:val="20"/>
          <w:szCs w:val="20"/>
        </w:rPr>
        <w:t>. 2012. Chapter 25: Cervical Cancer, Oncologic Imaging: A Multidisciplinary Approach. USA: W.B. Saunders.</w:t>
      </w:r>
    </w:p>
    <w:p w14:paraId="78E815D1" w14:textId="77777777" w:rsidR="009B12C0" w:rsidRDefault="009B12C0" w:rsidP="009B12C0">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proofErr w:type="spellStart"/>
      <w:r w:rsidRPr="009B12C0">
        <w:rPr>
          <w:rFonts w:ascii="Times New Roman" w:hAnsi="Times New Roman" w:cs="Times New Roman"/>
          <w:sz w:val="20"/>
          <w:szCs w:val="20"/>
        </w:rPr>
        <w:t>Kemenkes</w:t>
      </w:r>
      <w:proofErr w:type="spellEnd"/>
      <w:r w:rsidRPr="009B12C0">
        <w:rPr>
          <w:rFonts w:ascii="Times New Roman" w:hAnsi="Times New Roman" w:cs="Times New Roman"/>
          <w:sz w:val="20"/>
          <w:szCs w:val="20"/>
        </w:rPr>
        <w:t xml:space="preserve">, 2024. </w:t>
      </w:r>
      <w:proofErr w:type="spellStart"/>
      <w:r w:rsidRPr="009B12C0">
        <w:rPr>
          <w:rFonts w:ascii="Times New Roman" w:hAnsi="Times New Roman" w:cs="Times New Roman"/>
          <w:sz w:val="20"/>
          <w:szCs w:val="20"/>
        </w:rPr>
        <w:t>Skrining</w:t>
      </w:r>
      <w:proofErr w:type="spellEnd"/>
      <w:r w:rsidRPr="009B12C0">
        <w:rPr>
          <w:rFonts w:ascii="Times New Roman" w:hAnsi="Times New Roman" w:cs="Times New Roman"/>
          <w:sz w:val="20"/>
          <w:szCs w:val="20"/>
        </w:rPr>
        <w:t xml:space="preserve"> </w:t>
      </w:r>
      <w:proofErr w:type="spellStart"/>
      <w:r w:rsidRPr="009B12C0">
        <w:rPr>
          <w:rFonts w:ascii="Times New Roman" w:hAnsi="Times New Roman" w:cs="Times New Roman"/>
          <w:sz w:val="20"/>
          <w:szCs w:val="20"/>
        </w:rPr>
        <w:t>Kanker</w:t>
      </w:r>
      <w:proofErr w:type="spellEnd"/>
      <w:r w:rsidRPr="009B12C0">
        <w:rPr>
          <w:rFonts w:ascii="Times New Roman" w:hAnsi="Times New Roman" w:cs="Times New Roman"/>
          <w:sz w:val="20"/>
          <w:szCs w:val="20"/>
        </w:rPr>
        <w:t xml:space="preserve"> </w:t>
      </w:r>
      <w:proofErr w:type="spellStart"/>
      <w:r w:rsidRPr="009B12C0">
        <w:rPr>
          <w:rFonts w:ascii="Times New Roman" w:hAnsi="Times New Roman" w:cs="Times New Roman"/>
          <w:sz w:val="20"/>
          <w:szCs w:val="20"/>
        </w:rPr>
        <w:t>Serviks</w:t>
      </w:r>
      <w:proofErr w:type="spellEnd"/>
      <w:r w:rsidRPr="009B12C0">
        <w:rPr>
          <w:rFonts w:ascii="Times New Roman" w:hAnsi="Times New Roman" w:cs="Times New Roman"/>
          <w:sz w:val="20"/>
          <w:szCs w:val="20"/>
        </w:rPr>
        <w:t xml:space="preserve"> Modal </w:t>
      </w:r>
      <w:proofErr w:type="spellStart"/>
      <w:r w:rsidRPr="009B12C0">
        <w:rPr>
          <w:rFonts w:ascii="Times New Roman" w:hAnsi="Times New Roman" w:cs="Times New Roman"/>
          <w:sz w:val="20"/>
          <w:szCs w:val="20"/>
        </w:rPr>
        <w:t>Utama</w:t>
      </w:r>
      <w:proofErr w:type="spellEnd"/>
      <w:r w:rsidRPr="009B12C0">
        <w:rPr>
          <w:rFonts w:ascii="Times New Roman" w:hAnsi="Times New Roman" w:cs="Times New Roman"/>
          <w:sz w:val="20"/>
          <w:szCs w:val="20"/>
        </w:rPr>
        <w:t xml:space="preserve"> </w:t>
      </w:r>
      <w:proofErr w:type="spellStart"/>
      <w:r w:rsidRPr="009B12C0">
        <w:rPr>
          <w:rFonts w:ascii="Times New Roman" w:hAnsi="Times New Roman" w:cs="Times New Roman"/>
          <w:sz w:val="20"/>
          <w:szCs w:val="20"/>
        </w:rPr>
        <w:t>Tanggulangi</w:t>
      </w:r>
      <w:proofErr w:type="spellEnd"/>
      <w:r w:rsidRPr="009B12C0">
        <w:rPr>
          <w:rFonts w:ascii="Times New Roman" w:hAnsi="Times New Roman" w:cs="Times New Roman"/>
          <w:sz w:val="20"/>
          <w:szCs w:val="20"/>
        </w:rPr>
        <w:t xml:space="preserve"> </w:t>
      </w:r>
      <w:proofErr w:type="spellStart"/>
      <w:r w:rsidRPr="009B12C0">
        <w:rPr>
          <w:rFonts w:ascii="Times New Roman" w:hAnsi="Times New Roman" w:cs="Times New Roman"/>
          <w:sz w:val="20"/>
          <w:szCs w:val="20"/>
        </w:rPr>
        <w:t>Kematian</w:t>
      </w:r>
      <w:proofErr w:type="spellEnd"/>
      <w:r w:rsidRPr="009B12C0">
        <w:rPr>
          <w:rFonts w:ascii="Times New Roman" w:hAnsi="Times New Roman" w:cs="Times New Roman"/>
          <w:sz w:val="20"/>
          <w:szCs w:val="20"/>
        </w:rPr>
        <w:t xml:space="preserve"> </w:t>
      </w:r>
      <w:proofErr w:type="spellStart"/>
      <w:r w:rsidRPr="009B12C0">
        <w:rPr>
          <w:rFonts w:ascii="Times New Roman" w:hAnsi="Times New Roman" w:cs="Times New Roman"/>
          <w:sz w:val="20"/>
          <w:szCs w:val="20"/>
        </w:rPr>
        <w:t>Perempuan</w:t>
      </w:r>
      <w:proofErr w:type="spellEnd"/>
      <w:r w:rsidRPr="009B12C0">
        <w:rPr>
          <w:rFonts w:ascii="Times New Roman" w:hAnsi="Times New Roman" w:cs="Times New Roman"/>
          <w:sz w:val="20"/>
          <w:szCs w:val="20"/>
        </w:rPr>
        <w:t>. Available online at https://sehatnegeriku.kemkes.go.id/baca/rilis-media/20240202/2144908/skrining-kanker-serviks-modal-utama-tanggulangi-kematian-perempuan/ [accessed on 29 July 2024].</w:t>
      </w:r>
    </w:p>
    <w:p w14:paraId="0FB3AEDF" w14:textId="77777777" w:rsidR="009B12C0" w:rsidRDefault="009B12C0" w:rsidP="009B12C0">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r w:rsidRPr="009B12C0">
        <w:rPr>
          <w:rFonts w:ascii="Times New Roman" w:hAnsi="Times New Roman" w:cs="Times New Roman"/>
          <w:sz w:val="20"/>
          <w:szCs w:val="20"/>
        </w:rPr>
        <w:t xml:space="preserve">Kitchen FL, Cox CM. 2022. </w:t>
      </w:r>
      <w:proofErr w:type="spellStart"/>
      <w:r w:rsidRPr="009B12C0">
        <w:rPr>
          <w:rFonts w:ascii="Times New Roman" w:hAnsi="Times New Roman" w:cs="Times New Roman"/>
          <w:sz w:val="20"/>
          <w:szCs w:val="20"/>
        </w:rPr>
        <w:t>Papanicolaou</w:t>
      </w:r>
      <w:proofErr w:type="spellEnd"/>
      <w:r w:rsidRPr="009B12C0">
        <w:rPr>
          <w:rFonts w:ascii="Times New Roman" w:hAnsi="Times New Roman" w:cs="Times New Roman"/>
          <w:sz w:val="20"/>
          <w:szCs w:val="20"/>
        </w:rPr>
        <w:t xml:space="preserve"> Smear. Treasure Island (FL): </w:t>
      </w:r>
      <w:proofErr w:type="spellStart"/>
      <w:r w:rsidRPr="009B12C0">
        <w:rPr>
          <w:rFonts w:ascii="Times New Roman" w:hAnsi="Times New Roman" w:cs="Times New Roman"/>
          <w:sz w:val="20"/>
          <w:szCs w:val="20"/>
        </w:rPr>
        <w:t>StatPearls</w:t>
      </w:r>
      <w:proofErr w:type="spellEnd"/>
      <w:r w:rsidRPr="009B12C0">
        <w:rPr>
          <w:rFonts w:ascii="Times New Roman" w:hAnsi="Times New Roman" w:cs="Times New Roman"/>
          <w:sz w:val="20"/>
          <w:szCs w:val="20"/>
        </w:rPr>
        <w:t xml:space="preserve"> Publishing</w:t>
      </w:r>
      <w:r>
        <w:rPr>
          <w:rFonts w:ascii="Times New Roman" w:hAnsi="Times New Roman" w:cs="Times New Roman"/>
          <w:sz w:val="20"/>
          <w:szCs w:val="20"/>
        </w:rPr>
        <w:t>.</w:t>
      </w:r>
    </w:p>
    <w:p w14:paraId="1CB87545" w14:textId="77777777" w:rsidR="0082049B"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proofErr w:type="spellStart"/>
      <w:r w:rsidRPr="0082049B">
        <w:rPr>
          <w:rFonts w:ascii="Times New Roman" w:hAnsi="Times New Roman" w:cs="Times New Roman"/>
          <w:sz w:val="20"/>
          <w:szCs w:val="20"/>
        </w:rPr>
        <w:t>Valenti</w:t>
      </w:r>
      <w:proofErr w:type="spellEnd"/>
      <w:r w:rsidRPr="0082049B">
        <w:rPr>
          <w:rFonts w:ascii="Times New Roman" w:hAnsi="Times New Roman" w:cs="Times New Roman"/>
          <w:sz w:val="20"/>
          <w:szCs w:val="20"/>
        </w:rPr>
        <w:t xml:space="preserve">, P., Rosa, L., </w:t>
      </w:r>
      <w:proofErr w:type="spellStart"/>
      <w:r w:rsidRPr="0082049B">
        <w:rPr>
          <w:rFonts w:ascii="Times New Roman" w:hAnsi="Times New Roman" w:cs="Times New Roman"/>
          <w:sz w:val="20"/>
          <w:szCs w:val="20"/>
        </w:rPr>
        <w:t>Capobianco</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D.</w:t>
      </w:r>
      <w:proofErr w:type="gramStart"/>
      <w:r w:rsidRPr="0082049B">
        <w:rPr>
          <w:rFonts w:ascii="Times New Roman" w:hAnsi="Times New Roman" w:cs="Times New Roman"/>
          <w:sz w:val="20"/>
          <w:szCs w:val="20"/>
        </w:rPr>
        <w:t>,Lepanto</w:t>
      </w:r>
      <w:proofErr w:type="spellEnd"/>
      <w:proofErr w:type="gramEnd"/>
      <w:r w:rsidRPr="0082049B">
        <w:rPr>
          <w:rFonts w:ascii="Times New Roman" w:hAnsi="Times New Roman" w:cs="Times New Roman"/>
          <w:sz w:val="20"/>
          <w:szCs w:val="20"/>
        </w:rPr>
        <w:t xml:space="preserve">, M. S., </w:t>
      </w:r>
      <w:proofErr w:type="spellStart"/>
      <w:r w:rsidRPr="0082049B">
        <w:rPr>
          <w:rFonts w:ascii="Times New Roman" w:hAnsi="Times New Roman" w:cs="Times New Roman"/>
          <w:sz w:val="20"/>
          <w:szCs w:val="20"/>
        </w:rPr>
        <w:t>Schiavi</w:t>
      </w:r>
      <w:proofErr w:type="spellEnd"/>
      <w:r w:rsidRPr="0082049B">
        <w:rPr>
          <w:rFonts w:ascii="Times New Roman" w:hAnsi="Times New Roman" w:cs="Times New Roman"/>
          <w:sz w:val="20"/>
          <w:szCs w:val="20"/>
        </w:rPr>
        <w:t xml:space="preserve">, E., </w:t>
      </w:r>
      <w:proofErr w:type="spellStart"/>
      <w:r w:rsidRPr="0082049B">
        <w:rPr>
          <w:rFonts w:ascii="Times New Roman" w:hAnsi="Times New Roman" w:cs="Times New Roman"/>
          <w:sz w:val="20"/>
          <w:szCs w:val="20"/>
        </w:rPr>
        <w:t>Cutone</w:t>
      </w:r>
      <w:proofErr w:type="spellEnd"/>
      <w:r w:rsidRPr="0082049B">
        <w:rPr>
          <w:rFonts w:ascii="Times New Roman" w:hAnsi="Times New Roman" w:cs="Times New Roman"/>
          <w:sz w:val="20"/>
          <w:szCs w:val="20"/>
        </w:rPr>
        <w:t xml:space="preserve">, A., </w:t>
      </w:r>
      <w:proofErr w:type="spellStart"/>
      <w:r w:rsidRPr="0082049B">
        <w:rPr>
          <w:rFonts w:ascii="Times New Roman" w:hAnsi="Times New Roman" w:cs="Times New Roman"/>
          <w:sz w:val="20"/>
          <w:szCs w:val="20"/>
        </w:rPr>
        <w:t>Paesano</w:t>
      </w:r>
      <w:proofErr w:type="spellEnd"/>
      <w:r w:rsidRPr="0082049B">
        <w:rPr>
          <w:rFonts w:ascii="Times New Roman" w:hAnsi="Times New Roman" w:cs="Times New Roman"/>
          <w:sz w:val="20"/>
          <w:szCs w:val="20"/>
        </w:rPr>
        <w:t xml:space="preserve">, R., &amp;  </w:t>
      </w:r>
      <w:proofErr w:type="spellStart"/>
      <w:r w:rsidRPr="0082049B">
        <w:rPr>
          <w:rFonts w:ascii="Times New Roman" w:hAnsi="Times New Roman" w:cs="Times New Roman"/>
          <w:sz w:val="20"/>
          <w:szCs w:val="20"/>
        </w:rPr>
        <w:t>Mastromarino</w:t>
      </w:r>
      <w:proofErr w:type="spellEnd"/>
      <w:r w:rsidRPr="0082049B">
        <w:rPr>
          <w:rFonts w:ascii="Times New Roman" w:hAnsi="Times New Roman" w:cs="Times New Roman"/>
          <w:sz w:val="20"/>
          <w:szCs w:val="20"/>
        </w:rPr>
        <w:t xml:space="preserve">,  P.  2018. Role of Lactobacilli and </w:t>
      </w:r>
      <w:proofErr w:type="spellStart"/>
      <w:r w:rsidRPr="0082049B">
        <w:rPr>
          <w:rFonts w:ascii="Times New Roman" w:hAnsi="Times New Roman" w:cs="Times New Roman"/>
          <w:sz w:val="20"/>
          <w:szCs w:val="20"/>
        </w:rPr>
        <w:t>Lactoferrin</w:t>
      </w:r>
      <w:proofErr w:type="spellEnd"/>
      <w:r w:rsidRPr="0082049B">
        <w:rPr>
          <w:rFonts w:ascii="Times New Roman" w:hAnsi="Times New Roman" w:cs="Times New Roman"/>
          <w:sz w:val="20"/>
          <w:szCs w:val="20"/>
        </w:rPr>
        <w:t xml:space="preserve"> in the Mucosal </w:t>
      </w:r>
      <w:proofErr w:type="spellStart"/>
      <w:r w:rsidRPr="0082049B">
        <w:rPr>
          <w:rFonts w:ascii="Times New Roman" w:hAnsi="Times New Roman" w:cs="Times New Roman"/>
          <w:sz w:val="20"/>
          <w:szCs w:val="20"/>
        </w:rPr>
        <w:t>Cervicovaginal</w:t>
      </w:r>
      <w:proofErr w:type="spellEnd"/>
      <w:r w:rsidRPr="0082049B">
        <w:rPr>
          <w:rFonts w:ascii="Times New Roman" w:hAnsi="Times New Roman" w:cs="Times New Roman"/>
          <w:sz w:val="20"/>
          <w:szCs w:val="20"/>
        </w:rPr>
        <w:t xml:space="preserve"> Defense. Frontiers in Immunology, 9, 376</w:t>
      </w:r>
      <w:r>
        <w:rPr>
          <w:rFonts w:ascii="Times New Roman" w:hAnsi="Times New Roman" w:cs="Times New Roman"/>
          <w:sz w:val="20"/>
          <w:szCs w:val="20"/>
        </w:rPr>
        <w:t>.</w:t>
      </w:r>
    </w:p>
    <w:p w14:paraId="0A93A31E" w14:textId="77777777" w:rsidR="0082049B"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r w:rsidRPr="0082049B">
        <w:rPr>
          <w:rFonts w:ascii="Times New Roman" w:hAnsi="Times New Roman" w:cs="Times New Roman"/>
          <w:sz w:val="20"/>
          <w:szCs w:val="20"/>
        </w:rPr>
        <w:t xml:space="preserve">Iqbal U, Wills C. Cervicitis. 2023. Treasure Island (FL): </w:t>
      </w:r>
      <w:proofErr w:type="spellStart"/>
      <w:r w:rsidRPr="0082049B">
        <w:rPr>
          <w:rFonts w:ascii="Times New Roman" w:hAnsi="Times New Roman" w:cs="Times New Roman"/>
          <w:sz w:val="20"/>
          <w:szCs w:val="20"/>
        </w:rPr>
        <w:t>StatPearls</w:t>
      </w:r>
      <w:proofErr w:type="spellEnd"/>
      <w:r w:rsidRPr="0082049B">
        <w:rPr>
          <w:rFonts w:ascii="Times New Roman" w:hAnsi="Times New Roman" w:cs="Times New Roman"/>
          <w:sz w:val="20"/>
          <w:szCs w:val="20"/>
        </w:rPr>
        <w:t xml:space="preserve"> Publishing</w:t>
      </w:r>
    </w:p>
    <w:p w14:paraId="594A6339" w14:textId="77777777" w:rsidR="0082049B"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proofErr w:type="spellStart"/>
      <w:r w:rsidRPr="0082049B">
        <w:rPr>
          <w:rFonts w:ascii="Times New Roman" w:hAnsi="Times New Roman" w:cs="Times New Roman"/>
          <w:sz w:val="20"/>
          <w:szCs w:val="20"/>
        </w:rPr>
        <w:t>Ducasse</w:t>
      </w:r>
      <w:proofErr w:type="spellEnd"/>
      <w:r w:rsidRPr="0082049B">
        <w:rPr>
          <w:rFonts w:ascii="Times New Roman" w:hAnsi="Times New Roman" w:cs="Times New Roman"/>
          <w:sz w:val="20"/>
          <w:szCs w:val="20"/>
        </w:rPr>
        <w:t xml:space="preserve">, Vic &amp; Gutiérrez, Félix. 2019. Cervicitis: </w:t>
      </w:r>
      <w:proofErr w:type="spellStart"/>
      <w:r w:rsidRPr="0082049B">
        <w:rPr>
          <w:rFonts w:ascii="Times New Roman" w:hAnsi="Times New Roman" w:cs="Times New Roman"/>
          <w:sz w:val="20"/>
          <w:szCs w:val="20"/>
        </w:rPr>
        <w:t>etiología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diagnóstico</w:t>
      </w:r>
      <w:proofErr w:type="spellEnd"/>
      <w:r w:rsidRPr="0082049B">
        <w:rPr>
          <w:rFonts w:ascii="Times New Roman" w:hAnsi="Times New Roman" w:cs="Times New Roman"/>
          <w:sz w:val="20"/>
          <w:szCs w:val="20"/>
        </w:rPr>
        <w:t xml:space="preserve"> y </w:t>
      </w:r>
      <w:proofErr w:type="spellStart"/>
      <w:r w:rsidRPr="0082049B">
        <w:rPr>
          <w:rFonts w:ascii="Times New Roman" w:hAnsi="Times New Roman" w:cs="Times New Roman"/>
          <w:sz w:val="20"/>
          <w:szCs w:val="20"/>
        </w:rPr>
        <w:t>tratamiento</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Enfermedades</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Infecciosas</w:t>
      </w:r>
      <w:proofErr w:type="spellEnd"/>
      <w:r w:rsidRPr="0082049B">
        <w:rPr>
          <w:rFonts w:ascii="Times New Roman" w:hAnsi="Times New Roman" w:cs="Times New Roman"/>
          <w:sz w:val="20"/>
          <w:szCs w:val="20"/>
        </w:rPr>
        <w:t xml:space="preserve"> y </w:t>
      </w:r>
      <w:proofErr w:type="spellStart"/>
      <w:r w:rsidRPr="0082049B">
        <w:rPr>
          <w:rFonts w:ascii="Times New Roman" w:hAnsi="Times New Roman" w:cs="Times New Roman"/>
          <w:sz w:val="20"/>
          <w:szCs w:val="20"/>
        </w:rPr>
        <w:t>Microbiología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Clínica</w:t>
      </w:r>
      <w:proofErr w:type="spellEnd"/>
      <w:r w:rsidRPr="0082049B">
        <w:rPr>
          <w:rFonts w:ascii="Times New Roman" w:hAnsi="Times New Roman" w:cs="Times New Roman"/>
          <w:sz w:val="20"/>
          <w:szCs w:val="20"/>
        </w:rPr>
        <w:t>. 37. 10.1016/j.eimc.2018.12.004</w:t>
      </w:r>
      <w:r>
        <w:rPr>
          <w:rFonts w:ascii="Times New Roman" w:hAnsi="Times New Roman" w:cs="Times New Roman"/>
          <w:sz w:val="20"/>
          <w:szCs w:val="20"/>
        </w:rPr>
        <w:t>.</w:t>
      </w:r>
    </w:p>
    <w:p w14:paraId="1D7132E1" w14:textId="6DBA3411" w:rsidR="0082049B"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proofErr w:type="spellStart"/>
      <w:r w:rsidRPr="0082049B">
        <w:rPr>
          <w:rFonts w:ascii="Times New Roman" w:hAnsi="Times New Roman" w:cs="Times New Roman"/>
          <w:sz w:val="20"/>
          <w:szCs w:val="20"/>
        </w:rPr>
        <w:t>Misra</w:t>
      </w:r>
      <w:proofErr w:type="spellEnd"/>
      <w:r w:rsidRPr="0082049B">
        <w:rPr>
          <w:rFonts w:ascii="Times New Roman" w:hAnsi="Times New Roman" w:cs="Times New Roman"/>
          <w:sz w:val="20"/>
          <w:szCs w:val="20"/>
        </w:rPr>
        <w:t xml:space="preserve">, J. S., Srivastava, A. N., &amp; Zaidi, Z. H. 2018. Cervical </w:t>
      </w:r>
      <w:proofErr w:type="spellStart"/>
      <w:r w:rsidRPr="0082049B">
        <w:rPr>
          <w:rFonts w:ascii="Times New Roman" w:hAnsi="Times New Roman" w:cs="Times New Roman"/>
          <w:sz w:val="20"/>
          <w:szCs w:val="20"/>
        </w:rPr>
        <w:t>Cytopathological</w:t>
      </w:r>
      <w:proofErr w:type="spellEnd"/>
      <w:r w:rsidRPr="0082049B">
        <w:rPr>
          <w:rFonts w:ascii="Times New Roman" w:hAnsi="Times New Roman" w:cs="Times New Roman"/>
          <w:sz w:val="20"/>
          <w:szCs w:val="20"/>
        </w:rPr>
        <w:t xml:space="preserve"> Changes Associated with Onset of Menopause. Journal of mid-life health, 9(4), 180–184.</w:t>
      </w:r>
    </w:p>
    <w:p w14:paraId="0BE3DF50" w14:textId="77777777" w:rsidR="0082049B"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proofErr w:type="spellStart"/>
      <w:r w:rsidRPr="0082049B">
        <w:rPr>
          <w:rFonts w:ascii="Times New Roman" w:hAnsi="Times New Roman" w:cs="Times New Roman"/>
          <w:sz w:val="20"/>
          <w:szCs w:val="20"/>
        </w:rPr>
        <w:t>Tjandra</w:t>
      </w:r>
      <w:proofErr w:type="spellEnd"/>
      <w:r w:rsidRPr="0082049B">
        <w:rPr>
          <w:rFonts w:ascii="Times New Roman" w:hAnsi="Times New Roman" w:cs="Times New Roman"/>
          <w:sz w:val="20"/>
          <w:szCs w:val="20"/>
        </w:rPr>
        <w:t xml:space="preserve">, L., </w:t>
      </w:r>
      <w:proofErr w:type="spellStart"/>
      <w:r w:rsidRPr="0082049B">
        <w:rPr>
          <w:rFonts w:ascii="Times New Roman" w:hAnsi="Times New Roman" w:cs="Times New Roman"/>
          <w:sz w:val="20"/>
          <w:szCs w:val="20"/>
        </w:rPr>
        <w:t>Masfufatun</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Rini</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Purbowati</w:t>
      </w:r>
      <w:proofErr w:type="spellEnd"/>
      <w:r w:rsidRPr="0082049B">
        <w:rPr>
          <w:rFonts w:ascii="Times New Roman" w:hAnsi="Times New Roman" w:cs="Times New Roman"/>
          <w:sz w:val="20"/>
          <w:szCs w:val="20"/>
        </w:rPr>
        <w:t xml:space="preserve">, and </w:t>
      </w:r>
      <w:proofErr w:type="spellStart"/>
      <w:r w:rsidRPr="0082049B">
        <w:rPr>
          <w:rFonts w:ascii="Times New Roman" w:hAnsi="Times New Roman" w:cs="Times New Roman"/>
          <w:sz w:val="20"/>
          <w:szCs w:val="20"/>
        </w:rPr>
        <w:t>Noer</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Kumala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Indahsari</w:t>
      </w:r>
      <w:proofErr w:type="spellEnd"/>
      <w:r w:rsidRPr="0082049B">
        <w:rPr>
          <w:rFonts w:ascii="Times New Roman" w:hAnsi="Times New Roman" w:cs="Times New Roman"/>
          <w:sz w:val="20"/>
          <w:szCs w:val="20"/>
        </w:rPr>
        <w:t xml:space="preserve">. 2023. </w:t>
      </w:r>
      <w:proofErr w:type="spellStart"/>
      <w:r w:rsidRPr="0082049B">
        <w:rPr>
          <w:rFonts w:ascii="Times New Roman" w:hAnsi="Times New Roman" w:cs="Times New Roman"/>
          <w:sz w:val="20"/>
          <w:szCs w:val="20"/>
        </w:rPr>
        <w:t>Pemeriksaan</w:t>
      </w:r>
      <w:proofErr w:type="spellEnd"/>
      <w:r w:rsidRPr="0082049B">
        <w:rPr>
          <w:rFonts w:ascii="Times New Roman" w:hAnsi="Times New Roman" w:cs="Times New Roman"/>
          <w:sz w:val="20"/>
          <w:szCs w:val="20"/>
        </w:rPr>
        <w:t xml:space="preserve"> Pap Smear di </w:t>
      </w:r>
      <w:proofErr w:type="spellStart"/>
      <w:r w:rsidRPr="0082049B">
        <w:rPr>
          <w:rFonts w:ascii="Times New Roman" w:hAnsi="Times New Roman" w:cs="Times New Roman"/>
          <w:sz w:val="20"/>
          <w:szCs w:val="20"/>
        </w:rPr>
        <w:t>lingkungan</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Universitas</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Wijaya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Kusuma</w:t>
      </w:r>
      <w:proofErr w:type="spellEnd"/>
      <w:r w:rsidRPr="0082049B">
        <w:rPr>
          <w:rFonts w:ascii="Times New Roman" w:hAnsi="Times New Roman" w:cs="Times New Roman"/>
          <w:sz w:val="20"/>
          <w:szCs w:val="20"/>
        </w:rPr>
        <w:t xml:space="preserve"> Surabaya </w:t>
      </w:r>
      <w:proofErr w:type="spellStart"/>
      <w:r w:rsidRPr="0082049B">
        <w:rPr>
          <w:rFonts w:ascii="Times New Roman" w:hAnsi="Times New Roman" w:cs="Times New Roman"/>
          <w:sz w:val="20"/>
          <w:szCs w:val="20"/>
        </w:rPr>
        <w:t>sebagai</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upaya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deteksi</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dini</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kanker</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serviks</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Jurnal</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Pengabdian</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Masyarakat</w:t>
      </w:r>
      <w:proofErr w:type="spellEnd"/>
      <w:r w:rsidRPr="0082049B">
        <w:rPr>
          <w:rFonts w:ascii="Times New Roman" w:hAnsi="Times New Roman" w:cs="Times New Roman"/>
          <w:sz w:val="20"/>
          <w:szCs w:val="20"/>
        </w:rPr>
        <w:t xml:space="preserve"> HUMANITY AND MEDICINE Volume 4 No 2, 2023</w:t>
      </w:r>
      <w:r>
        <w:rPr>
          <w:rFonts w:ascii="Times New Roman" w:hAnsi="Times New Roman" w:cs="Times New Roman"/>
          <w:sz w:val="20"/>
          <w:szCs w:val="20"/>
        </w:rPr>
        <w:t>.</w:t>
      </w:r>
    </w:p>
    <w:p w14:paraId="7ECDD29D" w14:textId="77777777" w:rsidR="0082049B"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r w:rsidRPr="0082049B">
        <w:rPr>
          <w:rFonts w:ascii="Times New Roman" w:hAnsi="Times New Roman" w:cs="Times New Roman"/>
          <w:sz w:val="20"/>
          <w:szCs w:val="20"/>
        </w:rPr>
        <w:t>El-</w:t>
      </w:r>
      <w:proofErr w:type="spellStart"/>
      <w:r w:rsidRPr="0082049B">
        <w:rPr>
          <w:rFonts w:ascii="Times New Roman" w:hAnsi="Times New Roman" w:cs="Times New Roman"/>
          <w:sz w:val="20"/>
          <w:szCs w:val="20"/>
        </w:rPr>
        <w:t>Moselhy</w:t>
      </w:r>
      <w:proofErr w:type="spellEnd"/>
      <w:r w:rsidRPr="0082049B">
        <w:rPr>
          <w:rFonts w:ascii="Times New Roman" w:hAnsi="Times New Roman" w:cs="Times New Roman"/>
          <w:sz w:val="20"/>
          <w:szCs w:val="20"/>
        </w:rPr>
        <w:t xml:space="preserve"> EA; Borg HM; and </w:t>
      </w:r>
      <w:proofErr w:type="spellStart"/>
      <w:r w:rsidRPr="0082049B">
        <w:rPr>
          <w:rFonts w:ascii="Times New Roman" w:hAnsi="Times New Roman" w:cs="Times New Roman"/>
          <w:sz w:val="20"/>
          <w:szCs w:val="20"/>
        </w:rPr>
        <w:t>Atlam</w:t>
      </w:r>
      <w:proofErr w:type="spellEnd"/>
      <w:r w:rsidRPr="0082049B">
        <w:rPr>
          <w:rFonts w:ascii="Times New Roman" w:hAnsi="Times New Roman" w:cs="Times New Roman"/>
          <w:sz w:val="20"/>
          <w:szCs w:val="20"/>
        </w:rPr>
        <w:t xml:space="preserve"> SA. Cervical Cancer, 2016. </w:t>
      </w:r>
      <w:proofErr w:type="spellStart"/>
      <w:r w:rsidRPr="0082049B">
        <w:rPr>
          <w:rFonts w:ascii="Times New Roman" w:hAnsi="Times New Roman" w:cs="Times New Roman"/>
          <w:sz w:val="20"/>
          <w:szCs w:val="20"/>
        </w:rPr>
        <w:t>Sociodemographic</w:t>
      </w:r>
      <w:proofErr w:type="spellEnd"/>
      <w:r w:rsidRPr="0082049B">
        <w:rPr>
          <w:rFonts w:ascii="Times New Roman" w:hAnsi="Times New Roman" w:cs="Times New Roman"/>
          <w:sz w:val="20"/>
          <w:szCs w:val="20"/>
        </w:rPr>
        <w:t xml:space="preserve"> and Clinical Risk Factors among Adult Egyptian Females. Egypt. Advances in Oncology Research and Treatments.</w:t>
      </w:r>
    </w:p>
    <w:p w14:paraId="40EFF21F" w14:textId="4927F866" w:rsidR="00911ACD" w:rsidRPr="009B12C0" w:rsidRDefault="0082049B" w:rsidP="0082049B">
      <w:pPr>
        <w:pStyle w:val="ListParagraph"/>
        <w:widowControl w:val="0"/>
        <w:numPr>
          <w:ilvl w:val="0"/>
          <w:numId w:val="19"/>
        </w:numPr>
        <w:tabs>
          <w:tab w:val="left" w:pos="6360"/>
        </w:tabs>
        <w:autoSpaceDE w:val="0"/>
        <w:autoSpaceDN w:val="0"/>
        <w:spacing w:before="60" w:after="0" w:line="276" w:lineRule="auto"/>
        <w:contextualSpacing w:val="0"/>
        <w:jc w:val="both"/>
        <w:rPr>
          <w:rFonts w:ascii="Times New Roman" w:hAnsi="Times New Roman" w:cs="Times New Roman"/>
          <w:sz w:val="20"/>
          <w:szCs w:val="20"/>
        </w:rPr>
      </w:pPr>
      <w:proofErr w:type="spellStart"/>
      <w:r w:rsidRPr="0082049B">
        <w:rPr>
          <w:rFonts w:ascii="Times New Roman" w:hAnsi="Times New Roman" w:cs="Times New Roman"/>
          <w:sz w:val="20"/>
          <w:szCs w:val="20"/>
        </w:rPr>
        <w:t>Kędra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Bożena</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Chomczyk</w:t>
      </w:r>
      <w:proofErr w:type="spellEnd"/>
      <w:r w:rsidRPr="0082049B">
        <w:rPr>
          <w:rFonts w:ascii="Times New Roman" w:hAnsi="Times New Roman" w:cs="Times New Roman"/>
          <w:sz w:val="20"/>
          <w:szCs w:val="20"/>
        </w:rPr>
        <w:t xml:space="preserve">, Monika &amp; </w:t>
      </w:r>
      <w:proofErr w:type="spellStart"/>
      <w:r w:rsidRPr="0082049B">
        <w:rPr>
          <w:rFonts w:ascii="Times New Roman" w:hAnsi="Times New Roman" w:cs="Times New Roman"/>
          <w:sz w:val="20"/>
          <w:szCs w:val="20"/>
        </w:rPr>
        <w:t>Złotkowski</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Marcin</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Stokowska</w:t>
      </w:r>
      <w:proofErr w:type="spellEnd"/>
      <w:r w:rsidRPr="0082049B">
        <w:rPr>
          <w:rFonts w:ascii="Times New Roman" w:hAnsi="Times New Roman" w:cs="Times New Roman"/>
          <w:sz w:val="20"/>
          <w:szCs w:val="20"/>
        </w:rPr>
        <w:t xml:space="preserve">, Wanda &amp; </w:t>
      </w:r>
      <w:proofErr w:type="spellStart"/>
      <w:r w:rsidRPr="0082049B">
        <w:rPr>
          <w:rFonts w:ascii="Times New Roman" w:hAnsi="Times New Roman" w:cs="Times New Roman"/>
          <w:sz w:val="20"/>
          <w:szCs w:val="20"/>
        </w:rPr>
        <w:t>Borsuk</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Agnieszka</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Bicz</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Mieczysław</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Pietruska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Małgorzata</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Tokajuk</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Grażyna</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Charkiewicz</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Radoslaw</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Czajka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Piotr</w:t>
      </w:r>
      <w:proofErr w:type="spellEnd"/>
      <w:r w:rsidRPr="0082049B">
        <w:rPr>
          <w:rFonts w:ascii="Times New Roman" w:hAnsi="Times New Roman" w:cs="Times New Roman"/>
          <w:sz w:val="20"/>
          <w:szCs w:val="20"/>
        </w:rPr>
        <w:t xml:space="preserve"> &amp; </w:t>
      </w:r>
      <w:proofErr w:type="spellStart"/>
      <w:r w:rsidRPr="0082049B">
        <w:rPr>
          <w:rFonts w:ascii="Times New Roman" w:hAnsi="Times New Roman" w:cs="Times New Roman"/>
          <w:sz w:val="20"/>
          <w:szCs w:val="20"/>
        </w:rPr>
        <w:t>Chyczewski</w:t>
      </w:r>
      <w:proofErr w:type="spellEnd"/>
      <w:r w:rsidRPr="0082049B">
        <w:rPr>
          <w:rFonts w:ascii="Times New Roman" w:hAnsi="Times New Roman" w:cs="Times New Roman"/>
          <w:sz w:val="20"/>
          <w:szCs w:val="20"/>
        </w:rPr>
        <w:t xml:space="preserve">, Lech &amp; </w:t>
      </w:r>
      <w:proofErr w:type="spellStart"/>
      <w:r w:rsidRPr="0082049B">
        <w:rPr>
          <w:rFonts w:ascii="Times New Roman" w:hAnsi="Times New Roman" w:cs="Times New Roman"/>
          <w:sz w:val="20"/>
          <w:szCs w:val="20"/>
        </w:rPr>
        <w:t>Zimnoch</w:t>
      </w:r>
      <w:proofErr w:type="spellEnd"/>
      <w:r w:rsidRPr="0082049B">
        <w:rPr>
          <w:rFonts w:ascii="Times New Roman" w:hAnsi="Times New Roman" w:cs="Times New Roman"/>
          <w:sz w:val="20"/>
          <w:szCs w:val="20"/>
        </w:rPr>
        <w:t xml:space="preserve">, Lech &amp; </w:t>
      </w:r>
      <w:proofErr w:type="spellStart"/>
      <w:r w:rsidRPr="0082049B">
        <w:rPr>
          <w:rFonts w:ascii="Times New Roman" w:hAnsi="Times New Roman" w:cs="Times New Roman"/>
          <w:sz w:val="20"/>
          <w:szCs w:val="20"/>
        </w:rPr>
        <w:t>Kędra</w:t>
      </w:r>
      <w:proofErr w:type="spell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Bogusław</w:t>
      </w:r>
      <w:proofErr w:type="spellEnd"/>
      <w:r w:rsidRPr="0082049B">
        <w:rPr>
          <w:rFonts w:ascii="Times New Roman" w:hAnsi="Times New Roman" w:cs="Times New Roman"/>
          <w:sz w:val="20"/>
          <w:szCs w:val="20"/>
        </w:rPr>
        <w:t xml:space="preserve">. 2012. Cytological picture of the oral mucosa in patients with gastric and colon cancer. Folia </w:t>
      </w:r>
      <w:proofErr w:type="spellStart"/>
      <w:r w:rsidRPr="0082049B">
        <w:rPr>
          <w:rFonts w:ascii="Times New Roman" w:hAnsi="Times New Roman" w:cs="Times New Roman"/>
          <w:sz w:val="20"/>
          <w:szCs w:val="20"/>
        </w:rPr>
        <w:t>histochemica</w:t>
      </w:r>
      <w:proofErr w:type="spellEnd"/>
      <w:r w:rsidRPr="0082049B">
        <w:rPr>
          <w:rFonts w:ascii="Times New Roman" w:hAnsi="Times New Roman" w:cs="Times New Roman"/>
          <w:sz w:val="20"/>
          <w:szCs w:val="20"/>
        </w:rPr>
        <w:t xml:space="preserve"> </w:t>
      </w:r>
      <w:proofErr w:type="gramStart"/>
      <w:r w:rsidRPr="0082049B">
        <w:rPr>
          <w:rFonts w:ascii="Times New Roman" w:hAnsi="Times New Roman" w:cs="Times New Roman"/>
          <w:sz w:val="20"/>
          <w:szCs w:val="20"/>
        </w:rPr>
        <w:t>et</w:t>
      </w:r>
      <w:proofErr w:type="gramEnd"/>
      <w:r w:rsidRPr="0082049B">
        <w:rPr>
          <w:rFonts w:ascii="Times New Roman" w:hAnsi="Times New Roman" w:cs="Times New Roman"/>
          <w:sz w:val="20"/>
          <w:szCs w:val="20"/>
        </w:rPr>
        <w:t xml:space="preserve"> </w:t>
      </w:r>
      <w:proofErr w:type="spellStart"/>
      <w:r w:rsidRPr="0082049B">
        <w:rPr>
          <w:rFonts w:ascii="Times New Roman" w:hAnsi="Times New Roman" w:cs="Times New Roman"/>
          <w:sz w:val="20"/>
          <w:szCs w:val="20"/>
        </w:rPr>
        <w:t>cytobiologica</w:t>
      </w:r>
      <w:proofErr w:type="spellEnd"/>
      <w:r w:rsidRPr="0082049B">
        <w:rPr>
          <w:rFonts w:ascii="Times New Roman" w:hAnsi="Times New Roman" w:cs="Times New Roman"/>
          <w:sz w:val="20"/>
          <w:szCs w:val="20"/>
        </w:rPr>
        <w:t xml:space="preserve"> / Polish Academy of Sciences, Polish </w:t>
      </w:r>
      <w:proofErr w:type="spellStart"/>
      <w:r w:rsidRPr="0082049B">
        <w:rPr>
          <w:rFonts w:ascii="Times New Roman" w:hAnsi="Times New Roman" w:cs="Times New Roman"/>
          <w:sz w:val="20"/>
          <w:szCs w:val="20"/>
        </w:rPr>
        <w:t>Histochemical</w:t>
      </w:r>
      <w:proofErr w:type="spellEnd"/>
      <w:r w:rsidRPr="0082049B">
        <w:rPr>
          <w:rFonts w:ascii="Times New Roman" w:hAnsi="Times New Roman" w:cs="Times New Roman"/>
          <w:sz w:val="20"/>
          <w:szCs w:val="20"/>
        </w:rPr>
        <w:t xml:space="preserve"> and </w:t>
      </w:r>
      <w:proofErr w:type="spellStart"/>
      <w:r w:rsidRPr="0082049B">
        <w:rPr>
          <w:rFonts w:ascii="Times New Roman" w:hAnsi="Times New Roman" w:cs="Times New Roman"/>
          <w:sz w:val="20"/>
          <w:szCs w:val="20"/>
        </w:rPr>
        <w:t>Cytochemical</w:t>
      </w:r>
      <w:proofErr w:type="spellEnd"/>
      <w:r w:rsidRPr="0082049B">
        <w:rPr>
          <w:rFonts w:ascii="Times New Roman" w:hAnsi="Times New Roman" w:cs="Times New Roman"/>
          <w:sz w:val="20"/>
          <w:szCs w:val="20"/>
        </w:rPr>
        <w:t xml:space="preserve"> Society. 50. 375-80. 10.5603/19746.</w:t>
      </w:r>
      <w:r w:rsidR="00911ACD" w:rsidRPr="009B12C0">
        <w:rPr>
          <w:rFonts w:ascii="Times New Roman" w:hAnsi="Times New Roman" w:cs="Times New Roman"/>
          <w:sz w:val="20"/>
          <w:szCs w:val="20"/>
        </w:rPr>
        <w:tab/>
      </w:r>
    </w:p>
    <w:sectPr w:rsidR="00911ACD" w:rsidRPr="009B12C0"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F20C" w14:textId="77777777" w:rsidR="00B53338" w:rsidRDefault="00B53338" w:rsidP="00C556D7">
      <w:pPr>
        <w:spacing w:after="0" w:line="240" w:lineRule="auto"/>
      </w:pPr>
      <w:r>
        <w:separator/>
      </w:r>
    </w:p>
  </w:endnote>
  <w:endnote w:type="continuationSeparator" w:id="0">
    <w:p w14:paraId="0B248A15" w14:textId="77777777" w:rsidR="00B53338" w:rsidRDefault="00B5333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35ABB">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BEE1E" w14:textId="77777777" w:rsidR="00B53338" w:rsidRDefault="00B53338" w:rsidP="00C556D7">
      <w:pPr>
        <w:spacing w:after="0" w:line="240" w:lineRule="auto"/>
      </w:pPr>
      <w:r>
        <w:separator/>
      </w:r>
    </w:p>
  </w:footnote>
  <w:footnote w:type="continuationSeparator" w:id="0">
    <w:p w14:paraId="16DC7488" w14:textId="77777777" w:rsidR="00B53338" w:rsidRDefault="00B5333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BC25EFF" w:rsidR="00125B8F" w:rsidRPr="006C74D5" w:rsidRDefault="00125B8F" w:rsidP="00035ABB">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035ABB">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035ABB">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proofErr w:type="spellStart"/>
          <w:r w:rsidR="00035ABB">
            <w:rPr>
              <w:rFonts w:ascii="Times New Roman" w:hAnsi="Times New Roman" w:cs="Times New Roman"/>
              <w:bCs/>
              <w:sz w:val="24"/>
              <w:szCs w:val="24"/>
              <w:lang w:val="fr-FR" w:eastAsia="en-IN"/>
            </w:rPr>
            <w:t>Febr</w:t>
          </w:r>
          <w:r w:rsidR="004808B7">
            <w:rPr>
              <w:rFonts w:ascii="Times New Roman" w:hAnsi="Times New Roman" w:cs="Times New Roman"/>
              <w:bCs/>
              <w:sz w:val="24"/>
              <w:szCs w:val="24"/>
              <w:lang w:val="fr-FR" w:eastAsia="en-IN"/>
            </w:rPr>
            <w:t>uary</w:t>
          </w:r>
          <w:proofErr w:type="spellEnd"/>
          <w:r w:rsidRPr="00536ADF">
            <w:rPr>
              <w:rFonts w:ascii="Times New Roman" w:hAnsi="Times New Roman" w:cs="Times New Roman"/>
              <w:bCs/>
              <w:sz w:val="24"/>
              <w:szCs w:val="24"/>
              <w:lang w:val="fr-FR" w:eastAsia="en-IN"/>
            </w:rPr>
            <w:t xml:space="preserve"> 202</w:t>
          </w:r>
          <w:r w:rsidR="00035ABB">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5AB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049B"/>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1494D"/>
    <w:rsid w:val="0093005F"/>
    <w:rsid w:val="0093478F"/>
    <w:rsid w:val="0094277C"/>
    <w:rsid w:val="009446C5"/>
    <w:rsid w:val="0094642D"/>
    <w:rsid w:val="00971033"/>
    <w:rsid w:val="009A49D4"/>
    <w:rsid w:val="009B12C0"/>
    <w:rsid w:val="009C713B"/>
    <w:rsid w:val="009E4D95"/>
    <w:rsid w:val="009E7E3D"/>
    <w:rsid w:val="009F6540"/>
    <w:rsid w:val="00A0162A"/>
    <w:rsid w:val="00A206FB"/>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3338"/>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3545"/>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0D58"/>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162C-65A7-4041-B85F-31DB3F27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7</cp:revision>
  <cp:lastPrinted>2021-02-22T14:39:00Z</cp:lastPrinted>
  <dcterms:created xsi:type="dcterms:W3CDTF">2023-09-02T03:46:00Z</dcterms:created>
  <dcterms:modified xsi:type="dcterms:W3CDTF">2025-02-06T08:12:00Z</dcterms:modified>
</cp:coreProperties>
</file>