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44" w:lineRule="auto" w:before="79"/>
        <w:ind w:left="1036" w:firstLine="0"/>
      </w:pPr>
      <w:r>
        <w:rPr/>
        <w:t>Review</w:t>
      </w:r>
      <w:r>
        <w:rPr>
          <w:spacing w:val="80"/>
          <w:w w:val="150"/>
        </w:rPr>
        <w:t> </w:t>
      </w:r>
      <w:r>
        <w:rPr/>
        <w:t>on</w:t>
      </w:r>
      <w:r>
        <w:rPr>
          <w:spacing w:val="80"/>
          <w:w w:val="150"/>
        </w:rPr>
        <w:t> </w:t>
      </w:r>
      <w:r>
        <w:rPr/>
        <w:t>Bamboo</w:t>
      </w:r>
      <w:r>
        <w:rPr>
          <w:spacing w:val="80"/>
          <w:w w:val="150"/>
        </w:rPr>
        <w:t> </w:t>
      </w:r>
      <w:r>
        <w:rPr/>
        <w:t>in</w:t>
      </w:r>
      <w:r>
        <w:rPr>
          <w:spacing w:val="80"/>
          <w:w w:val="150"/>
        </w:rPr>
        <w:t> </w:t>
      </w:r>
      <w:r>
        <w:rPr/>
        <w:t>the</w:t>
      </w:r>
      <w:r>
        <w:rPr>
          <w:spacing w:val="80"/>
          <w:w w:val="150"/>
        </w:rPr>
        <w:t> </w:t>
      </w:r>
      <w:r>
        <w:rPr/>
        <w:t>Railway</w:t>
      </w:r>
      <w:r>
        <w:rPr>
          <w:spacing w:val="80"/>
          <w:w w:val="150"/>
        </w:rPr>
        <w:t> </w:t>
      </w:r>
      <w:r>
        <w:rPr/>
        <w:t>Industry:</w:t>
      </w:r>
      <w:r>
        <w:rPr>
          <w:spacing w:val="80"/>
        </w:rPr>
        <w:t> </w:t>
      </w:r>
      <w:r>
        <w:rPr/>
        <w:t>A</w:t>
      </w:r>
      <w:r>
        <w:rPr>
          <w:spacing w:val="74"/>
          <w:w w:val="150"/>
        </w:rPr>
        <w:t> </w:t>
      </w:r>
      <w:r>
        <w:rPr/>
        <w:t>green</w:t>
      </w:r>
      <w:r>
        <w:rPr>
          <w:spacing w:val="80"/>
          <w:w w:val="150"/>
        </w:rPr>
        <w:t> </w:t>
      </w:r>
      <w:r>
        <w:rPr/>
        <w:t>Solution</w:t>
      </w:r>
      <w:r>
        <w:rPr>
          <w:spacing w:val="80"/>
          <w:w w:val="150"/>
        </w:rPr>
        <w:t> </w:t>
      </w:r>
      <w:r>
        <w:rPr/>
        <w:t>for</w:t>
      </w:r>
      <w:r>
        <w:rPr>
          <w:spacing w:val="78"/>
          <w:w w:val="150"/>
        </w:rPr>
        <w:t> </w:t>
      </w:r>
      <w:r>
        <w:rPr/>
        <w:t>Track </w:t>
      </w:r>
      <w:r>
        <w:rPr>
          <w:spacing w:val="-2"/>
        </w:rPr>
        <w:t>Construction</w:t>
      </w:r>
    </w:p>
    <w:p>
      <w:pPr>
        <w:pStyle w:val="Heading3"/>
        <w:spacing w:line="252" w:lineRule="exact"/>
      </w:pPr>
      <w:r>
        <w:rPr/>
        <w:t>Rishabh</w:t>
      </w:r>
      <w:r>
        <w:rPr>
          <w:spacing w:val="17"/>
        </w:rPr>
        <w:t> </w:t>
      </w:r>
      <w:r>
        <w:rPr>
          <w:spacing w:val="-2"/>
        </w:rPr>
        <w:t>Bhatnagar</w:t>
      </w:r>
    </w:p>
    <w:p>
      <w:pPr>
        <w:pStyle w:val="BodyText"/>
        <w:spacing w:before="13"/>
        <w:rPr>
          <w:b/>
        </w:rPr>
      </w:pPr>
    </w:p>
    <w:p>
      <w:pPr>
        <w:pStyle w:val="BodyText"/>
        <w:spacing w:line="247" w:lineRule="auto"/>
        <w:ind w:left="1036" w:right="1428"/>
      </w:pPr>
      <w:r>
        <w:rPr/>
        <w:t>PG Student, Department of Civil Engineering, Galgotias University, Greater Noida,Uttar Pradesh, </w:t>
      </w:r>
      <w:r>
        <w:rPr>
          <w:spacing w:val="-2"/>
        </w:rPr>
        <w:t>India</w:t>
      </w:r>
    </w:p>
    <w:p>
      <w:pPr>
        <w:pStyle w:val="BodyText"/>
        <w:spacing w:line="253" w:lineRule="exact"/>
        <w:ind w:left="1036"/>
      </w:pPr>
      <w:r>
        <w:rPr/>
        <w:t>Email:</w:t>
      </w:r>
      <w:r>
        <w:rPr>
          <w:spacing w:val="14"/>
        </w:rPr>
        <w:t> </w:t>
      </w:r>
      <w:hyperlink r:id="rId6">
        <w:r>
          <w:rPr>
            <w:spacing w:val="-2"/>
          </w:rPr>
          <w:t>rishabhbhatnagar13@gmail.com</w:t>
        </w:r>
      </w:hyperlink>
    </w:p>
    <w:p>
      <w:pPr>
        <w:pStyle w:val="BodyText"/>
        <w:spacing w:before="12"/>
      </w:pPr>
    </w:p>
    <w:p>
      <w:pPr>
        <w:pStyle w:val="Heading3"/>
      </w:pPr>
      <w:r>
        <w:rPr>
          <w:spacing w:val="-2"/>
        </w:rPr>
        <w:t>ABSTRACT</w:t>
      </w:r>
    </w:p>
    <w:p>
      <w:pPr>
        <w:pStyle w:val="BodyText"/>
        <w:spacing w:before="13"/>
        <w:rPr>
          <w:b/>
        </w:rPr>
      </w:pPr>
    </w:p>
    <w:p>
      <w:pPr>
        <w:pStyle w:val="BodyText"/>
        <w:spacing w:line="244" w:lineRule="auto"/>
        <w:ind w:left="1036" w:right="1185"/>
        <w:jc w:val="both"/>
      </w:pPr>
      <w:r>
        <w:rPr/>
        <w:t>The railway industry has shown a strong interest in utilizing sustainable materials, including recycled materials and composites, in construction </w:t>
      </w:r>
      <w:r>
        <w:rPr>
          <w:vertAlign w:val="superscript"/>
        </w:rPr>
        <w:t>1</w:t>
      </w:r>
    </w:p>
    <w:p>
      <w:pPr>
        <w:pStyle w:val="BodyText"/>
        <w:spacing w:line="247" w:lineRule="auto" w:before="2"/>
        <w:ind w:left="1036" w:right="1182"/>
        <w:jc w:val="both"/>
      </w:pPr>
      <w:r>
        <w:rPr/>
        <w:t>Bamboo is characterized</w:t>
      </w:r>
      <w:r>
        <w:rPr>
          <w:spacing w:val="40"/>
        </w:rPr>
        <w:t> </w:t>
      </w:r>
      <w:r>
        <w:rPr/>
        <w:t>as a renewable, biodegradable</w:t>
      </w:r>
      <w:r>
        <w:rPr>
          <w:spacing w:val="40"/>
        </w:rPr>
        <w:t> </w:t>
      </w:r>
      <w:r>
        <w:rPr/>
        <w:t>and</w:t>
      </w:r>
      <w:r>
        <w:rPr>
          <w:spacing w:val="40"/>
        </w:rPr>
        <w:t> </w:t>
      </w:r>
      <w:r>
        <w:rPr/>
        <w:t>energy efficient natural</w:t>
      </w:r>
      <w:r>
        <w:rPr>
          <w:spacing w:val="40"/>
        </w:rPr>
        <w:t> </w:t>
      </w:r>
      <w:r>
        <w:rPr/>
        <w:t>resource with a great</w:t>
      </w:r>
      <w:r>
        <w:rPr>
          <w:spacing w:val="40"/>
        </w:rPr>
        <w:t> </w:t>
      </w:r>
      <w:r>
        <w:rPr/>
        <w:t>potential</w:t>
      </w:r>
      <w:r>
        <w:rPr>
          <w:spacing w:val="40"/>
        </w:rPr>
        <w:t> </w:t>
      </w:r>
      <w:r>
        <w:rPr/>
        <w:t>as</w:t>
      </w:r>
      <w:r>
        <w:rPr>
          <w:spacing w:val="40"/>
        </w:rPr>
        <w:t> </w:t>
      </w:r>
      <w:r>
        <w:rPr/>
        <w:t>a</w:t>
      </w:r>
      <w:r>
        <w:rPr>
          <w:spacing w:val="40"/>
        </w:rPr>
        <w:t> </w:t>
      </w:r>
      <w:r>
        <w:rPr/>
        <w:t>sustainable</w:t>
      </w:r>
      <w:r>
        <w:rPr>
          <w:spacing w:val="40"/>
        </w:rPr>
        <w:t> </w:t>
      </w:r>
      <w:r>
        <w:rPr/>
        <w:t>structural</w:t>
      </w:r>
      <w:r>
        <w:rPr>
          <w:spacing w:val="40"/>
        </w:rPr>
        <w:t> </w:t>
      </w:r>
      <w:r>
        <w:rPr/>
        <w:t>building</w:t>
      </w:r>
      <w:r>
        <w:rPr>
          <w:spacing w:val="40"/>
        </w:rPr>
        <w:t> </w:t>
      </w:r>
      <w:r>
        <w:rPr/>
        <w:t>material.</w:t>
      </w:r>
      <w:r>
        <w:rPr>
          <w:spacing w:val="40"/>
        </w:rPr>
        <w:t> </w:t>
      </w:r>
      <w:r>
        <w:rPr/>
        <w:t>It</w:t>
      </w:r>
      <w:r>
        <w:rPr>
          <w:spacing w:val="40"/>
        </w:rPr>
        <w:t> </w:t>
      </w:r>
      <w:r>
        <w:rPr/>
        <w:t>has</w:t>
      </w:r>
      <w:r>
        <w:rPr>
          <w:spacing w:val="40"/>
        </w:rPr>
        <w:t> </w:t>
      </w:r>
      <w:r>
        <w:rPr/>
        <w:t>high</w:t>
      </w:r>
      <w:r>
        <w:rPr>
          <w:spacing w:val="40"/>
        </w:rPr>
        <w:t> </w:t>
      </w:r>
      <w:r>
        <w:rPr/>
        <w:t>strength</w:t>
      </w:r>
      <w:r>
        <w:rPr>
          <w:spacing w:val="40"/>
        </w:rPr>
        <w:t> </w:t>
      </w:r>
      <w:r>
        <w:rPr/>
        <w:t>to</w:t>
      </w:r>
      <w:r>
        <w:rPr>
          <w:spacing w:val="40"/>
        </w:rPr>
        <w:t> </w:t>
      </w:r>
      <w:r>
        <w:rPr/>
        <w:t>weight</w:t>
      </w:r>
      <w:r>
        <w:rPr>
          <w:spacing w:val="40"/>
        </w:rPr>
        <w:t> </w:t>
      </w:r>
      <w:r>
        <w:rPr/>
        <w:t>ratio compared to conventional materials such as concrete, timber and steel.These species will reach their maximum height, between 15 m and 30 m, within 2 months to 4 months. It takes 3 years to 8 years for bamboo to reach its maximum strength. Diameters of this plant range from 5 cm to 15 cm . A lot of researches have been completed at the Ningbo University to promote the application of the laminated bamboo</w:t>
      </w:r>
      <w:r>
        <w:rPr>
          <w:spacing w:val="40"/>
        </w:rPr>
        <w:t> </w:t>
      </w:r>
      <w:r>
        <w:rPr/>
        <w:t>panel</w:t>
      </w:r>
      <w:r>
        <w:rPr>
          <w:spacing w:val="40"/>
        </w:rPr>
        <w:t> </w:t>
      </w:r>
      <w:r>
        <w:rPr/>
        <w:t>since</w:t>
      </w:r>
      <w:r>
        <w:rPr>
          <w:spacing w:val="40"/>
        </w:rPr>
        <w:t> </w:t>
      </w:r>
      <w:r>
        <w:rPr/>
        <w:t>2005</w:t>
      </w:r>
      <w:r>
        <w:rPr>
          <w:spacing w:val="40"/>
        </w:rPr>
        <w:t> </w:t>
      </w:r>
      <w:r>
        <w:rPr/>
        <w:t>.</w:t>
      </w:r>
      <w:r>
        <w:rPr>
          <w:spacing w:val="40"/>
        </w:rPr>
        <w:t> </w:t>
      </w:r>
      <w:r>
        <w:rPr/>
        <w:t>Many</w:t>
      </w:r>
      <w:r>
        <w:rPr>
          <w:spacing w:val="40"/>
        </w:rPr>
        <w:t> </w:t>
      </w:r>
      <w:r>
        <w:rPr/>
        <w:t>researchers</w:t>
      </w:r>
      <w:r>
        <w:rPr>
          <w:spacing w:val="40"/>
        </w:rPr>
        <w:t> </w:t>
      </w:r>
      <w:r>
        <w:rPr/>
        <w:t>have</w:t>
      </w:r>
      <w:r>
        <w:rPr>
          <w:spacing w:val="40"/>
        </w:rPr>
        <w:t> </w:t>
      </w:r>
      <w:r>
        <w:rPr/>
        <w:t>devoted</w:t>
      </w:r>
      <w:r>
        <w:rPr>
          <w:spacing w:val="40"/>
        </w:rPr>
        <w:t> </w:t>
      </w:r>
      <w:r>
        <w:rPr/>
        <w:t>themselves</w:t>
      </w:r>
      <w:r>
        <w:rPr>
          <w:spacing w:val="40"/>
        </w:rPr>
        <w:t> </w:t>
      </w:r>
      <w:r>
        <w:rPr/>
        <w:t>to</w:t>
      </w:r>
      <w:r>
        <w:rPr>
          <w:spacing w:val="40"/>
        </w:rPr>
        <w:t> </w:t>
      </w:r>
      <w:r>
        <w:rPr/>
        <w:t>develop</w:t>
      </w:r>
      <w:r>
        <w:rPr>
          <w:spacing w:val="40"/>
        </w:rPr>
        <w:t> </w:t>
      </w:r>
      <w:r>
        <w:rPr/>
        <w:t>bamboo</w:t>
      </w:r>
      <w:r>
        <w:rPr>
          <w:spacing w:val="40"/>
        </w:rPr>
        <w:t> </w:t>
      </w:r>
      <w:r>
        <w:rPr/>
        <w:t>and bamboo products as new modern structural building materials. Bamboo reinforced concrete has a long history</w:t>
      </w:r>
      <w:r>
        <w:rPr>
          <w:spacing w:val="40"/>
        </w:rPr>
        <w:t> </w:t>
      </w:r>
      <w:r>
        <w:rPr/>
        <w:t>of research</w:t>
      </w:r>
      <w:r>
        <w:rPr>
          <w:spacing w:val="40"/>
        </w:rPr>
        <w:t> </w:t>
      </w:r>
      <w:r>
        <w:rPr/>
        <w:t>and applications</w:t>
      </w:r>
      <w:r>
        <w:rPr>
          <w:spacing w:val="40"/>
        </w:rPr>
        <w:t> </w:t>
      </w:r>
      <w:r>
        <w:rPr/>
        <w:t>in</w:t>
      </w:r>
      <w:r>
        <w:rPr>
          <w:spacing w:val="40"/>
        </w:rPr>
        <w:t> </w:t>
      </w:r>
      <w:r>
        <w:rPr/>
        <w:t>civil</w:t>
      </w:r>
      <w:r>
        <w:rPr>
          <w:spacing w:val="40"/>
        </w:rPr>
        <w:t> </w:t>
      </w:r>
      <w:r>
        <w:rPr/>
        <w:t>engineering .</w:t>
      </w:r>
      <w:r>
        <w:rPr>
          <w:spacing w:val="40"/>
        </w:rPr>
        <w:t> </w:t>
      </w:r>
      <w:r>
        <w:rPr/>
        <w:t>Moreover,</w:t>
      </w:r>
      <w:r>
        <w:rPr>
          <w:spacing w:val="40"/>
        </w:rPr>
        <w:t> </w:t>
      </w:r>
      <w:r>
        <w:rPr/>
        <w:t>due</w:t>
      </w:r>
      <w:r>
        <w:rPr>
          <w:spacing w:val="40"/>
        </w:rPr>
        <w:t> </w:t>
      </w:r>
      <w:r>
        <w:rPr/>
        <w:t>to its</w:t>
      </w:r>
      <w:r>
        <w:rPr>
          <w:spacing w:val="40"/>
        </w:rPr>
        <w:t> </w:t>
      </w:r>
      <w:r>
        <w:rPr/>
        <w:t>rapid</w:t>
      </w:r>
      <w:r>
        <w:rPr>
          <w:spacing w:val="40"/>
        </w:rPr>
        <w:t> </w:t>
      </w:r>
      <w:r>
        <w:rPr/>
        <w:t>growth</w:t>
      </w:r>
      <w:r>
        <w:rPr>
          <w:spacing w:val="40"/>
        </w:rPr>
        <w:t> </w:t>
      </w:r>
      <w:r>
        <w:rPr/>
        <w:t>rate, bamboo</w:t>
      </w:r>
      <w:r>
        <w:rPr>
          <w:spacing w:val="40"/>
        </w:rPr>
        <w:t> </w:t>
      </w:r>
      <w:r>
        <w:rPr/>
        <w:t>is</w:t>
      </w:r>
      <w:r>
        <w:rPr>
          <w:spacing w:val="40"/>
        </w:rPr>
        <w:t> </w:t>
      </w:r>
      <w:r>
        <w:rPr/>
        <w:t>considered</w:t>
      </w:r>
      <w:r>
        <w:rPr>
          <w:spacing w:val="40"/>
        </w:rPr>
        <w:t> </w:t>
      </w:r>
      <w:r>
        <w:rPr/>
        <w:t>an</w:t>
      </w:r>
      <w:r>
        <w:rPr>
          <w:spacing w:val="40"/>
        </w:rPr>
        <w:t> </w:t>
      </w:r>
      <w:r>
        <w:rPr/>
        <w:t>environmentally</w:t>
      </w:r>
      <w:r>
        <w:rPr>
          <w:spacing w:val="40"/>
        </w:rPr>
        <w:t> </w:t>
      </w:r>
      <w:r>
        <w:rPr/>
        <w:t>friendly</w:t>
      </w:r>
      <w:r>
        <w:rPr>
          <w:spacing w:val="40"/>
        </w:rPr>
        <w:t> </w:t>
      </w:r>
      <w:r>
        <w:rPr/>
        <w:t>material.</w:t>
      </w:r>
      <w:r>
        <w:rPr>
          <w:spacing w:val="40"/>
        </w:rPr>
        <w:t> </w:t>
      </w:r>
      <w:r>
        <w:rPr/>
        <w:t>However,</w:t>
      </w:r>
      <w:r>
        <w:rPr>
          <w:spacing w:val="40"/>
        </w:rPr>
        <w:t> </w:t>
      </w:r>
      <w:r>
        <w:rPr/>
        <w:t>there</w:t>
      </w:r>
      <w:r>
        <w:rPr>
          <w:spacing w:val="40"/>
        </w:rPr>
        <w:t> </w:t>
      </w:r>
      <w:r>
        <w:rPr/>
        <w:t>are</w:t>
      </w:r>
      <w:r>
        <w:rPr>
          <w:spacing w:val="40"/>
        </w:rPr>
        <w:t> </w:t>
      </w:r>
      <w:r>
        <w:rPr/>
        <w:t>certain</w:t>
      </w:r>
      <w:r>
        <w:rPr>
          <w:spacing w:val="40"/>
        </w:rPr>
        <w:t> </w:t>
      </w:r>
      <w:r>
        <w:rPr/>
        <w:t>factors</w:t>
      </w:r>
      <w:r>
        <w:rPr>
          <w:spacing w:val="40"/>
        </w:rPr>
        <w:t> </w:t>
      </w:r>
      <w:r>
        <w:rPr/>
        <w:t>that limit the widespread deployment of bamboo in the railway industry</w:t>
      </w:r>
      <w:r>
        <w:rPr>
          <w:spacing w:val="40"/>
        </w:rPr>
        <w:t> </w:t>
      </w:r>
      <w:r>
        <w:rPr>
          <w:vertAlign w:val="superscript"/>
        </w:rPr>
        <w:t>1</w:t>
      </w:r>
    </w:p>
    <w:p>
      <w:pPr>
        <w:pStyle w:val="BodyText"/>
        <w:tabs>
          <w:tab w:pos="2278" w:val="left" w:leader="none"/>
          <w:tab w:pos="3273" w:val="left" w:leader="none"/>
          <w:tab w:pos="4212" w:val="left" w:leader="none"/>
          <w:tab w:pos="5140" w:val="left" w:leader="none"/>
          <w:tab w:pos="6017" w:val="left" w:leader="none"/>
          <w:tab w:pos="7011" w:val="left" w:leader="none"/>
          <w:tab w:pos="8218" w:val="left" w:leader="none"/>
          <w:tab w:pos="9533" w:val="left" w:leader="none"/>
        </w:tabs>
        <w:spacing w:before="247"/>
        <w:ind w:left="1036"/>
      </w:pPr>
      <w:r>
        <w:rPr>
          <w:b/>
          <w:spacing w:val="-2"/>
        </w:rPr>
        <w:t>Keywords</w:t>
      </w:r>
      <w:r>
        <w:rPr>
          <w:spacing w:val="-2"/>
        </w:rPr>
        <w:t>:</w:t>
      </w:r>
      <w:r>
        <w:rPr/>
        <w:tab/>
      </w:r>
      <w:r>
        <w:rPr>
          <w:spacing w:val="-2"/>
        </w:rPr>
        <w:t>bamboo;</w:t>
      </w:r>
      <w:r>
        <w:rPr/>
        <w:tab/>
      </w:r>
      <w:r>
        <w:rPr>
          <w:spacing w:val="-2"/>
        </w:rPr>
        <w:t>railway;</w:t>
      </w:r>
      <w:r>
        <w:rPr/>
        <w:tab/>
      </w:r>
      <w:r>
        <w:rPr>
          <w:spacing w:val="-2"/>
        </w:rPr>
        <w:t>bamboo</w:t>
      </w:r>
      <w:r>
        <w:rPr/>
        <w:tab/>
      </w:r>
      <w:r>
        <w:rPr>
          <w:spacing w:val="-2"/>
        </w:rPr>
        <w:t>railway</w:t>
      </w:r>
      <w:r>
        <w:rPr/>
        <w:tab/>
      </w:r>
      <w:r>
        <w:rPr>
          <w:spacing w:val="-2"/>
        </w:rPr>
        <w:t>sleepers;</w:t>
      </w:r>
      <w:r>
        <w:rPr/>
        <w:tab/>
      </w:r>
      <w:r>
        <w:rPr>
          <w:spacing w:val="-2"/>
        </w:rPr>
        <w:t>sustainable</w:t>
      </w:r>
      <w:r>
        <w:rPr/>
        <w:tab/>
      </w:r>
      <w:r>
        <w:rPr>
          <w:spacing w:val="-2"/>
        </w:rPr>
        <w:t>construction</w:t>
      </w:r>
      <w:r>
        <w:rPr/>
        <w:tab/>
      </w:r>
      <w:r>
        <w:rPr>
          <w:spacing w:val="-2"/>
        </w:rPr>
        <w:t>material;</w:t>
      </w:r>
    </w:p>
    <w:p>
      <w:pPr>
        <w:pStyle w:val="BodyText"/>
        <w:spacing w:before="13"/>
      </w:pPr>
    </w:p>
    <w:p>
      <w:pPr>
        <w:pStyle w:val="Heading2"/>
        <w:numPr>
          <w:ilvl w:val="0"/>
          <w:numId w:val="1"/>
        </w:numPr>
        <w:tabs>
          <w:tab w:pos="1235" w:val="left" w:leader="none"/>
        </w:tabs>
        <w:spacing w:line="240" w:lineRule="auto" w:before="0" w:after="0"/>
        <w:ind w:left="1235" w:right="0" w:hanging="199"/>
        <w:jc w:val="left"/>
        <w:rPr>
          <w:sz w:val="24"/>
        </w:rPr>
      </w:pPr>
      <w:r>
        <w:rPr>
          <w:spacing w:val="-2"/>
        </w:rPr>
        <w:t>Introduction</w:t>
      </w:r>
    </w:p>
    <w:p>
      <w:pPr>
        <w:pStyle w:val="BodyText"/>
        <w:spacing w:line="247" w:lineRule="auto" w:before="264"/>
        <w:ind w:left="1036" w:right="1172"/>
        <w:jc w:val="both"/>
      </w:pPr>
      <w:r>
        <w:rPr/>
        <w:t>Recently,</w:t>
      </w:r>
      <w:r>
        <w:rPr>
          <w:spacing w:val="37"/>
        </w:rPr>
        <w:t> </w:t>
      </w:r>
      <w:r>
        <w:rPr/>
        <w:t>the</w:t>
      </w:r>
      <w:r>
        <w:rPr>
          <w:spacing w:val="39"/>
        </w:rPr>
        <w:t> </w:t>
      </w:r>
      <w:r>
        <w:rPr/>
        <w:t>demand</w:t>
      </w:r>
      <w:r>
        <w:rPr>
          <w:spacing w:val="39"/>
        </w:rPr>
        <w:t> </w:t>
      </w:r>
      <w:r>
        <w:rPr/>
        <w:t>for</w:t>
      </w:r>
      <w:r>
        <w:rPr>
          <w:spacing w:val="38"/>
        </w:rPr>
        <w:t> </w:t>
      </w:r>
      <w:r>
        <w:rPr/>
        <w:t>composite</w:t>
      </w:r>
      <w:r>
        <w:rPr>
          <w:spacing w:val="40"/>
        </w:rPr>
        <w:t> </w:t>
      </w:r>
      <w:r>
        <w:rPr/>
        <w:t>materials</w:t>
      </w:r>
      <w:r>
        <w:rPr>
          <w:spacing w:val="37"/>
        </w:rPr>
        <w:t> </w:t>
      </w:r>
      <w:r>
        <w:rPr/>
        <w:t>as</w:t>
      </w:r>
      <w:r>
        <w:rPr>
          <w:spacing w:val="39"/>
        </w:rPr>
        <w:t> </w:t>
      </w:r>
      <w:r>
        <w:rPr/>
        <w:t>an</w:t>
      </w:r>
      <w:r>
        <w:rPr>
          <w:spacing w:val="37"/>
        </w:rPr>
        <w:t> </w:t>
      </w:r>
      <w:r>
        <w:rPr/>
        <w:t>alternative</w:t>
      </w:r>
      <w:r>
        <w:rPr>
          <w:spacing w:val="39"/>
        </w:rPr>
        <w:t> </w:t>
      </w:r>
      <w:r>
        <w:rPr/>
        <w:t>to</w:t>
      </w:r>
      <w:r>
        <w:rPr>
          <w:spacing w:val="40"/>
        </w:rPr>
        <w:t> </w:t>
      </w:r>
      <w:r>
        <w:rPr/>
        <w:t>existing</w:t>
      </w:r>
      <w:r>
        <w:rPr>
          <w:spacing w:val="39"/>
        </w:rPr>
        <w:t> </w:t>
      </w:r>
      <w:r>
        <w:rPr/>
        <w:t>timber</w:t>
      </w:r>
      <w:r>
        <w:rPr>
          <w:spacing w:val="38"/>
        </w:rPr>
        <w:t> </w:t>
      </w:r>
      <w:r>
        <w:rPr/>
        <w:t>sleepers</w:t>
      </w:r>
      <w:r>
        <w:rPr>
          <w:spacing w:val="39"/>
        </w:rPr>
        <w:t> </w:t>
      </w:r>
      <w:r>
        <w:rPr/>
        <w:t>has</w:t>
      </w:r>
      <w:r>
        <w:rPr>
          <w:spacing w:val="37"/>
        </w:rPr>
        <w:t> </w:t>
      </w:r>
      <w:r>
        <w:rPr/>
        <w:t>risen due to the increasing resource requirements in today’s modern industrialized world (1).</w:t>
      </w:r>
      <w:r>
        <w:rPr>
          <w:spacing w:val="40"/>
        </w:rPr>
        <w:t> </w:t>
      </w:r>
      <w:r>
        <w:rPr>
          <w:color w:val="333333"/>
        </w:rPr>
        <w:t>Recently,</w:t>
      </w:r>
      <w:r>
        <w:rPr>
          <w:color w:val="333333"/>
          <w:spacing w:val="80"/>
        </w:rPr>
        <w:t> </w:t>
      </w:r>
      <w:r>
        <w:rPr>
          <w:color w:val="333333"/>
        </w:rPr>
        <w:t>interest in bamboo utilization has increased alongside the demand for alternative wood and lignocellulosic raw materials (2). Several studies have reported the use of bamboo culm in various products, such as bioenergy. (3) The</w:t>
      </w:r>
      <w:r>
        <w:rPr>
          <w:color w:val="333333"/>
          <w:spacing w:val="25"/>
        </w:rPr>
        <w:t> </w:t>
      </w:r>
      <w:r>
        <w:rPr>
          <w:color w:val="333333"/>
        </w:rPr>
        <w:t>diversity of bamboo species</w:t>
      </w:r>
      <w:r>
        <w:rPr>
          <w:color w:val="333333"/>
          <w:spacing w:val="27"/>
        </w:rPr>
        <w:t> </w:t>
      </w:r>
      <w:r>
        <w:rPr>
          <w:color w:val="333333"/>
        </w:rPr>
        <w:t>provides a</w:t>
      </w:r>
      <w:r>
        <w:rPr>
          <w:color w:val="333333"/>
          <w:spacing w:val="28"/>
        </w:rPr>
        <w:t> </w:t>
      </w:r>
      <w:r>
        <w:rPr>
          <w:color w:val="333333"/>
        </w:rPr>
        <w:t>challenge in</w:t>
      </w:r>
      <w:r>
        <w:rPr>
          <w:color w:val="333333"/>
          <w:spacing w:val="26"/>
        </w:rPr>
        <w:t> </w:t>
      </w:r>
      <w:r>
        <w:rPr>
          <w:color w:val="333333"/>
        </w:rPr>
        <w:t>determining the appropriate use of bamboo species. A total of 1642 bamboo species from 75 genera have been identified worldwide </w:t>
      </w:r>
      <w:r>
        <w:rPr/>
        <w:t>s. Recently, in many parts of the world, bamboo has been tried as an environmentally</w:t>
      </w:r>
      <w:r>
        <w:rPr>
          <w:spacing w:val="40"/>
        </w:rPr>
        <w:t> </w:t>
      </w:r>
      <w:r>
        <w:rPr/>
        <w:t>sustainable</w:t>
      </w:r>
      <w:r>
        <w:rPr>
          <w:spacing w:val="40"/>
        </w:rPr>
        <w:t> </w:t>
      </w:r>
      <w:r>
        <w:rPr/>
        <w:t>building</w:t>
      </w:r>
      <w:r>
        <w:rPr>
          <w:spacing w:val="40"/>
        </w:rPr>
        <w:t> </w:t>
      </w:r>
      <w:r>
        <w:rPr/>
        <w:t>material.</w:t>
      </w:r>
      <w:r>
        <w:rPr>
          <w:spacing w:val="40"/>
        </w:rPr>
        <w:t> </w:t>
      </w:r>
      <w:r>
        <w:rPr/>
        <w:t>The</w:t>
      </w:r>
      <w:r>
        <w:rPr>
          <w:spacing w:val="40"/>
        </w:rPr>
        <w:t> </w:t>
      </w:r>
      <w:r>
        <w:rPr/>
        <w:t>significant</w:t>
      </w:r>
      <w:r>
        <w:rPr>
          <w:spacing w:val="40"/>
        </w:rPr>
        <w:t> </w:t>
      </w:r>
      <w:r>
        <w:rPr/>
        <w:t>feature</w:t>
      </w:r>
      <w:r>
        <w:rPr>
          <w:spacing w:val="40"/>
        </w:rPr>
        <w:t> </w:t>
      </w:r>
      <w:r>
        <w:rPr/>
        <w:t>of</w:t>
      </w:r>
      <w:r>
        <w:rPr>
          <w:spacing w:val="40"/>
        </w:rPr>
        <w:t> </w:t>
      </w:r>
      <w:r>
        <w:rPr/>
        <w:t>bamboo</w:t>
      </w:r>
      <w:r>
        <w:rPr>
          <w:spacing w:val="40"/>
        </w:rPr>
        <w:t> </w:t>
      </w:r>
      <w:r>
        <w:rPr/>
        <w:t>is</w:t>
      </w:r>
      <w:r>
        <w:rPr>
          <w:spacing w:val="40"/>
        </w:rPr>
        <w:t> </w:t>
      </w:r>
      <w:r>
        <w:rPr/>
        <w:t>its</w:t>
      </w:r>
      <w:r>
        <w:rPr>
          <w:spacing w:val="40"/>
        </w:rPr>
        <w:t> </w:t>
      </w:r>
      <w:r>
        <w:rPr/>
        <w:t>immense vitality</w:t>
      </w:r>
      <w:r>
        <w:rPr>
          <w:spacing w:val="29"/>
        </w:rPr>
        <w:t> </w:t>
      </w:r>
      <w:r>
        <w:rPr/>
        <w:t>and</w:t>
      </w:r>
      <w:r>
        <w:rPr>
          <w:spacing w:val="29"/>
        </w:rPr>
        <w:t> </w:t>
      </w:r>
      <w:r>
        <w:rPr/>
        <w:t>one</w:t>
      </w:r>
      <w:r>
        <w:rPr>
          <w:spacing w:val="30"/>
        </w:rPr>
        <w:t> </w:t>
      </w:r>
      <w:r>
        <w:rPr/>
        <w:t>particular</w:t>
      </w:r>
      <w:r>
        <w:rPr>
          <w:spacing w:val="29"/>
        </w:rPr>
        <w:t> </w:t>
      </w:r>
      <w:r>
        <w:rPr/>
        <w:t>species</w:t>
      </w:r>
      <w:r>
        <w:rPr>
          <w:spacing w:val="29"/>
        </w:rPr>
        <w:t> </w:t>
      </w:r>
      <w:r>
        <w:rPr/>
        <w:t>has</w:t>
      </w:r>
      <w:r>
        <w:rPr>
          <w:spacing w:val="27"/>
        </w:rPr>
        <w:t> </w:t>
      </w:r>
      <w:r>
        <w:rPr/>
        <w:t>been</w:t>
      </w:r>
      <w:r>
        <w:rPr>
          <w:spacing w:val="27"/>
        </w:rPr>
        <w:t> </w:t>
      </w:r>
      <w:r>
        <w:rPr/>
        <w:t>known</w:t>
      </w:r>
      <w:r>
        <w:rPr>
          <w:spacing w:val="29"/>
        </w:rPr>
        <w:t> </w:t>
      </w:r>
      <w:r>
        <w:rPr/>
        <w:t>to</w:t>
      </w:r>
      <w:r>
        <w:rPr>
          <w:spacing w:val="29"/>
        </w:rPr>
        <w:t> </w:t>
      </w:r>
      <w:r>
        <w:rPr/>
        <w:t>grow</w:t>
      </w:r>
      <w:r>
        <w:rPr>
          <w:spacing w:val="29"/>
        </w:rPr>
        <w:t> </w:t>
      </w:r>
      <w:r>
        <w:rPr/>
        <w:t>over</w:t>
      </w:r>
      <w:r>
        <w:rPr>
          <w:spacing w:val="29"/>
        </w:rPr>
        <w:t> </w:t>
      </w:r>
      <w:r>
        <w:rPr/>
        <w:t>1.25</w:t>
      </w:r>
      <w:r>
        <w:rPr>
          <w:spacing w:val="29"/>
        </w:rPr>
        <w:t> </w:t>
      </w:r>
      <w:r>
        <w:rPr/>
        <w:t>m</w:t>
      </w:r>
      <w:r>
        <w:rPr>
          <w:spacing w:val="29"/>
        </w:rPr>
        <w:t> </w:t>
      </w:r>
      <w:r>
        <w:rPr/>
        <w:t>in</w:t>
      </w:r>
      <w:r>
        <w:rPr>
          <w:spacing w:val="29"/>
        </w:rPr>
        <w:t> </w:t>
      </w:r>
      <w:r>
        <w:rPr/>
        <w:t>24</w:t>
      </w:r>
      <w:r>
        <w:rPr>
          <w:spacing w:val="29"/>
        </w:rPr>
        <w:t> </w:t>
      </w:r>
      <w:r>
        <w:rPr/>
        <w:t>hours.</w:t>
      </w:r>
      <w:r>
        <w:rPr>
          <w:spacing w:val="32"/>
        </w:rPr>
        <w:t> </w:t>
      </w:r>
      <w:r>
        <w:rPr/>
        <w:t>Bamboo</w:t>
      </w:r>
      <w:r>
        <w:rPr>
          <w:spacing w:val="29"/>
        </w:rPr>
        <w:t> </w:t>
      </w:r>
      <w:r>
        <w:rPr/>
        <w:t>grows well</w:t>
      </w:r>
      <w:r>
        <w:rPr>
          <w:spacing w:val="69"/>
        </w:rPr>
        <w:t>   </w:t>
      </w:r>
      <w:r>
        <w:rPr/>
        <w:t>in</w:t>
      </w:r>
      <w:r>
        <w:rPr>
          <w:spacing w:val="70"/>
        </w:rPr>
        <w:t>   </w:t>
      </w:r>
      <w:r>
        <w:rPr/>
        <w:t>light-sandy</w:t>
      </w:r>
      <w:r>
        <w:rPr>
          <w:spacing w:val="68"/>
        </w:rPr>
        <w:t>   </w:t>
      </w:r>
      <w:r>
        <w:rPr/>
        <w:t>soil</w:t>
      </w:r>
      <w:r>
        <w:rPr>
          <w:spacing w:val="69"/>
        </w:rPr>
        <w:t>   </w:t>
      </w:r>
      <w:r>
        <w:rPr/>
        <w:t>with</w:t>
      </w:r>
      <w:r>
        <w:rPr>
          <w:spacing w:val="68"/>
        </w:rPr>
        <w:t>   </w:t>
      </w:r>
      <w:r>
        <w:rPr/>
        <w:t>good</w:t>
      </w:r>
      <w:r>
        <w:rPr>
          <w:spacing w:val="69"/>
        </w:rPr>
        <w:t>   </w:t>
      </w:r>
      <w:r>
        <w:rPr/>
        <w:t>draining</w:t>
      </w:r>
      <w:r>
        <w:rPr>
          <w:spacing w:val="68"/>
        </w:rPr>
        <w:t>   </w:t>
      </w:r>
      <w:r>
        <w:rPr/>
        <w:t>facilities</w:t>
      </w:r>
      <w:r>
        <w:rPr>
          <w:spacing w:val="69"/>
        </w:rPr>
        <w:t>   </w:t>
      </w:r>
      <w:r>
        <w:rPr/>
        <w:t>for</w:t>
      </w:r>
      <w:r>
        <w:rPr>
          <w:spacing w:val="68"/>
        </w:rPr>
        <w:t>   </w:t>
      </w:r>
      <w:r>
        <w:rPr/>
        <w:t>excess</w:t>
      </w:r>
      <w:r>
        <w:rPr>
          <w:spacing w:val="69"/>
        </w:rPr>
        <w:t>   </w:t>
      </w:r>
      <w:r>
        <w:rPr>
          <w:spacing w:val="-2"/>
        </w:rPr>
        <w:t>water.</w:t>
      </w:r>
    </w:p>
    <w:p>
      <w:pPr>
        <w:pStyle w:val="BodyText"/>
        <w:spacing w:before="248"/>
        <w:ind w:left="1036"/>
      </w:pPr>
      <w:r>
        <w:rPr/>
        <w:t>The</w:t>
      </w:r>
      <w:r>
        <w:rPr>
          <w:spacing w:val="8"/>
        </w:rPr>
        <w:t> </w:t>
      </w:r>
      <w:r>
        <w:rPr/>
        <w:t>advantages</w:t>
      </w:r>
      <w:r>
        <w:rPr>
          <w:spacing w:val="9"/>
        </w:rPr>
        <w:t> </w:t>
      </w:r>
      <w:r>
        <w:rPr/>
        <w:t>of</w:t>
      </w:r>
      <w:r>
        <w:rPr>
          <w:spacing w:val="12"/>
        </w:rPr>
        <w:t> </w:t>
      </w:r>
      <w:r>
        <w:rPr/>
        <w:t>bamboo</w:t>
      </w:r>
      <w:r>
        <w:rPr>
          <w:spacing w:val="11"/>
        </w:rPr>
        <w:t> </w:t>
      </w:r>
      <w:r>
        <w:rPr/>
        <w:t>are:</w:t>
      </w:r>
      <w:r>
        <w:rPr>
          <w:spacing w:val="11"/>
        </w:rPr>
        <w:t> </w:t>
      </w:r>
      <w:r>
        <w:rPr>
          <w:spacing w:val="-5"/>
        </w:rPr>
        <w:t>(4)</w:t>
      </w:r>
    </w:p>
    <w:p>
      <w:pPr>
        <w:pStyle w:val="BodyText"/>
        <w:spacing w:before="12"/>
      </w:pPr>
    </w:p>
    <w:p>
      <w:pPr>
        <w:pStyle w:val="ListParagraph"/>
        <w:numPr>
          <w:ilvl w:val="0"/>
          <w:numId w:val="2"/>
        </w:numPr>
        <w:tabs>
          <w:tab w:pos="1276" w:val="left" w:leader="none"/>
        </w:tabs>
        <w:spacing w:line="244" w:lineRule="auto" w:before="0" w:after="0"/>
        <w:ind w:left="1036" w:right="1182" w:firstLine="0"/>
        <w:jc w:val="left"/>
        <w:rPr>
          <w:sz w:val="22"/>
        </w:rPr>
      </w:pPr>
      <w:r>
        <w:rPr>
          <w:sz w:val="22"/>
        </w:rPr>
        <w:t>Possesses</w:t>
      </w:r>
      <w:r>
        <w:rPr>
          <w:spacing w:val="20"/>
          <w:sz w:val="22"/>
        </w:rPr>
        <w:t> </w:t>
      </w:r>
      <w:r>
        <w:rPr>
          <w:sz w:val="22"/>
        </w:rPr>
        <w:t>high</w:t>
      </w:r>
      <w:r>
        <w:rPr>
          <w:spacing w:val="23"/>
          <w:sz w:val="22"/>
        </w:rPr>
        <w:t> </w:t>
      </w:r>
      <w:r>
        <w:rPr>
          <w:sz w:val="22"/>
        </w:rPr>
        <w:t>tensile</w:t>
      </w:r>
      <w:r>
        <w:rPr>
          <w:spacing w:val="25"/>
          <w:sz w:val="22"/>
        </w:rPr>
        <w:t> </w:t>
      </w:r>
      <w:r>
        <w:rPr>
          <w:sz w:val="22"/>
        </w:rPr>
        <w:t>strength</w:t>
      </w:r>
      <w:r>
        <w:rPr>
          <w:spacing w:val="23"/>
          <w:sz w:val="22"/>
        </w:rPr>
        <w:t> </w:t>
      </w:r>
      <w:r>
        <w:rPr>
          <w:sz w:val="22"/>
        </w:rPr>
        <w:t>when</w:t>
      </w:r>
      <w:r>
        <w:rPr>
          <w:spacing w:val="23"/>
          <w:sz w:val="22"/>
        </w:rPr>
        <w:t> </w:t>
      </w:r>
      <w:r>
        <w:rPr>
          <w:sz w:val="22"/>
        </w:rPr>
        <w:t>compared</w:t>
      </w:r>
      <w:r>
        <w:rPr>
          <w:spacing w:val="25"/>
          <w:sz w:val="22"/>
        </w:rPr>
        <w:t> </w:t>
      </w:r>
      <w:r>
        <w:rPr>
          <w:sz w:val="22"/>
        </w:rPr>
        <w:t>to</w:t>
      </w:r>
      <w:r>
        <w:rPr>
          <w:spacing w:val="23"/>
          <w:sz w:val="22"/>
        </w:rPr>
        <w:t> </w:t>
      </w:r>
      <w:r>
        <w:rPr>
          <w:sz w:val="22"/>
        </w:rPr>
        <w:t>steel,</w:t>
      </w:r>
      <w:r>
        <w:rPr>
          <w:spacing w:val="20"/>
          <w:sz w:val="22"/>
        </w:rPr>
        <w:t> </w:t>
      </w:r>
      <w:r>
        <w:rPr>
          <w:sz w:val="22"/>
        </w:rPr>
        <w:t>which</w:t>
      </w:r>
      <w:r>
        <w:rPr>
          <w:spacing w:val="23"/>
          <w:sz w:val="22"/>
        </w:rPr>
        <w:t> </w:t>
      </w:r>
      <w:r>
        <w:rPr>
          <w:sz w:val="22"/>
        </w:rPr>
        <w:t>makes</w:t>
      </w:r>
      <w:r>
        <w:rPr>
          <w:spacing w:val="26"/>
          <w:sz w:val="22"/>
        </w:rPr>
        <w:t> </w:t>
      </w:r>
      <w:r>
        <w:rPr>
          <w:sz w:val="22"/>
        </w:rPr>
        <w:t>it</w:t>
      </w:r>
      <w:r>
        <w:rPr>
          <w:spacing w:val="24"/>
          <w:sz w:val="22"/>
        </w:rPr>
        <w:t> </w:t>
      </w:r>
      <w:r>
        <w:rPr>
          <w:sz w:val="22"/>
        </w:rPr>
        <w:t>as</w:t>
      </w:r>
      <w:r>
        <w:rPr>
          <w:spacing w:val="23"/>
          <w:sz w:val="22"/>
        </w:rPr>
        <w:t> </w:t>
      </w:r>
      <w:r>
        <w:rPr>
          <w:sz w:val="22"/>
        </w:rPr>
        <w:t>a</w:t>
      </w:r>
      <w:r>
        <w:rPr>
          <w:spacing w:val="22"/>
          <w:sz w:val="22"/>
        </w:rPr>
        <w:t> </w:t>
      </w:r>
      <w:r>
        <w:rPr>
          <w:sz w:val="22"/>
        </w:rPr>
        <w:t>suitable</w:t>
      </w:r>
      <w:r>
        <w:rPr>
          <w:spacing w:val="23"/>
          <w:sz w:val="22"/>
        </w:rPr>
        <w:t> </w:t>
      </w:r>
      <w:r>
        <w:rPr>
          <w:sz w:val="22"/>
        </w:rPr>
        <w:t>reinforcement </w:t>
      </w:r>
      <w:r>
        <w:rPr>
          <w:spacing w:val="-2"/>
          <w:sz w:val="22"/>
        </w:rPr>
        <w:t>material.</w:t>
      </w:r>
    </w:p>
    <w:p>
      <w:pPr>
        <w:pStyle w:val="BodyText"/>
        <w:spacing w:before="9"/>
      </w:pPr>
    </w:p>
    <w:p>
      <w:pPr>
        <w:pStyle w:val="ListParagraph"/>
        <w:numPr>
          <w:ilvl w:val="0"/>
          <w:numId w:val="2"/>
        </w:numPr>
        <w:tabs>
          <w:tab w:pos="1350" w:val="left" w:leader="none"/>
        </w:tabs>
        <w:spacing w:line="244" w:lineRule="auto" w:before="0" w:after="0"/>
        <w:ind w:left="1036" w:right="1187" w:firstLine="58"/>
        <w:jc w:val="left"/>
        <w:rPr>
          <w:sz w:val="22"/>
        </w:rPr>
      </w:pPr>
      <w:r>
        <w:rPr>
          <w:sz w:val="22"/>
        </w:rPr>
        <w:t>It</w:t>
      </w:r>
      <w:r>
        <w:rPr>
          <w:spacing w:val="26"/>
          <w:sz w:val="22"/>
        </w:rPr>
        <w:t> </w:t>
      </w:r>
      <w:r>
        <w:rPr>
          <w:sz w:val="22"/>
        </w:rPr>
        <w:t>is</w:t>
      </w:r>
      <w:r>
        <w:rPr>
          <w:spacing w:val="26"/>
          <w:sz w:val="22"/>
        </w:rPr>
        <w:t> </w:t>
      </w:r>
      <w:r>
        <w:rPr>
          <w:sz w:val="22"/>
        </w:rPr>
        <w:t>an</w:t>
      </w:r>
      <w:r>
        <w:rPr>
          <w:spacing w:val="26"/>
          <w:sz w:val="22"/>
        </w:rPr>
        <w:t> </w:t>
      </w:r>
      <w:r>
        <w:rPr>
          <w:sz w:val="22"/>
        </w:rPr>
        <w:t>extremely</w:t>
      </w:r>
      <w:r>
        <w:rPr>
          <w:spacing w:val="26"/>
          <w:sz w:val="22"/>
        </w:rPr>
        <w:t> </w:t>
      </w:r>
      <w:r>
        <w:rPr>
          <w:sz w:val="22"/>
        </w:rPr>
        <w:t>light-weight</w:t>
      </w:r>
      <w:r>
        <w:rPr>
          <w:spacing w:val="26"/>
          <w:sz w:val="22"/>
        </w:rPr>
        <w:t> </w:t>
      </w:r>
      <w:r>
        <w:rPr>
          <w:sz w:val="22"/>
        </w:rPr>
        <w:t>material</w:t>
      </w:r>
      <w:r>
        <w:rPr>
          <w:spacing w:val="26"/>
          <w:sz w:val="22"/>
        </w:rPr>
        <w:t> </w:t>
      </w:r>
      <w:r>
        <w:rPr>
          <w:sz w:val="22"/>
        </w:rPr>
        <w:t>and</w:t>
      </w:r>
      <w:r>
        <w:rPr>
          <w:spacing w:val="26"/>
          <w:sz w:val="22"/>
        </w:rPr>
        <w:t> </w:t>
      </w:r>
      <w:r>
        <w:rPr>
          <w:sz w:val="22"/>
        </w:rPr>
        <w:t>the</w:t>
      </w:r>
      <w:r>
        <w:rPr>
          <w:spacing w:val="22"/>
          <w:sz w:val="22"/>
        </w:rPr>
        <w:t> </w:t>
      </w:r>
      <w:r>
        <w:rPr>
          <w:sz w:val="22"/>
        </w:rPr>
        <w:t>progress</w:t>
      </w:r>
      <w:r>
        <w:rPr>
          <w:spacing w:val="28"/>
          <w:sz w:val="22"/>
        </w:rPr>
        <w:t> </w:t>
      </w:r>
      <w:r>
        <w:rPr>
          <w:sz w:val="22"/>
        </w:rPr>
        <w:t>can</w:t>
      </w:r>
      <w:r>
        <w:rPr>
          <w:spacing w:val="26"/>
          <w:sz w:val="22"/>
        </w:rPr>
        <w:t> </w:t>
      </w:r>
      <w:r>
        <w:rPr>
          <w:sz w:val="22"/>
        </w:rPr>
        <w:t>be</w:t>
      </w:r>
      <w:r>
        <w:rPr>
          <w:spacing w:val="26"/>
          <w:sz w:val="22"/>
        </w:rPr>
        <w:t> </w:t>
      </w:r>
      <w:r>
        <w:rPr>
          <w:sz w:val="22"/>
        </w:rPr>
        <w:t>achieved</w:t>
      </w:r>
      <w:r>
        <w:rPr>
          <w:spacing w:val="26"/>
          <w:sz w:val="22"/>
        </w:rPr>
        <w:t> </w:t>
      </w:r>
      <w:r>
        <w:rPr>
          <w:sz w:val="22"/>
        </w:rPr>
        <w:t>without</w:t>
      </w:r>
      <w:r>
        <w:rPr>
          <w:spacing w:val="28"/>
          <w:sz w:val="22"/>
        </w:rPr>
        <w:t> </w:t>
      </w:r>
      <w:r>
        <w:rPr>
          <w:sz w:val="22"/>
        </w:rPr>
        <w:t>the</w:t>
      </w:r>
      <w:r>
        <w:rPr>
          <w:spacing w:val="26"/>
          <w:sz w:val="22"/>
        </w:rPr>
        <w:t> </w:t>
      </w:r>
      <w:r>
        <w:rPr>
          <w:sz w:val="22"/>
        </w:rPr>
        <w:t>necessity</w:t>
      </w:r>
      <w:r>
        <w:rPr>
          <w:spacing w:val="26"/>
          <w:sz w:val="22"/>
        </w:rPr>
        <w:t> </w:t>
      </w:r>
      <w:r>
        <w:rPr>
          <w:sz w:val="22"/>
        </w:rPr>
        <w:t>of skilled craftsmen and heavy machinery, such as cranes.</w:t>
      </w:r>
    </w:p>
    <w:p>
      <w:pPr>
        <w:pStyle w:val="BodyText"/>
        <w:spacing w:before="11"/>
      </w:pPr>
    </w:p>
    <w:p>
      <w:pPr>
        <w:pStyle w:val="ListParagraph"/>
        <w:numPr>
          <w:ilvl w:val="0"/>
          <w:numId w:val="2"/>
        </w:numPr>
        <w:tabs>
          <w:tab w:pos="1336" w:val="left" w:leader="none"/>
        </w:tabs>
        <w:spacing w:line="244" w:lineRule="auto" w:before="0" w:after="0"/>
        <w:ind w:left="1036" w:right="1182" w:firstLine="58"/>
        <w:jc w:val="left"/>
        <w:rPr>
          <w:sz w:val="22"/>
        </w:rPr>
      </w:pPr>
      <w:r>
        <w:rPr>
          <w:sz w:val="22"/>
        </w:rPr>
        <w:t>It</w:t>
      </w:r>
      <w:r>
        <w:rPr>
          <w:spacing w:val="27"/>
          <w:sz w:val="22"/>
        </w:rPr>
        <w:t> </w:t>
      </w:r>
      <w:r>
        <w:rPr>
          <w:sz w:val="22"/>
        </w:rPr>
        <w:t>is</w:t>
      </w:r>
      <w:r>
        <w:rPr>
          <w:spacing w:val="27"/>
          <w:sz w:val="22"/>
        </w:rPr>
        <w:t> </w:t>
      </w:r>
      <w:r>
        <w:rPr>
          <w:sz w:val="22"/>
        </w:rPr>
        <w:t>a</w:t>
      </w:r>
      <w:r>
        <w:rPr>
          <w:spacing w:val="21"/>
          <w:sz w:val="22"/>
        </w:rPr>
        <w:t> </w:t>
      </w:r>
      <w:r>
        <w:rPr>
          <w:sz w:val="22"/>
        </w:rPr>
        <w:t>versatile</w:t>
      </w:r>
      <w:r>
        <w:rPr>
          <w:spacing w:val="23"/>
          <w:sz w:val="22"/>
        </w:rPr>
        <w:t> </w:t>
      </w:r>
      <w:r>
        <w:rPr>
          <w:sz w:val="22"/>
        </w:rPr>
        <w:t>shock</w:t>
      </w:r>
      <w:r>
        <w:rPr>
          <w:spacing w:val="24"/>
          <w:sz w:val="22"/>
        </w:rPr>
        <w:t> </w:t>
      </w:r>
      <w:r>
        <w:rPr>
          <w:sz w:val="22"/>
        </w:rPr>
        <w:t>absorbing</w:t>
      </w:r>
      <w:r>
        <w:rPr>
          <w:spacing w:val="27"/>
          <w:sz w:val="22"/>
        </w:rPr>
        <w:t> </w:t>
      </w:r>
      <w:r>
        <w:rPr>
          <w:sz w:val="22"/>
        </w:rPr>
        <w:t>material</w:t>
      </w:r>
      <w:r>
        <w:rPr>
          <w:spacing w:val="23"/>
          <w:sz w:val="22"/>
        </w:rPr>
        <w:t> </w:t>
      </w:r>
      <w:r>
        <w:rPr>
          <w:sz w:val="22"/>
        </w:rPr>
        <w:t>which</w:t>
      </w:r>
      <w:r>
        <w:rPr>
          <w:spacing w:val="27"/>
          <w:sz w:val="22"/>
        </w:rPr>
        <w:t> </w:t>
      </w:r>
      <w:r>
        <w:rPr>
          <w:sz w:val="22"/>
        </w:rPr>
        <w:t>makes</w:t>
      </w:r>
      <w:r>
        <w:rPr>
          <w:spacing w:val="21"/>
          <w:sz w:val="22"/>
        </w:rPr>
        <w:t> </w:t>
      </w:r>
      <w:r>
        <w:rPr>
          <w:sz w:val="22"/>
        </w:rPr>
        <w:t>its</w:t>
      </w:r>
      <w:r>
        <w:rPr>
          <w:spacing w:val="25"/>
          <w:sz w:val="22"/>
        </w:rPr>
        <w:t> </w:t>
      </w:r>
      <w:r>
        <w:rPr>
          <w:sz w:val="22"/>
        </w:rPr>
        <w:t>application</w:t>
      </w:r>
      <w:r>
        <w:rPr>
          <w:spacing w:val="24"/>
          <w:sz w:val="22"/>
        </w:rPr>
        <w:t> </w:t>
      </w:r>
      <w:r>
        <w:rPr>
          <w:sz w:val="22"/>
        </w:rPr>
        <w:t>useful</w:t>
      </w:r>
      <w:r>
        <w:rPr>
          <w:spacing w:val="27"/>
          <w:sz w:val="22"/>
        </w:rPr>
        <w:t> </w:t>
      </w:r>
      <w:r>
        <w:rPr>
          <w:sz w:val="22"/>
        </w:rPr>
        <w:t>in</w:t>
      </w:r>
      <w:r>
        <w:rPr>
          <w:spacing w:val="24"/>
          <w:sz w:val="22"/>
        </w:rPr>
        <w:t> </w:t>
      </w:r>
      <w:r>
        <w:rPr>
          <w:sz w:val="22"/>
        </w:rPr>
        <w:t>the</w:t>
      </w:r>
      <w:r>
        <w:rPr>
          <w:spacing w:val="21"/>
          <w:sz w:val="22"/>
        </w:rPr>
        <w:t> </w:t>
      </w:r>
      <w:r>
        <w:rPr>
          <w:sz w:val="22"/>
        </w:rPr>
        <w:t>construction</w:t>
      </w:r>
      <w:r>
        <w:rPr>
          <w:spacing w:val="29"/>
          <w:sz w:val="22"/>
        </w:rPr>
        <w:t> </w:t>
      </w:r>
      <w:r>
        <w:rPr>
          <w:sz w:val="22"/>
        </w:rPr>
        <w:t>of lightweight houses in seismically active hilly regions.</w:t>
      </w:r>
    </w:p>
    <w:p>
      <w:pPr>
        <w:pStyle w:val="BodyText"/>
        <w:spacing w:before="6"/>
      </w:pPr>
    </w:p>
    <w:p>
      <w:pPr>
        <w:pStyle w:val="ListParagraph"/>
        <w:numPr>
          <w:ilvl w:val="0"/>
          <w:numId w:val="2"/>
        </w:numPr>
        <w:tabs>
          <w:tab w:pos="1279" w:val="left" w:leader="none"/>
        </w:tabs>
        <w:spacing w:line="240" w:lineRule="auto" w:before="0" w:after="0"/>
        <w:ind w:left="1279" w:right="0" w:hanging="243"/>
        <w:jc w:val="left"/>
        <w:rPr>
          <w:sz w:val="22"/>
        </w:rPr>
      </w:pPr>
      <w:r>
        <w:rPr>
          <w:sz w:val="22"/>
        </w:rPr>
        <w:t>It</w:t>
      </w:r>
      <w:r>
        <w:rPr>
          <w:spacing w:val="7"/>
          <w:sz w:val="22"/>
        </w:rPr>
        <w:t> </w:t>
      </w:r>
      <w:r>
        <w:rPr>
          <w:sz w:val="22"/>
        </w:rPr>
        <w:t>is</w:t>
      </w:r>
      <w:r>
        <w:rPr>
          <w:spacing w:val="10"/>
          <w:sz w:val="22"/>
        </w:rPr>
        <w:t> </w:t>
      </w:r>
      <w:r>
        <w:rPr>
          <w:sz w:val="22"/>
        </w:rPr>
        <w:t>a</w:t>
      </w:r>
      <w:r>
        <w:rPr>
          <w:spacing w:val="9"/>
          <w:sz w:val="22"/>
        </w:rPr>
        <w:t> </w:t>
      </w:r>
      <w:r>
        <w:rPr>
          <w:sz w:val="22"/>
        </w:rPr>
        <w:t>sustainable</w:t>
      </w:r>
      <w:r>
        <w:rPr>
          <w:spacing w:val="10"/>
          <w:sz w:val="22"/>
        </w:rPr>
        <w:t> </w:t>
      </w:r>
      <w:r>
        <w:rPr>
          <w:sz w:val="22"/>
        </w:rPr>
        <w:t>and</w:t>
      </w:r>
      <w:r>
        <w:rPr>
          <w:spacing w:val="10"/>
          <w:sz w:val="22"/>
        </w:rPr>
        <w:t> </w:t>
      </w:r>
      <w:r>
        <w:rPr>
          <w:sz w:val="22"/>
        </w:rPr>
        <w:t>renewable</w:t>
      </w:r>
      <w:r>
        <w:rPr>
          <w:spacing w:val="8"/>
          <w:sz w:val="22"/>
        </w:rPr>
        <w:t> </w:t>
      </w:r>
      <w:r>
        <w:rPr>
          <w:sz w:val="22"/>
        </w:rPr>
        <w:t>material</w:t>
      </w:r>
      <w:r>
        <w:rPr>
          <w:spacing w:val="10"/>
          <w:sz w:val="22"/>
        </w:rPr>
        <w:t> </w:t>
      </w:r>
      <w:r>
        <w:rPr>
          <w:sz w:val="22"/>
        </w:rPr>
        <w:t>due</w:t>
      </w:r>
      <w:r>
        <w:rPr>
          <w:spacing w:val="9"/>
          <w:sz w:val="22"/>
        </w:rPr>
        <w:t> </w:t>
      </w:r>
      <w:r>
        <w:rPr>
          <w:sz w:val="22"/>
        </w:rPr>
        <w:t>to</w:t>
      </w:r>
      <w:r>
        <w:rPr>
          <w:spacing w:val="10"/>
          <w:sz w:val="22"/>
        </w:rPr>
        <w:t> </w:t>
      </w:r>
      <w:r>
        <w:rPr>
          <w:sz w:val="22"/>
        </w:rPr>
        <w:t>its</w:t>
      </w:r>
      <w:r>
        <w:rPr>
          <w:spacing w:val="12"/>
          <w:sz w:val="22"/>
        </w:rPr>
        <w:t> </w:t>
      </w:r>
      <w:r>
        <w:rPr>
          <w:sz w:val="22"/>
        </w:rPr>
        <w:t>exceptionally</w:t>
      </w:r>
      <w:r>
        <w:rPr>
          <w:spacing w:val="10"/>
          <w:sz w:val="22"/>
        </w:rPr>
        <w:t> </w:t>
      </w:r>
      <w:r>
        <w:rPr>
          <w:sz w:val="22"/>
        </w:rPr>
        <w:t>fast</w:t>
      </w:r>
      <w:r>
        <w:rPr>
          <w:spacing w:val="9"/>
          <w:sz w:val="22"/>
        </w:rPr>
        <w:t> </w:t>
      </w:r>
      <w:r>
        <w:rPr>
          <w:spacing w:val="-2"/>
          <w:sz w:val="22"/>
        </w:rPr>
        <w:t>growth.</w:t>
      </w:r>
    </w:p>
    <w:p>
      <w:pPr>
        <w:pStyle w:val="ListParagraph"/>
        <w:spacing w:after="0" w:line="240" w:lineRule="auto"/>
        <w:jc w:val="left"/>
        <w:rPr>
          <w:sz w:val="22"/>
        </w:rPr>
        <w:sectPr>
          <w:footerReference w:type="default" r:id="rId5"/>
          <w:type w:val="continuous"/>
          <w:pgSz w:w="12240" w:h="15840"/>
          <w:pgMar w:header="0" w:footer="272" w:top="1540" w:bottom="460" w:left="720" w:right="0"/>
          <w:pgNumType w:start="1"/>
        </w:sectPr>
      </w:pPr>
    </w:p>
    <w:p>
      <w:pPr>
        <w:pStyle w:val="ListParagraph"/>
        <w:numPr>
          <w:ilvl w:val="0"/>
          <w:numId w:val="2"/>
        </w:numPr>
        <w:tabs>
          <w:tab w:pos="1289" w:val="left" w:leader="none"/>
        </w:tabs>
        <w:spacing w:line="240" w:lineRule="auto" w:before="80" w:after="0"/>
        <w:ind w:left="1289" w:right="0" w:hanging="253"/>
        <w:jc w:val="left"/>
        <w:rPr>
          <w:sz w:val="22"/>
        </w:rPr>
      </w:pPr>
      <w:r>
        <w:rPr>
          <w:sz w:val="22"/>
        </w:rPr>
        <w:t>The</w:t>
      </w:r>
      <w:r>
        <w:rPr>
          <w:spacing w:val="36"/>
          <w:sz w:val="22"/>
        </w:rPr>
        <w:t> </w:t>
      </w:r>
      <w:r>
        <w:rPr>
          <w:sz w:val="22"/>
        </w:rPr>
        <w:t>transportation</w:t>
      </w:r>
      <w:r>
        <w:rPr>
          <w:spacing w:val="39"/>
          <w:sz w:val="22"/>
        </w:rPr>
        <w:t> </w:t>
      </w:r>
      <w:r>
        <w:rPr>
          <w:sz w:val="22"/>
        </w:rPr>
        <w:t>costs</w:t>
      </w:r>
      <w:r>
        <w:rPr>
          <w:spacing w:val="39"/>
          <w:sz w:val="22"/>
        </w:rPr>
        <w:t> </w:t>
      </w:r>
      <w:r>
        <w:rPr>
          <w:sz w:val="22"/>
        </w:rPr>
        <w:t>are</w:t>
      </w:r>
      <w:r>
        <w:rPr>
          <w:spacing w:val="35"/>
          <w:sz w:val="22"/>
        </w:rPr>
        <w:t> </w:t>
      </w:r>
      <w:r>
        <w:rPr>
          <w:sz w:val="22"/>
        </w:rPr>
        <w:t>very</w:t>
      </w:r>
      <w:r>
        <w:rPr>
          <w:spacing w:val="41"/>
          <w:sz w:val="22"/>
        </w:rPr>
        <w:t> </w:t>
      </w:r>
      <w:r>
        <w:rPr>
          <w:sz w:val="22"/>
        </w:rPr>
        <w:t>minimal</w:t>
      </w:r>
      <w:r>
        <w:rPr>
          <w:spacing w:val="39"/>
          <w:sz w:val="22"/>
        </w:rPr>
        <w:t> </w:t>
      </w:r>
      <w:r>
        <w:rPr>
          <w:sz w:val="22"/>
        </w:rPr>
        <w:t>when</w:t>
      </w:r>
      <w:r>
        <w:rPr>
          <w:spacing w:val="39"/>
          <w:sz w:val="22"/>
        </w:rPr>
        <w:t> </w:t>
      </w:r>
      <w:r>
        <w:rPr>
          <w:sz w:val="22"/>
        </w:rPr>
        <w:t>compared</w:t>
      </w:r>
      <w:r>
        <w:rPr>
          <w:spacing w:val="41"/>
          <w:sz w:val="22"/>
        </w:rPr>
        <w:t> </w:t>
      </w:r>
      <w:r>
        <w:rPr>
          <w:sz w:val="22"/>
        </w:rPr>
        <w:t>to</w:t>
      </w:r>
      <w:r>
        <w:rPr>
          <w:spacing w:val="41"/>
          <w:sz w:val="22"/>
        </w:rPr>
        <w:t> </w:t>
      </w:r>
      <w:r>
        <w:rPr>
          <w:sz w:val="22"/>
        </w:rPr>
        <w:t>other</w:t>
      </w:r>
      <w:r>
        <w:rPr>
          <w:spacing w:val="36"/>
          <w:sz w:val="22"/>
        </w:rPr>
        <w:t> </w:t>
      </w:r>
      <w:r>
        <w:rPr>
          <w:sz w:val="22"/>
        </w:rPr>
        <w:t>construction</w:t>
      </w:r>
      <w:r>
        <w:rPr>
          <w:spacing w:val="37"/>
          <w:sz w:val="22"/>
        </w:rPr>
        <w:t> </w:t>
      </w:r>
      <w:r>
        <w:rPr>
          <w:sz w:val="22"/>
        </w:rPr>
        <w:t>related</w:t>
      </w:r>
      <w:r>
        <w:rPr>
          <w:spacing w:val="39"/>
          <w:sz w:val="22"/>
        </w:rPr>
        <w:t> </w:t>
      </w:r>
      <w:r>
        <w:rPr>
          <w:spacing w:val="-2"/>
          <w:sz w:val="22"/>
        </w:rPr>
        <w:t>materials</w:t>
      </w:r>
    </w:p>
    <w:p>
      <w:pPr>
        <w:pStyle w:val="BodyText"/>
      </w:pPr>
    </w:p>
    <w:p>
      <w:pPr>
        <w:pStyle w:val="BodyText"/>
      </w:pPr>
    </w:p>
    <w:p>
      <w:pPr>
        <w:pStyle w:val="BodyText"/>
      </w:pPr>
    </w:p>
    <w:p>
      <w:pPr>
        <w:pStyle w:val="BodyText"/>
      </w:pPr>
    </w:p>
    <w:p>
      <w:pPr>
        <w:pStyle w:val="BodyText"/>
        <w:spacing w:before="38"/>
      </w:pPr>
    </w:p>
    <w:p>
      <w:pPr>
        <w:pStyle w:val="Heading2"/>
        <w:numPr>
          <w:ilvl w:val="1"/>
          <w:numId w:val="1"/>
        </w:numPr>
        <w:tabs>
          <w:tab w:pos="1492" w:val="left" w:leader="none"/>
        </w:tabs>
        <w:spacing w:line="240" w:lineRule="auto" w:before="0" w:after="0"/>
        <w:ind w:left="1492" w:right="0" w:hanging="456"/>
        <w:jc w:val="left"/>
      </w:pPr>
      <w:r>
        <w:rPr/>
        <w:t>Versatility</w:t>
      </w:r>
      <w:r>
        <w:rPr>
          <w:spacing w:val="-8"/>
        </w:rPr>
        <w:t> </w:t>
      </w:r>
      <w:r>
        <w:rPr/>
        <w:t>and</w:t>
      </w:r>
      <w:r>
        <w:rPr>
          <w:spacing w:val="-8"/>
        </w:rPr>
        <w:t> </w:t>
      </w:r>
      <w:r>
        <w:rPr>
          <w:spacing w:val="-2"/>
        </w:rPr>
        <w:t>Durability</w:t>
      </w:r>
    </w:p>
    <w:p>
      <w:pPr>
        <w:pStyle w:val="BodyText"/>
        <w:spacing w:line="247" w:lineRule="auto" w:before="264"/>
        <w:ind w:left="1036" w:right="1077" w:firstLine="676"/>
        <w:jc w:val="both"/>
      </w:pPr>
      <w:r>
        <w:rPr/>
        <w:t>Bamboo</w:t>
      </w:r>
      <w:r>
        <w:rPr>
          <w:spacing w:val="40"/>
        </w:rPr>
        <w:t> </w:t>
      </w:r>
      <w:r>
        <w:rPr/>
        <w:t>exhibits</w:t>
      </w:r>
      <w:r>
        <w:rPr>
          <w:spacing w:val="40"/>
        </w:rPr>
        <w:t> </w:t>
      </w:r>
      <w:r>
        <w:rPr/>
        <w:t>remarkable</w:t>
      </w:r>
      <w:r>
        <w:rPr>
          <w:spacing w:val="40"/>
        </w:rPr>
        <w:t> </w:t>
      </w:r>
      <w:r>
        <w:rPr/>
        <w:t>versatility</w:t>
      </w:r>
      <w:r>
        <w:rPr>
          <w:spacing w:val="40"/>
        </w:rPr>
        <w:t> </w:t>
      </w:r>
      <w:r>
        <w:rPr/>
        <w:t>and</w:t>
      </w:r>
      <w:r>
        <w:rPr>
          <w:spacing w:val="40"/>
        </w:rPr>
        <w:t> </w:t>
      </w:r>
      <w:r>
        <w:rPr/>
        <w:t>durability,</w:t>
      </w:r>
      <w:r>
        <w:rPr>
          <w:spacing w:val="40"/>
        </w:rPr>
        <w:t> </w:t>
      </w:r>
      <w:r>
        <w:rPr/>
        <w:t>making</w:t>
      </w:r>
      <w:r>
        <w:rPr>
          <w:spacing w:val="40"/>
        </w:rPr>
        <w:t> </w:t>
      </w:r>
      <w:r>
        <w:rPr/>
        <w:t>it</w:t>
      </w:r>
      <w:r>
        <w:rPr>
          <w:spacing w:val="40"/>
        </w:rPr>
        <w:t> </w:t>
      </w:r>
      <w:r>
        <w:rPr/>
        <w:t>an</w:t>
      </w:r>
      <w:r>
        <w:rPr>
          <w:spacing w:val="40"/>
        </w:rPr>
        <w:t> </w:t>
      </w:r>
      <w:r>
        <w:rPr/>
        <w:t>attractive</w:t>
      </w:r>
      <w:r>
        <w:rPr>
          <w:spacing w:val="40"/>
        </w:rPr>
        <w:t> </w:t>
      </w:r>
      <w:r>
        <w:rPr/>
        <w:t>material</w:t>
      </w:r>
      <w:r>
        <w:rPr>
          <w:spacing w:val="40"/>
        </w:rPr>
        <w:t> </w:t>
      </w:r>
      <w:r>
        <w:rPr/>
        <w:t>for various applications. </w:t>
      </w:r>
      <w:r>
        <w:rPr>
          <w:color w:val="333333"/>
        </w:rPr>
        <w:t>There are several studies on the variation of anatomical characteristics within the bamboo</w:t>
      </w:r>
      <w:r>
        <w:rPr>
          <w:color w:val="333333"/>
          <w:spacing w:val="35"/>
        </w:rPr>
        <w:t> </w:t>
      </w:r>
      <w:r>
        <w:rPr>
          <w:color w:val="333333"/>
        </w:rPr>
        <w:t>culm.</w:t>
      </w:r>
      <w:r>
        <w:rPr>
          <w:color w:val="333333"/>
          <w:spacing w:val="35"/>
        </w:rPr>
        <w:t> </w:t>
      </w:r>
      <w:r>
        <w:rPr>
          <w:color w:val="333333"/>
        </w:rPr>
        <w:t>anatomically,</w:t>
      </w:r>
      <w:r>
        <w:rPr>
          <w:color w:val="333333"/>
          <w:spacing w:val="35"/>
        </w:rPr>
        <w:t> </w:t>
      </w:r>
      <w:r>
        <w:rPr>
          <w:color w:val="333333"/>
        </w:rPr>
        <w:t>the</w:t>
      </w:r>
      <w:r>
        <w:rPr>
          <w:color w:val="333333"/>
          <w:spacing w:val="35"/>
        </w:rPr>
        <w:t> </w:t>
      </w:r>
      <w:r>
        <w:rPr>
          <w:color w:val="333333"/>
        </w:rPr>
        <w:t>bamboo</w:t>
      </w:r>
      <w:r>
        <w:rPr>
          <w:color w:val="333333"/>
          <w:spacing w:val="35"/>
        </w:rPr>
        <w:t> </w:t>
      </w:r>
      <w:r>
        <w:rPr>
          <w:color w:val="333333"/>
        </w:rPr>
        <w:t>culm</w:t>
      </w:r>
      <w:r>
        <w:rPr>
          <w:color w:val="333333"/>
          <w:spacing w:val="35"/>
        </w:rPr>
        <w:t> </w:t>
      </w:r>
      <w:r>
        <w:rPr>
          <w:color w:val="333333"/>
        </w:rPr>
        <w:t>tissue</w:t>
      </w:r>
      <w:r>
        <w:rPr>
          <w:color w:val="333333"/>
          <w:spacing w:val="37"/>
        </w:rPr>
        <w:t> </w:t>
      </w:r>
      <w:r>
        <w:rPr>
          <w:color w:val="333333"/>
        </w:rPr>
        <w:t>is</w:t>
      </w:r>
      <w:r>
        <w:rPr>
          <w:color w:val="333333"/>
          <w:spacing w:val="36"/>
        </w:rPr>
        <w:t> </w:t>
      </w:r>
      <w:r>
        <w:rPr>
          <w:color w:val="333333"/>
        </w:rPr>
        <w:t>mostly</w:t>
      </w:r>
      <w:r>
        <w:rPr>
          <w:color w:val="333333"/>
          <w:spacing w:val="35"/>
        </w:rPr>
        <w:t> </w:t>
      </w:r>
      <w:r>
        <w:rPr>
          <w:color w:val="333333"/>
        </w:rPr>
        <w:t>parenchyma</w:t>
      </w:r>
      <w:r>
        <w:rPr>
          <w:color w:val="333333"/>
          <w:spacing w:val="37"/>
        </w:rPr>
        <w:t> </w:t>
      </w:r>
      <w:r>
        <w:rPr>
          <w:color w:val="333333"/>
        </w:rPr>
        <w:t>and</w:t>
      </w:r>
      <w:r>
        <w:rPr>
          <w:color w:val="333333"/>
          <w:spacing w:val="35"/>
        </w:rPr>
        <w:t> </w:t>
      </w:r>
      <w:r>
        <w:rPr>
          <w:color w:val="333333"/>
        </w:rPr>
        <w:t>the</w:t>
      </w:r>
      <w:r>
        <w:rPr>
          <w:color w:val="333333"/>
          <w:spacing w:val="33"/>
        </w:rPr>
        <w:t> </w:t>
      </w:r>
      <w:r>
        <w:rPr>
          <w:color w:val="333333"/>
        </w:rPr>
        <w:t>vascular</w:t>
      </w:r>
      <w:r>
        <w:rPr>
          <w:color w:val="333333"/>
          <w:spacing w:val="32"/>
        </w:rPr>
        <w:t> </w:t>
      </w:r>
      <w:r>
        <w:rPr>
          <w:color w:val="333333"/>
        </w:rPr>
        <w:t>bundles. The vascular bundles are composed of vessels, sieve tubes with companion cells, and fibers. The cell compositions of the bamboo culm are about 50% parenchyma, 40% fiber, and 10% conducting tissues (vessels and</w:t>
      </w:r>
      <w:r>
        <w:rPr>
          <w:color w:val="333333"/>
          <w:spacing w:val="40"/>
        </w:rPr>
        <w:t> </w:t>
      </w:r>
      <w:r>
        <w:rPr>
          <w:color w:val="333333"/>
        </w:rPr>
        <w:t>sieve tubes) with some variation according to species (Liese</w:t>
      </w:r>
      <w:r>
        <w:rPr>
          <w:color w:val="333333"/>
          <w:spacing w:val="40"/>
        </w:rPr>
        <w:t> </w:t>
      </w:r>
      <w:r>
        <w:rPr>
          <w:color w:val="333333"/>
        </w:rPr>
        <w:t>1987). Moreover,</w:t>
      </w:r>
      <w:r>
        <w:rPr>
          <w:color w:val="333333"/>
          <w:spacing w:val="40"/>
        </w:rPr>
        <w:t> </w:t>
      </w:r>
      <w:r>
        <w:rPr>
          <w:color w:val="333333"/>
        </w:rPr>
        <w:t>the anatomical</w:t>
      </w:r>
      <w:r>
        <w:rPr>
          <w:color w:val="333333"/>
          <w:spacing w:val="18"/>
        </w:rPr>
        <w:t> </w:t>
      </w:r>
      <w:r>
        <w:rPr>
          <w:color w:val="333333"/>
        </w:rPr>
        <w:t>characteristics</w:t>
      </w:r>
      <w:r>
        <w:rPr>
          <w:color w:val="333333"/>
          <w:spacing w:val="21"/>
        </w:rPr>
        <w:t> </w:t>
      </w:r>
      <w:r>
        <w:rPr>
          <w:color w:val="333333"/>
        </w:rPr>
        <w:t>of</w:t>
      </w:r>
      <w:r>
        <w:rPr>
          <w:color w:val="333333"/>
          <w:spacing w:val="19"/>
        </w:rPr>
        <w:t> </w:t>
      </w:r>
      <w:r>
        <w:rPr>
          <w:color w:val="333333"/>
        </w:rPr>
        <w:t>bamboo</w:t>
      </w:r>
      <w:r>
        <w:rPr>
          <w:color w:val="333333"/>
          <w:spacing w:val="21"/>
        </w:rPr>
        <w:t> </w:t>
      </w:r>
      <w:r>
        <w:rPr>
          <w:color w:val="333333"/>
        </w:rPr>
        <w:t>also</w:t>
      </w:r>
      <w:r>
        <w:rPr>
          <w:color w:val="333333"/>
          <w:spacing w:val="21"/>
        </w:rPr>
        <w:t> </w:t>
      </w:r>
      <w:r>
        <w:rPr>
          <w:color w:val="333333"/>
        </w:rPr>
        <w:t>vary</w:t>
      </w:r>
      <w:r>
        <w:rPr>
          <w:color w:val="333333"/>
          <w:spacing w:val="21"/>
        </w:rPr>
        <w:t> </w:t>
      </w:r>
      <w:r>
        <w:rPr>
          <w:color w:val="333333"/>
        </w:rPr>
        <w:t>within</w:t>
      </w:r>
      <w:r>
        <w:rPr>
          <w:color w:val="333333"/>
          <w:spacing w:val="21"/>
        </w:rPr>
        <w:t> </w:t>
      </w:r>
      <w:r>
        <w:rPr>
          <w:color w:val="333333"/>
        </w:rPr>
        <w:t>culms,</w:t>
      </w:r>
      <w:r>
        <w:rPr>
          <w:color w:val="333333"/>
          <w:spacing w:val="19"/>
        </w:rPr>
        <w:t> </w:t>
      </w:r>
      <w:r>
        <w:rPr>
          <w:color w:val="333333"/>
        </w:rPr>
        <w:t>such</w:t>
      </w:r>
      <w:r>
        <w:rPr>
          <w:color w:val="333333"/>
          <w:spacing w:val="19"/>
        </w:rPr>
        <w:t> </w:t>
      </w:r>
      <w:r>
        <w:rPr>
          <w:color w:val="333333"/>
        </w:rPr>
        <w:t>as</w:t>
      </w:r>
      <w:r>
        <w:rPr>
          <w:color w:val="333333"/>
          <w:spacing w:val="21"/>
        </w:rPr>
        <w:t> </w:t>
      </w:r>
      <w:r>
        <w:rPr>
          <w:color w:val="333333"/>
        </w:rPr>
        <w:t>in</w:t>
      </w:r>
      <w:r>
        <w:rPr>
          <w:color w:val="333333"/>
          <w:spacing w:val="23"/>
        </w:rPr>
        <w:t> </w:t>
      </w:r>
      <w:r>
        <w:rPr>
          <w:color w:val="333333"/>
        </w:rPr>
        <w:t>the</w:t>
      </w:r>
      <w:r>
        <w:rPr>
          <w:color w:val="333333"/>
          <w:spacing w:val="23"/>
        </w:rPr>
        <w:t> </w:t>
      </w:r>
      <w:r>
        <w:rPr>
          <w:color w:val="333333"/>
        </w:rPr>
        <w:t>radial</w:t>
      </w:r>
      <w:r>
        <w:rPr>
          <w:color w:val="333333"/>
          <w:spacing w:val="19"/>
        </w:rPr>
        <w:t> </w:t>
      </w:r>
      <w:r>
        <w:rPr>
          <w:color w:val="333333"/>
        </w:rPr>
        <w:t>and</w:t>
      </w:r>
      <w:r>
        <w:rPr>
          <w:color w:val="333333"/>
          <w:spacing w:val="21"/>
        </w:rPr>
        <w:t> </w:t>
      </w:r>
      <w:r>
        <w:rPr>
          <w:color w:val="333333"/>
        </w:rPr>
        <w:t>axial</w:t>
      </w:r>
      <w:r>
        <w:rPr>
          <w:color w:val="333333"/>
          <w:spacing w:val="21"/>
        </w:rPr>
        <w:t> </w:t>
      </w:r>
      <w:r>
        <w:rPr>
          <w:color w:val="333333"/>
          <w:spacing w:val="-2"/>
        </w:rPr>
        <w:t>directions.</w:t>
      </w:r>
    </w:p>
    <w:p>
      <w:pPr>
        <w:pStyle w:val="BodyText"/>
        <w:spacing w:line="244" w:lineRule="auto"/>
        <w:ind w:left="1036" w:right="1079"/>
        <w:jc w:val="both"/>
      </w:pPr>
      <w:r>
        <w:rPr>
          <w:color w:val="333333"/>
        </w:rPr>
        <w:t>(5). </w:t>
      </w:r>
      <w:r>
        <w:rPr/>
        <w:t>Bamboo culm develops in one period of growth by a delicately timed cell elongation process with some cell division. When new culms appear, they already have attained their ultimate diameter. Unlike trees, bamboos have no secondary thickening growth. Naturally, the culm is straight, hollow, and cylindrical with node and internode parts (6)</w:t>
      </w:r>
    </w:p>
    <w:p>
      <w:pPr>
        <w:pStyle w:val="BodyText"/>
        <w:spacing w:before="2"/>
      </w:pPr>
    </w:p>
    <w:p>
      <w:pPr>
        <w:pStyle w:val="Heading2"/>
        <w:numPr>
          <w:ilvl w:val="1"/>
          <w:numId w:val="1"/>
        </w:numPr>
        <w:tabs>
          <w:tab w:pos="1498" w:val="left" w:leader="none"/>
        </w:tabs>
        <w:spacing w:line="240" w:lineRule="auto" w:before="1" w:after="0"/>
        <w:ind w:left="1498" w:right="0" w:hanging="462"/>
        <w:jc w:val="left"/>
      </w:pPr>
      <w:r>
        <w:rPr/>
        <w:t>Low</w:t>
      </w:r>
      <w:r>
        <w:rPr>
          <w:spacing w:val="5"/>
        </w:rPr>
        <w:t> </w:t>
      </w:r>
      <w:r>
        <w:rPr/>
        <w:t>Embodied</w:t>
      </w:r>
      <w:r>
        <w:rPr>
          <w:spacing w:val="3"/>
        </w:rPr>
        <w:t> </w:t>
      </w:r>
      <w:r>
        <w:rPr/>
        <w:t>Energy</w:t>
      </w:r>
      <w:r>
        <w:rPr>
          <w:spacing w:val="4"/>
        </w:rPr>
        <w:t> </w:t>
      </w:r>
      <w:r>
        <w:rPr/>
        <w:t>and</w:t>
      </w:r>
      <w:r>
        <w:rPr>
          <w:spacing w:val="5"/>
        </w:rPr>
        <w:t> </w:t>
      </w:r>
      <w:r>
        <w:rPr/>
        <w:t>Carbon</w:t>
      </w:r>
      <w:r>
        <w:rPr>
          <w:spacing w:val="4"/>
        </w:rPr>
        <w:t> </w:t>
      </w:r>
      <w:r>
        <w:rPr>
          <w:spacing w:val="-2"/>
        </w:rPr>
        <w:t>Footprint</w:t>
      </w:r>
    </w:p>
    <w:p>
      <w:pPr>
        <w:pStyle w:val="BodyText"/>
        <w:spacing w:line="247" w:lineRule="auto" w:before="264"/>
        <w:ind w:left="1036" w:right="1078" w:firstLine="676"/>
        <w:jc w:val="both"/>
      </w:pPr>
      <w:r>
        <w:rPr/>
        <w:t>With</w:t>
      </w:r>
      <w:r>
        <w:rPr>
          <w:spacing w:val="32"/>
        </w:rPr>
        <w:t> </w:t>
      </w:r>
      <w:r>
        <w:rPr/>
        <w:t>appropriate</w:t>
      </w:r>
      <w:r>
        <w:rPr>
          <w:spacing w:val="28"/>
        </w:rPr>
        <w:t> </w:t>
      </w:r>
      <w:r>
        <w:rPr/>
        <w:t>preservation</w:t>
      </w:r>
      <w:r>
        <w:rPr>
          <w:spacing w:val="32"/>
        </w:rPr>
        <w:t> </w:t>
      </w:r>
      <w:r>
        <w:rPr/>
        <w:t>techniques,</w:t>
      </w:r>
      <w:r>
        <w:rPr>
          <w:spacing w:val="34"/>
        </w:rPr>
        <w:t> </w:t>
      </w:r>
      <w:r>
        <w:rPr/>
        <w:t>bamboo</w:t>
      </w:r>
      <w:r>
        <w:rPr>
          <w:spacing w:val="34"/>
        </w:rPr>
        <w:t> </w:t>
      </w:r>
      <w:r>
        <w:rPr/>
        <w:t>can</w:t>
      </w:r>
      <w:r>
        <w:rPr>
          <w:spacing w:val="34"/>
        </w:rPr>
        <w:t> </w:t>
      </w:r>
      <w:r>
        <w:rPr/>
        <w:t>withstand</w:t>
      </w:r>
      <w:r>
        <w:rPr>
          <w:spacing w:val="32"/>
        </w:rPr>
        <w:t> </w:t>
      </w:r>
      <w:r>
        <w:rPr/>
        <w:t>outdoor</w:t>
      </w:r>
      <w:r>
        <w:rPr>
          <w:spacing w:val="34"/>
        </w:rPr>
        <w:t> </w:t>
      </w:r>
      <w:r>
        <w:rPr/>
        <w:t>conditions</w:t>
      </w:r>
      <w:r>
        <w:rPr>
          <w:spacing w:val="32"/>
        </w:rPr>
        <w:t> </w:t>
      </w:r>
      <w:r>
        <w:rPr/>
        <w:t>and</w:t>
      </w:r>
      <w:r>
        <w:rPr>
          <w:spacing w:val="32"/>
        </w:rPr>
        <w:t> </w:t>
      </w:r>
      <w:r>
        <w:rPr/>
        <w:t>retain its durability for many years [23]. Bamboo is considered an environmentally friendly material due to its rapid growth rate, high yield per acre, and minimal need for pesticides or fertilizers (1). This is</w:t>
      </w:r>
      <w:r>
        <w:rPr>
          <w:spacing w:val="25"/>
        </w:rPr>
        <w:t> </w:t>
      </w:r>
      <w:r>
        <w:rPr/>
        <w:t>mainly</w:t>
      </w:r>
      <w:r>
        <w:rPr>
          <w:spacing w:val="80"/>
        </w:rPr>
        <w:t> </w:t>
      </w:r>
      <w:r>
        <w:rPr/>
        <w:t>due</w:t>
      </w:r>
      <w:r>
        <w:rPr>
          <w:spacing w:val="40"/>
        </w:rPr>
        <w:t> </w:t>
      </w:r>
      <w:r>
        <w:rPr/>
        <w:t>to</w:t>
      </w:r>
      <w:r>
        <w:rPr>
          <w:spacing w:val="40"/>
        </w:rPr>
        <w:t> </w:t>
      </w:r>
      <w:r>
        <w:rPr/>
        <w:t>the</w:t>
      </w:r>
      <w:r>
        <w:rPr>
          <w:spacing w:val="40"/>
        </w:rPr>
        <w:t> </w:t>
      </w:r>
      <w:r>
        <w:rPr/>
        <w:t>involvement</w:t>
      </w:r>
      <w:r>
        <w:rPr>
          <w:spacing w:val="40"/>
        </w:rPr>
        <w:t> </w:t>
      </w:r>
      <w:r>
        <w:rPr/>
        <w:t>of</w:t>
      </w:r>
      <w:r>
        <w:rPr>
          <w:spacing w:val="40"/>
        </w:rPr>
        <w:t> </w:t>
      </w:r>
      <w:r>
        <w:rPr/>
        <w:t>numerous</w:t>
      </w:r>
      <w:r>
        <w:rPr>
          <w:spacing w:val="40"/>
        </w:rPr>
        <w:t> </w:t>
      </w:r>
      <w:r>
        <w:rPr/>
        <w:t>complex</w:t>
      </w:r>
      <w:r>
        <w:rPr>
          <w:spacing w:val="40"/>
        </w:rPr>
        <w:t> </w:t>
      </w:r>
      <w:r>
        <w:rPr/>
        <w:t>processes</w:t>
      </w:r>
      <w:r>
        <w:rPr>
          <w:spacing w:val="40"/>
        </w:rPr>
        <w:t> </w:t>
      </w:r>
      <w:r>
        <w:rPr/>
        <w:t>that</w:t>
      </w:r>
      <w:r>
        <w:rPr>
          <w:spacing w:val="40"/>
        </w:rPr>
        <w:t> </w:t>
      </w:r>
      <w:r>
        <w:rPr/>
        <w:t>require</w:t>
      </w:r>
      <w:r>
        <w:rPr>
          <w:spacing w:val="40"/>
        </w:rPr>
        <w:t> </w:t>
      </w:r>
      <w:r>
        <w:rPr/>
        <w:t>high-power</w:t>
      </w:r>
      <w:r>
        <w:rPr>
          <w:spacing w:val="40"/>
        </w:rPr>
        <w:t> </w:t>
      </w:r>
      <w:r>
        <w:rPr/>
        <w:t>machinery</w:t>
      </w:r>
      <w:r>
        <w:rPr>
          <w:spacing w:val="40"/>
        </w:rPr>
        <w:t> </w:t>
      </w:r>
      <w:r>
        <w:rPr/>
        <w:t>(e.g., sanding machines,</w:t>
      </w:r>
      <w:r>
        <w:rPr>
          <w:spacing w:val="33"/>
        </w:rPr>
        <w:t> </w:t>
      </w:r>
      <w:r>
        <w:rPr/>
        <w:t>hot plate</w:t>
      </w:r>
      <w:r>
        <w:rPr>
          <w:spacing w:val="33"/>
        </w:rPr>
        <w:t> </w:t>
      </w:r>
      <w:r>
        <w:rPr/>
        <w:t>presses,</w:t>
      </w:r>
      <w:r>
        <w:rPr>
          <w:spacing w:val="33"/>
        </w:rPr>
        <w:t> </w:t>
      </w:r>
      <w:r>
        <w:rPr/>
        <w:t>and vacuum</w:t>
      </w:r>
      <w:r>
        <w:rPr>
          <w:spacing w:val="33"/>
        </w:rPr>
        <w:t> </w:t>
      </w:r>
      <w:r>
        <w:rPr/>
        <w:t>bumpers) and materials (e.g., antimold</w:t>
      </w:r>
      <w:r>
        <w:rPr>
          <w:spacing w:val="33"/>
        </w:rPr>
        <w:t> </w:t>
      </w:r>
      <w:r>
        <w:rPr/>
        <w:t>preservatives and adhesives). CO2 emissions during the transport phase primarily range between 100 and 200 kg and</w:t>
      </w:r>
      <w:r>
        <w:rPr>
          <w:spacing w:val="40"/>
        </w:rPr>
        <w:t> </w:t>
      </w:r>
      <w:r>
        <w:rPr/>
        <w:t>are significantly influenced by the distance of transportation (Figure 1c). These bamboo CO2 emissions are</w:t>
      </w:r>
      <w:r>
        <w:rPr>
          <w:spacing w:val="40"/>
        </w:rPr>
        <w:t> </w:t>
      </w:r>
      <w:r>
        <w:rPr/>
        <w:t>much</w:t>
      </w:r>
      <w:r>
        <w:rPr>
          <w:spacing w:val="40"/>
        </w:rPr>
        <w:t> </w:t>
      </w:r>
      <w:r>
        <w:rPr/>
        <w:t>lower</w:t>
      </w:r>
      <w:r>
        <w:rPr>
          <w:spacing w:val="40"/>
        </w:rPr>
        <w:t> </w:t>
      </w:r>
      <w:r>
        <w:rPr/>
        <w:t>than</w:t>
      </w:r>
      <w:r>
        <w:rPr>
          <w:spacing w:val="40"/>
        </w:rPr>
        <w:t> </w:t>
      </w:r>
      <w:r>
        <w:rPr/>
        <w:t>those</w:t>
      </w:r>
      <w:r>
        <w:rPr>
          <w:spacing w:val="40"/>
        </w:rPr>
        <w:t> </w:t>
      </w:r>
      <w:r>
        <w:rPr/>
        <w:t>of</w:t>
      </w:r>
      <w:r>
        <w:rPr>
          <w:spacing w:val="40"/>
        </w:rPr>
        <w:t> </w:t>
      </w:r>
      <w:r>
        <w:rPr/>
        <w:t>concrete</w:t>
      </w:r>
      <w:r>
        <w:rPr>
          <w:spacing w:val="40"/>
        </w:rPr>
        <w:t> </w:t>
      </w:r>
      <w:r>
        <w:rPr/>
        <w:t>sleepers</w:t>
      </w:r>
      <w:r>
        <w:rPr>
          <w:spacing w:val="40"/>
        </w:rPr>
        <w:t> </w:t>
      </w:r>
      <w:r>
        <w:rPr/>
        <w:t>because</w:t>
      </w:r>
      <w:r>
        <w:rPr>
          <w:spacing w:val="40"/>
        </w:rPr>
        <w:t> </w:t>
      </w:r>
      <w:r>
        <w:rPr/>
        <w:t>of</w:t>
      </w:r>
      <w:r>
        <w:rPr>
          <w:spacing w:val="40"/>
        </w:rPr>
        <w:t> </w:t>
      </w:r>
      <w:r>
        <w:rPr/>
        <w:t>the</w:t>
      </w:r>
      <w:r>
        <w:rPr>
          <w:spacing w:val="40"/>
        </w:rPr>
        <w:t> </w:t>
      </w:r>
      <w:r>
        <w:rPr/>
        <w:t>lower</w:t>
      </w:r>
      <w:r>
        <w:rPr>
          <w:spacing w:val="40"/>
        </w:rPr>
        <w:t> </w:t>
      </w:r>
      <w:r>
        <w:rPr/>
        <w:t>weight</w:t>
      </w:r>
      <w:r>
        <w:rPr>
          <w:spacing w:val="40"/>
        </w:rPr>
        <w:t> </w:t>
      </w:r>
      <w:r>
        <w:rPr/>
        <w:t>and</w:t>
      </w:r>
      <w:r>
        <w:rPr>
          <w:spacing w:val="40"/>
        </w:rPr>
        <w:t> </w:t>
      </w:r>
      <w:r>
        <w:rPr/>
        <w:t>size</w:t>
      </w:r>
      <w:r>
        <w:rPr>
          <w:spacing w:val="40"/>
        </w:rPr>
        <w:t> </w:t>
      </w:r>
      <w:r>
        <w:rPr/>
        <w:t>of</w:t>
      </w:r>
      <w:r>
        <w:rPr>
          <w:spacing w:val="40"/>
        </w:rPr>
        <w:t> </w:t>
      </w:r>
      <w:r>
        <w:rPr/>
        <w:t>bamboo products</w:t>
      </w:r>
      <w:r>
        <w:rPr>
          <w:spacing w:val="40"/>
        </w:rPr>
        <w:t> </w:t>
      </w:r>
      <w:r>
        <w:rPr/>
        <w:t>The</w:t>
      </w:r>
      <w:r>
        <w:rPr>
          <w:spacing w:val="40"/>
        </w:rPr>
        <w:t> </w:t>
      </w:r>
      <w:r>
        <w:rPr/>
        <w:t>emitted</w:t>
      </w:r>
      <w:r>
        <w:rPr>
          <w:spacing w:val="40"/>
        </w:rPr>
        <w:t> </w:t>
      </w:r>
      <w:r>
        <w:rPr/>
        <w:t>amount</w:t>
      </w:r>
      <w:r>
        <w:rPr>
          <w:spacing w:val="40"/>
        </w:rPr>
        <w:t> </w:t>
      </w:r>
      <w:r>
        <w:rPr/>
        <w:t>is</w:t>
      </w:r>
      <w:r>
        <w:rPr>
          <w:spacing w:val="40"/>
        </w:rPr>
        <w:t> </w:t>
      </w:r>
      <w:r>
        <w:rPr/>
        <w:t>significantly</w:t>
      </w:r>
      <w:r>
        <w:rPr>
          <w:spacing w:val="40"/>
        </w:rPr>
        <w:t> </w:t>
      </w:r>
      <w:r>
        <w:rPr/>
        <w:t>smaller</w:t>
      </w:r>
      <w:r>
        <w:rPr>
          <w:spacing w:val="40"/>
        </w:rPr>
        <w:t> </w:t>
      </w:r>
      <w:r>
        <w:rPr/>
        <w:t>compared</w:t>
      </w:r>
      <w:r>
        <w:rPr>
          <w:spacing w:val="40"/>
        </w:rPr>
        <w:t> </w:t>
      </w:r>
      <w:r>
        <w:rPr/>
        <w:t>to</w:t>
      </w:r>
      <w:r>
        <w:rPr>
          <w:spacing w:val="40"/>
        </w:rPr>
        <w:t> </w:t>
      </w:r>
      <w:r>
        <w:rPr/>
        <w:t>the</w:t>
      </w:r>
      <w:r>
        <w:rPr>
          <w:spacing w:val="40"/>
        </w:rPr>
        <w:t> </w:t>
      </w:r>
      <w:r>
        <w:rPr/>
        <w:t>CO2</w:t>
      </w:r>
      <w:r>
        <w:rPr>
          <w:spacing w:val="40"/>
        </w:rPr>
        <w:t> </w:t>
      </w:r>
      <w:r>
        <w:rPr/>
        <w:t>uptake</w:t>
      </w:r>
      <w:r>
        <w:rPr>
          <w:spacing w:val="40"/>
        </w:rPr>
        <w:t> </w:t>
      </w:r>
      <w:r>
        <w:rPr/>
        <w:t>through manufacturing</w:t>
      </w:r>
      <w:r>
        <w:rPr>
          <w:spacing w:val="53"/>
          <w:w w:val="150"/>
        </w:rPr>
        <w:t>  </w:t>
      </w:r>
      <w:r>
        <w:rPr/>
        <w:t>raw</w:t>
      </w:r>
      <w:r>
        <w:rPr>
          <w:spacing w:val="54"/>
          <w:w w:val="150"/>
        </w:rPr>
        <w:t>  </w:t>
      </w:r>
      <w:r>
        <w:rPr/>
        <w:t>materials</w:t>
      </w:r>
      <w:r>
        <w:rPr>
          <w:spacing w:val="52"/>
          <w:w w:val="150"/>
        </w:rPr>
        <w:t>  </w:t>
      </w:r>
      <w:r>
        <w:rPr/>
        <w:t>for</w:t>
      </w:r>
      <w:r>
        <w:rPr>
          <w:spacing w:val="79"/>
        </w:rPr>
        <w:t>  </w:t>
      </w:r>
      <w:r>
        <w:rPr/>
        <w:t>concrete</w:t>
      </w:r>
      <w:r>
        <w:rPr>
          <w:spacing w:val="54"/>
          <w:w w:val="150"/>
        </w:rPr>
        <w:t>  </w:t>
      </w:r>
      <w:r>
        <w:rPr/>
        <w:t>sleepers,</w:t>
      </w:r>
      <w:r>
        <w:rPr>
          <w:spacing w:val="53"/>
          <w:w w:val="150"/>
        </w:rPr>
        <w:t>  </w:t>
      </w:r>
      <w:r>
        <w:rPr/>
        <w:t>which</w:t>
      </w:r>
      <w:r>
        <w:rPr>
          <w:spacing w:val="79"/>
        </w:rPr>
        <w:t>  </w:t>
      </w:r>
      <w:r>
        <w:rPr/>
        <w:t>is</w:t>
      </w:r>
      <w:r>
        <w:rPr>
          <w:spacing w:val="52"/>
          <w:w w:val="150"/>
        </w:rPr>
        <w:t>  </w:t>
      </w:r>
      <w:r>
        <w:rPr/>
        <w:t>about</w:t>
      </w:r>
      <w:r>
        <w:rPr>
          <w:spacing w:val="52"/>
          <w:w w:val="150"/>
        </w:rPr>
        <w:t>  </w:t>
      </w:r>
      <w:r>
        <w:rPr/>
        <w:t>306.4</w:t>
      </w:r>
      <w:r>
        <w:rPr>
          <w:spacing w:val="79"/>
        </w:rPr>
        <w:t>  </w:t>
      </w:r>
      <w:r>
        <w:rPr/>
        <w:t>kg</w:t>
      </w:r>
      <w:r>
        <w:rPr>
          <w:spacing w:val="54"/>
          <w:w w:val="150"/>
        </w:rPr>
        <w:t>  </w:t>
      </w:r>
      <w:r>
        <w:rPr>
          <w:spacing w:val="-4"/>
        </w:rPr>
        <w:t>(7).</w:t>
      </w:r>
    </w:p>
    <w:p>
      <w:pPr>
        <w:pStyle w:val="BodyText"/>
        <w:spacing w:before="11"/>
        <w:rPr>
          <w:sz w:val="18"/>
        </w:rPr>
      </w:pPr>
      <w:r>
        <w:rPr>
          <w:sz w:val="18"/>
        </w:rPr>
        <w:drawing>
          <wp:anchor distT="0" distB="0" distL="0" distR="0" allowOverlap="1" layoutInCell="1" locked="0" behindDoc="1" simplePos="0" relativeHeight="487587840">
            <wp:simplePos x="0" y="0"/>
            <wp:positionH relativeFrom="page">
              <wp:posOffset>1114044</wp:posOffset>
            </wp:positionH>
            <wp:positionV relativeFrom="paragraph">
              <wp:posOffset>153667</wp:posOffset>
            </wp:positionV>
            <wp:extent cx="5738457" cy="217455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5738457" cy="2174557"/>
                    </a:xfrm>
                    <a:prstGeom prst="rect">
                      <a:avLst/>
                    </a:prstGeom>
                  </pic:spPr>
                </pic:pic>
              </a:graphicData>
            </a:graphic>
          </wp:anchor>
        </w:drawing>
      </w:r>
    </w:p>
    <w:p>
      <w:pPr>
        <w:pStyle w:val="BodyText"/>
        <w:spacing w:line="244" w:lineRule="auto" w:before="8"/>
        <w:ind w:left="1207" w:right="2211"/>
      </w:pPr>
      <w:r>
        <w:rPr/>
        <w:t>Figure</w:t>
      </w:r>
      <w:r>
        <w:rPr>
          <w:spacing w:val="34"/>
        </w:rPr>
        <w:t> </w:t>
      </w:r>
      <w:r>
        <w:rPr/>
        <w:t>1.</w:t>
      </w:r>
      <w:r>
        <w:rPr>
          <w:spacing w:val="34"/>
        </w:rPr>
        <w:t> </w:t>
      </w:r>
      <w:r>
        <w:rPr/>
        <w:t>Bamboo</w:t>
      </w:r>
      <w:r>
        <w:rPr>
          <w:spacing w:val="37"/>
        </w:rPr>
        <w:t> </w:t>
      </w:r>
      <w:r>
        <w:rPr/>
        <w:t>CO2</w:t>
      </w:r>
      <w:r>
        <w:rPr>
          <w:spacing w:val="37"/>
        </w:rPr>
        <w:t> </w:t>
      </w:r>
      <w:r>
        <w:rPr/>
        <w:t>emissions</w:t>
      </w:r>
      <w:r>
        <w:rPr>
          <w:spacing w:val="39"/>
        </w:rPr>
        <w:t> </w:t>
      </w:r>
      <w:r>
        <w:rPr/>
        <w:t>by</w:t>
      </w:r>
      <w:r>
        <w:rPr>
          <w:spacing w:val="34"/>
        </w:rPr>
        <w:t> </w:t>
      </w:r>
      <w:r>
        <w:rPr/>
        <w:t>phases</w:t>
      </w:r>
      <w:r>
        <w:rPr>
          <w:spacing w:val="35"/>
        </w:rPr>
        <w:t> </w:t>
      </w:r>
      <w:r>
        <w:rPr/>
        <w:t>in</w:t>
      </w:r>
      <w:r>
        <w:rPr>
          <w:spacing w:val="34"/>
        </w:rPr>
        <w:t> </w:t>
      </w:r>
      <w:r>
        <w:rPr/>
        <w:t>(a)</w:t>
      </w:r>
      <w:r>
        <w:rPr>
          <w:spacing w:val="37"/>
        </w:rPr>
        <w:t> </w:t>
      </w:r>
      <w:r>
        <w:rPr/>
        <w:t>planting</w:t>
      </w:r>
      <w:r>
        <w:rPr>
          <w:spacing w:val="37"/>
        </w:rPr>
        <w:t> </w:t>
      </w:r>
      <w:r>
        <w:rPr/>
        <w:t>phase,</w:t>
      </w:r>
      <w:r>
        <w:rPr>
          <w:spacing w:val="37"/>
        </w:rPr>
        <w:t> </w:t>
      </w:r>
      <w:r>
        <w:rPr/>
        <w:t>(b)</w:t>
      </w:r>
      <w:r>
        <w:rPr>
          <w:spacing w:val="34"/>
        </w:rPr>
        <w:t> </w:t>
      </w:r>
      <w:r>
        <w:rPr/>
        <w:t>production phase, (c) transportation phase, and (d) construction phase (7)</w:t>
      </w:r>
    </w:p>
    <w:p>
      <w:pPr>
        <w:pStyle w:val="BodyText"/>
        <w:spacing w:after="0" w:line="244" w:lineRule="auto"/>
        <w:sectPr>
          <w:pgSz w:w="12240" w:h="15840"/>
          <w:pgMar w:header="0" w:footer="272" w:top="1500" w:bottom="460" w:left="720" w:right="0"/>
        </w:sectPr>
      </w:pPr>
    </w:p>
    <w:p>
      <w:pPr>
        <w:pStyle w:val="Heading2"/>
        <w:numPr>
          <w:ilvl w:val="1"/>
          <w:numId w:val="1"/>
        </w:numPr>
        <w:tabs>
          <w:tab w:pos="1498" w:val="left" w:leader="none"/>
        </w:tabs>
        <w:spacing w:line="240" w:lineRule="auto" w:before="79" w:after="0"/>
        <w:ind w:left="1498" w:right="0" w:hanging="462"/>
        <w:jc w:val="left"/>
      </w:pPr>
      <w:r>
        <w:rPr/>
        <w:t>Lightweight</w:t>
      </w:r>
      <w:r>
        <w:rPr>
          <w:spacing w:val="3"/>
        </w:rPr>
        <w:t> </w:t>
      </w:r>
      <w:r>
        <w:rPr/>
        <w:t>and</w:t>
      </w:r>
      <w:r>
        <w:rPr>
          <w:spacing w:val="4"/>
        </w:rPr>
        <w:t> </w:t>
      </w:r>
      <w:r>
        <w:rPr/>
        <w:t>Easy</w:t>
      </w:r>
      <w:r>
        <w:rPr>
          <w:spacing w:val="3"/>
        </w:rPr>
        <w:t> </w:t>
      </w:r>
      <w:r>
        <w:rPr/>
        <w:t>to</w:t>
      </w:r>
      <w:r>
        <w:rPr>
          <w:spacing w:val="2"/>
        </w:rPr>
        <w:t> </w:t>
      </w:r>
      <w:r>
        <w:rPr>
          <w:spacing w:val="-2"/>
        </w:rPr>
        <w:t>Handle</w:t>
      </w:r>
    </w:p>
    <w:p>
      <w:pPr>
        <w:pStyle w:val="BodyText"/>
        <w:spacing w:line="247" w:lineRule="auto" w:before="264"/>
        <w:ind w:left="1036" w:right="1198"/>
      </w:pPr>
      <w:r>
        <w:rPr/>
        <w:t>Bamboo possesses inherent characteristics and physical properties that make it lightweight and easy to handle (2) . Additionally, bamboo has a low density relative to traditional building materials like wood, metal, or concrete, further contributing to its lightweight nature (8) It can be carried or loaded onto vehicles</w:t>
      </w:r>
      <w:r>
        <w:rPr>
          <w:spacing w:val="26"/>
        </w:rPr>
        <w:t> </w:t>
      </w:r>
      <w:r>
        <w:rPr/>
        <w:t>without</w:t>
      </w:r>
      <w:r>
        <w:rPr>
          <w:spacing w:val="23"/>
        </w:rPr>
        <w:t> </w:t>
      </w:r>
      <w:r>
        <w:rPr/>
        <w:t>the</w:t>
      </w:r>
      <w:r>
        <w:rPr>
          <w:spacing w:val="25"/>
        </w:rPr>
        <w:t> </w:t>
      </w:r>
      <w:r>
        <w:rPr/>
        <w:t>need</w:t>
      </w:r>
      <w:r>
        <w:rPr>
          <w:spacing w:val="29"/>
        </w:rPr>
        <w:t> </w:t>
      </w:r>
      <w:r>
        <w:rPr/>
        <w:t>for</w:t>
      </w:r>
      <w:r>
        <w:rPr>
          <w:spacing w:val="23"/>
        </w:rPr>
        <w:t> </w:t>
      </w:r>
      <w:r>
        <w:rPr/>
        <w:t>heavy</w:t>
      </w:r>
      <w:r>
        <w:rPr>
          <w:spacing w:val="29"/>
        </w:rPr>
        <w:t> </w:t>
      </w:r>
      <w:r>
        <w:rPr/>
        <w:t>machinery</w:t>
      </w:r>
      <w:r>
        <w:rPr>
          <w:spacing w:val="29"/>
        </w:rPr>
        <w:t> </w:t>
      </w:r>
      <w:r>
        <w:rPr/>
        <w:t>or</w:t>
      </w:r>
      <w:r>
        <w:rPr>
          <w:spacing w:val="26"/>
        </w:rPr>
        <w:t> </w:t>
      </w:r>
      <w:r>
        <w:rPr/>
        <w:t>specialized</w:t>
      </w:r>
      <w:r>
        <w:rPr>
          <w:spacing w:val="26"/>
        </w:rPr>
        <w:t> </w:t>
      </w:r>
      <w:r>
        <w:rPr/>
        <w:t>equipment. This</w:t>
      </w:r>
      <w:r>
        <w:rPr>
          <w:spacing w:val="29"/>
        </w:rPr>
        <w:t> </w:t>
      </w:r>
      <w:r>
        <w:rPr/>
        <w:t>makes</w:t>
      </w:r>
      <w:r>
        <w:rPr>
          <w:spacing w:val="26"/>
        </w:rPr>
        <w:t> </w:t>
      </w:r>
      <w:r>
        <w:rPr/>
        <w:t>bamboo</w:t>
      </w:r>
      <w:r>
        <w:rPr>
          <w:spacing w:val="29"/>
        </w:rPr>
        <w:t> </w:t>
      </w:r>
      <w:r>
        <w:rPr/>
        <w:t>a practical</w:t>
      </w:r>
      <w:r>
        <w:rPr>
          <w:spacing w:val="29"/>
        </w:rPr>
        <w:t> </w:t>
      </w:r>
      <w:r>
        <w:rPr/>
        <w:t>choice</w:t>
      </w:r>
      <w:r>
        <w:rPr>
          <w:spacing w:val="27"/>
        </w:rPr>
        <w:t> </w:t>
      </w:r>
      <w:r>
        <w:rPr/>
        <w:t>for</w:t>
      </w:r>
      <w:r>
        <w:rPr>
          <w:spacing w:val="26"/>
        </w:rPr>
        <w:t> </w:t>
      </w:r>
      <w:r>
        <w:rPr/>
        <w:t>projects</w:t>
      </w:r>
      <w:r>
        <w:rPr>
          <w:spacing w:val="26"/>
        </w:rPr>
        <w:t> </w:t>
      </w:r>
      <w:r>
        <w:rPr/>
        <w:t>requiring</w:t>
      </w:r>
      <w:r>
        <w:rPr>
          <w:spacing w:val="26"/>
        </w:rPr>
        <w:t> </w:t>
      </w:r>
      <w:r>
        <w:rPr/>
        <w:t>mobility</w:t>
      </w:r>
      <w:r>
        <w:rPr>
          <w:spacing w:val="29"/>
        </w:rPr>
        <w:t> </w:t>
      </w:r>
      <w:r>
        <w:rPr/>
        <w:t>and</w:t>
      </w:r>
      <w:r>
        <w:rPr>
          <w:spacing w:val="26"/>
        </w:rPr>
        <w:t> </w:t>
      </w:r>
      <w:r>
        <w:rPr/>
        <w:t>efficient</w:t>
      </w:r>
      <w:r>
        <w:rPr>
          <w:spacing w:val="26"/>
        </w:rPr>
        <w:t> </w:t>
      </w:r>
      <w:r>
        <w:rPr/>
        <w:t>logistics,</w:t>
      </w:r>
      <w:r>
        <w:rPr>
          <w:spacing w:val="26"/>
        </w:rPr>
        <w:t> </w:t>
      </w:r>
      <w:r>
        <w:rPr/>
        <w:t>such</w:t>
      </w:r>
      <w:r>
        <w:rPr>
          <w:spacing w:val="29"/>
        </w:rPr>
        <w:t> </w:t>
      </w:r>
      <w:r>
        <w:rPr/>
        <w:t>as</w:t>
      </w:r>
      <w:r>
        <w:rPr>
          <w:spacing w:val="23"/>
        </w:rPr>
        <w:t> </w:t>
      </w:r>
      <w:r>
        <w:rPr/>
        <w:t>railway</w:t>
      </w:r>
      <w:r>
        <w:rPr>
          <w:spacing w:val="29"/>
        </w:rPr>
        <w:t> </w:t>
      </w:r>
      <w:r>
        <w:rPr/>
        <w:t>track </w:t>
      </w:r>
      <w:r>
        <w:rPr>
          <w:spacing w:val="-2"/>
        </w:rPr>
        <w:t>construction.</w:t>
      </w:r>
    </w:p>
    <w:p>
      <w:pPr>
        <w:pStyle w:val="Heading2"/>
        <w:numPr>
          <w:ilvl w:val="1"/>
          <w:numId w:val="1"/>
        </w:numPr>
        <w:tabs>
          <w:tab w:pos="1498" w:val="left" w:leader="none"/>
        </w:tabs>
        <w:spacing w:line="240" w:lineRule="auto" w:before="252" w:after="0"/>
        <w:ind w:left="1498" w:right="0" w:hanging="462"/>
        <w:jc w:val="left"/>
      </w:pPr>
      <w:r>
        <w:rPr>
          <w:spacing w:val="-2"/>
        </w:rPr>
        <w:t>Limitations</w:t>
      </w:r>
    </w:p>
    <w:p>
      <w:pPr>
        <w:pStyle w:val="BodyText"/>
        <w:spacing w:line="244" w:lineRule="auto" w:before="267"/>
        <w:ind w:left="1036" w:right="1198"/>
      </w:pPr>
      <w:r>
        <w:rPr/>
        <w:t>Despite the presence of over 1200 bamboo species worldwide, the variations in geometric and</w:t>
      </w:r>
      <w:r>
        <w:rPr>
          <w:spacing w:val="80"/>
        </w:rPr>
        <w:t> </w:t>
      </w:r>
      <w:r>
        <w:rPr/>
        <w:t>mechanical properties of bamboo culms. . Therefore, high conservation in choosing bamboo for construction applications is needed. As a result, bamboo has primarily been utilized in applications with low technological complexity and limited added value. (9)</w:t>
      </w:r>
    </w:p>
    <w:p>
      <w:pPr>
        <w:pStyle w:val="BodyText"/>
        <w:spacing w:before="11"/>
      </w:pPr>
    </w:p>
    <w:p>
      <w:pPr>
        <w:pStyle w:val="Heading2"/>
        <w:numPr>
          <w:ilvl w:val="1"/>
          <w:numId w:val="1"/>
        </w:numPr>
        <w:tabs>
          <w:tab w:pos="1495" w:val="left" w:leader="none"/>
        </w:tabs>
        <w:spacing w:line="240" w:lineRule="auto" w:before="1" w:after="0"/>
        <w:ind w:left="1495" w:right="0" w:hanging="459"/>
        <w:jc w:val="left"/>
      </w:pPr>
      <w:r>
        <w:rPr/>
        <w:t>Paper</w:t>
      </w:r>
      <w:r>
        <w:rPr>
          <w:spacing w:val="1"/>
        </w:rPr>
        <w:t> </w:t>
      </w:r>
      <w:r>
        <w:rPr>
          <w:spacing w:val="-2"/>
        </w:rPr>
        <w:t>Outline</w:t>
      </w:r>
    </w:p>
    <w:p>
      <w:pPr>
        <w:pStyle w:val="BodyText"/>
        <w:spacing w:line="244" w:lineRule="auto" w:before="264"/>
        <w:ind w:left="1036" w:right="1198" w:firstLine="58"/>
      </w:pPr>
      <w:r>
        <w:rPr/>
        <w:t>Here, in this section, a flowchart is presented to show the paper approach for a better understanding of how bamboo can be employed as a railway sleeper Four steps are designed to provide enough</w:t>
      </w:r>
      <w:r>
        <w:rPr>
          <w:spacing w:val="80"/>
        </w:rPr>
        <w:t> </w:t>
      </w:r>
      <w:r>
        <w:rPr/>
        <w:t>information about new types of bamboo products suitable for sleeper construction. In the first step, the main</w:t>
      </w:r>
      <w:r>
        <w:rPr>
          <w:spacing w:val="22"/>
        </w:rPr>
        <w:t> </w:t>
      </w:r>
      <w:r>
        <w:rPr/>
        <w:t>target</w:t>
      </w:r>
      <w:r>
        <w:rPr>
          <w:spacing w:val="19"/>
        </w:rPr>
        <w:t> </w:t>
      </w:r>
      <w:r>
        <w:rPr/>
        <w:t>is</w:t>
      </w:r>
      <w:r>
        <w:rPr>
          <w:spacing w:val="22"/>
        </w:rPr>
        <w:t> </w:t>
      </w:r>
      <w:r>
        <w:rPr/>
        <w:t>to</w:t>
      </w:r>
      <w:r>
        <w:rPr>
          <w:spacing w:val="19"/>
        </w:rPr>
        <w:t> </w:t>
      </w:r>
      <w:r>
        <w:rPr/>
        <w:t>show</w:t>
      </w:r>
      <w:r>
        <w:rPr>
          <w:spacing w:val="22"/>
        </w:rPr>
        <w:t> </w:t>
      </w:r>
      <w:r>
        <w:rPr/>
        <w:t>that</w:t>
      </w:r>
      <w:r>
        <w:rPr>
          <w:spacing w:val="21"/>
        </w:rPr>
        <w:t> </w:t>
      </w:r>
      <w:r>
        <w:rPr/>
        <w:t>bamboo</w:t>
      </w:r>
      <w:r>
        <w:rPr>
          <w:spacing w:val="24"/>
        </w:rPr>
        <w:t> </w:t>
      </w:r>
      <w:r>
        <w:rPr/>
        <w:t>materials</w:t>
      </w:r>
      <w:r>
        <w:rPr>
          <w:spacing w:val="22"/>
        </w:rPr>
        <w:t> </w:t>
      </w:r>
      <w:r>
        <w:rPr/>
        <w:t>are gaining</w:t>
      </w:r>
      <w:r>
        <w:rPr>
          <w:spacing w:val="22"/>
        </w:rPr>
        <w:t> </w:t>
      </w:r>
      <w:r>
        <w:rPr/>
        <w:t>importance</w:t>
      </w:r>
      <w:r>
        <w:rPr>
          <w:spacing w:val="19"/>
        </w:rPr>
        <w:t> </w:t>
      </w:r>
      <w:r>
        <w:rPr/>
        <w:t>as</w:t>
      </w:r>
      <w:r>
        <w:rPr>
          <w:spacing w:val="24"/>
        </w:rPr>
        <w:t> </w:t>
      </w:r>
      <w:r>
        <w:rPr/>
        <w:t>an</w:t>
      </w:r>
      <w:r>
        <w:rPr>
          <w:spacing w:val="27"/>
        </w:rPr>
        <w:t> </w:t>
      </w:r>
      <w:r>
        <w:rPr/>
        <w:t>alternative</w:t>
      </w:r>
      <w:r>
        <w:rPr>
          <w:spacing w:val="22"/>
        </w:rPr>
        <w:t> </w:t>
      </w:r>
      <w:r>
        <w:rPr/>
        <w:t>to</w:t>
      </w:r>
      <w:r>
        <w:rPr>
          <w:spacing w:val="21"/>
        </w:rPr>
        <w:t> </w:t>
      </w:r>
      <w:r>
        <w:rPr/>
        <w:t>timber</w:t>
      </w:r>
      <w:r>
        <w:rPr>
          <w:spacing w:val="20"/>
        </w:rPr>
        <w:t> </w:t>
      </w:r>
      <w:r>
        <w:rPr/>
        <w:t>and other materials due to several compelling reasons. Afterwards, it is explained that, first, bamboo is an incredibly sustainable resource. It is one of the fastest-growing plants on Earth, with some species maturing in just a few years. In contrast, trees used for timber can take decades, or even centuries, to</w:t>
      </w:r>
      <w:r>
        <w:rPr>
          <w:spacing w:val="40"/>
        </w:rPr>
        <w:t> </w:t>
      </w:r>
      <w:r>
        <w:rPr/>
        <w:t>reach maturity. This rapid growth rate makes bamboo a highly renewable and eco-friendly option for construction and manufacturing. In comparison with other materials such as concrete and steel, bamboo possesses impressive strength and durability, making it a viable alternative to traditional materials like concrete or timber for railway sleepers. Bamboo has excellent load-bearing capacity and can withstand heavy weights and constant stress, making it suitable for the high pressure exerted by trains and maintaining track stability. Then, in the third section, bamboo products are introduced with related features. In the fourth section, the current application of bamboo is reviewed and limitations, numerical modeling, and some suggestions are presented. Finally, future prospects and studies needed for more employment of bamboo in the railway industry are discussed. (10)</w:t>
      </w:r>
    </w:p>
    <w:p>
      <w:pPr>
        <w:pStyle w:val="BodyText"/>
        <w:spacing w:before="20"/>
        <w:rPr>
          <w:sz w:val="20"/>
        </w:rPr>
      </w:pPr>
      <w:r>
        <w:rPr>
          <w:sz w:val="20"/>
        </w:rPr>
        <mc:AlternateContent>
          <mc:Choice Requires="wps">
            <w:drawing>
              <wp:anchor distT="0" distB="0" distL="0" distR="0" allowOverlap="1" layoutInCell="1" locked="0" behindDoc="1" simplePos="0" relativeHeight="487588352">
                <wp:simplePos x="0" y="0"/>
                <wp:positionH relativeFrom="page">
                  <wp:posOffset>1117091</wp:posOffset>
                </wp:positionH>
                <wp:positionV relativeFrom="paragraph">
                  <wp:posOffset>174198</wp:posOffset>
                </wp:positionV>
                <wp:extent cx="5440680" cy="204216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440680" cy="2042160"/>
                          <a:chExt cx="5440680" cy="2042160"/>
                        </a:xfrm>
                      </wpg:grpSpPr>
                      <pic:pic>
                        <pic:nvPicPr>
                          <pic:cNvPr id="4" name="Image 4"/>
                          <pic:cNvPicPr/>
                        </pic:nvPicPr>
                        <pic:blipFill>
                          <a:blip r:embed="rId8" cstate="print"/>
                          <a:stretch>
                            <a:fillRect/>
                          </a:stretch>
                        </pic:blipFill>
                        <pic:spPr>
                          <a:xfrm>
                            <a:off x="211836" y="213359"/>
                            <a:ext cx="5017007" cy="1615440"/>
                          </a:xfrm>
                          <a:prstGeom prst="rect">
                            <a:avLst/>
                          </a:prstGeom>
                        </pic:spPr>
                      </pic:pic>
                      <wps:wsp>
                        <wps:cNvPr id="5" name="Graphic 5"/>
                        <wps:cNvSpPr/>
                        <wps:spPr>
                          <a:xfrm>
                            <a:off x="-12" y="12"/>
                            <a:ext cx="5441315" cy="2042160"/>
                          </a:xfrm>
                          <a:custGeom>
                            <a:avLst/>
                            <a:gdLst/>
                            <a:ahLst/>
                            <a:cxnLst/>
                            <a:rect l="l" t="t" r="r" b="b"/>
                            <a:pathLst>
                              <a:path w="5441315" h="2042160">
                                <a:moveTo>
                                  <a:pt x="5268480" y="214884"/>
                                </a:moveTo>
                                <a:lnTo>
                                  <a:pt x="5225808" y="214884"/>
                                </a:lnTo>
                                <a:lnTo>
                                  <a:pt x="5225808" y="1827276"/>
                                </a:lnTo>
                                <a:lnTo>
                                  <a:pt x="5268480" y="1827276"/>
                                </a:lnTo>
                                <a:lnTo>
                                  <a:pt x="5268480" y="214884"/>
                                </a:lnTo>
                                <a:close/>
                              </a:path>
                              <a:path w="5441315" h="2042160">
                                <a:moveTo>
                                  <a:pt x="5268480" y="172720"/>
                                </a:moveTo>
                                <a:lnTo>
                                  <a:pt x="170688" y="172720"/>
                                </a:lnTo>
                                <a:lnTo>
                                  <a:pt x="170688" y="214630"/>
                                </a:lnTo>
                                <a:lnTo>
                                  <a:pt x="170688" y="1827530"/>
                                </a:lnTo>
                                <a:lnTo>
                                  <a:pt x="170688" y="1869440"/>
                                </a:lnTo>
                                <a:lnTo>
                                  <a:pt x="5268480" y="1869440"/>
                                </a:lnTo>
                                <a:lnTo>
                                  <a:pt x="5268480" y="1827530"/>
                                </a:lnTo>
                                <a:lnTo>
                                  <a:pt x="214884" y="1827530"/>
                                </a:lnTo>
                                <a:lnTo>
                                  <a:pt x="214884" y="214630"/>
                                </a:lnTo>
                                <a:lnTo>
                                  <a:pt x="5268480" y="214630"/>
                                </a:lnTo>
                                <a:lnTo>
                                  <a:pt x="5268480" y="172720"/>
                                </a:lnTo>
                                <a:close/>
                              </a:path>
                              <a:path w="5441315" h="2042160">
                                <a:moveTo>
                                  <a:pt x="5440692" y="0"/>
                                </a:moveTo>
                                <a:lnTo>
                                  <a:pt x="5311140" y="0"/>
                                </a:lnTo>
                                <a:lnTo>
                                  <a:pt x="5311140" y="129540"/>
                                </a:lnTo>
                                <a:lnTo>
                                  <a:pt x="5311140" y="1913890"/>
                                </a:lnTo>
                                <a:lnTo>
                                  <a:pt x="128016" y="1913890"/>
                                </a:lnTo>
                                <a:lnTo>
                                  <a:pt x="128016" y="129540"/>
                                </a:lnTo>
                                <a:lnTo>
                                  <a:pt x="5311140" y="129540"/>
                                </a:lnTo>
                                <a:lnTo>
                                  <a:pt x="5311140" y="0"/>
                                </a:lnTo>
                                <a:lnTo>
                                  <a:pt x="0" y="0"/>
                                </a:lnTo>
                                <a:lnTo>
                                  <a:pt x="0" y="129540"/>
                                </a:lnTo>
                                <a:lnTo>
                                  <a:pt x="0" y="1913890"/>
                                </a:lnTo>
                                <a:lnTo>
                                  <a:pt x="0" y="2042160"/>
                                </a:lnTo>
                                <a:lnTo>
                                  <a:pt x="5440692" y="2042160"/>
                                </a:lnTo>
                                <a:lnTo>
                                  <a:pt x="5440692" y="1914144"/>
                                </a:lnTo>
                                <a:lnTo>
                                  <a:pt x="5440692" y="1913890"/>
                                </a:lnTo>
                                <a:lnTo>
                                  <a:pt x="5440692" y="129540"/>
                                </a:lnTo>
                                <a:lnTo>
                                  <a:pt x="54406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7.959999pt;margin-top:13.716443pt;width:428.4pt;height:160.8pt;mso-position-horizontal-relative:page;mso-position-vertical-relative:paragraph;z-index:-15728128;mso-wrap-distance-left:0;mso-wrap-distance-right:0" id="docshapegroup2" coordorigin="1759,274" coordsize="8568,3216">
                <v:shape style="position:absolute;left:2092;top:610;width:7901;height:2544" type="#_x0000_t75" id="docshape3" stroked="false">
                  <v:imagedata r:id="rId8" o:title=""/>
                </v:shape>
                <v:shape style="position:absolute;left:1759;top:274;width:8569;height:3216" id="docshape4" coordorigin="1759,274" coordsize="8569,3216" path="m10056,613l9989,613,9989,3152,10056,3152,10056,613xm10056,546l2028,546,2028,612,2028,3152,2028,3218,10056,3218,10056,3152,2098,3152,2098,612,10056,612,10056,546xm10327,274l10123,274,10123,478,10123,3288,1961,3288,1961,478,10123,478,10123,274,1759,274,1759,478,1759,3288,1759,3490,10327,3490,10327,3289,10327,3288,10327,478,10327,274xe" filled="true" fillcolor="#000000" stroked="false">
                  <v:path arrowok="t"/>
                  <v:fill type="solid"/>
                </v:shape>
                <w10:wrap type="topAndBottom"/>
              </v:group>
            </w:pict>
          </mc:Fallback>
        </mc:AlternateContent>
      </w:r>
    </w:p>
    <w:p>
      <w:pPr>
        <w:pStyle w:val="BodyText"/>
        <w:spacing w:line="244" w:lineRule="auto"/>
        <w:ind w:left="1036" w:right="1428"/>
      </w:pPr>
      <w:r>
        <w:rPr/>
        <w:t>FIGURE 2 - Bibliometric analysis of 1000 researchers worked on bamboo application in structures extracted from VOSviewer from a Web of Science data source.</w:t>
      </w:r>
    </w:p>
    <w:p>
      <w:pPr>
        <w:pStyle w:val="BodyText"/>
        <w:spacing w:after="0" w:line="244" w:lineRule="auto"/>
        <w:sectPr>
          <w:pgSz w:w="12240" w:h="15840"/>
          <w:pgMar w:header="0" w:footer="272" w:top="1240" w:bottom="460" w:left="720" w:right="0"/>
        </w:sectPr>
      </w:pPr>
    </w:p>
    <w:p>
      <w:pPr>
        <w:pStyle w:val="BodyText"/>
        <w:ind w:left="1039"/>
        <w:rPr>
          <w:sz w:val="20"/>
        </w:rPr>
      </w:pPr>
      <w:r>
        <w:rPr>
          <w:sz w:val="20"/>
        </w:rPr>
        <mc:AlternateContent>
          <mc:Choice Requires="wps">
            <w:drawing>
              <wp:inline distT="0" distB="0" distL="0" distR="0">
                <wp:extent cx="5204460" cy="2703830"/>
                <wp:effectExtent l="9525" t="0" r="0" b="1269"/>
                <wp:docPr id="6" name="Group 6"/>
                <wp:cNvGraphicFramePr>
                  <a:graphicFrameLocks/>
                </wp:cNvGraphicFramePr>
                <a:graphic>
                  <a:graphicData uri="http://schemas.microsoft.com/office/word/2010/wordprocessingGroup">
                    <wpg:wgp>
                      <wpg:cNvPr id="6" name="Group 6"/>
                      <wpg:cNvGrpSpPr/>
                      <wpg:grpSpPr>
                        <a:xfrm>
                          <a:off x="0" y="0"/>
                          <a:ext cx="5204460" cy="2703830"/>
                          <a:chExt cx="5204460" cy="2703830"/>
                        </a:xfrm>
                      </wpg:grpSpPr>
                      <pic:pic>
                        <pic:nvPicPr>
                          <pic:cNvPr id="7" name="Image 7"/>
                          <pic:cNvPicPr/>
                        </pic:nvPicPr>
                        <pic:blipFill>
                          <a:blip r:embed="rId9" cstate="print"/>
                          <a:stretch>
                            <a:fillRect/>
                          </a:stretch>
                        </pic:blipFill>
                        <pic:spPr>
                          <a:xfrm>
                            <a:off x="211836" y="213360"/>
                            <a:ext cx="4779263" cy="2279904"/>
                          </a:xfrm>
                          <a:prstGeom prst="rect">
                            <a:avLst/>
                          </a:prstGeom>
                        </pic:spPr>
                      </pic:pic>
                      <wps:wsp>
                        <wps:cNvPr id="8" name="Graphic 8"/>
                        <wps:cNvSpPr/>
                        <wps:spPr>
                          <a:xfrm>
                            <a:off x="-12" y="0"/>
                            <a:ext cx="5205095" cy="2703830"/>
                          </a:xfrm>
                          <a:custGeom>
                            <a:avLst/>
                            <a:gdLst/>
                            <a:ahLst/>
                            <a:cxnLst/>
                            <a:rect l="l" t="t" r="r" b="b"/>
                            <a:pathLst>
                              <a:path w="5205095" h="2703830">
                                <a:moveTo>
                                  <a:pt x="5032260" y="214884"/>
                                </a:moveTo>
                                <a:lnTo>
                                  <a:pt x="4989588" y="214884"/>
                                </a:lnTo>
                                <a:lnTo>
                                  <a:pt x="4989588" y="2488704"/>
                                </a:lnTo>
                                <a:lnTo>
                                  <a:pt x="5032260" y="2488704"/>
                                </a:lnTo>
                                <a:lnTo>
                                  <a:pt x="5032260" y="214884"/>
                                </a:lnTo>
                                <a:close/>
                              </a:path>
                              <a:path w="5205095" h="2703830">
                                <a:moveTo>
                                  <a:pt x="5032260" y="172720"/>
                                </a:moveTo>
                                <a:lnTo>
                                  <a:pt x="170688" y="172720"/>
                                </a:lnTo>
                                <a:lnTo>
                                  <a:pt x="170688" y="214630"/>
                                </a:lnTo>
                                <a:lnTo>
                                  <a:pt x="170688" y="2489200"/>
                                </a:lnTo>
                                <a:lnTo>
                                  <a:pt x="170688" y="2532380"/>
                                </a:lnTo>
                                <a:lnTo>
                                  <a:pt x="5032260" y="2532380"/>
                                </a:lnTo>
                                <a:lnTo>
                                  <a:pt x="5032260" y="2489200"/>
                                </a:lnTo>
                                <a:lnTo>
                                  <a:pt x="214884" y="2489200"/>
                                </a:lnTo>
                                <a:lnTo>
                                  <a:pt x="214884" y="214630"/>
                                </a:lnTo>
                                <a:lnTo>
                                  <a:pt x="5032260" y="214630"/>
                                </a:lnTo>
                                <a:lnTo>
                                  <a:pt x="5032260" y="172720"/>
                                </a:lnTo>
                                <a:close/>
                              </a:path>
                              <a:path w="5205095" h="2703830">
                                <a:moveTo>
                                  <a:pt x="5204472" y="0"/>
                                </a:moveTo>
                                <a:lnTo>
                                  <a:pt x="5074932" y="0"/>
                                </a:lnTo>
                                <a:lnTo>
                                  <a:pt x="5074932" y="128270"/>
                                </a:lnTo>
                                <a:lnTo>
                                  <a:pt x="5074932" y="2575560"/>
                                </a:lnTo>
                                <a:lnTo>
                                  <a:pt x="128016" y="2575560"/>
                                </a:lnTo>
                                <a:lnTo>
                                  <a:pt x="128016" y="128270"/>
                                </a:lnTo>
                                <a:lnTo>
                                  <a:pt x="5074932" y="128270"/>
                                </a:lnTo>
                                <a:lnTo>
                                  <a:pt x="5074932" y="0"/>
                                </a:lnTo>
                                <a:lnTo>
                                  <a:pt x="0" y="0"/>
                                </a:lnTo>
                                <a:lnTo>
                                  <a:pt x="0" y="128270"/>
                                </a:lnTo>
                                <a:lnTo>
                                  <a:pt x="0" y="2575560"/>
                                </a:lnTo>
                                <a:lnTo>
                                  <a:pt x="0" y="2703830"/>
                                </a:lnTo>
                                <a:lnTo>
                                  <a:pt x="5204472" y="2703830"/>
                                </a:lnTo>
                                <a:lnTo>
                                  <a:pt x="5204472" y="2575560"/>
                                </a:lnTo>
                                <a:lnTo>
                                  <a:pt x="5204472" y="128270"/>
                                </a:lnTo>
                                <a:lnTo>
                                  <a:pt x="5204472" y="128016"/>
                                </a:lnTo>
                                <a:lnTo>
                                  <a:pt x="52044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9.8pt;height:212.9pt;mso-position-horizontal-relative:char;mso-position-vertical-relative:line" id="docshapegroup5" coordorigin="0,0" coordsize="8196,4258">
                <v:shape style="position:absolute;left:333;top:336;width:7527;height:3591" type="#_x0000_t75" id="docshape6" stroked="false">
                  <v:imagedata r:id="rId9" o:title=""/>
                </v:shape>
                <v:shape style="position:absolute;left:-1;top:0;width:8197;height:4258" id="docshape7" coordorigin="0,0" coordsize="8197,4258" path="m7925,338l7858,338,7858,3919,7925,3919,7925,338xm7925,272l269,272,269,338,269,3920,269,3988,7925,3988,7925,3920,338,3920,338,338,7925,338,7925,272xm8196,0l7992,0,7992,202,7992,4056,202,4056,202,202,7992,202,7992,0,0,0,0,202,0,4056,0,4258,8196,4258,8196,4056,8196,202,8196,202,8196,0xe" filled="true" fillcolor="#000000" stroked="false">
                  <v:path arrowok="t"/>
                  <v:fill type="solid"/>
                </v:shape>
              </v:group>
            </w:pict>
          </mc:Fallback>
        </mc:AlternateContent>
      </w:r>
      <w:r>
        <w:rPr>
          <w:sz w:val="20"/>
        </w:rPr>
      </w:r>
    </w:p>
    <w:p>
      <w:pPr>
        <w:pStyle w:val="BodyText"/>
        <w:spacing w:line="244" w:lineRule="auto"/>
        <w:ind w:left="1036" w:right="1428"/>
      </w:pPr>
      <w:r>
        <w:rPr/>
        <w:t>Figure 3. Bibliometric analysis of 104 countries worked on the application of bamboo in structures extracted from VOSviewer from a Web of Science data source; (a) group of countries with joint collaboration, and (b) the connection between countries with joint colaboration.</w:t>
      </w:r>
    </w:p>
    <w:p>
      <w:pPr>
        <w:pStyle w:val="BodyText"/>
        <w:spacing w:before="214"/>
      </w:pPr>
    </w:p>
    <w:p>
      <w:pPr>
        <w:pStyle w:val="Heading2"/>
        <w:numPr>
          <w:ilvl w:val="0"/>
          <w:numId w:val="1"/>
        </w:numPr>
        <w:tabs>
          <w:tab w:pos="1298" w:val="left" w:leader="none"/>
        </w:tabs>
        <w:spacing w:line="240" w:lineRule="auto" w:before="0" w:after="0"/>
        <w:ind w:left="1298" w:right="0" w:hanging="262"/>
        <w:jc w:val="left"/>
      </w:pPr>
      <w:r>
        <w:rPr/>
        <w:t>Bamboo</w:t>
      </w:r>
      <w:r>
        <w:rPr>
          <w:spacing w:val="6"/>
        </w:rPr>
        <w:t> </w:t>
      </w:r>
      <w:r>
        <w:rPr/>
        <w:t>Construction</w:t>
      </w:r>
      <w:r>
        <w:rPr>
          <w:spacing w:val="9"/>
        </w:rPr>
        <w:t> </w:t>
      </w:r>
      <w:r>
        <w:rPr/>
        <w:t>Material</w:t>
      </w:r>
      <w:r>
        <w:rPr>
          <w:spacing w:val="4"/>
        </w:rPr>
        <w:t> </w:t>
      </w:r>
      <w:r>
        <w:rPr/>
        <w:t>and</w:t>
      </w:r>
      <w:r>
        <w:rPr>
          <w:spacing w:val="7"/>
        </w:rPr>
        <w:t> </w:t>
      </w:r>
      <w:r>
        <w:rPr>
          <w:spacing w:val="-2"/>
        </w:rPr>
        <w:t>Fabrication</w:t>
      </w:r>
    </w:p>
    <w:p>
      <w:pPr>
        <w:pStyle w:val="BodyText"/>
        <w:spacing w:before="265"/>
        <w:ind w:left="1036"/>
      </w:pPr>
      <w:r>
        <w:rPr>
          <w:w w:val="105"/>
        </w:rPr>
        <w:t>Bamboo</w:t>
      </w:r>
      <w:r>
        <w:rPr>
          <w:spacing w:val="14"/>
          <w:w w:val="105"/>
        </w:rPr>
        <w:t> </w:t>
      </w:r>
      <w:r>
        <w:rPr>
          <w:w w:val="105"/>
        </w:rPr>
        <w:t>products</w:t>
      </w:r>
      <w:r>
        <w:rPr>
          <w:spacing w:val="14"/>
          <w:w w:val="105"/>
        </w:rPr>
        <w:t> </w:t>
      </w:r>
      <w:r>
        <w:rPr>
          <w:w w:val="105"/>
        </w:rPr>
        <w:t>can</w:t>
      </w:r>
      <w:r>
        <w:rPr>
          <w:spacing w:val="14"/>
          <w:w w:val="105"/>
        </w:rPr>
        <w:t> </w:t>
      </w:r>
      <w:r>
        <w:rPr>
          <w:w w:val="105"/>
        </w:rPr>
        <w:t>compete</w:t>
      </w:r>
      <w:r>
        <w:rPr>
          <w:spacing w:val="11"/>
          <w:w w:val="105"/>
        </w:rPr>
        <w:t> </w:t>
      </w:r>
      <w:r>
        <w:rPr>
          <w:w w:val="105"/>
        </w:rPr>
        <w:t>with</w:t>
      </w:r>
      <w:r>
        <w:rPr>
          <w:spacing w:val="11"/>
          <w:w w:val="105"/>
        </w:rPr>
        <w:t> </w:t>
      </w:r>
      <w:r>
        <w:rPr>
          <w:w w:val="105"/>
        </w:rPr>
        <w:t>other</w:t>
      </w:r>
      <w:r>
        <w:rPr>
          <w:spacing w:val="13"/>
          <w:w w:val="105"/>
        </w:rPr>
        <w:t> </w:t>
      </w:r>
      <w:r>
        <w:rPr>
          <w:w w:val="105"/>
        </w:rPr>
        <w:t>railway</w:t>
      </w:r>
      <w:r>
        <w:rPr>
          <w:spacing w:val="12"/>
          <w:w w:val="105"/>
        </w:rPr>
        <w:t> </w:t>
      </w:r>
      <w:r>
        <w:rPr>
          <w:w w:val="105"/>
        </w:rPr>
        <w:t>sleeper</w:t>
      </w:r>
      <w:r>
        <w:rPr>
          <w:spacing w:val="11"/>
          <w:w w:val="105"/>
        </w:rPr>
        <w:t> </w:t>
      </w:r>
      <w:r>
        <w:rPr>
          <w:w w:val="105"/>
        </w:rPr>
        <w:t>materials</w:t>
      </w:r>
      <w:r>
        <w:rPr>
          <w:spacing w:val="12"/>
          <w:w w:val="105"/>
        </w:rPr>
        <w:t> </w:t>
      </w:r>
      <w:r>
        <w:rPr>
          <w:w w:val="105"/>
        </w:rPr>
        <w:t>such</w:t>
      </w:r>
      <w:r>
        <w:rPr>
          <w:spacing w:val="8"/>
          <w:w w:val="105"/>
        </w:rPr>
        <w:t> </w:t>
      </w:r>
      <w:r>
        <w:rPr>
          <w:w w:val="105"/>
        </w:rPr>
        <w:t>as</w:t>
      </w:r>
      <w:r>
        <w:rPr>
          <w:spacing w:val="14"/>
          <w:w w:val="105"/>
        </w:rPr>
        <w:t> </w:t>
      </w:r>
      <w:r>
        <w:rPr>
          <w:w w:val="105"/>
        </w:rPr>
        <w:t>concrete,</w:t>
      </w:r>
      <w:r>
        <w:rPr>
          <w:spacing w:val="12"/>
          <w:w w:val="105"/>
        </w:rPr>
        <w:t> </w:t>
      </w:r>
      <w:r>
        <w:rPr>
          <w:w w:val="105"/>
        </w:rPr>
        <w:t>wood,</w:t>
      </w:r>
      <w:r>
        <w:rPr>
          <w:spacing w:val="14"/>
          <w:w w:val="105"/>
        </w:rPr>
        <w:t> </w:t>
      </w:r>
      <w:r>
        <w:rPr>
          <w:spacing w:val="-5"/>
          <w:w w:val="105"/>
        </w:rPr>
        <w:t>and</w:t>
      </w:r>
    </w:p>
    <w:p>
      <w:pPr>
        <w:pStyle w:val="BodyText"/>
        <w:spacing w:before="8"/>
        <w:ind w:left="1036"/>
      </w:pPr>
      <w:r>
        <w:rPr/>
        <w:t>steel</w:t>
      </w:r>
      <w:r>
        <w:rPr>
          <w:spacing w:val="9"/>
        </w:rPr>
        <w:t> </w:t>
      </w:r>
      <w:r>
        <w:rPr/>
        <w:t>because</w:t>
      </w:r>
      <w:r>
        <w:rPr>
          <w:spacing w:val="7"/>
        </w:rPr>
        <w:t> </w:t>
      </w:r>
      <w:r>
        <w:rPr/>
        <w:t>they</w:t>
      </w:r>
      <w:r>
        <w:rPr>
          <w:spacing w:val="11"/>
        </w:rPr>
        <w:t> </w:t>
      </w:r>
      <w:r>
        <w:rPr/>
        <w:t>have</w:t>
      </w:r>
      <w:r>
        <w:rPr>
          <w:spacing w:val="10"/>
        </w:rPr>
        <w:t> </w:t>
      </w:r>
      <w:r>
        <w:rPr/>
        <w:t>high</w:t>
      </w:r>
      <w:r>
        <w:rPr>
          <w:spacing w:val="11"/>
        </w:rPr>
        <w:t> </w:t>
      </w:r>
      <w:r>
        <w:rPr/>
        <w:t>strength</w:t>
      </w:r>
      <w:r>
        <w:rPr>
          <w:spacing w:val="12"/>
        </w:rPr>
        <w:t> </w:t>
      </w:r>
      <w:r>
        <w:rPr/>
        <w:t>and</w:t>
      </w:r>
      <w:r>
        <w:rPr>
          <w:spacing w:val="11"/>
        </w:rPr>
        <w:t> </w:t>
      </w:r>
      <w:r>
        <w:rPr/>
        <w:t>stiffness</w:t>
      </w:r>
      <w:r>
        <w:rPr>
          <w:spacing w:val="12"/>
        </w:rPr>
        <w:t> </w:t>
      </w:r>
      <w:r>
        <w:rPr/>
        <w:t>compared</w:t>
      </w:r>
      <w:r>
        <w:rPr>
          <w:spacing w:val="7"/>
        </w:rPr>
        <w:t> </w:t>
      </w:r>
      <w:r>
        <w:rPr/>
        <w:t>to</w:t>
      </w:r>
      <w:r>
        <w:rPr>
          <w:spacing w:val="11"/>
        </w:rPr>
        <w:t> </w:t>
      </w:r>
      <w:r>
        <w:rPr/>
        <w:t>their</w:t>
      </w:r>
      <w:r>
        <w:rPr>
          <w:spacing w:val="10"/>
        </w:rPr>
        <w:t> </w:t>
      </w:r>
      <w:r>
        <w:rPr/>
        <w:t>weight</w:t>
      </w:r>
      <w:r>
        <w:rPr>
          <w:spacing w:val="11"/>
        </w:rPr>
        <w:t> </w:t>
      </w:r>
      <w:r>
        <w:rPr>
          <w:spacing w:val="-2"/>
        </w:rPr>
        <w:t>(11).</w:t>
      </w:r>
    </w:p>
    <w:p>
      <w:pPr>
        <w:pStyle w:val="BodyText"/>
        <w:spacing w:line="244" w:lineRule="auto" w:before="6"/>
        <w:ind w:left="1036" w:right="1428"/>
      </w:pPr>
      <w:r>
        <w:rPr/>
        <w:t>As shownin Figure, stiffness and strength divided by mass per volume of four common construction </w:t>
      </w:r>
      <w:r>
        <w:rPr>
          <w:w w:val="105"/>
        </w:rPr>
        <w:t>materials,</w:t>
      </w:r>
      <w:r>
        <w:rPr>
          <w:spacing w:val="-4"/>
          <w:w w:val="105"/>
        </w:rPr>
        <w:t> </w:t>
      </w:r>
      <w:r>
        <w:rPr>
          <w:w w:val="105"/>
        </w:rPr>
        <w:t>such</w:t>
      </w:r>
      <w:r>
        <w:rPr>
          <w:spacing w:val="-6"/>
          <w:w w:val="105"/>
        </w:rPr>
        <w:t> </w:t>
      </w:r>
      <w:r>
        <w:rPr>
          <w:w w:val="105"/>
        </w:rPr>
        <w:t>as</w:t>
      </w:r>
      <w:r>
        <w:rPr>
          <w:spacing w:val="-6"/>
          <w:w w:val="105"/>
        </w:rPr>
        <w:t> </w:t>
      </w:r>
      <w:r>
        <w:rPr>
          <w:w w:val="105"/>
        </w:rPr>
        <w:t>concrete,</w:t>
      </w:r>
      <w:r>
        <w:rPr>
          <w:spacing w:val="-6"/>
          <w:w w:val="105"/>
        </w:rPr>
        <w:t> </w:t>
      </w:r>
      <w:r>
        <w:rPr>
          <w:w w:val="105"/>
        </w:rPr>
        <w:t>steel,</w:t>
      </w:r>
      <w:r>
        <w:rPr>
          <w:spacing w:val="-6"/>
          <w:w w:val="105"/>
        </w:rPr>
        <w:t> </w:t>
      </w:r>
      <w:r>
        <w:rPr>
          <w:w w:val="105"/>
        </w:rPr>
        <w:t>wood,</w:t>
      </w:r>
      <w:r>
        <w:rPr>
          <w:spacing w:val="-6"/>
          <w:w w:val="105"/>
        </w:rPr>
        <w:t> </w:t>
      </w:r>
      <w:r>
        <w:rPr>
          <w:w w:val="105"/>
        </w:rPr>
        <w:t>and</w:t>
      </w:r>
      <w:r>
        <w:rPr>
          <w:spacing w:val="-4"/>
          <w:w w:val="105"/>
        </w:rPr>
        <w:t> </w:t>
      </w:r>
      <w:r>
        <w:rPr>
          <w:w w:val="105"/>
        </w:rPr>
        <w:t>bamboo,</w:t>
      </w:r>
      <w:r>
        <w:rPr>
          <w:spacing w:val="-6"/>
          <w:w w:val="105"/>
        </w:rPr>
        <w:t> </w:t>
      </w:r>
      <w:r>
        <w:rPr>
          <w:w w:val="105"/>
        </w:rPr>
        <w:t>are</w:t>
      </w:r>
      <w:r>
        <w:rPr>
          <w:spacing w:val="-7"/>
          <w:w w:val="105"/>
        </w:rPr>
        <w:t> </w:t>
      </w:r>
      <w:r>
        <w:rPr>
          <w:w w:val="105"/>
        </w:rPr>
        <w:t>compared.</w:t>
      </w:r>
      <w:r>
        <w:rPr>
          <w:spacing w:val="-6"/>
          <w:w w:val="105"/>
        </w:rPr>
        <w:t> </w:t>
      </w:r>
      <w:r>
        <w:rPr>
          <w:w w:val="105"/>
        </w:rPr>
        <w:t>Bamboo</w:t>
      </w:r>
      <w:r>
        <w:rPr>
          <w:spacing w:val="-8"/>
          <w:w w:val="105"/>
        </w:rPr>
        <w:t> </w:t>
      </w:r>
      <w:r>
        <w:rPr>
          <w:w w:val="105"/>
        </w:rPr>
        <w:t>shows</w:t>
      </w:r>
      <w:r>
        <w:rPr>
          <w:spacing w:val="-4"/>
          <w:w w:val="105"/>
        </w:rPr>
        <w:t> </w:t>
      </w:r>
      <w:r>
        <w:rPr>
          <w:w w:val="105"/>
        </w:rPr>
        <w:t>higher performance compared to concrete and wood in terms of stiffness/mass per volume andhigher strength than concrete, steel, and wood in terms of strength/mass per volume. Inthe following sections, more specifications are presented about bamboo products</w:t>
      </w:r>
    </w:p>
    <w:p>
      <w:pPr>
        <w:pStyle w:val="BodyText"/>
        <w:spacing w:line="244" w:lineRule="auto" w:before="6"/>
        <w:ind w:left="1036" w:right="1428"/>
      </w:pPr>
      <w:r>
        <w:rPr>
          <w:w w:val="105"/>
        </w:rPr>
        <w:t>Stiffness and strength/mass per</w:t>
      </w:r>
      <w:r>
        <w:rPr>
          <w:spacing w:val="28"/>
          <w:w w:val="105"/>
        </w:rPr>
        <w:t> </w:t>
      </w:r>
      <w:r>
        <w:rPr>
          <w:w w:val="105"/>
        </w:rPr>
        <w:t>volume</w:t>
      </w:r>
      <w:r>
        <w:rPr>
          <w:spacing w:val="28"/>
          <w:w w:val="105"/>
        </w:rPr>
        <w:t> </w:t>
      </w:r>
      <w:r>
        <w:rPr>
          <w:w w:val="105"/>
        </w:rPr>
        <w:t>of various materials used</w:t>
      </w:r>
      <w:r>
        <w:rPr>
          <w:spacing w:val="29"/>
          <w:w w:val="105"/>
        </w:rPr>
        <w:t> </w:t>
      </w:r>
      <w:r>
        <w:rPr>
          <w:w w:val="105"/>
        </w:rPr>
        <w:t>for</w:t>
      </w:r>
      <w:r>
        <w:rPr>
          <w:spacing w:val="28"/>
          <w:w w:val="105"/>
        </w:rPr>
        <w:t> </w:t>
      </w:r>
      <w:r>
        <w:rPr>
          <w:w w:val="105"/>
        </w:rPr>
        <w:t>railway sleeper manufacturing (12).</w:t>
      </w:r>
    </w:p>
    <w:p>
      <w:pPr>
        <w:pStyle w:val="BodyText"/>
        <w:rPr>
          <w:sz w:val="20"/>
        </w:rPr>
      </w:pPr>
    </w:p>
    <w:p>
      <w:pPr>
        <w:pStyle w:val="BodyText"/>
        <w:rPr>
          <w:sz w:val="20"/>
        </w:rPr>
      </w:pPr>
    </w:p>
    <w:p>
      <w:pPr>
        <w:pStyle w:val="BodyText"/>
        <w:spacing w:before="60"/>
        <w:rPr>
          <w:sz w:val="20"/>
        </w:rPr>
      </w:pPr>
      <w:r>
        <w:rPr>
          <w:sz w:val="20"/>
        </w:rPr>
        <w:drawing>
          <wp:anchor distT="0" distB="0" distL="0" distR="0" allowOverlap="1" layoutInCell="1" locked="0" behindDoc="1" simplePos="0" relativeHeight="487589376">
            <wp:simplePos x="0" y="0"/>
            <wp:positionH relativeFrom="page">
              <wp:posOffset>2653283</wp:posOffset>
            </wp:positionH>
            <wp:positionV relativeFrom="paragraph">
              <wp:posOffset>199738</wp:posOffset>
            </wp:positionV>
            <wp:extent cx="2408905" cy="1057275"/>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2408905" cy="1057275"/>
                    </a:xfrm>
                    <a:prstGeom prst="rect">
                      <a:avLst/>
                    </a:prstGeom>
                  </pic:spPr>
                </pic:pic>
              </a:graphicData>
            </a:graphic>
          </wp:anchor>
        </w:drawing>
      </w:r>
    </w:p>
    <w:p>
      <w:pPr>
        <w:pStyle w:val="BodyText"/>
        <w:spacing w:after="0"/>
        <w:rPr>
          <w:sz w:val="20"/>
        </w:rPr>
        <w:sectPr>
          <w:pgSz w:w="12240" w:h="15840"/>
          <w:pgMar w:header="0" w:footer="272" w:top="1320" w:bottom="460" w:left="720" w:right="0"/>
        </w:sectPr>
      </w:pPr>
    </w:p>
    <w:p>
      <w:pPr>
        <w:pStyle w:val="ListParagraph"/>
        <w:numPr>
          <w:ilvl w:val="1"/>
          <w:numId w:val="3"/>
        </w:numPr>
        <w:tabs>
          <w:tab w:pos="755" w:val="left" w:leader="none"/>
        </w:tabs>
        <w:spacing w:line="240" w:lineRule="auto" w:before="66" w:after="0"/>
        <w:ind w:left="755" w:right="0" w:hanging="395"/>
        <w:jc w:val="left"/>
        <w:rPr>
          <w:b/>
          <w:sz w:val="26"/>
        </w:rPr>
      </w:pPr>
      <w:r>
        <w:rPr>
          <w:b/>
          <w:i/>
          <w:sz w:val="26"/>
        </w:rPr>
        <w:t>Bamboo</w:t>
      </w:r>
      <w:r>
        <w:rPr>
          <w:b/>
          <w:i/>
          <w:spacing w:val="-4"/>
          <w:sz w:val="26"/>
        </w:rPr>
        <w:t> </w:t>
      </w:r>
      <w:r>
        <w:rPr>
          <w:b/>
          <w:spacing w:val="-2"/>
          <w:sz w:val="26"/>
        </w:rPr>
        <w:t>Structure</w:t>
      </w:r>
    </w:p>
    <w:p>
      <w:pPr>
        <w:pStyle w:val="BodyText"/>
        <w:spacing w:line="244" w:lineRule="auto" w:before="180"/>
        <w:ind w:left="1036" w:right="1068"/>
        <w:jc w:val="both"/>
      </w:pPr>
      <w:r>
        <w:rPr>
          <w:w w:val="105"/>
        </w:rPr>
        <w:t>Bamboo</w:t>
      </w:r>
      <w:r>
        <w:rPr>
          <w:w w:val="105"/>
        </w:rPr>
        <w:t> exhibits</w:t>
      </w:r>
      <w:r>
        <w:rPr>
          <w:w w:val="105"/>
        </w:rPr>
        <w:t> a</w:t>
      </w:r>
      <w:r>
        <w:rPr>
          <w:w w:val="105"/>
        </w:rPr>
        <w:t> hollow</w:t>
      </w:r>
      <w:r>
        <w:rPr>
          <w:w w:val="105"/>
        </w:rPr>
        <w:t> internal</w:t>
      </w:r>
      <w:r>
        <w:rPr>
          <w:w w:val="105"/>
        </w:rPr>
        <w:t> structure</w:t>
      </w:r>
      <w:r>
        <w:rPr>
          <w:w w:val="105"/>
        </w:rPr>
        <w:t> with</w:t>
      </w:r>
      <w:r>
        <w:rPr>
          <w:w w:val="105"/>
        </w:rPr>
        <w:t> tube-like</w:t>
      </w:r>
      <w:r>
        <w:rPr>
          <w:w w:val="105"/>
        </w:rPr>
        <w:t> sections</w:t>
      </w:r>
      <w:r>
        <w:rPr>
          <w:w w:val="105"/>
        </w:rPr>
        <w:t> between</w:t>
      </w:r>
      <w:r>
        <w:rPr>
          <w:w w:val="105"/>
        </w:rPr>
        <w:t> the</w:t>
      </w:r>
      <w:r>
        <w:rPr>
          <w:w w:val="105"/>
        </w:rPr>
        <w:t> nodes,</w:t>
      </w:r>
      <w:r>
        <w:rPr>
          <w:w w:val="105"/>
        </w:rPr>
        <w:t> where longitudinal</w:t>
      </w:r>
      <w:r>
        <w:rPr>
          <w:spacing w:val="-10"/>
          <w:w w:val="105"/>
        </w:rPr>
        <w:t> </w:t>
      </w:r>
      <w:r>
        <w:rPr>
          <w:w w:val="105"/>
        </w:rPr>
        <w:t>fibers</w:t>
      </w:r>
      <w:r>
        <w:rPr>
          <w:spacing w:val="-8"/>
          <w:w w:val="105"/>
        </w:rPr>
        <w:t> </w:t>
      </w:r>
      <w:r>
        <w:rPr>
          <w:w w:val="105"/>
        </w:rPr>
        <w:t>are</w:t>
      </w:r>
      <w:r>
        <w:rPr>
          <w:spacing w:val="-11"/>
          <w:w w:val="105"/>
        </w:rPr>
        <w:t> </w:t>
      </w:r>
      <w:r>
        <w:rPr>
          <w:w w:val="105"/>
        </w:rPr>
        <w:t>aligned</w:t>
      </w:r>
      <w:r>
        <w:rPr>
          <w:spacing w:val="-8"/>
          <w:w w:val="105"/>
        </w:rPr>
        <w:t> </w:t>
      </w:r>
      <w:r>
        <w:rPr>
          <w:w w:val="105"/>
        </w:rPr>
        <w:t>within</w:t>
      </w:r>
      <w:r>
        <w:rPr>
          <w:spacing w:val="-8"/>
          <w:w w:val="105"/>
        </w:rPr>
        <w:t> </w:t>
      </w:r>
      <w:r>
        <w:rPr>
          <w:w w:val="105"/>
        </w:rPr>
        <w:t>a</w:t>
      </w:r>
      <w:r>
        <w:rPr>
          <w:spacing w:val="-10"/>
          <w:w w:val="105"/>
        </w:rPr>
        <w:t> </w:t>
      </w:r>
      <w:r>
        <w:rPr>
          <w:w w:val="105"/>
        </w:rPr>
        <w:t>matrix</w:t>
      </w:r>
      <w:r>
        <w:rPr>
          <w:spacing w:val="-6"/>
          <w:w w:val="105"/>
        </w:rPr>
        <w:t> </w:t>
      </w:r>
      <w:r>
        <w:rPr>
          <w:w w:val="105"/>
        </w:rPr>
        <w:t>of</w:t>
      </w:r>
      <w:r>
        <w:rPr>
          <w:spacing w:val="-12"/>
          <w:w w:val="105"/>
        </w:rPr>
        <w:t> </w:t>
      </w:r>
      <w:r>
        <w:rPr>
          <w:w w:val="105"/>
        </w:rPr>
        <w:t>lignin</w:t>
      </w:r>
      <w:r>
        <w:rPr>
          <w:spacing w:val="-6"/>
          <w:w w:val="105"/>
        </w:rPr>
        <w:t> </w:t>
      </w:r>
      <w:r>
        <w:rPr>
          <w:w w:val="105"/>
        </w:rPr>
        <w:t>(see</w:t>
      </w:r>
      <w:r>
        <w:rPr>
          <w:spacing w:val="-9"/>
          <w:w w:val="105"/>
        </w:rPr>
        <w:t> </w:t>
      </w:r>
      <w:r>
        <w:rPr>
          <w:w w:val="105"/>
        </w:rPr>
        <w:t>Figure</w:t>
      </w:r>
      <w:r>
        <w:rPr>
          <w:spacing w:val="-3"/>
          <w:w w:val="105"/>
        </w:rPr>
        <w:t> </w:t>
      </w:r>
      <w:r>
        <w:rPr>
          <w:color w:val="0774B6"/>
          <w:w w:val="105"/>
        </w:rPr>
        <w:t>5</w:t>
      </w:r>
      <w:r>
        <w:rPr>
          <w:w w:val="105"/>
        </w:rPr>
        <w:t>a).</w:t>
      </w:r>
      <w:r>
        <w:rPr>
          <w:spacing w:val="-12"/>
          <w:w w:val="105"/>
        </w:rPr>
        <w:t> </w:t>
      </w:r>
      <w:r>
        <w:rPr>
          <w:w w:val="105"/>
        </w:rPr>
        <w:t>The</w:t>
      </w:r>
      <w:r>
        <w:rPr>
          <w:spacing w:val="-5"/>
          <w:w w:val="105"/>
        </w:rPr>
        <w:t> </w:t>
      </w:r>
      <w:r>
        <w:rPr>
          <w:w w:val="105"/>
        </w:rPr>
        <w:t>thickness</w:t>
      </w:r>
      <w:r>
        <w:rPr>
          <w:spacing w:val="-5"/>
          <w:w w:val="105"/>
        </w:rPr>
        <w:t> </w:t>
      </w:r>
      <w:r>
        <w:rPr>
          <w:w w:val="105"/>
        </w:rPr>
        <w:t>of</w:t>
      </w:r>
      <w:r>
        <w:rPr>
          <w:spacing w:val="-6"/>
          <w:w w:val="105"/>
        </w:rPr>
        <w:t> </w:t>
      </w:r>
      <w:r>
        <w:rPr>
          <w:w w:val="105"/>
        </w:rPr>
        <w:t>the</w:t>
      </w:r>
      <w:r>
        <w:rPr>
          <w:spacing w:val="-5"/>
          <w:w w:val="105"/>
        </w:rPr>
        <w:t> </w:t>
      </w:r>
      <w:r>
        <w:rPr>
          <w:w w:val="105"/>
        </w:rPr>
        <w:t>culm</w:t>
      </w:r>
      <w:r>
        <w:rPr>
          <w:spacing w:val="-3"/>
          <w:w w:val="105"/>
        </w:rPr>
        <w:t> </w:t>
      </w:r>
      <w:r>
        <w:rPr>
          <w:w w:val="105"/>
        </w:rPr>
        <w:t>wall gradually decreases from the base to the top of the bamboo culm .</w:t>
      </w:r>
      <w:r>
        <w:rPr>
          <w:spacing w:val="-2"/>
          <w:w w:val="105"/>
        </w:rPr>
        <w:t> </w:t>
      </w:r>
      <w:r>
        <w:rPr>
          <w:w w:val="105"/>
        </w:rPr>
        <w:t>The slender bamboo fibers, which are</w:t>
      </w:r>
      <w:r>
        <w:rPr>
          <w:spacing w:val="-3"/>
          <w:w w:val="105"/>
        </w:rPr>
        <w:t> </w:t>
      </w:r>
      <w:r>
        <w:rPr>
          <w:w w:val="105"/>
        </w:rPr>
        <w:t>long,</w:t>
      </w:r>
      <w:r>
        <w:rPr>
          <w:spacing w:val="-4"/>
          <w:w w:val="105"/>
        </w:rPr>
        <w:t> </w:t>
      </w:r>
      <w:r>
        <w:rPr>
          <w:w w:val="105"/>
        </w:rPr>
        <w:t>tapered</w:t>
      </w:r>
      <w:r>
        <w:rPr>
          <w:spacing w:val="-2"/>
          <w:w w:val="105"/>
        </w:rPr>
        <w:t> </w:t>
      </w:r>
      <w:r>
        <w:rPr>
          <w:w w:val="105"/>
        </w:rPr>
        <w:t>at</w:t>
      </w:r>
      <w:r>
        <w:rPr>
          <w:spacing w:val="-6"/>
          <w:w w:val="105"/>
        </w:rPr>
        <w:t> </w:t>
      </w:r>
      <w:r>
        <w:rPr>
          <w:w w:val="105"/>
        </w:rPr>
        <w:t>both</w:t>
      </w:r>
      <w:r>
        <w:rPr>
          <w:spacing w:val="-4"/>
          <w:w w:val="105"/>
        </w:rPr>
        <w:t> </w:t>
      </w:r>
      <w:r>
        <w:rPr>
          <w:w w:val="105"/>
        </w:rPr>
        <w:t>ends,</w:t>
      </w:r>
      <w:r>
        <w:rPr>
          <w:spacing w:val="-4"/>
          <w:w w:val="105"/>
        </w:rPr>
        <w:t> </w:t>
      </w:r>
      <w:r>
        <w:rPr>
          <w:w w:val="105"/>
        </w:rPr>
        <w:t>and</w:t>
      </w:r>
      <w:r>
        <w:rPr>
          <w:spacing w:val="-4"/>
          <w:w w:val="105"/>
        </w:rPr>
        <w:t> </w:t>
      </w:r>
      <w:r>
        <w:rPr>
          <w:w w:val="105"/>
        </w:rPr>
        <w:t>sometimes</w:t>
      </w:r>
      <w:r>
        <w:rPr>
          <w:spacing w:val="-6"/>
          <w:w w:val="105"/>
        </w:rPr>
        <w:t> </w:t>
      </w:r>
      <w:r>
        <w:rPr>
          <w:w w:val="105"/>
        </w:rPr>
        <w:t>forked,</w:t>
      </w:r>
      <w:r>
        <w:rPr>
          <w:spacing w:val="-4"/>
          <w:w w:val="105"/>
        </w:rPr>
        <w:t> </w:t>
      </w:r>
      <w:r>
        <w:rPr>
          <w:w w:val="105"/>
        </w:rPr>
        <w:t>also</w:t>
      </w:r>
      <w:r>
        <w:rPr>
          <w:spacing w:val="-4"/>
          <w:w w:val="105"/>
        </w:rPr>
        <w:t> </w:t>
      </w:r>
      <w:r>
        <w:rPr>
          <w:w w:val="105"/>
        </w:rPr>
        <w:t>vary</w:t>
      </w:r>
      <w:r>
        <w:rPr>
          <w:spacing w:val="-4"/>
          <w:w w:val="105"/>
        </w:rPr>
        <w:t> </w:t>
      </w:r>
      <w:r>
        <w:rPr>
          <w:w w:val="105"/>
        </w:rPr>
        <w:t>in</w:t>
      </w:r>
      <w:r>
        <w:rPr>
          <w:spacing w:val="-2"/>
          <w:w w:val="105"/>
        </w:rPr>
        <w:t> </w:t>
      </w:r>
      <w:r>
        <w:rPr>
          <w:w w:val="105"/>
        </w:rPr>
        <w:t>density</w:t>
      </w:r>
      <w:r>
        <w:rPr>
          <w:spacing w:val="-7"/>
          <w:w w:val="105"/>
        </w:rPr>
        <w:t> </w:t>
      </w:r>
      <w:r>
        <w:rPr>
          <w:w w:val="105"/>
        </w:rPr>
        <w:t>within</w:t>
      </w:r>
      <w:r>
        <w:rPr>
          <w:spacing w:val="-4"/>
          <w:w w:val="105"/>
        </w:rPr>
        <w:t> </w:t>
      </w:r>
      <w:r>
        <w:rPr>
          <w:w w:val="105"/>
        </w:rPr>
        <w:t>the</w:t>
      </w:r>
      <w:r>
        <w:rPr>
          <w:spacing w:val="-6"/>
          <w:w w:val="105"/>
        </w:rPr>
        <w:t> </w:t>
      </w:r>
      <w:r>
        <w:rPr>
          <w:w w:val="105"/>
        </w:rPr>
        <w:t>culm</w:t>
      </w:r>
      <w:r>
        <w:rPr>
          <w:spacing w:val="-7"/>
          <w:w w:val="105"/>
        </w:rPr>
        <w:t> </w:t>
      </w:r>
      <w:r>
        <w:rPr>
          <w:w w:val="105"/>
        </w:rPr>
        <w:t>wall,</w:t>
      </w:r>
      <w:r>
        <w:rPr>
          <w:spacing w:val="-2"/>
          <w:w w:val="105"/>
        </w:rPr>
        <w:t> </w:t>
      </w:r>
      <w:r>
        <w:rPr>
          <w:w w:val="105"/>
        </w:rPr>
        <w:t>with</w:t>
      </w:r>
      <w:r>
        <w:rPr>
          <w:spacing w:val="-4"/>
          <w:w w:val="105"/>
        </w:rPr>
        <w:t> </w:t>
      </w:r>
      <w:r>
        <w:rPr>
          <w:w w:val="105"/>
        </w:rPr>
        <w:t>a decrease</w:t>
      </w:r>
      <w:r>
        <w:rPr>
          <w:spacing w:val="-15"/>
          <w:w w:val="105"/>
        </w:rPr>
        <w:t> </w:t>
      </w:r>
      <w:r>
        <w:rPr>
          <w:w w:val="105"/>
        </w:rPr>
        <w:t>in</w:t>
      </w:r>
      <w:r>
        <w:rPr>
          <w:spacing w:val="-10"/>
          <w:w w:val="105"/>
        </w:rPr>
        <w:t> </w:t>
      </w:r>
      <w:r>
        <w:rPr>
          <w:w w:val="105"/>
        </w:rPr>
        <w:t>density</w:t>
      </w:r>
      <w:r>
        <w:rPr>
          <w:spacing w:val="-9"/>
          <w:w w:val="105"/>
        </w:rPr>
        <w:t> </w:t>
      </w:r>
      <w:r>
        <w:rPr>
          <w:w w:val="105"/>
        </w:rPr>
        <w:t>from</w:t>
      </w:r>
      <w:r>
        <w:rPr>
          <w:spacing w:val="-7"/>
          <w:w w:val="105"/>
        </w:rPr>
        <w:t> </w:t>
      </w:r>
      <w:r>
        <w:rPr>
          <w:w w:val="105"/>
        </w:rPr>
        <w:t>the</w:t>
      </w:r>
      <w:r>
        <w:rPr>
          <w:spacing w:val="-8"/>
          <w:w w:val="105"/>
        </w:rPr>
        <w:t> </w:t>
      </w:r>
      <w:r>
        <w:rPr>
          <w:w w:val="105"/>
        </w:rPr>
        <w:t>outer</w:t>
      </w:r>
      <w:r>
        <w:rPr>
          <w:spacing w:val="-8"/>
          <w:w w:val="105"/>
        </w:rPr>
        <w:t> </w:t>
      </w:r>
      <w:r>
        <w:rPr>
          <w:w w:val="105"/>
        </w:rPr>
        <w:t>wall</w:t>
      </w:r>
      <w:r>
        <w:rPr>
          <w:spacing w:val="-7"/>
          <w:w w:val="105"/>
        </w:rPr>
        <w:t> </w:t>
      </w:r>
      <w:r>
        <w:rPr>
          <w:w w:val="105"/>
        </w:rPr>
        <w:t>to</w:t>
      </w:r>
      <w:r>
        <w:rPr>
          <w:spacing w:val="-7"/>
          <w:w w:val="105"/>
        </w:rPr>
        <w:t> </w:t>
      </w:r>
      <w:r>
        <w:rPr>
          <w:w w:val="105"/>
        </w:rPr>
        <w:t>the</w:t>
      </w:r>
      <w:r>
        <w:rPr>
          <w:spacing w:val="-9"/>
          <w:w w:val="105"/>
        </w:rPr>
        <w:t> </w:t>
      </w:r>
      <w:r>
        <w:rPr>
          <w:w w:val="105"/>
        </w:rPr>
        <w:t>inner</w:t>
      </w:r>
      <w:r>
        <w:rPr>
          <w:spacing w:val="-11"/>
          <w:w w:val="105"/>
        </w:rPr>
        <w:t> </w:t>
      </w:r>
      <w:r>
        <w:rPr>
          <w:w w:val="105"/>
        </w:rPr>
        <w:t>wall.</w:t>
      </w:r>
      <w:r>
        <w:rPr>
          <w:spacing w:val="-9"/>
          <w:w w:val="105"/>
        </w:rPr>
        <w:t> </w:t>
      </w:r>
      <w:r>
        <w:rPr>
          <w:w w:val="105"/>
        </w:rPr>
        <w:t>(13)</w:t>
      </w:r>
      <w:r>
        <w:rPr>
          <w:spacing w:val="-15"/>
          <w:w w:val="105"/>
        </w:rPr>
        <w:t> </w:t>
      </w:r>
      <w:r>
        <w:rPr>
          <w:w w:val="105"/>
        </w:rPr>
        <w:t>A</w:t>
      </w:r>
      <w:r>
        <w:rPr>
          <w:spacing w:val="-14"/>
          <w:w w:val="105"/>
        </w:rPr>
        <w:t> </w:t>
      </w:r>
      <w:r>
        <w:rPr>
          <w:w w:val="105"/>
        </w:rPr>
        <w:t>cross-section</w:t>
      </w:r>
      <w:r>
        <w:rPr>
          <w:spacing w:val="-11"/>
          <w:w w:val="105"/>
        </w:rPr>
        <w:t> </w:t>
      </w:r>
      <w:r>
        <w:rPr>
          <w:w w:val="105"/>
        </w:rPr>
        <w:t>micrograph</w:t>
      </w:r>
      <w:r>
        <w:rPr>
          <w:spacing w:val="-7"/>
          <w:w w:val="105"/>
        </w:rPr>
        <w:t> </w:t>
      </w:r>
      <w:r>
        <w:rPr>
          <w:w w:val="105"/>
        </w:rPr>
        <w:t>of</w:t>
      </w:r>
      <w:r>
        <w:rPr>
          <w:spacing w:val="-9"/>
          <w:w w:val="105"/>
        </w:rPr>
        <w:t> </w:t>
      </w:r>
      <w:r>
        <w:rPr>
          <w:w w:val="105"/>
        </w:rPr>
        <w:t>bamboo</w:t>
      </w:r>
      <w:r>
        <w:rPr>
          <w:spacing w:val="-7"/>
          <w:w w:val="105"/>
        </w:rPr>
        <w:t> </w:t>
      </w:r>
      <w:r>
        <w:rPr>
          <w:w w:val="105"/>
        </w:rPr>
        <w:t>is presented</w:t>
      </w:r>
      <w:r>
        <w:rPr>
          <w:w w:val="105"/>
        </w:rPr>
        <w:t> in</w:t>
      </w:r>
      <w:r>
        <w:rPr>
          <w:w w:val="105"/>
        </w:rPr>
        <w:t> Figure</w:t>
      </w:r>
      <w:r>
        <w:rPr>
          <w:w w:val="105"/>
        </w:rPr>
        <w:t> </w:t>
      </w:r>
      <w:r>
        <w:rPr>
          <w:color w:val="0774B6"/>
          <w:w w:val="105"/>
        </w:rPr>
        <w:t>5</w:t>
      </w:r>
      <w:r>
        <w:rPr>
          <w:w w:val="105"/>
        </w:rPr>
        <w:t>b.</w:t>
      </w:r>
      <w:r>
        <w:rPr>
          <w:w w:val="105"/>
        </w:rPr>
        <w:t> Based</w:t>
      </w:r>
      <w:r>
        <w:rPr>
          <w:w w:val="105"/>
        </w:rPr>
        <w:t> on</w:t>
      </w:r>
      <w:r>
        <w:rPr>
          <w:w w:val="105"/>
        </w:rPr>
        <w:t> the</w:t>
      </w:r>
      <w:r>
        <w:rPr>
          <w:w w:val="105"/>
        </w:rPr>
        <w:t> distribution</w:t>
      </w:r>
      <w:r>
        <w:rPr>
          <w:w w:val="105"/>
        </w:rPr>
        <w:t> density</w:t>
      </w:r>
      <w:r>
        <w:rPr>
          <w:w w:val="105"/>
        </w:rPr>
        <w:t> of</w:t>
      </w:r>
      <w:r>
        <w:rPr>
          <w:w w:val="105"/>
        </w:rPr>
        <w:t> longitudinal</w:t>
      </w:r>
      <w:r>
        <w:rPr>
          <w:w w:val="105"/>
        </w:rPr>
        <w:t> vascular bundles</w:t>
      </w:r>
      <w:r>
        <w:rPr>
          <w:w w:val="105"/>
        </w:rPr>
        <w:t> and corresponding</w:t>
      </w:r>
      <w:r>
        <w:rPr>
          <w:spacing w:val="40"/>
          <w:w w:val="105"/>
        </w:rPr>
        <w:t> </w:t>
      </w:r>
      <w:r>
        <w:rPr>
          <w:w w:val="105"/>
        </w:rPr>
        <w:t>chemical</w:t>
      </w:r>
      <w:r>
        <w:rPr>
          <w:spacing w:val="40"/>
          <w:w w:val="105"/>
        </w:rPr>
        <w:t> </w:t>
      </w:r>
      <w:r>
        <w:rPr>
          <w:w w:val="105"/>
        </w:rPr>
        <w:t>components,</w:t>
      </w:r>
      <w:r>
        <w:rPr>
          <w:spacing w:val="40"/>
          <w:w w:val="105"/>
        </w:rPr>
        <w:t> </w:t>
      </w:r>
      <w:r>
        <w:rPr>
          <w:w w:val="105"/>
        </w:rPr>
        <w:t>bamboo</w:t>
      </w:r>
      <w:r>
        <w:rPr>
          <w:spacing w:val="40"/>
          <w:w w:val="105"/>
        </w:rPr>
        <w:t> </w:t>
      </w:r>
      <w:r>
        <w:rPr>
          <w:w w:val="105"/>
        </w:rPr>
        <w:t>can</w:t>
      </w:r>
      <w:r>
        <w:rPr>
          <w:spacing w:val="40"/>
          <w:w w:val="105"/>
        </w:rPr>
        <w:t> </w:t>
      </w:r>
      <w:r>
        <w:rPr>
          <w:w w:val="105"/>
        </w:rPr>
        <w:t>be</w:t>
      </w:r>
      <w:r>
        <w:rPr>
          <w:spacing w:val="40"/>
          <w:w w:val="105"/>
        </w:rPr>
        <w:t> </w:t>
      </w:r>
      <w:r>
        <w:rPr>
          <w:w w:val="105"/>
        </w:rPr>
        <w:t>divided</w:t>
      </w:r>
      <w:r>
        <w:rPr>
          <w:spacing w:val="40"/>
          <w:w w:val="105"/>
        </w:rPr>
        <w:t> </w:t>
      </w:r>
      <w:r>
        <w:rPr>
          <w:w w:val="105"/>
        </w:rPr>
        <w:t>into</w:t>
      </w:r>
      <w:r>
        <w:rPr>
          <w:spacing w:val="40"/>
          <w:w w:val="105"/>
        </w:rPr>
        <w:t> </w:t>
      </w:r>
      <w:r>
        <w:rPr>
          <w:w w:val="105"/>
        </w:rPr>
        <w:t>four</w:t>
      </w:r>
      <w:r>
        <w:rPr>
          <w:spacing w:val="40"/>
          <w:w w:val="105"/>
        </w:rPr>
        <w:t> </w:t>
      </w:r>
      <w:r>
        <w:rPr>
          <w:w w:val="105"/>
        </w:rPr>
        <w:t>components:</w:t>
      </w:r>
      <w:r>
        <w:rPr>
          <w:spacing w:val="40"/>
          <w:w w:val="105"/>
        </w:rPr>
        <w:t> </w:t>
      </w:r>
      <w:r>
        <w:rPr>
          <w:w w:val="105"/>
        </w:rPr>
        <w:t>the</w:t>
      </w:r>
      <w:r>
        <w:rPr>
          <w:spacing w:val="40"/>
          <w:w w:val="105"/>
        </w:rPr>
        <w:t> </w:t>
      </w:r>
      <w:r>
        <w:rPr>
          <w:w w:val="105"/>
        </w:rPr>
        <w:t>outer layer,</w:t>
      </w:r>
      <w:r>
        <w:rPr>
          <w:w w:val="105"/>
        </w:rPr>
        <w:t> the</w:t>
      </w:r>
      <w:r>
        <w:rPr>
          <w:spacing w:val="-6"/>
          <w:w w:val="105"/>
        </w:rPr>
        <w:t> </w:t>
      </w:r>
      <w:r>
        <w:rPr>
          <w:w w:val="105"/>
        </w:rPr>
        <w:t>fresh</w:t>
      </w:r>
      <w:r>
        <w:rPr>
          <w:w w:val="105"/>
        </w:rPr>
        <w:t> layer,</w:t>
      </w:r>
      <w:r>
        <w:rPr>
          <w:w w:val="105"/>
        </w:rPr>
        <w:t> the</w:t>
      </w:r>
      <w:r>
        <w:rPr>
          <w:w w:val="105"/>
        </w:rPr>
        <w:t> inner</w:t>
      </w:r>
      <w:r>
        <w:rPr>
          <w:w w:val="105"/>
        </w:rPr>
        <w:t> layer,</w:t>
      </w:r>
      <w:r>
        <w:rPr>
          <w:w w:val="105"/>
        </w:rPr>
        <w:t> and</w:t>
      </w:r>
      <w:r>
        <w:rPr>
          <w:w w:val="105"/>
        </w:rPr>
        <w:t> the</w:t>
      </w:r>
      <w:r>
        <w:rPr>
          <w:w w:val="105"/>
        </w:rPr>
        <w:t> nodal</w:t>
      </w:r>
      <w:r>
        <w:rPr>
          <w:w w:val="105"/>
        </w:rPr>
        <w:t> area</w:t>
      </w:r>
      <w:r>
        <w:rPr>
          <w:w w:val="105"/>
        </w:rPr>
        <w:t> (Figure</w:t>
      </w:r>
      <w:r>
        <w:rPr>
          <w:w w:val="105"/>
        </w:rPr>
        <w:t> </w:t>
      </w:r>
      <w:r>
        <w:rPr>
          <w:color w:val="0774B6"/>
          <w:w w:val="105"/>
        </w:rPr>
        <w:t>5</w:t>
      </w:r>
      <w:r>
        <w:rPr>
          <w:w w:val="105"/>
        </w:rPr>
        <w:t>c,d).</w:t>
      </w:r>
      <w:r>
        <w:rPr>
          <w:w w:val="105"/>
        </w:rPr>
        <w:t> The</w:t>
      </w:r>
      <w:r>
        <w:rPr>
          <w:w w:val="105"/>
        </w:rPr>
        <w:t> size</w:t>
      </w:r>
      <w:r>
        <w:rPr>
          <w:w w:val="105"/>
        </w:rPr>
        <w:t> of</w:t>
      </w:r>
      <w:r>
        <w:rPr>
          <w:w w:val="105"/>
        </w:rPr>
        <w:t> the</w:t>
      </w:r>
      <w:r>
        <w:rPr>
          <w:w w:val="105"/>
        </w:rPr>
        <w:t> vascular bundles</w:t>
      </w:r>
      <w:r>
        <w:rPr>
          <w:spacing w:val="-3"/>
          <w:w w:val="105"/>
        </w:rPr>
        <w:t> </w:t>
      </w:r>
      <w:r>
        <w:rPr>
          <w:w w:val="105"/>
        </w:rPr>
        <w:t>gradually increases from the outer layer to the fresh layer, reaching its maximum</w:t>
      </w:r>
      <w:r>
        <w:rPr>
          <w:spacing w:val="-15"/>
          <w:w w:val="105"/>
        </w:rPr>
        <w:t> </w:t>
      </w:r>
      <w:r>
        <w:rPr>
          <w:w w:val="105"/>
        </w:rPr>
        <w:t>size in the inner</w:t>
      </w:r>
      <w:r>
        <w:rPr>
          <w:spacing w:val="38"/>
          <w:w w:val="105"/>
        </w:rPr>
        <w:t> </w:t>
      </w:r>
      <w:r>
        <w:rPr>
          <w:w w:val="105"/>
        </w:rPr>
        <w:t>layer</w:t>
      </w:r>
      <w:r>
        <w:rPr>
          <w:spacing w:val="38"/>
          <w:w w:val="105"/>
        </w:rPr>
        <w:t> </w:t>
      </w:r>
      <w:r>
        <w:rPr>
          <w:w w:val="105"/>
        </w:rPr>
        <w:t>(14).</w:t>
      </w:r>
      <w:r>
        <w:rPr>
          <w:w w:val="105"/>
        </w:rPr>
        <w:t> The</w:t>
      </w:r>
      <w:r>
        <w:rPr>
          <w:spacing w:val="38"/>
          <w:w w:val="105"/>
        </w:rPr>
        <w:t> </w:t>
      </w:r>
      <w:r>
        <w:rPr>
          <w:w w:val="105"/>
        </w:rPr>
        <w:t>high</w:t>
      </w:r>
      <w:r>
        <w:rPr>
          <w:w w:val="105"/>
        </w:rPr>
        <w:t> density</w:t>
      </w:r>
      <w:r>
        <w:rPr>
          <w:spacing w:val="40"/>
          <w:w w:val="105"/>
        </w:rPr>
        <w:t> </w:t>
      </w:r>
      <w:r>
        <w:rPr>
          <w:w w:val="105"/>
        </w:rPr>
        <w:t>and</w:t>
      </w:r>
      <w:r>
        <w:rPr>
          <w:spacing w:val="37"/>
          <w:w w:val="105"/>
        </w:rPr>
        <w:t> </w:t>
      </w:r>
      <w:r>
        <w:rPr>
          <w:w w:val="105"/>
        </w:rPr>
        <w:t>hardness</w:t>
      </w:r>
      <w:r>
        <w:rPr>
          <w:spacing w:val="37"/>
          <w:w w:val="105"/>
        </w:rPr>
        <w:t> </w:t>
      </w:r>
      <w:r>
        <w:rPr>
          <w:w w:val="105"/>
        </w:rPr>
        <w:t>of</w:t>
      </w:r>
      <w:r>
        <w:rPr>
          <w:spacing w:val="38"/>
          <w:w w:val="105"/>
        </w:rPr>
        <w:t> </w:t>
      </w:r>
      <w:r>
        <w:rPr>
          <w:w w:val="105"/>
        </w:rPr>
        <w:t>the</w:t>
      </w:r>
      <w:r>
        <w:rPr>
          <w:spacing w:val="40"/>
          <w:w w:val="105"/>
        </w:rPr>
        <w:t> </w:t>
      </w:r>
      <w:r>
        <w:rPr>
          <w:w w:val="105"/>
        </w:rPr>
        <w:t>outer</w:t>
      </w:r>
      <w:r>
        <w:rPr>
          <w:spacing w:val="35"/>
          <w:w w:val="105"/>
        </w:rPr>
        <w:t> </w:t>
      </w:r>
      <w:r>
        <w:rPr>
          <w:w w:val="105"/>
        </w:rPr>
        <w:t>layer</w:t>
      </w:r>
      <w:r>
        <w:rPr>
          <w:spacing w:val="38"/>
          <w:w w:val="105"/>
        </w:rPr>
        <w:t> </w:t>
      </w:r>
      <w:r>
        <w:rPr>
          <w:w w:val="105"/>
        </w:rPr>
        <w:t>make</w:t>
      </w:r>
      <w:r>
        <w:rPr>
          <w:spacing w:val="38"/>
          <w:w w:val="105"/>
        </w:rPr>
        <w:t> </w:t>
      </w:r>
      <w:r>
        <w:rPr>
          <w:w w:val="105"/>
        </w:rPr>
        <w:t>it</w:t>
      </w:r>
      <w:r>
        <w:rPr>
          <w:spacing w:val="39"/>
          <w:w w:val="105"/>
        </w:rPr>
        <w:t> </w:t>
      </w:r>
      <w:r>
        <w:rPr>
          <w:w w:val="105"/>
        </w:rPr>
        <w:t>difficult</w:t>
      </w:r>
      <w:r>
        <w:rPr>
          <w:spacing w:val="39"/>
          <w:w w:val="105"/>
        </w:rPr>
        <w:t> </w:t>
      </w:r>
      <w:r>
        <w:rPr>
          <w:w w:val="105"/>
        </w:rPr>
        <w:t>to</w:t>
      </w:r>
      <w:r>
        <w:rPr>
          <w:w w:val="105"/>
        </w:rPr>
        <w:t> compress, while</w:t>
      </w:r>
      <w:r>
        <w:rPr>
          <w:spacing w:val="38"/>
          <w:w w:val="105"/>
        </w:rPr>
        <w:t>  </w:t>
      </w:r>
      <w:r>
        <w:rPr>
          <w:w w:val="105"/>
        </w:rPr>
        <w:t>the</w:t>
      </w:r>
      <w:r>
        <w:rPr>
          <w:spacing w:val="39"/>
          <w:w w:val="105"/>
        </w:rPr>
        <w:t>  </w:t>
      </w:r>
      <w:r>
        <w:rPr>
          <w:w w:val="105"/>
        </w:rPr>
        <w:t>softness</w:t>
      </w:r>
      <w:r>
        <w:rPr>
          <w:spacing w:val="39"/>
          <w:w w:val="105"/>
        </w:rPr>
        <w:t>  </w:t>
      </w:r>
      <w:r>
        <w:rPr>
          <w:w w:val="105"/>
        </w:rPr>
        <w:t>of</w:t>
      </w:r>
      <w:r>
        <w:rPr>
          <w:spacing w:val="39"/>
          <w:w w:val="105"/>
        </w:rPr>
        <w:t>  </w:t>
      </w:r>
      <w:r>
        <w:rPr>
          <w:w w:val="105"/>
        </w:rPr>
        <w:t>the</w:t>
      </w:r>
      <w:r>
        <w:rPr>
          <w:spacing w:val="38"/>
          <w:w w:val="105"/>
        </w:rPr>
        <w:t>  </w:t>
      </w:r>
      <w:r>
        <w:rPr>
          <w:w w:val="105"/>
        </w:rPr>
        <w:t>inner</w:t>
      </w:r>
      <w:r>
        <w:rPr>
          <w:spacing w:val="41"/>
          <w:w w:val="105"/>
        </w:rPr>
        <w:t>  </w:t>
      </w:r>
      <w:r>
        <w:rPr>
          <w:w w:val="105"/>
        </w:rPr>
        <w:t>layer</w:t>
      </w:r>
      <w:r>
        <w:rPr>
          <w:spacing w:val="40"/>
          <w:w w:val="105"/>
        </w:rPr>
        <w:t>  </w:t>
      </w:r>
      <w:r>
        <w:rPr>
          <w:w w:val="105"/>
        </w:rPr>
        <w:t>makes</w:t>
      </w:r>
      <w:r>
        <w:rPr>
          <w:spacing w:val="40"/>
          <w:w w:val="105"/>
        </w:rPr>
        <w:t>  </w:t>
      </w:r>
      <w:r>
        <w:rPr>
          <w:w w:val="105"/>
        </w:rPr>
        <w:t>it</w:t>
      </w:r>
      <w:r>
        <w:rPr>
          <w:spacing w:val="41"/>
          <w:w w:val="105"/>
        </w:rPr>
        <w:t>  </w:t>
      </w:r>
      <w:r>
        <w:rPr>
          <w:w w:val="105"/>
        </w:rPr>
        <w:t>prone</w:t>
      </w:r>
      <w:r>
        <w:rPr>
          <w:spacing w:val="40"/>
          <w:w w:val="105"/>
        </w:rPr>
        <w:t>  </w:t>
      </w:r>
      <w:r>
        <w:rPr>
          <w:w w:val="105"/>
        </w:rPr>
        <w:t>to</w:t>
      </w:r>
      <w:r>
        <w:rPr>
          <w:spacing w:val="41"/>
          <w:w w:val="105"/>
        </w:rPr>
        <w:t>  </w:t>
      </w:r>
      <w:r>
        <w:rPr>
          <w:w w:val="105"/>
        </w:rPr>
        <w:t>stretching</w:t>
      </w:r>
      <w:r>
        <w:rPr>
          <w:spacing w:val="41"/>
          <w:w w:val="105"/>
        </w:rPr>
        <w:t>  </w:t>
      </w:r>
      <w:r>
        <w:rPr>
          <w:w w:val="105"/>
        </w:rPr>
        <w:t>and</w:t>
      </w:r>
      <w:r>
        <w:rPr>
          <w:spacing w:val="40"/>
          <w:w w:val="105"/>
        </w:rPr>
        <w:t>  </w:t>
      </w:r>
      <w:r>
        <w:rPr>
          <w:spacing w:val="-2"/>
          <w:w w:val="105"/>
        </w:rPr>
        <w:t>cracking(13)</w:t>
      </w:r>
    </w:p>
    <w:p>
      <w:pPr>
        <w:pStyle w:val="BodyText"/>
        <w:spacing w:before="9"/>
        <w:rPr>
          <w:sz w:val="10"/>
        </w:rPr>
      </w:pPr>
      <w:r>
        <w:rPr>
          <w:sz w:val="10"/>
        </w:rPr>
        <mc:AlternateContent>
          <mc:Choice Requires="wps">
            <w:drawing>
              <wp:anchor distT="0" distB="0" distL="0" distR="0" allowOverlap="1" layoutInCell="1" locked="0" behindDoc="1" simplePos="0" relativeHeight="487589888">
                <wp:simplePos x="0" y="0"/>
                <wp:positionH relativeFrom="page">
                  <wp:posOffset>2449067</wp:posOffset>
                </wp:positionH>
                <wp:positionV relativeFrom="paragraph">
                  <wp:posOffset>94364</wp:posOffset>
                </wp:positionV>
                <wp:extent cx="2848610" cy="139763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2848610" cy="1397635"/>
                          <a:chExt cx="2848610" cy="1397635"/>
                        </a:xfrm>
                      </wpg:grpSpPr>
                      <pic:pic>
                        <pic:nvPicPr>
                          <pic:cNvPr id="11" name="Image 11"/>
                          <pic:cNvPicPr/>
                        </pic:nvPicPr>
                        <pic:blipFill>
                          <a:blip r:embed="rId11" cstate="print"/>
                          <a:stretch>
                            <a:fillRect/>
                          </a:stretch>
                        </pic:blipFill>
                        <pic:spPr>
                          <a:xfrm>
                            <a:off x="0" y="0"/>
                            <a:ext cx="2848355" cy="1397508"/>
                          </a:xfrm>
                          <a:prstGeom prst="rect">
                            <a:avLst/>
                          </a:prstGeom>
                        </pic:spPr>
                      </pic:pic>
                      <wps:wsp>
                        <wps:cNvPr id="12" name="Graphic 12"/>
                        <wps:cNvSpPr/>
                        <wps:spPr>
                          <a:xfrm>
                            <a:off x="2788919" y="64008"/>
                            <a:ext cx="33655" cy="172720"/>
                          </a:xfrm>
                          <a:custGeom>
                            <a:avLst/>
                            <a:gdLst/>
                            <a:ahLst/>
                            <a:cxnLst/>
                            <a:rect l="l" t="t" r="r" b="b"/>
                            <a:pathLst>
                              <a:path w="33655" h="172720">
                                <a:moveTo>
                                  <a:pt x="0" y="0"/>
                                </a:moveTo>
                                <a:lnTo>
                                  <a:pt x="0" y="172212"/>
                                </a:lnTo>
                                <a:lnTo>
                                  <a:pt x="33528" y="172212"/>
                                </a:lnTo>
                                <a:lnTo>
                                  <a:pt x="33528" y="0"/>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13" name="Graphic 13"/>
                        <wps:cNvSpPr/>
                        <wps:spPr>
                          <a:xfrm>
                            <a:off x="1665732" y="73152"/>
                            <a:ext cx="44450" cy="128270"/>
                          </a:xfrm>
                          <a:custGeom>
                            <a:avLst/>
                            <a:gdLst/>
                            <a:ahLst/>
                            <a:cxnLst/>
                            <a:rect l="l" t="t" r="r" b="b"/>
                            <a:pathLst>
                              <a:path w="44450" h="128270">
                                <a:moveTo>
                                  <a:pt x="44196" y="128016"/>
                                </a:moveTo>
                                <a:lnTo>
                                  <a:pt x="0" y="128016"/>
                                </a:lnTo>
                                <a:lnTo>
                                  <a:pt x="0" y="0"/>
                                </a:lnTo>
                                <a:lnTo>
                                  <a:pt x="44196" y="0"/>
                                </a:lnTo>
                                <a:lnTo>
                                  <a:pt x="44196" y="128016"/>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65732" y="73152"/>
                            <a:ext cx="44450" cy="128270"/>
                          </a:xfrm>
                          <a:custGeom>
                            <a:avLst/>
                            <a:gdLst/>
                            <a:ahLst/>
                            <a:cxnLst/>
                            <a:rect l="l" t="t" r="r" b="b"/>
                            <a:pathLst>
                              <a:path w="44450" h="128270">
                                <a:moveTo>
                                  <a:pt x="0" y="0"/>
                                </a:moveTo>
                                <a:lnTo>
                                  <a:pt x="0" y="128016"/>
                                </a:lnTo>
                                <a:lnTo>
                                  <a:pt x="44196" y="128016"/>
                                </a:lnTo>
                                <a:lnTo>
                                  <a:pt x="44196" y="0"/>
                                </a:lnTo>
                                <a:lnTo>
                                  <a:pt x="0" y="0"/>
                                </a:lnTo>
                                <a:close/>
                              </a:path>
                            </a:pathLst>
                          </a:custGeom>
                          <a:ln w="12192">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839996pt;margin-top:7.430313pt;width:224.3pt;height:110.05pt;mso-position-horizontal-relative:page;mso-position-vertical-relative:paragraph;z-index:-15726592;mso-wrap-distance-left:0;mso-wrap-distance-right:0" id="docshapegroup8" coordorigin="3857,149" coordsize="4486,2201">
                <v:shape style="position:absolute;left:3856;top:148;width:4486;height:2201" type="#_x0000_t75" id="docshape9" stroked="false">
                  <v:imagedata r:id="rId11" o:title=""/>
                </v:shape>
                <v:rect style="position:absolute;left:8248;top:249;width:53;height:272" id="docshape10" filled="false" stroked="true" strokeweight=".96pt" strokecolor="#ffffff">
                  <v:stroke dashstyle="solid"/>
                </v:rect>
                <v:rect style="position:absolute;left:6480;top:263;width:70;height:202" id="docshape11" filled="true" fillcolor="#ffffff" stroked="false">
                  <v:fill type="solid"/>
                </v:rect>
                <v:rect style="position:absolute;left:6480;top:263;width:70;height:202" id="docshape12" filled="false" stroked="true" strokeweight=".96pt" strokecolor="#ffffff">
                  <v:stroke dashstyle="solid"/>
                </v:rect>
                <w10:wrap type="topAndBottom"/>
              </v:group>
            </w:pict>
          </mc:Fallback>
        </mc:AlternateContent>
      </w:r>
    </w:p>
    <w:p>
      <w:pPr>
        <w:pStyle w:val="BodyText"/>
      </w:pPr>
    </w:p>
    <w:p>
      <w:pPr>
        <w:pStyle w:val="BodyText"/>
        <w:spacing w:before="23"/>
      </w:pPr>
    </w:p>
    <w:p>
      <w:pPr>
        <w:pStyle w:val="BodyText"/>
        <w:ind w:left="1094"/>
        <w:jc w:val="both"/>
      </w:pPr>
      <w:r>
        <w:rPr>
          <w:b/>
        </w:rPr>
        <w:t>Figure</w:t>
      </w:r>
      <w:r>
        <w:rPr>
          <w:b/>
          <w:spacing w:val="37"/>
        </w:rPr>
        <w:t> </w:t>
      </w:r>
      <w:r>
        <w:rPr>
          <w:b/>
        </w:rPr>
        <w:t>5.</w:t>
      </w:r>
      <w:r>
        <w:rPr>
          <w:b/>
          <w:spacing w:val="51"/>
        </w:rPr>
        <w:t> </w:t>
      </w:r>
      <w:r>
        <w:rPr/>
        <w:t>Bamboo</w:t>
      </w:r>
      <w:r>
        <w:rPr>
          <w:spacing w:val="48"/>
        </w:rPr>
        <w:t> </w:t>
      </w:r>
      <w:r>
        <w:rPr/>
        <w:t>structure:</w:t>
      </w:r>
      <w:r>
        <w:rPr>
          <w:spacing w:val="55"/>
        </w:rPr>
        <w:t> </w:t>
      </w:r>
      <w:r>
        <w:rPr/>
        <w:t>(</w:t>
      </w:r>
      <w:r>
        <w:rPr>
          <w:b/>
        </w:rPr>
        <w:t>a</w:t>
      </w:r>
      <w:r>
        <w:rPr/>
        <w:t>)</w:t>
      </w:r>
      <w:r>
        <w:rPr>
          <w:spacing w:val="46"/>
        </w:rPr>
        <w:t> </w:t>
      </w:r>
      <w:r>
        <w:rPr/>
        <w:t>culm,</w:t>
      </w:r>
      <w:r>
        <w:rPr>
          <w:spacing w:val="46"/>
        </w:rPr>
        <w:t> </w:t>
      </w:r>
      <w:r>
        <w:rPr/>
        <w:t>(</w:t>
      </w:r>
      <w:r>
        <w:rPr>
          <w:b/>
        </w:rPr>
        <w:t>b</w:t>
      </w:r>
      <w:r>
        <w:rPr/>
        <w:t>)</w:t>
      </w:r>
      <w:r>
        <w:rPr>
          <w:spacing w:val="44"/>
        </w:rPr>
        <w:t> </w:t>
      </w:r>
      <w:r>
        <w:rPr/>
        <w:t>microstructure,</w:t>
      </w:r>
      <w:r>
        <w:rPr>
          <w:spacing w:val="47"/>
        </w:rPr>
        <w:t> </w:t>
      </w:r>
      <w:r>
        <w:rPr/>
        <w:t>(</w:t>
      </w:r>
      <w:r>
        <w:rPr>
          <w:b/>
        </w:rPr>
        <w:t>c</w:t>
      </w:r>
      <w:r>
        <w:rPr/>
        <w:t>)</w:t>
      </w:r>
      <w:r>
        <w:rPr>
          <w:spacing w:val="44"/>
        </w:rPr>
        <w:t> </w:t>
      </w:r>
      <w:r>
        <w:rPr/>
        <w:t>node,</w:t>
      </w:r>
      <w:r>
        <w:rPr>
          <w:spacing w:val="46"/>
        </w:rPr>
        <w:t> </w:t>
      </w:r>
      <w:r>
        <w:rPr/>
        <w:t>and</w:t>
      </w:r>
      <w:r>
        <w:rPr>
          <w:spacing w:val="47"/>
        </w:rPr>
        <w:t> </w:t>
      </w:r>
      <w:r>
        <w:rPr/>
        <w:t>(</w:t>
      </w:r>
      <w:r>
        <w:rPr>
          <w:b/>
        </w:rPr>
        <w:t>d</w:t>
      </w:r>
      <w:r>
        <w:rPr/>
        <w:t>)</w:t>
      </w:r>
      <w:r>
        <w:rPr>
          <w:spacing w:val="46"/>
        </w:rPr>
        <w:t> </w:t>
      </w:r>
      <w:r>
        <w:rPr/>
        <w:t>node</w:t>
      </w:r>
      <w:r>
        <w:rPr>
          <w:spacing w:val="47"/>
        </w:rPr>
        <w:t> </w:t>
      </w:r>
      <w:r>
        <w:rPr/>
        <w:t>structure</w:t>
      </w:r>
      <w:r>
        <w:rPr>
          <w:spacing w:val="38"/>
        </w:rPr>
        <w:t> </w:t>
      </w:r>
      <w:r>
        <w:rPr>
          <w:spacing w:val="-2"/>
        </w:rPr>
        <w:t>(13,14)</w:t>
      </w:r>
    </w:p>
    <w:p>
      <w:pPr>
        <w:pStyle w:val="BodyText"/>
        <w:spacing w:before="11"/>
      </w:pPr>
    </w:p>
    <w:p>
      <w:pPr>
        <w:pStyle w:val="Heading2"/>
        <w:numPr>
          <w:ilvl w:val="1"/>
          <w:numId w:val="3"/>
        </w:numPr>
        <w:tabs>
          <w:tab w:pos="1430" w:val="left" w:leader="none"/>
        </w:tabs>
        <w:spacing w:line="240" w:lineRule="auto" w:before="0" w:after="0"/>
        <w:ind w:left="1430" w:right="0" w:hanging="394"/>
        <w:jc w:val="both"/>
      </w:pPr>
      <w:r>
        <w:rPr/>
        <w:t>Bamboo</w:t>
      </w:r>
      <w:r>
        <w:rPr>
          <w:spacing w:val="1"/>
        </w:rPr>
        <w:t> </w:t>
      </w:r>
      <w:r>
        <w:rPr/>
        <w:t>Mechanical</w:t>
      </w:r>
      <w:r>
        <w:rPr>
          <w:spacing w:val="-1"/>
        </w:rPr>
        <w:t> </w:t>
      </w:r>
      <w:r>
        <w:rPr>
          <w:spacing w:val="-2"/>
        </w:rPr>
        <w:t>Properties</w:t>
      </w:r>
    </w:p>
    <w:p>
      <w:pPr>
        <w:pStyle w:val="BodyText"/>
        <w:spacing w:line="247" w:lineRule="auto" w:before="5"/>
        <w:ind w:left="1036" w:right="1070" w:firstLine="338"/>
        <w:jc w:val="both"/>
      </w:pPr>
      <w:r>
        <w:rPr>
          <w:w w:val="105"/>
        </w:rPr>
        <w:t>Raw</w:t>
      </w:r>
      <w:r>
        <w:rPr>
          <w:spacing w:val="40"/>
          <w:w w:val="105"/>
        </w:rPr>
        <w:t> </w:t>
      </w:r>
      <w:r>
        <w:rPr>
          <w:w w:val="105"/>
        </w:rPr>
        <w:t>bamboo</w:t>
      </w:r>
      <w:r>
        <w:rPr>
          <w:spacing w:val="40"/>
          <w:w w:val="105"/>
        </w:rPr>
        <w:t> </w:t>
      </w:r>
      <w:r>
        <w:rPr>
          <w:w w:val="105"/>
        </w:rPr>
        <w:t>has</w:t>
      </w:r>
      <w:r>
        <w:rPr>
          <w:spacing w:val="40"/>
          <w:w w:val="105"/>
        </w:rPr>
        <w:t> </w:t>
      </w:r>
      <w:r>
        <w:rPr>
          <w:w w:val="105"/>
        </w:rPr>
        <w:t>significantly</w:t>
      </w:r>
      <w:r>
        <w:rPr>
          <w:spacing w:val="40"/>
          <w:w w:val="105"/>
        </w:rPr>
        <w:t> </w:t>
      </w:r>
      <w:r>
        <w:rPr>
          <w:w w:val="105"/>
        </w:rPr>
        <w:t>lower</w:t>
      </w:r>
      <w:r>
        <w:rPr>
          <w:spacing w:val="40"/>
          <w:w w:val="105"/>
        </w:rPr>
        <w:t> </w:t>
      </w:r>
      <w:r>
        <w:rPr>
          <w:w w:val="105"/>
        </w:rPr>
        <w:t>mechanical</w:t>
      </w:r>
      <w:r>
        <w:rPr>
          <w:spacing w:val="40"/>
          <w:w w:val="105"/>
        </w:rPr>
        <w:t> </w:t>
      </w:r>
      <w:r>
        <w:rPr>
          <w:w w:val="105"/>
        </w:rPr>
        <w:t>properties</w:t>
      </w:r>
      <w:r>
        <w:rPr>
          <w:spacing w:val="40"/>
          <w:w w:val="105"/>
        </w:rPr>
        <w:t> </w:t>
      </w:r>
      <w:r>
        <w:rPr>
          <w:w w:val="105"/>
        </w:rPr>
        <w:t>than</w:t>
      </w:r>
      <w:r>
        <w:rPr>
          <w:spacing w:val="40"/>
          <w:w w:val="105"/>
        </w:rPr>
        <w:t> </w:t>
      </w:r>
      <w:r>
        <w:rPr>
          <w:w w:val="105"/>
        </w:rPr>
        <w:t>treated</w:t>
      </w:r>
      <w:r>
        <w:rPr>
          <w:spacing w:val="40"/>
          <w:w w:val="105"/>
        </w:rPr>
        <w:t> </w:t>
      </w:r>
      <w:r>
        <w:rPr>
          <w:w w:val="105"/>
        </w:rPr>
        <w:t>bamboo</w:t>
      </w:r>
      <w:r>
        <w:rPr>
          <w:spacing w:val="40"/>
          <w:w w:val="105"/>
        </w:rPr>
        <w:t> </w:t>
      </w:r>
      <w:r>
        <w:rPr>
          <w:w w:val="105"/>
        </w:rPr>
        <w:t>products. Table</w:t>
      </w:r>
      <w:r>
        <w:rPr>
          <w:w w:val="105"/>
        </w:rPr>
        <w:t> </w:t>
      </w:r>
      <w:r>
        <w:rPr>
          <w:color w:val="0774B6"/>
          <w:w w:val="105"/>
        </w:rPr>
        <w:t>1</w:t>
      </w:r>
      <w:r>
        <w:rPr>
          <w:color w:val="0774B6"/>
          <w:w w:val="105"/>
        </w:rPr>
        <w:t> </w:t>
      </w:r>
      <w:r>
        <w:rPr>
          <w:w w:val="105"/>
        </w:rPr>
        <w:t>shows</w:t>
      </w:r>
      <w:r>
        <w:rPr>
          <w:w w:val="105"/>
        </w:rPr>
        <w:t> that</w:t>
      </w:r>
      <w:r>
        <w:rPr>
          <w:w w:val="105"/>
        </w:rPr>
        <w:t> each</w:t>
      </w:r>
      <w:r>
        <w:rPr>
          <w:w w:val="105"/>
        </w:rPr>
        <w:t> bamboo</w:t>
      </w:r>
      <w:r>
        <w:rPr>
          <w:w w:val="105"/>
        </w:rPr>
        <w:t> product</w:t>
      </w:r>
      <w:r>
        <w:rPr>
          <w:w w:val="105"/>
        </w:rPr>
        <w:t> has</w:t>
      </w:r>
      <w:r>
        <w:rPr>
          <w:w w:val="105"/>
        </w:rPr>
        <w:t> mechanical</w:t>
      </w:r>
      <w:r>
        <w:rPr>
          <w:w w:val="105"/>
        </w:rPr>
        <w:t> properties</w:t>
      </w:r>
      <w:r>
        <w:rPr>
          <w:w w:val="105"/>
        </w:rPr>
        <w:t> suitable</w:t>
      </w:r>
      <w:r>
        <w:rPr>
          <w:w w:val="105"/>
        </w:rPr>
        <w:t> for</w:t>
      </w:r>
      <w:r>
        <w:rPr>
          <w:w w:val="105"/>
        </w:rPr>
        <w:t> being</w:t>
      </w:r>
      <w:r>
        <w:rPr>
          <w:w w:val="105"/>
        </w:rPr>
        <w:t> used</w:t>
      </w:r>
      <w:r>
        <w:rPr>
          <w:w w:val="105"/>
        </w:rPr>
        <w:t> in construction. However, a wide range of differences in the mechanical properties of bamboo can be seen</w:t>
      </w:r>
      <w:r>
        <w:rPr>
          <w:w w:val="105"/>
        </w:rPr>
        <w:t> in</w:t>
      </w:r>
      <w:r>
        <w:rPr>
          <w:w w:val="105"/>
        </w:rPr>
        <w:t> this</w:t>
      </w:r>
      <w:r>
        <w:rPr>
          <w:w w:val="105"/>
        </w:rPr>
        <w:t> table.</w:t>
      </w:r>
      <w:r>
        <w:rPr>
          <w:w w:val="105"/>
        </w:rPr>
        <w:t> It</w:t>
      </w:r>
      <w:r>
        <w:rPr>
          <w:w w:val="105"/>
        </w:rPr>
        <w:t> can</w:t>
      </w:r>
      <w:r>
        <w:rPr>
          <w:w w:val="105"/>
        </w:rPr>
        <w:t> be a disadvantage to</w:t>
      </w:r>
      <w:r>
        <w:rPr>
          <w:w w:val="105"/>
        </w:rPr>
        <w:t> employ</w:t>
      </w:r>
      <w:r>
        <w:rPr>
          <w:w w:val="105"/>
        </w:rPr>
        <w:t> bamboo</w:t>
      </w:r>
      <w:r>
        <w:rPr>
          <w:w w:val="105"/>
        </w:rPr>
        <w:t> as</w:t>
      </w:r>
      <w:r>
        <w:rPr>
          <w:w w:val="105"/>
        </w:rPr>
        <w:t> a</w:t>
      </w:r>
      <w:r>
        <w:rPr>
          <w:w w:val="105"/>
        </w:rPr>
        <w:t> construction</w:t>
      </w:r>
      <w:r>
        <w:rPr>
          <w:w w:val="105"/>
        </w:rPr>
        <w:t> material</w:t>
      </w:r>
      <w:r>
        <w:rPr>
          <w:w w:val="105"/>
        </w:rPr>
        <w:t> for</w:t>
      </w:r>
      <w:r>
        <w:rPr>
          <w:w w:val="105"/>
        </w:rPr>
        <w:t> railway sleepers.</w:t>
      </w:r>
      <w:r>
        <w:rPr>
          <w:w w:val="105"/>
        </w:rPr>
        <w:t> Among</w:t>
      </w:r>
      <w:r>
        <w:rPr>
          <w:w w:val="105"/>
        </w:rPr>
        <w:t> all</w:t>
      </w:r>
      <w:r>
        <w:rPr>
          <w:w w:val="105"/>
        </w:rPr>
        <w:t> listed</w:t>
      </w:r>
      <w:r>
        <w:rPr>
          <w:w w:val="105"/>
        </w:rPr>
        <w:t> bamboo</w:t>
      </w:r>
      <w:r>
        <w:rPr>
          <w:w w:val="105"/>
        </w:rPr>
        <w:t> products,</w:t>
      </w:r>
      <w:r>
        <w:rPr>
          <w:w w:val="105"/>
        </w:rPr>
        <w:t> bamboo</w:t>
      </w:r>
      <w:r>
        <w:rPr>
          <w:w w:val="105"/>
        </w:rPr>
        <w:t> scrimber</w:t>
      </w:r>
      <w:r>
        <w:rPr>
          <w:w w:val="105"/>
        </w:rPr>
        <w:t> shows</w:t>
      </w:r>
      <w:r>
        <w:rPr>
          <w:w w:val="105"/>
        </w:rPr>
        <w:t> the</w:t>
      </w:r>
      <w:r>
        <w:rPr>
          <w:w w:val="105"/>
        </w:rPr>
        <w:t> highest</w:t>
      </w:r>
      <w:r>
        <w:rPr>
          <w:w w:val="105"/>
        </w:rPr>
        <w:t> mechanical properties, higher than wood.</w:t>
      </w:r>
    </w:p>
    <w:p>
      <w:pPr>
        <w:pStyle w:val="BodyText"/>
      </w:pPr>
    </w:p>
    <w:p>
      <w:pPr>
        <w:pStyle w:val="BodyText"/>
        <w:spacing w:before="6"/>
      </w:pPr>
    </w:p>
    <w:p>
      <w:pPr>
        <w:pStyle w:val="BodyText"/>
        <w:ind w:left="2833"/>
      </w:pPr>
      <w:r>
        <w:rPr>
          <w:b/>
        </w:rPr>
        <w:t>Table</w:t>
      </w:r>
      <w:r>
        <w:rPr>
          <w:b/>
          <w:spacing w:val="9"/>
        </w:rPr>
        <w:t> </w:t>
      </w:r>
      <w:r>
        <w:rPr>
          <w:b/>
        </w:rPr>
        <w:t>1.</w:t>
      </w:r>
      <w:r>
        <w:rPr>
          <w:b/>
          <w:spacing w:val="30"/>
        </w:rPr>
        <w:t> </w:t>
      </w:r>
      <w:r>
        <w:rPr/>
        <w:t>Mechanical</w:t>
      </w:r>
      <w:r>
        <w:rPr>
          <w:spacing w:val="17"/>
        </w:rPr>
        <w:t> </w:t>
      </w:r>
      <w:r>
        <w:rPr/>
        <w:t>properties</w:t>
      </w:r>
      <w:r>
        <w:rPr>
          <w:spacing w:val="17"/>
        </w:rPr>
        <w:t> </w:t>
      </w:r>
      <w:r>
        <w:rPr/>
        <w:t>of</w:t>
      </w:r>
      <w:r>
        <w:rPr>
          <w:spacing w:val="17"/>
        </w:rPr>
        <w:t> </w:t>
      </w:r>
      <w:r>
        <w:rPr/>
        <w:t>different</w:t>
      </w:r>
      <w:r>
        <w:rPr>
          <w:spacing w:val="20"/>
        </w:rPr>
        <w:t> </w:t>
      </w:r>
      <w:r>
        <w:rPr/>
        <w:t>bamboo</w:t>
      </w:r>
      <w:r>
        <w:rPr>
          <w:spacing w:val="22"/>
        </w:rPr>
        <w:t> </w:t>
      </w:r>
      <w:r>
        <w:rPr/>
        <w:t>products</w:t>
      </w:r>
      <w:r>
        <w:rPr>
          <w:spacing w:val="19"/>
        </w:rPr>
        <w:t> </w:t>
      </w:r>
      <w:r>
        <w:rPr/>
        <w:t>[15-</w:t>
      </w:r>
      <w:r>
        <w:rPr>
          <w:spacing w:val="-4"/>
        </w:rPr>
        <w:t>18].</w:t>
      </w:r>
    </w:p>
    <w:p>
      <w:pPr>
        <w:pStyle w:val="BodyText"/>
        <w:spacing w:before="20"/>
        <w:rPr>
          <w:sz w:val="20"/>
        </w:rPr>
      </w:pPr>
      <w:r>
        <w:rPr>
          <w:sz w:val="20"/>
        </w:rPr>
        <mc:AlternateContent>
          <mc:Choice Requires="wps">
            <w:drawing>
              <wp:anchor distT="0" distB="0" distL="0" distR="0" allowOverlap="1" layoutInCell="1" locked="0" behindDoc="1" simplePos="0" relativeHeight="487590400">
                <wp:simplePos x="0" y="0"/>
                <wp:positionH relativeFrom="page">
                  <wp:posOffset>694943</wp:posOffset>
                </wp:positionH>
                <wp:positionV relativeFrom="paragraph">
                  <wp:posOffset>174350</wp:posOffset>
                </wp:positionV>
                <wp:extent cx="624713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6247130" cy="1270"/>
                        </a:xfrm>
                        <a:custGeom>
                          <a:avLst/>
                          <a:gdLst/>
                          <a:ahLst/>
                          <a:cxnLst/>
                          <a:rect l="l" t="t" r="r" b="b"/>
                          <a:pathLst>
                            <a:path w="6247130" h="0">
                              <a:moveTo>
                                <a:pt x="0" y="0"/>
                              </a:moveTo>
                              <a:lnTo>
                                <a:pt x="624687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719997pt;margin-top:13.728419pt;width:491.9pt;height:.1pt;mso-position-horizontal-relative:page;mso-position-vertical-relative:paragraph;z-index:-15726080;mso-wrap-distance-left:0;mso-wrap-distance-right:0" id="docshape13" coordorigin="1094,275" coordsize="9838,0" path="m1094,275l10932,275e" filled="false" stroked="true" strokeweight=".72pt" strokecolor="#000000">
                <v:path arrowok="t"/>
                <v:stroke dashstyle="solid"/>
                <w10:wrap type="topAndBottom"/>
              </v:shape>
            </w:pict>
          </mc:Fallback>
        </mc:AlternateContent>
      </w:r>
    </w:p>
    <w:p>
      <w:pPr>
        <w:tabs>
          <w:tab w:pos="2042" w:val="left" w:leader="none"/>
          <w:tab w:pos="3679" w:val="left" w:leader="none"/>
          <w:tab w:pos="4723" w:val="left" w:leader="none"/>
          <w:tab w:pos="6076" w:val="left" w:leader="none"/>
          <w:tab w:pos="7487" w:val="left" w:leader="none"/>
          <w:tab w:pos="9849" w:val="left" w:leader="none"/>
        </w:tabs>
        <w:spacing w:before="159"/>
        <w:ind w:left="418" w:right="0" w:firstLine="0"/>
        <w:jc w:val="left"/>
        <w:rPr>
          <w:b/>
          <w:sz w:val="22"/>
        </w:rPr>
      </w:pPr>
      <w:r>
        <w:rPr>
          <w:b/>
          <w:spacing w:val="-2"/>
          <w:position w:val="-8"/>
          <w:sz w:val="22"/>
        </w:rPr>
        <w:t>Material</w:t>
      </w:r>
      <w:r>
        <w:rPr>
          <w:b/>
          <w:position w:val="-8"/>
          <w:sz w:val="22"/>
        </w:rPr>
        <w:tab/>
      </w:r>
      <w:r>
        <w:rPr>
          <w:b/>
          <w:spacing w:val="-2"/>
          <w:sz w:val="22"/>
        </w:rPr>
        <w:t>Compressive</w:t>
      </w:r>
      <w:r>
        <w:rPr>
          <w:b/>
          <w:sz w:val="22"/>
        </w:rPr>
        <w:tab/>
      </w:r>
      <w:r>
        <w:rPr>
          <w:b/>
          <w:spacing w:val="-2"/>
          <w:sz w:val="22"/>
        </w:rPr>
        <w:t>Tensile</w:t>
      </w:r>
      <w:r>
        <w:rPr>
          <w:b/>
          <w:sz w:val="22"/>
        </w:rPr>
        <w:tab/>
      </w:r>
      <w:r>
        <w:rPr>
          <w:b/>
          <w:spacing w:val="-2"/>
          <w:sz w:val="22"/>
        </w:rPr>
        <w:t>Elasticity</w:t>
      </w:r>
      <w:r>
        <w:rPr>
          <w:b/>
          <w:sz w:val="22"/>
        </w:rPr>
        <w:tab/>
      </w:r>
      <w:r>
        <w:rPr>
          <w:b/>
          <w:spacing w:val="-2"/>
          <w:sz w:val="22"/>
        </w:rPr>
        <w:t>Rupture</w:t>
      </w:r>
      <w:r>
        <w:rPr>
          <w:b/>
          <w:sz w:val="22"/>
        </w:rPr>
        <w:tab/>
      </w:r>
      <w:r>
        <w:rPr>
          <w:b/>
          <w:spacing w:val="-2"/>
          <w:position w:val="-9"/>
          <w:sz w:val="22"/>
        </w:rPr>
        <w:t>Density</w:t>
      </w:r>
      <w:r>
        <w:rPr>
          <w:b/>
          <w:position w:val="-9"/>
          <w:sz w:val="22"/>
        </w:rPr>
        <w:tab/>
      </w:r>
      <w:r>
        <w:rPr>
          <w:b/>
          <w:spacing w:val="-2"/>
          <w:sz w:val="22"/>
        </w:rPr>
        <w:t>Water</w:t>
      </w:r>
    </w:p>
    <w:p>
      <w:pPr>
        <w:pStyle w:val="BodyText"/>
        <w:spacing w:before="130"/>
        <w:rPr>
          <w:b/>
          <w:sz w:val="20"/>
        </w:rPr>
      </w:pPr>
    </w:p>
    <w:tbl>
      <w:tblPr>
        <w:tblW w:w="0" w:type="auto"/>
        <w:jc w:val="left"/>
        <w:tblInd w:w="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0"/>
        <w:gridCol w:w="1259"/>
        <w:gridCol w:w="1291"/>
        <w:gridCol w:w="1289"/>
        <w:gridCol w:w="1379"/>
        <w:gridCol w:w="1345"/>
        <w:gridCol w:w="1448"/>
      </w:tblGrid>
      <w:tr>
        <w:trPr>
          <w:trHeight w:val="203" w:hRule="atLeast"/>
        </w:trPr>
        <w:tc>
          <w:tcPr>
            <w:tcW w:w="1830" w:type="dxa"/>
            <w:tcBorders>
              <w:bottom w:val="single" w:sz="4" w:space="0" w:color="000000"/>
            </w:tcBorders>
          </w:tcPr>
          <w:p>
            <w:pPr>
              <w:pStyle w:val="TableParagraph"/>
              <w:jc w:val="left"/>
              <w:rPr>
                <w:rFonts w:ascii="Times New Roman"/>
                <w:sz w:val="14"/>
              </w:rPr>
            </w:pPr>
          </w:p>
        </w:tc>
        <w:tc>
          <w:tcPr>
            <w:tcW w:w="1259" w:type="dxa"/>
            <w:tcBorders>
              <w:bottom w:val="single" w:sz="4" w:space="0" w:color="000000"/>
            </w:tcBorders>
          </w:tcPr>
          <w:p>
            <w:pPr>
              <w:pStyle w:val="TableParagraph"/>
              <w:spacing w:line="174" w:lineRule="exact"/>
              <w:ind w:left="1" w:right="5"/>
              <w:rPr>
                <w:rFonts w:ascii="Palatino Linotype"/>
                <w:b/>
                <w:sz w:val="17"/>
              </w:rPr>
            </w:pPr>
            <w:r>
              <w:rPr>
                <w:rFonts w:ascii="Palatino Linotype"/>
                <w:b/>
                <w:spacing w:val="-2"/>
                <w:sz w:val="17"/>
              </w:rPr>
              <w:t>Strength</w:t>
            </w:r>
          </w:p>
        </w:tc>
        <w:tc>
          <w:tcPr>
            <w:tcW w:w="1291" w:type="dxa"/>
            <w:tcBorders>
              <w:bottom w:val="single" w:sz="4" w:space="0" w:color="000000"/>
            </w:tcBorders>
          </w:tcPr>
          <w:p>
            <w:pPr>
              <w:pStyle w:val="TableParagraph"/>
              <w:spacing w:line="174" w:lineRule="exact"/>
              <w:ind w:left="8" w:right="23"/>
              <w:rPr>
                <w:rFonts w:ascii="Palatino Linotype"/>
                <w:b/>
                <w:sz w:val="17"/>
              </w:rPr>
            </w:pPr>
            <w:r>
              <w:rPr>
                <w:rFonts w:ascii="Palatino Linotype"/>
                <w:b/>
                <w:spacing w:val="-2"/>
                <w:sz w:val="17"/>
              </w:rPr>
              <w:t>Strength</w:t>
            </w:r>
          </w:p>
        </w:tc>
        <w:tc>
          <w:tcPr>
            <w:tcW w:w="1289" w:type="dxa"/>
            <w:tcBorders>
              <w:bottom w:val="single" w:sz="4" w:space="0" w:color="000000"/>
            </w:tcBorders>
          </w:tcPr>
          <w:p>
            <w:pPr>
              <w:pStyle w:val="TableParagraph"/>
              <w:spacing w:line="174" w:lineRule="exact"/>
              <w:ind w:left="8" w:right="61"/>
              <w:rPr>
                <w:rFonts w:ascii="Palatino Linotype"/>
                <w:b/>
                <w:sz w:val="17"/>
              </w:rPr>
            </w:pPr>
            <w:r>
              <w:rPr>
                <w:rFonts w:ascii="Palatino Linotype"/>
                <w:b/>
                <w:spacing w:val="-2"/>
                <w:sz w:val="17"/>
              </w:rPr>
              <w:t>Modulus</w:t>
            </w:r>
          </w:p>
        </w:tc>
        <w:tc>
          <w:tcPr>
            <w:tcW w:w="1379" w:type="dxa"/>
            <w:tcBorders>
              <w:bottom w:val="single" w:sz="4" w:space="0" w:color="000000"/>
            </w:tcBorders>
          </w:tcPr>
          <w:p>
            <w:pPr>
              <w:pStyle w:val="TableParagraph"/>
              <w:spacing w:line="174" w:lineRule="exact"/>
              <w:ind w:left="9" w:right="55"/>
              <w:rPr>
                <w:rFonts w:ascii="Palatino Linotype"/>
                <w:b/>
                <w:sz w:val="17"/>
              </w:rPr>
            </w:pPr>
            <w:r>
              <w:rPr>
                <w:rFonts w:ascii="Palatino Linotype"/>
                <w:b/>
                <w:spacing w:val="-2"/>
                <w:sz w:val="17"/>
              </w:rPr>
              <w:t>Modulus</w:t>
            </w:r>
          </w:p>
        </w:tc>
        <w:tc>
          <w:tcPr>
            <w:tcW w:w="1345" w:type="dxa"/>
            <w:tcBorders>
              <w:bottom w:val="single" w:sz="4" w:space="0" w:color="000000"/>
            </w:tcBorders>
          </w:tcPr>
          <w:p>
            <w:pPr>
              <w:pStyle w:val="TableParagraph"/>
              <w:jc w:val="left"/>
              <w:rPr>
                <w:rFonts w:ascii="Times New Roman"/>
                <w:sz w:val="14"/>
              </w:rPr>
            </w:pPr>
          </w:p>
        </w:tc>
        <w:tc>
          <w:tcPr>
            <w:tcW w:w="1448" w:type="dxa"/>
            <w:tcBorders>
              <w:bottom w:val="single" w:sz="4" w:space="0" w:color="000000"/>
            </w:tcBorders>
          </w:tcPr>
          <w:p>
            <w:pPr>
              <w:pStyle w:val="TableParagraph"/>
              <w:spacing w:line="174" w:lineRule="exact"/>
              <w:ind w:left="51" w:right="8"/>
              <w:rPr>
                <w:rFonts w:ascii="Palatino Linotype"/>
                <w:b/>
                <w:sz w:val="17"/>
              </w:rPr>
            </w:pPr>
            <w:r>
              <w:rPr>
                <w:rFonts w:ascii="Palatino Linotype"/>
                <w:b/>
                <w:spacing w:val="-2"/>
                <w:sz w:val="17"/>
              </w:rPr>
              <w:t>Absorption</w:t>
            </w:r>
          </w:p>
        </w:tc>
      </w:tr>
      <w:tr>
        <w:trPr>
          <w:trHeight w:val="293" w:hRule="atLeast"/>
        </w:trPr>
        <w:tc>
          <w:tcPr>
            <w:tcW w:w="1830" w:type="dxa"/>
            <w:tcBorders>
              <w:top w:val="single" w:sz="4" w:space="0" w:color="000000"/>
              <w:bottom w:val="single" w:sz="4" w:space="0" w:color="000000"/>
            </w:tcBorders>
          </w:tcPr>
          <w:p>
            <w:pPr>
              <w:pStyle w:val="TableParagraph"/>
              <w:spacing w:before="36"/>
              <w:ind w:left="1" w:right="2"/>
              <w:rPr>
                <w:sz w:val="17"/>
              </w:rPr>
            </w:pPr>
            <w:r>
              <w:rPr>
                <w:spacing w:val="-4"/>
                <w:w w:val="105"/>
                <w:sz w:val="17"/>
              </w:rPr>
              <w:t>Unit</w:t>
            </w:r>
          </w:p>
        </w:tc>
        <w:tc>
          <w:tcPr>
            <w:tcW w:w="1259" w:type="dxa"/>
            <w:tcBorders>
              <w:top w:val="single" w:sz="4" w:space="0" w:color="000000"/>
              <w:bottom w:val="single" w:sz="4" w:space="0" w:color="000000"/>
            </w:tcBorders>
          </w:tcPr>
          <w:p>
            <w:pPr>
              <w:pStyle w:val="TableParagraph"/>
              <w:jc w:val="left"/>
              <w:rPr>
                <w:rFonts w:ascii="Times New Roman"/>
                <w:sz w:val="22"/>
              </w:rPr>
            </w:pPr>
          </w:p>
        </w:tc>
        <w:tc>
          <w:tcPr>
            <w:tcW w:w="1291" w:type="dxa"/>
            <w:tcBorders>
              <w:top w:val="single" w:sz="4" w:space="0" w:color="000000"/>
              <w:bottom w:val="single" w:sz="4" w:space="0" w:color="000000"/>
            </w:tcBorders>
          </w:tcPr>
          <w:p>
            <w:pPr>
              <w:pStyle w:val="TableParagraph"/>
              <w:spacing w:before="36"/>
              <w:ind w:left="5" w:right="23"/>
              <w:rPr>
                <w:sz w:val="17"/>
              </w:rPr>
            </w:pPr>
            <w:r>
              <w:rPr>
                <w:spacing w:val="-5"/>
                <w:w w:val="105"/>
                <w:sz w:val="17"/>
              </w:rPr>
              <w:t>MPa</w:t>
            </w:r>
          </w:p>
        </w:tc>
        <w:tc>
          <w:tcPr>
            <w:tcW w:w="1289" w:type="dxa"/>
            <w:tcBorders>
              <w:top w:val="single" w:sz="4" w:space="0" w:color="000000"/>
              <w:bottom w:val="single" w:sz="4" w:space="0" w:color="000000"/>
            </w:tcBorders>
          </w:tcPr>
          <w:p>
            <w:pPr>
              <w:pStyle w:val="TableParagraph"/>
              <w:jc w:val="left"/>
              <w:rPr>
                <w:rFonts w:ascii="Times New Roman"/>
                <w:sz w:val="22"/>
              </w:rPr>
            </w:pPr>
          </w:p>
        </w:tc>
        <w:tc>
          <w:tcPr>
            <w:tcW w:w="1379" w:type="dxa"/>
            <w:tcBorders>
              <w:top w:val="single" w:sz="4" w:space="0" w:color="000000"/>
              <w:bottom w:val="single" w:sz="4" w:space="0" w:color="000000"/>
            </w:tcBorders>
          </w:tcPr>
          <w:p>
            <w:pPr>
              <w:pStyle w:val="TableParagraph"/>
              <w:jc w:val="left"/>
              <w:rPr>
                <w:rFonts w:ascii="Times New Roman"/>
                <w:sz w:val="22"/>
              </w:rPr>
            </w:pPr>
          </w:p>
        </w:tc>
        <w:tc>
          <w:tcPr>
            <w:tcW w:w="1345" w:type="dxa"/>
            <w:tcBorders>
              <w:top w:val="single" w:sz="4" w:space="0" w:color="000000"/>
              <w:bottom w:val="single" w:sz="4" w:space="0" w:color="000000"/>
            </w:tcBorders>
          </w:tcPr>
          <w:p>
            <w:pPr>
              <w:pStyle w:val="TableParagraph"/>
              <w:spacing w:before="16"/>
              <w:ind w:left="36" w:right="16"/>
              <w:rPr>
                <w:position w:val="6"/>
                <w:sz w:val="13"/>
              </w:rPr>
            </w:pPr>
            <w:r>
              <w:rPr>
                <w:spacing w:val="-2"/>
                <w:w w:val="105"/>
                <w:sz w:val="17"/>
              </w:rPr>
              <w:t>g/cm</w:t>
            </w:r>
            <w:r>
              <w:rPr>
                <w:spacing w:val="-2"/>
                <w:w w:val="105"/>
                <w:position w:val="6"/>
                <w:sz w:val="13"/>
              </w:rPr>
              <w:t>3</w:t>
            </w:r>
          </w:p>
        </w:tc>
        <w:tc>
          <w:tcPr>
            <w:tcW w:w="1448" w:type="dxa"/>
            <w:tcBorders>
              <w:top w:val="single" w:sz="4" w:space="0" w:color="000000"/>
              <w:bottom w:val="single" w:sz="4" w:space="0" w:color="000000"/>
            </w:tcBorders>
          </w:tcPr>
          <w:p>
            <w:pPr>
              <w:pStyle w:val="TableParagraph"/>
              <w:spacing w:before="36"/>
              <w:ind w:left="51"/>
              <w:rPr>
                <w:sz w:val="17"/>
              </w:rPr>
            </w:pPr>
            <w:r>
              <w:rPr>
                <w:spacing w:val="-5"/>
                <w:sz w:val="17"/>
              </w:rPr>
              <w:t>(%)</w:t>
            </w:r>
          </w:p>
        </w:tc>
      </w:tr>
      <w:tr>
        <w:trPr>
          <w:trHeight w:val="226" w:hRule="atLeast"/>
        </w:trPr>
        <w:tc>
          <w:tcPr>
            <w:tcW w:w="1830" w:type="dxa"/>
            <w:tcBorders>
              <w:top w:val="single" w:sz="4" w:space="0" w:color="000000"/>
            </w:tcBorders>
          </w:tcPr>
          <w:p>
            <w:pPr>
              <w:pStyle w:val="TableParagraph"/>
              <w:spacing w:line="183" w:lineRule="exact" w:before="23"/>
              <w:ind w:right="2"/>
              <w:rPr>
                <w:sz w:val="17"/>
              </w:rPr>
            </w:pPr>
            <w:r>
              <w:rPr>
                <w:sz w:val="17"/>
              </w:rPr>
              <w:t>Bamboo</w:t>
            </w:r>
            <w:r>
              <w:rPr>
                <w:spacing w:val="-7"/>
                <w:sz w:val="17"/>
              </w:rPr>
              <w:t> </w:t>
            </w:r>
            <w:r>
              <w:rPr>
                <w:spacing w:val="-2"/>
                <w:sz w:val="17"/>
              </w:rPr>
              <w:t>(treated)</w:t>
            </w:r>
          </w:p>
        </w:tc>
        <w:tc>
          <w:tcPr>
            <w:tcW w:w="1259" w:type="dxa"/>
            <w:tcBorders>
              <w:top w:val="single" w:sz="4" w:space="0" w:color="000000"/>
            </w:tcBorders>
          </w:tcPr>
          <w:p>
            <w:pPr>
              <w:pStyle w:val="TableParagraph"/>
              <w:spacing w:line="183" w:lineRule="exact" w:before="23"/>
              <w:ind w:right="5"/>
              <w:rPr>
                <w:sz w:val="17"/>
              </w:rPr>
            </w:pPr>
            <w:r>
              <w:rPr>
                <w:spacing w:val="-2"/>
                <w:sz w:val="17"/>
              </w:rPr>
              <w:t>31.47–34.03</w:t>
            </w:r>
          </w:p>
        </w:tc>
        <w:tc>
          <w:tcPr>
            <w:tcW w:w="1291" w:type="dxa"/>
            <w:tcBorders>
              <w:top w:val="single" w:sz="4" w:space="0" w:color="000000"/>
            </w:tcBorders>
          </w:tcPr>
          <w:p>
            <w:pPr>
              <w:pStyle w:val="TableParagraph"/>
              <w:spacing w:line="183" w:lineRule="exact" w:before="23"/>
              <w:ind w:right="23"/>
              <w:rPr>
                <w:sz w:val="17"/>
              </w:rPr>
            </w:pPr>
            <w:r>
              <w:rPr>
                <w:spacing w:val="-2"/>
                <w:sz w:val="17"/>
              </w:rPr>
              <w:t>90–145</w:t>
            </w:r>
          </w:p>
        </w:tc>
        <w:tc>
          <w:tcPr>
            <w:tcW w:w="1289" w:type="dxa"/>
            <w:tcBorders>
              <w:top w:val="single" w:sz="4" w:space="0" w:color="000000"/>
            </w:tcBorders>
          </w:tcPr>
          <w:p>
            <w:pPr>
              <w:pStyle w:val="TableParagraph"/>
              <w:spacing w:line="183" w:lineRule="exact" w:before="23"/>
              <w:ind w:right="61"/>
              <w:rPr>
                <w:sz w:val="17"/>
              </w:rPr>
            </w:pPr>
            <w:r>
              <w:rPr>
                <w:spacing w:val="-2"/>
                <w:sz w:val="17"/>
              </w:rPr>
              <w:t>9.37–14.27</w:t>
            </w:r>
          </w:p>
        </w:tc>
        <w:tc>
          <w:tcPr>
            <w:tcW w:w="1379" w:type="dxa"/>
            <w:tcBorders>
              <w:top w:val="single" w:sz="4" w:space="0" w:color="000000"/>
            </w:tcBorders>
          </w:tcPr>
          <w:p>
            <w:pPr>
              <w:pStyle w:val="TableParagraph"/>
              <w:spacing w:line="183" w:lineRule="exact" w:before="23"/>
              <w:ind w:right="55"/>
              <w:rPr>
                <w:sz w:val="17"/>
              </w:rPr>
            </w:pPr>
            <w:r>
              <w:rPr>
                <w:spacing w:val="-2"/>
                <w:sz w:val="17"/>
              </w:rPr>
              <w:t>130–205</w:t>
            </w:r>
          </w:p>
        </w:tc>
        <w:tc>
          <w:tcPr>
            <w:tcW w:w="1345" w:type="dxa"/>
            <w:tcBorders>
              <w:top w:val="single" w:sz="4" w:space="0" w:color="000000"/>
            </w:tcBorders>
          </w:tcPr>
          <w:p>
            <w:pPr>
              <w:pStyle w:val="TableParagraph"/>
              <w:spacing w:line="183" w:lineRule="exact" w:before="23"/>
              <w:ind w:left="36" w:right="8"/>
              <w:rPr>
                <w:sz w:val="17"/>
              </w:rPr>
            </w:pPr>
            <w:r>
              <w:rPr>
                <w:spacing w:val="-2"/>
                <w:sz w:val="17"/>
              </w:rPr>
              <w:t>1–1.22</w:t>
            </w:r>
          </w:p>
        </w:tc>
        <w:tc>
          <w:tcPr>
            <w:tcW w:w="1448" w:type="dxa"/>
            <w:tcBorders>
              <w:top w:val="single" w:sz="4" w:space="0" w:color="000000"/>
            </w:tcBorders>
          </w:tcPr>
          <w:p>
            <w:pPr>
              <w:pStyle w:val="TableParagraph"/>
              <w:spacing w:line="183" w:lineRule="exact" w:before="23"/>
              <w:ind w:left="51" w:right="5"/>
              <w:rPr>
                <w:sz w:val="17"/>
              </w:rPr>
            </w:pPr>
            <w:r>
              <w:rPr>
                <w:spacing w:val="-4"/>
                <w:sz w:val="17"/>
              </w:rPr>
              <w:t>6–19</w:t>
            </w:r>
          </w:p>
        </w:tc>
      </w:tr>
      <w:tr>
        <w:trPr>
          <w:trHeight w:val="205" w:hRule="atLeast"/>
        </w:trPr>
        <w:tc>
          <w:tcPr>
            <w:tcW w:w="1830" w:type="dxa"/>
          </w:tcPr>
          <w:p>
            <w:pPr>
              <w:pStyle w:val="TableParagraph"/>
              <w:spacing w:line="182" w:lineRule="exact" w:before="3"/>
              <w:ind w:left="1" w:right="2"/>
              <w:rPr>
                <w:sz w:val="17"/>
              </w:rPr>
            </w:pPr>
            <w:r>
              <w:rPr>
                <w:sz w:val="17"/>
              </w:rPr>
              <w:t>Bamboo</w:t>
            </w:r>
            <w:r>
              <w:rPr>
                <w:spacing w:val="-1"/>
                <w:sz w:val="17"/>
              </w:rPr>
              <w:t> </w:t>
            </w:r>
            <w:r>
              <w:rPr>
                <w:spacing w:val="-2"/>
                <w:sz w:val="17"/>
              </w:rPr>
              <w:t>(untreated)</w:t>
            </w:r>
          </w:p>
        </w:tc>
        <w:tc>
          <w:tcPr>
            <w:tcW w:w="1259" w:type="dxa"/>
          </w:tcPr>
          <w:p>
            <w:pPr>
              <w:pStyle w:val="TableParagraph"/>
              <w:spacing w:line="182" w:lineRule="exact" w:before="3"/>
              <w:ind w:left="2" w:right="5"/>
              <w:rPr>
                <w:sz w:val="17"/>
              </w:rPr>
            </w:pPr>
            <w:r>
              <w:rPr>
                <w:spacing w:val="-2"/>
                <w:sz w:val="17"/>
              </w:rPr>
              <w:t>18.96–22.28</w:t>
            </w:r>
          </w:p>
        </w:tc>
        <w:tc>
          <w:tcPr>
            <w:tcW w:w="1291" w:type="dxa"/>
          </w:tcPr>
          <w:p>
            <w:pPr>
              <w:pStyle w:val="TableParagraph"/>
              <w:spacing w:line="182" w:lineRule="exact" w:before="3"/>
              <w:ind w:left="6" w:right="23"/>
              <w:rPr>
                <w:sz w:val="17"/>
              </w:rPr>
            </w:pPr>
            <w:r>
              <w:rPr>
                <w:spacing w:val="-2"/>
                <w:sz w:val="17"/>
              </w:rPr>
              <w:t>40–83</w:t>
            </w:r>
          </w:p>
        </w:tc>
        <w:tc>
          <w:tcPr>
            <w:tcW w:w="1289" w:type="dxa"/>
          </w:tcPr>
          <w:p>
            <w:pPr>
              <w:pStyle w:val="TableParagraph"/>
              <w:spacing w:line="182" w:lineRule="exact" w:before="3"/>
              <w:ind w:right="61"/>
              <w:rPr>
                <w:sz w:val="17"/>
              </w:rPr>
            </w:pPr>
            <w:r>
              <w:rPr>
                <w:spacing w:val="-10"/>
                <w:sz w:val="17"/>
              </w:rPr>
              <w:t>-</w:t>
            </w:r>
          </w:p>
        </w:tc>
        <w:tc>
          <w:tcPr>
            <w:tcW w:w="1379" w:type="dxa"/>
          </w:tcPr>
          <w:p>
            <w:pPr>
              <w:pStyle w:val="TableParagraph"/>
              <w:spacing w:line="182" w:lineRule="exact" w:before="3"/>
              <w:ind w:left="5" w:right="55"/>
              <w:rPr>
                <w:sz w:val="17"/>
              </w:rPr>
            </w:pPr>
            <w:r>
              <w:rPr>
                <w:spacing w:val="-10"/>
                <w:sz w:val="17"/>
              </w:rPr>
              <w:t>-</w:t>
            </w:r>
          </w:p>
        </w:tc>
        <w:tc>
          <w:tcPr>
            <w:tcW w:w="1345" w:type="dxa"/>
          </w:tcPr>
          <w:p>
            <w:pPr>
              <w:pStyle w:val="TableParagraph"/>
              <w:spacing w:line="182" w:lineRule="exact" w:before="3"/>
              <w:ind w:left="36"/>
              <w:rPr>
                <w:sz w:val="17"/>
              </w:rPr>
            </w:pPr>
            <w:r>
              <w:rPr>
                <w:spacing w:val="-2"/>
                <w:sz w:val="17"/>
              </w:rPr>
              <w:t>1–1.3</w:t>
            </w:r>
          </w:p>
        </w:tc>
        <w:tc>
          <w:tcPr>
            <w:tcW w:w="1448" w:type="dxa"/>
          </w:tcPr>
          <w:p>
            <w:pPr>
              <w:pStyle w:val="TableParagraph"/>
              <w:spacing w:line="182" w:lineRule="exact" w:before="3"/>
              <w:ind w:left="51" w:right="2"/>
              <w:rPr>
                <w:sz w:val="17"/>
              </w:rPr>
            </w:pPr>
            <w:r>
              <w:rPr>
                <w:spacing w:val="-2"/>
                <w:sz w:val="17"/>
              </w:rPr>
              <w:t>12–26</w:t>
            </w:r>
          </w:p>
        </w:tc>
      </w:tr>
      <w:tr>
        <w:trPr>
          <w:trHeight w:val="205" w:hRule="atLeast"/>
        </w:trPr>
        <w:tc>
          <w:tcPr>
            <w:tcW w:w="1830" w:type="dxa"/>
          </w:tcPr>
          <w:p>
            <w:pPr>
              <w:pStyle w:val="TableParagraph"/>
              <w:spacing w:line="183" w:lineRule="exact" w:before="2"/>
              <w:ind w:left="1" w:right="2"/>
              <w:rPr>
                <w:sz w:val="17"/>
              </w:rPr>
            </w:pPr>
            <w:r>
              <w:rPr>
                <w:sz w:val="17"/>
              </w:rPr>
              <w:t>Bamboo</w:t>
            </w:r>
            <w:r>
              <w:rPr>
                <w:spacing w:val="5"/>
                <w:sz w:val="17"/>
              </w:rPr>
              <w:t> </w:t>
            </w:r>
            <w:r>
              <w:rPr>
                <w:spacing w:val="-2"/>
                <w:sz w:val="17"/>
              </w:rPr>
              <w:t>scrimber</w:t>
            </w:r>
          </w:p>
        </w:tc>
        <w:tc>
          <w:tcPr>
            <w:tcW w:w="1259" w:type="dxa"/>
          </w:tcPr>
          <w:p>
            <w:pPr>
              <w:pStyle w:val="TableParagraph"/>
              <w:spacing w:line="183" w:lineRule="exact" w:before="2"/>
              <w:ind w:left="2" w:right="5"/>
              <w:rPr>
                <w:sz w:val="17"/>
              </w:rPr>
            </w:pPr>
            <w:r>
              <w:rPr>
                <w:spacing w:val="-2"/>
                <w:sz w:val="17"/>
              </w:rPr>
              <w:t>70.5–199.3</w:t>
            </w:r>
          </w:p>
        </w:tc>
        <w:tc>
          <w:tcPr>
            <w:tcW w:w="1291" w:type="dxa"/>
          </w:tcPr>
          <w:p>
            <w:pPr>
              <w:pStyle w:val="TableParagraph"/>
              <w:spacing w:line="183" w:lineRule="exact" w:before="2"/>
              <w:ind w:left="4" w:right="23"/>
              <w:rPr>
                <w:sz w:val="17"/>
              </w:rPr>
            </w:pPr>
            <w:r>
              <w:rPr>
                <w:spacing w:val="-2"/>
                <w:sz w:val="17"/>
              </w:rPr>
              <w:t>227.6–364.8</w:t>
            </w:r>
          </w:p>
        </w:tc>
        <w:tc>
          <w:tcPr>
            <w:tcW w:w="1289" w:type="dxa"/>
          </w:tcPr>
          <w:p>
            <w:pPr>
              <w:pStyle w:val="TableParagraph"/>
              <w:spacing w:line="183" w:lineRule="exact" w:before="2"/>
              <w:ind w:left="3" w:right="61"/>
              <w:rPr>
                <w:sz w:val="17"/>
              </w:rPr>
            </w:pPr>
            <w:r>
              <w:rPr>
                <w:spacing w:val="-2"/>
                <w:sz w:val="17"/>
              </w:rPr>
              <w:t>13.5–32.3</w:t>
            </w:r>
          </w:p>
        </w:tc>
        <w:tc>
          <w:tcPr>
            <w:tcW w:w="1379" w:type="dxa"/>
          </w:tcPr>
          <w:p>
            <w:pPr>
              <w:pStyle w:val="TableParagraph"/>
              <w:spacing w:line="183" w:lineRule="exact" w:before="2"/>
              <w:ind w:left="8" w:right="55"/>
              <w:rPr>
                <w:sz w:val="17"/>
              </w:rPr>
            </w:pPr>
            <w:r>
              <w:rPr>
                <w:spacing w:val="-2"/>
                <w:sz w:val="17"/>
              </w:rPr>
              <w:t>178.5–398</w:t>
            </w:r>
          </w:p>
        </w:tc>
        <w:tc>
          <w:tcPr>
            <w:tcW w:w="1345" w:type="dxa"/>
          </w:tcPr>
          <w:p>
            <w:pPr>
              <w:pStyle w:val="TableParagraph"/>
              <w:spacing w:line="183" w:lineRule="exact" w:before="2"/>
              <w:ind w:left="36" w:right="2"/>
              <w:rPr>
                <w:sz w:val="17"/>
              </w:rPr>
            </w:pPr>
            <w:r>
              <w:rPr>
                <w:spacing w:val="-2"/>
                <w:sz w:val="17"/>
              </w:rPr>
              <w:t>0.72–1.3</w:t>
            </w:r>
          </w:p>
        </w:tc>
        <w:tc>
          <w:tcPr>
            <w:tcW w:w="1448" w:type="dxa"/>
          </w:tcPr>
          <w:p>
            <w:pPr>
              <w:pStyle w:val="TableParagraph"/>
              <w:spacing w:line="183" w:lineRule="exact" w:before="2"/>
              <w:ind w:left="51" w:right="1"/>
              <w:rPr>
                <w:sz w:val="17"/>
              </w:rPr>
            </w:pPr>
            <w:r>
              <w:rPr>
                <w:spacing w:val="-10"/>
                <w:sz w:val="17"/>
              </w:rPr>
              <w:t>-</w:t>
            </w:r>
          </w:p>
        </w:tc>
      </w:tr>
      <w:tr>
        <w:trPr>
          <w:trHeight w:val="211" w:hRule="atLeast"/>
        </w:trPr>
        <w:tc>
          <w:tcPr>
            <w:tcW w:w="1830" w:type="dxa"/>
          </w:tcPr>
          <w:p>
            <w:pPr>
              <w:pStyle w:val="TableParagraph"/>
              <w:spacing w:line="188" w:lineRule="exact" w:before="3"/>
              <w:ind w:left="2" w:right="2"/>
              <w:rPr>
                <w:sz w:val="17"/>
              </w:rPr>
            </w:pPr>
            <w:r>
              <w:rPr>
                <w:sz w:val="17"/>
              </w:rPr>
              <w:t>Bamboo</w:t>
            </w:r>
            <w:r>
              <w:rPr>
                <w:spacing w:val="23"/>
                <w:sz w:val="17"/>
              </w:rPr>
              <w:t> </w:t>
            </w:r>
            <w:r>
              <w:rPr>
                <w:spacing w:val="-2"/>
                <w:sz w:val="17"/>
              </w:rPr>
              <w:t>plywood</w:t>
            </w:r>
          </w:p>
        </w:tc>
        <w:tc>
          <w:tcPr>
            <w:tcW w:w="1259" w:type="dxa"/>
          </w:tcPr>
          <w:p>
            <w:pPr>
              <w:pStyle w:val="TableParagraph"/>
              <w:spacing w:line="188" w:lineRule="exact" w:before="3"/>
              <w:ind w:left="4" w:right="5"/>
              <w:rPr>
                <w:sz w:val="17"/>
              </w:rPr>
            </w:pPr>
            <w:r>
              <w:rPr>
                <w:spacing w:val="-2"/>
                <w:sz w:val="17"/>
              </w:rPr>
              <w:t>57.7–86</w:t>
            </w:r>
          </w:p>
        </w:tc>
        <w:tc>
          <w:tcPr>
            <w:tcW w:w="1291" w:type="dxa"/>
          </w:tcPr>
          <w:p>
            <w:pPr>
              <w:pStyle w:val="TableParagraph"/>
              <w:spacing w:line="188" w:lineRule="exact" w:before="3"/>
              <w:ind w:left="6" w:right="23"/>
              <w:rPr>
                <w:sz w:val="17"/>
              </w:rPr>
            </w:pPr>
            <w:r>
              <w:rPr>
                <w:spacing w:val="-2"/>
                <w:sz w:val="17"/>
              </w:rPr>
              <w:t>3.2–205</w:t>
            </w:r>
          </w:p>
        </w:tc>
        <w:tc>
          <w:tcPr>
            <w:tcW w:w="1289" w:type="dxa"/>
          </w:tcPr>
          <w:p>
            <w:pPr>
              <w:pStyle w:val="TableParagraph"/>
              <w:spacing w:line="188" w:lineRule="exact" w:before="3"/>
              <w:ind w:left="4" w:right="61"/>
              <w:rPr>
                <w:sz w:val="17"/>
              </w:rPr>
            </w:pPr>
            <w:r>
              <w:rPr>
                <w:spacing w:val="-2"/>
                <w:sz w:val="17"/>
              </w:rPr>
              <w:t>8.8–15.37</w:t>
            </w:r>
          </w:p>
        </w:tc>
        <w:tc>
          <w:tcPr>
            <w:tcW w:w="1379" w:type="dxa"/>
          </w:tcPr>
          <w:p>
            <w:pPr>
              <w:pStyle w:val="TableParagraph"/>
              <w:spacing w:line="188" w:lineRule="exact" w:before="3"/>
              <w:ind w:left="5" w:right="55"/>
              <w:rPr>
                <w:sz w:val="17"/>
              </w:rPr>
            </w:pPr>
            <w:r>
              <w:rPr>
                <w:spacing w:val="-10"/>
                <w:sz w:val="17"/>
              </w:rPr>
              <w:t>-</w:t>
            </w:r>
          </w:p>
        </w:tc>
        <w:tc>
          <w:tcPr>
            <w:tcW w:w="1345" w:type="dxa"/>
          </w:tcPr>
          <w:p>
            <w:pPr>
              <w:pStyle w:val="TableParagraph"/>
              <w:spacing w:line="188" w:lineRule="exact" w:before="3"/>
              <w:ind w:left="36" w:right="2"/>
              <w:rPr>
                <w:sz w:val="17"/>
              </w:rPr>
            </w:pPr>
            <w:r>
              <w:rPr>
                <w:spacing w:val="-2"/>
                <w:sz w:val="17"/>
              </w:rPr>
              <w:t>0.66–1.12</w:t>
            </w:r>
          </w:p>
        </w:tc>
        <w:tc>
          <w:tcPr>
            <w:tcW w:w="1448" w:type="dxa"/>
          </w:tcPr>
          <w:p>
            <w:pPr>
              <w:pStyle w:val="TableParagraph"/>
              <w:spacing w:line="188" w:lineRule="exact" w:before="3"/>
              <w:ind w:left="51" w:right="1"/>
              <w:rPr>
                <w:sz w:val="17"/>
              </w:rPr>
            </w:pPr>
            <w:r>
              <w:rPr>
                <w:spacing w:val="-10"/>
                <w:sz w:val="17"/>
              </w:rPr>
              <w:t>-</w:t>
            </w:r>
          </w:p>
        </w:tc>
      </w:tr>
      <w:tr>
        <w:trPr>
          <w:trHeight w:val="261" w:hRule="atLeast"/>
        </w:trPr>
        <w:tc>
          <w:tcPr>
            <w:tcW w:w="1830" w:type="dxa"/>
            <w:tcBorders>
              <w:bottom w:val="single" w:sz="8" w:space="0" w:color="000000"/>
            </w:tcBorders>
          </w:tcPr>
          <w:p>
            <w:pPr>
              <w:pStyle w:val="TableParagraph"/>
              <w:spacing w:before="8"/>
              <w:ind w:left="2" w:right="2"/>
              <w:rPr>
                <w:sz w:val="17"/>
              </w:rPr>
            </w:pPr>
            <w:r>
              <w:rPr>
                <w:sz w:val="17"/>
              </w:rPr>
              <w:t>Bamboo</w:t>
            </w:r>
            <w:r>
              <w:rPr>
                <w:spacing w:val="3"/>
                <w:sz w:val="17"/>
              </w:rPr>
              <w:t> </w:t>
            </w:r>
            <w:r>
              <w:rPr>
                <w:spacing w:val="-5"/>
                <w:sz w:val="17"/>
              </w:rPr>
              <w:t>bar</w:t>
            </w:r>
          </w:p>
        </w:tc>
        <w:tc>
          <w:tcPr>
            <w:tcW w:w="1259" w:type="dxa"/>
            <w:tcBorders>
              <w:bottom w:val="single" w:sz="8" w:space="0" w:color="000000"/>
            </w:tcBorders>
          </w:tcPr>
          <w:p>
            <w:pPr>
              <w:pStyle w:val="TableParagraph"/>
              <w:spacing w:before="8"/>
              <w:ind w:left="1" w:right="5"/>
              <w:rPr>
                <w:sz w:val="17"/>
              </w:rPr>
            </w:pPr>
            <w:r>
              <w:rPr>
                <w:spacing w:val="-5"/>
                <w:sz w:val="17"/>
              </w:rPr>
              <w:t>55</w:t>
            </w:r>
          </w:p>
        </w:tc>
        <w:tc>
          <w:tcPr>
            <w:tcW w:w="1291" w:type="dxa"/>
            <w:tcBorders>
              <w:bottom w:val="single" w:sz="8" w:space="0" w:color="000000"/>
            </w:tcBorders>
          </w:tcPr>
          <w:p>
            <w:pPr>
              <w:pStyle w:val="TableParagraph"/>
              <w:spacing w:before="8"/>
              <w:ind w:left="6" w:right="23"/>
              <w:rPr>
                <w:sz w:val="17"/>
              </w:rPr>
            </w:pPr>
            <w:r>
              <w:rPr>
                <w:spacing w:val="-2"/>
                <w:sz w:val="17"/>
              </w:rPr>
              <w:t>120–370</w:t>
            </w:r>
          </w:p>
        </w:tc>
        <w:tc>
          <w:tcPr>
            <w:tcW w:w="1289" w:type="dxa"/>
            <w:tcBorders>
              <w:bottom w:val="single" w:sz="8" w:space="0" w:color="000000"/>
            </w:tcBorders>
          </w:tcPr>
          <w:p>
            <w:pPr>
              <w:pStyle w:val="TableParagraph"/>
              <w:spacing w:before="8"/>
              <w:ind w:left="6" w:right="61"/>
              <w:rPr>
                <w:sz w:val="17"/>
              </w:rPr>
            </w:pPr>
            <w:r>
              <w:rPr>
                <w:spacing w:val="-2"/>
                <w:sz w:val="17"/>
              </w:rPr>
              <w:t>10–17</w:t>
            </w:r>
          </w:p>
        </w:tc>
        <w:tc>
          <w:tcPr>
            <w:tcW w:w="1379" w:type="dxa"/>
            <w:tcBorders>
              <w:bottom w:val="single" w:sz="8" w:space="0" w:color="000000"/>
            </w:tcBorders>
          </w:tcPr>
          <w:p>
            <w:pPr>
              <w:pStyle w:val="TableParagraph"/>
              <w:spacing w:before="8"/>
              <w:ind w:left="5" w:right="55"/>
              <w:rPr>
                <w:sz w:val="17"/>
              </w:rPr>
            </w:pPr>
            <w:r>
              <w:rPr>
                <w:spacing w:val="-10"/>
                <w:sz w:val="17"/>
              </w:rPr>
              <w:t>-</w:t>
            </w:r>
          </w:p>
        </w:tc>
        <w:tc>
          <w:tcPr>
            <w:tcW w:w="1345" w:type="dxa"/>
            <w:tcBorders>
              <w:bottom w:val="single" w:sz="8" w:space="0" w:color="000000"/>
            </w:tcBorders>
          </w:tcPr>
          <w:p>
            <w:pPr>
              <w:pStyle w:val="TableParagraph"/>
              <w:spacing w:before="8"/>
              <w:ind w:left="36" w:right="5"/>
              <w:rPr>
                <w:sz w:val="17"/>
              </w:rPr>
            </w:pPr>
            <w:r>
              <w:rPr>
                <w:spacing w:val="-10"/>
                <w:sz w:val="17"/>
              </w:rPr>
              <w:t>-</w:t>
            </w:r>
          </w:p>
        </w:tc>
        <w:tc>
          <w:tcPr>
            <w:tcW w:w="1448" w:type="dxa"/>
            <w:tcBorders>
              <w:bottom w:val="single" w:sz="8" w:space="0" w:color="000000"/>
            </w:tcBorders>
          </w:tcPr>
          <w:p>
            <w:pPr>
              <w:pStyle w:val="TableParagraph"/>
              <w:spacing w:before="8"/>
              <w:ind w:left="51" w:right="1"/>
              <w:rPr>
                <w:sz w:val="17"/>
              </w:rPr>
            </w:pPr>
            <w:r>
              <w:rPr>
                <w:spacing w:val="-10"/>
                <w:sz w:val="17"/>
              </w:rPr>
              <w:t>-</w:t>
            </w:r>
          </w:p>
        </w:tc>
      </w:tr>
    </w:tbl>
    <w:p>
      <w:pPr>
        <w:pStyle w:val="TableParagraph"/>
        <w:spacing w:after="0"/>
        <w:rPr>
          <w:sz w:val="17"/>
        </w:rPr>
        <w:sectPr>
          <w:pgSz w:w="12240" w:h="15840"/>
          <w:pgMar w:header="0" w:footer="272" w:top="1580" w:bottom="460" w:left="720" w:right="0"/>
        </w:sectPr>
      </w:pPr>
    </w:p>
    <w:p>
      <w:pPr>
        <w:pStyle w:val="Heading1"/>
        <w:numPr>
          <w:ilvl w:val="1"/>
          <w:numId w:val="3"/>
        </w:numPr>
        <w:tabs>
          <w:tab w:pos="1141" w:val="left" w:leader="none"/>
        </w:tabs>
        <w:spacing w:line="240" w:lineRule="auto" w:before="60" w:after="0"/>
        <w:ind w:left="1141" w:right="0" w:hanging="421"/>
        <w:jc w:val="left"/>
      </w:pPr>
      <w:r>
        <w:rPr/>
        <w:t>Bamboo</w:t>
      </w:r>
      <w:r>
        <w:rPr>
          <w:spacing w:val="-10"/>
        </w:rPr>
        <w:t> </w:t>
      </w:r>
      <w:r>
        <w:rPr>
          <w:spacing w:val="-2"/>
        </w:rPr>
        <w:t>Plywood</w:t>
      </w:r>
    </w:p>
    <w:p>
      <w:pPr>
        <w:spacing w:line="259" w:lineRule="auto" w:before="183"/>
        <w:ind w:left="720" w:right="1436" w:firstLine="0"/>
        <w:jc w:val="both"/>
        <w:rPr>
          <w:sz w:val="24"/>
        </w:rPr>
      </w:pPr>
      <w:r>
        <w:rPr>
          <w:sz w:val="24"/>
        </w:rPr>
        <w:t>The development of the bamboo plywood production process stemmed from the need</w:t>
      </w:r>
      <w:r>
        <w:rPr>
          <w:spacing w:val="-3"/>
          <w:sz w:val="24"/>
        </w:rPr>
        <w:t> </w:t>
      </w:r>
      <w:r>
        <w:rPr>
          <w:sz w:val="24"/>
        </w:rPr>
        <w:t>for a simple bamboo processing technology that could enhance the performance of bamboo products without</w:t>
      </w:r>
      <w:r>
        <w:rPr>
          <w:spacing w:val="40"/>
          <w:sz w:val="24"/>
        </w:rPr>
        <w:t> </w:t>
      </w:r>
      <w:r>
        <w:rPr>
          <w:sz w:val="24"/>
        </w:rPr>
        <w:t>altering</w:t>
      </w:r>
      <w:r>
        <w:rPr>
          <w:spacing w:val="40"/>
          <w:sz w:val="24"/>
        </w:rPr>
        <w:t> </w:t>
      </w:r>
      <w:r>
        <w:rPr>
          <w:sz w:val="24"/>
        </w:rPr>
        <w:t>their</w:t>
      </w:r>
      <w:r>
        <w:rPr>
          <w:spacing w:val="40"/>
          <w:sz w:val="24"/>
        </w:rPr>
        <w:t> </w:t>
      </w:r>
      <w:r>
        <w:rPr>
          <w:sz w:val="24"/>
        </w:rPr>
        <w:t>original</w:t>
      </w:r>
      <w:r>
        <w:rPr>
          <w:spacing w:val="40"/>
          <w:sz w:val="24"/>
        </w:rPr>
        <w:t> </w:t>
      </w:r>
      <w:r>
        <w:rPr>
          <w:sz w:val="24"/>
        </w:rPr>
        <w:t>thickness</w:t>
      </w:r>
      <w:r>
        <w:rPr>
          <w:spacing w:val="40"/>
          <w:sz w:val="24"/>
        </w:rPr>
        <w:t> </w:t>
      </w:r>
      <w:r>
        <w:rPr>
          <w:sz w:val="24"/>
        </w:rPr>
        <w:t>and</w:t>
      </w:r>
      <w:r>
        <w:rPr>
          <w:spacing w:val="40"/>
          <w:sz w:val="24"/>
        </w:rPr>
        <w:t> </w:t>
      </w:r>
      <w:r>
        <w:rPr>
          <w:sz w:val="24"/>
        </w:rPr>
        <w:t>width</w:t>
      </w:r>
      <w:r>
        <w:rPr>
          <w:spacing w:val="40"/>
          <w:sz w:val="24"/>
        </w:rPr>
        <w:t> </w:t>
      </w:r>
      <w:r>
        <w:rPr>
          <w:sz w:val="24"/>
        </w:rPr>
        <w:t>.</w:t>
      </w:r>
      <w:r>
        <w:rPr>
          <w:spacing w:val="40"/>
          <w:sz w:val="24"/>
        </w:rPr>
        <w:t> </w:t>
      </w:r>
      <w:r>
        <w:rPr>
          <w:sz w:val="24"/>
        </w:rPr>
        <w:t>Producing</w:t>
      </w:r>
      <w:r>
        <w:rPr>
          <w:spacing w:val="40"/>
          <w:sz w:val="24"/>
        </w:rPr>
        <w:t> </w:t>
      </w:r>
      <w:r>
        <w:rPr>
          <w:sz w:val="24"/>
        </w:rPr>
        <w:t>plywood</w:t>
      </w:r>
      <w:r>
        <w:rPr>
          <w:spacing w:val="40"/>
          <w:sz w:val="24"/>
        </w:rPr>
        <w:t> </w:t>
      </w:r>
      <w:r>
        <w:rPr>
          <w:sz w:val="24"/>
        </w:rPr>
        <w:t>from</w:t>
      </w:r>
      <w:r>
        <w:rPr>
          <w:spacing w:val="40"/>
          <w:sz w:val="24"/>
        </w:rPr>
        <w:t> </w:t>
      </w:r>
      <w:r>
        <w:rPr>
          <w:sz w:val="24"/>
        </w:rPr>
        <w:t>bamboo enhances its qualities, such as moisture-proofing, water</w:t>
      </w:r>
      <w:r>
        <w:rPr>
          <w:spacing w:val="40"/>
          <w:sz w:val="24"/>
        </w:rPr>
        <w:t> </w:t>
      </w:r>
      <w:r>
        <w:rPr>
          <w:sz w:val="24"/>
        </w:rPr>
        <w:t>resistance, corrosion resistance, and resistance</w:t>
      </w:r>
      <w:r>
        <w:rPr>
          <w:spacing w:val="40"/>
          <w:sz w:val="24"/>
        </w:rPr>
        <w:t> </w:t>
      </w:r>
      <w:r>
        <w:rPr>
          <w:sz w:val="24"/>
        </w:rPr>
        <w:t>to</w:t>
      </w:r>
      <w:r>
        <w:rPr>
          <w:spacing w:val="40"/>
          <w:sz w:val="24"/>
        </w:rPr>
        <w:t> </w:t>
      </w:r>
      <w:r>
        <w:rPr>
          <w:sz w:val="24"/>
        </w:rPr>
        <w:t>salt</w:t>
      </w:r>
      <w:r>
        <w:rPr>
          <w:spacing w:val="40"/>
          <w:sz w:val="24"/>
        </w:rPr>
        <w:t> </w:t>
      </w:r>
      <w:r>
        <w:rPr>
          <w:sz w:val="24"/>
        </w:rPr>
        <w:t>damage</w:t>
      </w:r>
      <w:r>
        <w:rPr>
          <w:spacing w:val="40"/>
          <w:sz w:val="24"/>
        </w:rPr>
        <w:t> </w:t>
      </w:r>
      <w:r>
        <w:rPr>
          <w:sz w:val="24"/>
        </w:rPr>
        <w:t>[19].</w:t>
      </w:r>
      <w:r>
        <w:rPr>
          <w:spacing w:val="40"/>
          <w:sz w:val="24"/>
        </w:rPr>
        <w:t> </w:t>
      </w:r>
      <w:r>
        <w:rPr>
          <w:sz w:val="24"/>
        </w:rPr>
        <w:t>Bamboo</w:t>
      </w:r>
      <w:r>
        <w:rPr>
          <w:spacing w:val="40"/>
          <w:sz w:val="24"/>
        </w:rPr>
        <w:t> </w:t>
      </w:r>
      <w:r>
        <w:rPr>
          <w:sz w:val="24"/>
        </w:rPr>
        <w:t>plywood</w:t>
      </w:r>
      <w:r>
        <w:rPr>
          <w:spacing w:val="40"/>
          <w:sz w:val="24"/>
        </w:rPr>
        <w:t> </w:t>
      </w:r>
      <w:r>
        <w:rPr>
          <w:sz w:val="24"/>
        </w:rPr>
        <w:t>becomes</w:t>
      </w:r>
      <w:r>
        <w:rPr>
          <w:spacing w:val="40"/>
          <w:sz w:val="24"/>
        </w:rPr>
        <w:t> </w:t>
      </w:r>
      <w:r>
        <w:rPr>
          <w:sz w:val="24"/>
        </w:rPr>
        <w:t>significantly</w:t>
      </w:r>
      <w:r>
        <w:rPr>
          <w:spacing w:val="40"/>
          <w:sz w:val="24"/>
        </w:rPr>
        <w:t> </w:t>
      </w:r>
      <w:r>
        <w:rPr>
          <w:sz w:val="24"/>
        </w:rPr>
        <w:t>harder</w:t>
      </w:r>
      <w:r>
        <w:rPr>
          <w:spacing w:val="40"/>
          <w:sz w:val="24"/>
        </w:rPr>
        <w:t> </w:t>
      </w:r>
      <w:r>
        <w:rPr>
          <w:sz w:val="24"/>
        </w:rPr>
        <w:t>and</w:t>
      </w:r>
      <w:r>
        <w:rPr>
          <w:spacing w:val="40"/>
          <w:sz w:val="24"/>
        </w:rPr>
        <w:t> </w:t>
      </w:r>
      <w:r>
        <w:rPr>
          <w:sz w:val="24"/>
        </w:rPr>
        <w:t>stronger than</w:t>
      </w:r>
      <w:r>
        <w:rPr>
          <w:spacing w:val="40"/>
          <w:sz w:val="24"/>
        </w:rPr>
        <w:t> </w:t>
      </w:r>
      <w:r>
        <w:rPr>
          <w:sz w:val="24"/>
        </w:rPr>
        <w:t>standard</w:t>
      </w:r>
      <w:r>
        <w:rPr>
          <w:spacing w:val="40"/>
          <w:sz w:val="24"/>
        </w:rPr>
        <w:t> </w:t>
      </w:r>
      <w:r>
        <w:rPr>
          <w:sz w:val="24"/>
        </w:rPr>
        <w:t>wood,</w:t>
      </w:r>
      <w:r>
        <w:rPr>
          <w:spacing w:val="40"/>
          <w:sz w:val="24"/>
        </w:rPr>
        <w:t> </w:t>
      </w:r>
      <w:r>
        <w:rPr>
          <w:sz w:val="24"/>
        </w:rPr>
        <w:t>exhibiting</w:t>
      </w:r>
      <w:r>
        <w:rPr>
          <w:spacing w:val="40"/>
          <w:sz w:val="24"/>
        </w:rPr>
        <w:t> </w:t>
      </w:r>
      <w:r>
        <w:rPr>
          <w:sz w:val="24"/>
        </w:rPr>
        <w:t>a</w:t>
      </w:r>
      <w:r>
        <w:rPr>
          <w:spacing w:val="40"/>
          <w:sz w:val="24"/>
        </w:rPr>
        <w:t> </w:t>
      </w:r>
      <w:r>
        <w:rPr>
          <w:sz w:val="24"/>
        </w:rPr>
        <w:t>tensile</w:t>
      </w:r>
      <w:r>
        <w:rPr>
          <w:spacing w:val="40"/>
          <w:sz w:val="24"/>
        </w:rPr>
        <w:t> </w:t>
      </w:r>
      <w:r>
        <w:rPr>
          <w:sz w:val="24"/>
        </w:rPr>
        <w:t>strength</w:t>
      </w:r>
      <w:r>
        <w:rPr>
          <w:spacing w:val="40"/>
          <w:sz w:val="24"/>
        </w:rPr>
        <w:t> </w:t>
      </w:r>
      <w:r>
        <w:rPr>
          <w:sz w:val="24"/>
        </w:rPr>
        <w:t>that</w:t>
      </w:r>
      <w:r>
        <w:rPr>
          <w:spacing w:val="40"/>
          <w:sz w:val="24"/>
        </w:rPr>
        <w:t> </w:t>
      </w:r>
      <w:r>
        <w:rPr>
          <w:sz w:val="24"/>
        </w:rPr>
        <w:t>is</w:t>
      </w:r>
      <w:r>
        <w:rPr>
          <w:spacing w:val="40"/>
          <w:sz w:val="24"/>
        </w:rPr>
        <w:t> </w:t>
      </w:r>
      <w:r>
        <w:rPr>
          <w:sz w:val="24"/>
        </w:rPr>
        <w:t>1.5</w:t>
      </w:r>
      <w:r>
        <w:rPr>
          <w:spacing w:val="40"/>
          <w:sz w:val="24"/>
        </w:rPr>
        <w:t> </w:t>
      </w:r>
      <w:r>
        <w:rPr>
          <w:sz w:val="24"/>
        </w:rPr>
        <w:t>to</w:t>
      </w:r>
      <w:r>
        <w:rPr>
          <w:spacing w:val="40"/>
          <w:sz w:val="24"/>
        </w:rPr>
        <w:t> </w:t>
      </w:r>
      <w:r>
        <w:rPr>
          <w:sz w:val="24"/>
        </w:rPr>
        <w:t>2</w:t>
      </w:r>
      <w:r>
        <w:rPr>
          <w:spacing w:val="40"/>
          <w:sz w:val="24"/>
        </w:rPr>
        <w:t> </w:t>
      </w:r>
      <w:r>
        <w:rPr>
          <w:sz w:val="24"/>
        </w:rPr>
        <w:t>times</w:t>
      </w:r>
      <w:r>
        <w:rPr>
          <w:spacing w:val="40"/>
          <w:sz w:val="24"/>
        </w:rPr>
        <w:t> </w:t>
      </w:r>
      <w:r>
        <w:rPr>
          <w:sz w:val="24"/>
        </w:rPr>
        <w:t>greater</w:t>
      </w:r>
      <w:r>
        <w:rPr>
          <w:spacing w:val="40"/>
          <w:sz w:val="24"/>
        </w:rPr>
        <w:t> </w:t>
      </w:r>
      <w:r>
        <w:rPr>
          <w:sz w:val="24"/>
        </w:rPr>
        <w:t>than</w:t>
      </w:r>
      <w:r>
        <w:rPr>
          <w:spacing w:val="40"/>
          <w:sz w:val="24"/>
        </w:rPr>
        <w:t> </w:t>
      </w:r>
      <w:r>
        <w:rPr>
          <w:sz w:val="24"/>
        </w:rPr>
        <w:t>that</w:t>
      </w:r>
      <w:r>
        <w:rPr>
          <w:spacing w:val="40"/>
          <w:sz w:val="24"/>
        </w:rPr>
        <w:t> </w:t>
      </w:r>
      <w:r>
        <w:rPr>
          <w:sz w:val="24"/>
        </w:rPr>
        <w:t>of wood [20]. Another method for producing bamboo plywood is through bamboo lamination (Figure </w:t>
      </w:r>
      <w:r>
        <w:rPr>
          <w:color w:val="0774B6"/>
          <w:sz w:val="24"/>
        </w:rPr>
        <w:t>6</w:t>
      </w:r>
      <w:r>
        <w:rPr>
          <w:sz w:val="24"/>
        </w:rPr>
        <w:t>) [16]. In this process, bamboo culms are split into splits using a sizing and splitting machine</w:t>
      </w:r>
      <w:r>
        <w:rPr>
          <w:spacing w:val="40"/>
          <w:sz w:val="24"/>
        </w:rPr>
        <w:t> </w:t>
      </w:r>
      <w:r>
        <w:rPr>
          <w:sz w:val="24"/>
        </w:rPr>
        <w:t>[21].</w:t>
      </w:r>
      <w:r>
        <w:rPr>
          <w:spacing w:val="40"/>
          <w:sz w:val="24"/>
        </w:rPr>
        <w:t> </w:t>
      </w:r>
      <w:r>
        <w:rPr>
          <w:sz w:val="24"/>
        </w:rPr>
        <w:t>These</w:t>
      </w:r>
      <w:r>
        <w:rPr>
          <w:spacing w:val="40"/>
          <w:sz w:val="24"/>
        </w:rPr>
        <w:t> </w:t>
      </w:r>
      <w:r>
        <w:rPr>
          <w:sz w:val="24"/>
        </w:rPr>
        <w:t>splits</w:t>
      </w:r>
      <w:r>
        <w:rPr>
          <w:spacing w:val="40"/>
          <w:sz w:val="24"/>
        </w:rPr>
        <w:t> </w:t>
      </w:r>
      <w:r>
        <w:rPr>
          <w:sz w:val="24"/>
        </w:rPr>
        <w:t>are</w:t>
      </w:r>
      <w:r>
        <w:rPr>
          <w:spacing w:val="40"/>
          <w:sz w:val="24"/>
        </w:rPr>
        <w:t> </w:t>
      </w:r>
      <w:r>
        <w:rPr>
          <w:sz w:val="24"/>
        </w:rPr>
        <w:t>then</w:t>
      </w:r>
      <w:r>
        <w:rPr>
          <w:spacing w:val="40"/>
          <w:sz w:val="24"/>
        </w:rPr>
        <w:t> </w:t>
      </w:r>
      <w:r>
        <w:rPr>
          <w:sz w:val="24"/>
        </w:rPr>
        <w:t>refined</w:t>
      </w:r>
      <w:r>
        <w:rPr>
          <w:spacing w:val="40"/>
          <w:sz w:val="24"/>
        </w:rPr>
        <w:t> </w:t>
      </w:r>
      <w:r>
        <w:rPr>
          <w:sz w:val="24"/>
        </w:rPr>
        <w:t>into</w:t>
      </w:r>
      <w:r>
        <w:rPr>
          <w:spacing w:val="40"/>
          <w:sz w:val="24"/>
        </w:rPr>
        <w:t> </w:t>
      </w:r>
      <w:r>
        <w:rPr>
          <w:sz w:val="24"/>
        </w:rPr>
        <w:t>strips,</w:t>
      </w:r>
      <w:r>
        <w:rPr>
          <w:spacing w:val="40"/>
          <w:sz w:val="24"/>
        </w:rPr>
        <w:t> </w:t>
      </w:r>
      <w:r>
        <w:rPr>
          <w:sz w:val="24"/>
        </w:rPr>
        <w:t>which</w:t>
      </w:r>
      <w:r>
        <w:rPr>
          <w:spacing w:val="40"/>
          <w:sz w:val="24"/>
        </w:rPr>
        <w:t> </w:t>
      </w:r>
      <w:r>
        <w:rPr>
          <w:sz w:val="24"/>
        </w:rPr>
        <w:t>are</w:t>
      </w:r>
      <w:r>
        <w:rPr>
          <w:spacing w:val="40"/>
          <w:sz w:val="24"/>
        </w:rPr>
        <w:t> </w:t>
      </w:r>
      <w:r>
        <w:rPr>
          <w:sz w:val="24"/>
        </w:rPr>
        <w:t>subsequently</w:t>
      </w:r>
      <w:r>
        <w:rPr>
          <w:spacing w:val="40"/>
          <w:sz w:val="24"/>
        </w:rPr>
        <w:t> </w:t>
      </w:r>
      <w:r>
        <w:rPr>
          <w:sz w:val="24"/>
        </w:rPr>
        <w:t>bonded together using resin to create a laminate</w:t>
      </w:r>
    </w:p>
    <w:p>
      <w:pPr>
        <w:pStyle w:val="BodyText"/>
        <w:spacing w:before="3"/>
        <w:rPr>
          <w:sz w:val="13"/>
        </w:rPr>
      </w:pPr>
      <w:r>
        <w:rPr>
          <w:sz w:val="13"/>
        </w:rPr>
        <mc:AlternateContent>
          <mc:Choice Requires="wps">
            <w:drawing>
              <wp:anchor distT="0" distB="0" distL="0" distR="0" allowOverlap="1" layoutInCell="1" locked="0" behindDoc="1" simplePos="0" relativeHeight="487590912">
                <wp:simplePos x="0" y="0"/>
                <wp:positionH relativeFrom="page">
                  <wp:posOffset>1325880</wp:posOffset>
                </wp:positionH>
                <wp:positionV relativeFrom="paragraph">
                  <wp:posOffset>112319</wp:posOffset>
                </wp:positionV>
                <wp:extent cx="5009515" cy="1358900"/>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5009515" cy="1358900"/>
                          <a:chExt cx="5009515" cy="1358900"/>
                        </a:xfrm>
                      </wpg:grpSpPr>
                      <pic:pic>
                        <pic:nvPicPr>
                          <pic:cNvPr id="18" name="Image 18"/>
                          <pic:cNvPicPr/>
                        </pic:nvPicPr>
                        <pic:blipFill>
                          <a:blip r:embed="rId13" cstate="print"/>
                          <a:stretch>
                            <a:fillRect/>
                          </a:stretch>
                        </pic:blipFill>
                        <pic:spPr>
                          <a:xfrm>
                            <a:off x="85344" y="85343"/>
                            <a:ext cx="4837175" cy="1188720"/>
                          </a:xfrm>
                          <a:prstGeom prst="rect">
                            <a:avLst/>
                          </a:prstGeom>
                        </pic:spPr>
                      </pic:pic>
                      <wps:wsp>
                        <wps:cNvPr id="19" name="Graphic 19"/>
                        <wps:cNvSpPr/>
                        <wps:spPr>
                          <a:xfrm>
                            <a:off x="-12" y="12"/>
                            <a:ext cx="5009515" cy="1358900"/>
                          </a:xfrm>
                          <a:custGeom>
                            <a:avLst/>
                            <a:gdLst/>
                            <a:ahLst/>
                            <a:cxnLst/>
                            <a:rect l="l" t="t" r="r" b="b"/>
                            <a:pathLst>
                              <a:path w="5009515" h="1358900">
                                <a:moveTo>
                                  <a:pt x="4937772" y="71120"/>
                                </a:moveTo>
                                <a:lnTo>
                                  <a:pt x="70104" y="71120"/>
                                </a:lnTo>
                                <a:lnTo>
                                  <a:pt x="70104" y="90170"/>
                                </a:lnTo>
                                <a:lnTo>
                                  <a:pt x="70104" y="1271270"/>
                                </a:lnTo>
                                <a:lnTo>
                                  <a:pt x="70104" y="1289050"/>
                                </a:lnTo>
                                <a:lnTo>
                                  <a:pt x="4937772" y="1289050"/>
                                </a:lnTo>
                                <a:lnTo>
                                  <a:pt x="4937772" y="1271270"/>
                                </a:lnTo>
                                <a:lnTo>
                                  <a:pt x="88392" y="1271270"/>
                                </a:lnTo>
                                <a:lnTo>
                                  <a:pt x="88392" y="90170"/>
                                </a:lnTo>
                                <a:lnTo>
                                  <a:pt x="4921008" y="90170"/>
                                </a:lnTo>
                                <a:lnTo>
                                  <a:pt x="4921008" y="1271016"/>
                                </a:lnTo>
                                <a:lnTo>
                                  <a:pt x="4937772" y="1271016"/>
                                </a:lnTo>
                                <a:lnTo>
                                  <a:pt x="4937772" y="90170"/>
                                </a:lnTo>
                                <a:lnTo>
                                  <a:pt x="4937772" y="89916"/>
                                </a:lnTo>
                                <a:lnTo>
                                  <a:pt x="4937772" y="71120"/>
                                </a:lnTo>
                                <a:close/>
                              </a:path>
                              <a:path w="5009515" h="1358900">
                                <a:moveTo>
                                  <a:pt x="5009388" y="0"/>
                                </a:moveTo>
                                <a:lnTo>
                                  <a:pt x="4956060" y="0"/>
                                </a:lnTo>
                                <a:lnTo>
                                  <a:pt x="4956060" y="53340"/>
                                </a:lnTo>
                                <a:lnTo>
                                  <a:pt x="4956060" y="1305560"/>
                                </a:lnTo>
                                <a:lnTo>
                                  <a:pt x="53340" y="1305560"/>
                                </a:lnTo>
                                <a:lnTo>
                                  <a:pt x="53340" y="53340"/>
                                </a:lnTo>
                                <a:lnTo>
                                  <a:pt x="4956060" y="53340"/>
                                </a:lnTo>
                                <a:lnTo>
                                  <a:pt x="4956060" y="0"/>
                                </a:lnTo>
                                <a:lnTo>
                                  <a:pt x="0" y="0"/>
                                </a:lnTo>
                                <a:lnTo>
                                  <a:pt x="0" y="53340"/>
                                </a:lnTo>
                                <a:lnTo>
                                  <a:pt x="0" y="1305560"/>
                                </a:lnTo>
                                <a:lnTo>
                                  <a:pt x="0" y="1358900"/>
                                </a:lnTo>
                                <a:lnTo>
                                  <a:pt x="5009388" y="1358900"/>
                                </a:lnTo>
                                <a:lnTo>
                                  <a:pt x="5009388" y="1306068"/>
                                </a:lnTo>
                                <a:lnTo>
                                  <a:pt x="5009388" y="1305560"/>
                                </a:lnTo>
                                <a:lnTo>
                                  <a:pt x="5009388" y="53340"/>
                                </a:lnTo>
                                <a:lnTo>
                                  <a:pt x="50093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4.400002pt;margin-top:8.844027pt;width:394.45pt;height:107pt;mso-position-horizontal-relative:page;mso-position-vertical-relative:paragraph;z-index:-15725568;mso-wrap-distance-left:0;mso-wrap-distance-right:0" id="docshapegroup15" coordorigin="2088,177" coordsize="7889,2140">
                <v:shape style="position:absolute;left:2222;top:311;width:7618;height:1872" type="#_x0000_t75" id="docshape16" stroked="false">
                  <v:imagedata r:id="rId13" o:title=""/>
                </v:shape>
                <v:shape style="position:absolute;left:2087;top:176;width:7889;height:2140" id="docshape17" coordorigin="2088,177" coordsize="7889,2140" path="m9864,289l2198,289,2198,319,2198,2179,2198,2207,9864,2207,9864,2179,2227,2179,2227,319,9838,319,9838,2179,9864,2179,9864,319,9864,318,9864,289xm9977,177l9893,177,9893,261,9893,2233,2172,2233,2172,261,9893,261,9893,177,2088,177,2088,261,2088,2233,2088,2317,9977,2317,9977,2234,9977,2233,9977,261,9977,177xe" filled="true" fillcolor="#000000" stroked="false">
                  <v:path arrowok="t"/>
                  <v:fill type="solid"/>
                </v:shape>
                <w10:wrap type="topAndBottom"/>
              </v:group>
            </w:pict>
          </mc:Fallback>
        </mc:AlternateContent>
      </w:r>
    </w:p>
    <w:p>
      <w:pPr>
        <w:spacing w:line="259" w:lineRule="auto" w:before="276"/>
        <w:ind w:left="720" w:right="1439" w:hanging="1"/>
        <w:jc w:val="both"/>
        <w:rPr>
          <w:sz w:val="24"/>
        </w:rPr>
      </w:pPr>
      <w:r>
        <w:rPr>
          <w:b/>
          <w:sz w:val="24"/>
        </w:rPr>
        <w:t>Figure 6.</w:t>
      </w:r>
      <w:r>
        <w:rPr>
          <w:b/>
          <w:spacing w:val="40"/>
          <w:sz w:val="24"/>
        </w:rPr>
        <w:t> </w:t>
      </w:r>
      <w:r>
        <w:rPr>
          <w:sz w:val="24"/>
        </w:rPr>
        <w:t>An overview of bamboo plywood with different laminate layers (</w:t>
      </w:r>
      <w:r>
        <w:rPr>
          <w:b/>
          <w:sz w:val="24"/>
        </w:rPr>
        <w:t>a</w:t>
      </w:r>
      <w:r>
        <w:rPr>
          <w:sz w:val="24"/>
        </w:rPr>
        <w:t>) laminated</w:t>
      </w:r>
      <w:r>
        <w:rPr>
          <w:spacing w:val="40"/>
          <w:sz w:val="24"/>
        </w:rPr>
        <w:t> </w:t>
      </w:r>
      <w:r>
        <w:rPr>
          <w:sz w:val="24"/>
        </w:rPr>
        <w:t>bamboo, (</w:t>
      </w:r>
      <w:r>
        <w:rPr>
          <w:b/>
          <w:sz w:val="24"/>
        </w:rPr>
        <w:t>b</w:t>
      </w:r>
      <w:r>
        <w:rPr>
          <w:sz w:val="24"/>
        </w:rPr>
        <w:t>) laminated flattened bamboo, (</w:t>
      </w:r>
      <w:r>
        <w:rPr>
          <w:b/>
          <w:sz w:val="24"/>
        </w:rPr>
        <w:t>c</w:t>
      </w:r>
      <w:r>
        <w:rPr>
          <w:sz w:val="24"/>
        </w:rPr>
        <w:t>) Bamboo scrimber (22)</w:t>
      </w:r>
    </w:p>
    <w:p>
      <w:pPr>
        <w:pStyle w:val="BodyText"/>
        <w:spacing w:before="182"/>
        <w:rPr>
          <w:sz w:val="24"/>
        </w:rPr>
      </w:pPr>
    </w:p>
    <w:p>
      <w:pPr>
        <w:pStyle w:val="Heading1"/>
        <w:numPr>
          <w:ilvl w:val="1"/>
          <w:numId w:val="3"/>
        </w:numPr>
        <w:tabs>
          <w:tab w:pos="1141" w:val="left" w:leader="none"/>
        </w:tabs>
        <w:spacing w:line="240" w:lineRule="auto" w:before="0" w:after="0"/>
        <w:ind w:left="1141" w:right="0" w:hanging="421"/>
        <w:jc w:val="left"/>
      </w:pPr>
      <w:r>
        <w:rPr/>
        <w:t>Bamboo</w:t>
      </w:r>
      <w:r>
        <w:rPr>
          <w:spacing w:val="-9"/>
        </w:rPr>
        <w:t> </w:t>
      </w:r>
      <w:r>
        <w:rPr/>
        <w:t>Scriber</w:t>
      </w:r>
      <w:r>
        <w:rPr>
          <w:spacing w:val="-17"/>
        </w:rPr>
        <w:t> </w:t>
      </w:r>
      <w:r>
        <w:rPr>
          <w:spacing w:val="-2"/>
        </w:rPr>
        <w:t>Fabrication</w:t>
      </w:r>
    </w:p>
    <w:p>
      <w:pPr>
        <w:spacing w:line="259" w:lineRule="auto" w:before="186"/>
        <w:ind w:left="720" w:right="1435" w:firstLine="0"/>
        <w:jc w:val="both"/>
        <w:rPr>
          <w:sz w:val="24"/>
        </w:rPr>
      </w:pPr>
      <w:r>
        <w:rPr>
          <w:sz w:val="24"/>
        </w:rPr>
        <w:t>In</w:t>
      </w:r>
      <w:r>
        <w:rPr>
          <w:spacing w:val="-15"/>
          <w:sz w:val="24"/>
        </w:rPr>
        <w:t> </w:t>
      </w:r>
      <w:r>
        <w:rPr>
          <w:sz w:val="24"/>
        </w:rPr>
        <w:t>response</w:t>
      </w:r>
      <w:r>
        <w:rPr>
          <w:spacing w:val="-7"/>
          <w:sz w:val="24"/>
        </w:rPr>
        <w:t> </w:t>
      </w:r>
      <w:r>
        <w:rPr>
          <w:sz w:val="24"/>
        </w:rPr>
        <w:t>to the growing industry and demand for</w:t>
      </w:r>
      <w:r>
        <w:rPr>
          <w:spacing w:val="-1"/>
          <w:sz w:val="24"/>
        </w:rPr>
        <w:t> </w:t>
      </w:r>
      <w:r>
        <w:rPr>
          <w:sz w:val="24"/>
        </w:rPr>
        <w:t>sustainable construction products,</w:t>
      </w:r>
      <w:r>
        <w:rPr>
          <w:spacing w:val="-15"/>
          <w:sz w:val="24"/>
        </w:rPr>
        <w:t> </w:t>
      </w:r>
      <w:r>
        <w:rPr>
          <w:sz w:val="24"/>
        </w:rPr>
        <w:t>bamboo is being utilized to create engineered bamboo composites, which aim to standardize</w:t>
      </w:r>
      <w:r>
        <w:rPr>
          <w:spacing w:val="-15"/>
          <w:sz w:val="24"/>
        </w:rPr>
        <w:t> </w:t>
      </w:r>
      <w:r>
        <w:rPr>
          <w:sz w:val="24"/>
        </w:rPr>
        <w:t>the shape and reduce material property variations (13). The production process of bamboo scrimber typically involves</w:t>
      </w:r>
      <w:r>
        <w:rPr>
          <w:spacing w:val="34"/>
          <w:sz w:val="24"/>
        </w:rPr>
        <w:t> </w:t>
      </w:r>
      <w:r>
        <w:rPr>
          <w:sz w:val="24"/>
        </w:rPr>
        <w:t>several</w:t>
      </w:r>
      <w:r>
        <w:rPr>
          <w:spacing w:val="35"/>
          <w:sz w:val="24"/>
        </w:rPr>
        <w:t> </w:t>
      </w:r>
      <w:r>
        <w:rPr>
          <w:sz w:val="24"/>
        </w:rPr>
        <w:t>steps,</w:t>
      </w:r>
      <w:r>
        <w:rPr>
          <w:spacing w:val="38"/>
          <w:sz w:val="24"/>
        </w:rPr>
        <w:t> </w:t>
      </w:r>
      <w:r>
        <w:rPr>
          <w:sz w:val="24"/>
        </w:rPr>
        <w:t>as</w:t>
      </w:r>
      <w:r>
        <w:rPr>
          <w:spacing w:val="40"/>
          <w:sz w:val="24"/>
        </w:rPr>
        <w:t> </w:t>
      </w:r>
      <w:r>
        <w:rPr>
          <w:sz w:val="24"/>
        </w:rPr>
        <w:t>illustrated</w:t>
      </w:r>
      <w:r>
        <w:rPr>
          <w:spacing w:val="38"/>
          <w:sz w:val="24"/>
        </w:rPr>
        <w:t> </w:t>
      </w:r>
      <w:r>
        <w:rPr>
          <w:sz w:val="24"/>
        </w:rPr>
        <w:t>in</w:t>
      </w:r>
      <w:r>
        <w:rPr>
          <w:spacing w:val="38"/>
          <w:sz w:val="24"/>
        </w:rPr>
        <w:t> </w:t>
      </w:r>
      <w:r>
        <w:rPr>
          <w:sz w:val="24"/>
        </w:rPr>
        <w:t>Figure</w:t>
      </w:r>
      <w:r>
        <w:rPr>
          <w:spacing w:val="38"/>
          <w:sz w:val="24"/>
        </w:rPr>
        <w:t> </w:t>
      </w:r>
      <w:r>
        <w:rPr>
          <w:color w:val="0774B6"/>
          <w:sz w:val="24"/>
        </w:rPr>
        <w:t>7</w:t>
      </w:r>
      <w:r>
        <w:rPr>
          <w:sz w:val="24"/>
        </w:rPr>
        <w:t>.</w:t>
      </w:r>
      <w:r>
        <w:rPr>
          <w:spacing w:val="35"/>
          <w:sz w:val="24"/>
        </w:rPr>
        <w:t> </w:t>
      </w:r>
      <w:r>
        <w:rPr>
          <w:sz w:val="24"/>
        </w:rPr>
        <w:t>These</w:t>
      </w:r>
      <w:r>
        <w:rPr>
          <w:spacing w:val="37"/>
          <w:sz w:val="24"/>
        </w:rPr>
        <w:t> </w:t>
      </w:r>
      <w:r>
        <w:rPr>
          <w:sz w:val="24"/>
        </w:rPr>
        <w:t>steps</w:t>
      </w:r>
      <w:r>
        <w:rPr>
          <w:spacing w:val="40"/>
          <w:sz w:val="24"/>
        </w:rPr>
        <w:t> </w:t>
      </w:r>
      <w:r>
        <w:rPr>
          <w:sz w:val="24"/>
        </w:rPr>
        <w:t>include</w:t>
      </w:r>
      <w:r>
        <w:rPr>
          <w:spacing w:val="37"/>
          <w:sz w:val="24"/>
        </w:rPr>
        <w:t> </w:t>
      </w:r>
      <w:r>
        <w:rPr>
          <w:sz w:val="24"/>
        </w:rPr>
        <w:t>truncation</w:t>
      </w:r>
      <w:r>
        <w:rPr>
          <w:spacing w:val="38"/>
          <w:sz w:val="24"/>
        </w:rPr>
        <w:t> </w:t>
      </w:r>
      <w:r>
        <w:rPr>
          <w:sz w:val="24"/>
        </w:rPr>
        <w:t>and</w:t>
      </w:r>
      <w:r>
        <w:rPr>
          <w:spacing w:val="38"/>
          <w:sz w:val="24"/>
        </w:rPr>
        <w:t> </w:t>
      </w:r>
      <w:r>
        <w:rPr>
          <w:sz w:val="24"/>
        </w:rPr>
        <w:t>splitting of bamboo, softening, removal of the bamboo’s outer skin, drying, sizing, assembly, and hot- pressing . However, with advancements in technology, certain steps have been omitted in the large-scale production of bamboo scrimber . The main processes involved now include</w:t>
      </w:r>
      <w:r>
        <w:rPr>
          <w:spacing w:val="40"/>
          <w:sz w:val="24"/>
        </w:rPr>
        <w:t> </w:t>
      </w:r>
      <w:r>
        <w:rPr>
          <w:sz w:val="24"/>
        </w:rPr>
        <w:t>truncation</w:t>
      </w:r>
      <w:r>
        <w:rPr>
          <w:spacing w:val="36"/>
          <w:sz w:val="24"/>
        </w:rPr>
        <w:t> </w:t>
      </w:r>
      <w:r>
        <w:rPr>
          <w:sz w:val="24"/>
        </w:rPr>
        <w:t>and</w:t>
      </w:r>
      <w:r>
        <w:rPr>
          <w:spacing w:val="37"/>
          <w:sz w:val="24"/>
        </w:rPr>
        <w:t> </w:t>
      </w:r>
      <w:r>
        <w:rPr>
          <w:sz w:val="24"/>
        </w:rPr>
        <w:t>splitting,</w:t>
      </w:r>
      <w:r>
        <w:rPr>
          <w:spacing w:val="40"/>
          <w:sz w:val="24"/>
        </w:rPr>
        <w:t> </w:t>
      </w:r>
      <w:r>
        <w:rPr>
          <w:sz w:val="24"/>
        </w:rPr>
        <w:t>defibering,</w:t>
      </w:r>
      <w:r>
        <w:rPr>
          <w:spacing w:val="37"/>
          <w:sz w:val="24"/>
        </w:rPr>
        <w:t> </w:t>
      </w:r>
      <w:r>
        <w:rPr>
          <w:sz w:val="24"/>
        </w:rPr>
        <w:t>drying,</w:t>
      </w:r>
      <w:r>
        <w:rPr>
          <w:spacing w:val="40"/>
          <w:sz w:val="24"/>
        </w:rPr>
        <w:t> </w:t>
      </w:r>
      <w:r>
        <w:rPr>
          <w:sz w:val="24"/>
        </w:rPr>
        <w:t>dipping,</w:t>
      </w:r>
      <w:r>
        <w:rPr>
          <w:spacing w:val="40"/>
          <w:sz w:val="24"/>
        </w:rPr>
        <w:t> </w:t>
      </w:r>
      <w:r>
        <w:rPr>
          <w:sz w:val="24"/>
        </w:rPr>
        <w:t>assembly,</w:t>
      </w:r>
      <w:r>
        <w:rPr>
          <w:spacing w:val="40"/>
          <w:sz w:val="24"/>
        </w:rPr>
        <w:t> </w:t>
      </w:r>
      <w:r>
        <w:rPr>
          <w:sz w:val="24"/>
        </w:rPr>
        <w:t>cold-pressing,</w:t>
      </w:r>
      <w:r>
        <w:rPr>
          <w:spacing w:val="40"/>
          <w:sz w:val="24"/>
        </w:rPr>
        <w:t> </w:t>
      </w:r>
      <w:r>
        <w:rPr>
          <w:sz w:val="24"/>
        </w:rPr>
        <w:t>and</w:t>
      </w:r>
      <w:r>
        <w:rPr>
          <w:spacing w:val="-15"/>
          <w:sz w:val="24"/>
        </w:rPr>
        <w:t> </w:t>
      </w:r>
      <w:r>
        <w:rPr>
          <w:sz w:val="24"/>
        </w:rPr>
        <w:t>heat</w:t>
      </w:r>
      <w:r>
        <w:rPr>
          <w:spacing w:val="40"/>
          <w:sz w:val="24"/>
        </w:rPr>
        <w:t> </w:t>
      </w:r>
      <w:r>
        <w:rPr>
          <w:sz w:val="24"/>
        </w:rPr>
        <w:t>curing or hot-pressing .(25)</w:t>
      </w:r>
    </w:p>
    <w:p>
      <w:pPr>
        <w:spacing w:after="0" w:line="259" w:lineRule="auto"/>
        <w:jc w:val="both"/>
        <w:rPr>
          <w:sz w:val="24"/>
        </w:rPr>
        <w:sectPr>
          <w:footerReference w:type="default" r:id="rId12"/>
          <w:pgSz w:w="12240" w:h="15840"/>
          <w:pgMar w:header="0" w:footer="1014" w:top="1380" w:bottom="1200" w:left="720" w:right="0"/>
        </w:sectPr>
      </w:pPr>
    </w:p>
    <w:p>
      <w:pPr>
        <w:pStyle w:val="BodyText"/>
        <w:spacing w:before="8"/>
        <w:rPr>
          <w:sz w:val="19"/>
        </w:rPr>
      </w:pPr>
    </w:p>
    <w:p>
      <w:pPr>
        <w:pStyle w:val="BodyText"/>
        <w:ind w:left="732"/>
        <w:rPr>
          <w:sz w:val="20"/>
        </w:rPr>
      </w:pPr>
      <w:r>
        <w:rPr>
          <w:sz w:val="20"/>
        </w:rPr>
        <mc:AlternateContent>
          <mc:Choice Requires="wps">
            <w:drawing>
              <wp:inline distT="0" distB="0" distL="0" distR="0">
                <wp:extent cx="6042660" cy="1640839"/>
                <wp:effectExtent l="0" t="0" r="0" b="6985"/>
                <wp:docPr id="20" name="Group 20"/>
                <wp:cNvGraphicFramePr>
                  <a:graphicFrameLocks/>
                </wp:cNvGraphicFramePr>
                <a:graphic>
                  <a:graphicData uri="http://schemas.microsoft.com/office/word/2010/wordprocessingGroup">
                    <wpg:wgp>
                      <wpg:cNvPr id="20" name="Group 20"/>
                      <wpg:cNvGrpSpPr/>
                      <wpg:grpSpPr>
                        <a:xfrm>
                          <a:off x="0" y="0"/>
                          <a:ext cx="6042660" cy="1640839"/>
                          <a:chExt cx="6042660" cy="1640839"/>
                        </a:xfrm>
                      </wpg:grpSpPr>
                      <pic:pic>
                        <pic:nvPicPr>
                          <pic:cNvPr id="21" name="Image 21"/>
                          <pic:cNvPicPr/>
                        </pic:nvPicPr>
                        <pic:blipFill>
                          <a:blip r:embed="rId14" cstate="print"/>
                          <a:stretch>
                            <a:fillRect/>
                          </a:stretch>
                        </pic:blipFill>
                        <pic:spPr>
                          <a:xfrm>
                            <a:off x="83819" y="83820"/>
                            <a:ext cx="5873495" cy="1472183"/>
                          </a:xfrm>
                          <a:prstGeom prst="rect">
                            <a:avLst/>
                          </a:prstGeom>
                        </pic:spPr>
                      </pic:pic>
                      <wps:wsp>
                        <wps:cNvPr id="22" name="Graphic 22"/>
                        <wps:cNvSpPr/>
                        <wps:spPr>
                          <a:xfrm>
                            <a:off x="0" y="0"/>
                            <a:ext cx="6042660" cy="1640839"/>
                          </a:xfrm>
                          <a:custGeom>
                            <a:avLst/>
                            <a:gdLst/>
                            <a:ahLst/>
                            <a:cxnLst/>
                            <a:rect l="l" t="t" r="r" b="b"/>
                            <a:pathLst>
                              <a:path w="6042660" h="1640839">
                                <a:moveTo>
                                  <a:pt x="5972543" y="69850"/>
                                </a:moveTo>
                                <a:lnTo>
                                  <a:pt x="70104" y="69850"/>
                                </a:lnTo>
                                <a:lnTo>
                                  <a:pt x="70104" y="88900"/>
                                </a:lnTo>
                                <a:lnTo>
                                  <a:pt x="70104" y="1553210"/>
                                </a:lnTo>
                                <a:lnTo>
                                  <a:pt x="70104" y="1570990"/>
                                </a:lnTo>
                                <a:lnTo>
                                  <a:pt x="5972543" y="1570990"/>
                                </a:lnTo>
                                <a:lnTo>
                                  <a:pt x="5972543" y="1553210"/>
                                </a:lnTo>
                                <a:lnTo>
                                  <a:pt x="88392" y="1553210"/>
                                </a:lnTo>
                                <a:lnTo>
                                  <a:pt x="88392" y="88900"/>
                                </a:lnTo>
                                <a:lnTo>
                                  <a:pt x="5954268" y="88900"/>
                                </a:lnTo>
                                <a:lnTo>
                                  <a:pt x="5954268" y="1552956"/>
                                </a:lnTo>
                                <a:lnTo>
                                  <a:pt x="5972543" y="1552956"/>
                                </a:lnTo>
                                <a:lnTo>
                                  <a:pt x="5972543" y="88900"/>
                                </a:lnTo>
                                <a:lnTo>
                                  <a:pt x="5972543" y="88392"/>
                                </a:lnTo>
                                <a:lnTo>
                                  <a:pt x="5972543" y="69850"/>
                                </a:lnTo>
                                <a:close/>
                              </a:path>
                              <a:path w="6042660" h="1640839">
                                <a:moveTo>
                                  <a:pt x="6042660" y="0"/>
                                </a:moveTo>
                                <a:lnTo>
                                  <a:pt x="5989320" y="0"/>
                                </a:lnTo>
                                <a:lnTo>
                                  <a:pt x="5989320" y="53340"/>
                                </a:lnTo>
                                <a:lnTo>
                                  <a:pt x="5989320" y="1587500"/>
                                </a:lnTo>
                                <a:lnTo>
                                  <a:pt x="53340" y="1587500"/>
                                </a:lnTo>
                                <a:lnTo>
                                  <a:pt x="53340" y="53340"/>
                                </a:lnTo>
                                <a:lnTo>
                                  <a:pt x="5989320" y="53340"/>
                                </a:lnTo>
                                <a:lnTo>
                                  <a:pt x="5989320" y="0"/>
                                </a:lnTo>
                                <a:lnTo>
                                  <a:pt x="0" y="0"/>
                                </a:lnTo>
                                <a:lnTo>
                                  <a:pt x="0" y="53340"/>
                                </a:lnTo>
                                <a:lnTo>
                                  <a:pt x="0" y="1587500"/>
                                </a:lnTo>
                                <a:lnTo>
                                  <a:pt x="0" y="1640840"/>
                                </a:lnTo>
                                <a:lnTo>
                                  <a:pt x="6042660" y="1640840"/>
                                </a:lnTo>
                                <a:lnTo>
                                  <a:pt x="6042660" y="1588020"/>
                                </a:lnTo>
                                <a:lnTo>
                                  <a:pt x="6042660" y="1587500"/>
                                </a:lnTo>
                                <a:lnTo>
                                  <a:pt x="6042660" y="53340"/>
                                </a:lnTo>
                                <a:lnTo>
                                  <a:pt x="604266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5.8pt;height:129.2pt;mso-position-horizontal-relative:char;mso-position-vertical-relative:line" id="docshapegroup18" coordorigin="0,0" coordsize="9516,2584">
                <v:shape style="position:absolute;left:132;top:132;width:9250;height:2319" type="#_x0000_t75" id="docshape19" stroked="false">
                  <v:imagedata r:id="rId14" o:title=""/>
                </v:shape>
                <v:shape style="position:absolute;left:0;top:0;width:9516;height:2584" id="docshape20" coordorigin="0,0" coordsize="9516,2584" path="m9406,110l110,110,110,140,110,2446,110,2474,9406,2474,9406,2446,139,2446,139,140,9377,140,9377,2446,9406,2446,9406,140,9406,139,9406,110xm9516,0l9432,0,9432,84,9432,2500,84,2500,84,84,9432,84,9432,0,0,0,0,84,0,2500,0,2584,9516,2584,9516,2501,9516,2500,9516,84,9516,0xe" filled="true" fillcolor="#000000" stroked="false">
                  <v:path arrowok="t"/>
                  <v:fill type="solid"/>
                </v:shape>
              </v:group>
            </w:pict>
          </mc:Fallback>
        </mc:AlternateContent>
      </w:r>
      <w:r>
        <w:rPr>
          <w:sz w:val="20"/>
        </w:rPr>
      </w:r>
    </w:p>
    <w:p>
      <w:pPr>
        <w:spacing w:before="129"/>
        <w:ind w:left="720" w:right="0" w:firstLine="0"/>
        <w:jc w:val="both"/>
        <w:rPr>
          <w:sz w:val="24"/>
        </w:rPr>
      </w:pPr>
      <w:r>
        <w:rPr>
          <w:b/>
          <w:sz w:val="24"/>
        </w:rPr>
        <w:t>Figure</w:t>
      </w:r>
      <w:r>
        <w:rPr>
          <w:b/>
          <w:spacing w:val="-6"/>
          <w:sz w:val="24"/>
        </w:rPr>
        <w:t> </w:t>
      </w:r>
      <w:r>
        <w:rPr>
          <w:b/>
          <w:sz w:val="24"/>
        </w:rPr>
        <w:t>7.</w:t>
      </w:r>
      <w:r>
        <w:rPr>
          <w:b/>
          <w:spacing w:val="9"/>
          <w:sz w:val="24"/>
        </w:rPr>
        <w:t> </w:t>
      </w:r>
      <w:r>
        <w:rPr>
          <w:sz w:val="24"/>
        </w:rPr>
        <w:t>Process</w:t>
      </w:r>
      <w:r>
        <w:rPr>
          <w:spacing w:val="3"/>
          <w:sz w:val="24"/>
        </w:rPr>
        <w:t> </w:t>
      </w:r>
      <w:r>
        <w:rPr>
          <w:sz w:val="24"/>
        </w:rPr>
        <w:t>of</w:t>
      </w:r>
      <w:r>
        <w:rPr>
          <w:spacing w:val="3"/>
          <w:sz w:val="24"/>
        </w:rPr>
        <w:t> </w:t>
      </w:r>
      <w:r>
        <w:rPr>
          <w:sz w:val="24"/>
        </w:rPr>
        <w:t>bamboo</w:t>
      </w:r>
      <w:r>
        <w:rPr>
          <w:spacing w:val="4"/>
          <w:sz w:val="24"/>
        </w:rPr>
        <w:t> </w:t>
      </w:r>
      <w:r>
        <w:rPr>
          <w:sz w:val="24"/>
        </w:rPr>
        <w:t>scrimber</w:t>
      </w:r>
      <w:r>
        <w:rPr>
          <w:spacing w:val="1"/>
          <w:sz w:val="24"/>
        </w:rPr>
        <w:t> </w:t>
      </w:r>
      <w:r>
        <w:rPr>
          <w:sz w:val="24"/>
        </w:rPr>
        <w:t>production</w:t>
      </w:r>
      <w:r>
        <w:rPr>
          <w:spacing w:val="3"/>
          <w:sz w:val="24"/>
        </w:rPr>
        <w:t> </w:t>
      </w:r>
      <w:r>
        <w:rPr>
          <w:sz w:val="24"/>
        </w:rPr>
        <w:t>line</w:t>
      </w:r>
      <w:r>
        <w:rPr>
          <w:spacing w:val="1"/>
          <w:sz w:val="24"/>
        </w:rPr>
        <w:t> </w:t>
      </w:r>
      <w:r>
        <w:rPr>
          <w:spacing w:val="-4"/>
          <w:sz w:val="24"/>
        </w:rPr>
        <w:t>(25)</w:t>
      </w:r>
    </w:p>
    <w:p>
      <w:pPr>
        <w:pStyle w:val="Heading1"/>
        <w:numPr>
          <w:ilvl w:val="1"/>
          <w:numId w:val="3"/>
        </w:numPr>
        <w:tabs>
          <w:tab w:pos="1141" w:val="left" w:leader="none"/>
        </w:tabs>
        <w:spacing w:line="240" w:lineRule="auto" w:before="184" w:after="0"/>
        <w:ind w:left="1141" w:right="0" w:hanging="421"/>
        <w:jc w:val="both"/>
      </w:pPr>
      <w:r>
        <w:rPr/>
        <w:t>Some</w:t>
      </w:r>
      <w:r>
        <w:rPr>
          <w:spacing w:val="-6"/>
        </w:rPr>
        <w:t> </w:t>
      </w:r>
      <w:r>
        <w:rPr/>
        <w:t>example</w:t>
      </w:r>
      <w:r>
        <w:rPr>
          <w:spacing w:val="-3"/>
        </w:rPr>
        <w:t> </w:t>
      </w:r>
      <w:r>
        <w:rPr/>
        <w:t>of</w:t>
      </w:r>
      <w:r>
        <w:rPr>
          <w:spacing w:val="-5"/>
        </w:rPr>
        <w:t> </w:t>
      </w:r>
      <w:r>
        <w:rPr/>
        <w:t>bamboo</w:t>
      </w:r>
      <w:r>
        <w:rPr>
          <w:spacing w:val="-3"/>
        </w:rPr>
        <w:t> </w:t>
      </w:r>
      <w:r>
        <w:rPr/>
        <w:t>flattering</w:t>
      </w:r>
      <w:r>
        <w:rPr>
          <w:spacing w:val="-2"/>
        </w:rPr>
        <w:t> process</w:t>
      </w:r>
    </w:p>
    <w:p>
      <w:pPr>
        <w:pStyle w:val="BodyText"/>
        <w:spacing w:line="259" w:lineRule="auto" w:before="185"/>
        <w:ind w:left="720" w:right="1443" w:firstLine="55"/>
        <w:jc w:val="both"/>
      </w:pPr>
      <w:r>
        <w:rPr/>
        <w:t>Few</w:t>
      </w:r>
      <w:r>
        <w:rPr>
          <w:spacing w:val="-3"/>
        </w:rPr>
        <w:t> </w:t>
      </w:r>
      <w:r>
        <w:rPr/>
        <w:t>articles</w:t>
      </w:r>
      <w:r>
        <w:rPr>
          <w:spacing w:val="-1"/>
        </w:rPr>
        <w:t> </w:t>
      </w:r>
      <w:r>
        <w:rPr/>
        <w:t>on</w:t>
      </w:r>
      <w:r>
        <w:rPr>
          <w:spacing w:val="-3"/>
        </w:rPr>
        <w:t> </w:t>
      </w:r>
      <w:r>
        <w:rPr/>
        <w:t>bamboo</w:t>
      </w:r>
      <w:r>
        <w:rPr>
          <w:spacing w:val="-3"/>
        </w:rPr>
        <w:t> </w:t>
      </w:r>
      <w:r>
        <w:rPr/>
        <w:t>flattening</w:t>
      </w:r>
      <w:r>
        <w:rPr>
          <w:spacing w:val="-3"/>
        </w:rPr>
        <w:t> </w:t>
      </w:r>
      <w:r>
        <w:rPr/>
        <w:t>were</w:t>
      </w:r>
      <w:r>
        <w:rPr>
          <w:spacing w:val="-6"/>
        </w:rPr>
        <w:t> </w:t>
      </w:r>
      <w:r>
        <w:rPr/>
        <w:t>found,</w:t>
      </w:r>
      <w:r>
        <w:rPr>
          <w:spacing w:val="-3"/>
        </w:rPr>
        <w:t> </w:t>
      </w:r>
      <w:r>
        <w:rPr/>
        <w:t>but</w:t>
      </w:r>
      <w:r>
        <w:rPr>
          <w:spacing w:val="-3"/>
        </w:rPr>
        <w:t> </w:t>
      </w:r>
      <w:r>
        <w:rPr/>
        <w:t>many</w:t>
      </w:r>
      <w:r>
        <w:rPr>
          <w:spacing w:val="-3"/>
        </w:rPr>
        <w:t> </w:t>
      </w:r>
      <w:r>
        <w:rPr/>
        <w:t>patents</w:t>
      </w:r>
      <w:r>
        <w:rPr>
          <w:spacing w:val="-3"/>
        </w:rPr>
        <w:t> </w:t>
      </w:r>
      <w:r>
        <w:rPr/>
        <w:t>are</w:t>
      </w:r>
      <w:r>
        <w:rPr>
          <w:spacing w:val="-3"/>
        </w:rPr>
        <w:t> </w:t>
      </w:r>
      <w:r>
        <w:rPr/>
        <w:t>published,</w:t>
      </w:r>
      <w:r>
        <w:rPr>
          <w:spacing w:val="-3"/>
        </w:rPr>
        <w:t> </w:t>
      </w:r>
      <w:r>
        <w:rPr/>
        <w:t>especially</w:t>
      </w:r>
      <w:r>
        <w:rPr>
          <w:spacing w:val="-3"/>
        </w:rPr>
        <w:t> </w:t>
      </w:r>
      <w:r>
        <w:rPr/>
        <w:t>in</w:t>
      </w:r>
      <w:r>
        <w:rPr>
          <w:spacing w:val="-3"/>
        </w:rPr>
        <w:t> </w:t>
      </w:r>
      <w:r>
        <w:rPr/>
        <w:t>China.</w:t>
      </w:r>
      <w:r>
        <w:rPr>
          <w:spacing w:val="-3"/>
        </w:rPr>
        <w:t> </w:t>
      </w:r>
      <w:r>
        <w:rPr/>
        <w:t>Up</w:t>
      </w:r>
      <w:r>
        <w:rPr>
          <w:spacing w:val="-6"/>
        </w:rPr>
        <w:t> </w:t>
      </w:r>
      <w:r>
        <w:rPr/>
        <w:t>to 2015, Chinese patents account for about 74% of all the patents on bamboo flattening, Japanese accounts for 17% and Korean 5% [14]. The principles or ideas in some methods are similar. In this paper, only some examples are presented.</w:t>
      </w:r>
    </w:p>
    <w:p>
      <w:pPr>
        <w:pStyle w:val="BodyText"/>
        <w:spacing w:before="180"/>
      </w:pPr>
    </w:p>
    <w:p>
      <w:pPr>
        <w:pStyle w:val="BodyText"/>
        <w:spacing w:line="259" w:lineRule="auto" w:before="1"/>
        <w:ind w:left="720" w:right="1441" w:firstLine="110"/>
        <w:jc w:val="both"/>
      </w:pPr>
      <w:r>
        <w:rPr/>
        <w:t>By Zhang 1988</w:t>
      </w:r>
      <w:r>
        <w:rPr>
          <w:spacing w:val="-2"/>
        </w:rPr>
        <w:t> </w:t>
      </w:r>
      <w:r>
        <w:rPr/>
        <w:t>(China)(31) In China, Bamboo</w:t>
      </w:r>
      <w:r>
        <w:rPr>
          <w:spacing w:val="-2"/>
        </w:rPr>
        <w:t> </w:t>
      </w:r>
      <w:r>
        <w:rPr/>
        <w:t>culm flattening was</w:t>
      </w:r>
      <w:r>
        <w:rPr>
          <w:spacing w:val="-2"/>
        </w:rPr>
        <w:t> </w:t>
      </w:r>
      <w:r>
        <w:rPr/>
        <w:t>first reported</w:t>
      </w:r>
      <w:r>
        <w:rPr>
          <w:spacing w:val="-2"/>
        </w:rPr>
        <w:t> </w:t>
      </w:r>
      <w:r>
        <w:rPr/>
        <w:t>by Zhang</w:t>
      </w:r>
      <w:r>
        <w:rPr>
          <w:spacing w:val="-2"/>
        </w:rPr>
        <w:t> </w:t>
      </w:r>
      <w:r>
        <w:rPr/>
        <w:t>[26] in 1988. He tested different softening and pressing methods . Half-tubular bamboo culms were used in his report. The outer node ridges and inner node diaphragms were removed before softening with hot water.</w:t>
      </w:r>
      <w:r>
        <w:rPr>
          <w:spacing w:val="40"/>
        </w:rPr>
        <w:t> </w:t>
      </w:r>
      <w:r>
        <w:rPr/>
        <w:t>Softened</w:t>
      </w:r>
      <w:r>
        <w:rPr>
          <w:spacing w:val="6"/>
        </w:rPr>
        <w:t> </w:t>
      </w:r>
      <w:r>
        <w:rPr/>
        <w:t>bamboo</w:t>
      </w:r>
      <w:r>
        <w:rPr>
          <w:spacing w:val="6"/>
        </w:rPr>
        <w:t> </w:t>
      </w:r>
      <w:r>
        <w:rPr/>
        <w:t>culms</w:t>
      </w:r>
      <w:r>
        <w:rPr>
          <w:spacing w:val="6"/>
        </w:rPr>
        <w:t> </w:t>
      </w:r>
      <w:r>
        <w:rPr/>
        <w:t>were</w:t>
      </w:r>
      <w:r>
        <w:rPr>
          <w:spacing w:val="7"/>
        </w:rPr>
        <w:t> </w:t>
      </w:r>
      <w:r>
        <w:rPr/>
        <w:t>then</w:t>
      </w:r>
      <w:r>
        <w:rPr>
          <w:spacing w:val="6"/>
        </w:rPr>
        <w:t> </w:t>
      </w:r>
      <w:r>
        <w:rPr/>
        <w:t>pressed</w:t>
      </w:r>
      <w:r>
        <w:rPr>
          <w:spacing w:val="9"/>
        </w:rPr>
        <w:t> </w:t>
      </w:r>
      <w:r>
        <w:rPr/>
        <w:t>with</w:t>
      </w:r>
      <w:r>
        <w:rPr>
          <w:spacing w:val="9"/>
        </w:rPr>
        <w:t> </w:t>
      </w:r>
      <w:r>
        <w:rPr/>
        <w:t>hot</w:t>
      </w:r>
      <w:r>
        <w:rPr>
          <w:spacing w:val="10"/>
        </w:rPr>
        <w:t> </w:t>
      </w:r>
      <w:r>
        <w:rPr/>
        <w:t>press.</w:t>
      </w:r>
      <w:r>
        <w:rPr>
          <w:spacing w:val="4"/>
        </w:rPr>
        <w:t> </w:t>
      </w:r>
      <w:r>
        <w:rPr/>
        <w:t>Three</w:t>
      </w:r>
      <w:r>
        <w:rPr>
          <w:spacing w:val="6"/>
        </w:rPr>
        <w:t> </w:t>
      </w:r>
      <w:r>
        <w:rPr/>
        <w:t>different</w:t>
      </w:r>
      <w:r>
        <w:rPr>
          <w:spacing w:val="9"/>
        </w:rPr>
        <w:t> </w:t>
      </w:r>
      <w:r>
        <w:rPr/>
        <w:t>processes</w:t>
      </w:r>
      <w:r>
        <w:rPr>
          <w:spacing w:val="7"/>
        </w:rPr>
        <w:t> </w:t>
      </w:r>
      <w:r>
        <w:rPr/>
        <w:t>were</w:t>
      </w:r>
      <w:r>
        <w:rPr>
          <w:spacing w:val="6"/>
        </w:rPr>
        <w:t> </w:t>
      </w:r>
      <w:r>
        <w:rPr/>
        <w:t>tested</w:t>
      </w:r>
      <w:r>
        <w:rPr>
          <w:spacing w:val="6"/>
        </w:rPr>
        <w:t> </w:t>
      </w:r>
      <w:r>
        <w:rPr/>
        <w:t>(Fig.</w:t>
      </w:r>
      <w:r>
        <w:rPr>
          <w:spacing w:val="7"/>
        </w:rPr>
        <w:t> </w:t>
      </w:r>
      <w:r>
        <w:rPr>
          <w:spacing w:val="-5"/>
        </w:rPr>
        <w:t>8):</w:t>
      </w:r>
    </w:p>
    <w:p>
      <w:pPr>
        <w:pStyle w:val="BodyText"/>
        <w:spacing w:line="252" w:lineRule="exact"/>
        <w:ind w:left="720"/>
        <w:jc w:val="both"/>
      </w:pPr>
      <w:r>
        <w:rPr/>
        <w:t>(1)</w:t>
      </w:r>
      <w:r>
        <w:rPr>
          <w:spacing w:val="9"/>
        </w:rPr>
        <w:t> </w:t>
      </w:r>
      <w:r>
        <w:rPr/>
        <w:t>the</w:t>
      </w:r>
      <w:r>
        <w:rPr>
          <w:spacing w:val="13"/>
        </w:rPr>
        <w:t> </w:t>
      </w:r>
      <w:r>
        <w:rPr/>
        <w:t>softened</w:t>
      </w:r>
      <w:r>
        <w:rPr>
          <w:spacing w:val="9"/>
        </w:rPr>
        <w:t> </w:t>
      </w:r>
      <w:r>
        <w:rPr/>
        <w:t>culms</w:t>
      </w:r>
      <w:r>
        <w:rPr>
          <w:spacing w:val="11"/>
        </w:rPr>
        <w:t> </w:t>
      </w:r>
      <w:r>
        <w:rPr/>
        <w:t>were</w:t>
      </w:r>
      <w:r>
        <w:rPr>
          <w:spacing w:val="10"/>
        </w:rPr>
        <w:t> </w:t>
      </w:r>
      <w:r>
        <w:rPr/>
        <w:t>pressed</w:t>
      </w:r>
      <w:r>
        <w:rPr>
          <w:spacing w:val="13"/>
        </w:rPr>
        <w:t> </w:t>
      </w:r>
      <w:r>
        <w:rPr/>
        <w:t>directly</w:t>
      </w:r>
      <w:r>
        <w:rPr>
          <w:spacing w:val="8"/>
        </w:rPr>
        <w:t> </w:t>
      </w:r>
      <w:r>
        <w:rPr/>
        <w:t>(Fig.8);</w:t>
      </w:r>
      <w:r>
        <w:rPr>
          <w:spacing w:val="11"/>
        </w:rPr>
        <w:t> </w:t>
      </w:r>
      <w:r>
        <w:rPr/>
        <w:t>(2)</w:t>
      </w:r>
      <w:r>
        <w:rPr>
          <w:spacing w:val="14"/>
        </w:rPr>
        <w:t> </w:t>
      </w:r>
      <w:r>
        <w:rPr/>
        <w:t>softened</w:t>
      </w:r>
      <w:r>
        <w:rPr>
          <w:spacing w:val="11"/>
        </w:rPr>
        <w:t> </w:t>
      </w:r>
      <w:r>
        <w:rPr/>
        <w:t>culms</w:t>
      </w:r>
      <w:r>
        <w:rPr>
          <w:spacing w:val="10"/>
        </w:rPr>
        <w:t> </w:t>
      </w:r>
      <w:r>
        <w:rPr/>
        <w:t>were</w:t>
      </w:r>
      <w:r>
        <w:rPr>
          <w:spacing w:val="10"/>
        </w:rPr>
        <w:t> </w:t>
      </w:r>
      <w:r>
        <w:rPr/>
        <w:t>pressed</w:t>
      </w:r>
      <w:r>
        <w:rPr>
          <w:spacing w:val="8"/>
        </w:rPr>
        <w:t> </w:t>
      </w:r>
      <w:r>
        <w:rPr/>
        <w:t>gradually</w:t>
      </w:r>
      <w:r>
        <w:rPr>
          <w:spacing w:val="11"/>
        </w:rPr>
        <w:t> </w:t>
      </w:r>
      <w:r>
        <w:rPr/>
        <w:t>(Fig.</w:t>
      </w:r>
      <w:r>
        <w:rPr>
          <w:spacing w:val="9"/>
        </w:rPr>
        <w:t> </w:t>
      </w:r>
      <w:r>
        <w:rPr>
          <w:spacing w:val="-5"/>
        </w:rPr>
        <w:t>9);</w:t>
      </w:r>
    </w:p>
    <w:p>
      <w:pPr>
        <w:pStyle w:val="BodyText"/>
        <w:spacing w:line="259" w:lineRule="auto" w:before="18"/>
        <w:ind w:left="720" w:right="1441"/>
        <w:jc w:val="both"/>
      </w:pPr>
      <w:r>
        <w:rPr/>
        <w:t>(3) softened culms were pressed gradually through a continuous press . The device used for process (1) and (2) was simple, but many deep cracks were found during process , and the efficiency was very low with process</w:t>
      </w:r>
      <w:r>
        <w:rPr>
          <w:spacing w:val="-2"/>
        </w:rPr>
        <w:t> </w:t>
      </w:r>
      <w:r>
        <w:rPr/>
        <w:t>(2). Due</w:t>
      </w:r>
      <w:r>
        <w:rPr>
          <w:spacing w:val="-3"/>
        </w:rPr>
        <w:t> </w:t>
      </w:r>
      <w:r>
        <w:rPr/>
        <w:t>to</w:t>
      </w:r>
      <w:r>
        <w:rPr>
          <w:spacing w:val="-2"/>
        </w:rPr>
        <w:t> </w:t>
      </w:r>
      <w:r>
        <w:rPr/>
        <w:t>the</w:t>
      </w:r>
      <w:r>
        <w:rPr>
          <w:spacing w:val="-2"/>
        </w:rPr>
        <w:t> </w:t>
      </w:r>
      <w:r>
        <w:rPr/>
        <w:t>irregular shape</w:t>
      </w:r>
      <w:r>
        <w:rPr>
          <w:spacing w:val="-2"/>
        </w:rPr>
        <w:t> </w:t>
      </w:r>
      <w:r>
        <w:rPr/>
        <w:t>of some</w:t>
      </w:r>
      <w:r>
        <w:rPr>
          <w:spacing w:val="-1"/>
        </w:rPr>
        <w:t> </w:t>
      </w:r>
      <w:r>
        <w:rPr/>
        <w:t>bamboo</w:t>
      </w:r>
      <w:r>
        <w:rPr>
          <w:spacing w:val="-2"/>
        </w:rPr>
        <w:t> </w:t>
      </w:r>
      <w:r>
        <w:rPr/>
        <w:t>culms, such</w:t>
      </w:r>
      <w:r>
        <w:rPr>
          <w:spacing w:val="-2"/>
        </w:rPr>
        <w:t> </w:t>
      </w:r>
      <w:r>
        <w:rPr/>
        <w:t>as different size of</w:t>
      </w:r>
      <w:r>
        <w:rPr>
          <w:spacing w:val="-2"/>
        </w:rPr>
        <w:t> </w:t>
      </w:r>
      <w:r>
        <w:rPr/>
        <w:t>two ends and crook</w:t>
      </w:r>
      <w:r>
        <w:rPr>
          <w:spacing w:val="-6"/>
        </w:rPr>
        <w:t> </w:t>
      </w:r>
      <w:r>
        <w:rPr/>
        <w:t>in</w:t>
      </w:r>
      <w:r>
        <w:rPr>
          <w:spacing w:val="-1"/>
        </w:rPr>
        <w:t> </w:t>
      </w:r>
      <w:r>
        <w:rPr/>
        <w:t>longitudinal</w:t>
      </w:r>
      <w:r>
        <w:rPr>
          <w:spacing w:val="-3"/>
        </w:rPr>
        <w:t> </w:t>
      </w:r>
      <w:r>
        <w:rPr/>
        <w:t>direction</w:t>
      </w:r>
      <w:r>
        <w:rPr>
          <w:spacing w:val="-3"/>
        </w:rPr>
        <w:t> </w:t>
      </w:r>
      <w:r>
        <w:rPr/>
        <w:t>of</w:t>
      </w:r>
      <w:r>
        <w:rPr>
          <w:spacing w:val="-2"/>
        </w:rPr>
        <w:t> </w:t>
      </w:r>
      <w:r>
        <w:rPr/>
        <w:t>culm,</w:t>
      </w:r>
      <w:r>
        <w:rPr>
          <w:spacing w:val="-3"/>
        </w:rPr>
        <w:t> </w:t>
      </w:r>
      <w:r>
        <w:rPr/>
        <w:t>it</w:t>
      </w:r>
      <w:r>
        <w:rPr>
          <w:spacing w:val="-1"/>
        </w:rPr>
        <w:t> </w:t>
      </w:r>
      <w:r>
        <w:rPr/>
        <w:t>was</w:t>
      </w:r>
      <w:r>
        <w:rPr>
          <w:spacing w:val="-3"/>
        </w:rPr>
        <w:t> </w:t>
      </w:r>
      <w:r>
        <w:rPr/>
        <w:t>very</w:t>
      </w:r>
      <w:r>
        <w:rPr>
          <w:spacing w:val="-3"/>
        </w:rPr>
        <w:t> </w:t>
      </w:r>
      <w:r>
        <w:rPr/>
        <w:t>difficult</w:t>
      </w:r>
      <w:r>
        <w:rPr>
          <w:spacing w:val="-1"/>
        </w:rPr>
        <w:t> </w:t>
      </w:r>
      <w:r>
        <w:rPr/>
        <w:t>to</w:t>
      </w:r>
      <w:r>
        <w:rPr>
          <w:spacing w:val="-3"/>
        </w:rPr>
        <w:t> </w:t>
      </w:r>
      <w:r>
        <w:rPr/>
        <w:t>design</w:t>
      </w:r>
      <w:r>
        <w:rPr>
          <w:spacing w:val="-3"/>
        </w:rPr>
        <w:t> </w:t>
      </w:r>
      <w:r>
        <w:rPr/>
        <w:t>a</w:t>
      </w:r>
      <w:r>
        <w:rPr>
          <w:spacing w:val="-2"/>
        </w:rPr>
        <w:t> </w:t>
      </w:r>
      <w:r>
        <w:rPr/>
        <w:t>suitable</w:t>
      </w:r>
      <w:r>
        <w:rPr>
          <w:spacing w:val="-6"/>
        </w:rPr>
        <w:t> </w:t>
      </w:r>
      <w:r>
        <w:rPr/>
        <w:t>machine</w:t>
      </w:r>
      <w:r>
        <w:rPr>
          <w:spacing w:val="-2"/>
        </w:rPr>
        <w:t> </w:t>
      </w:r>
      <w:r>
        <w:rPr/>
        <w:t>for</w:t>
      </w:r>
      <w:r>
        <w:rPr>
          <w:spacing w:val="-2"/>
        </w:rPr>
        <w:t> </w:t>
      </w:r>
      <w:r>
        <w:rPr/>
        <w:t>process</w:t>
      </w:r>
      <w:r>
        <w:rPr>
          <w:spacing w:val="-3"/>
        </w:rPr>
        <w:t> </w:t>
      </w:r>
      <w:r>
        <w:rPr/>
        <w:t>(3)</w:t>
      </w:r>
      <w:r>
        <w:rPr>
          <w:spacing w:val="-2"/>
        </w:rPr>
        <w:t> </w:t>
      </w:r>
      <w:r>
        <w:rPr/>
        <w:t>at that time. The author focused more on process</w:t>
      </w:r>
      <w:r>
        <w:rPr>
          <w:spacing w:val="40"/>
        </w:rPr>
        <w:t> </w:t>
      </w:r>
      <w:r>
        <w:rPr/>
        <w:t>and improved the flattening bamboo quality (less deep cracks) by making grooves on inner surface. However, at that time no special apparatus with high efficiency</w:t>
      </w:r>
      <w:r>
        <w:rPr>
          <w:spacing w:val="73"/>
          <w:w w:val="150"/>
        </w:rPr>
        <w:t>  </w:t>
      </w:r>
      <w:r>
        <w:rPr/>
        <w:t>for</w:t>
      </w:r>
      <w:r>
        <w:rPr>
          <w:spacing w:val="76"/>
          <w:w w:val="150"/>
        </w:rPr>
        <w:t>  </w:t>
      </w:r>
      <w:r>
        <w:rPr/>
        <w:t>making</w:t>
      </w:r>
      <w:r>
        <w:rPr>
          <w:spacing w:val="75"/>
          <w:w w:val="150"/>
        </w:rPr>
        <w:t>  </w:t>
      </w:r>
      <w:r>
        <w:rPr/>
        <w:t>grooves</w:t>
      </w:r>
      <w:r>
        <w:rPr>
          <w:spacing w:val="76"/>
          <w:w w:val="150"/>
        </w:rPr>
        <w:t>  </w:t>
      </w:r>
      <w:r>
        <w:rPr/>
        <w:t>was</w:t>
      </w:r>
      <w:r>
        <w:rPr>
          <w:spacing w:val="75"/>
          <w:w w:val="150"/>
        </w:rPr>
        <w:t>  </w:t>
      </w:r>
      <w:r>
        <w:rPr/>
        <w:t>invented,</w:t>
      </w:r>
      <w:r>
        <w:rPr>
          <w:spacing w:val="76"/>
          <w:w w:val="150"/>
        </w:rPr>
        <w:t>  </w:t>
      </w:r>
      <w:r>
        <w:rPr/>
        <w:t>thus</w:t>
      </w:r>
      <w:r>
        <w:rPr>
          <w:spacing w:val="76"/>
          <w:w w:val="150"/>
        </w:rPr>
        <w:t>  </w:t>
      </w:r>
      <w:r>
        <w:rPr/>
        <w:t>the</w:t>
      </w:r>
      <w:r>
        <w:rPr>
          <w:spacing w:val="76"/>
          <w:w w:val="150"/>
        </w:rPr>
        <w:t>  </w:t>
      </w:r>
      <w:r>
        <w:rPr/>
        <w:t>process</w:t>
      </w:r>
      <w:r>
        <w:rPr>
          <w:spacing w:val="77"/>
          <w:w w:val="150"/>
        </w:rPr>
        <w:t>  </w:t>
      </w:r>
      <w:r>
        <w:rPr/>
        <w:t>was</w:t>
      </w:r>
      <w:r>
        <w:rPr>
          <w:spacing w:val="77"/>
          <w:w w:val="150"/>
        </w:rPr>
        <w:t>  </w:t>
      </w:r>
      <w:r>
        <w:rPr>
          <w:spacing w:val="-2"/>
        </w:rPr>
        <w:t>restricted.</w:t>
      </w:r>
    </w:p>
    <w:p>
      <w:pPr>
        <w:pStyle w:val="BodyText"/>
        <w:spacing w:before="18"/>
      </w:pPr>
    </w:p>
    <w:p>
      <w:pPr>
        <w:pStyle w:val="BodyText"/>
        <w:spacing w:line="259" w:lineRule="auto"/>
        <w:ind w:left="720" w:right="1442"/>
        <w:jc w:val="both"/>
      </w:pPr>
      <w:r>
        <w:rPr/>
        <w:t>By Parkkeeree et al. 2014,2015 (Thailand)(32) Parkkeeree and his colleagues reported a flattening</w:t>
      </w:r>
      <w:r>
        <w:rPr>
          <w:spacing w:val="40"/>
        </w:rPr>
        <w:t> </w:t>
      </w:r>
      <w:r>
        <w:rPr/>
        <w:t>process on black sweet bamboo (Dendrocalamus asper) with hot linseed oil . Culms were cross-cut into hollow specimens of 150 mm long to remove the nodes before splitting it longitudinally into half. The outer</w:t>
      </w:r>
      <w:r>
        <w:rPr>
          <w:spacing w:val="19"/>
        </w:rPr>
        <w:t> </w:t>
      </w:r>
      <w:r>
        <w:rPr/>
        <w:t>surface</w:t>
      </w:r>
      <w:r>
        <w:rPr>
          <w:spacing w:val="17"/>
        </w:rPr>
        <w:t> </w:t>
      </w:r>
      <w:r>
        <w:rPr/>
        <w:t>was</w:t>
      </w:r>
      <w:r>
        <w:rPr>
          <w:spacing w:val="18"/>
        </w:rPr>
        <w:t> </w:t>
      </w:r>
      <w:r>
        <w:rPr/>
        <w:t>removed</w:t>
      </w:r>
      <w:r>
        <w:rPr>
          <w:spacing w:val="18"/>
        </w:rPr>
        <w:t> </w:t>
      </w:r>
      <w:r>
        <w:rPr/>
        <w:t>and</w:t>
      </w:r>
      <w:r>
        <w:rPr>
          <w:spacing w:val="17"/>
        </w:rPr>
        <w:t> </w:t>
      </w:r>
      <w:r>
        <w:rPr/>
        <w:t>the</w:t>
      </w:r>
      <w:r>
        <w:rPr>
          <w:spacing w:val="20"/>
        </w:rPr>
        <w:t> </w:t>
      </w:r>
      <w:r>
        <w:rPr/>
        <w:t>specimen</w:t>
      </w:r>
      <w:r>
        <w:rPr>
          <w:spacing w:val="18"/>
        </w:rPr>
        <w:t> </w:t>
      </w:r>
      <w:r>
        <w:rPr/>
        <w:t>thickness</w:t>
      </w:r>
      <w:r>
        <w:rPr>
          <w:spacing w:val="19"/>
        </w:rPr>
        <w:t> </w:t>
      </w:r>
      <w:r>
        <w:rPr/>
        <w:t>was</w:t>
      </w:r>
      <w:r>
        <w:rPr>
          <w:spacing w:val="18"/>
        </w:rPr>
        <w:t> </w:t>
      </w:r>
      <w:r>
        <w:rPr/>
        <w:t>reduced</w:t>
      </w:r>
      <w:r>
        <w:rPr>
          <w:spacing w:val="18"/>
        </w:rPr>
        <w:t> </w:t>
      </w:r>
      <w:r>
        <w:rPr/>
        <w:t>from</w:t>
      </w:r>
      <w:r>
        <w:rPr>
          <w:spacing w:val="17"/>
        </w:rPr>
        <w:t> </w:t>
      </w:r>
      <w:r>
        <w:rPr/>
        <w:t>the</w:t>
      </w:r>
      <w:r>
        <w:rPr>
          <w:spacing w:val="17"/>
        </w:rPr>
        <w:t> </w:t>
      </w:r>
      <w:r>
        <w:rPr/>
        <w:t>inner</w:t>
      </w:r>
      <w:r>
        <w:rPr>
          <w:spacing w:val="19"/>
        </w:rPr>
        <w:t> </w:t>
      </w:r>
      <w:r>
        <w:rPr/>
        <w:t>surface</w:t>
      </w:r>
      <w:r>
        <w:rPr>
          <w:spacing w:val="19"/>
        </w:rPr>
        <w:t> </w:t>
      </w:r>
      <w:r>
        <w:rPr/>
        <w:t>to</w:t>
      </w:r>
      <w:r>
        <w:rPr>
          <w:spacing w:val="17"/>
        </w:rPr>
        <w:t> </w:t>
      </w:r>
      <w:r>
        <w:rPr/>
        <w:t>around</w:t>
      </w:r>
      <w:r>
        <w:rPr>
          <w:spacing w:val="20"/>
        </w:rPr>
        <w:t> </w:t>
      </w:r>
      <w:r>
        <w:rPr>
          <w:spacing w:val="-10"/>
        </w:rPr>
        <w:t>3</w:t>
      </w:r>
    </w:p>
    <w:p>
      <w:pPr>
        <w:pStyle w:val="BodyText"/>
        <w:spacing w:line="259" w:lineRule="auto"/>
        <w:ind w:left="720" w:right="1440"/>
        <w:jc w:val="both"/>
      </w:pPr>
      <w:r>
        <w:rPr/>
        <w:t>mm. The half-tubular culms were soaked in water before being compressed by two flat stainless steel plates. The two plates with bamboo culms were immersed in hot linseed oil during flattening. Temperature of hot oil ranged from 80 C to 180 C. To achieve a final degree of flatness of over 90%, linseed oil of a temperature of at least 110 C was needed, but to avoid immediate springback after the removal of applied load, linseed oil of a temperature of at least 120 C was required. In this method, the thickness</w:t>
      </w:r>
      <w:r>
        <w:rPr>
          <w:spacing w:val="56"/>
        </w:rPr>
        <w:t> </w:t>
      </w:r>
      <w:r>
        <w:rPr/>
        <w:t>of</w:t>
      </w:r>
      <w:r>
        <w:rPr>
          <w:spacing w:val="59"/>
        </w:rPr>
        <w:t> </w:t>
      </w:r>
      <w:r>
        <w:rPr/>
        <w:t>culm</w:t>
      </w:r>
      <w:r>
        <w:rPr>
          <w:spacing w:val="59"/>
        </w:rPr>
        <w:t> </w:t>
      </w:r>
      <w:r>
        <w:rPr/>
        <w:t>wall</w:t>
      </w:r>
      <w:r>
        <w:rPr>
          <w:spacing w:val="58"/>
        </w:rPr>
        <w:t> </w:t>
      </w:r>
      <w:r>
        <w:rPr/>
        <w:t>was</w:t>
      </w:r>
      <w:r>
        <w:rPr>
          <w:spacing w:val="59"/>
        </w:rPr>
        <w:t> </w:t>
      </w:r>
      <w:r>
        <w:rPr/>
        <w:t>limited</w:t>
      </w:r>
      <w:r>
        <w:rPr>
          <w:spacing w:val="55"/>
        </w:rPr>
        <w:t> </w:t>
      </w:r>
      <w:r>
        <w:rPr/>
        <w:t>and</w:t>
      </w:r>
      <w:r>
        <w:rPr>
          <w:spacing w:val="55"/>
        </w:rPr>
        <w:t> </w:t>
      </w:r>
      <w:r>
        <w:rPr/>
        <w:t>considerable</w:t>
      </w:r>
      <w:r>
        <w:rPr>
          <w:spacing w:val="56"/>
        </w:rPr>
        <w:t> </w:t>
      </w:r>
      <w:r>
        <w:rPr/>
        <w:t>labors</w:t>
      </w:r>
      <w:r>
        <w:rPr>
          <w:spacing w:val="57"/>
        </w:rPr>
        <w:t> </w:t>
      </w:r>
      <w:r>
        <w:rPr/>
        <w:t>were</w:t>
      </w:r>
      <w:r>
        <w:rPr>
          <w:spacing w:val="54"/>
        </w:rPr>
        <w:t> </w:t>
      </w:r>
      <w:r>
        <w:rPr/>
        <w:t>required</w:t>
      </w:r>
      <w:r>
        <w:rPr>
          <w:spacing w:val="55"/>
        </w:rPr>
        <w:t> </w:t>
      </w:r>
      <w:r>
        <w:rPr/>
        <w:t>for</w:t>
      </w:r>
      <w:r>
        <w:rPr>
          <w:spacing w:val="59"/>
        </w:rPr>
        <w:t> </w:t>
      </w:r>
      <w:r>
        <w:rPr/>
        <w:t>reducing</w:t>
      </w:r>
      <w:r>
        <w:rPr>
          <w:spacing w:val="55"/>
        </w:rPr>
        <w:t> </w:t>
      </w:r>
      <w:r>
        <w:rPr/>
        <w:t>culm</w:t>
      </w:r>
      <w:r>
        <w:rPr>
          <w:spacing w:val="57"/>
        </w:rPr>
        <w:t> </w:t>
      </w:r>
      <w:r>
        <w:rPr>
          <w:spacing w:val="-4"/>
        </w:rPr>
        <w:t>wall</w:t>
      </w:r>
    </w:p>
    <w:p>
      <w:pPr>
        <w:pStyle w:val="BodyText"/>
        <w:spacing w:before="20"/>
      </w:pPr>
    </w:p>
    <w:p>
      <w:pPr>
        <w:pStyle w:val="BodyText"/>
        <w:ind w:left="775"/>
        <w:jc w:val="both"/>
      </w:pPr>
      <w:r>
        <w:rPr/>
        <w:t>By</w:t>
      </w:r>
      <w:r>
        <w:rPr>
          <w:spacing w:val="9"/>
        </w:rPr>
        <w:t> </w:t>
      </w:r>
      <w:r>
        <w:rPr/>
        <w:t>Liu</w:t>
      </w:r>
      <w:r>
        <w:rPr>
          <w:spacing w:val="7"/>
        </w:rPr>
        <w:t> </w:t>
      </w:r>
      <w:r>
        <w:rPr/>
        <w:t>et</w:t>
      </w:r>
      <w:r>
        <w:rPr>
          <w:spacing w:val="6"/>
        </w:rPr>
        <w:t> </w:t>
      </w:r>
      <w:r>
        <w:rPr/>
        <w:t>al.</w:t>
      </w:r>
      <w:r>
        <w:rPr>
          <w:spacing w:val="6"/>
        </w:rPr>
        <w:t> </w:t>
      </w:r>
      <w:r>
        <w:rPr/>
        <w:t>2013</w:t>
      </w:r>
      <w:r>
        <w:rPr>
          <w:spacing w:val="7"/>
        </w:rPr>
        <w:t> </w:t>
      </w:r>
      <w:r>
        <w:rPr/>
        <w:t>(China)</w:t>
      </w:r>
      <w:r>
        <w:rPr>
          <w:spacing w:val="7"/>
        </w:rPr>
        <w:t> </w:t>
      </w:r>
      <w:r>
        <w:rPr/>
        <w:t>Liu</w:t>
      </w:r>
      <w:r>
        <w:rPr>
          <w:spacing w:val="4"/>
        </w:rPr>
        <w:t> </w:t>
      </w:r>
      <w:r>
        <w:rPr/>
        <w:t>et</w:t>
      </w:r>
      <w:r>
        <w:rPr>
          <w:spacing w:val="6"/>
        </w:rPr>
        <w:t> </w:t>
      </w:r>
      <w:r>
        <w:rPr/>
        <w:t>al.</w:t>
      </w:r>
      <w:r>
        <w:rPr>
          <w:spacing w:val="5"/>
        </w:rPr>
        <w:t> </w:t>
      </w:r>
      <w:r>
        <w:rPr/>
        <w:t>(33)</w:t>
      </w:r>
      <w:r>
        <w:rPr>
          <w:spacing w:val="7"/>
        </w:rPr>
        <w:t> </w:t>
      </w:r>
      <w:r>
        <w:rPr/>
        <w:t>did</w:t>
      </w:r>
      <w:r>
        <w:rPr>
          <w:spacing w:val="6"/>
        </w:rPr>
        <w:t> </w:t>
      </w:r>
      <w:r>
        <w:rPr/>
        <w:t>flattening</w:t>
      </w:r>
      <w:r>
        <w:rPr>
          <w:spacing w:val="10"/>
        </w:rPr>
        <w:t> </w:t>
      </w:r>
      <w:r>
        <w:rPr/>
        <w:t>tests</w:t>
      </w:r>
      <w:r>
        <w:rPr>
          <w:spacing w:val="7"/>
        </w:rPr>
        <w:t> </w:t>
      </w:r>
      <w:r>
        <w:rPr/>
        <w:t>on</w:t>
      </w:r>
      <w:r>
        <w:rPr>
          <w:spacing w:val="6"/>
        </w:rPr>
        <w:t> </w:t>
      </w:r>
      <w:r>
        <w:rPr/>
        <w:t>4-year-old</w:t>
      </w:r>
      <w:r>
        <w:rPr>
          <w:spacing w:val="5"/>
        </w:rPr>
        <w:t> </w:t>
      </w:r>
      <w:r>
        <w:rPr/>
        <w:t>moso</w:t>
      </w:r>
      <w:r>
        <w:rPr>
          <w:spacing w:val="3"/>
        </w:rPr>
        <w:t> </w:t>
      </w:r>
      <w:r>
        <w:rPr/>
        <w:t>bamboo</w:t>
      </w:r>
      <w:r>
        <w:rPr>
          <w:spacing w:val="5"/>
        </w:rPr>
        <w:t> </w:t>
      </w:r>
      <w:r>
        <w:rPr>
          <w:spacing w:val="-2"/>
        </w:rPr>
        <w:t>(Phyllostachys</w:t>
      </w:r>
    </w:p>
    <w:p>
      <w:pPr>
        <w:pStyle w:val="BodyText"/>
        <w:spacing w:after="0"/>
        <w:jc w:val="both"/>
        <w:sectPr>
          <w:pgSz w:w="12240" w:h="15840"/>
          <w:pgMar w:header="0" w:footer="1014" w:top="1820" w:bottom="1200" w:left="720" w:right="0"/>
        </w:sectPr>
      </w:pPr>
    </w:p>
    <w:p>
      <w:pPr>
        <w:pStyle w:val="BodyText"/>
        <w:spacing w:line="259" w:lineRule="auto" w:before="61"/>
        <w:ind w:left="720" w:right="1442"/>
        <w:jc w:val="both"/>
      </w:pPr>
      <w:r>
        <w:rPr/>
        <w:t>pubescens) with a special device as shown in Bamboo culms were cut into 250 mm long and sliced into onethird circumference bamboo pieces. They were soaked in water until saturation. The device were heated to 180 C before placing and preheating bamboo piece on the worktable. The sample was clamped between the baffles and the initial horizontal forces required were exerted by rotating the adjustment screw. Then the hot press was closed slowly and gently. Subsequently, the horizontal forces was continuously adjusted with the change of the height of bamboo piece and the pressure of hot-press until the sample was completely flattened. The authors reported that over 78% of 108 total samples were flattened</w:t>
      </w:r>
      <w:r>
        <w:rPr>
          <w:spacing w:val="78"/>
          <w:w w:val="150"/>
        </w:rPr>
        <w:t> </w:t>
      </w:r>
      <w:r>
        <w:rPr/>
        <w:t>successfully.</w:t>
      </w:r>
      <w:r>
        <w:rPr>
          <w:spacing w:val="26"/>
        </w:rPr>
        <w:t>  </w:t>
      </w:r>
      <w:r>
        <w:rPr/>
        <w:t>However,</w:t>
      </w:r>
      <w:r>
        <w:rPr>
          <w:spacing w:val="27"/>
        </w:rPr>
        <w:t>  </w:t>
      </w:r>
      <w:r>
        <w:rPr/>
        <w:t>the</w:t>
      </w:r>
      <w:r>
        <w:rPr>
          <w:spacing w:val="26"/>
        </w:rPr>
        <w:t>  </w:t>
      </w:r>
      <w:r>
        <w:rPr/>
        <w:t>process</w:t>
      </w:r>
      <w:r>
        <w:rPr>
          <w:spacing w:val="28"/>
        </w:rPr>
        <w:t>  </w:t>
      </w:r>
      <w:r>
        <w:rPr/>
        <w:t>is</w:t>
      </w:r>
      <w:r>
        <w:rPr>
          <w:spacing w:val="78"/>
          <w:w w:val="150"/>
        </w:rPr>
        <w:t> </w:t>
      </w:r>
      <w:r>
        <w:rPr/>
        <w:t>controlled</w:t>
      </w:r>
      <w:r>
        <w:rPr>
          <w:spacing w:val="78"/>
          <w:w w:val="150"/>
        </w:rPr>
        <w:t> </w:t>
      </w:r>
      <w:r>
        <w:rPr/>
        <w:t>manually</w:t>
      </w:r>
      <w:r>
        <w:rPr>
          <w:spacing w:val="27"/>
        </w:rPr>
        <w:t>  </w:t>
      </w:r>
      <w:r>
        <w:rPr/>
        <w:t>with</w:t>
      </w:r>
      <w:r>
        <w:rPr>
          <w:spacing w:val="27"/>
        </w:rPr>
        <w:t>  </w:t>
      </w:r>
      <w:r>
        <w:rPr/>
        <w:t>very</w:t>
      </w:r>
      <w:r>
        <w:rPr>
          <w:spacing w:val="79"/>
          <w:w w:val="150"/>
        </w:rPr>
        <w:t> </w:t>
      </w:r>
      <w:r>
        <w:rPr/>
        <w:t>low</w:t>
      </w:r>
      <w:r>
        <w:rPr>
          <w:spacing w:val="26"/>
        </w:rPr>
        <w:t>  </w:t>
      </w:r>
      <w:r>
        <w:rPr>
          <w:spacing w:val="-2"/>
        </w:rPr>
        <w:t>efficiency</w:t>
      </w:r>
    </w:p>
    <w:p>
      <w:pPr>
        <w:pStyle w:val="BodyText"/>
        <w:rPr>
          <w:sz w:val="20"/>
        </w:rPr>
      </w:pPr>
    </w:p>
    <w:p>
      <w:pPr>
        <w:pStyle w:val="BodyText"/>
        <w:spacing w:before="166"/>
        <w:rPr>
          <w:sz w:val="20"/>
        </w:rPr>
      </w:pPr>
      <w:r>
        <w:rPr>
          <w:sz w:val="20"/>
        </w:rPr>
        <w:drawing>
          <wp:anchor distT="0" distB="0" distL="0" distR="0" allowOverlap="1" layoutInCell="1" locked="0" behindDoc="1" simplePos="0" relativeHeight="487591936">
            <wp:simplePos x="0" y="0"/>
            <wp:positionH relativeFrom="page">
              <wp:posOffset>1228344</wp:posOffset>
            </wp:positionH>
            <wp:positionV relativeFrom="paragraph">
              <wp:posOffset>266754</wp:posOffset>
            </wp:positionV>
            <wp:extent cx="5266944" cy="58521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5" cstate="print"/>
                    <a:stretch>
                      <a:fillRect/>
                    </a:stretch>
                  </pic:blipFill>
                  <pic:spPr>
                    <a:xfrm>
                      <a:off x="0" y="0"/>
                      <a:ext cx="5266944" cy="585216"/>
                    </a:xfrm>
                    <a:prstGeom prst="rect">
                      <a:avLst/>
                    </a:prstGeom>
                  </pic:spPr>
                </pic:pic>
              </a:graphicData>
            </a:graphic>
          </wp:anchor>
        </w:drawing>
      </w:r>
    </w:p>
    <w:p>
      <w:pPr>
        <w:pStyle w:val="BodyText"/>
        <w:spacing w:before="142"/>
        <w:ind w:left="2588"/>
      </w:pPr>
      <w:r>
        <w:rPr/>
        <w:t>Fig</w:t>
      </w:r>
      <w:r>
        <w:rPr>
          <w:spacing w:val="-5"/>
        </w:rPr>
        <w:t> </w:t>
      </w:r>
      <w:r>
        <w:rPr/>
        <w:t>8</w:t>
      </w:r>
      <w:r>
        <w:rPr>
          <w:spacing w:val="-2"/>
        </w:rPr>
        <w:t> </w:t>
      </w:r>
      <w:r>
        <w:rPr/>
        <w:t>:-</w:t>
      </w:r>
      <w:r>
        <w:rPr>
          <w:spacing w:val="-9"/>
        </w:rPr>
        <w:t> </w:t>
      </w:r>
      <w:r>
        <w:rPr/>
        <w:t>Three</w:t>
      </w:r>
      <w:r>
        <w:rPr>
          <w:spacing w:val="-1"/>
        </w:rPr>
        <w:t> </w:t>
      </w:r>
      <w:r>
        <w:rPr/>
        <w:t>different</w:t>
      </w:r>
      <w:r>
        <w:rPr>
          <w:spacing w:val="-1"/>
        </w:rPr>
        <w:t> </w:t>
      </w:r>
      <w:r>
        <w:rPr/>
        <w:t>processes</w:t>
      </w:r>
      <w:r>
        <w:rPr>
          <w:spacing w:val="-5"/>
        </w:rPr>
        <w:t> </w:t>
      </w:r>
      <w:r>
        <w:rPr/>
        <w:t>of</w:t>
      </w:r>
      <w:r>
        <w:rPr>
          <w:spacing w:val="-1"/>
        </w:rPr>
        <w:t> </w:t>
      </w:r>
      <w:r>
        <w:rPr/>
        <w:t>bamboo</w:t>
      </w:r>
      <w:r>
        <w:rPr>
          <w:spacing w:val="-5"/>
        </w:rPr>
        <w:t> </w:t>
      </w:r>
      <w:r>
        <w:rPr/>
        <w:t>culm</w:t>
      </w:r>
      <w:r>
        <w:rPr>
          <w:spacing w:val="-4"/>
        </w:rPr>
        <w:t> </w:t>
      </w:r>
      <w:r>
        <w:rPr>
          <w:spacing w:val="-2"/>
        </w:rPr>
        <w:t>flattening</w:t>
      </w:r>
    </w:p>
    <w:p>
      <w:pPr>
        <w:pStyle w:val="BodyText"/>
        <w:rPr>
          <w:sz w:val="20"/>
        </w:rPr>
      </w:pP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592448">
            <wp:simplePos x="0" y="0"/>
            <wp:positionH relativeFrom="page">
              <wp:posOffset>1203960</wp:posOffset>
            </wp:positionH>
            <wp:positionV relativeFrom="paragraph">
              <wp:posOffset>289217</wp:posOffset>
            </wp:positionV>
            <wp:extent cx="5413249" cy="97536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6" cstate="print"/>
                    <a:stretch>
                      <a:fillRect/>
                    </a:stretch>
                  </pic:blipFill>
                  <pic:spPr>
                    <a:xfrm>
                      <a:off x="0" y="0"/>
                      <a:ext cx="5413249" cy="975360"/>
                    </a:xfrm>
                    <a:prstGeom prst="rect">
                      <a:avLst/>
                    </a:prstGeom>
                  </pic:spPr>
                </pic:pic>
              </a:graphicData>
            </a:graphic>
          </wp:anchor>
        </w:drawing>
      </w:r>
    </w:p>
    <w:p>
      <w:pPr>
        <w:pStyle w:val="BodyText"/>
        <w:spacing w:before="190"/>
        <w:ind w:left="2588"/>
      </w:pPr>
      <w:r>
        <w:rPr/>
        <w:t>Fig</w:t>
      </w:r>
      <w:r>
        <w:rPr>
          <w:spacing w:val="-7"/>
        </w:rPr>
        <w:t> </w:t>
      </w:r>
      <w:r>
        <w:rPr/>
        <w:t>9</w:t>
      </w:r>
      <w:r>
        <w:rPr>
          <w:spacing w:val="-4"/>
        </w:rPr>
        <w:t> </w:t>
      </w:r>
      <w:r>
        <w:rPr/>
        <w:t>:-</w:t>
      </w:r>
      <w:r>
        <w:rPr>
          <w:spacing w:val="-10"/>
        </w:rPr>
        <w:t> </w:t>
      </w:r>
      <w:r>
        <w:rPr/>
        <w:t>Two</w:t>
      </w:r>
      <w:r>
        <w:rPr>
          <w:spacing w:val="-7"/>
        </w:rPr>
        <w:t> </w:t>
      </w:r>
      <w:r>
        <w:rPr/>
        <w:t>different</w:t>
      </w:r>
      <w:r>
        <w:rPr>
          <w:spacing w:val="-3"/>
        </w:rPr>
        <w:t> </w:t>
      </w:r>
      <w:r>
        <w:rPr/>
        <w:t>processes</w:t>
      </w:r>
      <w:r>
        <w:rPr>
          <w:spacing w:val="-2"/>
        </w:rPr>
        <w:t> </w:t>
      </w:r>
      <w:r>
        <w:rPr/>
        <w:t>of</w:t>
      </w:r>
      <w:r>
        <w:rPr>
          <w:spacing w:val="-4"/>
        </w:rPr>
        <w:t> </w:t>
      </w:r>
      <w:r>
        <w:rPr/>
        <w:t>bamboo</w:t>
      </w:r>
      <w:r>
        <w:rPr>
          <w:spacing w:val="-6"/>
        </w:rPr>
        <w:t> </w:t>
      </w:r>
      <w:r>
        <w:rPr/>
        <w:t>culm</w:t>
      </w:r>
      <w:r>
        <w:rPr>
          <w:spacing w:val="-7"/>
        </w:rPr>
        <w:t> </w:t>
      </w:r>
      <w:r>
        <w:rPr/>
        <w:t>flattening</w:t>
      </w:r>
      <w:r>
        <w:rPr>
          <w:spacing w:val="-4"/>
        </w:rPr>
        <w:t> </w:t>
      </w:r>
      <w:r>
        <w:rPr/>
        <w:t>by</w:t>
      </w:r>
      <w:r>
        <w:rPr>
          <w:spacing w:val="-3"/>
        </w:rPr>
        <w:t> </w:t>
      </w:r>
      <w:r>
        <w:rPr>
          <w:spacing w:val="-4"/>
        </w:rPr>
        <w:t>Park</w:t>
      </w:r>
    </w:p>
    <w:p>
      <w:pPr>
        <w:pStyle w:val="BodyText"/>
        <w:spacing w:line="259" w:lineRule="auto" w:before="182"/>
        <w:ind w:left="720" w:right="1441"/>
        <w:jc w:val="both"/>
      </w:pPr>
      <w:r>
        <w:rPr/>
        <w:t>As discussed above, by making non-penetrating indentations, grooves or cuts on inner surface of bamboo culms can increase circumference of inner layer and thus reduce the difference of circumference between inner and outer layer. In 1988 Zhang [31] proposed this idea. However, at that time no apparatus with</w:t>
      </w:r>
      <w:r>
        <w:rPr>
          <w:spacing w:val="40"/>
        </w:rPr>
        <w:t> </w:t>
      </w:r>
      <w:r>
        <w:rPr/>
        <w:t>high efficiency was invented. In recent years, many patents of the apparatuses were published [33], and some</w:t>
      </w:r>
      <w:r>
        <w:rPr>
          <w:spacing w:val="20"/>
        </w:rPr>
        <w:t> </w:t>
      </w:r>
      <w:r>
        <w:rPr/>
        <w:t>have</w:t>
      </w:r>
      <w:r>
        <w:rPr>
          <w:spacing w:val="22"/>
        </w:rPr>
        <w:t> </w:t>
      </w:r>
      <w:r>
        <w:rPr/>
        <w:t>been</w:t>
      </w:r>
      <w:r>
        <w:rPr>
          <w:spacing w:val="22"/>
        </w:rPr>
        <w:t> </w:t>
      </w:r>
      <w:r>
        <w:rPr/>
        <w:t>industrialized.</w:t>
      </w:r>
      <w:r>
        <w:rPr>
          <w:spacing w:val="10"/>
        </w:rPr>
        <w:t> </w:t>
      </w:r>
      <w:r>
        <w:rPr/>
        <w:t>After</w:t>
      </w:r>
      <w:r>
        <w:rPr>
          <w:spacing w:val="21"/>
        </w:rPr>
        <w:t> </w:t>
      </w:r>
      <w:r>
        <w:rPr/>
        <w:t>visiting</w:t>
      </w:r>
      <w:r>
        <w:rPr>
          <w:spacing w:val="21"/>
        </w:rPr>
        <w:t> </w:t>
      </w:r>
      <w:r>
        <w:rPr/>
        <w:t>some</w:t>
      </w:r>
      <w:r>
        <w:rPr>
          <w:spacing w:val="21"/>
        </w:rPr>
        <w:t> </w:t>
      </w:r>
      <w:r>
        <w:rPr/>
        <w:t>factories,</w:t>
      </w:r>
      <w:r>
        <w:rPr>
          <w:spacing w:val="21"/>
        </w:rPr>
        <w:t> </w:t>
      </w:r>
      <w:r>
        <w:rPr/>
        <w:t>two</w:t>
      </w:r>
      <w:r>
        <w:rPr>
          <w:spacing w:val="21"/>
        </w:rPr>
        <w:t> </w:t>
      </w:r>
      <w:r>
        <w:rPr/>
        <w:t>efficient</w:t>
      </w:r>
      <w:r>
        <w:rPr>
          <w:spacing w:val="24"/>
        </w:rPr>
        <w:t> </w:t>
      </w:r>
      <w:r>
        <w:rPr/>
        <w:t>processes</w:t>
      </w:r>
      <w:r>
        <w:rPr>
          <w:spacing w:val="21"/>
        </w:rPr>
        <w:t> </w:t>
      </w:r>
      <w:r>
        <w:rPr/>
        <w:t>were</w:t>
      </w:r>
      <w:r>
        <w:rPr>
          <w:spacing w:val="23"/>
        </w:rPr>
        <w:t> </w:t>
      </w:r>
      <w:r>
        <w:rPr>
          <w:spacing w:val="-2"/>
        </w:rPr>
        <w:t>summarized.</w:t>
      </w:r>
    </w:p>
    <w:p>
      <w:pPr>
        <w:pStyle w:val="BodyText"/>
        <w:spacing w:line="259" w:lineRule="auto"/>
        <w:ind w:left="720" w:right="1441"/>
        <w:jc w:val="both"/>
      </w:pPr>
      <w:r>
        <w:rPr/>
        <w:t>(1) Green bamboo culms were cross cut into 30–80 cm long and the outer node ridges and inner node diaphragms</w:t>
      </w:r>
      <w:r>
        <w:rPr>
          <w:spacing w:val="-1"/>
        </w:rPr>
        <w:t> </w:t>
      </w:r>
      <w:r>
        <w:rPr/>
        <w:t>were</w:t>
      </w:r>
      <w:r>
        <w:rPr>
          <w:spacing w:val="-2"/>
        </w:rPr>
        <w:t> </w:t>
      </w:r>
      <w:r>
        <w:rPr/>
        <w:t>removed</w:t>
      </w:r>
      <w:r>
        <w:rPr>
          <w:spacing w:val="-6"/>
        </w:rPr>
        <w:t> </w:t>
      </w:r>
      <w:r>
        <w:rPr/>
        <w:t>efficiently by</w:t>
      </w:r>
      <w:r>
        <w:rPr>
          <w:spacing w:val="-3"/>
        </w:rPr>
        <w:t> </w:t>
      </w:r>
      <w:r>
        <w:rPr/>
        <w:t>special apparatuses.</w:t>
      </w:r>
      <w:r>
        <w:rPr>
          <w:spacing w:val="-6"/>
        </w:rPr>
        <w:t> </w:t>
      </w:r>
      <w:r>
        <w:rPr/>
        <w:t>They</w:t>
      </w:r>
      <w:r>
        <w:rPr>
          <w:spacing w:val="-1"/>
        </w:rPr>
        <w:t> </w:t>
      </w:r>
      <w:r>
        <w:rPr/>
        <w:t>were</w:t>
      </w:r>
      <w:r>
        <w:rPr>
          <w:spacing w:val="-2"/>
        </w:rPr>
        <w:t> </w:t>
      </w:r>
      <w:r>
        <w:rPr/>
        <w:t>longitudinally slit</w:t>
      </w:r>
      <w:r>
        <w:rPr>
          <w:spacing w:val="-1"/>
        </w:rPr>
        <w:t> </w:t>
      </w:r>
      <w:r>
        <w:rPr/>
        <w:t>along</w:t>
      </w:r>
      <w:r>
        <w:rPr>
          <w:spacing w:val="-3"/>
        </w:rPr>
        <w:t> </w:t>
      </w:r>
      <w:r>
        <w:rPr/>
        <w:t>its</w:t>
      </w:r>
      <w:r>
        <w:rPr>
          <w:spacing w:val="-3"/>
        </w:rPr>
        <w:t> </w:t>
      </w:r>
      <w:r>
        <w:rPr/>
        <w:t>entire length before being softened in a sealed container at around 190 C with saturated highpressure (around 1.25</w:t>
      </w:r>
      <w:r>
        <w:rPr>
          <w:spacing w:val="-3"/>
        </w:rPr>
        <w:t> </w:t>
      </w:r>
      <w:r>
        <w:rPr/>
        <w:t>Mpa)</w:t>
      </w:r>
      <w:r>
        <w:rPr>
          <w:spacing w:val="-3"/>
        </w:rPr>
        <w:t> </w:t>
      </w:r>
      <w:r>
        <w:rPr/>
        <w:t>steam</w:t>
      </w:r>
      <w:r>
        <w:rPr>
          <w:spacing w:val="-6"/>
        </w:rPr>
        <w:t> </w:t>
      </w:r>
      <w:r>
        <w:rPr/>
        <w:t>for</w:t>
      </w:r>
      <w:r>
        <w:rPr>
          <w:spacing w:val="-2"/>
        </w:rPr>
        <w:t> </w:t>
      </w:r>
      <w:r>
        <w:rPr/>
        <w:t>5–10</w:t>
      </w:r>
      <w:r>
        <w:rPr>
          <w:spacing w:val="-6"/>
        </w:rPr>
        <w:t> </w:t>
      </w:r>
      <w:r>
        <w:rPr/>
        <w:t>min.</w:t>
      </w:r>
      <w:r>
        <w:rPr>
          <w:spacing w:val="-8"/>
        </w:rPr>
        <w:t> </w:t>
      </w:r>
      <w:r>
        <w:rPr/>
        <w:t>The</w:t>
      </w:r>
      <w:r>
        <w:rPr>
          <w:spacing w:val="-2"/>
        </w:rPr>
        <w:t> </w:t>
      </w:r>
      <w:r>
        <w:rPr/>
        <w:t>slit</w:t>
      </w:r>
      <w:r>
        <w:rPr>
          <w:spacing w:val="-3"/>
        </w:rPr>
        <w:t> </w:t>
      </w:r>
      <w:r>
        <w:rPr/>
        <w:t>became</w:t>
      </w:r>
      <w:r>
        <w:rPr>
          <w:spacing w:val="-4"/>
        </w:rPr>
        <w:t> </w:t>
      </w:r>
      <w:r>
        <w:rPr/>
        <w:t>large</w:t>
      </w:r>
      <w:r>
        <w:rPr>
          <w:spacing w:val="-2"/>
        </w:rPr>
        <w:t> </w:t>
      </w:r>
      <w:r>
        <w:rPr/>
        <w:t>after</w:t>
      </w:r>
      <w:r>
        <w:rPr>
          <w:spacing w:val="-2"/>
        </w:rPr>
        <w:t> </w:t>
      </w:r>
      <w:r>
        <w:rPr/>
        <w:t>softening.</w:t>
      </w:r>
      <w:r>
        <w:rPr>
          <w:spacing w:val="-13"/>
        </w:rPr>
        <w:t> </w:t>
      </w:r>
      <w:r>
        <w:rPr/>
        <w:t>After</w:t>
      </w:r>
      <w:r>
        <w:rPr>
          <w:spacing w:val="-3"/>
        </w:rPr>
        <w:t> </w:t>
      </w:r>
      <w:r>
        <w:rPr/>
        <w:t>being</w:t>
      </w:r>
      <w:r>
        <w:rPr>
          <w:spacing w:val="-3"/>
        </w:rPr>
        <w:t> </w:t>
      </w:r>
      <w:r>
        <w:rPr/>
        <w:t>removed</w:t>
      </w:r>
      <w:r>
        <w:rPr>
          <w:spacing w:val="-3"/>
        </w:rPr>
        <w:t> </w:t>
      </w:r>
      <w:r>
        <w:rPr/>
        <w:t>from</w:t>
      </w:r>
      <w:r>
        <w:rPr>
          <w:spacing w:val="-1"/>
        </w:rPr>
        <w:t> </w:t>
      </w:r>
      <w:r>
        <w:rPr/>
        <w:t>container, softened bamboo culms were immediately inserted into a machine with two steel rollers (Fig. 9), the</w:t>
      </w:r>
      <w:r>
        <w:rPr>
          <w:spacing w:val="40"/>
        </w:rPr>
        <w:t> </w:t>
      </w:r>
      <w:r>
        <w:rPr/>
        <w:t>upper one with smooth surface and the lower one with many protrusions. Bamboo culms passed through the two rolling rollers with inner surface towards the lower roller. Thus a plurality of indentations were made on the inner surface and the softened bamboo culms were almost flattened. They were then transferred to a</w:t>
      </w:r>
      <w:r>
        <w:rPr>
          <w:spacing w:val="-1"/>
        </w:rPr>
        <w:t> </w:t>
      </w:r>
      <w:r>
        <w:rPr/>
        <w:t>double-surface planer to be flattened completely and the</w:t>
      </w:r>
      <w:r>
        <w:rPr>
          <w:spacing w:val="-1"/>
        </w:rPr>
        <w:t> </w:t>
      </w:r>
      <w:r>
        <w:rPr/>
        <w:t>outermost layers (cortex and pith periphery) were planed at the same time. This process has already been industrialized with good efficiency. However, due to the different thickness of bamboo culm wall along longitudinal direction, the process cannot be used for long bamboo culms.</w:t>
      </w:r>
    </w:p>
    <w:p>
      <w:pPr>
        <w:pStyle w:val="BodyText"/>
        <w:spacing w:before="175"/>
      </w:pPr>
    </w:p>
    <w:p>
      <w:pPr>
        <w:pStyle w:val="BodyText"/>
        <w:spacing w:line="259" w:lineRule="auto" w:before="1"/>
        <w:ind w:left="720" w:right="1428" w:firstLine="385"/>
      </w:pPr>
      <w:r>
        <w:rPr/>
        <w:t>Long bamboo culms can be flattened with this process. Same as process (1), bamboo culm with slit was</w:t>
      </w:r>
      <w:r>
        <w:rPr>
          <w:spacing w:val="8"/>
        </w:rPr>
        <w:t> </w:t>
      </w:r>
      <w:r>
        <w:rPr/>
        <w:t>softened</w:t>
      </w:r>
      <w:r>
        <w:rPr>
          <w:spacing w:val="12"/>
        </w:rPr>
        <w:t> </w:t>
      </w:r>
      <w:r>
        <w:rPr/>
        <w:t>before</w:t>
      </w:r>
      <w:r>
        <w:rPr>
          <w:spacing w:val="10"/>
        </w:rPr>
        <w:t> </w:t>
      </w:r>
      <w:r>
        <w:rPr/>
        <w:t>flattening.</w:t>
      </w:r>
      <w:r>
        <w:rPr>
          <w:spacing w:val="10"/>
        </w:rPr>
        <w:t> </w:t>
      </w:r>
      <w:r>
        <w:rPr/>
        <w:t>Long</w:t>
      </w:r>
      <w:r>
        <w:rPr>
          <w:spacing w:val="10"/>
        </w:rPr>
        <w:t> </w:t>
      </w:r>
      <w:r>
        <w:rPr/>
        <w:t>bamboo</w:t>
      </w:r>
      <w:r>
        <w:rPr>
          <w:spacing w:val="10"/>
        </w:rPr>
        <w:t> </w:t>
      </w:r>
      <w:r>
        <w:rPr/>
        <w:t>culm</w:t>
      </w:r>
      <w:r>
        <w:rPr>
          <w:spacing w:val="12"/>
        </w:rPr>
        <w:t> </w:t>
      </w:r>
      <w:r>
        <w:rPr/>
        <w:t>was</w:t>
      </w:r>
      <w:r>
        <w:rPr>
          <w:spacing w:val="10"/>
        </w:rPr>
        <w:t> </w:t>
      </w:r>
      <w:r>
        <w:rPr/>
        <w:t>flattened</w:t>
      </w:r>
      <w:r>
        <w:rPr>
          <w:spacing w:val="11"/>
        </w:rPr>
        <w:t> </w:t>
      </w:r>
      <w:r>
        <w:rPr/>
        <w:t>gradually</w:t>
      </w:r>
      <w:r>
        <w:rPr>
          <w:spacing w:val="12"/>
        </w:rPr>
        <w:t> </w:t>
      </w:r>
      <w:r>
        <w:rPr/>
        <w:t>by</w:t>
      </w:r>
      <w:r>
        <w:rPr>
          <w:spacing w:val="12"/>
        </w:rPr>
        <w:t> </w:t>
      </w:r>
      <w:r>
        <w:rPr/>
        <w:t>a</w:t>
      </w:r>
      <w:r>
        <w:rPr>
          <w:spacing w:val="7"/>
        </w:rPr>
        <w:t> </w:t>
      </w:r>
      <w:r>
        <w:rPr/>
        <w:t>device</w:t>
      </w:r>
      <w:r>
        <w:rPr>
          <w:spacing w:val="10"/>
        </w:rPr>
        <w:t> </w:t>
      </w:r>
      <w:r>
        <w:rPr/>
        <w:t>as</w:t>
      </w:r>
      <w:r>
        <w:rPr>
          <w:spacing w:val="12"/>
        </w:rPr>
        <w:t> </w:t>
      </w:r>
      <w:r>
        <w:rPr/>
        <w:t>shown</w:t>
      </w:r>
      <w:r>
        <w:rPr>
          <w:spacing w:val="7"/>
        </w:rPr>
        <w:t> </w:t>
      </w:r>
      <w:r>
        <w:rPr/>
        <w:t>in</w:t>
      </w:r>
      <w:r>
        <w:rPr>
          <w:spacing w:val="13"/>
        </w:rPr>
        <w:t> </w:t>
      </w:r>
      <w:r>
        <w:rPr>
          <w:spacing w:val="-4"/>
        </w:rPr>
        <w:t>Fig.</w:t>
      </w:r>
    </w:p>
    <w:p>
      <w:pPr>
        <w:pStyle w:val="BodyText"/>
        <w:spacing w:after="0" w:line="259" w:lineRule="auto"/>
        <w:sectPr>
          <w:pgSz w:w="12240" w:h="15840"/>
          <w:pgMar w:header="0" w:footer="1014" w:top="1380" w:bottom="1200" w:left="720" w:right="0"/>
        </w:sectPr>
      </w:pPr>
    </w:p>
    <w:p>
      <w:pPr>
        <w:pStyle w:val="BodyText"/>
        <w:spacing w:line="259" w:lineRule="auto" w:before="61"/>
        <w:ind w:left="720" w:right="1442"/>
        <w:jc w:val="both"/>
      </w:pPr>
      <w:r>
        <w:rPr/>
        <w:t>The device is composed of a set of rollers with diagonal knives on surface. The width of rollers varied from small to large gradually. (33) The first roller contacted the arc center of opened bamboo culm. Bamboo culm was and flattened gradually with a plurality of parallel and cross diagonal cuts, with angle formed by the cuts and the grain direction ranging between 10 to 60, which can direct and reduce cracks on its inner surface. The two processes above have been industrialized in China with relatively high efficiency (31). Flattened bamboo is widely used for flooring, chopping boards, furniture, etc. However, there are indentations or cuts on the inner surface of flattened bamboo and their depth is not always well controlled. It may affect the quality of final products. Inappropriate distribution density and depth of indentations</w:t>
      </w:r>
      <w:r>
        <w:rPr>
          <w:spacing w:val="25"/>
        </w:rPr>
        <w:t>  </w:t>
      </w:r>
      <w:r>
        <w:rPr/>
        <w:t>or</w:t>
      </w:r>
      <w:r>
        <w:rPr>
          <w:spacing w:val="27"/>
        </w:rPr>
        <w:t>  </w:t>
      </w:r>
      <w:r>
        <w:rPr/>
        <w:t>cuts</w:t>
      </w:r>
      <w:r>
        <w:rPr>
          <w:spacing w:val="27"/>
        </w:rPr>
        <w:t>  </w:t>
      </w:r>
      <w:r>
        <w:rPr/>
        <w:t>might</w:t>
      </w:r>
      <w:r>
        <w:rPr>
          <w:spacing w:val="27"/>
        </w:rPr>
        <w:t>  </w:t>
      </w:r>
      <w:r>
        <w:rPr/>
        <w:t>cause</w:t>
      </w:r>
      <w:r>
        <w:rPr>
          <w:spacing w:val="27"/>
        </w:rPr>
        <w:t>  </w:t>
      </w:r>
      <w:r>
        <w:rPr/>
        <w:t>cupping</w:t>
      </w:r>
      <w:r>
        <w:rPr>
          <w:spacing w:val="26"/>
        </w:rPr>
        <w:t>  </w:t>
      </w:r>
      <w:r>
        <w:rPr/>
        <w:t>distortion</w:t>
      </w:r>
      <w:r>
        <w:rPr>
          <w:spacing w:val="27"/>
        </w:rPr>
        <w:t>  </w:t>
      </w:r>
      <w:r>
        <w:rPr/>
        <w:t>of</w:t>
      </w:r>
      <w:r>
        <w:rPr>
          <w:spacing w:val="27"/>
        </w:rPr>
        <w:t>  </w:t>
      </w:r>
      <w:r>
        <w:rPr/>
        <w:t>flattened</w:t>
      </w:r>
      <w:r>
        <w:rPr>
          <w:spacing w:val="26"/>
        </w:rPr>
        <w:t>  </w:t>
      </w:r>
      <w:r>
        <w:rPr/>
        <w:t>bamboo</w:t>
      </w:r>
      <w:r>
        <w:rPr>
          <w:spacing w:val="26"/>
        </w:rPr>
        <w:t>  </w:t>
      </w:r>
      <w:r>
        <w:rPr/>
        <w:t>board</w:t>
      </w:r>
      <w:r>
        <w:rPr>
          <w:spacing w:val="26"/>
        </w:rPr>
        <w:t>  </w:t>
      </w:r>
      <w:r>
        <w:rPr/>
        <w:t>after</w:t>
      </w:r>
      <w:r>
        <w:rPr>
          <w:spacing w:val="28"/>
        </w:rPr>
        <w:t>  </w:t>
      </w:r>
      <w:r>
        <w:rPr>
          <w:spacing w:val="-2"/>
        </w:rPr>
        <w:t>drying.</w:t>
      </w:r>
    </w:p>
    <w:p>
      <w:pPr>
        <w:pStyle w:val="BodyText"/>
        <w:spacing w:before="12"/>
        <w:rPr>
          <w:sz w:val="20"/>
        </w:rPr>
      </w:pPr>
      <w:r>
        <w:rPr>
          <w:sz w:val="20"/>
        </w:rPr>
        <w:drawing>
          <wp:anchor distT="0" distB="0" distL="0" distR="0" allowOverlap="1" layoutInCell="1" locked="0" behindDoc="1" simplePos="0" relativeHeight="487592960">
            <wp:simplePos x="0" y="0"/>
            <wp:positionH relativeFrom="page">
              <wp:posOffset>1472183</wp:posOffset>
            </wp:positionH>
            <wp:positionV relativeFrom="paragraph">
              <wp:posOffset>169195</wp:posOffset>
            </wp:positionV>
            <wp:extent cx="4925568" cy="3172968"/>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7" cstate="print"/>
                    <a:stretch>
                      <a:fillRect/>
                    </a:stretch>
                  </pic:blipFill>
                  <pic:spPr>
                    <a:xfrm>
                      <a:off x="0" y="0"/>
                      <a:ext cx="4925568" cy="3172968"/>
                    </a:xfrm>
                    <a:prstGeom prst="rect">
                      <a:avLst/>
                    </a:prstGeom>
                  </pic:spPr>
                </pic:pic>
              </a:graphicData>
            </a:graphic>
          </wp:anchor>
        </w:drawing>
      </w:r>
    </w:p>
    <w:p>
      <w:pPr>
        <w:pStyle w:val="BodyText"/>
        <w:spacing w:line="259" w:lineRule="auto" w:before="212"/>
        <w:ind w:left="720" w:right="1443"/>
        <w:jc w:val="both"/>
      </w:pPr>
      <w:r>
        <w:rPr/>
        <w:t>Fig 10 : - Bamboo flattening by making diagonal cuts on inner surface. Top left: flattening device. Top right: top view of the flattening device (30-33)</w:t>
      </w:r>
    </w:p>
    <w:p>
      <w:pPr>
        <w:pStyle w:val="BodyText"/>
        <w:spacing w:before="53"/>
        <w:rPr>
          <w:sz w:val="20"/>
        </w:rPr>
      </w:pPr>
      <w:r>
        <w:rPr>
          <w:sz w:val="20"/>
        </w:rPr>
        <w:drawing>
          <wp:anchor distT="0" distB="0" distL="0" distR="0" allowOverlap="1" layoutInCell="1" locked="0" behindDoc="1" simplePos="0" relativeHeight="487593472">
            <wp:simplePos x="0" y="0"/>
            <wp:positionH relativeFrom="page">
              <wp:posOffset>2231135</wp:posOffset>
            </wp:positionH>
            <wp:positionV relativeFrom="paragraph">
              <wp:posOffset>195050</wp:posOffset>
            </wp:positionV>
            <wp:extent cx="2926080" cy="1755648"/>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8" cstate="print"/>
                    <a:stretch>
                      <a:fillRect/>
                    </a:stretch>
                  </pic:blipFill>
                  <pic:spPr>
                    <a:xfrm>
                      <a:off x="0" y="0"/>
                      <a:ext cx="2926080" cy="1755648"/>
                    </a:xfrm>
                    <a:prstGeom prst="rect">
                      <a:avLst/>
                    </a:prstGeom>
                  </pic:spPr>
                </pic:pic>
              </a:graphicData>
            </a:graphic>
          </wp:anchor>
        </w:drawing>
      </w:r>
    </w:p>
    <w:p>
      <w:pPr>
        <w:pStyle w:val="BodyText"/>
        <w:spacing w:before="14"/>
      </w:pPr>
    </w:p>
    <w:p>
      <w:pPr>
        <w:spacing w:line="256" w:lineRule="auto" w:before="1"/>
        <w:ind w:left="4471" w:right="1428" w:hanging="3346"/>
        <w:jc w:val="left"/>
        <w:rPr>
          <w:sz w:val="24"/>
        </w:rPr>
      </w:pPr>
      <w:r>
        <w:rPr>
          <w:sz w:val="24"/>
        </w:rPr>
        <w:t>Fig.</w:t>
      </w:r>
      <w:r>
        <w:rPr>
          <w:spacing w:val="-4"/>
          <w:sz w:val="24"/>
        </w:rPr>
        <w:t> </w:t>
      </w:r>
      <w:r>
        <w:rPr>
          <w:sz w:val="24"/>
        </w:rPr>
        <w:t>11.</w:t>
      </w:r>
      <w:r>
        <w:rPr>
          <w:spacing w:val="-4"/>
          <w:sz w:val="24"/>
        </w:rPr>
        <w:t> </w:t>
      </w:r>
      <w:r>
        <w:rPr>
          <w:sz w:val="24"/>
        </w:rPr>
        <w:t>A</w:t>
      </w:r>
      <w:r>
        <w:rPr>
          <w:spacing w:val="-4"/>
          <w:sz w:val="24"/>
        </w:rPr>
        <w:t> </w:t>
      </w:r>
      <w:r>
        <w:rPr>
          <w:sz w:val="24"/>
        </w:rPr>
        <w:t>schematic</w:t>
      </w:r>
      <w:r>
        <w:rPr>
          <w:spacing w:val="-2"/>
          <w:sz w:val="24"/>
        </w:rPr>
        <w:t> </w:t>
      </w:r>
      <w:r>
        <w:rPr>
          <w:sz w:val="24"/>
        </w:rPr>
        <w:t>diagram</w:t>
      </w:r>
      <w:r>
        <w:rPr>
          <w:spacing w:val="-5"/>
          <w:sz w:val="24"/>
        </w:rPr>
        <w:t> </w:t>
      </w:r>
      <w:r>
        <w:rPr>
          <w:sz w:val="24"/>
        </w:rPr>
        <w:t>of</w:t>
      </w:r>
      <w:r>
        <w:rPr>
          <w:spacing w:val="-4"/>
          <w:sz w:val="24"/>
        </w:rPr>
        <w:t> </w:t>
      </w:r>
      <w:r>
        <w:rPr>
          <w:sz w:val="24"/>
        </w:rPr>
        <w:t>press with</w:t>
      </w:r>
      <w:r>
        <w:rPr>
          <w:spacing w:val="-1"/>
          <w:sz w:val="24"/>
        </w:rPr>
        <w:t> </w:t>
      </w:r>
      <w:r>
        <w:rPr>
          <w:sz w:val="24"/>
        </w:rPr>
        <w:t>a</w:t>
      </w:r>
      <w:r>
        <w:rPr>
          <w:spacing w:val="-6"/>
          <w:sz w:val="24"/>
        </w:rPr>
        <w:t> </w:t>
      </w:r>
      <w:r>
        <w:rPr>
          <w:sz w:val="24"/>
        </w:rPr>
        <w:t>cone-shaped</w:t>
      </w:r>
      <w:r>
        <w:rPr>
          <w:spacing w:val="-4"/>
          <w:sz w:val="24"/>
        </w:rPr>
        <w:t> </w:t>
      </w:r>
      <w:r>
        <w:rPr>
          <w:sz w:val="24"/>
        </w:rPr>
        <w:t>head</w:t>
      </w:r>
      <w:r>
        <w:rPr>
          <w:spacing w:val="-4"/>
          <w:sz w:val="24"/>
        </w:rPr>
        <w:t> </w:t>
      </w:r>
      <w:r>
        <w:rPr>
          <w:sz w:val="24"/>
        </w:rPr>
        <w:t>and</w:t>
      </w:r>
      <w:r>
        <w:rPr>
          <w:spacing w:val="-4"/>
          <w:sz w:val="24"/>
        </w:rPr>
        <w:t> </w:t>
      </w:r>
      <w:r>
        <w:rPr>
          <w:sz w:val="24"/>
        </w:rPr>
        <w:t>flat</w:t>
      </w:r>
      <w:r>
        <w:rPr>
          <w:spacing w:val="-4"/>
          <w:sz w:val="24"/>
        </w:rPr>
        <w:t> </w:t>
      </w:r>
      <w:r>
        <w:rPr>
          <w:sz w:val="24"/>
        </w:rPr>
        <w:t>platens</w:t>
      </w:r>
      <w:r>
        <w:rPr>
          <w:spacing w:val="-4"/>
          <w:sz w:val="24"/>
        </w:rPr>
        <w:t> </w:t>
      </w:r>
      <w:r>
        <w:rPr>
          <w:sz w:val="24"/>
        </w:rPr>
        <w:t>used</w:t>
      </w:r>
      <w:r>
        <w:rPr>
          <w:spacing w:val="-4"/>
          <w:sz w:val="24"/>
        </w:rPr>
        <w:t> </w:t>
      </w:r>
      <w:r>
        <w:rPr>
          <w:sz w:val="24"/>
        </w:rPr>
        <w:t>for bamboo flattening</w:t>
      </w:r>
    </w:p>
    <w:p>
      <w:pPr>
        <w:spacing w:after="0" w:line="256" w:lineRule="auto"/>
        <w:jc w:val="left"/>
        <w:rPr>
          <w:sz w:val="24"/>
        </w:rPr>
        <w:sectPr>
          <w:pgSz w:w="12240" w:h="15840"/>
          <w:pgMar w:header="0" w:footer="1014" w:top="1380" w:bottom="1200" w:left="720" w:right="0"/>
        </w:sectPr>
      </w:pPr>
    </w:p>
    <w:p>
      <w:pPr>
        <w:pStyle w:val="Heading1"/>
        <w:numPr>
          <w:ilvl w:val="0"/>
          <w:numId w:val="1"/>
        </w:numPr>
        <w:tabs>
          <w:tab w:pos="1071" w:val="left" w:leader="none"/>
        </w:tabs>
        <w:spacing w:line="240" w:lineRule="auto" w:before="62" w:after="0"/>
        <w:ind w:left="1071" w:right="0" w:hanging="279"/>
        <w:jc w:val="both"/>
      </w:pPr>
      <w:r>
        <w:rPr/>
        <w:t>Application</w:t>
      </w:r>
      <w:r>
        <w:rPr>
          <w:spacing w:val="-6"/>
        </w:rPr>
        <w:t> </w:t>
      </w:r>
      <w:r>
        <w:rPr/>
        <w:t>of</w:t>
      </w:r>
      <w:r>
        <w:rPr>
          <w:spacing w:val="-1"/>
        </w:rPr>
        <w:t> </w:t>
      </w:r>
      <w:r>
        <w:rPr/>
        <w:t>Bamboo</w:t>
      </w:r>
      <w:r>
        <w:rPr>
          <w:spacing w:val="-3"/>
        </w:rPr>
        <w:t> </w:t>
      </w:r>
      <w:r>
        <w:rPr/>
        <w:t>in</w:t>
      </w:r>
      <w:r>
        <w:rPr>
          <w:spacing w:val="-1"/>
        </w:rPr>
        <w:t> </w:t>
      </w:r>
      <w:r>
        <w:rPr/>
        <w:t>the</w:t>
      </w:r>
      <w:r>
        <w:rPr>
          <w:spacing w:val="-3"/>
        </w:rPr>
        <w:t> </w:t>
      </w:r>
      <w:r>
        <w:rPr/>
        <w:t>Railway</w:t>
      </w:r>
      <w:r>
        <w:rPr>
          <w:spacing w:val="-3"/>
        </w:rPr>
        <w:t> </w:t>
      </w:r>
      <w:r>
        <w:rPr>
          <w:spacing w:val="-2"/>
        </w:rPr>
        <w:t>Industry</w:t>
      </w:r>
    </w:p>
    <w:p>
      <w:pPr>
        <w:pStyle w:val="ListParagraph"/>
        <w:numPr>
          <w:ilvl w:val="1"/>
          <w:numId w:val="4"/>
        </w:numPr>
        <w:tabs>
          <w:tab w:pos="1145" w:val="left" w:leader="none"/>
        </w:tabs>
        <w:spacing w:line="240" w:lineRule="auto" w:before="182" w:after="0"/>
        <w:ind w:left="1145" w:right="0" w:hanging="421"/>
        <w:jc w:val="both"/>
        <w:rPr>
          <w:b/>
          <w:sz w:val="28"/>
        </w:rPr>
      </w:pPr>
      <w:r>
        <w:rPr>
          <w:b/>
          <w:spacing w:val="-2"/>
          <w:sz w:val="28"/>
        </w:rPr>
        <w:t>Background</w:t>
      </w:r>
    </w:p>
    <w:p>
      <w:pPr>
        <w:spacing w:line="256" w:lineRule="auto" w:before="40"/>
        <w:ind w:left="720" w:right="1539" w:firstLine="443"/>
        <w:jc w:val="both"/>
        <w:rPr>
          <w:sz w:val="24"/>
        </w:rPr>
      </w:pPr>
      <w:r>
        <w:rPr>
          <w:sz w:val="24"/>
        </w:rPr>
        <w:t>Bamboo has been increasingly applied in various aspects of the railway industry, show- casing its versatility and potential benefits. For instance,used bamboo nets to improve soil density,</w:t>
      </w:r>
      <w:r>
        <w:rPr>
          <w:spacing w:val="40"/>
          <w:sz w:val="24"/>
        </w:rPr>
        <w:t> </w:t>
      </w:r>
      <w:r>
        <w:rPr>
          <w:sz w:val="24"/>
        </w:rPr>
        <w:t>offering</w:t>
      </w:r>
      <w:r>
        <w:rPr>
          <w:spacing w:val="40"/>
          <w:sz w:val="24"/>
        </w:rPr>
        <w:t> </w:t>
      </w:r>
      <w:r>
        <w:rPr>
          <w:sz w:val="24"/>
        </w:rPr>
        <w:t>an</w:t>
      </w:r>
      <w:r>
        <w:rPr>
          <w:spacing w:val="40"/>
          <w:sz w:val="24"/>
        </w:rPr>
        <w:t> </w:t>
      </w:r>
      <w:r>
        <w:rPr>
          <w:sz w:val="24"/>
        </w:rPr>
        <w:t>environmentally</w:t>
      </w:r>
      <w:r>
        <w:rPr>
          <w:spacing w:val="40"/>
          <w:sz w:val="24"/>
        </w:rPr>
        <w:t> </w:t>
      </w:r>
      <w:r>
        <w:rPr>
          <w:sz w:val="24"/>
        </w:rPr>
        <w:t>friendly</w:t>
      </w:r>
      <w:r>
        <w:rPr>
          <w:spacing w:val="40"/>
          <w:sz w:val="24"/>
        </w:rPr>
        <w:t> </w:t>
      </w:r>
      <w:r>
        <w:rPr>
          <w:sz w:val="24"/>
        </w:rPr>
        <w:t>alternative</w:t>
      </w:r>
      <w:r>
        <w:rPr>
          <w:spacing w:val="40"/>
          <w:sz w:val="24"/>
        </w:rPr>
        <w:t> </w:t>
      </w:r>
      <w:r>
        <w:rPr>
          <w:sz w:val="24"/>
        </w:rPr>
        <w:t>for</w:t>
      </w:r>
      <w:r>
        <w:rPr>
          <w:spacing w:val="40"/>
          <w:sz w:val="24"/>
        </w:rPr>
        <w:t> </w:t>
      </w:r>
      <w:r>
        <w:rPr>
          <w:sz w:val="24"/>
        </w:rPr>
        <w:t>soil</w:t>
      </w:r>
      <w:r>
        <w:rPr>
          <w:spacing w:val="40"/>
          <w:sz w:val="24"/>
        </w:rPr>
        <w:t> </w:t>
      </w:r>
      <w:r>
        <w:rPr>
          <w:sz w:val="24"/>
        </w:rPr>
        <w:t>en- hancement</w:t>
      </w:r>
      <w:r>
        <w:rPr>
          <w:spacing w:val="40"/>
          <w:sz w:val="24"/>
        </w:rPr>
        <w:t> </w:t>
      </w:r>
      <w:r>
        <w:rPr>
          <w:sz w:val="24"/>
        </w:rPr>
        <w:t>.</w:t>
      </w:r>
      <w:r>
        <w:rPr>
          <w:spacing w:val="40"/>
          <w:sz w:val="24"/>
        </w:rPr>
        <w:t> </w:t>
      </w:r>
      <w:r>
        <w:rPr>
          <w:sz w:val="24"/>
        </w:rPr>
        <w:t>The bamboo nets, measuring 10 cm in diameter and 5 m in length, achieved a density degree of 96.5% based on sand cone density tests. Through their study, they found that by using a resin content of 15.5%, targeting a density of 0.8 g/cm</w:t>
      </w:r>
      <w:r>
        <w:rPr>
          <w:position w:val="7"/>
          <w:sz w:val="24"/>
        </w:rPr>
        <w:t>3</w:t>
      </w:r>
      <w:r>
        <w:rPr>
          <w:sz w:val="24"/>
        </w:rPr>
        <w:t>, applying a hot-pressing time of 0.65 min/mm, and setting</w:t>
      </w:r>
      <w:r>
        <w:rPr>
          <w:spacing w:val="40"/>
          <w:sz w:val="24"/>
        </w:rPr>
        <w:t> </w:t>
      </w:r>
      <w:r>
        <w:rPr>
          <w:sz w:val="24"/>
        </w:rPr>
        <w:t>a</w:t>
      </w:r>
      <w:r>
        <w:rPr>
          <w:spacing w:val="40"/>
          <w:sz w:val="24"/>
        </w:rPr>
        <w:t> </w:t>
      </w:r>
      <w:r>
        <w:rPr>
          <w:sz w:val="24"/>
        </w:rPr>
        <w:t>hot-pressing temperature of</w:t>
      </w:r>
      <w:r>
        <w:rPr>
          <w:spacing w:val="40"/>
          <w:sz w:val="24"/>
        </w:rPr>
        <w:t> </w:t>
      </w:r>
      <w:r>
        <w:rPr>
          <w:sz w:val="24"/>
        </w:rPr>
        <w:t>170 </w:t>
      </w:r>
      <w:r>
        <w:rPr>
          <w:i/>
          <w:position w:val="7"/>
          <w:sz w:val="24"/>
        </w:rPr>
        <w:t>◦</w:t>
      </w:r>
      <w:r>
        <w:rPr>
          <w:sz w:val="24"/>
        </w:rPr>
        <w:t>C,</w:t>
      </w:r>
      <w:r>
        <w:rPr>
          <w:spacing w:val="40"/>
          <w:sz w:val="24"/>
        </w:rPr>
        <w:t> </w:t>
      </w:r>
      <w:r>
        <w:rPr>
          <w:sz w:val="24"/>
        </w:rPr>
        <w:t>an optimal modulus</w:t>
      </w:r>
      <w:r>
        <w:rPr>
          <w:spacing w:val="40"/>
          <w:sz w:val="24"/>
        </w:rPr>
        <w:t> </w:t>
      </w:r>
      <w:r>
        <w:rPr>
          <w:sz w:val="24"/>
        </w:rPr>
        <w:t>of rupture value of 70.08 MPa was achieved (26)</w:t>
      </w:r>
    </w:p>
    <w:p>
      <w:pPr>
        <w:spacing w:line="256" w:lineRule="auto" w:before="8"/>
        <w:ind w:left="720" w:right="1540" w:firstLine="636"/>
        <w:jc w:val="both"/>
        <w:rPr>
          <w:sz w:val="24"/>
        </w:rPr>
      </w:pPr>
      <w:r>
        <w:rPr>
          <w:sz w:val="24"/>
        </w:rPr>
        <w:t>In</w:t>
      </w:r>
      <w:r>
        <w:rPr>
          <w:spacing w:val="40"/>
          <w:sz w:val="24"/>
        </w:rPr>
        <w:t> </w:t>
      </w:r>
      <w:r>
        <w:rPr>
          <w:sz w:val="24"/>
        </w:rPr>
        <w:t>their</w:t>
      </w:r>
      <w:r>
        <w:rPr>
          <w:spacing w:val="40"/>
          <w:sz w:val="24"/>
        </w:rPr>
        <w:t> </w:t>
      </w:r>
      <w:r>
        <w:rPr>
          <w:sz w:val="24"/>
        </w:rPr>
        <w:t>research,</w:t>
      </w:r>
      <w:r>
        <w:rPr>
          <w:spacing w:val="40"/>
          <w:sz w:val="24"/>
        </w:rPr>
        <w:t> </w:t>
      </w:r>
      <w:r>
        <w:rPr>
          <w:sz w:val="24"/>
        </w:rPr>
        <w:t>The</w:t>
      </w:r>
      <w:r>
        <w:rPr>
          <w:spacing w:val="40"/>
          <w:sz w:val="24"/>
        </w:rPr>
        <w:t> </w:t>
      </w:r>
      <w:r>
        <w:rPr>
          <w:sz w:val="24"/>
        </w:rPr>
        <w:t>study</w:t>
      </w:r>
      <w:r>
        <w:rPr>
          <w:spacing w:val="40"/>
          <w:sz w:val="24"/>
        </w:rPr>
        <w:t> </w:t>
      </w:r>
      <w:r>
        <w:rPr>
          <w:sz w:val="24"/>
        </w:rPr>
        <w:t>findings</w:t>
      </w:r>
      <w:r>
        <w:rPr>
          <w:spacing w:val="40"/>
          <w:sz w:val="24"/>
        </w:rPr>
        <w:t> </w:t>
      </w:r>
      <w:r>
        <w:rPr>
          <w:sz w:val="24"/>
        </w:rPr>
        <w:t>revealed</w:t>
      </w:r>
      <w:r>
        <w:rPr>
          <w:spacing w:val="40"/>
          <w:sz w:val="24"/>
        </w:rPr>
        <w:t> </w:t>
      </w:r>
      <w:r>
        <w:rPr>
          <w:sz w:val="24"/>
        </w:rPr>
        <w:t>that</w:t>
      </w:r>
      <w:r>
        <w:rPr>
          <w:spacing w:val="40"/>
          <w:sz w:val="24"/>
        </w:rPr>
        <w:t> </w:t>
      </w:r>
      <w:r>
        <w:rPr>
          <w:sz w:val="24"/>
        </w:rPr>
        <w:t>this</w:t>
      </w:r>
      <w:r>
        <w:rPr>
          <w:spacing w:val="40"/>
          <w:sz w:val="24"/>
        </w:rPr>
        <w:t> </w:t>
      </w:r>
      <w:r>
        <w:rPr>
          <w:sz w:val="24"/>
        </w:rPr>
        <w:t>laminated</w:t>
      </w:r>
      <w:r>
        <w:rPr>
          <w:spacing w:val="40"/>
          <w:sz w:val="24"/>
        </w:rPr>
        <w:t> </w:t>
      </w:r>
      <w:r>
        <w:rPr>
          <w:sz w:val="24"/>
        </w:rPr>
        <w:t>composite</w:t>
      </w:r>
      <w:r>
        <w:rPr>
          <w:spacing w:val="40"/>
          <w:sz w:val="24"/>
        </w:rPr>
        <w:t> </w:t>
      </w:r>
      <w:r>
        <w:rPr>
          <w:sz w:val="24"/>
        </w:rPr>
        <w:t>ex- hibited a low density of 0.73 g/cm</w:t>
      </w:r>
      <w:r>
        <w:rPr>
          <w:position w:val="7"/>
          <w:sz w:val="24"/>
        </w:rPr>
        <w:t>3</w:t>
      </w:r>
      <w:r>
        <w:rPr>
          <w:sz w:val="24"/>
        </w:rPr>
        <w:t>, resulting in a specific modulus of 13.03 GPa cm</w:t>
      </w:r>
      <w:r>
        <w:rPr>
          <w:position w:val="7"/>
          <w:sz w:val="24"/>
        </w:rPr>
        <w:t>3</w:t>
      </w:r>
      <w:r>
        <w:rPr>
          <w:sz w:val="24"/>
        </w:rPr>
        <w:t>/g. Moreover,</w:t>
      </w:r>
      <w:r>
        <w:rPr>
          <w:spacing w:val="38"/>
          <w:sz w:val="24"/>
        </w:rPr>
        <w:t> </w:t>
      </w:r>
      <w:r>
        <w:rPr>
          <w:sz w:val="24"/>
        </w:rPr>
        <w:t>it</w:t>
      </w:r>
      <w:r>
        <w:rPr>
          <w:spacing w:val="41"/>
          <w:sz w:val="24"/>
        </w:rPr>
        <w:t> </w:t>
      </w:r>
      <w:r>
        <w:rPr>
          <w:sz w:val="24"/>
        </w:rPr>
        <w:t>demonstrated</w:t>
      </w:r>
      <w:r>
        <w:rPr>
          <w:spacing w:val="39"/>
          <w:sz w:val="24"/>
        </w:rPr>
        <w:t> </w:t>
      </w:r>
      <w:r>
        <w:rPr>
          <w:sz w:val="24"/>
        </w:rPr>
        <w:t>a</w:t>
      </w:r>
      <w:r>
        <w:rPr>
          <w:spacing w:val="38"/>
          <w:sz w:val="24"/>
        </w:rPr>
        <w:t> </w:t>
      </w:r>
      <w:r>
        <w:rPr>
          <w:sz w:val="24"/>
        </w:rPr>
        <w:t>vibration</w:t>
      </w:r>
      <w:r>
        <w:rPr>
          <w:spacing w:val="39"/>
          <w:sz w:val="24"/>
        </w:rPr>
        <w:t> </w:t>
      </w:r>
      <w:r>
        <w:rPr>
          <w:sz w:val="24"/>
        </w:rPr>
        <w:t>damping</w:t>
      </w:r>
      <w:r>
        <w:rPr>
          <w:spacing w:val="38"/>
          <w:sz w:val="24"/>
        </w:rPr>
        <w:t> </w:t>
      </w:r>
      <w:r>
        <w:rPr>
          <w:sz w:val="24"/>
        </w:rPr>
        <w:t>ratio</w:t>
      </w:r>
      <w:r>
        <w:rPr>
          <w:spacing w:val="41"/>
          <w:sz w:val="24"/>
        </w:rPr>
        <w:t> </w:t>
      </w:r>
      <w:r>
        <w:rPr>
          <w:sz w:val="24"/>
        </w:rPr>
        <w:t>of</w:t>
      </w:r>
      <w:r>
        <w:rPr>
          <w:spacing w:val="36"/>
          <w:sz w:val="24"/>
        </w:rPr>
        <w:t> </w:t>
      </w:r>
      <w:r>
        <w:rPr>
          <w:sz w:val="24"/>
        </w:rPr>
        <w:t>6.61%</w:t>
      </w:r>
      <w:r>
        <w:rPr>
          <w:spacing w:val="37"/>
          <w:sz w:val="24"/>
        </w:rPr>
        <w:t> </w:t>
      </w:r>
      <w:r>
        <w:rPr>
          <w:sz w:val="24"/>
        </w:rPr>
        <w:t>and</w:t>
      </w:r>
      <w:r>
        <w:rPr>
          <w:spacing w:val="38"/>
          <w:sz w:val="24"/>
        </w:rPr>
        <w:t> </w:t>
      </w:r>
      <w:r>
        <w:rPr>
          <w:sz w:val="24"/>
        </w:rPr>
        <w:t>an</w:t>
      </w:r>
      <w:r>
        <w:rPr>
          <w:spacing w:val="39"/>
          <w:sz w:val="24"/>
        </w:rPr>
        <w:t> </w:t>
      </w:r>
      <w:r>
        <w:rPr>
          <w:sz w:val="24"/>
        </w:rPr>
        <w:t>impact</w:t>
      </w:r>
      <w:r>
        <w:rPr>
          <w:spacing w:val="38"/>
          <w:sz w:val="24"/>
        </w:rPr>
        <w:t> </w:t>
      </w:r>
      <w:r>
        <w:rPr>
          <w:sz w:val="24"/>
        </w:rPr>
        <w:t>toughness</w:t>
      </w:r>
      <w:r>
        <w:rPr>
          <w:spacing w:val="41"/>
          <w:sz w:val="24"/>
        </w:rPr>
        <w:t> </w:t>
      </w:r>
      <w:r>
        <w:rPr>
          <w:spacing w:val="-5"/>
          <w:sz w:val="24"/>
        </w:rPr>
        <w:t>of</w:t>
      </w:r>
    </w:p>
    <w:p>
      <w:pPr>
        <w:spacing w:line="256" w:lineRule="auto" w:before="0"/>
        <w:ind w:left="720" w:right="1539" w:firstLine="0"/>
        <w:jc w:val="both"/>
        <w:rPr>
          <w:sz w:val="24"/>
        </w:rPr>
      </w:pPr>
      <w:r>
        <w:rPr>
          <w:sz w:val="24"/>
        </w:rPr>
        <w:t>14.16 J/cm</w:t>
      </w:r>
      <w:r>
        <w:rPr>
          <w:position w:val="7"/>
          <w:sz w:val="24"/>
        </w:rPr>
        <w:t>2</w:t>
      </w:r>
      <w:r>
        <w:rPr>
          <w:sz w:val="24"/>
        </w:rPr>
        <w:t>. These characteristics were significantly superior to those of other wood-based composites,</w:t>
      </w:r>
      <w:r>
        <w:rPr>
          <w:spacing w:val="40"/>
          <w:sz w:val="24"/>
        </w:rPr>
        <w:t> </w:t>
      </w:r>
      <w:r>
        <w:rPr>
          <w:sz w:val="24"/>
        </w:rPr>
        <w:t>such</w:t>
      </w:r>
      <w:r>
        <w:rPr>
          <w:spacing w:val="40"/>
          <w:sz w:val="24"/>
        </w:rPr>
        <w:t> </w:t>
      </w:r>
      <w:r>
        <w:rPr>
          <w:sz w:val="24"/>
        </w:rPr>
        <w:t>as</w:t>
      </w:r>
      <w:r>
        <w:rPr>
          <w:spacing w:val="40"/>
          <w:sz w:val="24"/>
        </w:rPr>
        <w:t> </w:t>
      </w:r>
      <w:r>
        <w:rPr>
          <w:sz w:val="24"/>
        </w:rPr>
        <w:t>Birch</w:t>
      </w:r>
      <w:r>
        <w:rPr>
          <w:spacing w:val="40"/>
          <w:sz w:val="24"/>
        </w:rPr>
        <w:t> </w:t>
      </w:r>
      <w:r>
        <w:rPr>
          <w:sz w:val="24"/>
        </w:rPr>
        <w:t>plywood</w:t>
      </w:r>
      <w:r>
        <w:rPr>
          <w:spacing w:val="40"/>
          <w:sz w:val="24"/>
        </w:rPr>
        <w:t> </w:t>
      </w:r>
      <w:r>
        <w:rPr>
          <w:sz w:val="24"/>
        </w:rPr>
        <w:t>(BP),</w:t>
      </w:r>
      <w:r>
        <w:rPr>
          <w:spacing w:val="40"/>
          <w:sz w:val="24"/>
        </w:rPr>
        <w:t> </w:t>
      </w:r>
      <w:r>
        <w:rPr>
          <w:sz w:val="24"/>
        </w:rPr>
        <w:t>which</w:t>
      </w:r>
      <w:r>
        <w:rPr>
          <w:spacing w:val="40"/>
          <w:sz w:val="24"/>
        </w:rPr>
        <w:t> </w:t>
      </w:r>
      <w:r>
        <w:rPr>
          <w:sz w:val="24"/>
        </w:rPr>
        <w:t>is</w:t>
      </w:r>
      <w:r>
        <w:rPr>
          <w:spacing w:val="40"/>
          <w:sz w:val="24"/>
        </w:rPr>
        <w:t> </w:t>
      </w:r>
      <w:r>
        <w:rPr>
          <w:sz w:val="24"/>
        </w:rPr>
        <w:t>commonly</w:t>
      </w:r>
      <w:r>
        <w:rPr>
          <w:spacing w:val="40"/>
          <w:sz w:val="24"/>
        </w:rPr>
        <w:t> </w:t>
      </w:r>
      <w:r>
        <w:rPr>
          <w:sz w:val="24"/>
        </w:rPr>
        <w:t>used</w:t>
      </w:r>
      <w:r>
        <w:rPr>
          <w:spacing w:val="40"/>
          <w:sz w:val="24"/>
        </w:rPr>
        <w:t> </w:t>
      </w:r>
      <w:r>
        <w:rPr>
          <w:sz w:val="24"/>
        </w:rPr>
        <w:t>for</w:t>
      </w:r>
      <w:r>
        <w:rPr>
          <w:spacing w:val="40"/>
          <w:sz w:val="24"/>
        </w:rPr>
        <w:t> </w:t>
      </w:r>
      <w:r>
        <w:rPr>
          <w:sz w:val="24"/>
        </w:rPr>
        <w:t>high-speed</w:t>
      </w:r>
      <w:r>
        <w:rPr>
          <w:spacing w:val="40"/>
          <w:sz w:val="24"/>
        </w:rPr>
        <w:t> </w:t>
      </w:r>
      <w:r>
        <w:rPr>
          <w:sz w:val="24"/>
        </w:rPr>
        <w:t>rail floors. In a separate study, developed laminated bamboo–wood composite lumber for railway applications.</w:t>
      </w:r>
      <w:r>
        <w:rPr>
          <w:spacing w:val="31"/>
          <w:sz w:val="24"/>
        </w:rPr>
        <w:t> </w:t>
      </w:r>
      <w:r>
        <w:rPr>
          <w:sz w:val="24"/>
        </w:rPr>
        <w:t>This</w:t>
      </w:r>
      <w:r>
        <w:rPr>
          <w:spacing w:val="33"/>
          <w:sz w:val="24"/>
        </w:rPr>
        <w:t> </w:t>
      </w:r>
      <w:r>
        <w:rPr>
          <w:sz w:val="24"/>
        </w:rPr>
        <w:t>composite lumber</w:t>
      </w:r>
      <w:r>
        <w:rPr>
          <w:spacing w:val="37"/>
          <w:sz w:val="24"/>
        </w:rPr>
        <w:t> </w:t>
      </w:r>
      <w:r>
        <w:rPr>
          <w:sz w:val="24"/>
        </w:rPr>
        <w:t>consists</w:t>
      </w:r>
      <w:r>
        <w:rPr>
          <w:spacing w:val="33"/>
          <w:sz w:val="24"/>
        </w:rPr>
        <w:t> </w:t>
      </w:r>
      <w:r>
        <w:rPr>
          <w:sz w:val="24"/>
        </w:rPr>
        <w:t>of</w:t>
      </w:r>
      <w:r>
        <w:rPr>
          <w:spacing w:val="37"/>
          <w:sz w:val="24"/>
        </w:rPr>
        <w:t> </w:t>
      </w:r>
      <w:r>
        <w:rPr>
          <w:sz w:val="24"/>
        </w:rPr>
        <w:t>two</w:t>
      </w:r>
      <w:r>
        <w:rPr>
          <w:spacing w:val="31"/>
          <w:sz w:val="24"/>
        </w:rPr>
        <w:t> </w:t>
      </w:r>
      <w:r>
        <w:rPr>
          <w:sz w:val="24"/>
        </w:rPr>
        <w:t>thin</w:t>
      </w:r>
      <w:r>
        <w:rPr>
          <w:spacing w:val="36"/>
          <w:sz w:val="24"/>
        </w:rPr>
        <w:t> </w:t>
      </w:r>
      <w:r>
        <w:rPr>
          <w:sz w:val="24"/>
        </w:rPr>
        <w:t>curtain</w:t>
      </w:r>
      <w:r>
        <w:rPr>
          <w:spacing w:val="40"/>
          <w:sz w:val="24"/>
        </w:rPr>
        <w:t> </w:t>
      </w:r>
      <w:r>
        <w:rPr>
          <w:sz w:val="24"/>
        </w:rPr>
        <w:t>boards</w:t>
      </w:r>
      <w:r>
        <w:rPr>
          <w:spacing w:val="40"/>
          <w:sz w:val="24"/>
        </w:rPr>
        <w:t> </w:t>
      </w:r>
      <w:r>
        <w:rPr>
          <w:sz w:val="24"/>
        </w:rPr>
        <w:t>with</w:t>
      </w:r>
      <w:r>
        <w:rPr>
          <w:spacing w:val="40"/>
          <w:sz w:val="24"/>
        </w:rPr>
        <w:t> </w:t>
      </w:r>
      <w:r>
        <w:rPr>
          <w:sz w:val="24"/>
        </w:rPr>
        <w:t>a</w:t>
      </w:r>
      <w:r>
        <w:rPr>
          <w:spacing w:val="40"/>
          <w:sz w:val="24"/>
        </w:rPr>
        <w:t> </w:t>
      </w:r>
      <w:r>
        <w:rPr>
          <w:sz w:val="24"/>
        </w:rPr>
        <w:t>thickness</w:t>
      </w:r>
      <w:r>
        <w:rPr>
          <w:spacing w:val="40"/>
          <w:sz w:val="24"/>
        </w:rPr>
        <w:t> </w:t>
      </w:r>
      <w:r>
        <w:rPr>
          <w:sz w:val="24"/>
        </w:rPr>
        <w:t>of 3–4 mm as the surface material, along with three layers of wood boards with a thickness of 10–15</w:t>
      </w:r>
      <w:r>
        <w:rPr>
          <w:spacing w:val="40"/>
          <w:sz w:val="24"/>
        </w:rPr>
        <w:t> </w:t>
      </w:r>
      <w:r>
        <w:rPr>
          <w:sz w:val="24"/>
        </w:rPr>
        <w:t>mm</w:t>
      </w:r>
      <w:r>
        <w:rPr>
          <w:spacing w:val="40"/>
          <w:sz w:val="24"/>
        </w:rPr>
        <w:t> </w:t>
      </w:r>
      <w:r>
        <w:rPr>
          <w:sz w:val="24"/>
        </w:rPr>
        <w:t>forming</w:t>
      </w:r>
      <w:r>
        <w:rPr>
          <w:spacing w:val="40"/>
          <w:sz w:val="24"/>
        </w:rPr>
        <w:t> </w:t>
      </w:r>
      <w:r>
        <w:rPr>
          <w:sz w:val="24"/>
        </w:rPr>
        <w:t>the</w:t>
      </w:r>
      <w:r>
        <w:rPr>
          <w:spacing w:val="40"/>
          <w:sz w:val="24"/>
        </w:rPr>
        <w:t> </w:t>
      </w:r>
      <w:r>
        <w:rPr>
          <w:sz w:val="24"/>
        </w:rPr>
        <w:t>interior</w:t>
      </w:r>
      <w:r>
        <w:rPr>
          <w:spacing w:val="40"/>
          <w:sz w:val="24"/>
        </w:rPr>
        <w:t> </w:t>
      </w:r>
      <w:r>
        <w:rPr>
          <w:sz w:val="24"/>
        </w:rPr>
        <w:t>structure.</w:t>
      </w:r>
      <w:r>
        <w:rPr>
          <w:spacing w:val="40"/>
          <w:sz w:val="24"/>
        </w:rPr>
        <w:t> </w:t>
      </w:r>
      <w:r>
        <w:rPr>
          <w:sz w:val="24"/>
        </w:rPr>
        <w:t>This</w:t>
      </w:r>
      <w:r>
        <w:rPr>
          <w:spacing w:val="40"/>
          <w:sz w:val="24"/>
        </w:rPr>
        <w:t> </w:t>
      </w:r>
      <w:r>
        <w:rPr>
          <w:sz w:val="24"/>
        </w:rPr>
        <w:t>com-</w:t>
      </w:r>
      <w:r>
        <w:rPr>
          <w:spacing w:val="40"/>
          <w:sz w:val="24"/>
        </w:rPr>
        <w:t> </w:t>
      </w:r>
      <w:r>
        <w:rPr>
          <w:sz w:val="24"/>
        </w:rPr>
        <w:t>posite</w:t>
      </w:r>
      <w:r>
        <w:rPr>
          <w:spacing w:val="40"/>
          <w:sz w:val="24"/>
        </w:rPr>
        <w:t> </w:t>
      </w:r>
      <w:r>
        <w:rPr>
          <w:sz w:val="24"/>
        </w:rPr>
        <w:t>lumber</w:t>
      </w:r>
      <w:r>
        <w:rPr>
          <w:spacing w:val="40"/>
          <w:sz w:val="24"/>
        </w:rPr>
        <w:t> </w:t>
      </w:r>
      <w:r>
        <w:rPr>
          <w:sz w:val="24"/>
        </w:rPr>
        <w:t>offers</w:t>
      </w:r>
      <w:r>
        <w:rPr>
          <w:spacing w:val="40"/>
          <w:sz w:val="24"/>
        </w:rPr>
        <w:t> </w:t>
      </w:r>
      <w:r>
        <w:rPr>
          <w:sz w:val="24"/>
        </w:rPr>
        <w:t>several</w:t>
      </w:r>
      <w:r>
        <w:rPr>
          <w:spacing w:val="40"/>
          <w:sz w:val="24"/>
        </w:rPr>
        <w:t> </w:t>
      </w:r>
      <w:r>
        <w:rPr>
          <w:sz w:val="24"/>
        </w:rPr>
        <w:t>advantages over solid bamboo boards, including increased strength, improved resistance to abrasion, lower density, better nail holding capacity, and cost-effectiveness.</w:t>
      </w:r>
      <w:r>
        <w:rPr>
          <w:spacing w:val="40"/>
          <w:sz w:val="24"/>
        </w:rPr>
        <w:t> </w:t>
      </w:r>
      <w:r>
        <w:rPr>
          <w:sz w:val="24"/>
        </w:rPr>
        <w:t>Currently, the product</w:t>
      </w:r>
      <w:r>
        <w:rPr>
          <w:spacing w:val="40"/>
          <w:sz w:val="24"/>
        </w:rPr>
        <w:t> </w:t>
      </w:r>
      <w:r>
        <w:rPr>
          <w:sz w:val="24"/>
        </w:rPr>
        <w:t>is</w:t>
      </w:r>
      <w:r>
        <w:rPr>
          <w:spacing w:val="40"/>
          <w:sz w:val="24"/>
        </w:rPr>
        <w:t> </w:t>
      </w:r>
      <w:r>
        <w:rPr>
          <w:sz w:val="24"/>
        </w:rPr>
        <w:t>undergoing</w:t>
      </w:r>
      <w:r>
        <w:rPr>
          <w:spacing w:val="40"/>
          <w:sz w:val="24"/>
        </w:rPr>
        <w:t> </w:t>
      </w:r>
      <w:r>
        <w:rPr>
          <w:sz w:val="24"/>
        </w:rPr>
        <w:t>testing</w:t>
      </w:r>
      <w:r>
        <w:rPr>
          <w:spacing w:val="40"/>
          <w:sz w:val="24"/>
        </w:rPr>
        <w:t> </w:t>
      </w:r>
      <w:r>
        <w:rPr>
          <w:sz w:val="24"/>
        </w:rPr>
        <w:t>on</w:t>
      </w:r>
      <w:r>
        <w:rPr>
          <w:spacing w:val="40"/>
          <w:sz w:val="24"/>
        </w:rPr>
        <w:t> </w:t>
      </w:r>
      <w:r>
        <w:rPr>
          <w:sz w:val="24"/>
        </w:rPr>
        <w:t>railway</w:t>
      </w:r>
      <w:r>
        <w:rPr>
          <w:spacing w:val="40"/>
          <w:sz w:val="24"/>
        </w:rPr>
        <w:t> </w:t>
      </w:r>
      <w:r>
        <w:rPr>
          <w:sz w:val="24"/>
        </w:rPr>
        <w:t>flat</w:t>
      </w:r>
      <w:r>
        <w:rPr>
          <w:spacing w:val="40"/>
          <w:sz w:val="24"/>
        </w:rPr>
        <w:t> </w:t>
      </w:r>
      <w:r>
        <w:rPr>
          <w:sz w:val="24"/>
        </w:rPr>
        <w:t>wagons.</w:t>
      </w:r>
    </w:p>
    <w:p>
      <w:pPr>
        <w:spacing w:line="256" w:lineRule="auto" w:before="7"/>
        <w:ind w:left="720" w:right="1539" w:firstLine="628"/>
        <w:jc w:val="both"/>
        <w:rPr>
          <w:sz w:val="24"/>
        </w:rPr>
      </w:pPr>
      <w:r>
        <w:rPr>
          <w:w w:val="105"/>
          <w:sz w:val="24"/>
        </w:rPr>
        <w:t>The</w:t>
      </w:r>
      <w:r>
        <w:rPr>
          <w:w w:val="105"/>
          <w:sz w:val="24"/>
        </w:rPr>
        <w:t> intention</w:t>
      </w:r>
      <w:r>
        <w:rPr>
          <w:w w:val="105"/>
          <w:sz w:val="24"/>
        </w:rPr>
        <w:t> behind</w:t>
      </w:r>
      <w:r>
        <w:rPr>
          <w:w w:val="105"/>
          <w:sz w:val="24"/>
        </w:rPr>
        <w:t> these</w:t>
      </w:r>
      <w:r>
        <w:rPr>
          <w:w w:val="105"/>
          <w:sz w:val="24"/>
        </w:rPr>
        <w:t> bamboo-inspired</w:t>
      </w:r>
      <w:r>
        <w:rPr>
          <w:w w:val="105"/>
          <w:sz w:val="24"/>
        </w:rPr>
        <w:t> bionic</w:t>
      </w:r>
      <w:r>
        <w:rPr>
          <w:w w:val="105"/>
          <w:sz w:val="24"/>
        </w:rPr>
        <w:t> tubes</w:t>
      </w:r>
      <w:r>
        <w:rPr>
          <w:w w:val="105"/>
          <w:sz w:val="24"/>
        </w:rPr>
        <w:t> (BT)</w:t>
      </w:r>
      <w:r>
        <w:rPr>
          <w:w w:val="105"/>
          <w:sz w:val="24"/>
        </w:rPr>
        <w:t> was</w:t>
      </w:r>
      <w:r>
        <w:rPr>
          <w:w w:val="105"/>
          <w:sz w:val="24"/>
        </w:rPr>
        <w:t> to</w:t>
      </w:r>
      <w:r>
        <w:rPr>
          <w:w w:val="105"/>
          <w:sz w:val="24"/>
        </w:rPr>
        <w:t> use</w:t>
      </w:r>
      <w:r>
        <w:rPr>
          <w:w w:val="105"/>
          <w:sz w:val="24"/>
        </w:rPr>
        <w:t> them</w:t>
      </w:r>
      <w:r>
        <w:rPr>
          <w:w w:val="105"/>
          <w:sz w:val="24"/>
        </w:rPr>
        <w:t> as energy absorbers in</w:t>
      </w:r>
      <w:r>
        <w:rPr>
          <w:w w:val="105"/>
          <w:sz w:val="24"/>
        </w:rPr>
        <w:t> rail</w:t>
      </w:r>
      <w:r>
        <w:rPr>
          <w:w w:val="105"/>
          <w:sz w:val="24"/>
        </w:rPr>
        <w:t> vehicles.</w:t>
      </w:r>
      <w:r>
        <w:rPr>
          <w:w w:val="105"/>
          <w:sz w:val="24"/>
        </w:rPr>
        <w:t> The research</w:t>
      </w:r>
      <w:r>
        <w:rPr>
          <w:w w:val="105"/>
          <w:sz w:val="24"/>
        </w:rPr>
        <w:t> results</w:t>
      </w:r>
      <w:r>
        <w:rPr>
          <w:w w:val="105"/>
          <w:sz w:val="24"/>
        </w:rPr>
        <w:t> indicated</w:t>
      </w:r>
      <w:r>
        <w:rPr>
          <w:w w:val="105"/>
          <w:sz w:val="24"/>
        </w:rPr>
        <w:t> that</w:t>
      </w:r>
      <w:r>
        <w:rPr>
          <w:w w:val="105"/>
          <w:sz w:val="24"/>
        </w:rPr>
        <w:t> the</w:t>
      </w:r>
      <w:r>
        <w:rPr>
          <w:w w:val="105"/>
          <w:sz w:val="24"/>
        </w:rPr>
        <w:t> BT</w:t>
      </w:r>
      <w:r>
        <w:rPr>
          <w:w w:val="105"/>
          <w:sz w:val="24"/>
        </w:rPr>
        <w:t> specimens exhibited</w:t>
      </w:r>
      <w:r>
        <w:rPr>
          <w:spacing w:val="-16"/>
          <w:w w:val="105"/>
          <w:sz w:val="24"/>
        </w:rPr>
        <w:t> </w:t>
      </w:r>
      <w:r>
        <w:rPr>
          <w:w w:val="105"/>
          <w:sz w:val="24"/>
        </w:rPr>
        <w:t>significantly</w:t>
      </w:r>
      <w:r>
        <w:rPr>
          <w:spacing w:val="-13"/>
          <w:w w:val="105"/>
          <w:sz w:val="24"/>
        </w:rPr>
        <w:t> </w:t>
      </w:r>
      <w:r>
        <w:rPr>
          <w:w w:val="105"/>
          <w:sz w:val="24"/>
        </w:rPr>
        <w:t>enhanced</w:t>
      </w:r>
      <w:r>
        <w:rPr>
          <w:spacing w:val="-2"/>
          <w:w w:val="105"/>
          <w:sz w:val="24"/>
        </w:rPr>
        <w:t> </w:t>
      </w:r>
      <w:r>
        <w:rPr>
          <w:w w:val="105"/>
          <w:sz w:val="24"/>
        </w:rPr>
        <w:t>energy</w:t>
      </w:r>
      <w:r>
        <w:rPr>
          <w:spacing w:val="-16"/>
          <w:w w:val="105"/>
          <w:sz w:val="24"/>
        </w:rPr>
        <w:t> </w:t>
      </w:r>
      <w:r>
        <w:rPr>
          <w:w w:val="105"/>
          <w:sz w:val="24"/>
        </w:rPr>
        <w:t>absorption (EA) compared to the</w:t>
      </w:r>
      <w:r>
        <w:rPr>
          <w:spacing w:val="-3"/>
          <w:w w:val="105"/>
          <w:sz w:val="24"/>
        </w:rPr>
        <w:t> </w:t>
      </w:r>
      <w:r>
        <w:rPr>
          <w:w w:val="105"/>
          <w:sz w:val="24"/>
        </w:rPr>
        <w:t>CT specimens. In experimental</w:t>
      </w:r>
      <w:r>
        <w:rPr>
          <w:spacing w:val="-8"/>
          <w:w w:val="105"/>
          <w:sz w:val="24"/>
        </w:rPr>
        <w:t> </w:t>
      </w:r>
      <w:r>
        <w:rPr>
          <w:w w:val="105"/>
          <w:sz w:val="24"/>
        </w:rPr>
        <w:t>tests, the BT specimens</w:t>
      </w:r>
      <w:r>
        <w:rPr>
          <w:spacing w:val="-16"/>
          <w:w w:val="105"/>
          <w:sz w:val="24"/>
        </w:rPr>
        <w:t> </w:t>
      </w:r>
      <w:r>
        <w:rPr>
          <w:w w:val="105"/>
          <w:sz w:val="24"/>
        </w:rPr>
        <w:t>showed an increase of 93.1% in EA, while simulated </w:t>
      </w:r>
      <w:r>
        <w:rPr>
          <w:sz w:val="24"/>
        </w:rPr>
        <w:t>tests</w:t>
      </w:r>
      <w:r>
        <w:rPr>
          <w:spacing w:val="13"/>
          <w:sz w:val="24"/>
        </w:rPr>
        <w:t> </w:t>
      </w:r>
      <w:r>
        <w:rPr>
          <w:sz w:val="24"/>
        </w:rPr>
        <w:t>demonstrated</w:t>
      </w:r>
      <w:r>
        <w:rPr>
          <w:spacing w:val="9"/>
          <w:sz w:val="24"/>
        </w:rPr>
        <w:t> </w:t>
      </w:r>
      <w:r>
        <w:rPr>
          <w:sz w:val="24"/>
        </w:rPr>
        <w:t>an</w:t>
      </w:r>
      <w:r>
        <w:rPr>
          <w:spacing w:val="12"/>
          <w:sz w:val="24"/>
        </w:rPr>
        <w:t> </w:t>
      </w:r>
      <w:r>
        <w:rPr>
          <w:sz w:val="24"/>
        </w:rPr>
        <w:t>increase</w:t>
      </w:r>
      <w:r>
        <w:rPr>
          <w:spacing w:val="11"/>
          <w:sz w:val="24"/>
        </w:rPr>
        <w:t> </w:t>
      </w:r>
      <w:r>
        <w:rPr>
          <w:sz w:val="24"/>
        </w:rPr>
        <w:t>of</w:t>
      </w:r>
      <w:r>
        <w:rPr>
          <w:spacing w:val="13"/>
          <w:sz w:val="24"/>
        </w:rPr>
        <w:t> </w:t>
      </w:r>
      <w:r>
        <w:rPr>
          <w:sz w:val="24"/>
        </w:rPr>
        <w:t>101.8%</w:t>
      </w:r>
      <w:r>
        <w:rPr>
          <w:spacing w:val="7"/>
          <w:sz w:val="24"/>
        </w:rPr>
        <w:t> </w:t>
      </w:r>
      <w:r>
        <w:rPr>
          <w:sz w:val="24"/>
        </w:rPr>
        <w:t>in</w:t>
      </w:r>
      <w:r>
        <w:rPr>
          <w:spacing w:val="7"/>
          <w:sz w:val="24"/>
        </w:rPr>
        <w:t> </w:t>
      </w:r>
      <w:r>
        <w:rPr>
          <w:sz w:val="24"/>
        </w:rPr>
        <w:t>EA.</w:t>
      </w:r>
      <w:r>
        <w:rPr>
          <w:spacing w:val="8"/>
          <w:sz w:val="24"/>
        </w:rPr>
        <w:t> </w:t>
      </w:r>
      <w:r>
        <w:rPr>
          <w:sz w:val="24"/>
        </w:rPr>
        <w:t>Additionally,</w:t>
      </w:r>
      <w:r>
        <w:rPr>
          <w:spacing w:val="7"/>
          <w:sz w:val="24"/>
        </w:rPr>
        <w:t> </w:t>
      </w:r>
      <w:r>
        <w:rPr>
          <w:sz w:val="24"/>
        </w:rPr>
        <w:t>the</w:t>
      </w:r>
      <w:r>
        <w:rPr>
          <w:spacing w:val="4"/>
          <w:sz w:val="24"/>
        </w:rPr>
        <w:t> </w:t>
      </w:r>
      <w:r>
        <w:rPr>
          <w:sz w:val="24"/>
        </w:rPr>
        <w:t>mean</w:t>
      </w:r>
      <w:r>
        <w:rPr>
          <w:spacing w:val="3"/>
          <w:sz w:val="24"/>
        </w:rPr>
        <w:t> </w:t>
      </w:r>
      <w:r>
        <w:rPr>
          <w:sz w:val="24"/>
        </w:rPr>
        <w:t>load</w:t>
      </w:r>
      <w:r>
        <w:rPr>
          <w:spacing w:val="7"/>
          <w:sz w:val="24"/>
        </w:rPr>
        <w:t> </w:t>
      </w:r>
      <w:r>
        <w:rPr>
          <w:sz w:val="24"/>
        </w:rPr>
        <w:t>values</w:t>
      </w:r>
      <w:r>
        <w:rPr>
          <w:spacing w:val="6"/>
          <w:sz w:val="24"/>
        </w:rPr>
        <w:t> </w:t>
      </w:r>
      <w:r>
        <w:rPr>
          <w:sz w:val="24"/>
        </w:rPr>
        <w:t>rose</w:t>
      </w:r>
      <w:r>
        <w:rPr>
          <w:spacing w:val="4"/>
          <w:sz w:val="24"/>
        </w:rPr>
        <w:t> </w:t>
      </w:r>
      <w:r>
        <w:rPr>
          <w:spacing w:val="-4"/>
          <w:sz w:val="24"/>
        </w:rPr>
        <w:t>from</w:t>
      </w:r>
    </w:p>
    <w:p>
      <w:pPr>
        <w:spacing w:line="256" w:lineRule="auto" w:before="0"/>
        <w:ind w:left="720" w:right="1543" w:hanging="1"/>
        <w:jc w:val="both"/>
        <w:rPr>
          <w:sz w:val="24"/>
        </w:rPr>
      </w:pPr>
      <w:r>
        <w:rPr>
          <w:sz w:val="24"/>
        </w:rPr>
        <mc:AlternateContent>
          <mc:Choice Requires="wps">
            <w:drawing>
              <wp:anchor distT="0" distB="0" distL="0" distR="0" allowOverlap="1" layoutInCell="1" locked="0" behindDoc="1" simplePos="0" relativeHeight="487593984">
                <wp:simplePos x="0" y="0"/>
                <wp:positionH relativeFrom="page">
                  <wp:posOffset>935736</wp:posOffset>
                </wp:positionH>
                <wp:positionV relativeFrom="paragraph">
                  <wp:posOffset>390449</wp:posOffset>
                </wp:positionV>
                <wp:extent cx="6215380" cy="2125980"/>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6215380" cy="2125980"/>
                          <a:chExt cx="6215380" cy="2125980"/>
                        </a:xfrm>
                      </wpg:grpSpPr>
                      <pic:pic>
                        <pic:nvPicPr>
                          <pic:cNvPr id="29" name="Image 29"/>
                          <pic:cNvPicPr/>
                        </pic:nvPicPr>
                        <pic:blipFill>
                          <a:blip r:embed="rId20" cstate="print"/>
                          <a:stretch>
                            <a:fillRect/>
                          </a:stretch>
                        </pic:blipFill>
                        <pic:spPr>
                          <a:xfrm>
                            <a:off x="85343" y="83819"/>
                            <a:ext cx="6041135" cy="1953767"/>
                          </a:xfrm>
                          <a:prstGeom prst="rect">
                            <a:avLst/>
                          </a:prstGeom>
                        </pic:spPr>
                      </pic:pic>
                      <wps:wsp>
                        <wps:cNvPr id="30" name="Graphic 30"/>
                        <wps:cNvSpPr/>
                        <wps:spPr>
                          <a:xfrm>
                            <a:off x="-12" y="0"/>
                            <a:ext cx="6215380" cy="2125980"/>
                          </a:xfrm>
                          <a:custGeom>
                            <a:avLst/>
                            <a:gdLst/>
                            <a:ahLst/>
                            <a:cxnLst/>
                            <a:rect l="l" t="t" r="r" b="b"/>
                            <a:pathLst>
                              <a:path w="6215380" h="2125980">
                                <a:moveTo>
                                  <a:pt x="6143256" y="69850"/>
                                </a:moveTo>
                                <a:lnTo>
                                  <a:pt x="6124956" y="69850"/>
                                </a:lnTo>
                                <a:lnTo>
                                  <a:pt x="6124956" y="88900"/>
                                </a:lnTo>
                                <a:lnTo>
                                  <a:pt x="6124956" y="2035810"/>
                                </a:lnTo>
                                <a:lnTo>
                                  <a:pt x="89916" y="2035810"/>
                                </a:lnTo>
                                <a:lnTo>
                                  <a:pt x="89916" y="88900"/>
                                </a:lnTo>
                                <a:lnTo>
                                  <a:pt x="6124956" y="88900"/>
                                </a:lnTo>
                                <a:lnTo>
                                  <a:pt x="6124956" y="69850"/>
                                </a:lnTo>
                                <a:lnTo>
                                  <a:pt x="71628" y="69850"/>
                                </a:lnTo>
                                <a:lnTo>
                                  <a:pt x="71628" y="88900"/>
                                </a:lnTo>
                                <a:lnTo>
                                  <a:pt x="71628" y="2035810"/>
                                </a:lnTo>
                                <a:lnTo>
                                  <a:pt x="71628" y="2054860"/>
                                </a:lnTo>
                                <a:lnTo>
                                  <a:pt x="6143256" y="2054860"/>
                                </a:lnTo>
                                <a:lnTo>
                                  <a:pt x="6143256" y="2036064"/>
                                </a:lnTo>
                                <a:lnTo>
                                  <a:pt x="6143256" y="2035810"/>
                                </a:lnTo>
                                <a:lnTo>
                                  <a:pt x="6143256" y="88900"/>
                                </a:lnTo>
                                <a:lnTo>
                                  <a:pt x="6143256" y="88392"/>
                                </a:lnTo>
                                <a:lnTo>
                                  <a:pt x="6143256" y="69850"/>
                                </a:lnTo>
                                <a:close/>
                              </a:path>
                              <a:path w="6215380" h="2125980">
                                <a:moveTo>
                                  <a:pt x="6214872" y="0"/>
                                </a:moveTo>
                                <a:lnTo>
                                  <a:pt x="6161544" y="0"/>
                                </a:lnTo>
                                <a:lnTo>
                                  <a:pt x="6161544" y="53340"/>
                                </a:lnTo>
                                <a:lnTo>
                                  <a:pt x="6161544" y="2072640"/>
                                </a:lnTo>
                                <a:lnTo>
                                  <a:pt x="53340" y="2072640"/>
                                </a:lnTo>
                                <a:lnTo>
                                  <a:pt x="53340" y="53340"/>
                                </a:lnTo>
                                <a:lnTo>
                                  <a:pt x="6161544" y="53340"/>
                                </a:lnTo>
                                <a:lnTo>
                                  <a:pt x="6161544" y="0"/>
                                </a:lnTo>
                                <a:lnTo>
                                  <a:pt x="0" y="0"/>
                                </a:lnTo>
                                <a:lnTo>
                                  <a:pt x="0" y="53340"/>
                                </a:lnTo>
                                <a:lnTo>
                                  <a:pt x="0" y="2072640"/>
                                </a:lnTo>
                                <a:lnTo>
                                  <a:pt x="0" y="2125980"/>
                                </a:lnTo>
                                <a:lnTo>
                                  <a:pt x="6214872" y="2125980"/>
                                </a:lnTo>
                                <a:lnTo>
                                  <a:pt x="6214872" y="2072652"/>
                                </a:lnTo>
                                <a:lnTo>
                                  <a:pt x="6214872" y="53340"/>
                                </a:lnTo>
                                <a:lnTo>
                                  <a:pt x="62148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3.680pt;margin-top:30.744078pt;width:489.4pt;height:167.4pt;mso-position-horizontal-relative:page;mso-position-vertical-relative:paragraph;z-index:-15722496;mso-wrap-distance-left:0;mso-wrap-distance-right:0" id="docshapegroup22" coordorigin="1474,615" coordsize="9788,3348">
                <v:shape style="position:absolute;left:1608;top:746;width:9514;height:3077" type="#_x0000_t75" id="docshape23" stroked="false">
                  <v:imagedata r:id="rId20" o:title=""/>
                </v:shape>
                <v:shape style="position:absolute;left:1473;top:614;width:9788;height:3348" id="docshape24" coordorigin="1474,615" coordsize="9788,3348" path="m11148,725l11119,725,11119,755,11119,3821,1615,3821,1615,755,11119,755,11119,725,1586,725,1586,755,1586,3821,1586,3851,11148,3851,11148,3821,11148,3821,11148,755,11148,754,11148,725xm11261,615l11177,615,11177,699,11177,3879,1558,3879,1558,699,11177,699,11177,615,1474,615,1474,699,1474,3879,1474,3963,11261,3963,11261,3879,11261,3879,11261,699,11261,615xe" filled="true" fillcolor="#000000" stroked="false">
                  <v:path arrowok="t"/>
                  <v:fill type="solid"/>
                </v:shape>
                <w10:wrap type="topAndBottom"/>
              </v:group>
            </w:pict>
          </mc:Fallback>
        </mc:AlternateContent>
      </w:r>
      <w:r>
        <w:rPr>
          <w:sz w:val="24"/>
        </w:rPr>
        <w:t>74.2</w:t>
      </w:r>
      <w:r>
        <w:rPr>
          <w:spacing w:val="1"/>
          <w:sz w:val="24"/>
        </w:rPr>
        <w:t> </w:t>
      </w:r>
      <w:r>
        <w:rPr>
          <w:sz w:val="24"/>
        </w:rPr>
        <w:t>kN</w:t>
      </w:r>
      <w:r>
        <w:rPr>
          <w:spacing w:val="17"/>
          <w:sz w:val="24"/>
        </w:rPr>
        <w:t> </w:t>
      </w:r>
      <w:r>
        <w:rPr>
          <w:sz w:val="24"/>
        </w:rPr>
        <w:t>and</w:t>
      </w:r>
      <w:r>
        <w:rPr>
          <w:spacing w:val="17"/>
          <w:sz w:val="24"/>
        </w:rPr>
        <w:t> </w:t>
      </w:r>
      <w:r>
        <w:rPr>
          <w:sz w:val="24"/>
        </w:rPr>
        <w:t>68.3</w:t>
      </w:r>
      <w:r>
        <w:rPr>
          <w:spacing w:val="17"/>
          <w:sz w:val="24"/>
        </w:rPr>
        <w:t> </w:t>
      </w:r>
      <w:r>
        <w:rPr>
          <w:sz w:val="24"/>
        </w:rPr>
        <w:t>kN</w:t>
      </w:r>
      <w:r>
        <w:rPr>
          <w:spacing w:val="13"/>
          <w:sz w:val="24"/>
        </w:rPr>
        <w:t> </w:t>
      </w:r>
      <w:r>
        <w:rPr>
          <w:sz w:val="24"/>
        </w:rPr>
        <w:t>to</w:t>
      </w:r>
      <w:r>
        <w:rPr>
          <w:spacing w:val="20"/>
          <w:sz w:val="24"/>
        </w:rPr>
        <w:t> </w:t>
      </w:r>
      <w:r>
        <w:rPr>
          <w:sz w:val="24"/>
        </w:rPr>
        <w:t>143.4</w:t>
      </w:r>
      <w:r>
        <w:rPr>
          <w:spacing w:val="17"/>
          <w:sz w:val="24"/>
        </w:rPr>
        <w:t> </w:t>
      </w:r>
      <w:r>
        <w:rPr>
          <w:sz w:val="24"/>
        </w:rPr>
        <w:t>kN</w:t>
      </w:r>
      <w:r>
        <w:rPr>
          <w:spacing w:val="-15"/>
          <w:sz w:val="24"/>
        </w:rPr>
        <w:t> </w:t>
      </w:r>
      <w:r>
        <w:rPr>
          <w:sz w:val="24"/>
        </w:rPr>
        <w:t>and 137.9 kN for the BT specimens, respectively, indicating a substantial</w:t>
      </w:r>
      <w:r>
        <w:rPr>
          <w:spacing w:val="32"/>
          <w:sz w:val="24"/>
        </w:rPr>
        <w:t> </w:t>
      </w:r>
      <w:r>
        <w:rPr>
          <w:sz w:val="24"/>
        </w:rPr>
        <w:t>improvement</w:t>
      </w:r>
      <w:r>
        <w:rPr>
          <w:spacing w:val="32"/>
          <w:sz w:val="24"/>
        </w:rPr>
        <w:t> </w:t>
      </w:r>
      <w:r>
        <w:rPr>
          <w:sz w:val="24"/>
        </w:rPr>
        <w:t>incrashworthiness.</w:t>
      </w:r>
    </w:p>
    <w:p>
      <w:pPr>
        <w:spacing w:after="0" w:line="256" w:lineRule="auto"/>
        <w:jc w:val="both"/>
        <w:rPr>
          <w:sz w:val="24"/>
        </w:rPr>
        <w:sectPr>
          <w:footerReference w:type="default" r:id="rId19"/>
          <w:pgSz w:w="12240" w:h="15840"/>
          <w:pgMar w:header="0" w:footer="1014" w:top="1380" w:bottom="1200" w:left="720" w:right="0"/>
        </w:sectPr>
      </w:pPr>
    </w:p>
    <w:p>
      <w:pPr>
        <w:spacing w:line="256" w:lineRule="auto" w:before="64"/>
        <w:ind w:left="720" w:right="1540" w:firstLine="0"/>
        <w:jc w:val="both"/>
        <w:rPr>
          <w:sz w:val="18"/>
        </w:rPr>
      </w:pPr>
      <w:r>
        <w:rPr>
          <w:b/>
          <w:sz w:val="18"/>
        </w:rPr>
        <w:t>Figure 12. </w:t>
      </w:r>
      <w:r>
        <w:rPr>
          <w:sz w:val="18"/>
        </w:rPr>
        <w:t>(</w:t>
      </w:r>
      <w:r>
        <w:rPr>
          <w:b/>
          <w:sz w:val="18"/>
        </w:rPr>
        <w:t>a</w:t>
      </w:r>
      <w:r>
        <w:rPr>
          <w:sz w:val="18"/>
        </w:rPr>
        <w:t>) Preparation and (</w:t>
      </w:r>
      <w:r>
        <w:rPr>
          <w:b/>
          <w:sz w:val="18"/>
        </w:rPr>
        <w:t>b</w:t>
      </w:r>
      <w:r>
        <w:rPr>
          <w:sz w:val="18"/>
        </w:rPr>
        <w:t>) cross-section of a real composite sleeper, (</w:t>
      </w:r>
      <w:r>
        <w:rPr>
          <w:b/>
          <w:sz w:val="18"/>
        </w:rPr>
        <w:t>c</w:t>
      </w:r>
      <w:r>
        <w:rPr>
          <w:sz w:val="18"/>
        </w:rPr>
        <w:t>) process to produce a bamboo laminate composite for the flooring of railroad cars, (</w:t>
      </w:r>
      <w:r>
        <w:rPr>
          <w:b/>
          <w:sz w:val="18"/>
        </w:rPr>
        <w:t>d</w:t>
      </w:r>
      <w:r>
        <w:rPr>
          <w:sz w:val="18"/>
        </w:rPr>
        <w:t>) application of energy-absorbing CTs in</w:t>
      </w:r>
      <w:r>
        <w:rPr>
          <w:spacing w:val="18"/>
          <w:sz w:val="18"/>
        </w:rPr>
        <w:t> </w:t>
      </w:r>
      <w:r>
        <w:rPr>
          <w:sz w:val="18"/>
        </w:rPr>
        <w:t>rail vehicles,</w:t>
      </w:r>
      <w:r>
        <w:rPr>
          <w:spacing w:val="20"/>
          <w:sz w:val="18"/>
        </w:rPr>
        <w:t> </w:t>
      </w:r>
      <w:r>
        <w:rPr>
          <w:sz w:val="18"/>
        </w:rPr>
        <w:t>and</w:t>
      </w:r>
      <w:r>
        <w:rPr>
          <w:spacing w:val="18"/>
          <w:sz w:val="18"/>
        </w:rPr>
        <w:t> </w:t>
      </w:r>
      <w:r>
        <w:rPr>
          <w:sz w:val="18"/>
        </w:rPr>
        <w:t>(</w:t>
      </w:r>
      <w:r>
        <w:rPr>
          <w:b/>
          <w:sz w:val="18"/>
        </w:rPr>
        <w:t>e</w:t>
      </w:r>
      <w:r>
        <w:rPr>
          <w:sz w:val="18"/>
        </w:rPr>
        <w:t>) bamboo</w:t>
      </w:r>
      <w:r>
        <w:rPr>
          <w:spacing w:val="18"/>
          <w:sz w:val="18"/>
        </w:rPr>
        <w:t> </w:t>
      </w:r>
      <w:r>
        <w:rPr>
          <w:sz w:val="18"/>
        </w:rPr>
        <w:t>samples and the detailed structures (27,28,29)</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8"/>
        <w:rPr>
          <w:sz w:val="18"/>
        </w:rPr>
      </w:pPr>
    </w:p>
    <w:p>
      <w:pPr>
        <w:pStyle w:val="ListParagraph"/>
        <w:numPr>
          <w:ilvl w:val="1"/>
          <w:numId w:val="4"/>
        </w:numPr>
        <w:tabs>
          <w:tab w:pos="1168" w:val="left" w:leader="none"/>
        </w:tabs>
        <w:spacing w:line="240" w:lineRule="auto" w:before="0" w:after="0"/>
        <w:ind w:left="1168" w:right="0" w:hanging="449"/>
        <w:jc w:val="left"/>
        <w:rPr>
          <w:sz w:val="28"/>
        </w:rPr>
      </w:pPr>
      <w:r>
        <w:rPr>
          <w:w w:val="105"/>
          <w:sz w:val="28"/>
        </w:rPr>
        <w:t>Bamboo</w:t>
      </w:r>
      <w:r>
        <w:rPr>
          <w:spacing w:val="-19"/>
          <w:w w:val="105"/>
          <w:sz w:val="28"/>
        </w:rPr>
        <w:t> </w:t>
      </w:r>
      <w:r>
        <w:rPr>
          <w:w w:val="105"/>
          <w:sz w:val="28"/>
        </w:rPr>
        <w:t>Sleeper</w:t>
      </w:r>
      <w:r>
        <w:rPr>
          <w:spacing w:val="-18"/>
          <w:w w:val="105"/>
          <w:sz w:val="28"/>
        </w:rPr>
        <w:t> </w:t>
      </w:r>
      <w:r>
        <w:rPr>
          <w:w w:val="105"/>
          <w:sz w:val="28"/>
        </w:rPr>
        <w:t>Application</w:t>
      </w:r>
      <w:r>
        <w:rPr>
          <w:spacing w:val="-17"/>
          <w:w w:val="105"/>
          <w:sz w:val="28"/>
        </w:rPr>
        <w:t> </w:t>
      </w:r>
      <w:r>
        <w:rPr>
          <w:spacing w:val="-2"/>
          <w:w w:val="105"/>
          <w:sz w:val="28"/>
        </w:rPr>
        <w:t>Challenges</w:t>
      </w:r>
    </w:p>
    <w:p>
      <w:pPr>
        <w:spacing w:before="198"/>
        <w:ind w:left="720" w:right="1436" w:firstLine="439"/>
        <w:jc w:val="both"/>
        <w:rPr>
          <w:sz w:val="24"/>
        </w:rPr>
      </w:pPr>
      <w:r>
        <w:rPr>
          <w:sz w:val="24"/>
        </w:rPr>
        <w:t>Bamboo, despite its many advantages, may present several disadvantages when used</w:t>
      </w:r>
      <w:r>
        <w:rPr>
          <w:spacing w:val="-15"/>
          <w:sz w:val="24"/>
        </w:rPr>
        <w:t> </w:t>
      </w:r>
      <w:r>
        <w:rPr>
          <w:sz w:val="24"/>
        </w:rPr>
        <w:t>as a sleeper on railway tracks. One notable drawback is its light weight, which can lead to reduced lateral resistance . This can potentially affect the stability and integrity of the railway track, especially</w:t>
      </w:r>
      <w:r>
        <w:rPr>
          <w:spacing w:val="36"/>
          <w:sz w:val="24"/>
        </w:rPr>
        <w:t> </w:t>
      </w:r>
      <w:r>
        <w:rPr>
          <w:sz w:val="24"/>
        </w:rPr>
        <w:t>under</w:t>
      </w:r>
      <w:r>
        <w:rPr>
          <w:spacing w:val="39"/>
          <w:sz w:val="24"/>
        </w:rPr>
        <w:t> </w:t>
      </w:r>
      <w:r>
        <w:rPr>
          <w:sz w:val="24"/>
        </w:rPr>
        <w:t>heavy</w:t>
      </w:r>
      <w:r>
        <w:rPr>
          <w:spacing w:val="39"/>
          <w:sz w:val="24"/>
        </w:rPr>
        <w:t> </w:t>
      </w:r>
      <w:r>
        <w:rPr>
          <w:sz w:val="24"/>
        </w:rPr>
        <w:t>loads</w:t>
      </w:r>
      <w:r>
        <w:rPr>
          <w:spacing w:val="40"/>
          <w:sz w:val="24"/>
        </w:rPr>
        <w:t> </w:t>
      </w:r>
      <w:r>
        <w:rPr>
          <w:sz w:val="24"/>
        </w:rPr>
        <w:t>or</w:t>
      </w:r>
      <w:r>
        <w:rPr>
          <w:spacing w:val="35"/>
          <w:sz w:val="24"/>
        </w:rPr>
        <w:t> </w:t>
      </w:r>
      <w:r>
        <w:rPr>
          <w:sz w:val="24"/>
        </w:rPr>
        <w:t>during</w:t>
      </w:r>
      <w:r>
        <w:rPr>
          <w:spacing w:val="36"/>
          <w:sz w:val="24"/>
        </w:rPr>
        <w:t> </w:t>
      </w:r>
      <w:r>
        <w:rPr>
          <w:sz w:val="24"/>
        </w:rPr>
        <w:t>high-speed</w:t>
      </w:r>
      <w:r>
        <w:rPr>
          <w:spacing w:val="32"/>
          <w:sz w:val="24"/>
        </w:rPr>
        <w:t> </w:t>
      </w:r>
      <w:r>
        <w:rPr>
          <w:sz w:val="24"/>
        </w:rPr>
        <w:t>train</w:t>
      </w:r>
      <w:r>
        <w:rPr>
          <w:spacing w:val="36"/>
          <w:sz w:val="24"/>
        </w:rPr>
        <w:t> </w:t>
      </w:r>
      <w:r>
        <w:rPr>
          <w:sz w:val="24"/>
        </w:rPr>
        <w:t>operations</w:t>
      </w:r>
      <w:r>
        <w:rPr>
          <w:spacing w:val="40"/>
          <w:sz w:val="24"/>
        </w:rPr>
        <w:t> </w:t>
      </w:r>
      <w:r>
        <w:rPr>
          <w:sz w:val="24"/>
        </w:rPr>
        <w:t>.</w:t>
      </w:r>
      <w:r>
        <w:rPr>
          <w:spacing w:val="36"/>
          <w:sz w:val="24"/>
        </w:rPr>
        <w:t> </w:t>
      </w:r>
      <w:r>
        <w:rPr>
          <w:sz w:val="24"/>
        </w:rPr>
        <w:t>Another</w:t>
      </w:r>
      <w:r>
        <w:rPr>
          <w:spacing w:val="31"/>
          <w:sz w:val="24"/>
        </w:rPr>
        <w:t> </w:t>
      </w:r>
      <w:r>
        <w:rPr>
          <w:sz w:val="24"/>
        </w:rPr>
        <w:t>concern</w:t>
      </w:r>
      <w:r>
        <w:rPr>
          <w:spacing w:val="35"/>
          <w:sz w:val="24"/>
        </w:rPr>
        <w:t> </w:t>
      </w:r>
      <w:r>
        <w:rPr>
          <w:sz w:val="24"/>
        </w:rPr>
        <w:t>related to bamboo sleepers is their durability, particularly in regions with variable weathering action. Bamboo is susceptible to weather-induced deterioration, such as fungal decay, cracking, or rotting, which can compromise its structural integrity over time . This vulnerability to</w:t>
      </w:r>
      <w:r>
        <w:rPr>
          <w:spacing w:val="80"/>
          <w:sz w:val="24"/>
        </w:rPr>
        <w:t> </w:t>
      </w:r>
      <w:r>
        <w:rPr>
          <w:sz w:val="24"/>
        </w:rPr>
        <w:t>weathering</w:t>
      </w:r>
      <w:r>
        <w:rPr>
          <w:spacing w:val="40"/>
          <w:sz w:val="24"/>
        </w:rPr>
        <w:t> </w:t>
      </w:r>
      <w:r>
        <w:rPr>
          <w:sz w:val="24"/>
        </w:rPr>
        <w:t>raises</w:t>
      </w:r>
      <w:r>
        <w:rPr>
          <w:spacing w:val="40"/>
          <w:sz w:val="24"/>
        </w:rPr>
        <w:t> </w:t>
      </w:r>
      <w:r>
        <w:rPr>
          <w:sz w:val="24"/>
        </w:rPr>
        <w:t>concerns</w:t>
      </w:r>
      <w:r>
        <w:rPr>
          <w:spacing w:val="40"/>
          <w:sz w:val="24"/>
        </w:rPr>
        <w:t> </w:t>
      </w:r>
      <w:r>
        <w:rPr>
          <w:sz w:val="24"/>
        </w:rPr>
        <w:t>about</w:t>
      </w:r>
      <w:r>
        <w:rPr>
          <w:spacing w:val="40"/>
          <w:sz w:val="24"/>
        </w:rPr>
        <w:t> </w:t>
      </w:r>
      <w:r>
        <w:rPr>
          <w:sz w:val="24"/>
        </w:rPr>
        <w:t>the</w:t>
      </w:r>
      <w:r>
        <w:rPr>
          <w:spacing w:val="40"/>
          <w:sz w:val="24"/>
        </w:rPr>
        <w:t> </w:t>
      </w:r>
      <w:r>
        <w:rPr>
          <w:sz w:val="24"/>
        </w:rPr>
        <w:t>long-term</w:t>
      </w:r>
      <w:r>
        <w:rPr>
          <w:spacing w:val="40"/>
          <w:sz w:val="24"/>
        </w:rPr>
        <w:t> </w:t>
      </w:r>
      <w:r>
        <w:rPr>
          <w:sz w:val="24"/>
        </w:rPr>
        <w:t>performance</w:t>
      </w:r>
      <w:r>
        <w:rPr>
          <w:spacing w:val="40"/>
          <w:sz w:val="24"/>
        </w:rPr>
        <w:t> </w:t>
      </w:r>
      <w:r>
        <w:rPr>
          <w:sz w:val="24"/>
        </w:rPr>
        <w:t>and</w:t>
      </w:r>
      <w:r>
        <w:rPr>
          <w:spacing w:val="40"/>
          <w:sz w:val="24"/>
        </w:rPr>
        <w:t> </w:t>
      </w:r>
      <w:r>
        <w:rPr>
          <w:sz w:val="24"/>
        </w:rPr>
        <w:t>reliability</w:t>
      </w:r>
      <w:r>
        <w:rPr>
          <w:spacing w:val="40"/>
          <w:sz w:val="24"/>
        </w:rPr>
        <w:t> </w:t>
      </w:r>
      <w:r>
        <w:rPr>
          <w:sz w:val="24"/>
        </w:rPr>
        <w:t>of</w:t>
      </w:r>
      <w:r>
        <w:rPr>
          <w:spacing w:val="40"/>
          <w:sz w:val="24"/>
        </w:rPr>
        <w:t> </w:t>
      </w:r>
      <w:r>
        <w:rPr>
          <w:sz w:val="24"/>
        </w:rPr>
        <w:t>bamboo sleepers on railway tracks. Furthermore, limited data exists on the long-term performance of bamboo sleepers in railway applications. Comprehensive studies and field trials assessing the durability, maintenance</w:t>
      </w:r>
      <w:r>
        <w:rPr>
          <w:spacing w:val="40"/>
          <w:sz w:val="24"/>
        </w:rPr>
        <w:t> </w:t>
      </w:r>
      <w:r>
        <w:rPr>
          <w:sz w:val="24"/>
        </w:rPr>
        <w:t>requirements,</w:t>
      </w:r>
      <w:r>
        <w:rPr>
          <w:spacing w:val="40"/>
          <w:sz w:val="24"/>
        </w:rPr>
        <w:t> </w:t>
      </w:r>
      <w:r>
        <w:rPr>
          <w:sz w:val="24"/>
        </w:rPr>
        <w:t>and</w:t>
      </w:r>
      <w:r>
        <w:rPr>
          <w:spacing w:val="40"/>
          <w:sz w:val="24"/>
        </w:rPr>
        <w:t> </w:t>
      </w:r>
      <w:r>
        <w:rPr>
          <w:sz w:val="24"/>
        </w:rPr>
        <w:t>overall</w:t>
      </w:r>
      <w:r>
        <w:rPr>
          <w:spacing w:val="40"/>
          <w:sz w:val="24"/>
        </w:rPr>
        <w:t> </w:t>
      </w:r>
      <w:r>
        <w:rPr>
          <w:sz w:val="24"/>
        </w:rPr>
        <w:t>performance</w:t>
      </w:r>
      <w:r>
        <w:rPr>
          <w:spacing w:val="40"/>
          <w:sz w:val="24"/>
        </w:rPr>
        <w:t> </w:t>
      </w:r>
      <w:r>
        <w:rPr>
          <w:sz w:val="24"/>
        </w:rPr>
        <w:t>of</w:t>
      </w:r>
      <w:r>
        <w:rPr>
          <w:spacing w:val="40"/>
          <w:sz w:val="24"/>
        </w:rPr>
        <w:t> </w:t>
      </w:r>
      <w:r>
        <w:rPr>
          <w:sz w:val="24"/>
        </w:rPr>
        <w:t>bamboo</w:t>
      </w:r>
      <w:r>
        <w:rPr>
          <w:spacing w:val="40"/>
          <w:sz w:val="24"/>
        </w:rPr>
        <w:t> </w:t>
      </w:r>
      <w:r>
        <w:rPr>
          <w:sz w:val="24"/>
        </w:rPr>
        <w:t>sleepers</w:t>
      </w:r>
      <w:r>
        <w:rPr>
          <w:spacing w:val="40"/>
          <w:sz w:val="24"/>
        </w:rPr>
        <w:t> </w:t>
      </w:r>
      <w:r>
        <w:rPr>
          <w:sz w:val="24"/>
        </w:rPr>
        <w:t>are relatively</w:t>
      </w:r>
      <w:r>
        <w:rPr>
          <w:spacing w:val="40"/>
          <w:sz w:val="24"/>
        </w:rPr>
        <w:t> </w:t>
      </w:r>
      <w:r>
        <w:rPr>
          <w:sz w:val="24"/>
        </w:rPr>
        <w:t>scarce.</w:t>
      </w:r>
      <w:r>
        <w:rPr>
          <w:spacing w:val="40"/>
          <w:sz w:val="24"/>
        </w:rPr>
        <w:t> </w:t>
      </w:r>
      <w:r>
        <w:rPr>
          <w:sz w:val="24"/>
        </w:rPr>
        <w:t>The</w:t>
      </w:r>
      <w:r>
        <w:rPr>
          <w:spacing w:val="40"/>
          <w:sz w:val="24"/>
        </w:rPr>
        <w:t> </w:t>
      </w:r>
      <w:r>
        <w:rPr>
          <w:sz w:val="24"/>
        </w:rPr>
        <w:t>results</w:t>
      </w:r>
      <w:r>
        <w:rPr>
          <w:spacing w:val="40"/>
          <w:sz w:val="24"/>
        </w:rPr>
        <w:t> </w:t>
      </w:r>
      <w:r>
        <w:rPr>
          <w:sz w:val="24"/>
        </w:rPr>
        <w:t>for</w:t>
      </w:r>
      <w:r>
        <w:rPr>
          <w:spacing w:val="40"/>
          <w:sz w:val="24"/>
        </w:rPr>
        <w:t> </w:t>
      </w:r>
      <w:r>
        <w:rPr>
          <w:sz w:val="24"/>
        </w:rPr>
        <w:t>the</w:t>
      </w:r>
      <w:r>
        <w:rPr>
          <w:spacing w:val="40"/>
          <w:sz w:val="24"/>
        </w:rPr>
        <w:t> </w:t>
      </w:r>
      <w:r>
        <w:rPr>
          <w:sz w:val="24"/>
        </w:rPr>
        <w:t>fiber</w:t>
      </w:r>
      <w:r>
        <w:rPr>
          <w:spacing w:val="40"/>
          <w:sz w:val="24"/>
        </w:rPr>
        <w:t> </w:t>
      </w:r>
      <w:r>
        <w:rPr>
          <w:sz w:val="24"/>
        </w:rPr>
        <w:t>bamboo</w:t>
      </w:r>
      <w:r>
        <w:rPr>
          <w:spacing w:val="40"/>
          <w:sz w:val="24"/>
        </w:rPr>
        <w:t> </w:t>
      </w:r>
      <w:r>
        <w:rPr>
          <w:sz w:val="24"/>
        </w:rPr>
        <w:t>sleeper</w:t>
      </w:r>
      <w:r>
        <w:rPr>
          <w:spacing w:val="40"/>
          <w:sz w:val="24"/>
        </w:rPr>
        <w:t> </w:t>
      </w:r>
      <w:r>
        <w:rPr>
          <w:sz w:val="24"/>
        </w:rPr>
        <w:t>and</w:t>
      </w:r>
      <w:r>
        <w:rPr>
          <w:spacing w:val="40"/>
          <w:sz w:val="24"/>
        </w:rPr>
        <w:t> </w:t>
      </w:r>
      <w:r>
        <w:rPr>
          <w:sz w:val="24"/>
        </w:rPr>
        <w:t>the</w:t>
      </w:r>
      <w:r>
        <w:rPr>
          <w:spacing w:val="40"/>
          <w:sz w:val="24"/>
        </w:rPr>
        <w:t> </w:t>
      </w:r>
      <w:r>
        <w:rPr>
          <w:sz w:val="24"/>
        </w:rPr>
        <w:t>plywood</w:t>
      </w:r>
      <w:r>
        <w:rPr>
          <w:spacing w:val="40"/>
          <w:sz w:val="24"/>
        </w:rPr>
        <w:t> </w:t>
      </w:r>
      <w:r>
        <w:rPr>
          <w:sz w:val="24"/>
        </w:rPr>
        <w:t>sleeper</w:t>
      </w:r>
      <w:r>
        <w:rPr>
          <w:spacing w:val="40"/>
          <w:sz w:val="24"/>
        </w:rPr>
        <w:t> </w:t>
      </w:r>
      <w:r>
        <w:rPr>
          <w:sz w:val="24"/>
        </w:rPr>
        <w:t>are reported from the authors’ experiments. Application of bamboo fiber reduces the bending strength</w:t>
      </w:r>
      <w:r>
        <w:rPr>
          <w:spacing w:val="40"/>
          <w:sz w:val="24"/>
        </w:rPr>
        <w:t> </w:t>
      </w:r>
      <w:r>
        <w:rPr>
          <w:sz w:val="24"/>
        </w:rPr>
        <w:t>of</w:t>
      </w:r>
      <w:r>
        <w:rPr>
          <w:spacing w:val="40"/>
          <w:sz w:val="24"/>
        </w:rPr>
        <w:t> </w:t>
      </w:r>
      <w:r>
        <w:rPr>
          <w:sz w:val="24"/>
        </w:rPr>
        <w:t>concrete</w:t>
      </w:r>
      <w:r>
        <w:rPr>
          <w:spacing w:val="40"/>
          <w:sz w:val="24"/>
        </w:rPr>
        <w:t> </w:t>
      </w:r>
      <w:r>
        <w:rPr>
          <w:sz w:val="24"/>
        </w:rPr>
        <w:t>sleepers;</w:t>
      </w:r>
      <w:r>
        <w:rPr>
          <w:spacing w:val="40"/>
          <w:sz w:val="24"/>
        </w:rPr>
        <w:t> </w:t>
      </w:r>
      <w:r>
        <w:rPr>
          <w:sz w:val="24"/>
        </w:rPr>
        <w:t>however,</w:t>
      </w:r>
      <w:r>
        <w:rPr>
          <w:spacing w:val="40"/>
          <w:sz w:val="24"/>
        </w:rPr>
        <w:t> </w:t>
      </w:r>
      <w:r>
        <w:rPr>
          <w:sz w:val="24"/>
        </w:rPr>
        <w:t>it</w:t>
      </w:r>
      <w:r>
        <w:rPr>
          <w:spacing w:val="40"/>
          <w:sz w:val="24"/>
        </w:rPr>
        <w:t> </w:t>
      </w:r>
      <w:r>
        <w:rPr>
          <w:sz w:val="24"/>
        </w:rPr>
        <w:t>lightens</w:t>
      </w:r>
      <w:r>
        <w:rPr>
          <w:spacing w:val="40"/>
          <w:sz w:val="24"/>
        </w:rPr>
        <w:t> </w:t>
      </w:r>
      <w:r>
        <w:rPr>
          <w:sz w:val="24"/>
        </w:rPr>
        <w:t>the</w:t>
      </w:r>
      <w:r>
        <w:rPr>
          <w:spacing w:val="40"/>
          <w:sz w:val="24"/>
        </w:rPr>
        <w:t> </w:t>
      </w:r>
      <w:r>
        <w:rPr>
          <w:sz w:val="24"/>
        </w:rPr>
        <w:t>weight</w:t>
      </w:r>
      <w:r>
        <w:rPr>
          <w:spacing w:val="40"/>
          <w:sz w:val="24"/>
        </w:rPr>
        <w:t> </w:t>
      </w:r>
      <w:r>
        <w:rPr>
          <w:sz w:val="24"/>
        </w:rPr>
        <w:t>of</w:t>
      </w:r>
      <w:r>
        <w:rPr>
          <w:spacing w:val="40"/>
          <w:sz w:val="24"/>
        </w:rPr>
        <w:t> </w:t>
      </w:r>
      <w:r>
        <w:rPr>
          <w:sz w:val="24"/>
        </w:rPr>
        <w:t>concrete</w:t>
      </w:r>
      <w:r>
        <w:rPr>
          <w:spacing w:val="40"/>
          <w:sz w:val="24"/>
        </w:rPr>
        <w:t> </w:t>
      </w:r>
      <w:r>
        <w:rPr>
          <w:sz w:val="24"/>
        </w:rPr>
        <w:t>sleepers</w:t>
      </w:r>
      <w:r>
        <w:rPr>
          <w:spacing w:val="40"/>
          <w:sz w:val="24"/>
        </w:rPr>
        <w:t> </w:t>
      </w:r>
      <w:r>
        <w:rPr>
          <w:sz w:val="24"/>
        </w:rPr>
        <w:t>by</w:t>
      </w:r>
      <w:r>
        <w:rPr>
          <w:spacing w:val="40"/>
          <w:sz w:val="24"/>
        </w:rPr>
        <w:t> </w:t>
      </w:r>
      <w:r>
        <w:rPr>
          <w:sz w:val="24"/>
        </w:rPr>
        <w:t>10%. The bamboo plywood sleeper is the cheapest among other types of sleepers. All prices are extracted from a sleeper-selling website</w:t>
      </w:r>
    </w:p>
    <w:p>
      <w:pPr>
        <w:pStyle w:val="BodyText"/>
        <w:spacing w:before="201"/>
        <w:rPr>
          <w:sz w:val="24"/>
        </w:rPr>
      </w:pPr>
    </w:p>
    <w:p>
      <w:pPr>
        <w:spacing w:line="256" w:lineRule="auto" w:before="1"/>
        <w:ind w:left="720" w:right="1428" w:firstLine="2031"/>
        <w:jc w:val="left"/>
        <w:rPr>
          <w:sz w:val="24"/>
        </w:rPr>
      </w:pPr>
      <w:r>
        <w:rPr>
          <w:sz w:val="24"/>
        </w:rPr>
        <mc:AlternateContent>
          <mc:Choice Requires="wps">
            <w:drawing>
              <wp:anchor distT="0" distB="0" distL="0" distR="0" allowOverlap="1" layoutInCell="1" locked="0" behindDoc="0" simplePos="0" relativeHeight="15735296">
                <wp:simplePos x="0" y="0"/>
                <wp:positionH relativeFrom="page">
                  <wp:posOffset>990600</wp:posOffset>
                </wp:positionH>
                <wp:positionV relativeFrom="paragraph">
                  <wp:posOffset>654875</wp:posOffset>
                </wp:positionV>
                <wp:extent cx="6647815" cy="127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6647815" cy="12700"/>
                        </a:xfrm>
                        <a:custGeom>
                          <a:avLst/>
                          <a:gdLst/>
                          <a:ahLst/>
                          <a:cxnLst/>
                          <a:rect l="l" t="t" r="r" b="b"/>
                          <a:pathLst>
                            <a:path w="6647815" h="12700">
                              <a:moveTo>
                                <a:pt x="6647675" y="0"/>
                              </a:moveTo>
                              <a:lnTo>
                                <a:pt x="3156191" y="0"/>
                              </a:lnTo>
                              <a:lnTo>
                                <a:pt x="0" y="0"/>
                              </a:lnTo>
                              <a:lnTo>
                                <a:pt x="0" y="12204"/>
                              </a:lnTo>
                              <a:lnTo>
                                <a:pt x="3156191" y="12204"/>
                              </a:lnTo>
                              <a:lnTo>
                                <a:pt x="6647675" y="12204"/>
                              </a:lnTo>
                              <a:lnTo>
                                <a:pt x="6647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8pt;margin-top:51.564991pt;width:523.4500pt;height:1pt;mso-position-horizontal-relative:page;mso-position-vertical-relative:paragraph;z-index:15735296" id="docshape26" coordorigin="1560,1031" coordsize="10469,20" path="m12029,1031l6530,1031,1560,1031,1560,1051,6530,1051,12029,1051,12029,1031xe" filled="true" fillcolor="#000000" stroked="false">
                <v:path arrowok="t"/>
                <v:fill type="solid"/>
                <w10:wrap type="none"/>
              </v:shape>
            </w:pict>
          </mc:Fallback>
        </mc:AlternateContent>
      </w:r>
      <w:r>
        <w:rPr>
          <w:b/>
          <w:sz w:val="24"/>
        </w:rPr>
        <w:t>Table</w:t>
      </w:r>
      <w:r>
        <w:rPr>
          <w:b/>
          <w:spacing w:val="79"/>
          <w:sz w:val="24"/>
        </w:rPr>
        <w:t> </w:t>
      </w:r>
      <w:r>
        <w:rPr>
          <w:b/>
          <w:sz w:val="24"/>
        </w:rPr>
        <w:t>2.</w:t>
      </w:r>
      <w:r>
        <w:rPr>
          <w:b/>
          <w:spacing w:val="80"/>
          <w:sz w:val="24"/>
        </w:rPr>
        <w:t> </w:t>
      </w:r>
      <w:r>
        <w:rPr>
          <w:sz w:val="24"/>
        </w:rPr>
        <w:t>A</w:t>
      </w:r>
      <w:r>
        <w:rPr>
          <w:spacing w:val="70"/>
          <w:sz w:val="24"/>
        </w:rPr>
        <w:t> </w:t>
      </w:r>
      <w:r>
        <w:rPr>
          <w:sz w:val="24"/>
        </w:rPr>
        <w:t>comparison</w:t>
      </w:r>
      <w:r>
        <w:rPr>
          <w:spacing w:val="80"/>
          <w:sz w:val="24"/>
        </w:rPr>
        <w:t> </w:t>
      </w:r>
      <w:r>
        <w:rPr>
          <w:sz w:val="24"/>
        </w:rPr>
        <w:t>of</w:t>
      </w:r>
      <w:r>
        <w:rPr>
          <w:spacing w:val="80"/>
          <w:sz w:val="24"/>
        </w:rPr>
        <w:t> </w:t>
      </w:r>
      <w:r>
        <w:rPr>
          <w:sz w:val="24"/>
        </w:rPr>
        <w:t>the</w:t>
      </w:r>
      <w:r>
        <w:rPr>
          <w:spacing w:val="80"/>
          <w:sz w:val="24"/>
        </w:rPr>
        <w:t> </w:t>
      </w:r>
      <w:r>
        <w:rPr>
          <w:sz w:val="24"/>
        </w:rPr>
        <w:t>flexural</w:t>
      </w:r>
      <w:r>
        <w:rPr>
          <w:spacing w:val="80"/>
          <w:sz w:val="24"/>
        </w:rPr>
        <w:t> </w:t>
      </w:r>
      <w:r>
        <w:rPr>
          <w:sz w:val="24"/>
        </w:rPr>
        <w:t>strength</w:t>
      </w:r>
      <w:r>
        <w:rPr>
          <w:spacing w:val="80"/>
          <w:sz w:val="24"/>
        </w:rPr>
        <w:t> </w:t>
      </w:r>
      <w:r>
        <w:rPr>
          <w:sz w:val="24"/>
        </w:rPr>
        <w:t>and</w:t>
      </w:r>
      <w:r>
        <w:rPr>
          <w:spacing w:val="80"/>
          <w:sz w:val="24"/>
        </w:rPr>
        <w:t> </w:t>
      </w:r>
      <w:r>
        <w:rPr>
          <w:sz w:val="24"/>
        </w:rPr>
        <w:t>total</w:t>
      </w:r>
      <w:r>
        <w:rPr>
          <w:spacing w:val="80"/>
          <w:sz w:val="24"/>
        </w:rPr>
        <w:t> </w:t>
      </w:r>
      <w:r>
        <w:rPr>
          <w:sz w:val="24"/>
        </w:rPr>
        <w:t>weight</w:t>
      </w:r>
      <w:r>
        <w:rPr>
          <w:spacing w:val="80"/>
          <w:sz w:val="24"/>
        </w:rPr>
        <w:t> </w:t>
      </w:r>
      <w:r>
        <w:rPr>
          <w:sz w:val="24"/>
        </w:rPr>
        <w:t>of different types of sleepers.</w:t>
      </w:r>
    </w:p>
    <w:p>
      <w:pPr>
        <w:pStyle w:val="BodyText"/>
        <w:spacing w:before="219"/>
        <w:rPr>
          <w:sz w:val="20"/>
        </w:rPr>
      </w:pPr>
    </w:p>
    <w:tbl>
      <w:tblPr>
        <w:tblW w:w="0" w:type="auto"/>
        <w:jc w:val="left"/>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1126"/>
        <w:gridCol w:w="1948"/>
        <w:gridCol w:w="1975"/>
        <w:gridCol w:w="1430"/>
        <w:gridCol w:w="2285"/>
      </w:tblGrid>
      <w:tr>
        <w:trPr>
          <w:trHeight w:val="563" w:hRule="atLeast"/>
        </w:trPr>
        <w:tc>
          <w:tcPr>
            <w:tcW w:w="1750" w:type="dxa"/>
            <w:tcBorders>
              <w:bottom w:val="single" w:sz="4" w:space="0" w:color="000000"/>
            </w:tcBorders>
          </w:tcPr>
          <w:p>
            <w:pPr>
              <w:pStyle w:val="TableParagraph"/>
              <w:spacing w:before="70"/>
              <w:ind w:left="50"/>
              <w:jc w:val="left"/>
              <w:rPr>
                <w:rFonts w:ascii="Times New Roman"/>
                <w:b/>
                <w:sz w:val="24"/>
              </w:rPr>
            </w:pPr>
            <w:r>
              <w:rPr>
                <w:rFonts w:ascii="Times New Roman"/>
                <w:b/>
                <w:spacing w:val="-123"/>
                <w:sz w:val="24"/>
              </w:rPr>
              <w:t>S</w:t>
            </w:r>
            <w:r>
              <w:rPr>
                <w:rFonts w:ascii="Times New Roman"/>
                <w:b/>
                <w:spacing w:val="11"/>
                <w:position w:val="2"/>
                <w:sz w:val="24"/>
              </w:rPr>
              <w:t>Fl</w:t>
            </w:r>
            <w:r>
              <w:rPr>
                <w:rFonts w:ascii="Times New Roman"/>
                <w:b/>
                <w:spacing w:val="-1"/>
                <w:position w:val="2"/>
                <w:sz w:val="24"/>
              </w:rPr>
              <w:t>e</w:t>
            </w:r>
            <w:r>
              <w:rPr>
                <w:rFonts w:ascii="Times New Roman"/>
                <w:b/>
                <w:spacing w:val="-84"/>
                <w:sz w:val="24"/>
              </w:rPr>
              <w:t>e</w:t>
            </w:r>
            <w:r>
              <w:rPr>
                <w:rFonts w:ascii="Times New Roman"/>
                <w:b/>
                <w:spacing w:val="-15"/>
                <w:position w:val="2"/>
                <w:sz w:val="24"/>
              </w:rPr>
              <w:t>x</w:t>
            </w:r>
            <w:r>
              <w:rPr>
                <w:rFonts w:ascii="Times New Roman"/>
                <w:b/>
                <w:spacing w:val="-98"/>
                <w:sz w:val="24"/>
              </w:rPr>
              <w:t>p</w:t>
            </w:r>
            <w:r>
              <w:rPr>
                <w:rFonts w:ascii="Times New Roman"/>
                <w:b/>
                <w:spacing w:val="-16"/>
                <w:position w:val="2"/>
                <w:sz w:val="24"/>
              </w:rPr>
              <w:t>u</w:t>
            </w:r>
            <w:r>
              <w:rPr>
                <w:rFonts w:ascii="Times New Roman"/>
                <w:b/>
                <w:spacing w:val="-69"/>
                <w:sz w:val="24"/>
              </w:rPr>
              <w:t>e</w:t>
            </w:r>
            <w:r>
              <w:rPr>
                <w:rFonts w:ascii="Times New Roman"/>
                <w:b/>
                <w:spacing w:val="-16"/>
                <w:position w:val="2"/>
                <w:sz w:val="24"/>
              </w:rPr>
              <w:t>r</w:t>
            </w:r>
            <w:r>
              <w:rPr>
                <w:rFonts w:ascii="Times New Roman"/>
                <w:b/>
                <w:spacing w:val="-69"/>
                <w:sz w:val="24"/>
              </w:rPr>
              <w:t>r</w:t>
            </w:r>
            <w:r>
              <w:rPr>
                <w:rFonts w:ascii="Times New Roman"/>
                <w:b/>
                <w:spacing w:val="11"/>
                <w:position w:val="2"/>
                <w:sz w:val="24"/>
              </w:rPr>
              <w:t>a</w:t>
            </w:r>
            <w:r>
              <w:rPr>
                <w:rFonts w:ascii="Times New Roman"/>
                <w:b/>
                <w:spacing w:val="-43"/>
                <w:position w:val="2"/>
                <w:sz w:val="24"/>
              </w:rPr>
              <w:t>l</w:t>
            </w:r>
            <w:r>
              <w:rPr>
                <w:rFonts w:ascii="Times New Roman"/>
                <w:b/>
                <w:spacing w:val="11"/>
                <w:sz w:val="24"/>
              </w:rPr>
              <w:t>Type</w:t>
            </w:r>
          </w:p>
        </w:tc>
        <w:tc>
          <w:tcPr>
            <w:tcW w:w="3074" w:type="dxa"/>
            <w:gridSpan w:val="2"/>
            <w:tcBorders>
              <w:bottom w:val="single" w:sz="4" w:space="0" w:color="000000"/>
            </w:tcBorders>
          </w:tcPr>
          <w:p>
            <w:pPr>
              <w:pStyle w:val="TableParagraph"/>
              <w:spacing w:line="232" w:lineRule="auto"/>
              <w:ind w:left="1300" w:right="162" w:firstLine="324"/>
              <w:jc w:val="left"/>
              <w:rPr>
                <w:rFonts w:ascii="Times New Roman"/>
                <w:b/>
                <w:sz w:val="24"/>
              </w:rPr>
            </w:pPr>
            <w:r>
              <w:rPr>
                <w:rFonts w:ascii="Times New Roman"/>
                <w:b/>
                <w:spacing w:val="-2"/>
                <w:sz w:val="24"/>
              </w:rPr>
              <w:t>Middle </w:t>
            </w:r>
            <w:r>
              <w:rPr>
                <w:rFonts w:ascii="Times New Roman"/>
                <w:b/>
                <w:sz w:val="24"/>
              </w:rPr>
              <w:t>Strength</w:t>
            </w:r>
            <w:r>
              <w:rPr>
                <w:rFonts w:ascii="Times New Roman"/>
                <w:b/>
                <w:spacing w:val="-15"/>
                <w:sz w:val="24"/>
              </w:rPr>
              <w:t> </w:t>
            </w:r>
            <w:r>
              <w:rPr>
                <w:rFonts w:ascii="Times New Roman"/>
                <w:b/>
                <w:sz w:val="24"/>
              </w:rPr>
              <w:t>(MPa)</w:t>
            </w:r>
          </w:p>
        </w:tc>
        <w:tc>
          <w:tcPr>
            <w:tcW w:w="1975" w:type="dxa"/>
            <w:tcBorders>
              <w:bottom w:val="single" w:sz="4" w:space="0" w:color="000000"/>
            </w:tcBorders>
          </w:tcPr>
          <w:p>
            <w:pPr>
              <w:pStyle w:val="TableParagraph"/>
              <w:spacing w:line="232" w:lineRule="auto"/>
              <w:ind w:left="177" w:right="40"/>
              <w:jc w:val="left"/>
              <w:rPr>
                <w:rFonts w:ascii="Times New Roman"/>
                <w:b/>
                <w:sz w:val="24"/>
              </w:rPr>
            </w:pPr>
            <w:r>
              <w:rPr>
                <w:rFonts w:ascii="Times New Roman"/>
                <w:b/>
                <w:sz w:val="24"/>
              </w:rPr>
              <w:t>Average</w:t>
            </w:r>
            <w:r>
              <w:rPr>
                <w:rFonts w:ascii="Times New Roman"/>
                <w:b/>
                <w:spacing w:val="-15"/>
                <w:sz w:val="24"/>
              </w:rPr>
              <w:t> </w:t>
            </w:r>
            <w:r>
              <w:rPr>
                <w:rFonts w:ascii="Times New Roman"/>
                <w:b/>
                <w:sz w:val="24"/>
              </w:rPr>
              <w:t>Amount a Sleeper (kg)</w:t>
            </w:r>
          </w:p>
        </w:tc>
        <w:tc>
          <w:tcPr>
            <w:tcW w:w="1430" w:type="dxa"/>
            <w:tcBorders>
              <w:bottom w:val="single" w:sz="4" w:space="0" w:color="000000"/>
            </w:tcBorders>
          </w:tcPr>
          <w:p>
            <w:pPr>
              <w:pStyle w:val="TableParagraph"/>
              <w:tabs>
                <w:tab w:pos="916" w:val="left" w:leader="none"/>
              </w:tabs>
              <w:spacing w:line="366" w:lineRule="exact"/>
              <w:ind w:left="7"/>
              <w:jc w:val="left"/>
              <w:rPr>
                <w:rFonts w:ascii="Times New Roman"/>
                <w:b/>
                <w:sz w:val="24"/>
              </w:rPr>
            </w:pPr>
            <w:r>
              <w:rPr>
                <w:rFonts w:ascii="Times New Roman"/>
                <w:b/>
                <w:spacing w:val="-5"/>
                <w:position w:val="10"/>
                <w:sz w:val="24"/>
              </w:rPr>
              <w:t>for</w:t>
            </w:r>
            <w:r>
              <w:rPr>
                <w:rFonts w:ascii="Times New Roman"/>
                <w:b/>
                <w:position w:val="10"/>
                <w:sz w:val="24"/>
              </w:rPr>
              <w:tab/>
            </w:r>
            <w:r>
              <w:rPr>
                <w:rFonts w:ascii="Times New Roman"/>
                <w:b/>
                <w:spacing w:val="-4"/>
                <w:sz w:val="24"/>
              </w:rPr>
              <w:t>Ref.</w:t>
            </w:r>
          </w:p>
        </w:tc>
        <w:tc>
          <w:tcPr>
            <w:tcW w:w="2285" w:type="dxa"/>
            <w:tcBorders>
              <w:bottom w:val="single" w:sz="4" w:space="0" w:color="000000"/>
            </w:tcBorders>
          </w:tcPr>
          <w:p>
            <w:pPr>
              <w:pStyle w:val="TableParagraph"/>
              <w:spacing w:before="90"/>
              <w:ind w:left="1358"/>
              <w:jc w:val="left"/>
              <w:rPr>
                <w:rFonts w:ascii="Times New Roman"/>
                <w:b/>
                <w:sz w:val="24"/>
              </w:rPr>
            </w:pPr>
            <w:r>
              <w:rPr>
                <w:rFonts w:ascii="Times New Roman"/>
                <w:b/>
                <w:sz w:val="24"/>
              </w:rPr>
              <w:t>Price</w:t>
            </w:r>
            <w:r>
              <w:rPr>
                <w:rFonts w:ascii="Times New Roman"/>
                <w:b/>
                <w:spacing w:val="-10"/>
                <w:sz w:val="24"/>
              </w:rPr>
              <w:t> $</w:t>
            </w:r>
          </w:p>
        </w:tc>
      </w:tr>
      <w:tr>
        <w:trPr>
          <w:trHeight w:val="238" w:hRule="atLeast"/>
        </w:trPr>
        <w:tc>
          <w:tcPr>
            <w:tcW w:w="1750" w:type="dxa"/>
            <w:tcBorders>
              <w:top w:val="single" w:sz="4" w:space="0" w:color="000000"/>
            </w:tcBorders>
          </w:tcPr>
          <w:p>
            <w:pPr>
              <w:pStyle w:val="TableParagraph"/>
              <w:spacing w:line="206" w:lineRule="exact"/>
              <w:ind w:left="50"/>
              <w:jc w:val="left"/>
              <w:rPr>
                <w:rFonts w:ascii="Times New Roman"/>
                <w:sz w:val="24"/>
              </w:rPr>
            </w:pPr>
            <w:r>
              <w:rPr>
                <w:rFonts w:ascii="Times New Roman"/>
                <w:spacing w:val="-2"/>
                <w:sz w:val="24"/>
              </w:rPr>
              <w:t>Timber</w:t>
            </w:r>
          </w:p>
        </w:tc>
        <w:tc>
          <w:tcPr>
            <w:tcW w:w="3074" w:type="dxa"/>
            <w:gridSpan w:val="2"/>
            <w:tcBorders>
              <w:top w:val="single" w:sz="4" w:space="0" w:color="000000"/>
            </w:tcBorders>
          </w:tcPr>
          <w:p>
            <w:pPr>
              <w:pStyle w:val="TableParagraph"/>
              <w:spacing w:line="206" w:lineRule="exact"/>
              <w:ind w:left="357" w:right="112"/>
              <w:rPr>
                <w:rFonts w:ascii="Times New Roman" w:hAnsi="Times New Roman"/>
                <w:sz w:val="24"/>
              </w:rPr>
            </w:pPr>
            <w:r>
              <w:rPr>
                <w:rFonts w:ascii="Times New Roman" w:hAnsi="Times New Roman"/>
                <w:spacing w:val="-2"/>
                <w:sz w:val="24"/>
              </w:rPr>
              <w:t>70–110</w:t>
            </w:r>
          </w:p>
        </w:tc>
        <w:tc>
          <w:tcPr>
            <w:tcW w:w="1975" w:type="dxa"/>
            <w:tcBorders>
              <w:top w:val="single" w:sz="4" w:space="0" w:color="000000"/>
            </w:tcBorders>
          </w:tcPr>
          <w:p>
            <w:pPr>
              <w:pStyle w:val="TableParagraph"/>
              <w:spacing w:line="206" w:lineRule="exact"/>
              <w:ind w:left="177"/>
              <w:jc w:val="left"/>
              <w:rPr>
                <w:rFonts w:ascii="Times New Roman"/>
                <w:sz w:val="24"/>
              </w:rPr>
            </w:pPr>
            <w:r>
              <w:rPr>
                <w:rFonts w:ascii="Times New Roman"/>
                <w:spacing w:val="-5"/>
                <w:sz w:val="24"/>
              </w:rPr>
              <w:t>60</w:t>
            </w:r>
          </w:p>
        </w:tc>
        <w:tc>
          <w:tcPr>
            <w:tcW w:w="1430" w:type="dxa"/>
            <w:tcBorders>
              <w:top w:val="single" w:sz="4" w:space="0" w:color="000000"/>
            </w:tcBorders>
          </w:tcPr>
          <w:p>
            <w:pPr>
              <w:pStyle w:val="TableParagraph"/>
              <w:spacing w:line="206" w:lineRule="exact"/>
              <w:ind w:left="398"/>
              <w:jc w:val="left"/>
              <w:rPr>
                <w:rFonts w:ascii="Times New Roman"/>
                <w:sz w:val="24"/>
              </w:rPr>
            </w:pPr>
            <w:r>
              <w:rPr>
                <w:rFonts w:ascii="Times New Roman"/>
                <w:spacing w:val="-5"/>
                <w:sz w:val="24"/>
              </w:rPr>
              <w:t>[5]</w:t>
            </w:r>
          </w:p>
        </w:tc>
        <w:tc>
          <w:tcPr>
            <w:tcW w:w="2285" w:type="dxa"/>
            <w:tcBorders>
              <w:top w:val="single" w:sz="4" w:space="0" w:color="000000"/>
            </w:tcBorders>
          </w:tcPr>
          <w:p>
            <w:pPr>
              <w:pStyle w:val="TableParagraph"/>
              <w:spacing w:line="206" w:lineRule="exact"/>
              <w:ind w:left="640"/>
              <w:jc w:val="left"/>
              <w:rPr>
                <w:rFonts w:ascii="Times New Roman"/>
                <w:sz w:val="24"/>
              </w:rPr>
            </w:pPr>
            <w:r>
              <w:rPr>
                <w:rFonts w:ascii="Times New Roman"/>
                <w:spacing w:val="-5"/>
                <w:sz w:val="24"/>
              </w:rPr>
              <w:t>20</w:t>
            </w:r>
          </w:p>
        </w:tc>
      </w:tr>
      <w:tr>
        <w:trPr>
          <w:trHeight w:val="219" w:hRule="atLeast"/>
        </w:trPr>
        <w:tc>
          <w:tcPr>
            <w:tcW w:w="1750" w:type="dxa"/>
          </w:tcPr>
          <w:p>
            <w:pPr>
              <w:pStyle w:val="TableParagraph"/>
              <w:spacing w:line="199" w:lineRule="exact"/>
              <w:ind w:left="50"/>
              <w:jc w:val="left"/>
              <w:rPr>
                <w:rFonts w:ascii="Times New Roman"/>
                <w:sz w:val="24"/>
              </w:rPr>
            </w:pPr>
            <w:r>
              <w:rPr>
                <w:rFonts w:ascii="Times New Roman"/>
                <w:spacing w:val="-2"/>
                <w:sz w:val="24"/>
              </w:rPr>
              <w:t>steel</w:t>
            </w:r>
          </w:p>
        </w:tc>
        <w:tc>
          <w:tcPr>
            <w:tcW w:w="3074" w:type="dxa"/>
            <w:gridSpan w:val="2"/>
          </w:tcPr>
          <w:p>
            <w:pPr>
              <w:pStyle w:val="TableParagraph"/>
              <w:spacing w:line="199" w:lineRule="exact"/>
              <w:ind w:left="245" w:right="357"/>
              <w:rPr>
                <w:rFonts w:ascii="Times New Roman"/>
                <w:sz w:val="24"/>
              </w:rPr>
            </w:pPr>
            <w:r>
              <w:rPr>
                <w:rFonts w:ascii="Times New Roman"/>
                <w:spacing w:val="-5"/>
                <w:sz w:val="24"/>
              </w:rPr>
              <w:t>120</w:t>
            </w:r>
          </w:p>
        </w:tc>
        <w:tc>
          <w:tcPr>
            <w:tcW w:w="1975" w:type="dxa"/>
          </w:tcPr>
          <w:p>
            <w:pPr>
              <w:pStyle w:val="TableParagraph"/>
              <w:spacing w:line="199" w:lineRule="exact"/>
              <w:ind w:left="177"/>
              <w:jc w:val="left"/>
              <w:rPr>
                <w:rFonts w:ascii="Times New Roman"/>
                <w:sz w:val="24"/>
              </w:rPr>
            </w:pPr>
            <w:r>
              <w:rPr>
                <w:rFonts w:ascii="Times New Roman"/>
                <w:spacing w:val="-5"/>
                <w:sz w:val="24"/>
              </w:rPr>
              <w:t>64</w:t>
            </w:r>
          </w:p>
        </w:tc>
        <w:tc>
          <w:tcPr>
            <w:tcW w:w="1430" w:type="dxa"/>
          </w:tcPr>
          <w:p>
            <w:pPr>
              <w:pStyle w:val="TableParagraph"/>
              <w:spacing w:line="199" w:lineRule="exact"/>
              <w:ind w:left="398"/>
              <w:jc w:val="left"/>
              <w:rPr>
                <w:rFonts w:ascii="Times New Roman"/>
                <w:sz w:val="24"/>
              </w:rPr>
            </w:pPr>
            <w:r>
              <w:rPr>
                <w:rFonts w:ascii="Times New Roman"/>
                <w:spacing w:val="-4"/>
                <w:sz w:val="24"/>
              </w:rPr>
              <w:t>[14]</w:t>
            </w:r>
          </w:p>
        </w:tc>
        <w:tc>
          <w:tcPr>
            <w:tcW w:w="2285" w:type="dxa"/>
          </w:tcPr>
          <w:p>
            <w:pPr>
              <w:pStyle w:val="TableParagraph"/>
              <w:spacing w:line="199" w:lineRule="exact"/>
              <w:ind w:left="640"/>
              <w:jc w:val="left"/>
              <w:rPr>
                <w:rFonts w:ascii="Times New Roman"/>
                <w:sz w:val="24"/>
              </w:rPr>
            </w:pPr>
            <w:r>
              <w:rPr>
                <w:rFonts w:ascii="Times New Roman"/>
                <w:spacing w:val="-5"/>
                <w:sz w:val="24"/>
              </w:rPr>
              <w:t>500</w:t>
            </w:r>
          </w:p>
        </w:tc>
      </w:tr>
      <w:tr>
        <w:trPr>
          <w:trHeight w:val="218" w:hRule="atLeast"/>
        </w:trPr>
        <w:tc>
          <w:tcPr>
            <w:tcW w:w="1750" w:type="dxa"/>
          </w:tcPr>
          <w:p>
            <w:pPr>
              <w:pStyle w:val="TableParagraph"/>
              <w:spacing w:line="198" w:lineRule="exact"/>
              <w:ind w:left="50"/>
              <w:jc w:val="left"/>
              <w:rPr>
                <w:rFonts w:ascii="Times New Roman"/>
                <w:sz w:val="24"/>
              </w:rPr>
            </w:pPr>
            <w:r>
              <w:rPr>
                <w:rFonts w:ascii="Times New Roman"/>
                <w:spacing w:val="-2"/>
                <w:w w:val="105"/>
                <w:sz w:val="24"/>
              </w:rPr>
              <w:t>Concrete</w:t>
            </w:r>
          </w:p>
        </w:tc>
        <w:tc>
          <w:tcPr>
            <w:tcW w:w="3074" w:type="dxa"/>
            <w:gridSpan w:val="2"/>
          </w:tcPr>
          <w:p>
            <w:pPr>
              <w:pStyle w:val="TableParagraph"/>
              <w:spacing w:line="198" w:lineRule="exact"/>
              <w:ind w:left="245" w:right="357"/>
              <w:rPr>
                <w:rFonts w:ascii="Times New Roman"/>
                <w:sz w:val="24"/>
              </w:rPr>
            </w:pPr>
            <w:r>
              <w:rPr>
                <w:rFonts w:ascii="Times New Roman"/>
                <w:spacing w:val="-5"/>
                <w:sz w:val="24"/>
              </w:rPr>
              <w:t>110</w:t>
            </w:r>
          </w:p>
        </w:tc>
        <w:tc>
          <w:tcPr>
            <w:tcW w:w="1975" w:type="dxa"/>
          </w:tcPr>
          <w:p>
            <w:pPr>
              <w:pStyle w:val="TableParagraph"/>
              <w:spacing w:line="198" w:lineRule="exact"/>
              <w:ind w:left="177"/>
              <w:jc w:val="left"/>
              <w:rPr>
                <w:rFonts w:ascii="Times New Roman"/>
                <w:sz w:val="24"/>
              </w:rPr>
            </w:pPr>
            <w:r>
              <w:rPr>
                <w:rFonts w:ascii="Times New Roman"/>
                <w:spacing w:val="-5"/>
                <w:sz w:val="24"/>
              </w:rPr>
              <w:t>375</w:t>
            </w:r>
          </w:p>
        </w:tc>
        <w:tc>
          <w:tcPr>
            <w:tcW w:w="1430" w:type="dxa"/>
          </w:tcPr>
          <w:p>
            <w:pPr>
              <w:pStyle w:val="TableParagraph"/>
              <w:spacing w:line="198" w:lineRule="exact"/>
              <w:ind w:left="398"/>
              <w:jc w:val="left"/>
              <w:rPr>
                <w:rFonts w:ascii="Times New Roman"/>
                <w:sz w:val="24"/>
              </w:rPr>
            </w:pPr>
            <w:r>
              <w:rPr>
                <w:rFonts w:ascii="Times New Roman"/>
                <w:spacing w:val="-4"/>
                <w:sz w:val="24"/>
              </w:rPr>
              <w:t>[23]</w:t>
            </w:r>
          </w:p>
        </w:tc>
        <w:tc>
          <w:tcPr>
            <w:tcW w:w="2285" w:type="dxa"/>
          </w:tcPr>
          <w:p>
            <w:pPr>
              <w:pStyle w:val="TableParagraph"/>
              <w:spacing w:line="198" w:lineRule="exact"/>
              <w:ind w:left="640"/>
              <w:jc w:val="left"/>
              <w:rPr>
                <w:rFonts w:ascii="Times New Roman"/>
                <w:sz w:val="24"/>
              </w:rPr>
            </w:pPr>
            <w:r>
              <w:rPr>
                <w:rFonts w:ascii="Times New Roman"/>
                <w:spacing w:val="-5"/>
                <w:sz w:val="24"/>
              </w:rPr>
              <w:t>28</w:t>
            </w:r>
          </w:p>
        </w:tc>
      </w:tr>
      <w:tr>
        <w:trPr>
          <w:trHeight w:val="415" w:hRule="atLeast"/>
        </w:trPr>
        <w:tc>
          <w:tcPr>
            <w:tcW w:w="1750" w:type="dxa"/>
          </w:tcPr>
          <w:p>
            <w:pPr>
              <w:pStyle w:val="TableParagraph"/>
              <w:spacing w:line="213" w:lineRule="exact"/>
              <w:ind w:left="50"/>
              <w:jc w:val="left"/>
              <w:rPr>
                <w:rFonts w:ascii="Times New Roman"/>
                <w:sz w:val="24"/>
              </w:rPr>
            </w:pPr>
            <w:r>
              <w:rPr>
                <w:rFonts w:ascii="Times New Roman"/>
                <w:w w:val="105"/>
                <w:sz w:val="24"/>
              </w:rPr>
              <w:t>FFU</w:t>
            </w:r>
            <w:r>
              <w:rPr>
                <w:rFonts w:ascii="Times New Roman"/>
                <w:spacing w:val="-8"/>
                <w:w w:val="105"/>
                <w:sz w:val="24"/>
              </w:rPr>
              <w:t> </w:t>
            </w:r>
            <w:r>
              <w:rPr>
                <w:rFonts w:ascii="Times New Roman"/>
                <w:spacing w:val="-2"/>
                <w:w w:val="105"/>
                <w:sz w:val="24"/>
              </w:rPr>
              <w:t>composite</w:t>
            </w:r>
          </w:p>
          <w:p>
            <w:pPr>
              <w:pStyle w:val="TableParagraph"/>
              <w:spacing w:line="182" w:lineRule="exact"/>
              <w:ind w:left="50"/>
              <w:jc w:val="left"/>
              <w:rPr>
                <w:rFonts w:ascii="Times New Roman"/>
                <w:sz w:val="24"/>
              </w:rPr>
            </w:pPr>
            <w:r>
              <w:rPr>
                <w:rFonts w:ascii="Times New Roman"/>
                <w:sz w:val="24"/>
              </w:rPr>
              <w:t>Plastic</w:t>
            </w:r>
            <w:r>
              <w:rPr>
                <w:rFonts w:ascii="Times New Roman"/>
                <w:spacing w:val="4"/>
                <w:sz w:val="24"/>
              </w:rPr>
              <w:t> </w:t>
            </w:r>
            <w:r>
              <w:rPr>
                <w:rFonts w:ascii="Times New Roman"/>
                <w:spacing w:val="-2"/>
                <w:sz w:val="24"/>
              </w:rPr>
              <w:t>sleeper</w:t>
            </w:r>
          </w:p>
        </w:tc>
        <w:tc>
          <w:tcPr>
            <w:tcW w:w="3074" w:type="dxa"/>
            <w:gridSpan w:val="2"/>
          </w:tcPr>
          <w:p>
            <w:pPr>
              <w:pStyle w:val="TableParagraph"/>
              <w:spacing w:line="213" w:lineRule="exact"/>
              <w:ind w:left="1300"/>
              <w:jc w:val="left"/>
              <w:rPr>
                <w:rFonts w:ascii="Times New Roman"/>
                <w:sz w:val="24"/>
              </w:rPr>
            </w:pPr>
            <w:r>
              <w:rPr>
                <w:rFonts w:ascii="Times New Roman"/>
                <w:spacing w:val="-5"/>
                <w:sz w:val="24"/>
              </w:rPr>
              <w:t>142</w:t>
            </w:r>
          </w:p>
          <w:p>
            <w:pPr>
              <w:pStyle w:val="TableParagraph"/>
              <w:spacing w:line="182" w:lineRule="exact"/>
              <w:ind w:left="1300"/>
              <w:jc w:val="left"/>
              <w:rPr>
                <w:rFonts w:ascii="Times New Roman"/>
                <w:sz w:val="24"/>
              </w:rPr>
            </w:pPr>
            <w:r>
              <w:rPr>
                <w:rFonts w:ascii="Times New Roman"/>
                <w:spacing w:val="-5"/>
                <w:sz w:val="24"/>
              </w:rPr>
              <w:t>68</w:t>
            </w:r>
          </w:p>
        </w:tc>
        <w:tc>
          <w:tcPr>
            <w:tcW w:w="1975" w:type="dxa"/>
          </w:tcPr>
          <w:p>
            <w:pPr>
              <w:pStyle w:val="TableParagraph"/>
              <w:spacing w:line="213" w:lineRule="exact"/>
              <w:ind w:left="177"/>
              <w:jc w:val="left"/>
              <w:rPr>
                <w:rFonts w:ascii="Times New Roman" w:hAnsi="Times New Roman"/>
                <w:sz w:val="24"/>
              </w:rPr>
            </w:pPr>
            <w:r>
              <w:rPr>
                <w:rFonts w:ascii="Times New Roman" w:hAnsi="Times New Roman"/>
                <w:spacing w:val="-2"/>
                <w:sz w:val="24"/>
              </w:rPr>
              <w:t>100–120</w:t>
            </w:r>
          </w:p>
          <w:p>
            <w:pPr>
              <w:pStyle w:val="TableParagraph"/>
              <w:spacing w:line="182" w:lineRule="exact"/>
              <w:ind w:left="177"/>
              <w:jc w:val="left"/>
              <w:rPr>
                <w:rFonts w:ascii="Times New Roman"/>
                <w:sz w:val="24"/>
              </w:rPr>
            </w:pPr>
            <w:r>
              <w:rPr>
                <w:rFonts w:ascii="Times New Roman"/>
                <w:spacing w:val="-5"/>
                <w:sz w:val="24"/>
              </w:rPr>
              <w:t>100</w:t>
            </w:r>
          </w:p>
        </w:tc>
        <w:tc>
          <w:tcPr>
            <w:tcW w:w="1430" w:type="dxa"/>
          </w:tcPr>
          <w:p>
            <w:pPr>
              <w:pStyle w:val="TableParagraph"/>
              <w:spacing w:line="213" w:lineRule="exact"/>
              <w:ind w:left="398"/>
              <w:jc w:val="left"/>
              <w:rPr>
                <w:rFonts w:ascii="Times New Roman"/>
                <w:sz w:val="24"/>
              </w:rPr>
            </w:pPr>
            <w:r>
              <w:rPr>
                <w:rFonts w:ascii="Times New Roman"/>
                <w:spacing w:val="-4"/>
                <w:sz w:val="24"/>
              </w:rPr>
              <w:t>[22]</w:t>
            </w:r>
          </w:p>
          <w:p>
            <w:pPr>
              <w:pStyle w:val="TableParagraph"/>
              <w:spacing w:line="182" w:lineRule="exact"/>
              <w:ind w:left="398"/>
              <w:jc w:val="left"/>
              <w:rPr>
                <w:rFonts w:ascii="Times New Roman"/>
                <w:sz w:val="24"/>
              </w:rPr>
            </w:pPr>
            <w:r>
              <w:rPr>
                <w:rFonts w:ascii="Times New Roman"/>
                <w:spacing w:val="-4"/>
                <w:sz w:val="24"/>
              </w:rPr>
              <w:t>[25]</w:t>
            </w:r>
          </w:p>
        </w:tc>
        <w:tc>
          <w:tcPr>
            <w:tcW w:w="2285" w:type="dxa"/>
          </w:tcPr>
          <w:p>
            <w:pPr>
              <w:pStyle w:val="TableParagraph"/>
              <w:spacing w:line="213" w:lineRule="exact"/>
              <w:ind w:left="640"/>
              <w:jc w:val="left"/>
              <w:rPr>
                <w:rFonts w:ascii="Times New Roman"/>
                <w:sz w:val="24"/>
              </w:rPr>
            </w:pPr>
            <w:r>
              <w:rPr>
                <w:rFonts w:ascii="Times New Roman"/>
                <w:spacing w:val="-5"/>
                <w:sz w:val="24"/>
              </w:rPr>
              <w:t>45</w:t>
            </w:r>
          </w:p>
          <w:p>
            <w:pPr>
              <w:pStyle w:val="TableParagraph"/>
              <w:spacing w:line="182" w:lineRule="exact"/>
              <w:ind w:left="640"/>
              <w:jc w:val="left"/>
              <w:rPr>
                <w:rFonts w:ascii="Times New Roman"/>
                <w:sz w:val="24"/>
              </w:rPr>
            </w:pPr>
            <w:r>
              <w:rPr>
                <w:rFonts w:ascii="Times New Roman"/>
                <w:spacing w:val="-4"/>
                <w:w w:val="105"/>
                <w:sz w:val="24"/>
              </w:rPr>
              <w:t>6/kg</w:t>
            </w:r>
          </w:p>
        </w:tc>
      </w:tr>
      <w:tr>
        <w:trPr>
          <w:trHeight w:val="265" w:hRule="atLeast"/>
        </w:trPr>
        <w:tc>
          <w:tcPr>
            <w:tcW w:w="1750" w:type="dxa"/>
          </w:tcPr>
          <w:p>
            <w:pPr>
              <w:pStyle w:val="TableParagraph"/>
              <w:tabs>
                <w:tab w:pos="1153" w:val="left" w:leader="none"/>
              </w:tabs>
              <w:spacing w:line="246" w:lineRule="exact"/>
              <w:ind w:left="50"/>
              <w:jc w:val="left"/>
              <w:rPr>
                <w:rFonts w:ascii="Times New Roman"/>
                <w:sz w:val="24"/>
              </w:rPr>
            </w:pPr>
            <w:r>
              <w:rPr>
                <w:rFonts w:ascii="Times New Roman"/>
                <w:spacing w:val="-2"/>
                <w:sz w:val="24"/>
              </w:rPr>
              <w:t>Bamboo</w:t>
            </w:r>
            <w:r>
              <w:rPr>
                <w:rFonts w:ascii="Times New Roman"/>
                <w:sz w:val="24"/>
              </w:rPr>
              <w:tab/>
            </w:r>
            <w:r>
              <w:rPr>
                <w:rFonts w:ascii="Times New Roman"/>
                <w:spacing w:val="-2"/>
                <w:sz w:val="24"/>
              </w:rPr>
              <w:t>fiber</w:t>
            </w:r>
          </w:p>
        </w:tc>
        <w:tc>
          <w:tcPr>
            <w:tcW w:w="1126" w:type="dxa"/>
          </w:tcPr>
          <w:p>
            <w:pPr>
              <w:pStyle w:val="TableParagraph"/>
              <w:spacing w:line="246" w:lineRule="exact"/>
              <w:ind w:left="143"/>
              <w:jc w:val="left"/>
              <w:rPr>
                <w:rFonts w:ascii="Times New Roman"/>
                <w:sz w:val="24"/>
              </w:rPr>
            </w:pPr>
            <w:r>
              <w:rPr>
                <w:rFonts w:ascii="Times New Roman"/>
                <w:spacing w:val="-2"/>
                <w:sz w:val="24"/>
              </w:rPr>
              <w:t>concrete</w:t>
            </w:r>
          </w:p>
        </w:tc>
        <w:tc>
          <w:tcPr>
            <w:tcW w:w="1948" w:type="dxa"/>
          </w:tcPr>
          <w:p>
            <w:pPr>
              <w:pStyle w:val="TableParagraph"/>
              <w:spacing w:line="246" w:lineRule="exact"/>
              <w:ind w:left="173"/>
              <w:jc w:val="left"/>
              <w:rPr>
                <w:rFonts w:ascii="Times New Roman"/>
                <w:sz w:val="24"/>
              </w:rPr>
            </w:pPr>
            <w:r>
              <w:rPr>
                <w:rFonts w:ascii="Times New Roman"/>
                <w:spacing w:val="-5"/>
                <w:sz w:val="24"/>
              </w:rPr>
              <w:t>70</w:t>
            </w:r>
          </w:p>
        </w:tc>
        <w:tc>
          <w:tcPr>
            <w:tcW w:w="1975" w:type="dxa"/>
          </w:tcPr>
          <w:p>
            <w:pPr>
              <w:pStyle w:val="TableParagraph"/>
              <w:spacing w:line="246" w:lineRule="exact"/>
              <w:ind w:left="177"/>
              <w:jc w:val="left"/>
              <w:rPr>
                <w:rFonts w:ascii="Times New Roman"/>
                <w:sz w:val="24"/>
              </w:rPr>
            </w:pPr>
            <w:r>
              <w:rPr>
                <w:rFonts w:ascii="Times New Roman"/>
                <w:spacing w:val="-5"/>
                <w:sz w:val="24"/>
              </w:rPr>
              <w:t>345</w:t>
            </w:r>
          </w:p>
        </w:tc>
        <w:tc>
          <w:tcPr>
            <w:tcW w:w="1430" w:type="dxa"/>
          </w:tcPr>
          <w:p>
            <w:pPr>
              <w:pStyle w:val="TableParagraph"/>
              <w:spacing w:line="246" w:lineRule="exact"/>
              <w:ind w:left="398"/>
              <w:jc w:val="left"/>
              <w:rPr>
                <w:rFonts w:ascii="Times New Roman"/>
                <w:sz w:val="24"/>
              </w:rPr>
            </w:pPr>
            <w:r>
              <w:rPr>
                <w:rFonts w:ascii="Times New Roman"/>
                <w:spacing w:val="-10"/>
                <w:w w:val="130"/>
                <w:sz w:val="24"/>
              </w:rPr>
              <w:t>_</w:t>
            </w:r>
          </w:p>
        </w:tc>
        <w:tc>
          <w:tcPr>
            <w:tcW w:w="2285" w:type="dxa"/>
          </w:tcPr>
          <w:p>
            <w:pPr>
              <w:pStyle w:val="TableParagraph"/>
              <w:spacing w:line="246" w:lineRule="exact"/>
              <w:ind w:left="640"/>
              <w:jc w:val="left"/>
              <w:rPr>
                <w:rFonts w:ascii="Times New Roman"/>
                <w:sz w:val="24"/>
              </w:rPr>
            </w:pPr>
            <w:r>
              <w:rPr>
                <w:rFonts w:ascii="Times New Roman"/>
                <w:spacing w:val="-5"/>
                <w:sz w:val="24"/>
              </w:rPr>
              <w:t>25</w:t>
            </w:r>
          </w:p>
        </w:tc>
      </w:tr>
      <w:tr>
        <w:trPr>
          <w:trHeight w:val="454" w:hRule="atLeast"/>
        </w:trPr>
        <w:tc>
          <w:tcPr>
            <w:tcW w:w="4824" w:type="dxa"/>
            <w:gridSpan w:val="3"/>
            <w:tcBorders>
              <w:bottom w:val="single" w:sz="8" w:space="0" w:color="000000"/>
            </w:tcBorders>
          </w:tcPr>
          <w:p>
            <w:pPr>
              <w:pStyle w:val="TableParagraph"/>
              <w:spacing w:line="166" w:lineRule="exact"/>
              <w:ind w:left="50"/>
              <w:jc w:val="left"/>
              <w:rPr>
                <w:rFonts w:ascii="Times New Roman"/>
                <w:sz w:val="24"/>
              </w:rPr>
            </w:pPr>
            <w:r>
              <w:rPr>
                <w:rFonts w:ascii="Times New Roman"/>
                <w:spacing w:val="-2"/>
                <w:sz w:val="24"/>
              </w:rPr>
              <w:t>sleeper</w:t>
            </w:r>
          </w:p>
          <w:p>
            <w:pPr>
              <w:pStyle w:val="TableParagraph"/>
              <w:tabs>
                <w:tab w:pos="3049" w:val="left" w:leader="none"/>
              </w:tabs>
              <w:spacing w:line="242" w:lineRule="exact"/>
              <w:ind w:left="50"/>
              <w:jc w:val="left"/>
              <w:rPr>
                <w:rFonts w:ascii="Times New Roman"/>
                <w:sz w:val="24"/>
              </w:rPr>
            </w:pPr>
            <w:r>
              <w:rPr>
                <w:rFonts w:ascii="Times New Roman"/>
                <w:sz w:val="24"/>
              </w:rPr>
              <w:t>Bamboo</w:t>
            </w:r>
            <w:r>
              <w:rPr>
                <w:rFonts w:ascii="Times New Roman"/>
                <w:spacing w:val="31"/>
                <w:sz w:val="24"/>
              </w:rPr>
              <w:t> </w:t>
            </w:r>
            <w:r>
              <w:rPr>
                <w:rFonts w:ascii="Times New Roman"/>
                <w:sz w:val="24"/>
              </w:rPr>
              <w:t>plywood</w:t>
            </w:r>
            <w:r>
              <w:rPr>
                <w:rFonts w:ascii="Times New Roman"/>
                <w:spacing w:val="25"/>
                <w:sz w:val="24"/>
              </w:rPr>
              <w:t> </w:t>
            </w:r>
            <w:r>
              <w:rPr>
                <w:rFonts w:ascii="Times New Roman"/>
                <w:spacing w:val="-2"/>
                <w:sz w:val="24"/>
              </w:rPr>
              <w:t>sleeper</w:t>
            </w:r>
            <w:r>
              <w:rPr>
                <w:rFonts w:ascii="Times New Roman"/>
                <w:sz w:val="24"/>
              </w:rPr>
              <w:tab/>
            </w:r>
            <w:r>
              <w:rPr>
                <w:rFonts w:ascii="Times New Roman"/>
                <w:spacing w:val="-5"/>
                <w:sz w:val="24"/>
              </w:rPr>
              <w:t>100</w:t>
            </w:r>
          </w:p>
        </w:tc>
        <w:tc>
          <w:tcPr>
            <w:tcW w:w="1975" w:type="dxa"/>
            <w:tcBorders>
              <w:bottom w:val="single" w:sz="8" w:space="0" w:color="000000"/>
            </w:tcBorders>
          </w:tcPr>
          <w:p>
            <w:pPr>
              <w:pStyle w:val="TableParagraph"/>
              <w:spacing w:before="132"/>
              <w:ind w:left="177"/>
              <w:jc w:val="left"/>
              <w:rPr>
                <w:rFonts w:ascii="Times New Roman" w:hAnsi="Times New Roman"/>
                <w:sz w:val="24"/>
              </w:rPr>
            </w:pPr>
            <w:r>
              <w:rPr>
                <w:rFonts w:ascii="Times New Roman" w:hAnsi="Times New Roman"/>
                <w:spacing w:val="-2"/>
                <w:sz w:val="24"/>
              </w:rPr>
              <w:t>60–75</w:t>
            </w:r>
          </w:p>
        </w:tc>
        <w:tc>
          <w:tcPr>
            <w:tcW w:w="1430" w:type="dxa"/>
            <w:tcBorders>
              <w:bottom w:val="single" w:sz="8" w:space="0" w:color="000000"/>
            </w:tcBorders>
          </w:tcPr>
          <w:p>
            <w:pPr>
              <w:pStyle w:val="TableParagraph"/>
              <w:spacing w:before="132"/>
              <w:ind w:left="398"/>
              <w:jc w:val="left"/>
              <w:rPr>
                <w:rFonts w:ascii="Times New Roman"/>
                <w:sz w:val="24"/>
              </w:rPr>
            </w:pPr>
            <w:r>
              <w:rPr>
                <w:rFonts w:ascii="Times New Roman"/>
                <w:spacing w:val="-10"/>
                <w:w w:val="130"/>
                <w:sz w:val="24"/>
              </w:rPr>
              <w:t>_</w:t>
            </w:r>
          </w:p>
        </w:tc>
        <w:tc>
          <w:tcPr>
            <w:tcW w:w="2285" w:type="dxa"/>
            <w:tcBorders>
              <w:bottom w:val="single" w:sz="8" w:space="0" w:color="000000"/>
            </w:tcBorders>
          </w:tcPr>
          <w:p>
            <w:pPr>
              <w:pStyle w:val="TableParagraph"/>
              <w:spacing w:before="132"/>
              <w:ind w:left="640"/>
              <w:jc w:val="left"/>
              <w:rPr>
                <w:rFonts w:ascii="Times New Roman"/>
                <w:sz w:val="24"/>
              </w:rPr>
            </w:pPr>
            <w:r>
              <w:rPr>
                <w:rFonts w:ascii="Times New Roman"/>
                <w:spacing w:val="-5"/>
                <w:sz w:val="24"/>
              </w:rPr>
              <w:t>15</w:t>
            </w:r>
          </w:p>
        </w:tc>
      </w:tr>
    </w:tbl>
    <w:p>
      <w:pPr>
        <w:pStyle w:val="BodyText"/>
        <w:rPr>
          <w:sz w:val="24"/>
        </w:rPr>
      </w:pPr>
    </w:p>
    <w:p>
      <w:pPr>
        <w:pStyle w:val="BodyText"/>
        <w:spacing w:before="1"/>
        <w:rPr>
          <w:sz w:val="24"/>
        </w:rPr>
      </w:pPr>
    </w:p>
    <w:p>
      <w:pPr>
        <w:spacing w:before="1"/>
        <w:ind w:left="540" w:right="0" w:firstLine="0"/>
        <w:jc w:val="left"/>
        <w:rPr>
          <w:b/>
          <w:sz w:val="24"/>
        </w:rPr>
      </w:pPr>
      <w:r>
        <w:rPr>
          <w:b/>
          <w:sz w:val="24"/>
        </w:rPr>
        <w:t>4</w:t>
      </w:r>
      <w:r>
        <w:rPr>
          <w:b/>
          <w:spacing w:val="-11"/>
          <w:sz w:val="24"/>
        </w:rPr>
        <w:t> </w:t>
      </w:r>
      <w:r>
        <w:rPr>
          <w:b/>
          <w:sz w:val="24"/>
        </w:rPr>
        <w:t>.</w:t>
      </w:r>
      <w:r>
        <w:rPr>
          <w:b/>
          <w:spacing w:val="-4"/>
          <w:sz w:val="24"/>
        </w:rPr>
        <w:t> </w:t>
      </w:r>
      <w:r>
        <w:rPr>
          <w:b/>
          <w:sz w:val="24"/>
        </w:rPr>
        <w:t>Future</w:t>
      </w:r>
      <w:r>
        <w:rPr>
          <w:b/>
          <w:spacing w:val="-9"/>
          <w:sz w:val="24"/>
        </w:rPr>
        <w:t> </w:t>
      </w:r>
      <w:r>
        <w:rPr>
          <w:b/>
          <w:sz w:val="24"/>
        </w:rPr>
        <w:t>Prospects</w:t>
      </w:r>
      <w:r>
        <w:rPr>
          <w:b/>
          <w:spacing w:val="-8"/>
          <w:sz w:val="24"/>
        </w:rPr>
        <w:t> </w:t>
      </w:r>
      <w:r>
        <w:rPr>
          <w:b/>
          <w:sz w:val="24"/>
        </w:rPr>
        <w:t>and</w:t>
      </w:r>
      <w:r>
        <w:rPr>
          <w:b/>
          <w:spacing w:val="-6"/>
          <w:sz w:val="24"/>
        </w:rPr>
        <w:t> </w:t>
      </w:r>
      <w:r>
        <w:rPr>
          <w:b/>
          <w:spacing w:val="-2"/>
          <w:sz w:val="24"/>
        </w:rPr>
        <w:t>Discussion</w:t>
      </w:r>
    </w:p>
    <w:p>
      <w:pPr>
        <w:spacing w:before="276"/>
        <w:ind w:left="720" w:right="1428" w:firstLine="0"/>
        <w:jc w:val="left"/>
        <w:rPr>
          <w:sz w:val="24"/>
        </w:rPr>
      </w:pPr>
      <w:r>
        <w:rPr>
          <w:sz w:val="24"/>
        </w:rPr>
        <w:t>Bamboo products, such as plywood and bamboo scriber, have shown promising me- chemical</w:t>
      </w:r>
      <w:r>
        <w:rPr>
          <w:spacing w:val="80"/>
          <w:w w:val="150"/>
          <w:sz w:val="24"/>
        </w:rPr>
        <w:t> </w:t>
      </w:r>
      <w:r>
        <w:rPr>
          <w:sz w:val="24"/>
        </w:rPr>
        <w:t>features</w:t>
      </w:r>
      <w:r>
        <w:rPr>
          <w:spacing w:val="24"/>
          <w:sz w:val="24"/>
        </w:rPr>
        <w:t> </w:t>
      </w:r>
      <w:r>
        <w:rPr>
          <w:sz w:val="24"/>
        </w:rPr>
        <w:t>that</w:t>
      </w:r>
      <w:r>
        <w:rPr>
          <w:spacing w:val="22"/>
          <w:sz w:val="24"/>
        </w:rPr>
        <w:t> </w:t>
      </w:r>
      <w:r>
        <w:rPr>
          <w:sz w:val="24"/>
        </w:rPr>
        <w:t>make</w:t>
      </w:r>
      <w:r>
        <w:rPr>
          <w:spacing w:val="25"/>
          <w:sz w:val="24"/>
        </w:rPr>
        <w:t> </w:t>
      </w:r>
      <w:r>
        <w:rPr>
          <w:sz w:val="24"/>
        </w:rPr>
        <w:t>them</w:t>
      </w:r>
      <w:r>
        <w:rPr>
          <w:spacing w:val="26"/>
          <w:sz w:val="24"/>
        </w:rPr>
        <w:t> </w:t>
      </w:r>
      <w:r>
        <w:rPr>
          <w:sz w:val="24"/>
        </w:rPr>
        <w:t>potential</w:t>
      </w:r>
      <w:r>
        <w:rPr>
          <w:spacing w:val="24"/>
          <w:sz w:val="24"/>
        </w:rPr>
        <w:t> </w:t>
      </w:r>
      <w:r>
        <w:rPr>
          <w:sz w:val="24"/>
        </w:rPr>
        <w:t>alternatives</w:t>
      </w:r>
      <w:r>
        <w:rPr>
          <w:spacing w:val="22"/>
          <w:sz w:val="24"/>
        </w:rPr>
        <w:t> </w:t>
      </w:r>
      <w:r>
        <w:rPr>
          <w:sz w:val="24"/>
        </w:rPr>
        <w:t>to</w:t>
      </w:r>
      <w:r>
        <w:rPr>
          <w:spacing w:val="28"/>
          <w:sz w:val="24"/>
        </w:rPr>
        <w:t> </w:t>
      </w:r>
      <w:r>
        <w:rPr>
          <w:sz w:val="24"/>
        </w:rPr>
        <w:t>timber</w:t>
      </w:r>
      <w:r>
        <w:rPr>
          <w:spacing w:val="24"/>
          <w:sz w:val="24"/>
        </w:rPr>
        <w:t> </w:t>
      </w:r>
      <w:r>
        <w:rPr>
          <w:sz w:val="24"/>
        </w:rPr>
        <w:t>sleepers.</w:t>
      </w:r>
      <w:r>
        <w:rPr>
          <w:spacing w:val="26"/>
          <w:sz w:val="24"/>
        </w:rPr>
        <w:t> </w:t>
      </w:r>
      <w:r>
        <w:rPr>
          <w:sz w:val="24"/>
        </w:rPr>
        <w:t>However,</w:t>
      </w:r>
      <w:r>
        <w:rPr>
          <w:spacing w:val="22"/>
          <w:sz w:val="24"/>
        </w:rPr>
        <w:t> </w:t>
      </w:r>
      <w:r>
        <w:rPr>
          <w:sz w:val="24"/>
        </w:rPr>
        <w:t>further</w:t>
      </w:r>
      <w:r>
        <w:rPr>
          <w:spacing w:val="21"/>
          <w:sz w:val="24"/>
        </w:rPr>
        <w:t> </w:t>
      </w:r>
      <w:r>
        <w:rPr>
          <w:sz w:val="24"/>
        </w:rPr>
        <w:t>studies</w:t>
      </w:r>
      <w:r>
        <w:rPr>
          <w:spacing w:val="26"/>
          <w:sz w:val="24"/>
        </w:rPr>
        <w:t> </w:t>
      </w:r>
      <w:r>
        <w:rPr>
          <w:spacing w:val="-5"/>
          <w:sz w:val="24"/>
        </w:rPr>
        <w:t>are</w:t>
      </w:r>
    </w:p>
    <w:p>
      <w:pPr>
        <w:spacing w:after="0"/>
        <w:jc w:val="left"/>
        <w:rPr>
          <w:sz w:val="24"/>
        </w:rPr>
        <w:sectPr>
          <w:footerReference w:type="default" r:id="rId21"/>
          <w:pgSz w:w="12240" w:h="15840"/>
          <w:pgMar w:header="0" w:footer="1014" w:top="1620" w:bottom="1200" w:left="720" w:right="0"/>
          <w:pgNumType w:start="1"/>
        </w:sectPr>
      </w:pPr>
    </w:p>
    <w:p>
      <w:pPr>
        <w:spacing w:before="79"/>
        <w:ind w:left="720" w:right="1446" w:firstLine="0"/>
        <w:jc w:val="both"/>
        <w:rPr>
          <w:sz w:val="24"/>
        </w:rPr>
      </w:pPr>
      <w:r>
        <w:rPr>
          <w:sz w:val="24"/>
        </w:rPr>
        <w:t>necessary to assess their long-term performance, resistance to temper- nature variance, and weathering effects. Additionally, more research, both numerical and experimental, is needed to explore</w:t>
      </w:r>
      <w:r>
        <w:rPr>
          <w:spacing w:val="-5"/>
          <w:sz w:val="24"/>
        </w:rPr>
        <w:t> </w:t>
      </w:r>
      <w:r>
        <w:rPr>
          <w:sz w:val="24"/>
        </w:rPr>
        <w:t>the</w:t>
      </w:r>
      <w:r>
        <w:rPr>
          <w:spacing w:val="-1"/>
          <w:sz w:val="24"/>
        </w:rPr>
        <w:t> </w:t>
      </w:r>
      <w:r>
        <w:rPr>
          <w:sz w:val="24"/>
        </w:rPr>
        <w:t>application</w:t>
      </w:r>
      <w:r>
        <w:rPr>
          <w:spacing w:val="-3"/>
          <w:sz w:val="24"/>
        </w:rPr>
        <w:t> </w:t>
      </w:r>
      <w:r>
        <w:rPr>
          <w:sz w:val="24"/>
        </w:rPr>
        <w:t>of</w:t>
      </w:r>
      <w:r>
        <w:rPr>
          <w:spacing w:val="-5"/>
          <w:sz w:val="24"/>
        </w:rPr>
        <w:t> </w:t>
      </w:r>
      <w:r>
        <w:rPr>
          <w:sz w:val="24"/>
        </w:rPr>
        <w:t>bamboo</w:t>
      </w:r>
      <w:r>
        <w:rPr>
          <w:spacing w:val="-3"/>
          <w:sz w:val="24"/>
        </w:rPr>
        <w:t> </w:t>
      </w:r>
      <w:r>
        <w:rPr>
          <w:sz w:val="24"/>
        </w:rPr>
        <w:t>products</w:t>
      </w:r>
      <w:r>
        <w:rPr>
          <w:spacing w:val="-3"/>
          <w:sz w:val="24"/>
        </w:rPr>
        <w:t> </w:t>
      </w:r>
      <w:r>
        <w:rPr>
          <w:sz w:val="24"/>
        </w:rPr>
        <w:t>in</w:t>
      </w:r>
      <w:r>
        <w:rPr>
          <w:spacing w:val="-3"/>
          <w:sz w:val="24"/>
        </w:rPr>
        <w:t> </w:t>
      </w:r>
      <w:r>
        <w:rPr>
          <w:sz w:val="24"/>
        </w:rPr>
        <w:t>ballast</w:t>
      </w:r>
      <w:r>
        <w:rPr>
          <w:spacing w:val="-3"/>
          <w:sz w:val="24"/>
        </w:rPr>
        <w:t> </w:t>
      </w:r>
      <w:r>
        <w:rPr>
          <w:sz w:val="24"/>
        </w:rPr>
        <w:t>mats</w:t>
      </w:r>
      <w:r>
        <w:rPr>
          <w:spacing w:val="-3"/>
          <w:sz w:val="24"/>
        </w:rPr>
        <w:t> </w:t>
      </w:r>
      <w:r>
        <w:rPr>
          <w:sz w:val="24"/>
        </w:rPr>
        <w:t>and</w:t>
      </w:r>
      <w:r>
        <w:rPr>
          <w:spacing w:val="-3"/>
          <w:sz w:val="24"/>
        </w:rPr>
        <w:t> </w:t>
      </w:r>
      <w:r>
        <w:rPr>
          <w:sz w:val="24"/>
        </w:rPr>
        <w:t>under</w:t>
      </w:r>
      <w:r>
        <w:rPr>
          <w:spacing w:val="-3"/>
          <w:sz w:val="24"/>
        </w:rPr>
        <w:t> </w:t>
      </w:r>
      <w:r>
        <w:rPr>
          <w:sz w:val="24"/>
        </w:rPr>
        <w:t>sleeper</w:t>
      </w:r>
      <w:r>
        <w:rPr>
          <w:spacing w:val="-6"/>
          <w:sz w:val="24"/>
        </w:rPr>
        <w:t> </w:t>
      </w:r>
      <w:r>
        <w:rPr>
          <w:sz w:val="24"/>
        </w:rPr>
        <w:t>pads, particularly</w:t>
      </w:r>
      <w:r>
        <w:rPr>
          <w:spacing w:val="-3"/>
          <w:sz w:val="24"/>
        </w:rPr>
        <w:t> </w:t>
      </w:r>
      <w:r>
        <w:rPr>
          <w:sz w:val="24"/>
        </w:rPr>
        <w:t>in terms of their damping properties when combined with elastic materials like recycled tires. The use of bamboo in sleeper construction can provide benefits such as protecting the elastic layer from abrasion caused by ballast particles and contributing to vibration attenuation. However, when considering bamboo as a fiber mixed with conventional concrete or as laminates, certain concerns arise. The mechanical performance of railway concrete sleepers may be compromised when</w:t>
      </w:r>
      <w:r>
        <w:rPr>
          <w:spacing w:val="40"/>
          <w:sz w:val="24"/>
        </w:rPr>
        <w:t> </w:t>
      </w:r>
      <w:r>
        <w:rPr>
          <w:sz w:val="24"/>
        </w:rPr>
        <w:t>using bamboo fibers,</w:t>
      </w:r>
      <w:r>
        <w:rPr>
          <w:spacing w:val="40"/>
          <w:sz w:val="24"/>
        </w:rPr>
        <w:t> </w:t>
      </w:r>
      <w:r>
        <w:rPr>
          <w:sz w:val="24"/>
        </w:rPr>
        <w:t>as they are typically extracted from culms and may not provide sufficient</w:t>
      </w:r>
      <w:r>
        <w:rPr>
          <w:spacing w:val="40"/>
          <w:sz w:val="24"/>
        </w:rPr>
        <w:t> </w:t>
      </w:r>
      <w:r>
        <w:rPr>
          <w:sz w:val="24"/>
        </w:rPr>
        <w:t>reinforcement.</w:t>
      </w:r>
      <w:r>
        <w:rPr>
          <w:spacing w:val="40"/>
          <w:sz w:val="24"/>
        </w:rPr>
        <w:t> </w:t>
      </w:r>
      <w:r>
        <w:rPr>
          <w:sz w:val="24"/>
        </w:rPr>
        <w:t>Moreover,</w:t>
      </w:r>
      <w:r>
        <w:rPr>
          <w:spacing w:val="40"/>
          <w:sz w:val="24"/>
        </w:rPr>
        <w:t> </w:t>
      </w:r>
      <w:r>
        <w:rPr>
          <w:sz w:val="24"/>
        </w:rPr>
        <w:t>the</w:t>
      </w:r>
      <w:r>
        <w:rPr>
          <w:spacing w:val="40"/>
          <w:sz w:val="24"/>
        </w:rPr>
        <w:t> </w:t>
      </w:r>
      <w:r>
        <w:rPr>
          <w:sz w:val="24"/>
        </w:rPr>
        <w:t>bonding</w:t>
      </w:r>
      <w:r>
        <w:rPr>
          <w:spacing w:val="40"/>
          <w:sz w:val="24"/>
        </w:rPr>
        <w:t> </w:t>
      </w:r>
      <w:r>
        <w:rPr>
          <w:sz w:val="24"/>
        </w:rPr>
        <w:t>and</w:t>
      </w:r>
      <w:r>
        <w:rPr>
          <w:spacing w:val="40"/>
          <w:sz w:val="24"/>
        </w:rPr>
        <w:t> </w:t>
      </w:r>
      <w:r>
        <w:rPr>
          <w:sz w:val="24"/>
        </w:rPr>
        <w:t>stress</w:t>
      </w:r>
      <w:r>
        <w:rPr>
          <w:spacing w:val="40"/>
          <w:sz w:val="24"/>
        </w:rPr>
        <w:t> </w:t>
      </w:r>
      <w:r>
        <w:rPr>
          <w:sz w:val="24"/>
        </w:rPr>
        <w:t>between</w:t>
      </w:r>
      <w:r>
        <w:rPr>
          <w:spacing w:val="40"/>
          <w:sz w:val="24"/>
        </w:rPr>
        <w:t> </w:t>
      </w:r>
      <w:r>
        <w:rPr>
          <w:sz w:val="24"/>
        </w:rPr>
        <w:t>laminate</w:t>
      </w:r>
      <w:r>
        <w:rPr>
          <w:spacing w:val="40"/>
          <w:sz w:val="24"/>
        </w:rPr>
        <w:t> </w:t>
      </w:r>
      <w:r>
        <w:rPr>
          <w:sz w:val="24"/>
        </w:rPr>
        <w:t>layers</w:t>
      </w:r>
      <w:r>
        <w:rPr>
          <w:spacing w:val="40"/>
          <w:sz w:val="24"/>
        </w:rPr>
        <w:t> </w:t>
      </w:r>
      <w:r>
        <w:rPr>
          <w:sz w:val="24"/>
        </w:rPr>
        <w:t>in bamboo plywood sleepers may lead to premature failure. To address these concerns, various methods have been suggested, including the use of high-strength resin and carbon fiber- reinforced polymer (CFRP) reinforcement in similar</w:t>
      </w:r>
    </w:p>
    <w:p>
      <w:pPr>
        <w:pStyle w:val="BodyText"/>
        <w:rPr>
          <w:sz w:val="24"/>
        </w:rPr>
      </w:pPr>
    </w:p>
    <w:p>
      <w:pPr>
        <w:pStyle w:val="BodyText"/>
        <w:spacing w:before="1"/>
        <w:rPr>
          <w:sz w:val="24"/>
        </w:rPr>
      </w:pPr>
    </w:p>
    <w:p>
      <w:pPr>
        <w:pStyle w:val="Heading1"/>
        <w:ind w:left="720" w:firstLine="0"/>
      </w:pPr>
      <w:r>
        <w:rPr/>
        <w:t>5.</w:t>
      </w:r>
      <w:r>
        <w:rPr>
          <w:spacing w:val="69"/>
        </w:rPr>
        <w:t> </w:t>
      </w:r>
      <w:r>
        <w:rPr>
          <w:spacing w:val="-2"/>
        </w:rPr>
        <w:t>Conclusions</w:t>
      </w:r>
    </w:p>
    <w:p>
      <w:pPr>
        <w:pStyle w:val="BodyText"/>
        <w:spacing w:before="13"/>
        <w:rPr>
          <w:b/>
          <w:sz w:val="28"/>
        </w:rPr>
      </w:pPr>
    </w:p>
    <w:p>
      <w:pPr>
        <w:spacing w:line="256" w:lineRule="auto" w:before="0"/>
        <w:ind w:left="720" w:right="1348" w:firstLine="208"/>
        <w:jc w:val="both"/>
        <w:rPr>
          <w:sz w:val="24"/>
        </w:rPr>
      </w:pPr>
      <w:r>
        <w:rPr>
          <w:w w:val="105"/>
          <w:sz w:val="24"/>
        </w:rPr>
        <w:t>Bamboo</w:t>
      </w:r>
      <w:r>
        <w:rPr>
          <w:w w:val="105"/>
          <w:sz w:val="24"/>
        </w:rPr>
        <w:t> has</w:t>
      </w:r>
      <w:r>
        <w:rPr>
          <w:w w:val="105"/>
          <w:sz w:val="24"/>
        </w:rPr>
        <w:t> been</w:t>
      </w:r>
      <w:r>
        <w:rPr>
          <w:w w:val="105"/>
          <w:sz w:val="24"/>
        </w:rPr>
        <w:t> considered</w:t>
      </w:r>
      <w:r>
        <w:rPr>
          <w:w w:val="105"/>
          <w:sz w:val="24"/>
        </w:rPr>
        <w:t> a</w:t>
      </w:r>
      <w:r>
        <w:rPr>
          <w:w w:val="105"/>
          <w:sz w:val="24"/>
        </w:rPr>
        <w:t> low-quality</w:t>
      </w:r>
      <w:r>
        <w:rPr>
          <w:w w:val="105"/>
          <w:sz w:val="24"/>
        </w:rPr>
        <w:t> product</w:t>
      </w:r>
      <w:r>
        <w:rPr>
          <w:w w:val="105"/>
          <w:sz w:val="24"/>
        </w:rPr>
        <w:t> for</w:t>
      </w:r>
      <w:r>
        <w:rPr>
          <w:w w:val="105"/>
          <w:sz w:val="24"/>
        </w:rPr>
        <w:t> construction</w:t>
      </w:r>
      <w:r>
        <w:rPr>
          <w:w w:val="105"/>
          <w:sz w:val="24"/>
        </w:rPr>
        <w:t> by</w:t>
      </w:r>
      <w:r>
        <w:rPr>
          <w:w w:val="105"/>
          <w:sz w:val="24"/>
        </w:rPr>
        <w:t> emerging</w:t>
      </w:r>
      <w:r>
        <w:rPr>
          <w:w w:val="105"/>
          <w:sz w:val="24"/>
        </w:rPr>
        <w:t> new technologies</w:t>
      </w:r>
      <w:r>
        <w:rPr>
          <w:w w:val="105"/>
          <w:sz w:val="24"/>
        </w:rPr>
        <w:t> to</w:t>
      </w:r>
      <w:r>
        <w:rPr>
          <w:w w:val="105"/>
          <w:sz w:val="24"/>
        </w:rPr>
        <w:t> manufacture</w:t>
      </w:r>
      <w:r>
        <w:rPr>
          <w:w w:val="105"/>
          <w:sz w:val="24"/>
        </w:rPr>
        <w:t> bamboo</w:t>
      </w:r>
      <w:r>
        <w:rPr>
          <w:w w:val="105"/>
          <w:sz w:val="24"/>
        </w:rPr>
        <w:t> products</w:t>
      </w:r>
      <w:r>
        <w:rPr>
          <w:w w:val="105"/>
          <w:sz w:val="24"/>
        </w:rPr>
        <w:t> such</w:t>
      </w:r>
      <w:r>
        <w:rPr>
          <w:w w:val="105"/>
          <w:sz w:val="24"/>
        </w:rPr>
        <w:t> as</w:t>
      </w:r>
      <w:r>
        <w:rPr>
          <w:w w:val="105"/>
          <w:sz w:val="24"/>
        </w:rPr>
        <w:t> plywood,</w:t>
      </w:r>
      <w:r>
        <w:rPr>
          <w:w w:val="105"/>
          <w:sz w:val="24"/>
        </w:rPr>
        <w:t> bamboo</w:t>
      </w:r>
      <w:r>
        <w:rPr>
          <w:w w:val="105"/>
          <w:sz w:val="24"/>
        </w:rPr>
        <w:t> scrimber,</w:t>
      </w:r>
      <w:r>
        <w:rPr>
          <w:w w:val="105"/>
          <w:sz w:val="24"/>
        </w:rPr>
        <w:t> and laminates. This material</w:t>
      </w:r>
      <w:r>
        <w:rPr>
          <w:w w:val="105"/>
          <w:sz w:val="24"/>
        </w:rPr>
        <w:t> provides</w:t>
      </w:r>
      <w:r>
        <w:rPr>
          <w:w w:val="105"/>
          <w:sz w:val="24"/>
        </w:rPr>
        <w:t> better</w:t>
      </w:r>
      <w:r>
        <w:rPr>
          <w:w w:val="105"/>
          <w:sz w:val="24"/>
        </w:rPr>
        <w:t> properties</w:t>
      </w:r>
      <w:r>
        <w:rPr>
          <w:w w:val="105"/>
          <w:sz w:val="24"/>
        </w:rPr>
        <w:t> than wood</w:t>
      </w:r>
      <w:r>
        <w:rPr>
          <w:w w:val="105"/>
          <w:sz w:val="24"/>
        </w:rPr>
        <w:t> and</w:t>
      </w:r>
      <w:r>
        <w:rPr>
          <w:w w:val="105"/>
          <w:sz w:val="24"/>
        </w:rPr>
        <w:t> composites with</w:t>
      </w:r>
      <w:r>
        <w:rPr>
          <w:w w:val="105"/>
          <w:sz w:val="24"/>
        </w:rPr>
        <w:t> high stiffness, strength/mass per volume, and low carbon emission features.</w:t>
      </w:r>
    </w:p>
    <w:p>
      <w:pPr>
        <w:pStyle w:val="BodyText"/>
        <w:spacing w:before="78"/>
        <w:rPr>
          <w:sz w:val="24"/>
        </w:rPr>
      </w:pPr>
    </w:p>
    <w:p>
      <w:pPr>
        <w:pStyle w:val="ListParagraph"/>
        <w:numPr>
          <w:ilvl w:val="0"/>
          <w:numId w:val="5"/>
        </w:numPr>
        <w:tabs>
          <w:tab w:pos="720" w:val="left" w:leader="none"/>
        </w:tabs>
        <w:spacing w:line="254" w:lineRule="auto" w:before="0" w:after="0"/>
        <w:ind w:left="720" w:right="1539" w:hanging="360"/>
        <w:jc w:val="both"/>
        <w:rPr>
          <w:sz w:val="24"/>
        </w:rPr>
      </w:pPr>
      <w:r>
        <w:rPr>
          <w:sz w:val="24"/>
        </w:rPr>
        <w:t>More</w:t>
      </w:r>
      <w:r>
        <w:rPr>
          <w:spacing w:val="40"/>
          <w:sz w:val="24"/>
        </w:rPr>
        <w:t> </w:t>
      </w:r>
      <w:r>
        <w:rPr>
          <w:sz w:val="24"/>
        </w:rPr>
        <w:t>than</w:t>
      </w:r>
      <w:r>
        <w:rPr>
          <w:spacing w:val="40"/>
          <w:sz w:val="24"/>
        </w:rPr>
        <w:t> </w:t>
      </w:r>
      <w:r>
        <w:rPr>
          <w:sz w:val="24"/>
        </w:rPr>
        <w:t>104</w:t>
      </w:r>
      <w:r>
        <w:rPr>
          <w:spacing w:val="40"/>
          <w:sz w:val="24"/>
        </w:rPr>
        <w:t> </w:t>
      </w:r>
      <w:r>
        <w:rPr>
          <w:sz w:val="24"/>
        </w:rPr>
        <w:t>countries</w:t>
      </w:r>
      <w:r>
        <w:rPr>
          <w:spacing w:val="40"/>
          <w:sz w:val="24"/>
        </w:rPr>
        <w:t> </w:t>
      </w:r>
      <w:r>
        <w:rPr>
          <w:sz w:val="24"/>
        </w:rPr>
        <w:t>have</w:t>
      </w:r>
      <w:r>
        <w:rPr>
          <w:spacing w:val="40"/>
          <w:sz w:val="24"/>
        </w:rPr>
        <w:t> </w:t>
      </w:r>
      <w:r>
        <w:rPr>
          <w:sz w:val="24"/>
        </w:rPr>
        <w:t>contributed</w:t>
      </w:r>
      <w:r>
        <w:rPr>
          <w:spacing w:val="40"/>
          <w:sz w:val="24"/>
        </w:rPr>
        <w:t> </w:t>
      </w:r>
      <w:r>
        <w:rPr>
          <w:sz w:val="24"/>
        </w:rPr>
        <w:t>to</w:t>
      </w:r>
      <w:r>
        <w:rPr>
          <w:spacing w:val="40"/>
          <w:sz w:val="24"/>
        </w:rPr>
        <w:t> </w:t>
      </w:r>
      <w:r>
        <w:rPr>
          <w:sz w:val="24"/>
        </w:rPr>
        <w:t>bamboo</w:t>
      </w:r>
      <w:r>
        <w:rPr>
          <w:spacing w:val="40"/>
          <w:sz w:val="24"/>
        </w:rPr>
        <w:t> </w:t>
      </w:r>
      <w:r>
        <w:rPr>
          <w:sz w:val="24"/>
        </w:rPr>
        <w:t>publications</w:t>
      </w:r>
      <w:r>
        <w:rPr>
          <w:spacing w:val="40"/>
          <w:sz w:val="24"/>
        </w:rPr>
        <w:t> </w:t>
      </w:r>
      <w:r>
        <w:rPr>
          <w:sz w:val="24"/>
        </w:rPr>
        <w:t>with</w:t>
      </w:r>
      <w:r>
        <w:rPr>
          <w:spacing w:val="40"/>
          <w:sz w:val="24"/>
        </w:rPr>
        <w:t> </w:t>
      </w:r>
      <w:r>
        <w:rPr>
          <w:sz w:val="24"/>
        </w:rPr>
        <w:t>around</w:t>
      </w:r>
      <w:r>
        <w:rPr>
          <w:spacing w:val="40"/>
          <w:sz w:val="24"/>
        </w:rPr>
        <w:t> </w:t>
      </w:r>
      <w:r>
        <w:rPr>
          <w:sz w:val="24"/>
        </w:rPr>
        <w:t>4119</w:t>
      </w:r>
      <w:r>
        <w:rPr>
          <w:spacing w:val="40"/>
          <w:sz w:val="24"/>
        </w:rPr>
        <w:t> </w:t>
      </w:r>
      <w:r>
        <w:rPr>
          <w:sz w:val="24"/>
        </w:rPr>
        <w:t>papers.</w:t>
      </w:r>
      <w:r>
        <w:rPr>
          <w:spacing w:val="35"/>
          <w:sz w:val="24"/>
        </w:rPr>
        <w:t> </w:t>
      </w:r>
      <w:r>
        <w:rPr>
          <w:sz w:val="24"/>
        </w:rPr>
        <w:t>These</w:t>
      </w:r>
      <w:r>
        <w:rPr>
          <w:spacing w:val="37"/>
          <w:sz w:val="24"/>
        </w:rPr>
        <w:t> </w:t>
      </w:r>
      <w:r>
        <w:rPr>
          <w:sz w:val="24"/>
        </w:rPr>
        <w:t>contributions</w:t>
      </w:r>
      <w:r>
        <w:rPr>
          <w:spacing w:val="39"/>
          <w:sz w:val="24"/>
        </w:rPr>
        <w:t> </w:t>
      </w:r>
      <w:r>
        <w:rPr>
          <w:sz w:val="24"/>
        </w:rPr>
        <w:t>have</w:t>
      </w:r>
      <w:r>
        <w:rPr>
          <w:spacing w:val="30"/>
          <w:sz w:val="24"/>
        </w:rPr>
        <w:t> </w:t>
      </w:r>
      <w:r>
        <w:rPr>
          <w:sz w:val="24"/>
        </w:rPr>
        <w:t>increased</w:t>
      </w:r>
      <w:r>
        <w:rPr>
          <w:spacing w:val="35"/>
          <w:sz w:val="24"/>
        </w:rPr>
        <w:t> </w:t>
      </w:r>
      <w:r>
        <w:rPr>
          <w:sz w:val="24"/>
        </w:rPr>
        <w:t>in</w:t>
      </w:r>
      <w:r>
        <w:rPr>
          <w:spacing w:val="31"/>
          <w:sz w:val="24"/>
        </w:rPr>
        <w:t> </w:t>
      </w:r>
      <w:r>
        <w:rPr>
          <w:sz w:val="24"/>
        </w:rPr>
        <w:t>recent</w:t>
      </w:r>
      <w:r>
        <w:rPr>
          <w:spacing w:val="39"/>
          <w:sz w:val="24"/>
        </w:rPr>
        <w:t> </w:t>
      </w:r>
      <w:r>
        <w:rPr>
          <w:sz w:val="24"/>
        </w:rPr>
        <w:t>years,</w:t>
      </w:r>
      <w:r>
        <w:rPr>
          <w:spacing w:val="35"/>
          <w:sz w:val="24"/>
        </w:rPr>
        <w:t> </w:t>
      </w:r>
      <w:r>
        <w:rPr>
          <w:sz w:val="24"/>
        </w:rPr>
        <w:t>which</w:t>
      </w:r>
      <w:r>
        <w:rPr>
          <w:spacing w:val="35"/>
          <w:sz w:val="24"/>
        </w:rPr>
        <w:t> </w:t>
      </w:r>
      <w:r>
        <w:rPr>
          <w:sz w:val="24"/>
        </w:rPr>
        <w:t>shows</w:t>
      </w:r>
      <w:r>
        <w:rPr>
          <w:spacing w:val="35"/>
          <w:sz w:val="24"/>
        </w:rPr>
        <w:t> </w:t>
      </w:r>
      <w:r>
        <w:rPr>
          <w:sz w:val="24"/>
        </w:rPr>
        <w:t>the</w:t>
      </w:r>
      <w:r>
        <w:rPr>
          <w:spacing w:val="37"/>
          <w:sz w:val="24"/>
        </w:rPr>
        <w:t> </w:t>
      </w:r>
      <w:r>
        <w:rPr>
          <w:sz w:val="24"/>
        </w:rPr>
        <w:t>attention</w:t>
      </w:r>
      <w:r>
        <w:rPr>
          <w:spacing w:val="27"/>
          <w:sz w:val="24"/>
        </w:rPr>
        <w:t> </w:t>
      </w:r>
      <w:r>
        <w:rPr>
          <w:sz w:val="24"/>
        </w:rPr>
        <w:t>given by researchers even in those countries without bamboo as a local plant.</w:t>
      </w:r>
    </w:p>
    <w:p>
      <w:pPr>
        <w:pStyle w:val="BodyText"/>
        <w:spacing w:before="25"/>
        <w:rPr>
          <w:sz w:val="24"/>
        </w:rPr>
      </w:pPr>
    </w:p>
    <w:p>
      <w:pPr>
        <w:pStyle w:val="ListParagraph"/>
        <w:numPr>
          <w:ilvl w:val="0"/>
          <w:numId w:val="5"/>
        </w:numPr>
        <w:tabs>
          <w:tab w:pos="720" w:val="left" w:leader="none"/>
        </w:tabs>
        <w:spacing w:line="254" w:lineRule="auto" w:before="0" w:after="0"/>
        <w:ind w:left="720" w:right="1588" w:hanging="360"/>
        <w:jc w:val="both"/>
        <w:rPr>
          <w:sz w:val="24"/>
        </w:rPr>
      </w:pPr>
      <w:r>
        <w:rPr>
          <w:sz w:val="24"/>
        </w:rPr>
        <w:t>One of the main defects regarding the application of bamboo is the wide range of properties</w:t>
      </w:r>
      <w:r>
        <w:rPr>
          <w:spacing w:val="40"/>
          <w:sz w:val="24"/>
        </w:rPr>
        <w:t> </w:t>
      </w:r>
      <w:r>
        <w:rPr>
          <w:sz w:val="24"/>
        </w:rPr>
        <w:t>that</w:t>
      </w:r>
      <w:r>
        <w:rPr>
          <w:spacing w:val="-4"/>
          <w:sz w:val="24"/>
        </w:rPr>
        <w:t> </w:t>
      </w:r>
      <w:r>
        <w:rPr>
          <w:sz w:val="24"/>
        </w:rPr>
        <w:t>can</w:t>
      </w:r>
      <w:r>
        <w:rPr>
          <w:spacing w:val="-6"/>
          <w:sz w:val="24"/>
        </w:rPr>
        <w:t> </w:t>
      </w:r>
      <w:r>
        <w:rPr>
          <w:sz w:val="24"/>
        </w:rPr>
        <w:t>be</w:t>
      </w:r>
      <w:r>
        <w:rPr>
          <w:spacing w:val="-2"/>
          <w:sz w:val="24"/>
        </w:rPr>
        <w:t> </w:t>
      </w:r>
      <w:r>
        <w:rPr>
          <w:sz w:val="24"/>
        </w:rPr>
        <w:t>found</w:t>
      </w:r>
      <w:r>
        <w:rPr>
          <w:spacing w:val="-1"/>
          <w:sz w:val="24"/>
        </w:rPr>
        <w:t> </w:t>
      </w:r>
      <w:r>
        <w:rPr>
          <w:sz w:val="24"/>
        </w:rPr>
        <w:t>in</w:t>
      </w:r>
      <w:r>
        <w:rPr>
          <w:spacing w:val="-1"/>
          <w:sz w:val="24"/>
        </w:rPr>
        <w:t> </w:t>
      </w:r>
      <w:r>
        <w:rPr>
          <w:sz w:val="24"/>
        </w:rPr>
        <w:t>the</w:t>
      </w:r>
      <w:r>
        <w:rPr>
          <w:spacing w:val="-4"/>
          <w:sz w:val="24"/>
        </w:rPr>
        <w:t> </w:t>
      </w:r>
      <w:r>
        <w:rPr>
          <w:sz w:val="24"/>
        </w:rPr>
        <w:t>same</w:t>
      </w:r>
      <w:r>
        <w:rPr>
          <w:spacing w:val="-2"/>
          <w:sz w:val="24"/>
        </w:rPr>
        <w:t> </w:t>
      </w:r>
      <w:r>
        <w:rPr>
          <w:sz w:val="24"/>
        </w:rPr>
        <w:t>bamboo</w:t>
      </w:r>
      <w:r>
        <w:rPr>
          <w:spacing w:val="-4"/>
          <w:sz w:val="24"/>
        </w:rPr>
        <w:t> </w:t>
      </w:r>
      <w:r>
        <w:rPr>
          <w:sz w:val="24"/>
        </w:rPr>
        <w:t>products.</w:t>
      </w:r>
      <w:r>
        <w:rPr>
          <w:spacing w:val="-4"/>
          <w:sz w:val="24"/>
        </w:rPr>
        <w:t> </w:t>
      </w:r>
      <w:r>
        <w:rPr>
          <w:sz w:val="24"/>
        </w:rPr>
        <w:t>However,</w:t>
      </w:r>
      <w:r>
        <w:rPr>
          <w:spacing w:val="-1"/>
          <w:sz w:val="24"/>
        </w:rPr>
        <w:t> </w:t>
      </w:r>
      <w:r>
        <w:rPr>
          <w:sz w:val="24"/>
        </w:rPr>
        <w:t>the</w:t>
      </w:r>
      <w:r>
        <w:rPr>
          <w:spacing w:val="-6"/>
          <w:sz w:val="24"/>
        </w:rPr>
        <w:t> </w:t>
      </w:r>
      <w:r>
        <w:rPr>
          <w:sz w:val="24"/>
        </w:rPr>
        <w:t>mechanical</w:t>
      </w:r>
      <w:r>
        <w:rPr>
          <w:spacing w:val="-4"/>
          <w:sz w:val="24"/>
        </w:rPr>
        <w:t> </w:t>
      </w:r>
      <w:r>
        <w:rPr>
          <w:sz w:val="24"/>
        </w:rPr>
        <w:t>properties</w:t>
      </w:r>
      <w:r>
        <w:rPr>
          <w:spacing w:val="-6"/>
          <w:sz w:val="24"/>
        </w:rPr>
        <w:t> </w:t>
      </w:r>
      <w:r>
        <w:rPr>
          <w:sz w:val="24"/>
        </w:rPr>
        <w:t>of</w:t>
      </w:r>
      <w:r>
        <w:rPr>
          <w:spacing w:val="-2"/>
          <w:sz w:val="24"/>
        </w:rPr>
        <w:t> </w:t>
      </w:r>
      <w:r>
        <w:rPr>
          <w:sz w:val="24"/>
        </w:rPr>
        <w:t>bamboo products greatly increase, but the high difference between the mechanical properties of the elements of the structures may cause failure.</w:t>
      </w:r>
    </w:p>
    <w:p>
      <w:pPr>
        <w:pStyle w:val="BodyText"/>
        <w:spacing w:before="23"/>
        <w:rPr>
          <w:sz w:val="24"/>
        </w:rPr>
      </w:pPr>
    </w:p>
    <w:p>
      <w:pPr>
        <w:pStyle w:val="ListParagraph"/>
        <w:numPr>
          <w:ilvl w:val="0"/>
          <w:numId w:val="5"/>
        </w:numPr>
        <w:tabs>
          <w:tab w:pos="718" w:val="left" w:leader="none"/>
          <w:tab w:pos="720" w:val="left" w:leader="none"/>
        </w:tabs>
        <w:spacing w:line="254" w:lineRule="auto" w:before="0" w:after="0"/>
        <w:ind w:left="720" w:right="1567" w:hanging="361"/>
        <w:jc w:val="both"/>
        <w:rPr>
          <w:sz w:val="24"/>
        </w:rPr>
      </w:pPr>
      <w:r>
        <w:rPr>
          <w:w w:val="105"/>
          <w:sz w:val="24"/>
        </w:rPr>
        <w:t>Bamboo plywood and scrimber are the main products that are suitable for railway sleeper production</w:t>
      </w:r>
      <w:r>
        <w:rPr>
          <w:w w:val="105"/>
          <w:sz w:val="24"/>
        </w:rPr>
        <w:t> in</w:t>
      </w:r>
      <w:r>
        <w:rPr>
          <w:w w:val="105"/>
          <w:sz w:val="24"/>
        </w:rPr>
        <w:t> terms</w:t>
      </w:r>
      <w:r>
        <w:rPr>
          <w:w w:val="105"/>
          <w:sz w:val="24"/>
        </w:rPr>
        <w:t> of</w:t>
      </w:r>
      <w:r>
        <w:rPr>
          <w:w w:val="105"/>
          <w:sz w:val="24"/>
        </w:rPr>
        <w:t> their</w:t>
      </w:r>
      <w:r>
        <w:rPr>
          <w:w w:val="105"/>
          <w:sz w:val="24"/>
        </w:rPr>
        <w:t> durability</w:t>
      </w:r>
      <w:r>
        <w:rPr>
          <w:w w:val="105"/>
          <w:sz w:val="24"/>
        </w:rPr>
        <w:t> and</w:t>
      </w:r>
      <w:r>
        <w:rPr>
          <w:w w:val="105"/>
          <w:sz w:val="24"/>
        </w:rPr>
        <w:t> mechanical</w:t>
      </w:r>
      <w:r>
        <w:rPr>
          <w:w w:val="105"/>
          <w:sz w:val="24"/>
        </w:rPr>
        <w:t> performance.</w:t>
      </w:r>
      <w:r>
        <w:rPr>
          <w:w w:val="105"/>
          <w:sz w:val="24"/>
        </w:rPr>
        <w:t> These</w:t>
      </w:r>
      <w:r>
        <w:rPr>
          <w:spacing w:val="-10"/>
          <w:w w:val="105"/>
          <w:sz w:val="24"/>
        </w:rPr>
        <w:t> </w:t>
      </w:r>
      <w:r>
        <w:rPr>
          <w:w w:val="105"/>
          <w:sz w:val="24"/>
        </w:rPr>
        <w:t>products</w:t>
      </w:r>
      <w:r>
        <w:rPr>
          <w:w w:val="105"/>
          <w:sz w:val="24"/>
        </w:rPr>
        <w:t> can provide</w:t>
      </w:r>
      <w:r>
        <w:rPr>
          <w:w w:val="105"/>
          <w:sz w:val="24"/>
        </w:rPr>
        <w:t> moisture-proofing,</w:t>
      </w:r>
      <w:r>
        <w:rPr>
          <w:w w:val="105"/>
          <w:sz w:val="24"/>
        </w:rPr>
        <w:t> water</w:t>
      </w:r>
      <w:r>
        <w:rPr>
          <w:w w:val="105"/>
          <w:sz w:val="24"/>
        </w:rPr>
        <w:t> resistance,</w:t>
      </w:r>
      <w:r>
        <w:rPr>
          <w:w w:val="105"/>
          <w:sz w:val="24"/>
        </w:rPr>
        <w:t> corrosion</w:t>
      </w:r>
      <w:r>
        <w:rPr>
          <w:w w:val="105"/>
          <w:sz w:val="24"/>
        </w:rPr>
        <w:t> resistance, and resistance</w:t>
      </w:r>
      <w:r>
        <w:rPr>
          <w:w w:val="105"/>
          <w:sz w:val="24"/>
        </w:rPr>
        <w:t> to</w:t>
      </w:r>
      <w:r>
        <w:rPr>
          <w:w w:val="105"/>
          <w:sz w:val="24"/>
        </w:rPr>
        <w:t> salt </w:t>
      </w:r>
      <w:r>
        <w:rPr>
          <w:spacing w:val="-2"/>
          <w:w w:val="105"/>
          <w:sz w:val="24"/>
        </w:rPr>
        <w:t>damage.</w:t>
      </w:r>
    </w:p>
    <w:p>
      <w:pPr>
        <w:pStyle w:val="ListParagraph"/>
        <w:numPr>
          <w:ilvl w:val="0"/>
          <w:numId w:val="5"/>
        </w:numPr>
        <w:tabs>
          <w:tab w:pos="718" w:val="left" w:leader="none"/>
          <w:tab w:pos="720" w:val="left" w:leader="none"/>
        </w:tabs>
        <w:spacing w:line="240" w:lineRule="auto" w:before="181" w:after="0"/>
        <w:ind w:left="720" w:right="1436" w:hanging="361"/>
        <w:jc w:val="both"/>
        <w:rPr>
          <w:sz w:val="24"/>
        </w:rPr>
      </w:pPr>
      <w:r>
        <w:rPr>
          <w:w w:val="105"/>
          <w:sz w:val="24"/>
        </w:rPr>
        <w:t>The application of bamboo in the railway industry has not been well</w:t>
      </w:r>
      <w:r>
        <w:rPr>
          <w:w w:val="105"/>
          <w:sz w:val="24"/>
        </w:rPr>
        <w:t> extended com-</w:t>
      </w:r>
      <w:r>
        <w:rPr>
          <w:spacing w:val="-16"/>
          <w:w w:val="105"/>
          <w:sz w:val="24"/>
        </w:rPr>
        <w:t> </w:t>
      </w:r>
      <w:r>
        <w:rPr>
          <w:w w:val="105"/>
          <w:sz w:val="24"/>
        </w:rPr>
        <w:t>pared with</w:t>
      </w:r>
      <w:r>
        <w:rPr>
          <w:w w:val="105"/>
          <w:sz w:val="24"/>
        </w:rPr>
        <w:t> other</w:t>
      </w:r>
      <w:r>
        <w:rPr>
          <w:w w:val="105"/>
          <w:sz w:val="24"/>
        </w:rPr>
        <w:t> parts</w:t>
      </w:r>
      <w:r>
        <w:rPr>
          <w:w w:val="105"/>
          <w:sz w:val="24"/>
        </w:rPr>
        <w:t> of</w:t>
      </w:r>
      <w:r>
        <w:rPr>
          <w:w w:val="105"/>
          <w:sz w:val="24"/>
        </w:rPr>
        <w:t> structural</w:t>
      </w:r>
      <w:r>
        <w:rPr>
          <w:w w:val="105"/>
          <w:sz w:val="24"/>
        </w:rPr>
        <w:t> science.</w:t>
      </w:r>
      <w:r>
        <w:rPr>
          <w:spacing w:val="80"/>
          <w:w w:val="105"/>
          <w:sz w:val="24"/>
        </w:rPr>
        <w:t> </w:t>
      </w:r>
      <w:r>
        <w:rPr>
          <w:w w:val="105"/>
          <w:sz w:val="24"/>
        </w:rPr>
        <w:t>This</w:t>
      </w:r>
      <w:r>
        <w:rPr>
          <w:w w:val="105"/>
          <w:sz w:val="24"/>
        </w:rPr>
        <w:t> material</w:t>
      </w:r>
      <w:r>
        <w:rPr>
          <w:w w:val="105"/>
          <w:sz w:val="24"/>
        </w:rPr>
        <w:t> has</w:t>
      </w:r>
      <w:r>
        <w:rPr>
          <w:w w:val="105"/>
          <w:sz w:val="24"/>
        </w:rPr>
        <w:t> mostly</w:t>
      </w:r>
      <w:r>
        <w:rPr>
          <w:w w:val="105"/>
          <w:sz w:val="24"/>
        </w:rPr>
        <w:t> been</w:t>
      </w:r>
      <w:r>
        <w:rPr>
          <w:w w:val="105"/>
          <w:sz w:val="24"/>
        </w:rPr>
        <w:t> used</w:t>
      </w:r>
      <w:r>
        <w:rPr>
          <w:w w:val="105"/>
          <w:sz w:val="24"/>
        </w:rPr>
        <w:t> for</w:t>
      </w:r>
      <w:r>
        <w:rPr>
          <w:w w:val="105"/>
          <w:sz w:val="24"/>
        </w:rPr>
        <w:t> soil improvement.</w:t>
      </w:r>
      <w:r>
        <w:rPr>
          <w:spacing w:val="40"/>
          <w:w w:val="105"/>
          <w:sz w:val="24"/>
        </w:rPr>
        <w:t> </w:t>
      </w:r>
      <w:r>
        <w:rPr>
          <w:w w:val="105"/>
          <w:sz w:val="24"/>
        </w:rPr>
        <w:t>However, considering its properties, it has the potential to be widely used in railway</w:t>
      </w:r>
      <w:r>
        <w:rPr>
          <w:w w:val="105"/>
          <w:sz w:val="24"/>
        </w:rPr>
        <w:t> sleeper</w:t>
      </w:r>
      <w:r>
        <w:rPr>
          <w:w w:val="105"/>
          <w:sz w:val="24"/>
        </w:rPr>
        <w:t> manufacturing,</w:t>
      </w:r>
      <w:r>
        <w:rPr>
          <w:w w:val="105"/>
          <w:sz w:val="24"/>
        </w:rPr>
        <w:t> as</w:t>
      </w:r>
      <w:r>
        <w:rPr>
          <w:w w:val="105"/>
          <w:sz w:val="24"/>
        </w:rPr>
        <w:t> has</w:t>
      </w:r>
      <w:r>
        <w:rPr>
          <w:w w:val="105"/>
          <w:sz w:val="24"/>
        </w:rPr>
        <w:t> been</w:t>
      </w:r>
      <w:r>
        <w:rPr>
          <w:w w:val="105"/>
          <w:sz w:val="24"/>
        </w:rPr>
        <w:t> studied</w:t>
      </w:r>
      <w:r>
        <w:rPr>
          <w:w w:val="105"/>
          <w:sz w:val="24"/>
        </w:rPr>
        <w:t> so</w:t>
      </w:r>
      <w:r>
        <w:rPr>
          <w:w w:val="105"/>
          <w:sz w:val="24"/>
        </w:rPr>
        <w:t> far.</w:t>
      </w:r>
      <w:r>
        <w:rPr>
          <w:w w:val="105"/>
          <w:sz w:val="24"/>
        </w:rPr>
        <w:t> The</w:t>
      </w:r>
      <w:r>
        <w:rPr>
          <w:w w:val="105"/>
          <w:sz w:val="24"/>
        </w:rPr>
        <w:t> shortcoming</w:t>
      </w:r>
      <w:r>
        <w:rPr>
          <w:w w:val="105"/>
          <w:sz w:val="24"/>
        </w:rPr>
        <w:t> for</w:t>
      </w:r>
      <w:r>
        <w:rPr>
          <w:w w:val="105"/>
          <w:sz w:val="24"/>
        </w:rPr>
        <w:t> more application</w:t>
      </w:r>
      <w:r>
        <w:rPr>
          <w:spacing w:val="-9"/>
          <w:w w:val="105"/>
          <w:sz w:val="24"/>
        </w:rPr>
        <w:t> </w:t>
      </w:r>
      <w:r>
        <w:rPr>
          <w:w w:val="105"/>
          <w:sz w:val="24"/>
        </w:rPr>
        <w:t>of bamboo in the railway industry is the concerns</w:t>
      </w:r>
      <w:r>
        <w:rPr>
          <w:spacing w:val="-16"/>
          <w:w w:val="105"/>
          <w:sz w:val="24"/>
        </w:rPr>
        <w:t> </w:t>
      </w:r>
      <w:r>
        <w:rPr>
          <w:w w:val="105"/>
          <w:sz w:val="24"/>
        </w:rPr>
        <w:t>about its weathering and long- term performance, as there are no such studies</w:t>
      </w:r>
    </w:p>
    <w:p>
      <w:pPr>
        <w:pStyle w:val="ListParagraph"/>
        <w:spacing w:after="0" w:line="240" w:lineRule="auto"/>
        <w:jc w:val="both"/>
        <w:rPr>
          <w:sz w:val="24"/>
        </w:rPr>
        <w:sectPr>
          <w:pgSz w:w="12240" w:h="15840"/>
          <w:pgMar w:header="0" w:footer="1014" w:top="1360" w:bottom="1200" w:left="720" w:right="0"/>
        </w:sectPr>
      </w:pPr>
    </w:p>
    <w:p>
      <w:pPr>
        <w:pStyle w:val="Heading1"/>
        <w:spacing w:before="72"/>
        <w:ind w:left="720" w:firstLine="0"/>
      </w:pPr>
      <w:r>
        <w:rPr>
          <w:spacing w:val="-2"/>
        </w:rPr>
        <w:t>References</w:t>
      </w:r>
    </w:p>
    <w:p>
      <w:pPr>
        <w:pStyle w:val="BodyText"/>
        <w:spacing w:before="231"/>
        <w:rPr>
          <w:b/>
          <w:sz w:val="28"/>
        </w:rPr>
      </w:pPr>
    </w:p>
    <w:p>
      <w:pPr>
        <w:pStyle w:val="ListParagraph"/>
        <w:numPr>
          <w:ilvl w:val="0"/>
          <w:numId w:val="6"/>
        </w:numPr>
        <w:tabs>
          <w:tab w:pos="720" w:val="left" w:leader="none"/>
        </w:tabs>
        <w:spacing w:line="240" w:lineRule="auto" w:before="0" w:after="0"/>
        <w:ind w:left="720" w:right="1446" w:hanging="360"/>
        <w:jc w:val="both"/>
        <w:rPr>
          <w:sz w:val="24"/>
        </w:rPr>
      </w:pPr>
      <w:r>
        <w:rPr>
          <w:sz w:val="24"/>
        </w:rPr>
        <w:t>The Application of Bamboo in the Railway Industry: A Sustainable Solution for Track Construction</w:t>
      </w:r>
      <w:r>
        <w:rPr>
          <w:spacing w:val="70"/>
          <w:sz w:val="24"/>
        </w:rPr>
        <w:t> </w:t>
      </w:r>
      <w:r>
        <w:rPr>
          <w:sz w:val="24"/>
        </w:rPr>
        <w:t>Xinrui</w:t>
      </w:r>
      <w:r>
        <w:rPr>
          <w:spacing w:val="70"/>
          <w:sz w:val="24"/>
        </w:rPr>
        <w:t> </w:t>
      </w:r>
      <w:r>
        <w:rPr>
          <w:sz w:val="24"/>
        </w:rPr>
        <w:t>He</w:t>
      </w:r>
      <w:r>
        <w:rPr>
          <w:spacing w:val="67"/>
          <w:sz w:val="24"/>
        </w:rPr>
        <w:t> </w:t>
      </w:r>
      <w:r>
        <w:rPr>
          <w:sz w:val="24"/>
        </w:rPr>
        <w:t>1,</w:t>
      </w:r>
      <w:r>
        <w:rPr>
          <w:spacing w:val="70"/>
          <w:sz w:val="24"/>
        </w:rPr>
        <w:t> </w:t>
      </w:r>
      <w:r>
        <w:rPr>
          <w:sz w:val="24"/>
        </w:rPr>
        <w:t>Wenli</w:t>
      </w:r>
      <w:r>
        <w:rPr>
          <w:spacing w:val="70"/>
          <w:sz w:val="24"/>
        </w:rPr>
        <w:t> </w:t>
      </w:r>
      <w:r>
        <w:rPr>
          <w:sz w:val="24"/>
        </w:rPr>
        <w:t>Jia</w:t>
      </w:r>
      <w:r>
        <w:rPr>
          <w:spacing w:val="71"/>
          <w:sz w:val="24"/>
        </w:rPr>
        <w:t> </w:t>
      </w:r>
      <w:r>
        <w:rPr>
          <w:sz w:val="24"/>
        </w:rPr>
        <w:t>2,*,</w:t>
      </w:r>
      <w:r>
        <w:rPr>
          <w:spacing w:val="70"/>
          <w:sz w:val="24"/>
        </w:rPr>
        <w:t> </w:t>
      </w:r>
      <w:r>
        <w:rPr>
          <w:sz w:val="24"/>
        </w:rPr>
        <w:t>Yuxiang</w:t>
      </w:r>
      <w:r>
        <w:rPr>
          <w:spacing w:val="72"/>
          <w:sz w:val="24"/>
        </w:rPr>
        <w:t> </w:t>
      </w:r>
      <w:r>
        <w:rPr>
          <w:sz w:val="24"/>
        </w:rPr>
        <w:t>Dong</w:t>
      </w:r>
      <w:r>
        <w:rPr>
          <w:spacing w:val="70"/>
          <w:sz w:val="24"/>
        </w:rPr>
        <w:t> </w:t>
      </w:r>
      <w:r>
        <w:rPr>
          <w:sz w:val="24"/>
        </w:rPr>
        <w:t>1</w:t>
      </w:r>
      <w:r>
        <w:rPr>
          <w:spacing w:val="70"/>
          <w:sz w:val="24"/>
        </w:rPr>
        <w:t> </w:t>
      </w:r>
      <w:r>
        <w:rPr>
          <w:sz w:val="24"/>
        </w:rPr>
        <w:t>and</w:t>
      </w:r>
      <w:r>
        <w:rPr>
          <w:spacing w:val="70"/>
          <w:sz w:val="24"/>
        </w:rPr>
        <w:t> </w:t>
      </w:r>
      <w:r>
        <w:rPr>
          <w:sz w:val="24"/>
        </w:rPr>
        <w:t>Mohammad</w:t>
      </w:r>
      <w:r>
        <w:rPr>
          <w:spacing w:val="67"/>
          <w:sz w:val="24"/>
        </w:rPr>
        <w:t> </w:t>
      </w:r>
      <w:r>
        <w:rPr>
          <w:sz w:val="24"/>
        </w:rPr>
        <w:t>Siahkouhi</w:t>
      </w:r>
      <w:r>
        <w:rPr>
          <w:spacing w:val="70"/>
          <w:sz w:val="24"/>
        </w:rPr>
        <w:t> </w:t>
      </w:r>
      <w:r>
        <w:rPr>
          <w:sz w:val="24"/>
        </w:rPr>
        <w:t>3</w:t>
      </w:r>
    </w:p>
    <w:p>
      <w:pPr>
        <w:pStyle w:val="BodyText"/>
        <w:spacing w:before="2"/>
        <w:rPr>
          <w:sz w:val="24"/>
        </w:rPr>
      </w:pPr>
    </w:p>
    <w:p>
      <w:pPr>
        <w:pStyle w:val="ListParagraph"/>
        <w:numPr>
          <w:ilvl w:val="0"/>
          <w:numId w:val="6"/>
        </w:numPr>
        <w:tabs>
          <w:tab w:pos="720" w:val="left" w:leader="none"/>
        </w:tabs>
        <w:spacing w:line="237" w:lineRule="auto" w:before="0" w:after="0"/>
        <w:ind w:left="720" w:right="444" w:hanging="360"/>
        <w:jc w:val="left"/>
        <w:rPr>
          <w:sz w:val="24"/>
        </w:rPr>
      </w:pPr>
      <w:r>
        <w:rPr>
          <w:sz w:val="24"/>
        </w:rPr>
        <w:t>Flexuralbehavioroflightweightbamboo–steelcompositeslabs Yushun Li </w:t>
      </w:r>
      <w:r>
        <w:rPr>
          <w:color w:val="000064"/>
          <w:sz w:val="24"/>
        </w:rPr>
        <w:t>a</w:t>
      </w:r>
      <w:r>
        <w:rPr>
          <w:sz w:val="24"/>
        </w:rPr>
        <w:t>,n, HuangyingShen </w:t>
      </w:r>
      <w:r>
        <w:rPr>
          <w:color w:val="000064"/>
          <w:sz w:val="24"/>
        </w:rPr>
        <w:t>a</w:t>
      </w:r>
      <w:r>
        <w:rPr>
          <w:sz w:val="24"/>
        </w:rPr>
        <w:t>, WeiShan </w:t>
      </w:r>
      <w:r>
        <w:rPr>
          <w:color w:val="000064"/>
          <w:sz w:val="24"/>
        </w:rPr>
        <w:t>b</w:t>
      </w:r>
      <w:r>
        <w:rPr>
          <w:sz w:val="24"/>
        </w:rPr>
        <w:t>, </w:t>
      </w:r>
      <w:r>
        <w:rPr>
          <w:spacing w:val="-2"/>
          <w:sz w:val="24"/>
        </w:rPr>
        <w:t>TianshiHan</w:t>
      </w:r>
    </w:p>
    <w:p>
      <w:pPr>
        <w:pStyle w:val="BodyText"/>
        <w:spacing w:before="1"/>
        <w:rPr>
          <w:sz w:val="24"/>
        </w:rPr>
      </w:pPr>
    </w:p>
    <w:p>
      <w:pPr>
        <w:pStyle w:val="ListParagraph"/>
        <w:numPr>
          <w:ilvl w:val="0"/>
          <w:numId w:val="6"/>
        </w:numPr>
        <w:tabs>
          <w:tab w:pos="359" w:val="left" w:leader="none"/>
          <w:tab w:pos="1421" w:val="left" w:leader="none"/>
          <w:tab w:pos="2136" w:val="left" w:leader="none"/>
          <w:tab w:pos="3357" w:val="left" w:leader="none"/>
          <w:tab w:pos="3779" w:val="left" w:leader="none"/>
          <w:tab w:pos="5963" w:val="left" w:leader="none"/>
          <w:tab w:pos="7357" w:val="left" w:leader="none"/>
          <w:tab w:pos="8443" w:val="left" w:leader="none"/>
          <w:tab w:pos="9324" w:val="left" w:leader="none"/>
          <w:tab w:pos="9819" w:val="left" w:leader="none"/>
        </w:tabs>
        <w:spacing w:line="240" w:lineRule="auto" w:before="0" w:after="0"/>
        <w:ind w:left="359" w:right="461" w:hanging="359"/>
        <w:jc w:val="right"/>
        <w:rPr>
          <w:sz w:val="24"/>
        </w:rPr>
      </w:pPr>
      <w:r>
        <w:rPr>
          <w:spacing w:val="-2"/>
          <w:sz w:val="24"/>
        </w:rPr>
        <w:t>Ultimate</w:t>
      </w:r>
      <w:r>
        <w:rPr>
          <w:sz w:val="24"/>
        </w:rPr>
        <w:tab/>
      </w:r>
      <w:r>
        <w:rPr>
          <w:spacing w:val="-4"/>
          <w:sz w:val="24"/>
        </w:rPr>
        <w:t>Load</w:t>
      </w:r>
      <w:r>
        <w:rPr>
          <w:sz w:val="24"/>
        </w:rPr>
        <w:tab/>
      </w:r>
      <w:r>
        <w:rPr>
          <w:spacing w:val="-2"/>
          <w:sz w:val="24"/>
        </w:rPr>
        <w:t>Behaviour</w:t>
      </w:r>
      <w:r>
        <w:rPr>
          <w:sz w:val="24"/>
        </w:rPr>
        <w:tab/>
      </w:r>
      <w:r>
        <w:rPr>
          <w:spacing w:val="-5"/>
          <w:sz w:val="24"/>
        </w:rPr>
        <w:t>of</w:t>
      </w:r>
      <w:r>
        <w:rPr>
          <w:sz w:val="24"/>
        </w:rPr>
        <w:tab/>
      </w:r>
      <w:r>
        <w:rPr>
          <w:spacing w:val="-2"/>
          <w:sz w:val="24"/>
        </w:rPr>
        <w:t>Bamboo-Reinforced</w:t>
      </w:r>
      <w:r>
        <w:rPr>
          <w:sz w:val="24"/>
        </w:rPr>
        <w:tab/>
      </w:r>
      <w:r>
        <w:rPr>
          <w:spacing w:val="-2"/>
          <w:sz w:val="24"/>
        </w:rPr>
        <w:t>Lightweight</w:t>
      </w:r>
      <w:r>
        <w:rPr>
          <w:sz w:val="24"/>
        </w:rPr>
        <w:tab/>
      </w:r>
      <w:r>
        <w:rPr>
          <w:spacing w:val="-2"/>
          <w:sz w:val="24"/>
        </w:rPr>
        <w:t>Concrete</w:t>
      </w:r>
      <w:r>
        <w:rPr>
          <w:sz w:val="24"/>
        </w:rPr>
        <w:tab/>
      </w:r>
      <w:r>
        <w:rPr>
          <w:spacing w:val="-2"/>
          <w:sz w:val="24"/>
        </w:rPr>
        <w:t>Beams</w:t>
      </w:r>
      <w:r>
        <w:rPr>
          <w:sz w:val="24"/>
        </w:rPr>
        <w:tab/>
      </w:r>
      <w:r>
        <w:rPr>
          <w:spacing w:val="-5"/>
          <w:sz w:val="24"/>
        </w:rPr>
        <w:t>IS.</w:t>
      </w:r>
      <w:r>
        <w:rPr>
          <w:sz w:val="24"/>
        </w:rPr>
        <w:tab/>
      </w:r>
      <w:r>
        <w:rPr>
          <w:spacing w:val="-2"/>
          <w:sz w:val="24"/>
        </w:rPr>
        <w:t>Ghavami</w:t>
      </w:r>
    </w:p>
    <w:p>
      <w:pPr>
        <w:pStyle w:val="BodyText"/>
        <w:rPr>
          <w:sz w:val="24"/>
        </w:rPr>
      </w:pPr>
    </w:p>
    <w:p>
      <w:pPr>
        <w:pStyle w:val="ListParagraph"/>
        <w:numPr>
          <w:ilvl w:val="0"/>
          <w:numId w:val="6"/>
        </w:numPr>
        <w:tabs>
          <w:tab w:pos="359" w:val="left" w:leader="none"/>
        </w:tabs>
        <w:spacing w:line="240" w:lineRule="auto" w:before="0" w:after="0"/>
        <w:ind w:left="359" w:right="460" w:hanging="359"/>
        <w:jc w:val="right"/>
        <w:rPr>
          <w:sz w:val="24"/>
        </w:rPr>
      </w:pPr>
      <w:r>
        <w:rPr>
          <w:sz w:val="24"/>
        </w:rPr>
        <w:t>Bamboo</w:t>
      </w:r>
      <w:r>
        <w:rPr>
          <w:spacing w:val="25"/>
          <w:sz w:val="24"/>
        </w:rPr>
        <w:t>  </w:t>
      </w:r>
      <w:r>
        <w:rPr>
          <w:sz w:val="24"/>
        </w:rPr>
        <w:t>Reinforced</w:t>
      </w:r>
      <w:r>
        <w:rPr>
          <w:spacing w:val="25"/>
          <w:sz w:val="24"/>
        </w:rPr>
        <w:t>  </w:t>
      </w:r>
      <w:r>
        <w:rPr>
          <w:sz w:val="24"/>
        </w:rPr>
        <w:t>Concrete</w:t>
      </w:r>
      <w:r>
        <w:rPr>
          <w:spacing w:val="26"/>
          <w:sz w:val="24"/>
        </w:rPr>
        <w:t>  </w:t>
      </w:r>
      <w:r>
        <w:rPr>
          <w:sz w:val="24"/>
        </w:rPr>
        <w:t>Slabs</w:t>
      </w:r>
      <w:r>
        <w:rPr>
          <w:spacing w:val="25"/>
          <w:sz w:val="24"/>
        </w:rPr>
        <w:t>  </w:t>
      </w:r>
      <w:r>
        <w:rPr>
          <w:sz w:val="24"/>
        </w:rPr>
        <w:t>for</w:t>
      </w:r>
      <w:r>
        <w:rPr>
          <w:spacing w:val="26"/>
          <w:sz w:val="24"/>
        </w:rPr>
        <w:t>  </w:t>
      </w:r>
      <w:r>
        <w:rPr>
          <w:sz w:val="24"/>
        </w:rPr>
        <w:t>Fence</w:t>
      </w:r>
      <w:r>
        <w:rPr>
          <w:spacing w:val="78"/>
          <w:w w:val="150"/>
          <w:sz w:val="24"/>
        </w:rPr>
        <w:t> </w:t>
      </w:r>
      <w:r>
        <w:rPr>
          <w:sz w:val="24"/>
        </w:rPr>
        <w:t>WallsSuppiah</w:t>
      </w:r>
      <w:r>
        <w:rPr>
          <w:spacing w:val="25"/>
          <w:sz w:val="24"/>
        </w:rPr>
        <w:t>  </w:t>
      </w:r>
      <w:r>
        <w:rPr>
          <w:sz w:val="24"/>
        </w:rPr>
        <w:t>Subramaniam1</w:t>
      </w:r>
      <w:r>
        <w:rPr>
          <w:spacing w:val="25"/>
          <w:sz w:val="24"/>
        </w:rPr>
        <w:t>  </w:t>
      </w:r>
      <w:r>
        <w:rPr>
          <w:sz w:val="24"/>
        </w:rPr>
        <w:t>&amp;</w:t>
      </w:r>
      <w:r>
        <w:rPr>
          <w:spacing w:val="27"/>
          <w:sz w:val="24"/>
        </w:rPr>
        <w:t>  </w:t>
      </w:r>
      <w:r>
        <w:rPr>
          <w:sz w:val="24"/>
        </w:rPr>
        <w:t>Venugopal</w:t>
      </w:r>
      <w:r>
        <w:rPr>
          <w:spacing w:val="26"/>
          <w:sz w:val="24"/>
        </w:rPr>
        <w:t>  </w:t>
      </w:r>
      <w:r>
        <w:rPr>
          <w:spacing w:val="-5"/>
          <w:sz w:val="24"/>
        </w:rPr>
        <w:t>M.1</w:t>
      </w:r>
    </w:p>
    <w:p>
      <w:pPr>
        <w:pStyle w:val="BodyText"/>
        <w:rPr>
          <w:sz w:val="24"/>
        </w:rPr>
      </w:pPr>
    </w:p>
    <w:p>
      <w:pPr>
        <w:pStyle w:val="ListParagraph"/>
        <w:numPr>
          <w:ilvl w:val="0"/>
          <w:numId w:val="6"/>
        </w:numPr>
        <w:tabs>
          <w:tab w:pos="720" w:val="left" w:leader="none"/>
          <w:tab w:pos="1945" w:val="left" w:leader="none"/>
          <w:tab w:pos="3036" w:val="left" w:leader="none"/>
          <w:tab w:pos="4438" w:val="left" w:leader="none"/>
          <w:tab w:pos="5040" w:val="left" w:leader="none"/>
          <w:tab w:pos="6481" w:val="left" w:leader="none"/>
          <w:tab w:pos="7185" w:val="left" w:leader="none"/>
          <w:tab w:pos="8233" w:val="left" w:leader="none"/>
          <w:tab w:pos="8775" w:val="left" w:leader="none"/>
          <w:tab w:pos="9375" w:val="left" w:leader="none"/>
          <w:tab w:pos="9936" w:val="left" w:leader="none"/>
          <w:tab w:pos="10828" w:val="left" w:leader="none"/>
        </w:tabs>
        <w:spacing w:line="240" w:lineRule="auto" w:before="0" w:after="0"/>
        <w:ind w:left="720" w:right="454" w:hanging="360"/>
        <w:jc w:val="right"/>
        <w:rPr>
          <w:sz w:val="24"/>
        </w:rPr>
      </w:pPr>
      <w:r>
        <w:rPr>
          <w:sz w:val="24"/>
        </w:rPr>
        <w:t>Engineered</w:t>
      </w:r>
      <w:r>
        <w:rPr>
          <w:spacing w:val="80"/>
          <w:sz w:val="24"/>
        </w:rPr>
        <w:t> </w:t>
      </w:r>
      <w:r>
        <w:rPr>
          <w:sz w:val="24"/>
        </w:rPr>
        <w:t>bamboo</w:t>
      </w:r>
      <w:r>
        <w:rPr>
          <w:spacing w:val="80"/>
          <w:sz w:val="24"/>
        </w:rPr>
        <w:t> </w:t>
      </w:r>
      <w:r>
        <w:rPr>
          <w:sz w:val="24"/>
        </w:rPr>
        <w:t>for</w:t>
      </w:r>
      <w:r>
        <w:rPr>
          <w:spacing w:val="80"/>
          <w:sz w:val="24"/>
        </w:rPr>
        <w:t> </w:t>
      </w:r>
      <w:r>
        <w:rPr>
          <w:sz w:val="24"/>
        </w:rPr>
        <w:t>structural</w:t>
      </w:r>
      <w:r>
        <w:rPr>
          <w:spacing w:val="80"/>
          <w:sz w:val="24"/>
        </w:rPr>
        <w:t> </w:t>
      </w:r>
      <w:r>
        <w:rPr>
          <w:sz w:val="24"/>
        </w:rPr>
        <w:t>applications.</w:t>
      </w:r>
      <w:r>
        <w:rPr>
          <w:spacing w:val="80"/>
          <w:sz w:val="24"/>
        </w:rPr>
        <w:t> </w:t>
      </w:r>
      <w:r>
        <w:rPr>
          <w:sz w:val="24"/>
        </w:rPr>
        <w:t>In</w:t>
      </w:r>
      <w:r>
        <w:rPr>
          <w:spacing w:val="80"/>
          <w:sz w:val="24"/>
        </w:rPr>
        <w:t> </w:t>
      </w:r>
      <w:r>
        <w:rPr>
          <w:i/>
          <w:sz w:val="24"/>
        </w:rPr>
        <w:t>Nonconventional</w:t>
      </w:r>
      <w:r>
        <w:rPr>
          <w:i/>
          <w:spacing w:val="80"/>
          <w:sz w:val="24"/>
        </w:rPr>
        <w:t> </w:t>
      </w:r>
      <w:r>
        <w:rPr>
          <w:i/>
          <w:sz w:val="24"/>
        </w:rPr>
        <w:t>and</w:t>
      </w:r>
      <w:r>
        <w:rPr>
          <w:i/>
          <w:spacing w:val="80"/>
          <w:sz w:val="24"/>
        </w:rPr>
        <w:t> </w:t>
      </w:r>
      <w:r>
        <w:rPr>
          <w:i/>
          <w:sz w:val="24"/>
        </w:rPr>
        <w:t>Vernacular</w:t>
      </w:r>
      <w:r>
        <w:rPr>
          <w:i/>
          <w:spacing w:val="80"/>
          <w:sz w:val="24"/>
        </w:rPr>
        <w:t> </w:t>
      </w:r>
      <w:r>
        <w:rPr>
          <w:i/>
          <w:sz w:val="24"/>
        </w:rPr>
        <w:t>Construction</w:t>
      </w:r>
      <w:r>
        <w:rPr>
          <w:i/>
          <w:spacing w:val="40"/>
          <w:sz w:val="24"/>
        </w:rPr>
        <w:t> </w:t>
      </w:r>
      <w:r>
        <w:rPr>
          <w:i/>
          <w:spacing w:val="-2"/>
          <w:sz w:val="24"/>
        </w:rPr>
        <w:t>Materials</w:t>
      </w:r>
      <w:r>
        <w:rPr>
          <w:spacing w:val="-2"/>
          <w:sz w:val="24"/>
        </w:rPr>
        <w:t>;</w:t>
      </w:r>
      <w:r>
        <w:rPr>
          <w:sz w:val="24"/>
        </w:rPr>
        <w:tab/>
      </w:r>
      <w:r>
        <w:rPr>
          <w:spacing w:val="-2"/>
          <w:sz w:val="24"/>
        </w:rPr>
        <w:t>Elsevier:</w:t>
      </w:r>
      <w:r>
        <w:rPr>
          <w:sz w:val="24"/>
        </w:rPr>
        <w:tab/>
      </w:r>
      <w:r>
        <w:rPr>
          <w:spacing w:val="-2"/>
          <w:sz w:val="24"/>
        </w:rPr>
        <w:t>Amsterdam,</w:t>
      </w:r>
      <w:r>
        <w:rPr>
          <w:sz w:val="24"/>
        </w:rPr>
        <w:tab/>
      </w:r>
      <w:r>
        <w:rPr>
          <w:spacing w:val="-5"/>
          <w:sz w:val="24"/>
        </w:rPr>
        <w:t>The</w:t>
      </w:r>
      <w:r>
        <w:rPr>
          <w:sz w:val="24"/>
        </w:rPr>
        <w:tab/>
      </w:r>
      <w:r>
        <w:rPr>
          <w:spacing w:val="-2"/>
          <w:sz w:val="24"/>
        </w:rPr>
        <w:t>Netherlands,</w:t>
      </w:r>
      <w:r>
        <w:rPr>
          <w:sz w:val="24"/>
        </w:rPr>
        <w:tab/>
      </w:r>
      <w:r>
        <w:rPr>
          <w:spacing w:val="-4"/>
          <w:sz w:val="24"/>
        </w:rPr>
        <w:t>2020</w:t>
      </w:r>
      <w:r>
        <w:rPr>
          <w:sz w:val="24"/>
        </w:rPr>
        <w:tab/>
      </w:r>
      <w:r>
        <w:rPr>
          <w:spacing w:val="-2"/>
          <w:sz w:val="24"/>
        </w:rPr>
        <w:t>Sharma,</w:t>
      </w:r>
      <w:r>
        <w:rPr>
          <w:sz w:val="24"/>
        </w:rPr>
        <w:tab/>
      </w:r>
      <w:r>
        <w:rPr>
          <w:spacing w:val="-5"/>
          <w:sz w:val="24"/>
        </w:rPr>
        <w:t>B.;</w:t>
      </w:r>
      <w:r>
        <w:rPr>
          <w:sz w:val="24"/>
        </w:rPr>
        <w:tab/>
      </w:r>
      <w:r>
        <w:rPr>
          <w:spacing w:val="-5"/>
          <w:sz w:val="24"/>
        </w:rPr>
        <w:t>van</w:t>
      </w:r>
      <w:r>
        <w:rPr>
          <w:sz w:val="24"/>
        </w:rPr>
        <w:tab/>
      </w:r>
      <w:r>
        <w:rPr>
          <w:spacing w:val="-5"/>
          <w:sz w:val="24"/>
        </w:rPr>
        <w:t>der</w:t>
      </w:r>
      <w:r>
        <w:rPr>
          <w:sz w:val="24"/>
        </w:rPr>
        <w:tab/>
      </w:r>
      <w:r>
        <w:rPr>
          <w:spacing w:val="-2"/>
          <w:sz w:val="24"/>
        </w:rPr>
        <w:t>Vegte,</w:t>
      </w:r>
      <w:r>
        <w:rPr>
          <w:sz w:val="24"/>
        </w:rPr>
        <w:tab/>
      </w:r>
      <w:r>
        <w:rPr>
          <w:spacing w:val="-5"/>
          <w:sz w:val="24"/>
        </w:rPr>
        <w:t>A.</w:t>
      </w:r>
    </w:p>
    <w:p>
      <w:pPr>
        <w:pStyle w:val="BodyText"/>
        <w:rPr>
          <w:sz w:val="24"/>
        </w:rPr>
      </w:pPr>
    </w:p>
    <w:p>
      <w:pPr>
        <w:pStyle w:val="ListParagraph"/>
        <w:numPr>
          <w:ilvl w:val="0"/>
          <w:numId w:val="6"/>
        </w:numPr>
        <w:tabs>
          <w:tab w:pos="720" w:val="left" w:leader="none"/>
          <w:tab w:pos="2685" w:val="left" w:leader="none"/>
          <w:tab w:pos="5114" w:val="left" w:leader="none"/>
          <w:tab w:pos="6470" w:val="left" w:leader="none"/>
          <w:tab w:pos="8047" w:val="left" w:leader="none"/>
          <w:tab w:pos="10054" w:val="left" w:leader="none"/>
        </w:tabs>
        <w:spacing w:line="240" w:lineRule="auto" w:before="0" w:after="0"/>
        <w:ind w:left="720" w:right="455" w:hanging="360"/>
        <w:jc w:val="right"/>
        <w:rPr>
          <w:sz w:val="24"/>
        </w:rPr>
      </w:pPr>
      <w:r>
        <w:rPr>
          <w:sz w:val="24"/>
        </w:rPr>
        <w:t>Bamboo</w:t>
      </w:r>
      <w:r>
        <w:rPr>
          <w:spacing w:val="40"/>
          <w:sz w:val="24"/>
        </w:rPr>
        <w:t> </w:t>
      </w:r>
      <w:r>
        <w:rPr>
          <w:sz w:val="24"/>
        </w:rPr>
        <w:t>as</w:t>
      </w:r>
      <w:r>
        <w:rPr>
          <w:spacing w:val="40"/>
          <w:sz w:val="24"/>
        </w:rPr>
        <w:t> </w:t>
      </w:r>
      <w:r>
        <w:rPr>
          <w:sz w:val="24"/>
        </w:rPr>
        <w:t>a</w:t>
      </w:r>
      <w:r>
        <w:rPr>
          <w:spacing w:val="40"/>
          <w:sz w:val="24"/>
        </w:rPr>
        <w:t> </w:t>
      </w:r>
      <w:r>
        <w:rPr>
          <w:sz w:val="24"/>
        </w:rPr>
        <w:t>Sustainable</w:t>
      </w:r>
      <w:r>
        <w:rPr>
          <w:spacing w:val="40"/>
          <w:sz w:val="24"/>
        </w:rPr>
        <w:t> </w:t>
      </w:r>
      <w:r>
        <w:rPr>
          <w:sz w:val="24"/>
        </w:rPr>
        <w:t>Building</w:t>
      </w:r>
      <w:r>
        <w:rPr>
          <w:spacing w:val="40"/>
          <w:sz w:val="24"/>
        </w:rPr>
        <w:t> </w:t>
      </w:r>
      <w:r>
        <w:rPr>
          <w:sz w:val="24"/>
        </w:rPr>
        <w:t>Material—Culm</w:t>
      </w:r>
      <w:r>
        <w:rPr>
          <w:spacing w:val="40"/>
          <w:sz w:val="24"/>
        </w:rPr>
        <w:t> </w:t>
      </w:r>
      <w:r>
        <w:rPr>
          <w:sz w:val="24"/>
        </w:rPr>
        <w:t>Characteristics</w:t>
      </w:r>
      <w:r>
        <w:rPr>
          <w:spacing w:val="40"/>
          <w:sz w:val="24"/>
        </w:rPr>
        <w:t> </w:t>
      </w:r>
      <w:r>
        <w:rPr>
          <w:sz w:val="24"/>
        </w:rPr>
        <w:t>and</w:t>
      </w:r>
      <w:r>
        <w:rPr>
          <w:spacing w:val="40"/>
          <w:sz w:val="24"/>
        </w:rPr>
        <w:t> </w:t>
      </w:r>
      <w:r>
        <w:rPr>
          <w:sz w:val="24"/>
        </w:rPr>
        <w:t>PropertiesKitti</w:t>
      </w:r>
      <w:r>
        <w:rPr>
          <w:spacing w:val="40"/>
          <w:sz w:val="24"/>
        </w:rPr>
        <w:t> </w:t>
      </w:r>
      <w:r>
        <w:rPr>
          <w:sz w:val="24"/>
        </w:rPr>
        <w:t>Chaowana</w:t>
      </w:r>
      <w:r>
        <w:rPr>
          <w:spacing w:val="40"/>
          <w:sz w:val="24"/>
        </w:rPr>
        <w:t> </w:t>
      </w:r>
      <w:r>
        <w:rPr>
          <w:sz w:val="24"/>
        </w:rPr>
        <w:t>1,</w:t>
      </w:r>
      <w:r>
        <w:rPr>
          <w:spacing w:val="80"/>
          <w:sz w:val="24"/>
        </w:rPr>
        <w:t> </w:t>
      </w:r>
      <w:r>
        <w:rPr>
          <w:spacing w:val="-2"/>
          <w:sz w:val="24"/>
        </w:rPr>
        <w:t>Supanit</w:t>
      </w:r>
      <w:r>
        <w:rPr>
          <w:sz w:val="24"/>
        </w:rPr>
        <w:tab/>
      </w:r>
      <w:r>
        <w:rPr>
          <w:spacing w:val="-2"/>
          <w:sz w:val="24"/>
        </w:rPr>
        <w:t>Wisadsatorn</w:t>
      </w:r>
      <w:r>
        <w:rPr>
          <w:sz w:val="24"/>
        </w:rPr>
        <w:tab/>
      </w:r>
      <w:r>
        <w:rPr>
          <w:spacing w:val="-10"/>
          <w:sz w:val="24"/>
        </w:rPr>
        <w:t>2</w:t>
      </w:r>
      <w:r>
        <w:rPr>
          <w:sz w:val="24"/>
        </w:rPr>
        <w:tab/>
      </w:r>
      <w:r>
        <w:rPr>
          <w:spacing w:val="-5"/>
          <w:sz w:val="24"/>
        </w:rPr>
        <w:t>and</w:t>
      </w:r>
      <w:r>
        <w:rPr>
          <w:sz w:val="24"/>
        </w:rPr>
        <w:tab/>
      </w:r>
      <w:r>
        <w:rPr>
          <w:spacing w:val="-2"/>
          <w:sz w:val="24"/>
        </w:rPr>
        <w:t>Pannipa</w:t>
      </w:r>
      <w:r>
        <w:rPr>
          <w:sz w:val="24"/>
        </w:rPr>
        <w:tab/>
      </w:r>
      <w:r>
        <w:rPr>
          <w:spacing w:val="-2"/>
          <w:sz w:val="24"/>
        </w:rPr>
        <w:t>Chaowana</w:t>
      </w:r>
    </w:p>
    <w:p>
      <w:pPr>
        <w:pStyle w:val="BodyText"/>
        <w:rPr>
          <w:sz w:val="24"/>
        </w:rPr>
      </w:pPr>
    </w:p>
    <w:p>
      <w:pPr>
        <w:pStyle w:val="ListParagraph"/>
        <w:numPr>
          <w:ilvl w:val="0"/>
          <w:numId w:val="6"/>
        </w:numPr>
        <w:tabs>
          <w:tab w:pos="718" w:val="left" w:leader="none"/>
          <w:tab w:pos="720" w:val="left" w:leader="none"/>
          <w:tab w:pos="1293" w:val="left" w:leader="none"/>
          <w:tab w:pos="2877" w:val="left" w:leader="none"/>
          <w:tab w:pos="3508" w:val="left" w:leader="none"/>
          <w:tab w:pos="4783" w:val="left" w:leader="none"/>
          <w:tab w:pos="5668" w:val="left" w:leader="none"/>
          <w:tab w:pos="7021" w:val="left" w:leader="none"/>
          <w:tab w:pos="7649" w:val="left" w:leader="none"/>
          <w:tab w:pos="8208" w:val="left" w:leader="none"/>
          <w:tab w:pos="8793" w:val="left" w:leader="none"/>
          <w:tab w:pos="9548" w:val="left" w:leader="none"/>
          <w:tab w:pos="10131" w:val="left" w:leader="none"/>
          <w:tab w:pos="10885" w:val="left" w:leader="none"/>
        </w:tabs>
        <w:spacing w:line="240" w:lineRule="auto" w:before="0" w:after="0"/>
        <w:ind w:left="720" w:right="448" w:hanging="361"/>
        <w:jc w:val="right"/>
        <w:rPr>
          <w:sz w:val="24"/>
        </w:rPr>
      </w:pPr>
      <w:r>
        <w:rPr>
          <w:w w:val="105"/>
          <w:sz w:val="24"/>
        </w:rPr>
        <w:t>. Improving the mechanical performance of timber railway sleepers with carbon fabric reinforcement: </w:t>
      </w:r>
      <w:r>
        <w:rPr>
          <w:spacing w:val="-5"/>
          <w:w w:val="105"/>
          <w:sz w:val="24"/>
        </w:rPr>
        <w:t>An</w:t>
      </w:r>
      <w:r>
        <w:rPr>
          <w:sz w:val="24"/>
        </w:rPr>
        <w:tab/>
      </w:r>
      <w:r>
        <w:rPr>
          <w:spacing w:val="-2"/>
          <w:w w:val="105"/>
          <w:sz w:val="24"/>
        </w:rPr>
        <w:t>experimental</w:t>
      </w:r>
      <w:r>
        <w:rPr>
          <w:sz w:val="24"/>
        </w:rPr>
        <w:tab/>
      </w:r>
      <w:r>
        <w:rPr>
          <w:spacing w:val="-5"/>
          <w:w w:val="105"/>
          <w:sz w:val="24"/>
        </w:rPr>
        <w:t>and</w:t>
      </w:r>
      <w:r>
        <w:rPr>
          <w:sz w:val="24"/>
        </w:rPr>
        <w:tab/>
      </w:r>
      <w:r>
        <w:rPr>
          <w:spacing w:val="-2"/>
          <w:w w:val="105"/>
          <w:sz w:val="24"/>
        </w:rPr>
        <w:t>numerical</w:t>
      </w:r>
      <w:r>
        <w:rPr>
          <w:sz w:val="24"/>
        </w:rPr>
        <w:tab/>
      </w:r>
      <w:r>
        <w:rPr>
          <w:spacing w:val="-2"/>
          <w:w w:val="105"/>
          <w:sz w:val="24"/>
        </w:rPr>
        <w:t>study.</w:t>
      </w:r>
      <w:r>
        <w:rPr>
          <w:sz w:val="24"/>
        </w:rPr>
        <w:tab/>
      </w:r>
      <w:r>
        <w:rPr>
          <w:spacing w:val="-2"/>
          <w:w w:val="105"/>
          <w:sz w:val="24"/>
        </w:rPr>
        <w:t>Siahkouhi,</w:t>
      </w:r>
      <w:r>
        <w:rPr>
          <w:sz w:val="24"/>
        </w:rPr>
        <w:tab/>
      </w:r>
      <w:r>
        <w:rPr>
          <w:spacing w:val="-5"/>
          <w:w w:val="105"/>
          <w:sz w:val="24"/>
        </w:rPr>
        <w:t>M.;</w:t>
      </w:r>
      <w:r>
        <w:rPr>
          <w:sz w:val="24"/>
        </w:rPr>
        <w:tab/>
      </w:r>
      <w:r>
        <w:rPr>
          <w:spacing w:val="-5"/>
          <w:w w:val="105"/>
          <w:sz w:val="24"/>
        </w:rPr>
        <w:t>Li,</w:t>
      </w:r>
      <w:r>
        <w:rPr>
          <w:sz w:val="24"/>
        </w:rPr>
        <w:tab/>
      </w:r>
      <w:r>
        <w:rPr>
          <w:spacing w:val="-5"/>
          <w:w w:val="105"/>
          <w:sz w:val="24"/>
        </w:rPr>
        <w:t>X.;</w:t>
      </w:r>
      <w:r>
        <w:rPr>
          <w:sz w:val="24"/>
        </w:rPr>
        <w:tab/>
      </w:r>
      <w:r>
        <w:rPr>
          <w:spacing w:val="-4"/>
          <w:w w:val="105"/>
          <w:sz w:val="24"/>
        </w:rPr>
        <w:t>Han,</w:t>
      </w:r>
      <w:r>
        <w:rPr>
          <w:sz w:val="24"/>
        </w:rPr>
        <w:tab/>
      </w:r>
      <w:r>
        <w:rPr>
          <w:spacing w:val="-5"/>
          <w:w w:val="105"/>
          <w:sz w:val="24"/>
        </w:rPr>
        <w:t>X.;</w:t>
      </w:r>
      <w:r>
        <w:rPr>
          <w:sz w:val="24"/>
        </w:rPr>
        <w:tab/>
      </w:r>
      <w:r>
        <w:rPr>
          <w:spacing w:val="-2"/>
          <w:w w:val="105"/>
          <w:sz w:val="24"/>
        </w:rPr>
        <w:t>Jing,</w:t>
      </w:r>
      <w:r>
        <w:rPr>
          <w:sz w:val="24"/>
        </w:rPr>
        <w:tab/>
      </w:r>
      <w:r>
        <w:rPr>
          <w:spacing w:val="-10"/>
          <w:w w:val="105"/>
          <w:sz w:val="24"/>
        </w:rPr>
        <w:t>G</w:t>
      </w:r>
    </w:p>
    <w:p>
      <w:pPr>
        <w:pStyle w:val="BodyText"/>
        <w:rPr>
          <w:sz w:val="24"/>
        </w:rPr>
      </w:pPr>
    </w:p>
    <w:p>
      <w:pPr>
        <w:pStyle w:val="ListParagraph"/>
        <w:numPr>
          <w:ilvl w:val="0"/>
          <w:numId w:val="6"/>
        </w:numPr>
        <w:tabs>
          <w:tab w:pos="359" w:val="left" w:leader="none"/>
        </w:tabs>
        <w:spacing w:line="240" w:lineRule="auto" w:before="0" w:after="0"/>
        <w:ind w:left="359" w:right="547" w:hanging="359"/>
        <w:jc w:val="right"/>
        <w:rPr>
          <w:sz w:val="24"/>
        </w:rPr>
      </w:pPr>
      <w:r>
        <w:rPr>
          <w:sz w:val="24"/>
        </w:rPr>
        <w:t>A</w:t>
      </w:r>
      <w:r>
        <w:rPr>
          <w:spacing w:val="-7"/>
          <w:sz w:val="24"/>
        </w:rPr>
        <w:t> </w:t>
      </w:r>
      <w:r>
        <w:rPr>
          <w:sz w:val="24"/>
        </w:rPr>
        <w:t>review</w:t>
      </w:r>
      <w:r>
        <w:rPr>
          <w:spacing w:val="-6"/>
          <w:sz w:val="24"/>
        </w:rPr>
        <w:t> </w:t>
      </w:r>
      <w:r>
        <w:rPr>
          <w:sz w:val="24"/>
        </w:rPr>
        <w:t>of</w:t>
      </w:r>
      <w:r>
        <w:rPr>
          <w:spacing w:val="-6"/>
          <w:sz w:val="24"/>
        </w:rPr>
        <w:t> </w:t>
      </w:r>
      <w:r>
        <w:rPr>
          <w:sz w:val="24"/>
        </w:rPr>
        <w:t>agro-potential</w:t>
      </w:r>
      <w:r>
        <w:rPr>
          <w:spacing w:val="-7"/>
          <w:sz w:val="24"/>
        </w:rPr>
        <w:t> </w:t>
      </w:r>
      <w:r>
        <w:rPr>
          <w:sz w:val="24"/>
        </w:rPr>
        <w:t>waste’s</w:t>
      </w:r>
      <w:r>
        <w:rPr>
          <w:spacing w:val="-8"/>
          <w:sz w:val="24"/>
        </w:rPr>
        <w:t> </w:t>
      </w:r>
      <w:r>
        <w:rPr>
          <w:sz w:val="24"/>
        </w:rPr>
        <w:t>as</w:t>
      </w:r>
      <w:r>
        <w:rPr>
          <w:spacing w:val="-4"/>
          <w:sz w:val="24"/>
        </w:rPr>
        <w:t> </w:t>
      </w:r>
      <w:r>
        <w:rPr>
          <w:sz w:val="24"/>
        </w:rPr>
        <w:t>constituent</w:t>
      </w:r>
      <w:r>
        <w:rPr>
          <w:spacing w:val="-6"/>
          <w:sz w:val="24"/>
        </w:rPr>
        <w:t> </w:t>
      </w:r>
      <w:r>
        <w:rPr>
          <w:sz w:val="24"/>
        </w:rPr>
        <w:t>in</w:t>
      </w:r>
      <w:r>
        <w:rPr>
          <w:spacing w:val="-6"/>
          <w:sz w:val="24"/>
        </w:rPr>
        <w:t> </w:t>
      </w:r>
      <w:r>
        <w:rPr>
          <w:sz w:val="24"/>
        </w:rPr>
        <w:t>railway</w:t>
      </w:r>
      <w:r>
        <w:rPr>
          <w:spacing w:val="-8"/>
          <w:sz w:val="24"/>
        </w:rPr>
        <w:t> </w:t>
      </w:r>
      <w:r>
        <w:rPr>
          <w:sz w:val="24"/>
        </w:rPr>
        <w:t>sleepers.</w:t>
      </w:r>
      <w:r>
        <w:rPr>
          <w:spacing w:val="56"/>
          <w:sz w:val="24"/>
        </w:rPr>
        <w:t> </w:t>
      </w:r>
      <w:r>
        <w:rPr>
          <w:sz w:val="24"/>
        </w:rPr>
        <w:t>Khong,</w:t>
      </w:r>
      <w:r>
        <w:rPr>
          <w:spacing w:val="-6"/>
          <w:sz w:val="24"/>
        </w:rPr>
        <w:t> </w:t>
      </w:r>
      <w:r>
        <w:rPr>
          <w:sz w:val="24"/>
        </w:rPr>
        <w:t>S.;</w:t>
      </w:r>
      <w:r>
        <w:rPr>
          <w:spacing w:val="-4"/>
          <w:sz w:val="24"/>
        </w:rPr>
        <w:t> </w:t>
      </w:r>
      <w:r>
        <w:rPr>
          <w:sz w:val="24"/>
        </w:rPr>
        <w:t>Yee,</w:t>
      </w:r>
      <w:r>
        <w:rPr>
          <w:spacing w:val="-6"/>
          <w:sz w:val="24"/>
        </w:rPr>
        <w:t> </w:t>
      </w:r>
      <w:r>
        <w:rPr>
          <w:sz w:val="24"/>
        </w:rPr>
        <w:t>J.;</w:t>
      </w:r>
      <w:r>
        <w:rPr>
          <w:spacing w:val="-6"/>
          <w:sz w:val="24"/>
        </w:rPr>
        <w:t> </w:t>
      </w:r>
      <w:r>
        <w:rPr>
          <w:sz w:val="24"/>
        </w:rPr>
        <w:t>Doh,</w:t>
      </w:r>
      <w:r>
        <w:rPr>
          <w:spacing w:val="-7"/>
          <w:sz w:val="24"/>
        </w:rPr>
        <w:t> </w:t>
      </w:r>
      <w:r>
        <w:rPr>
          <w:sz w:val="24"/>
        </w:rPr>
        <w:t>S.;</w:t>
      </w:r>
      <w:r>
        <w:rPr>
          <w:spacing w:val="-6"/>
          <w:sz w:val="24"/>
        </w:rPr>
        <w:t> </w:t>
      </w:r>
      <w:r>
        <w:rPr>
          <w:sz w:val="24"/>
        </w:rPr>
        <w:t>Chin,</w:t>
      </w:r>
      <w:r>
        <w:rPr>
          <w:spacing w:val="-6"/>
          <w:sz w:val="24"/>
        </w:rPr>
        <w:t> </w:t>
      </w:r>
      <w:r>
        <w:rPr>
          <w:spacing w:val="-5"/>
          <w:sz w:val="24"/>
        </w:rPr>
        <w:t>S.</w:t>
      </w:r>
    </w:p>
    <w:p>
      <w:pPr>
        <w:pStyle w:val="BodyText"/>
        <w:rPr>
          <w:sz w:val="24"/>
        </w:rPr>
      </w:pPr>
    </w:p>
    <w:p>
      <w:pPr>
        <w:pStyle w:val="ListParagraph"/>
        <w:numPr>
          <w:ilvl w:val="0"/>
          <w:numId w:val="6"/>
        </w:numPr>
        <w:tabs>
          <w:tab w:pos="779" w:val="left" w:leader="none"/>
        </w:tabs>
        <w:spacing w:line="240" w:lineRule="auto" w:before="1" w:after="0"/>
        <w:ind w:left="779" w:right="0" w:hanging="419"/>
        <w:jc w:val="left"/>
        <w:rPr>
          <w:sz w:val="24"/>
        </w:rPr>
      </w:pPr>
      <w:r>
        <w:rPr>
          <w:sz w:val="24"/>
        </w:rPr>
        <w:t>Modification</w:t>
      </w:r>
      <w:r>
        <w:rPr>
          <w:spacing w:val="-8"/>
          <w:sz w:val="24"/>
        </w:rPr>
        <w:t> </w:t>
      </w:r>
      <w:r>
        <w:rPr>
          <w:sz w:val="24"/>
        </w:rPr>
        <w:t>of</w:t>
      </w:r>
      <w:r>
        <w:rPr>
          <w:spacing w:val="-9"/>
          <w:sz w:val="24"/>
        </w:rPr>
        <w:t> </w:t>
      </w:r>
      <w:r>
        <w:rPr>
          <w:sz w:val="24"/>
        </w:rPr>
        <w:t>Concrete</w:t>
      </w:r>
      <w:r>
        <w:rPr>
          <w:spacing w:val="-7"/>
          <w:sz w:val="24"/>
        </w:rPr>
        <w:t> </w:t>
      </w:r>
      <w:r>
        <w:rPr>
          <w:sz w:val="24"/>
        </w:rPr>
        <w:t>Railway</w:t>
      </w:r>
      <w:r>
        <w:rPr>
          <w:spacing w:val="-8"/>
          <w:sz w:val="24"/>
        </w:rPr>
        <w:t> </w:t>
      </w:r>
      <w:r>
        <w:rPr>
          <w:sz w:val="24"/>
        </w:rPr>
        <w:t>Sleeper</w:t>
      </w:r>
      <w:r>
        <w:rPr>
          <w:spacing w:val="-9"/>
          <w:sz w:val="24"/>
        </w:rPr>
        <w:t> </w:t>
      </w:r>
      <w:r>
        <w:rPr>
          <w:sz w:val="24"/>
        </w:rPr>
        <w:t>Mix</w:t>
      </w:r>
      <w:r>
        <w:rPr>
          <w:spacing w:val="-5"/>
          <w:sz w:val="24"/>
        </w:rPr>
        <w:t> </w:t>
      </w:r>
      <w:r>
        <w:rPr>
          <w:sz w:val="24"/>
        </w:rPr>
        <w:t>Design,</w:t>
      </w:r>
      <w:r>
        <w:rPr>
          <w:spacing w:val="-7"/>
          <w:sz w:val="24"/>
        </w:rPr>
        <w:t> </w:t>
      </w:r>
      <w:r>
        <w:rPr>
          <w:sz w:val="24"/>
        </w:rPr>
        <w:t>Using</w:t>
      </w:r>
      <w:r>
        <w:rPr>
          <w:spacing w:val="-7"/>
          <w:sz w:val="24"/>
        </w:rPr>
        <w:t> </w:t>
      </w:r>
      <w:r>
        <w:rPr>
          <w:sz w:val="24"/>
        </w:rPr>
        <w:t>a</w:t>
      </w:r>
      <w:r>
        <w:rPr>
          <w:spacing w:val="-9"/>
          <w:sz w:val="24"/>
        </w:rPr>
        <w:t> </w:t>
      </w:r>
      <w:r>
        <w:rPr>
          <w:sz w:val="24"/>
        </w:rPr>
        <w:t>Hybrid</w:t>
      </w:r>
      <w:r>
        <w:rPr>
          <w:spacing w:val="-8"/>
          <w:sz w:val="24"/>
        </w:rPr>
        <w:t> </w:t>
      </w:r>
      <w:r>
        <w:rPr>
          <w:sz w:val="24"/>
        </w:rPr>
        <w:t>Application</w:t>
      </w:r>
      <w:r>
        <w:rPr>
          <w:spacing w:val="-7"/>
          <w:sz w:val="24"/>
        </w:rPr>
        <w:t> </w:t>
      </w:r>
      <w:r>
        <w:rPr>
          <w:sz w:val="24"/>
        </w:rPr>
        <w:t>of</w:t>
      </w:r>
      <w:r>
        <w:rPr>
          <w:spacing w:val="-9"/>
          <w:sz w:val="24"/>
        </w:rPr>
        <w:t> </w:t>
      </w:r>
      <w:r>
        <w:rPr>
          <w:sz w:val="24"/>
        </w:rPr>
        <w:t>Steel</w:t>
      </w:r>
      <w:r>
        <w:rPr>
          <w:spacing w:val="-5"/>
          <w:sz w:val="24"/>
        </w:rPr>
        <w:t> </w:t>
      </w:r>
      <w:r>
        <w:rPr>
          <w:spacing w:val="-2"/>
          <w:sz w:val="24"/>
        </w:rPr>
        <w:t>Fibers</w:t>
      </w:r>
    </w:p>
    <w:p>
      <w:pPr>
        <w:pStyle w:val="BodyText"/>
        <w:spacing w:before="4"/>
        <w:rPr>
          <w:sz w:val="24"/>
        </w:rPr>
      </w:pPr>
    </w:p>
    <w:p>
      <w:pPr>
        <w:pStyle w:val="ListParagraph"/>
        <w:numPr>
          <w:ilvl w:val="0"/>
          <w:numId w:val="6"/>
        </w:numPr>
        <w:tabs>
          <w:tab w:pos="720" w:val="left" w:leader="none"/>
        </w:tabs>
        <w:spacing w:line="242" w:lineRule="auto" w:before="0" w:after="0"/>
        <w:ind w:left="720" w:right="1453" w:hanging="360"/>
        <w:jc w:val="left"/>
        <w:rPr>
          <w:sz w:val="24"/>
        </w:rPr>
      </w:pPr>
      <w:r>
        <w:rPr>
          <w:sz w:val="24"/>
        </w:rPr>
        <w:t>.</w:t>
      </w:r>
      <w:r>
        <w:rPr>
          <w:spacing w:val="40"/>
          <w:sz w:val="24"/>
        </w:rPr>
        <w:t> </w:t>
      </w:r>
      <w:r>
        <w:rPr>
          <w:sz w:val="24"/>
        </w:rPr>
        <w:t>Bond</w:t>
      </w:r>
      <w:r>
        <w:rPr>
          <w:spacing w:val="40"/>
          <w:sz w:val="24"/>
        </w:rPr>
        <w:t> </w:t>
      </w:r>
      <w:r>
        <w:rPr>
          <w:sz w:val="24"/>
        </w:rPr>
        <w:t>quality</w:t>
      </w:r>
      <w:r>
        <w:rPr>
          <w:spacing w:val="40"/>
          <w:sz w:val="24"/>
        </w:rPr>
        <w:t> </w:t>
      </w:r>
      <w:r>
        <w:rPr>
          <w:sz w:val="24"/>
        </w:rPr>
        <w:t>and</w:t>
      </w:r>
      <w:r>
        <w:rPr>
          <w:spacing w:val="40"/>
          <w:sz w:val="24"/>
        </w:rPr>
        <w:t> </w:t>
      </w:r>
      <w:r>
        <w:rPr>
          <w:sz w:val="24"/>
        </w:rPr>
        <w:t>durability</w:t>
      </w:r>
      <w:r>
        <w:rPr>
          <w:spacing w:val="40"/>
          <w:sz w:val="24"/>
        </w:rPr>
        <w:t> </w:t>
      </w:r>
      <w:r>
        <w:rPr>
          <w:sz w:val="24"/>
        </w:rPr>
        <w:t>of</w:t>
      </w:r>
      <w:r>
        <w:rPr>
          <w:spacing w:val="40"/>
          <w:sz w:val="24"/>
        </w:rPr>
        <w:t> </w:t>
      </w:r>
      <w:r>
        <w:rPr>
          <w:sz w:val="24"/>
        </w:rPr>
        <w:t>cross-laminated</w:t>
      </w:r>
      <w:r>
        <w:rPr>
          <w:spacing w:val="40"/>
          <w:sz w:val="24"/>
        </w:rPr>
        <w:t> </w:t>
      </w:r>
      <w:r>
        <w:rPr>
          <w:sz w:val="24"/>
        </w:rPr>
        <w:t>flattened</w:t>
      </w:r>
      <w:r>
        <w:rPr>
          <w:spacing w:val="40"/>
          <w:sz w:val="24"/>
        </w:rPr>
        <w:t> </w:t>
      </w:r>
      <w:r>
        <w:rPr>
          <w:sz w:val="24"/>
        </w:rPr>
        <w:t>bamboo</w:t>
      </w:r>
      <w:r>
        <w:rPr>
          <w:spacing w:val="40"/>
          <w:sz w:val="24"/>
        </w:rPr>
        <w:t> </w:t>
      </w:r>
      <w:r>
        <w:rPr>
          <w:sz w:val="24"/>
        </w:rPr>
        <w:t>and</w:t>
      </w:r>
      <w:r>
        <w:rPr>
          <w:spacing w:val="40"/>
          <w:sz w:val="24"/>
        </w:rPr>
        <w:t> </w:t>
      </w:r>
      <w:r>
        <w:rPr>
          <w:sz w:val="24"/>
        </w:rPr>
        <w:t>timber</w:t>
      </w:r>
      <w:r>
        <w:rPr>
          <w:spacing w:val="40"/>
          <w:sz w:val="24"/>
        </w:rPr>
        <w:t> </w:t>
      </w:r>
      <w:r>
        <w:rPr>
          <w:sz w:val="24"/>
        </w:rPr>
        <w:t>Yang,</w:t>
      </w:r>
      <w:r>
        <w:rPr>
          <w:spacing w:val="40"/>
          <w:sz w:val="24"/>
        </w:rPr>
        <w:t> </w:t>
      </w:r>
      <w:r>
        <w:rPr>
          <w:sz w:val="24"/>
        </w:rPr>
        <w:t>S.;</w:t>
      </w:r>
      <w:r>
        <w:rPr>
          <w:spacing w:val="40"/>
          <w:sz w:val="24"/>
        </w:rPr>
        <w:t> </w:t>
      </w:r>
      <w:r>
        <w:rPr>
          <w:sz w:val="24"/>
        </w:rPr>
        <w:t>Li, H.; Fei, B.; Zhang, X.; Wang, X</w:t>
      </w:r>
    </w:p>
    <w:p>
      <w:pPr>
        <w:pStyle w:val="ListParagraph"/>
        <w:numPr>
          <w:ilvl w:val="0"/>
          <w:numId w:val="6"/>
        </w:numPr>
        <w:tabs>
          <w:tab w:pos="720" w:val="left" w:leader="none"/>
        </w:tabs>
        <w:spacing w:line="240" w:lineRule="auto" w:before="273" w:after="0"/>
        <w:ind w:left="720" w:right="1451" w:hanging="360"/>
        <w:jc w:val="both"/>
        <w:rPr>
          <w:sz w:val="24"/>
        </w:rPr>
      </w:pPr>
      <w:r>
        <w:rPr>
          <w:sz w:val="24"/>
        </w:rPr>
        <w:t>A Comparative Study of Bamboo Reinforced Vs Steel Reinforced Concrete Structure Swatej Rathod1, Abhishek Parab2, Anishka Tamkhane3,</w:t>
      </w:r>
    </w:p>
    <w:p>
      <w:pPr>
        <w:pStyle w:val="BodyText"/>
        <w:rPr>
          <w:sz w:val="24"/>
        </w:rPr>
      </w:pPr>
    </w:p>
    <w:p>
      <w:pPr>
        <w:pStyle w:val="ListParagraph"/>
        <w:numPr>
          <w:ilvl w:val="0"/>
          <w:numId w:val="6"/>
        </w:numPr>
        <w:tabs>
          <w:tab w:pos="720" w:val="left" w:leader="none"/>
        </w:tabs>
        <w:spacing w:line="240" w:lineRule="auto" w:before="0" w:after="0"/>
        <w:ind w:left="720" w:right="1450" w:hanging="360"/>
        <w:jc w:val="both"/>
        <w:rPr>
          <w:sz w:val="24"/>
        </w:rPr>
      </w:pPr>
      <w:r>
        <w:rPr>
          <w:sz w:val="24"/>
        </w:rPr>
        <w:t>An environmental, economic and practical assessment of bamboo as a building material for supporting structures P. van der Lugt a, A.A.J.F. van den Dobbelsteen a,*, J.J.A. Janssen</w:t>
      </w:r>
    </w:p>
    <w:p>
      <w:pPr>
        <w:pStyle w:val="BodyText"/>
        <w:rPr>
          <w:sz w:val="24"/>
        </w:rPr>
      </w:pPr>
    </w:p>
    <w:p>
      <w:pPr>
        <w:pStyle w:val="ListParagraph"/>
        <w:numPr>
          <w:ilvl w:val="0"/>
          <w:numId w:val="6"/>
        </w:numPr>
        <w:tabs>
          <w:tab w:pos="720" w:val="left" w:leader="none"/>
          <w:tab w:pos="779" w:val="left" w:leader="none"/>
        </w:tabs>
        <w:spacing w:line="240" w:lineRule="auto" w:before="0" w:after="0"/>
        <w:ind w:left="720" w:right="1450" w:hanging="360"/>
        <w:jc w:val="both"/>
        <w:rPr>
          <w:sz w:val="24"/>
        </w:rPr>
      </w:pPr>
      <w:r>
        <w:rPr>
          <w:sz w:val="24"/>
        </w:rPr>
        <w:t>Development</w:t>
      </w:r>
      <w:r>
        <w:rPr>
          <w:spacing w:val="40"/>
          <w:sz w:val="24"/>
        </w:rPr>
        <w:t> </w:t>
      </w:r>
      <w:r>
        <w:rPr>
          <w:sz w:val="24"/>
        </w:rPr>
        <w:t>of</w:t>
      </w:r>
      <w:r>
        <w:rPr>
          <w:spacing w:val="-4"/>
          <w:sz w:val="24"/>
        </w:rPr>
        <w:t> </w:t>
      </w:r>
      <w:r>
        <w:rPr>
          <w:sz w:val="24"/>
        </w:rPr>
        <w:t>bamboo scrimber: a</w:t>
      </w:r>
      <w:r>
        <w:rPr>
          <w:spacing w:val="-6"/>
          <w:sz w:val="24"/>
        </w:rPr>
        <w:t> </w:t>
      </w:r>
      <w:r>
        <w:rPr>
          <w:sz w:val="24"/>
        </w:rPr>
        <w:t>literature review Yuxiang Huang1 , Yaohui Ji2 and Wenji </w:t>
      </w:r>
      <w:r>
        <w:rPr>
          <w:spacing w:val="-4"/>
          <w:sz w:val="24"/>
        </w:rPr>
        <w:t>Yu1*</w:t>
      </w:r>
    </w:p>
    <w:p>
      <w:pPr>
        <w:pStyle w:val="BodyText"/>
        <w:rPr>
          <w:sz w:val="24"/>
        </w:rPr>
      </w:pPr>
    </w:p>
    <w:p>
      <w:pPr>
        <w:pStyle w:val="ListParagraph"/>
        <w:numPr>
          <w:ilvl w:val="0"/>
          <w:numId w:val="6"/>
        </w:numPr>
        <w:tabs>
          <w:tab w:pos="720" w:val="left" w:leader="none"/>
        </w:tabs>
        <w:spacing w:line="240" w:lineRule="auto" w:before="0" w:after="0"/>
        <w:ind w:left="720" w:right="1452" w:hanging="360"/>
        <w:jc w:val="both"/>
        <w:rPr>
          <w:sz w:val="24"/>
        </w:rPr>
      </w:pPr>
      <w:r>
        <w:rPr>
          <w:sz w:val="24"/>
        </w:rPr>
        <w:t>An overview</w:t>
      </w:r>
      <w:r>
        <w:rPr>
          <w:spacing w:val="-1"/>
          <w:sz w:val="24"/>
        </w:rPr>
        <w:t> </w:t>
      </w:r>
      <w:r>
        <w:rPr>
          <w:sz w:val="24"/>
        </w:rPr>
        <w:t>on bamboo culm flattening Chang-Hua</w:t>
      </w:r>
      <w:r>
        <w:rPr>
          <w:spacing w:val="-1"/>
          <w:sz w:val="24"/>
        </w:rPr>
        <w:t> </w:t>
      </w:r>
      <w:r>
        <w:rPr>
          <w:sz w:val="24"/>
        </w:rPr>
        <w:t>Fang, Ze-Hui Jiang, Zheng-Jun Sun, Huan- Rong Liu, Xiu-Biao Zhang, Rong Zhang, Ben-Hua Fei</w:t>
      </w:r>
    </w:p>
    <w:p>
      <w:pPr>
        <w:pStyle w:val="BodyText"/>
        <w:rPr>
          <w:sz w:val="24"/>
        </w:rPr>
      </w:pPr>
    </w:p>
    <w:p>
      <w:pPr>
        <w:pStyle w:val="ListParagraph"/>
        <w:numPr>
          <w:ilvl w:val="0"/>
          <w:numId w:val="6"/>
        </w:numPr>
        <w:tabs>
          <w:tab w:pos="719" w:val="left" w:leader="none"/>
        </w:tabs>
        <w:spacing w:line="240" w:lineRule="auto" w:before="1" w:after="0"/>
        <w:ind w:left="719" w:right="1440" w:hanging="360"/>
        <w:jc w:val="both"/>
        <w:rPr>
          <w:sz w:val="24"/>
        </w:rPr>
      </w:pPr>
      <w:r>
        <w:rPr>
          <w:w w:val="105"/>
          <w:sz w:val="24"/>
        </w:rPr>
        <w:t>Development</w:t>
      </w:r>
      <w:r>
        <w:rPr>
          <w:w w:val="105"/>
          <w:sz w:val="24"/>
        </w:rPr>
        <w:t> of</w:t>
      </w:r>
      <w:r>
        <w:rPr>
          <w:w w:val="105"/>
          <w:sz w:val="24"/>
        </w:rPr>
        <w:t> bamboo</w:t>
      </w:r>
      <w:r>
        <w:rPr>
          <w:w w:val="105"/>
          <w:sz w:val="24"/>
        </w:rPr>
        <w:t> zephyr</w:t>
      </w:r>
      <w:r>
        <w:rPr>
          <w:spacing w:val="-16"/>
          <w:w w:val="105"/>
          <w:sz w:val="24"/>
        </w:rPr>
        <w:t> </w:t>
      </w:r>
      <w:r>
        <w:rPr>
          <w:w w:val="105"/>
          <w:sz w:val="24"/>
        </w:rPr>
        <w:t>composite and the physical and mechanical properties.</w:t>
      </w:r>
      <w:r>
        <w:rPr>
          <w:w w:val="105"/>
          <w:sz w:val="24"/>
        </w:rPr>
        <w:t> </w:t>
      </w:r>
      <w:r>
        <w:rPr>
          <w:i/>
          <w:w w:val="105"/>
          <w:sz w:val="24"/>
        </w:rPr>
        <w:t>J. Korean Wood Sci. Technol. </w:t>
      </w:r>
      <w:r>
        <w:rPr>
          <w:w w:val="105"/>
          <w:sz w:val="24"/>
        </w:rPr>
        <w:t>2022 Sumardi,</w:t>
      </w:r>
      <w:r>
        <w:rPr>
          <w:w w:val="105"/>
          <w:sz w:val="24"/>
        </w:rPr>
        <w:t> I.;</w:t>
      </w:r>
      <w:r>
        <w:rPr>
          <w:w w:val="105"/>
          <w:sz w:val="24"/>
        </w:rPr>
        <w:t> Alamsyah,</w:t>
      </w:r>
      <w:r>
        <w:rPr>
          <w:w w:val="105"/>
          <w:sz w:val="24"/>
        </w:rPr>
        <w:t> E.M.;</w:t>
      </w:r>
      <w:r>
        <w:rPr>
          <w:w w:val="105"/>
          <w:sz w:val="24"/>
        </w:rPr>
        <w:t> Suhaya,</w:t>
      </w:r>
      <w:r>
        <w:rPr>
          <w:w w:val="105"/>
          <w:sz w:val="24"/>
        </w:rPr>
        <w:t> Y.;</w:t>
      </w:r>
      <w:r>
        <w:rPr>
          <w:w w:val="105"/>
          <w:sz w:val="24"/>
        </w:rPr>
        <w:t> Dungani,</w:t>
      </w:r>
      <w:r>
        <w:rPr>
          <w:w w:val="105"/>
          <w:sz w:val="24"/>
        </w:rPr>
        <w:t> R.; Sulastiningsih,</w:t>
      </w:r>
      <w:r>
        <w:rPr>
          <w:w w:val="105"/>
          <w:sz w:val="24"/>
        </w:rPr>
        <w:t> I.M.;</w:t>
      </w:r>
      <w:r>
        <w:rPr>
          <w:w w:val="105"/>
          <w:sz w:val="24"/>
        </w:rPr>
        <w:t> Pramestie,</w:t>
      </w:r>
      <w:r>
        <w:rPr>
          <w:w w:val="105"/>
          <w:sz w:val="24"/>
        </w:rPr>
        <w:t> S.R.</w:t>
      </w:r>
    </w:p>
    <w:p>
      <w:pPr>
        <w:pStyle w:val="ListParagraph"/>
        <w:spacing w:after="0" w:line="240" w:lineRule="auto"/>
        <w:jc w:val="both"/>
        <w:rPr>
          <w:sz w:val="24"/>
        </w:rPr>
        <w:sectPr>
          <w:pgSz w:w="12240" w:h="15840"/>
          <w:pgMar w:header="0" w:footer="1014" w:top="1620" w:bottom="1200" w:left="720" w:right="0"/>
        </w:sectPr>
      </w:pPr>
    </w:p>
    <w:p>
      <w:pPr>
        <w:pStyle w:val="ListParagraph"/>
        <w:numPr>
          <w:ilvl w:val="0"/>
          <w:numId w:val="6"/>
        </w:numPr>
        <w:tabs>
          <w:tab w:pos="718" w:val="left" w:leader="none"/>
          <w:tab w:pos="720" w:val="left" w:leader="none"/>
        </w:tabs>
        <w:spacing w:line="240" w:lineRule="auto" w:before="75" w:after="0"/>
        <w:ind w:left="720" w:right="1440" w:hanging="361"/>
        <w:jc w:val="left"/>
        <w:rPr>
          <w:sz w:val="24"/>
        </w:rPr>
      </w:pPr>
      <w:r>
        <w:rPr>
          <w:w w:val="105"/>
          <w:sz w:val="24"/>
        </w:rPr>
        <w:t>A.</w:t>
      </w:r>
      <w:r>
        <w:rPr>
          <w:spacing w:val="29"/>
          <w:w w:val="105"/>
          <w:sz w:val="24"/>
        </w:rPr>
        <w:t> </w:t>
      </w:r>
      <w:r>
        <w:rPr>
          <w:w w:val="105"/>
          <w:sz w:val="24"/>
        </w:rPr>
        <w:t>Review</w:t>
      </w:r>
      <w:r>
        <w:rPr>
          <w:spacing w:val="34"/>
          <w:w w:val="105"/>
          <w:sz w:val="24"/>
        </w:rPr>
        <w:t> </w:t>
      </w:r>
      <w:r>
        <w:rPr>
          <w:w w:val="105"/>
          <w:sz w:val="24"/>
        </w:rPr>
        <w:t>on</w:t>
      </w:r>
      <w:r>
        <w:rPr>
          <w:spacing w:val="32"/>
          <w:w w:val="105"/>
          <w:sz w:val="24"/>
        </w:rPr>
        <w:t> </w:t>
      </w:r>
      <w:r>
        <w:rPr>
          <w:w w:val="105"/>
          <w:sz w:val="24"/>
        </w:rPr>
        <w:t>manufacturing</w:t>
      </w:r>
      <w:r>
        <w:rPr>
          <w:spacing w:val="34"/>
          <w:w w:val="105"/>
          <w:sz w:val="24"/>
        </w:rPr>
        <w:t> </w:t>
      </w:r>
      <w:r>
        <w:rPr>
          <w:w w:val="105"/>
          <w:sz w:val="24"/>
        </w:rPr>
        <w:t>and</w:t>
      </w:r>
      <w:r>
        <w:rPr>
          <w:spacing w:val="32"/>
          <w:w w:val="105"/>
          <w:sz w:val="24"/>
        </w:rPr>
        <w:t> </w:t>
      </w:r>
      <w:r>
        <w:rPr>
          <w:w w:val="105"/>
          <w:sz w:val="24"/>
        </w:rPr>
        <w:t>fundamental</w:t>
      </w:r>
      <w:r>
        <w:rPr>
          <w:spacing w:val="35"/>
          <w:w w:val="105"/>
          <w:sz w:val="24"/>
        </w:rPr>
        <w:t> </w:t>
      </w:r>
      <w:r>
        <w:rPr>
          <w:w w:val="105"/>
          <w:sz w:val="24"/>
        </w:rPr>
        <w:t>aspects</w:t>
      </w:r>
      <w:r>
        <w:rPr>
          <w:spacing w:val="34"/>
          <w:w w:val="105"/>
          <w:sz w:val="24"/>
        </w:rPr>
        <w:t> </w:t>
      </w:r>
      <w:r>
        <w:rPr>
          <w:w w:val="105"/>
          <w:sz w:val="24"/>
        </w:rPr>
        <w:t>of</w:t>
      </w:r>
      <w:r>
        <w:rPr>
          <w:spacing w:val="31"/>
          <w:w w:val="105"/>
          <w:sz w:val="24"/>
        </w:rPr>
        <w:t> </w:t>
      </w:r>
      <w:r>
        <w:rPr>
          <w:w w:val="105"/>
          <w:sz w:val="24"/>
        </w:rPr>
        <w:t>laminated</w:t>
      </w:r>
      <w:r>
        <w:rPr>
          <w:spacing w:val="34"/>
          <w:w w:val="105"/>
          <w:sz w:val="24"/>
        </w:rPr>
        <w:t> </w:t>
      </w:r>
      <w:r>
        <w:rPr>
          <w:w w:val="105"/>
          <w:sz w:val="24"/>
        </w:rPr>
        <w:t>bamboo</w:t>
      </w:r>
      <w:r>
        <w:rPr>
          <w:spacing w:val="32"/>
          <w:w w:val="105"/>
          <w:sz w:val="24"/>
        </w:rPr>
        <w:t> </w:t>
      </w:r>
      <w:r>
        <w:rPr>
          <w:w w:val="105"/>
          <w:sz w:val="24"/>
        </w:rPr>
        <w:t>products</w:t>
      </w:r>
      <w:r>
        <w:rPr>
          <w:spacing w:val="32"/>
          <w:w w:val="105"/>
          <w:sz w:val="24"/>
        </w:rPr>
        <w:t> </w:t>
      </w:r>
      <w:r>
        <w:rPr>
          <w:w w:val="105"/>
          <w:sz w:val="24"/>
        </w:rPr>
        <w:t>for structural</w:t>
      </w:r>
      <w:r>
        <w:rPr>
          <w:spacing w:val="-29"/>
          <w:w w:val="105"/>
          <w:sz w:val="24"/>
        </w:rPr>
        <w:t> </w:t>
      </w:r>
      <w:r>
        <w:rPr>
          <w:w w:val="105"/>
          <w:sz w:val="24"/>
        </w:rPr>
        <w:t>applications. </w:t>
      </w:r>
      <w:r>
        <w:rPr>
          <w:i/>
          <w:w w:val="105"/>
          <w:sz w:val="24"/>
        </w:rPr>
        <w:t>Constr. Build. Mater. </w:t>
      </w:r>
      <w:r>
        <w:rPr>
          <w:w w:val="105"/>
          <w:sz w:val="24"/>
        </w:rPr>
        <w:t>2022 Kumar,</w:t>
      </w:r>
      <w:r>
        <w:rPr>
          <w:spacing w:val="40"/>
          <w:w w:val="105"/>
          <w:sz w:val="24"/>
        </w:rPr>
        <w:t> </w:t>
      </w:r>
      <w:r>
        <w:rPr>
          <w:w w:val="105"/>
          <w:sz w:val="24"/>
        </w:rPr>
        <w:t>D.; Mandal</w:t>
      </w:r>
    </w:p>
    <w:p>
      <w:pPr>
        <w:pStyle w:val="ListParagraph"/>
        <w:numPr>
          <w:ilvl w:val="0"/>
          <w:numId w:val="6"/>
        </w:numPr>
        <w:tabs>
          <w:tab w:pos="719" w:val="left" w:leader="none"/>
        </w:tabs>
        <w:spacing w:line="250" w:lineRule="exact" w:before="233" w:after="0"/>
        <w:ind w:left="719" w:right="0" w:hanging="359"/>
        <w:jc w:val="left"/>
        <w:rPr>
          <w:sz w:val="24"/>
        </w:rPr>
      </w:pPr>
      <w:r>
        <w:rPr>
          <w:w w:val="105"/>
          <w:sz w:val="24"/>
        </w:rPr>
        <w:t>Shear</w:t>
      </w:r>
      <w:r>
        <w:rPr>
          <w:spacing w:val="27"/>
          <w:w w:val="105"/>
          <w:sz w:val="24"/>
        </w:rPr>
        <w:t> </w:t>
      </w:r>
      <w:r>
        <w:rPr>
          <w:w w:val="105"/>
          <w:sz w:val="24"/>
        </w:rPr>
        <w:t>properties</w:t>
      </w:r>
      <w:r>
        <w:rPr>
          <w:spacing w:val="29"/>
          <w:w w:val="105"/>
          <w:sz w:val="24"/>
        </w:rPr>
        <w:t> </w:t>
      </w:r>
      <w:r>
        <w:rPr>
          <w:w w:val="105"/>
          <w:sz w:val="24"/>
        </w:rPr>
        <w:t>of</w:t>
      </w:r>
      <w:r>
        <w:rPr>
          <w:spacing w:val="27"/>
          <w:w w:val="105"/>
          <w:sz w:val="24"/>
        </w:rPr>
        <w:t> </w:t>
      </w:r>
      <w:r>
        <w:rPr>
          <w:w w:val="105"/>
          <w:sz w:val="24"/>
        </w:rPr>
        <w:t>composite</w:t>
      </w:r>
      <w:r>
        <w:rPr>
          <w:spacing w:val="28"/>
          <w:w w:val="105"/>
          <w:sz w:val="24"/>
        </w:rPr>
        <w:t> </w:t>
      </w:r>
      <w:r>
        <w:rPr>
          <w:w w:val="105"/>
          <w:sz w:val="24"/>
        </w:rPr>
        <w:t>cross-laminated</w:t>
      </w:r>
      <w:r>
        <w:rPr>
          <w:spacing w:val="26"/>
          <w:w w:val="105"/>
          <w:sz w:val="24"/>
        </w:rPr>
        <w:t> </w:t>
      </w:r>
      <w:r>
        <w:rPr>
          <w:w w:val="105"/>
          <w:sz w:val="24"/>
        </w:rPr>
        <w:t>bamboo</w:t>
      </w:r>
      <w:r>
        <w:rPr>
          <w:spacing w:val="28"/>
          <w:w w:val="105"/>
          <w:sz w:val="24"/>
        </w:rPr>
        <w:t> </w:t>
      </w:r>
      <w:r>
        <w:rPr>
          <w:w w:val="105"/>
          <w:sz w:val="24"/>
        </w:rPr>
        <w:t>panels.</w:t>
      </w:r>
      <w:r>
        <w:rPr>
          <w:spacing w:val="33"/>
          <w:w w:val="105"/>
          <w:sz w:val="24"/>
        </w:rPr>
        <w:t> </w:t>
      </w:r>
      <w:r>
        <w:rPr>
          <w:i/>
          <w:w w:val="105"/>
          <w:sz w:val="24"/>
        </w:rPr>
        <w:t>Eur.</w:t>
      </w:r>
      <w:r>
        <w:rPr>
          <w:i/>
          <w:spacing w:val="31"/>
          <w:w w:val="105"/>
          <w:sz w:val="24"/>
        </w:rPr>
        <w:t> </w:t>
      </w:r>
      <w:r>
        <w:rPr>
          <w:i/>
          <w:w w:val="105"/>
          <w:sz w:val="24"/>
        </w:rPr>
        <w:t>J.</w:t>
      </w:r>
      <w:r>
        <w:rPr>
          <w:i/>
          <w:spacing w:val="23"/>
          <w:w w:val="105"/>
          <w:sz w:val="24"/>
        </w:rPr>
        <w:t> </w:t>
      </w:r>
      <w:r>
        <w:rPr>
          <w:i/>
          <w:w w:val="105"/>
          <w:sz w:val="24"/>
        </w:rPr>
        <w:t>Wood</w:t>
      </w:r>
      <w:r>
        <w:rPr>
          <w:i/>
          <w:spacing w:val="21"/>
          <w:w w:val="105"/>
          <w:sz w:val="24"/>
        </w:rPr>
        <w:t> </w:t>
      </w:r>
      <w:r>
        <w:rPr>
          <w:i/>
          <w:w w:val="105"/>
          <w:sz w:val="24"/>
        </w:rPr>
        <w:t>Wood</w:t>
      </w:r>
      <w:r>
        <w:rPr>
          <w:i/>
          <w:spacing w:val="21"/>
          <w:w w:val="105"/>
          <w:sz w:val="24"/>
        </w:rPr>
        <w:t> </w:t>
      </w:r>
      <w:r>
        <w:rPr>
          <w:i/>
          <w:spacing w:val="-2"/>
          <w:w w:val="105"/>
          <w:sz w:val="24"/>
        </w:rPr>
        <w:t>Prod.</w:t>
      </w:r>
    </w:p>
    <w:p>
      <w:pPr>
        <w:spacing w:line="250" w:lineRule="exact" w:before="0"/>
        <w:ind w:left="720" w:right="0" w:firstLine="0"/>
        <w:jc w:val="left"/>
        <w:rPr>
          <w:sz w:val="24"/>
        </w:rPr>
      </w:pPr>
      <w:r>
        <w:rPr>
          <w:w w:val="105"/>
          <w:sz w:val="24"/>
        </w:rPr>
        <w:t>2022,</w:t>
      </w:r>
      <w:r>
        <w:rPr>
          <w:spacing w:val="-5"/>
          <w:w w:val="105"/>
          <w:sz w:val="24"/>
        </w:rPr>
        <w:t> </w:t>
      </w:r>
      <w:r>
        <w:rPr>
          <w:w w:val="105"/>
          <w:sz w:val="24"/>
        </w:rPr>
        <w:t>Li,</w:t>
      </w:r>
      <w:r>
        <w:rPr>
          <w:spacing w:val="-9"/>
          <w:w w:val="105"/>
          <w:sz w:val="24"/>
        </w:rPr>
        <w:t> </w:t>
      </w:r>
      <w:r>
        <w:rPr>
          <w:w w:val="105"/>
          <w:sz w:val="24"/>
        </w:rPr>
        <w:t>Z.;</w:t>
      </w:r>
      <w:r>
        <w:rPr>
          <w:spacing w:val="-8"/>
          <w:w w:val="105"/>
          <w:sz w:val="24"/>
        </w:rPr>
        <w:t> </w:t>
      </w:r>
      <w:r>
        <w:rPr>
          <w:w w:val="105"/>
          <w:sz w:val="24"/>
        </w:rPr>
        <w:t>Xia,</w:t>
      </w:r>
      <w:r>
        <w:rPr>
          <w:spacing w:val="-7"/>
          <w:w w:val="105"/>
          <w:sz w:val="24"/>
        </w:rPr>
        <w:t> </w:t>
      </w:r>
      <w:r>
        <w:rPr>
          <w:w w:val="105"/>
          <w:sz w:val="24"/>
        </w:rPr>
        <w:t>M.K.;</w:t>
      </w:r>
      <w:r>
        <w:rPr>
          <w:spacing w:val="-9"/>
          <w:w w:val="105"/>
          <w:sz w:val="24"/>
        </w:rPr>
        <w:t> </w:t>
      </w:r>
      <w:r>
        <w:rPr>
          <w:w w:val="105"/>
          <w:sz w:val="24"/>
        </w:rPr>
        <w:t>Shi,</w:t>
      </w:r>
      <w:r>
        <w:rPr>
          <w:spacing w:val="-11"/>
          <w:w w:val="105"/>
          <w:sz w:val="24"/>
        </w:rPr>
        <w:t> </w:t>
      </w:r>
      <w:r>
        <w:rPr>
          <w:w w:val="105"/>
          <w:sz w:val="24"/>
        </w:rPr>
        <w:t>J.J.;</w:t>
      </w:r>
      <w:r>
        <w:rPr>
          <w:spacing w:val="-9"/>
          <w:w w:val="105"/>
          <w:sz w:val="24"/>
        </w:rPr>
        <w:t> </w:t>
      </w:r>
      <w:r>
        <w:rPr>
          <w:w w:val="105"/>
          <w:sz w:val="24"/>
        </w:rPr>
        <w:t>Wang,</w:t>
      </w:r>
      <w:r>
        <w:rPr>
          <w:spacing w:val="-9"/>
          <w:w w:val="105"/>
          <w:sz w:val="24"/>
        </w:rPr>
        <w:t> </w:t>
      </w:r>
      <w:r>
        <w:rPr>
          <w:spacing w:val="-10"/>
          <w:w w:val="105"/>
          <w:sz w:val="24"/>
        </w:rPr>
        <w:t>R</w:t>
      </w:r>
    </w:p>
    <w:p>
      <w:pPr>
        <w:pStyle w:val="ListParagraph"/>
        <w:numPr>
          <w:ilvl w:val="0"/>
          <w:numId w:val="6"/>
        </w:numPr>
        <w:tabs>
          <w:tab w:pos="718" w:val="left" w:leader="none"/>
          <w:tab w:pos="720" w:val="left" w:leader="none"/>
        </w:tabs>
        <w:spacing w:line="194" w:lineRule="auto" w:before="218" w:after="0"/>
        <w:ind w:left="720" w:right="1436" w:hanging="361"/>
        <w:jc w:val="both"/>
        <w:rPr>
          <w:sz w:val="24"/>
        </w:rPr>
      </w:pPr>
      <w:r>
        <w:rPr>
          <w:w w:val="105"/>
          <w:sz w:val="24"/>
        </w:rPr>
        <w:t>.</w:t>
      </w:r>
      <w:r>
        <w:rPr>
          <w:w w:val="105"/>
          <w:sz w:val="24"/>
        </w:rPr>
        <w:t> Mechanical</w:t>
      </w:r>
      <w:r>
        <w:rPr>
          <w:w w:val="105"/>
          <w:sz w:val="24"/>
        </w:rPr>
        <w:t> properties</w:t>
      </w:r>
      <w:r>
        <w:rPr>
          <w:w w:val="105"/>
          <w:sz w:val="24"/>
        </w:rPr>
        <w:t> of</w:t>
      </w:r>
      <w:r>
        <w:rPr>
          <w:w w:val="105"/>
          <w:sz w:val="24"/>
        </w:rPr>
        <w:t> bamboo</w:t>
      </w:r>
      <w:r>
        <w:rPr>
          <w:w w:val="105"/>
          <w:sz w:val="24"/>
        </w:rPr>
        <w:t> through</w:t>
      </w:r>
      <w:r>
        <w:rPr>
          <w:w w:val="105"/>
          <w:sz w:val="24"/>
        </w:rPr>
        <w:t> measurement</w:t>
      </w:r>
      <w:r>
        <w:rPr>
          <w:w w:val="105"/>
          <w:sz w:val="24"/>
        </w:rPr>
        <w:t> of</w:t>
      </w:r>
      <w:r>
        <w:rPr>
          <w:w w:val="105"/>
          <w:sz w:val="24"/>
        </w:rPr>
        <w:t> culm</w:t>
      </w:r>
      <w:r>
        <w:rPr>
          <w:w w:val="105"/>
          <w:sz w:val="24"/>
        </w:rPr>
        <w:t> physical</w:t>
      </w:r>
      <w:r>
        <w:rPr>
          <w:w w:val="105"/>
          <w:sz w:val="24"/>
        </w:rPr>
        <w:t> properties</w:t>
      </w:r>
      <w:r>
        <w:rPr>
          <w:w w:val="105"/>
          <w:sz w:val="24"/>
        </w:rPr>
        <w:t> for composite</w:t>
      </w:r>
      <w:r>
        <w:rPr>
          <w:w w:val="105"/>
          <w:sz w:val="24"/>
        </w:rPr>
        <w:t> fabrication</w:t>
      </w:r>
      <w:r>
        <w:rPr>
          <w:w w:val="105"/>
          <w:sz w:val="24"/>
        </w:rPr>
        <w:t> of</w:t>
      </w:r>
      <w:r>
        <w:rPr>
          <w:w w:val="105"/>
          <w:sz w:val="24"/>
        </w:rPr>
        <w:t> structural</w:t>
      </w:r>
      <w:r>
        <w:rPr>
          <w:w w:val="105"/>
          <w:sz w:val="24"/>
        </w:rPr>
        <w:t> concrete</w:t>
      </w:r>
      <w:r>
        <w:rPr>
          <w:w w:val="105"/>
          <w:sz w:val="24"/>
        </w:rPr>
        <w:t> reinforcement.</w:t>
      </w:r>
      <w:r>
        <w:rPr>
          <w:w w:val="105"/>
          <w:sz w:val="24"/>
        </w:rPr>
        <w:t> </w:t>
      </w:r>
      <w:r>
        <w:rPr>
          <w:i/>
          <w:w w:val="105"/>
          <w:sz w:val="24"/>
        </w:rPr>
        <w:t>Front.</w:t>
      </w:r>
      <w:r>
        <w:rPr>
          <w:i/>
          <w:w w:val="105"/>
          <w:sz w:val="24"/>
        </w:rPr>
        <w:t> Mater.</w:t>
      </w:r>
      <w:r>
        <w:rPr>
          <w:i/>
          <w:w w:val="105"/>
          <w:sz w:val="24"/>
        </w:rPr>
        <w:t> </w:t>
      </w:r>
      <w:r>
        <w:rPr>
          <w:w w:val="105"/>
          <w:sz w:val="24"/>
        </w:rPr>
        <w:t>2019,</w:t>
      </w:r>
      <w:r>
        <w:rPr>
          <w:w w:val="105"/>
          <w:sz w:val="24"/>
        </w:rPr>
        <w:t> Javadian,</w:t>
      </w:r>
      <w:r>
        <w:rPr>
          <w:spacing w:val="40"/>
          <w:w w:val="105"/>
          <w:sz w:val="24"/>
        </w:rPr>
        <w:t> </w:t>
      </w:r>
      <w:r>
        <w:rPr>
          <w:w w:val="105"/>
          <w:sz w:val="24"/>
        </w:rPr>
        <w:t>A.; Smith, I.F.; Saeidi, N.; Hebel, D.E</w:t>
      </w:r>
    </w:p>
    <w:p>
      <w:pPr>
        <w:pStyle w:val="ListParagraph"/>
        <w:numPr>
          <w:ilvl w:val="0"/>
          <w:numId w:val="6"/>
        </w:numPr>
        <w:tabs>
          <w:tab w:pos="720" w:val="left" w:leader="none"/>
        </w:tabs>
        <w:spacing w:line="206" w:lineRule="auto" w:before="227" w:after="0"/>
        <w:ind w:left="720" w:right="1442" w:hanging="360"/>
        <w:jc w:val="left"/>
        <w:rPr>
          <w:i/>
          <w:sz w:val="24"/>
        </w:rPr>
      </w:pPr>
      <w:r>
        <w:rPr>
          <w:sz w:val="24"/>
        </w:rPr>
        <w:t>Anisotropy attenuation of reconstituted bamboo lumber by orthogonal layup process.</w:t>
      </w:r>
      <w:r>
        <w:rPr>
          <w:spacing w:val="40"/>
          <w:sz w:val="24"/>
        </w:rPr>
        <w:t> </w:t>
      </w:r>
      <w:r>
        <w:rPr>
          <w:i/>
          <w:sz w:val="24"/>
        </w:rPr>
        <w:t>Compos.</w:t>
      </w:r>
      <w:r>
        <w:rPr>
          <w:i/>
          <w:spacing w:val="40"/>
          <w:sz w:val="24"/>
        </w:rPr>
        <w:t> </w:t>
      </w:r>
      <w:r>
        <w:rPr>
          <w:i/>
          <w:sz w:val="24"/>
        </w:rPr>
        <w:t>Commun.</w:t>
      </w:r>
      <w:r>
        <w:rPr>
          <w:sz w:val="24"/>
        </w:rPr>
        <w:t>2023, Qiu, Z.; Zhu, W.; Fan, H.</w:t>
      </w:r>
    </w:p>
    <w:p>
      <w:pPr>
        <w:pStyle w:val="ListParagraph"/>
        <w:numPr>
          <w:ilvl w:val="0"/>
          <w:numId w:val="6"/>
        </w:numPr>
        <w:tabs>
          <w:tab w:pos="720" w:val="left" w:leader="none"/>
        </w:tabs>
        <w:spacing w:line="206" w:lineRule="auto" w:before="236" w:after="0"/>
        <w:ind w:left="720" w:right="1450" w:hanging="360"/>
        <w:jc w:val="left"/>
        <w:rPr>
          <w:i/>
          <w:sz w:val="24"/>
        </w:rPr>
      </w:pPr>
      <w:r>
        <w:rPr>
          <w:sz w:val="24"/>
        </w:rPr>
        <w:t>Acoustic</w:t>
      </w:r>
      <w:r>
        <w:rPr>
          <w:spacing w:val="38"/>
          <w:sz w:val="24"/>
        </w:rPr>
        <w:t> </w:t>
      </w:r>
      <w:r>
        <w:rPr>
          <w:sz w:val="24"/>
        </w:rPr>
        <w:t>emission</w:t>
      </w:r>
      <w:r>
        <w:rPr>
          <w:spacing w:val="38"/>
          <w:sz w:val="24"/>
        </w:rPr>
        <w:t> </w:t>
      </w:r>
      <w:r>
        <w:rPr>
          <w:sz w:val="24"/>
        </w:rPr>
        <w:t>characteristics</w:t>
      </w:r>
      <w:r>
        <w:rPr>
          <w:spacing w:val="38"/>
          <w:sz w:val="24"/>
        </w:rPr>
        <w:t> </w:t>
      </w:r>
      <w:r>
        <w:rPr>
          <w:sz w:val="24"/>
        </w:rPr>
        <w:t>of</w:t>
      </w:r>
      <w:r>
        <w:rPr>
          <w:spacing w:val="38"/>
          <w:sz w:val="24"/>
        </w:rPr>
        <w:t> </w:t>
      </w:r>
      <w:r>
        <w:rPr>
          <w:sz w:val="24"/>
        </w:rPr>
        <w:t>different</w:t>
      </w:r>
      <w:r>
        <w:rPr>
          <w:spacing w:val="40"/>
          <w:sz w:val="24"/>
        </w:rPr>
        <w:t> </w:t>
      </w:r>
      <w:r>
        <w:rPr>
          <w:sz w:val="24"/>
        </w:rPr>
        <w:t>bamboo</w:t>
      </w:r>
      <w:r>
        <w:rPr>
          <w:spacing w:val="38"/>
          <w:sz w:val="24"/>
        </w:rPr>
        <w:t> </w:t>
      </w:r>
      <w:r>
        <w:rPr>
          <w:sz w:val="24"/>
        </w:rPr>
        <w:t>and</w:t>
      </w:r>
      <w:r>
        <w:rPr>
          <w:spacing w:val="38"/>
          <w:sz w:val="24"/>
        </w:rPr>
        <w:t> </w:t>
      </w:r>
      <w:r>
        <w:rPr>
          <w:sz w:val="24"/>
        </w:rPr>
        <w:t>wood</w:t>
      </w:r>
      <w:r>
        <w:rPr>
          <w:spacing w:val="38"/>
          <w:sz w:val="24"/>
        </w:rPr>
        <w:t> </w:t>
      </w:r>
      <w:r>
        <w:rPr>
          <w:sz w:val="24"/>
        </w:rPr>
        <w:t>materials</w:t>
      </w:r>
      <w:r>
        <w:rPr>
          <w:spacing w:val="38"/>
          <w:sz w:val="24"/>
        </w:rPr>
        <w:t> </w:t>
      </w:r>
      <w:r>
        <w:rPr>
          <w:sz w:val="24"/>
        </w:rPr>
        <w:t>in</w:t>
      </w:r>
      <w:r>
        <w:rPr>
          <w:spacing w:val="38"/>
          <w:sz w:val="24"/>
        </w:rPr>
        <w:t> </w:t>
      </w:r>
      <w:r>
        <w:rPr>
          <w:sz w:val="24"/>
        </w:rPr>
        <w:t>bending</w:t>
      </w:r>
      <w:r>
        <w:rPr>
          <w:spacing w:val="38"/>
          <w:sz w:val="24"/>
        </w:rPr>
        <w:t> </w:t>
      </w:r>
      <w:r>
        <w:rPr>
          <w:sz w:val="24"/>
        </w:rPr>
        <w:t>failure process. </w:t>
      </w:r>
      <w:r>
        <w:rPr>
          <w:i/>
          <w:sz w:val="24"/>
        </w:rPr>
        <w:t>J. Renew. Mater. </w:t>
      </w:r>
      <w:r>
        <w:rPr>
          <w:sz w:val="24"/>
        </w:rPr>
        <w:t>2022, Wang, T.; Wang, Z.; Yang, Y.; Zhou, J.</w:t>
      </w:r>
    </w:p>
    <w:p>
      <w:pPr>
        <w:pStyle w:val="ListParagraph"/>
        <w:numPr>
          <w:ilvl w:val="0"/>
          <w:numId w:val="6"/>
        </w:numPr>
        <w:tabs>
          <w:tab w:pos="720" w:val="left" w:leader="none"/>
        </w:tabs>
        <w:spacing w:line="206" w:lineRule="auto" w:before="236" w:after="0"/>
        <w:ind w:left="720" w:right="1440" w:hanging="360"/>
        <w:jc w:val="left"/>
        <w:rPr>
          <w:i/>
          <w:sz w:val="24"/>
        </w:rPr>
      </w:pPr>
      <w:r>
        <w:rPr>
          <w:sz w:val="24"/>
        </w:rPr>
        <w:t>Selected</w:t>
      </w:r>
      <w:r>
        <w:rPr>
          <w:spacing w:val="40"/>
          <w:sz w:val="24"/>
        </w:rPr>
        <w:t> </w:t>
      </w:r>
      <w:r>
        <w:rPr>
          <w:sz w:val="24"/>
        </w:rPr>
        <w:t>properties</w:t>
      </w:r>
      <w:r>
        <w:rPr>
          <w:spacing w:val="40"/>
          <w:sz w:val="24"/>
        </w:rPr>
        <w:t> </w:t>
      </w:r>
      <w:r>
        <w:rPr>
          <w:sz w:val="24"/>
        </w:rPr>
        <w:t>of</w:t>
      </w:r>
      <w:r>
        <w:rPr>
          <w:spacing w:val="40"/>
          <w:sz w:val="24"/>
        </w:rPr>
        <w:t> </w:t>
      </w:r>
      <w:r>
        <w:rPr>
          <w:sz w:val="24"/>
        </w:rPr>
        <w:t>laboratory-made</w:t>
      </w:r>
      <w:r>
        <w:rPr>
          <w:spacing w:val="40"/>
          <w:sz w:val="24"/>
        </w:rPr>
        <w:t> </w:t>
      </w:r>
      <w:r>
        <w:rPr>
          <w:sz w:val="24"/>
        </w:rPr>
        <w:t>laminated-bamboo</w:t>
      </w:r>
      <w:r>
        <w:rPr>
          <w:spacing w:val="40"/>
          <w:sz w:val="24"/>
        </w:rPr>
        <w:t> </w:t>
      </w:r>
      <w:r>
        <w:rPr>
          <w:sz w:val="24"/>
        </w:rPr>
        <w:t>lumber.</w:t>
      </w:r>
      <w:r>
        <w:rPr>
          <w:spacing w:val="40"/>
          <w:sz w:val="24"/>
        </w:rPr>
        <w:t> </w:t>
      </w:r>
      <w:r>
        <w:rPr>
          <w:i/>
          <w:sz w:val="24"/>
        </w:rPr>
        <w:t>Holzforschung</w:t>
      </w:r>
      <w:r>
        <w:rPr>
          <w:i/>
          <w:spacing w:val="40"/>
          <w:sz w:val="24"/>
        </w:rPr>
        <w:t> </w:t>
      </w:r>
      <w:r>
        <w:rPr>
          <w:sz w:val="24"/>
        </w:rPr>
        <w:t>1998,</w:t>
      </w:r>
      <w:r>
        <w:rPr>
          <w:spacing w:val="40"/>
          <w:sz w:val="24"/>
        </w:rPr>
        <w:t> </w:t>
      </w:r>
      <w:r>
        <w:rPr>
          <w:sz w:val="24"/>
        </w:rPr>
        <w:t>Lee, A.W.; Bai, X.; Bangi, A.P.</w:t>
      </w:r>
    </w:p>
    <w:p>
      <w:pPr>
        <w:pStyle w:val="ListParagraph"/>
        <w:numPr>
          <w:ilvl w:val="0"/>
          <w:numId w:val="6"/>
        </w:numPr>
        <w:tabs>
          <w:tab w:pos="719" w:val="left" w:leader="none"/>
        </w:tabs>
        <w:spacing w:line="206" w:lineRule="auto" w:before="233" w:after="0"/>
        <w:ind w:left="719" w:right="1439" w:hanging="360"/>
        <w:jc w:val="both"/>
        <w:rPr>
          <w:i/>
          <w:sz w:val="24"/>
        </w:rPr>
      </w:pPr>
      <w:r>
        <w:rPr>
          <w:w w:val="105"/>
          <w:sz w:val="24"/>
        </w:rPr>
        <w:t>Bamboo-based</w:t>
      </w:r>
      <w:r>
        <w:rPr>
          <w:w w:val="105"/>
          <w:sz w:val="24"/>
        </w:rPr>
        <w:t> composites:</w:t>
      </w:r>
      <w:r>
        <w:rPr>
          <w:w w:val="105"/>
          <w:sz w:val="24"/>
        </w:rPr>
        <w:t> A</w:t>
      </w:r>
      <w:r>
        <w:rPr>
          <w:w w:val="105"/>
          <w:sz w:val="24"/>
        </w:rPr>
        <w:t> review</w:t>
      </w:r>
      <w:r>
        <w:rPr>
          <w:w w:val="105"/>
          <w:sz w:val="24"/>
        </w:rPr>
        <w:t> on</w:t>
      </w:r>
      <w:r>
        <w:rPr>
          <w:w w:val="105"/>
          <w:sz w:val="24"/>
        </w:rPr>
        <w:t> fundamentals</w:t>
      </w:r>
      <w:r>
        <w:rPr>
          <w:w w:val="105"/>
          <w:sz w:val="24"/>
        </w:rPr>
        <w:t> and</w:t>
      </w:r>
      <w:r>
        <w:rPr>
          <w:spacing w:val="-16"/>
          <w:w w:val="105"/>
          <w:sz w:val="24"/>
        </w:rPr>
        <w:t> </w:t>
      </w:r>
      <w:r>
        <w:rPr>
          <w:w w:val="105"/>
          <w:sz w:val="24"/>
        </w:rPr>
        <w:t>processes of bamboo bonding. </w:t>
      </w:r>
      <w:r>
        <w:rPr>
          <w:i/>
          <w:w w:val="105"/>
          <w:sz w:val="24"/>
        </w:rPr>
        <w:t>Compos. Part B Eng. </w:t>
      </w:r>
      <w:r>
        <w:rPr>
          <w:w w:val="105"/>
          <w:sz w:val="24"/>
        </w:rPr>
        <w:t>2022, Nkeuwa,</w:t>
      </w:r>
      <w:r>
        <w:rPr>
          <w:w w:val="105"/>
          <w:sz w:val="24"/>
        </w:rPr>
        <w:t> W.N.;</w:t>
      </w:r>
      <w:r>
        <w:rPr>
          <w:w w:val="105"/>
          <w:sz w:val="24"/>
        </w:rPr>
        <w:t> Zhang,</w:t>
      </w:r>
      <w:r>
        <w:rPr>
          <w:w w:val="105"/>
          <w:sz w:val="24"/>
        </w:rPr>
        <w:t> J.;</w:t>
      </w:r>
      <w:r>
        <w:rPr>
          <w:w w:val="105"/>
          <w:sz w:val="24"/>
        </w:rPr>
        <w:t> Semple,</w:t>
      </w:r>
      <w:r>
        <w:rPr>
          <w:w w:val="105"/>
          <w:sz w:val="24"/>
        </w:rPr>
        <w:t> K.E.;</w:t>
      </w:r>
      <w:r>
        <w:rPr>
          <w:w w:val="105"/>
          <w:sz w:val="24"/>
        </w:rPr>
        <w:t> Chen,</w:t>
      </w:r>
      <w:r>
        <w:rPr>
          <w:w w:val="105"/>
          <w:sz w:val="24"/>
        </w:rPr>
        <w:t> M.;</w:t>
      </w:r>
      <w:r>
        <w:rPr>
          <w:w w:val="105"/>
          <w:sz w:val="24"/>
        </w:rPr>
        <w:t> Xia,</w:t>
      </w:r>
      <w:r>
        <w:rPr>
          <w:w w:val="105"/>
          <w:sz w:val="24"/>
        </w:rPr>
        <w:t> Y.;</w:t>
      </w:r>
      <w:r>
        <w:rPr>
          <w:spacing w:val="40"/>
          <w:w w:val="105"/>
          <w:sz w:val="24"/>
        </w:rPr>
        <w:t> </w:t>
      </w:r>
      <w:r>
        <w:rPr>
          <w:w w:val="105"/>
          <w:sz w:val="24"/>
        </w:rPr>
        <w:t>Dai, C.</w:t>
      </w:r>
    </w:p>
    <w:p>
      <w:pPr>
        <w:pStyle w:val="ListParagraph"/>
        <w:numPr>
          <w:ilvl w:val="0"/>
          <w:numId w:val="6"/>
        </w:numPr>
        <w:tabs>
          <w:tab w:pos="718" w:val="left" w:leader="none"/>
          <w:tab w:pos="720" w:val="left" w:leader="none"/>
        </w:tabs>
        <w:spacing w:line="199" w:lineRule="auto" w:before="238" w:after="0"/>
        <w:ind w:left="720" w:right="1441" w:hanging="361"/>
        <w:jc w:val="both"/>
        <w:rPr>
          <w:sz w:val="24"/>
        </w:rPr>
      </w:pPr>
      <w:r>
        <w:rPr>
          <w:w w:val="105"/>
          <w:sz w:val="24"/>
        </w:rPr>
        <w:t>Effects</w:t>
      </w:r>
      <w:r>
        <w:rPr>
          <w:w w:val="105"/>
          <w:sz w:val="24"/>
        </w:rPr>
        <w:t> of</w:t>
      </w:r>
      <w:r>
        <w:rPr>
          <w:w w:val="105"/>
          <w:sz w:val="24"/>
        </w:rPr>
        <w:t> heat</w:t>
      </w:r>
      <w:r>
        <w:rPr>
          <w:w w:val="105"/>
          <w:sz w:val="24"/>
        </w:rPr>
        <w:t> treatment</w:t>
      </w:r>
      <w:r>
        <w:rPr>
          <w:w w:val="105"/>
          <w:sz w:val="24"/>
        </w:rPr>
        <w:t> on</w:t>
      </w:r>
      <w:r>
        <w:rPr>
          <w:w w:val="105"/>
          <w:sz w:val="24"/>
        </w:rPr>
        <w:t> the</w:t>
      </w:r>
      <w:r>
        <w:rPr>
          <w:w w:val="105"/>
          <w:sz w:val="24"/>
        </w:rPr>
        <w:t> properties</w:t>
      </w:r>
      <w:r>
        <w:rPr>
          <w:w w:val="105"/>
          <w:sz w:val="24"/>
        </w:rPr>
        <w:t> of</w:t>
      </w:r>
      <w:r>
        <w:rPr>
          <w:w w:val="105"/>
          <w:sz w:val="24"/>
        </w:rPr>
        <w:t> bamboo</w:t>
      </w:r>
      <w:r>
        <w:rPr>
          <w:w w:val="105"/>
          <w:sz w:val="24"/>
        </w:rPr>
        <w:t> scrimber.</w:t>
      </w:r>
      <w:r>
        <w:rPr>
          <w:w w:val="105"/>
          <w:sz w:val="24"/>
        </w:rPr>
        <w:t> </w:t>
      </w:r>
      <w:r>
        <w:rPr>
          <w:i/>
          <w:w w:val="105"/>
          <w:sz w:val="24"/>
        </w:rPr>
        <w:t>J.</w:t>
      </w:r>
      <w:r>
        <w:rPr>
          <w:i/>
          <w:w w:val="105"/>
          <w:sz w:val="24"/>
        </w:rPr>
        <w:t> Wood</w:t>
      </w:r>
      <w:r>
        <w:rPr>
          <w:i/>
          <w:w w:val="105"/>
          <w:sz w:val="24"/>
        </w:rPr>
        <w:t> Sci.</w:t>
      </w:r>
      <w:r>
        <w:rPr>
          <w:i/>
          <w:w w:val="105"/>
          <w:sz w:val="24"/>
        </w:rPr>
        <w:t> </w:t>
      </w:r>
      <w:r>
        <w:rPr>
          <w:w w:val="105"/>
          <w:sz w:val="24"/>
        </w:rPr>
        <w:t>2016, Shangguan, W.; Gong, Y.; Zhao, R.; Ren, H.</w:t>
      </w:r>
    </w:p>
    <w:p>
      <w:pPr>
        <w:pStyle w:val="ListParagraph"/>
        <w:numPr>
          <w:ilvl w:val="0"/>
          <w:numId w:val="6"/>
        </w:numPr>
        <w:tabs>
          <w:tab w:pos="720" w:val="left" w:leader="none"/>
        </w:tabs>
        <w:spacing w:line="199" w:lineRule="auto" w:before="235" w:after="0"/>
        <w:ind w:left="720" w:right="1441" w:hanging="360"/>
        <w:jc w:val="both"/>
        <w:rPr>
          <w:sz w:val="24"/>
        </w:rPr>
      </w:pPr>
      <w:r>
        <w:rPr>
          <w:sz w:val="24"/>
        </w:rPr>
        <w:t>preparation, pyrolysis and pilot production a bamboo scrimber with halogen-free, flame- resistance</w:t>
      </w:r>
      <w:r>
        <w:rPr>
          <w:spacing w:val="23"/>
          <w:sz w:val="24"/>
        </w:rPr>
        <w:t> </w:t>
      </w:r>
      <w:r>
        <w:rPr>
          <w:sz w:val="24"/>
        </w:rPr>
        <w:t>and</w:t>
      </w:r>
      <w:r>
        <w:rPr>
          <w:spacing w:val="24"/>
          <w:sz w:val="24"/>
        </w:rPr>
        <w:t> </w:t>
      </w:r>
      <w:r>
        <w:rPr>
          <w:sz w:val="24"/>
        </w:rPr>
        <w:t>low-smoke.</w:t>
      </w:r>
      <w:r>
        <w:rPr>
          <w:spacing w:val="39"/>
          <w:sz w:val="24"/>
        </w:rPr>
        <w:t> </w:t>
      </w:r>
      <w:r>
        <w:rPr>
          <w:i/>
          <w:sz w:val="24"/>
        </w:rPr>
        <w:t>Ind.</w:t>
      </w:r>
      <w:r>
        <w:rPr>
          <w:i/>
          <w:spacing w:val="29"/>
          <w:sz w:val="24"/>
        </w:rPr>
        <w:t> </w:t>
      </w:r>
      <w:r>
        <w:rPr>
          <w:i/>
          <w:sz w:val="24"/>
        </w:rPr>
        <w:t>Crops Prod.</w:t>
      </w:r>
      <w:r>
        <w:rPr>
          <w:i/>
          <w:spacing w:val="35"/>
          <w:sz w:val="24"/>
        </w:rPr>
        <w:t> </w:t>
      </w:r>
      <w:r>
        <w:rPr>
          <w:sz w:val="24"/>
        </w:rPr>
        <w:t>2023, Peng,</w:t>
      </w:r>
      <w:r>
        <w:rPr>
          <w:spacing w:val="36"/>
          <w:sz w:val="24"/>
        </w:rPr>
        <w:t> </w:t>
      </w:r>
      <w:r>
        <w:rPr>
          <w:sz w:val="24"/>
        </w:rPr>
        <w:t>R.;</w:t>
      </w:r>
      <w:r>
        <w:rPr>
          <w:spacing w:val="34"/>
          <w:sz w:val="24"/>
        </w:rPr>
        <w:t> </w:t>
      </w:r>
      <w:r>
        <w:rPr>
          <w:sz w:val="24"/>
        </w:rPr>
        <w:t>Yang,</w:t>
      </w:r>
      <w:r>
        <w:rPr>
          <w:spacing w:val="36"/>
          <w:sz w:val="24"/>
        </w:rPr>
        <w:t> </w:t>
      </w:r>
      <w:r>
        <w:rPr>
          <w:sz w:val="24"/>
        </w:rPr>
        <w:t>F.;</w:t>
      </w:r>
      <w:r>
        <w:rPr>
          <w:spacing w:val="34"/>
          <w:sz w:val="24"/>
        </w:rPr>
        <w:t> </w:t>
      </w:r>
      <w:r>
        <w:rPr>
          <w:sz w:val="24"/>
        </w:rPr>
        <w:t>Yin,</w:t>
      </w:r>
      <w:r>
        <w:rPr>
          <w:spacing w:val="36"/>
          <w:sz w:val="24"/>
        </w:rPr>
        <w:t> </w:t>
      </w:r>
      <w:r>
        <w:rPr>
          <w:sz w:val="24"/>
        </w:rPr>
        <w:t>W.;</w:t>
      </w:r>
      <w:r>
        <w:rPr>
          <w:spacing w:val="39"/>
          <w:sz w:val="24"/>
        </w:rPr>
        <w:t> </w:t>
      </w:r>
      <w:r>
        <w:rPr>
          <w:sz w:val="24"/>
        </w:rPr>
        <w:t>Du,</w:t>
      </w:r>
      <w:r>
        <w:rPr>
          <w:spacing w:val="36"/>
          <w:sz w:val="24"/>
        </w:rPr>
        <w:t> </w:t>
      </w:r>
      <w:r>
        <w:rPr>
          <w:sz w:val="24"/>
        </w:rPr>
        <w:t>C.;</w:t>
      </w:r>
      <w:r>
        <w:rPr>
          <w:spacing w:val="34"/>
          <w:sz w:val="24"/>
        </w:rPr>
        <w:t> </w:t>
      </w:r>
      <w:r>
        <w:rPr>
          <w:sz w:val="24"/>
        </w:rPr>
        <w:t>Liu, C.; Chen, S.; Shan, Y.; Shao, Y.; Wang, Y. Facile</w:t>
      </w:r>
    </w:p>
    <w:p>
      <w:pPr>
        <w:pStyle w:val="ListParagraph"/>
        <w:numPr>
          <w:ilvl w:val="0"/>
          <w:numId w:val="6"/>
        </w:numPr>
        <w:tabs>
          <w:tab w:pos="718" w:val="left" w:leader="none"/>
          <w:tab w:pos="720" w:val="left" w:leader="none"/>
          <w:tab w:pos="9842" w:val="left" w:leader="none"/>
        </w:tabs>
        <w:spacing w:line="201" w:lineRule="auto" w:before="235" w:after="0"/>
        <w:ind w:left="720" w:right="1436" w:hanging="361"/>
        <w:jc w:val="both"/>
        <w:rPr>
          <w:sz w:val="24"/>
        </w:rPr>
      </w:pPr>
      <w:r>
        <w:rPr>
          <w:w w:val="105"/>
          <w:sz w:val="24"/>
        </w:rPr>
        <w:t>Development</w:t>
      </w:r>
      <w:r>
        <w:rPr>
          <w:spacing w:val="-1"/>
          <w:w w:val="105"/>
          <w:sz w:val="24"/>
        </w:rPr>
        <w:t> </w:t>
      </w:r>
      <w:r>
        <w:rPr>
          <w:w w:val="105"/>
          <w:sz w:val="24"/>
        </w:rPr>
        <w:t>of bamboo scrimber: A literature review. </w:t>
      </w:r>
      <w:r>
        <w:rPr>
          <w:i/>
          <w:w w:val="105"/>
          <w:sz w:val="24"/>
        </w:rPr>
        <w:t>J.</w:t>
      </w:r>
      <w:r>
        <w:rPr>
          <w:i/>
          <w:spacing w:val="-1"/>
          <w:w w:val="105"/>
          <w:sz w:val="24"/>
        </w:rPr>
        <w:t> </w:t>
      </w:r>
      <w:r>
        <w:rPr>
          <w:i/>
          <w:w w:val="105"/>
          <w:sz w:val="24"/>
        </w:rPr>
        <w:t>Wood</w:t>
      </w:r>
      <w:r>
        <w:rPr>
          <w:i/>
          <w:spacing w:val="-4"/>
          <w:w w:val="105"/>
          <w:sz w:val="24"/>
        </w:rPr>
        <w:t> </w:t>
      </w:r>
      <w:r>
        <w:rPr>
          <w:i/>
          <w:w w:val="105"/>
          <w:sz w:val="24"/>
        </w:rPr>
        <w:t>Sci. </w:t>
      </w:r>
      <w:r>
        <w:rPr>
          <w:w w:val="105"/>
          <w:sz w:val="24"/>
        </w:rPr>
        <w:t>2019 Huang, Y.; Ji, Y.; </w:t>
      </w:r>
      <w:r>
        <w:rPr>
          <w:spacing w:val="-5"/>
          <w:w w:val="105"/>
          <w:sz w:val="24"/>
        </w:rPr>
        <w:t>Yu,</w:t>
      </w:r>
      <w:r>
        <w:rPr>
          <w:sz w:val="24"/>
        </w:rPr>
        <w:tab/>
      </w:r>
      <w:r>
        <w:rPr>
          <w:spacing w:val="-12"/>
          <w:w w:val="105"/>
          <w:sz w:val="24"/>
        </w:rPr>
        <w:t>W</w:t>
      </w:r>
    </w:p>
    <w:p>
      <w:pPr>
        <w:pStyle w:val="ListParagraph"/>
        <w:numPr>
          <w:ilvl w:val="0"/>
          <w:numId w:val="6"/>
        </w:numPr>
        <w:tabs>
          <w:tab w:pos="719" w:val="left" w:leader="none"/>
        </w:tabs>
        <w:spacing w:line="201" w:lineRule="auto" w:before="228" w:after="0"/>
        <w:ind w:left="719" w:right="1440" w:hanging="360"/>
        <w:jc w:val="both"/>
        <w:rPr>
          <w:sz w:val="24"/>
        </w:rPr>
      </w:pPr>
      <w:r>
        <w:rPr>
          <w:w w:val="105"/>
          <w:sz w:val="24"/>
        </w:rPr>
        <w:t>Development</w:t>
      </w:r>
      <w:r>
        <w:rPr>
          <w:w w:val="105"/>
          <w:sz w:val="24"/>
        </w:rPr>
        <w:t> of</w:t>
      </w:r>
      <w:r>
        <w:rPr>
          <w:w w:val="105"/>
          <w:sz w:val="24"/>
        </w:rPr>
        <w:t> bamboo</w:t>
      </w:r>
      <w:r>
        <w:rPr>
          <w:w w:val="105"/>
          <w:sz w:val="24"/>
        </w:rPr>
        <w:t> zephyr</w:t>
      </w:r>
      <w:r>
        <w:rPr>
          <w:spacing w:val="-16"/>
          <w:w w:val="105"/>
          <w:sz w:val="24"/>
        </w:rPr>
        <w:t> </w:t>
      </w:r>
      <w:r>
        <w:rPr>
          <w:w w:val="105"/>
          <w:sz w:val="24"/>
        </w:rPr>
        <w:t>composite and the physical and mechanical properties.</w:t>
      </w:r>
      <w:r>
        <w:rPr>
          <w:w w:val="105"/>
          <w:sz w:val="24"/>
        </w:rPr>
        <w:t> </w:t>
      </w:r>
      <w:r>
        <w:rPr>
          <w:i/>
          <w:w w:val="105"/>
          <w:sz w:val="24"/>
        </w:rPr>
        <w:t>J. Korean Wood Sci. Technol. </w:t>
      </w:r>
      <w:r>
        <w:rPr>
          <w:w w:val="105"/>
          <w:sz w:val="24"/>
        </w:rPr>
        <w:t>2022 Sumardi,</w:t>
      </w:r>
      <w:r>
        <w:rPr>
          <w:w w:val="105"/>
          <w:sz w:val="24"/>
        </w:rPr>
        <w:t> I.;</w:t>
      </w:r>
      <w:r>
        <w:rPr>
          <w:w w:val="105"/>
          <w:sz w:val="24"/>
        </w:rPr>
        <w:t> Alamsyah,</w:t>
      </w:r>
      <w:r>
        <w:rPr>
          <w:w w:val="105"/>
          <w:sz w:val="24"/>
        </w:rPr>
        <w:t> E.M.;</w:t>
      </w:r>
      <w:r>
        <w:rPr>
          <w:w w:val="105"/>
          <w:sz w:val="24"/>
        </w:rPr>
        <w:t> Suhaya,</w:t>
      </w:r>
      <w:r>
        <w:rPr>
          <w:w w:val="105"/>
          <w:sz w:val="24"/>
        </w:rPr>
        <w:t> Y.;</w:t>
      </w:r>
      <w:r>
        <w:rPr>
          <w:w w:val="105"/>
          <w:sz w:val="24"/>
        </w:rPr>
        <w:t> Dungani,</w:t>
      </w:r>
      <w:r>
        <w:rPr>
          <w:w w:val="105"/>
          <w:sz w:val="24"/>
        </w:rPr>
        <w:t> R.; Sulastiningsih,</w:t>
      </w:r>
      <w:r>
        <w:rPr>
          <w:w w:val="105"/>
          <w:sz w:val="24"/>
        </w:rPr>
        <w:t> I.M.;</w:t>
      </w:r>
      <w:r>
        <w:rPr>
          <w:w w:val="105"/>
          <w:sz w:val="24"/>
        </w:rPr>
        <w:t> Pramestie,</w:t>
      </w:r>
      <w:r>
        <w:rPr>
          <w:w w:val="105"/>
          <w:sz w:val="24"/>
        </w:rPr>
        <w:t> S.R.</w:t>
      </w:r>
    </w:p>
    <w:p>
      <w:pPr>
        <w:pStyle w:val="ListParagraph"/>
        <w:numPr>
          <w:ilvl w:val="0"/>
          <w:numId w:val="6"/>
        </w:numPr>
        <w:tabs>
          <w:tab w:pos="719" w:val="left" w:leader="none"/>
        </w:tabs>
        <w:spacing w:line="201" w:lineRule="auto" w:before="228" w:after="0"/>
        <w:ind w:left="719" w:right="1440" w:hanging="360"/>
        <w:jc w:val="both"/>
        <w:rPr>
          <w:sz w:val="24"/>
        </w:rPr>
      </w:pPr>
      <w:r>
        <w:rPr>
          <w:w w:val="105"/>
          <w:sz w:val="24"/>
        </w:rPr>
        <w:t>Optimum</w:t>
      </w:r>
      <w:r>
        <w:rPr>
          <w:w w:val="105"/>
          <w:sz w:val="24"/>
        </w:rPr>
        <w:t> processing</w:t>
      </w:r>
      <w:r>
        <w:rPr>
          <w:w w:val="105"/>
          <w:sz w:val="24"/>
        </w:rPr>
        <w:t> parameters</w:t>
      </w:r>
      <w:r>
        <w:rPr>
          <w:w w:val="105"/>
          <w:sz w:val="24"/>
        </w:rPr>
        <w:t> for</w:t>
      </w:r>
      <w:r>
        <w:rPr>
          <w:w w:val="105"/>
          <w:sz w:val="24"/>
        </w:rPr>
        <w:t> wood-bamboo</w:t>
      </w:r>
      <w:r>
        <w:rPr>
          <w:w w:val="105"/>
          <w:sz w:val="24"/>
        </w:rPr>
        <w:t> hybrid</w:t>
      </w:r>
      <w:r>
        <w:rPr>
          <w:w w:val="105"/>
          <w:sz w:val="24"/>
        </w:rPr>
        <w:t> composite</w:t>
      </w:r>
      <w:r>
        <w:rPr>
          <w:w w:val="105"/>
          <w:sz w:val="24"/>
        </w:rPr>
        <w:t> sleepers.</w:t>
      </w:r>
      <w:r>
        <w:rPr>
          <w:w w:val="105"/>
          <w:sz w:val="24"/>
        </w:rPr>
        <w:t> </w:t>
      </w:r>
      <w:r>
        <w:rPr>
          <w:i/>
          <w:w w:val="105"/>
          <w:sz w:val="24"/>
        </w:rPr>
        <w:t>J. Reinf. Plast.</w:t>
      </w:r>
      <w:r>
        <w:rPr>
          <w:i/>
          <w:spacing w:val="-43"/>
          <w:w w:val="105"/>
          <w:sz w:val="24"/>
        </w:rPr>
        <w:t> </w:t>
      </w:r>
      <w:r>
        <w:rPr>
          <w:i/>
          <w:w w:val="105"/>
          <w:sz w:val="24"/>
        </w:rPr>
        <w:t>Compos. </w:t>
      </w:r>
      <w:r>
        <w:rPr>
          <w:w w:val="105"/>
          <w:sz w:val="24"/>
        </w:rPr>
        <w:t>2014, Xiao, S.; Lin, H.; Shi, S.Q.; Cai, L</w:t>
      </w:r>
    </w:p>
    <w:p>
      <w:pPr>
        <w:pStyle w:val="ListParagraph"/>
        <w:numPr>
          <w:ilvl w:val="0"/>
          <w:numId w:val="6"/>
        </w:numPr>
        <w:tabs>
          <w:tab w:pos="719" w:val="left" w:leader="none"/>
        </w:tabs>
        <w:spacing w:line="199" w:lineRule="auto" w:before="232" w:after="0"/>
        <w:ind w:left="719" w:right="1440" w:hanging="360"/>
        <w:jc w:val="both"/>
        <w:rPr>
          <w:sz w:val="24"/>
        </w:rPr>
      </w:pPr>
      <w:r>
        <w:rPr>
          <w:w w:val="105"/>
          <w:sz w:val="24"/>
        </w:rPr>
        <w:t>D.C. Analysis of Soil Improvement Using Bamboo Net-System on Railway. </w:t>
      </w:r>
      <w:r>
        <w:rPr>
          <w:i/>
          <w:w w:val="105"/>
          <w:sz w:val="24"/>
        </w:rPr>
        <w:t>J. Phys. Conf. Ser. </w:t>
      </w:r>
      <w:r>
        <w:rPr>
          <w:w w:val="105"/>
          <w:sz w:val="24"/>
        </w:rPr>
        <w:t>2019, Erlangga,</w:t>
      </w:r>
      <w:r>
        <w:rPr>
          <w:spacing w:val="80"/>
          <w:w w:val="105"/>
          <w:sz w:val="24"/>
        </w:rPr>
        <w:t> </w:t>
      </w:r>
      <w:r>
        <w:rPr>
          <w:w w:val="105"/>
          <w:sz w:val="24"/>
        </w:rPr>
        <w:t>A.W.; Priyanto, S.; Laynardo,</w:t>
      </w:r>
    </w:p>
    <w:p>
      <w:pPr>
        <w:pStyle w:val="ListParagraph"/>
        <w:numPr>
          <w:ilvl w:val="0"/>
          <w:numId w:val="6"/>
        </w:numPr>
        <w:tabs>
          <w:tab w:pos="720" w:val="left" w:leader="none"/>
        </w:tabs>
        <w:spacing w:line="240" w:lineRule="auto" w:before="236" w:after="0"/>
        <w:ind w:left="720" w:right="1448" w:hanging="360"/>
        <w:jc w:val="both"/>
        <w:rPr>
          <w:sz w:val="24"/>
        </w:rPr>
      </w:pPr>
      <w:r>
        <w:rPr>
          <w:sz w:val="24"/>
        </w:rPr>
        <w:t>Crashworthiness</w:t>
      </w:r>
      <w:r>
        <w:rPr>
          <w:spacing w:val="40"/>
          <w:sz w:val="24"/>
        </w:rPr>
        <w:t> </w:t>
      </w:r>
      <w:r>
        <w:rPr>
          <w:sz w:val="24"/>
        </w:rPr>
        <w:t>of</w:t>
      </w:r>
      <w:r>
        <w:rPr>
          <w:spacing w:val="40"/>
          <w:sz w:val="24"/>
        </w:rPr>
        <w:t> </w:t>
      </w:r>
      <w:r>
        <w:rPr>
          <w:sz w:val="24"/>
        </w:rPr>
        <w:t>bamboo-inspired</w:t>
      </w:r>
      <w:r>
        <w:rPr>
          <w:spacing w:val="40"/>
          <w:sz w:val="24"/>
        </w:rPr>
        <w:t> </w:t>
      </w:r>
      <w:r>
        <w:rPr>
          <w:sz w:val="24"/>
        </w:rPr>
        <w:t>circular</w:t>
      </w:r>
      <w:r>
        <w:rPr>
          <w:spacing w:val="40"/>
          <w:sz w:val="24"/>
        </w:rPr>
        <w:t> </w:t>
      </w:r>
      <w:r>
        <w:rPr>
          <w:sz w:val="24"/>
        </w:rPr>
        <w:t>tubes</w:t>
      </w:r>
      <w:r>
        <w:rPr>
          <w:spacing w:val="40"/>
          <w:sz w:val="24"/>
        </w:rPr>
        <w:t> </w:t>
      </w:r>
      <w:r>
        <w:rPr>
          <w:sz w:val="24"/>
        </w:rPr>
        <w:t>used</w:t>
      </w:r>
      <w:r>
        <w:rPr>
          <w:spacing w:val="40"/>
          <w:sz w:val="24"/>
        </w:rPr>
        <w:t> </w:t>
      </w:r>
      <w:r>
        <w:rPr>
          <w:sz w:val="24"/>
        </w:rPr>
        <w:t>for</w:t>
      </w:r>
      <w:r>
        <w:rPr>
          <w:spacing w:val="40"/>
          <w:sz w:val="24"/>
        </w:rPr>
        <w:t> </w:t>
      </w:r>
      <w:r>
        <w:rPr>
          <w:sz w:val="24"/>
        </w:rPr>
        <w:t>the</w:t>
      </w:r>
      <w:r>
        <w:rPr>
          <w:spacing w:val="40"/>
          <w:sz w:val="24"/>
        </w:rPr>
        <w:t> </w:t>
      </w:r>
      <w:r>
        <w:rPr>
          <w:sz w:val="24"/>
        </w:rPr>
        <w:t>energy</w:t>
      </w:r>
      <w:r>
        <w:rPr>
          <w:spacing w:val="40"/>
          <w:sz w:val="24"/>
        </w:rPr>
        <w:t> </w:t>
      </w:r>
      <w:r>
        <w:rPr>
          <w:sz w:val="24"/>
        </w:rPr>
        <w:t>absorber</w:t>
      </w:r>
      <w:r>
        <w:rPr>
          <w:spacing w:val="40"/>
          <w:sz w:val="24"/>
        </w:rPr>
        <w:t> </w:t>
      </w:r>
      <w:r>
        <w:rPr>
          <w:sz w:val="24"/>
        </w:rPr>
        <w:t>of</w:t>
      </w:r>
      <w:r>
        <w:rPr>
          <w:spacing w:val="40"/>
          <w:sz w:val="24"/>
        </w:rPr>
        <w:t> </w:t>
      </w:r>
      <w:r>
        <w:rPr>
          <w:sz w:val="24"/>
        </w:rPr>
        <w:t>rail vehicles. </w:t>
      </w:r>
      <w:r>
        <w:rPr>
          <w:i/>
          <w:sz w:val="24"/>
        </w:rPr>
        <w:t>Acta Mech. Sin. </w:t>
      </w:r>
      <w:r>
        <w:rPr>
          <w:sz w:val="24"/>
        </w:rPr>
        <w:t>2022, Liu, K.; Yu, Z.; Wang, K.; Jing, L.</w:t>
      </w:r>
    </w:p>
    <w:p>
      <w:pPr>
        <w:pStyle w:val="ListParagraph"/>
        <w:numPr>
          <w:ilvl w:val="0"/>
          <w:numId w:val="6"/>
        </w:numPr>
        <w:tabs>
          <w:tab w:pos="720" w:val="left" w:leader="none"/>
        </w:tabs>
        <w:spacing w:line="194" w:lineRule="auto" w:before="276" w:after="0"/>
        <w:ind w:left="720" w:right="1438" w:hanging="360"/>
        <w:jc w:val="both"/>
        <w:rPr>
          <w:sz w:val="24"/>
        </w:rPr>
      </w:pPr>
      <w:r>
        <w:rPr>
          <w:sz w:val="24"/>
        </w:rPr>
        <w:t>Lateral</w:t>
      </w:r>
      <w:r>
        <w:rPr>
          <w:spacing w:val="40"/>
          <w:sz w:val="24"/>
        </w:rPr>
        <w:t> </w:t>
      </w:r>
      <w:r>
        <w:rPr>
          <w:sz w:val="24"/>
        </w:rPr>
        <w:t>displacement</w:t>
      </w:r>
      <w:r>
        <w:rPr>
          <w:spacing w:val="40"/>
          <w:sz w:val="24"/>
        </w:rPr>
        <w:t> </w:t>
      </w:r>
      <w:r>
        <w:rPr>
          <w:sz w:val="24"/>
        </w:rPr>
        <w:t>of</w:t>
      </w:r>
      <w:r>
        <w:rPr>
          <w:spacing w:val="40"/>
          <w:sz w:val="24"/>
        </w:rPr>
        <w:t> </w:t>
      </w:r>
      <w:r>
        <w:rPr>
          <w:sz w:val="24"/>
        </w:rPr>
        <w:t>different</w:t>
      </w:r>
      <w:r>
        <w:rPr>
          <w:spacing w:val="40"/>
          <w:sz w:val="24"/>
        </w:rPr>
        <w:t> </w:t>
      </w:r>
      <w:r>
        <w:rPr>
          <w:sz w:val="24"/>
        </w:rPr>
        <w:t>types</w:t>
      </w:r>
      <w:r>
        <w:rPr>
          <w:spacing w:val="40"/>
          <w:sz w:val="24"/>
        </w:rPr>
        <w:t> </w:t>
      </w:r>
      <w:r>
        <w:rPr>
          <w:sz w:val="24"/>
        </w:rPr>
        <w:t>of</w:t>
      </w:r>
      <w:r>
        <w:rPr>
          <w:spacing w:val="40"/>
          <w:sz w:val="24"/>
        </w:rPr>
        <w:t> </w:t>
      </w:r>
      <w:r>
        <w:rPr>
          <w:sz w:val="24"/>
        </w:rPr>
        <w:t>steel</w:t>
      </w:r>
      <w:r>
        <w:rPr>
          <w:spacing w:val="40"/>
          <w:sz w:val="24"/>
        </w:rPr>
        <w:t> </w:t>
      </w:r>
      <w:r>
        <w:rPr>
          <w:sz w:val="24"/>
        </w:rPr>
        <w:t>sleepers</w:t>
      </w:r>
      <w:r>
        <w:rPr>
          <w:spacing w:val="40"/>
          <w:sz w:val="24"/>
        </w:rPr>
        <w:t> </w:t>
      </w:r>
      <w:r>
        <w:rPr>
          <w:sz w:val="24"/>
        </w:rPr>
        <w:t>on</w:t>
      </w:r>
      <w:r>
        <w:rPr>
          <w:spacing w:val="40"/>
          <w:sz w:val="24"/>
        </w:rPr>
        <w:t> </w:t>
      </w:r>
      <w:r>
        <w:rPr>
          <w:sz w:val="24"/>
        </w:rPr>
        <w:t>ballasted</w:t>
      </w:r>
      <w:r>
        <w:rPr>
          <w:spacing w:val="40"/>
          <w:sz w:val="24"/>
        </w:rPr>
        <w:t> </w:t>
      </w:r>
      <w:r>
        <w:rPr>
          <w:sz w:val="24"/>
        </w:rPr>
        <w:t>track.</w:t>
      </w:r>
      <w:r>
        <w:rPr>
          <w:spacing w:val="40"/>
          <w:sz w:val="24"/>
        </w:rPr>
        <w:t> </w:t>
      </w:r>
      <w:r>
        <w:rPr>
          <w:i/>
          <w:sz w:val="24"/>
        </w:rPr>
        <w:t>Constr.</w:t>
      </w:r>
      <w:r>
        <w:rPr>
          <w:i/>
          <w:spacing w:val="40"/>
          <w:sz w:val="24"/>
        </w:rPr>
        <w:t> </w:t>
      </w:r>
      <w:r>
        <w:rPr>
          <w:i/>
          <w:sz w:val="24"/>
        </w:rPr>
        <w:t>Build. Mater. </w:t>
      </w:r>
      <w:r>
        <w:rPr>
          <w:sz w:val="24"/>
        </w:rPr>
        <w:t>2018, Jing, G.; Fu, H.; Aela, P.</w:t>
      </w:r>
    </w:p>
    <w:p>
      <w:pPr>
        <w:pStyle w:val="ListParagraph"/>
        <w:spacing w:after="0" w:line="194" w:lineRule="auto"/>
        <w:jc w:val="both"/>
        <w:rPr>
          <w:sz w:val="24"/>
        </w:rPr>
        <w:sectPr>
          <w:pgSz w:w="12240" w:h="15840"/>
          <w:pgMar w:header="0" w:footer="1014" w:top="1640" w:bottom="1200" w:left="720" w:right="0"/>
        </w:sectPr>
      </w:pPr>
    </w:p>
    <w:p>
      <w:pPr>
        <w:pStyle w:val="ListParagraph"/>
        <w:numPr>
          <w:ilvl w:val="1"/>
          <w:numId w:val="6"/>
        </w:numPr>
        <w:tabs>
          <w:tab w:pos="1079" w:val="left" w:leader="none"/>
        </w:tabs>
        <w:spacing w:line="240" w:lineRule="auto" w:before="63" w:after="0"/>
        <w:ind w:left="1079" w:right="0" w:hanging="539"/>
        <w:jc w:val="left"/>
        <w:rPr>
          <w:sz w:val="24"/>
        </w:rPr>
      </w:pPr>
      <w:r>
        <w:rPr>
          <w:color w:val="333333"/>
          <w:sz w:val="24"/>
        </w:rPr>
        <w:t>STUDIES</w:t>
      </w:r>
      <w:r>
        <w:rPr>
          <w:color w:val="333333"/>
          <w:spacing w:val="-10"/>
          <w:sz w:val="24"/>
        </w:rPr>
        <w:t> </w:t>
      </w:r>
      <w:r>
        <w:rPr>
          <w:color w:val="333333"/>
          <w:sz w:val="24"/>
        </w:rPr>
        <w:t>OF</w:t>
      </w:r>
      <w:r>
        <w:rPr>
          <w:color w:val="333333"/>
          <w:spacing w:val="-11"/>
          <w:sz w:val="24"/>
        </w:rPr>
        <w:t> </w:t>
      </w:r>
      <w:r>
        <w:rPr>
          <w:color w:val="333333"/>
          <w:sz w:val="24"/>
        </w:rPr>
        <w:t>BAMBOO</w:t>
      </w:r>
      <w:r>
        <w:rPr>
          <w:color w:val="333333"/>
          <w:spacing w:val="-10"/>
          <w:sz w:val="24"/>
        </w:rPr>
        <w:t> </w:t>
      </w:r>
      <w:r>
        <w:rPr>
          <w:color w:val="333333"/>
          <w:sz w:val="24"/>
        </w:rPr>
        <w:t>PLYWOOD——</w:t>
      </w:r>
      <w:r>
        <w:rPr>
          <w:color w:val="333333"/>
          <w:spacing w:val="-8"/>
          <w:sz w:val="24"/>
        </w:rPr>
        <w:t> </w:t>
      </w:r>
      <w:r>
        <w:rPr>
          <w:color w:val="333333"/>
          <w:sz w:val="24"/>
        </w:rPr>
        <w:t>I.</w:t>
      </w:r>
      <w:r>
        <w:rPr>
          <w:color w:val="333333"/>
          <w:spacing w:val="-11"/>
          <w:sz w:val="24"/>
        </w:rPr>
        <w:t> </w:t>
      </w:r>
      <w:r>
        <w:rPr>
          <w:color w:val="333333"/>
          <w:sz w:val="24"/>
        </w:rPr>
        <w:t>THE</w:t>
      </w:r>
      <w:r>
        <w:rPr>
          <w:color w:val="333333"/>
          <w:spacing w:val="-10"/>
          <w:sz w:val="24"/>
        </w:rPr>
        <w:t> </w:t>
      </w:r>
      <w:r>
        <w:rPr>
          <w:color w:val="333333"/>
          <w:sz w:val="24"/>
        </w:rPr>
        <w:t>SOFTENING</w:t>
      </w:r>
      <w:r>
        <w:rPr>
          <w:color w:val="333333"/>
          <w:spacing w:val="-13"/>
          <w:sz w:val="24"/>
        </w:rPr>
        <w:t> </w:t>
      </w:r>
      <w:r>
        <w:rPr>
          <w:color w:val="333333"/>
          <w:sz w:val="24"/>
        </w:rPr>
        <w:t>AND</w:t>
      </w:r>
      <w:r>
        <w:rPr>
          <w:color w:val="333333"/>
          <w:spacing w:val="-7"/>
          <w:sz w:val="24"/>
        </w:rPr>
        <w:t> </w:t>
      </w:r>
      <w:r>
        <w:rPr>
          <w:color w:val="333333"/>
          <w:sz w:val="24"/>
        </w:rPr>
        <w:t>FLATTENING</w:t>
      </w:r>
      <w:r>
        <w:rPr>
          <w:color w:val="333333"/>
          <w:spacing w:val="-8"/>
          <w:sz w:val="24"/>
        </w:rPr>
        <w:t> </w:t>
      </w:r>
      <w:r>
        <w:rPr>
          <w:color w:val="333333"/>
          <w:spacing w:val="-5"/>
          <w:sz w:val="24"/>
        </w:rPr>
        <w:t>OF</w:t>
      </w:r>
    </w:p>
    <w:p>
      <w:pPr>
        <w:spacing w:before="204"/>
        <w:ind w:left="1080" w:right="0" w:firstLine="0"/>
        <w:jc w:val="left"/>
        <w:rPr>
          <w:sz w:val="24"/>
        </w:rPr>
      </w:pPr>
      <w:r>
        <w:rPr>
          <w:color w:val="333333"/>
          <w:sz w:val="24"/>
        </w:rPr>
        <w:t>BAMBOO</w:t>
      </w:r>
      <w:r>
        <w:rPr>
          <w:color w:val="333333"/>
          <w:spacing w:val="-12"/>
          <w:sz w:val="24"/>
        </w:rPr>
        <w:t> </w:t>
      </w:r>
      <w:r>
        <w:rPr>
          <w:color w:val="333333"/>
          <w:sz w:val="24"/>
        </w:rPr>
        <w:t>Zhang</w:t>
      </w:r>
      <w:r>
        <w:rPr>
          <w:color w:val="333333"/>
          <w:spacing w:val="-9"/>
          <w:sz w:val="24"/>
        </w:rPr>
        <w:t> </w:t>
      </w:r>
      <w:r>
        <w:rPr>
          <w:color w:val="333333"/>
          <w:spacing w:val="-2"/>
          <w:sz w:val="24"/>
        </w:rPr>
        <w:t>Qisheng</w:t>
      </w:r>
    </w:p>
    <w:p>
      <w:pPr>
        <w:pStyle w:val="ListParagraph"/>
        <w:numPr>
          <w:ilvl w:val="1"/>
          <w:numId w:val="6"/>
        </w:numPr>
        <w:tabs>
          <w:tab w:pos="1080" w:val="left" w:leader="none"/>
        </w:tabs>
        <w:spacing w:line="417" w:lineRule="auto" w:before="204" w:after="0"/>
        <w:ind w:left="1080" w:right="2323" w:hanging="632"/>
        <w:jc w:val="left"/>
        <w:rPr>
          <w:sz w:val="24"/>
        </w:rPr>
      </w:pPr>
      <w:r>
        <w:rPr>
          <w:sz w:val="24"/>
        </w:rPr>
        <w:t>Mechanisms</w:t>
      </w:r>
      <w:r>
        <w:rPr>
          <w:spacing w:val="-1"/>
          <w:sz w:val="24"/>
        </w:rPr>
        <w:t> </w:t>
      </w:r>
      <w:r>
        <w:rPr>
          <w:sz w:val="24"/>
        </w:rPr>
        <w:t>of</w:t>
      </w:r>
      <w:r>
        <w:rPr>
          <w:spacing w:val="-6"/>
          <w:sz w:val="24"/>
        </w:rPr>
        <w:t> </w:t>
      </w:r>
      <w:r>
        <w:rPr>
          <w:sz w:val="24"/>
        </w:rPr>
        <w:t>bamboo</w:t>
      </w:r>
      <w:r>
        <w:rPr>
          <w:spacing w:val="-4"/>
          <w:sz w:val="24"/>
        </w:rPr>
        <w:t> </w:t>
      </w:r>
      <w:r>
        <w:rPr>
          <w:sz w:val="24"/>
        </w:rPr>
        <w:t>flattening</w:t>
      </w:r>
      <w:r>
        <w:rPr>
          <w:spacing w:val="-4"/>
          <w:sz w:val="24"/>
        </w:rPr>
        <w:t> </w:t>
      </w:r>
      <w:r>
        <w:rPr>
          <w:sz w:val="24"/>
        </w:rPr>
        <w:t>in</w:t>
      </w:r>
      <w:r>
        <w:rPr>
          <w:spacing w:val="-4"/>
          <w:sz w:val="24"/>
        </w:rPr>
        <w:t> </w:t>
      </w:r>
      <w:r>
        <w:rPr>
          <w:sz w:val="24"/>
        </w:rPr>
        <w:t>hot</w:t>
      </w:r>
      <w:r>
        <w:rPr>
          <w:spacing w:val="-4"/>
          <w:sz w:val="24"/>
        </w:rPr>
        <w:t> </w:t>
      </w:r>
      <w:r>
        <w:rPr>
          <w:sz w:val="24"/>
        </w:rPr>
        <w:t>linseed</w:t>
      </w:r>
      <w:r>
        <w:rPr>
          <w:spacing w:val="-4"/>
          <w:sz w:val="24"/>
        </w:rPr>
        <w:t> </w:t>
      </w:r>
      <w:r>
        <w:rPr>
          <w:sz w:val="24"/>
        </w:rPr>
        <w:t>oil,</w:t>
      </w:r>
      <w:r>
        <w:rPr>
          <w:spacing w:val="-4"/>
          <w:sz w:val="24"/>
        </w:rPr>
        <w:t> </w:t>
      </w:r>
      <w:r>
        <w:rPr>
          <w:sz w:val="24"/>
        </w:rPr>
        <w:t>Eur.</w:t>
      </w:r>
      <w:r>
        <w:rPr>
          <w:spacing w:val="-6"/>
          <w:sz w:val="24"/>
        </w:rPr>
        <w:t> </w:t>
      </w:r>
      <w:r>
        <w:rPr>
          <w:sz w:val="24"/>
        </w:rPr>
        <w:t>J.</w:t>
      </w:r>
      <w:r>
        <w:rPr>
          <w:spacing w:val="-4"/>
          <w:sz w:val="24"/>
        </w:rPr>
        <w:t> </w:t>
      </w:r>
      <w:r>
        <w:rPr>
          <w:sz w:val="24"/>
        </w:rPr>
        <w:t>Wood</w:t>
      </w:r>
      <w:r>
        <w:rPr>
          <w:spacing w:val="-4"/>
          <w:sz w:val="24"/>
        </w:rPr>
        <w:t> </w:t>
      </w:r>
      <w:r>
        <w:rPr>
          <w:sz w:val="24"/>
        </w:rPr>
        <w:t>Wood</w:t>
      </w:r>
      <w:r>
        <w:rPr>
          <w:spacing w:val="-4"/>
          <w:sz w:val="24"/>
        </w:rPr>
        <w:t> </w:t>
      </w:r>
      <w:r>
        <w:rPr>
          <w:sz w:val="24"/>
        </w:rPr>
        <w:t>Prod.</w:t>
      </w:r>
      <w:r>
        <w:rPr>
          <w:spacing w:val="-4"/>
          <w:sz w:val="24"/>
        </w:rPr>
        <w:t> </w:t>
      </w:r>
      <w:r>
        <w:rPr>
          <w:sz w:val="24"/>
        </w:rPr>
        <w:t>73</w:t>
      </w:r>
      <w:r>
        <w:rPr>
          <w:spacing w:val="-4"/>
          <w:sz w:val="24"/>
        </w:rPr>
        <w:t> </w:t>
      </w:r>
      <w:r>
        <w:rPr>
          <w:sz w:val="24"/>
        </w:rPr>
        <w:t>T. Parkkeeree, N. Matan, B. Kyokong,</w:t>
      </w:r>
    </w:p>
    <w:p>
      <w:pPr>
        <w:pStyle w:val="ListParagraph"/>
        <w:numPr>
          <w:ilvl w:val="1"/>
          <w:numId w:val="6"/>
        </w:numPr>
        <w:tabs>
          <w:tab w:pos="1080" w:val="left" w:leader="none"/>
        </w:tabs>
        <w:spacing w:line="417" w:lineRule="auto" w:before="0" w:after="0"/>
        <w:ind w:left="1080" w:right="1473" w:hanging="632"/>
        <w:jc w:val="left"/>
        <w:rPr>
          <w:sz w:val="24"/>
        </w:rPr>
      </w:pPr>
      <w:r>
        <w:rPr>
          <w:sz w:val="24"/>
        </w:rPr>
        <w:t>Study</w:t>
      </w:r>
      <w:r>
        <w:rPr>
          <w:spacing w:val="-4"/>
          <w:sz w:val="24"/>
        </w:rPr>
        <w:t> </w:t>
      </w:r>
      <w:r>
        <w:rPr>
          <w:sz w:val="24"/>
        </w:rPr>
        <w:t>on</w:t>
      </w:r>
      <w:r>
        <w:rPr>
          <w:spacing w:val="-4"/>
          <w:sz w:val="24"/>
        </w:rPr>
        <w:t> </w:t>
      </w:r>
      <w:r>
        <w:rPr>
          <w:sz w:val="24"/>
        </w:rPr>
        <w:t>a</w:t>
      </w:r>
      <w:r>
        <w:rPr>
          <w:spacing w:val="-6"/>
          <w:sz w:val="24"/>
        </w:rPr>
        <w:t> </w:t>
      </w:r>
      <w:r>
        <w:rPr>
          <w:sz w:val="24"/>
        </w:rPr>
        <w:t>bamboo</w:t>
      </w:r>
      <w:r>
        <w:rPr>
          <w:spacing w:val="-4"/>
          <w:sz w:val="24"/>
        </w:rPr>
        <w:t> </w:t>
      </w:r>
      <w:r>
        <w:rPr>
          <w:sz w:val="24"/>
        </w:rPr>
        <w:t>stressed</w:t>
      </w:r>
      <w:r>
        <w:rPr>
          <w:spacing w:val="-4"/>
          <w:sz w:val="24"/>
        </w:rPr>
        <w:t> </w:t>
      </w:r>
      <w:r>
        <w:rPr>
          <w:sz w:val="24"/>
        </w:rPr>
        <w:t>flattening</w:t>
      </w:r>
      <w:r>
        <w:rPr>
          <w:spacing w:val="-4"/>
          <w:sz w:val="24"/>
        </w:rPr>
        <w:t> </w:t>
      </w:r>
      <w:r>
        <w:rPr>
          <w:sz w:val="24"/>
        </w:rPr>
        <w:t>process,</w:t>
      </w:r>
      <w:r>
        <w:rPr>
          <w:spacing w:val="-4"/>
          <w:sz w:val="24"/>
        </w:rPr>
        <w:t> </w:t>
      </w:r>
      <w:r>
        <w:rPr>
          <w:sz w:val="24"/>
        </w:rPr>
        <w:t>Eur.</w:t>
      </w:r>
      <w:r>
        <w:rPr>
          <w:spacing w:val="-4"/>
          <w:sz w:val="24"/>
        </w:rPr>
        <w:t> </w:t>
      </w:r>
      <w:r>
        <w:rPr>
          <w:sz w:val="24"/>
        </w:rPr>
        <w:t>J.</w:t>
      </w:r>
      <w:r>
        <w:rPr>
          <w:spacing w:val="-4"/>
          <w:sz w:val="24"/>
        </w:rPr>
        <w:t> </w:t>
      </w:r>
      <w:r>
        <w:rPr>
          <w:sz w:val="24"/>
        </w:rPr>
        <w:t>Wood</w:t>
      </w:r>
      <w:r>
        <w:rPr>
          <w:spacing w:val="-4"/>
          <w:sz w:val="24"/>
        </w:rPr>
        <w:t> </w:t>
      </w:r>
      <w:r>
        <w:rPr>
          <w:sz w:val="24"/>
        </w:rPr>
        <w:t>Wood</w:t>
      </w:r>
      <w:r>
        <w:rPr>
          <w:spacing w:val="-4"/>
          <w:sz w:val="24"/>
        </w:rPr>
        <w:t> </w:t>
      </w:r>
      <w:r>
        <w:rPr>
          <w:sz w:val="24"/>
        </w:rPr>
        <w:t>Prod.</w:t>
      </w:r>
      <w:r>
        <w:rPr>
          <w:spacing w:val="-4"/>
          <w:sz w:val="24"/>
        </w:rPr>
        <w:t> </w:t>
      </w:r>
      <w:r>
        <w:rPr>
          <w:sz w:val="24"/>
        </w:rPr>
        <w:t>71</w:t>
      </w:r>
      <w:r>
        <w:rPr>
          <w:spacing w:val="-1"/>
          <w:sz w:val="24"/>
        </w:rPr>
        <w:t> </w:t>
      </w:r>
      <w:r>
        <w:rPr>
          <w:sz w:val="24"/>
        </w:rPr>
        <w:t>(3)</w:t>
      </w:r>
      <w:r>
        <w:rPr>
          <w:spacing w:val="-2"/>
          <w:sz w:val="24"/>
        </w:rPr>
        <w:t> </w:t>
      </w:r>
      <w:r>
        <w:rPr>
          <w:sz w:val="24"/>
        </w:rPr>
        <w:t>(2013</w:t>
      </w:r>
      <w:r>
        <w:rPr>
          <w:spacing w:val="-4"/>
          <w:sz w:val="24"/>
        </w:rPr>
        <w:t> </w:t>
      </w:r>
      <w:r>
        <w:rPr>
          <w:sz w:val="24"/>
        </w:rPr>
        <w:t>[29]</w:t>
      </w:r>
      <w:r>
        <w:rPr>
          <w:spacing w:val="-4"/>
          <w:sz w:val="24"/>
        </w:rPr>
        <w:t> </w:t>
      </w:r>
      <w:r>
        <w:rPr>
          <w:sz w:val="24"/>
        </w:rPr>
        <w:t>J. Liu, H. Zhang, L. Chrusciel, B. Na, X. Lu</w:t>
      </w:r>
    </w:p>
    <w:p>
      <w:pPr>
        <w:pStyle w:val="ListParagraph"/>
        <w:numPr>
          <w:ilvl w:val="1"/>
          <w:numId w:val="6"/>
        </w:numPr>
        <w:tabs>
          <w:tab w:pos="1080" w:val="left" w:leader="none"/>
        </w:tabs>
        <w:spacing w:line="439" w:lineRule="auto" w:before="4" w:after="0"/>
        <w:ind w:left="1080" w:right="1549" w:hanging="632"/>
        <w:jc w:val="left"/>
        <w:rPr>
          <w:rFonts w:ascii="Cambria" w:hAnsi="Cambria"/>
          <w:sz w:val="22"/>
        </w:rPr>
      </w:pPr>
      <w:r>
        <w:rPr>
          <w:rFonts w:ascii="Cambria" w:hAnsi="Cambria"/>
          <w:sz w:val="22"/>
        </w:rPr>
        <w:t>NIBE.</w:t>
      </w:r>
      <w:r>
        <w:rPr>
          <w:rFonts w:ascii="Cambria" w:hAnsi="Cambria"/>
          <w:spacing w:val="-6"/>
          <w:sz w:val="22"/>
        </w:rPr>
        <w:t> </w:t>
      </w:r>
      <w:r>
        <w:rPr>
          <w:rFonts w:ascii="Cambria" w:hAnsi="Cambria"/>
          <w:sz w:val="22"/>
        </w:rPr>
        <w:t>Classificatietabel.</w:t>
      </w:r>
      <w:r>
        <w:rPr>
          <w:rFonts w:ascii="Cambria" w:hAnsi="Cambria"/>
          <w:spacing w:val="-3"/>
          <w:sz w:val="22"/>
        </w:rPr>
        <w:t> </w:t>
      </w:r>
      <w:r>
        <w:rPr>
          <w:rFonts w:ascii="Cambria" w:hAnsi="Cambria"/>
          <w:sz w:val="22"/>
        </w:rPr>
        <w:t>In:</w:t>
      </w:r>
      <w:r>
        <w:rPr>
          <w:rFonts w:ascii="Cambria" w:hAnsi="Cambria"/>
          <w:spacing w:val="-4"/>
          <w:sz w:val="22"/>
        </w:rPr>
        <w:t> </w:t>
      </w:r>
      <w:r>
        <w:rPr>
          <w:rFonts w:ascii="Cambria" w:hAnsi="Cambria"/>
          <w:sz w:val="22"/>
        </w:rPr>
        <w:t>NIBE.</w:t>
      </w:r>
      <w:r>
        <w:rPr>
          <w:rFonts w:ascii="Cambria" w:hAnsi="Cambria"/>
          <w:spacing w:val="-3"/>
          <w:sz w:val="22"/>
        </w:rPr>
        <w:t> </w:t>
      </w:r>
      <w:r>
        <w:rPr>
          <w:rFonts w:ascii="Cambria" w:hAnsi="Cambria"/>
          <w:sz w:val="22"/>
        </w:rPr>
        <w:t>Basiswerk</w:t>
      </w:r>
      <w:r>
        <w:rPr>
          <w:rFonts w:ascii="Cambria" w:hAnsi="Cambria"/>
          <w:spacing w:val="-4"/>
          <w:sz w:val="22"/>
        </w:rPr>
        <w:t> </w:t>
      </w:r>
      <w:r>
        <w:rPr>
          <w:rFonts w:ascii="Cambria" w:hAnsi="Cambria"/>
          <w:sz w:val="22"/>
        </w:rPr>
        <w:t>Duurzaam</w:t>
      </w:r>
      <w:r>
        <w:rPr>
          <w:rFonts w:ascii="Cambria" w:hAnsi="Cambria"/>
          <w:spacing w:val="-2"/>
          <w:sz w:val="22"/>
        </w:rPr>
        <w:t> </w:t>
      </w:r>
      <w:r>
        <w:rPr>
          <w:rFonts w:ascii="Cambria" w:hAnsi="Cambria"/>
          <w:sz w:val="22"/>
        </w:rPr>
        <w:t>&amp;</w:t>
      </w:r>
      <w:r>
        <w:rPr>
          <w:rFonts w:ascii="Cambria" w:hAnsi="Cambria"/>
          <w:spacing w:val="-6"/>
          <w:sz w:val="22"/>
        </w:rPr>
        <w:t> </w:t>
      </w:r>
      <w:r>
        <w:rPr>
          <w:rFonts w:ascii="Cambria" w:hAnsi="Cambria"/>
          <w:sz w:val="22"/>
        </w:rPr>
        <w:t>Gezond</w:t>
      </w:r>
      <w:r>
        <w:rPr>
          <w:rFonts w:ascii="Cambria" w:hAnsi="Cambria"/>
          <w:spacing w:val="-4"/>
          <w:sz w:val="22"/>
        </w:rPr>
        <w:t> </w:t>
      </w:r>
      <w:r>
        <w:rPr>
          <w:rFonts w:ascii="Cambria" w:hAnsi="Cambria"/>
          <w:sz w:val="22"/>
        </w:rPr>
        <w:t>Bouwen</w:t>
      </w:r>
      <w:r>
        <w:rPr>
          <w:rFonts w:ascii="Cambria" w:hAnsi="Cambria"/>
          <w:spacing w:val="-6"/>
          <w:sz w:val="22"/>
        </w:rPr>
        <w:t> </w:t>
      </w:r>
      <w:r>
        <w:rPr>
          <w:rFonts w:ascii="Cambria" w:hAnsi="Cambria"/>
          <w:sz w:val="22"/>
        </w:rPr>
        <w:t>–</w:t>
      </w:r>
      <w:r>
        <w:rPr>
          <w:rFonts w:ascii="Cambria" w:hAnsi="Cambria"/>
          <w:spacing w:val="-3"/>
          <w:sz w:val="22"/>
        </w:rPr>
        <w:t> </w:t>
      </w:r>
      <w:r>
        <w:rPr>
          <w:rFonts w:ascii="Cambria" w:hAnsi="Cambria"/>
          <w:sz w:val="22"/>
        </w:rPr>
        <w:t>De´</w:t>
      </w:r>
      <w:r>
        <w:rPr>
          <w:rFonts w:ascii="Cambria" w:hAnsi="Cambria"/>
          <w:spacing w:val="-3"/>
          <w:sz w:val="22"/>
        </w:rPr>
        <w:t> </w:t>
      </w:r>
      <w:r>
        <w:rPr>
          <w:rFonts w:ascii="Cambria" w:hAnsi="Cambria"/>
          <w:sz w:val="22"/>
        </w:rPr>
        <w:t>leidraad</w:t>
      </w:r>
      <w:r>
        <w:rPr>
          <w:rFonts w:ascii="Cambria" w:hAnsi="Cambria"/>
          <w:spacing w:val="-4"/>
          <w:sz w:val="22"/>
        </w:rPr>
        <w:t> </w:t>
      </w:r>
      <w:r>
        <w:rPr>
          <w:rFonts w:ascii="Cambria" w:hAnsi="Cambria"/>
          <w:sz w:val="22"/>
        </w:rPr>
        <w:t>bij</w:t>
      </w:r>
      <w:r>
        <w:rPr>
          <w:rFonts w:ascii="Cambria" w:hAnsi="Cambria"/>
          <w:spacing w:val="-3"/>
          <w:sz w:val="22"/>
        </w:rPr>
        <w:t> </w:t>
      </w:r>
      <w:r>
        <w:rPr>
          <w:rFonts w:ascii="Cambria" w:hAnsi="Cambria"/>
          <w:sz w:val="22"/>
        </w:rPr>
        <w:t>het realiseren van duurzame en gezonde woning- en utiliteitsbouw (Suppl. 4). Naarden, Netherlands: NIBE Publishing; February 2003.</w:t>
      </w:r>
    </w:p>
    <w:p>
      <w:pPr>
        <w:pStyle w:val="ListParagraph"/>
        <w:numPr>
          <w:ilvl w:val="1"/>
          <w:numId w:val="6"/>
        </w:numPr>
        <w:tabs>
          <w:tab w:pos="1079" w:val="left" w:leader="none"/>
        </w:tabs>
        <w:spacing w:line="267" w:lineRule="exact" w:before="0" w:after="0"/>
        <w:ind w:left="1079" w:right="0" w:hanging="631"/>
        <w:jc w:val="left"/>
        <w:rPr>
          <w:rFonts w:ascii="Cambria"/>
          <w:sz w:val="22"/>
        </w:rPr>
      </w:pPr>
      <w:r>
        <w:rPr>
          <w:rFonts w:ascii="Cambria"/>
          <w:sz w:val="22"/>
        </w:rPr>
        <w:t>Designing</w:t>
      </w:r>
      <w:r>
        <w:rPr>
          <w:rFonts w:ascii="Cambria"/>
          <w:spacing w:val="-3"/>
          <w:sz w:val="22"/>
        </w:rPr>
        <w:t> </w:t>
      </w:r>
      <w:r>
        <w:rPr>
          <w:rFonts w:ascii="Cambria"/>
          <w:sz w:val="22"/>
        </w:rPr>
        <w:t>and</w:t>
      </w:r>
      <w:r>
        <w:rPr>
          <w:rFonts w:ascii="Cambria"/>
          <w:spacing w:val="-3"/>
          <w:sz w:val="22"/>
        </w:rPr>
        <w:t> </w:t>
      </w:r>
      <w:r>
        <w:rPr>
          <w:rFonts w:ascii="Cambria"/>
          <w:sz w:val="22"/>
        </w:rPr>
        <w:t>building with</w:t>
      </w:r>
      <w:r>
        <w:rPr>
          <w:rFonts w:ascii="Cambria"/>
          <w:spacing w:val="-3"/>
          <w:sz w:val="22"/>
        </w:rPr>
        <w:t> </w:t>
      </w:r>
      <w:r>
        <w:rPr>
          <w:rFonts w:ascii="Cambria"/>
          <w:sz w:val="22"/>
        </w:rPr>
        <w:t>bamboo.</w:t>
      </w:r>
      <w:r>
        <w:rPr>
          <w:rFonts w:ascii="Cambria"/>
          <w:spacing w:val="-2"/>
          <w:sz w:val="22"/>
        </w:rPr>
        <w:t> </w:t>
      </w:r>
      <w:r>
        <w:rPr>
          <w:rFonts w:ascii="Cambria"/>
          <w:sz w:val="22"/>
        </w:rPr>
        <w:t>Beijing,</w:t>
      </w:r>
      <w:r>
        <w:rPr>
          <w:rFonts w:ascii="Cambria"/>
          <w:spacing w:val="-3"/>
          <w:sz w:val="22"/>
        </w:rPr>
        <w:t> </w:t>
      </w:r>
      <w:r>
        <w:rPr>
          <w:rFonts w:ascii="Cambria"/>
          <w:sz w:val="22"/>
        </w:rPr>
        <w:t>China:</w:t>
      </w:r>
      <w:r>
        <w:rPr>
          <w:rFonts w:ascii="Cambria"/>
          <w:spacing w:val="-5"/>
          <w:sz w:val="22"/>
        </w:rPr>
        <w:t> </w:t>
      </w:r>
      <w:r>
        <w:rPr>
          <w:rFonts w:ascii="Cambria"/>
          <w:sz w:val="22"/>
        </w:rPr>
        <w:t>INBAR</w:t>
      </w:r>
      <w:r>
        <w:rPr>
          <w:rFonts w:ascii="Cambria"/>
          <w:spacing w:val="-6"/>
          <w:sz w:val="22"/>
        </w:rPr>
        <w:t> </w:t>
      </w:r>
      <w:r>
        <w:rPr>
          <w:rFonts w:ascii="Cambria"/>
          <w:sz w:val="22"/>
        </w:rPr>
        <w:t>Janssen</w:t>
      </w:r>
      <w:r>
        <w:rPr>
          <w:rFonts w:ascii="Cambria"/>
          <w:spacing w:val="-2"/>
          <w:sz w:val="22"/>
        </w:rPr>
        <w:t> </w:t>
      </w:r>
      <w:r>
        <w:rPr>
          <w:rFonts w:ascii="Cambria"/>
          <w:spacing w:val="-4"/>
          <w:sz w:val="22"/>
        </w:rPr>
        <w:t>JJA.</w:t>
      </w:r>
    </w:p>
    <w:p>
      <w:pPr>
        <w:pStyle w:val="ListParagraph"/>
        <w:numPr>
          <w:ilvl w:val="1"/>
          <w:numId w:val="6"/>
        </w:numPr>
        <w:tabs>
          <w:tab w:pos="1128" w:val="left" w:leader="none"/>
        </w:tabs>
        <w:spacing w:line="240" w:lineRule="auto" w:before="204" w:after="0"/>
        <w:ind w:left="1128" w:right="0" w:hanging="680"/>
        <w:jc w:val="left"/>
        <w:rPr>
          <w:rFonts w:ascii="Cambria"/>
          <w:sz w:val="22"/>
        </w:rPr>
      </w:pPr>
      <w:r>
        <w:rPr>
          <w:rFonts w:ascii="Cambria"/>
          <w:sz w:val="22"/>
        </w:rPr>
        <w:t>Particle</w:t>
      </w:r>
      <w:r>
        <w:rPr>
          <w:rFonts w:ascii="Cambria"/>
          <w:spacing w:val="-4"/>
          <w:sz w:val="22"/>
        </w:rPr>
        <w:t> </w:t>
      </w:r>
      <w:r>
        <w:rPr>
          <w:rFonts w:ascii="Cambria"/>
          <w:sz w:val="22"/>
        </w:rPr>
        <w:t>flow</w:t>
      </w:r>
      <w:r>
        <w:rPr>
          <w:rFonts w:ascii="Cambria"/>
          <w:spacing w:val="-2"/>
          <w:sz w:val="22"/>
        </w:rPr>
        <w:t> </w:t>
      </w:r>
      <w:r>
        <w:rPr>
          <w:rFonts w:ascii="Cambria"/>
          <w:sz w:val="22"/>
        </w:rPr>
        <w:t>code</w:t>
      </w:r>
      <w:r>
        <w:rPr>
          <w:rFonts w:ascii="Cambria"/>
          <w:spacing w:val="-5"/>
          <w:sz w:val="22"/>
        </w:rPr>
        <w:t> </w:t>
      </w:r>
      <w:r>
        <w:rPr>
          <w:rFonts w:ascii="Cambria"/>
          <w:sz w:val="22"/>
        </w:rPr>
        <w:t>in</w:t>
      </w:r>
      <w:r>
        <w:rPr>
          <w:rFonts w:ascii="Cambria"/>
          <w:spacing w:val="-1"/>
          <w:sz w:val="22"/>
        </w:rPr>
        <w:t> </w:t>
      </w:r>
      <w:r>
        <w:rPr>
          <w:rFonts w:ascii="Cambria"/>
          <w:sz w:val="22"/>
        </w:rPr>
        <w:t>2</w:t>
      </w:r>
      <w:r>
        <w:rPr>
          <w:rFonts w:ascii="Cambria"/>
          <w:spacing w:val="-2"/>
          <w:sz w:val="22"/>
        </w:rPr>
        <w:t> </w:t>
      </w:r>
      <w:r>
        <w:rPr>
          <w:rFonts w:ascii="Cambria"/>
          <w:sz w:val="22"/>
        </w:rPr>
        <w:t>and</w:t>
      </w:r>
      <w:r>
        <w:rPr>
          <w:rFonts w:ascii="Cambria"/>
          <w:spacing w:val="-1"/>
          <w:sz w:val="22"/>
        </w:rPr>
        <w:t> </w:t>
      </w:r>
      <w:r>
        <w:rPr>
          <w:rFonts w:ascii="Cambria"/>
          <w:sz w:val="22"/>
        </w:rPr>
        <w:t>3</w:t>
      </w:r>
      <w:r>
        <w:rPr>
          <w:rFonts w:ascii="Cambria"/>
          <w:spacing w:val="-2"/>
          <w:sz w:val="22"/>
        </w:rPr>
        <w:t> </w:t>
      </w:r>
      <w:r>
        <w:rPr>
          <w:rFonts w:ascii="Cambria"/>
          <w:sz w:val="22"/>
        </w:rPr>
        <w:t>dimensions,</w:t>
      </w:r>
      <w:r>
        <w:rPr>
          <w:rFonts w:ascii="Cambria"/>
          <w:spacing w:val="-2"/>
          <w:sz w:val="22"/>
        </w:rPr>
        <w:t> </w:t>
      </w:r>
      <w:r>
        <w:rPr>
          <w:rFonts w:ascii="Cambria"/>
          <w:sz w:val="22"/>
        </w:rPr>
        <w:t>Minneapolis,</w:t>
      </w:r>
      <w:r>
        <w:rPr>
          <w:rFonts w:ascii="Cambria"/>
          <w:spacing w:val="-3"/>
          <w:sz w:val="22"/>
        </w:rPr>
        <w:t> </w:t>
      </w:r>
      <w:r>
        <w:rPr>
          <w:rFonts w:ascii="Cambria"/>
          <w:sz w:val="22"/>
        </w:rPr>
        <w:t>2014.</w:t>
      </w:r>
      <w:r>
        <w:rPr>
          <w:rFonts w:ascii="Cambria"/>
          <w:spacing w:val="-4"/>
          <w:sz w:val="22"/>
        </w:rPr>
        <w:t> </w:t>
      </w:r>
      <w:r>
        <w:rPr>
          <w:rFonts w:ascii="Cambria"/>
          <w:sz w:val="22"/>
        </w:rPr>
        <w:t>C.</w:t>
      </w:r>
      <w:r>
        <w:rPr>
          <w:rFonts w:ascii="Cambria"/>
          <w:spacing w:val="-3"/>
          <w:sz w:val="22"/>
        </w:rPr>
        <w:t> </w:t>
      </w:r>
      <w:r>
        <w:rPr>
          <w:rFonts w:ascii="Cambria"/>
          <w:sz w:val="22"/>
        </w:rPr>
        <w:t>Itasca,</w:t>
      </w:r>
      <w:r>
        <w:rPr>
          <w:rFonts w:ascii="Cambria"/>
          <w:spacing w:val="-1"/>
          <w:sz w:val="22"/>
        </w:rPr>
        <w:t> </w:t>
      </w:r>
      <w:r>
        <w:rPr>
          <w:rFonts w:ascii="Cambria"/>
          <w:spacing w:val="-5"/>
          <w:sz w:val="22"/>
        </w:rPr>
        <w:t>PFC</w:t>
      </w:r>
    </w:p>
    <w:p>
      <w:pPr>
        <w:pStyle w:val="ListParagraph"/>
        <w:numPr>
          <w:ilvl w:val="1"/>
          <w:numId w:val="6"/>
        </w:numPr>
        <w:tabs>
          <w:tab w:pos="1079" w:val="left" w:leader="none"/>
        </w:tabs>
        <w:spacing w:line="240" w:lineRule="auto" w:before="204" w:after="0"/>
        <w:ind w:left="1079" w:right="0" w:hanging="631"/>
        <w:jc w:val="left"/>
        <w:rPr>
          <w:rFonts w:ascii="Cambria"/>
          <w:sz w:val="22"/>
        </w:rPr>
      </w:pPr>
      <w:r>
        <w:rPr>
          <w:rFonts w:ascii="Cambria"/>
          <w:sz w:val="22"/>
        </w:rPr>
        <w:t>Y</w:t>
      </w:r>
      <w:r>
        <w:rPr>
          <w:rFonts w:ascii="Cambria"/>
          <w:spacing w:val="-5"/>
          <w:sz w:val="22"/>
        </w:rPr>
        <w:t> </w:t>
      </w:r>
      <w:r>
        <w:rPr>
          <w:rFonts w:ascii="Cambria"/>
          <w:sz w:val="22"/>
        </w:rPr>
        <w:t>shape</w:t>
      </w:r>
      <w:r>
        <w:rPr>
          <w:rFonts w:ascii="Cambria"/>
          <w:spacing w:val="-1"/>
          <w:sz w:val="22"/>
        </w:rPr>
        <w:t> </w:t>
      </w:r>
      <w:r>
        <w:rPr>
          <w:rFonts w:ascii="Cambria"/>
          <w:sz w:val="22"/>
        </w:rPr>
        <w:t>railway</w:t>
      </w:r>
      <w:r>
        <w:rPr>
          <w:rFonts w:ascii="Cambria"/>
          <w:spacing w:val="-4"/>
          <w:sz w:val="22"/>
        </w:rPr>
        <w:t> </w:t>
      </w:r>
      <w:r>
        <w:rPr>
          <w:rFonts w:ascii="Cambria"/>
          <w:sz w:val="22"/>
        </w:rPr>
        <w:t>sleepers</w:t>
      </w:r>
      <w:r>
        <w:rPr>
          <w:rFonts w:ascii="Cambria"/>
          <w:spacing w:val="-4"/>
          <w:sz w:val="22"/>
        </w:rPr>
        <w:t> </w:t>
      </w:r>
      <w:r>
        <w:rPr>
          <w:rFonts w:ascii="Cambria"/>
          <w:sz w:val="22"/>
        </w:rPr>
        <w:t>from</w:t>
      </w:r>
      <w:r>
        <w:rPr>
          <w:rFonts w:ascii="Cambria"/>
          <w:spacing w:val="-1"/>
          <w:sz w:val="22"/>
        </w:rPr>
        <w:t> </w:t>
      </w:r>
      <w:r>
        <w:rPr>
          <w:rFonts w:ascii="Cambria"/>
          <w:sz w:val="22"/>
        </w:rPr>
        <w:t>fiber reinforced</w:t>
      </w:r>
      <w:r>
        <w:rPr>
          <w:rFonts w:ascii="Cambria"/>
          <w:spacing w:val="-2"/>
          <w:sz w:val="22"/>
        </w:rPr>
        <w:t> </w:t>
      </w:r>
      <w:r>
        <w:rPr>
          <w:rFonts w:ascii="Cambria"/>
          <w:sz w:val="22"/>
        </w:rPr>
        <w:t>foamed</w:t>
      </w:r>
      <w:r>
        <w:rPr>
          <w:rFonts w:ascii="Cambria"/>
          <w:spacing w:val="-2"/>
          <w:sz w:val="22"/>
        </w:rPr>
        <w:t> </w:t>
      </w:r>
      <w:r>
        <w:rPr>
          <w:rFonts w:ascii="Cambria"/>
          <w:sz w:val="22"/>
        </w:rPr>
        <w:t>urethane,</w:t>
      </w:r>
      <w:r>
        <w:rPr>
          <w:rFonts w:ascii="Cambria"/>
          <w:spacing w:val="-1"/>
          <w:sz w:val="22"/>
        </w:rPr>
        <w:t> </w:t>
      </w:r>
      <w:r>
        <w:rPr>
          <w:rFonts w:ascii="Cambria"/>
          <w:sz w:val="22"/>
        </w:rPr>
        <w:t>2013</w:t>
      </w:r>
      <w:r>
        <w:rPr>
          <w:rFonts w:ascii="Cambria"/>
          <w:spacing w:val="7"/>
          <w:sz w:val="22"/>
        </w:rPr>
        <w:t> </w:t>
      </w:r>
      <w:r>
        <w:rPr>
          <w:rFonts w:ascii="Cambria"/>
          <w:sz w:val="22"/>
        </w:rPr>
        <w:t>V.</w:t>
      </w:r>
      <w:r>
        <w:rPr>
          <w:rFonts w:ascii="Cambria"/>
          <w:spacing w:val="-4"/>
          <w:sz w:val="22"/>
        </w:rPr>
        <w:t> </w:t>
      </w:r>
      <w:r>
        <w:rPr>
          <w:rFonts w:ascii="Cambria"/>
          <w:sz w:val="22"/>
        </w:rPr>
        <w:t>Ungureanu,</w:t>
      </w:r>
      <w:r>
        <w:rPr>
          <w:rFonts w:ascii="Cambria"/>
          <w:spacing w:val="-2"/>
          <w:sz w:val="22"/>
        </w:rPr>
        <w:t> </w:t>
      </w:r>
      <w:r>
        <w:rPr>
          <w:rFonts w:ascii="Cambria"/>
          <w:sz w:val="22"/>
        </w:rPr>
        <w:t>A.</w:t>
      </w:r>
      <w:r>
        <w:rPr>
          <w:rFonts w:ascii="Cambria"/>
          <w:spacing w:val="-3"/>
          <w:sz w:val="22"/>
        </w:rPr>
        <w:t> </w:t>
      </w:r>
      <w:r>
        <w:rPr>
          <w:rFonts w:ascii="Cambria"/>
          <w:sz w:val="22"/>
        </w:rPr>
        <w:t>Maris</w:t>
      </w:r>
      <w:r>
        <w:rPr>
          <w:rFonts w:ascii="Cambria"/>
          <w:spacing w:val="8"/>
          <w:sz w:val="22"/>
        </w:rPr>
        <w:drawing>
          <wp:inline distT="0" distB="0" distL="0" distR="0">
            <wp:extent cx="38100" cy="10795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2" cstate="print"/>
                    <a:stretch>
                      <a:fillRect/>
                    </a:stretch>
                  </pic:blipFill>
                  <pic:spPr>
                    <a:xfrm>
                      <a:off x="0" y="0"/>
                      <a:ext cx="38100" cy="107950"/>
                    </a:xfrm>
                    <a:prstGeom prst="rect">
                      <a:avLst/>
                    </a:prstGeom>
                  </pic:spPr>
                </pic:pic>
              </a:graphicData>
            </a:graphic>
          </wp:inline>
        </w:drawing>
      </w:r>
      <w:r>
        <w:rPr>
          <w:rFonts w:ascii="Cambria"/>
          <w:spacing w:val="8"/>
          <w:sz w:val="22"/>
        </w:rPr>
      </w:r>
      <w:r>
        <w:rPr>
          <w:spacing w:val="12"/>
          <w:sz w:val="22"/>
        </w:rPr>
        <w:t> </w:t>
      </w:r>
      <w:r>
        <w:rPr>
          <w:rFonts w:ascii="Cambria"/>
          <w:spacing w:val="-10"/>
          <w:sz w:val="22"/>
        </w:rPr>
        <w:t>,</w:t>
      </w:r>
    </w:p>
    <w:p>
      <w:pPr>
        <w:pStyle w:val="ListParagraph"/>
        <w:numPr>
          <w:ilvl w:val="1"/>
          <w:numId w:val="6"/>
        </w:numPr>
        <w:tabs>
          <w:tab w:pos="1080" w:val="left" w:leader="none"/>
        </w:tabs>
        <w:spacing w:line="429" w:lineRule="auto" w:before="204" w:after="0"/>
        <w:ind w:left="1080" w:right="1622" w:hanging="632"/>
        <w:jc w:val="left"/>
        <w:rPr>
          <w:rFonts w:ascii="Cambria" w:hAnsi="Cambria"/>
          <w:sz w:val="22"/>
        </w:rPr>
      </w:pPr>
      <w:r>
        <w:rPr>
          <w:rFonts w:ascii="Cambria" w:hAnsi="Cambria"/>
          <w:sz w:val="22"/>
        </w:rPr>
        <w:t>Numerical modelling of granular materials with spherical discrete particles and the bounded rolling</w:t>
      </w:r>
      <w:r>
        <w:rPr>
          <w:rFonts w:ascii="Cambria" w:hAnsi="Cambria"/>
          <w:spacing w:val="-3"/>
          <w:sz w:val="22"/>
        </w:rPr>
        <w:t> </w:t>
      </w:r>
      <w:r>
        <w:rPr>
          <w:rFonts w:ascii="Cambria" w:hAnsi="Cambria"/>
          <w:sz w:val="22"/>
        </w:rPr>
        <w:t>friction</w:t>
      </w:r>
      <w:r>
        <w:rPr>
          <w:rFonts w:ascii="Cambria" w:hAnsi="Cambria"/>
          <w:spacing w:val="-6"/>
          <w:sz w:val="22"/>
        </w:rPr>
        <w:t> </w:t>
      </w:r>
      <w:r>
        <w:rPr>
          <w:rFonts w:ascii="Cambria" w:hAnsi="Cambria"/>
          <w:sz w:val="22"/>
        </w:rPr>
        <w:t>model,</w:t>
      </w:r>
      <w:r>
        <w:rPr>
          <w:rFonts w:ascii="Cambria" w:hAnsi="Cambria"/>
          <w:spacing w:val="-3"/>
          <w:sz w:val="22"/>
        </w:rPr>
        <w:t> </w:t>
      </w:r>
      <w:r>
        <w:rPr>
          <w:rFonts w:ascii="Cambria" w:hAnsi="Cambria"/>
          <w:sz w:val="22"/>
        </w:rPr>
        <w:t>Appl.</w:t>
      </w:r>
      <w:r>
        <w:rPr>
          <w:rFonts w:ascii="Cambria" w:hAnsi="Cambria"/>
          <w:spacing w:val="-3"/>
          <w:sz w:val="22"/>
        </w:rPr>
        <w:t> </w:t>
      </w:r>
      <w:r>
        <w:rPr>
          <w:rFonts w:ascii="Cambria" w:hAnsi="Cambria"/>
          <w:sz w:val="22"/>
        </w:rPr>
        <w:t>Railway</w:t>
      </w:r>
      <w:r>
        <w:rPr>
          <w:rFonts w:ascii="Cambria" w:hAnsi="Cambria"/>
          <w:spacing w:val="-6"/>
          <w:sz w:val="22"/>
        </w:rPr>
        <w:t> </w:t>
      </w:r>
      <w:r>
        <w:rPr>
          <w:rFonts w:ascii="Cambria" w:hAnsi="Cambria"/>
          <w:sz w:val="22"/>
        </w:rPr>
        <w:t>Ballast,</w:t>
      </w:r>
      <w:r>
        <w:rPr>
          <w:rFonts w:ascii="Cambria" w:hAnsi="Cambria"/>
          <w:spacing w:val="-6"/>
          <w:sz w:val="22"/>
        </w:rPr>
        <w:t> </w:t>
      </w:r>
      <w:r>
        <w:rPr>
          <w:rFonts w:ascii="Cambria" w:hAnsi="Cambria"/>
          <w:sz w:val="22"/>
        </w:rPr>
        <w:t>Comput.</w:t>
      </w:r>
      <w:r>
        <w:rPr>
          <w:rFonts w:ascii="Cambria" w:hAnsi="Cambria"/>
          <w:spacing w:val="-3"/>
          <w:sz w:val="22"/>
        </w:rPr>
        <w:t> </w:t>
      </w:r>
      <w:r>
        <w:rPr>
          <w:rFonts w:ascii="Cambria" w:hAnsi="Cambria"/>
          <w:sz w:val="22"/>
        </w:rPr>
        <w:t>Geotechn.</w:t>
      </w:r>
      <w:r>
        <w:rPr>
          <w:rFonts w:ascii="Cambria" w:hAnsi="Cambria"/>
          <w:spacing w:val="-3"/>
          <w:sz w:val="22"/>
        </w:rPr>
        <w:t> </w:t>
      </w:r>
      <w:r>
        <w:rPr>
          <w:rFonts w:ascii="Cambria" w:hAnsi="Cambria"/>
          <w:sz w:val="22"/>
        </w:rPr>
        <w:t>85</w:t>
      </w:r>
      <w:r>
        <w:rPr>
          <w:rFonts w:ascii="Cambria" w:hAnsi="Cambria"/>
          <w:spacing w:val="-4"/>
          <w:sz w:val="22"/>
        </w:rPr>
        <w:t> </w:t>
      </w:r>
      <w:r>
        <w:rPr>
          <w:rFonts w:ascii="Cambria" w:hAnsi="Cambria"/>
          <w:sz w:val="22"/>
        </w:rPr>
        <w:t>(2017)</w:t>
      </w:r>
      <w:r>
        <w:rPr>
          <w:rFonts w:ascii="Cambria" w:hAnsi="Cambria"/>
          <w:spacing w:val="-6"/>
          <w:sz w:val="22"/>
        </w:rPr>
        <w:t> </w:t>
      </w:r>
      <w:r>
        <w:rPr>
          <w:rFonts w:ascii="Cambria" w:hAnsi="Cambria"/>
          <w:sz w:val="22"/>
        </w:rPr>
        <w:t>220–229</w:t>
      </w:r>
      <w:r>
        <w:rPr>
          <w:rFonts w:ascii="Cambria" w:hAnsi="Cambria"/>
          <w:spacing w:val="-3"/>
          <w:sz w:val="22"/>
        </w:rPr>
        <w:t> </w:t>
      </w:r>
      <w:r>
        <w:rPr>
          <w:rFonts w:ascii="Cambria" w:hAnsi="Cambria"/>
          <w:sz w:val="22"/>
        </w:rPr>
        <w:t>J.</w:t>
      </w:r>
      <w:r>
        <w:rPr>
          <w:rFonts w:ascii="Cambria" w:hAnsi="Cambria"/>
          <w:spacing w:val="-3"/>
          <w:sz w:val="22"/>
        </w:rPr>
        <w:t> </w:t>
      </w:r>
      <w:r>
        <w:rPr>
          <w:rFonts w:ascii="Cambria" w:hAnsi="Cambria"/>
          <w:sz w:val="22"/>
        </w:rPr>
        <w:t>Irazábal,</w:t>
      </w:r>
    </w:p>
    <w:p>
      <w:pPr>
        <w:pStyle w:val="BodyText"/>
        <w:spacing w:before="19"/>
        <w:ind w:left="1080"/>
        <w:rPr>
          <w:rFonts w:ascii="Cambria" w:hAnsi="Cambria"/>
        </w:rPr>
      </w:pPr>
      <w:r>
        <w:rPr>
          <w:rFonts w:ascii="Cambria" w:hAnsi="Cambria"/>
        </w:rPr>
        <w:t>F.</w:t>
      </w:r>
      <w:r>
        <w:rPr>
          <w:rFonts w:ascii="Cambria" w:hAnsi="Cambria"/>
          <w:spacing w:val="-2"/>
        </w:rPr>
        <w:t> </w:t>
      </w:r>
      <w:r>
        <w:rPr>
          <w:rFonts w:ascii="Cambria" w:hAnsi="Cambria"/>
        </w:rPr>
        <w:t>Salazar,</w:t>
      </w:r>
      <w:r>
        <w:rPr>
          <w:rFonts w:ascii="Cambria" w:hAnsi="Cambria"/>
          <w:spacing w:val="-2"/>
        </w:rPr>
        <w:t> </w:t>
      </w:r>
      <w:r>
        <w:rPr>
          <w:rFonts w:ascii="Cambria" w:hAnsi="Cambria"/>
        </w:rPr>
        <w:t>E.</w:t>
      </w:r>
      <w:r>
        <w:rPr>
          <w:rFonts w:ascii="Cambria" w:hAnsi="Cambria"/>
          <w:spacing w:val="-1"/>
        </w:rPr>
        <w:t> </w:t>
      </w:r>
      <w:r>
        <w:rPr>
          <w:rFonts w:ascii="Cambria" w:hAnsi="Cambria"/>
          <w:spacing w:val="-2"/>
        </w:rPr>
        <w:t>Oñate,</w:t>
      </w:r>
    </w:p>
    <w:p>
      <w:pPr>
        <w:pStyle w:val="ListParagraph"/>
        <w:numPr>
          <w:ilvl w:val="1"/>
          <w:numId w:val="6"/>
        </w:numPr>
        <w:tabs>
          <w:tab w:pos="1080" w:val="left" w:leader="none"/>
        </w:tabs>
        <w:spacing w:line="429" w:lineRule="auto" w:before="207" w:after="0"/>
        <w:ind w:left="1080" w:right="1574" w:hanging="632"/>
        <w:jc w:val="left"/>
        <w:rPr>
          <w:rFonts w:ascii="Cambria" w:hAnsi="Cambria"/>
          <w:sz w:val="22"/>
        </w:rPr>
      </w:pPr>
      <w:r>
        <w:rPr>
          <w:rFonts w:ascii="Cambria" w:hAnsi="Cambria"/>
          <w:sz w:val="22"/>
        </w:rPr>
        <w:t>A numerical investigation on the lateral resistance of frictional sleepers in ballasted railway tracks,</w:t>
      </w:r>
      <w:r>
        <w:rPr>
          <w:rFonts w:ascii="Cambria" w:hAnsi="Cambria"/>
          <w:spacing w:val="-2"/>
          <w:sz w:val="22"/>
        </w:rPr>
        <w:t> </w:t>
      </w:r>
      <w:r>
        <w:rPr>
          <w:rFonts w:ascii="Cambria" w:hAnsi="Cambria"/>
          <w:sz w:val="22"/>
        </w:rPr>
        <w:t>Proc.</w:t>
      </w:r>
      <w:r>
        <w:rPr>
          <w:rFonts w:ascii="Cambria" w:hAnsi="Cambria"/>
          <w:spacing w:val="-4"/>
          <w:sz w:val="22"/>
        </w:rPr>
        <w:t> </w:t>
      </w:r>
      <w:r>
        <w:rPr>
          <w:rFonts w:ascii="Cambria" w:hAnsi="Cambria"/>
          <w:sz w:val="22"/>
        </w:rPr>
        <w:t>Inst.</w:t>
      </w:r>
      <w:r>
        <w:rPr>
          <w:rFonts w:ascii="Cambria" w:hAnsi="Cambria"/>
          <w:spacing w:val="-2"/>
          <w:sz w:val="22"/>
        </w:rPr>
        <w:t> </w:t>
      </w:r>
      <w:r>
        <w:rPr>
          <w:rFonts w:ascii="Cambria" w:hAnsi="Cambria"/>
          <w:sz w:val="22"/>
        </w:rPr>
        <w:t>Mech.</w:t>
      </w:r>
      <w:r>
        <w:rPr>
          <w:rFonts w:ascii="Cambria" w:hAnsi="Cambria"/>
          <w:spacing w:val="-2"/>
          <w:sz w:val="22"/>
        </w:rPr>
        <w:t> </w:t>
      </w:r>
      <w:r>
        <w:rPr>
          <w:rFonts w:ascii="Cambria" w:hAnsi="Cambria"/>
          <w:sz w:val="22"/>
        </w:rPr>
        <w:t>Eng.,</w:t>
      </w:r>
      <w:r>
        <w:rPr>
          <w:rFonts w:ascii="Cambria" w:hAnsi="Cambria"/>
          <w:spacing w:val="-4"/>
          <w:sz w:val="22"/>
        </w:rPr>
        <w:t> </w:t>
      </w:r>
      <w:r>
        <w:rPr>
          <w:rFonts w:ascii="Cambria" w:hAnsi="Cambria"/>
          <w:sz w:val="22"/>
        </w:rPr>
        <w:t>Part</w:t>
      </w:r>
      <w:r>
        <w:rPr>
          <w:rFonts w:ascii="Cambria" w:hAnsi="Cambria"/>
          <w:spacing w:val="-4"/>
          <w:sz w:val="22"/>
        </w:rPr>
        <w:t> </w:t>
      </w:r>
      <w:r>
        <w:rPr>
          <w:rFonts w:ascii="Cambria" w:hAnsi="Cambria"/>
          <w:sz w:val="22"/>
        </w:rPr>
        <w:t>F:</w:t>
      </w:r>
      <w:r>
        <w:rPr>
          <w:rFonts w:ascii="Cambria" w:hAnsi="Cambria"/>
          <w:spacing w:val="-5"/>
          <w:sz w:val="22"/>
        </w:rPr>
        <w:t> </w:t>
      </w:r>
      <w:r>
        <w:rPr>
          <w:rFonts w:ascii="Cambria" w:hAnsi="Cambria"/>
          <w:sz w:val="22"/>
        </w:rPr>
        <w:t>J.</w:t>
      </w:r>
      <w:r>
        <w:rPr>
          <w:rFonts w:ascii="Cambria" w:hAnsi="Cambria"/>
          <w:spacing w:val="-2"/>
          <w:sz w:val="22"/>
        </w:rPr>
        <w:t> </w:t>
      </w:r>
      <w:r>
        <w:rPr>
          <w:rFonts w:ascii="Cambria" w:hAnsi="Cambria"/>
          <w:sz w:val="22"/>
        </w:rPr>
        <w:t>Rail</w:t>
      </w:r>
      <w:r>
        <w:rPr>
          <w:rFonts w:ascii="Cambria" w:hAnsi="Cambria"/>
          <w:spacing w:val="-3"/>
          <w:sz w:val="22"/>
        </w:rPr>
        <w:t> </w:t>
      </w:r>
      <w:r>
        <w:rPr>
          <w:rFonts w:ascii="Cambria" w:hAnsi="Cambria"/>
          <w:sz w:val="22"/>
        </w:rPr>
        <w:t>Rapid</w:t>
      </w:r>
      <w:r>
        <w:rPr>
          <w:rFonts w:ascii="Cambria" w:hAnsi="Cambria"/>
          <w:spacing w:val="-2"/>
          <w:sz w:val="22"/>
        </w:rPr>
        <w:t> </w:t>
      </w:r>
      <w:r>
        <w:rPr>
          <w:rFonts w:ascii="Cambria" w:hAnsi="Cambria"/>
          <w:sz w:val="22"/>
        </w:rPr>
        <w:t>Transit.</w:t>
      </w:r>
      <w:r>
        <w:rPr>
          <w:rFonts w:ascii="Cambria" w:hAnsi="Cambria"/>
          <w:spacing w:val="-2"/>
          <w:sz w:val="22"/>
        </w:rPr>
        <w:t> </w:t>
      </w:r>
      <w:r>
        <w:rPr>
          <w:rFonts w:ascii="Cambria" w:hAnsi="Cambria"/>
          <w:sz w:val="22"/>
        </w:rPr>
        <w:t>230</w:t>
      </w:r>
      <w:r>
        <w:rPr>
          <w:rFonts w:ascii="Cambria" w:hAnsi="Cambria"/>
          <w:spacing w:val="-5"/>
          <w:sz w:val="22"/>
        </w:rPr>
        <w:t> </w:t>
      </w:r>
      <w:r>
        <w:rPr>
          <w:rFonts w:ascii="Cambria" w:hAnsi="Cambria"/>
          <w:sz w:val="22"/>
        </w:rPr>
        <w:t>(2)</w:t>
      </w:r>
      <w:r>
        <w:rPr>
          <w:rFonts w:ascii="Cambria" w:hAnsi="Cambria"/>
          <w:spacing w:val="-2"/>
          <w:sz w:val="22"/>
        </w:rPr>
        <w:t> </w:t>
      </w:r>
      <w:r>
        <w:rPr>
          <w:rFonts w:ascii="Cambria" w:hAnsi="Cambria"/>
          <w:sz w:val="22"/>
        </w:rPr>
        <w:t>(2014)</w:t>
      </w:r>
      <w:r>
        <w:rPr>
          <w:rFonts w:ascii="Cambria" w:hAnsi="Cambria"/>
          <w:spacing w:val="-5"/>
          <w:sz w:val="22"/>
        </w:rPr>
        <w:t> </w:t>
      </w:r>
      <w:r>
        <w:rPr>
          <w:rFonts w:ascii="Cambria" w:hAnsi="Cambria"/>
          <w:sz w:val="22"/>
        </w:rPr>
        <w:t>440–449.</w:t>
      </w:r>
      <w:r>
        <w:rPr>
          <w:rFonts w:ascii="Cambria" w:hAnsi="Cambria"/>
          <w:spacing w:val="-2"/>
          <w:sz w:val="22"/>
        </w:rPr>
        <w:t> </w:t>
      </w:r>
      <w:r>
        <w:rPr>
          <w:rFonts w:ascii="Cambria" w:hAnsi="Cambria"/>
          <w:sz w:val="22"/>
        </w:rPr>
        <w:t>J.</w:t>
      </w:r>
      <w:r>
        <w:rPr>
          <w:rFonts w:ascii="Cambria" w:hAnsi="Cambria"/>
          <w:spacing w:val="-2"/>
          <w:sz w:val="22"/>
        </w:rPr>
        <w:t> </w:t>
      </w:r>
      <w:r>
        <w:rPr>
          <w:rFonts w:ascii="Cambria" w:hAnsi="Cambria"/>
          <w:sz w:val="22"/>
        </w:rPr>
        <w:t>Ali</w:t>
      </w:r>
      <w:r>
        <w:rPr>
          <w:rFonts w:ascii="Cambria" w:hAnsi="Cambria"/>
          <w:spacing w:val="-2"/>
          <w:sz w:val="22"/>
        </w:rPr>
        <w:t> </w:t>
      </w:r>
      <w:r>
        <w:rPr>
          <w:rFonts w:ascii="Cambria" w:hAnsi="Cambria"/>
          <w:sz w:val="22"/>
        </w:rPr>
        <w:t>Zakeri,</w:t>
      </w:r>
    </w:p>
    <w:p>
      <w:pPr>
        <w:pStyle w:val="BodyText"/>
        <w:spacing w:before="20"/>
        <w:ind w:left="1080"/>
        <w:rPr>
          <w:rFonts w:ascii="Cambria"/>
        </w:rPr>
      </w:pPr>
      <w:r>
        <w:rPr>
          <w:rFonts w:ascii="Cambria"/>
        </w:rPr>
        <w:t>M.</w:t>
      </w:r>
      <w:r>
        <w:rPr>
          <w:rFonts w:ascii="Cambria"/>
          <w:spacing w:val="-2"/>
        </w:rPr>
        <w:t> </w:t>
      </w:r>
      <w:r>
        <w:rPr>
          <w:rFonts w:ascii="Cambria"/>
        </w:rPr>
        <w:t>Esmaeili,</w:t>
      </w:r>
      <w:r>
        <w:rPr>
          <w:rFonts w:ascii="Cambria"/>
          <w:spacing w:val="-1"/>
        </w:rPr>
        <w:t> </w:t>
      </w:r>
      <w:r>
        <w:rPr>
          <w:rFonts w:ascii="Cambria"/>
        </w:rPr>
        <w:t>A.</w:t>
      </w:r>
      <w:r>
        <w:rPr>
          <w:rFonts w:ascii="Cambria"/>
          <w:spacing w:val="-4"/>
        </w:rPr>
        <w:t> </w:t>
      </w:r>
      <w:r>
        <w:rPr>
          <w:rFonts w:ascii="Cambria"/>
        </w:rPr>
        <w:t>Kasraei,</w:t>
      </w:r>
      <w:r>
        <w:rPr>
          <w:rFonts w:ascii="Cambria"/>
          <w:spacing w:val="-1"/>
        </w:rPr>
        <w:t> </w:t>
      </w:r>
      <w:r>
        <w:rPr>
          <w:rFonts w:ascii="Cambria"/>
        </w:rPr>
        <w:t>A.</w:t>
      </w:r>
      <w:r>
        <w:rPr>
          <w:rFonts w:ascii="Cambria"/>
          <w:spacing w:val="-5"/>
        </w:rPr>
        <w:t> </w:t>
      </w:r>
      <w:r>
        <w:rPr>
          <w:rFonts w:ascii="Cambria"/>
          <w:spacing w:val="-2"/>
        </w:rPr>
        <w:t>Bakhtiary</w:t>
      </w:r>
    </w:p>
    <w:p>
      <w:pPr>
        <w:pStyle w:val="ListParagraph"/>
        <w:numPr>
          <w:ilvl w:val="1"/>
          <w:numId w:val="6"/>
        </w:numPr>
        <w:tabs>
          <w:tab w:pos="1080" w:val="left" w:leader="none"/>
        </w:tabs>
        <w:spacing w:line="429" w:lineRule="auto" w:before="207" w:after="0"/>
        <w:ind w:left="1080" w:right="1760" w:hanging="632"/>
        <w:jc w:val="left"/>
        <w:rPr>
          <w:rFonts w:ascii="Cambria"/>
          <w:sz w:val="22"/>
        </w:rPr>
      </w:pPr>
      <w:r>
        <w:rPr>
          <w:rFonts w:ascii="Cambria"/>
          <w:sz w:val="22"/>
        </w:rPr>
        <w:t>Behaviour</w:t>
      </w:r>
      <w:r>
        <w:rPr>
          <w:rFonts w:ascii="Cambria"/>
          <w:spacing w:val="-2"/>
          <w:sz w:val="22"/>
        </w:rPr>
        <w:t> </w:t>
      </w:r>
      <w:r>
        <w:rPr>
          <w:rFonts w:ascii="Cambria"/>
          <w:sz w:val="22"/>
        </w:rPr>
        <w:t>of</w:t>
      </w:r>
      <w:r>
        <w:rPr>
          <w:rFonts w:ascii="Cambria"/>
          <w:spacing w:val="-2"/>
          <w:sz w:val="22"/>
        </w:rPr>
        <w:t> </w:t>
      </w:r>
      <w:r>
        <w:rPr>
          <w:rFonts w:ascii="Cambria"/>
          <w:sz w:val="22"/>
        </w:rPr>
        <w:t>the</w:t>
      </w:r>
      <w:r>
        <w:rPr>
          <w:rFonts w:ascii="Cambria"/>
          <w:spacing w:val="-2"/>
          <w:sz w:val="22"/>
        </w:rPr>
        <w:t> </w:t>
      </w:r>
      <w:r>
        <w:rPr>
          <w:rFonts w:ascii="Cambria"/>
          <w:sz w:val="22"/>
        </w:rPr>
        <w:t>track</w:t>
      </w:r>
      <w:r>
        <w:rPr>
          <w:rFonts w:ascii="Cambria"/>
          <w:spacing w:val="-3"/>
          <w:sz w:val="22"/>
        </w:rPr>
        <w:t> </w:t>
      </w:r>
      <w:r>
        <w:rPr>
          <w:rFonts w:ascii="Cambria"/>
          <w:sz w:val="22"/>
        </w:rPr>
        <w:t>in</w:t>
      </w:r>
      <w:r>
        <w:rPr>
          <w:rFonts w:ascii="Cambria"/>
          <w:spacing w:val="-5"/>
          <w:sz w:val="22"/>
        </w:rPr>
        <w:t> </w:t>
      </w:r>
      <w:r>
        <w:rPr>
          <w:rFonts w:ascii="Cambria"/>
          <w:sz w:val="22"/>
        </w:rPr>
        <w:t>hot</w:t>
      </w:r>
      <w:r>
        <w:rPr>
          <w:rFonts w:ascii="Cambria"/>
          <w:spacing w:val="-4"/>
          <w:sz w:val="22"/>
        </w:rPr>
        <w:t> </w:t>
      </w:r>
      <w:r>
        <w:rPr>
          <w:rFonts w:ascii="Cambria"/>
          <w:sz w:val="22"/>
        </w:rPr>
        <w:t>weather-Rail</w:t>
      </w:r>
      <w:r>
        <w:rPr>
          <w:rFonts w:ascii="Cambria"/>
          <w:spacing w:val="-5"/>
          <w:sz w:val="22"/>
        </w:rPr>
        <w:t> </w:t>
      </w:r>
      <w:r>
        <w:rPr>
          <w:rFonts w:ascii="Cambria"/>
          <w:sz w:val="22"/>
        </w:rPr>
        <w:t>thermal</w:t>
      </w:r>
      <w:r>
        <w:rPr>
          <w:rFonts w:ascii="Cambria"/>
          <w:spacing w:val="-5"/>
          <w:sz w:val="22"/>
        </w:rPr>
        <w:t> </w:t>
      </w:r>
      <w:r>
        <w:rPr>
          <w:rFonts w:ascii="Cambria"/>
          <w:sz w:val="22"/>
        </w:rPr>
        <w:t>forces for</w:t>
      </w:r>
      <w:r>
        <w:rPr>
          <w:rFonts w:ascii="Cambria"/>
          <w:spacing w:val="-5"/>
          <w:sz w:val="22"/>
        </w:rPr>
        <w:t> </w:t>
      </w:r>
      <w:r>
        <w:rPr>
          <w:rFonts w:ascii="Cambria"/>
          <w:sz w:val="22"/>
        </w:rPr>
        <w:t>jointed</w:t>
      </w:r>
      <w:r>
        <w:rPr>
          <w:rFonts w:ascii="Cambria"/>
          <w:spacing w:val="-3"/>
          <w:sz w:val="22"/>
        </w:rPr>
        <w:t> </w:t>
      </w:r>
      <w:r>
        <w:rPr>
          <w:rFonts w:ascii="Cambria"/>
          <w:sz w:val="22"/>
        </w:rPr>
        <w:t>and</w:t>
      </w:r>
      <w:r>
        <w:rPr>
          <w:rFonts w:ascii="Cambria"/>
          <w:spacing w:val="-3"/>
          <w:sz w:val="22"/>
        </w:rPr>
        <w:t> </w:t>
      </w:r>
      <w:r>
        <w:rPr>
          <w:rFonts w:ascii="Cambria"/>
          <w:sz w:val="22"/>
        </w:rPr>
        <w:t>CWR</w:t>
      </w:r>
      <w:r>
        <w:rPr>
          <w:rFonts w:ascii="Cambria"/>
          <w:spacing w:val="-5"/>
          <w:sz w:val="22"/>
        </w:rPr>
        <w:t> </w:t>
      </w:r>
      <w:r>
        <w:rPr>
          <w:rFonts w:ascii="Cambria"/>
          <w:sz w:val="22"/>
        </w:rPr>
        <w:t>track,</w:t>
      </w:r>
      <w:r>
        <w:rPr>
          <w:rFonts w:ascii="Cambria"/>
          <w:spacing w:val="-2"/>
          <w:sz w:val="22"/>
        </w:rPr>
        <w:t> </w:t>
      </w:r>
      <w:r>
        <w:rPr>
          <w:rFonts w:ascii="Cambria"/>
          <w:sz w:val="22"/>
        </w:rPr>
        <w:t>2017.</w:t>
      </w:r>
      <w:r>
        <w:rPr>
          <w:rFonts w:ascii="Cambria"/>
          <w:spacing w:val="-2"/>
          <w:sz w:val="22"/>
        </w:rPr>
        <w:t> </w:t>
      </w:r>
      <w:r>
        <w:rPr>
          <w:rFonts w:ascii="Cambria"/>
          <w:sz w:val="22"/>
        </w:rPr>
        <w:t>C. </w:t>
      </w:r>
      <w:r>
        <w:rPr>
          <w:rFonts w:ascii="Cambria"/>
          <w:spacing w:val="-2"/>
          <w:sz w:val="22"/>
        </w:rPr>
        <w:t>Ciobanu,</w:t>
      </w:r>
    </w:p>
    <w:p>
      <w:pPr>
        <w:pStyle w:val="ListParagraph"/>
        <w:numPr>
          <w:ilvl w:val="1"/>
          <w:numId w:val="6"/>
        </w:numPr>
        <w:tabs>
          <w:tab w:pos="1080" w:val="left" w:leader="none"/>
        </w:tabs>
        <w:spacing w:line="429" w:lineRule="auto" w:before="4" w:after="0"/>
        <w:ind w:left="1080" w:right="1655" w:hanging="632"/>
        <w:jc w:val="left"/>
        <w:rPr>
          <w:rFonts w:ascii="Cambria" w:hAnsi="Cambria"/>
          <w:sz w:val="22"/>
        </w:rPr>
      </w:pPr>
      <w:r>
        <w:rPr>
          <w:rFonts w:ascii="Cambria" w:hAnsi="Cambria"/>
          <w:sz w:val="22"/>
        </w:rPr>
        <w:t>Shakedown</w:t>
      </w:r>
      <w:r>
        <w:rPr>
          <w:rFonts w:ascii="Cambria" w:hAnsi="Cambria"/>
          <w:spacing w:val="-5"/>
          <w:sz w:val="22"/>
        </w:rPr>
        <w:t> </w:t>
      </w:r>
      <w:r>
        <w:rPr>
          <w:rFonts w:ascii="Cambria" w:hAnsi="Cambria"/>
          <w:sz w:val="22"/>
        </w:rPr>
        <w:t>behaviors</w:t>
      </w:r>
      <w:r>
        <w:rPr>
          <w:rFonts w:ascii="Cambria" w:hAnsi="Cambria"/>
          <w:spacing w:val="-3"/>
          <w:sz w:val="22"/>
        </w:rPr>
        <w:t> </w:t>
      </w:r>
      <w:r>
        <w:rPr>
          <w:rFonts w:ascii="Cambria" w:hAnsi="Cambria"/>
          <w:sz w:val="22"/>
        </w:rPr>
        <w:t>of</w:t>
      </w:r>
      <w:r>
        <w:rPr>
          <w:rFonts w:ascii="Cambria" w:hAnsi="Cambria"/>
          <w:spacing w:val="-3"/>
          <w:sz w:val="22"/>
        </w:rPr>
        <w:t> </w:t>
      </w:r>
      <w:r>
        <w:rPr>
          <w:rFonts w:ascii="Cambria" w:hAnsi="Cambria"/>
          <w:sz w:val="22"/>
        </w:rPr>
        <w:t>railway</w:t>
      </w:r>
      <w:r>
        <w:rPr>
          <w:rFonts w:ascii="Cambria" w:hAnsi="Cambria"/>
          <w:spacing w:val="-6"/>
          <w:sz w:val="22"/>
        </w:rPr>
        <w:t> </w:t>
      </w:r>
      <w:r>
        <w:rPr>
          <w:rFonts w:ascii="Cambria" w:hAnsi="Cambria"/>
          <w:sz w:val="22"/>
        </w:rPr>
        <w:t>ballast</w:t>
      </w:r>
      <w:r>
        <w:rPr>
          <w:rFonts w:ascii="Cambria" w:hAnsi="Cambria"/>
          <w:spacing w:val="-5"/>
          <w:sz w:val="22"/>
        </w:rPr>
        <w:t> </w:t>
      </w:r>
      <w:r>
        <w:rPr>
          <w:rFonts w:ascii="Cambria" w:hAnsi="Cambria"/>
          <w:sz w:val="22"/>
        </w:rPr>
        <w:t>under</w:t>
      </w:r>
      <w:r>
        <w:rPr>
          <w:rFonts w:ascii="Cambria" w:hAnsi="Cambria"/>
          <w:spacing w:val="-6"/>
          <w:sz w:val="22"/>
        </w:rPr>
        <w:t> </w:t>
      </w:r>
      <w:r>
        <w:rPr>
          <w:rFonts w:ascii="Cambria" w:hAnsi="Cambria"/>
          <w:sz w:val="22"/>
        </w:rPr>
        <w:t>cyclic</w:t>
      </w:r>
      <w:r>
        <w:rPr>
          <w:rFonts w:ascii="Cambria" w:hAnsi="Cambria"/>
          <w:spacing w:val="-3"/>
          <w:sz w:val="22"/>
        </w:rPr>
        <w:t> </w:t>
      </w:r>
      <w:r>
        <w:rPr>
          <w:rFonts w:ascii="Cambria" w:hAnsi="Cambria"/>
          <w:sz w:val="22"/>
        </w:rPr>
        <w:t>loading,</w:t>
      </w:r>
      <w:r>
        <w:rPr>
          <w:rFonts w:ascii="Cambria" w:hAnsi="Cambria"/>
          <w:spacing w:val="-6"/>
          <w:sz w:val="22"/>
        </w:rPr>
        <w:t> </w:t>
      </w:r>
      <w:r>
        <w:rPr>
          <w:rFonts w:ascii="Cambria" w:hAnsi="Cambria"/>
          <w:sz w:val="22"/>
        </w:rPr>
        <w:t>Constr.</w:t>
      </w:r>
      <w:r>
        <w:rPr>
          <w:rFonts w:ascii="Cambria" w:hAnsi="Cambria"/>
          <w:spacing w:val="-5"/>
          <w:sz w:val="22"/>
        </w:rPr>
        <w:t> </w:t>
      </w:r>
      <w:r>
        <w:rPr>
          <w:rFonts w:ascii="Cambria" w:hAnsi="Cambria"/>
          <w:sz w:val="22"/>
        </w:rPr>
        <w:t>Build.</w:t>
      </w:r>
      <w:r>
        <w:rPr>
          <w:rFonts w:ascii="Cambria" w:hAnsi="Cambria"/>
          <w:spacing w:val="-3"/>
          <w:sz w:val="22"/>
        </w:rPr>
        <w:t> </w:t>
      </w:r>
      <w:r>
        <w:rPr>
          <w:rFonts w:ascii="Cambria" w:hAnsi="Cambria"/>
          <w:sz w:val="22"/>
        </w:rPr>
        <w:t>Mater.</w:t>
      </w:r>
      <w:r>
        <w:rPr>
          <w:rFonts w:ascii="Cambria" w:hAnsi="Cambria"/>
          <w:spacing w:val="-3"/>
          <w:sz w:val="22"/>
        </w:rPr>
        <w:t> </w:t>
      </w:r>
      <w:r>
        <w:rPr>
          <w:rFonts w:ascii="Cambria" w:hAnsi="Cambria"/>
          <w:sz w:val="22"/>
        </w:rPr>
        <w:t>155</w:t>
      </w:r>
      <w:r>
        <w:rPr>
          <w:rFonts w:ascii="Cambria" w:hAnsi="Cambria"/>
          <w:spacing w:val="-3"/>
          <w:sz w:val="22"/>
        </w:rPr>
        <w:t> </w:t>
      </w:r>
      <w:r>
        <w:rPr>
          <w:rFonts w:ascii="Cambria" w:hAnsi="Cambria"/>
          <w:sz w:val="22"/>
        </w:rPr>
        <w:t>(2017) 1206–1214. J. Xiao, D. Zhang, K. Wei, Z. Luo,</w:t>
      </w:r>
    </w:p>
    <w:sectPr>
      <w:pgSz w:w="12240" w:h="15840"/>
      <w:pgMar w:header="0" w:footer="1014" w:top="1580" w:bottom="1200" w:left="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Symbol">
    <w:altName w:val="Symbol"/>
    <w:charset w:val="2"/>
    <w:family w:val="decorative"/>
    <w:pitch w:val="variable"/>
  </w:font>
  <w:font w:name="Palatino Linotype">
    <w:altName w:val="Palatino Linotype"/>
    <w:charset w:val="1"/>
    <w:family w:val="roman"/>
    <w:pitch w:val="variable"/>
  </w:font>
  <w:font w:name="Cambria">
    <w:altName w:val="Cambria"/>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6544">
              <wp:simplePos x="0" y="0"/>
              <wp:positionH relativeFrom="page">
                <wp:posOffset>3816096</wp:posOffset>
              </wp:positionH>
              <wp:positionV relativeFrom="page">
                <wp:posOffset>9744348</wp:posOffset>
              </wp:positionV>
              <wp:extent cx="157480" cy="15875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7480" cy="158750"/>
                      </a:xfrm>
                      <a:prstGeom prst="rect">
                        <a:avLst/>
                      </a:prstGeom>
                    </wps:spPr>
                    <wps:txbx>
                      <w:txbxContent>
                        <w:p>
                          <w:pPr>
                            <w:spacing w:line="231" w:lineRule="exact" w:before="0"/>
                            <w:ind w:left="62" w:right="0" w:firstLine="0"/>
                            <w:jc w:val="left"/>
                            <w:rPr>
                              <w:rFonts w:ascii="Calibri"/>
                              <w:sz w:val="20"/>
                            </w:rPr>
                          </w:pPr>
                          <w:r>
                            <w:rPr>
                              <w:rFonts w:ascii="Calibri"/>
                              <w:spacing w:val="-10"/>
                              <w:w w:val="105"/>
                              <w:sz w:val="20"/>
                            </w:rPr>
                            <w:fldChar w:fldCharType="begin"/>
                          </w:r>
                          <w:r>
                            <w:rPr>
                              <w:rFonts w:ascii="Calibri"/>
                              <w:spacing w:val="-10"/>
                              <w:w w:val="105"/>
                              <w:sz w:val="20"/>
                            </w:rPr>
                            <w:instrText> PAGE </w:instrText>
                          </w:r>
                          <w:r>
                            <w:rPr>
                              <w:rFonts w:ascii="Calibri"/>
                              <w:spacing w:val="-10"/>
                              <w:w w:val="105"/>
                              <w:sz w:val="20"/>
                            </w:rPr>
                            <w:fldChar w:fldCharType="separate"/>
                          </w:r>
                          <w:r>
                            <w:rPr>
                              <w:rFonts w:ascii="Calibri"/>
                              <w:spacing w:val="-10"/>
                              <w:w w:val="105"/>
                              <w:sz w:val="20"/>
                            </w:rPr>
                            <w:t>2</w:t>
                          </w:r>
                          <w:r>
                            <w:rPr>
                              <w:rFonts w:ascii="Calibri"/>
                              <w:spacing w:val="-10"/>
                              <w:w w:val="10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480011pt;margin-top:767.271545pt;width:12.4pt;height:12.5pt;mso-position-horizontal-relative:page;mso-position-vertical-relative:page;z-index:-16039936" type="#_x0000_t202" id="docshape1" filled="false" stroked="false">
              <v:textbox inset="0,0,0,0">
                <w:txbxContent>
                  <w:p>
                    <w:pPr>
                      <w:spacing w:line="231" w:lineRule="exact" w:before="0"/>
                      <w:ind w:left="62" w:right="0" w:firstLine="0"/>
                      <w:jc w:val="left"/>
                      <w:rPr>
                        <w:rFonts w:ascii="Calibri"/>
                        <w:sz w:val="20"/>
                      </w:rPr>
                    </w:pPr>
                    <w:r>
                      <w:rPr>
                        <w:rFonts w:ascii="Calibri"/>
                        <w:spacing w:val="-10"/>
                        <w:w w:val="105"/>
                        <w:sz w:val="20"/>
                      </w:rPr>
                      <w:fldChar w:fldCharType="begin"/>
                    </w:r>
                    <w:r>
                      <w:rPr>
                        <w:rFonts w:ascii="Calibri"/>
                        <w:spacing w:val="-10"/>
                        <w:w w:val="105"/>
                        <w:sz w:val="20"/>
                      </w:rPr>
                      <w:instrText> PAGE </w:instrText>
                    </w:r>
                    <w:r>
                      <w:rPr>
                        <w:rFonts w:ascii="Calibri"/>
                        <w:spacing w:val="-10"/>
                        <w:w w:val="105"/>
                        <w:sz w:val="20"/>
                      </w:rPr>
                      <w:fldChar w:fldCharType="separate"/>
                    </w:r>
                    <w:r>
                      <w:rPr>
                        <w:rFonts w:ascii="Calibri"/>
                        <w:spacing w:val="-10"/>
                        <w:w w:val="105"/>
                        <w:sz w:val="20"/>
                      </w:rPr>
                      <w:t>2</w:t>
                    </w:r>
                    <w:r>
                      <w:rPr>
                        <w:rFonts w:ascii="Calibri"/>
                        <w:spacing w:val="-10"/>
                        <w:w w:val="10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7056">
              <wp:simplePos x="0" y="0"/>
              <wp:positionH relativeFrom="page">
                <wp:posOffset>3813047</wp:posOffset>
              </wp:positionH>
              <wp:positionV relativeFrom="page">
                <wp:posOffset>9274755</wp:posOffset>
              </wp:positionV>
              <wp:extent cx="160020" cy="1657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0020" cy="165735"/>
                      </a:xfrm>
                      <a:prstGeom prst="rect">
                        <a:avLst/>
                      </a:prstGeom>
                    </wps:spPr>
                    <wps:txbx>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300.239990pt;margin-top:730.295715pt;width:12.6pt;height:13.05pt;mso-position-horizontal-relative:page;mso-position-vertical-relative:page;z-index:-16039424" type="#_x0000_t202" id="docshape14" filled="false" stroked="false">
              <v:textbox inset="0,0,0,0">
                <w:txbxContent>
                  <w:p>
                    <w:pPr>
                      <w:pStyle w:val="BodyText"/>
                      <w:spacing w:line="24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7568">
              <wp:simplePos x="0" y="0"/>
              <wp:positionH relativeFrom="page">
                <wp:posOffset>3801872</wp:posOffset>
              </wp:positionH>
              <wp:positionV relativeFrom="page">
                <wp:posOffset>9274755</wp:posOffset>
              </wp:positionV>
              <wp:extent cx="167640" cy="16573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67640" cy="165735"/>
                      </a:xfrm>
                      <a:prstGeom prst="rect">
                        <a:avLst/>
                      </a:prstGeom>
                    </wps:spPr>
                    <wps:txbx>
                      <w:txbxContent>
                        <w:p>
                          <w:pPr>
                            <w:pStyle w:val="BodyText"/>
                            <w:spacing w:line="244"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 style="position:absolute;margin-left:299.360016pt;margin-top:730.295715pt;width:13.2pt;height:13.05pt;mso-position-horizontal-relative:page;mso-position-vertical-relative:page;z-index:-16038912" type="#_x0000_t202" id="docshape21" filled="false" stroked="false">
              <v:textbox inset="0,0,0,0">
                <w:txbxContent>
                  <w:p>
                    <w:pPr>
                      <w:pStyle w:val="BodyText"/>
                      <w:spacing w:line="244" w:lineRule="exact"/>
                      <w:ind w:left="20"/>
                      <w:rPr>
                        <w:rFonts w:ascii="Calibri"/>
                      </w:rPr>
                    </w:pPr>
                    <w:r>
                      <w:rPr>
                        <w:rFonts w:ascii="Calibri"/>
                        <w:spacing w:val="-5"/>
                      </w:rPr>
                      <w:t>10</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78080">
              <wp:simplePos x="0" y="0"/>
              <wp:positionH relativeFrom="page">
                <wp:posOffset>3801872</wp:posOffset>
              </wp:positionH>
              <wp:positionV relativeFrom="page">
                <wp:posOffset>9274755</wp:posOffset>
              </wp:positionV>
              <wp:extent cx="205740" cy="16573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05740" cy="165735"/>
                      </a:xfrm>
                      <a:prstGeom prst="rect">
                        <a:avLst/>
                      </a:prstGeom>
                    </wps:spPr>
                    <wps:txbx>
                      <w:txbxContent>
                        <w:p>
                          <w:pPr>
                            <w:pStyle w:val="BodyText"/>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299.360016pt;margin-top:730.295715pt;width:16.2pt;height:13.05pt;mso-position-horizontal-relative:page;mso-position-vertical-relative:page;z-index:-16038400" type="#_x0000_t202" id="docshape25" filled="false" stroked="false">
              <v:textbox inset="0,0,0,0">
                <w:txbxContent>
                  <w:p>
                    <w:pPr>
                      <w:pStyle w:val="BodyText"/>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w:t>
                    </w:r>
                    <w:r>
                      <w:rPr>
                        <w:rFonts w:ascii="Calibri"/>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720" w:hanging="360"/>
        <w:jc w:val="left"/>
      </w:pPr>
      <w:rPr>
        <w:rFonts w:hint="default"/>
        <w:spacing w:val="0"/>
        <w:w w:val="99"/>
        <w:lang w:val="en-US" w:eastAsia="en-US" w:bidi="ar-SA"/>
      </w:rPr>
    </w:lvl>
    <w:lvl w:ilvl="1">
      <w:start w:val="31"/>
      <w:numFmt w:val="decimal"/>
      <w:lvlText w:val="%2"/>
      <w:lvlJc w:val="left"/>
      <w:pPr>
        <w:ind w:left="1080" w:hanging="540"/>
        <w:jc w:val="right"/>
      </w:pPr>
      <w:rPr>
        <w:rFonts w:hint="default" w:ascii="Times New Roman" w:hAnsi="Times New Roman" w:eastAsia="Times New Roman" w:cs="Times New Roman"/>
        <w:b w:val="0"/>
        <w:bCs w:val="0"/>
        <w:i w:val="0"/>
        <w:iCs w:val="0"/>
        <w:color w:val="333333"/>
        <w:spacing w:val="0"/>
        <w:w w:val="99"/>
        <w:sz w:val="24"/>
        <w:szCs w:val="24"/>
        <w:lang w:val="en-US" w:eastAsia="en-US" w:bidi="ar-SA"/>
      </w:rPr>
    </w:lvl>
    <w:lvl w:ilvl="2">
      <w:start w:val="0"/>
      <w:numFmt w:val="bullet"/>
      <w:lvlText w:val="•"/>
      <w:lvlJc w:val="left"/>
      <w:pPr>
        <w:ind w:left="2240" w:hanging="540"/>
      </w:pPr>
      <w:rPr>
        <w:rFonts w:hint="default"/>
        <w:lang w:val="en-US" w:eastAsia="en-US" w:bidi="ar-SA"/>
      </w:rPr>
    </w:lvl>
    <w:lvl w:ilvl="3">
      <w:start w:val="0"/>
      <w:numFmt w:val="bullet"/>
      <w:lvlText w:val="•"/>
      <w:lvlJc w:val="left"/>
      <w:pPr>
        <w:ind w:left="3400" w:hanging="540"/>
      </w:pPr>
      <w:rPr>
        <w:rFonts w:hint="default"/>
        <w:lang w:val="en-US" w:eastAsia="en-US" w:bidi="ar-SA"/>
      </w:rPr>
    </w:lvl>
    <w:lvl w:ilvl="4">
      <w:start w:val="0"/>
      <w:numFmt w:val="bullet"/>
      <w:lvlText w:val="•"/>
      <w:lvlJc w:val="left"/>
      <w:pPr>
        <w:ind w:left="4560" w:hanging="540"/>
      </w:pPr>
      <w:rPr>
        <w:rFonts w:hint="default"/>
        <w:lang w:val="en-US" w:eastAsia="en-US" w:bidi="ar-SA"/>
      </w:rPr>
    </w:lvl>
    <w:lvl w:ilvl="5">
      <w:start w:val="0"/>
      <w:numFmt w:val="bullet"/>
      <w:lvlText w:val="•"/>
      <w:lvlJc w:val="left"/>
      <w:pPr>
        <w:ind w:left="5720" w:hanging="540"/>
      </w:pPr>
      <w:rPr>
        <w:rFonts w:hint="default"/>
        <w:lang w:val="en-US" w:eastAsia="en-US" w:bidi="ar-SA"/>
      </w:rPr>
    </w:lvl>
    <w:lvl w:ilvl="6">
      <w:start w:val="0"/>
      <w:numFmt w:val="bullet"/>
      <w:lvlText w:val="•"/>
      <w:lvlJc w:val="left"/>
      <w:pPr>
        <w:ind w:left="6880" w:hanging="540"/>
      </w:pPr>
      <w:rPr>
        <w:rFonts w:hint="default"/>
        <w:lang w:val="en-US" w:eastAsia="en-US" w:bidi="ar-SA"/>
      </w:rPr>
    </w:lvl>
    <w:lvl w:ilvl="7">
      <w:start w:val="0"/>
      <w:numFmt w:val="bullet"/>
      <w:lvlText w:val="•"/>
      <w:lvlJc w:val="left"/>
      <w:pPr>
        <w:ind w:left="8040" w:hanging="540"/>
      </w:pPr>
      <w:rPr>
        <w:rFonts w:hint="default"/>
        <w:lang w:val="en-US" w:eastAsia="en-US" w:bidi="ar-SA"/>
      </w:rPr>
    </w:lvl>
    <w:lvl w:ilvl="8">
      <w:start w:val="0"/>
      <w:numFmt w:val="bullet"/>
      <w:lvlText w:val="•"/>
      <w:lvlJc w:val="left"/>
      <w:pPr>
        <w:ind w:left="9200" w:hanging="540"/>
      </w:pPr>
      <w:rPr>
        <w:rFonts w:hint="default"/>
        <w:lang w:val="en-US" w:eastAsia="en-US" w:bidi="ar-SA"/>
      </w:rPr>
    </w:lvl>
  </w:abstractNum>
  <w:abstractNum w:abstractNumId="4">
    <w:multiLevelType w:val="hybridMultilevel"/>
    <w:lvl w:ilvl="0">
      <w:start w:val="0"/>
      <w:numFmt w:val="bullet"/>
      <w:lvlText w:val=""/>
      <w:lvlJc w:val="left"/>
      <w:pPr>
        <w:ind w:left="720" w:hanging="361"/>
      </w:pPr>
      <w:rPr>
        <w:rFonts w:hint="default" w:ascii="Symbol" w:hAnsi="Symbol" w:eastAsia="Symbol" w:cs="Symbol"/>
        <w:b w:val="0"/>
        <w:bCs w:val="0"/>
        <w:i w:val="0"/>
        <w:iCs w:val="0"/>
        <w:spacing w:val="0"/>
        <w:w w:val="99"/>
        <w:sz w:val="24"/>
        <w:szCs w:val="24"/>
        <w:lang w:val="en-US" w:eastAsia="en-US" w:bidi="ar-SA"/>
      </w:rPr>
    </w:lvl>
    <w:lvl w:ilvl="1">
      <w:start w:val="0"/>
      <w:numFmt w:val="bullet"/>
      <w:lvlText w:val="•"/>
      <w:lvlJc w:val="left"/>
      <w:pPr>
        <w:ind w:left="1800" w:hanging="361"/>
      </w:pPr>
      <w:rPr>
        <w:rFonts w:hint="default"/>
        <w:lang w:val="en-US" w:eastAsia="en-US" w:bidi="ar-SA"/>
      </w:rPr>
    </w:lvl>
    <w:lvl w:ilvl="2">
      <w:start w:val="0"/>
      <w:numFmt w:val="bullet"/>
      <w:lvlText w:val="•"/>
      <w:lvlJc w:val="left"/>
      <w:pPr>
        <w:ind w:left="2880" w:hanging="361"/>
      </w:pPr>
      <w:rPr>
        <w:rFonts w:hint="default"/>
        <w:lang w:val="en-US" w:eastAsia="en-US" w:bidi="ar-SA"/>
      </w:rPr>
    </w:lvl>
    <w:lvl w:ilvl="3">
      <w:start w:val="0"/>
      <w:numFmt w:val="bullet"/>
      <w:lvlText w:val="•"/>
      <w:lvlJc w:val="left"/>
      <w:pPr>
        <w:ind w:left="3960" w:hanging="361"/>
      </w:pPr>
      <w:rPr>
        <w:rFonts w:hint="default"/>
        <w:lang w:val="en-US" w:eastAsia="en-US" w:bidi="ar-SA"/>
      </w:rPr>
    </w:lvl>
    <w:lvl w:ilvl="4">
      <w:start w:val="0"/>
      <w:numFmt w:val="bullet"/>
      <w:lvlText w:val="•"/>
      <w:lvlJc w:val="left"/>
      <w:pPr>
        <w:ind w:left="5040" w:hanging="361"/>
      </w:pPr>
      <w:rPr>
        <w:rFonts w:hint="default"/>
        <w:lang w:val="en-US" w:eastAsia="en-US" w:bidi="ar-SA"/>
      </w:rPr>
    </w:lvl>
    <w:lvl w:ilvl="5">
      <w:start w:val="0"/>
      <w:numFmt w:val="bullet"/>
      <w:lvlText w:val="•"/>
      <w:lvlJc w:val="left"/>
      <w:pPr>
        <w:ind w:left="6120" w:hanging="361"/>
      </w:pPr>
      <w:rPr>
        <w:rFonts w:hint="default"/>
        <w:lang w:val="en-US" w:eastAsia="en-US" w:bidi="ar-SA"/>
      </w:rPr>
    </w:lvl>
    <w:lvl w:ilvl="6">
      <w:start w:val="0"/>
      <w:numFmt w:val="bullet"/>
      <w:lvlText w:val="•"/>
      <w:lvlJc w:val="left"/>
      <w:pPr>
        <w:ind w:left="7200" w:hanging="361"/>
      </w:pPr>
      <w:rPr>
        <w:rFonts w:hint="default"/>
        <w:lang w:val="en-US" w:eastAsia="en-US" w:bidi="ar-SA"/>
      </w:rPr>
    </w:lvl>
    <w:lvl w:ilvl="7">
      <w:start w:val="0"/>
      <w:numFmt w:val="bullet"/>
      <w:lvlText w:val="•"/>
      <w:lvlJc w:val="left"/>
      <w:pPr>
        <w:ind w:left="8280" w:hanging="361"/>
      </w:pPr>
      <w:rPr>
        <w:rFonts w:hint="default"/>
        <w:lang w:val="en-US" w:eastAsia="en-US" w:bidi="ar-SA"/>
      </w:rPr>
    </w:lvl>
    <w:lvl w:ilvl="8">
      <w:start w:val="0"/>
      <w:numFmt w:val="bullet"/>
      <w:lvlText w:val="•"/>
      <w:lvlJc w:val="left"/>
      <w:pPr>
        <w:ind w:left="9360" w:hanging="361"/>
      </w:pPr>
      <w:rPr>
        <w:rFonts w:hint="default"/>
        <w:lang w:val="en-US" w:eastAsia="en-US" w:bidi="ar-SA"/>
      </w:rPr>
    </w:lvl>
  </w:abstractNum>
  <w:abstractNum w:abstractNumId="3">
    <w:multiLevelType w:val="hybridMultilevel"/>
    <w:lvl w:ilvl="0">
      <w:start w:val="3"/>
      <w:numFmt w:val="decimal"/>
      <w:lvlText w:val="%1"/>
      <w:lvlJc w:val="left"/>
      <w:pPr>
        <w:ind w:left="1148" w:hanging="424"/>
        <w:jc w:val="left"/>
      </w:pPr>
      <w:rPr>
        <w:rFonts w:hint="default"/>
        <w:lang w:val="en-US" w:eastAsia="en-US" w:bidi="ar-SA"/>
      </w:rPr>
    </w:lvl>
    <w:lvl w:ilvl="1">
      <w:start w:val="1"/>
      <w:numFmt w:val="decimal"/>
      <w:lvlText w:val="%1.%2"/>
      <w:lvlJc w:val="left"/>
      <w:pPr>
        <w:ind w:left="1148" w:hanging="424"/>
        <w:jc w:val="left"/>
      </w:pPr>
      <w:rPr>
        <w:rFonts w:hint="default"/>
        <w:spacing w:val="-3"/>
        <w:w w:val="100"/>
        <w:lang w:val="en-US" w:eastAsia="en-US" w:bidi="ar-SA"/>
      </w:rPr>
    </w:lvl>
    <w:lvl w:ilvl="2">
      <w:start w:val="0"/>
      <w:numFmt w:val="bullet"/>
      <w:lvlText w:val="•"/>
      <w:lvlJc w:val="left"/>
      <w:pPr>
        <w:ind w:left="3216" w:hanging="424"/>
      </w:pPr>
      <w:rPr>
        <w:rFonts w:hint="default"/>
        <w:lang w:val="en-US" w:eastAsia="en-US" w:bidi="ar-SA"/>
      </w:rPr>
    </w:lvl>
    <w:lvl w:ilvl="3">
      <w:start w:val="0"/>
      <w:numFmt w:val="bullet"/>
      <w:lvlText w:val="•"/>
      <w:lvlJc w:val="left"/>
      <w:pPr>
        <w:ind w:left="4254" w:hanging="424"/>
      </w:pPr>
      <w:rPr>
        <w:rFonts w:hint="default"/>
        <w:lang w:val="en-US" w:eastAsia="en-US" w:bidi="ar-SA"/>
      </w:rPr>
    </w:lvl>
    <w:lvl w:ilvl="4">
      <w:start w:val="0"/>
      <w:numFmt w:val="bullet"/>
      <w:lvlText w:val="•"/>
      <w:lvlJc w:val="left"/>
      <w:pPr>
        <w:ind w:left="5292" w:hanging="424"/>
      </w:pPr>
      <w:rPr>
        <w:rFonts w:hint="default"/>
        <w:lang w:val="en-US" w:eastAsia="en-US" w:bidi="ar-SA"/>
      </w:rPr>
    </w:lvl>
    <w:lvl w:ilvl="5">
      <w:start w:val="0"/>
      <w:numFmt w:val="bullet"/>
      <w:lvlText w:val="•"/>
      <w:lvlJc w:val="left"/>
      <w:pPr>
        <w:ind w:left="6330" w:hanging="424"/>
      </w:pPr>
      <w:rPr>
        <w:rFonts w:hint="default"/>
        <w:lang w:val="en-US" w:eastAsia="en-US" w:bidi="ar-SA"/>
      </w:rPr>
    </w:lvl>
    <w:lvl w:ilvl="6">
      <w:start w:val="0"/>
      <w:numFmt w:val="bullet"/>
      <w:lvlText w:val="•"/>
      <w:lvlJc w:val="left"/>
      <w:pPr>
        <w:ind w:left="7368" w:hanging="424"/>
      </w:pPr>
      <w:rPr>
        <w:rFonts w:hint="default"/>
        <w:lang w:val="en-US" w:eastAsia="en-US" w:bidi="ar-SA"/>
      </w:rPr>
    </w:lvl>
    <w:lvl w:ilvl="7">
      <w:start w:val="0"/>
      <w:numFmt w:val="bullet"/>
      <w:lvlText w:val="•"/>
      <w:lvlJc w:val="left"/>
      <w:pPr>
        <w:ind w:left="8406" w:hanging="424"/>
      </w:pPr>
      <w:rPr>
        <w:rFonts w:hint="default"/>
        <w:lang w:val="en-US" w:eastAsia="en-US" w:bidi="ar-SA"/>
      </w:rPr>
    </w:lvl>
    <w:lvl w:ilvl="8">
      <w:start w:val="0"/>
      <w:numFmt w:val="bullet"/>
      <w:lvlText w:val="•"/>
      <w:lvlJc w:val="left"/>
      <w:pPr>
        <w:ind w:left="9444" w:hanging="424"/>
      </w:pPr>
      <w:rPr>
        <w:rFonts w:hint="default"/>
        <w:lang w:val="en-US" w:eastAsia="en-US" w:bidi="ar-SA"/>
      </w:rPr>
    </w:lvl>
  </w:abstractNum>
  <w:abstractNum w:abstractNumId="2">
    <w:multiLevelType w:val="hybridMultilevel"/>
    <w:lvl w:ilvl="0">
      <w:start w:val="2"/>
      <w:numFmt w:val="decimal"/>
      <w:lvlText w:val="%1"/>
      <w:lvlJc w:val="left"/>
      <w:pPr>
        <w:ind w:left="756" w:hanging="396"/>
        <w:jc w:val="left"/>
      </w:pPr>
      <w:rPr>
        <w:rFonts w:hint="default"/>
        <w:lang w:val="en-US" w:eastAsia="en-US" w:bidi="ar-SA"/>
      </w:rPr>
    </w:lvl>
    <w:lvl w:ilvl="1">
      <w:start w:val="1"/>
      <w:numFmt w:val="decimal"/>
      <w:lvlText w:val="%1.%2"/>
      <w:lvlJc w:val="left"/>
      <w:pPr>
        <w:ind w:left="756" w:hanging="396"/>
        <w:jc w:val="right"/>
      </w:pPr>
      <w:rPr>
        <w:rFonts w:hint="default"/>
        <w:spacing w:val="0"/>
        <w:w w:val="101"/>
        <w:lang w:val="en-US" w:eastAsia="en-US" w:bidi="ar-SA"/>
      </w:rPr>
    </w:lvl>
    <w:lvl w:ilvl="2">
      <w:start w:val="0"/>
      <w:numFmt w:val="bullet"/>
      <w:lvlText w:val="•"/>
      <w:lvlJc w:val="left"/>
      <w:pPr>
        <w:ind w:left="2912" w:hanging="396"/>
      </w:pPr>
      <w:rPr>
        <w:rFonts w:hint="default"/>
        <w:lang w:val="en-US" w:eastAsia="en-US" w:bidi="ar-SA"/>
      </w:rPr>
    </w:lvl>
    <w:lvl w:ilvl="3">
      <w:start w:val="0"/>
      <w:numFmt w:val="bullet"/>
      <w:lvlText w:val="•"/>
      <w:lvlJc w:val="left"/>
      <w:pPr>
        <w:ind w:left="3988" w:hanging="396"/>
      </w:pPr>
      <w:rPr>
        <w:rFonts w:hint="default"/>
        <w:lang w:val="en-US" w:eastAsia="en-US" w:bidi="ar-SA"/>
      </w:rPr>
    </w:lvl>
    <w:lvl w:ilvl="4">
      <w:start w:val="0"/>
      <w:numFmt w:val="bullet"/>
      <w:lvlText w:val="•"/>
      <w:lvlJc w:val="left"/>
      <w:pPr>
        <w:ind w:left="5064" w:hanging="396"/>
      </w:pPr>
      <w:rPr>
        <w:rFonts w:hint="default"/>
        <w:lang w:val="en-US" w:eastAsia="en-US" w:bidi="ar-SA"/>
      </w:rPr>
    </w:lvl>
    <w:lvl w:ilvl="5">
      <w:start w:val="0"/>
      <w:numFmt w:val="bullet"/>
      <w:lvlText w:val="•"/>
      <w:lvlJc w:val="left"/>
      <w:pPr>
        <w:ind w:left="6140" w:hanging="396"/>
      </w:pPr>
      <w:rPr>
        <w:rFonts w:hint="default"/>
        <w:lang w:val="en-US" w:eastAsia="en-US" w:bidi="ar-SA"/>
      </w:rPr>
    </w:lvl>
    <w:lvl w:ilvl="6">
      <w:start w:val="0"/>
      <w:numFmt w:val="bullet"/>
      <w:lvlText w:val="•"/>
      <w:lvlJc w:val="left"/>
      <w:pPr>
        <w:ind w:left="7216" w:hanging="396"/>
      </w:pPr>
      <w:rPr>
        <w:rFonts w:hint="default"/>
        <w:lang w:val="en-US" w:eastAsia="en-US" w:bidi="ar-SA"/>
      </w:rPr>
    </w:lvl>
    <w:lvl w:ilvl="7">
      <w:start w:val="0"/>
      <w:numFmt w:val="bullet"/>
      <w:lvlText w:val="•"/>
      <w:lvlJc w:val="left"/>
      <w:pPr>
        <w:ind w:left="8292" w:hanging="396"/>
      </w:pPr>
      <w:rPr>
        <w:rFonts w:hint="default"/>
        <w:lang w:val="en-US" w:eastAsia="en-US" w:bidi="ar-SA"/>
      </w:rPr>
    </w:lvl>
    <w:lvl w:ilvl="8">
      <w:start w:val="0"/>
      <w:numFmt w:val="bullet"/>
      <w:lvlText w:val="•"/>
      <w:lvlJc w:val="left"/>
      <w:pPr>
        <w:ind w:left="9368" w:hanging="396"/>
      </w:pPr>
      <w:rPr>
        <w:rFonts w:hint="default"/>
        <w:lang w:val="en-US" w:eastAsia="en-US" w:bidi="ar-SA"/>
      </w:rPr>
    </w:lvl>
  </w:abstractNum>
  <w:abstractNum w:abstractNumId="1">
    <w:multiLevelType w:val="hybridMultilevel"/>
    <w:lvl w:ilvl="0">
      <w:start w:val="1"/>
      <w:numFmt w:val="lowerLetter"/>
      <w:lvlText w:val="%1)"/>
      <w:lvlJc w:val="left"/>
      <w:pPr>
        <w:ind w:left="1036" w:hanging="242"/>
        <w:jc w:val="left"/>
      </w:pPr>
      <w:rPr>
        <w:rFonts w:hint="default" w:ascii="Times New Roman" w:hAnsi="Times New Roman" w:eastAsia="Times New Roman" w:cs="Times New Roman"/>
        <w:b w:val="0"/>
        <w:bCs w:val="0"/>
        <w:i w:val="0"/>
        <w:iCs w:val="0"/>
        <w:spacing w:val="0"/>
        <w:w w:val="102"/>
        <w:sz w:val="22"/>
        <w:szCs w:val="22"/>
        <w:lang w:val="en-US" w:eastAsia="en-US" w:bidi="ar-SA"/>
      </w:rPr>
    </w:lvl>
    <w:lvl w:ilvl="1">
      <w:start w:val="0"/>
      <w:numFmt w:val="bullet"/>
      <w:lvlText w:val="•"/>
      <w:lvlJc w:val="left"/>
      <w:pPr>
        <w:ind w:left="2088" w:hanging="242"/>
      </w:pPr>
      <w:rPr>
        <w:rFonts w:hint="default"/>
        <w:lang w:val="en-US" w:eastAsia="en-US" w:bidi="ar-SA"/>
      </w:rPr>
    </w:lvl>
    <w:lvl w:ilvl="2">
      <w:start w:val="0"/>
      <w:numFmt w:val="bullet"/>
      <w:lvlText w:val="•"/>
      <w:lvlJc w:val="left"/>
      <w:pPr>
        <w:ind w:left="3136" w:hanging="242"/>
      </w:pPr>
      <w:rPr>
        <w:rFonts w:hint="default"/>
        <w:lang w:val="en-US" w:eastAsia="en-US" w:bidi="ar-SA"/>
      </w:rPr>
    </w:lvl>
    <w:lvl w:ilvl="3">
      <w:start w:val="0"/>
      <w:numFmt w:val="bullet"/>
      <w:lvlText w:val="•"/>
      <w:lvlJc w:val="left"/>
      <w:pPr>
        <w:ind w:left="4184" w:hanging="242"/>
      </w:pPr>
      <w:rPr>
        <w:rFonts w:hint="default"/>
        <w:lang w:val="en-US" w:eastAsia="en-US" w:bidi="ar-SA"/>
      </w:rPr>
    </w:lvl>
    <w:lvl w:ilvl="4">
      <w:start w:val="0"/>
      <w:numFmt w:val="bullet"/>
      <w:lvlText w:val="•"/>
      <w:lvlJc w:val="left"/>
      <w:pPr>
        <w:ind w:left="5232" w:hanging="242"/>
      </w:pPr>
      <w:rPr>
        <w:rFonts w:hint="default"/>
        <w:lang w:val="en-US" w:eastAsia="en-US" w:bidi="ar-SA"/>
      </w:rPr>
    </w:lvl>
    <w:lvl w:ilvl="5">
      <w:start w:val="0"/>
      <w:numFmt w:val="bullet"/>
      <w:lvlText w:val="•"/>
      <w:lvlJc w:val="left"/>
      <w:pPr>
        <w:ind w:left="6280" w:hanging="242"/>
      </w:pPr>
      <w:rPr>
        <w:rFonts w:hint="default"/>
        <w:lang w:val="en-US" w:eastAsia="en-US" w:bidi="ar-SA"/>
      </w:rPr>
    </w:lvl>
    <w:lvl w:ilvl="6">
      <w:start w:val="0"/>
      <w:numFmt w:val="bullet"/>
      <w:lvlText w:val="•"/>
      <w:lvlJc w:val="left"/>
      <w:pPr>
        <w:ind w:left="7328" w:hanging="242"/>
      </w:pPr>
      <w:rPr>
        <w:rFonts w:hint="default"/>
        <w:lang w:val="en-US" w:eastAsia="en-US" w:bidi="ar-SA"/>
      </w:rPr>
    </w:lvl>
    <w:lvl w:ilvl="7">
      <w:start w:val="0"/>
      <w:numFmt w:val="bullet"/>
      <w:lvlText w:val="•"/>
      <w:lvlJc w:val="left"/>
      <w:pPr>
        <w:ind w:left="8376" w:hanging="242"/>
      </w:pPr>
      <w:rPr>
        <w:rFonts w:hint="default"/>
        <w:lang w:val="en-US" w:eastAsia="en-US" w:bidi="ar-SA"/>
      </w:rPr>
    </w:lvl>
    <w:lvl w:ilvl="8">
      <w:start w:val="0"/>
      <w:numFmt w:val="bullet"/>
      <w:lvlText w:val="•"/>
      <w:lvlJc w:val="left"/>
      <w:pPr>
        <w:ind w:left="9424" w:hanging="242"/>
      </w:pPr>
      <w:rPr>
        <w:rFonts w:hint="default"/>
        <w:lang w:val="en-US" w:eastAsia="en-US" w:bidi="ar-SA"/>
      </w:rPr>
    </w:lvl>
  </w:abstractNum>
  <w:abstractNum w:abstractNumId="0">
    <w:multiLevelType w:val="hybridMultilevel"/>
    <w:lvl w:ilvl="0">
      <w:start w:val="1"/>
      <w:numFmt w:val="decimal"/>
      <w:lvlText w:val="%1."/>
      <w:lvlJc w:val="left"/>
      <w:pPr>
        <w:ind w:left="1237" w:hanging="201"/>
        <w:jc w:val="right"/>
      </w:pPr>
      <w:rPr>
        <w:rFonts w:hint="default"/>
        <w:spacing w:val="0"/>
        <w:w w:val="91"/>
        <w:lang w:val="en-US" w:eastAsia="en-US" w:bidi="ar-SA"/>
      </w:rPr>
    </w:lvl>
    <w:lvl w:ilvl="1">
      <w:start w:val="1"/>
      <w:numFmt w:val="decimal"/>
      <w:lvlText w:val="%1.%2."/>
      <w:lvlJc w:val="left"/>
      <w:pPr>
        <w:ind w:left="1495" w:hanging="459"/>
        <w:jc w:val="left"/>
      </w:pPr>
      <w:rPr>
        <w:rFonts w:hint="default" w:ascii="Times New Roman" w:hAnsi="Times New Roman" w:eastAsia="Times New Roman" w:cs="Times New Roman"/>
        <w:b/>
        <w:bCs/>
        <w:i w:val="0"/>
        <w:iCs w:val="0"/>
        <w:spacing w:val="0"/>
        <w:w w:val="101"/>
        <w:sz w:val="26"/>
        <w:szCs w:val="26"/>
        <w:lang w:val="en-US" w:eastAsia="en-US" w:bidi="ar-SA"/>
      </w:rPr>
    </w:lvl>
    <w:lvl w:ilvl="2">
      <w:start w:val="0"/>
      <w:numFmt w:val="bullet"/>
      <w:lvlText w:val="•"/>
      <w:lvlJc w:val="left"/>
      <w:pPr>
        <w:ind w:left="2613" w:hanging="459"/>
      </w:pPr>
      <w:rPr>
        <w:rFonts w:hint="default"/>
        <w:lang w:val="en-US" w:eastAsia="en-US" w:bidi="ar-SA"/>
      </w:rPr>
    </w:lvl>
    <w:lvl w:ilvl="3">
      <w:start w:val="0"/>
      <w:numFmt w:val="bullet"/>
      <w:lvlText w:val="•"/>
      <w:lvlJc w:val="left"/>
      <w:pPr>
        <w:ind w:left="3726" w:hanging="459"/>
      </w:pPr>
      <w:rPr>
        <w:rFonts w:hint="default"/>
        <w:lang w:val="en-US" w:eastAsia="en-US" w:bidi="ar-SA"/>
      </w:rPr>
    </w:lvl>
    <w:lvl w:ilvl="4">
      <w:start w:val="0"/>
      <w:numFmt w:val="bullet"/>
      <w:lvlText w:val="•"/>
      <w:lvlJc w:val="left"/>
      <w:pPr>
        <w:ind w:left="4840" w:hanging="459"/>
      </w:pPr>
      <w:rPr>
        <w:rFonts w:hint="default"/>
        <w:lang w:val="en-US" w:eastAsia="en-US" w:bidi="ar-SA"/>
      </w:rPr>
    </w:lvl>
    <w:lvl w:ilvl="5">
      <w:start w:val="0"/>
      <w:numFmt w:val="bullet"/>
      <w:lvlText w:val="•"/>
      <w:lvlJc w:val="left"/>
      <w:pPr>
        <w:ind w:left="5953" w:hanging="459"/>
      </w:pPr>
      <w:rPr>
        <w:rFonts w:hint="default"/>
        <w:lang w:val="en-US" w:eastAsia="en-US" w:bidi="ar-SA"/>
      </w:rPr>
    </w:lvl>
    <w:lvl w:ilvl="6">
      <w:start w:val="0"/>
      <w:numFmt w:val="bullet"/>
      <w:lvlText w:val="•"/>
      <w:lvlJc w:val="left"/>
      <w:pPr>
        <w:ind w:left="7066" w:hanging="459"/>
      </w:pPr>
      <w:rPr>
        <w:rFonts w:hint="default"/>
        <w:lang w:val="en-US" w:eastAsia="en-US" w:bidi="ar-SA"/>
      </w:rPr>
    </w:lvl>
    <w:lvl w:ilvl="7">
      <w:start w:val="0"/>
      <w:numFmt w:val="bullet"/>
      <w:lvlText w:val="•"/>
      <w:lvlJc w:val="left"/>
      <w:pPr>
        <w:ind w:left="8180" w:hanging="459"/>
      </w:pPr>
      <w:rPr>
        <w:rFonts w:hint="default"/>
        <w:lang w:val="en-US" w:eastAsia="en-US" w:bidi="ar-SA"/>
      </w:rPr>
    </w:lvl>
    <w:lvl w:ilvl="8">
      <w:start w:val="0"/>
      <w:numFmt w:val="bullet"/>
      <w:lvlText w:val="•"/>
      <w:lvlJc w:val="left"/>
      <w:pPr>
        <w:ind w:left="9293" w:hanging="459"/>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ind w:left="1141" w:hanging="421"/>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498" w:hanging="462"/>
      <w:outlineLvl w:val="2"/>
    </w:pPr>
    <w:rPr>
      <w:rFonts w:ascii="Times New Roman" w:hAnsi="Times New Roman" w:eastAsia="Times New Roman" w:cs="Times New Roman"/>
      <w:b/>
      <w:bCs/>
      <w:sz w:val="26"/>
      <w:szCs w:val="26"/>
      <w:lang w:val="en-US" w:eastAsia="en-US" w:bidi="ar-SA"/>
    </w:rPr>
  </w:style>
  <w:style w:styleId="Heading3" w:type="paragraph">
    <w:name w:val="Heading 3"/>
    <w:basedOn w:val="Normal"/>
    <w:uiPriority w:val="1"/>
    <w:qFormat/>
    <w:pPr>
      <w:ind w:left="1036"/>
      <w:outlineLvl w:val="3"/>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72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rishabhbhatnagar13@gmail.co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3.xml"/><Relationship Id="rId20" Type="http://schemas.openxmlformats.org/officeDocument/2006/relationships/image" Target="media/image12.png"/><Relationship Id="rId21" Type="http://schemas.openxmlformats.org/officeDocument/2006/relationships/footer" Target="footer4.xml"/><Relationship Id="rId22" Type="http://schemas.openxmlformats.org/officeDocument/2006/relationships/image" Target="media/image13.pn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Rishabh Bhatnagar</dc:creator>
  <dc:title>Microsoft Word - editing review paper</dc:title>
  <dcterms:created xsi:type="dcterms:W3CDTF">2025-01-16T13:00:17Z</dcterms:created>
  <dcterms:modified xsi:type="dcterms:W3CDTF">2025-01-16T13:00:17Z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LastSaved">
    <vt:filetime>2025-01-16T00:00:00Z</vt:filetime>
  </property>
  <property fmtid="{D5CDD505-2E9C-101B-9397-08002B2CF9AE}" pid="4" name="Producer">
    <vt:lpwstr>Microsoft: Print To PDF</vt:lpwstr>
  </property>
</Properties>
</file>