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4C57F" w14:textId="0C7F19D0" w:rsidR="006A7089" w:rsidRDefault="00DA52F4" w:rsidP="006A7089">
      <w:pPr>
        <w:spacing w:before="54" w:after="0" w:line="276" w:lineRule="auto"/>
        <w:jc w:val="center"/>
        <w:rPr>
          <w:rFonts w:ascii="Times New Roman" w:hAnsi="Times New Roman" w:cs="Times New Roman"/>
          <w:b/>
          <w:bCs/>
          <w:color w:val="000000" w:themeColor="text1"/>
          <w:sz w:val="28"/>
          <w:szCs w:val="28"/>
          <w:lang w:val="en-IN"/>
        </w:rPr>
      </w:pPr>
      <w:r w:rsidRPr="001E51F3">
        <w:rPr>
          <w:rFonts w:ascii="Times New Roman" w:hAnsi="Times New Roman" w:cs="Times New Roman"/>
          <w:b/>
          <w:bCs/>
          <w:color w:val="000000" w:themeColor="text1"/>
          <w:sz w:val="28"/>
          <w:szCs w:val="28"/>
        </w:rPr>
        <w:t xml:space="preserve"> </w:t>
      </w:r>
      <w:r w:rsidR="006A7089" w:rsidRPr="006A7089">
        <w:rPr>
          <w:rFonts w:ascii="Times New Roman" w:hAnsi="Times New Roman" w:cs="Times New Roman"/>
          <w:b/>
          <w:bCs/>
          <w:color w:val="000000" w:themeColor="text1"/>
          <w:sz w:val="28"/>
          <w:szCs w:val="28"/>
          <w:lang w:val="en-IN"/>
        </w:rPr>
        <w:t xml:space="preserve">"An </w:t>
      </w:r>
      <w:r w:rsidR="000150F1" w:rsidRPr="000150F1">
        <w:rPr>
          <w:rFonts w:ascii="Times New Roman" w:hAnsi="Times New Roman" w:cs="Times New Roman"/>
          <w:b/>
          <w:bCs/>
          <w:color w:val="000000" w:themeColor="text1"/>
          <w:sz w:val="28"/>
          <w:szCs w:val="28"/>
          <w:lang w:val="en-IN"/>
        </w:rPr>
        <w:t xml:space="preserve">İnvestigation of the mechanical properties of </w:t>
      </w:r>
      <w:r w:rsidR="00CF0DE8" w:rsidRPr="000150F1">
        <w:rPr>
          <w:rFonts w:ascii="Times New Roman" w:hAnsi="Times New Roman" w:cs="Times New Roman"/>
          <w:b/>
          <w:bCs/>
          <w:color w:val="000000" w:themeColor="text1"/>
          <w:sz w:val="28"/>
          <w:szCs w:val="28"/>
          <w:lang w:val="en-IN"/>
        </w:rPr>
        <w:t xml:space="preserve">Marble Dust </w:t>
      </w:r>
      <w:r w:rsidR="000150F1" w:rsidRPr="000150F1">
        <w:rPr>
          <w:rFonts w:ascii="Times New Roman" w:hAnsi="Times New Roman" w:cs="Times New Roman"/>
          <w:b/>
          <w:bCs/>
          <w:color w:val="000000" w:themeColor="text1"/>
          <w:sz w:val="28"/>
          <w:szCs w:val="28"/>
          <w:lang w:val="en-IN"/>
        </w:rPr>
        <w:t xml:space="preserve">and </w:t>
      </w:r>
      <w:r w:rsidR="00CF0DE8" w:rsidRPr="000150F1">
        <w:rPr>
          <w:rFonts w:ascii="Times New Roman" w:hAnsi="Times New Roman" w:cs="Times New Roman"/>
          <w:b/>
          <w:bCs/>
          <w:color w:val="000000" w:themeColor="text1"/>
          <w:sz w:val="28"/>
          <w:szCs w:val="28"/>
          <w:lang w:val="en-IN"/>
        </w:rPr>
        <w:t xml:space="preserve">Silica Fume </w:t>
      </w:r>
      <w:r w:rsidR="000150F1" w:rsidRPr="000150F1">
        <w:rPr>
          <w:rFonts w:ascii="Times New Roman" w:hAnsi="Times New Roman" w:cs="Times New Roman"/>
          <w:b/>
          <w:bCs/>
          <w:color w:val="000000" w:themeColor="text1"/>
          <w:sz w:val="28"/>
          <w:szCs w:val="28"/>
          <w:lang w:val="en-IN"/>
        </w:rPr>
        <w:t xml:space="preserve">substituted </w:t>
      </w:r>
      <w:r w:rsidR="000150F1">
        <w:rPr>
          <w:rFonts w:ascii="Times New Roman" w:hAnsi="Times New Roman" w:cs="Times New Roman"/>
          <w:b/>
          <w:bCs/>
          <w:color w:val="000000" w:themeColor="text1"/>
          <w:sz w:val="28"/>
          <w:szCs w:val="28"/>
          <w:lang w:val="en-IN"/>
        </w:rPr>
        <w:t xml:space="preserve">Ordinary </w:t>
      </w:r>
      <w:r w:rsidR="000150F1" w:rsidRPr="000150F1">
        <w:rPr>
          <w:rFonts w:ascii="Times New Roman" w:hAnsi="Times New Roman" w:cs="Times New Roman"/>
          <w:b/>
          <w:bCs/>
          <w:color w:val="000000" w:themeColor="text1"/>
          <w:sz w:val="28"/>
          <w:szCs w:val="28"/>
          <w:lang w:val="en-IN"/>
        </w:rPr>
        <w:t>Portland</w:t>
      </w:r>
      <w:r w:rsidR="000150F1" w:rsidRPr="000150F1">
        <w:rPr>
          <w:rFonts w:ascii="Times New Roman" w:hAnsi="Times New Roman" w:cs="Times New Roman"/>
          <w:b/>
          <w:bCs/>
          <w:color w:val="000000" w:themeColor="text1"/>
          <w:sz w:val="28"/>
          <w:szCs w:val="28"/>
          <w:lang w:val="en-IN"/>
        </w:rPr>
        <w:t xml:space="preserve"> </w:t>
      </w:r>
      <w:r w:rsidR="000150F1" w:rsidRPr="000150F1">
        <w:rPr>
          <w:rFonts w:ascii="Times New Roman" w:hAnsi="Times New Roman" w:cs="Times New Roman"/>
          <w:b/>
          <w:bCs/>
          <w:color w:val="000000" w:themeColor="text1"/>
          <w:sz w:val="28"/>
          <w:szCs w:val="28"/>
          <w:lang w:val="en-IN"/>
        </w:rPr>
        <w:t>Cement</w:t>
      </w:r>
      <w:r w:rsidR="006A7089" w:rsidRPr="006A7089">
        <w:rPr>
          <w:rFonts w:ascii="Times New Roman" w:hAnsi="Times New Roman" w:cs="Times New Roman"/>
          <w:b/>
          <w:bCs/>
          <w:color w:val="000000" w:themeColor="text1"/>
          <w:sz w:val="28"/>
          <w:szCs w:val="28"/>
          <w:lang w:val="en-IN"/>
        </w:rPr>
        <w:t>"</w:t>
      </w:r>
    </w:p>
    <w:p w14:paraId="7FC668A9" w14:textId="77777777" w:rsidR="009511CF" w:rsidRPr="006A7089" w:rsidRDefault="009511CF" w:rsidP="006A7089">
      <w:pPr>
        <w:spacing w:before="54" w:after="0" w:line="276" w:lineRule="auto"/>
        <w:jc w:val="center"/>
        <w:rPr>
          <w:rFonts w:ascii="Times New Roman" w:hAnsi="Times New Roman" w:cs="Times New Roman"/>
          <w:b/>
          <w:bCs/>
          <w:color w:val="000000" w:themeColor="text1"/>
          <w:sz w:val="28"/>
          <w:szCs w:val="28"/>
          <w:lang w:val="en-IN"/>
        </w:rPr>
      </w:pPr>
    </w:p>
    <w:p w14:paraId="74CC906D" w14:textId="77777777" w:rsidR="004F4D63" w:rsidRPr="007E0224" w:rsidRDefault="004F4D63" w:rsidP="004F4D63">
      <w:pPr>
        <w:pStyle w:val="Affiliation"/>
        <w:spacing w:line="360" w:lineRule="auto"/>
        <w:rPr>
          <w:b/>
          <w:bCs/>
          <w:sz w:val="22"/>
          <w:szCs w:val="22"/>
        </w:rPr>
      </w:pPr>
      <w:r w:rsidRPr="00EB4F7E">
        <w:rPr>
          <w:b/>
          <w:bCs/>
          <w:sz w:val="22"/>
          <w:szCs w:val="22"/>
          <w:lang w:val="en-IN"/>
        </w:rPr>
        <w:t>Roshan Singh</w:t>
      </w:r>
      <w:r w:rsidRPr="00EB4F7E">
        <w:rPr>
          <w:b/>
          <w:bCs/>
          <w:sz w:val="22"/>
          <w:szCs w:val="22"/>
          <w:vertAlign w:val="superscript"/>
          <w:lang w:val="en-IN"/>
        </w:rPr>
        <w:t>1</w:t>
      </w:r>
      <w:r w:rsidRPr="007E0224">
        <w:rPr>
          <w:b/>
          <w:bCs/>
          <w:sz w:val="22"/>
          <w:szCs w:val="22"/>
        </w:rPr>
        <w:t>, Prof. Kamlesh Kumar Choudhary</w:t>
      </w:r>
      <w:r w:rsidRPr="000F1DC3">
        <w:rPr>
          <w:b/>
          <w:bCs/>
          <w:sz w:val="22"/>
          <w:szCs w:val="22"/>
          <w:vertAlign w:val="superscript"/>
        </w:rPr>
        <w:t>2</w:t>
      </w:r>
    </w:p>
    <w:p w14:paraId="66CDAC04" w14:textId="77777777" w:rsidR="004F4D63" w:rsidRPr="00D927C9" w:rsidRDefault="004F4D63" w:rsidP="004F4D63">
      <w:pPr>
        <w:pStyle w:val="gmail-affiliation"/>
        <w:spacing w:before="0" w:beforeAutospacing="0" w:after="0" w:afterAutospacing="0" w:line="360" w:lineRule="auto"/>
        <w:jc w:val="center"/>
        <w:rPr>
          <w:sz w:val="20"/>
          <w:szCs w:val="20"/>
        </w:rPr>
      </w:pPr>
      <w:r w:rsidRPr="00D927C9">
        <w:rPr>
          <w:sz w:val="20"/>
          <w:szCs w:val="20"/>
        </w:rPr>
        <w:t>PG Student, Department of civil engineering, Saraswati Institute of Engineering &amp; Technology, Jabalpur, India</w:t>
      </w:r>
    </w:p>
    <w:p w14:paraId="7B4D108F" w14:textId="77777777" w:rsidR="004F4D63" w:rsidRPr="00D927C9" w:rsidRDefault="004F4D63" w:rsidP="004F4D63">
      <w:pPr>
        <w:pStyle w:val="gmail-affiliation"/>
        <w:spacing w:before="0" w:beforeAutospacing="0" w:after="0" w:afterAutospacing="0" w:line="360" w:lineRule="auto"/>
        <w:jc w:val="center"/>
        <w:rPr>
          <w:sz w:val="20"/>
          <w:szCs w:val="20"/>
        </w:rPr>
      </w:pPr>
      <w:r w:rsidRPr="00D927C9">
        <w:rPr>
          <w:sz w:val="20"/>
          <w:szCs w:val="20"/>
        </w:rPr>
        <w:t>Assistan</w:t>
      </w:r>
      <w:r>
        <w:rPr>
          <w:sz w:val="20"/>
          <w:szCs w:val="20"/>
        </w:rPr>
        <w:t xml:space="preserve">t </w:t>
      </w:r>
      <w:r w:rsidRPr="00D927C9">
        <w:rPr>
          <w:sz w:val="20"/>
          <w:szCs w:val="20"/>
        </w:rPr>
        <w:t>Professor</w:t>
      </w:r>
      <w:r>
        <w:rPr>
          <w:sz w:val="20"/>
          <w:szCs w:val="20"/>
        </w:rPr>
        <w:t xml:space="preserve"> &amp; HOD</w:t>
      </w:r>
      <w:r w:rsidRPr="00D927C9">
        <w:rPr>
          <w:sz w:val="20"/>
          <w:szCs w:val="20"/>
        </w:rPr>
        <w:t>, Civil engineering</w:t>
      </w:r>
      <w:r w:rsidRPr="008831D8">
        <w:rPr>
          <w:sz w:val="20"/>
          <w:szCs w:val="20"/>
        </w:rPr>
        <w:t xml:space="preserve"> </w:t>
      </w:r>
      <w:r w:rsidRPr="00D927C9">
        <w:rPr>
          <w:sz w:val="20"/>
          <w:szCs w:val="20"/>
        </w:rPr>
        <w:t>Department, Saraswati Institute of Engineering &amp; Technology, Jabalpur</w:t>
      </w:r>
    </w:p>
    <w:p w14:paraId="262D7931" w14:textId="1C778351"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8E580F5" w14:textId="7D6C38ED" w:rsidR="004E41FA" w:rsidRPr="004F4D63" w:rsidRDefault="004F4D63" w:rsidP="003D0290">
      <w:pPr>
        <w:spacing w:before="54" w:after="0" w:line="276" w:lineRule="auto"/>
        <w:jc w:val="both"/>
        <w:rPr>
          <w:rFonts w:ascii="Times New Roman" w:hAnsi="Times New Roman" w:cs="Times New Roman"/>
          <w:color w:val="000000" w:themeColor="text1"/>
          <w:sz w:val="20"/>
          <w:szCs w:val="20"/>
        </w:rPr>
      </w:pPr>
      <w:r w:rsidRPr="004F4D63">
        <w:rPr>
          <w:rFonts w:ascii="Times New Roman" w:hAnsi="Times New Roman" w:cs="Times New Roman"/>
          <w:color w:val="000000" w:themeColor="text1"/>
          <w:sz w:val="20"/>
          <w:szCs w:val="20"/>
        </w:rPr>
        <w:t xml:space="preserve">The use of Marble powder and silica fume in concrete is abounded with data from mechanical and chemical strengths to assess the material parameters. Studies focusing on material properties with different replacement of cement with Marble powder and silica fume are presented and on structural component with use of multi blend concrete and fiber concrete composites. It has been found the workability of concrete has increased and the amount of cube compressive strength has been decreased and on significant effect has been noted on impact strength of plain concrete. M30 grade of concrete is used in this experiment and O%,5%,10%,15%, 20%,25%, 30%,35% and 40% of Marble powder and silica fume were used as a cement replacement (by weight). The specimens for testing were prepared, the cube, Beams are cured for 7 &amp; 28 days. All the properties were determined by performing different tests like flexural strength and compressive strength and. At last, workability, setting time, compressive strength is investigated. </w:t>
      </w:r>
      <w:r w:rsidR="003D0290" w:rsidRPr="003D0290">
        <w:rPr>
          <w:rFonts w:ascii="Times New Roman" w:hAnsi="Times New Roman" w:cs="Times New Roman"/>
          <w:color w:val="000000" w:themeColor="text1"/>
          <w:sz w:val="20"/>
          <w:szCs w:val="20"/>
        </w:rPr>
        <w:t>The results of the Compressive Strength (N/mm2) show the replacement of silica fume and marble powder separately and the mixing of both for cement in the concrete 24.22 N/mm2 -26.44 N/mm2 in 9.18 % ,24.27 N/mm2-26.49 N/mm2 in 9.14 %, 24.36 N/mm2-26.76 N/mm2 in 9.83 % at 7 days.</w:t>
      </w:r>
      <w:r w:rsidR="003D0290">
        <w:rPr>
          <w:rFonts w:ascii="Times New Roman" w:hAnsi="Times New Roman" w:cs="Times New Roman"/>
          <w:color w:val="000000" w:themeColor="text1"/>
          <w:sz w:val="20"/>
          <w:szCs w:val="20"/>
        </w:rPr>
        <w:t xml:space="preserve"> </w:t>
      </w:r>
      <w:r w:rsidR="003D0290" w:rsidRPr="003D0290">
        <w:rPr>
          <w:rFonts w:ascii="Times New Roman" w:hAnsi="Times New Roman" w:cs="Times New Roman"/>
          <w:color w:val="000000" w:themeColor="text1"/>
          <w:sz w:val="20"/>
          <w:szCs w:val="20"/>
        </w:rPr>
        <w:t>The results of the Compressive Strength (N/mm2) show the replacement of silica fume and marble powder separately and the mixing of both for cement in the concrete 38.67 N/mm2- 41.78 N/mm2 in 8.04 %, 38.44 N/mm2- 41.56 N/mm2 in 8.10 %, 38.89 N/mm2- 42.44 N/mm2 in 9.15 % at 28 days.</w:t>
      </w:r>
      <w:r w:rsidR="003D0290">
        <w:rPr>
          <w:rFonts w:ascii="Times New Roman" w:hAnsi="Times New Roman" w:cs="Times New Roman"/>
          <w:color w:val="000000" w:themeColor="text1"/>
          <w:sz w:val="20"/>
          <w:szCs w:val="20"/>
        </w:rPr>
        <w:t xml:space="preserve"> </w:t>
      </w:r>
      <w:r w:rsidR="003D0290" w:rsidRPr="003D0290">
        <w:rPr>
          <w:rFonts w:ascii="Times New Roman" w:hAnsi="Times New Roman" w:cs="Times New Roman"/>
          <w:color w:val="000000" w:themeColor="text1"/>
          <w:sz w:val="20"/>
          <w:szCs w:val="20"/>
        </w:rPr>
        <w:t>The results of the Flexural Strength (N/mm2) show the replacement of silica fume and marble powder separately and the mixing of both for cement in the concrete 4.83 N/mm2</w:t>
      </w:r>
      <w:r w:rsidR="003D0290">
        <w:rPr>
          <w:rFonts w:ascii="Times New Roman" w:hAnsi="Times New Roman" w:cs="Times New Roman"/>
          <w:color w:val="000000" w:themeColor="text1"/>
          <w:sz w:val="20"/>
          <w:szCs w:val="20"/>
        </w:rPr>
        <w:t xml:space="preserve"> </w:t>
      </w:r>
      <w:r w:rsidR="003D0290" w:rsidRPr="003D0290">
        <w:rPr>
          <w:rFonts w:ascii="Times New Roman" w:hAnsi="Times New Roman" w:cs="Times New Roman"/>
          <w:color w:val="000000" w:themeColor="text1"/>
          <w:sz w:val="20"/>
          <w:szCs w:val="20"/>
        </w:rPr>
        <w:t>- 5.29 N/mm2 in 9.27 % ,4.86 N/mm2</w:t>
      </w:r>
      <w:r w:rsidR="003D0290">
        <w:rPr>
          <w:rFonts w:ascii="Times New Roman" w:hAnsi="Times New Roman" w:cs="Times New Roman"/>
          <w:color w:val="000000" w:themeColor="text1"/>
          <w:sz w:val="20"/>
          <w:szCs w:val="20"/>
        </w:rPr>
        <w:t xml:space="preserve"> </w:t>
      </w:r>
      <w:r w:rsidR="003D0290" w:rsidRPr="003D0290">
        <w:rPr>
          <w:rFonts w:ascii="Times New Roman" w:hAnsi="Times New Roman" w:cs="Times New Roman"/>
          <w:color w:val="000000" w:themeColor="text1"/>
          <w:sz w:val="20"/>
          <w:szCs w:val="20"/>
        </w:rPr>
        <w:t>-5.27 N/mm2 in 8.46 % ,4.89 N/mm2-5.25 N/mm2 in 7.43 %</w:t>
      </w:r>
      <w:r w:rsidR="004B40CC">
        <w:rPr>
          <w:rFonts w:ascii="Times New Roman" w:hAnsi="Times New Roman" w:cs="Times New Roman"/>
          <w:color w:val="000000" w:themeColor="text1"/>
          <w:sz w:val="20"/>
          <w:szCs w:val="20"/>
        </w:rPr>
        <w:t xml:space="preserve"> at 28 days.</w:t>
      </w:r>
    </w:p>
    <w:p w14:paraId="1262AA1A" w14:textId="4871CD87" w:rsidR="004E41FA" w:rsidRDefault="00DA52F4" w:rsidP="004E41FA">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p>
    <w:p w14:paraId="5501AD32" w14:textId="479564D0" w:rsidR="00DA52F4" w:rsidRPr="001E51F3" w:rsidRDefault="004E41FA"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4E41FA">
        <w:rPr>
          <w:rFonts w:ascii="Times New Roman" w:hAnsi="Times New Roman" w:cs="Times New Roman"/>
          <w:color w:val="000000" w:themeColor="text1"/>
          <w:sz w:val="20"/>
          <w:szCs w:val="20"/>
        </w:rPr>
        <w:t xml:space="preserve"> </w:t>
      </w:r>
      <w:r w:rsidR="004F4D63" w:rsidRPr="004F4D63">
        <w:rPr>
          <w:rFonts w:ascii="Times New Roman" w:hAnsi="Times New Roman" w:cs="Times New Roman"/>
          <w:color w:val="000000" w:themeColor="text1"/>
          <w:sz w:val="20"/>
          <w:szCs w:val="20"/>
        </w:rPr>
        <w:t xml:space="preserve">Marble powder </w:t>
      </w:r>
      <w:r w:rsidR="004F4D63">
        <w:rPr>
          <w:rFonts w:ascii="Times New Roman" w:hAnsi="Times New Roman" w:cs="Times New Roman"/>
          <w:color w:val="000000" w:themeColor="text1"/>
          <w:sz w:val="20"/>
          <w:szCs w:val="20"/>
        </w:rPr>
        <w:t>,</w:t>
      </w:r>
      <w:r w:rsidR="004F4D63" w:rsidRPr="004F4D63">
        <w:rPr>
          <w:rFonts w:ascii="Times New Roman" w:hAnsi="Times New Roman" w:cs="Times New Roman"/>
          <w:color w:val="000000" w:themeColor="text1"/>
          <w:sz w:val="20"/>
          <w:szCs w:val="20"/>
        </w:rPr>
        <w:t xml:space="preserve"> silica fume</w:t>
      </w:r>
      <w:r w:rsidRPr="004E41FA">
        <w:rPr>
          <w:rFonts w:ascii="Times New Roman" w:hAnsi="Times New Roman" w:cs="Times New Roman"/>
          <w:color w:val="000000" w:themeColor="text1"/>
          <w:sz w:val="20"/>
          <w:szCs w:val="20"/>
        </w:rPr>
        <w:t>, Nominal Concrete , Fiber Concrete, Compressive Strength, Cubes, Splitting Tensile Strength , Cylinders ,Flexural Tensile Strength, Beams</w:t>
      </w:r>
      <w:r w:rsidR="0091613F" w:rsidRPr="0020336A">
        <w:rPr>
          <w:rFonts w:ascii="Times New Roman" w:hAnsi="Times New Roman" w:cs="Times New Roman"/>
          <w:bCs/>
          <w:sz w:val="20"/>
          <w:szCs w:val="20"/>
        </w:rPr>
        <w:t>.</w:t>
      </w:r>
      <w:r w:rsidR="0091613F" w:rsidRPr="00D72759">
        <w:rPr>
          <w:rFonts w:ascii="Times New Roman" w:hAnsi="Times New Roman" w:cs="Times New Roman"/>
          <w:color w:val="000000" w:themeColor="text1"/>
          <w:sz w:val="20"/>
          <w:szCs w:val="20"/>
        </w:rPr>
        <w:t xml:space="preserve"> </w:t>
      </w:r>
    </w:p>
    <w:p w14:paraId="075684D6" w14:textId="3B83003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A8764A5" w14:textId="77777777" w:rsidR="00886145" w:rsidRPr="00886145" w:rsidRDefault="00886145" w:rsidP="00886145">
      <w:pPr>
        <w:spacing w:before="54" w:after="0" w:line="276" w:lineRule="auto"/>
        <w:jc w:val="both"/>
        <w:rPr>
          <w:rFonts w:ascii="Times New Roman" w:hAnsi="Times New Roman" w:cs="Times New Roman"/>
          <w:color w:val="000000" w:themeColor="text1"/>
          <w:sz w:val="20"/>
          <w:szCs w:val="20"/>
        </w:rPr>
      </w:pPr>
      <w:r w:rsidRPr="00886145">
        <w:rPr>
          <w:rFonts w:ascii="Times New Roman" w:hAnsi="Times New Roman" w:cs="Times New Roman"/>
          <w:color w:val="000000" w:themeColor="text1"/>
          <w:sz w:val="20"/>
          <w:szCs w:val="20"/>
        </w:rPr>
        <w:t>With almost six billion tons produced annually, concrete is arguably the material used in construction most widely in the world. Our country's structural requirements are growing steadily, and as concrete is a vital component of many of the infrastructure projects that support it, it is critical to improve its strength and solidity. The substance concrete is somewhat brittle. When strands are expanded to significant lengths, the material becomes more malleable. Some of the limitations of plain concrete cement are as follows: low elastic, limited pliability, minimal protection against breakage, high fragility, and helpless sturdiness. On the basis of exploratory analyses, strands enhance cement's mechanical qualities, such as its stiffness, sturdiness, flexural strength, compressive strength, and resistance to creep. Among these, steel strands and polymer filaments are particularly common in the cement industry. Only water is consumed per capita more than it is. Concrete is the largest single material element in the built environment. Reduced embodied energy in concrete could have significant positive effects on the environment and the economy without compromising performance or raising costs.</w:t>
      </w:r>
    </w:p>
    <w:p w14:paraId="23A1D65F" w14:textId="77777777" w:rsidR="00886145" w:rsidRDefault="00886145" w:rsidP="00886145">
      <w:pPr>
        <w:spacing w:before="54" w:after="0" w:line="276" w:lineRule="auto"/>
        <w:jc w:val="both"/>
        <w:rPr>
          <w:rFonts w:ascii="Times New Roman" w:hAnsi="Times New Roman" w:cs="Times New Roman"/>
          <w:color w:val="000000" w:themeColor="text1"/>
          <w:sz w:val="20"/>
          <w:szCs w:val="20"/>
        </w:rPr>
      </w:pPr>
      <w:r w:rsidRPr="00886145">
        <w:rPr>
          <w:rFonts w:ascii="Times New Roman" w:hAnsi="Times New Roman" w:cs="Times New Roman"/>
          <w:color w:val="000000" w:themeColor="text1"/>
          <w:sz w:val="20"/>
          <w:szCs w:val="20"/>
        </w:rPr>
        <w:t>Concrete is a widely used construction material known for its strength and durability. Researchers have been exploring the effects of various additives on concrete properties to enhance its performance. Two common additives studied extensively are marble powder and silica fume.</w:t>
      </w:r>
    </w:p>
    <w:p w14:paraId="13D50E17" w14:textId="006451C6" w:rsidR="00772E49" w:rsidRPr="00277053" w:rsidRDefault="007F563B" w:rsidP="00886145">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w:t>
      </w:r>
      <w:r w:rsidR="00772E49">
        <w:rPr>
          <w:rFonts w:ascii="Times New Roman" w:hAnsi="Times New Roman" w:cs="Times New Roman"/>
          <w:b/>
          <w:bCs/>
          <w:color w:val="000000" w:themeColor="text1"/>
          <w:sz w:val="20"/>
          <w:szCs w:val="20"/>
        </w:rPr>
        <w:t>.1</w:t>
      </w:r>
      <w:r w:rsidR="00772E49">
        <w:rPr>
          <w:rFonts w:ascii="Times New Roman" w:hAnsi="Times New Roman" w:cs="Times New Roman"/>
          <w:b/>
          <w:bCs/>
          <w:color w:val="000000" w:themeColor="text1"/>
          <w:sz w:val="20"/>
          <w:szCs w:val="20"/>
        </w:rPr>
        <w:tab/>
      </w:r>
      <w:r w:rsidR="00772E49" w:rsidRPr="00015AFD">
        <w:rPr>
          <w:rFonts w:ascii="Times New Roman" w:hAnsi="Times New Roman" w:cs="Times New Roman"/>
          <w:b/>
          <w:bCs/>
          <w:color w:val="000000" w:themeColor="text1"/>
          <w:sz w:val="20"/>
          <w:szCs w:val="20"/>
        </w:rPr>
        <w:t>Ordinary port land cement (OPC)</w:t>
      </w:r>
    </w:p>
    <w:p w14:paraId="6F8A3A2E" w14:textId="77777777" w:rsidR="00772E49" w:rsidRPr="00277053" w:rsidRDefault="00772E49" w:rsidP="00772E49">
      <w:pPr>
        <w:spacing w:before="54" w:after="0" w:line="276" w:lineRule="auto"/>
        <w:jc w:val="both"/>
        <w:rPr>
          <w:rFonts w:ascii="Times New Roman" w:hAnsi="Times New Roman" w:cs="Times New Roman"/>
          <w:color w:val="000000" w:themeColor="text1"/>
          <w:sz w:val="20"/>
          <w:szCs w:val="20"/>
        </w:rPr>
      </w:pPr>
      <w:r w:rsidRPr="00015AFD">
        <w:rPr>
          <w:rFonts w:ascii="Times New Roman" w:hAnsi="Times New Roman" w:cs="Times New Roman"/>
          <w:color w:val="000000" w:themeColor="text1"/>
          <w:sz w:val="20"/>
          <w:szCs w:val="20"/>
        </w:rPr>
        <w:t>Ordinary port land cement (OPC) is the basic Portland cement and is best suited for use in general concrete construction. It is of three types, 33 grades, 43 grades, 53 grades. One of the important benefits is the faster rate of development of strength. Portland slag cement is obtained by mixing Portland cement clinker, gypsum and granulated blast furnace slag in suitable proportion and grinding the mixture to get a thorough and intimate mixture between the constituents. This type of cement can be used for all purposes just like OPC. It has lower heat of evolution and is more durable and can be used in mass concrete production.</w:t>
      </w:r>
    </w:p>
    <w:p w14:paraId="24E6EEE6" w14:textId="48309E8B" w:rsidR="00772E49" w:rsidRPr="00277053" w:rsidRDefault="007F563B" w:rsidP="00772E49">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w:t>
      </w:r>
      <w:r w:rsidR="00772E49">
        <w:rPr>
          <w:rFonts w:ascii="Times New Roman" w:hAnsi="Times New Roman" w:cs="Times New Roman"/>
          <w:b/>
          <w:bCs/>
          <w:color w:val="000000" w:themeColor="text1"/>
          <w:sz w:val="20"/>
          <w:szCs w:val="20"/>
        </w:rPr>
        <w:t>.2</w:t>
      </w:r>
      <w:r w:rsidR="00772E49">
        <w:rPr>
          <w:rFonts w:ascii="Times New Roman" w:hAnsi="Times New Roman" w:cs="Times New Roman"/>
          <w:b/>
          <w:bCs/>
          <w:color w:val="000000" w:themeColor="text1"/>
          <w:sz w:val="20"/>
          <w:szCs w:val="20"/>
        </w:rPr>
        <w:tab/>
      </w:r>
      <w:r w:rsidR="00772E49" w:rsidRPr="00277053">
        <w:rPr>
          <w:rFonts w:ascii="Times New Roman" w:hAnsi="Times New Roman" w:cs="Times New Roman"/>
          <w:b/>
          <w:bCs/>
          <w:color w:val="000000" w:themeColor="text1"/>
          <w:sz w:val="20"/>
          <w:szCs w:val="20"/>
        </w:rPr>
        <w:t xml:space="preserve">Fine Aggregate </w:t>
      </w:r>
    </w:p>
    <w:p w14:paraId="4A67AE84" w14:textId="77777777" w:rsidR="00772E49" w:rsidRPr="00277053" w:rsidRDefault="00772E49" w:rsidP="00772E49">
      <w:pPr>
        <w:spacing w:before="54" w:after="0" w:line="276" w:lineRule="auto"/>
        <w:jc w:val="both"/>
        <w:rPr>
          <w:rFonts w:ascii="Times New Roman" w:hAnsi="Times New Roman" w:cs="Times New Roman"/>
          <w:color w:val="000000" w:themeColor="text1"/>
          <w:sz w:val="20"/>
          <w:szCs w:val="20"/>
        </w:rPr>
      </w:pPr>
      <w:r w:rsidRPr="00277053">
        <w:rPr>
          <w:rFonts w:ascii="Times New Roman" w:hAnsi="Times New Roman" w:cs="Times New Roman"/>
          <w:color w:val="000000" w:themeColor="text1"/>
          <w:sz w:val="20"/>
          <w:szCs w:val="20"/>
        </w:rPr>
        <w:lastRenderedPageBreak/>
        <w:t xml:space="preserve">Fine </w:t>
      </w:r>
      <w:r w:rsidRPr="00675FF0">
        <w:rPr>
          <w:rFonts w:ascii="Times New Roman" w:hAnsi="Times New Roman" w:cs="Times New Roman"/>
          <w:color w:val="000000" w:themeColor="text1"/>
          <w:sz w:val="20"/>
          <w:szCs w:val="20"/>
        </w:rPr>
        <w:t>aggregate most of which passes through a 4.75 mm. IS sieve and contains only that much coarser material as is permitted by the specifications. Sand is generally considered to have a lower size limit of about 0.07 mm. Material between 0.06 mm and 0.002 mm is classified as silt, and still smaller particles are called clay. The soft deposit consisting of sand, silt and clay in about equal proportions is termed loam.</w:t>
      </w:r>
    </w:p>
    <w:p w14:paraId="069EEA4E" w14:textId="6D4C1E45" w:rsidR="00772E49" w:rsidRPr="00277053" w:rsidRDefault="007F563B" w:rsidP="00772E49">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w:t>
      </w:r>
      <w:r w:rsidR="00772E49">
        <w:rPr>
          <w:rFonts w:ascii="Times New Roman" w:hAnsi="Times New Roman" w:cs="Times New Roman"/>
          <w:b/>
          <w:bCs/>
          <w:color w:val="000000" w:themeColor="text1"/>
          <w:sz w:val="20"/>
          <w:szCs w:val="20"/>
        </w:rPr>
        <w:t>.3</w:t>
      </w:r>
      <w:r w:rsidR="00772E49">
        <w:rPr>
          <w:rFonts w:ascii="Times New Roman" w:hAnsi="Times New Roman" w:cs="Times New Roman"/>
          <w:b/>
          <w:bCs/>
          <w:color w:val="000000" w:themeColor="text1"/>
          <w:sz w:val="20"/>
          <w:szCs w:val="20"/>
        </w:rPr>
        <w:tab/>
      </w:r>
      <w:r w:rsidR="00772E49" w:rsidRPr="00277053">
        <w:rPr>
          <w:rFonts w:ascii="Times New Roman" w:hAnsi="Times New Roman" w:cs="Times New Roman"/>
          <w:b/>
          <w:bCs/>
          <w:color w:val="000000" w:themeColor="text1"/>
          <w:sz w:val="20"/>
          <w:szCs w:val="20"/>
        </w:rPr>
        <w:t>Coarse Aggregates</w:t>
      </w:r>
    </w:p>
    <w:p w14:paraId="198F587A" w14:textId="77777777" w:rsidR="00772E49" w:rsidRPr="00277053" w:rsidRDefault="00772E49" w:rsidP="00772E49">
      <w:pPr>
        <w:spacing w:before="54" w:after="0" w:line="276" w:lineRule="auto"/>
        <w:jc w:val="both"/>
        <w:rPr>
          <w:rFonts w:ascii="Times New Roman" w:hAnsi="Times New Roman" w:cs="Times New Roman"/>
          <w:color w:val="000000" w:themeColor="text1"/>
          <w:sz w:val="20"/>
          <w:szCs w:val="20"/>
        </w:rPr>
      </w:pPr>
      <w:r w:rsidRPr="00DA5959">
        <w:rPr>
          <w:rFonts w:ascii="Times New Roman" w:hAnsi="Times New Roman" w:cs="Times New Roman"/>
          <w:color w:val="000000" w:themeColor="text1"/>
          <w:sz w:val="20"/>
          <w:szCs w:val="20"/>
        </w:rPr>
        <w:t xml:space="preserve">In this study, coarse aggregates of size 40 mm and 20 mm conforming to specifications as given in IS: 383- 1970 is used. Pycnometer test is carried out to find the specific gravity of aggregates. Sieve analysis has been done to find the fineness modulus of aggregate. </w:t>
      </w:r>
    </w:p>
    <w:p w14:paraId="2B420542" w14:textId="7BFCE02D" w:rsidR="00772E49" w:rsidRPr="00277053" w:rsidRDefault="007F563B" w:rsidP="00772E49">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w:t>
      </w:r>
      <w:r w:rsidR="00772E49">
        <w:rPr>
          <w:rFonts w:ascii="Times New Roman" w:hAnsi="Times New Roman" w:cs="Times New Roman"/>
          <w:b/>
          <w:bCs/>
          <w:color w:val="000000" w:themeColor="text1"/>
          <w:sz w:val="20"/>
          <w:szCs w:val="20"/>
        </w:rPr>
        <w:t>.4</w:t>
      </w:r>
      <w:r w:rsidR="00772E49">
        <w:rPr>
          <w:rFonts w:ascii="Times New Roman" w:hAnsi="Times New Roman" w:cs="Times New Roman"/>
          <w:b/>
          <w:bCs/>
          <w:color w:val="000000" w:themeColor="text1"/>
          <w:sz w:val="20"/>
          <w:szCs w:val="20"/>
        </w:rPr>
        <w:tab/>
      </w:r>
      <w:r w:rsidR="008C0648">
        <w:rPr>
          <w:rFonts w:ascii="Times New Roman" w:hAnsi="Times New Roman" w:cs="Times New Roman"/>
          <w:b/>
          <w:bCs/>
          <w:color w:val="000000" w:themeColor="text1"/>
        </w:rPr>
        <w:t>Marble Powder</w:t>
      </w:r>
    </w:p>
    <w:p w14:paraId="5E677870" w14:textId="2F00B0C8" w:rsidR="008C0648" w:rsidRPr="008C0648" w:rsidRDefault="008C0648" w:rsidP="008C0648">
      <w:pPr>
        <w:spacing w:before="54" w:after="0" w:line="276" w:lineRule="auto"/>
        <w:jc w:val="both"/>
        <w:rPr>
          <w:rFonts w:ascii="Times New Roman" w:hAnsi="Times New Roman" w:cs="Times New Roman"/>
          <w:color w:val="000000" w:themeColor="text1"/>
          <w:sz w:val="20"/>
          <w:szCs w:val="20"/>
          <w:lang w:val="en-IN"/>
        </w:rPr>
      </w:pPr>
      <w:r w:rsidRPr="008C0648">
        <w:rPr>
          <w:rFonts w:ascii="Times New Roman" w:hAnsi="Times New Roman" w:cs="Times New Roman"/>
          <w:color w:val="000000" w:themeColor="text1"/>
          <w:sz w:val="20"/>
          <w:szCs w:val="20"/>
          <w:lang w:val="en-IN"/>
        </w:rPr>
        <w:t>Marble powder is a fine, white powder obtained from grinding marble. Marble powder obtained from grinding marble has a wide range of uses. Marble powder is also known as limestone and calcium carbonate. In nature, marble powder is mainly found in old rocks and seashells. Marble powder, which is used intensively in industry, can also be used in paint making, ceramic making, and as a filler additive.</w:t>
      </w:r>
    </w:p>
    <w:p w14:paraId="3E2F5E11" w14:textId="3A6FB805" w:rsidR="00772E49" w:rsidRPr="00277053" w:rsidRDefault="007F563B" w:rsidP="00DC684D">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w:t>
      </w:r>
      <w:r w:rsidR="00772E49">
        <w:rPr>
          <w:rFonts w:ascii="Times New Roman" w:hAnsi="Times New Roman" w:cs="Times New Roman"/>
          <w:b/>
          <w:bCs/>
          <w:color w:val="000000" w:themeColor="text1"/>
          <w:sz w:val="20"/>
          <w:szCs w:val="20"/>
        </w:rPr>
        <w:t>.5</w:t>
      </w:r>
      <w:r w:rsidR="00772E49">
        <w:rPr>
          <w:rFonts w:ascii="Times New Roman" w:hAnsi="Times New Roman" w:cs="Times New Roman"/>
          <w:b/>
          <w:bCs/>
          <w:color w:val="000000" w:themeColor="text1"/>
          <w:sz w:val="20"/>
          <w:szCs w:val="20"/>
        </w:rPr>
        <w:tab/>
      </w:r>
      <w:r w:rsidR="00AA0EE4" w:rsidRPr="00AA0EE4">
        <w:rPr>
          <w:rFonts w:ascii="Times New Roman" w:hAnsi="Times New Roman" w:cs="Times New Roman"/>
          <w:b/>
          <w:bCs/>
          <w:color w:val="000000" w:themeColor="text1"/>
          <w:sz w:val="20"/>
          <w:szCs w:val="20"/>
        </w:rPr>
        <w:t>Silica fume</w:t>
      </w:r>
    </w:p>
    <w:p w14:paraId="1808AF75" w14:textId="77777777" w:rsidR="00AA0EE4" w:rsidRDefault="00AA0EE4" w:rsidP="00770341">
      <w:pPr>
        <w:spacing w:before="54" w:after="0" w:line="276" w:lineRule="auto"/>
        <w:jc w:val="both"/>
        <w:rPr>
          <w:rFonts w:ascii="Times New Roman" w:hAnsi="Times New Roman" w:cs="Times New Roman"/>
          <w:b/>
          <w:bCs/>
          <w:color w:val="000000" w:themeColor="text1"/>
          <w:sz w:val="20"/>
          <w:szCs w:val="20"/>
        </w:rPr>
      </w:pPr>
      <w:r w:rsidRPr="00AA0EE4">
        <w:rPr>
          <w:rFonts w:ascii="Times New Roman" w:hAnsi="Times New Roman" w:cs="Times New Roman"/>
          <w:color w:val="000000" w:themeColor="text1"/>
          <w:sz w:val="20"/>
          <w:szCs w:val="20"/>
        </w:rPr>
        <w:t>Silica fume is a by-product from the production of elemental silicon or alloys containing silicon in electric arc furnaces. At a temperature of approximately 2000°C the reduction of high-purity quartz to silicon produces silicon dioxide vapor, which oxidizes and condenses at low temperatures to produce silica fume.</w:t>
      </w:r>
      <w:r w:rsidRPr="00AA0EE4">
        <w:rPr>
          <w:rFonts w:ascii="Times New Roman" w:hAnsi="Times New Roman" w:cs="Times New Roman"/>
          <w:b/>
          <w:bCs/>
          <w:color w:val="000000" w:themeColor="text1"/>
          <w:sz w:val="20"/>
          <w:szCs w:val="20"/>
        </w:rPr>
        <w:t xml:space="preserve"> </w:t>
      </w:r>
    </w:p>
    <w:p w14:paraId="6C7B1E56" w14:textId="6AF36F7B" w:rsidR="00772E49" w:rsidRPr="00770341" w:rsidRDefault="007F563B" w:rsidP="00770341">
      <w:pPr>
        <w:spacing w:before="54" w:after="0" w:line="276" w:lineRule="auto"/>
        <w:jc w:val="both"/>
        <w:rPr>
          <w:rFonts w:ascii="Times New Roman" w:hAnsi="Times New Roman" w:cs="Times New Roman"/>
          <w:b/>
          <w:bCs/>
          <w:color w:val="000000" w:themeColor="text1"/>
          <w:sz w:val="20"/>
          <w:szCs w:val="20"/>
        </w:rPr>
      </w:pPr>
      <w:r w:rsidRPr="00770341">
        <w:rPr>
          <w:rFonts w:ascii="Times New Roman" w:hAnsi="Times New Roman" w:cs="Times New Roman"/>
          <w:b/>
          <w:bCs/>
          <w:color w:val="000000" w:themeColor="text1"/>
          <w:sz w:val="20"/>
          <w:szCs w:val="20"/>
        </w:rPr>
        <w:t>1</w:t>
      </w:r>
      <w:r w:rsidR="00772E49" w:rsidRPr="00770341">
        <w:rPr>
          <w:rFonts w:ascii="Times New Roman" w:hAnsi="Times New Roman" w:cs="Times New Roman"/>
          <w:b/>
          <w:bCs/>
          <w:color w:val="000000" w:themeColor="text1"/>
          <w:sz w:val="20"/>
          <w:szCs w:val="20"/>
        </w:rPr>
        <w:t>.</w:t>
      </w:r>
      <w:r w:rsidR="00786754">
        <w:rPr>
          <w:rFonts w:ascii="Times New Roman" w:hAnsi="Times New Roman" w:cs="Times New Roman"/>
          <w:b/>
          <w:bCs/>
          <w:color w:val="000000" w:themeColor="text1"/>
          <w:sz w:val="20"/>
          <w:szCs w:val="20"/>
        </w:rPr>
        <w:t>6</w:t>
      </w:r>
      <w:r w:rsidR="00772E49" w:rsidRPr="00770341">
        <w:rPr>
          <w:rFonts w:ascii="Times New Roman" w:hAnsi="Times New Roman" w:cs="Times New Roman"/>
          <w:b/>
          <w:bCs/>
          <w:color w:val="000000" w:themeColor="text1"/>
          <w:sz w:val="20"/>
          <w:szCs w:val="20"/>
        </w:rPr>
        <w:tab/>
        <w:t>Water</w:t>
      </w:r>
      <w:r w:rsidR="00772E49" w:rsidRPr="00770341">
        <w:rPr>
          <w:rFonts w:ascii="Times New Roman" w:hAnsi="Times New Roman" w:cs="Times New Roman"/>
          <w:b/>
          <w:bCs/>
          <w:color w:val="000000" w:themeColor="text1"/>
          <w:sz w:val="20"/>
          <w:szCs w:val="20"/>
        </w:rPr>
        <w:tab/>
      </w:r>
    </w:p>
    <w:p w14:paraId="4A47BCC8" w14:textId="77777777" w:rsidR="00772E49" w:rsidRDefault="00772E49" w:rsidP="00772E49">
      <w:pPr>
        <w:spacing w:before="54" w:after="0" w:line="276" w:lineRule="auto"/>
        <w:jc w:val="both"/>
        <w:rPr>
          <w:rFonts w:ascii="Times New Roman" w:hAnsi="Times New Roman" w:cs="Times New Roman"/>
          <w:color w:val="000000" w:themeColor="text1"/>
          <w:sz w:val="20"/>
          <w:szCs w:val="20"/>
        </w:rPr>
      </w:pPr>
      <w:r w:rsidRPr="00BC0C70">
        <w:rPr>
          <w:rFonts w:ascii="Times New Roman" w:hAnsi="Times New Roman" w:cs="Times New Roman"/>
          <w:color w:val="000000" w:themeColor="text1"/>
          <w:sz w:val="20"/>
          <w:szCs w:val="20"/>
        </w:rPr>
        <w:t>Concrete is a composite material made primarily of four key ingredients: cementitious material, fine aggregates, coarse aggregates, and water. Among these components, water plays a crucial role in the formation and strength of concrete. The following sections will detail the importance of water in concrete, the effects of excess water, and considerations regarding water quality.</w:t>
      </w:r>
    </w:p>
    <w:p w14:paraId="3D222218" w14:textId="77777777" w:rsidR="00772E49" w:rsidRPr="00277053" w:rsidRDefault="00772E49" w:rsidP="00772E49">
      <w:pPr>
        <w:spacing w:before="54" w:after="0" w:line="276" w:lineRule="auto"/>
        <w:jc w:val="both"/>
        <w:rPr>
          <w:rFonts w:ascii="Times New Roman" w:hAnsi="Times New Roman" w:cs="Times New Roman"/>
          <w:color w:val="000000" w:themeColor="text1"/>
          <w:sz w:val="20"/>
          <w:szCs w:val="20"/>
        </w:rPr>
      </w:pPr>
    </w:p>
    <w:tbl>
      <w:tblPr>
        <w:tblStyle w:val="TableGrid"/>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1350"/>
        <w:gridCol w:w="1620"/>
        <w:gridCol w:w="1890"/>
        <w:gridCol w:w="1620"/>
        <w:gridCol w:w="1620"/>
      </w:tblGrid>
      <w:tr w:rsidR="00786754" w:rsidRPr="00E35EFE" w14:paraId="135A0487" w14:textId="77777777" w:rsidTr="00786754">
        <w:trPr>
          <w:trHeight w:val="1425"/>
          <w:jc w:val="center"/>
        </w:trPr>
        <w:tc>
          <w:tcPr>
            <w:tcW w:w="1188" w:type="dxa"/>
          </w:tcPr>
          <w:p w14:paraId="6182B999" w14:textId="0F1DBB37" w:rsidR="00786754" w:rsidRPr="00E35EFE" w:rsidRDefault="00786754" w:rsidP="00C0384B">
            <w:pPr>
              <w:pStyle w:val="ListParagraph"/>
              <w:spacing w:after="200" w:line="276" w:lineRule="auto"/>
              <w:ind w:left="0"/>
              <w:jc w:val="center"/>
              <w:rPr>
                <w:rFonts w:ascii="Times New Roman" w:hAnsi="Times New Roman" w:cs="Times New Roman"/>
              </w:rPr>
            </w:pPr>
            <w:r>
              <w:rPr>
                <w:rFonts w:ascii="Times New Roman" w:hAnsi="Times New Roman" w:cs="Times New Roman"/>
                <w:noProof/>
              </w:rPr>
              <w:drawing>
                <wp:inline distT="0" distB="0" distL="0" distR="0" wp14:anchorId="02A3EFAC" wp14:editId="56C91D1D">
                  <wp:extent cx="757555" cy="828040"/>
                  <wp:effectExtent l="0" t="0" r="4445" b="0"/>
                  <wp:docPr id="3420102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65" cy="843354"/>
                          </a:xfrm>
                          <a:prstGeom prst="rect">
                            <a:avLst/>
                          </a:prstGeom>
                          <a:noFill/>
                        </pic:spPr>
                      </pic:pic>
                    </a:graphicData>
                  </a:graphic>
                </wp:inline>
              </w:drawing>
            </w:r>
          </w:p>
        </w:tc>
        <w:tc>
          <w:tcPr>
            <w:tcW w:w="1350" w:type="dxa"/>
          </w:tcPr>
          <w:p w14:paraId="6F171C57" w14:textId="77777777" w:rsidR="00786754" w:rsidRPr="00E35EFE" w:rsidRDefault="00786754" w:rsidP="00C0384B">
            <w:pPr>
              <w:pStyle w:val="ListParagraph"/>
              <w:spacing w:after="200" w:line="276" w:lineRule="auto"/>
              <w:ind w:left="0"/>
              <w:jc w:val="center"/>
              <w:rPr>
                <w:rFonts w:ascii="Times New Roman" w:hAnsi="Times New Roman" w:cs="Times New Roman"/>
              </w:rPr>
            </w:pPr>
            <w:r w:rsidRPr="00E35EFE">
              <w:rPr>
                <w:rFonts w:ascii="Times New Roman" w:hAnsi="Times New Roman" w:cs="Times New Roman"/>
                <w:noProof/>
              </w:rPr>
              <w:drawing>
                <wp:inline distT="0" distB="0" distL="0" distR="0" wp14:anchorId="18E645D4" wp14:editId="5511879E">
                  <wp:extent cx="913700" cy="819510"/>
                  <wp:effectExtent l="0" t="0" r="1270" b="0"/>
                  <wp:docPr id="609038870" name="Picture 1" descr="Concrete : Aggregates in Conc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rete : Aggregates in Concre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8404" cy="823729"/>
                          </a:xfrm>
                          <a:prstGeom prst="rect">
                            <a:avLst/>
                          </a:prstGeom>
                          <a:noFill/>
                          <a:ln>
                            <a:noFill/>
                          </a:ln>
                        </pic:spPr>
                      </pic:pic>
                    </a:graphicData>
                  </a:graphic>
                </wp:inline>
              </w:drawing>
            </w:r>
          </w:p>
        </w:tc>
        <w:tc>
          <w:tcPr>
            <w:tcW w:w="1620" w:type="dxa"/>
          </w:tcPr>
          <w:p w14:paraId="64A715D0" w14:textId="77777777" w:rsidR="00786754" w:rsidRPr="00E35EFE" w:rsidRDefault="00786754" w:rsidP="00C0384B">
            <w:pPr>
              <w:pStyle w:val="ListParagraph"/>
              <w:spacing w:after="200" w:line="276" w:lineRule="auto"/>
              <w:ind w:left="0"/>
              <w:jc w:val="center"/>
              <w:rPr>
                <w:rFonts w:ascii="Times New Roman" w:hAnsi="Times New Roman" w:cs="Times New Roman"/>
              </w:rPr>
            </w:pPr>
            <w:r w:rsidRPr="00E35EFE">
              <w:rPr>
                <w:rFonts w:ascii="Times New Roman" w:hAnsi="Times New Roman" w:cs="Times New Roman"/>
                <w:noProof/>
              </w:rPr>
              <w:drawing>
                <wp:inline distT="0" distB="0" distL="0" distR="0" wp14:anchorId="1C8C9BAE" wp14:editId="593D2F89">
                  <wp:extent cx="914088" cy="819150"/>
                  <wp:effectExtent l="0" t="0" r="635" b="0"/>
                  <wp:docPr id="510880927" name="Picture 11" descr="What Is Coarse Aggregate |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hat Is Coarse Aggregate | Requirements ..."/>
                          <pic:cNvPicPr>
                            <a:picLocks noChangeAspect="1" noChangeArrowheads="1"/>
                          </pic:cNvPicPr>
                        </pic:nvPicPr>
                        <pic:blipFill rotWithShape="1">
                          <a:blip r:embed="rId10">
                            <a:extLst>
                              <a:ext uri="{28A0092B-C50C-407E-A947-70E740481C1C}">
                                <a14:useLocalDpi xmlns:a14="http://schemas.microsoft.com/office/drawing/2010/main" val="0"/>
                              </a:ext>
                            </a:extLst>
                          </a:blip>
                          <a:srcRect l="72878" t="16810" r="420" b="47391"/>
                          <a:stretch/>
                        </pic:blipFill>
                        <pic:spPr bwMode="auto">
                          <a:xfrm>
                            <a:off x="0" y="0"/>
                            <a:ext cx="917126" cy="821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90" w:type="dxa"/>
          </w:tcPr>
          <w:p w14:paraId="78FCAF17" w14:textId="1FBA5B6C" w:rsidR="00786754" w:rsidRPr="00E35EFE" w:rsidRDefault="00786754" w:rsidP="00C0384B">
            <w:pPr>
              <w:pStyle w:val="ListParagraph"/>
              <w:spacing w:after="200" w:line="276" w:lineRule="auto"/>
              <w:ind w:left="0"/>
              <w:jc w:val="center"/>
              <w:rPr>
                <w:rFonts w:ascii="Times New Roman" w:hAnsi="Times New Roman" w:cs="Times New Roman"/>
              </w:rPr>
            </w:pPr>
            <w:r>
              <w:rPr>
                <w:noProof/>
              </w:rPr>
              <w:drawing>
                <wp:inline distT="0" distB="0" distL="0" distR="0" wp14:anchorId="39B08F08" wp14:editId="371C01EC">
                  <wp:extent cx="1062990" cy="854710"/>
                  <wp:effectExtent l="0" t="0" r="3810" b="2540"/>
                  <wp:docPr id="397264440" name="Picture 1" descr="What is silica fume? | Elkem.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silica fume? | Elkem.co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3171" cy="854856"/>
                          </a:xfrm>
                          <a:prstGeom prst="rect">
                            <a:avLst/>
                          </a:prstGeom>
                          <a:noFill/>
                          <a:ln>
                            <a:noFill/>
                          </a:ln>
                        </pic:spPr>
                      </pic:pic>
                    </a:graphicData>
                  </a:graphic>
                </wp:inline>
              </w:drawing>
            </w:r>
          </w:p>
        </w:tc>
        <w:tc>
          <w:tcPr>
            <w:tcW w:w="1620" w:type="dxa"/>
          </w:tcPr>
          <w:p w14:paraId="10D60017" w14:textId="2DB6BAAA" w:rsidR="00786754" w:rsidRPr="00E35EFE" w:rsidRDefault="00786754" w:rsidP="00C0384B">
            <w:pPr>
              <w:pStyle w:val="ListParagraph"/>
              <w:spacing w:after="200" w:line="276" w:lineRule="auto"/>
              <w:ind w:left="0"/>
              <w:jc w:val="center"/>
              <w:rPr>
                <w:rFonts w:ascii="Times New Roman" w:hAnsi="Times New Roman" w:cs="Times New Roman"/>
              </w:rPr>
            </w:pPr>
            <w:r>
              <w:rPr>
                <w:noProof/>
              </w:rPr>
              <w:drawing>
                <wp:inline distT="0" distB="0" distL="0" distR="0" wp14:anchorId="310A0A96" wp14:editId="6E577F2C">
                  <wp:extent cx="891540" cy="841375"/>
                  <wp:effectExtent l="0" t="0" r="3810" b="0"/>
                  <wp:docPr id="2131576426" name="Picture 2" descr="Marble Powder/Marble Dust Used In Art or Painting Works, Loose Packed  (900g) : Amazon.in: Home &amp;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ble Powder/Marble Dust Used In Art or Painting Works, Loose Packed  (900g) : Amazon.in: Home &amp; Kitch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1540" cy="841375"/>
                          </a:xfrm>
                          <a:prstGeom prst="rect">
                            <a:avLst/>
                          </a:prstGeom>
                          <a:noFill/>
                          <a:ln>
                            <a:noFill/>
                          </a:ln>
                        </pic:spPr>
                      </pic:pic>
                    </a:graphicData>
                  </a:graphic>
                </wp:inline>
              </w:drawing>
            </w:r>
          </w:p>
        </w:tc>
        <w:tc>
          <w:tcPr>
            <w:tcW w:w="1620" w:type="dxa"/>
          </w:tcPr>
          <w:p w14:paraId="0E9C0AE1" w14:textId="77777777" w:rsidR="00786754" w:rsidRPr="00E35EFE" w:rsidRDefault="00786754" w:rsidP="00C0384B">
            <w:pPr>
              <w:pStyle w:val="ListParagraph"/>
              <w:spacing w:after="200" w:line="276" w:lineRule="auto"/>
              <w:ind w:left="0"/>
              <w:jc w:val="center"/>
              <w:rPr>
                <w:rFonts w:ascii="Times New Roman" w:hAnsi="Times New Roman" w:cs="Times New Roman"/>
                <w:noProof/>
              </w:rPr>
            </w:pPr>
            <w:r>
              <w:rPr>
                <w:noProof/>
              </w:rPr>
              <w:drawing>
                <wp:inline distT="0" distB="0" distL="0" distR="0" wp14:anchorId="35C44F51" wp14:editId="4723985D">
                  <wp:extent cx="913907" cy="828136"/>
                  <wp:effectExtent l="0" t="0" r="635" b="0"/>
                  <wp:docPr id="1838659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6248" cy="830258"/>
                          </a:xfrm>
                          <a:prstGeom prst="rect">
                            <a:avLst/>
                          </a:prstGeom>
                          <a:noFill/>
                          <a:ln>
                            <a:noFill/>
                          </a:ln>
                        </pic:spPr>
                      </pic:pic>
                    </a:graphicData>
                  </a:graphic>
                </wp:inline>
              </w:drawing>
            </w:r>
          </w:p>
        </w:tc>
      </w:tr>
      <w:tr w:rsidR="00786754" w:rsidRPr="00E35EFE" w14:paraId="1AE4559D" w14:textId="77777777" w:rsidTr="00786754">
        <w:trPr>
          <w:trHeight w:val="233"/>
          <w:jc w:val="center"/>
        </w:trPr>
        <w:tc>
          <w:tcPr>
            <w:tcW w:w="1188" w:type="dxa"/>
          </w:tcPr>
          <w:p w14:paraId="7F6C57A7" w14:textId="77777777" w:rsidR="00786754" w:rsidRPr="00E35EFE" w:rsidRDefault="00786754" w:rsidP="00C0384B">
            <w:pPr>
              <w:spacing w:after="200" w:line="276" w:lineRule="auto"/>
              <w:contextualSpacing/>
              <w:jc w:val="center"/>
              <w:rPr>
                <w:rFonts w:ascii="Times New Roman" w:hAnsi="Times New Roman" w:cs="Times New Roman"/>
                <w:b/>
                <w:bCs/>
              </w:rPr>
            </w:pPr>
            <w:r w:rsidRPr="00E35EFE">
              <w:rPr>
                <w:rFonts w:ascii="Times New Roman" w:hAnsi="Times New Roman" w:cs="Times New Roman"/>
                <w:b/>
                <w:bCs/>
              </w:rPr>
              <w:t>Cement (</w:t>
            </w:r>
            <w:r>
              <w:rPr>
                <w:rFonts w:ascii="Times New Roman" w:hAnsi="Times New Roman" w:cs="Times New Roman"/>
                <w:b/>
                <w:bCs/>
              </w:rPr>
              <w:t>O</w:t>
            </w:r>
            <w:r w:rsidRPr="00E35EFE">
              <w:rPr>
                <w:rFonts w:ascii="Times New Roman" w:hAnsi="Times New Roman" w:cs="Times New Roman"/>
                <w:b/>
                <w:bCs/>
              </w:rPr>
              <w:t>PC)</w:t>
            </w:r>
          </w:p>
        </w:tc>
        <w:tc>
          <w:tcPr>
            <w:tcW w:w="1350" w:type="dxa"/>
          </w:tcPr>
          <w:p w14:paraId="7A6B8CBD" w14:textId="77777777" w:rsidR="00786754" w:rsidRPr="00E35EFE" w:rsidRDefault="00786754" w:rsidP="00C0384B">
            <w:pPr>
              <w:spacing w:after="200" w:line="276" w:lineRule="auto"/>
              <w:contextualSpacing/>
              <w:jc w:val="center"/>
              <w:rPr>
                <w:rFonts w:ascii="Times New Roman" w:hAnsi="Times New Roman" w:cs="Times New Roman"/>
                <w:b/>
                <w:bCs/>
              </w:rPr>
            </w:pPr>
            <w:r w:rsidRPr="00E35EFE">
              <w:rPr>
                <w:rFonts w:ascii="Times New Roman" w:hAnsi="Times New Roman" w:cs="Times New Roman"/>
                <w:b/>
                <w:bCs/>
              </w:rPr>
              <w:t>Fine Aggregate</w:t>
            </w:r>
          </w:p>
        </w:tc>
        <w:tc>
          <w:tcPr>
            <w:tcW w:w="1620" w:type="dxa"/>
          </w:tcPr>
          <w:p w14:paraId="0B031E3B" w14:textId="77777777" w:rsidR="00786754" w:rsidRPr="00E35EFE" w:rsidRDefault="00786754" w:rsidP="00C0384B">
            <w:pPr>
              <w:pStyle w:val="ListParagraph"/>
              <w:spacing w:after="200" w:line="276" w:lineRule="auto"/>
              <w:ind w:left="0"/>
              <w:jc w:val="center"/>
              <w:rPr>
                <w:rFonts w:ascii="Times New Roman" w:hAnsi="Times New Roman" w:cs="Times New Roman"/>
                <w:noProof/>
              </w:rPr>
            </w:pPr>
            <w:r w:rsidRPr="00E35EFE">
              <w:rPr>
                <w:rFonts w:ascii="Times New Roman" w:hAnsi="Times New Roman" w:cs="Times New Roman"/>
                <w:b/>
                <w:bCs/>
              </w:rPr>
              <w:t>Coarse Agg</w:t>
            </w:r>
            <w:r>
              <w:rPr>
                <w:rFonts w:ascii="Times New Roman" w:hAnsi="Times New Roman" w:cs="Times New Roman"/>
                <w:b/>
                <w:bCs/>
              </w:rPr>
              <w:t>.</w:t>
            </w:r>
          </w:p>
        </w:tc>
        <w:tc>
          <w:tcPr>
            <w:tcW w:w="1890" w:type="dxa"/>
          </w:tcPr>
          <w:p w14:paraId="11AB82BF" w14:textId="40CEA557" w:rsidR="00786754" w:rsidRPr="00E35EFE" w:rsidRDefault="00786754" w:rsidP="00C0384B">
            <w:pPr>
              <w:spacing w:after="200" w:line="276" w:lineRule="auto"/>
              <w:contextualSpacing/>
              <w:jc w:val="center"/>
              <w:rPr>
                <w:rFonts w:ascii="Times New Roman" w:hAnsi="Times New Roman" w:cs="Times New Roman"/>
                <w:b/>
                <w:bCs/>
              </w:rPr>
            </w:pPr>
            <w:r>
              <w:rPr>
                <w:rFonts w:ascii="Times New Roman" w:hAnsi="Times New Roman" w:cs="Times New Roman"/>
                <w:b/>
                <w:bCs/>
                <w:color w:val="000000" w:themeColor="text1"/>
              </w:rPr>
              <w:t>Silica fume</w:t>
            </w:r>
            <w:r w:rsidRPr="00754625">
              <w:rPr>
                <w:rFonts w:ascii="Times New Roman" w:hAnsi="Times New Roman" w:cs="Times New Roman"/>
                <w:b/>
                <w:bCs/>
                <w:color w:val="000000" w:themeColor="text1"/>
              </w:rPr>
              <w:t xml:space="preserve">  </w:t>
            </w:r>
          </w:p>
        </w:tc>
        <w:tc>
          <w:tcPr>
            <w:tcW w:w="1620" w:type="dxa"/>
          </w:tcPr>
          <w:p w14:paraId="7BC38D89" w14:textId="05C9897F" w:rsidR="00786754" w:rsidRPr="00E35EFE" w:rsidRDefault="00786754" w:rsidP="00C0384B">
            <w:pPr>
              <w:spacing w:after="200" w:line="276" w:lineRule="auto"/>
              <w:contextualSpacing/>
              <w:jc w:val="center"/>
              <w:rPr>
                <w:rFonts w:ascii="Times New Roman" w:hAnsi="Times New Roman" w:cs="Times New Roman"/>
                <w:b/>
                <w:bCs/>
              </w:rPr>
            </w:pPr>
            <w:r>
              <w:rPr>
                <w:rFonts w:ascii="Times New Roman" w:hAnsi="Times New Roman" w:cs="Times New Roman"/>
                <w:b/>
                <w:bCs/>
                <w:color w:val="000000" w:themeColor="text1"/>
              </w:rPr>
              <w:t>Marble powder</w:t>
            </w:r>
          </w:p>
        </w:tc>
        <w:tc>
          <w:tcPr>
            <w:tcW w:w="1620" w:type="dxa"/>
          </w:tcPr>
          <w:p w14:paraId="2BBA087C" w14:textId="77777777" w:rsidR="00786754" w:rsidRPr="00E35EFE" w:rsidRDefault="00786754" w:rsidP="00C0384B">
            <w:pPr>
              <w:spacing w:after="200" w:line="276" w:lineRule="auto"/>
              <w:contextualSpacing/>
              <w:jc w:val="center"/>
              <w:rPr>
                <w:rFonts w:ascii="Times New Roman" w:hAnsi="Times New Roman" w:cs="Times New Roman"/>
                <w:b/>
                <w:bCs/>
              </w:rPr>
            </w:pPr>
            <w:r>
              <w:rPr>
                <w:rFonts w:ascii="Times New Roman" w:hAnsi="Times New Roman" w:cs="Times New Roman"/>
                <w:b/>
                <w:bCs/>
              </w:rPr>
              <w:t>Water</w:t>
            </w:r>
          </w:p>
        </w:tc>
      </w:tr>
    </w:tbl>
    <w:p w14:paraId="44B53656" w14:textId="77777777" w:rsidR="00772E49" w:rsidRDefault="00772E49" w:rsidP="00772E49">
      <w:pPr>
        <w:pStyle w:val="ListParagraph"/>
        <w:spacing w:before="54" w:after="0" w:line="276" w:lineRule="auto"/>
        <w:ind w:left="360"/>
        <w:jc w:val="center"/>
        <w:rPr>
          <w:rFonts w:ascii="Times New Roman" w:hAnsi="Times New Roman" w:cs="Times New Roman"/>
          <w:b/>
          <w:bCs/>
        </w:rPr>
      </w:pPr>
      <w:r w:rsidRPr="00E35EFE">
        <w:rPr>
          <w:rFonts w:ascii="Times New Roman" w:hAnsi="Times New Roman" w:cs="Times New Roman"/>
          <w:b/>
          <w:bCs/>
        </w:rPr>
        <w:t>Figure no 1; Ingredients of Mix Concrete</w:t>
      </w:r>
    </w:p>
    <w:p w14:paraId="38544482" w14:textId="77777777" w:rsidR="00772E49" w:rsidRDefault="00772E49" w:rsidP="009A715A">
      <w:pPr>
        <w:spacing w:before="54" w:after="0" w:line="276" w:lineRule="auto"/>
        <w:jc w:val="both"/>
        <w:rPr>
          <w:rFonts w:ascii="Times New Roman" w:hAnsi="Times New Roman" w:cs="Times New Roman"/>
          <w:color w:val="000000" w:themeColor="text1"/>
          <w:sz w:val="20"/>
          <w:szCs w:val="20"/>
        </w:rPr>
      </w:pPr>
    </w:p>
    <w:p w14:paraId="3A95C735" w14:textId="33C36262" w:rsidR="003D4EC6" w:rsidRPr="003D4EC6" w:rsidRDefault="003D4EC6" w:rsidP="0087339A">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3D4EC6">
        <w:rPr>
          <w:rFonts w:ascii="Times New Roman" w:hAnsi="Times New Roman" w:cs="Times New Roman"/>
          <w:b/>
          <w:bCs/>
          <w:color w:val="000000" w:themeColor="text1"/>
          <w:sz w:val="24"/>
          <w:szCs w:val="24"/>
        </w:rPr>
        <w:t xml:space="preserve"> </w:t>
      </w:r>
      <w:r w:rsidRPr="003D4EC6">
        <w:rPr>
          <w:rFonts w:ascii="Times New Roman" w:hAnsi="Times New Roman" w:cs="Times New Roman"/>
          <w:b/>
          <w:bCs/>
          <w:color w:val="000000" w:themeColor="text1"/>
          <w:sz w:val="20"/>
          <w:szCs w:val="20"/>
        </w:rPr>
        <w:t xml:space="preserve">OBJECTIVE OF THE STUDY </w:t>
      </w:r>
    </w:p>
    <w:p w14:paraId="756BB96F" w14:textId="5DC07001" w:rsidR="003D4EC6" w:rsidRPr="003D4EC6" w:rsidRDefault="003D4EC6" w:rsidP="0035560C">
      <w:pPr>
        <w:spacing w:after="0" w:line="276" w:lineRule="auto"/>
        <w:jc w:val="both"/>
        <w:rPr>
          <w:rFonts w:ascii="Times New Roman" w:hAnsi="Times New Roman" w:cs="Times New Roman"/>
          <w:color w:val="000000" w:themeColor="text1"/>
          <w:sz w:val="20"/>
          <w:szCs w:val="20"/>
        </w:rPr>
      </w:pPr>
      <w:r w:rsidRPr="003D4EC6">
        <w:rPr>
          <w:rFonts w:ascii="Times New Roman" w:hAnsi="Times New Roman" w:cs="Times New Roman"/>
          <w:color w:val="000000" w:themeColor="text1"/>
          <w:sz w:val="20"/>
          <w:szCs w:val="20"/>
        </w:rPr>
        <w:t>The main objective of the study is to investigate the change in characteristics strength properties and workability of concrete mixed with different percentage of Marble powder and Silica fume with concrete. Following are objectives of the study.</w:t>
      </w:r>
    </w:p>
    <w:p w14:paraId="40B5D68E" w14:textId="77777777" w:rsidR="003D4EC6" w:rsidRPr="0035560C" w:rsidRDefault="003D4EC6" w:rsidP="0035560C">
      <w:pPr>
        <w:pStyle w:val="ListParagraph"/>
        <w:numPr>
          <w:ilvl w:val="0"/>
          <w:numId w:val="33"/>
        </w:numPr>
        <w:spacing w:after="0" w:line="276" w:lineRule="auto"/>
        <w:rPr>
          <w:rFonts w:ascii="Times New Roman" w:hAnsi="Times New Roman" w:cs="Times New Roman"/>
          <w:color w:val="000000" w:themeColor="text1"/>
          <w:sz w:val="20"/>
          <w:szCs w:val="20"/>
        </w:rPr>
      </w:pPr>
      <w:r w:rsidRPr="0035560C">
        <w:rPr>
          <w:rFonts w:ascii="Times New Roman" w:hAnsi="Times New Roman" w:cs="Times New Roman"/>
          <w:color w:val="000000" w:themeColor="text1"/>
          <w:sz w:val="20"/>
          <w:szCs w:val="20"/>
        </w:rPr>
        <w:t>To find out the effect of Marble powder and Silica fume on strength when mixed with concrete sample in partially replacement of cement.</w:t>
      </w:r>
    </w:p>
    <w:p w14:paraId="1AF4C98C" w14:textId="27EA11FE" w:rsidR="003D4EC6" w:rsidRPr="0035560C" w:rsidRDefault="003D4EC6" w:rsidP="0035560C">
      <w:pPr>
        <w:pStyle w:val="ListParagraph"/>
        <w:numPr>
          <w:ilvl w:val="0"/>
          <w:numId w:val="33"/>
        </w:numPr>
        <w:spacing w:after="0" w:line="276" w:lineRule="auto"/>
        <w:rPr>
          <w:rFonts w:ascii="Times New Roman" w:hAnsi="Times New Roman" w:cs="Times New Roman"/>
          <w:color w:val="000000" w:themeColor="text1"/>
          <w:sz w:val="20"/>
          <w:szCs w:val="20"/>
        </w:rPr>
      </w:pPr>
      <w:r w:rsidRPr="0035560C">
        <w:rPr>
          <w:rFonts w:ascii="Times New Roman" w:hAnsi="Times New Roman" w:cs="Times New Roman"/>
          <w:color w:val="000000" w:themeColor="text1"/>
          <w:sz w:val="20"/>
          <w:szCs w:val="20"/>
        </w:rPr>
        <w:t>To study the workability of concrete on variation in different percentage of Marble powder and Silica fume on strength when mixed with concrete sample in partially replacement of cement.</w:t>
      </w:r>
    </w:p>
    <w:p w14:paraId="3BE4D009" w14:textId="77777777" w:rsidR="003D4EC6" w:rsidRPr="0035560C" w:rsidRDefault="003D4EC6" w:rsidP="0035560C">
      <w:pPr>
        <w:pStyle w:val="ListParagraph"/>
        <w:numPr>
          <w:ilvl w:val="0"/>
          <w:numId w:val="33"/>
        </w:numPr>
        <w:spacing w:after="0" w:line="276" w:lineRule="auto"/>
        <w:rPr>
          <w:rFonts w:ascii="Times New Roman" w:hAnsi="Times New Roman" w:cs="Times New Roman"/>
          <w:color w:val="000000" w:themeColor="text1"/>
          <w:sz w:val="20"/>
          <w:szCs w:val="20"/>
        </w:rPr>
      </w:pPr>
      <w:r w:rsidRPr="0035560C">
        <w:rPr>
          <w:rFonts w:ascii="Times New Roman" w:hAnsi="Times New Roman" w:cs="Times New Roman"/>
          <w:color w:val="000000" w:themeColor="text1"/>
          <w:sz w:val="20"/>
          <w:szCs w:val="20"/>
        </w:rPr>
        <w:t>To perform the sieve analysis and specific gravity of Marble powder and Silica fume and Cement used Reduce the maintenance cost.</w:t>
      </w:r>
    </w:p>
    <w:p w14:paraId="540DAA62" w14:textId="77777777" w:rsidR="003D4EC6" w:rsidRPr="0035560C" w:rsidRDefault="003D4EC6" w:rsidP="0035560C">
      <w:pPr>
        <w:pStyle w:val="ListParagraph"/>
        <w:numPr>
          <w:ilvl w:val="0"/>
          <w:numId w:val="33"/>
        </w:numPr>
        <w:spacing w:after="0" w:line="276" w:lineRule="auto"/>
        <w:rPr>
          <w:rFonts w:ascii="Times New Roman" w:hAnsi="Times New Roman" w:cs="Times New Roman"/>
          <w:color w:val="000000" w:themeColor="text1"/>
          <w:sz w:val="20"/>
          <w:szCs w:val="20"/>
        </w:rPr>
      </w:pPr>
      <w:r w:rsidRPr="0035560C">
        <w:rPr>
          <w:rFonts w:ascii="Times New Roman" w:hAnsi="Times New Roman" w:cs="Times New Roman"/>
          <w:color w:val="000000" w:themeColor="text1"/>
          <w:sz w:val="20"/>
          <w:szCs w:val="20"/>
        </w:rPr>
        <w:t>Increase the economy of the construction with using the cheaper material as a replacement of the cement.</w:t>
      </w:r>
    </w:p>
    <w:p w14:paraId="2B4E4586" w14:textId="77777777" w:rsidR="003D4EC6" w:rsidRPr="0035560C" w:rsidRDefault="003D4EC6" w:rsidP="0035560C">
      <w:pPr>
        <w:pStyle w:val="ListParagraph"/>
        <w:numPr>
          <w:ilvl w:val="0"/>
          <w:numId w:val="33"/>
        </w:numPr>
        <w:spacing w:after="0" w:line="276" w:lineRule="auto"/>
        <w:rPr>
          <w:rFonts w:ascii="Times New Roman" w:hAnsi="Times New Roman" w:cs="Times New Roman"/>
          <w:color w:val="000000" w:themeColor="text1"/>
          <w:sz w:val="20"/>
          <w:szCs w:val="20"/>
        </w:rPr>
      </w:pPr>
      <w:r w:rsidRPr="0035560C">
        <w:rPr>
          <w:rFonts w:ascii="Times New Roman" w:hAnsi="Times New Roman" w:cs="Times New Roman"/>
          <w:color w:val="000000" w:themeColor="text1"/>
          <w:sz w:val="20"/>
          <w:szCs w:val="20"/>
        </w:rPr>
        <w:t>Compare the result with conventional normal concrete.</w:t>
      </w:r>
    </w:p>
    <w:p w14:paraId="74CDE9F0" w14:textId="77777777" w:rsidR="003D4EC6" w:rsidRPr="0035560C" w:rsidRDefault="003D4EC6" w:rsidP="0035560C">
      <w:pPr>
        <w:pStyle w:val="ListParagraph"/>
        <w:numPr>
          <w:ilvl w:val="0"/>
          <w:numId w:val="33"/>
        </w:numPr>
        <w:spacing w:after="0" w:line="276" w:lineRule="auto"/>
        <w:rPr>
          <w:rFonts w:ascii="Times New Roman" w:hAnsi="Times New Roman" w:cs="Times New Roman"/>
          <w:color w:val="000000" w:themeColor="text1"/>
          <w:sz w:val="20"/>
          <w:szCs w:val="20"/>
        </w:rPr>
      </w:pPr>
      <w:r w:rsidRPr="0035560C">
        <w:rPr>
          <w:rFonts w:ascii="Times New Roman" w:hAnsi="Times New Roman" w:cs="Times New Roman"/>
          <w:color w:val="000000" w:themeColor="text1"/>
          <w:sz w:val="20"/>
          <w:szCs w:val="20"/>
        </w:rPr>
        <w:t>To find out the compressive strength of hardened concrete after 7 and 28 days of curing, and to compare different concrete cube mixes that substitute some of the cement with a mixture of marble powder and silica fume.</w:t>
      </w:r>
    </w:p>
    <w:p w14:paraId="1A94883D" w14:textId="77777777" w:rsidR="003D4EC6" w:rsidRPr="0035560C" w:rsidRDefault="003D4EC6" w:rsidP="0035560C">
      <w:pPr>
        <w:pStyle w:val="ListParagraph"/>
        <w:numPr>
          <w:ilvl w:val="0"/>
          <w:numId w:val="33"/>
        </w:numPr>
        <w:spacing w:after="0" w:line="276" w:lineRule="auto"/>
        <w:rPr>
          <w:rFonts w:ascii="Times New Roman" w:hAnsi="Times New Roman" w:cs="Times New Roman"/>
          <w:color w:val="000000" w:themeColor="text1"/>
          <w:sz w:val="20"/>
          <w:szCs w:val="20"/>
        </w:rPr>
      </w:pPr>
      <w:r w:rsidRPr="0035560C">
        <w:rPr>
          <w:rFonts w:ascii="Times New Roman" w:hAnsi="Times New Roman" w:cs="Times New Roman"/>
          <w:color w:val="000000" w:themeColor="text1"/>
          <w:sz w:val="20"/>
          <w:szCs w:val="20"/>
        </w:rPr>
        <w:t>To find out the flexural strength of hardened concrete after 7 and 28 days of curing, and to compare different concrete cube mixes that substitute some of the cement with a mixture of marble powder and silica fume.</w:t>
      </w:r>
    </w:p>
    <w:p w14:paraId="4F3B3CF0" w14:textId="77777777" w:rsidR="003D4EC6" w:rsidRPr="0035560C" w:rsidRDefault="003D4EC6" w:rsidP="0035560C">
      <w:pPr>
        <w:pStyle w:val="ListParagraph"/>
        <w:numPr>
          <w:ilvl w:val="0"/>
          <w:numId w:val="33"/>
        </w:numPr>
        <w:spacing w:after="0" w:line="276" w:lineRule="auto"/>
        <w:rPr>
          <w:rFonts w:ascii="Times New Roman" w:hAnsi="Times New Roman" w:cs="Times New Roman"/>
          <w:color w:val="000000" w:themeColor="text1"/>
          <w:sz w:val="20"/>
          <w:szCs w:val="20"/>
        </w:rPr>
      </w:pPr>
      <w:r w:rsidRPr="0035560C">
        <w:rPr>
          <w:rFonts w:ascii="Times New Roman" w:hAnsi="Times New Roman" w:cs="Times New Roman"/>
          <w:color w:val="000000" w:themeColor="text1"/>
          <w:sz w:val="20"/>
          <w:szCs w:val="20"/>
        </w:rPr>
        <w:t>Check the feasibility of Marble powder as a replacement of Cement in the construction of concrete.</w:t>
      </w:r>
    </w:p>
    <w:p w14:paraId="2E9DA68B" w14:textId="77777777" w:rsidR="003D4EC6" w:rsidRPr="0035560C" w:rsidRDefault="003D4EC6" w:rsidP="0035560C">
      <w:pPr>
        <w:pStyle w:val="ListParagraph"/>
        <w:numPr>
          <w:ilvl w:val="0"/>
          <w:numId w:val="33"/>
        </w:numPr>
        <w:spacing w:after="0" w:line="276" w:lineRule="auto"/>
        <w:rPr>
          <w:rFonts w:ascii="Times New Roman" w:hAnsi="Times New Roman" w:cs="Times New Roman"/>
          <w:color w:val="000000" w:themeColor="text1"/>
          <w:sz w:val="20"/>
          <w:szCs w:val="20"/>
        </w:rPr>
      </w:pPr>
      <w:r w:rsidRPr="0035560C">
        <w:rPr>
          <w:rFonts w:ascii="Times New Roman" w:hAnsi="Times New Roman" w:cs="Times New Roman"/>
          <w:color w:val="000000" w:themeColor="text1"/>
          <w:sz w:val="20"/>
          <w:szCs w:val="20"/>
        </w:rPr>
        <w:t>To provide economical construction cost.</w:t>
      </w:r>
    </w:p>
    <w:p w14:paraId="0840306D" w14:textId="77777777" w:rsidR="00821173" w:rsidRPr="00821173" w:rsidRDefault="00821173" w:rsidP="00821173">
      <w:pPr>
        <w:spacing w:before="54" w:after="0" w:line="276" w:lineRule="auto"/>
        <w:rPr>
          <w:rFonts w:ascii="Times New Roman" w:hAnsi="Times New Roman" w:cs="Times New Roman"/>
          <w:b/>
          <w:bCs/>
          <w:color w:val="000000" w:themeColor="text1"/>
          <w:sz w:val="24"/>
          <w:szCs w:val="24"/>
        </w:rPr>
      </w:pPr>
    </w:p>
    <w:p w14:paraId="001C1B25" w14:textId="3337997D" w:rsidR="00E924C7" w:rsidRPr="00E924C7" w:rsidRDefault="00C06B28" w:rsidP="00E924C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E924C7">
        <w:rPr>
          <w:rFonts w:ascii="Times New Roman" w:hAnsi="Times New Roman" w:cs="Times New Roman"/>
          <w:b/>
          <w:sz w:val="20"/>
          <w:szCs w:val="20"/>
        </w:rPr>
        <w:lastRenderedPageBreak/>
        <w:t>METHODOLOGY</w:t>
      </w:r>
    </w:p>
    <w:p w14:paraId="612B7918" w14:textId="77777777" w:rsidR="0035560C" w:rsidRPr="0035560C" w:rsidRDefault="0035560C" w:rsidP="0035560C">
      <w:pPr>
        <w:tabs>
          <w:tab w:val="left" w:pos="580"/>
        </w:tabs>
        <w:spacing w:after="0" w:line="276" w:lineRule="auto"/>
        <w:jc w:val="both"/>
        <w:rPr>
          <w:rFonts w:ascii="Times New Roman" w:hAnsi="Times New Roman" w:cs="Times New Roman"/>
          <w:sz w:val="20"/>
          <w:szCs w:val="20"/>
        </w:rPr>
      </w:pPr>
      <w:r w:rsidRPr="0035560C">
        <w:rPr>
          <w:rFonts w:ascii="Times New Roman" w:hAnsi="Times New Roman" w:cs="Times New Roman"/>
          <w:sz w:val="20"/>
          <w:szCs w:val="20"/>
        </w:rPr>
        <w:t>Concrete for M30 grade were prepared as per I.S.- 10262: 2009. Water cement ratio to get a characteristic strength of M30 was considered for this study. The exact quantity of materials for each mix was calculated.</w:t>
      </w:r>
    </w:p>
    <w:p w14:paraId="5BD18035" w14:textId="77777777" w:rsidR="0035560C" w:rsidRPr="0035560C" w:rsidRDefault="0035560C" w:rsidP="0035560C">
      <w:pPr>
        <w:tabs>
          <w:tab w:val="left" w:pos="580"/>
        </w:tabs>
        <w:spacing w:after="0" w:line="276" w:lineRule="auto"/>
        <w:jc w:val="both"/>
        <w:rPr>
          <w:rFonts w:ascii="Times New Roman" w:hAnsi="Times New Roman" w:cs="Times New Roman"/>
          <w:sz w:val="20"/>
          <w:szCs w:val="20"/>
        </w:rPr>
      </w:pPr>
      <w:r w:rsidRPr="0035560C">
        <w:rPr>
          <w:rFonts w:ascii="Times New Roman" w:hAnsi="Times New Roman" w:cs="Times New Roman"/>
          <w:sz w:val="20"/>
          <w:szCs w:val="20"/>
        </w:rPr>
        <w:t>In this experimental study Cement, sand, coarse aggregate, water, Marble powder, and silica fume were used</w:t>
      </w:r>
    </w:p>
    <w:p w14:paraId="0F306013" w14:textId="77777777" w:rsidR="0035560C" w:rsidRPr="0035560C" w:rsidRDefault="0035560C" w:rsidP="0035560C">
      <w:pPr>
        <w:tabs>
          <w:tab w:val="left" w:pos="580"/>
        </w:tabs>
        <w:spacing w:after="0" w:line="276" w:lineRule="auto"/>
        <w:jc w:val="both"/>
        <w:rPr>
          <w:rFonts w:ascii="Times New Roman" w:hAnsi="Times New Roman" w:cs="Times New Roman"/>
          <w:sz w:val="20"/>
          <w:szCs w:val="20"/>
        </w:rPr>
      </w:pPr>
      <w:r w:rsidRPr="0035560C">
        <w:rPr>
          <w:rFonts w:ascii="Times New Roman" w:hAnsi="Times New Roman" w:cs="Times New Roman"/>
          <w:sz w:val="20"/>
          <w:szCs w:val="20"/>
        </w:rPr>
        <w:t>1.</w:t>
      </w:r>
      <w:r w:rsidRPr="0035560C">
        <w:rPr>
          <w:rFonts w:ascii="Times New Roman" w:hAnsi="Times New Roman" w:cs="Times New Roman"/>
          <w:sz w:val="20"/>
          <w:szCs w:val="20"/>
        </w:rPr>
        <w:tab/>
        <w:t>Cement   :- Ordinary Portland cement of 43 grade  From Jabalpur M.P.</w:t>
      </w:r>
    </w:p>
    <w:p w14:paraId="4DE2852E" w14:textId="77777777" w:rsidR="0035560C" w:rsidRPr="0035560C" w:rsidRDefault="0035560C" w:rsidP="0035560C">
      <w:pPr>
        <w:tabs>
          <w:tab w:val="left" w:pos="580"/>
        </w:tabs>
        <w:spacing w:after="0" w:line="276" w:lineRule="auto"/>
        <w:jc w:val="both"/>
        <w:rPr>
          <w:rFonts w:ascii="Times New Roman" w:hAnsi="Times New Roman" w:cs="Times New Roman"/>
          <w:sz w:val="20"/>
          <w:szCs w:val="20"/>
        </w:rPr>
      </w:pPr>
      <w:r w:rsidRPr="0035560C">
        <w:rPr>
          <w:rFonts w:ascii="Times New Roman" w:hAnsi="Times New Roman" w:cs="Times New Roman"/>
          <w:sz w:val="20"/>
          <w:szCs w:val="20"/>
        </w:rPr>
        <w:t>2.</w:t>
      </w:r>
      <w:r w:rsidRPr="0035560C">
        <w:rPr>
          <w:rFonts w:ascii="Times New Roman" w:hAnsi="Times New Roman" w:cs="Times New Roman"/>
          <w:sz w:val="20"/>
          <w:szCs w:val="20"/>
        </w:rPr>
        <w:tab/>
        <w:t>Sand (Fine Aggregate) :-   Locally available river sand From Jabalpur M.P.</w:t>
      </w:r>
    </w:p>
    <w:p w14:paraId="061C0C1B" w14:textId="77777777" w:rsidR="0035560C" w:rsidRPr="0035560C" w:rsidRDefault="0035560C" w:rsidP="0035560C">
      <w:pPr>
        <w:tabs>
          <w:tab w:val="left" w:pos="580"/>
        </w:tabs>
        <w:spacing w:after="0" w:line="276" w:lineRule="auto"/>
        <w:jc w:val="both"/>
        <w:rPr>
          <w:rFonts w:ascii="Times New Roman" w:hAnsi="Times New Roman" w:cs="Times New Roman"/>
          <w:sz w:val="20"/>
          <w:szCs w:val="20"/>
        </w:rPr>
      </w:pPr>
      <w:r w:rsidRPr="0035560C">
        <w:rPr>
          <w:rFonts w:ascii="Times New Roman" w:hAnsi="Times New Roman" w:cs="Times New Roman"/>
          <w:sz w:val="20"/>
          <w:szCs w:val="20"/>
        </w:rPr>
        <w:t>3.</w:t>
      </w:r>
      <w:r w:rsidRPr="0035560C">
        <w:rPr>
          <w:rFonts w:ascii="Times New Roman" w:hAnsi="Times New Roman" w:cs="Times New Roman"/>
          <w:sz w:val="20"/>
          <w:szCs w:val="20"/>
        </w:rPr>
        <w:tab/>
        <w:t>Coarse Aggregate : Jabalpur M.P.</w:t>
      </w:r>
    </w:p>
    <w:p w14:paraId="7D092BD7" w14:textId="77777777" w:rsidR="0035560C" w:rsidRPr="0035560C" w:rsidRDefault="0035560C" w:rsidP="0035560C">
      <w:pPr>
        <w:tabs>
          <w:tab w:val="left" w:pos="580"/>
        </w:tabs>
        <w:spacing w:after="0" w:line="276" w:lineRule="auto"/>
        <w:jc w:val="both"/>
        <w:rPr>
          <w:rFonts w:ascii="Times New Roman" w:hAnsi="Times New Roman" w:cs="Times New Roman"/>
          <w:sz w:val="20"/>
          <w:szCs w:val="20"/>
        </w:rPr>
      </w:pPr>
      <w:r w:rsidRPr="0035560C">
        <w:rPr>
          <w:rFonts w:ascii="Times New Roman" w:hAnsi="Times New Roman" w:cs="Times New Roman"/>
          <w:sz w:val="20"/>
          <w:szCs w:val="20"/>
        </w:rPr>
        <w:t>4.</w:t>
      </w:r>
      <w:r w:rsidRPr="0035560C">
        <w:rPr>
          <w:rFonts w:ascii="Times New Roman" w:hAnsi="Times New Roman" w:cs="Times New Roman"/>
          <w:sz w:val="20"/>
          <w:szCs w:val="20"/>
        </w:rPr>
        <w:tab/>
        <w:t>Water   :- Potable water was used for the experimentation.</w:t>
      </w:r>
    </w:p>
    <w:p w14:paraId="63E3D49C" w14:textId="77777777" w:rsidR="0035560C" w:rsidRPr="0035560C" w:rsidRDefault="0035560C" w:rsidP="0035560C">
      <w:pPr>
        <w:tabs>
          <w:tab w:val="left" w:pos="580"/>
        </w:tabs>
        <w:spacing w:after="0" w:line="276" w:lineRule="auto"/>
        <w:jc w:val="both"/>
        <w:rPr>
          <w:rFonts w:ascii="Times New Roman" w:hAnsi="Times New Roman" w:cs="Times New Roman"/>
          <w:sz w:val="20"/>
          <w:szCs w:val="20"/>
        </w:rPr>
      </w:pPr>
      <w:r w:rsidRPr="0035560C">
        <w:rPr>
          <w:rFonts w:ascii="Times New Roman" w:hAnsi="Times New Roman" w:cs="Times New Roman"/>
          <w:sz w:val="20"/>
          <w:szCs w:val="20"/>
        </w:rPr>
        <w:t>5.</w:t>
      </w:r>
      <w:r w:rsidRPr="0035560C">
        <w:rPr>
          <w:rFonts w:ascii="Times New Roman" w:hAnsi="Times New Roman" w:cs="Times New Roman"/>
          <w:sz w:val="20"/>
          <w:szCs w:val="20"/>
        </w:rPr>
        <w:tab/>
        <w:t>Marble powder - Marble powder is available in dry powder form  M.P.</w:t>
      </w:r>
    </w:p>
    <w:p w14:paraId="3660481A" w14:textId="77777777" w:rsidR="0035560C" w:rsidRPr="0035560C" w:rsidRDefault="0035560C" w:rsidP="0035560C">
      <w:pPr>
        <w:tabs>
          <w:tab w:val="left" w:pos="580"/>
        </w:tabs>
        <w:spacing w:after="0" w:line="276" w:lineRule="auto"/>
        <w:jc w:val="both"/>
        <w:rPr>
          <w:rFonts w:ascii="Times New Roman" w:hAnsi="Times New Roman" w:cs="Times New Roman"/>
          <w:sz w:val="20"/>
          <w:szCs w:val="20"/>
        </w:rPr>
      </w:pPr>
      <w:r w:rsidRPr="0035560C">
        <w:rPr>
          <w:rFonts w:ascii="Times New Roman" w:hAnsi="Times New Roman" w:cs="Times New Roman"/>
          <w:sz w:val="20"/>
          <w:szCs w:val="20"/>
        </w:rPr>
        <w:t>6.</w:t>
      </w:r>
      <w:r w:rsidRPr="0035560C">
        <w:rPr>
          <w:rFonts w:ascii="Times New Roman" w:hAnsi="Times New Roman" w:cs="Times New Roman"/>
          <w:sz w:val="20"/>
          <w:szCs w:val="20"/>
        </w:rPr>
        <w:tab/>
        <w:t>Silica fume :- Silica fume is available from DCW engineering Jabalpur.</w:t>
      </w:r>
    </w:p>
    <w:p w14:paraId="26BAE8B6" w14:textId="77777777" w:rsidR="0035560C" w:rsidRPr="0035560C" w:rsidRDefault="0035560C" w:rsidP="0035560C">
      <w:pPr>
        <w:tabs>
          <w:tab w:val="left" w:pos="580"/>
        </w:tabs>
        <w:spacing w:after="0" w:line="276" w:lineRule="auto"/>
        <w:jc w:val="both"/>
        <w:rPr>
          <w:rFonts w:ascii="Times New Roman" w:hAnsi="Times New Roman" w:cs="Times New Roman"/>
          <w:sz w:val="20"/>
          <w:szCs w:val="20"/>
        </w:rPr>
      </w:pPr>
      <w:r w:rsidRPr="0035560C">
        <w:rPr>
          <w:rFonts w:ascii="Times New Roman" w:hAnsi="Times New Roman" w:cs="Times New Roman"/>
          <w:sz w:val="20"/>
          <w:szCs w:val="20"/>
        </w:rPr>
        <w:t xml:space="preserve">The use of Marble powder and silica fume in concrete is abounded with data from mechanical and chemical strengths to assess the material parameters. Studies focusing on material properties with different replacement of cement with Marble powder and silica fume are presented and on structural component with use of multi blend concrete and fiber concrete composites. It has been found the workability of concrete has increased and the amount of cube compressive strength has been decreased and on significant effect has been noted on impact strength of plain concrete. </w:t>
      </w:r>
    </w:p>
    <w:p w14:paraId="7710B423" w14:textId="6B7E4ABB" w:rsidR="00954403" w:rsidRDefault="0035560C" w:rsidP="0035560C">
      <w:pPr>
        <w:tabs>
          <w:tab w:val="left" w:pos="580"/>
        </w:tabs>
        <w:spacing w:after="0" w:line="276" w:lineRule="auto"/>
        <w:jc w:val="both"/>
        <w:rPr>
          <w:rFonts w:ascii="Times New Roman" w:hAnsi="Times New Roman" w:cs="Times New Roman"/>
          <w:sz w:val="20"/>
          <w:szCs w:val="20"/>
        </w:rPr>
      </w:pPr>
      <w:r w:rsidRPr="0035560C">
        <w:rPr>
          <w:rFonts w:ascii="Times New Roman" w:hAnsi="Times New Roman" w:cs="Times New Roman"/>
          <w:sz w:val="20"/>
          <w:szCs w:val="20"/>
        </w:rPr>
        <w:t>M30 grade of concrete is used in this experiment and O%,5%,10%,15%, 20%,25%, 30%,35% and 40% of Marble powder and silica fume were used as a cement replacement (by weight). The specimens for testing were prepared, the cube, Beams are cured for 7 &amp; 28 days. All the properties were determined by performing different tests like flexural strength and compressive strength and. At last, workability, setting time, compressive strength is investigated. The maximum strength for the concrete specimen is obtained when 30% of Marble powder and silica fume are replaced of cement.</w:t>
      </w:r>
    </w:p>
    <w:p w14:paraId="1DE23C5F" w14:textId="77777777" w:rsidR="0035560C" w:rsidRDefault="0035560C" w:rsidP="0035560C">
      <w:pPr>
        <w:tabs>
          <w:tab w:val="left" w:pos="580"/>
        </w:tabs>
        <w:spacing w:after="0" w:line="276" w:lineRule="auto"/>
        <w:jc w:val="both"/>
        <w:rPr>
          <w:b/>
          <w:bCs/>
          <w:sz w:val="24"/>
        </w:rPr>
      </w:pPr>
    </w:p>
    <w:p w14:paraId="68C3680B" w14:textId="77777777" w:rsidR="007543DC" w:rsidRDefault="007543DC" w:rsidP="007543DC">
      <w:pPr>
        <w:pStyle w:val="ListParagraph"/>
        <w:numPr>
          <w:ilvl w:val="0"/>
          <w:numId w:val="21"/>
        </w:numPr>
        <w:tabs>
          <w:tab w:val="left" w:pos="580"/>
        </w:tabs>
        <w:spacing w:after="0" w:line="360" w:lineRule="auto"/>
        <w:rPr>
          <w:rFonts w:ascii="Times New Roman" w:hAnsi="Times New Roman" w:cs="Times New Roman"/>
          <w:b/>
          <w:sz w:val="20"/>
          <w:szCs w:val="20"/>
        </w:rPr>
      </w:pPr>
      <w:r w:rsidRPr="007543DC">
        <w:rPr>
          <w:rFonts w:ascii="Times New Roman" w:hAnsi="Times New Roman" w:cs="Times New Roman"/>
          <w:b/>
          <w:sz w:val="20"/>
          <w:szCs w:val="20"/>
        </w:rPr>
        <w:t>OBSERVATIONS &amp; RESULT DISCUSSION</w:t>
      </w:r>
    </w:p>
    <w:tbl>
      <w:tblPr>
        <w:tblW w:w="9971" w:type="dxa"/>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1"/>
        <w:gridCol w:w="1830"/>
        <w:gridCol w:w="2974"/>
        <w:gridCol w:w="3076"/>
      </w:tblGrid>
      <w:tr w:rsidR="00030847" w:rsidRPr="00030847" w14:paraId="0EA42B01" w14:textId="77777777" w:rsidTr="00053EEF">
        <w:trPr>
          <w:trHeight w:val="295"/>
        </w:trPr>
        <w:tc>
          <w:tcPr>
            <w:tcW w:w="9971" w:type="dxa"/>
            <w:gridSpan w:val="4"/>
            <w:tcBorders>
              <w:top w:val="nil"/>
              <w:left w:val="nil"/>
              <w:bottom w:val="single" w:sz="4" w:space="0" w:color="auto"/>
              <w:right w:val="nil"/>
            </w:tcBorders>
            <w:shd w:val="clear" w:color="auto" w:fill="auto"/>
            <w:vAlign w:val="bottom"/>
            <w:hideMark/>
          </w:tcPr>
          <w:p w14:paraId="3AF2C609" w14:textId="0379ADB4" w:rsidR="00030847" w:rsidRPr="00030847" w:rsidRDefault="00030847" w:rsidP="00030847">
            <w:pPr>
              <w:pStyle w:val="ListParagraph"/>
              <w:spacing w:after="0" w:line="360" w:lineRule="auto"/>
              <w:ind w:left="360"/>
              <w:jc w:val="center"/>
              <w:rPr>
                <w:rFonts w:ascii="Times New Roman" w:eastAsia="Times New Roman" w:hAnsi="Times New Roman" w:cs="Times New Roman"/>
                <w:b/>
                <w:bCs/>
                <w:color w:val="000000" w:themeColor="text1"/>
                <w:sz w:val="20"/>
                <w:szCs w:val="20"/>
              </w:rPr>
            </w:pPr>
            <w:r w:rsidRPr="00030847">
              <w:rPr>
                <w:rFonts w:ascii="Times New Roman" w:eastAsia="Times New Roman" w:hAnsi="Times New Roman" w:cs="Times New Roman"/>
                <w:b/>
                <w:bCs/>
                <w:color w:val="000000" w:themeColor="text1"/>
                <w:sz w:val="20"/>
                <w:szCs w:val="20"/>
              </w:rPr>
              <w:t xml:space="preserve">Table </w:t>
            </w:r>
            <w:r>
              <w:rPr>
                <w:rFonts w:ascii="Times New Roman" w:eastAsia="Times New Roman" w:hAnsi="Times New Roman" w:cs="Times New Roman"/>
                <w:b/>
                <w:bCs/>
                <w:color w:val="000000" w:themeColor="text1"/>
                <w:sz w:val="20"/>
                <w:szCs w:val="20"/>
              </w:rPr>
              <w:t>no.1;</w:t>
            </w:r>
            <w:r w:rsidRPr="00030847">
              <w:rPr>
                <w:rFonts w:ascii="Times New Roman" w:eastAsia="Times New Roman" w:hAnsi="Times New Roman" w:cs="Times New Roman"/>
                <w:b/>
                <w:bCs/>
                <w:color w:val="000000" w:themeColor="text1"/>
                <w:sz w:val="20"/>
                <w:szCs w:val="20"/>
              </w:rPr>
              <w:t xml:space="preserve"> Mix proportion by(Saturated surface dry) mass</w:t>
            </w:r>
          </w:p>
        </w:tc>
      </w:tr>
      <w:tr w:rsidR="00030847" w:rsidRPr="00030847" w14:paraId="6561AB93" w14:textId="77777777" w:rsidTr="00053EEF">
        <w:trPr>
          <w:trHeight w:val="394"/>
        </w:trPr>
        <w:tc>
          <w:tcPr>
            <w:tcW w:w="2091" w:type="dxa"/>
            <w:tcBorders>
              <w:top w:val="single" w:sz="4" w:space="0" w:color="auto"/>
            </w:tcBorders>
            <w:shd w:val="clear" w:color="auto" w:fill="auto"/>
            <w:vAlign w:val="center"/>
            <w:hideMark/>
          </w:tcPr>
          <w:p w14:paraId="4B126FC6" w14:textId="77777777" w:rsidR="00030847" w:rsidRPr="00030847" w:rsidRDefault="00030847" w:rsidP="00053EEF">
            <w:pPr>
              <w:spacing w:after="0" w:line="360" w:lineRule="auto"/>
              <w:jc w:val="center"/>
              <w:rPr>
                <w:rFonts w:ascii="Times New Roman" w:eastAsia="Times New Roman" w:hAnsi="Times New Roman" w:cs="Times New Roman"/>
                <w:b/>
                <w:bCs/>
                <w:color w:val="000000" w:themeColor="text1"/>
                <w:sz w:val="20"/>
                <w:szCs w:val="20"/>
              </w:rPr>
            </w:pPr>
            <w:r w:rsidRPr="00030847">
              <w:rPr>
                <w:rFonts w:ascii="Times New Roman" w:eastAsia="Times New Roman" w:hAnsi="Times New Roman" w:cs="Times New Roman"/>
                <w:b/>
                <w:bCs/>
                <w:color w:val="000000" w:themeColor="text1"/>
                <w:sz w:val="20"/>
                <w:szCs w:val="20"/>
              </w:rPr>
              <w:t>Cement</w:t>
            </w:r>
          </w:p>
        </w:tc>
        <w:tc>
          <w:tcPr>
            <w:tcW w:w="1830" w:type="dxa"/>
            <w:tcBorders>
              <w:top w:val="single" w:sz="4" w:space="0" w:color="auto"/>
            </w:tcBorders>
            <w:shd w:val="clear" w:color="auto" w:fill="auto"/>
            <w:vAlign w:val="center"/>
            <w:hideMark/>
          </w:tcPr>
          <w:p w14:paraId="1D56D16E" w14:textId="77777777" w:rsidR="00030847" w:rsidRPr="00030847" w:rsidRDefault="00030847" w:rsidP="00053EEF">
            <w:pPr>
              <w:spacing w:after="0" w:line="360" w:lineRule="auto"/>
              <w:jc w:val="center"/>
              <w:rPr>
                <w:rFonts w:ascii="Times New Roman" w:eastAsia="Times New Roman" w:hAnsi="Times New Roman" w:cs="Times New Roman"/>
                <w:b/>
                <w:bCs/>
                <w:color w:val="000000" w:themeColor="text1"/>
                <w:sz w:val="20"/>
                <w:szCs w:val="20"/>
              </w:rPr>
            </w:pPr>
            <w:r w:rsidRPr="00030847">
              <w:rPr>
                <w:rFonts w:ascii="Times New Roman" w:eastAsia="Times New Roman" w:hAnsi="Times New Roman" w:cs="Times New Roman"/>
                <w:b/>
                <w:bCs/>
                <w:color w:val="000000" w:themeColor="text1"/>
                <w:sz w:val="20"/>
                <w:szCs w:val="20"/>
              </w:rPr>
              <w:t>Water</w:t>
            </w:r>
          </w:p>
        </w:tc>
        <w:tc>
          <w:tcPr>
            <w:tcW w:w="2974" w:type="dxa"/>
            <w:tcBorders>
              <w:top w:val="single" w:sz="4" w:space="0" w:color="auto"/>
            </w:tcBorders>
            <w:shd w:val="clear" w:color="auto" w:fill="auto"/>
            <w:noWrap/>
            <w:vAlign w:val="center"/>
            <w:hideMark/>
          </w:tcPr>
          <w:p w14:paraId="26AD1BEA" w14:textId="77777777" w:rsidR="00030847" w:rsidRPr="00030847" w:rsidRDefault="00030847" w:rsidP="00053EEF">
            <w:pPr>
              <w:spacing w:after="0" w:line="360" w:lineRule="auto"/>
              <w:jc w:val="center"/>
              <w:rPr>
                <w:rFonts w:ascii="Times New Roman" w:eastAsia="Times New Roman" w:hAnsi="Times New Roman" w:cs="Times New Roman"/>
                <w:b/>
                <w:bCs/>
                <w:color w:val="000000" w:themeColor="text1"/>
                <w:sz w:val="20"/>
                <w:szCs w:val="20"/>
              </w:rPr>
            </w:pPr>
            <w:r w:rsidRPr="00030847">
              <w:rPr>
                <w:rFonts w:ascii="Times New Roman" w:eastAsia="Times New Roman" w:hAnsi="Times New Roman" w:cs="Times New Roman"/>
                <w:b/>
                <w:bCs/>
                <w:color w:val="000000" w:themeColor="text1"/>
                <w:sz w:val="20"/>
                <w:szCs w:val="20"/>
              </w:rPr>
              <w:t>Fine aggregate</w:t>
            </w:r>
          </w:p>
        </w:tc>
        <w:tc>
          <w:tcPr>
            <w:tcW w:w="3076" w:type="dxa"/>
            <w:tcBorders>
              <w:top w:val="single" w:sz="4" w:space="0" w:color="auto"/>
            </w:tcBorders>
            <w:shd w:val="clear" w:color="auto" w:fill="auto"/>
            <w:vAlign w:val="center"/>
            <w:hideMark/>
          </w:tcPr>
          <w:p w14:paraId="5A14A743" w14:textId="77777777" w:rsidR="00030847" w:rsidRPr="00030847" w:rsidRDefault="00030847" w:rsidP="00053EEF">
            <w:pPr>
              <w:spacing w:after="0" w:line="360" w:lineRule="auto"/>
              <w:jc w:val="center"/>
              <w:rPr>
                <w:rFonts w:ascii="Times New Roman" w:eastAsia="Times New Roman" w:hAnsi="Times New Roman" w:cs="Times New Roman"/>
                <w:b/>
                <w:bCs/>
                <w:color w:val="000000" w:themeColor="text1"/>
                <w:sz w:val="20"/>
                <w:szCs w:val="20"/>
              </w:rPr>
            </w:pPr>
            <w:r w:rsidRPr="00030847">
              <w:rPr>
                <w:rFonts w:ascii="Times New Roman" w:eastAsia="Times New Roman" w:hAnsi="Times New Roman" w:cs="Times New Roman"/>
                <w:b/>
                <w:bCs/>
                <w:color w:val="000000" w:themeColor="text1"/>
                <w:sz w:val="20"/>
                <w:szCs w:val="20"/>
              </w:rPr>
              <w:t>Coarse aggregate</w:t>
            </w:r>
          </w:p>
        </w:tc>
      </w:tr>
      <w:tr w:rsidR="00030847" w:rsidRPr="00030847" w14:paraId="0C7F3801" w14:textId="77777777" w:rsidTr="00053EEF">
        <w:trPr>
          <w:trHeight w:val="309"/>
        </w:trPr>
        <w:tc>
          <w:tcPr>
            <w:tcW w:w="2091" w:type="dxa"/>
            <w:shd w:val="clear" w:color="auto" w:fill="auto"/>
            <w:vAlign w:val="center"/>
            <w:hideMark/>
          </w:tcPr>
          <w:p w14:paraId="6F00185E" w14:textId="77777777" w:rsidR="00030847" w:rsidRPr="00030847" w:rsidRDefault="00030847" w:rsidP="00053EEF">
            <w:pPr>
              <w:spacing w:after="0" w:line="360" w:lineRule="auto"/>
              <w:jc w:val="center"/>
              <w:rPr>
                <w:rFonts w:ascii="Times New Roman" w:eastAsia="Times New Roman" w:hAnsi="Times New Roman" w:cs="Times New Roman"/>
                <w:b/>
                <w:bCs/>
                <w:color w:val="000000" w:themeColor="text1"/>
                <w:sz w:val="20"/>
                <w:szCs w:val="20"/>
              </w:rPr>
            </w:pPr>
            <w:r w:rsidRPr="00030847">
              <w:rPr>
                <w:rFonts w:ascii="Times New Roman" w:eastAsia="Times New Roman" w:hAnsi="Times New Roman" w:cs="Times New Roman"/>
                <w:b/>
                <w:bCs/>
                <w:color w:val="000000" w:themeColor="text1"/>
                <w:sz w:val="20"/>
                <w:szCs w:val="20"/>
              </w:rPr>
              <w:t>414</w:t>
            </w:r>
          </w:p>
        </w:tc>
        <w:tc>
          <w:tcPr>
            <w:tcW w:w="1830" w:type="dxa"/>
            <w:shd w:val="clear" w:color="auto" w:fill="auto"/>
            <w:vAlign w:val="center"/>
            <w:hideMark/>
          </w:tcPr>
          <w:p w14:paraId="71B3B28D" w14:textId="77777777" w:rsidR="00030847" w:rsidRPr="00030847" w:rsidRDefault="00030847" w:rsidP="00053EEF">
            <w:pPr>
              <w:spacing w:after="0" w:line="360" w:lineRule="auto"/>
              <w:jc w:val="center"/>
              <w:rPr>
                <w:rFonts w:ascii="Times New Roman" w:eastAsia="Times New Roman" w:hAnsi="Times New Roman" w:cs="Times New Roman"/>
                <w:b/>
                <w:bCs/>
                <w:color w:val="000000" w:themeColor="text1"/>
                <w:sz w:val="20"/>
                <w:szCs w:val="20"/>
              </w:rPr>
            </w:pPr>
            <w:r w:rsidRPr="00030847">
              <w:rPr>
                <w:rFonts w:ascii="Times New Roman" w:eastAsia="Times New Roman" w:hAnsi="Times New Roman" w:cs="Times New Roman"/>
                <w:b/>
                <w:bCs/>
                <w:color w:val="000000" w:themeColor="text1"/>
                <w:sz w:val="20"/>
                <w:szCs w:val="20"/>
              </w:rPr>
              <w:t>186</w:t>
            </w:r>
          </w:p>
        </w:tc>
        <w:tc>
          <w:tcPr>
            <w:tcW w:w="2974" w:type="dxa"/>
            <w:shd w:val="clear" w:color="auto" w:fill="auto"/>
            <w:vAlign w:val="center"/>
            <w:hideMark/>
          </w:tcPr>
          <w:p w14:paraId="15D5B45A" w14:textId="77777777" w:rsidR="00030847" w:rsidRPr="00030847" w:rsidRDefault="00030847" w:rsidP="00053EEF">
            <w:pPr>
              <w:spacing w:after="0" w:line="360" w:lineRule="auto"/>
              <w:jc w:val="center"/>
              <w:rPr>
                <w:rFonts w:ascii="Times New Roman" w:eastAsia="Times New Roman" w:hAnsi="Times New Roman" w:cs="Times New Roman"/>
                <w:b/>
                <w:bCs/>
                <w:color w:val="000000" w:themeColor="text1"/>
                <w:sz w:val="20"/>
                <w:szCs w:val="20"/>
              </w:rPr>
            </w:pPr>
            <w:r w:rsidRPr="00030847">
              <w:rPr>
                <w:rFonts w:ascii="Times New Roman" w:eastAsia="Times New Roman" w:hAnsi="Times New Roman" w:cs="Times New Roman"/>
                <w:b/>
                <w:bCs/>
                <w:color w:val="000000" w:themeColor="text1"/>
                <w:sz w:val="20"/>
                <w:szCs w:val="20"/>
              </w:rPr>
              <w:t>711</w:t>
            </w:r>
          </w:p>
        </w:tc>
        <w:tc>
          <w:tcPr>
            <w:tcW w:w="3076" w:type="dxa"/>
            <w:shd w:val="clear" w:color="auto" w:fill="auto"/>
            <w:vAlign w:val="center"/>
            <w:hideMark/>
          </w:tcPr>
          <w:p w14:paraId="42748E2D" w14:textId="77777777" w:rsidR="00030847" w:rsidRPr="00030847" w:rsidRDefault="00030847" w:rsidP="00053EEF">
            <w:pPr>
              <w:spacing w:after="0" w:line="360" w:lineRule="auto"/>
              <w:jc w:val="center"/>
              <w:rPr>
                <w:rFonts w:ascii="Times New Roman" w:eastAsia="Times New Roman" w:hAnsi="Times New Roman" w:cs="Times New Roman"/>
                <w:b/>
                <w:bCs/>
                <w:color w:val="000000" w:themeColor="text1"/>
                <w:sz w:val="20"/>
                <w:szCs w:val="20"/>
              </w:rPr>
            </w:pPr>
            <w:r w:rsidRPr="00030847">
              <w:rPr>
                <w:rFonts w:ascii="Times New Roman" w:eastAsia="Times New Roman" w:hAnsi="Times New Roman" w:cs="Times New Roman"/>
                <w:b/>
                <w:bCs/>
                <w:color w:val="000000" w:themeColor="text1"/>
                <w:sz w:val="20"/>
                <w:szCs w:val="20"/>
              </w:rPr>
              <w:t>1141</w:t>
            </w:r>
          </w:p>
        </w:tc>
      </w:tr>
      <w:tr w:rsidR="00030847" w:rsidRPr="00030847" w14:paraId="75F93455" w14:textId="77777777" w:rsidTr="00053EEF">
        <w:trPr>
          <w:trHeight w:val="309"/>
        </w:trPr>
        <w:tc>
          <w:tcPr>
            <w:tcW w:w="2091" w:type="dxa"/>
            <w:shd w:val="clear" w:color="auto" w:fill="auto"/>
            <w:vAlign w:val="center"/>
            <w:hideMark/>
          </w:tcPr>
          <w:p w14:paraId="0794482C" w14:textId="77777777" w:rsidR="00030847" w:rsidRPr="00030847" w:rsidRDefault="00030847" w:rsidP="00053EEF">
            <w:pPr>
              <w:spacing w:after="0" w:line="360" w:lineRule="auto"/>
              <w:jc w:val="center"/>
              <w:rPr>
                <w:rFonts w:ascii="Times New Roman" w:eastAsia="Times New Roman" w:hAnsi="Times New Roman" w:cs="Times New Roman"/>
                <w:b/>
                <w:bCs/>
                <w:color w:val="000000" w:themeColor="text1"/>
                <w:sz w:val="20"/>
                <w:szCs w:val="20"/>
              </w:rPr>
            </w:pPr>
            <w:r w:rsidRPr="00030847">
              <w:rPr>
                <w:rFonts w:ascii="Times New Roman" w:eastAsia="Times New Roman" w:hAnsi="Times New Roman" w:cs="Times New Roman"/>
                <w:b/>
                <w:bCs/>
                <w:color w:val="000000" w:themeColor="text1"/>
                <w:sz w:val="20"/>
                <w:szCs w:val="20"/>
              </w:rPr>
              <w:t>1</w:t>
            </w:r>
          </w:p>
        </w:tc>
        <w:tc>
          <w:tcPr>
            <w:tcW w:w="1830" w:type="dxa"/>
            <w:shd w:val="clear" w:color="auto" w:fill="auto"/>
            <w:vAlign w:val="center"/>
            <w:hideMark/>
          </w:tcPr>
          <w:p w14:paraId="5EA1703D" w14:textId="77777777" w:rsidR="00030847" w:rsidRPr="00030847" w:rsidRDefault="00030847" w:rsidP="00053EEF">
            <w:pPr>
              <w:spacing w:after="0" w:line="360" w:lineRule="auto"/>
              <w:jc w:val="center"/>
              <w:rPr>
                <w:rFonts w:ascii="Times New Roman" w:eastAsia="Times New Roman" w:hAnsi="Times New Roman" w:cs="Times New Roman"/>
                <w:b/>
                <w:bCs/>
                <w:color w:val="000000" w:themeColor="text1"/>
                <w:sz w:val="20"/>
                <w:szCs w:val="20"/>
              </w:rPr>
            </w:pPr>
            <w:r w:rsidRPr="00030847">
              <w:rPr>
                <w:rFonts w:ascii="Times New Roman" w:eastAsia="Times New Roman" w:hAnsi="Times New Roman" w:cs="Times New Roman"/>
                <w:b/>
                <w:bCs/>
                <w:color w:val="000000" w:themeColor="text1"/>
                <w:sz w:val="20"/>
                <w:szCs w:val="20"/>
              </w:rPr>
              <w:t>0.45</w:t>
            </w:r>
          </w:p>
        </w:tc>
        <w:tc>
          <w:tcPr>
            <w:tcW w:w="2974" w:type="dxa"/>
            <w:shd w:val="clear" w:color="auto" w:fill="auto"/>
            <w:vAlign w:val="center"/>
            <w:hideMark/>
          </w:tcPr>
          <w:p w14:paraId="725BAD19" w14:textId="77777777" w:rsidR="00030847" w:rsidRPr="00030847" w:rsidRDefault="00030847" w:rsidP="00053EEF">
            <w:pPr>
              <w:spacing w:after="0" w:line="360" w:lineRule="auto"/>
              <w:jc w:val="center"/>
              <w:rPr>
                <w:rFonts w:ascii="Times New Roman" w:eastAsia="Times New Roman" w:hAnsi="Times New Roman" w:cs="Times New Roman"/>
                <w:b/>
                <w:bCs/>
                <w:color w:val="000000" w:themeColor="text1"/>
                <w:sz w:val="20"/>
                <w:szCs w:val="20"/>
              </w:rPr>
            </w:pPr>
            <w:r w:rsidRPr="00030847">
              <w:rPr>
                <w:rFonts w:ascii="Times New Roman" w:eastAsia="Times New Roman" w:hAnsi="Times New Roman" w:cs="Times New Roman"/>
                <w:b/>
                <w:bCs/>
                <w:color w:val="000000" w:themeColor="text1"/>
                <w:sz w:val="20"/>
                <w:szCs w:val="20"/>
              </w:rPr>
              <w:t>7.72</w:t>
            </w:r>
          </w:p>
        </w:tc>
        <w:tc>
          <w:tcPr>
            <w:tcW w:w="3076" w:type="dxa"/>
            <w:shd w:val="clear" w:color="auto" w:fill="auto"/>
            <w:vAlign w:val="center"/>
            <w:hideMark/>
          </w:tcPr>
          <w:p w14:paraId="420C8939" w14:textId="77777777" w:rsidR="00030847" w:rsidRPr="00030847" w:rsidRDefault="00030847" w:rsidP="00053EEF">
            <w:pPr>
              <w:spacing w:after="0" w:line="360" w:lineRule="auto"/>
              <w:jc w:val="center"/>
              <w:rPr>
                <w:rFonts w:ascii="Times New Roman" w:eastAsia="Times New Roman" w:hAnsi="Times New Roman" w:cs="Times New Roman"/>
                <w:b/>
                <w:bCs/>
                <w:color w:val="000000" w:themeColor="text1"/>
                <w:sz w:val="20"/>
                <w:szCs w:val="20"/>
              </w:rPr>
            </w:pPr>
            <w:r w:rsidRPr="00030847">
              <w:rPr>
                <w:rFonts w:ascii="Times New Roman" w:eastAsia="Times New Roman" w:hAnsi="Times New Roman" w:cs="Times New Roman"/>
                <w:b/>
                <w:bCs/>
                <w:color w:val="000000" w:themeColor="text1"/>
                <w:sz w:val="20"/>
                <w:szCs w:val="20"/>
              </w:rPr>
              <w:t>2.76</w:t>
            </w:r>
          </w:p>
        </w:tc>
      </w:tr>
    </w:tbl>
    <w:p w14:paraId="74599EE8" w14:textId="77777777" w:rsidR="00030847" w:rsidRPr="00030847" w:rsidRDefault="00030847" w:rsidP="00030847">
      <w:pPr>
        <w:pStyle w:val="BodyText"/>
        <w:spacing w:line="360" w:lineRule="auto"/>
        <w:jc w:val="both"/>
        <w:rPr>
          <w:b/>
          <w:bCs/>
          <w:color w:val="000000" w:themeColor="text1"/>
        </w:rPr>
      </w:pPr>
    </w:p>
    <w:p w14:paraId="61984C83" w14:textId="19C77501" w:rsidR="00030847" w:rsidRPr="00030847" w:rsidRDefault="00030847" w:rsidP="00030847">
      <w:pPr>
        <w:pStyle w:val="BodyText"/>
        <w:spacing w:line="360" w:lineRule="auto"/>
        <w:jc w:val="center"/>
        <w:rPr>
          <w:b/>
          <w:bCs/>
          <w:color w:val="000000" w:themeColor="text1"/>
        </w:rPr>
      </w:pPr>
      <w:r w:rsidRPr="00030847">
        <w:rPr>
          <w:b/>
          <w:bCs/>
          <w:color w:val="000000" w:themeColor="text1"/>
        </w:rPr>
        <w:t xml:space="preserve">Table </w:t>
      </w:r>
      <w:r>
        <w:rPr>
          <w:b/>
          <w:bCs/>
          <w:color w:val="000000" w:themeColor="text1"/>
        </w:rPr>
        <w:t>no.</w:t>
      </w:r>
      <w:r>
        <w:rPr>
          <w:b/>
          <w:bCs/>
          <w:color w:val="000000" w:themeColor="text1"/>
        </w:rPr>
        <w:t>2</w:t>
      </w:r>
      <w:r>
        <w:rPr>
          <w:b/>
          <w:bCs/>
          <w:color w:val="000000" w:themeColor="text1"/>
        </w:rPr>
        <w:t>;</w:t>
      </w:r>
      <w:r w:rsidRPr="00030847">
        <w:rPr>
          <w:b/>
          <w:bCs/>
          <w:color w:val="000000" w:themeColor="text1"/>
        </w:rPr>
        <w:t xml:space="preserve"> The Final Batches percentages with Silica Fume of Concrete M30 (in </w:t>
      </w:r>
      <w:r w:rsidRPr="00030847">
        <w:rPr>
          <w:b/>
          <w:bCs/>
          <w:color w:val="000000"/>
          <w:lang w:val="en-IN" w:eastAsia="en-IN" w:bidi="hi-IN"/>
        </w:rPr>
        <w:t>kg/m</w:t>
      </w:r>
      <w:r w:rsidRPr="00030847">
        <w:rPr>
          <w:b/>
          <w:bCs/>
          <w:color w:val="000000"/>
          <w:vertAlign w:val="superscript"/>
          <w:lang w:val="en-IN" w:eastAsia="en-IN" w:bidi="hi-IN"/>
        </w:rPr>
        <w:t>3</w:t>
      </w:r>
      <w:r w:rsidRPr="00030847">
        <w:rPr>
          <w:b/>
          <w:bCs/>
          <w:color w:val="000000"/>
          <w:lang w:val="en-IN" w:eastAsia="en-IN" w:bidi="hi-IN"/>
        </w:rPr>
        <w:t>)</w:t>
      </w:r>
    </w:p>
    <w:tbl>
      <w:tblPr>
        <w:tblW w:w="9958" w:type="dxa"/>
        <w:tblInd w:w="113" w:type="dxa"/>
        <w:tblLook w:val="04A0" w:firstRow="1" w:lastRow="0" w:firstColumn="1" w:lastColumn="0" w:noHBand="0" w:noVBand="1"/>
      </w:tblPr>
      <w:tblGrid>
        <w:gridCol w:w="1889"/>
        <w:gridCol w:w="1681"/>
        <w:gridCol w:w="1712"/>
        <w:gridCol w:w="2338"/>
        <w:gridCol w:w="2338"/>
      </w:tblGrid>
      <w:tr w:rsidR="00030847" w:rsidRPr="00030847" w14:paraId="5835C7C4" w14:textId="77777777" w:rsidTr="00412C8E">
        <w:trPr>
          <w:trHeight w:val="266"/>
        </w:trPr>
        <w:tc>
          <w:tcPr>
            <w:tcW w:w="1889"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2ABC1EB3" w14:textId="77777777" w:rsidR="00030847" w:rsidRPr="00030847" w:rsidRDefault="00030847" w:rsidP="00053EEF">
            <w:pPr>
              <w:spacing w:after="0" w:line="240" w:lineRule="auto"/>
              <w:jc w:val="center"/>
              <w:rPr>
                <w:rFonts w:ascii="Times New Roman" w:eastAsia="Times New Roman" w:hAnsi="Times New Roman" w:cs="Times New Roman"/>
                <w:b/>
                <w:bCs/>
                <w:color w:val="000000"/>
                <w:sz w:val="20"/>
                <w:szCs w:val="20"/>
                <w:lang w:val="en-IN" w:eastAsia="en-IN" w:bidi="hi-IN"/>
              </w:rPr>
            </w:pPr>
            <w:r w:rsidRPr="00030847">
              <w:rPr>
                <w:rFonts w:ascii="Times New Roman" w:eastAsia="Times New Roman" w:hAnsi="Times New Roman" w:cs="Times New Roman"/>
                <w:b/>
                <w:bCs/>
                <w:color w:val="000000"/>
                <w:sz w:val="20"/>
                <w:szCs w:val="20"/>
                <w:lang w:eastAsia="en-IN" w:bidi="hi-IN"/>
              </w:rPr>
              <w:t>Mix Code</w:t>
            </w:r>
          </w:p>
        </w:tc>
        <w:tc>
          <w:tcPr>
            <w:tcW w:w="1681" w:type="dxa"/>
            <w:tcBorders>
              <w:top w:val="single" w:sz="4" w:space="0" w:color="auto"/>
              <w:left w:val="nil"/>
              <w:bottom w:val="single" w:sz="4" w:space="0" w:color="auto"/>
              <w:right w:val="single" w:sz="4" w:space="0" w:color="auto"/>
            </w:tcBorders>
            <w:shd w:val="clear" w:color="000000" w:fill="B4C6E7"/>
            <w:vAlign w:val="center"/>
            <w:hideMark/>
          </w:tcPr>
          <w:p w14:paraId="0DF27C17" w14:textId="77777777" w:rsidR="00030847" w:rsidRPr="00030847" w:rsidRDefault="00030847" w:rsidP="00053EEF">
            <w:pPr>
              <w:spacing w:after="0" w:line="240" w:lineRule="auto"/>
              <w:jc w:val="center"/>
              <w:rPr>
                <w:rFonts w:ascii="Times New Roman" w:eastAsia="Times New Roman" w:hAnsi="Times New Roman" w:cs="Times New Roman"/>
                <w:b/>
                <w:bCs/>
                <w:color w:val="000000"/>
                <w:sz w:val="20"/>
                <w:szCs w:val="20"/>
                <w:lang w:val="en-IN" w:eastAsia="en-IN" w:bidi="hi-IN"/>
              </w:rPr>
            </w:pPr>
            <w:r w:rsidRPr="00030847">
              <w:rPr>
                <w:rFonts w:ascii="Times New Roman" w:eastAsia="Times New Roman" w:hAnsi="Times New Roman" w:cs="Times New Roman"/>
                <w:b/>
                <w:bCs/>
                <w:color w:val="000000"/>
                <w:sz w:val="20"/>
                <w:szCs w:val="20"/>
                <w:lang w:eastAsia="en-IN" w:bidi="hi-IN"/>
              </w:rPr>
              <w:t xml:space="preserve">Cement </w:t>
            </w:r>
          </w:p>
        </w:tc>
        <w:tc>
          <w:tcPr>
            <w:tcW w:w="1712" w:type="dxa"/>
            <w:tcBorders>
              <w:top w:val="single" w:sz="4" w:space="0" w:color="auto"/>
              <w:left w:val="nil"/>
              <w:bottom w:val="single" w:sz="4" w:space="0" w:color="auto"/>
              <w:right w:val="single" w:sz="4" w:space="0" w:color="auto"/>
            </w:tcBorders>
            <w:shd w:val="clear" w:color="000000" w:fill="B4C6E7"/>
            <w:vAlign w:val="center"/>
            <w:hideMark/>
          </w:tcPr>
          <w:p w14:paraId="2A8F47A3" w14:textId="77777777" w:rsidR="00030847" w:rsidRPr="00030847" w:rsidRDefault="00030847" w:rsidP="00053EEF">
            <w:pPr>
              <w:spacing w:after="0" w:line="240" w:lineRule="auto"/>
              <w:jc w:val="center"/>
              <w:rPr>
                <w:rFonts w:ascii="Times New Roman" w:eastAsia="Times New Roman" w:hAnsi="Times New Roman" w:cs="Times New Roman"/>
                <w:b/>
                <w:bCs/>
                <w:color w:val="000000"/>
                <w:sz w:val="20"/>
                <w:szCs w:val="20"/>
                <w:lang w:val="en-IN" w:eastAsia="en-IN" w:bidi="hi-IN"/>
              </w:rPr>
            </w:pPr>
            <w:r w:rsidRPr="00030847">
              <w:rPr>
                <w:rFonts w:ascii="Times New Roman" w:eastAsia="Times New Roman" w:hAnsi="Times New Roman" w:cs="Times New Roman"/>
                <w:b/>
                <w:bCs/>
                <w:color w:val="000000"/>
                <w:sz w:val="20"/>
                <w:szCs w:val="20"/>
                <w:lang w:eastAsia="en-IN" w:bidi="hi-IN"/>
              </w:rPr>
              <w:t>Silica Fume</w:t>
            </w:r>
          </w:p>
        </w:tc>
        <w:tc>
          <w:tcPr>
            <w:tcW w:w="2338" w:type="dxa"/>
            <w:tcBorders>
              <w:top w:val="single" w:sz="4" w:space="0" w:color="auto"/>
              <w:left w:val="nil"/>
              <w:bottom w:val="single" w:sz="4" w:space="0" w:color="auto"/>
              <w:right w:val="single" w:sz="4" w:space="0" w:color="auto"/>
            </w:tcBorders>
            <w:shd w:val="clear" w:color="000000" w:fill="B4C6E7"/>
            <w:vAlign w:val="center"/>
            <w:hideMark/>
          </w:tcPr>
          <w:p w14:paraId="55BC046A" w14:textId="77777777" w:rsidR="00030847" w:rsidRPr="00030847" w:rsidRDefault="00030847" w:rsidP="00053EEF">
            <w:pPr>
              <w:spacing w:after="0" w:line="240" w:lineRule="auto"/>
              <w:jc w:val="center"/>
              <w:rPr>
                <w:rFonts w:ascii="Times New Roman" w:eastAsia="Times New Roman" w:hAnsi="Times New Roman" w:cs="Times New Roman"/>
                <w:b/>
                <w:bCs/>
                <w:color w:val="000000"/>
                <w:sz w:val="20"/>
                <w:szCs w:val="20"/>
                <w:lang w:val="en-IN" w:eastAsia="en-IN" w:bidi="hi-IN"/>
              </w:rPr>
            </w:pPr>
            <w:r w:rsidRPr="00030847">
              <w:rPr>
                <w:rFonts w:ascii="Times New Roman" w:eastAsia="Times New Roman" w:hAnsi="Times New Roman" w:cs="Times New Roman"/>
                <w:b/>
                <w:bCs/>
                <w:color w:val="000000"/>
                <w:sz w:val="20"/>
                <w:szCs w:val="20"/>
                <w:lang w:eastAsia="en-IN" w:bidi="hi-IN"/>
              </w:rPr>
              <w:t xml:space="preserve">Fine Aggregate </w:t>
            </w:r>
          </w:p>
        </w:tc>
        <w:tc>
          <w:tcPr>
            <w:tcW w:w="2338" w:type="dxa"/>
            <w:tcBorders>
              <w:top w:val="single" w:sz="4" w:space="0" w:color="auto"/>
              <w:left w:val="nil"/>
              <w:bottom w:val="single" w:sz="4" w:space="0" w:color="auto"/>
              <w:right w:val="single" w:sz="4" w:space="0" w:color="auto"/>
            </w:tcBorders>
            <w:shd w:val="clear" w:color="000000" w:fill="B4C6E7"/>
            <w:vAlign w:val="center"/>
            <w:hideMark/>
          </w:tcPr>
          <w:p w14:paraId="29024C4C" w14:textId="77777777" w:rsidR="00030847" w:rsidRPr="00030847" w:rsidRDefault="00030847" w:rsidP="00053EEF">
            <w:pPr>
              <w:spacing w:after="0" w:line="240" w:lineRule="auto"/>
              <w:jc w:val="center"/>
              <w:rPr>
                <w:rFonts w:ascii="Times New Roman" w:eastAsia="Times New Roman" w:hAnsi="Times New Roman" w:cs="Times New Roman"/>
                <w:b/>
                <w:bCs/>
                <w:color w:val="000000"/>
                <w:sz w:val="20"/>
                <w:szCs w:val="20"/>
                <w:lang w:val="en-IN" w:eastAsia="en-IN" w:bidi="hi-IN"/>
              </w:rPr>
            </w:pPr>
            <w:r w:rsidRPr="00030847">
              <w:rPr>
                <w:rFonts w:ascii="Times New Roman" w:eastAsia="Times New Roman" w:hAnsi="Times New Roman" w:cs="Times New Roman"/>
                <w:b/>
                <w:bCs/>
                <w:color w:val="000000"/>
                <w:sz w:val="20"/>
                <w:szCs w:val="20"/>
                <w:lang w:eastAsia="en-IN" w:bidi="hi-IN"/>
              </w:rPr>
              <w:t xml:space="preserve">Coarse Aggregate </w:t>
            </w:r>
          </w:p>
        </w:tc>
      </w:tr>
      <w:tr w:rsidR="00030847" w:rsidRPr="00030847" w14:paraId="2F609007" w14:textId="77777777" w:rsidTr="00412C8E">
        <w:trPr>
          <w:trHeight w:val="266"/>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223D80F9"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 </w:t>
            </w:r>
          </w:p>
        </w:tc>
        <w:tc>
          <w:tcPr>
            <w:tcW w:w="1681" w:type="dxa"/>
            <w:tcBorders>
              <w:top w:val="nil"/>
              <w:left w:val="nil"/>
              <w:bottom w:val="single" w:sz="4" w:space="0" w:color="auto"/>
              <w:right w:val="single" w:sz="4" w:space="0" w:color="auto"/>
            </w:tcBorders>
            <w:shd w:val="clear" w:color="000000" w:fill="FFFFFF"/>
            <w:vAlign w:val="center"/>
            <w:hideMark/>
          </w:tcPr>
          <w:p w14:paraId="2C8990F9"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kg/m3</w:t>
            </w:r>
          </w:p>
        </w:tc>
        <w:tc>
          <w:tcPr>
            <w:tcW w:w="1712" w:type="dxa"/>
            <w:tcBorders>
              <w:top w:val="nil"/>
              <w:left w:val="nil"/>
              <w:bottom w:val="single" w:sz="4" w:space="0" w:color="auto"/>
              <w:right w:val="single" w:sz="4" w:space="0" w:color="auto"/>
            </w:tcBorders>
            <w:shd w:val="clear" w:color="000000" w:fill="FFFFFF"/>
            <w:vAlign w:val="center"/>
            <w:hideMark/>
          </w:tcPr>
          <w:p w14:paraId="348B62FF"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kg/m3</w:t>
            </w:r>
          </w:p>
        </w:tc>
        <w:tc>
          <w:tcPr>
            <w:tcW w:w="2338" w:type="dxa"/>
            <w:tcBorders>
              <w:top w:val="nil"/>
              <w:left w:val="nil"/>
              <w:bottom w:val="single" w:sz="4" w:space="0" w:color="auto"/>
              <w:right w:val="single" w:sz="4" w:space="0" w:color="auto"/>
            </w:tcBorders>
            <w:shd w:val="clear" w:color="000000" w:fill="FFFFFF"/>
            <w:vAlign w:val="center"/>
            <w:hideMark/>
          </w:tcPr>
          <w:p w14:paraId="62618F80"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kg/m3</w:t>
            </w:r>
          </w:p>
        </w:tc>
        <w:tc>
          <w:tcPr>
            <w:tcW w:w="2338" w:type="dxa"/>
            <w:tcBorders>
              <w:top w:val="nil"/>
              <w:left w:val="nil"/>
              <w:bottom w:val="single" w:sz="4" w:space="0" w:color="auto"/>
              <w:right w:val="single" w:sz="4" w:space="0" w:color="auto"/>
            </w:tcBorders>
            <w:shd w:val="clear" w:color="000000" w:fill="FFFFFF"/>
            <w:vAlign w:val="center"/>
            <w:hideMark/>
          </w:tcPr>
          <w:p w14:paraId="53CB0A8C"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kg/m3</w:t>
            </w:r>
          </w:p>
        </w:tc>
      </w:tr>
      <w:tr w:rsidR="00030847" w:rsidRPr="00030847" w14:paraId="7D14C3EE" w14:textId="77777777" w:rsidTr="00412C8E">
        <w:trPr>
          <w:trHeight w:val="266"/>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268216FD"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M-1</w:t>
            </w:r>
          </w:p>
        </w:tc>
        <w:tc>
          <w:tcPr>
            <w:tcW w:w="1681" w:type="dxa"/>
            <w:tcBorders>
              <w:top w:val="nil"/>
              <w:left w:val="nil"/>
              <w:bottom w:val="single" w:sz="4" w:space="0" w:color="auto"/>
              <w:right w:val="single" w:sz="4" w:space="0" w:color="auto"/>
            </w:tcBorders>
            <w:shd w:val="clear" w:color="000000" w:fill="FFFFFF"/>
            <w:vAlign w:val="center"/>
            <w:hideMark/>
          </w:tcPr>
          <w:p w14:paraId="67B8B575"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414.00</w:t>
            </w:r>
          </w:p>
        </w:tc>
        <w:tc>
          <w:tcPr>
            <w:tcW w:w="1712" w:type="dxa"/>
            <w:tcBorders>
              <w:top w:val="nil"/>
              <w:left w:val="nil"/>
              <w:bottom w:val="single" w:sz="4" w:space="0" w:color="auto"/>
              <w:right w:val="single" w:sz="4" w:space="0" w:color="auto"/>
            </w:tcBorders>
            <w:shd w:val="clear" w:color="000000" w:fill="FFFFFF"/>
            <w:vAlign w:val="center"/>
            <w:hideMark/>
          </w:tcPr>
          <w:p w14:paraId="341649A2"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0.00</w:t>
            </w:r>
          </w:p>
        </w:tc>
        <w:tc>
          <w:tcPr>
            <w:tcW w:w="2338" w:type="dxa"/>
            <w:tcBorders>
              <w:top w:val="nil"/>
              <w:left w:val="nil"/>
              <w:bottom w:val="single" w:sz="4" w:space="0" w:color="auto"/>
              <w:right w:val="single" w:sz="4" w:space="0" w:color="auto"/>
            </w:tcBorders>
            <w:shd w:val="clear" w:color="000000" w:fill="FFFFFF"/>
            <w:vAlign w:val="center"/>
            <w:hideMark/>
          </w:tcPr>
          <w:p w14:paraId="5613968E"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697.88</w:t>
            </w:r>
          </w:p>
        </w:tc>
        <w:tc>
          <w:tcPr>
            <w:tcW w:w="2338" w:type="dxa"/>
            <w:tcBorders>
              <w:top w:val="nil"/>
              <w:left w:val="nil"/>
              <w:bottom w:val="single" w:sz="4" w:space="0" w:color="auto"/>
              <w:right w:val="single" w:sz="4" w:space="0" w:color="auto"/>
            </w:tcBorders>
            <w:shd w:val="clear" w:color="000000" w:fill="FFFFFF"/>
            <w:vAlign w:val="center"/>
            <w:hideMark/>
          </w:tcPr>
          <w:p w14:paraId="4883A319"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1128.06</w:t>
            </w:r>
          </w:p>
        </w:tc>
      </w:tr>
      <w:tr w:rsidR="00030847" w:rsidRPr="00030847" w14:paraId="01B0AC52" w14:textId="77777777" w:rsidTr="00412C8E">
        <w:trPr>
          <w:trHeight w:val="266"/>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20AD771A"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M-2</w:t>
            </w:r>
          </w:p>
        </w:tc>
        <w:tc>
          <w:tcPr>
            <w:tcW w:w="1681" w:type="dxa"/>
            <w:tcBorders>
              <w:top w:val="nil"/>
              <w:left w:val="nil"/>
              <w:bottom w:val="single" w:sz="4" w:space="0" w:color="auto"/>
              <w:right w:val="single" w:sz="4" w:space="0" w:color="auto"/>
            </w:tcBorders>
            <w:shd w:val="clear" w:color="000000" w:fill="FFFFFF"/>
            <w:vAlign w:val="center"/>
            <w:hideMark/>
          </w:tcPr>
          <w:p w14:paraId="39BEDAD1"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393.30</w:t>
            </w:r>
          </w:p>
        </w:tc>
        <w:tc>
          <w:tcPr>
            <w:tcW w:w="1712" w:type="dxa"/>
            <w:tcBorders>
              <w:top w:val="nil"/>
              <w:left w:val="nil"/>
              <w:bottom w:val="single" w:sz="4" w:space="0" w:color="auto"/>
              <w:right w:val="single" w:sz="4" w:space="0" w:color="auto"/>
            </w:tcBorders>
            <w:shd w:val="clear" w:color="000000" w:fill="FFFFFF"/>
            <w:vAlign w:val="center"/>
            <w:hideMark/>
          </w:tcPr>
          <w:p w14:paraId="69DD4A82"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20.70</w:t>
            </w:r>
          </w:p>
        </w:tc>
        <w:tc>
          <w:tcPr>
            <w:tcW w:w="2338" w:type="dxa"/>
            <w:tcBorders>
              <w:top w:val="nil"/>
              <w:left w:val="nil"/>
              <w:bottom w:val="single" w:sz="4" w:space="0" w:color="auto"/>
              <w:right w:val="single" w:sz="4" w:space="0" w:color="auto"/>
            </w:tcBorders>
            <w:shd w:val="clear" w:color="000000" w:fill="FFFFFF"/>
            <w:vAlign w:val="center"/>
            <w:hideMark/>
          </w:tcPr>
          <w:p w14:paraId="69803B1C"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697.88</w:t>
            </w:r>
          </w:p>
        </w:tc>
        <w:tc>
          <w:tcPr>
            <w:tcW w:w="2338" w:type="dxa"/>
            <w:tcBorders>
              <w:top w:val="nil"/>
              <w:left w:val="nil"/>
              <w:bottom w:val="single" w:sz="4" w:space="0" w:color="auto"/>
              <w:right w:val="single" w:sz="4" w:space="0" w:color="auto"/>
            </w:tcBorders>
            <w:shd w:val="clear" w:color="000000" w:fill="FFFFFF"/>
            <w:vAlign w:val="center"/>
            <w:hideMark/>
          </w:tcPr>
          <w:p w14:paraId="776891DC"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1105.50</w:t>
            </w:r>
          </w:p>
        </w:tc>
      </w:tr>
      <w:tr w:rsidR="00030847" w:rsidRPr="00030847" w14:paraId="0DDBF88F" w14:textId="77777777" w:rsidTr="00412C8E">
        <w:trPr>
          <w:trHeight w:val="266"/>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71CF81F4"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M-3</w:t>
            </w:r>
          </w:p>
        </w:tc>
        <w:tc>
          <w:tcPr>
            <w:tcW w:w="1681" w:type="dxa"/>
            <w:tcBorders>
              <w:top w:val="nil"/>
              <w:left w:val="nil"/>
              <w:bottom w:val="single" w:sz="4" w:space="0" w:color="auto"/>
              <w:right w:val="single" w:sz="4" w:space="0" w:color="auto"/>
            </w:tcBorders>
            <w:shd w:val="clear" w:color="000000" w:fill="FFFFFF"/>
            <w:vAlign w:val="center"/>
            <w:hideMark/>
          </w:tcPr>
          <w:p w14:paraId="40B96860"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372.60</w:t>
            </w:r>
          </w:p>
        </w:tc>
        <w:tc>
          <w:tcPr>
            <w:tcW w:w="1712" w:type="dxa"/>
            <w:tcBorders>
              <w:top w:val="nil"/>
              <w:left w:val="nil"/>
              <w:bottom w:val="single" w:sz="4" w:space="0" w:color="auto"/>
              <w:right w:val="single" w:sz="4" w:space="0" w:color="auto"/>
            </w:tcBorders>
            <w:shd w:val="clear" w:color="000000" w:fill="FFFFFF"/>
            <w:vAlign w:val="center"/>
            <w:hideMark/>
          </w:tcPr>
          <w:p w14:paraId="23E609A9"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41.40</w:t>
            </w:r>
          </w:p>
        </w:tc>
        <w:tc>
          <w:tcPr>
            <w:tcW w:w="2338" w:type="dxa"/>
            <w:tcBorders>
              <w:top w:val="nil"/>
              <w:left w:val="nil"/>
              <w:bottom w:val="single" w:sz="4" w:space="0" w:color="auto"/>
              <w:right w:val="single" w:sz="4" w:space="0" w:color="auto"/>
            </w:tcBorders>
            <w:shd w:val="clear" w:color="000000" w:fill="FFFFFF"/>
            <w:vAlign w:val="center"/>
            <w:hideMark/>
          </w:tcPr>
          <w:p w14:paraId="4B0D699E"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697.88</w:t>
            </w:r>
          </w:p>
        </w:tc>
        <w:tc>
          <w:tcPr>
            <w:tcW w:w="2338" w:type="dxa"/>
            <w:tcBorders>
              <w:top w:val="nil"/>
              <w:left w:val="nil"/>
              <w:bottom w:val="single" w:sz="4" w:space="0" w:color="auto"/>
              <w:right w:val="single" w:sz="4" w:space="0" w:color="auto"/>
            </w:tcBorders>
            <w:shd w:val="clear" w:color="000000" w:fill="FFFFFF"/>
            <w:vAlign w:val="center"/>
            <w:hideMark/>
          </w:tcPr>
          <w:p w14:paraId="5C99A857"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1105.50</w:t>
            </w:r>
          </w:p>
        </w:tc>
      </w:tr>
      <w:tr w:rsidR="00030847" w:rsidRPr="00030847" w14:paraId="0303016A" w14:textId="77777777" w:rsidTr="00412C8E">
        <w:trPr>
          <w:trHeight w:val="266"/>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4ADB4F74"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M-4</w:t>
            </w:r>
          </w:p>
        </w:tc>
        <w:tc>
          <w:tcPr>
            <w:tcW w:w="1681" w:type="dxa"/>
            <w:tcBorders>
              <w:top w:val="nil"/>
              <w:left w:val="nil"/>
              <w:bottom w:val="single" w:sz="4" w:space="0" w:color="auto"/>
              <w:right w:val="single" w:sz="4" w:space="0" w:color="auto"/>
            </w:tcBorders>
            <w:shd w:val="clear" w:color="000000" w:fill="FFFFFF"/>
            <w:vAlign w:val="center"/>
            <w:hideMark/>
          </w:tcPr>
          <w:p w14:paraId="5A83F63F"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351.90</w:t>
            </w:r>
          </w:p>
        </w:tc>
        <w:tc>
          <w:tcPr>
            <w:tcW w:w="1712" w:type="dxa"/>
            <w:tcBorders>
              <w:top w:val="nil"/>
              <w:left w:val="nil"/>
              <w:bottom w:val="single" w:sz="4" w:space="0" w:color="auto"/>
              <w:right w:val="single" w:sz="4" w:space="0" w:color="auto"/>
            </w:tcBorders>
            <w:shd w:val="clear" w:color="000000" w:fill="FFFFFF"/>
            <w:vAlign w:val="center"/>
            <w:hideMark/>
          </w:tcPr>
          <w:p w14:paraId="138AB850"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62.10</w:t>
            </w:r>
          </w:p>
        </w:tc>
        <w:tc>
          <w:tcPr>
            <w:tcW w:w="2338" w:type="dxa"/>
            <w:tcBorders>
              <w:top w:val="nil"/>
              <w:left w:val="nil"/>
              <w:bottom w:val="single" w:sz="4" w:space="0" w:color="auto"/>
              <w:right w:val="single" w:sz="4" w:space="0" w:color="auto"/>
            </w:tcBorders>
            <w:shd w:val="clear" w:color="000000" w:fill="FFFFFF"/>
            <w:vAlign w:val="center"/>
            <w:hideMark/>
          </w:tcPr>
          <w:p w14:paraId="4BCD9E58"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697.88</w:t>
            </w:r>
          </w:p>
        </w:tc>
        <w:tc>
          <w:tcPr>
            <w:tcW w:w="2338" w:type="dxa"/>
            <w:tcBorders>
              <w:top w:val="nil"/>
              <w:left w:val="nil"/>
              <w:bottom w:val="single" w:sz="4" w:space="0" w:color="auto"/>
              <w:right w:val="single" w:sz="4" w:space="0" w:color="auto"/>
            </w:tcBorders>
            <w:shd w:val="clear" w:color="000000" w:fill="FFFFFF"/>
            <w:vAlign w:val="center"/>
            <w:hideMark/>
          </w:tcPr>
          <w:p w14:paraId="2A40622C"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1105.50</w:t>
            </w:r>
          </w:p>
        </w:tc>
      </w:tr>
      <w:tr w:rsidR="00030847" w:rsidRPr="00030847" w14:paraId="599978A1" w14:textId="77777777" w:rsidTr="00412C8E">
        <w:trPr>
          <w:trHeight w:val="266"/>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2559E14D"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M-5</w:t>
            </w:r>
          </w:p>
        </w:tc>
        <w:tc>
          <w:tcPr>
            <w:tcW w:w="1681" w:type="dxa"/>
            <w:tcBorders>
              <w:top w:val="nil"/>
              <w:left w:val="nil"/>
              <w:bottom w:val="single" w:sz="4" w:space="0" w:color="auto"/>
              <w:right w:val="single" w:sz="4" w:space="0" w:color="auto"/>
            </w:tcBorders>
            <w:shd w:val="clear" w:color="000000" w:fill="FFFFFF"/>
            <w:vAlign w:val="center"/>
            <w:hideMark/>
          </w:tcPr>
          <w:p w14:paraId="04251DBF"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331.20</w:t>
            </w:r>
          </w:p>
        </w:tc>
        <w:tc>
          <w:tcPr>
            <w:tcW w:w="1712" w:type="dxa"/>
            <w:tcBorders>
              <w:top w:val="nil"/>
              <w:left w:val="nil"/>
              <w:bottom w:val="single" w:sz="4" w:space="0" w:color="auto"/>
              <w:right w:val="single" w:sz="4" w:space="0" w:color="auto"/>
            </w:tcBorders>
            <w:shd w:val="clear" w:color="000000" w:fill="FFFFFF"/>
            <w:vAlign w:val="center"/>
            <w:hideMark/>
          </w:tcPr>
          <w:p w14:paraId="1EF2D98B"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82.80</w:t>
            </w:r>
          </w:p>
        </w:tc>
        <w:tc>
          <w:tcPr>
            <w:tcW w:w="2338" w:type="dxa"/>
            <w:tcBorders>
              <w:top w:val="nil"/>
              <w:left w:val="nil"/>
              <w:bottom w:val="single" w:sz="4" w:space="0" w:color="auto"/>
              <w:right w:val="single" w:sz="4" w:space="0" w:color="auto"/>
            </w:tcBorders>
            <w:shd w:val="clear" w:color="000000" w:fill="FFFFFF"/>
            <w:vAlign w:val="center"/>
            <w:hideMark/>
          </w:tcPr>
          <w:p w14:paraId="659062F7"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697.88</w:t>
            </w:r>
          </w:p>
        </w:tc>
        <w:tc>
          <w:tcPr>
            <w:tcW w:w="2338" w:type="dxa"/>
            <w:tcBorders>
              <w:top w:val="nil"/>
              <w:left w:val="nil"/>
              <w:bottom w:val="single" w:sz="4" w:space="0" w:color="auto"/>
              <w:right w:val="single" w:sz="4" w:space="0" w:color="auto"/>
            </w:tcBorders>
            <w:shd w:val="clear" w:color="000000" w:fill="FFFFFF"/>
            <w:vAlign w:val="center"/>
            <w:hideMark/>
          </w:tcPr>
          <w:p w14:paraId="6F3183C8"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1105.50</w:t>
            </w:r>
          </w:p>
        </w:tc>
      </w:tr>
      <w:tr w:rsidR="00030847" w:rsidRPr="00030847" w14:paraId="7B4667C0" w14:textId="77777777" w:rsidTr="00412C8E">
        <w:trPr>
          <w:trHeight w:val="266"/>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6FB5A4C2"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M-6</w:t>
            </w:r>
          </w:p>
        </w:tc>
        <w:tc>
          <w:tcPr>
            <w:tcW w:w="1681" w:type="dxa"/>
            <w:tcBorders>
              <w:top w:val="nil"/>
              <w:left w:val="nil"/>
              <w:bottom w:val="single" w:sz="4" w:space="0" w:color="auto"/>
              <w:right w:val="single" w:sz="4" w:space="0" w:color="auto"/>
            </w:tcBorders>
            <w:shd w:val="clear" w:color="000000" w:fill="FFFFFF"/>
            <w:vAlign w:val="center"/>
            <w:hideMark/>
          </w:tcPr>
          <w:p w14:paraId="267E9260"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310.50</w:t>
            </w:r>
          </w:p>
        </w:tc>
        <w:tc>
          <w:tcPr>
            <w:tcW w:w="1712" w:type="dxa"/>
            <w:tcBorders>
              <w:top w:val="nil"/>
              <w:left w:val="nil"/>
              <w:bottom w:val="single" w:sz="4" w:space="0" w:color="auto"/>
              <w:right w:val="single" w:sz="4" w:space="0" w:color="auto"/>
            </w:tcBorders>
            <w:shd w:val="clear" w:color="000000" w:fill="FFFFFF"/>
            <w:vAlign w:val="center"/>
            <w:hideMark/>
          </w:tcPr>
          <w:p w14:paraId="60C235EE"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103.50</w:t>
            </w:r>
          </w:p>
        </w:tc>
        <w:tc>
          <w:tcPr>
            <w:tcW w:w="2338" w:type="dxa"/>
            <w:tcBorders>
              <w:top w:val="nil"/>
              <w:left w:val="nil"/>
              <w:bottom w:val="single" w:sz="4" w:space="0" w:color="auto"/>
              <w:right w:val="single" w:sz="4" w:space="0" w:color="auto"/>
            </w:tcBorders>
            <w:shd w:val="clear" w:color="000000" w:fill="FFFFFF"/>
            <w:vAlign w:val="center"/>
            <w:hideMark/>
          </w:tcPr>
          <w:p w14:paraId="159BC920"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697.88</w:t>
            </w:r>
          </w:p>
        </w:tc>
        <w:tc>
          <w:tcPr>
            <w:tcW w:w="2338" w:type="dxa"/>
            <w:tcBorders>
              <w:top w:val="nil"/>
              <w:left w:val="nil"/>
              <w:bottom w:val="single" w:sz="4" w:space="0" w:color="auto"/>
              <w:right w:val="single" w:sz="4" w:space="0" w:color="auto"/>
            </w:tcBorders>
            <w:shd w:val="clear" w:color="000000" w:fill="FFFFFF"/>
            <w:vAlign w:val="center"/>
            <w:hideMark/>
          </w:tcPr>
          <w:p w14:paraId="147F860D"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1105.50</w:t>
            </w:r>
          </w:p>
        </w:tc>
      </w:tr>
      <w:tr w:rsidR="00030847" w:rsidRPr="00030847" w14:paraId="3F6270E9" w14:textId="77777777" w:rsidTr="00412C8E">
        <w:trPr>
          <w:trHeight w:val="266"/>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57073872"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M-7</w:t>
            </w:r>
          </w:p>
        </w:tc>
        <w:tc>
          <w:tcPr>
            <w:tcW w:w="1681" w:type="dxa"/>
            <w:tcBorders>
              <w:top w:val="nil"/>
              <w:left w:val="nil"/>
              <w:bottom w:val="single" w:sz="4" w:space="0" w:color="auto"/>
              <w:right w:val="single" w:sz="4" w:space="0" w:color="auto"/>
            </w:tcBorders>
            <w:shd w:val="clear" w:color="000000" w:fill="FFFFFF"/>
            <w:vAlign w:val="center"/>
            <w:hideMark/>
          </w:tcPr>
          <w:p w14:paraId="4B0D4574"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289.80</w:t>
            </w:r>
          </w:p>
        </w:tc>
        <w:tc>
          <w:tcPr>
            <w:tcW w:w="1712" w:type="dxa"/>
            <w:tcBorders>
              <w:top w:val="nil"/>
              <w:left w:val="nil"/>
              <w:bottom w:val="single" w:sz="4" w:space="0" w:color="auto"/>
              <w:right w:val="single" w:sz="4" w:space="0" w:color="auto"/>
            </w:tcBorders>
            <w:shd w:val="clear" w:color="000000" w:fill="FFFFFF"/>
            <w:vAlign w:val="center"/>
            <w:hideMark/>
          </w:tcPr>
          <w:p w14:paraId="572E5D63"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124.20</w:t>
            </w:r>
          </w:p>
        </w:tc>
        <w:tc>
          <w:tcPr>
            <w:tcW w:w="2338" w:type="dxa"/>
            <w:tcBorders>
              <w:top w:val="nil"/>
              <w:left w:val="nil"/>
              <w:bottom w:val="single" w:sz="4" w:space="0" w:color="auto"/>
              <w:right w:val="single" w:sz="4" w:space="0" w:color="auto"/>
            </w:tcBorders>
            <w:shd w:val="clear" w:color="000000" w:fill="FFFFFF"/>
            <w:vAlign w:val="center"/>
            <w:hideMark/>
          </w:tcPr>
          <w:p w14:paraId="28C18E89"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697.88</w:t>
            </w:r>
          </w:p>
        </w:tc>
        <w:tc>
          <w:tcPr>
            <w:tcW w:w="2338" w:type="dxa"/>
            <w:tcBorders>
              <w:top w:val="nil"/>
              <w:left w:val="nil"/>
              <w:bottom w:val="single" w:sz="4" w:space="0" w:color="auto"/>
              <w:right w:val="single" w:sz="4" w:space="0" w:color="auto"/>
            </w:tcBorders>
            <w:shd w:val="clear" w:color="000000" w:fill="FFFFFF"/>
            <w:vAlign w:val="center"/>
            <w:hideMark/>
          </w:tcPr>
          <w:p w14:paraId="2485E301"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1105.50</w:t>
            </w:r>
          </w:p>
        </w:tc>
      </w:tr>
      <w:tr w:rsidR="00030847" w:rsidRPr="00030847" w14:paraId="587FDF59" w14:textId="77777777" w:rsidTr="00412C8E">
        <w:trPr>
          <w:trHeight w:val="266"/>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3E92626D"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M-8</w:t>
            </w:r>
          </w:p>
        </w:tc>
        <w:tc>
          <w:tcPr>
            <w:tcW w:w="1681" w:type="dxa"/>
            <w:tcBorders>
              <w:top w:val="nil"/>
              <w:left w:val="nil"/>
              <w:bottom w:val="single" w:sz="4" w:space="0" w:color="auto"/>
              <w:right w:val="single" w:sz="4" w:space="0" w:color="auto"/>
            </w:tcBorders>
            <w:shd w:val="clear" w:color="000000" w:fill="FFFFFF"/>
            <w:vAlign w:val="center"/>
            <w:hideMark/>
          </w:tcPr>
          <w:p w14:paraId="10D6C9E4"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269.10</w:t>
            </w:r>
          </w:p>
        </w:tc>
        <w:tc>
          <w:tcPr>
            <w:tcW w:w="1712" w:type="dxa"/>
            <w:tcBorders>
              <w:top w:val="nil"/>
              <w:left w:val="nil"/>
              <w:bottom w:val="single" w:sz="4" w:space="0" w:color="auto"/>
              <w:right w:val="single" w:sz="4" w:space="0" w:color="auto"/>
            </w:tcBorders>
            <w:shd w:val="clear" w:color="000000" w:fill="FFFFFF"/>
            <w:vAlign w:val="center"/>
            <w:hideMark/>
          </w:tcPr>
          <w:p w14:paraId="1B0BDE96"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144.90</w:t>
            </w:r>
          </w:p>
        </w:tc>
        <w:tc>
          <w:tcPr>
            <w:tcW w:w="2338" w:type="dxa"/>
            <w:tcBorders>
              <w:top w:val="nil"/>
              <w:left w:val="nil"/>
              <w:bottom w:val="single" w:sz="4" w:space="0" w:color="auto"/>
              <w:right w:val="single" w:sz="4" w:space="0" w:color="auto"/>
            </w:tcBorders>
            <w:shd w:val="clear" w:color="000000" w:fill="FFFFFF"/>
            <w:vAlign w:val="center"/>
            <w:hideMark/>
          </w:tcPr>
          <w:p w14:paraId="3166E128"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697.88</w:t>
            </w:r>
          </w:p>
        </w:tc>
        <w:tc>
          <w:tcPr>
            <w:tcW w:w="2338" w:type="dxa"/>
            <w:tcBorders>
              <w:top w:val="nil"/>
              <w:left w:val="nil"/>
              <w:bottom w:val="single" w:sz="4" w:space="0" w:color="auto"/>
              <w:right w:val="single" w:sz="4" w:space="0" w:color="auto"/>
            </w:tcBorders>
            <w:shd w:val="clear" w:color="000000" w:fill="FFFFFF"/>
            <w:vAlign w:val="center"/>
            <w:hideMark/>
          </w:tcPr>
          <w:p w14:paraId="52D88C01"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1105.50</w:t>
            </w:r>
          </w:p>
        </w:tc>
      </w:tr>
      <w:tr w:rsidR="00030847" w:rsidRPr="00030847" w14:paraId="3BA82FAF" w14:textId="77777777" w:rsidTr="00412C8E">
        <w:trPr>
          <w:trHeight w:val="266"/>
        </w:trPr>
        <w:tc>
          <w:tcPr>
            <w:tcW w:w="1889" w:type="dxa"/>
            <w:tcBorders>
              <w:top w:val="nil"/>
              <w:left w:val="single" w:sz="4" w:space="0" w:color="auto"/>
              <w:bottom w:val="single" w:sz="4" w:space="0" w:color="auto"/>
              <w:right w:val="single" w:sz="4" w:space="0" w:color="auto"/>
            </w:tcBorders>
            <w:shd w:val="clear" w:color="auto" w:fill="auto"/>
            <w:vAlign w:val="center"/>
            <w:hideMark/>
          </w:tcPr>
          <w:p w14:paraId="3CA84322"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M-9</w:t>
            </w:r>
          </w:p>
        </w:tc>
        <w:tc>
          <w:tcPr>
            <w:tcW w:w="1681" w:type="dxa"/>
            <w:tcBorders>
              <w:top w:val="nil"/>
              <w:left w:val="nil"/>
              <w:bottom w:val="single" w:sz="4" w:space="0" w:color="auto"/>
              <w:right w:val="single" w:sz="4" w:space="0" w:color="auto"/>
            </w:tcBorders>
            <w:shd w:val="clear" w:color="000000" w:fill="FFFFFF"/>
            <w:vAlign w:val="center"/>
            <w:hideMark/>
          </w:tcPr>
          <w:p w14:paraId="1E24351D"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248.40</w:t>
            </w:r>
          </w:p>
        </w:tc>
        <w:tc>
          <w:tcPr>
            <w:tcW w:w="1712" w:type="dxa"/>
            <w:tcBorders>
              <w:top w:val="nil"/>
              <w:left w:val="nil"/>
              <w:bottom w:val="single" w:sz="4" w:space="0" w:color="auto"/>
              <w:right w:val="single" w:sz="4" w:space="0" w:color="auto"/>
            </w:tcBorders>
            <w:shd w:val="clear" w:color="000000" w:fill="FFFFFF"/>
            <w:vAlign w:val="center"/>
            <w:hideMark/>
          </w:tcPr>
          <w:p w14:paraId="6E165121"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165.60</w:t>
            </w:r>
          </w:p>
        </w:tc>
        <w:tc>
          <w:tcPr>
            <w:tcW w:w="2338" w:type="dxa"/>
            <w:tcBorders>
              <w:top w:val="nil"/>
              <w:left w:val="nil"/>
              <w:bottom w:val="single" w:sz="4" w:space="0" w:color="auto"/>
              <w:right w:val="single" w:sz="4" w:space="0" w:color="auto"/>
            </w:tcBorders>
            <w:shd w:val="clear" w:color="000000" w:fill="FFFFFF"/>
            <w:vAlign w:val="center"/>
            <w:hideMark/>
          </w:tcPr>
          <w:p w14:paraId="693356A6"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697.88</w:t>
            </w:r>
          </w:p>
        </w:tc>
        <w:tc>
          <w:tcPr>
            <w:tcW w:w="2338" w:type="dxa"/>
            <w:tcBorders>
              <w:top w:val="nil"/>
              <w:left w:val="nil"/>
              <w:bottom w:val="single" w:sz="4" w:space="0" w:color="auto"/>
              <w:right w:val="single" w:sz="4" w:space="0" w:color="auto"/>
            </w:tcBorders>
            <w:shd w:val="clear" w:color="000000" w:fill="FFFFFF"/>
            <w:vAlign w:val="center"/>
            <w:hideMark/>
          </w:tcPr>
          <w:p w14:paraId="718FFB4A"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1105.50</w:t>
            </w:r>
          </w:p>
        </w:tc>
      </w:tr>
    </w:tbl>
    <w:p w14:paraId="3E3A1255" w14:textId="77777777" w:rsidR="00030847" w:rsidRPr="00030847" w:rsidRDefault="00030847" w:rsidP="00030847">
      <w:pPr>
        <w:pStyle w:val="BodyText"/>
        <w:spacing w:line="360" w:lineRule="auto"/>
        <w:jc w:val="center"/>
        <w:rPr>
          <w:b/>
          <w:bCs/>
          <w:color w:val="000000" w:themeColor="text1"/>
        </w:rPr>
      </w:pPr>
    </w:p>
    <w:p w14:paraId="68B89F82" w14:textId="28370245" w:rsidR="00030847" w:rsidRPr="00030847" w:rsidRDefault="002C4C2D" w:rsidP="00030847">
      <w:pPr>
        <w:pStyle w:val="BodyText"/>
        <w:spacing w:line="360" w:lineRule="auto"/>
        <w:jc w:val="center"/>
        <w:rPr>
          <w:b/>
          <w:bCs/>
          <w:color w:val="000000" w:themeColor="text1"/>
        </w:rPr>
      </w:pPr>
      <w:r w:rsidRPr="00030847">
        <w:rPr>
          <w:b/>
          <w:bCs/>
          <w:color w:val="000000" w:themeColor="text1"/>
        </w:rPr>
        <w:t xml:space="preserve">Table </w:t>
      </w:r>
      <w:r>
        <w:rPr>
          <w:b/>
          <w:bCs/>
          <w:color w:val="000000" w:themeColor="text1"/>
        </w:rPr>
        <w:t>no.</w:t>
      </w:r>
      <w:r>
        <w:rPr>
          <w:b/>
          <w:bCs/>
          <w:color w:val="000000" w:themeColor="text1"/>
        </w:rPr>
        <w:t xml:space="preserve">3 </w:t>
      </w:r>
      <w:r>
        <w:rPr>
          <w:b/>
          <w:bCs/>
          <w:color w:val="000000" w:themeColor="text1"/>
        </w:rPr>
        <w:t>;</w:t>
      </w:r>
      <w:r w:rsidRPr="00030847">
        <w:rPr>
          <w:b/>
          <w:bCs/>
          <w:color w:val="000000" w:themeColor="text1"/>
        </w:rPr>
        <w:t xml:space="preserve"> </w:t>
      </w:r>
      <w:r w:rsidR="00030847" w:rsidRPr="00030847">
        <w:rPr>
          <w:b/>
          <w:bCs/>
          <w:color w:val="000000" w:themeColor="text1"/>
        </w:rPr>
        <w:t xml:space="preserve">The Final Trial Batches percentages with Marble Powder of Concrete M30 (in </w:t>
      </w:r>
      <w:r w:rsidR="00030847" w:rsidRPr="00030847">
        <w:rPr>
          <w:b/>
          <w:bCs/>
          <w:color w:val="000000"/>
          <w:lang w:val="en-IN" w:eastAsia="en-IN" w:bidi="hi-IN"/>
        </w:rPr>
        <w:t>kg/m</w:t>
      </w:r>
      <w:r w:rsidR="00030847" w:rsidRPr="00030847">
        <w:rPr>
          <w:b/>
          <w:bCs/>
          <w:color w:val="000000"/>
          <w:vertAlign w:val="superscript"/>
          <w:lang w:val="en-IN" w:eastAsia="en-IN" w:bidi="hi-IN"/>
        </w:rPr>
        <w:t>3</w:t>
      </w:r>
      <w:r w:rsidR="00030847" w:rsidRPr="00030847">
        <w:rPr>
          <w:b/>
          <w:bCs/>
          <w:color w:val="000000"/>
          <w:lang w:val="en-IN" w:eastAsia="en-IN" w:bidi="hi-IN"/>
        </w:rPr>
        <w:t>)</w:t>
      </w:r>
    </w:p>
    <w:tbl>
      <w:tblPr>
        <w:tblW w:w="9852" w:type="dxa"/>
        <w:tblInd w:w="113" w:type="dxa"/>
        <w:tblLook w:val="04A0" w:firstRow="1" w:lastRow="0" w:firstColumn="1" w:lastColumn="0" w:noHBand="0" w:noVBand="1"/>
      </w:tblPr>
      <w:tblGrid>
        <w:gridCol w:w="1869"/>
        <w:gridCol w:w="1663"/>
        <w:gridCol w:w="1694"/>
        <w:gridCol w:w="2313"/>
        <w:gridCol w:w="2313"/>
      </w:tblGrid>
      <w:tr w:rsidR="00030847" w:rsidRPr="00030847" w14:paraId="4702DFCA" w14:textId="77777777" w:rsidTr="00412C8E">
        <w:trPr>
          <w:trHeight w:val="320"/>
        </w:trPr>
        <w:tc>
          <w:tcPr>
            <w:tcW w:w="1869"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0DCC2363" w14:textId="77777777" w:rsidR="00030847" w:rsidRPr="00030847" w:rsidRDefault="00030847" w:rsidP="00053EEF">
            <w:pPr>
              <w:spacing w:after="0" w:line="240" w:lineRule="auto"/>
              <w:jc w:val="center"/>
              <w:rPr>
                <w:rFonts w:ascii="Times New Roman" w:eastAsia="Times New Roman" w:hAnsi="Times New Roman" w:cs="Times New Roman"/>
                <w:b/>
                <w:bCs/>
                <w:color w:val="000000"/>
                <w:sz w:val="20"/>
                <w:szCs w:val="20"/>
                <w:lang w:val="en-IN" w:eastAsia="en-IN" w:bidi="hi-IN"/>
              </w:rPr>
            </w:pPr>
            <w:r w:rsidRPr="00030847">
              <w:rPr>
                <w:rFonts w:ascii="Times New Roman" w:eastAsia="Times New Roman" w:hAnsi="Times New Roman" w:cs="Times New Roman"/>
                <w:b/>
                <w:bCs/>
                <w:color w:val="000000"/>
                <w:sz w:val="20"/>
                <w:szCs w:val="20"/>
                <w:lang w:eastAsia="en-IN" w:bidi="hi-IN"/>
              </w:rPr>
              <w:t>Mix Code</w:t>
            </w:r>
          </w:p>
        </w:tc>
        <w:tc>
          <w:tcPr>
            <w:tcW w:w="1663" w:type="dxa"/>
            <w:tcBorders>
              <w:top w:val="single" w:sz="4" w:space="0" w:color="auto"/>
              <w:left w:val="nil"/>
              <w:bottom w:val="single" w:sz="4" w:space="0" w:color="auto"/>
              <w:right w:val="single" w:sz="4" w:space="0" w:color="auto"/>
            </w:tcBorders>
            <w:shd w:val="clear" w:color="000000" w:fill="B4C6E7"/>
            <w:vAlign w:val="center"/>
            <w:hideMark/>
          </w:tcPr>
          <w:p w14:paraId="6B763952" w14:textId="77777777" w:rsidR="00030847" w:rsidRPr="00030847" w:rsidRDefault="00030847" w:rsidP="00053EEF">
            <w:pPr>
              <w:spacing w:after="0" w:line="240" w:lineRule="auto"/>
              <w:jc w:val="center"/>
              <w:rPr>
                <w:rFonts w:ascii="Times New Roman" w:eastAsia="Times New Roman" w:hAnsi="Times New Roman" w:cs="Times New Roman"/>
                <w:b/>
                <w:bCs/>
                <w:color w:val="000000"/>
                <w:sz w:val="20"/>
                <w:szCs w:val="20"/>
                <w:lang w:val="en-IN" w:eastAsia="en-IN" w:bidi="hi-IN"/>
              </w:rPr>
            </w:pPr>
            <w:r w:rsidRPr="00030847">
              <w:rPr>
                <w:rFonts w:ascii="Times New Roman" w:eastAsia="Times New Roman" w:hAnsi="Times New Roman" w:cs="Times New Roman"/>
                <w:b/>
                <w:bCs/>
                <w:color w:val="000000"/>
                <w:sz w:val="20"/>
                <w:szCs w:val="20"/>
                <w:lang w:eastAsia="en-IN" w:bidi="hi-IN"/>
              </w:rPr>
              <w:t xml:space="preserve">Cement </w:t>
            </w:r>
          </w:p>
        </w:tc>
        <w:tc>
          <w:tcPr>
            <w:tcW w:w="1694" w:type="dxa"/>
            <w:tcBorders>
              <w:top w:val="single" w:sz="4" w:space="0" w:color="auto"/>
              <w:left w:val="nil"/>
              <w:bottom w:val="single" w:sz="4" w:space="0" w:color="auto"/>
              <w:right w:val="single" w:sz="4" w:space="0" w:color="auto"/>
            </w:tcBorders>
            <w:shd w:val="clear" w:color="000000" w:fill="B4C6E7"/>
            <w:vAlign w:val="center"/>
            <w:hideMark/>
          </w:tcPr>
          <w:p w14:paraId="3181ED03" w14:textId="77777777" w:rsidR="00030847" w:rsidRPr="00030847" w:rsidRDefault="00030847" w:rsidP="00053EEF">
            <w:pPr>
              <w:spacing w:after="0" w:line="240" w:lineRule="auto"/>
              <w:jc w:val="center"/>
              <w:rPr>
                <w:rFonts w:ascii="Times New Roman" w:eastAsia="Times New Roman" w:hAnsi="Times New Roman" w:cs="Times New Roman"/>
                <w:b/>
                <w:bCs/>
                <w:color w:val="000000"/>
                <w:sz w:val="20"/>
                <w:szCs w:val="20"/>
                <w:lang w:val="en-IN" w:eastAsia="en-IN" w:bidi="hi-IN"/>
              </w:rPr>
            </w:pPr>
            <w:r w:rsidRPr="00030847">
              <w:rPr>
                <w:rFonts w:ascii="Times New Roman" w:eastAsia="Times New Roman" w:hAnsi="Times New Roman" w:cs="Times New Roman"/>
                <w:b/>
                <w:bCs/>
                <w:color w:val="000000" w:themeColor="text1"/>
                <w:sz w:val="20"/>
                <w:szCs w:val="20"/>
              </w:rPr>
              <w:t>Marble Powder</w:t>
            </w:r>
          </w:p>
        </w:tc>
        <w:tc>
          <w:tcPr>
            <w:tcW w:w="2313" w:type="dxa"/>
            <w:tcBorders>
              <w:top w:val="single" w:sz="4" w:space="0" w:color="auto"/>
              <w:left w:val="nil"/>
              <w:bottom w:val="single" w:sz="4" w:space="0" w:color="auto"/>
              <w:right w:val="single" w:sz="4" w:space="0" w:color="auto"/>
            </w:tcBorders>
            <w:shd w:val="clear" w:color="000000" w:fill="B4C6E7"/>
            <w:vAlign w:val="center"/>
            <w:hideMark/>
          </w:tcPr>
          <w:p w14:paraId="606E470F" w14:textId="77777777" w:rsidR="00030847" w:rsidRPr="00030847" w:rsidRDefault="00030847" w:rsidP="00053EEF">
            <w:pPr>
              <w:spacing w:after="0" w:line="240" w:lineRule="auto"/>
              <w:jc w:val="center"/>
              <w:rPr>
                <w:rFonts w:ascii="Times New Roman" w:eastAsia="Times New Roman" w:hAnsi="Times New Roman" w:cs="Times New Roman"/>
                <w:b/>
                <w:bCs/>
                <w:color w:val="000000"/>
                <w:sz w:val="20"/>
                <w:szCs w:val="20"/>
                <w:lang w:val="en-IN" w:eastAsia="en-IN" w:bidi="hi-IN"/>
              </w:rPr>
            </w:pPr>
            <w:r w:rsidRPr="00030847">
              <w:rPr>
                <w:rFonts w:ascii="Times New Roman" w:eastAsia="Times New Roman" w:hAnsi="Times New Roman" w:cs="Times New Roman"/>
                <w:b/>
                <w:bCs/>
                <w:color w:val="000000"/>
                <w:sz w:val="20"/>
                <w:szCs w:val="20"/>
                <w:lang w:eastAsia="en-IN" w:bidi="hi-IN"/>
              </w:rPr>
              <w:t xml:space="preserve">Fine Aggregate </w:t>
            </w:r>
          </w:p>
        </w:tc>
        <w:tc>
          <w:tcPr>
            <w:tcW w:w="2313" w:type="dxa"/>
            <w:tcBorders>
              <w:top w:val="single" w:sz="4" w:space="0" w:color="auto"/>
              <w:left w:val="nil"/>
              <w:bottom w:val="single" w:sz="4" w:space="0" w:color="auto"/>
              <w:right w:val="single" w:sz="4" w:space="0" w:color="auto"/>
            </w:tcBorders>
            <w:shd w:val="clear" w:color="000000" w:fill="B4C6E7"/>
            <w:vAlign w:val="center"/>
            <w:hideMark/>
          </w:tcPr>
          <w:p w14:paraId="01A8E26B" w14:textId="77777777" w:rsidR="00030847" w:rsidRPr="00030847" w:rsidRDefault="00030847" w:rsidP="00053EEF">
            <w:pPr>
              <w:spacing w:after="0" w:line="240" w:lineRule="auto"/>
              <w:jc w:val="center"/>
              <w:rPr>
                <w:rFonts w:ascii="Times New Roman" w:eastAsia="Times New Roman" w:hAnsi="Times New Roman" w:cs="Times New Roman"/>
                <w:b/>
                <w:bCs/>
                <w:color w:val="000000"/>
                <w:sz w:val="20"/>
                <w:szCs w:val="20"/>
                <w:lang w:val="en-IN" w:eastAsia="en-IN" w:bidi="hi-IN"/>
              </w:rPr>
            </w:pPr>
            <w:r w:rsidRPr="00030847">
              <w:rPr>
                <w:rFonts w:ascii="Times New Roman" w:eastAsia="Times New Roman" w:hAnsi="Times New Roman" w:cs="Times New Roman"/>
                <w:b/>
                <w:bCs/>
                <w:color w:val="000000"/>
                <w:sz w:val="20"/>
                <w:szCs w:val="20"/>
                <w:lang w:eastAsia="en-IN" w:bidi="hi-IN"/>
              </w:rPr>
              <w:t xml:space="preserve">Coarse Aggregate </w:t>
            </w:r>
          </w:p>
        </w:tc>
      </w:tr>
      <w:tr w:rsidR="00030847" w:rsidRPr="00030847" w14:paraId="3BD691DB" w14:textId="77777777" w:rsidTr="00412C8E">
        <w:trPr>
          <w:trHeight w:val="320"/>
        </w:trPr>
        <w:tc>
          <w:tcPr>
            <w:tcW w:w="1869" w:type="dxa"/>
            <w:tcBorders>
              <w:top w:val="nil"/>
              <w:left w:val="single" w:sz="4" w:space="0" w:color="auto"/>
              <w:bottom w:val="single" w:sz="4" w:space="0" w:color="auto"/>
              <w:right w:val="single" w:sz="4" w:space="0" w:color="auto"/>
            </w:tcBorders>
            <w:shd w:val="clear" w:color="auto" w:fill="auto"/>
            <w:vAlign w:val="center"/>
            <w:hideMark/>
          </w:tcPr>
          <w:p w14:paraId="545015B6"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 </w:t>
            </w:r>
          </w:p>
        </w:tc>
        <w:tc>
          <w:tcPr>
            <w:tcW w:w="1663" w:type="dxa"/>
            <w:tcBorders>
              <w:top w:val="nil"/>
              <w:left w:val="nil"/>
              <w:bottom w:val="single" w:sz="4" w:space="0" w:color="auto"/>
              <w:right w:val="single" w:sz="4" w:space="0" w:color="auto"/>
            </w:tcBorders>
            <w:shd w:val="clear" w:color="000000" w:fill="FFFFFF"/>
            <w:vAlign w:val="center"/>
            <w:hideMark/>
          </w:tcPr>
          <w:p w14:paraId="1F5DB771"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kg/m3</w:t>
            </w:r>
          </w:p>
        </w:tc>
        <w:tc>
          <w:tcPr>
            <w:tcW w:w="1694" w:type="dxa"/>
            <w:tcBorders>
              <w:top w:val="nil"/>
              <w:left w:val="nil"/>
              <w:bottom w:val="single" w:sz="4" w:space="0" w:color="auto"/>
              <w:right w:val="single" w:sz="4" w:space="0" w:color="auto"/>
            </w:tcBorders>
            <w:shd w:val="clear" w:color="000000" w:fill="FFFFFF"/>
            <w:vAlign w:val="center"/>
            <w:hideMark/>
          </w:tcPr>
          <w:p w14:paraId="69533919"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kg/m3</w:t>
            </w:r>
          </w:p>
        </w:tc>
        <w:tc>
          <w:tcPr>
            <w:tcW w:w="2313" w:type="dxa"/>
            <w:tcBorders>
              <w:top w:val="nil"/>
              <w:left w:val="nil"/>
              <w:bottom w:val="single" w:sz="4" w:space="0" w:color="auto"/>
              <w:right w:val="single" w:sz="4" w:space="0" w:color="auto"/>
            </w:tcBorders>
            <w:shd w:val="clear" w:color="000000" w:fill="FFFFFF"/>
            <w:vAlign w:val="center"/>
            <w:hideMark/>
          </w:tcPr>
          <w:p w14:paraId="38C26620"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kg/m3</w:t>
            </w:r>
          </w:p>
        </w:tc>
        <w:tc>
          <w:tcPr>
            <w:tcW w:w="2313" w:type="dxa"/>
            <w:tcBorders>
              <w:top w:val="nil"/>
              <w:left w:val="nil"/>
              <w:bottom w:val="single" w:sz="4" w:space="0" w:color="auto"/>
              <w:right w:val="single" w:sz="4" w:space="0" w:color="auto"/>
            </w:tcBorders>
            <w:shd w:val="clear" w:color="000000" w:fill="FFFFFF"/>
            <w:vAlign w:val="center"/>
            <w:hideMark/>
          </w:tcPr>
          <w:p w14:paraId="14D49EA3"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kg/m3</w:t>
            </w:r>
          </w:p>
        </w:tc>
      </w:tr>
      <w:tr w:rsidR="00030847" w:rsidRPr="00030847" w14:paraId="7A3ED69E" w14:textId="77777777" w:rsidTr="00412C8E">
        <w:trPr>
          <w:trHeight w:val="320"/>
        </w:trPr>
        <w:tc>
          <w:tcPr>
            <w:tcW w:w="1869" w:type="dxa"/>
            <w:tcBorders>
              <w:top w:val="nil"/>
              <w:left w:val="single" w:sz="4" w:space="0" w:color="auto"/>
              <w:bottom w:val="single" w:sz="4" w:space="0" w:color="auto"/>
              <w:right w:val="single" w:sz="4" w:space="0" w:color="auto"/>
            </w:tcBorders>
            <w:shd w:val="clear" w:color="auto" w:fill="auto"/>
            <w:vAlign w:val="center"/>
            <w:hideMark/>
          </w:tcPr>
          <w:p w14:paraId="31A652B4"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M-10</w:t>
            </w:r>
          </w:p>
        </w:tc>
        <w:tc>
          <w:tcPr>
            <w:tcW w:w="1663" w:type="dxa"/>
            <w:tcBorders>
              <w:top w:val="nil"/>
              <w:left w:val="nil"/>
              <w:bottom w:val="single" w:sz="4" w:space="0" w:color="auto"/>
              <w:right w:val="single" w:sz="4" w:space="0" w:color="auto"/>
            </w:tcBorders>
            <w:shd w:val="clear" w:color="000000" w:fill="FFFFFF"/>
            <w:vAlign w:val="center"/>
            <w:hideMark/>
          </w:tcPr>
          <w:p w14:paraId="54BF9C8E"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414.00</w:t>
            </w:r>
          </w:p>
        </w:tc>
        <w:tc>
          <w:tcPr>
            <w:tcW w:w="1694" w:type="dxa"/>
            <w:tcBorders>
              <w:top w:val="nil"/>
              <w:left w:val="nil"/>
              <w:bottom w:val="single" w:sz="4" w:space="0" w:color="auto"/>
              <w:right w:val="single" w:sz="4" w:space="0" w:color="auto"/>
            </w:tcBorders>
            <w:shd w:val="clear" w:color="000000" w:fill="FFFFFF"/>
            <w:vAlign w:val="center"/>
            <w:hideMark/>
          </w:tcPr>
          <w:p w14:paraId="55E5D345"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0.00</w:t>
            </w:r>
          </w:p>
        </w:tc>
        <w:tc>
          <w:tcPr>
            <w:tcW w:w="2313" w:type="dxa"/>
            <w:tcBorders>
              <w:top w:val="nil"/>
              <w:left w:val="nil"/>
              <w:bottom w:val="single" w:sz="4" w:space="0" w:color="auto"/>
              <w:right w:val="single" w:sz="4" w:space="0" w:color="auto"/>
            </w:tcBorders>
            <w:shd w:val="clear" w:color="000000" w:fill="FFFFFF"/>
            <w:vAlign w:val="center"/>
            <w:hideMark/>
          </w:tcPr>
          <w:p w14:paraId="6CE6D62E"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697.88</w:t>
            </w:r>
          </w:p>
        </w:tc>
        <w:tc>
          <w:tcPr>
            <w:tcW w:w="2313" w:type="dxa"/>
            <w:tcBorders>
              <w:top w:val="nil"/>
              <w:left w:val="nil"/>
              <w:bottom w:val="single" w:sz="4" w:space="0" w:color="auto"/>
              <w:right w:val="single" w:sz="4" w:space="0" w:color="auto"/>
            </w:tcBorders>
            <w:shd w:val="clear" w:color="000000" w:fill="FFFFFF"/>
            <w:vAlign w:val="center"/>
            <w:hideMark/>
          </w:tcPr>
          <w:p w14:paraId="6EB393ED"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1128.06</w:t>
            </w:r>
          </w:p>
        </w:tc>
      </w:tr>
      <w:tr w:rsidR="00030847" w:rsidRPr="00030847" w14:paraId="4F5C5631" w14:textId="77777777" w:rsidTr="00412C8E">
        <w:trPr>
          <w:trHeight w:val="320"/>
        </w:trPr>
        <w:tc>
          <w:tcPr>
            <w:tcW w:w="1869" w:type="dxa"/>
            <w:tcBorders>
              <w:top w:val="nil"/>
              <w:left w:val="single" w:sz="4" w:space="0" w:color="auto"/>
              <w:bottom w:val="single" w:sz="4" w:space="0" w:color="auto"/>
              <w:right w:val="single" w:sz="4" w:space="0" w:color="auto"/>
            </w:tcBorders>
            <w:shd w:val="clear" w:color="auto" w:fill="auto"/>
            <w:vAlign w:val="center"/>
            <w:hideMark/>
          </w:tcPr>
          <w:p w14:paraId="57BC5E6A"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M-11</w:t>
            </w:r>
          </w:p>
        </w:tc>
        <w:tc>
          <w:tcPr>
            <w:tcW w:w="1663" w:type="dxa"/>
            <w:tcBorders>
              <w:top w:val="nil"/>
              <w:left w:val="nil"/>
              <w:bottom w:val="single" w:sz="4" w:space="0" w:color="auto"/>
              <w:right w:val="single" w:sz="4" w:space="0" w:color="auto"/>
            </w:tcBorders>
            <w:shd w:val="clear" w:color="000000" w:fill="FFFFFF"/>
            <w:vAlign w:val="center"/>
            <w:hideMark/>
          </w:tcPr>
          <w:p w14:paraId="707EDB73"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393.30</w:t>
            </w:r>
          </w:p>
        </w:tc>
        <w:tc>
          <w:tcPr>
            <w:tcW w:w="1694" w:type="dxa"/>
            <w:tcBorders>
              <w:top w:val="nil"/>
              <w:left w:val="nil"/>
              <w:bottom w:val="single" w:sz="4" w:space="0" w:color="auto"/>
              <w:right w:val="single" w:sz="4" w:space="0" w:color="auto"/>
            </w:tcBorders>
            <w:shd w:val="clear" w:color="000000" w:fill="FFFFFF"/>
            <w:vAlign w:val="center"/>
            <w:hideMark/>
          </w:tcPr>
          <w:p w14:paraId="4DB5CDE7"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20.70</w:t>
            </w:r>
          </w:p>
        </w:tc>
        <w:tc>
          <w:tcPr>
            <w:tcW w:w="2313" w:type="dxa"/>
            <w:tcBorders>
              <w:top w:val="nil"/>
              <w:left w:val="nil"/>
              <w:bottom w:val="single" w:sz="4" w:space="0" w:color="auto"/>
              <w:right w:val="single" w:sz="4" w:space="0" w:color="auto"/>
            </w:tcBorders>
            <w:shd w:val="clear" w:color="000000" w:fill="FFFFFF"/>
            <w:vAlign w:val="center"/>
            <w:hideMark/>
          </w:tcPr>
          <w:p w14:paraId="52A8EBF6"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697.88</w:t>
            </w:r>
          </w:p>
        </w:tc>
        <w:tc>
          <w:tcPr>
            <w:tcW w:w="2313" w:type="dxa"/>
            <w:tcBorders>
              <w:top w:val="nil"/>
              <w:left w:val="nil"/>
              <w:bottom w:val="single" w:sz="4" w:space="0" w:color="auto"/>
              <w:right w:val="single" w:sz="4" w:space="0" w:color="auto"/>
            </w:tcBorders>
            <w:shd w:val="clear" w:color="000000" w:fill="FFFFFF"/>
            <w:vAlign w:val="center"/>
            <w:hideMark/>
          </w:tcPr>
          <w:p w14:paraId="35711C6D"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1105.50</w:t>
            </w:r>
          </w:p>
        </w:tc>
      </w:tr>
      <w:tr w:rsidR="00030847" w:rsidRPr="00030847" w14:paraId="0FA66B60" w14:textId="77777777" w:rsidTr="00412C8E">
        <w:trPr>
          <w:trHeight w:val="320"/>
        </w:trPr>
        <w:tc>
          <w:tcPr>
            <w:tcW w:w="1869" w:type="dxa"/>
            <w:tcBorders>
              <w:top w:val="nil"/>
              <w:left w:val="single" w:sz="4" w:space="0" w:color="auto"/>
              <w:bottom w:val="single" w:sz="4" w:space="0" w:color="auto"/>
              <w:right w:val="single" w:sz="4" w:space="0" w:color="auto"/>
            </w:tcBorders>
            <w:shd w:val="clear" w:color="auto" w:fill="auto"/>
            <w:vAlign w:val="center"/>
            <w:hideMark/>
          </w:tcPr>
          <w:p w14:paraId="2463726A"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M-12</w:t>
            </w:r>
          </w:p>
        </w:tc>
        <w:tc>
          <w:tcPr>
            <w:tcW w:w="1663" w:type="dxa"/>
            <w:tcBorders>
              <w:top w:val="nil"/>
              <w:left w:val="nil"/>
              <w:bottom w:val="single" w:sz="4" w:space="0" w:color="auto"/>
              <w:right w:val="single" w:sz="4" w:space="0" w:color="auto"/>
            </w:tcBorders>
            <w:shd w:val="clear" w:color="000000" w:fill="FFFFFF"/>
            <w:vAlign w:val="center"/>
            <w:hideMark/>
          </w:tcPr>
          <w:p w14:paraId="16291378"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372.60</w:t>
            </w:r>
          </w:p>
        </w:tc>
        <w:tc>
          <w:tcPr>
            <w:tcW w:w="1694" w:type="dxa"/>
            <w:tcBorders>
              <w:top w:val="nil"/>
              <w:left w:val="nil"/>
              <w:bottom w:val="single" w:sz="4" w:space="0" w:color="auto"/>
              <w:right w:val="single" w:sz="4" w:space="0" w:color="auto"/>
            </w:tcBorders>
            <w:shd w:val="clear" w:color="000000" w:fill="FFFFFF"/>
            <w:vAlign w:val="center"/>
            <w:hideMark/>
          </w:tcPr>
          <w:p w14:paraId="40DC9698"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41.40</w:t>
            </w:r>
          </w:p>
        </w:tc>
        <w:tc>
          <w:tcPr>
            <w:tcW w:w="2313" w:type="dxa"/>
            <w:tcBorders>
              <w:top w:val="nil"/>
              <w:left w:val="nil"/>
              <w:bottom w:val="single" w:sz="4" w:space="0" w:color="auto"/>
              <w:right w:val="single" w:sz="4" w:space="0" w:color="auto"/>
            </w:tcBorders>
            <w:shd w:val="clear" w:color="000000" w:fill="FFFFFF"/>
            <w:vAlign w:val="center"/>
            <w:hideMark/>
          </w:tcPr>
          <w:p w14:paraId="698A214E"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697.88</w:t>
            </w:r>
          </w:p>
        </w:tc>
        <w:tc>
          <w:tcPr>
            <w:tcW w:w="2313" w:type="dxa"/>
            <w:tcBorders>
              <w:top w:val="nil"/>
              <w:left w:val="nil"/>
              <w:bottom w:val="single" w:sz="4" w:space="0" w:color="auto"/>
              <w:right w:val="single" w:sz="4" w:space="0" w:color="auto"/>
            </w:tcBorders>
            <w:shd w:val="clear" w:color="000000" w:fill="FFFFFF"/>
            <w:vAlign w:val="center"/>
            <w:hideMark/>
          </w:tcPr>
          <w:p w14:paraId="732C903D"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1105.50</w:t>
            </w:r>
          </w:p>
        </w:tc>
      </w:tr>
      <w:tr w:rsidR="00030847" w:rsidRPr="00030847" w14:paraId="0D7C3000" w14:textId="77777777" w:rsidTr="00412C8E">
        <w:trPr>
          <w:trHeight w:val="320"/>
        </w:trPr>
        <w:tc>
          <w:tcPr>
            <w:tcW w:w="1869" w:type="dxa"/>
            <w:tcBorders>
              <w:top w:val="nil"/>
              <w:left w:val="single" w:sz="4" w:space="0" w:color="auto"/>
              <w:bottom w:val="single" w:sz="4" w:space="0" w:color="auto"/>
              <w:right w:val="single" w:sz="4" w:space="0" w:color="auto"/>
            </w:tcBorders>
            <w:shd w:val="clear" w:color="auto" w:fill="auto"/>
            <w:vAlign w:val="center"/>
            <w:hideMark/>
          </w:tcPr>
          <w:p w14:paraId="7E71F50C"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M-13</w:t>
            </w:r>
          </w:p>
        </w:tc>
        <w:tc>
          <w:tcPr>
            <w:tcW w:w="1663" w:type="dxa"/>
            <w:tcBorders>
              <w:top w:val="nil"/>
              <w:left w:val="nil"/>
              <w:bottom w:val="single" w:sz="4" w:space="0" w:color="auto"/>
              <w:right w:val="single" w:sz="4" w:space="0" w:color="auto"/>
            </w:tcBorders>
            <w:shd w:val="clear" w:color="000000" w:fill="FFFFFF"/>
            <w:vAlign w:val="center"/>
            <w:hideMark/>
          </w:tcPr>
          <w:p w14:paraId="74D2CFE2"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351.90</w:t>
            </w:r>
          </w:p>
        </w:tc>
        <w:tc>
          <w:tcPr>
            <w:tcW w:w="1694" w:type="dxa"/>
            <w:tcBorders>
              <w:top w:val="nil"/>
              <w:left w:val="nil"/>
              <w:bottom w:val="single" w:sz="4" w:space="0" w:color="auto"/>
              <w:right w:val="single" w:sz="4" w:space="0" w:color="auto"/>
            </w:tcBorders>
            <w:shd w:val="clear" w:color="000000" w:fill="FFFFFF"/>
            <w:vAlign w:val="center"/>
            <w:hideMark/>
          </w:tcPr>
          <w:p w14:paraId="567DFB20"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62.10</w:t>
            </w:r>
          </w:p>
        </w:tc>
        <w:tc>
          <w:tcPr>
            <w:tcW w:w="2313" w:type="dxa"/>
            <w:tcBorders>
              <w:top w:val="nil"/>
              <w:left w:val="nil"/>
              <w:bottom w:val="single" w:sz="4" w:space="0" w:color="auto"/>
              <w:right w:val="single" w:sz="4" w:space="0" w:color="auto"/>
            </w:tcBorders>
            <w:shd w:val="clear" w:color="000000" w:fill="FFFFFF"/>
            <w:vAlign w:val="center"/>
            <w:hideMark/>
          </w:tcPr>
          <w:p w14:paraId="3A17D55D"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697.88</w:t>
            </w:r>
          </w:p>
        </w:tc>
        <w:tc>
          <w:tcPr>
            <w:tcW w:w="2313" w:type="dxa"/>
            <w:tcBorders>
              <w:top w:val="nil"/>
              <w:left w:val="nil"/>
              <w:bottom w:val="single" w:sz="4" w:space="0" w:color="auto"/>
              <w:right w:val="single" w:sz="4" w:space="0" w:color="auto"/>
            </w:tcBorders>
            <w:shd w:val="clear" w:color="000000" w:fill="FFFFFF"/>
            <w:vAlign w:val="center"/>
            <w:hideMark/>
          </w:tcPr>
          <w:p w14:paraId="3F61295A"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1105.50</w:t>
            </w:r>
          </w:p>
        </w:tc>
      </w:tr>
      <w:tr w:rsidR="00030847" w:rsidRPr="00030847" w14:paraId="0051E10C" w14:textId="77777777" w:rsidTr="00412C8E">
        <w:trPr>
          <w:trHeight w:val="320"/>
        </w:trPr>
        <w:tc>
          <w:tcPr>
            <w:tcW w:w="1869" w:type="dxa"/>
            <w:tcBorders>
              <w:top w:val="nil"/>
              <w:left w:val="single" w:sz="4" w:space="0" w:color="auto"/>
              <w:bottom w:val="single" w:sz="4" w:space="0" w:color="auto"/>
              <w:right w:val="single" w:sz="4" w:space="0" w:color="auto"/>
            </w:tcBorders>
            <w:shd w:val="clear" w:color="auto" w:fill="auto"/>
            <w:vAlign w:val="center"/>
            <w:hideMark/>
          </w:tcPr>
          <w:p w14:paraId="704A1C5B"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M-14</w:t>
            </w:r>
          </w:p>
        </w:tc>
        <w:tc>
          <w:tcPr>
            <w:tcW w:w="1663" w:type="dxa"/>
            <w:tcBorders>
              <w:top w:val="nil"/>
              <w:left w:val="nil"/>
              <w:bottom w:val="single" w:sz="4" w:space="0" w:color="auto"/>
              <w:right w:val="single" w:sz="4" w:space="0" w:color="auto"/>
            </w:tcBorders>
            <w:shd w:val="clear" w:color="000000" w:fill="FFFFFF"/>
            <w:vAlign w:val="center"/>
            <w:hideMark/>
          </w:tcPr>
          <w:p w14:paraId="662EBD47"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331.20</w:t>
            </w:r>
          </w:p>
        </w:tc>
        <w:tc>
          <w:tcPr>
            <w:tcW w:w="1694" w:type="dxa"/>
            <w:tcBorders>
              <w:top w:val="nil"/>
              <w:left w:val="nil"/>
              <w:bottom w:val="single" w:sz="4" w:space="0" w:color="auto"/>
              <w:right w:val="single" w:sz="4" w:space="0" w:color="auto"/>
            </w:tcBorders>
            <w:shd w:val="clear" w:color="000000" w:fill="FFFFFF"/>
            <w:vAlign w:val="center"/>
            <w:hideMark/>
          </w:tcPr>
          <w:p w14:paraId="2A202E20"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82.80</w:t>
            </w:r>
          </w:p>
        </w:tc>
        <w:tc>
          <w:tcPr>
            <w:tcW w:w="2313" w:type="dxa"/>
            <w:tcBorders>
              <w:top w:val="nil"/>
              <w:left w:val="nil"/>
              <w:bottom w:val="single" w:sz="4" w:space="0" w:color="auto"/>
              <w:right w:val="single" w:sz="4" w:space="0" w:color="auto"/>
            </w:tcBorders>
            <w:shd w:val="clear" w:color="000000" w:fill="FFFFFF"/>
            <w:vAlign w:val="center"/>
            <w:hideMark/>
          </w:tcPr>
          <w:p w14:paraId="2F965998"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697.88</w:t>
            </w:r>
          </w:p>
        </w:tc>
        <w:tc>
          <w:tcPr>
            <w:tcW w:w="2313" w:type="dxa"/>
            <w:tcBorders>
              <w:top w:val="nil"/>
              <w:left w:val="nil"/>
              <w:bottom w:val="single" w:sz="4" w:space="0" w:color="auto"/>
              <w:right w:val="single" w:sz="4" w:space="0" w:color="auto"/>
            </w:tcBorders>
            <w:shd w:val="clear" w:color="000000" w:fill="FFFFFF"/>
            <w:vAlign w:val="center"/>
            <w:hideMark/>
          </w:tcPr>
          <w:p w14:paraId="35F7D923"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eastAsia="en-IN" w:bidi="hi-IN"/>
              </w:rPr>
              <w:t>1105.50</w:t>
            </w:r>
          </w:p>
        </w:tc>
      </w:tr>
      <w:tr w:rsidR="00030847" w:rsidRPr="00030847" w14:paraId="064F6841" w14:textId="77777777" w:rsidTr="00412C8E">
        <w:trPr>
          <w:trHeight w:val="320"/>
        </w:trPr>
        <w:tc>
          <w:tcPr>
            <w:tcW w:w="1869" w:type="dxa"/>
            <w:tcBorders>
              <w:top w:val="nil"/>
              <w:left w:val="single" w:sz="4" w:space="0" w:color="auto"/>
              <w:bottom w:val="single" w:sz="4" w:space="0" w:color="auto"/>
              <w:right w:val="single" w:sz="4" w:space="0" w:color="auto"/>
            </w:tcBorders>
            <w:shd w:val="clear" w:color="auto" w:fill="auto"/>
            <w:vAlign w:val="center"/>
            <w:hideMark/>
          </w:tcPr>
          <w:p w14:paraId="603327DB"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lastRenderedPageBreak/>
              <w:t>M-15</w:t>
            </w:r>
          </w:p>
        </w:tc>
        <w:tc>
          <w:tcPr>
            <w:tcW w:w="1663" w:type="dxa"/>
            <w:tcBorders>
              <w:top w:val="nil"/>
              <w:left w:val="nil"/>
              <w:bottom w:val="single" w:sz="4" w:space="0" w:color="auto"/>
              <w:right w:val="single" w:sz="4" w:space="0" w:color="auto"/>
            </w:tcBorders>
            <w:shd w:val="clear" w:color="000000" w:fill="FFFFFF"/>
            <w:vAlign w:val="center"/>
            <w:hideMark/>
          </w:tcPr>
          <w:p w14:paraId="258CD3A1"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310.50</w:t>
            </w:r>
          </w:p>
        </w:tc>
        <w:tc>
          <w:tcPr>
            <w:tcW w:w="1694" w:type="dxa"/>
            <w:tcBorders>
              <w:top w:val="nil"/>
              <w:left w:val="nil"/>
              <w:bottom w:val="single" w:sz="4" w:space="0" w:color="auto"/>
              <w:right w:val="single" w:sz="4" w:space="0" w:color="auto"/>
            </w:tcBorders>
            <w:shd w:val="clear" w:color="000000" w:fill="FFFFFF"/>
            <w:vAlign w:val="center"/>
            <w:hideMark/>
          </w:tcPr>
          <w:p w14:paraId="269F8BE6"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103.50</w:t>
            </w:r>
          </w:p>
        </w:tc>
        <w:tc>
          <w:tcPr>
            <w:tcW w:w="2313" w:type="dxa"/>
            <w:tcBorders>
              <w:top w:val="nil"/>
              <w:left w:val="nil"/>
              <w:bottom w:val="single" w:sz="4" w:space="0" w:color="auto"/>
              <w:right w:val="single" w:sz="4" w:space="0" w:color="auto"/>
            </w:tcBorders>
            <w:shd w:val="clear" w:color="000000" w:fill="FFFFFF"/>
            <w:vAlign w:val="center"/>
            <w:hideMark/>
          </w:tcPr>
          <w:p w14:paraId="51C6CA2D"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697.88</w:t>
            </w:r>
          </w:p>
        </w:tc>
        <w:tc>
          <w:tcPr>
            <w:tcW w:w="2313" w:type="dxa"/>
            <w:tcBorders>
              <w:top w:val="nil"/>
              <w:left w:val="nil"/>
              <w:bottom w:val="single" w:sz="4" w:space="0" w:color="auto"/>
              <w:right w:val="single" w:sz="4" w:space="0" w:color="auto"/>
            </w:tcBorders>
            <w:shd w:val="clear" w:color="000000" w:fill="FFFFFF"/>
            <w:vAlign w:val="center"/>
            <w:hideMark/>
          </w:tcPr>
          <w:p w14:paraId="5246EF19"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1105.50</w:t>
            </w:r>
          </w:p>
        </w:tc>
      </w:tr>
      <w:tr w:rsidR="00030847" w:rsidRPr="00030847" w14:paraId="522DF49D" w14:textId="77777777" w:rsidTr="00412C8E">
        <w:trPr>
          <w:trHeight w:val="320"/>
        </w:trPr>
        <w:tc>
          <w:tcPr>
            <w:tcW w:w="1869" w:type="dxa"/>
            <w:tcBorders>
              <w:top w:val="nil"/>
              <w:left w:val="single" w:sz="4" w:space="0" w:color="auto"/>
              <w:bottom w:val="single" w:sz="4" w:space="0" w:color="auto"/>
              <w:right w:val="single" w:sz="4" w:space="0" w:color="auto"/>
            </w:tcBorders>
            <w:shd w:val="clear" w:color="auto" w:fill="auto"/>
            <w:vAlign w:val="center"/>
            <w:hideMark/>
          </w:tcPr>
          <w:p w14:paraId="2F5F34BF"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M-16</w:t>
            </w:r>
          </w:p>
        </w:tc>
        <w:tc>
          <w:tcPr>
            <w:tcW w:w="1663" w:type="dxa"/>
            <w:tcBorders>
              <w:top w:val="nil"/>
              <w:left w:val="nil"/>
              <w:bottom w:val="single" w:sz="4" w:space="0" w:color="auto"/>
              <w:right w:val="single" w:sz="4" w:space="0" w:color="auto"/>
            </w:tcBorders>
            <w:shd w:val="clear" w:color="000000" w:fill="FFFFFF"/>
            <w:vAlign w:val="center"/>
            <w:hideMark/>
          </w:tcPr>
          <w:p w14:paraId="72774087"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289.80</w:t>
            </w:r>
          </w:p>
        </w:tc>
        <w:tc>
          <w:tcPr>
            <w:tcW w:w="1694" w:type="dxa"/>
            <w:tcBorders>
              <w:top w:val="nil"/>
              <w:left w:val="nil"/>
              <w:bottom w:val="single" w:sz="4" w:space="0" w:color="auto"/>
              <w:right w:val="single" w:sz="4" w:space="0" w:color="auto"/>
            </w:tcBorders>
            <w:shd w:val="clear" w:color="000000" w:fill="FFFFFF"/>
            <w:vAlign w:val="center"/>
            <w:hideMark/>
          </w:tcPr>
          <w:p w14:paraId="63F35D46"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124.20</w:t>
            </w:r>
          </w:p>
        </w:tc>
        <w:tc>
          <w:tcPr>
            <w:tcW w:w="2313" w:type="dxa"/>
            <w:tcBorders>
              <w:top w:val="nil"/>
              <w:left w:val="nil"/>
              <w:bottom w:val="single" w:sz="4" w:space="0" w:color="auto"/>
              <w:right w:val="single" w:sz="4" w:space="0" w:color="auto"/>
            </w:tcBorders>
            <w:shd w:val="clear" w:color="000000" w:fill="FFFFFF"/>
            <w:vAlign w:val="center"/>
            <w:hideMark/>
          </w:tcPr>
          <w:p w14:paraId="0A4E255E"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697.88</w:t>
            </w:r>
          </w:p>
        </w:tc>
        <w:tc>
          <w:tcPr>
            <w:tcW w:w="2313" w:type="dxa"/>
            <w:tcBorders>
              <w:top w:val="nil"/>
              <w:left w:val="nil"/>
              <w:bottom w:val="single" w:sz="4" w:space="0" w:color="auto"/>
              <w:right w:val="single" w:sz="4" w:space="0" w:color="auto"/>
            </w:tcBorders>
            <w:shd w:val="clear" w:color="000000" w:fill="FFFFFF"/>
            <w:vAlign w:val="center"/>
            <w:hideMark/>
          </w:tcPr>
          <w:p w14:paraId="72FC3FF1"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1105.50</w:t>
            </w:r>
          </w:p>
        </w:tc>
      </w:tr>
      <w:tr w:rsidR="00030847" w:rsidRPr="00030847" w14:paraId="287794FB" w14:textId="77777777" w:rsidTr="00412C8E">
        <w:trPr>
          <w:trHeight w:val="320"/>
        </w:trPr>
        <w:tc>
          <w:tcPr>
            <w:tcW w:w="1869" w:type="dxa"/>
            <w:tcBorders>
              <w:top w:val="nil"/>
              <w:left w:val="single" w:sz="4" w:space="0" w:color="auto"/>
              <w:bottom w:val="single" w:sz="4" w:space="0" w:color="auto"/>
              <w:right w:val="single" w:sz="4" w:space="0" w:color="auto"/>
            </w:tcBorders>
            <w:shd w:val="clear" w:color="auto" w:fill="auto"/>
            <w:vAlign w:val="center"/>
            <w:hideMark/>
          </w:tcPr>
          <w:p w14:paraId="480E12D0"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M-17</w:t>
            </w:r>
          </w:p>
        </w:tc>
        <w:tc>
          <w:tcPr>
            <w:tcW w:w="1663" w:type="dxa"/>
            <w:tcBorders>
              <w:top w:val="nil"/>
              <w:left w:val="nil"/>
              <w:bottom w:val="single" w:sz="4" w:space="0" w:color="auto"/>
              <w:right w:val="single" w:sz="4" w:space="0" w:color="auto"/>
            </w:tcBorders>
            <w:shd w:val="clear" w:color="000000" w:fill="FFFFFF"/>
            <w:vAlign w:val="center"/>
            <w:hideMark/>
          </w:tcPr>
          <w:p w14:paraId="5EF47EFE"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269.10</w:t>
            </w:r>
          </w:p>
        </w:tc>
        <w:tc>
          <w:tcPr>
            <w:tcW w:w="1694" w:type="dxa"/>
            <w:tcBorders>
              <w:top w:val="nil"/>
              <w:left w:val="nil"/>
              <w:bottom w:val="single" w:sz="4" w:space="0" w:color="auto"/>
              <w:right w:val="single" w:sz="4" w:space="0" w:color="auto"/>
            </w:tcBorders>
            <w:shd w:val="clear" w:color="000000" w:fill="FFFFFF"/>
            <w:vAlign w:val="center"/>
            <w:hideMark/>
          </w:tcPr>
          <w:p w14:paraId="64B8B069"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144.90</w:t>
            </w:r>
          </w:p>
        </w:tc>
        <w:tc>
          <w:tcPr>
            <w:tcW w:w="2313" w:type="dxa"/>
            <w:tcBorders>
              <w:top w:val="nil"/>
              <w:left w:val="nil"/>
              <w:bottom w:val="single" w:sz="4" w:space="0" w:color="auto"/>
              <w:right w:val="single" w:sz="4" w:space="0" w:color="auto"/>
            </w:tcBorders>
            <w:shd w:val="clear" w:color="000000" w:fill="FFFFFF"/>
            <w:vAlign w:val="center"/>
            <w:hideMark/>
          </w:tcPr>
          <w:p w14:paraId="1C5499B1"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697.88</w:t>
            </w:r>
          </w:p>
        </w:tc>
        <w:tc>
          <w:tcPr>
            <w:tcW w:w="2313" w:type="dxa"/>
            <w:tcBorders>
              <w:top w:val="nil"/>
              <w:left w:val="nil"/>
              <w:bottom w:val="single" w:sz="4" w:space="0" w:color="auto"/>
              <w:right w:val="single" w:sz="4" w:space="0" w:color="auto"/>
            </w:tcBorders>
            <w:shd w:val="clear" w:color="000000" w:fill="FFFFFF"/>
            <w:vAlign w:val="center"/>
            <w:hideMark/>
          </w:tcPr>
          <w:p w14:paraId="7498E434"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1105.50</w:t>
            </w:r>
          </w:p>
        </w:tc>
      </w:tr>
      <w:tr w:rsidR="00030847" w:rsidRPr="00030847" w14:paraId="1E9226A1" w14:textId="77777777" w:rsidTr="00412C8E">
        <w:trPr>
          <w:trHeight w:val="320"/>
        </w:trPr>
        <w:tc>
          <w:tcPr>
            <w:tcW w:w="1869" w:type="dxa"/>
            <w:tcBorders>
              <w:top w:val="nil"/>
              <w:left w:val="single" w:sz="4" w:space="0" w:color="auto"/>
              <w:bottom w:val="single" w:sz="4" w:space="0" w:color="auto"/>
              <w:right w:val="single" w:sz="4" w:space="0" w:color="auto"/>
            </w:tcBorders>
            <w:shd w:val="clear" w:color="auto" w:fill="auto"/>
            <w:vAlign w:val="center"/>
            <w:hideMark/>
          </w:tcPr>
          <w:p w14:paraId="0E9B1EDA"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M-18</w:t>
            </w:r>
          </w:p>
        </w:tc>
        <w:tc>
          <w:tcPr>
            <w:tcW w:w="1663" w:type="dxa"/>
            <w:tcBorders>
              <w:top w:val="nil"/>
              <w:left w:val="nil"/>
              <w:bottom w:val="single" w:sz="4" w:space="0" w:color="auto"/>
              <w:right w:val="single" w:sz="4" w:space="0" w:color="auto"/>
            </w:tcBorders>
            <w:shd w:val="clear" w:color="000000" w:fill="FFFFFF"/>
            <w:vAlign w:val="center"/>
            <w:hideMark/>
          </w:tcPr>
          <w:p w14:paraId="6FFB577A"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248.40</w:t>
            </w:r>
          </w:p>
        </w:tc>
        <w:tc>
          <w:tcPr>
            <w:tcW w:w="1694" w:type="dxa"/>
            <w:tcBorders>
              <w:top w:val="nil"/>
              <w:left w:val="nil"/>
              <w:bottom w:val="single" w:sz="4" w:space="0" w:color="auto"/>
              <w:right w:val="single" w:sz="4" w:space="0" w:color="auto"/>
            </w:tcBorders>
            <w:shd w:val="clear" w:color="000000" w:fill="FFFFFF"/>
            <w:vAlign w:val="center"/>
            <w:hideMark/>
          </w:tcPr>
          <w:p w14:paraId="1857CBB3"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165.60</w:t>
            </w:r>
          </w:p>
        </w:tc>
        <w:tc>
          <w:tcPr>
            <w:tcW w:w="2313" w:type="dxa"/>
            <w:tcBorders>
              <w:top w:val="nil"/>
              <w:left w:val="nil"/>
              <w:bottom w:val="single" w:sz="4" w:space="0" w:color="auto"/>
              <w:right w:val="single" w:sz="4" w:space="0" w:color="auto"/>
            </w:tcBorders>
            <w:shd w:val="clear" w:color="000000" w:fill="FFFFFF"/>
            <w:vAlign w:val="center"/>
            <w:hideMark/>
          </w:tcPr>
          <w:p w14:paraId="7B2E468C"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697.88</w:t>
            </w:r>
          </w:p>
        </w:tc>
        <w:tc>
          <w:tcPr>
            <w:tcW w:w="2313" w:type="dxa"/>
            <w:tcBorders>
              <w:top w:val="nil"/>
              <w:left w:val="nil"/>
              <w:bottom w:val="single" w:sz="4" w:space="0" w:color="auto"/>
              <w:right w:val="single" w:sz="4" w:space="0" w:color="auto"/>
            </w:tcBorders>
            <w:shd w:val="clear" w:color="000000" w:fill="FFFFFF"/>
            <w:vAlign w:val="center"/>
            <w:hideMark/>
          </w:tcPr>
          <w:p w14:paraId="395575BA"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1105.50</w:t>
            </w:r>
          </w:p>
        </w:tc>
      </w:tr>
    </w:tbl>
    <w:p w14:paraId="67E0C1F5" w14:textId="77777777" w:rsidR="00030847" w:rsidRPr="00030847" w:rsidRDefault="00030847" w:rsidP="00030847">
      <w:pPr>
        <w:tabs>
          <w:tab w:val="left" w:pos="5892"/>
        </w:tabs>
        <w:spacing w:line="360" w:lineRule="auto"/>
        <w:jc w:val="both"/>
        <w:rPr>
          <w:rFonts w:ascii="Times New Roman" w:eastAsia="Times New Roman" w:hAnsi="Times New Roman" w:cs="Times New Roman"/>
          <w:color w:val="000000" w:themeColor="text1"/>
          <w:sz w:val="20"/>
          <w:szCs w:val="20"/>
        </w:rPr>
      </w:pPr>
    </w:p>
    <w:p w14:paraId="2CF62D10" w14:textId="747FF258" w:rsidR="00030847" w:rsidRPr="00030847" w:rsidRDefault="002C4C2D" w:rsidP="00030847">
      <w:pPr>
        <w:pStyle w:val="BodyText"/>
        <w:spacing w:line="360" w:lineRule="auto"/>
        <w:jc w:val="center"/>
        <w:rPr>
          <w:b/>
          <w:bCs/>
          <w:color w:val="000000" w:themeColor="text1"/>
        </w:rPr>
      </w:pPr>
      <w:r w:rsidRPr="00030847">
        <w:rPr>
          <w:b/>
          <w:bCs/>
          <w:color w:val="000000" w:themeColor="text1"/>
        </w:rPr>
        <w:t xml:space="preserve">Table </w:t>
      </w:r>
      <w:r>
        <w:rPr>
          <w:b/>
          <w:bCs/>
          <w:color w:val="000000" w:themeColor="text1"/>
        </w:rPr>
        <w:t>no.</w:t>
      </w:r>
      <w:r>
        <w:rPr>
          <w:b/>
          <w:bCs/>
          <w:color w:val="000000" w:themeColor="text1"/>
        </w:rPr>
        <w:t>4</w:t>
      </w:r>
      <w:r>
        <w:rPr>
          <w:b/>
          <w:bCs/>
          <w:color w:val="000000" w:themeColor="text1"/>
        </w:rPr>
        <w:t>;</w:t>
      </w:r>
      <w:r w:rsidRPr="00030847">
        <w:rPr>
          <w:b/>
          <w:bCs/>
          <w:color w:val="000000" w:themeColor="text1"/>
        </w:rPr>
        <w:t xml:space="preserve"> </w:t>
      </w:r>
      <w:r w:rsidR="00030847" w:rsidRPr="00030847">
        <w:rPr>
          <w:b/>
          <w:bCs/>
          <w:color w:val="000000" w:themeColor="text1"/>
        </w:rPr>
        <w:t xml:space="preserve"> The Final Trial Batches percentages with Silica Fume and Marble Powder of Concrete M30 (in </w:t>
      </w:r>
      <w:r w:rsidR="00030847" w:rsidRPr="00030847">
        <w:rPr>
          <w:b/>
          <w:bCs/>
          <w:color w:val="000000"/>
          <w:lang w:val="en-IN" w:eastAsia="en-IN" w:bidi="hi-IN"/>
        </w:rPr>
        <w:t>kg/m</w:t>
      </w:r>
      <w:r w:rsidR="00030847" w:rsidRPr="00030847">
        <w:rPr>
          <w:b/>
          <w:bCs/>
          <w:color w:val="000000"/>
          <w:vertAlign w:val="superscript"/>
          <w:lang w:val="en-IN" w:eastAsia="en-IN" w:bidi="hi-IN"/>
        </w:rPr>
        <w:t>3</w:t>
      </w:r>
      <w:r w:rsidR="00030847" w:rsidRPr="00030847">
        <w:rPr>
          <w:b/>
          <w:bCs/>
          <w:color w:val="000000"/>
          <w:lang w:val="en-IN" w:eastAsia="en-IN" w:bidi="hi-IN"/>
        </w:rPr>
        <w:t>)</w:t>
      </w:r>
    </w:p>
    <w:tbl>
      <w:tblPr>
        <w:tblW w:w="9981" w:type="dxa"/>
        <w:tblInd w:w="113" w:type="dxa"/>
        <w:tblLook w:val="04A0" w:firstRow="1" w:lastRow="0" w:firstColumn="1" w:lastColumn="0" w:noHBand="0" w:noVBand="1"/>
      </w:tblPr>
      <w:tblGrid>
        <w:gridCol w:w="1549"/>
        <w:gridCol w:w="1566"/>
        <w:gridCol w:w="1405"/>
        <w:gridCol w:w="1547"/>
        <w:gridCol w:w="1957"/>
        <w:gridCol w:w="1957"/>
      </w:tblGrid>
      <w:tr w:rsidR="00030847" w:rsidRPr="00030847" w14:paraId="71824C33" w14:textId="77777777" w:rsidTr="00412C8E">
        <w:trPr>
          <w:trHeight w:val="589"/>
        </w:trPr>
        <w:tc>
          <w:tcPr>
            <w:tcW w:w="1549"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7B2B9726" w14:textId="77777777" w:rsidR="00030847" w:rsidRPr="00030847" w:rsidRDefault="00030847" w:rsidP="00053EEF">
            <w:pPr>
              <w:spacing w:after="0" w:line="240" w:lineRule="auto"/>
              <w:jc w:val="center"/>
              <w:rPr>
                <w:rFonts w:ascii="Times New Roman" w:eastAsia="Times New Roman" w:hAnsi="Times New Roman" w:cs="Times New Roman"/>
                <w:b/>
                <w:bCs/>
                <w:color w:val="000000"/>
                <w:sz w:val="20"/>
                <w:szCs w:val="20"/>
                <w:lang w:val="en-IN" w:eastAsia="en-IN" w:bidi="hi-IN"/>
              </w:rPr>
            </w:pPr>
            <w:r w:rsidRPr="00030847">
              <w:rPr>
                <w:rFonts w:ascii="Times New Roman" w:eastAsia="Times New Roman" w:hAnsi="Times New Roman" w:cs="Times New Roman"/>
                <w:b/>
                <w:bCs/>
                <w:color w:val="000000"/>
                <w:sz w:val="20"/>
                <w:szCs w:val="20"/>
                <w:lang w:eastAsia="en-IN" w:bidi="hi-IN"/>
              </w:rPr>
              <w:t>Mix Code</w:t>
            </w:r>
          </w:p>
        </w:tc>
        <w:tc>
          <w:tcPr>
            <w:tcW w:w="1566" w:type="dxa"/>
            <w:tcBorders>
              <w:top w:val="single" w:sz="4" w:space="0" w:color="auto"/>
              <w:left w:val="nil"/>
              <w:bottom w:val="single" w:sz="4" w:space="0" w:color="auto"/>
              <w:right w:val="single" w:sz="4" w:space="0" w:color="auto"/>
            </w:tcBorders>
            <w:shd w:val="clear" w:color="000000" w:fill="B4C6E7"/>
            <w:vAlign w:val="center"/>
            <w:hideMark/>
          </w:tcPr>
          <w:p w14:paraId="525292ED" w14:textId="77777777" w:rsidR="00030847" w:rsidRPr="00030847" w:rsidRDefault="00030847" w:rsidP="00053EEF">
            <w:pPr>
              <w:spacing w:after="0" w:line="240" w:lineRule="auto"/>
              <w:jc w:val="center"/>
              <w:rPr>
                <w:rFonts w:ascii="Times New Roman" w:eastAsia="Times New Roman" w:hAnsi="Times New Roman" w:cs="Times New Roman"/>
                <w:b/>
                <w:bCs/>
                <w:color w:val="000000"/>
                <w:sz w:val="20"/>
                <w:szCs w:val="20"/>
                <w:lang w:val="en-IN" w:eastAsia="en-IN" w:bidi="hi-IN"/>
              </w:rPr>
            </w:pPr>
            <w:r w:rsidRPr="00030847">
              <w:rPr>
                <w:rFonts w:ascii="Times New Roman" w:eastAsia="Times New Roman" w:hAnsi="Times New Roman" w:cs="Times New Roman"/>
                <w:b/>
                <w:bCs/>
                <w:color w:val="000000"/>
                <w:sz w:val="20"/>
                <w:szCs w:val="20"/>
                <w:lang w:eastAsia="en-IN" w:bidi="hi-IN"/>
              </w:rPr>
              <w:t xml:space="preserve">Cement </w:t>
            </w:r>
          </w:p>
        </w:tc>
        <w:tc>
          <w:tcPr>
            <w:tcW w:w="1405" w:type="dxa"/>
            <w:tcBorders>
              <w:top w:val="single" w:sz="4" w:space="0" w:color="auto"/>
              <w:left w:val="nil"/>
              <w:bottom w:val="single" w:sz="4" w:space="0" w:color="auto"/>
              <w:right w:val="single" w:sz="4" w:space="0" w:color="auto"/>
            </w:tcBorders>
            <w:shd w:val="clear" w:color="000000" w:fill="B4C6E7"/>
            <w:vAlign w:val="center"/>
            <w:hideMark/>
          </w:tcPr>
          <w:p w14:paraId="44DB6D55" w14:textId="77777777" w:rsidR="00030847" w:rsidRPr="00030847" w:rsidRDefault="00030847" w:rsidP="00053EEF">
            <w:pPr>
              <w:spacing w:after="0" w:line="240" w:lineRule="auto"/>
              <w:jc w:val="center"/>
              <w:rPr>
                <w:rFonts w:ascii="Times New Roman" w:eastAsia="Times New Roman" w:hAnsi="Times New Roman" w:cs="Times New Roman"/>
                <w:b/>
                <w:bCs/>
                <w:color w:val="000000"/>
                <w:sz w:val="20"/>
                <w:szCs w:val="20"/>
                <w:lang w:val="en-IN" w:eastAsia="en-IN" w:bidi="hi-IN"/>
              </w:rPr>
            </w:pPr>
            <w:r w:rsidRPr="00030847">
              <w:rPr>
                <w:rFonts w:ascii="Times New Roman" w:eastAsia="Times New Roman" w:hAnsi="Times New Roman" w:cs="Times New Roman"/>
                <w:b/>
                <w:bCs/>
                <w:color w:val="000000"/>
                <w:sz w:val="20"/>
                <w:szCs w:val="20"/>
                <w:lang w:eastAsia="en-IN" w:bidi="hi-IN"/>
              </w:rPr>
              <w:t>Silica Fume</w:t>
            </w:r>
          </w:p>
        </w:tc>
        <w:tc>
          <w:tcPr>
            <w:tcW w:w="1547" w:type="dxa"/>
            <w:tcBorders>
              <w:top w:val="single" w:sz="4" w:space="0" w:color="auto"/>
              <w:left w:val="nil"/>
              <w:bottom w:val="single" w:sz="4" w:space="0" w:color="auto"/>
              <w:right w:val="single" w:sz="4" w:space="0" w:color="auto"/>
            </w:tcBorders>
            <w:shd w:val="clear" w:color="000000" w:fill="B4C6E7"/>
            <w:vAlign w:val="center"/>
            <w:hideMark/>
          </w:tcPr>
          <w:p w14:paraId="30FE2A8D" w14:textId="77777777" w:rsidR="00030847" w:rsidRPr="00030847" w:rsidRDefault="00030847" w:rsidP="00053EEF">
            <w:pPr>
              <w:spacing w:after="0" w:line="240" w:lineRule="auto"/>
              <w:jc w:val="center"/>
              <w:rPr>
                <w:rFonts w:ascii="Times New Roman" w:eastAsia="Times New Roman" w:hAnsi="Times New Roman" w:cs="Times New Roman"/>
                <w:b/>
                <w:bCs/>
                <w:color w:val="000000"/>
                <w:sz w:val="20"/>
                <w:szCs w:val="20"/>
                <w:lang w:val="en-IN" w:eastAsia="en-IN" w:bidi="hi-IN"/>
              </w:rPr>
            </w:pPr>
            <w:r w:rsidRPr="00030847">
              <w:rPr>
                <w:rFonts w:ascii="Times New Roman" w:eastAsia="Times New Roman" w:hAnsi="Times New Roman" w:cs="Times New Roman"/>
                <w:b/>
                <w:bCs/>
                <w:color w:val="000000"/>
                <w:sz w:val="20"/>
                <w:szCs w:val="20"/>
                <w:lang w:eastAsia="en-IN" w:bidi="hi-IN"/>
              </w:rPr>
              <w:t xml:space="preserve">Marble Powder </w:t>
            </w:r>
          </w:p>
        </w:tc>
        <w:tc>
          <w:tcPr>
            <w:tcW w:w="1957" w:type="dxa"/>
            <w:tcBorders>
              <w:top w:val="single" w:sz="4" w:space="0" w:color="auto"/>
              <w:left w:val="nil"/>
              <w:bottom w:val="single" w:sz="4" w:space="0" w:color="auto"/>
              <w:right w:val="single" w:sz="4" w:space="0" w:color="auto"/>
            </w:tcBorders>
            <w:shd w:val="clear" w:color="000000" w:fill="B4C6E7"/>
            <w:vAlign w:val="center"/>
            <w:hideMark/>
          </w:tcPr>
          <w:p w14:paraId="21B32071" w14:textId="77777777" w:rsidR="00030847" w:rsidRPr="00030847" w:rsidRDefault="00030847" w:rsidP="00053EEF">
            <w:pPr>
              <w:spacing w:after="0" w:line="240" w:lineRule="auto"/>
              <w:jc w:val="center"/>
              <w:rPr>
                <w:rFonts w:ascii="Times New Roman" w:eastAsia="Times New Roman" w:hAnsi="Times New Roman" w:cs="Times New Roman"/>
                <w:b/>
                <w:bCs/>
                <w:color w:val="000000"/>
                <w:sz w:val="20"/>
                <w:szCs w:val="20"/>
                <w:lang w:val="en-IN" w:eastAsia="en-IN" w:bidi="hi-IN"/>
              </w:rPr>
            </w:pPr>
            <w:r w:rsidRPr="00030847">
              <w:rPr>
                <w:rFonts w:ascii="Times New Roman" w:eastAsia="Times New Roman" w:hAnsi="Times New Roman" w:cs="Times New Roman"/>
                <w:b/>
                <w:bCs/>
                <w:color w:val="000000"/>
                <w:sz w:val="20"/>
                <w:szCs w:val="20"/>
                <w:lang w:eastAsia="en-IN" w:bidi="hi-IN"/>
              </w:rPr>
              <w:t xml:space="preserve">Fine Aggregate </w:t>
            </w:r>
          </w:p>
        </w:tc>
        <w:tc>
          <w:tcPr>
            <w:tcW w:w="1957" w:type="dxa"/>
            <w:tcBorders>
              <w:top w:val="single" w:sz="4" w:space="0" w:color="auto"/>
              <w:left w:val="nil"/>
              <w:bottom w:val="single" w:sz="4" w:space="0" w:color="auto"/>
              <w:right w:val="single" w:sz="4" w:space="0" w:color="auto"/>
            </w:tcBorders>
            <w:shd w:val="clear" w:color="000000" w:fill="B4C6E7"/>
            <w:vAlign w:val="center"/>
            <w:hideMark/>
          </w:tcPr>
          <w:p w14:paraId="6FF051E2" w14:textId="77777777" w:rsidR="00030847" w:rsidRPr="00030847" w:rsidRDefault="00030847" w:rsidP="00053EEF">
            <w:pPr>
              <w:spacing w:after="0" w:line="240" w:lineRule="auto"/>
              <w:jc w:val="center"/>
              <w:rPr>
                <w:rFonts w:ascii="Times New Roman" w:eastAsia="Times New Roman" w:hAnsi="Times New Roman" w:cs="Times New Roman"/>
                <w:b/>
                <w:bCs/>
                <w:color w:val="000000"/>
                <w:sz w:val="20"/>
                <w:szCs w:val="20"/>
                <w:lang w:val="en-IN" w:eastAsia="en-IN" w:bidi="hi-IN"/>
              </w:rPr>
            </w:pPr>
            <w:r w:rsidRPr="00030847">
              <w:rPr>
                <w:rFonts w:ascii="Times New Roman" w:eastAsia="Times New Roman" w:hAnsi="Times New Roman" w:cs="Times New Roman"/>
                <w:b/>
                <w:bCs/>
                <w:color w:val="000000"/>
                <w:sz w:val="20"/>
                <w:szCs w:val="20"/>
                <w:lang w:eastAsia="en-IN" w:bidi="hi-IN"/>
              </w:rPr>
              <w:t xml:space="preserve">Coarse Aggregate </w:t>
            </w:r>
          </w:p>
        </w:tc>
      </w:tr>
      <w:tr w:rsidR="00030847" w:rsidRPr="00030847" w14:paraId="4C148AF1" w14:textId="77777777" w:rsidTr="00412C8E">
        <w:trPr>
          <w:trHeight w:val="286"/>
        </w:trPr>
        <w:tc>
          <w:tcPr>
            <w:tcW w:w="1549" w:type="dxa"/>
            <w:tcBorders>
              <w:top w:val="nil"/>
              <w:left w:val="single" w:sz="4" w:space="0" w:color="auto"/>
              <w:bottom w:val="single" w:sz="4" w:space="0" w:color="auto"/>
              <w:right w:val="single" w:sz="4" w:space="0" w:color="auto"/>
            </w:tcBorders>
            <w:shd w:val="clear" w:color="auto" w:fill="auto"/>
            <w:vAlign w:val="center"/>
            <w:hideMark/>
          </w:tcPr>
          <w:p w14:paraId="2EB23F88"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 </w:t>
            </w:r>
          </w:p>
        </w:tc>
        <w:tc>
          <w:tcPr>
            <w:tcW w:w="1566" w:type="dxa"/>
            <w:tcBorders>
              <w:top w:val="nil"/>
              <w:left w:val="nil"/>
              <w:bottom w:val="single" w:sz="4" w:space="0" w:color="auto"/>
              <w:right w:val="single" w:sz="4" w:space="0" w:color="auto"/>
            </w:tcBorders>
            <w:shd w:val="clear" w:color="000000" w:fill="FFFFFF"/>
            <w:vAlign w:val="center"/>
            <w:hideMark/>
          </w:tcPr>
          <w:p w14:paraId="073C19C1"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kg/m</w:t>
            </w:r>
            <w:r w:rsidRPr="00030847">
              <w:rPr>
                <w:rFonts w:ascii="Times New Roman" w:eastAsia="Times New Roman" w:hAnsi="Times New Roman" w:cs="Times New Roman"/>
                <w:color w:val="000000"/>
                <w:sz w:val="20"/>
                <w:szCs w:val="20"/>
                <w:vertAlign w:val="superscript"/>
                <w:lang w:val="en-IN" w:eastAsia="en-IN" w:bidi="hi-IN"/>
              </w:rPr>
              <w:t>3</w:t>
            </w:r>
          </w:p>
        </w:tc>
        <w:tc>
          <w:tcPr>
            <w:tcW w:w="1405" w:type="dxa"/>
            <w:tcBorders>
              <w:top w:val="nil"/>
              <w:left w:val="nil"/>
              <w:bottom w:val="single" w:sz="4" w:space="0" w:color="auto"/>
              <w:right w:val="single" w:sz="4" w:space="0" w:color="auto"/>
            </w:tcBorders>
            <w:shd w:val="clear" w:color="000000" w:fill="FFFFFF"/>
            <w:hideMark/>
          </w:tcPr>
          <w:p w14:paraId="27B4B052"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kg/m</w:t>
            </w:r>
            <w:r w:rsidRPr="00030847">
              <w:rPr>
                <w:rFonts w:ascii="Times New Roman" w:eastAsia="Times New Roman" w:hAnsi="Times New Roman" w:cs="Times New Roman"/>
                <w:color w:val="000000"/>
                <w:sz w:val="20"/>
                <w:szCs w:val="20"/>
                <w:vertAlign w:val="superscript"/>
                <w:lang w:val="en-IN" w:eastAsia="en-IN" w:bidi="hi-IN"/>
              </w:rPr>
              <w:t>3</w:t>
            </w:r>
          </w:p>
        </w:tc>
        <w:tc>
          <w:tcPr>
            <w:tcW w:w="1547" w:type="dxa"/>
            <w:tcBorders>
              <w:top w:val="nil"/>
              <w:left w:val="nil"/>
              <w:bottom w:val="single" w:sz="4" w:space="0" w:color="auto"/>
              <w:right w:val="single" w:sz="4" w:space="0" w:color="auto"/>
            </w:tcBorders>
            <w:shd w:val="clear" w:color="000000" w:fill="FFFFFF"/>
            <w:hideMark/>
          </w:tcPr>
          <w:p w14:paraId="59DCFDE6"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kg/m</w:t>
            </w:r>
            <w:r w:rsidRPr="00030847">
              <w:rPr>
                <w:rFonts w:ascii="Times New Roman" w:eastAsia="Times New Roman" w:hAnsi="Times New Roman" w:cs="Times New Roman"/>
                <w:color w:val="000000"/>
                <w:sz w:val="20"/>
                <w:szCs w:val="20"/>
                <w:vertAlign w:val="superscript"/>
                <w:lang w:val="en-IN" w:eastAsia="en-IN" w:bidi="hi-IN"/>
              </w:rPr>
              <w:t>3</w:t>
            </w:r>
          </w:p>
        </w:tc>
        <w:tc>
          <w:tcPr>
            <w:tcW w:w="1957" w:type="dxa"/>
            <w:tcBorders>
              <w:top w:val="nil"/>
              <w:left w:val="nil"/>
              <w:bottom w:val="single" w:sz="4" w:space="0" w:color="auto"/>
              <w:right w:val="single" w:sz="4" w:space="0" w:color="auto"/>
            </w:tcBorders>
            <w:shd w:val="clear" w:color="000000" w:fill="FFFFFF"/>
            <w:hideMark/>
          </w:tcPr>
          <w:p w14:paraId="0E053EAB"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kg/m</w:t>
            </w:r>
            <w:r w:rsidRPr="00030847">
              <w:rPr>
                <w:rFonts w:ascii="Times New Roman" w:eastAsia="Times New Roman" w:hAnsi="Times New Roman" w:cs="Times New Roman"/>
                <w:color w:val="000000"/>
                <w:sz w:val="20"/>
                <w:szCs w:val="20"/>
                <w:vertAlign w:val="superscript"/>
                <w:lang w:val="en-IN" w:eastAsia="en-IN" w:bidi="hi-IN"/>
              </w:rPr>
              <w:t>3</w:t>
            </w:r>
          </w:p>
        </w:tc>
        <w:tc>
          <w:tcPr>
            <w:tcW w:w="1957" w:type="dxa"/>
            <w:tcBorders>
              <w:top w:val="nil"/>
              <w:left w:val="nil"/>
              <w:bottom w:val="single" w:sz="4" w:space="0" w:color="auto"/>
              <w:right w:val="single" w:sz="4" w:space="0" w:color="auto"/>
            </w:tcBorders>
            <w:shd w:val="clear" w:color="000000" w:fill="FFFFFF"/>
            <w:hideMark/>
          </w:tcPr>
          <w:p w14:paraId="7A41DEFD"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eastAsia="Times New Roman" w:hAnsi="Times New Roman" w:cs="Times New Roman"/>
                <w:color w:val="000000"/>
                <w:sz w:val="20"/>
                <w:szCs w:val="20"/>
                <w:lang w:val="en-IN" w:eastAsia="en-IN" w:bidi="hi-IN"/>
              </w:rPr>
              <w:t>kg/m</w:t>
            </w:r>
            <w:r w:rsidRPr="00030847">
              <w:rPr>
                <w:rFonts w:ascii="Times New Roman" w:eastAsia="Times New Roman" w:hAnsi="Times New Roman" w:cs="Times New Roman"/>
                <w:color w:val="000000"/>
                <w:sz w:val="20"/>
                <w:szCs w:val="20"/>
                <w:vertAlign w:val="superscript"/>
                <w:lang w:val="en-IN" w:eastAsia="en-IN" w:bidi="hi-IN"/>
              </w:rPr>
              <w:t>3</w:t>
            </w:r>
          </w:p>
        </w:tc>
      </w:tr>
      <w:tr w:rsidR="00030847" w:rsidRPr="00030847" w14:paraId="6094B7CF" w14:textId="77777777" w:rsidTr="00412C8E">
        <w:trPr>
          <w:trHeight w:val="286"/>
        </w:trPr>
        <w:tc>
          <w:tcPr>
            <w:tcW w:w="1549" w:type="dxa"/>
            <w:tcBorders>
              <w:top w:val="nil"/>
              <w:left w:val="single" w:sz="4" w:space="0" w:color="auto"/>
              <w:bottom w:val="single" w:sz="4" w:space="0" w:color="auto"/>
              <w:right w:val="single" w:sz="4" w:space="0" w:color="auto"/>
            </w:tcBorders>
            <w:shd w:val="clear" w:color="auto" w:fill="auto"/>
            <w:vAlign w:val="center"/>
            <w:hideMark/>
          </w:tcPr>
          <w:p w14:paraId="4B232348"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M-19</w:t>
            </w:r>
          </w:p>
        </w:tc>
        <w:tc>
          <w:tcPr>
            <w:tcW w:w="1566" w:type="dxa"/>
            <w:tcBorders>
              <w:top w:val="nil"/>
              <w:left w:val="nil"/>
              <w:bottom w:val="single" w:sz="4" w:space="0" w:color="auto"/>
              <w:right w:val="single" w:sz="4" w:space="0" w:color="auto"/>
            </w:tcBorders>
            <w:shd w:val="clear" w:color="000000" w:fill="FFFFFF"/>
            <w:vAlign w:val="center"/>
            <w:hideMark/>
          </w:tcPr>
          <w:p w14:paraId="1E0D51EE"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414.00</w:t>
            </w:r>
          </w:p>
        </w:tc>
        <w:tc>
          <w:tcPr>
            <w:tcW w:w="1405" w:type="dxa"/>
            <w:tcBorders>
              <w:top w:val="nil"/>
              <w:left w:val="nil"/>
              <w:bottom w:val="single" w:sz="4" w:space="0" w:color="auto"/>
              <w:right w:val="single" w:sz="4" w:space="0" w:color="auto"/>
            </w:tcBorders>
            <w:shd w:val="clear" w:color="000000" w:fill="FFFFFF"/>
            <w:vAlign w:val="center"/>
            <w:hideMark/>
          </w:tcPr>
          <w:p w14:paraId="000CE9F6"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0.00</w:t>
            </w:r>
          </w:p>
        </w:tc>
        <w:tc>
          <w:tcPr>
            <w:tcW w:w="1547" w:type="dxa"/>
            <w:tcBorders>
              <w:top w:val="nil"/>
              <w:left w:val="nil"/>
              <w:bottom w:val="single" w:sz="4" w:space="0" w:color="auto"/>
              <w:right w:val="single" w:sz="4" w:space="0" w:color="auto"/>
            </w:tcBorders>
            <w:shd w:val="clear" w:color="000000" w:fill="FFFFFF"/>
            <w:vAlign w:val="center"/>
            <w:hideMark/>
          </w:tcPr>
          <w:p w14:paraId="0A783552"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0.00</w:t>
            </w:r>
          </w:p>
        </w:tc>
        <w:tc>
          <w:tcPr>
            <w:tcW w:w="1957" w:type="dxa"/>
            <w:tcBorders>
              <w:top w:val="nil"/>
              <w:left w:val="nil"/>
              <w:bottom w:val="single" w:sz="4" w:space="0" w:color="auto"/>
              <w:right w:val="single" w:sz="4" w:space="0" w:color="auto"/>
            </w:tcBorders>
            <w:shd w:val="clear" w:color="000000" w:fill="FFFFFF"/>
            <w:vAlign w:val="center"/>
            <w:hideMark/>
          </w:tcPr>
          <w:p w14:paraId="40A2520C"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697.88</w:t>
            </w:r>
          </w:p>
        </w:tc>
        <w:tc>
          <w:tcPr>
            <w:tcW w:w="1957" w:type="dxa"/>
            <w:tcBorders>
              <w:top w:val="nil"/>
              <w:left w:val="nil"/>
              <w:bottom w:val="single" w:sz="4" w:space="0" w:color="auto"/>
              <w:right w:val="single" w:sz="4" w:space="0" w:color="auto"/>
            </w:tcBorders>
            <w:shd w:val="clear" w:color="000000" w:fill="FFFFFF"/>
            <w:vAlign w:val="center"/>
            <w:hideMark/>
          </w:tcPr>
          <w:p w14:paraId="2E3273E4"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1128.06</w:t>
            </w:r>
          </w:p>
        </w:tc>
      </w:tr>
      <w:tr w:rsidR="00030847" w:rsidRPr="00030847" w14:paraId="12D17ABF" w14:textId="77777777" w:rsidTr="00412C8E">
        <w:trPr>
          <w:trHeight w:val="286"/>
        </w:trPr>
        <w:tc>
          <w:tcPr>
            <w:tcW w:w="1549" w:type="dxa"/>
            <w:tcBorders>
              <w:top w:val="nil"/>
              <w:left w:val="single" w:sz="4" w:space="0" w:color="auto"/>
              <w:bottom w:val="single" w:sz="4" w:space="0" w:color="auto"/>
              <w:right w:val="single" w:sz="4" w:space="0" w:color="auto"/>
            </w:tcBorders>
            <w:shd w:val="clear" w:color="auto" w:fill="auto"/>
            <w:vAlign w:val="center"/>
            <w:hideMark/>
          </w:tcPr>
          <w:p w14:paraId="445C7310"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M-20</w:t>
            </w:r>
          </w:p>
        </w:tc>
        <w:tc>
          <w:tcPr>
            <w:tcW w:w="1566" w:type="dxa"/>
            <w:tcBorders>
              <w:top w:val="nil"/>
              <w:left w:val="nil"/>
              <w:bottom w:val="single" w:sz="4" w:space="0" w:color="auto"/>
              <w:right w:val="single" w:sz="4" w:space="0" w:color="auto"/>
            </w:tcBorders>
            <w:shd w:val="clear" w:color="000000" w:fill="FFFFFF"/>
            <w:vAlign w:val="center"/>
            <w:hideMark/>
          </w:tcPr>
          <w:p w14:paraId="29B7181D"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248.40</w:t>
            </w:r>
          </w:p>
        </w:tc>
        <w:tc>
          <w:tcPr>
            <w:tcW w:w="1405" w:type="dxa"/>
            <w:tcBorders>
              <w:top w:val="nil"/>
              <w:left w:val="nil"/>
              <w:bottom w:val="single" w:sz="4" w:space="0" w:color="auto"/>
              <w:right w:val="single" w:sz="4" w:space="0" w:color="auto"/>
            </w:tcBorders>
            <w:shd w:val="clear" w:color="000000" w:fill="FFFFFF"/>
            <w:vAlign w:val="center"/>
            <w:hideMark/>
          </w:tcPr>
          <w:p w14:paraId="7024C834"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0.00</w:t>
            </w:r>
          </w:p>
        </w:tc>
        <w:tc>
          <w:tcPr>
            <w:tcW w:w="1547" w:type="dxa"/>
            <w:tcBorders>
              <w:top w:val="nil"/>
              <w:left w:val="nil"/>
              <w:bottom w:val="single" w:sz="4" w:space="0" w:color="auto"/>
              <w:right w:val="single" w:sz="4" w:space="0" w:color="auto"/>
            </w:tcBorders>
            <w:shd w:val="clear" w:color="000000" w:fill="FFFFFF"/>
            <w:vAlign w:val="center"/>
            <w:hideMark/>
          </w:tcPr>
          <w:p w14:paraId="4E217185"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165.60</w:t>
            </w:r>
          </w:p>
        </w:tc>
        <w:tc>
          <w:tcPr>
            <w:tcW w:w="1957" w:type="dxa"/>
            <w:tcBorders>
              <w:top w:val="nil"/>
              <w:left w:val="nil"/>
              <w:bottom w:val="single" w:sz="4" w:space="0" w:color="auto"/>
              <w:right w:val="single" w:sz="4" w:space="0" w:color="auto"/>
            </w:tcBorders>
            <w:shd w:val="clear" w:color="000000" w:fill="FFFFFF"/>
            <w:vAlign w:val="center"/>
            <w:hideMark/>
          </w:tcPr>
          <w:p w14:paraId="740CD441"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697.88</w:t>
            </w:r>
          </w:p>
        </w:tc>
        <w:tc>
          <w:tcPr>
            <w:tcW w:w="1957" w:type="dxa"/>
            <w:tcBorders>
              <w:top w:val="nil"/>
              <w:left w:val="nil"/>
              <w:bottom w:val="single" w:sz="4" w:space="0" w:color="auto"/>
              <w:right w:val="single" w:sz="4" w:space="0" w:color="auto"/>
            </w:tcBorders>
            <w:shd w:val="clear" w:color="000000" w:fill="FFFFFF"/>
            <w:vAlign w:val="center"/>
            <w:hideMark/>
          </w:tcPr>
          <w:p w14:paraId="2B37B2C2"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1105.50</w:t>
            </w:r>
          </w:p>
        </w:tc>
      </w:tr>
      <w:tr w:rsidR="00030847" w:rsidRPr="00030847" w14:paraId="4D7BED59" w14:textId="77777777" w:rsidTr="00412C8E">
        <w:trPr>
          <w:trHeight w:val="286"/>
        </w:trPr>
        <w:tc>
          <w:tcPr>
            <w:tcW w:w="1549" w:type="dxa"/>
            <w:tcBorders>
              <w:top w:val="nil"/>
              <w:left w:val="single" w:sz="4" w:space="0" w:color="auto"/>
              <w:bottom w:val="single" w:sz="4" w:space="0" w:color="auto"/>
              <w:right w:val="single" w:sz="4" w:space="0" w:color="auto"/>
            </w:tcBorders>
            <w:shd w:val="clear" w:color="auto" w:fill="auto"/>
            <w:vAlign w:val="center"/>
            <w:hideMark/>
          </w:tcPr>
          <w:p w14:paraId="095EA2B1"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M-21</w:t>
            </w:r>
          </w:p>
        </w:tc>
        <w:tc>
          <w:tcPr>
            <w:tcW w:w="1566" w:type="dxa"/>
            <w:tcBorders>
              <w:top w:val="nil"/>
              <w:left w:val="nil"/>
              <w:bottom w:val="single" w:sz="4" w:space="0" w:color="auto"/>
              <w:right w:val="single" w:sz="4" w:space="0" w:color="auto"/>
            </w:tcBorders>
            <w:shd w:val="clear" w:color="000000" w:fill="FFFFFF"/>
            <w:vAlign w:val="center"/>
            <w:hideMark/>
          </w:tcPr>
          <w:p w14:paraId="0E9427B6"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248.40</w:t>
            </w:r>
          </w:p>
        </w:tc>
        <w:tc>
          <w:tcPr>
            <w:tcW w:w="1405" w:type="dxa"/>
            <w:tcBorders>
              <w:top w:val="nil"/>
              <w:left w:val="nil"/>
              <w:bottom w:val="single" w:sz="4" w:space="0" w:color="auto"/>
              <w:right w:val="single" w:sz="4" w:space="0" w:color="auto"/>
            </w:tcBorders>
            <w:shd w:val="clear" w:color="000000" w:fill="FFFFFF"/>
            <w:vAlign w:val="center"/>
            <w:hideMark/>
          </w:tcPr>
          <w:p w14:paraId="64C42890"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20.70</w:t>
            </w:r>
          </w:p>
        </w:tc>
        <w:tc>
          <w:tcPr>
            <w:tcW w:w="1547" w:type="dxa"/>
            <w:tcBorders>
              <w:top w:val="nil"/>
              <w:left w:val="nil"/>
              <w:bottom w:val="single" w:sz="4" w:space="0" w:color="auto"/>
              <w:right w:val="single" w:sz="4" w:space="0" w:color="auto"/>
            </w:tcBorders>
            <w:shd w:val="clear" w:color="000000" w:fill="FFFFFF"/>
            <w:vAlign w:val="center"/>
            <w:hideMark/>
          </w:tcPr>
          <w:p w14:paraId="54550609"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144.90</w:t>
            </w:r>
          </w:p>
        </w:tc>
        <w:tc>
          <w:tcPr>
            <w:tcW w:w="1957" w:type="dxa"/>
            <w:tcBorders>
              <w:top w:val="nil"/>
              <w:left w:val="nil"/>
              <w:bottom w:val="single" w:sz="4" w:space="0" w:color="auto"/>
              <w:right w:val="single" w:sz="4" w:space="0" w:color="auto"/>
            </w:tcBorders>
            <w:shd w:val="clear" w:color="000000" w:fill="FFFFFF"/>
            <w:vAlign w:val="center"/>
            <w:hideMark/>
          </w:tcPr>
          <w:p w14:paraId="5CD56C6C"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697.88</w:t>
            </w:r>
          </w:p>
        </w:tc>
        <w:tc>
          <w:tcPr>
            <w:tcW w:w="1957" w:type="dxa"/>
            <w:tcBorders>
              <w:top w:val="nil"/>
              <w:left w:val="nil"/>
              <w:bottom w:val="single" w:sz="4" w:space="0" w:color="auto"/>
              <w:right w:val="single" w:sz="4" w:space="0" w:color="auto"/>
            </w:tcBorders>
            <w:shd w:val="clear" w:color="000000" w:fill="FFFFFF"/>
            <w:vAlign w:val="center"/>
            <w:hideMark/>
          </w:tcPr>
          <w:p w14:paraId="02AD4D52"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1082.94</w:t>
            </w:r>
          </w:p>
        </w:tc>
      </w:tr>
      <w:tr w:rsidR="00030847" w:rsidRPr="00030847" w14:paraId="6A733769" w14:textId="77777777" w:rsidTr="00412C8E">
        <w:trPr>
          <w:trHeight w:val="286"/>
        </w:trPr>
        <w:tc>
          <w:tcPr>
            <w:tcW w:w="1549" w:type="dxa"/>
            <w:tcBorders>
              <w:top w:val="nil"/>
              <w:left w:val="single" w:sz="4" w:space="0" w:color="auto"/>
              <w:bottom w:val="single" w:sz="4" w:space="0" w:color="auto"/>
              <w:right w:val="single" w:sz="4" w:space="0" w:color="auto"/>
            </w:tcBorders>
            <w:shd w:val="clear" w:color="auto" w:fill="auto"/>
            <w:vAlign w:val="center"/>
            <w:hideMark/>
          </w:tcPr>
          <w:p w14:paraId="264D4FC5"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M-22</w:t>
            </w:r>
          </w:p>
        </w:tc>
        <w:tc>
          <w:tcPr>
            <w:tcW w:w="1566" w:type="dxa"/>
            <w:tcBorders>
              <w:top w:val="nil"/>
              <w:left w:val="nil"/>
              <w:bottom w:val="single" w:sz="4" w:space="0" w:color="auto"/>
              <w:right w:val="single" w:sz="4" w:space="0" w:color="auto"/>
            </w:tcBorders>
            <w:shd w:val="clear" w:color="000000" w:fill="FFFFFF"/>
            <w:vAlign w:val="center"/>
            <w:hideMark/>
          </w:tcPr>
          <w:p w14:paraId="7EF9FA46"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248.40</w:t>
            </w:r>
          </w:p>
        </w:tc>
        <w:tc>
          <w:tcPr>
            <w:tcW w:w="1405" w:type="dxa"/>
            <w:tcBorders>
              <w:top w:val="nil"/>
              <w:left w:val="nil"/>
              <w:bottom w:val="single" w:sz="4" w:space="0" w:color="auto"/>
              <w:right w:val="single" w:sz="4" w:space="0" w:color="auto"/>
            </w:tcBorders>
            <w:shd w:val="clear" w:color="000000" w:fill="FFFFFF"/>
            <w:vAlign w:val="center"/>
            <w:hideMark/>
          </w:tcPr>
          <w:p w14:paraId="57035B18"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41.40</w:t>
            </w:r>
          </w:p>
        </w:tc>
        <w:tc>
          <w:tcPr>
            <w:tcW w:w="1547" w:type="dxa"/>
            <w:tcBorders>
              <w:top w:val="nil"/>
              <w:left w:val="nil"/>
              <w:bottom w:val="single" w:sz="4" w:space="0" w:color="auto"/>
              <w:right w:val="single" w:sz="4" w:space="0" w:color="auto"/>
            </w:tcBorders>
            <w:shd w:val="clear" w:color="000000" w:fill="FFFFFF"/>
            <w:vAlign w:val="center"/>
            <w:hideMark/>
          </w:tcPr>
          <w:p w14:paraId="36CA97BD"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124.20</w:t>
            </w:r>
          </w:p>
        </w:tc>
        <w:tc>
          <w:tcPr>
            <w:tcW w:w="1957" w:type="dxa"/>
            <w:tcBorders>
              <w:top w:val="nil"/>
              <w:left w:val="nil"/>
              <w:bottom w:val="single" w:sz="4" w:space="0" w:color="auto"/>
              <w:right w:val="single" w:sz="4" w:space="0" w:color="auto"/>
            </w:tcBorders>
            <w:shd w:val="clear" w:color="000000" w:fill="FFFFFF"/>
            <w:vAlign w:val="center"/>
            <w:hideMark/>
          </w:tcPr>
          <w:p w14:paraId="152BF658"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697.88</w:t>
            </w:r>
          </w:p>
        </w:tc>
        <w:tc>
          <w:tcPr>
            <w:tcW w:w="1957" w:type="dxa"/>
            <w:tcBorders>
              <w:top w:val="nil"/>
              <w:left w:val="nil"/>
              <w:bottom w:val="single" w:sz="4" w:space="0" w:color="auto"/>
              <w:right w:val="single" w:sz="4" w:space="0" w:color="auto"/>
            </w:tcBorders>
            <w:shd w:val="clear" w:color="000000" w:fill="FFFFFF"/>
            <w:vAlign w:val="center"/>
            <w:hideMark/>
          </w:tcPr>
          <w:p w14:paraId="529648C9"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1060.38</w:t>
            </w:r>
          </w:p>
        </w:tc>
      </w:tr>
      <w:tr w:rsidR="00030847" w:rsidRPr="00030847" w14:paraId="07F41550" w14:textId="77777777" w:rsidTr="00412C8E">
        <w:trPr>
          <w:trHeight w:val="286"/>
        </w:trPr>
        <w:tc>
          <w:tcPr>
            <w:tcW w:w="1549" w:type="dxa"/>
            <w:tcBorders>
              <w:top w:val="nil"/>
              <w:left w:val="single" w:sz="4" w:space="0" w:color="auto"/>
              <w:bottom w:val="single" w:sz="4" w:space="0" w:color="auto"/>
              <w:right w:val="single" w:sz="4" w:space="0" w:color="auto"/>
            </w:tcBorders>
            <w:shd w:val="clear" w:color="auto" w:fill="auto"/>
            <w:vAlign w:val="center"/>
            <w:hideMark/>
          </w:tcPr>
          <w:p w14:paraId="6121A2AA"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M-23</w:t>
            </w:r>
          </w:p>
        </w:tc>
        <w:tc>
          <w:tcPr>
            <w:tcW w:w="1566" w:type="dxa"/>
            <w:tcBorders>
              <w:top w:val="nil"/>
              <w:left w:val="nil"/>
              <w:bottom w:val="single" w:sz="4" w:space="0" w:color="auto"/>
              <w:right w:val="single" w:sz="4" w:space="0" w:color="auto"/>
            </w:tcBorders>
            <w:shd w:val="clear" w:color="000000" w:fill="FFFFFF"/>
            <w:vAlign w:val="center"/>
            <w:hideMark/>
          </w:tcPr>
          <w:p w14:paraId="626A46B2"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248.40</w:t>
            </w:r>
          </w:p>
        </w:tc>
        <w:tc>
          <w:tcPr>
            <w:tcW w:w="1405" w:type="dxa"/>
            <w:tcBorders>
              <w:top w:val="nil"/>
              <w:left w:val="nil"/>
              <w:bottom w:val="single" w:sz="4" w:space="0" w:color="auto"/>
              <w:right w:val="single" w:sz="4" w:space="0" w:color="auto"/>
            </w:tcBorders>
            <w:shd w:val="clear" w:color="000000" w:fill="FFFFFF"/>
            <w:vAlign w:val="center"/>
            <w:hideMark/>
          </w:tcPr>
          <w:p w14:paraId="22270CEF"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62.10</w:t>
            </w:r>
          </w:p>
        </w:tc>
        <w:tc>
          <w:tcPr>
            <w:tcW w:w="1547" w:type="dxa"/>
            <w:tcBorders>
              <w:top w:val="nil"/>
              <w:left w:val="nil"/>
              <w:bottom w:val="single" w:sz="4" w:space="0" w:color="auto"/>
              <w:right w:val="single" w:sz="4" w:space="0" w:color="auto"/>
            </w:tcBorders>
            <w:shd w:val="clear" w:color="000000" w:fill="FFFFFF"/>
            <w:vAlign w:val="center"/>
            <w:hideMark/>
          </w:tcPr>
          <w:p w14:paraId="4F27E060"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103.50</w:t>
            </w:r>
          </w:p>
        </w:tc>
        <w:tc>
          <w:tcPr>
            <w:tcW w:w="1957" w:type="dxa"/>
            <w:tcBorders>
              <w:top w:val="nil"/>
              <w:left w:val="nil"/>
              <w:bottom w:val="single" w:sz="4" w:space="0" w:color="auto"/>
              <w:right w:val="single" w:sz="4" w:space="0" w:color="auto"/>
            </w:tcBorders>
            <w:shd w:val="clear" w:color="000000" w:fill="FFFFFF"/>
            <w:vAlign w:val="center"/>
            <w:hideMark/>
          </w:tcPr>
          <w:p w14:paraId="47D79B84"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697.88</w:t>
            </w:r>
          </w:p>
        </w:tc>
        <w:tc>
          <w:tcPr>
            <w:tcW w:w="1957" w:type="dxa"/>
            <w:tcBorders>
              <w:top w:val="nil"/>
              <w:left w:val="nil"/>
              <w:bottom w:val="single" w:sz="4" w:space="0" w:color="auto"/>
              <w:right w:val="single" w:sz="4" w:space="0" w:color="auto"/>
            </w:tcBorders>
            <w:shd w:val="clear" w:color="000000" w:fill="FFFFFF"/>
            <w:vAlign w:val="center"/>
            <w:hideMark/>
          </w:tcPr>
          <w:p w14:paraId="3575EC39"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1037.82</w:t>
            </w:r>
          </w:p>
        </w:tc>
      </w:tr>
      <w:tr w:rsidR="00030847" w:rsidRPr="00030847" w14:paraId="0DD2BA6E" w14:textId="77777777" w:rsidTr="00412C8E">
        <w:trPr>
          <w:trHeight w:val="286"/>
        </w:trPr>
        <w:tc>
          <w:tcPr>
            <w:tcW w:w="1549" w:type="dxa"/>
            <w:tcBorders>
              <w:top w:val="nil"/>
              <w:left w:val="single" w:sz="4" w:space="0" w:color="auto"/>
              <w:bottom w:val="single" w:sz="4" w:space="0" w:color="auto"/>
              <w:right w:val="single" w:sz="4" w:space="0" w:color="auto"/>
            </w:tcBorders>
            <w:shd w:val="clear" w:color="auto" w:fill="auto"/>
            <w:vAlign w:val="center"/>
            <w:hideMark/>
          </w:tcPr>
          <w:p w14:paraId="39E23FEE"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M-24</w:t>
            </w:r>
          </w:p>
        </w:tc>
        <w:tc>
          <w:tcPr>
            <w:tcW w:w="1566" w:type="dxa"/>
            <w:tcBorders>
              <w:top w:val="nil"/>
              <w:left w:val="nil"/>
              <w:bottom w:val="single" w:sz="4" w:space="0" w:color="auto"/>
              <w:right w:val="single" w:sz="4" w:space="0" w:color="auto"/>
            </w:tcBorders>
            <w:shd w:val="clear" w:color="000000" w:fill="FFFFFF"/>
            <w:vAlign w:val="center"/>
            <w:hideMark/>
          </w:tcPr>
          <w:p w14:paraId="37BB6B32"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248.40</w:t>
            </w:r>
          </w:p>
        </w:tc>
        <w:tc>
          <w:tcPr>
            <w:tcW w:w="1405" w:type="dxa"/>
            <w:tcBorders>
              <w:top w:val="nil"/>
              <w:left w:val="nil"/>
              <w:bottom w:val="single" w:sz="4" w:space="0" w:color="auto"/>
              <w:right w:val="single" w:sz="4" w:space="0" w:color="auto"/>
            </w:tcBorders>
            <w:shd w:val="clear" w:color="000000" w:fill="FFFFFF"/>
            <w:vAlign w:val="center"/>
            <w:hideMark/>
          </w:tcPr>
          <w:p w14:paraId="2C0C3FEC"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82.80</w:t>
            </w:r>
          </w:p>
        </w:tc>
        <w:tc>
          <w:tcPr>
            <w:tcW w:w="1547" w:type="dxa"/>
            <w:tcBorders>
              <w:top w:val="nil"/>
              <w:left w:val="nil"/>
              <w:bottom w:val="single" w:sz="4" w:space="0" w:color="auto"/>
              <w:right w:val="single" w:sz="4" w:space="0" w:color="auto"/>
            </w:tcBorders>
            <w:shd w:val="clear" w:color="auto" w:fill="auto"/>
            <w:noWrap/>
            <w:vAlign w:val="center"/>
            <w:hideMark/>
          </w:tcPr>
          <w:p w14:paraId="6CFD03A5"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82.80</w:t>
            </w:r>
          </w:p>
        </w:tc>
        <w:tc>
          <w:tcPr>
            <w:tcW w:w="1957" w:type="dxa"/>
            <w:tcBorders>
              <w:top w:val="nil"/>
              <w:left w:val="nil"/>
              <w:bottom w:val="single" w:sz="4" w:space="0" w:color="auto"/>
              <w:right w:val="single" w:sz="4" w:space="0" w:color="auto"/>
            </w:tcBorders>
            <w:shd w:val="clear" w:color="000000" w:fill="FFFFFF"/>
            <w:vAlign w:val="center"/>
            <w:hideMark/>
          </w:tcPr>
          <w:p w14:paraId="4181B2A6"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697.88</w:t>
            </w:r>
          </w:p>
        </w:tc>
        <w:tc>
          <w:tcPr>
            <w:tcW w:w="1957" w:type="dxa"/>
            <w:tcBorders>
              <w:top w:val="nil"/>
              <w:left w:val="nil"/>
              <w:bottom w:val="single" w:sz="4" w:space="0" w:color="auto"/>
              <w:right w:val="single" w:sz="4" w:space="0" w:color="auto"/>
            </w:tcBorders>
            <w:shd w:val="clear" w:color="000000" w:fill="FFFFFF"/>
            <w:vAlign w:val="center"/>
            <w:hideMark/>
          </w:tcPr>
          <w:p w14:paraId="27AF5EC0"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1015.26</w:t>
            </w:r>
          </w:p>
        </w:tc>
      </w:tr>
      <w:tr w:rsidR="00030847" w:rsidRPr="00030847" w14:paraId="54E0B211" w14:textId="77777777" w:rsidTr="00412C8E">
        <w:trPr>
          <w:trHeight w:val="286"/>
        </w:trPr>
        <w:tc>
          <w:tcPr>
            <w:tcW w:w="1549" w:type="dxa"/>
            <w:tcBorders>
              <w:top w:val="nil"/>
              <w:left w:val="single" w:sz="4" w:space="0" w:color="auto"/>
              <w:bottom w:val="single" w:sz="4" w:space="0" w:color="auto"/>
              <w:right w:val="single" w:sz="4" w:space="0" w:color="auto"/>
            </w:tcBorders>
            <w:shd w:val="clear" w:color="auto" w:fill="auto"/>
            <w:vAlign w:val="center"/>
            <w:hideMark/>
          </w:tcPr>
          <w:p w14:paraId="6846B6CB"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M-25</w:t>
            </w:r>
          </w:p>
        </w:tc>
        <w:tc>
          <w:tcPr>
            <w:tcW w:w="1566" w:type="dxa"/>
            <w:tcBorders>
              <w:top w:val="nil"/>
              <w:left w:val="nil"/>
              <w:bottom w:val="single" w:sz="4" w:space="0" w:color="auto"/>
              <w:right w:val="single" w:sz="4" w:space="0" w:color="auto"/>
            </w:tcBorders>
            <w:shd w:val="clear" w:color="000000" w:fill="FFFFFF"/>
            <w:vAlign w:val="center"/>
            <w:hideMark/>
          </w:tcPr>
          <w:p w14:paraId="7BDF89B8"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248.40</w:t>
            </w:r>
          </w:p>
        </w:tc>
        <w:tc>
          <w:tcPr>
            <w:tcW w:w="1405" w:type="dxa"/>
            <w:tcBorders>
              <w:top w:val="nil"/>
              <w:left w:val="nil"/>
              <w:bottom w:val="single" w:sz="4" w:space="0" w:color="auto"/>
              <w:right w:val="single" w:sz="4" w:space="0" w:color="auto"/>
            </w:tcBorders>
            <w:shd w:val="clear" w:color="000000" w:fill="FFFFFF"/>
            <w:vAlign w:val="center"/>
            <w:hideMark/>
          </w:tcPr>
          <w:p w14:paraId="49B36156"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103.50</w:t>
            </w:r>
          </w:p>
        </w:tc>
        <w:tc>
          <w:tcPr>
            <w:tcW w:w="1547" w:type="dxa"/>
            <w:tcBorders>
              <w:top w:val="nil"/>
              <w:left w:val="nil"/>
              <w:bottom w:val="single" w:sz="4" w:space="0" w:color="auto"/>
              <w:right w:val="single" w:sz="4" w:space="0" w:color="auto"/>
            </w:tcBorders>
            <w:shd w:val="clear" w:color="auto" w:fill="auto"/>
            <w:noWrap/>
            <w:vAlign w:val="center"/>
            <w:hideMark/>
          </w:tcPr>
          <w:p w14:paraId="01AA0613"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62.10</w:t>
            </w:r>
          </w:p>
        </w:tc>
        <w:tc>
          <w:tcPr>
            <w:tcW w:w="1957" w:type="dxa"/>
            <w:tcBorders>
              <w:top w:val="nil"/>
              <w:left w:val="nil"/>
              <w:bottom w:val="single" w:sz="4" w:space="0" w:color="auto"/>
              <w:right w:val="single" w:sz="4" w:space="0" w:color="auto"/>
            </w:tcBorders>
            <w:shd w:val="clear" w:color="000000" w:fill="FFFFFF"/>
            <w:vAlign w:val="center"/>
            <w:hideMark/>
          </w:tcPr>
          <w:p w14:paraId="72B7B49B"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697.88</w:t>
            </w:r>
          </w:p>
        </w:tc>
        <w:tc>
          <w:tcPr>
            <w:tcW w:w="1957" w:type="dxa"/>
            <w:tcBorders>
              <w:top w:val="nil"/>
              <w:left w:val="nil"/>
              <w:bottom w:val="single" w:sz="4" w:space="0" w:color="auto"/>
              <w:right w:val="single" w:sz="4" w:space="0" w:color="auto"/>
            </w:tcBorders>
            <w:shd w:val="clear" w:color="000000" w:fill="FFFFFF"/>
            <w:vAlign w:val="center"/>
            <w:hideMark/>
          </w:tcPr>
          <w:p w14:paraId="0C9896DF"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992.70</w:t>
            </w:r>
          </w:p>
        </w:tc>
      </w:tr>
      <w:tr w:rsidR="00030847" w:rsidRPr="00030847" w14:paraId="55CA2096" w14:textId="77777777" w:rsidTr="00412C8E">
        <w:trPr>
          <w:trHeight w:val="286"/>
        </w:trPr>
        <w:tc>
          <w:tcPr>
            <w:tcW w:w="1549" w:type="dxa"/>
            <w:tcBorders>
              <w:top w:val="nil"/>
              <w:left w:val="single" w:sz="4" w:space="0" w:color="auto"/>
              <w:bottom w:val="single" w:sz="4" w:space="0" w:color="auto"/>
              <w:right w:val="single" w:sz="4" w:space="0" w:color="auto"/>
            </w:tcBorders>
            <w:shd w:val="clear" w:color="auto" w:fill="auto"/>
            <w:vAlign w:val="center"/>
            <w:hideMark/>
          </w:tcPr>
          <w:p w14:paraId="4B1C13D6"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M-26</w:t>
            </w:r>
          </w:p>
        </w:tc>
        <w:tc>
          <w:tcPr>
            <w:tcW w:w="1566" w:type="dxa"/>
            <w:tcBorders>
              <w:top w:val="nil"/>
              <w:left w:val="nil"/>
              <w:bottom w:val="single" w:sz="4" w:space="0" w:color="auto"/>
              <w:right w:val="single" w:sz="4" w:space="0" w:color="auto"/>
            </w:tcBorders>
            <w:shd w:val="clear" w:color="000000" w:fill="FFFFFF"/>
            <w:vAlign w:val="center"/>
            <w:hideMark/>
          </w:tcPr>
          <w:p w14:paraId="0F31D488"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248.40</w:t>
            </w:r>
          </w:p>
        </w:tc>
        <w:tc>
          <w:tcPr>
            <w:tcW w:w="1405" w:type="dxa"/>
            <w:tcBorders>
              <w:top w:val="nil"/>
              <w:left w:val="nil"/>
              <w:bottom w:val="single" w:sz="4" w:space="0" w:color="auto"/>
              <w:right w:val="single" w:sz="4" w:space="0" w:color="auto"/>
            </w:tcBorders>
            <w:shd w:val="clear" w:color="000000" w:fill="FFFFFF"/>
            <w:vAlign w:val="center"/>
            <w:hideMark/>
          </w:tcPr>
          <w:p w14:paraId="05B32C71"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124.20</w:t>
            </w:r>
          </w:p>
        </w:tc>
        <w:tc>
          <w:tcPr>
            <w:tcW w:w="1547" w:type="dxa"/>
            <w:tcBorders>
              <w:top w:val="nil"/>
              <w:left w:val="nil"/>
              <w:bottom w:val="single" w:sz="4" w:space="0" w:color="auto"/>
              <w:right w:val="single" w:sz="4" w:space="0" w:color="auto"/>
            </w:tcBorders>
            <w:shd w:val="clear" w:color="auto" w:fill="auto"/>
            <w:noWrap/>
            <w:vAlign w:val="center"/>
            <w:hideMark/>
          </w:tcPr>
          <w:p w14:paraId="45BCA605"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41.40</w:t>
            </w:r>
          </w:p>
        </w:tc>
        <w:tc>
          <w:tcPr>
            <w:tcW w:w="1957" w:type="dxa"/>
            <w:tcBorders>
              <w:top w:val="nil"/>
              <w:left w:val="nil"/>
              <w:bottom w:val="single" w:sz="4" w:space="0" w:color="auto"/>
              <w:right w:val="single" w:sz="4" w:space="0" w:color="auto"/>
            </w:tcBorders>
            <w:shd w:val="clear" w:color="000000" w:fill="FFFFFF"/>
            <w:vAlign w:val="center"/>
            <w:hideMark/>
          </w:tcPr>
          <w:p w14:paraId="7139E5C8"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697.88</w:t>
            </w:r>
          </w:p>
        </w:tc>
        <w:tc>
          <w:tcPr>
            <w:tcW w:w="1957" w:type="dxa"/>
            <w:tcBorders>
              <w:top w:val="nil"/>
              <w:left w:val="nil"/>
              <w:bottom w:val="single" w:sz="4" w:space="0" w:color="auto"/>
              <w:right w:val="single" w:sz="4" w:space="0" w:color="auto"/>
            </w:tcBorders>
            <w:shd w:val="clear" w:color="000000" w:fill="FFFFFF"/>
            <w:vAlign w:val="center"/>
            <w:hideMark/>
          </w:tcPr>
          <w:p w14:paraId="55310CEF"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970.14</w:t>
            </w:r>
          </w:p>
        </w:tc>
      </w:tr>
      <w:tr w:rsidR="00030847" w:rsidRPr="00030847" w14:paraId="3DC0FDC0" w14:textId="77777777" w:rsidTr="00412C8E">
        <w:trPr>
          <w:trHeight w:val="273"/>
        </w:trPr>
        <w:tc>
          <w:tcPr>
            <w:tcW w:w="1549" w:type="dxa"/>
            <w:tcBorders>
              <w:top w:val="nil"/>
              <w:left w:val="single" w:sz="4" w:space="0" w:color="auto"/>
              <w:bottom w:val="single" w:sz="4" w:space="0" w:color="auto"/>
              <w:right w:val="single" w:sz="4" w:space="0" w:color="auto"/>
            </w:tcBorders>
            <w:shd w:val="clear" w:color="auto" w:fill="auto"/>
            <w:vAlign w:val="center"/>
            <w:hideMark/>
          </w:tcPr>
          <w:p w14:paraId="46510CAF"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M-27</w:t>
            </w:r>
          </w:p>
        </w:tc>
        <w:tc>
          <w:tcPr>
            <w:tcW w:w="1566" w:type="dxa"/>
            <w:tcBorders>
              <w:top w:val="nil"/>
              <w:left w:val="nil"/>
              <w:bottom w:val="single" w:sz="4" w:space="0" w:color="auto"/>
              <w:right w:val="single" w:sz="4" w:space="0" w:color="auto"/>
            </w:tcBorders>
            <w:shd w:val="clear" w:color="000000" w:fill="FFFFFF"/>
            <w:vAlign w:val="center"/>
            <w:hideMark/>
          </w:tcPr>
          <w:p w14:paraId="2E606885"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248.40</w:t>
            </w:r>
          </w:p>
        </w:tc>
        <w:tc>
          <w:tcPr>
            <w:tcW w:w="1405" w:type="dxa"/>
            <w:tcBorders>
              <w:top w:val="nil"/>
              <w:left w:val="nil"/>
              <w:bottom w:val="single" w:sz="4" w:space="0" w:color="auto"/>
              <w:right w:val="single" w:sz="4" w:space="0" w:color="auto"/>
            </w:tcBorders>
            <w:shd w:val="clear" w:color="000000" w:fill="FFFFFF"/>
            <w:vAlign w:val="center"/>
            <w:hideMark/>
          </w:tcPr>
          <w:p w14:paraId="43969314"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144.90</w:t>
            </w:r>
          </w:p>
        </w:tc>
        <w:tc>
          <w:tcPr>
            <w:tcW w:w="1547" w:type="dxa"/>
            <w:tcBorders>
              <w:top w:val="nil"/>
              <w:left w:val="nil"/>
              <w:bottom w:val="single" w:sz="4" w:space="0" w:color="auto"/>
              <w:right w:val="single" w:sz="4" w:space="0" w:color="auto"/>
            </w:tcBorders>
            <w:shd w:val="clear" w:color="auto" w:fill="auto"/>
            <w:noWrap/>
            <w:vAlign w:val="center"/>
            <w:hideMark/>
          </w:tcPr>
          <w:p w14:paraId="02953B2A"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20.70</w:t>
            </w:r>
          </w:p>
        </w:tc>
        <w:tc>
          <w:tcPr>
            <w:tcW w:w="1957" w:type="dxa"/>
            <w:tcBorders>
              <w:top w:val="nil"/>
              <w:left w:val="nil"/>
              <w:bottom w:val="single" w:sz="4" w:space="0" w:color="auto"/>
              <w:right w:val="single" w:sz="4" w:space="0" w:color="auto"/>
            </w:tcBorders>
            <w:shd w:val="clear" w:color="000000" w:fill="FFFFFF"/>
            <w:vAlign w:val="center"/>
            <w:hideMark/>
          </w:tcPr>
          <w:p w14:paraId="320B6604"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697.88</w:t>
            </w:r>
          </w:p>
        </w:tc>
        <w:tc>
          <w:tcPr>
            <w:tcW w:w="1957" w:type="dxa"/>
            <w:tcBorders>
              <w:top w:val="nil"/>
              <w:left w:val="nil"/>
              <w:bottom w:val="single" w:sz="4" w:space="0" w:color="auto"/>
              <w:right w:val="single" w:sz="4" w:space="0" w:color="auto"/>
            </w:tcBorders>
            <w:shd w:val="clear" w:color="000000" w:fill="FFFFFF"/>
            <w:vAlign w:val="center"/>
            <w:hideMark/>
          </w:tcPr>
          <w:p w14:paraId="7A55844A"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947.58</w:t>
            </w:r>
          </w:p>
        </w:tc>
      </w:tr>
      <w:tr w:rsidR="00030847" w:rsidRPr="00030847" w14:paraId="5860640D" w14:textId="77777777" w:rsidTr="00412C8E">
        <w:trPr>
          <w:trHeight w:val="273"/>
        </w:trPr>
        <w:tc>
          <w:tcPr>
            <w:tcW w:w="1549" w:type="dxa"/>
            <w:tcBorders>
              <w:top w:val="nil"/>
              <w:left w:val="single" w:sz="4" w:space="0" w:color="auto"/>
              <w:bottom w:val="single" w:sz="4" w:space="0" w:color="auto"/>
              <w:right w:val="single" w:sz="4" w:space="0" w:color="auto"/>
            </w:tcBorders>
            <w:shd w:val="clear" w:color="auto" w:fill="auto"/>
            <w:vAlign w:val="center"/>
            <w:hideMark/>
          </w:tcPr>
          <w:p w14:paraId="2FD373C3"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M-28</w:t>
            </w:r>
          </w:p>
        </w:tc>
        <w:tc>
          <w:tcPr>
            <w:tcW w:w="1566" w:type="dxa"/>
            <w:tcBorders>
              <w:top w:val="nil"/>
              <w:left w:val="nil"/>
              <w:bottom w:val="single" w:sz="4" w:space="0" w:color="auto"/>
              <w:right w:val="single" w:sz="4" w:space="0" w:color="auto"/>
            </w:tcBorders>
            <w:shd w:val="clear" w:color="auto" w:fill="auto"/>
            <w:vAlign w:val="center"/>
            <w:hideMark/>
          </w:tcPr>
          <w:p w14:paraId="5E0CBE7A"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248.40</w:t>
            </w:r>
          </w:p>
        </w:tc>
        <w:tc>
          <w:tcPr>
            <w:tcW w:w="1405" w:type="dxa"/>
            <w:tcBorders>
              <w:top w:val="nil"/>
              <w:left w:val="nil"/>
              <w:bottom w:val="single" w:sz="4" w:space="0" w:color="auto"/>
              <w:right w:val="single" w:sz="4" w:space="0" w:color="auto"/>
            </w:tcBorders>
            <w:shd w:val="clear" w:color="000000" w:fill="FFFFFF"/>
            <w:vAlign w:val="center"/>
            <w:hideMark/>
          </w:tcPr>
          <w:p w14:paraId="29F448D4"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165.60</w:t>
            </w:r>
          </w:p>
        </w:tc>
        <w:tc>
          <w:tcPr>
            <w:tcW w:w="1547" w:type="dxa"/>
            <w:tcBorders>
              <w:top w:val="nil"/>
              <w:left w:val="nil"/>
              <w:bottom w:val="single" w:sz="4" w:space="0" w:color="auto"/>
              <w:right w:val="single" w:sz="4" w:space="0" w:color="auto"/>
            </w:tcBorders>
            <w:shd w:val="clear" w:color="auto" w:fill="auto"/>
            <w:vAlign w:val="center"/>
            <w:hideMark/>
          </w:tcPr>
          <w:p w14:paraId="1B9AC62F"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0.00</w:t>
            </w:r>
          </w:p>
        </w:tc>
        <w:tc>
          <w:tcPr>
            <w:tcW w:w="1957" w:type="dxa"/>
            <w:tcBorders>
              <w:top w:val="nil"/>
              <w:left w:val="nil"/>
              <w:bottom w:val="single" w:sz="4" w:space="0" w:color="auto"/>
              <w:right w:val="single" w:sz="4" w:space="0" w:color="auto"/>
            </w:tcBorders>
            <w:shd w:val="clear" w:color="000000" w:fill="FFFFFF"/>
            <w:vAlign w:val="center"/>
            <w:hideMark/>
          </w:tcPr>
          <w:p w14:paraId="1BB1B266"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697.88</w:t>
            </w:r>
          </w:p>
        </w:tc>
        <w:tc>
          <w:tcPr>
            <w:tcW w:w="1957" w:type="dxa"/>
            <w:tcBorders>
              <w:top w:val="nil"/>
              <w:left w:val="nil"/>
              <w:bottom w:val="single" w:sz="4" w:space="0" w:color="auto"/>
              <w:right w:val="single" w:sz="4" w:space="0" w:color="auto"/>
            </w:tcBorders>
            <w:shd w:val="clear" w:color="000000" w:fill="FFFFFF"/>
            <w:vAlign w:val="center"/>
            <w:hideMark/>
          </w:tcPr>
          <w:p w14:paraId="0B15A4D0" w14:textId="77777777" w:rsidR="00030847" w:rsidRPr="00030847" w:rsidRDefault="00030847" w:rsidP="00053EEF">
            <w:pPr>
              <w:spacing w:after="0" w:line="240" w:lineRule="auto"/>
              <w:jc w:val="center"/>
              <w:rPr>
                <w:rFonts w:ascii="Times New Roman" w:eastAsia="Times New Roman" w:hAnsi="Times New Roman" w:cs="Times New Roman"/>
                <w:color w:val="000000"/>
                <w:sz w:val="20"/>
                <w:szCs w:val="20"/>
                <w:lang w:val="en-IN" w:eastAsia="en-IN" w:bidi="hi-IN"/>
              </w:rPr>
            </w:pPr>
            <w:r w:rsidRPr="00030847">
              <w:rPr>
                <w:rFonts w:ascii="Times New Roman" w:hAnsi="Times New Roman" w:cs="Times New Roman"/>
                <w:color w:val="000000"/>
                <w:sz w:val="20"/>
                <w:szCs w:val="20"/>
              </w:rPr>
              <w:t>925.02</w:t>
            </w:r>
          </w:p>
        </w:tc>
      </w:tr>
    </w:tbl>
    <w:p w14:paraId="4B86379F" w14:textId="77777777" w:rsidR="00954403" w:rsidRDefault="00954403" w:rsidP="00365724">
      <w:pPr>
        <w:tabs>
          <w:tab w:val="left" w:pos="580"/>
        </w:tabs>
        <w:spacing w:after="0" w:line="360" w:lineRule="auto"/>
        <w:jc w:val="center"/>
        <w:rPr>
          <w:rFonts w:ascii="Times New Roman" w:hAnsi="Times New Roman" w:cs="Times New Roman"/>
          <w:b/>
          <w:sz w:val="20"/>
          <w:szCs w:val="20"/>
        </w:rPr>
      </w:pPr>
    </w:p>
    <w:p w14:paraId="03027A8F" w14:textId="2BEEBEE0" w:rsidR="00F525BB" w:rsidRDefault="00F525BB" w:rsidP="00365724">
      <w:pPr>
        <w:tabs>
          <w:tab w:val="left" w:pos="580"/>
        </w:tabs>
        <w:spacing w:after="0" w:line="360" w:lineRule="auto"/>
        <w:rPr>
          <w:rFonts w:ascii="Times New Roman" w:hAnsi="Times New Roman" w:cs="Times New Roman"/>
          <w:b/>
          <w:sz w:val="20"/>
          <w:szCs w:val="20"/>
        </w:rPr>
      </w:pPr>
      <w:r>
        <w:rPr>
          <w:rFonts w:ascii="Times New Roman" w:hAnsi="Times New Roman" w:cs="Times New Roman"/>
          <w:b/>
          <w:sz w:val="20"/>
          <w:szCs w:val="20"/>
        </w:rPr>
        <w:t>4.1</w:t>
      </w:r>
      <w:r>
        <w:rPr>
          <w:rFonts w:ascii="Times New Roman" w:hAnsi="Times New Roman" w:cs="Times New Roman"/>
          <w:b/>
          <w:sz w:val="20"/>
          <w:szCs w:val="20"/>
        </w:rPr>
        <w:tab/>
      </w:r>
      <w:r w:rsidRPr="00F525BB">
        <w:rPr>
          <w:rFonts w:ascii="Times New Roman" w:hAnsi="Times New Roman" w:cs="Times New Roman"/>
          <w:b/>
          <w:sz w:val="20"/>
          <w:szCs w:val="20"/>
        </w:rPr>
        <w:t>Workability of various concrete mixes design for slump cone test</w:t>
      </w:r>
    </w:p>
    <w:p w14:paraId="26CCD8CD" w14:textId="1BA5E932" w:rsidR="00412C8E" w:rsidRPr="00412C8E" w:rsidRDefault="00412C8E" w:rsidP="00412C8E">
      <w:pPr>
        <w:tabs>
          <w:tab w:val="left" w:pos="580"/>
        </w:tabs>
        <w:spacing w:after="0" w:line="360" w:lineRule="auto"/>
        <w:jc w:val="center"/>
        <w:rPr>
          <w:rFonts w:ascii="Times New Roman" w:hAnsi="Times New Roman" w:cs="Times New Roman"/>
          <w:b/>
          <w:sz w:val="20"/>
          <w:szCs w:val="20"/>
        </w:rPr>
      </w:pPr>
      <w:r w:rsidRPr="00412C8E">
        <w:rPr>
          <w:noProof/>
          <w:sz w:val="20"/>
          <w:szCs w:val="20"/>
        </w:rPr>
        <w:drawing>
          <wp:inline distT="0" distB="0" distL="0" distR="0" wp14:anchorId="46EFE9E5" wp14:editId="24FD246A">
            <wp:extent cx="6326372" cy="2455545"/>
            <wp:effectExtent l="0" t="0" r="17780" b="1905"/>
            <wp:docPr id="1922626589" name="Chart 1">
              <a:extLst xmlns:a="http://schemas.openxmlformats.org/drawingml/2006/main">
                <a:ext uri="{FF2B5EF4-FFF2-40B4-BE49-F238E27FC236}">
                  <a16:creationId xmlns:a16="http://schemas.microsoft.com/office/drawing/2014/main" id="{B09D1113-50CA-D5FF-979E-57CFE35783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0690DB0" w14:textId="7FC55AA9" w:rsidR="00412C8E" w:rsidRPr="00412C8E" w:rsidRDefault="00412C8E" w:rsidP="00097B4A">
      <w:pPr>
        <w:pStyle w:val="ListParagraph"/>
        <w:spacing w:after="0" w:line="360" w:lineRule="auto"/>
        <w:jc w:val="center"/>
        <w:rPr>
          <w:rFonts w:ascii="Times New Roman" w:hAnsi="Times New Roman" w:cs="Times New Roman"/>
          <w:b/>
          <w:color w:val="000000" w:themeColor="text1"/>
          <w:sz w:val="20"/>
          <w:szCs w:val="20"/>
          <w:lang w:val="en-IN"/>
        </w:rPr>
      </w:pPr>
      <w:r w:rsidRPr="00412C8E">
        <w:rPr>
          <w:rFonts w:ascii="Times New Roman" w:hAnsi="Times New Roman" w:cs="Times New Roman"/>
          <w:b/>
          <w:color w:val="000000" w:themeColor="text1"/>
          <w:sz w:val="20"/>
          <w:szCs w:val="20"/>
        </w:rPr>
        <w:t xml:space="preserve">Graph no. 1; </w:t>
      </w:r>
      <w:r w:rsidRPr="00412C8E">
        <w:rPr>
          <w:rFonts w:ascii="Times New Roman" w:hAnsi="Times New Roman" w:cs="Times New Roman"/>
          <w:b/>
          <w:color w:val="000000" w:themeColor="text1"/>
          <w:sz w:val="20"/>
          <w:szCs w:val="20"/>
          <w:lang w:val="en-IN"/>
        </w:rPr>
        <w:t>The results of the slump cone test show the replacement of silica fume and marble powder separately and the mixing of both for cement in the concrete.</w:t>
      </w:r>
    </w:p>
    <w:p w14:paraId="2866AFAF" w14:textId="0B1C3508" w:rsidR="0052025B" w:rsidRDefault="0052025B" w:rsidP="00365724">
      <w:pPr>
        <w:tabs>
          <w:tab w:val="left" w:pos="580"/>
        </w:tabs>
        <w:spacing w:after="0" w:line="360" w:lineRule="auto"/>
        <w:rPr>
          <w:rFonts w:ascii="Times New Roman" w:hAnsi="Times New Roman" w:cs="Times New Roman"/>
          <w:b/>
          <w:bCs/>
          <w:sz w:val="24"/>
          <w:szCs w:val="24"/>
        </w:rPr>
      </w:pPr>
      <w:r>
        <w:rPr>
          <w:rFonts w:ascii="Times New Roman" w:hAnsi="Times New Roman" w:cs="Times New Roman"/>
          <w:b/>
          <w:sz w:val="20"/>
          <w:szCs w:val="20"/>
        </w:rPr>
        <w:t>4.2</w:t>
      </w:r>
      <w:r w:rsidR="00041DFB">
        <w:rPr>
          <w:rFonts w:ascii="Times New Roman" w:hAnsi="Times New Roman" w:cs="Times New Roman"/>
          <w:b/>
          <w:sz w:val="20"/>
          <w:szCs w:val="20"/>
        </w:rPr>
        <w:tab/>
      </w:r>
      <w:r w:rsidR="00041DFB" w:rsidRPr="005507B8">
        <w:rPr>
          <w:rFonts w:ascii="Times New Roman" w:hAnsi="Times New Roman" w:cs="Times New Roman"/>
          <w:b/>
          <w:bCs/>
          <w:sz w:val="24"/>
          <w:szCs w:val="24"/>
        </w:rPr>
        <w:t>Compressive Strength</w:t>
      </w:r>
    </w:p>
    <w:p w14:paraId="2B61BCC1" w14:textId="675CCB16" w:rsidR="00365724" w:rsidRDefault="00365724" w:rsidP="00097B4A">
      <w:pPr>
        <w:tabs>
          <w:tab w:val="left" w:pos="580"/>
        </w:tabs>
        <w:spacing w:after="0" w:line="360" w:lineRule="auto"/>
        <w:jc w:val="center"/>
        <w:rPr>
          <w:rFonts w:ascii="Times New Roman" w:hAnsi="Times New Roman" w:cs="Times New Roman"/>
          <w:b/>
          <w:bCs/>
          <w:sz w:val="24"/>
          <w:szCs w:val="24"/>
        </w:rPr>
      </w:pPr>
      <w:r>
        <w:rPr>
          <w:noProof/>
        </w:rPr>
        <w:lastRenderedPageBreak/>
        <w:drawing>
          <wp:inline distT="0" distB="0" distL="0" distR="0" wp14:anchorId="6DE7FCE1" wp14:editId="3CA20970">
            <wp:extent cx="6315740" cy="2360428"/>
            <wp:effectExtent l="0" t="0" r="8890" b="1905"/>
            <wp:docPr id="2144427201" name="Chart 1">
              <a:extLst xmlns:a="http://schemas.openxmlformats.org/drawingml/2006/main">
                <a:ext uri="{FF2B5EF4-FFF2-40B4-BE49-F238E27FC236}">
                  <a16:creationId xmlns:a16="http://schemas.microsoft.com/office/drawing/2014/main" id="{ACED90E2-0C83-7AF1-3336-1782ED4C6A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CA2E51F" w14:textId="625FC858" w:rsidR="00365724" w:rsidRDefault="00365724" w:rsidP="00097B4A">
      <w:pPr>
        <w:spacing w:before="54" w:after="0" w:line="276" w:lineRule="auto"/>
        <w:jc w:val="center"/>
        <w:rPr>
          <w:rFonts w:ascii="Times New Roman" w:hAnsi="Times New Roman" w:cs="Times New Roman"/>
          <w:b/>
          <w:bCs/>
          <w:color w:val="000000" w:themeColor="text1"/>
          <w:sz w:val="20"/>
          <w:szCs w:val="20"/>
        </w:rPr>
      </w:pPr>
      <w:r w:rsidRPr="00412C8E">
        <w:rPr>
          <w:rFonts w:ascii="Times New Roman" w:hAnsi="Times New Roman" w:cs="Times New Roman"/>
          <w:b/>
          <w:color w:val="000000" w:themeColor="text1"/>
          <w:sz w:val="20"/>
          <w:szCs w:val="20"/>
        </w:rPr>
        <w:t xml:space="preserve">Graph no. </w:t>
      </w:r>
      <w:r>
        <w:rPr>
          <w:rFonts w:ascii="Times New Roman" w:hAnsi="Times New Roman" w:cs="Times New Roman"/>
          <w:b/>
          <w:color w:val="000000" w:themeColor="text1"/>
          <w:sz w:val="20"/>
          <w:szCs w:val="20"/>
        </w:rPr>
        <w:t>2</w:t>
      </w:r>
      <w:r w:rsidRPr="00412C8E">
        <w:rPr>
          <w:rFonts w:ascii="Times New Roman" w:hAnsi="Times New Roman" w:cs="Times New Roman"/>
          <w:b/>
          <w:color w:val="000000" w:themeColor="text1"/>
          <w:sz w:val="20"/>
          <w:szCs w:val="20"/>
        </w:rPr>
        <w:t xml:space="preserve">; </w:t>
      </w:r>
      <w:r w:rsidRPr="00365724">
        <w:rPr>
          <w:rFonts w:ascii="Times New Roman" w:hAnsi="Times New Roman" w:cs="Times New Roman"/>
          <w:b/>
          <w:bCs/>
          <w:color w:val="000000" w:themeColor="text1"/>
          <w:sz w:val="20"/>
          <w:szCs w:val="20"/>
        </w:rPr>
        <w:t>The results of the Compressive Strength (N/mm2) show the replacement of silica fume and marble powder separately and the mixing of both for cement in the concrete</w:t>
      </w:r>
      <w:r w:rsidR="00AB26A5">
        <w:rPr>
          <w:rFonts w:ascii="Times New Roman" w:hAnsi="Times New Roman" w:cs="Times New Roman"/>
          <w:b/>
          <w:bCs/>
          <w:color w:val="000000" w:themeColor="text1"/>
          <w:sz w:val="20"/>
          <w:szCs w:val="20"/>
        </w:rPr>
        <w:t xml:space="preserve"> at 7 days</w:t>
      </w:r>
    </w:p>
    <w:p w14:paraId="18DC623E" w14:textId="59B1953A" w:rsidR="00AB26A5" w:rsidRDefault="00AB26A5" w:rsidP="0058495A">
      <w:pPr>
        <w:spacing w:before="54" w:after="0" w:line="276" w:lineRule="auto"/>
        <w:rPr>
          <w:rFonts w:ascii="Times New Roman" w:hAnsi="Times New Roman" w:cs="Times New Roman"/>
          <w:b/>
          <w:bCs/>
          <w:color w:val="000000" w:themeColor="text1"/>
          <w:sz w:val="20"/>
          <w:szCs w:val="20"/>
        </w:rPr>
      </w:pPr>
      <w:r>
        <w:rPr>
          <w:noProof/>
        </w:rPr>
        <w:drawing>
          <wp:inline distT="0" distB="0" distL="0" distR="0" wp14:anchorId="0CB6AE76" wp14:editId="2E9A87AE">
            <wp:extent cx="6358255" cy="2413590"/>
            <wp:effectExtent l="0" t="0" r="4445" b="6350"/>
            <wp:docPr id="1841883623" name="Chart 1">
              <a:extLst xmlns:a="http://schemas.openxmlformats.org/drawingml/2006/main">
                <a:ext uri="{FF2B5EF4-FFF2-40B4-BE49-F238E27FC236}">
                  <a16:creationId xmlns:a16="http://schemas.microsoft.com/office/drawing/2014/main" id="{7D3E3965-287C-3413-153E-09903F8381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9DD2E2" w14:textId="1A206EAD" w:rsidR="00AB26A5" w:rsidRDefault="00AB26A5" w:rsidP="00AB26A5">
      <w:pPr>
        <w:spacing w:before="54" w:after="0" w:line="276" w:lineRule="auto"/>
        <w:jc w:val="center"/>
        <w:rPr>
          <w:rFonts w:ascii="Times New Roman" w:hAnsi="Times New Roman" w:cs="Times New Roman"/>
          <w:b/>
          <w:bCs/>
          <w:color w:val="000000" w:themeColor="text1"/>
          <w:sz w:val="20"/>
          <w:szCs w:val="20"/>
        </w:rPr>
      </w:pPr>
      <w:r w:rsidRPr="00412C8E">
        <w:rPr>
          <w:rFonts w:ascii="Times New Roman" w:hAnsi="Times New Roman" w:cs="Times New Roman"/>
          <w:b/>
          <w:color w:val="000000" w:themeColor="text1"/>
          <w:sz w:val="20"/>
          <w:szCs w:val="20"/>
        </w:rPr>
        <w:t xml:space="preserve">Graph no. </w:t>
      </w:r>
      <w:r>
        <w:rPr>
          <w:rFonts w:ascii="Times New Roman" w:hAnsi="Times New Roman" w:cs="Times New Roman"/>
          <w:b/>
          <w:color w:val="000000" w:themeColor="text1"/>
          <w:sz w:val="20"/>
          <w:szCs w:val="20"/>
        </w:rPr>
        <w:t>3</w:t>
      </w:r>
      <w:r w:rsidRPr="00412C8E">
        <w:rPr>
          <w:rFonts w:ascii="Times New Roman" w:hAnsi="Times New Roman" w:cs="Times New Roman"/>
          <w:b/>
          <w:color w:val="000000" w:themeColor="text1"/>
          <w:sz w:val="20"/>
          <w:szCs w:val="20"/>
        </w:rPr>
        <w:t xml:space="preserve">; </w:t>
      </w:r>
      <w:r w:rsidRPr="00365724">
        <w:rPr>
          <w:rFonts w:ascii="Times New Roman" w:hAnsi="Times New Roman" w:cs="Times New Roman"/>
          <w:b/>
          <w:bCs/>
          <w:color w:val="000000" w:themeColor="text1"/>
          <w:sz w:val="20"/>
          <w:szCs w:val="20"/>
        </w:rPr>
        <w:t>The results of the Compressive Strength (N/mm2) show the replacement of silica fume and marble powder separately and the mixing of both for cement in the concrete</w:t>
      </w:r>
      <w:r>
        <w:rPr>
          <w:rFonts w:ascii="Times New Roman" w:hAnsi="Times New Roman" w:cs="Times New Roman"/>
          <w:b/>
          <w:bCs/>
          <w:color w:val="000000" w:themeColor="text1"/>
          <w:sz w:val="20"/>
          <w:szCs w:val="20"/>
        </w:rPr>
        <w:t xml:space="preserve"> at </w:t>
      </w:r>
      <w:r>
        <w:rPr>
          <w:rFonts w:ascii="Times New Roman" w:hAnsi="Times New Roman" w:cs="Times New Roman"/>
          <w:b/>
          <w:bCs/>
          <w:color w:val="000000" w:themeColor="text1"/>
          <w:sz w:val="20"/>
          <w:szCs w:val="20"/>
        </w:rPr>
        <w:t>28</w:t>
      </w:r>
      <w:r>
        <w:rPr>
          <w:rFonts w:ascii="Times New Roman" w:hAnsi="Times New Roman" w:cs="Times New Roman"/>
          <w:b/>
          <w:bCs/>
          <w:color w:val="000000" w:themeColor="text1"/>
          <w:sz w:val="20"/>
          <w:szCs w:val="20"/>
        </w:rPr>
        <w:t xml:space="preserve"> days</w:t>
      </w:r>
    </w:p>
    <w:p w14:paraId="6CDF4D1A" w14:textId="77777777" w:rsidR="00AB26A5" w:rsidRDefault="00AB26A5" w:rsidP="0058495A">
      <w:pPr>
        <w:spacing w:before="54" w:after="0" w:line="276" w:lineRule="auto"/>
        <w:rPr>
          <w:rFonts w:ascii="Times New Roman" w:hAnsi="Times New Roman" w:cs="Times New Roman"/>
          <w:b/>
          <w:bCs/>
          <w:color w:val="000000" w:themeColor="text1"/>
          <w:sz w:val="20"/>
          <w:szCs w:val="20"/>
        </w:rPr>
      </w:pPr>
    </w:p>
    <w:p w14:paraId="5423C7FC" w14:textId="3ED0D745" w:rsidR="0058495A" w:rsidRPr="00C62615" w:rsidRDefault="0058495A" w:rsidP="0058495A">
      <w:pPr>
        <w:spacing w:before="54" w:after="0" w:line="276" w:lineRule="auto"/>
        <w:rPr>
          <w:rFonts w:ascii="Times New Roman" w:hAnsi="Times New Roman" w:cs="Times New Roman"/>
          <w:b/>
          <w:bCs/>
          <w:color w:val="000000" w:themeColor="text1"/>
          <w:sz w:val="20"/>
          <w:szCs w:val="20"/>
        </w:rPr>
      </w:pPr>
      <w:r w:rsidRPr="00C62615">
        <w:rPr>
          <w:rFonts w:ascii="Times New Roman" w:hAnsi="Times New Roman" w:cs="Times New Roman"/>
          <w:b/>
          <w:bCs/>
          <w:color w:val="000000" w:themeColor="text1"/>
          <w:sz w:val="20"/>
          <w:szCs w:val="20"/>
        </w:rPr>
        <w:t>4.3</w:t>
      </w:r>
      <w:r w:rsidRPr="00C62615">
        <w:rPr>
          <w:rFonts w:ascii="Times New Roman" w:hAnsi="Times New Roman" w:cs="Times New Roman"/>
          <w:b/>
          <w:bCs/>
          <w:color w:val="000000" w:themeColor="text1"/>
          <w:sz w:val="20"/>
          <w:szCs w:val="20"/>
        </w:rPr>
        <w:tab/>
        <w:t xml:space="preserve">Flexural Strength(fb)N/mm2 </w:t>
      </w:r>
    </w:p>
    <w:p w14:paraId="61B51830" w14:textId="4BD11A5B" w:rsidR="0058495A" w:rsidRDefault="00DC1C9B" w:rsidP="00DC1C9B">
      <w:pPr>
        <w:spacing w:before="54" w:after="0" w:line="276" w:lineRule="auto"/>
        <w:jc w:val="center"/>
        <w:rPr>
          <w:rFonts w:ascii="Times New Roman" w:hAnsi="Times New Roman" w:cs="Times New Roman"/>
          <w:b/>
          <w:bCs/>
          <w:color w:val="000000" w:themeColor="text1"/>
          <w:sz w:val="24"/>
          <w:szCs w:val="24"/>
        </w:rPr>
      </w:pPr>
      <w:r>
        <w:rPr>
          <w:noProof/>
        </w:rPr>
        <w:drawing>
          <wp:inline distT="0" distB="0" distL="0" distR="0" wp14:anchorId="2FECF4BE" wp14:editId="2B25C3B6">
            <wp:extent cx="6209030" cy="2711302"/>
            <wp:effectExtent l="0" t="0" r="1270" b="13335"/>
            <wp:docPr id="606540674" name="Chart 1">
              <a:extLst xmlns:a="http://schemas.openxmlformats.org/drawingml/2006/main">
                <a:ext uri="{FF2B5EF4-FFF2-40B4-BE49-F238E27FC236}">
                  <a16:creationId xmlns:a16="http://schemas.microsoft.com/office/drawing/2014/main" id="{4C93696E-FEC8-DCE1-4F3B-E7FCBF6516C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D4C662A" w14:textId="471CAC3D" w:rsidR="00DC1C9B" w:rsidRPr="009F16E0" w:rsidRDefault="00DC1C9B" w:rsidP="00DC1C9B">
      <w:pPr>
        <w:spacing w:before="54" w:after="0" w:line="276" w:lineRule="auto"/>
        <w:jc w:val="center"/>
        <w:rPr>
          <w:rFonts w:ascii="Times New Roman" w:hAnsi="Times New Roman" w:cs="Times New Roman"/>
          <w:b/>
          <w:bCs/>
          <w:color w:val="000000" w:themeColor="text1"/>
          <w:sz w:val="20"/>
          <w:szCs w:val="20"/>
        </w:rPr>
      </w:pPr>
      <w:r w:rsidRPr="009F16E0">
        <w:rPr>
          <w:rFonts w:ascii="Times New Roman" w:hAnsi="Times New Roman" w:cs="Times New Roman"/>
          <w:b/>
          <w:bCs/>
          <w:color w:val="000000" w:themeColor="text1"/>
          <w:sz w:val="20"/>
          <w:szCs w:val="20"/>
        </w:rPr>
        <w:t xml:space="preserve">Graph no. </w:t>
      </w:r>
      <w:r w:rsidRPr="009F16E0">
        <w:rPr>
          <w:rFonts w:ascii="Times New Roman" w:hAnsi="Times New Roman" w:cs="Times New Roman"/>
          <w:b/>
          <w:bCs/>
          <w:color w:val="000000" w:themeColor="text1"/>
          <w:sz w:val="20"/>
          <w:szCs w:val="20"/>
        </w:rPr>
        <w:t>4</w:t>
      </w:r>
      <w:r w:rsidRPr="009F16E0">
        <w:rPr>
          <w:rFonts w:ascii="Times New Roman" w:hAnsi="Times New Roman" w:cs="Times New Roman"/>
          <w:b/>
          <w:bCs/>
          <w:color w:val="000000" w:themeColor="text1"/>
          <w:sz w:val="20"/>
          <w:szCs w:val="20"/>
        </w:rPr>
        <w:t>; The results of the Flexural Strength (N/mm2) show the replacement of silica fume and marble powder separately and the mixing of both for cement in the concrete</w:t>
      </w:r>
      <w:r w:rsidRPr="009F16E0">
        <w:rPr>
          <w:rFonts w:ascii="Times New Roman" w:hAnsi="Times New Roman" w:cs="Times New Roman"/>
          <w:b/>
          <w:bCs/>
          <w:color w:val="000000" w:themeColor="text1"/>
          <w:sz w:val="20"/>
          <w:szCs w:val="20"/>
        </w:rPr>
        <w:t xml:space="preserve"> at 28 days</w:t>
      </w:r>
    </w:p>
    <w:p w14:paraId="2A689519" w14:textId="1B2A0999"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34B124B2" w14:textId="77777777" w:rsidR="009F16E0" w:rsidRPr="009F16E0" w:rsidRDefault="009F16E0" w:rsidP="009F16E0">
      <w:pPr>
        <w:spacing w:after="0" w:line="360" w:lineRule="auto"/>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 xml:space="preserve">The following conclusions could be drawn from the present investigation. </w:t>
      </w:r>
    </w:p>
    <w:p w14:paraId="0AD986F3" w14:textId="77777777" w:rsidR="009F16E0" w:rsidRPr="009F16E0" w:rsidRDefault="009F16E0" w:rsidP="009F16E0">
      <w:pPr>
        <w:pStyle w:val="ListParagraph"/>
        <w:numPr>
          <w:ilvl w:val="0"/>
          <w:numId w:val="34"/>
        </w:numPr>
        <w:spacing w:after="200" w:line="360" w:lineRule="auto"/>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 xml:space="preserve">The flexural &amp; compressive strength of </w:t>
      </w:r>
      <w:r w:rsidRPr="009F16E0">
        <w:rPr>
          <w:rFonts w:ascii="Times New Roman" w:eastAsia="Times New Roman" w:hAnsi="Times New Roman" w:cs="Times New Roman"/>
          <w:color w:val="000000" w:themeColor="text1"/>
          <w:sz w:val="20"/>
          <w:szCs w:val="20"/>
        </w:rPr>
        <w:t xml:space="preserve">Marble powder </w:t>
      </w:r>
      <w:r w:rsidRPr="009F16E0">
        <w:rPr>
          <w:rFonts w:ascii="Times New Roman" w:hAnsi="Times New Roman" w:cs="Times New Roman"/>
          <w:color w:val="000000" w:themeColor="text1"/>
          <w:sz w:val="20"/>
          <w:szCs w:val="20"/>
        </w:rPr>
        <w:t>and silica fume based multi blended concrete were improved when compared with conventional concrete mix design M30.</w:t>
      </w:r>
    </w:p>
    <w:p w14:paraId="561ADA4A" w14:textId="77777777" w:rsidR="009F16E0" w:rsidRPr="009F16E0" w:rsidRDefault="009F16E0" w:rsidP="009F16E0">
      <w:pPr>
        <w:pStyle w:val="ListParagraph"/>
        <w:numPr>
          <w:ilvl w:val="0"/>
          <w:numId w:val="34"/>
        </w:numPr>
        <w:spacing w:after="0" w:line="360" w:lineRule="auto"/>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Super plasticizer agent is required to produce workable mix.</w:t>
      </w:r>
    </w:p>
    <w:p w14:paraId="5F3523B2" w14:textId="77777777" w:rsidR="009F16E0" w:rsidRPr="009F16E0" w:rsidRDefault="009F16E0" w:rsidP="009F16E0">
      <w:pPr>
        <w:pStyle w:val="ListParagraph"/>
        <w:numPr>
          <w:ilvl w:val="0"/>
          <w:numId w:val="34"/>
        </w:numPr>
        <w:spacing w:after="0" w:line="360" w:lineRule="auto"/>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 xml:space="preserve">Slump Cone test results workability of </w:t>
      </w:r>
    </w:p>
    <w:p w14:paraId="14A74333" w14:textId="77777777" w:rsidR="009F16E0" w:rsidRPr="009F16E0" w:rsidRDefault="009F16E0" w:rsidP="009F16E0">
      <w:pPr>
        <w:pStyle w:val="ListParagraph"/>
        <w:numPr>
          <w:ilvl w:val="0"/>
          <w:numId w:val="35"/>
        </w:numPr>
        <w:spacing w:after="0" w:line="360" w:lineRule="auto"/>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fresh M30 grade concrete with Silica Fume M-24 Slump value 91mm.</w:t>
      </w:r>
    </w:p>
    <w:p w14:paraId="6FC9C5B4" w14:textId="77777777" w:rsidR="009F16E0" w:rsidRPr="009F16E0" w:rsidRDefault="009F16E0" w:rsidP="009F16E0">
      <w:pPr>
        <w:pStyle w:val="ListParagraph"/>
        <w:numPr>
          <w:ilvl w:val="0"/>
          <w:numId w:val="35"/>
        </w:numPr>
        <w:spacing w:after="0" w:line="360" w:lineRule="auto"/>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fresh M30 grade concrete with Marble Powder M-15 Slump value 91mm.</w:t>
      </w:r>
    </w:p>
    <w:p w14:paraId="2AB283DA" w14:textId="77777777" w:rsidR="009F16E0" w:rsidRPr="009F16E0" w:rsidRDefault="009F16E0" w:rsidP="009F16E0">
      <w:pPr>
        <w:pStyle w:val="ListParagraph"/>
        <w:numPr>
          <w:ilvl w:val="0"/>
          <w:numId w:val="35"/>
        </w:numPr>
        <w:spacing w:after="0" w:line="360" w:lineRule="auto"/>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fresh M30 grade concrete with Silica Fume and Marble Powder M-24 Slump value 91mm.</w:t>
      </w:r>
    </w:p>
    <w:p w14:paraId="1D79069B" w14:textId="77777777" w:rsidR="009F16E0" w:rsidRPr="009F16E0" w:rsidRDefault="009F16E0" w:rsidP="009F16E0">
      <w:pPr>
        <w:pStyle w:val="ListParagraph"/>
        <w:numPr>
          <w:ilvl w:val="0"/>
          <w:numId w:val="34"/>
        </w:numPr>
        <w:spacing w:after="200" w:line="360" w:lineRule="auto"/>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The results of Compressive strength for cube (N/mm2) show the partial replacement with Silica Fume for cement in the concrete at 7 Days</w:t>
      </w:r>
    </w:p>
    <w:p w14:paraId="46FF3BEE"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Mix design</w:t>
      </w:r>
      <w:r w:rsidRPr="009F16E0">
        <w:rPr>
          <w:rFonts w:ascii="Times New Roman" w:hAnsi="Times New Roman" w:cs="Times New Roman"/>
          <w:color w:val="000000" w:themeColor="text1"/>
          <w:sz w:val="20"/>
          <w:szCs w:val="20"/>
        </w:rPr>
        <w:tab/>
        <w:t>loads</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strength (N/mm2)</w:t>
      </w:r>
      <w:r w:rsidRPr="009F16E0">
        <w:rPr>
          <w:rFonts w:ascii="Times New Roman" w:hAnsi="Times New Roman" w:cs="Times New Roman"/>
          <w:color w:val="000000" w:themeColor="text1"/>
          <w:sz w:val="20"/>
          <w:szCs w:val="20"/>
        </w:rPr>
        <w:tab/>
        <w:t>% Increase in strength</w:t>
      </w:r>
    </w:p>
    <w:p w14:paraId="48AAE836"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M-1</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545.00</w:t>
      </w:r>
      <w:r w:rsidRPr="009F16E0">
        <w:rPr>
          <w:rFonts w:ascii="Times New Roman" w:hAnsi="Times New Roman" w:cs="Times New Roman"/>
          <w:color w:val="000000" w:themeColor="text1"/>
          <w:sz w:val="20"/>
          <w:szCs w:val="20"/>
        </w:rPr>
        <w:tab/>
        <w:t>KN</w:t>
      </w:r>
      <w:r w:rsidRPr="009F16E0">
        <w:rPr>
          <w:rFonts w:ascii="Times New Roman" w:hAnsi="Times New Roman" w:cs="Times New Roman"/>
          <w:color w:val="000000" w:themeColor="text1"/>
          <w:sz w:val="20"/>
          <w:szCs w:val="20"/>
        </w:rPr>
        <w:tab/>
        <w:t>24.22 N/mm</w:t>
      </w:r>
      <w:r w:rsidRPr="009F16E0">
        <w:rPr>
          <w:rFonts w:ascii="Times New Roman" w:hAnsi="Times New Roman" w:cs="Times New Roman"/>
          <w:color w:val="000000" w:themeColor="text1"/>
          <w:sz w:val="20"/>
          <w:szCs w:val="20"/>
          <w:vertAlign w:val="superscript"/>
        </w:rPr>
        <w:t>2</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0.00 %</w:t>
      </w:r>
    </w:p>
    <w:p w14:paraId="5F9B35C8"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M-7</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595.00</w:t>
      </w:r>
      <w:r w:rsidRPr="009F16E0">
        <w:rPr>
          <w:rFonts w:ascii="Times New Roman" w:hAnsi="Times New Roman" w:cs="Times New Roman"/>
          <w:color w:val="000000" w:themeColor="text1"/>
          <w:sz w:val="20"/>
          <w:szCs w:val="20"/>
        </w:rPr>
        <w:tab/>
        <w:t>KN</w:t>
      </w:r>
      <w:r w:rsidRPr="009F16E0">
        <w:rPr>
          <w:rFonts w:ascii="Times New Roman" w:hAnsi="Times New Roman" w:cs="Times New Roman"/>
          <w:color w:val="000000" w:themeColor="text1"/>
          <w:sz w:val="20"/>
          <w:szCs w:val="20"/>
        </w:rPr>
        <w:tab/>
        <w:t>26.44 N/mm</w:t>
      </w:r>
      <w:r w:rsidRPr="009F16E0">
        <w:rPr>
          <w:rFonts w:ascii="Times New Roman" w:hAnsi="Times New Roman" w:cs="Times New Roman"/>
          <w:color w:val="000000" w:themeColor="text1"/>
          <w:sz w:val="20"/>
          <w:szCs w:val="20"/>
          <w:vertAlign w:val="superscript"/>
        </w:rPr>
        <w:t>2</w:t>
      </w:r>
      <w:r w:rsidRPr="009F16E0">
        <w:rPr>
          <w:rFonts w:ascii="Times New Roman" w:hAnsi="Times New Roman" w:cs="Times New Roman"/>
          <w:color w:val="000000" w:themeColor="text1"/>
          <w:sz w:val="20"/>
          <w:szCs w:val="20"/>
          <w:vertAlign w:val="superscript"/>
        </w:rPr>
        <w:tab/>
      </w:r>
      <w:r w:rsidRPr="009F16E0">
        <w:rPr>
          <w:rFonts w:ascii="Times New Roman" w:hAnsi="Times New Roman" w:cs="Times New Roman"/>
          <w:color w:val="000000" w:themeColor="text1"/>
          <w:sz w:val="20"/>
          <w:szCs w:val="20"/>
          <w:vertAlign w:val="superscript"/>
        </w:rPr>
        <w:tab/>
      </w:r>
      <w:r w:rsidRPr="009F16E0">
        <w:rPr>
          <w:rFonts w:ascii="Times New Roman" w:hAnsi="Times New Roman" w:cs="Times New Roman"/>
          <w:color w:val="000000" w:themeColor="text1"/>
          <w:sz w:val="20"/>
          <w:szCs w:val="20"/>
        </w:rPr>
        <w:t>9.18 %</w:t>
      </w:r>
    </w:p>
    <w:p w14:paraId="606B3583" w14:textId="77777777" w:rsidR="009F16E0" w:rsidRPr="009F16E0" w:rsidRDefault="009F16E0" w:rsidP="009F16E0">
      <w:pPr>
        <w:pStyle w:val="ListParagraph"/>
        <w:numPr>
          <w:ilvl w:val="0"/>
          <w:numId w:val="34"/>
        </w:numPr>
        <w:spacing w:after="200" w:line="360" w:lineRule="auto"/>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The results of Compressive strength for cube (N/mm2) show the partial replacement with Marble Powder for cement in the concrete at 7 Days</w:t>
      </w:r>
    </w:p>
    <w:p w14:paraId="0BF0C619"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Mix design</w:t>
      </w:r>
      <w:r w:rsidRPr="009F16E0">
        <w:rPr>
          <w:rFonts w:ascii="Times New Roman" w:hAnsi="Times New Roman" w:cs="Times New Roman"/>
          <w:color w:val="000000" w:themeColor="text1"/>
          <w:sz w:val="20"/>
          <w:szCs w:val="20"/>
        </w:rPr>
        <w:tab/>
        <w:t>loads</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strength (N/mm2)</w:t>
      </w:r>
      <w:r w:rsidRPr="009F16E0">
        <w:rPr>
          <w:rFonts w:ascii="Times New Roman" w:hAnsi="Times New Roman" w:cs="Times New Roman"/>
          <w:color w:val="000000" w:themeColor="text1"/>
          <w:sz w:val="20"/>
          <w:szCs w:val="20"/>
        </w:rPr>
        <w:tab/>
        <w:t>% Increase in strength</w:t>
      </w:r>
    </w:p>
    <w:p w14:paraId="2EEC68F3"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M-10</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546.00</w:t>
      </w:r>
      <w:r w:rsidRPr="009F16E0">
        <w:rPr>
          <w:rFonts w:ascii="Times New Roman" w:hAnsi="Times New Roman" w:cs="Times New Roman"/>
          <w:color w:val="000000" w:themeColor="text1"/>
          <w:sz w:val="20"/>
          <w:szCs w:val="20"/>
        </w:rPr>
        <w:tab/>
        <w:t>KN</w:t>
      </w:r>
      <w:r w:rsidRPr="009F16E0">
        <w:rPr>
          <w:rFonts w:ascii="Times New Roman" w:hAnsi="Times New Roman" w:cs="Times New Roman"/>
          <w:color w:val="000000" w:themeColor="text1"/>
          <w:sz w:val="20"/>
          <w:szCs w:val="20"/>
        </w:rPr>
        <w:tab/>
        <w:t>24.27 N/mm</w:t>
      </w:r>
      <w:r w:rsidRPr="009F16E0">
        <w:rPr>
          <w:rFonts w:ascii="Times New Roman" w:hAnsi="Times New Roman" w:cs="Times New Roman"/>
          <w:color w:val="000000" w:themeColor="text1"/>
          <w:sz w:val="20"/>
          <w:szCs w:val="20"/>
          <w:vertAlign w:val="superscript"/>
        </w:rPr>
        <w:t>2</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0.00 %</w:t>
      </w:r>
    </w:p>
    <w:p w14:paraId="3E831123"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M-16</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596.00</w:t>
      </w:r>
      <w:r w:rsidRPr="009F16E0">
        <w:rPr>
          <w:rFonts w:ascii="Times New Roman" w:hAnsi="Times New Roman" w:cs="Times New Roman"/>
          <w:color w:val="000000" w:themeColor="text1"/>
          <w:sz w:val="20"/>
          <w:szCs w:val="20"/>
        </w:rPr>
        <w:tab/>
        <w:t>KN</w:t>
      </w:r>
      <w:r w:rsidRPr="009F16E0">
        <w:rPr>
          <w:rFonts w:ascii="Times New Roman" w:hAnsi="Times New Roman" w:cs="Times New Roman"/>
          <w:color w:val="000000" w:themeColor="text1"/>
          <w:sz w:val="20"/>
          <w:szCs w:val="20"/>
        </w:rPr>
        <w:tab/>
        <w:t>26.49 N/mm</w:t>
      </w:r>
      <w:r w:rsidRPr="009F16E0">
        <w:rPr>
          <w:rFonts w:ascii="Times New Roman" w:hAnsi="Times New Roman" w:cs="Times New Roman"/>
          <w:color w:val="000000" w:themeColor="text1"/>
          <w:sz w:val="20"/>
          <w:szCs w:val="20"/>
          <w:vertAlign w:val="superscript"/>
        </w:rPr>
        <w:t>2</w:t>
      </w:r>
      <w:r w:rsidRPr="009F16E0">
        <w:rPr>
          <w:rFonts w:ascii="Times New Roman" w:hAnsi="Times New Roman" w:cs="Times New Roman"/>
          <w:color w:val="000000" w:themeColor="text1"/>
          <w:sz w:val="20"/>
          <w:szCs w:val="20"/>
          <w:vertAlign w:val="superscript"/>
        </w:rPr>
        <w:tab/>
      </w:r>
      <w:r w:rsidRPr="009F16E0">
        <w:rPr>
          <w:rFonts w:ascii="Times New Roman" w:hAnsi="Times New Roman" w:cs="Times New Roman"/>
          <w:color w:val="000000" w:themeColor="text1"/>
          <w:sz w:val="20"/>
          <w:szCs w:val="20"/>
          <w:vertAlign w:val="superscript"/>
        </w:rPr>
        <w:tab/>
      </w:r>
      <w:r w:rsidRPr="009F16E0">
        <w:rPr>
          <w:rFonts w:ascii="Times New Roman" w:hAnsi="Times New Roman" w:cs="Times New Roman"/>
          <w:color w:val="000000" w:themeColor="text1"/>
          <w:sz w:val="20"/>
          <w:szCs w:val="20"/>
        </w:rPr>
        <w:t>9.14 %</w:t>
      </w:r>
    </w:p>
    <w:p w14:paraId="453543E8" w14:textId="77777777" w:rsidR="009F16E0" w:rsidRPr="009F16E0" w:rsidRDefault="009F16E0" w:rsidP="009F16E0">
      <w:pPr>
        <w:pStyle w:val="ListParagraph"/>
        <w:numPr>
          <w:ilvl w:val="0"/>
          <w:numId w:val="34"/>
        </w:numPr>
        <w:spacing w:after="200" w:line="360" w:lineRule="auto"/>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The results of Compressive strength for cube (N/mm2) show the partial replacement with Silica Fume and Marble Powder for cement in the concrete at 7 Days</w:t>
      </w:r>
    </w:p>
    <w:p w14:paraId="277AED1B"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Mix design</w:t>
      </w:r>
      <w:r w:rsidRPr="009F16E0">
        <w:rPr>
          <w:rFonts w:ascii="Times New Roman" w:hAnsi="Times New Roman" w:cs="Times New Roman"/>
          <w:color w:val="000000" w:themeColor="text1"/>
          <w:sz w:val="20"/>
          <w:szCs w:val="20"/>
        </w:rPr>
        <w:tab/>
        <w:t>loads</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strength (N/mm2)</w:t>
      </w:r>
      <w:r w:rsidRPr="009F16E0">
        <w:rPr>
          <w:rFonts w:ascii="Times New Roman" w:hAnsi="Times New Roman" w:cs="Times New Roman"/>
          <w:color w:val="000000" w:themeColor="text1"/>
          <w:sz w:val="20"/>
          <w:szCs w:val="20"/>
        </w:rPr>
        <w:tab/>
        <w:t>% Increase in strength</w:t>
      </w:r>
    </w:p>
    <w:p w14:paraId="31E6E5C6"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M-19</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548.00</w:t>
      </w:r>
      <w:r w:rsidRPr="009F16E0">
        <w:rPr>
          <w:rFonts w:ascii="Times New Roman" w:hAnsi="Times New Roman" w:cs="Times New Roman"/>
          <w:color w:val="000000" w:themeColor="text1"/>
          <w:sz w:val="20"/>
          <w:szCs w:val="20"/>
        </w:rPr>
        <w:tab/>
        <w:t>KN</w:t>
      </w:r>
      <w:r w:rsidRPr="009F16E0">
        <w:rPr>
          <w:rFonts w:ascii="Times New Roman" w:hAnsi="Times New Roman" w:cs="Times New Roman"/>
          <w:color w:val="000000" w:themeColor="text1"/>
          <w:sz w:val="20"/>
          <w:szCs w:val="20"/>
        </w:rPr>
        <w:tab/>
        <w:t>24.36 N/mm2</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0.00 %</w:t>
      </w:r>
    </w:p>
    <w:p w14:paraId="0209A2EB"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M-24</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602.00</w:t>
      </w:r>
      <w:r w:rsidRPr="009F16E0">
        <w:rPr>
          <w:rFonts w:ascii="Times New Roman" w:hAnsi="Times New Roman" w:cs="Times New Roman"/>
          <w:color w:val="000000" w:themeColor="text1"/>
          <w:sz w:val="20"/>
          <w:szCs w:val="20"/>
        </w:rPr>
        <w:tab/>
        <w:t>KN</w:t>
      </w:r>
      <w:r w:rsidRPr="009F16E0">
        <w:rPr>
          <w:rFonts w:ascii="Times New Roman" w:hAnsi="Times New Roman" w:cs="Times New Roman"/>
          <w:color w:val="000000" w:themeColor="text1"/>
          <w:sz w:val="20"/>
          <w:szCs w:val="20"/>
        </w:rPr>
        <w:tab/>
        <w:t>26.76 N/mm2</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9.83 %</w:t>
      </w:r>
    </w:p>
    <w:p w14:paraId="46BBB782"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p>
    <w:p w14:paraId="2A7BE187" w14:textId="77777777" w:rsidR="009F16E0" w:rsidRPr="009F16E0" w:rsidRDefault="009F16E0" w:rsidP="009F16E0">
      <w:pPr>
        <w:pStyle w:val="ListParagraph"/>
        <w:numPr>
          <w:ilvl w:val="0"/>
          <w:numId w:val="34"/>
        </w:numPr>
        <w:spacing w:after="200" w:line="360" w:lineRule="auto"/>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The results of Compressive strength for cube (N/mm2) show the partial replacement with Silica Fume for cement in the concrete at 28 Days</w:t>
      </w:r>
    </w:p>
    <w:p w14:paraId="6D87C6B7"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Mix design</w:t>
      </w:r>
      <w:r w:rsidRPr="009F16E0">
        <w:rPr>
          <w:rFonts w:ascii="Times New Roman" w:hAnsi="Times New Roman" w:cs="Times New Roman"/>
          <w:color w:val="000000" w:themeColor="text1"/>
          <w:sz w:val="20"/>
          <w:szCs w:val="20"/>
        </w:rPr>
        <w:tab/>
        <w:t>loads</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strength (N/mm2)</w:t>
      </w:r>
      <w:r w:rsidRPr="009F16E0">
        <w:rPr>
          <w:rFonts w:ascii="Times New Roman" w:hAnsi="Times New Roman" w:cs="Times New Roman"/>
          <w:color w:val="000000" w:themeColor="text1"/>
          <w:sz w:val="20"/>
          <w:szCs w:val="20"/>
        </w:rPr>
        <w:tab/>
        <w:t>% Increase in strength</w:t>
      </w:r>
    </w:p>
    <w:p w14:paraId="0CDF500C"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M-29</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870.00</w:t>
      </w:r>
      <w:r w:rsidRPr="009F16E0">
        <w:rPr>
          <w:rFonts w:ascii="Times New Roman" w:hAnsi="Times New Roman" w:cs="Times New Roman"/>
          <w:color w:val="000000" w:themeColor="text1"/>
          <w:sz w:val="20"/>
          <w:szCs w:val="20"/>
        </w:rPr>
        <w:tab/>
        <w:t>KN</w:t>
      </w:r>
      <w:r w:rsidRPr="009F16E0">
        <w:rPr>
          <w:rFonts w:ascii="Times New Roman" w:hAnsi="Times New Roman" w:cs="Times New Roman"/>
          <w:color w:val="000000" w:themeColor="text1"/>
          <w:sz w:val="20"/>
          <w:szCs w:val="20"/>
        </w:rPr>
        <w:tab/>
        <w:t>38.67 N/mm</w:t>
      </w:r>
      <w:r w:rsidRPr="009F16E0">
        <w:rPr>
          <w:rFonts w:ascii="Times New Roman" w:hAnsi="Times New Roman" w:cs="Times New Roman"/>
          <w:color w:val="000000" w:themeColor="text1"/>
          <w:sz w:val="20"/>
          <w:szCs w:val="20"/>
          <w:vertAlign w:val="superscript"/>
        </w:rPr>
        <w:t>2</w:t>
      </w:r>
      <w:r w:rsidRPr="009F16E0">
        <w:rPr>
          <w:rFonts w:ascii="Times New Roman" w:hAnsi="Times New Roman" w:cs="Times New Roman"/>
          <w:color w:val="000000" w:themeColor="text1"/>
          <w:sz w:val="20"/>
          <w:szCs w:val="20"/>
          <w:vertAlign w:val="superscript"/>
        </w:rPr>
        <w:tab/>
      </w:r>
      <w:r w:rsidRPr="009F16E0">
        <w:rPr>
          <w:rFonts w:ascii="Times New Roman" w:hAnsi="Times New Roman" w:cs="Times New Roman"/>
          <w:color w:val="000000" w:themeColor="text1"/>
          <w:sz w:val="20"/>
          <w:szCs w:val="20"/>
        </w:rPr>
        <w:tab/>
        <w:t>0.00 %</w:t>
      </w:r>
    </w:p>
    <w:p w14:paraId="6E0E8FAF"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M-35</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940.00</w:t>
      </w:r>
      <w:r w:rsidRPr="009F16E0">
        <w:rPr>
          <w:rFonts w:ascii="Times New Roman" w:hAnsi="Times New Roman" w:cs="Times New Roman"/>
          <w:color w:val="000000" w:themeColor="text1"/>
          <w:sz w:val="20"/>
          <w:szCs w:val="20"/>
        </w:rPr>
        <w:tab/>
        <w:t>KN</w:t>
      </w:r>
      <w:r w:rsidRPr="009F16E0">
        <w:rPr>
          <w:rFonts w:ascii="Times New Roman" w:hAnsi="Times New Roman" w:cs="Times New Roman"/>
          <w:color w:val="000000" w:themeColor="text1"/>
          <w:sz w:val="20"/>
          <w:szCs w:val="20"/>
        </w:rPr>
        <w:tab/>
        <w:t>41.78 N/mm</w:t>
      </w:r>
      <w:r w:rsidRPr="009F16E0">
        <w:rPr>
          <w:rFonts w:ascii="Times New Roman" w:hAnsi="Times New Roman" w:cs="Times New Roman"/>
          <w:color w:val="000000" w:themeColor="text1"/>
          <w:sz w:val="20"/>
          <w:szCs w:val="20"/>
          <w:vertAlign w:val="superscript"/>
        </w:rPr>
        <w:t>2</w:t>
      </w:r>
      <w:r w:rsidRPr="009F16E0">
        <w:rPr>
          <w:rFonts w:ascii="Times New Roman" w:hAnsi="Times New Roman" w:cs="Times New Roman"/>
          <w:color w:val="000000" w:themeColor="text1"/>
          <w:sz w:val="20"/>
          <w:szCs w:val="20"/>
          <w:vertAlign w:val="superscript"/>
        </w:rPr>
        <w:tab/>
      </w:r>
      <w:r w:rsidRPr="009F16E0">
        <w:rPr>
          <w:rFonts w:ascii="Times New Roman" w:hAnsi="Times New Roman" w:cs="Times New Roman"/>
          <w:color w:val="000000" w:themeColor="text1"/>
          <w:sz w:val="20"/>
          <w:szCs w:val="20"/>
        </w:rPr>
        <w:tab/>
        <w:t>8.04 %</w:t>
      </w:r>
    </w:p>
    <w:p w14:paraId="3FAB16AC" w14:textId="77777777" w:rsidR="009F16E0" w:rsidRPr="009F16E0" w:rsidRDefault="009F16E0" w:rsidP="009F16E0">
      <w:pPr>
        <w:pStyle w:val="ListParagraph"/>
        <w:numPr>
          <w:ilvl w:val="0"/>
          <w:numId w:val="34"/>
        </w:numPr>
        <w:spacing w:after="200" w:line="360" w:lineRule="auto"/>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The results of Compressive strength for cube (N/mm2) show the partial replacement with Marble Powder for cement in the concrete at 28 Days</w:t>
      </w:r>
    </w:p>
    <w:p w14:paraId="2191A61E"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Mix design</w:t>
      </w:r>
      <w:r w:rsidRPr="009F16E0">
        <w:rPr>
          <w:rFonts w:ascii="Times New Roman" w:hAnsi="Times New Roman" w:cs="Times New Roman"/>
          <w:color w:val="000000" w:themeColor="text1"/>
          <w:sz w:val="20"/>
          <w:szCs w:val="20"/>
        </w:rPr>
        <w:tab/>
        <w:t>loads</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strength (N/mm2)</w:t>
      </w:r>
      <w:r w:rsidRPr="009F16E0">
        <w:rPr>
          <w:rFonts w:ascii="Times New Roman" w:hAnsi="Times New Roman" w:cs="Times New Roman"/>
          <w:color w:val="000000" w:themeColor="text1"/>
          <w:sz w:val="20"/>
          <w:szCs w:val="20"/>
        </w:rPr>
        <w:tab/>
        <w:t>% Increase in strength</w:t>
      </w:r>
    </w:p>
    <w:p w14:paraId="6B9E9A5F"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M-38</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865.00</w:t>
      </w:r>
      <w:r w:rsidRPr="009F16E0">
        <w:rPr>
          <w:rFonts w:ascii="Times New Roman" w:hAnsi="Times New Roman" w:cs="Times New Roman"/>
          <w:color w:val="000000" w:themeColor="text1"/>
          <w:sz w:val="20"/>
          <w:szCs w:val="20"/>
        </w:rPr>
        <w:tab/>
        <w:t>KN</w:t>
      </w:r>
      <w:r w:rsidRPr="009F16E0">
        <w:rPr>
          <w:rFonts w:ascii="Times New Roman" w:hAnsi="Times New Roman" w:cs="Times New Roman"/>
          <w:color w:val="000000" w:themeColor="text1"/>
          <w:sz w:val="20"/>
          <w:szCs w:val="20"/>
        </w:rPr>
        <w:tab/>
        <w:t>38.44 N/mm2</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0.00 %</w:t>
      </w:r>
    </w:p>
    <w:p w14:paraId="3E9527AC"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M-44</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935.00</w:t>
      </w:r>
      <w:r w:rsidRPr="009F16E0">
        <w:rPr>
          <w:rFonts w:ascii="Times New Roman" w:hAnsi="Times New Roman" w:cs="Times New Roman"/>
          <w:color w:val="000000" w:themeColor="text1"/>
          <w:sz w:val="20"/>
          <w:szCs w:val="20"/>
        </w:rPr>
        <w:tab/>
        <w:t>KN</w:t>
      </w:r>
      <w:r w:rsidRPr="009F16E0">
        <w:rPr>
          <w:rFonts w:ascii="Times New Roman" w:hAnsi="Times New Roman" w:cs="Times New Roman"/>
          <w:color w:val="000000" w:themeColor="text1"/>
          <w:sz w:val="20"/>
          <w:szCs w:val="20"/>
        </w:rPr>
        <w:tab/>
        <w:t>41.56 N/mm2</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8.10 %</w:t>
      </w:r>
    </w:p>
    <w:p w14:paraId="7B1FC061" w14:textId="77777777" w:rsidR="009F16E0" w:rsidRPr="009F16E0" w:rsidRDefault="009F16E0" w:rsidP="009F16E0">
      <w:pPr>
        <w:pStyle w:val="ListParagraph"/>
        <w:numPr>
          <w:ilvl w:val="0"/>
          <w:numId w:val="34"/>
        </w:numPr>
        <w:spacing w:after="200" w:line="360" w:lineRule="auto"/>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The results of Compressive strength for cube (N/mm2) show the partial replacement with Silica Fume and Marble Powder for cement in the concrete at 28 Days</w:t>
      </w:r>
    </w:p>
    <w:p w14:paraId="0C2453B6"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Mix design</w:t>
      </w:r>
      <w:r w:rsidRPr="009F16E0">
        <w:rPr>
          <w:rFonts w:ascii="Times New Roman" w:hAnsi="Times New Roman" w:cs="Times New Roman"/>
          <w:color w:val="000000" w:themeColor="text1"/>
          <w:sz w:val="20"/>
          <w:szCs w:val="20"/>
        </w:rPr>
        <w:tab/>
        <w:t>loads</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strength (N/mm2)</w:t>
      </w:r>
      <w:r w:rsidRPr="009F16E0">
        <w:rPr>
          <w:rFonts w:ascii="Times New Roman" w:hAnsi="Times New Roman" w:cs="Times New Roman"/>
          <w:color w:val="000000" w:themeColor="text1"/>
          <w:sz w:val="20"/>
          <w:szCs w:val="20"/>
        </w:rPr>
        <w:tab/>
        <w:t>% Increase in strength</w:t>
      </w:r>
    </w:p>
    <w:p w14:paraId="68AC1401"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M-47</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875.00</w:t>
      </w:r>
      <w:r w:rsidRPr="009F16E0">
        <w:rPr>
          <w:rFonts w:ascii="Times New Roman" w:hAnsi="Times New Roman" w:cs="Times New Roman"/>
          <w:color w:val="000000" w:themeColor="text1"/>
          <w:sz w:val="20"/>
          <w:szCs w:val="20"/>
        </w:rPr>
        <w:tab/>
        <w:t>KN</w:t>
      </w:r>
      <w:r w:rsidRPr="009F16E0">
        <w:rPr>
          <w:rFonts w:ascii="Times New Roman" w:hAnsi="Times New Roman" w:cs="Times New Roman"/>
          <w:color w:val="000000" w:themeColor="text1"/>
          <w:sz w:val="20"/>
          <w:szCs w:val="20"/>
        </w:rPr>
        <w:tab/>
        <w:t>38.89 N/mm</w:t>
      </w:r>
      <w:r w:rsidRPr="009F16E0">
        <w:rPr>
          <w:rFonts w:ascii="Times New Roman" w:hAnsi="Times New Roman" w:cs="Times New Roman"/>
          <w:color w:val="000000" w:themeColor="text1"/>
          <w:sz w:val="20"/>
          <w:szCs w:val="20"/>
          <w:vertAlign w:val="superscript"/>
        </w:rPr>
        <w:t>2</w:t>
      </w:r>
      <w:r w:rsidRPr="009F16E0">
        <w:rPr>
          <w:rFonts w:ascii="Times New Roman" w:hAnsi="Times New Roman" w:cs="Times New Roman"/>
          <w:color w:val="000000" w:themeColor="text1"/>
          <w:sz w:val="20"/>
          <w:szCs w:val="20"/>
          <w:vertAlign w:val="superscript"/>
        </w:rPr>
        <w:tab/>
      </w:r>
      <w:r w:rsidRPr="009F16E0">
        <w:rPr>
          <w:rFonts w:ascii="Times New Roman" w:hAnsi="Times New Roman" w:cs="Times New Roman"/>
          <w:color w:val="000000" w:themeColor="text1"/>
          <w:sz w:val="20"/>
          <w:szCs w:val="20"/>
        </w:rPr>
        <w:tab/>
        <w:t>0.00 %</w:t>
      </w:r>
    </w:p>
    <w:p w14:paraId="2C884E9E"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M-53</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955.00</w:t>
      </w:r>
      <w:r w:rsidRPr="009F16E0">
        <w:rPr>
          <w:rFonts w:ascii="Times New Roman" w:hAnsi="Times New Roman" w:cs="Times New Roman"/>
          <w:color w:val="000000" w:themeColor="text1"/>
          <w:sz w:val="20"/>
          <w:szCs w:val="20"/>
        </w:rPr>
        <w:tab/>
        <w:t>KN</w:t>
      </w:r>
      <w:r w:rsidRPr="009F16E0">
        <w:rPr>
          <w:rFonts w:ascii="Times New Roman" w:hAnsi="Times New Roman" w:cs="Times New Roman"/>
          <w:color w:val="000000" w:themeColor="text1"/>
          <w:sz w:val="20"/>
          <w:szCs w:val="20"/>
        </w:rPr>
        <w:tab/>
        <w:t>42.44 N/mm</w:t>
      </w:r>
      <w:r w:rsidRPr="009F16E0">
        <w:rPr>
          <w:rFonts w:ascii="Times New Roman" w:hAnsi="Times New Roman" w:cs="Times New Roman"/>
          <w:color w:val="000000" w:themeColor="text1"/>
          <w:sz w:val="20"/>
          <w:szCs w:val="20"/>
          <w:vertAlign w:val="superscript"/>
        </w:rPr>
        <w:t>2</w:t>
      </w:r>
      <w:r w:rsidRPr="009F16E0">
        <w:rPr>
          <w:rFonts w:ascii="Times New Roman" w:hAnsi="Times New Roman" w:cs="Times New Roman"/>
          <w:color w:val="000000" w:themeColor="text1"/>
          <w:sz w:val="20"/>
          <w:szCs w:val="20"/>
          <w:vertAlign w:val="superscript"/>
        </w:rPr>
        <w:tab/>
      </w:r>
      <w:r w:rsidRPr="009F16E0">
        <w:rPr>
          <w:rFonts w:ascii="Times New Roman" w:hAnsi="Times New Roman" w:cs="Times New Roman"/>
          <w:color w:val="000000" w:themeColor="text1"/>
          <w:sz w:val="20"/>
          <w:szCs w:val="20"/>
        </w:rPr>
        <w:tab/>
        <w:t>9.15 %</w:t>
      </w:r>
    </w:p>
    <w:p w14:paraId="2E33FC81" w14:textId="77777777" w:rsidR="009F16E0" w:rsidRPr="009F16E0" w:rsidRDefault="009F16E0" w:rsidP="009F16E0">
      <w:pPr>
        <w:pStyle w:val="ListParagraph"/>
        <w:numPr>
          <w:ilvl w:val="0"/>
          <w:numId w:val="34"/>
        </w:numPr>
        <w:spacing w:after="200" w:line="360" w:lineRule="auto"/>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The results of Flexural strength for Beams (N/mm2) show the partial replacement with Silica Fume for cement in the concrete at 28 Days</w:t>
      </w:r>
    </w:p>
    <w:p w14:paraId="1B6ABCCE"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lastRenderedPageBreak/>
        <w:t>Mix design</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Strength (N/mm2)</w:t>
      </w:r>
      <w:r w:rsidRPr="009F16E0">
        <w:rPr>
          <w:rFonts w:ascii="Times New Roman" w:hAnsi="Times New Roman" w:cs="Times New Roman"/>
          <w:color w:val="000000" w:themeColor="text1"/>
          <w:sz w:val="20"/>
          <w:szCs w:val="20"/>
        </w:rPr>
        <w:tab/>
        <w:t>% Increase in strength</w:t>
      </w:r>
    </w:p>
    <w:p w14:paraId="68D9D970"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Mix-B1</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4.83 N/mm</w:t>
      </w:r>
      <w:r w:rsidRPr="009F16E0">
        <w:rPr>
          <w:rFonts w:ascii="Times New Roman" w:hAnsi="Times New Roman" w:cs="Times New Roman"/>
          <w:color w:val="000000" w:themeColor="text1"/>
          <w:sz w:val="20"/>
          <w:szCs w:val="20"/>
          <w:vertAlign w:val="superscript"/>
        </w:rPr>
        <w:t>2</w:t>
      </w:r>
      <w:r w:rsidRPr="009F16E0">
        <w:rPr>
          <w:rFonts w:ascii="Times New Roman" w:hAnsi="Times New Roman" w:cs="Times New Roman"/>
          <w:color w:val="000000" w:themeColor="text1"/>
          <w:sz w:val="20"/>
          <w:szCs w:val="20"/>
          <w:vertAlign w:val="superscript"/>
        </w:rPr>
        <w:tab/>
      </w:r>
      <w:r w:rsidRPr="009F16E0">
        <w:rPr>
          <w:rFonts w:ascii="Times New Roman" w:hAnsi="Times New Roman" w:cs="Times New Roman"/>
          <w:color w:val="000000" w:themeColor="text1"/>
          <w:sz w:val="20"/>
          <w:szCs w:val="20"/>
        </w:rPr>
        <w:tab/>
        <w:t>0.00 %</w:t>
      </w:r>
    </w:p>
    <w:p w14:paraId="08779D25"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Mix-B7</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5.29 N/mm</w:t>
      </w:r>
      <w:r w:rsidRPr="009F16E0">
        <w:rPr>
          <w:rFonts w:ascii="Times New Roman" w:hAnsi="Times New Roman" w:cs="Times New Roman"/>
          <w:color w:val="000000" w:themeColor="text1"/>
          <w:sz w:val="20"/>
          <w:szCs w:val="20"/>
          <w:vertAlign w:val="superscript"/>
        </w:rPr>
        <w:t>2</w:t>
      </w:r>
      <w:r w:rsidRPr="009F16E0">
        <w:rPr>
          <w:rFonts w:ascii="Times New Roman" w:hAnsi="Times New Roman" w:cs="Times New Roman"/>
          <w:color w:val="000000" w:themeColor="text1"/>
          <w:sz w:val="20"/>
          <w:szCs w:val="20"/>
          <w:vertAlign w:val="superscript"/>
        </w:rPr>
        <w:tab/>
      </w:r>
      <w:r w:rsidRPr="009F16E0">
        <w:rPr>
          <w:rFonts w:ascii="Times New Roman" w:hAnsi="Times New Roman" w:cs="Times New Roman"/>
          <w:color w:val="000000" w:themeColor="text1"/>
          <w:sz w:val="20"/>
          <w:szCs w:val="20"/>
        </w:rPr>
        <w:tab/>
        <w:t>9.27 %</w:t>
      </w:r>
    </w:p>
    <w:p w14:paraId="6FD446CA" w14:textId="77777777" w:rsidR="009F16E0" w:rsidRPr="009F16E0" w:rsidRDefault="009F16E0" w:rsidP="009F16E0">
      <w:pPr>
        <w:pStyle w:val="ListParagraph"/>
        <w:numPr>
          <w:ilvl w:val="0"/>
          <w:numId w:val="34"/>
        </w:numPr>
        <w:spacing w:after="200" w:line="360" w:lineRule="auto"/>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The results of Flexural strength for Beams (N/mm2) show the partial replacement with Marble Powder for cement in the concrete at 28 Days</w:t>
      </w:r>
    </w:p>
    <w:p w14:paraId="3DACB5FC"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Mix design</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Strength (N/mm2)</w:t>
      </w:r>
      <w:r w:rsidRPr="009F16E0">
        <w:rPr>
          <w:rFonts w:ascii="Times New Roman" w:hAnsi="Times New Roman" w:cs="Times New Roman"/>
          <w:color w:val="000000" w:themeColor="text1"/>
          <w:sz w:val="20"/>
          <w:szCs w:val="20"/>
        </w:rPr>
        <w:tab/>
        <w:t>% Increase in strength</w:t>
      </w:r>
    </w:p>
    <w:p w14:paraId="25CE4F1A"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Mix-B17</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4.86 N/mm</w:t>
      </w:r>
      <w:r w:rsidRPr="009F16E0">
        <w:rPr>
          <w:rFonts w:ascii="Times New Roman" w:hAnsi="Times New Roman" w:cs="Times New Roman"/>
          <w:color w:val="000000" w:themeColor="text1"/>
          <w:sz w:val="20"/>
          <w:szCs w:val="20"/>
          <w:vertAlign w:val="superscript"/>
        </w:rPr>
        <w:t>2</w:t>
      </w:r>
      <w:r w:rsidRPr="009F16E0">
        <w:rPr>
          <w:rFonts w:ascii="Times New Roman" w:hAnsi="Times New Roman" w:cs="Times New Roman"/>
          <w:color w:val="000000" w:themeColor="text1"/>
          <w:sz w:val="20"/>
          <w:szCs w:val="20"/>
          <w:vertAlign w:val="superscript"/>
        </w:rPr>
        <w:tab/>
      </w:r>
      <w:r w:rsidRPr="009F16E0">
        <w:rPr>
          <w:rFonts w:ascii="Times New Roman" w:hAnsi="Times New Roman" w:cs="Times New Roman"/>
          <w:color w:val="000000" w:themeColor="text1"/>
          <w:sz w:val="20"/>
          <w:szCs w:val="20"/>
        </w:rPr>
        <w:tab/>
        <w:t>0.00 %</w:t>
      </w:r>
    </w:p>
    <w:p w14:paraId="76BD6804"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Mix-B11</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5.27 N/mm</w:t>
      </w:r>
      <w:r w:rsidRPr="009F16E0">
        <w:rPr>
          <w:rFonts w:ascii="Times New Roman" w:hAnsi="Times New Roman" w:cs="Times New Roman"/>
          <w:color w:val="000000" w:themeColor="text1"/>
          <w:sz w:val="20"/>
          <w:szCs w:val="20"/>
          <w:vertAlign w:val="superscript"/>
        </w:rPr>
        <w:t>2</w:t>
      </w:r>
      <w:r w:rsidRPr="009F16E0">
        <w:rPr>
          <w:rFonts w:ascii="Times New Roman" w:hAnsi="Times New Roman" w:cs="Times New Roman"/>
          <w:color w:val="000000" w:themeColor="text1"/>
          <w:sz w:val="20"/>
          <w:szCs w:val="20"/>
          <w:vertAlign w:val="superscript"/>
        </w:rPr>
        <w:tab/>
      </w:r>
      <w:r w:rsidRPr="009F16E0">
        <w:rPr>
          <w:rFonts w:ascii="Times New Roman" w:hAnsi="Times New Roman" w:cs="Times New Roman"/>
          <w:color w:val="000000" w:themeColor="text1"/>
          <w:sz w:val="20"/>
          <w:szCs w:val="20"/>
        </w:rPr>
        <w:tab/>
        <w:t>8.46 %</w:t>
      </w:r>
    </w:p>
    <w:p w14:paraId="5B4C5DE8" w14:textId="77777777" w:rsidR="009F16E0" w:rsidRPr="009F16E0" w:rsidRDefault="009F16E0" w:rsidP="009F16E0">
      <w:pPr>
        <w:pStyle w:val="ListParagraph"/>
        <w:numPr>
          <w:ilvl w:val="0"/>
          <w:numId w:val="34"/>
        </w:numPr>
        <w:spacing w:after="200" w:line="360" w:lineRule="auto"/>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The results of Flexural strength for Beams (N/mm2) show the partial replacement with Silica Fume and Marble Powder for cement in the concrete at 28 Days</w:t>
      </w:r>
    </w:p>
    <w:p w14:paraId="1BBB823F"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Mix design</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Strength (N/mm2)</w:t>
      </w:r>
      <w:r w:rsidRPr="009F16E0">
        <w:rPr>
          <w:rFonts w:ascii="Times New Roman" w:hAnsi="Times New Roman" w:cs="Times New Roman"/>
          <w:color w:val="000000" w:themeColor="text1"/>
          <w:sz w:val="20"/>
          <w:szCs w:val="20"/>
        </w:rPr>
        <w:tab/>
        <w:t>% Increase in strength</w:t>
      </w:r>
    </w:p>
    <w:p w14:paraId="0380731F"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Mix-B27</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4.89 N/mm</w:t>
      </w:r>
      <w:r w:rsidRPr="009F16E0">
        <w:rPr>
          <w:rFonts w:ascii="Times New Roman" w:hAnsi="Times New Roman" w:cs="Times New Roman"/>
          <w:color w:val="000000" w:themeColor="text1"/>
          <w:sz w:val="20"/>
          <w:szCs w:val="20"/>
          <w:vertAlign w:val="superscript"/>
        </w:rPr>
        <w:t>2</w:t>
      </w:r>
      <w:r w:rsidRPr="009F16E0">
        <w:rPr>
          <w:rFonts w:ascii="Times New Roman" w:hAnsi="Times New Roman" w:cs="Times New Roman"/>
          <w:color w:val="000000" w:themeColor="text1"/>
          <w:sz w:val="20"/>
          <w:szCs w:val="20"/>
          <w:vertAlign w:val="superscript"/>
        </w:rPr>
        <w:tab/>
      </w:r>
      <w:r w:rsidRPr="009F16E0">
        <w:rPr>
          <w:rFonts w:ascii="Times New Roman" w:hAnsi="Times New Roman" w:cs="Times New Roman"/>
          <w:color w:val="000000" w:themeColor="text1"/>
          <w:sz w:val="20"/>
          <w:szCs w:val="20"/>
        </w:rPr>
        <w:tab/>
        <w:t>0.00 %</w:t>
      </w:r>
    </w:p>
    <w:p w14:paraId="71CD23A2" w14:textId="77777777" w:rsidR="009F16E0" w:rsidRPr="009F16E0" w:rsidRDefault="009F16E0" w:rsidP="009F16E0">
      <w:pPr>
        <w:pStyle w:val="ListParagraph"/>
        <w:spacing w:line="360" w:lineRule="auto"/>
        <w:ind w:left="360"/>
        <w:jc w:val="both"/>
        <w:rPr>
          <w:rFonts w:ascii="Times New Roman" w:hAnsi="Times New Roman" w:cs="Times New Roman"/>
          <w:color w:val="000000" w:themeColor="text1"/>
          <w:sz w:val="20"/>
          <w:szCs w:val="20"/>
        </w:rPr>
      </w:pPr>
      <w:r w:rsidRPr="009F16E0">
        <w:rPr>
          <w:rFonts w:ascii="Times New Roman" w:hAnsi="Times New Roman" w:cs="Times New Roman"/>
          <w:color w:val="000000" w:themeColor="text1"/>
          <w:sz w:val="20"/>
          <w:szCs w:val="20"/>
        </w:rPr>
        <w:t>Mix-B21</w:t>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r>
      <w:r w:rsidRPr="009F16E0">
        <w:rPr>
          <w:rFonts w:ascii="Times New Roman" w:hAnsi="Times New Roman" w:cs="Times New Roman"/>
          <w:color w:val="000000" w:themeColor="text1"/>
          <w:sz w:val="20"/>
          <w:szCs w:val="20"/>
        </w:rPr>
        <w:tab/>
        <w:t>5.25 N/mm</w:t>
      </w:r>
      <w:r w:rsidRPr="009F16E0">
        <w:rPr>
          <w:rFonts w:ascii="Times New Roman" w:hAnsi="Times New Roman" w:cs="Times New Roman"/>
          <w:color w:val="000000" w:themeColor="text1"/>
          <w:sz w:val="20"/>
          <w:szCs w:val="20"/>
          <w:vertAlign w:val="superscript"/>
        </w:rPr>
        <w:t>2</w:t>
      </w:r>
      <w:r w:rsidRPr="009F16E0">
        <w:rPr>
          <w:rFonts w:ascii="Times New Roman" w:hAnsi="Times New Roman" w:cs="Times New Roman"/>
          <w:color w:val="000000" w:themeColor="text1"/>
          <w:sz w:val="20"/>
          <w:szCs w:val="20"/>
          <w:vertAlign w:val="superscript"/>
        </w:rPr>
        <w:tab/>
      </w:r>
      <w:r w:rsidRPr="009F16E0">
        <w:rPr>
          <w:rFonts w:ascii="Times New Roman" w:hAnsi="Times New Roman" w:cs="Times New Roman"/>
          <w:color w:val="000000" w:themeColor="text1"/>
          <w:sz w:val="20"/>
          <w:szCs w:val="20"/>
        </w:rPr>
        <w:tab/>
        <w:t>7.43 %</w:t>
      </w:r>
    </w:p>
    <w:p w14:paraId="24B2CD4B" w14:textId="77984761" w:rsidR="00DA52F4" w:rsidRPr="00412611" w:rsidRDefault="00DA52F4" w:rsidP="00C62615">
      <w:pPr>
        <w:pStyle w:val="ListParagraph"/>
        <w:spacing w:before="54" w:after="0" w:line="276" w:lineRule="auto"/>
        <w:ind w:left="360"/>
        <w:rPr>
          <w:rFonts w:ascii="Times New Roman" w:hAnsi="Times New Roman" w:cs="Times New Roman"/>
          <w:b/>
          <w:bCs/>
          <w:color w:val="000000" w:themeColor="text1"/>
          <w:sz w:val="24"/>
          <w:szCs w:val="24"/>
        </w:rPr>
      </w:pPr>
      <w:r w:rsidRPr="00412611">
        <w:rPr>
          <w:rFonts w:ascii="Times New Roman" w:hAnsi="Times New Roman" w:cs="Times New Roman"/>
          <w:b/>
          <w:bCs/>
          <w:color w:val="000000" w:themeColor="text1"/>
          <w:sz w:val="24"/>
          <w:szCs w:val="24"/>
        </w:rPr>
        <w:t>REFERENCES</w:t>
      </w:r>
    </w:p>
    <w:p w14:paraId="0DAEF6F3" w14:textId="77777777" w:rsidR="002E5E7B" w:rsidRPr="001A1CA5" w:rsidRDefault="002E5E7B"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Specification for 33,43,53 Grade ordinary Portland cement IS 269 – 2015.</w:t>
      </w:r>
    </w:p>
    <w:p w14:paraId="0C449096" w14:textId="77777777" w:rsidR="002E5E7B" w:rsidRPr="001A1CA5" w:rsidRDefault="002E5E7B"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Specification for coarse and fine aggregate IS 383-2016.</w:t>
      </w:r>
    </w:p>
    <w:p w14:paraId="3D6B88D5" w14:textId="77777777" w:rsidR="002E5E7B" w:rsidRPr="001A1CA5" w:rsidRDefault="002E5E7B"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Methods of test for aggregate for concrete particle size and shape IS 2386 (Part I) 1963</w:t>
      </w:r>
    </w:p>
    <w:p w14:paraId="616D3203" w14:textId="77777777" w:rsidR="002E5E7B" w:rsidRPr="001A1CA5" w:rsidRDefault="002E5E7B"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Methods of test for aggregate for concrete estimation of deleterious materials and organic impurities. IS 2386 (Part II) 1963.</w:t>
      </w:r>
    </w:p>
    <w:p w14:paraId="352486BD" w14:textId="77777777" w:rsidR="002E5E7B" w:rsidRPr="001A1CA5" w:rsidRDefault="002E5E7B"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IS: 456 – code of practice for plain and reinforced concrete.</w:t>
      </w:r>
    </w:p>
    <w:p w14:paraId="5551DED8" w14:textId="77777777" w:rsidR="002E5E7B" w:rsidRPr="001A1CA5" w:rsidRDefault="002E5E7B"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IS: 383 – specifications for fine and coarse aggregate from natural sources for concrete.</w:t>
      </w:r>
    </w:p>
    <w:p w14:paraId="40DEEAAC" w14:textId="77777777" w:rsidR="002E5E7B" w:rsidRPr="001A1CA5" w:rsidRDefault="002E5E7B"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IS: 2386 – methods of tests for aggregate for concrete. (nine parts)</w:t>
      </w:r>
    </w:p>
    <w:p w14:paraId="3129BE88" w14:textId="77777777" w:rsidR="001A1CA5" w:rsidRPr="001A1CA5" w:rsidRDefault="001A1CA5"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Babar Ali , Erol Yilmaz , Ahmad Raza Tahir,Fehmi Gamaoun, Mohamed Hechmi El Ouni, Nd Syed Muhammad Murtaza Rizvi1(November 2021) “The durability of high-strength concrete containing waste tire steel fiber and coal fly ash” hindawi advances in materials science and engineering  volume 2021, article id 7329685, 19 pages https://doi.org/10.1155/2021/7329685</w:t>
      </w:r>
    </w:p>
    <w:p w14:paraId="297F37CE" w14:textId="77777777" w:rsidR="001A1CA5" w:rsidRPr="001A1CA5" w:rsidRDefault="001A1CA5"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G.H.L.S.Sai Kumar, M.Jugal Kishore (2021) “experimental study of fly ash based steel fiber reinforced self compacting concrete” the authors. Production and hosting by elsevier b.v. on behalf of king saud university. this is an open access article under the cc by-nc-nd license (http://creativecommons.org/licenses/by-nc-nd/4.0/).</w:t>
      </w:r>
    </w:p>
    <w:p w14:paraId="108CAFDB" w14:textId="77777777" w:rsidR="001A1CA5" w:rsidRPr="001A1CA5" w:rsidRDefault="001A1CA5"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 xml:space="preserve">Hemn Qader Ahmed , Dilshad Kakasor Jaf, And Sinan Abdulkhaleq Yaseen (January 2020)  “Comparison Of The Flexural Performance And Behaviour Of Fly-Ash-Based Geopolymer Concrete Beams Reinforced With Cfrp And Gfrp Bars”  hindawi advances in materials science and engineering volume 2020, article id 3495276, 15 pages https://doi.org/10.1155/2020/3495276 department of civil engineering, salahaddin university-erbil, erbil, Iraq correspondence should be addressed to hemn qader ahmed; hemn.ahmed@su.edu.krd received 4 april 2019; revised 25 november 2019; accepted 26 december 2019; published 11 january 2020 </w:t>
      </w:r>
    </w:p>
    <w:p w14:paraId="00432C1F" w14:textId="77777777" w:rsidR="001A1CA5" w:rsidRPr="001A1CA5" w:rsidRDefault="001A1CA5"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Esakkiraj. P, Sreesha. S, Sreevidya. V, Antony Jeyendran. S (July 2020) “Development of high volume fly ash concrete incorporating steel fibre” international journal of recent technology and engineering (ijrte) issn: 2277-3878 (online), volume-9 issue-2, july 2020 426 published by: blue eyes intelligence engineering &amp; sciences publication retrieval number: b3567079220/2020©beiesp doi:10.35940/ijrte.b3567.07922 journal website: www.ijrte.org</w:t>
      </w:r>
    </w:p>
    <w:p w14:paraId="2C004049" w14:textId="77777777" w:rsidR="001A1CA5" w:rsidRPr="001A1CA5" w:rsidRDefault="001A1CA5"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 xml:space="preserve">Anil Kumar, Mr. Rohit Kumar, Dr.Partima Kumar (September-2018) “A review paper about steel fiber and fly ash based concrete” international journal for technological research in engineering volume 6, issue 1, september-2018 issn (online): 2347 - 4718 www.ijtre.com copyright 2018.all rights reserved. 4754 </w:t>
      </w:r>
    </w:p>
    <w:p w14:paraId="20AEEBA4" w14:textId="77777777" w:rsidR="001A1CA5" w:rsidRPr="001A1CA5" w:rsidRDefault="001A1CA5"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Shyam, A. Anwar, Syed Aqeel Ahmad (March 2017) “A Literature Review on Study of Silica fume as Partial Replacement of Cement in Concrete” DOI:10.24001/IJAEMS.3.3.18Corpus ID: 55118118 Published 1 March 2017 Materials Science, Engineering International Journal of Advanced engineering, Management and Science</w:t>
      </w:r>
    </w:p>
    <w:p w14:paraId="7192C080" w14:textId="77777777" w:rsidR="001A1CA5" w:rsidRPr="001A1CA5" w:rsidRDefault="001A1CA5"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 xml:space="preserve">K.Sateesh Kumar, Rounak Hussain, K.Bhargavi (July-2016)  “strength and durability properties of steel fiber reinforced concrete by partial replacement of cement using fly ash” .ijsetr.com issn 2319-8885 vol.05,issue.19 july-2016, pages:3804-3811 copyright @ 2016 ijsetr. all rights reserved. </w:t>
      </w:r>
    </w:p>
    <w:p w14:paraId="25EFEB1C" w14:textId="77777777" w:rsidR="001A1CA5" w:rsidRPr="001A1CA5" w:rsidRDefault="001A1CA5"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Rooban Chakravarthy, Srikanth Venkatesan, And Indubhushan Patnaikuni (November 2016) “Mechanical properties of high volume fly ash concrete reinforced with hybrid fibers” school of engineering, rmit university, melbourne, vic, Australia correspondence should be addressed to srikanth venkatesan; srikanth.venkatesan@rmit.edu.au received 19 june 2016; revised 10 october 2016; accepted 9 november 2016</w:t>
      </w:r>
    </w:p>
    <w:p w14:paraId="001B4759" w14:textId="77777777" w:rsidR="001A1CA5" w:rsidRPr="001A1CA5" w:rsidRDefault="001A1CA5"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lastRenderedPageBreak/>
        <w:t>Irfaz Ur Rahman Najar , Jagdish Chand Kambooj (2016)  “Combine effect of silica-fume, fly-ash and steel fibre on reinforced concrete, a review” hindawi publishing corporation advances in materials science and engineering volume 2016, article id 1638419, 7 pages http://dx.doi.org/10.1155/2016/1638419</w:t>
      </w:r>
    </w:p>
    <w:p w14:paraId="318CE152" w14:textId="77777777" w:rsidR="001A1CA5" w:rsidRPr="001A1CA5" w:rsidRDefault="001A1CA5"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Khadake S.N., Konapure C.G. (Nov-Dec. 2012), “an investigation of steel fiber reinforced concrete with fly ash”  iosr journal of mechanical and civil engineering (iosr-jmce) issn: 2278-1684 volume 4, issue 5 (nov-dec. 2012), pp 01-05 www.iosrjournals.org www.iosrjournals.org 1 | page</w:t>
      </w:r>
    </w:p>
    <w:p w14:paraId="04ACE547" w14:textId="77777777" w:rsidR="001A1CA5" w:rsidRPr="001A1CA5" w:rsidRDefault="001A1CA5"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B.R. Phanikumar, A. Sofi  (November 2014)  “Effect of pond ash and steel fibre on engineering properties of concrete” received 1 july 2014; revised 26 november 2014; accepted 12 march 2015 available online 20 april 2015 the cc by-nc-nd license (http://creativecommons.org/licenses/by-nc-nd/4.0/). ain shams engineering journal (2016) 7, 89–99</w:t>
      </w:r>
    </w:p>
    <w:p w14:paraId="77E49886" w14:textId="77777777" w:rsidR="001A1CA5" w:rsidRPr="001A1CA5" w:rsidRDefault="001A1CA5"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Muthuswamy, K.R. and Thirugnanam, G.S. Flexural Behaviour of High Performance Hybrid Fiber Reinforced Concrete Beams, Proceedings of the Seventh Structural Engineering Convention (SEC 2010), Annamalai University, Tamil Nadu, India, 08-10 December, 2010, pp. 1192-1201.</w:t>
      </w:r>
    </w:p>
    <w:p w14:paraId="17BC54AD" w14:textId="77777777" w:rsidR="001A1CA5" w:rsidRPr="001A1CA5" w:rsidRDefault="001A1CA5" w:rsidP="001A1CA5">
      <w:pPr>
        <w:pStyle w:val="ListParagraph"/>
        <w:numPr>
          <w:ilvl w:val="0"/>
          <w:numId w:val="36"/>
        </w:numPr>
        <w:adjustRightInd w:val="0"/>
        <w:jc w:val="both"/>
        <w:rPr>
          <w:rFonts w:ascii="Times New Roman" w:hAnsi="Times New Roman" w:cs="Times New Roman"/>
          <w:sz w:val="20"/>
          <w:szCs w:val="20"/>
        </w:rPr>
      </w:pPr>
      <w:r w:rsidRPr="001A1CA5">
        <w:rPr>
          <w:rFonts w:ascii="Times New Roman" w:hAnsi="Times New Roman" w:cs="Times New Roman"/>
          <w:sz w:val="20"/>
          <w:szCs w:val="20"/>
        </w:rPr>
        <w:t>B. Krishna Rao, V. Ravindra (2010), “Steel Fiber Reinforced Self compacting Concrete Incorporating Journal of Engineering Science and Technology Vol. 2(9), 4936-4943.</w:t>
      </w:r>
    </w:p>
    <w:p w14:paraId="40EFF21F" w14:textId="289BDE07" w:rsidR="00911ACD" w:rsidRPr="00911ACD" w:rsidRDefault="001A1CA5" w:rsidP="001A1CA5">
      <w:pPr>
        <w:pStyle w:val="ListParagraph"/>
        <w:numPr>
          <w:ilvl w:val="0"/>
          <w:numId w:val="36"/>
        </w:numPr>
        <w:adjustRightInd w:val="0"/>
        <w:jc w:val="both"/>
      </w:pPr>
      <w:r w:rsidRPr="001A1CA5">
        <w:rPr>
          <w:rFonts w:ascii="Times New Roman" w:hAnsi="Times New Roman" w:cs="Times New Roman"/>
          <w:sz w:val="20"/>
          <w:szCs w:val="20"/>
        </w:rPr>
        <w:t>Falah A. Almottiri (2011), “ Physical Properties of Steel Fiber Reinforced Cement Composites Made with Fly Ash”, Jordan Journal of Civil Engineering, Volume 5, No. 2.</w:t>
      </w:r>
    </w:p>
    <w:sectPr w:rsidR="00911ACD" w:rsidRPr="00911ACD" w:rsidSect="005F717A">
      <w:headerReference w:type="default" r:id="rId18"/>
      <w:footerReference w:type="defaul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A5BC5" w14:textId="77777777" w:rsidR="000861D2" w:rsidRDefault="000861D2" w:rsidP="00C556D7">
      <w:pPr>
        <w:spacing w:after="0" w:line="240" w:lineRule="auto"/>
      </w:pPr>
      <w:r>
        <w:separator/>
      </w:r>
    </w:p>
  </w:endnote>
  <w:endnote w:type="continuationSeparator" w:id="0">
    <w:p w14:paraId="6C17AE95" w14:textId="77777777" w:rsidR="000861D2" w:rsidRDefault="000861D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494E4" w14:textId="77777777" w:rsidR="000861D2" w:rsidRDefault="000861D2" w:rsidP="00C556D7">
      <w:pPr>
        <w:spacing w:after="0" w:line="240" w:lineRule="auto"/>
      </w:pPr>
      <w:r>
        <w:separator/>
      </w:r>
    </w:p>
  </w:footnote>
  <w:footnote w:type="continuationSeparator" w:id="0">
    <w:p w14:paraId="23350B33" w14:textId="77777777" w:rsidR="000861D2" w:rsidRDefault="000861D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A6085"/>
    <w:multiLevelType w:val="hybridMultilevel"/>
    <w:tmpl w:val="36A005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3125A"/>
    <w:multiLevelType w:val="hybridMultilevel"/>
    <w:tmpl w:val="6CE8770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715BBF"/>
    <w:multiLevelType w:val="hybridMultilevel"/>
    <w:tmpl w:val="D8B4FC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3438A"/>
    <w:multiLevelType w:val="hybridMultilevel"/>
    <w:tmpl w:val="B3EAA312"/>
    <w:lvl w:ilvl="0" w:tplc="115439A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21338"/>
    <w:multiLevelType w:val="hybridMultilevel"/>
    <w:tmpl w:val="057A90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8D7C38"/>
    <w:multiLevelType w:val="hybridMultilevel"/>
    <w:tmpl w:val="AAE481CC"/>
    <w:lvl w:ilvl="0" w:tplc="115439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FCF648B"/>
    <w:multiLevelType w:val="hybridMultilevel"/>
    <w:tmpl w:val="B5983CB0"/>
    <w:lvl w:ilvl="0" w:tplc="1BB08288">
      <w:start w:val="1"/>
      <w:numFmt w:val="decimal"/>
      <w:lvlText w:val="%1."/>
      <w:lvlJc w:val="left"/>
      <w:pPr>
        <w:ind w:left="1080" w:hanging="720"/>
      </w:pPr>
      <w:rPr>
        <w:rFonts w:hint="default"/>
      </w:rPr>
    </w:lvl>
    <w:lvl w:ilvl="1" w:tplc="9F18D61A">
      <w:start w:val="6"/>
      <w:numFmt w:val="bullet"/>
      <w:lvlText w:val=""/>
      <w:lvlJc w:val="left"/>
      <w:pPr>
        <w:ind w:left="1800" w:hanging="720"/>
      </w:pPr>
      <w:rPr>
        <w:rFonts w:ascii="Symbol" w:eastAsiaTheme="minorHAnsi"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F347EF0"/>
    <w:multiLevelType w:val="hybridMultilevel"/>
    <w:tmpl w:val="3FFC0E30"/>
    <w:lvl w:ilvl="0" w:tplc="013E121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14809D3"/>
    <w:multiLevelType w:val="hybridMultilevel"/>
    <w:tmpl w:val="0E841E2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369189F"/>
    <w:multiLevelType w:val="hybridMultilevel"/>
    <w:tmpl w:val="A326666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399573F"/>
    <w:multiLevelType w:val="multilevel"/>
    <w:tmpl w:val="8794A782"/>
    <w:lvl w:ilvl="0">
      <w:start w:val="1"/>
      <w:numFmt w:val="decimal"/>
      <w:lvlText w:val="%1."/>
      <w:lvlJc w:val="left"/>
      <w:pPr>
        <w:ind w:left="360" w:hanging="360"/>
      </w:pPr>
      <w:rPr>
        <w:rFonts w:hint="default"/>
        <w:sz w:val="24"/>
        <w:szCs w:val="24"/>
      </w:rPr>
    </w:lvl>
    <w:lvl w:ilvl="1">
      <w:start w:val="6"/>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95812"/>
    <w:multiLevelType w:val="hybridMultilevel"/>
    <w:tmpl w:val="88828214"/>
    <w:lvl w:ilvl="0" w:tplc="7C567B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CF97B67"/>
    <w:multiLevelType w:val="hybridMultilevel"/>
    <w:tmpl w:val="EF567D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2411FAC"/>
    <w:multiLevelType w:val="hybridMultilevel"/>
    <w:tmpl w:val="D85A7DDA"/>
    <w:lvl w:ilvl="0" w:tplc="BAF610A8">
      <w:start w:val="1"/>
      <w:numFmt w:val="decimal"/>
      <w:lvlText w:val="%1."/>
      <w:lvlJc w:val="left"/>
      <w:pPr>
        <w:tabs>
          <w:tab w:val="num" w:pos="720"/>
        </w:tabs>
        <w:ind w:left="720" w:hanging="720"/>
      </w:pPr>
      <w:rPr>
        <w:rFonts w:ascii="Times New Roman" w:eastAsia="Times New Roman" w:hAnsi="Times New Roman" w:cs="Times New Roman"/>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C90216"/>
    <w:multiLevelType w:val="hybridMultilevel"/>
    <w:tmpl w:val="8EB8C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2A612FF"/>
    <w:multiLevelType w:val="hybridMultilevel"/>
    <w:tmpl w:val="D95C4B76"/>
    <w:lvl w:ilvl="0" w:tplc="89AE568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3"/>
  </w:num>
  <w:num w:numId="2" w16cid:durableId="790048988">
    <w:abstractNumId w:val="9"/>
  </w:num>
  <w:num w:numId="3" w16cid:durableId="1993635357">
    <w:abstractNumId w:val="18"/>
  </w:num>
  <w:num w:numId="4" w16cid:durableId="1479104421">
    <w:abstractNumId w:val="20"/>
  </w:num>
  <w:num w:numId="5" w16cid:durableId="1066758610">
    <w:abstractNumId w:val="12"/>
  </w:num>
  <w:num w:numId="6" w16cid:durableId="590088686">
    <w:abstractNumId w:val="23"/>
  </w:num>
  <w:num w:numId="7" w16cid:durableId="924848298">
    <w:abstractNumId w:val="2"/>
  </w:num>
  <w:num w:numId="8" w16cid:durableId="781143302">
    <w:abstractNumId w:val="35"/>
  </w:num>
  <w:num w:numId="9" w16cid:durableId="851842906">
    <w:abstractNumId w:val="0"/>
  </w:num>
  <w:num w:numId="10" w16cid:durableId="350229811">
    <w:abstractNumId w:val="7"/>
  </w:num>
  <w:num w:numId="11" w16cid:durableId="2128309775">
    <w:abstractNumId w:val="31"/>
  </w:num>
  <w:num w:numId="12" w16cid:durableId="350029887">
    <w:abstractNumId w:val="22"/>
  </w:num>
  <w:num w:numId="13" w16cid:durableId="591670422">
    <w:abstractNumId w:val="17"/>
  </w:num>
  <w:num w:numId="14" w16cid:durableId="532691435">
    <w:abstractNumId w:val="4"/>
  </w:num>
  <w:num w:numId="15" w16cid:durableId="1268083021">
    <w:abstractNumId w:val="27"/>
  </w:num>
  <w:num w:numId="16" w16cid:durableId="1447193248">
    <w:abstractNumId w:val="16"/>
  </w:num>
  <w:num w:numId="17" w16cid:durableId="843742299">
    <w:abstractNumId w:val="21"/>
  </w:num>
  <w:num w:numId="18" w16cid:durableId="110824490">
    <w:abstractNumId w:val="3"/>
  </w:num>
  <w:num w:numId="19" w16cid:durableId="1376078544">
    <w:abstractNumId w:val="34"/>
  </w:num>
  <w:num w:numId="20" w16cid:durableId="888303389">
    <w:abstractNumId w:val="10"/>
  </w:num>
  <w:num w:numId="21" w16cid:durableId="164125617">
    <w:abstractNumId w:val="26"/>
  </w:num>
  <w:num w:numId="22" w16cid:durableId="852230270">
    <w:abstractNumId w:val="11"/>
  </w:num>
  <w:num w:numId="23" w16cid:durableId="1042898846">
    <w:abstractNumId w:val="15"/>
  </w:num>
  <w:num w:numId="24" w16cid:durableId="1385565171">
    <w:abstractNumId w:val="5"/>
  </w:num>
  <w:num w:numId="25" w16cid:durableId="1954094678">
    <w:abstractNumId w:val="6"/>
  </w:num>
  <w:num w:numId="26" w16cid:durableId="1010713929">
    <w:abstractNumId w:val="30"/>
  </w:num>
  <w:num w:numId="27" w16cid:durableId="686714506">
    <w:abstractNumId w:val="32"/>
  </w:num>
  <w:num w:numId="28" w16cid:durableId="214588382">
    <w:abstractNumId w:val="8"/>
  </w:num>
  <w:num w:numId="29" w16cid:durableId="1769082509">
    <w:abstractNumId w:val="29"/>
  </w:num>
  <w:num w:numId="30" w16cid:durableId="217858517">
    <w:abstractNumId w:val="33"/>
  </w:num>
  <w:num w:numId="31" w16cid:durableId="1460224240">
    <w:abstractNumId w:val="19"/>
  </w:num>
  <w:num w:numId="32" w16cid:durableId="1400135874">
    <w:abstractNumId w:val="28"/>
  </w:num>
  <w:num w:numId="33" w16cid:durableId="998191193">
    <w:abstractNumId w:val="1"/>
  </w:num>
  <w:num w:numId="34" w16cid:durableId="314605251">
    <w:abstractNumId w:val="25"/>
  </w:num>
  <w:num w:numId="35" w16cid:durableId="860894660">
    <w:abstractNumId w:val="24"/>
  </w:num>
  <w:num w:numId="36" w16cid:durableId="10315658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1747"/>
    <w:rsid w:val="00002102"/>
    <w:rsid w:val="000056AE"/>
    <w:rsid w:val="00005AC2"/>
    <w:rsid w:val="0000775C"/>
    <w:rsid w:val="000150F1"/>
    <w:rsid w:val="00015AFD"/>
    <w:rsid w:val="00024A84"/>
    <w:rsid w:val="0003075B"/>
    <w:rsid w:val="00030847"/>
    <w:rsid w:val="00041DFB"/>
    <w:rsid w:val="00057892"/>
    <w:rsid w:val="00062B06"/>
    <w:rsid w:val="00064704"/>
    <w:rsid w:val="000649B0"/>
    <w:rsid w:val="00066A7A"/>
    <w:rsid w:val="000717AD"/>
    <w:rsid w:val="00081E20"/>
    <w:rsid w:val="000846F5"/>
    <w:rsid w:val="000861D2"/>
    <w:rsid w:val="00086FC3"/>
    <w:rsid w:val="00091059"/>
    <w:rsid w:val="00095D77"/>
    <w:rsid w:val="00097B4A"/>
    <w:rsid w:val="000A3933"/>
    <w:rsid w:val="000A5BB0"/>
    <w:rsid w:val="000A756D"/>
    <w:rsid w:val="000B1932"/>
    <w:rsid w:val="000C2D11"/>
    <w:rsid w:val="000C3839"/>
    <w:rsid w:val="000D7425"/>
    <w:rsid w:val="000D79A3"/>
    <w:rsid w:val="000E5718"/>
    <w:rsid w:val="000E5CE2"/>
    <w:rsid w:val="000F2747"/>
    <w:rsid w:val="000F2DCD"/>
    <w:rsid w:val="0010160E"/>
    <w:rsid w:val="00115146"/>
    <w:rsid w:val="001200F5"/>
    <w:rsid w:val="00125B8F"/>
    <w:rsid w:val="00127B8C"/>
    <w:rsid w:val="00130820"/>
    <w:rsid w:val="0013642C"/>
    <w:rsid w:val="00140E84"/>
    <w:rsid w:val="0014571A"/>
    <w:rsid w:val="00157BEC"/>
    <w:rsid w:val="001669B3"/>
    <w:rsid w:val="00167C79"/>
    <w:rsid w:val="0017211F"/>
    <w:rsid w:val="0018026F"/>
    <w:rsid w:val="001814AA"/>
    <w:rsid w:val="00187922"/>
    <w:rsid w:val="001A1CA5"/>
    <w:rsid w:val="001B2280"/>
    <w:rsid w:val="001B5AE6"/>
    <w:rsid w:val="001C0F2F"/>
    <w:rsid w:val="001C15A0"/>
    <w:rsid w:val="001C75F5"/>
    <w:rsid w:val="001D095B"/>
    <w:rsid w:val="001D1DD3"/>
    <w:rsid w:val="001D3707"/>
    <w:rsid w:val="001E42A6"/>
    <w:rsid w:val="001E4A2E"/>
    <w:rsid w:val="001E4ACD"/>
    <w:rsid w:val="001E51F3"/>
    <w:rsid w:val="001F0BB1"/>
    <w:rsid w:val="00205839"/>
    <w:rsid w:val="00205A73"/>
    <w:rsid w:val="00206DE4"/>
    <w:rsid w:val="00225A6A"/>
    <w:rsid w:val="00226060"/>
    <w:rsid w:val="00227FA8"/>
    <w:rsid w:val="00232355"/>
    <w:rsid w:val="00236F54"/>
    <w:rsid w:val="00237E6A"/>
    <w:rsid w:val="002426D5"/>
    <w:rsid w:val="002650CA"/>
    <w:rsid w:val="00273038"/>
    <w:rsid w:val="00277053"/>
    <w:rsid w:val="00291697"/>
    <w:rsid w:val="002A2587"/>
    <w:rsid w:val="002A579C"/>
    <w:rsid w:val="002C3058"/>
    <w:rsid w:val="002C4C2D"/>
    <w:rsid w:val="002D629C"/>
    <w:rsid w:val="002E5E7B"/>
    <w:rsid w:val="002E72CF"/>
    <w:rsid w:val="002F3187"/>
    <w:rsid w:val="002F43A5"/>
    <w:rsid w:val="00306A9D"/>
    <w:rsid w:val="003265E6"/>
    <w:rsid w:val="003267C6"/>
    <w:rsid w:val="00350F8D"/>
    <w:rsid w:val="0035560C"/>
    <w:rsid w:val="00361C3F"/>
    <w:rsid w:val="003656D1"/>
    <w:rsid w:val="00365724"/>
    <w:rsid w:val="00392870"/>
    <w:rsid w:val="00392E5A"/>
    <w:rsid w:val="0039530A"/>
    <w:rsid w:val="003A3AED"/>
    <w:rsid w:val="003B06F8"/>
    <w:rsid w:val="003B13EB"/>
    <w:rsid w:val="003B34DD"/>
    <w:rsid w:val="003C3221"/>
    <w:rsid w:val="003C4071"/>
    <w:rsid w:val="003C6D94"/>
    <w:rsid w:val="003D0290"/>
    <w:rsid w:val="003D2120"/>
    <w:rsid w:val="003D4EC6"/>
    <w:rsid w:val="003E2ECA"/>
    <w:rsid w:val="003E49D7"/>
    <w:rsid w:val="003E7930"/>
    <w:rsid w:val="003F6F2B"/>
    <w:rsid w:val="00412611"/>
    <w:rsid w:val="00412C8E"/>
    <w:rsid w:val="004161D7"/>
    <w:rsid w:val="00420F37"/>
    <w:rsid w:val="0044570C"/>
    <w:rsid w:val="00446FEA"/>
    <w:rsid w:val="00450069"/>
    <w:rsid w:val="004623B5"/>
    <w:rsid w:val="00473B29"/>
    <w:rsid w:val="00475CFD"/>
    <w:rsid w:val="004766F9"/>
    <w:rsid w:val="004808B7"/>
    <w:rsid w:val="0048549C"/>
    <w:rsid w:val="00493022"/>
    <w:rsid w:val="004960D6"/>
    <w:rsid w:val="00496A8A"/>
    <w:rsid w:val="004A0365"/>
    <w:rsid w:val="004A26D4"/>
    <w:rsid w:val="004A52B3"/>
    <w:rsid w:val="004B0E1D"/>
    <w:rsid w:val="004B40CC"/>
    <w:rsid w:val="004D5813"/>
    <w:rsid w:val="004D5DC8"/>
    <w:rsid w:val="004D5FF5"/>
    <w:rsid w:val="004E41FA"/>
    <w:rsid w:val="004F4D63"/>
    <w:rsid w:val="00505045"/>
    <w:rsid w:val="00515811"/>
    <w:rsid w:val="005165E7"/>
    <w:rsid w:val="00517135"/>
    <w:rsid w:val="0052025B"/>
    <w:rsid w:val="00524B78"/>
    <w:rsid w:val="005256A9"/>
    <w:rsid w:val="00526DDB"/>
    <w:rsid w:val="005338E6"/>
    <w:rsid w:val="00535548"/>
    <w:rsid w:val="00557B92"/>
    <w:rsid w:val="0058495A"/>
    <w:rsid w:val="00594383"/>
    <w:rsid w:val="005A48C2"/>
    <w:rsid w:val="005B3887"/>
    <w:rsid w:val="005B73A4"/>
    <w:rsid w:val="005C1D19"/>
    <w:rsid w:val="005D265F"/>
    <w:rsid w:val="005E385F"/>
    <w:rsid w:val="005F717A"/>
    <w:rsid w:val="006110CA"/>
    <w:rsid w:val="00617A82"/>
    <w:rsid w:val="00632466"/>
    <w:rsid w:val="00633CDF"/>
    <w:rsid w:val="006408F0"/>
    <w:rsid w:val="006413AE"/>
    <w:rsid w:val="00654EC1"/>
    <w:rsid w:val="006563C9"/>
    <w:rsid w:val="0066666E"/>
    <w:rsid w:val="0067178F"/>
    <w:rsid w:val="00675FF0"/>
    <w:rsid w:val="00690A1B"/>
    <w:rsid w:val="006918DA"/>
    <w:rsid w:val="006962A4"/>
    <w:rsid w:val="006A5E5C"/>
    <w:rsid w:val="006A6434"/>
    <w:rsid w:val="006A7089"/>
    <w:rsid w:val="006B2ED8"/>
    <w:rsid w:val="006B6D2F"/>
    <w:rsid w:val="006B75A0"/>
    <w:rsid w:val="006C11CA"/>
    <w:rsid w:val="006C74D5"/>
    <w:rsid w:val="006D75F9"/>
    <w:rsid w:val="006D7E62"/>
    <w:rsid w:val="006F51F4"/>
    <w:rsid w:val="00712B9A"/>
    <w:rsid w:val="00732B32"/>
    <w:rsid w:val="007402AA"/>
    <w:rsid w:val="007543DC"/>
    <w:rsid w:val="00754625"/>
    <w:rsid w:val="00756E86"/>
    <w:rsid w:val="00762983"/>
    <w:rsid w:val="00767719"/>
    <w:rsid w:val="00770341"/>
    <w:rsid w:val="00772E49"/>
    <w:rsid w:val="00786754"/>
    <w:rsid w:val="0079243B"/>
    <w:rsid w:val="007B0510"/>
    <w:rsid w:val="007B170D"/>
    <w:rsid w:val="007C552F"/>
    <w:rsid w:val="007C60D5"/>
    <w:rsid w:val="007D0BCE"/>
    <w:rsid w:val="007D12A3"/>
    <w:rsid w:val="007D5C9A"/>
    <w:rsid w:val="007E1A93"/>
    <w:rsid w:val="007E247D"/>
    <w:rsid w:val="007E26D1"/>
    <w:rsid w:val="007E75BA"/>
    <w:rsid w:val="007E79D6"/>
    <w:rsid w:val="007F468E"/>
    <w:rsid w:val="007F4C35"/>
    <w:rsid w:val="007F563B"/>
    <w:rsid w:val="007F6CE4"/>
    <w:rsid w:val="00812023"/>
    <w:rsid w:val="00814B7E"/>
    <w:rsid w:val="00821173"/>
    <w:rsid w:val="00826BF1"/>
    <w:rsid w:val="00837A71"/>
    <w:rsid w:val="00855648"/>
    <w:rsid w:val="00861EE8"/>
    <w:rsid w:val="008741D3"/>
    <w:rsid w:val="00876012"/>
    <w:rsid w:val="0087665E"/>
    <w:rsid w:val="00880D03"/>
    <w:rsid w:val="00886145"/>
    <w:rsid w:val="00887593"/>
    <w:rsid w:val="00891480"/>
    <w:rsid w:val="008A72D8"/>
    <w:rsid w:val="008A74F7"/>
    <w:rsid w:val="008A7DEE"/>
    <w:rsid w:val="008B5B88"/>
    <w:rsid w:val="008C0648"/>
    <w:rsid w:val="008C7F5F"/>
    <w:rsid w:val="008D1F25"/>
    <w:rsid w:val="008D55FD"/>
    <w:rsid w:val="0090504D"/>
    <w:rsid w:val="00905466"/>
    <w:rsid w:val="009073A3"/>
    <w:rsid w:val="00911ACD"/>
    <w:rsid w:val="0091436C"/>
    <w:rsid w:val="0091613F"/>
    <w:rsid w:val="0093005F"/>
    <w:rsid w:val="0093478F"/>
    <w:rsid w:val="009347D2"/>
    <w:rsid w:val="009377D8"/>
    <w:rsid w:val="0094277C"/>
    <w:rsid w:val="009446C5"/>
    <w:rsid w:val="0094642D"/>
    <w:rsid w:val="009511CF"/>
    <w:rsid w:val="00954403"/>
    <w:rsid w:val="00961D06"/>
    <w:rsid w:val="0096246D"/>
    <w:rsid w:val="00971033"/>
    <w:rsid w:val="009777C1"/>
    <w:rsid w:val="00991836"/>
    <w:rsid w:val="009A49D4"/>
    <w:rsid w:val="009A715A"/>
    <w:rsid w:val="009B3921"/>
    <w:rsid w:val="009C08E4"/>
    <w:rsid w:val="009C713B"/>
    <w:rsid w:val="009D4384"/>
    <w:rsid w:val="009E4D95"/>
    <w:rsid w:val="009E7E3D"/>
    <w:rsid w:val="009F0F7B"/>
    <w:rsid w:val="009F16E0"/>
    <w:rsid w:val="009F2C87"/>
    <w:rsid w:val="009F6540"/>
    <w:rsid w:val="00A0162A"/>
    <w:rsid w:val="00A14A87"/>
    <w:rsid w:val="00A16AE6"/>
    <w:rsid w:val="00A262F8"/>
    <w:rsid w:val="00A4268C"/>
    <w:rsid w:val="00A42868"/>
    <w:rsid w:val="00A61FC8"/>
    <w:rsid w:val="00A66F99"/>
    <w:rsid w:val="00A71E07"/>
    <w:rsid w:val="00A730E3"/>
    <w:rsid w:val="00A846B7"/>
    <w:rsid w:val="00A921E2"/>
    <w:rsid w:val="00A95514"/>
    <w:rsid w:val="00A96326"/>
    <w:rsid w:val="00AA0EE4"/>
    <w:rsid w:val="00AA1805"/>
    <w:rsid w:val="00AB1E91"/>
    <w:rsid w:val="00AB26A5"/>
    <w:rsid w:val="00AC095F"/>
    <w:rsid w:val="00AC53DA"/>
    <w:rsid w:val="00AD11A2"/>
    <w:rsid w:val="00AD5054"/>
    <w:rsid w:val="00AD52FF"/>
    <w:rsid w:val="00AD55FF"/>
    <w:rsid w:val="00AF7245"/>
    <w:rsid w:val="00AF794D"/>
    <w:rsid w:val="00B0156E"/>
    <w:rsid w:val="00B05405"/>
    <w:rsid w:val="00B07F98"/>
    <w:rsid w:val="00B127F4"/>
    <w:rsid w:val="00B17F4E"/>
    <w:rsid w:val="00B21E66"/>
    <w:rsid w:val="00B4605C"/>
    <w:rsid w:val="00B507DA"/>
    <w:rsid w:val="00B5284E"/>
    <w:rsid w:val="00B60F30"/>
    <w:rsid w:val="00B67A07"/>
    <w:rsid w:val="00B71A47"/>
    <w:rsid w:val="00B76621"/>
    <w:rsid w:val="00B82E3B"/>
    <w:rsid w:val="00BA6D24"/>
    <w:rsid w:val="00BC087A"/>
    <w:rsid w:val="00BC0C70"/>
    <w:rsid w:val="00BC37A0"/>
    <w:rsid w:val="00BD0DF3"/>
    <w:rsid w:val="00BE5B25"/>
    <w:rsid w:val="00BF013C"/>
    <w:rsid w:val="00C06B28"/>
    <w:rsid w:val="00C13545"/>
    <w:rsid w:val="00C20B7A"/>
    <w:rsid w:val="00C35F1D"/>
    <w:rsid w:val="00C378A3"/>
    <w:rsid w:val="00C43197"/>
    <w:rsid w:val="00C556D7"/>
    <w:rsid w:val="00C56420"/>
    <w:rsid w:val="00C5653F"/>
    <w:rsid w:val="00C62615"/>
    <w:rsid w:val="00C80495"/>
    <w:rsid w:val="00C8572B"/>
    <w:rsid w:val="00C87AD7"/>
    <w:rsid w:val="00C87DAA"/>
    <w:rsid w:val="00C9394F"/>
    <w:rsid w:val="00CA0B60"/>
    <w:rsid w:val="00CA6977"/>
    <w:rsid w:val="00CD197E"/>
    <w:rsid w:val="00CD7165"/>
    <w:rsid w:val="00CE0972"/>
    <w:rsid w:val="00CE4576"/>
    <w:rsid w:val="00CE4A54"/>
    <w:rsid w:val="00CE5A19"/>
    <w:rsid w:val="00CF0DE8"/>
    <w:rsid w:val="00D142C8"/>
    <w:rsid w:val="00D17245"/>
    <w:rsid w:val="00D25854"/>
    <w:rsid w:val="00D25857"/>
    <w:rsid w:val="00D3084A"/>
    <w:rsid w:val="00D338DB"/>
    <w:rsid w:val="00D70B9E"/>
    <w:rsid w:val="00D72759"/>
    <w:rsid w:val="00D74DDA"/>
    <w:rsid w:val="00DA52F4"/>
    <w:rsid w:val="00DA5959"/>
    <w:rsid w:val="00DB0C6E"/>
    <w:rsid w:val="00DC1C9B"/>
    <w:rsid w:val="00DC684D"/>
    <w:rsid w:val="00DD6B36"/>
    <w:rsid w:val="00DD7C7C"/>
    <w:rsid w:val="00DE68FE"/>
    <w:rsid w:val="00DF201E"/>
    <w:rsid w:val="00DF213E"/>
    <w:rsid w:val="00DF317B"/>
    <w:rsid w:val="00DF6FFA"/>
    <w:rsid w:val="00DF7B69"/>
    <w:rsid w:val="00E03AB8"/>
    <w:rsid w:val="00E058D9"/>
    <w:rsid w:val="00E23B4E"/>
    <w:rsid w:val="00E26448"/>
    <w:rsid w:val="00E26687"/>
    <w:rsid w:val="00E32426"/>
    <w:rsid w:val="00E34078"/>
    <w:rsid w:val="00E34722"/>
    <w:rsid w:val="00E35EFE"/>
    <w:rsid w:val="00E35FB6"/>
    <w:rsid w:val="00E64A68"/>
    <w:rsid w:val="00E65AEE"/>
    <w:rsid w:val="00E71348"/>
    <w:rsid w:val="00E73492"/>
    <w:rsid w:val="00E76FFC"/>
    <w:rsid w:val="00E81599"/>
    <w:rsid w:val="00E82016"/>
    <w:rsid w:val="00E924C7"/>
    <w:rsid w:val="00EA6189"/>
    <w:rsid w:val="00EA7F1B"/>
    <w:rsid w:val="00EB0728"/>
    <w:rsid w:val="00EB432A"/>
    <w:rsid w:val="00EB588E"/>
    <w:rsid w:val="00ED72C3"/>
    <w:rsid w:val="00EE1166"/>
    <w:rsid w:val="00EE526E"/>
    <w:rsid w:val="00F01E52"/>
    <w:rsid w:val="00F05C10"/>
    <w:rsid w:val="00F141E8"/>
    <w:rsid w:val="00F14345"/>
    <w:rsid w:val="00F14F23"/>
    <w:rsid w:val="00F21C38"/>
    <w:rsid w:val="00F42C71"/>
    <w:rsid w:val="00F43ABE"/>
    <w:rsid w:val="00F525BB"/>
    <w:rsid w:val="00F6171D"/>
    <w:rsid w:val="00F62072"/>
    <w:rsid w:val="00F62C11"/>
    <w:rsid w:val="00F630D0"/>
    <w:rsid w:val="00F65276"/>
    <w:rsid w:val="00F76F70"/>
    <w:rsid w:val="00FC7701"/>
    <w:rsid w:val="00FD543B"/>
    <w:rsid w:val="00FE3C38"/>
    <w:rsid w:val="00FF3465"/>
    <w:rsid w:val="00FF5699"/>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6A5"/>
  </w:style>
  <w:style w:type="paragraph" w:styleId="Heading1">
    <w:name w:val="heading 1"/>
    <w:basedOn w:val="Normal"/>
    <w:next w:val="Normal"/>
    <w:link w:val="Heading1Char"/>
    <w:uiPriority w:val="9"/>
    <w:qFormat/>
    <w:rsid w:val="000150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772E4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72E49"/>
    <w:rPr>
      <w:rFonts w:ascii="Times New Roman" w:eastAsia="Times New Roman" w:hAnsi="Times New Roman" w:cs="Times New Roman"/>
      <w:sz w:val="20"/>
      <w:szCs w:val="20"/>
    </w:rPr>
  </w:style>
  <w:style w:type="paragraph" w:customStyle="1" w:styleId="gmail-affiliation">
    <w:name w:val="gmail-affiliation"/>
    <w:basedOn w:val="Normal"/>
    <w:rsid w:val="004F4D6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0150F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806394">
      <w:bodyDiv w:val="1"/>
      <w:marLeft w:val="0"/>
      <w:marRight w:val="0"/>
      <w:marTop w:val="0"/>
      <w:marBottom w:val="0"/>
      <w:divBdr>
        <w:top w:val="none" w:sz="0" w:space="0" w:color="auto"/>
        <w:left w:val="none" w:sz="0" w:space="0" w:color="auto"/>
        <w:bottom w:val="none" w:sz="0" w:space="0" w:color="auto"/>
        <w:right w:val="none" w:sz="0" w:space="0" w:color="auto"/>
      </w:divBdr>
    </w:div>
    <w:div w:id="644747525">
      <w:bodyDiv w:val="1"/>
      <w:marLeft w:val="0"/>
      <w:marRight w:val="0"/>
      <w:marTop w:val="0"/>
      <w:marBottom w:val="0"/>
      <w:divBdr>
        <w:top w:val="none" w:sz="0" w:space="0" w:color="auto"/>
        <w:left w:val="none" w:sz="0" w:space="0" w:color="auto"/>
        <w:bottom w:val="none" w:sz="0" w:space="0" w:color="auto"/>
        <w:right w:val="none" w:sz="0" w:space="0" w:color="auto"/>
      </w:divBdr>
    </w:div>
    <w:div w:id="887104445">
      <w:bodyDiv w:val="1"/>
      <w:marLeft w:val="0"/>
      <w:marRight w:val="0"/>
      <w:marTop w:val="0"/>
      <w:marBottom w:val="0"/>
      <w:divBdr>
        <w:top w:val="none" w:sz="0" w:space="0" w:color="auto"/>
        <w:left w:val="none" w:sz="0" w:space="0" w:color="auto"/>
        <w:bottom w:val="none" w:sz="0" w:space="0" w:color="auto"/>
        <w:right w:val="none" w:sz="0" w:space="0" w:color="auto"/>
      </w:divBdr>
    </w:div>
    <w:div w:id="130792933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69086287">
      <w:bodyDiv w:val="1"/>
      <w:marLeft w:val="0"/>
      <w:marRight w:val="0"/>
      <w:marTop w:val="0"/>
      <w:marBottom w:val="0"/>
      <w:divBdr>
        <w:top w:val="none" w:sz="0" w:space="0" w:color="auto"/>
        <w:left w:val="none" w:sz="0" w:space="0" w:color="auto"/>
        <w:bottom w:val="none" w:sz="0" w:space="0" w:color="auto"/>
        <w:right w:val="none" w:sz="0" w:space="0" w:color="auto"/>
      </w:divBdr>
    </w:div>
    <w:div w:id="153500051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90247183">
      <w:bodyDiv w:val="1"/>
      <w:marLeft w:val="0"/>
      <w:marRight w:val="0"/>
      <w:marTop w:val="0"/>
      <w:marBottom w:val="0"/>
      <w:divBdr>
        <w:top w:val="none" w:sz="0" w:space="0" w:color="auto"/>
        <w:left w:val="none" w:sz="0" w:space="0" w:color="auto"/>
        <w:bottom w:val="none" w:sz="0" w:space="0" w:color="auto"/>
        <w:right w:val="none" w:sz="0" w:space="0" w:color="auto"/>
      </w:divBdr>
    </w:div>
    <w:div w:id="182327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charts/_rels/chart1.xml.rels><?xml version="1.0" encoding="UTF-8" standalone="yes"?>
<Relationships xmlns="http://schemas.openxmlformats.org/package/2006/relationships"><Relationship Id="rId3" Type="http://schemas.openxmlformats.org/officeDocument/2006/relationships/oleObject" Target="file:///E:\SIET\test%20new%20repot%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SIET\test%20new%20repot%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SIET\test%20new%20repot%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SIET\test%20new%20repot%20analysi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r>
              <a:rPr lang="en-IN" b="1"/>
              <a:t>Slump Value (in mm)</a:t>
            </a:r>
          </a:p>
        </c:rich>
      </c:tx>
      <c:layout>
        <c:manualLayout>
          <c:xMode val="edge"/>
          <c:yMode val="edge"/>
          <c:x val="0.41782633420822402"/>
          <c:y val="2.7777777777777776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rgbClr val="00206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9.9704982920300431E-2"/>
          <c:y val="0.14325396825396824"/>
          <c:w val="0.69246128406611052"/>
          <c:h val="0.7697965217497541"/>
        </c:manualLayout>
      </c:layout>
      <c:lineChart>
        <c:grouping val="standard"/>
        <c:varyColors val="0"/>
        <c:ser>
          <c:idx val="0"/>
          <c:order val="0"/>
          <c:tx>
            <c:strRef>
              <c:f>workability!$G$42</c:f>
              <c:strCache>
                <c:ptCount val="1"/>
                <c:pt idx="0">
                  <c:v>Slump Value with SF (in mm)</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val>
            <c:numRef>
              <c:f>workability!$G$43:$G$51</c:f>
              <c:numCache>
                <c:formatCode>General</c:formatCode>
                <c:ptCount val="9"/>
                <c:pt idx="0">
                  <c:v>82</c:v>
                </c:pt>
                <c:pt idx="1">
                  <c:v>83</c:v>
                </c:pt>
                <c:pt idx="2">
                  <c:v>84</c:v>
                </c:pt>
                <c:pt idx="3">
                  <c:v>86</c:v>
                </c:pt>
                <c:pt idx="4">
                  <c:v>88</c:v>
                </c:pt>
                <c:pt idx="5">
                  <c:v>91</c:v>
                </c:pt>
                <c:pt idx="6">
                  <c:v>89</c:v>
                </c:pt>
                <c:pt idx="7">
                  <c:v>87</c:v>
                </c:pt>
                <c:pt idx="8">
                  <c:v>85</c:v>
                </c:pt>
              </c:numCache>
            </c:numRef>
          </c:val>
          <c:smooth val="0"/>
          <c:extLst>
            <c:ext xmlns:c16="http://schemas.microsoft.com/office/drawing/2014/chart" uri="{C3380CC4-5D6E-409C-BE32-E72D297353CC}">
              <c16:uniqueId val="{00000000-79FD-4100-A609-C1C2E00B29C4}"/>
            </c:ext>
          </c:extLst>
        </c:ser>
        <c:ser>
          <c:idx val="1"/>
          <c:order val="1"/>
          <c:tx>
            <c:strRef>
              <c:f>workability!$H$42</c:f>
              <c:strCache>
                <c:ptCount val="1"/>
                <c:pt idx="0">
                  <c:v>Slump Value with MP (in mm)</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workability!$H$43:$H$51</c:f>
              <c:numCache>
                <c:formatCode>General</c:formatCode>
                <c:ptCount val="9"/>
                <c:pt idx="0">
                  <c:v>83</c:v>
                </c:pt>
                <c:pt idx="1">
                  <c:v>84</c:v>
                </c:pt>
                <c:pt idx="2">
                  <c:v>86</c:v>
                </c:pt>
                <c:pt idx="3">
                  <c:v>88</c:v>
                </c:pt>
                <c:pt idx="4">
                  <c:v>91</c:v>
                </c:pt>
                <c:pt idx="5">
                  <c:v>91</c:v>
                </c:pt>
                <c:pt idx="6">
                  <c:v>89</c:v>
                </c:pt>
                <c:pt idx="7">
                  <c:v>88</c:v>
                </c:pt>
                <c:pt idx="8">
                  <c:v>84</c:v>
                </c:pt>
              </c:numCache>
            </c:numRef>
          </c:val>
          <c:smooth val="0"/>
          <c:extLst>
            <c:ext xmlns:c16="http://schemas.microsoft.com/office/drawing/2014/chart" uri="{C3380CC4-5D6E-409C-BE32-E72D297353CC}">
              <c16:uniqueId val="{00000001-79FD-4100-A609-C1C2E00B29C4}"/>
            </c:ext>
          </c:extLst>
        </c:ser>
        <c:ser>
          <c:idx val="2"/>
          <c:order val="2"/>
          <c:tx>
            <c:strRef>
              <c:f>workability!$I$42</c:f>
              <c:strCache>
                <c:ptCount val="1"/>
                <c:pt idx="0">
                  <c:v>Slump Value with SF &amp; MP (in mm)</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val>
            <c:numRef>
              <c:f>workability!$I$43:$I$51</c:f>
              <c:numCache>
                <c:formatCode>General</c:formatCode>
                <c:ptCount val="9"/>
                <c:pt idx="0">
                  <c:v>82</c:v>
                </c:pt>
                <c:pt idx="1">
                  <c:v>84</c:v>
                </c:pt>
                <c:pt idx="2">
                  <c:v>85</c:v>
                </c:pt>
                <c:pt idx="3">
                  <c:v>87</c:v>
                </c:pt>
                <c:pt idx="4">
                  <c:v>90</c:v>
                </c:pt>
                <c:pt idx="5">
                  <c:v>93</c:v>
                </c:pt>
                <c:pt idx="6">
                  <c:v>91</c:v>
                </c:pt>
                <c:pt idx="7">
                  <c:v>89</c:v>
                </c:pt>
                <c:pt idx="8">
                  <c:v>86</c:v>
                </c:pt>
              </c:numCache>
            </c:numRef>
          </c:val>
          <c:smooth val="0"/>
          <c:extLst>
            <c:ext xmlns:c16="http://schemas.microsoft.com/office/drawing/2014/chart" uri="{C3380CC4-5D6E-409C-BE32-E72D297353CC}">
              <c16:uniqueId val="{00000002-79FD-4100-A609-C1C2E00B29C4}"/>
            </c:ext>
          </c:extLst>
        </c:ser>
        <c:dLbls>
          <c:showLegendKey val="0"/>
          <c:showVal val="0"/>
          <c:showCatName val="0"/>
          <c:showSerName val="0"/>
          <c:showPercent val="0"/>
          <c:showBubbleSize val="0"/>
        </c:dLbls>
        <c:marker val="1"/>
        <c:smooth val="0"/>
        <c:axId val="61075599"/>
        <c:axId val="61079439"/>
      </c:lineChart>
      <c:catAx>
        <c:axId val="6107559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61079439"/>
        <c:crosses val="autoZero"/>
        <c:auto val="1"/>
        <c:lblAlgn val="ctr"/>
        <c:lblOffset val="100"/>
        <c:noMultiLvlLbl val="0"/>
      </c:catAx>
      <c:valAx>
        <c:axId val="610794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r>
                  <a:rPr lang="en-IN"/>
                  <a:t>Value (in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61075599"/>
        <c:crosses val="autoZero"/>
        <c:crossBetween val="between"/>
      </c:valAx>
      <c:spPr>
        <a:noFill/>
        <a:ln>
          <a:noFill/>
        </a:ln>
        <a:effectLst/>
      </c:spPr>
    </c:plotArea>
    <c:legend>
      <c:legendPos val="b"/>
      <c:layout>
        <c:manualLayout>
          <c:xMode val="edge"/>
          <c:yMode val="edge"/>
          <c:x val="0.76321718777958514"/>
          <c:y val="0.11813210848643919"/>
          <c:w val="0.22496432550247758"/>
          <c:h val="0.68345519310086245"/>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rgbClr val="00206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cap="none" spc="0" normalizeH="0" baseline="0">
                <a:solidFill>
                  <a:srgbClr val="002060"/>
                </a:solidFill>
                <a:latin typeface="Times New Roman" panose="02020603050405020304" pitchFamily="18" charset="0"/>
                <a:ea typeface="+mj-ea"/>
                <a:cs typeface="Times New Roman" panose="02020603050405020304" pitchFamily="18" charset="0"/>
              </a:defRPr>
            </a:pPr>
            <a:r>
              <a:rPr lang="en-IN"/>
              <a:t>Compressive Strength (N/mm2) at 7 days</a:t>
            </a:r>
          </a:p>
        </c:rich>
      </c:tx>
      <c:overlay val="0"/>
      <c:spPr>
        <a:noFill/>
        <a:ln>
          <a:noFill/>
        </a:ln>
        <a:effectLst/>
      </c:spPr>
      <c:txPr>
        <a:bodyPr rot="0" spcFirstLastPara="1" vertOverflow="ellipsis" vert="horz" wrap="square" anchor="ctr" anchorCtr="1"/>
        <a:lstStyle/>
        <a:p>
          <a:pPr>
            <a:defRPr sz="1200" b="1" i="0" u="none" strike="noStrike" kern="1200" cap="none" spc="0" normalizeH="0" baseline="0">
              <a:solidFill>
                <a:srgbClr val="002060"/>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manualLayout>
          <c:layoutTarget val="inner"/>
          <c:xMode val="edge"/>
          <c:yMode val="edge"/>
          <c:x val="7.2311156300657611E-2"/>
          <c:y val="0.15648148148148147"/>
          <c:w val="0.7042096027829603"/>
          <c:h val="0.75780074365704286"/>
        </c:manualLayout>
      </c:layout>
      <c:lineChart>
        <c:grouping val="standard"/>
        <c:varyColors val="0"/>
        <c:ser>
          <c:idx val="0"/>
          <c:order val="0"/>
          <c:tx>
            <c:strRef>
              <c:f>'copm re'!$A$143</c:f>
              <c:strCache>
                <c:ptCount val="1"/>
                <c:pt idx="0">
                  <c:v>Compressive Strength SF (N/mm2)</c:v>
                </c:pt>
              </c:strCache>
            </c:strRef>
          </c:tx>
          <c:spPr>
            <a:ln w="22225" cap="rnd">
              <a:solidFill>
                <a:schemeClr val="accent1"/>
              </a:solidFill>
              <a:round/>
            </a:ln>
            <a:effectLst/>
          </c:spPr>
          <c:marker>
            <c:symbol val="none"/>
          </c:marker>
          <c:val>
            <c:numRef>
              <c:f>'copm re'!$A$144:$A$152</c:f>
              <c:numCache>
                <c:formatCode>General</c:formatCode>
                <c:ptCount val="9"/>
                <c:pt idx="0">
                  <c:v>24.22</c:v>
                </c:pt>
                <c:pt idx="1">
                  <c:v>24.8</c:v>
                </c:pt>
                <c:pt idx="2">
                  <c:v>25.07</c:v>
                </c:pt>
                <c:pt idx="3">
                  <c:v>25.6</c:v>
                </c:pt>
                <c:pt idx="4">
                  <c:v>25.73</c:v>
                </c:pt>
                <c:pt idx="5">
                  <c:v>26.04</c:v>
                </c:pt>
                <c:pt idx="6">
                  <c:v>26.44</c:v>
                </c:pt>
                <c:pt idx="7">
                  <c:v>26</c:v>
                </c:pt>
                <c:pt idx="8">
                  <c:v>25.87</c:v>
                </c:pt>
              </c:numCache>
            </c:numRef>
          </c:val>
          <c:smooth val="0"/>
          <c:extLst>
            <c:ext xmlns:c16="http://schemas.microsoft.com/office/drawing/2014/chart" uri="{C3380CC4-5D6E-409C-BE32-E72D297353CC}">
              <c16:uniqueId val="{00000000-EC86-4A87-8F73-7184F47B7296}"/>
            </c:ext>
          </c:extLst>
        </c:ser>
        <c:ser>
          <c:idx val="1"/>
          <c:order val="1"/>
          <c:tx>
            <c:strRef>
              <c:f>'copm re'!$B$143</c:f>
              <c:strCache>
                <c:ptCount val="1"/>
                <c:pt idx="0">
                  <c:v>Compressive Strength MP (N/mm2)</c:v>
                </c:pt>
              </c:strCache>
            </c:strRef>
          </c:tx>
          <c:spPr>
            <a:ln w="22225" cap="rnd">
              <a:solidFill>
                <a:schemeClr val="accent2"/>
              </a:solidFill>
              <a:round/>
            </a:ln>
            <a:effectLst/>
          </c:spPr>
          <c:marker>
            <c:symbol val="none"/>
          </c:marker>
          <c:val>
            <c:numRef>
              <c:f>'copm re'!$B$144:$B$152</c:f>
              <c:numCache>
                <c:formatCode>General</c:formatCode>
                <c:ptCount val="9"/>
                <c:pt idx="0">
                  <c:v>24.27</c:v>
                </c:pt>
                <c:pt idx="1">
                  <c:v>24.84</c:v>
                </c:pt>
                <c:pt idx="2">
                  <c:v>25.02</c:v>
                </c:pt>
                <c:pt idx="3">
                  <c:v>25.56</c:v>
                </c:pt>
                <c:pt idx="4">
                  <c:v>25.78</c:v>
                </c:pt>
                <c:pt idx="5">
                  <c:v>26.09</c:v>
                </c:pt>
                <c:pt idx="6">
                  <c:v>26.49</c:v>
                </c:pt>
                <c:pt idx="7">
                  <c:v>25.96</c:v>
                </c:pt>
                <c:pt idx="8">
                  <c:v>25.78</c:v>
                </c:pt>
              </c:numCache>
            </c:numRef>
          </c:val>
          <c:smooth val="0"/>
          <c:extLst>
            <c:ext xmlns:c16="http://schemas.microsoft.com/office/drawing/2014/chart" uri="{C3380CC4-5D6E-409C-BE32-E72D297353CC}">
              <c16:uniqueId val="{00000001-EC86-4A87-8F73-7184F47B7296}"/>
            </c:ext>
          </c:extLst>
        </c:ser>
        <c:ser>
          <c:idx val="2"/>
          <c:order val="2"/>
          <c:tx>
            <c:strRef>
              <c:f>'copm re'!$C$143</c:f>
              <c:strCache>
                <c:ptCount val="1"/>
                <c:pt idx="0">
                  <c:v>Compressive Strength SF+MP (N/mm2)</c:v>
                </c:pt>
              </c:strCache>
            </c:strRef>
          </c:tx>
          <c:spPr>
            <a:ln w="22225" cap="rnd">
              <a:solidFill>
                <a:schemeClr val="accent3"/>
              </a:solidFill>
              <a:round/>
            </a:ln>
            <a:effectLst/>
          </c:spPr>
          <c:marker>
            <c:symbol val="none"/>
          </c:marker>
          <c:val>
            <c:numRef>
              <c:f>'copm re'!$C$144:$C$152</c:f>
              <c:numCache>
                <c:formatCode>0.00</c:formatCode>
                <c:ptCount val="9"/>
                <c:pt idx="0">
                  <c:v>24.355555555555554</c:v>
                </c:pt>
                <c:pt idx="1">
                  <c:v>24.888888888888889</c:v>
                </c:pt>
                <c:pt idx="2">
                  <c:v>25.2</c:v>
                </c:pt>
                <c:pt idx="3">
                  <c:v>25.733333333333334</c:v>
                </c:pt>
                <c:pt idx="4">
                  <c:v>26</c:v>
                </c:pt>
                <c:pt idx="5">
                  <c:v>26.755555555555556</c:v>
                </c:pt>
                <c:pt idx="6">
                  <c:v>26.31111111111111</c:v>
                </c:pt>
                <c:pt idx="7">
                  <c:v>26.044444444444444</c:v>
                </c:pt>
                <c:pt idx="8">
                  <c:v>25.866666666666667</c:v>
                </c:pt>
              </c:numCache>
            </c:numRef>
          </c:val>
          <c:smooth val="0"/>
          <c:extLst>
            <c:ext xmlns:c16="http://schemas.microsoft.com/office/drawing/2014/chart" uri="{C3380CC4-5D6E-409C-BE32-E72D297353CC}">
              <c16:uniqueId val="{00000002-EC86-4A87-8F73-7184F47B7296}"/>
            </c:ext>
          </c:extLst>
        </c:ser>
        <c:dLbls>
          <c:showLegendKey val="0"/>
          <c:showVal val="0"/>
          <c:showCatName val="0"/>
          <c:showSerName val="0"/>
          <c:showPercent val="0"/>
          <c:showBubbleSize val="0"/>
        </c:dLbls>
        <c:smooth val="0"/>
        <c:axId val="61089039"/>
        <c:axId val="61080879"/>
      </c:lineChart>
      <c:catAx>
        <c:axId val="61089039"/>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0" i="0" u="none" strike="noStrike" kern="1200" cap="none" spc="0" normalizeH="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61080879"/>
        <c:crosses val="autoZero"/>
        <c:auto val="1"/>
        <c:lblAlgn val="ctr"/>
        <c:lblOffset val="100"/>
        <c:noMultiLvlLbl val="0"/>
      </c:catAx>
      <c:valAx>
        <c:axId val="61080879"/>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61089039"/>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77955777151528294"/>
          <c:y val="0.14854713957215529"/>
          <c:w val="0.21261651853457619"/>
          <c:h val="0.82490418786147301"/>
        </c:manualLayout>
      </c:layout>
      <c:overlay val="0"/>
      <c:spPr>
        <a:noFill/>
        <a:ln>
          <a:noFill/>
        </a:ln>
        <a:effectLst/>
      </c:spPr>
      <c:txPr>
        <a:bodyPr rot="0" spcFirstLastPara="1" vertOverflow="ellipsis" vert="horz" wrap="square" anchor="ctr" anchorCtr="1"/>
        <a:lstStyle/>
        <a:p>
          <a:pPr>
            <a:defRPr sz="10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sz="1000">
          <a:solidFill>
            <a:srgbClr val="00206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rgbClr val="002060"/>
                </a:solidFill>
                <a:latin typeface="Times New Roman" panose="02020603050405020304" pitchFamily="18" charset="0"/>
                <a:ea typeface="+mj-ea"/>
                <a:cs typeface="Times New Roman" panose="02020603050405020304" pitchFamily="18" charset="0"/>
              </a:defRPr>
            </a:pPr>
            <a:r>
              <a:rPr lang="en-IN"/>
              <a:t>Compressive Strength (N/mm2) at 28 days</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rgbClr val="002060"/>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manualLayout>
          <c:layoutTarget val="inner"/>
          <c:xMode val="edge"/>
          <c:yMode val="edge"/>
          <c:x val="5.4445865910306944E-2"/>
          <c:y val="0.17387366991170478"/>
          <c:w val="0.74304524529274507"/>
          <c:h val="0.73537531263425671"/>
        </c:manualLayout>
      </c:layout>
      <c:lineChart>
        <c:grouping val="standard"/>
        <c:varyColors val="0"/>
        <c:ser>
          <c:idx val="0"/>
          <c:order val="0"/>
          <c:tx>
            <c:strRef>
              <c:f>'copm re'!$A$155</c:f>
              <c:strCache>
                <c:ptCount val="1"/>
                <c:pt idx="0">
                  <c:v>Compressive Strength SF (N/mm2)</c:v>
                </c:pt>
              </c:strCache>
            </c:strRef>
          </c:tx>
          <c:spPr>
            <a:ln w="22225" cap="rnd">
              <a:solidFill>
                <a:schemeClr val="accent1"/>
              </a:solidFill>
              <a:round/>
            </a:ln>
            <a:effectLst/>
          </c:spPr>
          <c:marker>
            <c:symbol val="none"/>
          </c:marker>
          <c:val>
            <c:numRef>
              <c:f>'copm re'!$A$156:$A$164</c:f>
              <c:numCache>
                <c:formatCode>General</c:formatCode>
                <c:ptCount val="9"/>
                <c:pt idx="0">
                  <c:v>38.67</c:v>
                </c:pt>
                <c:pt idx="1">
                  <c:v>39.020000000000003</c:v>
                </c:pt>
                <c:pt idx="2">
                  <c:v>39.51</c:v>
                </c:pt>
                <c:pt idx="3">
                  <c:v>39.869999999999997</c:v>
                </c:pt>
                <c:pt idx="4">
                  <c:v>40.44</c:v>
                </c:pt>
                <c:pt idx="5">
                  <c:v>40.89</c:v>
                </c:pt>
                <c:pt idx="6">
                  <c:v>41.78</c:v>
                </c:pt>
                <c:pt idx="7">
                  <c:v>41.11</c:v>
                </c:pt>
                <c:pt idx="8">
                  <c:v>40.22</c:v>
                </c:pt>
              </c:numCache>
            </c:numRef>
          </c:val>
          <c:smooth val="0"/>
          <c:extLst>
            <c:ext xmlns:c16="http://schemas.microsoft.com/office/drawing/2014/chart" uri="{C3380CC4-5D6E-409C-BE32-E72D297353CC}">
              <c16:uniqueId val="{00000000-E4D0-4570-BE4A-C874280C5678}"/>
            </c:ext>
          </c:extLst>
        </c:ser>
        <c:ser>
          <c:idx val="1"/>
          <c:order val="1"/>
          <c:tx>
            <c:strRef>
              <c:f>'copm re'!$B$155</c:f>
              <c:strCache>
                <c:ptCount val="1"/>
                <c:pt idx="0">
                  <c:v>Compressive Strength MP (N/mm2)</c:v>
                </c:pt>
              </c:strCache>
            </c:strRef>
          </c:tx>
          <c:spPr>
            <a:ln w="22225" cap="rnd">
              <a:solidFill>
                <a:schemeClr val="accent2"/>
              </a:solidFill>
              <a:round/>
            </a:ln>
            <a:effectLst/>
          </c:spPr>
          <c:marker>
            <c:symbol val="none"/>
          </c:marker>
          <c:val>
            <c:numRef>
              <c:f>'copm re'!$B$156:$B$164</c:f>
              <c:numCache>
                <c:formatCode>General</c:formatCode>
                <c:ptCount val="9"/>
                <c:pt idx="0">
                  <c:v>38.44</c:v>
                </c:pt>
                <c:pt idx="1">
                  <c:v>38.89</c:v>
                </c:pt>
                <c:pt idx="2">
                  <c:v>39.42</c:v>
                </c:pt>
                <c:pt idx="3">
                  <c:v>39.78</c:v>
                </c:pt>
                <c:pt idx="4">
                  <c:v>40.090000000000003</c:v>
                </c:pt>
                <c:pt idx="5">
                  <c:v>40.53</c:v>
                </c:pt>
                <c:pt idx="6">
                  <c:v>41.56</c:v>
                </c:pt>
                <c:pt idx="7">
                  <c:v>40.67</c:v>
                </c:pt>
                <c:pt idx="8">
                  <c:v>40</c:v>
                </c:pt>
              </c:numCache>
            </c:numRef>
          </c:val>
          <c:smooth val="0"/>
          <c:extLst>
            <c:ext xmlns:c16="http://schemas.microsoft.com/office/drawing/2014/chart" uri="{C3380CC4-5D6E-409C-BE32-E72D297353CC}">
              <c16:uniqueId val="{00000001-E4D0-4570-BE4A-C874280C5678}"/>
            </c:ext>
          </c:extLst>
        </c:ser>
        <c:ser>
          <c:idx val="2"/>
          <c:order val="2"/>
          <c:tx>
            <c:strRef>
              <c:f>'copm re'!$C$155</c:f>
              <c:strCache>
                <c:ptCount val="1"/>
                <c:pt idx="0">
                  <c:v>Compressive Strength SF+MP (N/mm2)</c:v>
                </c:pt>
              </c:strCache>
            </c:strRef>
          </c:tx>
          <c:spPr>
            <a:ln w="22225" cap="rnd">
              <a:solidFill>
                <a:schemeClr val="accent3"/>
              </a:solidFill>
              <a:round/>
            </a:ln>
            <a:effectLst/>
          </c:spPr>
          <c:marker>
            <c:symbol val="none"/>
          </c:marker>
          <c:val>
            <c:numRef>
              <c:f>'copm re'!$C$156:$C$164</c:f>
              <c:numCache>
                <c:formatCode>General</c:formatCode>
                <c:ptCount val="9"/>
                <c:pt idx="0">
                  <c:v>38.89</c:v>
                </c:pt>
                <c:pt idx="1">
                  <c:v>39.56</c:v>
                </c:pt>
                <c:pt idx="2">
                  <c:v>39.78</c:v>
                </c:pt>
                <c:pt idx="3">
                  <c:v>40.22</c:v>
                </c:pt>
                <c:pt idx="4">
                  <c:v>40.89</c:v>
                </c:pt>
                <c:pt idx="5">
                  <c:v>42</c:v>
                </c:pt>
                <c:pt idx="6">
                  <c:v>42.44</c:v>
                </c:pt>
                <c:pt idx="7">
                  <c:v>40.89</c:v>
                </c:pt>
                <c:pt idx="8">
                  <c:v>40.67</c:v>
                </c:pt>
              </c:numCache>
            </c:numRef>
          </c:val>
          <c:smooth val="0"/>
          <c:extLst>
            <c:ext xmlns:c16="http://schemas.microsoft.com/office/drawing/2014/chart" uri="{C3380CC4-5D6E-409C-BE32-E72D297353CC}">
              <c16:uniqueId val="{00000002-E4D0-4570-BE4A-C874280C5678}"/>
            </c:ext>
          </c:extLst>
        </c:ser>
        <c:dLbls>
          <c:showLegendKey val="0"/>
          <c:showVal val="0"/>
          <c:showCatName val="0"/>
          <c:showSerName val="0"/>
          <c:showPercent val="0"/>
          <c:showBubbleSize val="0"/>
        </c:dLbls>
        <c:smooth val="0"/>
        <c:axId val="61093839"/>
        <c:axId val="61083759"/>
      </c:lineChart>
      <c:catAx>
        <c:axId val="61093839"/>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61083759"/>
        <c:crosses val="autoZero"/>
        <c:auto val="1"/>
        <c:lblAlgn val="ctr"/>
        <c:lblOffset val="100"/>
        <c:noMultiLvlLbl val="0"/>
      </c:catAx>
      <c:valAx>
        <c:axId val="61083759"/>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61093839"/>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79717965542768687"/>
          <c:y val="0.17939457250886431"/>
          <c:w val="0.20262164344841513"/>
          <c:h val="0.71193438379632024"/>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solidFill>
            <a:srgbClr val="00206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rgbClr val="002060"/>
                </a:solidFill>
                <a:latin typeface="Times New Roman" panose="02020603050405020304" pitchFamily="18" charset="0"/>
                <a:ea typeface="+mj-ea"/>
                <a:cs typeface="Times New Roman" panose="02020603050405020304" pitchFamily="18" charset="0"/>
              </a:defRPr>
            </a:pPr>
            <a:r>
              <a:rPr lang="en-IN"/>
              <a:t>Flexural Strength (fb)N/mm2 at 28 days</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rgbClr val="002060"/>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manualLayout>
          <c:layoutTarget val="inner"/>
          <c:xMode val="edge"/>
          <c:yMode val="edge"/>
          <c:x val="5.1965282821954478E-2"/>
          <c:y val="0.16619779268556589"/>
          <c:w val="0.73940309516945479"/>
          <c:h val="0.71243297033228992"/>
        </c:manualLayout>
      </c:layout>
      <c:lineChart>
        <c:grouping val="standard"/>
        <c:varyColors val="0"/>
        <c:ser>
          <c:idx val="0"/>
          <c:order val="0"/>
          <c:tx>
            <c:strRef>
              <c:f>flerual!$A$116</c:f>
              <c:strCache>
                <c:ptCount val="1"/>
                <c:pt idx="0">
                  <c:v>Flexural Strength SF (fb)N/mm2</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flerual!$A$117:$A$126</c:f>
              <c:numCache>
                <c:formatCode>General</c:formatCode>
                <c:ptCount val="10"/>
                <c:pt idx="0">
                  <c:v>4.83</c:v>
                </c:pt>
                <c:pt idx="1">
                  <c:v>4.95</c:v>
                </c:pt>
                <c:pt idx="2">
                  <c:v>4.99</c:v>
                </c:pt>
                <c:pt idx="3">
                  <c:v>5.08</c:v>
                </c:pt>
                <c:pt idx="4">
                  <c:v>5.18</c:v>
                </c:pt>
                <c:pt idx="5">
                  <c:v>5.22</c:v>
                </c:pt>
                <c:pt idx="6">
                  <c:v>5.29</c:v>
                </c:pt>
                <c:pt idx="7">
                  <c:v>5.18</c:v>
                </c:pt>
                <c:pt idx="8">
                  <c:v>5.14</c:v>
                </c:pt>
                <c:pt idx="9">
                  <c:v>5.0999999999999996</c:v>
                </c:pt>
              </c:numCache>
            </c:numRef>
          </c:val>
          <c:smooth val="0"/>
          <c:extLst>
            <c:ext xmlns:c16="http://schemas.microsoft.com/office/drawing/2014/chart" uri="{C3380CC4-5D6E-409C-BE32-E72D297353CC}">
              <c16:uniqueId val="{00000000-8705-44BA-9393-970F6F8E1C50}"/>
            </c:ext>
          </c:extLst>
        </c:ser>
        <c:ser>
          <c:idx val="1"/>
          <c:order val="1"/>
          <c:tx>
            <c:strRef>
              <c:f>flerual!$B$116</c:f>
              <c:strCache>
                <c:ptCount val="1"/>
                <c:pt idx="0">
                  <c:v>Flexural Strength MP (fb)N/mm2</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flerual!$B$117:$B$126</c:f>
              <c:numCache>
                <c:formatCode>General</c:formatCode>
                <c:ptCount val="10"/>
                <c:pt idx="0">
                  <c:v>4.8600000000000003</c:v>
                </c:pt>
                <c:pt idx="1">
                  <c:v>4.92</c:v>
                </c:pt>
                <c:pt idx="2">
                  <c:v>5.08</c:v>
                </c:pt>
                <c:pt idx="3">
                  <c:v>5.14</c:v>
                </c:pt>
                <c:pt idx="4">
                  <c:v>5.18</c:v>
                </c:pt>
                <c:pt idx="5">
                  <c:v>5.23</c:v>
                </c:pt>
                <c:pt idx="6">
                  <c:v>5.27</c:v>
                </c:pt>
                <c:pt idx="7">
                  <c:v>5.18</c:v>
                </c:pt>
                <c:pt idx="8">
                  <c:v>5.1100000000000003</c:v>
                </c:pt>
                <c:pt idx="9">
                  <c:v>5</c:v>
                </c:pt>
              </c:numCache>
            </c:numRef>
          </c:val>
          <c:smooth val="0"/>
          <c:extLst>
            <c:ext xmlns:c16="http://schemas.microsoft.com/office/drawing/2014/chart" uri="{C3380CC4-5D6E-409C-BE32-E72D297353CC}">
              <c16:uniqueId val="{00000001-8705-44BA-9393-970F6F8E1C50}"/>
            </c:ext>
          </c:extLst>
        </c:ser>
        <c:ser>
          <c:idx val="2"/>
          <c:order val="2"/>
          <c:tx>
            <c:strRef>
              <c:f>flerual!$C$116</c:f>
              <c:strCache>
                <c:ptCount val="1"/>
                <c:pt idx="0">
                  <c:v>Flexural Strength SF+MP (fb)N/mm2</c:v>
                </c:pt>
              </c:strCache>
            </c:strRef>
          </c:tx>
          <c:spPr>
            <a:ln w="22225" cap="rnd">
              <a:solidFill>
                <a:schemeClr val="accent3"/>
              </a:solidFill>
              <a:round/>
            </a:ln>
            <a:effectLst/>
          </c:spPr>
          <c:marker>
            <c:symbol val="none"/>
          </c:marker>
          <c:dLbls>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val>
            <c:numRef>
              <c:f>flerual!$C$117:$C$126</c:f>
              <c:numCache>
                <c:formatCode>General</c:formatCode>
                <c:ptCount val="10"/>
                <c:pt idx="0">
                  <c:v>4.8899999999999997</c:v>
                </c:pt>
                <c:pt idx="1">
                  <c:v>4.95</c:v>
                </c:pt>
                <c:pt idx="2">
                  <c:v>5.0599999999999996</c:v>
                </c:pt>
                <c:pt idx="3">
                  <c:v>5.15</c:v>
                </c:pt>
                <c:pt idx="4">
                  <c:v>5.18</c:v>
                </c:pt>
                <c:pt idx="5">
                  <c:v>5.22</c:v>
                </c:pt>
                <c:pt idx="6">
                  <c:v>5.25</c:v>
                </c:pt>
                <c:pt idx="7">
                  <c:v>5.16</c:v>
                </c:pt>
                <c:pt idx="8">
                  <c:v>5.09</c:v>
                </c:pt>
                <c:pt idx="9">
                  <c:v>5.0199999999999996</c:v>
                </c:pt>
              </c:numCache>
            </c:numRef>
          </c:val>
          <c:smooth val="0"/>
          <c:extLst>
            <c:ext xmlns:c16="http://schemas.microsoft.com/office/drawing/2014/chart" uri="{C3380CC4-5D6E-409C-BE32-E72D297353CC}">
              <c16:uniqueId val="{00000002-8705-44BA-9393-970F6F8E1C50}"/>
            </c:ext>
          </c:extLst>
        </c:ser>
        <c:dLbls>
          <c:dLblPos val="ctr"/>
          <c:showLegendKey val="0"/>
          <c:showVal val="1"/>
          <c:showCatName val="0"/>
          <c:showSerName val="0"/>
          <c:showPercent val="0"/>
          <c:showBubbleSize val="0"/>
        </c:dLbls>
        <c:smooth val="0"/>
        <c:axId val="142337583"/>
        <c:axId val="142330383"/>
      </c:lineChart>
      <c:catAx>
        <c:axId val="142337583"/>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42330383"/>
        <c:crosses val="autoZero"/>
        <c:auto val="1"/>
        <c:lblAlgn val="ctr"/>
        <c:lblOffset val="100"/>
        <c:noMultiLvlLbl val="0"/>
      </c:catAx>
      <c:valAx>
        <c:axId val="142330383"/>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crossAx val="142337583"/>
        <c:crosses val="autoZero"/>
        <c:crossBetween val="between"/>
      </c:valAx>
      <c:spPr>
        <a:pattFill prst="ltDnDiag">
          <a:fgClr>
            <a:schemeClr val="dk1">
              <a:lumMod val="15000"/>
              <a:lumOff val="85000"/>
            </a:schemeClr>
          </a:fgClr>
          <a:bgClr>
            <a:schemeClr val="lt1"/>
          </a:bgClr>
        </a:pattFill>
        <a:ln>
          <a:noFill/>
        </a:ln>
        <a:effectLst/>
      </c:spPr>
    </c:plotArea>
    <c:legend>
      <c:legendPos val="b"/>
      <c:layout>
        <c:manualLayout>
          <c:xMode val="edge"/>
          <c:yMode val="edge"/>
          <c:x val="0.79185814853527847"/>
          <c:y val="0.16801251390860275"/>
          <c:w val="0.20785662172674318"/>
          <c:h val="0.71512966310935866"/>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solidFill>
            <a:srgbClr val="00206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8</Pages>
  <Words>3089</Words>
  <Characters>17608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hp</cp:lastModifiedBy>
  <cp:revision>138</cp:revision>
  <cp:lastPrinted>2021-02-22T14:39:00Z</cp:lastPrinted>
  <dcterms:created xsi:type="dcterms:W3CDTF">2023-09-02T03:46:00Z</dcterms:created>
  <dcterms:modified xsi:type="dcterms:W3CDTF">2025-01-13T12:52:00Z</dcterms:modified>
</cp:coreProperties>
</file>