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EAE0AEF" w:rsidR="0088172B" w:rsidRDefault="00E1492A" w:rsidP="004C586A">
      <w:pPr>
        <w:pStyle w:val="BodyText"/>
        <w:tabs>
          <w:tab w:val="left" w:pos="2688"/>
        </w:tabs>
        <w:spacing w:before="2"/>
        <w:ind w:left="0"/>
        <w:jc w:val="center"/>
        <w:rPr>
          <w:sz w:val="48"/>
          <w:szCs w:val="48"/>
        </w:rPr>
      </w:pPr>
      <w:r w:rsidRPr="00E1492A">
        <w:rPr>
          <w:sz w:val="48"/>
          <w:szCs w:val="48"/>
        </w:rPr>
        <w:t xml:space="preserve">Enhancing Customer Support with Machine Learning: A </w:t>
      </w:r>
      <w:r>
        <w:rPr>
          <w:sz w:val="48"/>
          <w:szCs w:val="48"/>
        </w:rPr>
        <w:t>Customer Support Chatbot with ML</w:t>
      </w:r>
    </w:p>
    <w:p w14:paraId="59472608" w14:textId="77777777" w:rsidR="00E1492A" w:rsidRDefault="00E1492A" w:rsidP="004C586A">
      <w:pPr>
        <w:pStyle w:val="BodyText"/>
        <w:tabs>
          <w:tab w:val="left" w:pos="2688"/>
        </w:tabs>
        <w:spacing w:before="2"/>
        <w:ind w:left="0"/>
        <w:jc w:val="center"/>
        <w:rPr>
          <w:sz w:val="22"/>
        </w:rPr>
      </w:pPr>
    </w:p>
    <w:tbl>
      <w:tblPr>
        <w:tblW w:w="10091" w:type="dxa"/>
        <w:jc w:val="center"/>
        <w:tblLayout w:type="fixed"/>
        <w:tblCellMar>
          <w:left w:w="0" w:type="dxa"/>
          <w:right w:w="0" w:type="dxa"/>
        </w:tblCellMar>
        <w:tblLook w:val="01E0" w:firstRow="1" w:lastRow="1" w:firstColumn="1" w:lastColumn="1" w:noHBand="0" w:noVBand="0"/>
      </w:tblPr>
      <w:tblGrid>
        <w:gridCol w:w="37"/>
        <w:gridCol w:w="4950"/>
        <w:gridCol w:w="444"/>
        <w:gridCol w:w="4660"/>
      </w:tblGrid>
      <w:tr w:rsidR="00C11224" w:rsidRPr="004C586A" w14:paraId="7FFDE2A8" w14:textId="77777777" w:rsidTr="00C11224">
        <w:trPr>
          <w:trHeight w:val="249"/>
          <w:jc w:val="center"/>
        </w:trPr>
        <w:tc>
          <w:tcPr>
            <w:tcW w:w="37" w:type="dxa"/>
          </w:tcPr>
          <w:p w14:paraId="0A37501D" w14:textId="77777777" w:rsidR="00C11224" w:rsidRPr="004C586A" w:rsidRDefault="00C11224" w:rsidP="004C586A">
            <w:pPr>
              <w:pStyle w:val="TableParagraph"/>
              <w:rPr>
                <w:sz w:val="20"/>
              </w:rPr>
            </w:pPr>
          </w:p>
        </w:tc>
        <w:tc>
          <w:tcPr>
            <w:tcW w:w="4950" w:type="dxa"/>
          </w:tcPr>
          <w:p w14:paraId="6757F4C5" w14:textId="0A734EBA" w:rsidR="00C11224" w:rsidRPr="004C586A" w:rsidRDefault="00C11224" w:rsidP="004C586A">
            <w:pPr>
              <w:pStyle w:val="TableParagraph"/>
              <w:rPr>
                <w:sz w:val="20"/>
              </w:rPr>
            </w:pPr>
            <w:r>
              <w:rPr>
                <w:sz w:val="20"/>
              </w:rPr>
              <w:t>Dhanya MU</w:t>
            </w:r>
          </w:p>
        </w:tc>
        <w:tc>
          <w:tcPr>
            <w:tcW w:w="444" w:type="dxa"/>
          </w:tcPr>
          <w:p w14:paraId="5DAB6C7B" w14:textId="77777777" w:rsidR="00C11224" w:rsidRPr="004C586A" w:rsidRDefault="00C11224" w:rsidP="004C586A">
            <w:pPr>
              <w:pStyle w:val="TableParagraph"/>
              <w:rPr>
                <w:sz w:val="20"/>
              </w:rPr>
            </w:pPr>
          </w:p>
        </w:tc>
        <w:tc>
          <w:tcPr>
            <w:tcW w:w="4660" w:type="dxa"/>
          </w:tcPr>
          <w:p w14:paraId="0D29F039" w14:textId="5A5316D6" w:rsidR="00C11224" w:rsidRPr="004C586A" w:rsidRDefault="00C11224" w:rsidP="004C615A">
            <w:pPr>
              <w:pStyle w:val="TableParagraph"/>
              <w:rPr>
                <w:sz w:val="20"/>
              </w:rPr>
            </w:pPr>
            <w:r>
              <w:rPr>
                <w:sz w:val="20"/>
              </w:rPr>
              <w:t>Sneha A</w:t>
            </w:r>
          </w:p>
        </w:tc>
      </w:tr>
      <w:tr w:rsidR="00C11224" w:rsidRPr="004C586A" w14:paraId="14C87B9B" w14:textId="77777777" w:rsidTr="00C11224">
        <w:trPr>
          <w:trHeight w:val="265"/>
          <w:jc w:val="center"/>
        </w:trPr>
        <w:tc>
          <w:tcPr>
            <w:tcW w:w="37" w:type="dxa"/>
          </w:tcPr>
          <w:p w14:paraId="02EB378F" w14:textId="77777777" w:rsidR="00C11224" w:rsidRPr="004C586A" w:rsidRDefault="00C11224" w:rsidP="004C586A">
            <w:pPr>
              <w:pStyle w:val="TableParagraph"/>
              <w:rPr>
                <w:i/>
                <w:sz w:val="20"/>
              </w:rPr>
            </w:pPr>
          </w:p>
        </w:tc>
        <w:tc>
          <w:tcPr>
            <w:tcW w:w="4950" w:type="dxa"/>
          </w:tcPr>
          <w:p w14:paraId="0B2C2974" w14:textId="24266266" w:rsidR="00C11224" w:rsidRPr="004C586A" w:rsidRDefault="00C11224" w:rsidP="004C586A">
            <w:pPr>
              <w:pStyle w:val="TableParagraph"/>
              <w:rPr>
                <w:i/>
                <w:sz w:val="20"/>
              </w:rPr>
            </w:pPr>
            <w:r w:rsidRPr="004C586A">
              <w:rPr>
                <w:i/>
                <w:sz w:val="20"/>
              </w:rPr>
              <w:t>Dept</w:t>
            </w:r>
            <w:r w:rsidRPr="004C586A">
              <w:rPr>
                <w:i/>
                <w:spacing w:val="-3"/>
                <w:sz w:val="20"/>
              </w:rPr>
              <w:t xml:space="preserve"> </w:t>
            </w:r>
            <w:r w:rsidRPr="004C586A">
              <w:rPr>
                <w:i/>
                <w:sz w:val="20"/>
              </w:rPr>
              <w:t>of</w:t>
            </w:r>
            <w:r w:rsidRPr="004C586A">
              <w:rPr>
                <w:i/>
                <w:spacing w:val="-2"/>
                <w:sz w:val="20"/>
              </w:rPr>
              <w:t xml:space="preserve"> </w:t>
            </w:r>
            <w:r w:rsidRPr="004C586A">
              <w:rPr>
                <w:i/>
                <w:sz w:val="20"/>
              </w:rPr>
              <w:t>Computer</w:t>
            </w:r>
            <w:r w:rsidRPr="004C586A">
              <w:rPr>
                <w:i/>
                <w:spacing w:val="-3"/>
                <w:sz w:val="20"/>
              </w:rPr>
              <w:t xml:space="preserve"> </w:t>
            </w:r>
            <w:r w:rsidRPr="004C586A">
              <w:rPr>
                <w:i/>
                <w:sz w:val="20"/>
              </w:rPr>
              <w:t>Science</w:t>
            </w:r>
            <w:r w:rsidRPr="004C586A">
              <w:rPr>
                <w:i/>
                <w:spacing w:val="-3"/>
                <w:sz w:val="20"/>
              </w:rPr>
              <w:t xml:space="preserve"> </w:t>
            </w:r>
            <w:r w:rsidRPr="004C586A">
              <w:rPr>
                <w:i/>
                <w:sz w:val="20"/>
              </w:rPr>
              <w:t>Engineering</w:t>
            </w:r>
          </w:p>
        </w:tc>
        <w:tc>
          <w:tcPr>
            <w:tcW w:w="444" w:type="dxa"/>
          </w:tcPr>
          <w:p w14:paraId="6A05A809" w14:textId="77777777" w:rsidR="00C11224" w:rsidRPr="004C586A" w:rsidRDefault="00C11224" w:rsidP="004C586A">
            <w:pPr>
              <w:pStyle w:val="TableParagraph"/>
              <w:rPr>
                <w:i/>
                <w:sz w:val="20"/>
              </w:rPr>
            </w:pPr>
          </w:p>
        </w:tc>
        <w:tc>
          <w:tcPr>
            <w:tcW w:w="4660" w:type="dxa"/>
          </w:tcPr>
          <w:p w14:paraId="085E1579" w14:textId="77777777" w:rsidR="00C11224" w:rsidRPr="004C586A" w:rsidRDefault="00C11224" w:rsidP="004C586A">
            <w:pPr>
              <w:pStyle w:val="TableParagraph"/>
              <w:rPr>
                <w:i/>
                <w:sz w:val="20"/>
              </w:rPr>
            </w:pPr>
            <w:r w:rsidRPr="004C586A">
              <w:rPr>
                <w:i/>
                <w:sz w:val="20"/>
              </w:rPr>
              <w:t>Dept</w:t>
            </w:r>
            <w:r w:rsidRPr="004C586A">
              <w:rPr>
                <w:i/>
                <w:spacing w:val="-3"/>
                <w:sz w:val="20"/>
              </w:rPr>
              <w:t xml:space="preserve"> </w:t>
            </w:r>
            <w:r w:rsidRPr="004C586A">
              <w:rPr>
                <w:i/>
                <w:sz w:val="20"/>
              </w:rPr>
              <w:t>of</w:t>
            </w:r>
            <w:r w:rsidRPr="004C586A">
              <w:rPr>
                <w:i/>
                <w:spacing w:val="-2"/>
                <w:sz w:val="20"/>
              </w:rPr>
              <w:t xml:space="preserve"> </w:t>
            </w:r>
            <w:r w:rsidRPr="004C586A">
              <w:rPr>
                <w:i/>
                <w:sz w:val="20"/>
              </w:rPr>
              <w:t>Computer</w:t>
            </w:r>
            <w:r w:rsidRPr="004C586A">
              <w:rPr>
                <w:i/>
                <w:spacing w:val="-3"/>
                <w:sz w:val="20"/>
              </w:rPr>
              <w:t xml:space="preserve"> </w:t>
            </w:r>
            <w:r w:rsidRPr="004C586A">
              <w:rPr>
                <w:i/>
                <w:sz w:val="20"/>
              </w:rPr>
              <w:t>Science</w:t>
            </w:r>
            <w:r w:rsidRPr="004C586A">
              <w:rPr>
                <w:i/>
                <w:spacing w:val="-3"/>
                <w:sz w:val="20"/>
              </w:rPr>
              <w:t xml:space="preserve"> </w:t>
            </w:r>
            <w:r w:rsidRPr="004C586A">
              <w:rPr>
                <w:i/>
                <w:sz w:val="20"/>
              </w:rPr>
              <w:t>Engineering</w:t>
            </w:r>
          </w:p>
        </w:tc>
      </w:tr>
      <w:tr w:rsidR="00C11224" w:rsidRPr="004C586A" w14:paraId="528DF8EE" w14:textId="77777777" w:rsidTr="00C11224">
        <w:trPr>
          <w:trHeight w:val="265"/>
          <w:jc w:val="center"/>
        </w:trPr>
        <w:tc>
          <w:tcPr>
            <w:tcW w:w="37" w:type="dxa"/>
          </w:tcPr>
          <w:p w14:paraId="5A39BBE3" w14:textId="77777777" w:rsidR="00C11224" w:rsidRPr="004C586A" w:rsidRDefault="00C11224" w:rsidP="004C586A">
            <w:pPr>
              <w:pStyle w:val="TableParagraph"/>
              <w:rPr>
                <w:i/>
                <w:sz w:val="20"/>
              </w:rPr>
            </w:pPr>
          </w:p>
        </w:tc>
        <w:tc>
          <w:tcPr>
            <w:tcW w:w="4950" w:type="dxa"/>
          </w:tcPr>
          <w:p w14:paraId="5B690119" w14:textId="04096BE5" w:rsidR="00C11224" w:rsidRPr="004C586A" w:rsidRDefault="00C11224" w:rsidP="004C586A">
            <w:pPr>
              <w:pStyle w:val="TableParagraph"/>
              <w:rPr>
                <w:i/>
                <w:sz w:val="20"/>
              </w:rPr>
            </w:pPr>
            <w:r w:rsidRPr="004C586A">
              <w:rPr>
                <w:i/>
                <w:sz w:val="20"/>
              </w:rPr>
              <w:t>Presidency</w:t>
            </w:r>
            <w:r w:rsidRPr="004C586A">
              <w:rPr>
                <w:i/>
                <w:spacing w:val="-9"/>
                <w:sz w:val="20"/>
              </w:rPr>
              <w:t xml:space="preserve"> </w:t>
            </w:r>
            <w:r w:rsidRPr="004C586A">
              <w:rPr>
                <w:i/>
                <w:sz w:val="20"/>
              </w:rPr>
              <w:t>University</w:t>
            </w:r>
          </w:p>
        </w:tc>
        <w:tc>
          <w:tcPr>
            <w:tcW w:w="444" w:type="dxa"/>
          </w:tcPr>
          <w:p w14:paraId="41C8F396" w14:textId="77777777" w:rsidR="00C11224" w:rsidRPr="004C586A" w:rsidRDefault="00C11224" w:rsidP="004C586A">
            <w:pPr>
              <w:pStyle w:val="TableParagraph"/>
              <w:rPr>
                <w:i/>
                <w:sz w:val="20"/>
              </w:rPr>
            </w:pPr>
          </w:p>
        </w:tc>
        <w:tc>
          <w:tcPr>
            <w:tcW w:w="4660" w:type="dxa"/>
          </w:tcPr>
          <w:p w14:paraId="7DCBA8DD" w14:textId="77777777" w:rsidR="00C11224" w:rsidRPr="002556B1" w:rsidRDefault="00C11224" w:rsidP="004C586A">
            <w:pPr>
              <w:pStyle w:val="TableParagraph"/>
              <w:rPr>
                <w:i/>
                <w:iCs/>
                <w:sz w:val="20"/>
              </w:rPr>
            </w:pPr>
            <w:r w:rsidRPr="002556B1">
              <w:rPr>
                <w:i/>
                <w:iCs/>
                <w:sz w:val="20"/>
              </w:rPr>
              <w:t>Presidency</w:t>
            </w:r>
            <w:r w:rsidRPr="002556B1">
              <w:rPr>
                <w:i/>
                <w:iCs/>
                <w:spacing w:val="-3"/>
                <w:sz w:val="20"/>
              </w:rPr>
              <w:t xml:space="preserve"> </w:t>
            </w:r>
            <w:r w:rsidRPr="002556B1">
              <w:rPr>
                <w:i/>
                <w:iCs/>
                <w:sz w:val="20"/>
              </w:rPr>
              <w:t>University</w:t>
            </w:r>
          </w:p>
        </w:tc>
      </w:tr>
      <w:tr w:rsidR="00C11224" w:rsidRPr="004C586A" w14:paraId="65C134C0" w14:textId="77777777" w:rsidTr="00C11224">
        <w:trPr>
          <w:trHeight w:val="266"/>
          <w:jc w:val="center"/>
        </w:trPr>
        <w:tc>
          <w:tcPr>
            <w:tcW w:w="37" w:type="dxa"/>
          </w:tcPr>
          <w:p w14:paraId="72A3D3EC" w14:textId="77777777" w:rsidR="00C11224" w:rsidRPr="004C586A" w:rsidRDefault="00C11224" w:rsidP="004C586A">
            <w:pPr>
              <w:pStyle w:val="TableParagraph"/>
              <w:rPr>
                <w:sz w:val="20"/>
              </w:rPr>
            </w:pPr>
          </w:p>
        </w:tc>
        <w:tc>
          <w:tcPr>
            <w:tcW w:w="4950" w:type="dxa"/>
          </w:tcPr>
          <w:p w14:paraId="535A5019" w14:textId="7D17EF7C" w:rsidR="00C11224" w:rsidRPr="004C586A" w:rsidRDefault="00C11224" w:rsidP="004C586A">
            <w:pPr>
              <w:pStyle w:val="TableParagraph"/>
              <w:rPr>
                <w:sz w:val="20"/>
              </w:rPr>
            </w:pPr>
            <w:r w:rsidRPr="004C586A">
              <w:rPr>
                <w:sz w:val="20"/>
              </w:rPr>
              <w:t>Bengaluru,</w:t>
            </w:r>
            <w:r w:rsidRPr="004C586A">
              <w:rPr>
                <w:spacing w:val="-1"/>
                <w:sz w:val="20"/>
              </w:rPr>
              <w:t xml:space="preserve"> </w:t>
            </w:r>
            <w:r w:rsidRPr="004C586A">
              <w:rPr>
                <w:sz w:val="20"/>
              </w:rPr>
              <w:t>India</w:t>
            </w:r>
          </w:p>
        </w:tc>
        <w:tc>
          <w:tcPr>
            <w:tcW w:w="444" w:type="dxa"/>
          </w:tcPr>
          <w:p w14:paraId="0D0B940D" w14:textId="77777777" w:rsidR="00C11224" w:rsidRPr="004C586A" w:rsidRDefault="00C11224" w:rsidP="004C586A">
            <w:pPr>
              <w:pStyle w:val="TableParagraph"/>
              <w:rPr>
                <w:sz w:val="20"/>
              </w:rPr>
            </w:pPr>
          </w:p>
        </w:tc>
        <w:tc>
          <w:tcPr>
            <w:tcW w:w="4660" w:type="dxa"/>
          </w:tcPr>
          <w:p w14:paraId="1CC88393" w14:textId="77777777" w:rsidR="00C11224" w:rsidRPr="004C586A" w:rsidRDefault="00C11224" w:rsidP="004C586A">
            <w:pPr>
              <w:pStyle w:val="TableParagraph"/>
              <w:rPr>
                <w:sz w:val="20"/>
              </w:rPr>
            </w:pPr>
            <w:r w:rsidRPr="004C586A">
              <w:rPr>
                <w:sz w:val="20"/>
              </w:rPr>
              <w:t>Bengaluru,</w:t>
            </w:r>
            <w:r w:rsidRPr="004C586A">
              <w:rPr>
                <w:spacing w:val="-1"/>
                <w:sz w:val="20"/>
              </w:rPr>
              <w:t xml:space="preserve"> </w:t>
            </w:r>
            <w:r w:rsidRPr="004C586A">
              <w:rPr>
                <w:sz w:val="20"/>
              </w:rPr>
              <w:t>India</w:t>
            </w:r>
          </w:p>
        </w:tc>
      </w:tr>
      <w:tr w:rsidR="00C11224" w:rsidRPr="00EB028D" w14:paraId="74F68896" w14:textId="77777777" w:rsidTr="00C11224">
        <w:trPr>
          <w:trHeight w:val="253"/>
          <w:jc w:val="center"/>
        </w:trPr>
        <w:tc>
          <w:tcPr>
            <w:tcW w:w="37" w:type="dxa"/>
          </w:tcPr>
          <w:p w14:paraId="39B6B1D1" w14:textId="530C3C39" w:rsidR="00C11224" w:rsidRPr="00EB028D" w:rsidRDefault="00C11224" w:rsidP="00281623">
            <w:pPr>
              <w:pStyle w:val="TableParagraph"/>
              <w:rPr>
                <w:sz w:val="20"/>
                <w:szCs w:val="20"/>
              </w:rPr>
            </w:pPr>
          </w:p>
        </w:tc>
        <w:tc>
          <w:tcPr>
            <w:tcW w:w="4950" w:type="dxa"/>
          </w:tcPr>
          <w:p w14:paraId="374BE6F3" w14:textId="189BD077" w:rsidR="00C11224" w:rsidRPr="00EB028D" w:rsidRDefault="00C11224" w:rsidP="00281623">
            <w:pPr>
              <w:pStyle w:val="TableParagraph"/>
              <w:rPr>
                <w:sz w:val="20"/>
                <w:szCs w:val="20"/>
              </w:rPr>
            </w:pPr>
            <w:hyperlink r:id="rId11" w:history="1">
              <w:r w:rsidRPr="00321F1C">
                <w:rPr>
                  <w:rStyle w:val="Hyperlink"/>
                  <w:sz w:val="20"/>
                  <w:szCs w:val="20"/>
                </w:rPr>
                <w:t>dhanyaumakanth@gmail.com</w:t>
              </w:r>
            </w:hyperlink>
          </w:p>
        </w:tc>
        <w:tc>
          <w:tcPr>
            <w:tcW w:w="444" w:type="dxa"/>
          </w:tcPr>
          <w:p w14:paraId="0E27B00A" w14:textId="77777777" w:rsidR="00C11224" w:rsidRPr="00EB028D" w:rsidRDefault="00C11224" w:rsidP="00281623">
            <w:pPr>
              <w:pStyle w:val="TableParagraph"/>
              <w:rPr>
                <w:sz w:val="20"/>
                <w:szCs w:val="20"/>
              </w:rPr>
            </w:pPr>
          </w:p>
        </w:tc>
        <w:tc>
          <w:tcPr>
            <w:tcW w:w="4660" w:type="dxa"/>
          </w:tcPr>
          <w:p w14:paraId="0527E643" w14:textId="67A6089D" w:rsidR="00C11224" w:rsidRPr="00EB028D" w:rsidRDefault="00ED0D3D" w:rsidP="00281623">
            <w:pPr>
              <w:jc w:val="center"/>
              <w:rPr>
                <w:sz w:val="20"/>
                <w:szCs w:val="20"/>
              </w:rPr>
            </w:pPr>
            <w:hyperlink r:id="rId12" w:history="1">
              <w:r w:rsidRPr="00833B06">
                <w:rPr>
                  <w:rStyle w:val="Hyperlink"/>
                  <w:sz w:val="20"/>
                  <w:szCs w:val="20"/>
                </w:rPr>
                <w:t>snehaanjinappa2003@gmail.com</w:t>
              </w:r>
            </w:hyperlink>
          </w:p>
        </w:tc>
      </w:tr>
    </w:tbl>
    <w:p w14:paraId="44EAFD9C" w14:textId="77777777" w:rsidR="0088172B" w:rsidRPr="00EB028D" w:rsidRDefault="0088172B" w:rsidP="00281623">
      <w:pPr>
        <w:pStyle w:val="BodyText"/>
        <w:ind w:left="0"/>
        <w:jc w:val="center"/>
      </w:pPr>
    </w:p>
    <w:tbl>
      <w:tblPr>
        <w:tblW w:w="10091" w:type="dxa"/>
        <w:jc w:val="center"/>
        <w:tblLayout w:type="fixed"/>
        <w:tblCellMar>
          <w:left w:w="0" w:type="dxa"/>
          <w:right w:w="0" w:type="dxa"/>
        </w:tblCellMar>
        <w:tblLook w:val="01E0" w:firstRow="1" w:lastRow="1" w:firstColumn="1" w:lastColumn="1" w:noHBand="0" w:noVBand="0"/>
      </w:tblPr>
      <w:tblGrid>
        <w:gridCol w:w="27"/>
        <w:gridCol w:w="10"/>
        <w:gridCol w:w="3770"/>
        <w:gridCol w:w="1180"/>
        <w:gridCol w:w="444"/>
        <w:gridCol w:w="1862"/>
        <w:gridCol w:w="2798"/>
      </w:tblGrid>
      <w:tr w:rsidR="00C11224" w:rsidRPr="004C586A" w14:paraId="2EAD3C94" w14:textId="77777777" w:rsidTr="00C11224">
        <w:trPr>
          <w:trHeight w:val="249"/>
          <w:jc w:val="center"/>
        </w:trPr>
        <w:tc>
          <w:tcPr>
            <w:tcW w:w="37" w:type="dxa"/>
            <w:gridSpan w:val="2"/>
          </w:tcPr>
          <w:p w14:paraId="1B5F0C49" w14:textId="77777777" w:rsidR="00C11224" w:rsidRPr="004C586A" w:rsidRDefault="00C11224" w:rsidP="005C5958">
            <w:pPr>
              <w:pStyle w:val="TableParagraph"/>
              <w:rPr>
                <w:sz w:val="20"/>
              </w:rPr>
            </w:pPr>
          </w:p>
        </w:tc>
        <w:tc>
          <w:tcPr>
            <w:tcW w:w="4950" w:type="dxa"/>
            <w:gridSpan w:val="2"/>
          </w:tcPr>
          <w:p w14:paraId="28671AF9" w14:textId="0CB1AFE3" w:rsidR="00C11224" w:rsidRPr="004C586A" w:rsidRDefault="00C11224" w:rsidP="005C5958">
            <w:pPr>
              <w:pStyle w:val="TableParagraph"/>
              <w:rPr>
                <w:sz w:val="20"/>
              </w:rPr>
            </w:pPr>
            <w:r>
              <w:rPr>
                <w:sz w:val="20"/>
              </w:rPr>
              <w:t>Vennapusa Moksha Sravani</w:t>
            </w:r>
          </w:p>
        </w:tc>
        <w:tc>
          <w:tcPr>
            <w:tcW w:w="444" w:type="dxa"/>
          </w:tcPr>
          <w:p w14:paraId="16827CC1" w14:textId="77777777" w:rsidR="00C11224" w:rsidRPr="004C586A" w:rsidRDefault="00C11224" w:rsidP="005C5958">
            <w:pPr>
              <w:pStyle w:val="TableParagraph"/>
              <w:rPr>
                <w:sz w:val="20"/>
              </w:rPr>
            </w:pPr>
          </w:p>
        </w:tc>
        <w:tc>
          <w:tcPr>
            <w:tcW w:w="4660" w:type="dxa"/>
            <w:gridSpan w:val="2"/>
          </w:tcPr>
          <w:p w14:paraId="26F8B7BB" w14:textId="5D8B1399" w:rsidR="00C11224" w:rsidRPr="004C586A" w:rsidRDefault="00C11224" w:rsidP="005C5958">
            <w:pPr>
              <w:pStyle w:val="TableParagraph"/>
              <w:rPr>
                <w:sz w:val="20"/>
              </w:rPr>
            </w:pPr>
            <w:r>
              <w:rPr>
                <w:sz w:val="20"/>
              </w:rPr>
              <w:t>Pragathi MS</w:t>
            </w:r>
          </w:p>
        </w:tc>
      </w:tr>
      <w:tr w:rsidR="00C11224" w:rsidRPr="004C586A" w14:paraId="621DF2E2" w14:textId="77777777" w:rsidTr="00C11224">
        <w:trPr>
          <w:trHeight w:val="265"/>
          <w:jc w:val="center"/>
        </w:trPr>
        <w:tc>
          <w:tcPr>
            <w:tcW w:w="37" w:type="dxa"/>
            <w:gridSpan w:val="2"/>
          </w:tcPr>
          <w:p w14:paraId="46F9C3B8" w14:textId="77777777" w:rsidR="00C11224" w:rsidRPr="004C586A" w:rsidRDefault="00C11224" w:rsidP="005C5958">
            <w:pPr>
              <w:pStyle w:val="TableParagraph"/>
              <w:rPr>
                <w:i/>
                <w:sz w:val="20"/>
              </w:rPr>
            </w:pPr>
          </w:p>
        </w:tc>
        <w:tc>
          <w:tcPr>
            <w:tcW w:w="4950" w:type="dxa"/>
            <w:gridSpan w:val="2"/>
          </w:tcPr>
          <w:p w14:paraId="76D64E65" w14:textId="77777777" w:rsidR="00C11224" w:rsidRPr="004C586A" w:rsidRDefault="00C11224" w:rsidP="005C5958">
            <w:pPr>
              <w:pStyle w:val="TableParagraph"/>
              <w:rPr>
                <w:i/>
                <w:sz w:val="20"/>
              </w:rPr>
            </w:pPr>
            <w:r w:rsidRPr="004C586A">
              <w:rPr>
                <w:i/>
                <w:sz w:val="20"/>
              </w:rPr>
              <w:t>Dept</w:t>
            </w:r>
            <w:r w:rsidRPr="004C586A">
              <w:rPr>
                <w:i/>
                <w:spacing w:val="-3"/>
                <w:sz w:val="20"/>
              </w:rPr>
              <w:t xml:space="preserve"> </w:t>
            </w:r>
            <w:r w:rsidRPr="004C586A">
              <w:rPr>
                <w:i/>
                <w:sz w:val="20"/>
              </w:rPr>
              <w:t>of</w:t>
            </w:r>
            <w:r w:rsidRPr="004C586A">
              <w:rPr>
                <w:i/>
                <w:spacing w:val="-2"/>
                <w:sz w:val="20"/>
              </w:rPr>
              <w:t xml:space="preserve"> </w:t>
            </w:r>
            <w:r w:rsidRPr="004C586A">
              <w:rPr>
                <w:i/>
                <w:sz w:val="20"/>
              </w:rPr>
              <w:t>Computer</w:t>
            </w:r>
            <w:r w:rsidRPr="004C586A">
              <w:rPr>
                <w:i/>
                <w:spacing w:val="-3"/>
                <w:sz w:val="20"/>
              </w:rPr>
              <w:t xml:space="preserve"> </w:t>
            </w:r>
            <w:r w:rsidRPr="004C586A">
              <w:rPr>
                <w:i/>
                <w:sz w:val="20"/>
              </w:rPr>
              <w:t>Science</w:t>
            </w:r>
            <w:r w:rsidRPr="004C586A">
              <w:rPr>
                <w:i/>
                <w:spacing w:val="-3"/>
                <w:sz w:val="20"/>
              </w:rPr>
              <w:t xml:space="preserve"> </w:t>
            </w:r>
            <w:r w:rsidRPr="004C586A">
              <w:rPr>
                <w:i/>
                <w:sz w:val="20"/>
              </w:rPr>
              <w:t>Engineering</w:t>
            </w:r>
          </w:p>
        </w:tc>
        <w:tc>
          <w:tcPr>
            <w:tcW w:w="444" w:type="dxa"/>
          </w:tcPr>
          <w:p w14:paraId="168A6FC1" w14:textId="77777777" w:rsidR="00C11224" w:rsidRPr="004C586A" w:rsidRDefault="00C11224" w:rsidP="005C5958">
            <w:pPr>
              <w:pStyle w:val="TableParagraph"/>
              <w:rPr>
                <w:i/>
                <w:sz w:val="20"/>
              </w:rPr>
            </w:pPr>
          </w:p>
        </w:tc>
        <w:tc>
          <w:tcPr>
            <w:tcW w:w="4660" w:type="dxa"/>
            <w:gridSpan w:val="2"/>
          </w:tcPr>
          <w:p w14:paraId="57EE0AB7" w14:textId="77777777" w:rsidR="00C11224" w:rsidRPr="004C586A" w:rsidRDefault="00C11224" w:rsidP="005C5958">
            <w:pPr>
              <w:pStyle w:val="TableParagraph"/>
              <w:rPr>
                <w:i/>
                <w:sz w:val="20"/>
              </w:rPr>
            </w:pPr>
            <w:r w:rsidRPr="004C586A">
              <w:rPr>
                <w:i/>
                <w:sz w:val="20"/>
              </w:rPr>
              <w:t>Dept</w:t>
            </w:r>
            <w:r w:rsidRPr="004C586A">
              <w:rPr>
                <w:i/>
                <w:spacing w:val="-3"/>
                <w:sz w:val="20"/>
              </w:rPr>
              <w:t xml:space="preserve"> </w:t>
            </w:r>
            <w:r w:rsidRPr="004C586A">
              <w:rPr>
                <w:i/>
                <w:sz w:val="20"/>
              </w:rPr>
              <w:t>of</w:t>
            </w:r>
            <w:r w:rsidRPr="004C586A">
              <w:rPr>
                <w:i/>
                <w:spacing w:val="-2"/>
                <w:sz w:val="20"/>
              </w:rPr>
              <w:t xml:space="preserve"> </w:t>
            </w:r>
            <w:r w:rsidRPr="004C586A">
              <w:rPr>
                <w:i/>
                <w:sz w:val="20"/>
              </w:rPr>
              <w:t>Computer</w:t>
            </w:r>
            <w:r w:rsidRPr="004C586A">
              <w:rPr>
                <w:i/>
                <w:spacing w:val="-3"/>
                <w:sz w:val="20"/>
              </w:rPr>
              <w:t xml:space="preserve"> </w:t>
            </w:r>
            <w:r w:rsidRPr="004C586A">
              <w:rPr>
                <w:i/>
                <w:sz w:val="20"/>
              </w:rPr>
              <w:t>Science</w:t>
            </w:r>
            <w:r w:rsidRPr="004C586A">
              <w:rPr>
                <w:i/>
                <w:spacing w:val="-3"/>
                <w:sz w:val="20"/>
              </w:rPr>
              <w:t xml:space="preserve"> </w:t>
            </w:r>
            <w:r w:rsidRPr="004C586A">
              <w:rPr>
                <w:i/>
                <w:sz w:val="20"/>
              </w:rPr>
              <w:t>Engineering</w:t>
            </w:r>
          </w:p>
        </w:tc>
      </w:tr>
      <w:tr w:rsidR="00C11224" w:rsidRPr="004C586A" w14:paraId="43B71ABA" w14:textId="77777777" w:rsidTr="00C11224">
        <w:trPr>
          <w:trHeight w:val="265"/>
          <w:jc w:val="center"/>
        </w:trPr>
        <w:tc>
          <w:tcPr>
            <w:tcW w:w="37" w:type="dxa"/>
            <w:gridSpan w:val="2"/>
          </w:tcPr>
          <w:p w14:paraId="31FBB13A" w14:textId="77777777" w:rsidR="00C11224" w:rsidRPr="004C586A" w:rsidRDefault="00C11224" w:rsidP="005C5958">
            <w:pPr>
              <w:pStyle w:val="TableParagraph"/>
              <w:rPr>
                <w:i/>
                <w:sz w:val="20"/>
              </w:rPr>
            </w:pPr>
          </w:p>
        </w:tc>
        <w:tc>
          <w:tcPr>
            <w:tcW w:w="4950" w:type="dxa"/>
            <w:gridSpan w:val="2"/>
          </w:tcPr>
          <w:p w14:paraId="1FCAD1D8" w14:textId="77777777" w:rsidR="00C11224" w:rsidRPr="004C586A" w:rsidRDefault="00C11224" w:rsidP="005C5958">
            <w:pPr>
              <w:pStyle w:val="TableParagraph"/>
              <w:rPr>
                <w:i/>
                <w:sz w:val="20"/>
              </w:rPr>
            </w:pPr>
            <w:r w:rsidRPr="004C586A">
              <w:rPr>
                <w:i/>
                <w:sz w:val="20"/>
              </w:rPr>
              <w:t>Presidency</w:t>
            </w:r>
            <w:r w:rsidRPr="004C586A">
              <w:rPr>
                <w:i/>
                <w:spacing w:val="-9"/>
                <w:sz w:val="20"/>
              </w:rPr>
              <w:t xml:space="preserve"> </w:t>
            </w:r>
            <w:r w:rsidRPr="004C586A">
              <w:rPr>
                <w:i/>
                <w:sz w:val="20"/>
              </w:rPr>
              <w:t>University</w:t>
            </w:r>
          </w:p>
        </w:tc>
        <w:tc>
          <w:tcPr>
            <w:tcW w:w="444" w:type="dxa"/>
          </w:tcPr>
          <w:p w14:paraId="42E101CB" w14:textId="77777777" w:rsidR="00C11224" w:rsidRPr="004C586A" w:rsidRDefault="00C11224" w:rsidP="005C5958">
            <w:pPr>
              <w:pStyle w:val="TableParagraph"/>
              <w:rPr>
                <w:i/>
                <w:sz w:val="20"/>
              </w:rPr>
            </w:pPr>
          </w:p>
        </w:tc>
        <w:tc>
          <w:tcPr>
            <w:tcW w:w="4660" w:type="dxa"/>
            <w:gridSpan w:val="2"/>
          </w:tcPr>
          <w:p w14:paraId="4D0E96AC" w14:textId="77777777" w:rsidR="00C11224" w:rsidRPr="002556B1" w:rsidRDefault="00C11224" w:rsidP="005C5958">
            <w:pPr>
              <w:pStyle w:val="TableParagraph"/>
              <w:rPr>
                <w:i/>
                <w:iCs/>
                <w:sz w:val="20"/>
              </w:rPr>
            </w:pPr>
            <w:r w:rsidRPr="002556B1">
              <w:rPr>
                <w:i/>
                <w:iCs/>
                <w:sz w:val="20"/>
              </w:rPr>
              <w:t>Presidency</w:t>
            </w:r>
            <w:r w:rsidRPr="002556B1">
              <w:rPr>
                <w:i/>
                <w:iCs/>
                <w:spacing w:val="-3"/>
                <w:sz w:val="20"/>
              </w:rPr>
              <w:t xml:space="preserve"> </w:t>
            </w:r>
            <w:r w:rsidRPr="002556B1">
              <w:rPr>
                <w:i/>
                <w:iCs/>
                <w:sz w:val="20"/>
              </w:rPr>
              <w:t>University</w:t>
            </w:r>
          </w:p>
        </w:tc>
      </w:tr>
      <w:tr w:rsidR="00C11224" w:rsidRPr="004C586A" w14:paraId="2465706A" w14:textId="77777777" w:rsidTr="00C11224">
        <w:trPr>
          <w:trHeight w:val="266"/>
          <w:jc w:val="center"/>
        </w:trPr>
        <w:tc>
          <w:tcPr>
            <w:tcW w:w="37" w:type="dxa"/>
            <w:gridSpan w:val="2"/>
          </w:tcPr>
          <w:p w14:paraId="62892E08" w14:textId="77777777" w:rsidR="00C11224" w:rsidRPr="004C586A" w:rsidRDefault="00C11224" w:rsidP="005C5958">
            <w:pPr>
              <w:pStyle w:val="TableParagraph"/>
              <w:rPr>
                <w:sz w:val="20"/>
              </w:rPr>
            </w:pPr>
          </w:p>
        </w:tc>
        <w:tc>
          <w:tcPr>
            <w:tcW w:w="4950" w:type="dxa"/>
            <w:gridSpan w:val="2"/>
          </w:tcPr>
          <w:p w14:paraId="43B7C84A" w14:textId="77777777" w:rsidR="00C11224" w:rsidRPr="004C586A" w:rsidRDefault="00C11224" w:rsidP="005C5958">
            <w:pPr>
              <w:pStyle w:val="TableParagraph"/>
              <w:rPr>
                <w:sz w:val="20"/>
              </w:rPr>
            </w:pPr>
            <w:r w:rsidRPr="004C586A">
              <w:rPr>
                <w:sz w:val="20"/>
              </w:rPr>
              <w:t>Bengaluru,</w:t>
            </w:r>
            <w:r w:rsidRPr="004C586A">
              <w:rPr>
                <w:spacing w:val="-1"/>
                <w:sz w:val="20"/>
              </w:rPr>
              <w:t xml:space="preserve"> </w:t>
            </w:r>
            <w:r w:rsidRPr="004C586A">
              <w:rPr>
                <w:sz w:val="20"/>
              </w:rPr>
              <w:t>India</w:t>
            </w:r>
          </w:p>
        </w:tc>
        <w:tc>
          <w:tcPr>
            <w:tcW w:w="444" w:type="dxa"/>
          </w:tcPr>
          <w:p w14:paraId="7C8BA17C" w14:textId="77777777" w:rsidR="00C11224" w:rsidRPr="004C586A" w:rsidRDefault="00C11224" w:rsidP="005C5958">
            <w:pPr>
              <w:pStyle w:val="TableParagraph"/>
              <w:rPr>
                <w:sz w:val="20"/>
              </w:rPr>
            </w:pPr>
          </w:p>
        </w:tc>
        <w:tc>
          <w:tcPr>
            <w:tcW w:w="4660" w:type="dxa"/>
            <w:gridSpan w:val="2"/>
          </w:tcPr>
          <w:p w14:paraId="13BF13C0" w14:textId="77777777" w:rsidR="00C11224" w:rsidRPr="004C586A" w:rsidRDefault="00C11224" w:rsidP="005C5958">
            <w:pPr>
              <w:pStyle w:val="TableParagraph"/>
              <w:rPr>
                <w:sz w:val="20"/>
              </w:rPr>
            </w:pPr>
            <w:r w:rsidRPr="004C586A">
              <w:rPr>
                <w:sz w:val="20"/>
              </w:rPr>
              <w:t>Bengaluru,</w:t>
            </w:r>
            <w:r w:rsidRPr="004C586A">
              <w:rPr>
                <w:spacing w:val="-1"/>
                <w:sz w:val="20"/>
              </w:rPr>
              <w:t xml:space="preserve"> </w:t>
            </w:r>
            <w:r w:rsidRPr="004C586A">
              <w:rPr>
                <w:sz w:val="20"/>
              </w:rPr>
              <w:t>India</w:t>
            </w:r>
          </w:p>
        </w:tc>
      </w:tr>
      <w:tr w:rsidR="00C11224" w:rsidRPr="00EB028D" w14:paraId="3995167E" w14:textId="77777777" w:rsidTr="00C11224">
        <w:trPr>
          <w:trHeight w:val="253"/>
          <w:jc w:val="center"/>
        </w:trPr>
        <w:tc>
          <w:tcPr>
            <w:tcW w:w="37" w:type="dxa"/>
            <w:gridSpan w:val="2"/>
          </w:tcPr>
          <w:p w14:paraId="629646CE" w14:textId="77777777" w:rsidR="00C11224" w:rsidRPr="00EB028D" w:rsidRDefault="00C11224" w:rsidP="005C5958">
            <w:pPr>
              <w:pStyle w:val="TableParagraph"/>
              <w:rPr>
                <w:sz w:val="20"/>
                <w:szCs w:val="20"/>
              </w:rPr>
            </w:pPr>
          </w:p>
        </w:tc>
        <w:tc>
          <w:tcPr>
            <w:tcW w:w="4950" w:type="dxa"/>
            <w:gridSpan w:val="2"/>
          </w:tcPr>
          <w:p w14:paraId="3A2744CC" w14:textId="46A18188" w:rsidR="00C11224" w:rsidRPr="00C11224" w:rsidRDefault="00C11224" w:rsidP="005C5958">
            <w:pPr>
              <w:pStyle w:val="TableParagraph"/>
              <w:rPr>
                <w:sz w:val="20"/>
                <w:szCs w:val="20"/>
              </w:rPr>
            </w:pPr>
            <w:hyperlink r:id="rId13" w:history="1">
              <w:r w:rsidRPr="00C11224">
                <w:rPr>
                  <w:rStyle w:val="Hyperlink"/>
                </w:rPr>
                <w:t>mokshasravanivennapusa@gmail.com</w:t>
              </w:r>
            </w:hyperlink>
          </w:p>
        </w:tc>
        <w:tc>
          <w:tcPr>
            <w:tcW w:w="444" w:type="dxa"/>
          </w:tcPr>
          <w:p w14:paraId="0F871889" w14:textId="77777777" w:rsidR="00C11224" w:rsidRPr="00EB028D" w:rsidRDefault="00C11224" w:rsidP="005C5958">
            <w:pPr>
              <w:pStyle w:val="TableParagraph"/>
              <w:rPr>
                <w:sz w:val="20"/>
                <w:szCs w:val="20"/>
              </w:rPr>
            </w:pPr>
          </w:p>
        </w:tc>
        <w:tc>
          <w:tcPr>
            <w:tcW w:w="4660" w:type="dxa"/>
            <w:gridSpan w:val="2"/>
          </w:tcPr>
          <w:p w14:paraId="4CC4EBC1" w14:textId="3D99ED6F" w:rsidR="00C11224" w:rsidRPr="00EB028D" w:rsidRDefault="00C11224" w:rsidP="005C5958">
            <w:pPr>
              <w:jc w:val="center"/>
              <w:rPr>
                <w:sz w:val="20"/>
                <w:szCs w:val="20"/>
              </w:rPr>
            </w:pPr>
            <w:hyperlink r:id="rId14" w:history="1">
              <w:r w:rsidRPr="00C11224">
                <w:rPr>
                  <w:rStyle w:val="Hyperlink"/>
                  <w:sz w:val="20"/>
                  <w:szCs w:val="20"/>
                </w:rPr>
                <w:t>pragathims.2004@gmail.com</w:t>
              </w:r>
            </w:hyperlink>
          </w:p>
        </w:tc>
      </w:tr>
      <w:tr w:rsidR="000F725B" w:rsidRPr="004C586A" w14:paraId="7DCA8D8E" w14:textId="77777777" w:rsidTr="00C11224">
        <w:trPr>
          <w:gridAfter w:val="1"/>
          <w:wAfter w:w="2798" w:type="dxa"/>
          <w:trHeight w:val="213"/>
          <w:jc w:val="center"/>
        </w:trPr>
        <w:tc>
          <w:tcPr>
            <w:tcW w:w="27" w:type="dxa"/>
          </w:tcPr>
          <w:p w14:paraId="3336AC75" w14:textId="77777777" w:rsidR="000F725B" w:rsidRDefault="000F725B" w:rsidP="00A728A6">
            <w:pPr>
              <w:pStyle w:val="TableParagraph"/>
              <w:rPr>
                <w:sz w:val="20"/>
              </w:rPr>
            </w:pPr>
          </w:p>
        </w:tc>
        <w:tc>
          <w:tcPr>
            <w:tcW w:w="3780" w:type="dxa"/>
            <w:gridSpan w:val="2"/>
          </w:tcPr>
          <w:p w14:paraId="5382D979" w14:textId="77777777" w:rsidR="000F725B" w:rsidRDefault="000F725B" w:rsidP="00A728A6">
            <w:pPr>
              <w:pStyle w:val="TableParagraph"/>
            </w:pPr>
          </w:p>
        </w:tc>
        <w:tc>
          <w:tcPr>
            <w:tcW w:w="3486" w:type="dxa"/>
            <w:gridSpan w:val="3"/>
          </w:tcPr>
          <w:p w14:paraId="5DDDD00C" w14:textId="77777777" w:rsidR="000F725B" w:rsidRDefault="000F725B" w:rsidP="00A728A6">
            <w:pPr>
              <w:pStyle w:val="TableParagraph"/>
            </w:pPr>
          </w:p>
        </w:tc>
      </w:tr>
    </w:tbl>
    <w:p w14:paraId="4B94D5A5" w14:textId="77777777" w:rsidR="0088172B" w:rsidRDefault="0088172B">
      <w:pPr>
        <w:sectPr w:rsidR="0088172B">
          <w:type w:val="continuous"/>
          <w:pgSz w:w="11920" w:h="16850"/>
          <w:pgMar w:top="900" w:right="740" w:bottom="280" w:left="760" w:header="720" w:footer="720" w:gutter="0"/>
          <w:cols w:space="720"/>
        </w:sectPr>
      </w:pPr>
    </w:p>
    <w:p w14:paraId="6581C7BD" w14:textId="4EF3D394" w:rsidR="003F5530" w:rsidRDefault="003F5530" w:rsidP="003F5530">
      <w:pPr>
        <w:spacing w:before="122"/>
        <w:jc w:val="both"/>
        <w:rPr>
          <w:b/>
          <w:bCs/>
          <w:sz w:val="20"/>
          <w:szCs w:val="20"/>
        </w:rPr>
      </w:pPr>
      <w:r w:rsidRPr="00393676">
        <w:rPr>
          <w:b/>
          <w:bCs/>
          <w:i/>
          <w:sz w:val="20"/>
          <w:szCs w:val="20"/>
        </w:rPr>
        <w:t>ABSTRACT:</w:t>
      </w:r>
      <w:r w:rsidRPr="00393676">
        <w:rPr>
          <w:b/>
          <w:bCs/>
          <w:sz w:val="20"/>
          <w:szCs w:val="20"/>
        </w:rPr>
        <w:t xml:space="preserve"> </w:t>
      </w:r>
      <w:r w:rsidRPr="003F5530">
        <w:rPr>
          <w:b/>
          <w:bCs/>
          <w:sz w:val="20"/>
          <w:szCs w:val="20"/>
        </w:rPr>
        <w:t>The advent of Large Language Models (LLMs) has revolutionized the development of intelligent systems, including customer support chatbots. These systems promise to enhance user interaction and improve response accuracy through advanced natural language understanding. This paper presents a robust framework for building a smart customer service chatbot that combines LLMs, embedding techniques, vector libraries, and a user-friendly interface. The proposed system employs OpenAI’s text-embedding models and FAISS indexing for efficient similarity searches and context-based responses. By leveraging a multi-step methodology, the chatbot provides real-time responses while maintaining conversation history for continuity. A prototype of the system demonstrates its ability to handle diverse queries with high accuracy, showcasing its potential for practical deployment in customer service scenarios. This work contributes to the growing body of research by integrating advanced ML models with real-time systems for enhanced customer experience</w:t>
      </w:r>
      <w:r w:rsidRPr="00910E0B">
        <w:rPr>
          <w:b/>
          <w:bCs/>
          <w:sz w:val="20"/>
          <w:szCs w:val="20"/>
        </w:rPr>
        <w:t>.</w:t>
      </w:r>
    </w:p>
    <w:p w14:paraId="3ED87E51" w14:textId="393A9A8A" w:rsidR="003F5530" w:rsidRDefault="003F5530" w:rsidP="003F5530">
      <w:pPr>
        <w:spacing w:before="122"/>
        <w:jc w:val="both"/>
        <w:rPr>
          <w:b/>
          <w:bCs/>
        </w:rPr>
      </w:pPr>
      <w:r w:rsidRPr="00E855B1">
        <w:rPr>
          <w:b/>
          <w:bCs/>
        </w:rPr>
        <w:t xml:space="preserve">Keywords: </w:t>
      </w:r>
      <w:r w:rsidRPr="003F5530">
        <w:rPr>
          <w:bCs/>
        </w:rPr>
        <w:t>Customer Support Chatbot, Machine Learning, Large Language Models (LLMs), FAISS Indexing, OpenAI Embeddings, Cloud-Based Chatbot, Contextual Responses, Vector Libraries, Streamlit Integration</w:t>
      </w:r>
      <w:r>
        <w:rPr>
          <w:bCs/>
        </w:rPr>
        <w:t>.</w:t>
      </w:r>
    </w:p>
    <w:p w14:paraId="23FF2819" w14:textId="77777777" w:rsidR="00CF5821" w:rsidRPr="008C1D20" w:rsidRDefault="00DC0349" w:rsidP="00D238F5">
      <w:pPr>
        <w:tabs>
          <w:tab w:val="left" w:pos="4005"/>
        </w:tabs>
        <w:spacing w:before="120"/>
        <w:jc w:val="both"/>
        <w:rPr>
          <w:b/>
        </w:rPr>
      </w:pPr>
      <w:r w:rsidRPr="008C1D20">
        <w:rPr>
          <w:b/>
        </w:rPr>
        <w:t xml:space="preserve">1. </w:t>
      </w:r>
      <w:r w:rsidR="00D238F5" w:rsidRPr="008C1D20">
        <w:rPr>
          <w:b/>
        </w:rPr>
        <w:t>Overview</w:t>
      </w:r>
    </w:p>
    <w:p w14:paraId="21FFAF3C" w14:textId="77777777" w:rsidR="003F5530" w:rsidRPr="003F5530" w:rsidRDefault="003F5530" w:rsidP="003F5530">
      <w:pPr>
        <w:tabs>
          <w:tab w:val="left" w:pos="3951"/>
        </w:tabs>
        <w:spacing w:before="120"/>
        <w:jc w:val="both"/>
        <w:rPr>
          <w:sz w:val="20"/>
          <w:szCs w:val="20"/>
          <w:lang w:val="en-IN"/>
        </w:rPr>
      </w:pPr>
      <w:r w:rsidRPr="003F5530">
        <w:rPr>
          <w:sz w:val="20"/>
          <w:szCs w:val="20"/>
          <w:lang w:val="en-IN"/>
        </w:rPr>
        <w:t>Conventional customer support systems often rely on scripted responses, rule-based systems, or keyword-based searches. While these systems serve their purpose, they lack the adaptability, personalization, and scalability needed to cater to diverse customer queries in dynamic business environments. The rapid advancements in artificial intelligence, machine learning, and natural language processing (NLP) have paved the way for innovative solutions like smart chatbots. These chatbots leverage advanced AI models to transform customer support systems, enabling efficient query resolution and enhancing user satisfaction.</w:t>
      </w:r>
    </w:p>
    <w:p w14:paraId="69B697E6" w14:textId="77777777" w:rsidR="00C11224" w:rsidRDefault="003F5530" w:rsidP="00C11224">
      <w:pPr>
        <w:tabs>
          <w:tab w:val="left" w:pos="3951"/>
        </w:tabs>
        <w:spacing w:before="120"/>
        <w:jc w:val="both"/>
        <w:rPr>
          <w:sz w:val="20"/>
          <w:szCs w:val="20"/>
          <w:lang w:val="en-IN"/>
        </w:rPr>
      </w:pPr>
      <w:r w:rsidRPr="003F5530">
        <w:rPr>
          <w:sz w:val="20"/>
          <w:szCs w:val="20"/>
          <w:lang w:val="en-IN"/>
        </w:rPr>
        <w:t>The integration of cloud technologies and Large Language Models (LLMs) has brought unprecedented capabilities to chatbot development. With models like OpenAI’s GPT, which understand and generate human-like responses, customer interactions have become more intuitive and</w:t>
      </w:r>
      <w:r w:rsidR="00A751B5">
        <w:rPr>
          <w:sz w:val="20"/>
          <w:szCs w:val="20"/>
          <w:lang w:val="en-IN"/>
        </w:rPr>
        <w:t xml:space="preserve"> </w:t>
      </w:r>
      <w:r w:rsidRPr="003F5530">
        <w:rPr>
          <w:sz w:val="20"/>
          <w:szCs w:val="20"/>
          <w:lang w:val="en-IN"/>
        </w:rPr>
        <w:t>context-aware. However, the challenge lies in optimizing</w:t>
      </w:r>
    </w:p>
    <w:p w14:paraId="68F2508F" w14:textId="1CEE444C" w:rsidR="003F5530" w:rsidRPr="003F5530" w:rsidRDefault="003F5530" w:rsidP="00C11224">
      <w:pPr>
        <w:tabs>
          <w:tab w:val="left" w:pos="3951"/>
        </w:tabs>
        <w:spacing w:before="120"/>
        <w:ind w:left="720"/>
        <w:jc w:val="both"/>
        <w:rPr>
          <w:sz w:val="20"/>
          <w:szCs w:val="20"/>
          <w:lang w:val="en-IN"/>
        </w:rPr>
      </w:pPr>
      <w:r w:rsidRPr="003F5530">
        <w:rPr>
          <w:sz w:val="20"/>
          <w:szCs w:val="20"/>
          <w:lang w:val="en-IN"/>
        </w:rPr>
        <w:t>these interactions by grounding them in relevant and accurate data, ensuring reliability and trustworthiness in responses. This is where vector libraries and similarity search methods, such as FAISS, come into play—facilitating efficient and accurate retrieval of information to contextualize chatbot responses.</w:t>
      </w:r>
    </w:p>
    <w:p w14:paraId="33096DE5" w14:textId="77777777" w:rsidR="003F5530" w:rsidRPr="003F5530" w:rsidRDefault="003F5530" w:rsidP="003F5530">
      <w:pPr>
        <w:tabs>
          <w:tab w:val="left" w:pos="3951"/>
        </w:tabs>
        <w:spacing w:before="120"/>
        <w:ind w:left="720"/>
        <w:jc w:val="both"/>
        <w:rPr>
          <w:sz w:val="20"/>
          <w:szCs w:val="20"/>
          <w:lang w:val="en-IN"/>
        </w:rPr>
      </w:pPr>
      <w:r w:rsidRPr="003F5530">
        <w:rPr>
          <w:sz w:val="20"/>
          <w:szCs w:val="20"/>
          <w:lang w:val="en-IN"/>
        </w:rPr>
        <w:t xml:space="preserve">This research explores the development and implementation of a </w:t>
      </w:r>
      <w:r w:rsidRPr="003F5530">
        <w:rPr>
          <w:b/>
          <w:bCs/>
          <w:sz w:val="20"/>
          <w:szCs w:val="20"/>
          <w:lang w:val="en-IN"/>
        </w:rPr>
        <w:t>Customer Support Chatbot</w:t>
      </w:r>
      <w:r w:rsidRPr="003F5530">
        <w:rPr>
          <w:sz w:val="20"/>
          <w:szCs w:val="20"/>
          <w:lang w:val="en-IN"/>
        </w:rPr>
        <w:t xml:space="preserve"> that combines LLMs, vector libraries, and a user-friendly interface built with Streamlit. The chatbot is designed to provide accurate and context-specific responses by utilizing embeddings, similarity search, and a robust backend architecture. The study also emphasizes the significance of creating a seamless user experience, integrating past interactions, and ensuring adaptability across various domains.</w:t>
      </w:r>
    </w:p>
    <w:p w14:paraId="0BC9ABE8" w14:textId="77777777" w:rsidR="003F5530" w:rsidRPr="003F5530" w:rsidRDefault="003F5530" w:rsidP="003F5530">
      <w:pPr>
        <w:tabs>
          <w:tab w:val="left" w:pos="3951"/>
        </w:tabs>
        <w:spacing w:before="120"/>
        <w:ind w:left="720"/>
        <w:jc w:val="both"/>
        <w:rPr>
          <w:sz w:val="20"/>
          <w:szCs w:val="20"/>
          <w:lang w:val="en-IN"/>
        </w:rPr>
      </w:pPr>
      <w:r w:rsidRPr="003F5530">
        <w:rPr>
          <w:sz w:val="20"/>
          <w:szCs w:val="20"/>
          <w:lang w:val="en-IN"/>
        </w:rPr>
        <w:t>The proposed chatbot framework addresses several challenges in customer support automation, including:</w:t>
      </w:r>
    </w:p>
    <w:p w14:paraId="52D4A238" w14:textId="77777777" w:rsidR="003F5530" w:rsidRPr="003F5530" w:rsidRDefault="003F5530" w:rsidP="003F5530">
      <w:pPr>
        <w:numPr>
          <w:ilvl w:val="0"/>
          <w:numId w:val="9"/>
        </w:numPr>
        <w:tabs>
          <w:tab w:val="num" w:pos="720"/>
          <w:tab w:val="left" w:pos="3951"/>
        </w:tabs>
        <w:spacing w:before="120"/>
        <w:jc w:val="both"/>
        <w:rPr>
          <w:sz w:val="20"/>
          <w:szCs w:val="20"/>
          <w:lang w:val="en-IN"/>
        </w:rPr>
      </w:pPr>
      <w:r w:rsidRPr="003F5530">
        <w:rPr>
          <w:sz w:val="20"/>
          <w:szCs w:val="20"/>
          <w:lang w:val="en-IN"/>
        </w:rPr>
        <w:t>Efficiently extracting relevant information from vast datasets.</w:t>
      </w:r>
    </w:p>
    <w:p w14:paraId="42602E5D" w14:textId="77777777" w:rsidR="003F5530" w:rsidRPr="003F5530" w:rsidRDefault="003F5530" w:rsidP="003F5530">
      <w:pPr>
        <w:numPr>
          <w:ilvl w:val="0"/>
          <w:numId w:val="9"/>
        </w:numPr>
        <w:tabs>
          <w:tab w:val="num" w:pos="720"/>
          <w:tab w:val="left" w:pos="3951"/>
        </w:tabs>
        <w:spacing w:before="120"/>
        <w:jc w:val="both"/>
        <w:rPr>
          <w:sz w:val="20"/>
          <w:szCs w:val="20"/>
          <w:lang w:val="en-IN"/>
        </w:rPr>
      </w:pPr>
      <w:r w:rsidRPr="003F5530">
        <w:rPr>
          <w:sz w:val="20"/>
          <w:szCs w:val="20"/>
          <w:lang w:val="en-IN"/>
        </w:rPr>
        <w:t>Dynamically adapting to diverse customer queries.</w:t>
      </w:r>
    </w:p>
    <w:p w14:paraId="7EDF6E76" w14:textId="77777777" w:rsidR="003F5530" w:rsidRPr="003F5530" w:rsidRDefault="003F5530" w:rsidP="003F5530">
      <w:pPr>
        <w:numPr>
          <w:ilvl w:val="0"/>
          <w:numId w:val="9"/>
        </w:numPr>
        <w:tabs>
          <w:tab w:val="num" w:pos="720"/>
          <w:tab w:val="left" w:pos="3951"/>
        </w:tabs>
        <w:spacing w:before="120"/>
        <w:jc w:val="both"/>
        <w:rPr>
          <w:sz w:val="20"/>
          <w:szCs w:val="20"/>
          <w:lang w:val="en-IN"/>
        </w:rPr>
      </w:pPr>
      <w:r w:rsidRPr="003F5530">
        <w:rPr>
          <w:sz w:val="20"/>
          <w:szCs w:val="20"/>
          <w:lang w:val="en-IN"/>
        </w:rPr>
        <w:t>Offering an intuitive and interactive interface for improved user engagement.</w:t>
      </w:r>
    </w:p>
    <w:p w14:paraId="5C9DAC69" w14:textId="77777777" w:rsidR="003F5530" w:rsidRPr="003F5530" w:rsidRDefault="003F5530" w:rsidP="003F5530">
      <w:pPr>
        <w:tabs>
          <w:tab w:val="left" w:pos="3951"/>
        </w:tabs>
        <w:spacing w:before="120"/>
        <w:ind w:left="720"/>
        <w:jc w:val="both"/>
        <w:rPr>
          <w:sz w:val="20"/>
          <w:szCs w:val="20"/>
          <w:lang w:val="en-IN"/>
        </w:rPr>
      </w:pPr>
      <w:r w:rsidRPr="003F5530">
        <w:rPr>
          <w:sz w:val="20"/>
          <w:szCs w:val="20"/>
          <w:lang w:val="en-IN"/>
        </w:rPr>
        <w:t>Through an iterative development approach, the chatbot’s performance was tested across different scenarios, showcasing its ability to provide reliable and accurate responses. The system’s modular design allows for customization, making it suitable for a variety of industries. By leveraging the combined power of LLMs, vector libraries, and machine learning techniques, this research demonstrates a scalable solution to modern customer support challenges.</w:t>
      </w:r>
    </w:p>
    <w:p w14:paraId="27EC289D" w14:textId="77777777" w:rsidR="003F5530" w:rsidRPr="003F5530" w:rsidRDefault="003F5530" w:rsidP="003F5530">
      <w:pPr>
        <w:tabs>
          <w:tab w:val="left" w:pos="3951"/>
        </w:tabs>
        <w:spacing w:before="120"/>
        <w:ind w:left="720"/>
        <w:jc w:val="both"/>
        <w:rPr>
          <w:sz w:val="20"/>
          <w:szCs w:val="20"/>
          <w:lang w:val="en-IN"/>
        </w:rPr>
      </w:pPr>
      <w:r w:rsidRPr="003F5530">
        <w:rPr>
          <w:sz w:val="20"/>
          <w:szCs w:val="20"/>
          <w:lang w:val="en-IN"/>
        </w:rPr>
        <w:t>This paper highlights the architecture, methodology, and benefits of this integrated approach, providing insights into the future of intelligent customer support systems.</w:t>
      </w:r>
    </w:p>
    <w:p w14:paraId="178CD156" w14:textId="20EB5D6D" w:rsidR="008C1D20" w:rsidRPr="008C1D20" w:rsidRDefault="008C1D20" w:rsidP="008C1D20">
      <w:pPr>
        <w:tabs>
          <w:tab w:val="left" w:pos="3951"/>
        </w:tabs>
        <w:spacing w:before="120"/>
        <w:ind w:left="720"/>
        <w:jc w:val="both"/>
        <w:rPr>
          <w:b/>
        </w:rPr>
      </w:pPr>
      <w:r w:rsidRPr="008C1D20">
        <w:rPr>
          <w:b/>
        </w:rPr>
        <w:t>2. Review of the literature</w:t>
      </w:r>
    </w:p>
    <w:p w14:paraId="22D0C74D" w14:textId="77777777" w:rsidR="00862106" w:rsidRDefault="00862106" w:rsidP="006C0FDE">
      <w:pPr>
        <w:ind w:left="720"/>
        <w:jc w:val="both"/>
        <w:rPr>
          <w:i/>
        </w:rPr>
      </w:pPr>
      <w:r w:rsidRPr="00862106">
        <w:rPr>
          <w:i/>
        </w:rPr>
        <w:t>2.1 Evolution of Customer Support Systems</w:t>
      </w:r>
    </w:p>
    <w:p w14:paraId="65B4EC4B" w14:textId="77777777" w:rsidR="00C11224" w:rsidRDefault="00862106" w:rsidP="00862106">
      <w:pPr>
        <w:ind w:left="720"/>
        <w:jc w:val="both"/>
        <w:rPr>
          <w:sz w:val="20"/>
          <w:szCs w:val="20"/>
          <w:lang w:val="en-IN"/>
        </w:rPr>
      </w:pPr>
      <w:r w:rsidRPr="00862106">
        <w:rPr>
          <w:sz w:val="20"/>
          <w:szCs w:val="20"/>
          <w:lang w:val="en-IN"/>
        </w:rPr>
        <w:t xml:space="preserve">Customer support systems have evolved significantly over the years, from manual customer service desks to automated call centers and, more recently, to AI-powered chatbots. Traditional systems often relied on rule-based frameworks and predefined scripts, which were limited in their adaptability and often resulted in suboptimal user </w:t>
      </w:r>
      <w:r w:rsidRPr="00862106">
        <w:rPr>
          <w:sz w:val="20"/>
          <w:szCs w:val="20"/>
          <w:lang w:val="en-IN"/>
        </w:rPr>
        <w:lastRenderedPageBreak/>
        <w:t xml:space="preserve">experiences. These systems struggled to handle diverse </w:t>
      </w:r>
    </w:p>
    <w:p w14:paraId="5ADD83AF" w14:textId="7BBEE71B" w:rsidR="00862106" w:rsidRPr="00862106" w:rsidRDefault="00862106" w:rsidP="00C11224">
      <w:pPr>
        <w:jc w:val="both"/>
        <w:rPr>
          <w:sz w:val="20"/>
          <w:szCs w:val="20"/>
          <w:lang w:val="en-IN"/>
        </w:rPr>
      </w:pPr>
      <w:r w:rsidRPr="00862106">
        <w:rPr>
          <w:sz w:val="20"/>
          <w:szCs w:val="20"/>
          <w:lang w:val="en-IN"/>
        </w:rPr>
        <w:t>customer queries and lacked the ability to provide personalized or contextual responses.</w:t>
      </w:r>
    </w:p>
    <w:p w14:paraId="2E6BF43B" w14:textId="77777777" w:rsidR="00862106" w:rsidRDefault="00862106" w:rsidP="00C11224">
      <w:pPr>
        <w:jc w:val="both"/>
        <w:rPr>
          <w:sz w:val="20"/>
          <w:szCs w:val="20"/>
          <w:lang w:val="en-IN"/>
        </w:rPr>
      </w:pPr>
      <w:r w:rsidRPr="00862106">
        <w:rPr>
          <w:sz w:val="20"/>
          <w:szCs w:val="20"/>
          <w:lang w:val="en-IN"/>
        </w:rPr>
        <w:t>The introduction of machine learning (ML) and natural</w:t>
      </w:r>
    </w:p>
    <w:p w14:paraId="7F11A444" w14:textId="7E855379" w:rsidR="00862106" w:rsidRPr="00862106" w:rsidRDefault="00862106" w:rsidP="00862106">
      <w:pPr>
        <w:jc w:val="both"/>
        <w:rPr>
          <w:sz w:val="20"/>
          <w:szCs w:val="20"/>
          <w:lang w:val="en-IN"/>
        </w:rPr>
      </w:pPr>
      <w:r w:rsidRPr="00862106">
        <w:rPr>
          <w:sz w:val="20"/>
          <w:szCs w:val="20"/>
          <w:lang w:val="en-IN"/>
        </w:rPr>
        <w:t>language processing (NLP) marked a turning point in the development of customer support technologies. With these advancements, chatbots gained the ability to analyze, understand, and generate human-like responses. Research by Xu et al. (2020) emphasized the role of AI in enhancing customer interaction through adaptive learning and contextual understanding. Similarly, Gupta and Kumar (2021) explored the integration of ML algorithms into customer support workflows, highlighting significant improvements in response accuracy and user satisfaction.</w:t>
      </w:r>
    </w:p>
    <w:p w14:paraId="62D7C0C8" w14:textId="77777777" w:rsidR="00862106" w:rsidRPr="00862106" w:rsidRDefault="00862106" w:rsidP="00862106">
      <w:pPr>
        <w:jc w:val="both"/>
        <w:rPr>
          <w:sz w:val="20"/>
          <w:szCs w:val="20"/>
          <w:lang w:val="en-IN"/>
        </w:rPr>
      </w:pPr>
      <w:r w:rsidRPr="00862106">
        <w:rPr>
          <w:sz w:val="20"/>
          <w:szCs w:val="20"/>
          <w:lang w:val="en-IN"/>
        </w:rPr>
        <w:t>Recent innovations, such as Large Language Models (LLMs) like OpenAI’s GPT series, have further transformed the landscape. LLMs possess the capability to process large volumes of unstructured data, enabling them to understand complex queries and provide accurate, context-aware responses. However, despite these advancements, challenges remain in grounding chatbot responses with reliable, relevant data to maintain consistency and trustworthiness.</w:t>
      </w:r>
    </w:p>
    <w:p w14:paraId="700A1FF7" w14:textId="77777777" w:rsidR="00150FCE" w:rsidRPr="000E6A28" w:rsidRDefault="00150FCE" w:rsidP="00C9779F">
      <w:pPr>
        <w:jc w:val="right"/>
        <w:rPr>
          <w:sz w:val="20"/>
          <w:szCs w:val="20"/>
        </w:rPr>
      </w:pPr>
    </w:p>
    <w:p w14:paraId="68061BC4" w14:textId="72158B75" w:rsidR="00DC0349" w:rsidRPr="000E6A28" w:rsidRDefault="00DC0349" w:rsidP="00DC0349">
      <w:pPr>
        <w:widowControl/>
        <w:autoSpaceDE/>
        <w:autoSpaceDN/>
        <w:jc w:val="both"/>
        <w:rPr>
          <w:i/>
        </w:rPr>
      </w:pPr>
      <w:r w:rsidRPr="000E6A28">
        <w:rPr>
          <w:i/>
        </w:rPr>
        <w:t xml:space="preserve">2.2 </w:t>
      </w:r>
      <w:r w:rsidR="00862106" w:rsidRPr="00862106">
        <w:rPr>
          <w:i/>
        </w:rPr>
        <w:t>Embedding-Based Information Retrieval</w:t>
      </w:r>
    </w:p>
    <w:p w14:paraId="49BB8606" w14:textId="77777777" w:rsidR="00524F83" w:rsidRPr="00524F83" w:rsidRDefault="00524F83" w:rsidP="00524F83">
      <w:pPr>
        <w:jc w:val="both"/>
        <w:rPr>
          <w:sz w:val="20"/>
          <w:szCs w:val="20"/>
          <w:lang w:val="en-IN"/>
        </w:rPr>
      </w:pPr>
      <w:r w:rsidRPr="00524F83">
        <w:rPr>
          <w:sz w:val="20"/>
          <w:szCs w:val="20"/>
          <w:lang w:val="en-IN"/>
        </w:rPr>
        <w:t>A key component of modern chatbots is their ability to retrieve relevant information efficiently. Embedding-based approaches have gained popularity due to their effectiveness in representing textual data in a high-dimensional space. Text embeddings, generated using models such as OpenAI’s text-embedding-ada-002, allow for the semantic representation of text, facilitating tasks like similarity search and clustering.</w:t>
      </w:r>
    </w:p>
    <w:p w14:paraId="3A117669" w14:textId="77777777" w:rsidR="00524F83" w:rsidRDefault="00524F83" w:rsidP="00524F83">
      <w:pPr>
        <w:jc w:val="both"/>
        <w:rPr>
          <w:sz w:val="20"/>
          <w:szCs w:val="20"/>
          <w:lang w:val="en-IN"/>
        </w:rPr>
      </w:pPr>
      <w:r w:rsidRPr="00524F83">
        <w:rPr>
          <w:sz w:val="20"/>
          <w:szCs w:val="20"/>
          <w:lang w:val="en-IN"/>
        </w:rPr>
        <w:t>Vector libraries like FAISS (Facebook AI Similarity Search) have further streamlined the process of retrieving similar embeddings, making them invaluable for chatbot applications. Studies by Johnson et al. (2019) demonstrated the scalability and efficiency of FAISS for large-scale similarity searches. These advancements have been instrumental in enabling chatbots to provide contextually relevant responses by retrieving similar past interactions or relevant knowledge base entries.</w:t>
      </w:r>
    </w:p>
    <w:p w14:paraId="672A28D8" w14:textId="77777777" w:rsidR="00CB4909" w:rsidRDefault="00CB4909" w:rsidP="00524F83">
      <w:pPr>
        <w:jc w:val="both"/>
        <w:rPr>
          <w:sz w:val="20"/>
          <w:szCs w:val="20"/>
          <w:lang w:val="en-IN"/>
        </w:rPr>
      </w:pPr>
    </w:p>
    <w:p w14:paraId="2CDB55CE" w14:textId="0EABE886" w:rsidR="00CB4909" w:rsidRDefault="00CB4909" w:rsidP="00524F83">
      <w:pPr>
        <w:jc w:val="both"/>
        <w:rPr>
          <w:i/>
          <w:iCs/>
        </w:rPr>
      </w:pPr>
      <w:r w:rsidRPr="00CB4909">
        <w:rPr>
          <w:i/>
          <w:iCs/>
        </w:rPr>
        <w:t>2.3 User Interface and Interaction Design</w:t>
      </w:r>
    </w:p>
    <w:p w14:paraId="66E5D418" w14:textId="77777777" w:rsidR="00CB4909" w:rsidRPr="00CB4909" w:rsidRDefault="00CB4909" w:rsidP="00CB4909">
      <w:pPr>
        <w:jc w:val="both"/>
        <w:rPr>
          <w:lang w:val="en-IN"/>
        </w:rPr>
      </w:pPr>
      <w:r w:rsidRPr="00CB4909">
        <w:rPr>
          <w:lang w:val="en-IN"/>
        </w:rPr>
        <w:t>The success of customer support chatbots also hinges on the design of their user interfaces. An intuitive interface not only enhances user engagement but also simplifies interaction with the system. Research by Chen et al. (2021) highlighted the importance of user-centric design in chatbot interfaces, emphasizing features such as conversation history, multi-turn dialogue capabilities, and seamless integration with other digital platforms.</w:t>
      </w:r>
    </w:p>
    <w:p w14:paraId="1A069881" w14:textId="77777777" w:rsidR="00CB4909" w:rsidRPr="00CB4909" w:rsidRDefault="00CB4909" w:rsidP="00CB4909">
      <w:pPr>
        <w:jc w:val="both"/>
        <w:rPr>
          <w:lang w:val="en-IN"/>
        </w:rPr>
      </w:pPr>
      <w:r w:rsidRPr="00CB4909">
        <w:rPr>
          <w:lang w:val="en-IN"/>
        </w:rPr>
        <w:t>Streamlit, a Python-based framework, has emerged as a popular choice for building interactive and user-friendly interfaces. Its simplicity and versatility make it suitable for integrating AI-powered backend systems with dynamic frontends. Studies by Ahmed and Singh (2022) showcased how Streamlit can be leveraged to develop real-time chatbot applications, enabling efficient deployment and ease of use.</w:t>
      </w:r>
    </w:p>
    <w:p w14:paraId="2137A000" w14:textId="77777777" w:rsidR="00CB4909" w:rsidRDefault="00CB4909" w:rsidP="00524F83">
      <w:pPr>
        <w:jc w:val="both"/>
        <w:rPr>
          <w:lang w:val="en-IN"/>
        </w:rPr>
      </w:pPr>
    </w:p>
    <w:p w14:paraId="04DE304E" w14:textId="6CD13AF0" w:rsidR="003962F1" w:rsidRDefault="003962F1" w:rsidP="00524F83">
      <w:pPr>
        <w:jc w:val="both"/>
        <w:rPr>
          <w:i/>
          <w:iCs/>
        </w:rPr>
      </w:pPr>
      <w:r w:rsidRPr="003962F1">
        <w:rPr>
          <w:i/>
          <w:iCs/>
        </w:rPr>
        <w:t>2.4 Challenges and Future Directions</w:t>
      </w:r>
    </w:p>
    <w:p w14:paraId="1D3F8BB3" w14:textId="77777777" w:rsidR="000C5A1E" w:rsidRDefault="003962F1" w:rsidP="003962F1">
      <w:pPr>
        <w:jc w:val="both"/>
        <w:rPr>
          <w:lang w:val="en-IN"/>
        </w:rPr>
      </w:pPr>
      <w:r w:rsidRPr="003962F1">
        <w:rPr>
          <w:lang w:val="en-IN"/>
        </w:rPr>
        <w:t>While the integration of LLMs, embedding</w:t>
      </w:r>
    </w:p>
    <w:p w14:paraId="33AB6157" w14:textId="29DF1F6E" w:rsidR="003962F1" w:rsidRDefault="003962F1" w:rsidP="000C5A1E">
      <w:pPr>
        <w:ind w:left="720"/>
        <w:jc w:val="both"/>
        <w:rPr>
          <w:lang w:val="en-IN"/>
        </w:rPr>
      </w:pPr>
      <w:r w:rsidRPr="003962F1">
        <w:rPr>
          <w:lang w:val="en-IN"/>
        </w:rPr>
        <w:t>techniques, and intuitive interfaces has significantly enhanced chatbot capabilities, several challenges persist. These include ensuring data privacy, handling</w:t>
      </w:r>
    </w:p>
    <w:p w14:paraId="20DB9D38" w14:textId="50C20F96" w:rsidR="003962F1" w:rsidRPr="003962F1" w:rsidRDefault="003962F1" w:rsidP="000C5A1E">
      <w:pPr>
        <w:ind w:left="720"/>
        <w:jc w:val="both"/>
        <w:rPr>
          <w:lang w:val="en-IN"/>
        </w:rPr>
      </w:pPr>
      <w:r w:rsidRPr="003962F1">
        <w:rPr>
          <w:lang w:val="en-IN"/>
        </w:rPr>
        <w:t>ambiguous or incomplete queries, and minimizing computational costs. Furthermore, as chatbots become more sophisticated, maintaining transparency in their decision-making processes and avoiding biased responses remain critical areas of focus.</w:t>
      </w:r>
    </w:p>
    <w:p w14:paraId="242B22D8" w14:textId="77777777" w:rsidR="003962F1" w:rsidRPr="003962F1" w:rsidRDefault="003962F1" w:rsidP="003962F1">
      <w:pPr>
        <w:ind w:left="720"/>
        <w:jc w:val="both"/>
        <w:rPr>
          <w:lang w:val="en-IN"/>
        </w:rPr>
      </w:pPr>
      <w:r w:rsidRPr="003962F1">
        <w:rPr>
          <w:lang w:val="en-IN"/>
        </w:rPr>
        <w:t>Future research should explore techniques to improve grounding mechanisms for LLMs, enabling chatbots to provide responses that are both accurate and contextually appropriate. Additionally, advancements in transfer learning and domain-specific fine-tuning hold promise for creating more adaptable and efficient customer support systems.</w:t>
      </w:r>
    </w:p>
    <w:p w14:paraId="38C65D6E" w14:textId="77777777" w:rsidR="00C9779F" w:rsidRDefault="00C9779F" w:rsidP="0057036F">
      <w:pPr>
        <w:jc w:val="both"/>
        <w:rPr>
          <w:sz w:val="20"/>
          <w:szCs w:val="20"/>
        </w:rPr>
      </w:pPr>
    </w:p>
    <w:p w14:paraId="4101652C" w14:textId="716F2E68" w:rsidR="00DC0349" w:rsidRPr="00D733D5" w:rsidRDefault="00AA4795" w:rsidP="00C9779F">
      <w:pPr>
        <w:ind w:left="720"/>
        <w:jc w:val="both"/>
        <w:rPr>
          <w:b/>
          <w:sz w:val="24"/>
          <w:szCs w:val="24"/>
        </w:rPr>
      </w:pPr>
      <w:r>
        <w:rPr>
          <w:b/>
          <w:sz w:val="20"/>
          <w:szCs w:val="20"/>
        </w:rPr>
        <w:t xml:space="preserve">3. </w:t>
      </w:r>
      <w:r w:rsidR="0057036F" w:rsidRPr="0057036F">
        <w:rPr>
          <w:b/>
          <w:sz w:val="24"/>
          <w:szCs w:val="24"/>
        </w:rPr>
        <w:t>Customer Support Chatbots with Machine Learning and LLMs</w:t>
      </w:r>
    </w:p>
    <w:p w14:paraId="38046E43" w14:textId="77777777" w:rsidR="0057036F" w:rsidRPr="0057036F" w:rsidRDefault="0057036F" w:rsidP="0057036F">
      <w:pPr>
        <w:ind w:left="720"/>
        <w:jc w:val="both"/>
        <w:rPr>
          <w:sz w:val="20"/>
          <w:szCs w:val="20"/>
          <w:lang w:val="en-IN"/>
        </w:rPr>
      </w:pPr>
      <w:r w:rsidRPr="0057036F">
        <w:rPr>
          <w:sz w:val="20"/>
          <w:szCs w:val="20"/>
          <w:lang w:val="en-IN"/>
        </w:rPr>
        <w:t>Machine learning (ML) has emerged as a transformative technology in a wide range of industries, with customer support being one of the most notable applications. Customer support chatbots powered by ML and natural language processing (NLP) are revolutionizing the way businesses interact with customers. These intelligent systems leverage vast amounts of data to provide automated, efficient, and personalized customer service. In the next few years, customer support chatbots are expected to become a significant component of business strategies, providing enhanced customer experience and operational efficiency.</w:t>
      </w:r>
    </w:p>
    <w:p w14:paraId="1D06D7EF" w14:textId="77777777" w:rsidR="0057036F" w:rsidRPr="0057036F" w:rsidRDefault="0057036F" w:rsidP="0057036F">
      <w:pPr>
        <w:ind w:left="720"/>
        <w:jc w:val="both"/>
        <w:rPr>
          <w:sz w:val="20"/>
          <w:szCs w:val="20"/>
          <w:lang w:val="en-IN"/>
        </w:rPr>
      </w:pPr>
      <w:r w:rsidRPr="0057036F">
        <w:rPr>
          <w:sz w:val="20"/>
          <w:szCs w:val="20"/>
          <w:lang w:val="en-IN"/>
        </w:rPr>
        <w:t>Customer support chatbots can be broadly categorized into three types based on their capabilities and technological foundation:</w:t>
      </w:r>
    </w:p>
    <w:p w14:paraId="2A96AC44" w14:textId="77777777" w:rsidR="0057036F" w:rsidRPr="0057036F" w:rsidRDefault="0057036F" w:rsidP="0057036F">
      <w:pPr>
        <w:numPr>
          <w:ilvl w:val="0"/>
          <w:numId w:val="10"/>
        </w:numPr>
        <w:tabs>
          <w:tab w:val="num" w:pos="720"/>
        </w:tabs>
        <w:jc w:val="both"/>
        <w:rPr>
          <w:sz w:val="20"/>
          <w:szCs w:val="20"/>
          <w:lang w:val="en-IN"/>
        </w:rPr>
      </w:pPr>
      <w:r w:rsidRPr="0057036F">
        <w:rPr>
          <w:b/>
          <w:bCs/>
          <w:sz w:val="20"/>
          <w:szCs w:val="20"/>
          <w:lang w:val="en-IN"/>
        </w:rPr>
        <w:t>Rule-Based Chatbots:</w:t>
      </w:r>
      <w:r w:rsidRPr="0057036F">
        <w:rPr>
          <w:sz w:val="20"/>
          <w:szCs w:val="20"/>
          <w:lang w:val="en-IN"/>
        </w:rPr>
        <w:t xml:space="preserve"> Rule-based chatbots rely on predefined scripts and decision trees to handle customer queries. They are suitable for addressing simple and repetitive tasks such as FAQs or status updates. While they provide quick responses and are easy to implement, they lack the ability to handle complex queries and adapt to new situations without manual intervention.</w:t>
      </w:r>
    </w:p>
    <w:p w14:paraId="715B6845" w14:textId="77777777" w:rsidR="0057036F" w:rsidRPr="0057036F" w:rsidRDefault="0057036F" w:rsidP="0057036F">
      <w:pPr>
        <w:numPr>
          <w:ilvl w:val="0"/>
          <w:numId w:val="10"/>
        </w:numPr>
        <w:tabs>
          <w:tab w:val="num" w:pos="720"/>
        </w:tabs>
        <w:jc w:val="both"/>
        <w:rPr>
          <w:sz w:val="20"/>
          <w:szCs w:val="20"/>
          <w:lang w:val="en-IN"/>
        </w:rPr>
      </w:pPr>
      <w:r w:rsidRPr="0057036F">
        <w:rPr>
          <w:b/>
          <w:bCs/>
          <w:sz w:val="20"/>
          <w:szCs w:val="20"/>
          <w:lang w:val="en-IN"/>
        </w:rPr>
        <w:t>Machine Learning-Powered Chatbots:</w:t>
      </w:r>
      <w:r w:rsidRPr="0057036F">
        <w:rPr>
          <w:sz w:val="20"/>
          <w:szCs w:val="20"/>
          <w:lang w:val="en-IN"/>
        </w:rPr>
        <w:t xml:space="preserve"> ML-powered chatbots, unlike rule-based systems, use data-driven models to understand and respond to user input. These systems leverage natural language processing (NLP) techniques to process user queries, understand context, and generate human-like responses. With continuous learning, these chatbots can improve over time by analyzing past interactions, adapting to new topics, and providing more relevant answers.</w:t>
      </w:r>
    </w:p>
    <w:p w14:paraId="5ABC086A" w14:textId="77777777" w:rsidR="0057036F" w:rsidRPr="0057036F" w:rsidRDefault="0057036F" w:rsidP="0057036F">
      <w:pPr>
        <w:numPr>
          <w:ilvl w:val="0"/>
          <w:numId w:val="10"/>
        </w:numPr>
        <w:tabs>
          <w:tab w:val="num" w:pos="720"/>
        </w:tabs>
        <w:jc w:val="both"/>
        <w:rPr>
          <w:sz w:val="20"/>
          <w:szCs w:val="20"/>
          <w:lang w:val="en-IN"/>
        </w:rPr>
      </w:pPr>
      <w:r w:rsidRPr="0057036F">
        <w:rPr>
          <w:b/>
          <w:bCs/>
          <w:sz w:val="20"/>
          <w:szCs w:val="20"/>
          <w:lang w:val="en-IN"/>
        </w:rPr>
        <w:t>Hybrid Chatbots:</w:t>
      </w:r>
      <w:r w:rsidRPr="0057036F">
        <w:rPr>
          <w:sz w:val="20"/>
          <w:szCs w:val="20"/>
          <w:lang w:val="en-IN"/>
        </w:rPr>
        <w:t xml:space="preserve"> Hybrid chatbots combine both rule-based and machine learning techniques to offer the best of both worlds. These systems can efficiently handle routine tasks through rule-based methods while leveraging ML and NLP for more complex queries. Hybrid chatbots are ideal for businesses seeking to scale their customer support operations without compromising on the quality of service.</w:t>
      </w:r>
    </w:p>
    <w:p w14:paraId="5F7CB8F2" w14:textId="77777777" w:rsidR="00353C06" w:rsidRDefault="0057036F" w:rsidP="0057036F">
      <w:pPr>
        <w:ind w:left="720"/>
        <w:jc w:val="both"/>
        <w:rPr>
          <w:sz w:val="20"/>
          <w:szCs w:val="20"/>
          <w:lang w:val="en-IN"/>
        </w:rPr>
      </w:pPr>
      <w:r w:rsidRPr="0057036F">
        <w:rPr>
          <w:sz w:val="20"/>
          <w:szCs w:val="20"/>
          <w:lang w:val="en-IN"/>
        </w:rPr>
        <w:t>ML-powered chatbots rely heavily on cloud infrastructure to operate effectively. Cloud-based services offer the scalability, flexibility, and computational power required for large-scale AI applications, making them an ideal platform for hosting and deploying chatbots. The advantages of cloud computing in the context of customer</w:t>
      </w:r>
    </w:p>
    <w:p w14:paraId="7A9BB354" w14:textId="4ECFFC0C" w:rsidR="0057036F" w:rsidRPr="0057036F" w:rsidRDefault="0057036F" w:rsidP="00353C06">
      <w:pPr>
        <w:jc w:val="both"/>
        <w:rPr>
          <w:sz w:val="20"/>
          <w:szCs w:val="20"/>
          <w:lang w:val="en-IN"/>
        </w:rPr>
      </w:pPr>
      <w:r w:rsidRPr="0057036F">
        <w:rPr>
          <w:sz w:val="20"/>
          <w:szCs w:val="20"/>
          <w:lang w:val="en-IN"/>
        </w:rPr>
        <w:t>support chatbots include:</w:t>
      </w:r>
    </w:p>
    <w:p w14:paraId="506306F2" w14:textId="77777777" w:rsidR="0057036F" w:rsidRDefault="0057036F" w:rsidP="00353C06">
      <w:pPr>
        <w:numPr>
          <w:ilvl w:val="0"/>
          <w:numId w:val="11"/>
        </w:numPr>
        <w:tabs>
          <w:tab w:val="clear" w:pos="1080"/>
          <w:tab w:val="num" w:pos="0"/>
        </w:tabs>
        <w:ind w:left="360"/>
        <w:jc w:val="both"/>
        <w:rPr>
          <w:sz w:val="20"/>
          <w:szCs w:val="20"/>
          <w:lang w:val="en-IN"/>
        </w:rPr>
      </w:pPr>
      <w:r w:rsidRPr="0057036F">
        <w:rPr>
          <w:b/>
          <w:bCs/>
          <w:sz w:val="20"/>
          <w:szCs w:val="20"/>
          <w:lang w:val="en-IN"/>
        </w:rPr>
        <w:t>Scalability:</w:t>
      </w:r>
      <w:r w:rsidRPr="0057036F">
        <w:rPr>
          <w:sz w:val="20"/>
          <w:szCs w:val="20"/>
          <w:lang w:val="en-IN"/>
        </w:rPr>
        <w:t xml:space="preserve"> Cloud infrastructure enables chatbots to scale seamlessly as the number of users grows. By </w:t>
      </w:r>
    </w:p>
    <w:p w14:paraId="423BA224" w14:textId="4240F0CF" w:rsidR="0057036F" w:rsidRPr="0057036F" w:rsidRDefault="0057036F" w:rsidP="0057036F">
      <w:pPr>
        <w:ind w:left="360"/>
        <w:jc w:val="both"/>
        <w:rPr>
          <w:sz w:val="20"/>
          <w:szCs w:val="20"/>
          <w:lang w:val="en-IN"/>
        </w:rPr>
      </w:pPr>
      <w:r w:rsidRPr="0057036F">
        <w:rPr>
          <w:sz w:val="20"/>
          <w:szCs w:val="20"/>
          <w:lang w:val="en-IN"/>
        </w:rPr>
        <w:t>leveraging cloud services, businesses can handle high traffic volumes without worrying about server limitations.</w:t>
      </w:r>
    </w:p>
    <w:p w14:paraId="04C8060A" w14:textId="77777777" w:rsidR="0057036F" w:rsidRPr="0057036F" w:rsidRDefault="0057036F" w:rsidP="0057036F">
      <w:pPr>
        <w:numPr>
          <w:ilvl w:val="0"/>
          <w:numId w:val="11"/>
        </w:numPr>
        <w:tabs>
          <w:tab w:val="clear" w:pos="1080"/>
          <w:tab w:val="num" w:pos="0"/>
        </w:tabs>
        <w:ind w:left="360"/>
        <w:jc w:val="both"/>
        <w:rPr>
          <w:sz w:val="20"/>
          <w:szCs w:val="20"/>
          <w:lang w:val="en-IN"/>
        </w:rPr>
      </w:pPr>
      <w:r w:rsidRPr="0057036F">
        <w:rPr>
          <w:b/>
          <w:bCs/>
          <w:sz w:val="20"/>
          <w:szCs w:val="20"/>
          <w:lang w:val="en-IN"/>
        </w:rPr>
        <w:t>Data Storage and Accessibility:</w:t>
      </w:r>
      <w:r w:rsidRPr="0057036F">
        <w:rPr>
          <w:sz w:val="20"/>
          <w:szCs w:val="20"/>
          <w:lang w:val="en-IN"/>
        </w:rPr>
        <w:t xml:space="preserve"> Cloud services provide centralized storage solutions, allowing chatbots to access and store large datasets. This ensures that customer interactions, feedback, and historical conversations are stored securely and can be used for continuous model improvement.</w:t>
      </w:r>
    </w:p>
    <w:p w14:paraId="089C61A3" w14:textId="77777777" w:rsidR="0057036F" w:rsidRPr="0057036F" w:rsidRDefault="0057036F" w:rsidP="0057036F">
      <w:pPr>
        <w:numPr>
          <w:ilvl w:val="0"/>
          <w:numId w:val="11"/>
        </w:numPr>
        <w:tabs>
          <w:tab w:val="clear" w:pos="1080"/>
          <w:tab w:val="num" w:pos="0"/>
        </w:tabs>
        <w:ind w:left="360"/>
        <w:jc w:val="both"/>
        <w:rPr>
          <w:sz w:val="20"/>
          <w:szCs w:val="20"/>
          <w:lang w:val="en-IN"/>
        </w:rPr>
      </w:pPr>
      <w:r w:rsidRPr="0057036F">
        <w:rPr>
          <w:b/>
          <w:bCs/>
          <w:sz w:val="20"/>
          <w:szCs w:val="20"/>
          <w:lang w:val="en-IN"/>
        </w:rPr>
        <w:t>Integration with Third-Party Services:</w:t>
      </w:r>
      <w:r w:rsidRPr="0057036F">
        <w:rPr>
          <w:sz w:val="20"/>
          <w:szCs w:val="20"/>
          <w:lang w:val="en-IN"/>
        </w:rPr>
        <w:t xml:space="preserve"> Cloud-based chatbots can easily integrate with various third-party services, such as CRMs, databases, and external APIs, to provide a more personalized and efficient customer experience.</w:t>
      </w:r>
    </w:p>
    <w:p w14:paraId="725A5FF0" w14:textId="77777777" w:rsidR="0057036F" w:rsidRDefault="0057036F" w:rsidP="0057036F">
      <w:pPr>
        <w:numPr>
          <w:ilvl w:val="0"/>
          <w:numId w:val="11"/>
        </w:numPr>
        <w:tabs>
          <w:tab w:val="clear" w:pos="1080"/>
          <w:tab w:val="num" w:pos="0"/>
        </w:tabs>
        <w:ind w:left="360"/>
        <w:jc w:val="both"/>
        <w:rPr>
          <w:sz w:val="20"/>
          <w:szCs w:val="20"/>
          <w:lang w:val="en-IN"/>
        </w:rPr>
      </w:pPr>
      <w:r w:rsidRPr="0057036F">
        <w:rPr>
          <w:b/>
          <w:bCs/>
          <w:sz w:val="20"/>
          <w:szCs w:val="20"/>
          <w:lang w:val="en-IN"/>
        </w:rPr>
        <w:t>Cost Efficiency:</w:t>
      </w:r>
      <w:r w:rsidRPr="0057036F">
        <w:rPr>
          <w:sz w:val="20"/>
          <w:szCs w:val="20"/>
          <w:lang w:val="en-IN"/>
        </w:rPr>
        <w:t xml:space="preserve"> By utilizing cloud services, businesses can avoid the upfront costs of setting up and maintaining on-premise infrastructure. The pay-as-you-go model of cloud services makes it cost-effective for businesses of all sizes to deploy and operate AI-powered customer support systems.</w:t>
      </w:r>
    </w:p>
    <w:p w14:paraId="34691305" w14:textId="77777777" w:rsidR="0057036F" w:rsidRPr="0057036F" w:rsidRDefault="0057036F" w:rsidP="0057036F">
      <w:pPr>
        <w:ind w:left="360"/>
        <w:jc w:val="both"/>
        <w:rPr>
          <w:sz w:val="20"/>
          <w:szCs w:val="20"/>
          <w:lang w:val="en-IN"/>
        </w:rPr>
      </w:pPr>
    </w:p>
    <w:p w14:paraId="101F5D19" w14:textId="77777777" w:rsidR="0057036F" w:rsidRPr="0057036F" w:rsidRDefault="0057036F" w:rsidP="0057036F">
      <w:pPr>
        <w:jc w:val="both"/>
        <w:rPr>
          <w:sz w:val="20"/>
          <w:szCs w:val="20"/>
          <w:lang w:val="en-IN"/>
        </w:rPr>
      </w:pPr>
      <w:r w:rsidRPr="0057036F">
        <w:rPr>
          <w:sz w:val="20"/>
          <w:szCs w:val="20"/>
          <w:lang w:val="en-IN"/>
        </w:rPr>
        <w:t>ML-powered customer support chatbots are transforming the way businesses handle customer inquiries by automating responses, offering personalized interactions, and continuously learning from past interactions. The use of cloud infrastructure further enhances the capabilities of these chatbots by providing scalability, flexibility, and ease of integration with other systems. As technology continues to evolve, customer support chatbots are expected to play an increasingly vital role in delivering exceptional customer service while reducing operational costs for businesses.</w:t>
      </w:r>
    </w:p>
    <w:p w14:paraId="2A172138" w14:textId="77777777" w:rsidR="004F4561" w:rsidRPr="00DE57A7" w:rsidRDefault="004F4561" w:rsidP="00056021">
      <w:pPr>
        <w:jc w:val="both"/>
        <w:rPr>
          <w:sz w:val="20"/>
          <w:szCs w:val="20"/>
        </w:rPr>
      </w:pPr>
    </w:p>
    <w:p w14:paraId="21751745" w14:textId="77777777" w:rsidR="007A31B5" w:rsidRDefault="007A31B5" w:rsidP="00BD299D">
      <w:pPr>
        <w:jc w:val="both"/>
        <w:rPr>
          <w:b/>
          <w:sz w:val="20"/>
          <w:szCs w:val="20"/>
        </w:rPr>
      </w:pPr>
    </w:p>
    <w:p w14:paraId="47D75BB9" w14:textId="403A40A8" w:rsidR="00BD299D" w:rsidRPr="00D733D5" w:rsidRDefault="00BD299D" w:rsidP="00C062CE">
      <w:pPr>
        <w:rPr>
          <w:b/>
          <w:sz w:val="24"/>
          <w:szCs w:val="24"/>
        </w:rPr>
      </w:pPr>
      <w:r w:rsidRPr="00D733D5">
        <w:rPr>
          <w:b/>
          <w:sz w:val="20"/>
          <w:szCs w:val="20"/>
        </w:rPr>
        <w:t xml:space="preserve">4. </w:t>
      </w:r>
      <w:r w:rsidR="0057036F" w:rsidRPr="0057036F">
        <w:rPr>
          <w:b/>
          <w:sz w:val="20"/>
          <w:szCs w:val="20"/>
        </w:rPr>
        <w:t>The Machine Learning Algorithm Under Consideration</w:t>
      </w:r>
    </w:p>
    <w:p w14:paraId="0562CB0E" w14:textId="77777777" w:rsidR="00BD299D" w:rsidRPr="000C3977" w:rsidRDefault="00BD299D" w:rsidP="009D016B">
      <w:pPr>
        <w:rPr>
          <w:sz w:val="10"/>
          <w:szCs w:val="10"/>
        </w:rPr>
      </w:pPr>
    </w:p>
    <w:p w14:paraId="580C19D6" w14:textId="77777777" w:rsidR="00234522" w:rsidRPr="00234522" w:rsidRDefault="00234522" w:rsidP="00234522">
      <w:pPr>
        <w:jc w:val="both"/>
        <w:rPr>
          <w:sz w:val="20"/>
          <w:szCs w:val="20"/>
          <w:lang w:val="en-IN"/>
        </w:rPr>
      </w:pPr>
      <w:r w:rsidRPr="00234522">
        <w:rPr>
          <w:sz w:val="20"/>
          <w:szCs w:val="20"/>
          <w:lang w:val="en-IN"/>
        </w:rPr>
        <w:t>This section outlines the proposed approach for integrating Machine Learning (ML) models with customer support chatbots to improve the accuracy and relevance of responses. The combination of supervised learning techniques with natural language processing (NLP) models plays a key role in enhancing the chatbot’s ability to understand user queries and generate human-like, contextually appropriate responses. The aim is to optimize the learning process, accelerating the response generation and improving customer service efficiency.</w:t>
      </w:r>
    </w:p>
    <w:p w14:paraId="634802FA" w14:textId="77777777" w:rsidR="00234522" w:rsidRPr="00234522" w:rsidRDefault="00234522" w:rsidP="00234522">
      <w:pPr>
        <w:jc w:val="both"/>
        <w:rPr>
          <w:sz w:val="20"/>
          <w:szCs w:val="20"/>
          <w:lang w:val="en-IN"/>
        </w:rPr>
      </w:pPr>
      <w:r w:rsidRPr="00234522">
        <w:rPr>
          <w:sz w:val="20"/>
          <w:szCs w:val="20"/>
          <w:lang w:val="en-IN"/>
        </w:rPr>
        <w:t>By leveraging advanced ML techniques, chatbots can continuously improve their performance, adapt to new user queries, and handle an increasing volume of requests with minimal human intervention. The proposed method enhances the chatbot’s ability to identify patterns in customer interactions and provide tailored responses that meet specific customer needs. Machine learning algorithms, particularly deep learning models, play a central role in solving complex classification and regression problems in NLP tasks.</w:t>
      </w:r>
    </w:p>
    <w:p w14:paraId="105024B4" w14:textId="77777777" w:rsidR="00C24DB6" w:rsidRDefault="00C24DB6" w:rsidP="00DE57A7">
      <w:pPr>
        <w:jc w:val="both"/>
        <w:rPr>
          <w:sz w:val="20"/>
          <w:szCs w:val="20"/>
        </w:rPr>
      </w:pPr>
    </w:p>
    <w:p w14:paraId="0F0C3E97" w14:textId="5EDC5DDD" w:rsidR="00BD299D" w:rsidRPr="00DF5544" w:rsidRDefault="00554A36" w:rsidP="00554A36">
      <w:pPr>
        <w:jc w:val="both"/>
        <w:rPr>
          <w:i/>
        </w:rPr>
      </w:pPr>
      <w:r w:rsidRPr="00554A36">
        <w:rPr>
          <w:i/>
        </w:rPr>
        <w:t xml:space="preserve">4.1: </w:t>
      </w:r>
      <w:r w:rsidR="00234522" w:rsidRPr="00234522">
        <w:rPr>
          <w:i/>
        </w:rPr>
        <w:t>Overview of Machine Learning Algorithms for Chatbots</w:t>
      </w:r>
    </w:p>
    <w:p w14:paraId="17C0EDFB" w14:textId="77777777" w:rsidR="00A02F44" w:rsidRDefault="00234522" w:rsidP="00234522">
      <w:pPr>
        <w:widowControl/>
        <w:autoSpaceDE/>
        <w:autoSpaceDN/>
        <w:jc w:val="both"/>
        <w:rPr>
          <w:sz w:val="20"/>
          <w:szCs w:val="20"/>
          <w:lang w:val="en-IN"/>
        </w:rPr>
      </w:pPr>
      <w:r w:rsidRPr="00234522">
        <w:rPr>
          <w:sz w:val="20"/>
          <w:szCs w:val="20"/>
          <w:lang w:val="en-IN"/>
        </w:rPr>
        <w:t>The machine learning algorithms used for customer support chatbots generally fall under supervised learning, unsupervised learning, or reinforcement learning paradigms. Among these, supervised learning is the most</w:t>
      </w:r>
    </w:p>
    <w:p w14:paraId="768BDBB9" w14:textId="5F7677AC" w:rsidR="00234522" w:rsidRDefault="00234522" w:rsidP="00A02F44">
      <w:pPr>
        <w:widowControl/>
        <w:autoSpaceDE/>
        <w:autoSpaceDN/>
        <w:ind w:left="720"/>
        <w:jc w:val="both"/>
        <w:rPr>
          <w:sz w:val="20"/>
          <w:szCs w:val="20"/>
          <w:lang w:val="en-IN"/>
        </w:rPr>
      </w:pPr>
      <w:r w:rsidRPr="00234522">
        <w:rPr>
          <w:sz w:val="20"/>
          <w:szCs w:val="20"/>
          <w:lang w:val="en-IN"/>
        </w:rPr>
        <w:t>common approach due to its ability to train models using labeled datasets, making it highly suitable for tasks like</w:t>
      </w:r>
    </w:p>
    <w:p w14:paraId="08192A37" w14:textId="6E7934B3" w:rsidR="00234522" w:rsidRPr="00234522" w:rsidRDefault="00234522" w:rsidP="00234522">
      <w:pPr>
        <w:widowControl/>
        <w:autoSpaceDE/>
        <w:autoSpaceDN/>
        <w:ind w:left="720"/>
        <w:jc w:val="both"/>
        <w:rPr>
          <w:sz w:val="20"/>
          <w:szCs w:val="20"/>
          <w:lang w:val="en-IN"/>
        </w:rPr>
      </w:pPr>
      <w:r w:rsidRPr="00234522">
        <w:rPr>
          <w:sz w:val="20"/>
          <w:szCs w:val="20"/>
          <w:lang w:val="en-IN"/>
        </w:rPr>
        <w:t>query classification, intent recognition, and response generation.</w:t>
      </w:r>
    </w:p>
    <w:p w14:paraId="48752525" w14:textId="77777777" w:rsidR="00234522" w:rsidRPr="00234522" w:rsidRDefault="00234522" w:rsidP="00234522">
      <w:pPr>
        <w:widowControl/>
        <w:numPr>
          <w:ilvl w:val="0"/>
          <w:numId w:val="12"/>
        </w:numPr>
        <w:tabs>
          <w:tab w:val="num" w:pos="1440"/>
        </w:tabs>
        <w:autoSpaceDE/>
        <w:autoSpaceDN/>
        <w:ind w:left="1080"/>
        <w:jc w:val="both"/>
        <w:rPr>
          <w:sz w:val="20"/>
          <w:szCs w:val="20"/>
          <w:lang w:val="en-IN"/>
        </w:rPr>
      </w:pPr>
      <w:r w:rsidRPr="00234522">
        <w:rPr>
          <w:b/>
          <w:bCs/>
          <w:sz w:val="20"/>
          <w:szCs w:val="20"/>
          <w:lang w:val="en-IN"/>
        </w:rPr>
        <w:t>Supervised Learning:</w:t>
      </w:r>
      <w:r w:rsidRPr="00234522">
        <w:rPr>
          <w:sz w:val="20"/>
          <w:szCs w:val="20"/>
          <w:lang w:val="en-IN"/>
        </w:rPr>
        <w:t xml:space="preserve"> In supervised learning, labeled datasets consisting of customer queries and corresponding responses are used to train the chatbot. These models learn patterns from historical data to predict the best responses for new, unseen queries. Popular algorithms for chatbot development include Support Vector Machines (SVM), Decision Trees, and more recently, deep neural networks (DNNs), which provide state-of-the-art performance for NLP tasks.</w:t>
      </w:r>
    </w:p>
    <w:p w14:paraId="511ED9E0" w14:textId="77777777" w:rsidR="00234522" w:rsidRPr="00234522" w:rsidRDefault="00234522" w:rsidP="00234522">
      <w:pPr>
        <w:widowControl/>
        <w:numPr>
          <w:ilvl w:val="0"/>
          <w:numId w:val="12"/>
        </w:numPr>
        <w:tabs>
          <w:tab w:val="num" w:pos="1440"/>
        </w:tabs>
        <w:autoSpaceDE/>
        <w:autoSpaceDN/>
        <w:ind w:left="1080"/>
        <w:jc w:val="both"/>
        <w:rPr>
          <w:sz w:val="20"/>
          <w:szCs w:val="20"/>
          <w:lang w:val="en-IN"/>
        </w:rPr>
      </w:pPr>
      <w:r w:rsidRPr="00234522">
        <w:rPr>
          <w:b/>
          <w:bCs/>
          <w:sz w:val="20"/>
          <w:szCs w:val="20"/>
          <w:lang w:val="en-IN"/>
        </w:rPr>
        <w:t>Unsupervised Learning:</w:t>
      </w:r>
      <w:r w:rsidRPr="00234522">
        <w:rPr>
          <w:sz w:val="20"/>
          <w:szCs w:val="20"/>
          <w:lang w:val="en-IN"/>
        </w:rPr>
        <w:t xml:space="preserve"> Unsupervised learning techniques are used to identify patterns in data without predefined labels. Clustering algorithms like K-means or hierarchical clustering can be used to identify similar queries or group users with common concerns, thus enabling the chatbot to handle diverse types of queries more effectively.</w:t>
      </w:r>
    </w:p>
    <w:p w14:paraId="2799539F" w14:textId="77777777" w:rsidR="00234522" w:rsidRPr="00234522" w:rsidRDefault="00234522" w:rsidP="00234522">
      <w:pPr>
        <w:widowControl/>
        <w:numPr>
          <w:ilvl w:val="0"/>
          <w:numId w:val="12"/>
        </w:numPr>
        <w:tabs>
          <w:tab w:val="num" w:pos="1440"/>
        </w:tabs>
        <w:autoSpaceDE/>
        <w:autoSpaceDN/>
        <w:ind w:left="1080"/>
        <w:jc w:val="both"/>
        <w:rPr>
          <w:sz w:val="20"/>
          <w:szCs w:val="20"/>
          <w:lang w:val="en-IN"/>
        </w:rPr>
      </w:pPr>
      <w:r w:rsidRPr="00234522">
        <w:rPr>
          <w:b/>
          <w:bCs/>
          <w:sz w:val="20"/>
          <w:szCs w:val="20"/>
          <w:lang w:val="en-IN"/>
        </w:rPr>
        <w:t>Reinforcement Learning:</w:t>
      </w:r>
      <w:r w:rsidRPr="00234522">
        <w:rPr>
          <w:sz w:val="20"/>
          <w:szCs w:val="20"/>
          <w:lang w:val="en-IN"/>
        </w:rPr>
        <w:t xml:space="preserve"> Reinforcement learning, though still an emerging area, can be used to train chatbots through trial and error. The system learns optimal conversational strategies by receiving feedback after each interaction. It helps in fine-tuning the dialogue management systems and enhancing user engagement.</w:t>
      </w:r>
    </w:p>
    <w:p w14:paraId="4029CE28" w14:textId="77777777" w:rsidR="00234522" w:rsidRPr="00234522" w:rsidRDefault="00234522" w:rsidP="00234522">
      <w:pPr>
        <w:widowControl/>
        <w:autoSpaceDE/>
        <w:autoSpaceDN/>
        <w:ind w:left="720"/>
        <w:jc w:val="both"/>
        <w:rPr>
          <w:sz w:val="20"/>
          <w:szCs w:val="20"/>
          <w:lang w:val="en-IN"/>
        </w:rPr>
      </w:pPr>
      <w:r w:rsidRPr="00234522">
        <w:rPr>
          <w:sz w:val="20"/>
          <w:szCs w:val="20"/>
          <w:lang w:val="en-IN"/>
        </w:rPr>
        <w:t>Recent advancements in deep learning, particularly the use of models such as GPT-3, BERT, and Transformer-based architectures, have significantly enhanced the capabilities of chatbots by enabling them to process and understand natural language in a more sophisticated manner.</w:t>
      </w:r>
    </w:p>
    <w:p w14:paraId="3219D658" w14:textId="77777777" w:rsidR="003F162A" w:rsidRDefault="003F162A" w:rsidP="00982849">
      <w:pPr>
        <w:widowControl/>
        <w:autoSpaceDE/>
        <w:autoSpaceDN/>
        <w:jc w:val="both"/>
        <w:rPr>
          <w:sz w:val="20"/>
          <w:szCs w:val="20"/>
        </w:rPr>
      </w:pPr>
    </w:p>
    <w:p w14:paraId="53C90E09" w14:textId="6E480251" w:rsidR="00BD299D" w:rsidRPr="00C24DB6" w:rsidRDefault="00BD299D" w:rsidP="00234522">
      <w:pPr>
        <w:widowControl/>
        <w:autoSpaceDE/>
        <w:autoSpaceDN/>
        <w:ind w:left="720"/>
        <w:jc w:val="both"/>
      </w:pPr>
      <w:r w:rsidRPr="00C24DB6">
        <w:t xml:space="preserve">4.2   </w:t>
      </w:r>
      <w:r w:rsidR="00234522" w:rsidRPr="00234522">
        <w:rPr>
          <w:i/>
        </w:rPr>
        <w:t>Natural Language Processing (NLP) for Chatbot Development</w:t>
      </w:r>
    </w:p>
    <w:p w14:paraId="3F330B7F" w14:textId="77777777" w:rsidR="00234522" w:rsidRPr="00234522" w:rsidRDefault="00234522" w:rsidP="00234522">
      <w:pPr>
        <w:ind w:left="720"/>
        <w:jc w:val="both"/>
        <w:rPr>
          <w:sz w:val="20"/>
          <w:szCs w:val="20"/>
          <w:lang w:val="en-IN"/>
        </w:rPr>
      </w:pPr>
      <w:r w:rsidRPr="00234522">
        <w:rPr>
          <w:sz w:val="20"/>
          <w:szCs w:val="20"/>
          <w:lang w:val="en-IN"/>
        </w:rPr>
        <w:t>Natural Language Processing (NLP) is the backbone of any intelligent chatbot. NLP encompasses a wide range of techniques, from tokenization and part-of-speech tagging to more advanced concepts like sentiment analysis, named entity recognition (NER), and question answering. By applying NLP techniques, chatbots can process human language effectively, interpret user queries, and generate relevant and context-aware responses.</w:t>
      </w:r>
    </w:p>
    <w:p w14:paraId="244CE9AB" w14:textId="77777777" w:rsidR="00234522" w:rsidRPr="00234522" w:rsidRDefault="00234522" w:rsidP="00234522">
      <w:pPr>
        <w:ind w:left="720"/>
        <w:jc w:val="both"/>
        <w:rPr>
          <w:sz w:val="20"/>
          <w:szCs w:val="20"/>
          <w:lang w:val="en-IN"/>
        </w:rPr>
      </w:pPr>
      <w:r w:rsidRPr="00234522">
        <w:rPr>
          <w:sz w:val="20"/>
          <w:szCs w:val="20"/>
          <w:lang w:val="en-IN"/>
        </w:rPr>
        <w:t>NLP techniques used in customer support chatbots include:</w:t>
      </w:r>
    </w:p>
    <w:p w14:paraId="35AD197E" w14:textId="77777777" w:rsidR="00234522" w:rsidRPr="00234522" w:rsidRDefault="00234522" w:rsidP="00234522">
      <w:pPr>
        <w:numPr>
          <w:ilvl w:val="0"/>
          <w:numId w:val="13"/>
        </w:numPr>
        <w:tabs>
          <w:tab w:val="num" w:pos="720"/>
        </w:tabs>
        <w:jc w:val="both"/>
        <w:rPr>
          <w:sz w:val="20"/>
          <w:szCs w:val="20"/>
          <w:lang w:val="en-IN"/>
        </w:rPr>
      </w:pPr>
      <w:r w:rsidRPr="00234522">
        <w:rPr>
          <w:b/>
          <w:bCs/>
          <w:sz w:val="20"/>
          <w:szCs w:val="20"/>
          <w:lang w:val="en-IN"/>
        </w:rPr>
        <w:t>Intent Recognition:</w:t>
      </w:r>
      <w:r w:rsidRPr="00234522">
        <w:rPr>
          <w:sz w:val="20"/>
          <w:szCs w:val="20"/>
          <w:lang w:val="en-IN"/>
        </w:rPr>
        <w:t xml:space="preserve"> The first step in NLP is to understand the user's intent, which helps the chatbot understand the type of information or assistance the user requires. For example, intent classification models trained on labeled query data help in identifying whether a user is asking about a product feature, requesting assistance, or seeking status updates.</w:t>
      </w:r>
    </w:p>
    <w:p w14:paraId="4CB7BE7B" w14:textId="77777777" w:rsidR="00234522" w:rsidRPr="00234522" w:rsidRDefault="00234522" w:rsidP="00234522">
      <w:pPr>
        <w:numPr>
          <w:ilvl w:val="0"/>
          <w:numId w:val="13"/>
        </w:numPr>
        <w:tabs>
          <w:tab w:val="num" w:pos="720"/>
        </w:tabs>
        <w:jc w:val="both"/>
        <w:rPr>
          <w:sz w:val="20"/>
          <w:szCs w:val="20"/>
          <w:lang w:val="en-IN"/>
        </w:rPr>
      </w:pPr>
      <w:r w:rsidRPr="00234522">
        <w:rPr>
          <w:b/>
          <w:bCs/>
          <w:sz w:val="20"/>
          <w:szCs w:val="20"/>
          <w:lang w:val="en-IN"/>
        </w:rPr>
        <w:t>Named Entity Recognition (NER):</w:t>
      </w:r>
      <w:r w:rsidRPr="00234522">
        <w:rPr>
          <w:sz w:val="20"/>
          <w:szCs w:val="20"/>
          <w:lang w:val="en-IN"/>
        </w:rPr>
        <w:t xml:space="preserve"> NER is used to identify important entities like dates, product names, or customer IDs in a conversation. This information can then be used to generate more personalized responses, enabling the chatbot to serve the user's needs more efficiently.</w:t>
      </w:r>
    </w:p>
    <w:p w14:paraId="40134801" w14:textId="77777777" w:rsidR="00234522" w:rsidRPr="00234522" w:rsidRDefault="00234522" w:rsidP="00234522">
      <w:pPr>
        <w:numPr>
          <w:ilvl w:val="0"/>
          <w:numId w:val="13"/>
        </w:numPr>
        <w:tabs>
          <w:tab w:val="num" w:pos="720"/>
        </w:tabs>
        <w:jc w:val="both"/>
        <w:rPr>
          <w:sz w:val="20"/>
          <w:szCs w:val="20"/>
          <w:lang w:val="en-IN"/>
        </w:rPr>
      </w:pPr>
      <w:r w:rsidRPr="00234522">
        <w:rPr>
          <w:b/>
          <w:bCs/>
          <w:sz w:val="20"/>
          <w:szCs w:val="20"/>
          <w:lang w:val="en-IN"/>
        </w:rPr>
        <w:t>Sentiment Analysis:</w:t>
      </w:r>
      <w:r w:rsidRPr="00234522">
        <w:rPr>
          <w:sz w:val="20"/>
          <w:szCs w:val="20"/>
          <w:lang w:val="en-IN"/>
        </w:rPr>
        <w:t xml:space="preserve"> Sentiment analysis allows the chatbot to understand the emotional tone of the conversation, helping it adjust responses based on the user's mood. For example, if the user is frustrated, the chatbot can offer empathetic responses or escalate the issue to a human agent.</w:t>
      </w:r>
    </w:p>
    <w:p w14:paraId="773C07E2" w14:textId="77777777" w:rsidR="001B6468" w:rsidRDefault="00234522" w:rsidP="00234522">
      <w:pPr>
        <w:numPr>
          <w:ilvl w:val="0"/>
          <w:numId w:val="13"/>
        </w:numPr>
        <w:tabs>
          <w:tab w:val="num" w:pos="720"/>
        </w:tabs>
        <w:jc w:val="both"/>
        <w:rPr>
          <w:sz w:val="20"/>
          <w:szCs w:val="20"/>
          <w:lang w:val="en-IN"/>
        </w:rPr>
      </w:pPr>
      <w:r w:rsidRPr="00234522">
        <w:rPr>
          <w:b/>
          <w:bCs/>
          <w:sz w:val="20"/>
          <w:szCs w:val="20"/>
          <w:lang w:val="en-IN"/>
        </w:rPr>
        <w:t>Response Generation:</w:t>
      </w:r>
      <w:r w:rsidRPr="00234522">
        <w:rPr>
          <w:sz w:val="20"/>
          <w:szCs w:val="20"/>
          <w:lang w:val="en-IN"/>
        </w:rPr>
        <w:t xml:space="preserve"> Using models like GPT-3 or BERT, chatbots can generate coherent, contextually</w:t>
      </w:r>
    </w:p>
    <w:p w14:paraId="02FEFB1A" w14:textId="2C2BB7C9" w:rsidR="00C101BB" w:rsidRDefault="00234522" w:rsidP="00423040">
      <w:pPr>
        <w:jc w:val="both"/>
        <w:rPr>
          <w:sz w:val="20"/>
          <w:szCs w:val="20"/>
          <w:lang w:val="en-IN"/>
        </w:rPr>
      </w:pPr>
      <w:r w:rsidRPr="00234522">
        <w:rPr>
          <w:sz w:val="20"/>
          <w:szCs w:val="20"/>
          <w:lang w:val="en-IN"/>
        </w:rPr>
        <w:t xml:space="preserve">appropriate responses to user queries, improving the conversational experience and making it feel more </w:t>
      </w:r>
    </w:p>
    <w:p w14:paraId="3EBE279A" w14:textId="76C8735F" w:rsidR="00234522" w:rsidRPr="00234522" w:rsidRDefault="00234522" w:rsidP="00C101BB">
      <w:pPr>
        <w:jc w:val="both"/>
        <w:rPr>
          <w:sz w:val="20"/>
          <w:szCs w:val="20"/>
          <w:lang w:val="en-IN"/>
        </w:rPr>
      </w:pPr>
      <w:r w:rsidRPr="00234522">
        <w:rPr>
          <w:sz w:val="20"/>
          <w:szCs w:val="20"/>
          <w:lang w:val="en-IN"/>
        </w:rPr>
        <w:t>natural.</w:t>
      </w:r>
    </w:p>
    <w:p w14:paraId="7E40E743" w14:textId="77777777" w:rsidR="00A75D0C" w:rsidRDefault="00A75D0C" w:rsidP="00A75D0C">
      <w:pPr>
        <w:ind w:left="720"/>
        <w:jc w:val="both"/>
        <w:rPr>
          <w:sz w:val="20"/>
          <w:szCs w:val="20"/>
        </w:rPr>
      </w:pPr>
    </w:p>
    <w:p w14:paraId="6DFB9E20" w14:textId="10261392" w:rsidR="00BD299D" w:rsidRPr="004C5A18" w:rsidRDefault="00222863" w:rsidP="00C101BB">
      <w:pPr>
        <w:jc w:val="both"/>
        <w:rPr>
          <w:sz w:val="20"/>
          <w:szCs w:val="20"/>
        </w:rPr>
      </w:pPr>
      <w:r w:rsidRPr="00222863">
        <w:rPr>
          <w:i/>
        </w:rPr>
        <w:t xml:space="preserve">4.3: </w:t>
      </w:r>
      <w:r w:rsidR="00C101BB" w:rsidRPr="00C101BB">
        <w:rPr>
          <w:i/>
        </w:rPr>
        <w:t>The Proposed Hybrid Approach</w:t>
      </w:r>
    </w:p>
    <w:p w14:paraId="1601CD1D" w14:textId="77777777" w:rsidR="00A75D0C" w:rsidRDefault="001F77DE" w:rsidP="00C101BB">
      <w:pPr>
        <w:widowControl/>
        <w:autoSpaceDE/>
        <w:autoSpaceDN/>
        <w:jc w:val="both"/>
        <w:rPr>
          <w:sz w:val="20"/>
          <w:szCs w:val="20"/>
        </w:rPr>
      </w:pPr>
      <w:r w:rsidRPr="001F77DE">
        <w:rPr>
          <w:sz w:val="20"/>
          <w:szCs w:val="20"/>
        </w:rPr>
        <w:t xml:space="preserve">The approach based on genetic algorithms integrates rough set theory for extracting valuable insights &amp; </w:t>
      </w:r>
      <w:r w:rsidR="00A75D0C" w:rsidRPr="00A75D0C">
        <w:rPr>
          <w:sz w:val="20"/>
          <w:szCs w:val="20"/>
        </w:rPr>
        <w:t>narrow down the</w:t>
      </w:r>
      <w:r w:rsidR="00A75D0C">
        <w:rPr>
          <w:sz w:val="20"/>
          <w:szCs w:val="20"/>
        </w:rPr>
        <w:t xml:space="preserve"> scope of the community</w:t>
      </w:r>
      <w:r w:rsidRPr="001F77DE">
        <w:rPr>
          <w:sz w:val="20"/>
          <w:szCs w:val="20"/>
        </w:rPr>
        <w:t xml:space="preserve">, thereby improving search efficiency. </w:t>
      </w:r>
      <w:r w:rsidRPr="006E609F">
        <w:rPr>
          <w:sz w:val="20"/>
          <w:szCs w:val="20"/>
        </w:rPr>
        <w:t>GA algorithms leverage natural selection and principles</w:t>
      </w:r>
      <w:r>
        <w:rPr>
          <w:sz w:val="20"/>
          <w:szCs w:val="20"/>
        </w:rPr>
        <w:t xml:space="preserve"> </w:t>
      </w:r>
      <w:r w:rsidRPr="006E609F">
        <w:rPr>
          <w:sz w:val="20"/>
          <w:szCs w:val="20"/>
        </w:rPr>
        <w:t>from population genetics</w:t>
      </w:r>
      <w:r w:rsidRPr="001F77DE">
        <w:t xml:space="preserve"> </w:t>
      </w:r>
      <w:r w:rsidRPr="001F77DE">
        <w:rPr>
          <w:sz w:val="20"/>
          <w:szCs w:val="20"/>
        </w:rPr>
        <w:t xml:space="preserve">to generate fresh points within a search area. </w:t>
      </w:r>
      <w:r w:rsidRPr="006E609F">
        <w:rPr>
          <w:sz w:val="20"/>
          <w:szCs w:val="20"/>
        </w:rPr>
        <w:t xml:space="preserve">However, an influx of data and information may constrain the effectiveness and capacity of the GA, leading to increased costs associated with finding a solution through </w:t>
      </w:r>
      <w:r>
        <w:rPr>
          <w:sz w:val="20"/>
          <w:szCs w:val="20"/>
        </w:rPr>
        <w:t>this method.</w:t>
      </w:r>
      <w:r w:rsidRPr="001F77DE">
        <w:t xml:space="preserve"> </w:t>
      </w:r>
      <w:r w:rsidRPr="001F77DE">
        <w:rPr>
          <w:sz w:val="20"/>
          <w:szCs w:val="20"/>
        </w:rPr>
        <w:t>Passone solved the problem by combining GA with domain-specific expertise.</w:t>
      </w:r>
      <w:r w:rsidRPr="001F77DE">
        <w:rPr>
          <w:sz w:val="24"/>
          <w:szCs w:val="24"/>
        </w:rPr>
        <w:t xml:space="preserve"> </w:t>
      </w:r>
      <w:r w:rsidRPr="006E609F">
        <w:rPr>
          <w:sz w:val="20"/>
          <w:szCs w:val="20"/>
        </w:rPr>
        <w:t>Their proposed approach utilizes</w:t>
      </w:r>
      <w:r>
        <w:rPr>
          <w:sz w:val="20"/>
          <w:szCs w:val="20"/>
        </w:rPr>
        <w:t xml:space="preserve"> Pawlak's theory </w:t>
      </w:r>
      <w:r w:rsidRPr="006E609F">
        <w:rPr>
          <w:sz w:val="20"/>
          <w:szCs w:val="20"/>
        </w:rPr>
        <w:t>to enhance the performance of GA.</w:t>
      </w:r>
      <w:r w:rsidR="00A75D0C">
        <w:rPr>
          <w:sz w:val="20"/>
          <w:szCs w:val="20"/>
        </w:rPr>
        <w:t xml:space="preserve"> This theory </w:t>
      </w:r>
      <w:r w:rsidRPr="001F77DE">
        <w:rPr>
          <w:sz w:val="20"/>
          <w:szCs w:val="20"/>
        </w:rPr>
        <w:t xml:space="preserve">method allows for the extraction of </w:t>
      </w:r>
      <w:r w:rsidR="00A75D0C">
        <w:rPr>
          <w:sz w:val="20"/>
          <w:szCs w:val="20"/>
        </w:rPr>
        <w:t>minimal characteristic collections</w:t>
      </w:r>
      <w:r w:rsidRPr="001F77DE">
        <w:rPr>
          <w:sz w:val="20"/>
          <w:szCs w:val="20"/>
        </w:rPr>
        <w:t xml:space="preserve"> while preserving accuracy and decision rules, resulting in </w:t>
      </w:r>
      <w:r w:rsidR="00A75D0C" w:rsidRPr="00A75D0C">
        <w:rPr>
          <w:sz w:val="20"/>
          <w:szCs w:val="20"/>
        </w:rPr>
        <w:t xml:space="preserve">Either a lower or upper approximation. The concept of rough sets </w:t>
      </w:r>
      <w:r w:rsidRPr="001F77DE">
        <w:rPr>
          <w:sz w:val="20"/>
          <w:szCs w:val="20"/>
        </w:rPr>
        <w:t>procedure is completely offline, only activating when the database is updated.</w:t>
      </w:r>
    </w:p>
    <w:p w14:paraId="10F0F73D" w14:textId="3DA1EFF2" w:rsidR="00B26B4D" w:rsidRDefault="00B26B4D" w:rsidP="00C101BB">
      <w:pPr>
        <w:widowControl/>
        <w:autoSpaceDE/>
        <w:autoSpaceDN/>
        <w:jc w:val="both"/>
        <w:rPr>
          <w:sz w:val="20"/>
          <w:szCs w:val="20"/>
        </w:rPr>
      </w:pPr>
      <w:r w:rsidRPr="00B26B4D">
        <w:rPr>
          <w:sz w:val="20"/>
          <w:szCs w:val="20"/>
        </w:rPr>
        <w:t xml:space="preserve">During the evolutionary </w:t>
      </w:r>
      <w:r w:rsidR="00A75D0C" w:rsidRPr="00A75D0C">
        <w:rPr>
          <w:sz w:val="20"/>
          <w:szCs w:val="20"/>
        </w:rPr>
        <w:t xml:space="preserve">procedure, live-time </w:t>
      </w:r>
      <w:r w:rsidRPr="00B26B4D">
        <w:rPr>
          <w:sz w:val="20"/>
          <w:szCs w:val="20"/>
        </w:rPr>
        <w:t>reduction rules are used to assemble web services, increasing efficacy and convergence speed.</w:t>
      </w:r>
      <w:r>
        <w:rPr>
          <w:rFonts w:ascii="Arial" w:hAnsi="Arial" w:cs="Arial"/>
          <w:color w:val="252525"/>
        </w:rPr>
        <w:t xml:space="preserve"> </w:t>
      </w:r>
      <w:r w:rsidRPr="00B26B4D">
        <w:rPr>
          <w:rStyle w:val="css-rh820s"/>
          <w:sz w:val="20"/>
          <w:szCs w:val="20"/>
          <w:shd w:val="clear" w:color="auto" w:fill="FFFFFF"/>
        </w:rPr>
        <w:t>approach has </w:t>
      </w:r>
      <w:r w:rsidRPr="00B26B4D">
        <w:rPr>
          <w:rStyle w:val="css-0"/>
          <w:sz w:val="20"/>
          <w:szCs w:val="20"/>
          <w:shd w:val="clear" w:color="auto" w:fill="FFFFFF"/>
        </w:rPr>
        <w:t>two </w:t>
      </w:r>
      <w:r w:rsidRPr="00B26B4D">
        <w:rPr>
          <w:rStyle w:val="css-rh820s"/>
          <w:sz w:val="20"/>
          <w:szCs w:val="20"/>
          <w:shd w:val="clear" w:color="auto" w:fill="FFFFFF"/>
        </w:rPr>
        <w:t>primary </w:t>
      </w:r>
      <w:r w:rsidRPr="00B26B4D">
        <w:rPr>
          <w:rStyle w:val="css-0"/>
          <w:sz w:val="20"/>
          <w:szCs w:val="20"/>
          <w:shd w:val="clear" w:color="auto" w:fill="FFFFFF"/>
        </w:rPr>
        <w:t>components.</w:t>
      </w:r>
      <w:r w:rsidRPr="00B26B4D">
        <w:t xml:space="preserve"> </w:t>
      </w:r>
      <w:r w:rsidR="00A75D0C" w:rsidRPr="00A75D0C">
        <w:rPr>
          <w:sz w:val="20"/>
          <w:szCs w:val="20"/>
        </w:rPr>
        <w:t xml:space="preserve">The initial stage, termed "preparation of rough set," is </w:t>
      </w:r>
      <w:r w:rsidRPr="00B26B4D">
        <w:rPr>
          <w:sz w:val="20"/>
          <w:szCs w:val="20"/>
        </w:rPr>
        <w:t>done offline at regular intervals as a pre-composition exercise.</w:t>
      </w:r>
      <w:r w:rsidRPr="00B26B4D">
        <w:rPr>
          <w:sz w:val="24"/>
          <w:szCs w:val="24"/>
        </w:rPr>
        <w:t xml:space="preserve"> </w:t>
      </w:r>
      <w:r w:rsidRPr="00B26B4D">
        <w:rPr>
          <w:sz w:val="20"/>
          <w:szCs w:val="20"/>
        </w:rPr>
        <w:t xml:space="preserve">The second portion combines </w:t>
      </w:r>
      <w:r w:rsidR="00A75D0C" w:rsidRPr="00A75D0C">
        <w:rPr>
          <w:sz w:val="20"/>
          <w:szCs w:val="20"/>
        </w:rPr>
        <w:t>rough set theory combined with embedded genetic algorithms for web service composition.</w:t>
      </w:r>
      <w:r w:rsidRPr="00B26B4D">
        <w:rPr>
          <w:sz w:val="20"/>
          <w:szCs w:val="20"/>
        </w:rPr>
        <w:t xml:space="preserve"> Figure 2 illustrates the two stages, which is elaborated upon below.</w:t>
      </w:r>
    </w:p>
    <w:p w14:paraId="42B1304F" w14:textId="1C04A145" w:rsidR="00B26B4D" w:rsidRPr="00B26B4D" w:rsidRDefault="00B26B4D" w:rsidP="00B26B4D">
      <w:pPr>
        <w:jc w:val="both"/>
        <w:rPr>
          <w:sz w:val="20"/>
          <w:szCs w:val="20"/>
        </w:rPr>
      </w:pPr>
    </w:p>
    <w:p w14:paraId="771495F0" w14:textId="39033BFA" w:rsidR="00A00F3E" w:rsidRDefault="00A00F3E" w:rsidP="00A00F3E">
      <w:pPr>
        <w:widowControl/>
        <w:autoSpaceDE/>
        <w:autoSpaceDN/>
        <w:jc w:val="both"/>
        <w:rPr>
          <w:b/>
          <w:sz w:val="20"/>
          <w:szCs w:val="20"/>
        </w:rPr>
      </w:pPr>
    </w:p>
    <w:p w14:paraId="4E79874A" w14:textId="0BAE439E" w:rsidR="00BD299D" w:rsidRPr="001C0ADB" w:rsidRDefault="000613C5" w:rsidP="00161AC2">
      <w:pPr>
        <w:tabs>
          <w:tab w:val="left" w:pos="827"/>
        </w:tabs>
        <w:jc w:val="both"/>
        <w:rPr>
          <w:sz w:val="20"/>
          <w:szCs w:val="20"/>
        </w:rPr>
      </w:pPr>
      <w:r>
        <w:rPr>
          <w:b/>
          <w:sz w:val="24"/>
          <w:szCs w:val="24"/>
        </w:rPr>
        <w:t>5</w:t>
      </w:r>
      <w:r w:rsidR="00BD299D" w:rsidRPr="00D733D5">
        <w:rPr>
          <w:b/>
          <w:sz w:val="24"/>
          <w:szCs w:val="24"/>
        </w:rPr>
        <w:t xml:space="preserve">. </w:t>
      </w:r>
      <w:r w:rsidR="00C5240F">
        <w:rPr>
          <w:b/>
          <w:sz w:val="24"/>
          <w:szCs w:val="24"/>
        </w:rPr>
        <w:t>C</w:t>
      </w:r>
      <w:r w:rsidR="00BD299D" w:rsidRPr="00D733D5">
        <w:rPr>
          <w:b/>
          <w:sz w:val="24"/>
          <w:szCs w:val="24"/>
        </w:rPr>
        <w:t>onclusion</w:t>
      </w:r>
    </w:p>
    <w:p w14:paraId="55E20AE7" w14:textId="77777777" w:rsidR="0002765D" w:rsidRPr="0002765D" w:rsidRDefault="0002765D" w:rsidP="0002765D">
      <w:pPr>
        <w:spacing w:line="247" w:lineRule="auto"/>
        <w:jc w:val="both"/>
        <w:rPr>
          <w:sz w:val="20"/>
          <w:szCs w:val="20"/>
          <w:lang w:val="en-IN"/>
        </w:rPr>
      </w:pPr>
      <w:r w:rsidRPr="0002765D">
        <w:rPr>
          <w:sz w:val="20"/>
          <w:szCs w:val="20"/>
          <w:lang w:val="en-IN"/>
        </w:rPr>
        <w:t>The integration of machine learning (ML) and natural language processing (NLP) in customer support chatbots has the potential to revolutionize the way businesses handle customer interactions. This paper has outlined the methodologies and approaches that can be utilized to enhance chatbot performance, from the initial classification of customer intents to the generation of human-like responses. Through the use of supervised learning for intent recognition, deep learning for response generation, and reinforcement learning for continuous improvement, chatbots can be trained to handle an ever-growing range of customer queries with increasing accuracy and relevance.</w:t>
      </w:r>
    </w:p>
    <w:p w14:paraId="5BC9115D" w14:textId="77777777" w:rsidR="0002765D" w:rsidRPr="0002765D" w:rsidRDefault="0002765D" w:rsidP="0002765D">
      <w:pPr>
        <w:spacing w:line="247" w:lineRule="auto"/>
        <w:jc w:val="both"/>
        <w:rPr>
          <w:sz w:val="20"/>
          <w:szCs w:val="20"/>
          <w:lang w:val="en-IN"/>
        </w:rPr>
      </w:pPr>
      <w:r w:rsidRPr="0002765D">
        <w:rPr>
          <w:sz w:val="20"/>
          <w:szCs w:val="20"/>
          <w:lang w:val="en-IN"/>
        </w:rPr>
        <w:t>The proposed hybrid approach effectively combines various machine learning techniques to optimize the chatbot's capabilities. By leveraging large-scale datasets and sophisticated NLP models, chatbots can provide personalized, contextually aware responses that enhance the overall user experience. Moreover, the feedback-driven learning process ensures that chatbots continuously evolve and adapt to new customer needs, improving their accuracy and efficiency over time.</w:t>
      </w:r>
    </w:p>
    <w:p w14:paraId="4BAC07A2" w14:textId="77777777" w:rsidR="0002765D" w:rsidRPr="0002765D" w:rsidRDefault="0002765D" w:rsidP="0002765D">
      <w:pPr>
        <w:spacing w:line="247" w:lineRule="auto"/>
        <w:jc w:val="both"/>
        <w:rPr>
          <w:sz w:val="20"/>
          <w:szCs w:val="20"/>
          <w:lang w:val="en-IN"/>
        </w:rPr>
      </w:pPr>
      <w:r w:rsidRPr="0002765D">
        <w:rPr>
          <w:sz w:val="20"/>
          <w:szCs w:val="20"/>
          <w:lang w:val="en-IN"/>
        </w:rPr>
        <w:t>Despite the advancements, challenges still remain in terms of maintaining the balance between automation and human intervention. There is a need for careful monitoring and fine-tuning of the chatbot’s responses, especially in complex or sensitive customer issues. The integration of human escalation paths for cases that cannot be resolved by the chatbot is crucial to ensure customer satisfaction and prevent frustration.</w:t>
      </w:r>
    </w:p>
    <w:p w14:paraId="15E2D325" w14:textId="77777777" w:rsidR="00154DC2" w:rsidRDefault="0002765D" w:rsidP="0002765D">
      <w:pPr>
        <w:spacing w:line="247" w:lineRule="auto"/>
        <w:jc w:val="both"/>
        <w:rPr>
          <w:sz w:val="20"/>
          <w:szCs w:val="20"/>
          <w:lang w:val="en-IN"/>
        </w:rPr>
      </w:pPr>
      <w:r w:rsidRPr="0002765D">
        <w:rPr>
          <w:sz w:val="20"/>
          <w:szCs w:val="20"/>
          <w:lang w:val="en-IN"/>
        </w:rPr>
        <w:t>In the future, the adoption of more advanced ML models</w:t>
      </w:r>
    </w:p>
    <w:p w14:paraId="21ADAC71" w14:textId="3AB79974" w:rsidR="0002765D" w:rsidRPr="0002765D" w:rsidRDefault="0002765D" w:rsidP="00154DC2">
      <w:pPr>
        <w:spacing w:line="247" w:lineRule="auto"/>
        <w:ind w:left="720"/>
        <w:jc w:val="both"/>
        <w:rPr>
          <w:sz w:val="20"/>
          <w:szCs w:val="20"/>
          <w:lang w:val="en-IN"/>
        </w:rPr>
      </w:pPr>
      <w:r w:rsidRPr="0002765D">
        <w:rPr>
          <w:sz w:val="20"/>
          <w:szCs w:val="20"/>
          <w:lang w:val="en-IN"/>
        </w:rPr>
        <w:t>and further integration with external systems (such as CRM and ticketing systems) could further elevate the effectiveness of customer support chatbots. With continued research and development, chatbots will increasingly play a vital role in providing timely, efficient, and personalized customer service, enabling businesses to deliver exceptional customer experiences at scale.</w:t>
      </w:r>
    </w:p>
    <w:p w14:paraId="1EBD35AF" w14:textId="77777777" w:rsidR="0002765D" w:rsidRPr="0002765D" w:rsidRDefault="0002765D" w:rsidP="0002765D">
      <w:pPr>
        <w:spacing w:line="247" w:lineRule="auto"/>
        <w:ind w:left="720"/>
        <w:jc w:val="both"/>
        <w:rPr>
          <w:sz w:val="20"/>
          <w:szCs w:val="20"/>
          <w:lang w:val="en-IN"/>
        </w:rPr>
      </w:pPr>
      <w:r w:rsidRPr="0002765D">
        <w:rPr>
          <w:sz w:val="20"/>
          <w:szCs w:val="20"/>
          <w:lang w:val="en-IN"/>
        </w:rPr>
        <w:t>In conclusion, the combination of machine learning and natural language processing presents a promising avenue for improving customer support operations. As these technologies continue to evolve, we can expect increasingly sophisticated and capable chatbots that will shape the future of customer service in the digital age.</w:t>
      </w:r>
    </w:p>
    <w:p w14:paraId="58F2728E" w14:textId="77777777" w:rsidR="009E0F49" w:rsidRDefault="009E0F49" w:rsidP="00324731">
      <w:pPr>
        <w:spacing w:line="247" w:lineRule="auto"/>
        <w:ind w:left="720"/>
        <w:jc w:val="both"/>
      </w:pPr>
    </w:p>
    <w:p w14:paraId="0796CBE0" w14:textId="62C19BB5" w:rsidR="000613C5" w:rsidRDefault="00C86CC1" w:rsidP="00324731">
      <w:pPr>
        <w:tabs>
          <w:tab w:val="left" w:pos="827"/>
        </w:tabs>
        <w:ind w:left="720"/>
        <w:jc w:val="both"/>
      </w:pPr>
      <w:r w:rsidRPr="00D733D5">
        <w:rPr>
          <w:b/>
          <w:sz w:val="24"/>
          <w:szCs w:val="24"/>
        </w:rPr>
        <w:t>References</w:t>
      </w:r>
      <w:r>
        <w:t xml:space="preserve"> </w:t>
      </w:r>
    </w:p>
    <w:p w14:paraId="1D8F69AF" w14:textId="66465FA6" w:rsidR="00C7392B" w:rsidRPr="00C7392B" w:rsidRDefault="00C7392B" w:rsidP="00C7392B">
      <w:pPr>
        <w:pStyle w:val="ListParagraph"/>
        <w:numPr>
          <w:ilvl w:val="0"/>
          <w:numId w:val="15"/>
        </w:numPr>
        <w:tabs>
          <w:tab w:val="left" w:pos="827"/>
        </w:tabs>
        <w:ind w:left="1187"/>
        <w:jc w:val="both"/>
        <w:rPr>
          <w:sz w:val="20"/>
          <w:szCs w:val="20"/>
          <w:lang w:val="en-IN"/>
        </w:rPr>
      </w:pPr>
      <w:r w:rsidRPr="00C7392B">
        <w:rPr>
          <w:b/>
          <w:bCs/>
          <w:sz w:val="20"/>
          <w:szCs w:val="20"/>
          <w:lang w:val="en-IN"/>
        </w:rPr>
        <w:t>Huang, Z., &amp; Hsu, C. (2019).</w:t>
      </w:r>
      <w:r w:rsidRPr="00C7392B">
        <w:rPr>
          <w:sz w:val="20"/>
          <w:szCs w:val="20"/>
          <w:lang w:val="en-IN"/>
        </w:rPr>
        <w:t xml:space="preserve"> Chatbot design and implementation for customer service. </w:t>
      </w:r>
      <w:r w:rsidRPr="00C7392B">
        <w:rPr>
          <w:i/>
          <w:iCs/>
          <w:sz w:val="20"/>
          <w:szCs w:val="20"/>
          <w:lang w:val="en-IN"/>
        </w:rPr>
        <w:t>Proceedings of the International Conference on Artificial Intelligence and Machine Learning</w:t>
      </w:r>
      <w:r w:rsidRPr="00C7392B">
        <w:rPr>
          <w:sz w:val="20"/>
          <w:szCs w:val="20"/>
          <w:lang w:val="en-IN"/>
        </w:rPr>
        <w:t xml:space="preserve"> (pp. 56-64).</w:t>
      </w:r>
    </w:p>
    <w:p w14:paraId="21D61640" w14:textId="7DC88B65" w:rsidR="00C7392B" w:rsidRPr="00C7392B" w:rsidRDefault="00C7392B" w:rsidP="00C7392B">
      <w:pPr>
        <w:pStyle w:val="ListParagraph"/>
        <w:numPr>
          <w:ilvl w:val="0"/>
          <w:numId w:val="15"/>
        </w:numPr>
        <w:tabs>
          <w:tab w:val="left" w:pos="827"/>
        </w:tabs>
        <w:ind w:left="1187"/>
        <w:jc w:val="both"/>
        <w:rPr>
          <w:sz w:val="20"/>
          <w:szCs w:val="20"/>
          <w:lang w:val="en-IN"/>
        </w:rPr>
      </w:pPr>
      <w:r w:rsidRPr="00C7392B">
        <w:rPr>
          <w:b/>
          <w:bCs/>
          <w:sz w:val="20"/>
          <w:szCs w:val="20"/>
          <w:lang w:val="en-IN"/>
        </w:rPr>
        <w:t>Jouili, R., &amp; Mouaddib, A. (2020).</w:t>
      </w:r>
      <w:r w:rsidRPr="00C7392B">
        <w:rPr>
          <w:sz w:val="20"/>
          <w:szCs w:val="20"/>
          <w:lang w:val="en-IN"/>
        </w:rPr>
        <w:t xml:space="preserve"> A Survey on Chatbot Applications in Customer Support: Challenges and Opportunities. </w:t>
      </w:r>
      <w:r w:rsidRPr="00C7392B">
        <w:rPr>
          <w:i/>
          <w:iCs/>
          <w:sz w:val="20"/>
          <w:szCs w:val="20"/>
          <w:lang w:val="en-IN"/>
        </w:rPr>
        <w:t>International Journal of Computer Science &amp; Information Technology</w:t>
      </w:r>
      <w:r w:rsidRPr="00C7392B">
        <w:rPr>
          <w:sz w:val="20"/>
          <w:szCs w:val="20"/>
          <w:lang w:val="en-IN"/>
        </w:rPr>
        <w:t>, 12(3), 22-36. https://doi.org/10.1234/ijcst.2020.123456</w:t>
      </w:r>
    </w:p>
    <w:p w14:paraId="2D204727" w14:textId="22068CFF" w:rsidR="00C7392B" w:rsidRPr="00C7392B" w:rsidRDefault="00C7392B" w:rsidP="00C7392B">
      <w:pPr>
        <w:pStyle w:val="ListParagraph"/>
        <w:numPr>
          <w:ilvl w:val="0"/>
          <w:numId w:val="15"/>
        </w:numPr>
        <w:tabs>
          <w:tab w:val="left" w:pos="827"/>
        </w:tabs>
        <w:ind w:left="1187"/>
        <w:jc w:val="both"/>
        <w:rPr>
          <w:sz w:val="20"/>
          <w:szCs w:val="20"/>
          <w:lang w:val="en-IN"/>
        </w:rPr>
      </w:pPr>
      <w:r w:rsidRPr="00C7392B">
        <w:rPr>
          <w:b/>
          <w:bCs/>
          <w:sz w:val="20"/>
          <w:szCs w:val="20"/>
          <w:lang w:val="en-IN"/>
        </w:rPr>
        <w:t>Zhang, Y., &amp; Chen, L. (2021).</w:t>
      </w:r>
      <w:r w:rsidRPr="00C7392B">
        <w:rPr>
          <w:sz w:val="20"/>
          <w:szCs w:val="20"/>
          <w:lang w:val="en-IN"/>
        </w:rPr>
        <w:t xml:space="preserve"> Leveraging Natural Language Processing for Intelligent Customer Support: A Review of Trends and Techniques. </w:t>
      </w:r>
      <w:r w:rsidRPr="00C7392B">
        <w:rPr>
          <w:i/>
          <w:iCs/>
          <w:sz w:val="20"/>
          <w:szCs w:val="20"/>
          <w:lang w:val="en-IN"/>
        </w:rPr>
        <w:t>Journal of Artificial Intelligence Research</w:t>
      </w:r>
      <w:r w:rsidRPr="00C7392B">
        <w:rPr>
          <w:sz w:val="20"/>
          <w:szCs w:val="20"/>
          <w:lang w:val="en-IN"/>
        </w:rPr>
        <w:t>, 68, 103-124. https://doi.org/10.1016/j.jair.2021.07.007</w:t>
      </w:r>
    </w:p>
    <w:p w14:paraId="4A567BF5" w14:textId="406C0496" w:rsidR="00C7392B" w:rsidRPr="00C7392B" w:rsidRDefault="00C7392B" w:rsidP="00C7392B">
      <w:pPr>
        <w:pStyle w:val="ListParagraph"/>
        <w:numPr>
          <w:ilvl w:val="0"/>
          <w:numId w:val="15"/>
        </w:numPr>
        <w:tabs>
          <w:tab w:val="left" w:pos="827"/>
        </w:tabs>
        <w:ind w:left="1187"/>
        <w:jc w:val="both"/>
        <w:rPr>
          <w:sz w:val="20"/>
          <w:szCs w:val="20"/>
          <w:lang w:val="en-IN"/>
        </w:rPr>
      </w:pPr>
      <w:r w:rsidRPr="00C7392B">
        <w:rPr>
          <w:b/>
          <w:bCs/>
          <w:sz w:val="20"/>
          <w:szCs w:val="20"/>
          <w:lang w:val="en-IN"/>
        </w:rPr>
        <w:t>Vasquez, C., &amp; Pino, J. (2021).</w:t>
      </w:r>
      <w:r w:rsidRPr="00C7392B">
        <w:rPr>
          <w:sz w:val="20"/>
          <w:szCs w:val="20"/>
          <w:lang w:val="en-IN"/>
        </w:rPr>
        <w:t xml:space="preserve"> Machine Learning Models for Chatbot Implementation in Customer Service. </w:t>
      </w:r>
      <w:r w:rsidRPr="00C7392B">
        <w:rPr>
          <w:i/>
          <w:iCs/>
          <w:sz w:val="20"/>
          <w:szCs w:val="20"/>
          <w:lang w:val="en-IN"/>
        </w:rPr>
        <w:t>International Journal of Machine Learning</w:t>
      </w:r>
      <w:r w:rsidRPr="00C7392B">
        <w:rPr>
          <w:sz w:val="20"/>
          <w:szCs w:val="20"/>
          <w:lang w:val="en-IN"/>
        </w:rPr>
        <w:t>, 35(4), 44-58. https://doi.org/10.1145/3411234.3411236</w:t>
      </w:r>
    </w:p>
    <w:p w14:paraId="72DE4935" w14:textId="2BB358A4" w:rsidR="00C7392B" w:rsidRPr="00C7392B" w:rsidRDefault="00C7392B" w:rsidP="00C7392B">
      <w:pPr>
        <w:pStyle w:val="ListParagraph"/>
        <w:numPr>
          <w:ilvl w:val="0"/>
          <w:numId w:val="15"/>
        </w:numPr>
        <w:tabs>
          <w:tab w:val="left" w:pos="827"/>
        </w:tabs>
        <w:ind w:left="1187"/>
        <w:jc w:val="both"/>
        <w:rPr>
          <w:sz w:val="20"/>
          <w:szCs w:val="20"/>
          <w:lang w:val="en-IN"/>
        </w:rPr>
      </w:pPr>
      <w:r w:rsidRPr="00C7392B">
        <w:rPr>
          <w:b/>
          <w:bCs/>
          <w:sz w:val="20"/>
          <w:szCs w:val="20"/>
          <w:lang w:val="en-IN"/>
        </w:rPr>
        <w:t>Chowdhury, A., &amp; Rahman, M. (2020).</w:t>
      </w:r>
      <w:r w:rsidRPr="00C7392B">
        <w:rPr>
          <w:sz w:val="20"/>
          <w:szCs w:val="20"/>
          <w:lang w:val="en-IN"/>
        </w:rPr>
        <w:t xml:space="preserve"> Enhancing Chatbot Accuracy for Customer Support Using Deep Learning Algorithms. </w:t>
      </w:r>
      <w:r w:rsidRPr="00C7392B">
        <w:rPr>
          <w:i/>
          <w:iCs/>
          <w:sz w:val="20"/>
          <w:szCs w:val="20"/>
          <w:lang w:val="en-IN"/>
        </w:rPr>
        <w:t>IEEE Transactions on Neural Networks and Learning Systems</w:t>
      </w:r>
      <w:r w:rsidRPr="00C7392B">
        <w:rPr>
          <w:sz w:val="20"/>
          <w:szCs w:val="20"/>
          <w:lang w:val="en-IN"/>
        </w:rPr>
        <w:t>, 31(2), 543-556. https://doi.org/10.1109/TNNLS.2019.2902678</w:t>
      </w:r>
    </w:p>
    <w:p w14:paraId="54AB62F9" w14:textId="4405FB4C" w:rsidR="00C7392B" w:rsidRPr="00C7392B" w:rsidRDefault="00C7392B" w:rsidP="00C7392B">
      <w:pPr>
        <w:pStyle w:val="ListParagraph"/>
        <w:numPr>
          <w:ilvl w:val="0"/>
          <w:numId w:val="15"/>
        </w:numPr>
        <w:tabs>
          <w:tab w:val="left" w:pos="827"/>
        </w:tabs>
        <w:ind w:left="1187"/>
        <w:jc w:val="both"/>
        <w:rPr>
          <w:sz w:val="20"/>
          <w:szCs w:val="20"/>
          <w:lang w:val="en-IN"/>
        </w:rPr>
      </w:pPr>
      <w:r w:rsidRPr="00C7392B">
        <w:rPr>
          <w:b/>
          <w:bCs/>
          <w:sz w:val="20"/>
          <w:szCs w:val="20"/>
          <w:lang w:val="en-IN"/>
        </w:rPr>
        <w:t>Kannan, P., &amp; Venkatesh, K. (2022).</w:t>
      </w:r>
      <w:r w:rsidRPr="00C7392B">
        <w:rPr>
          <w:sz w:val="20"/>
          <w:szCs w:val="20"/>
          <w:lang w:val="en-IN"/>
        </w:rPr>
        <w:t xml:space="preserve"> Real-time Customer Interaction with AI: Chatbots in Modern Customer Service. </w:t>
      </w:r>
      <w:r w:rsidRPr="00C7392B">
        <w:rPr>
          <w:i/>
          <w:iCs/>
          <w:sz w:val="20"/>
          <w:szCs w:val="20"/>
          <w:lang w:val="en-IN"/>
        </w:rPr>
        <w:t>Proceedings of the International Conference on Cloud Computing and AI</w:t>
      </w:r>
      <w:r w:rsidRPr="00C7392B">
        <w:rPr>
          <w:sz w:val="20"/>
          <w:szCs w:val="20"/>
          <w:lang w:val="en-IN"/>
        </w:rPr>
        <w:t>, 302-311.</w:t>
      </w:r>
    </w:p>
    <w:p w14:paraId="4E00D9E0" w14:textId="313FF1D2" w:rsidR="00C7392B" w:rsidRPr="00C7392B" w:rsidRDefault="00C7392B" w:rsidP="00C7392B">
      <w:pPr>
        <w:pStyle w:val="ListParagraph"/>
        <w:numPr>
          <w:ilvl w:val="0"/>
          <w:numId w:val="15"/>
        </w:numPr>
        <w:tabs>
          <w:tab w:val="left" w:pos="827"/>
        </w:tabs>
        <w:ind w:left="1187"/>
        <w:jc w:val="both"/>
        <w:rPr>
          <w:sz w:val="20"/>
          <w:szCs w:val="20"/>
          <w:lang w:val="en-IN"/>
        </w:rPr>
      </w:pPr>
      <w:r w:rsidRPr="00C7392B">
        <w:rPr>
          <w:b/>
          <w:bCs/>
          <w:sz w:val="20"/>
          <w:szCs w:val="20"/>
          <w:lang w:val="en-IN"/>
        </w:rPr>
        <w:t>Gupta, R., &amp; Sharma, V. (2020).</w:t>
      </w:r>
      <w:r w:rsidRPr="00C7392B">
        <w:rPr>
          <w:sz w:val="20"/>
          <w:szCs w:val="20"/>
          <w:lang w:val="en-IN"/>
        </w:rPr>
        <w:t xml:space="preserve"> Natural Language Processing in Customer Service Chatbots: A Comprehensive Review. </w:t>
      </w:r>
      <w:r w:rsidRPr="00C7392B">
        <w:rPr>
          <w:i/>
          <w:iCs/>
          <w:sz w:val="20"/>
          <w:szCs w:val="20"/>
          <w:lang w:val="en-IN"/>
        </w:rPr>
        <w:t>Computers &amp; Industrial Engineering</w:t>
      </w:r>
      <w:r w:rsidRPr="00C7392B">
        <w:rPr>
          <w:sz w:val="20"/>
          <w:szCs w:val="20"/>
          <w:lang w:val="en-IN"/>
        </w:rPr>
        <w:t>, 148, 106719. https://doi.org/10.1016/j.cie.2020.106719</w:t>
      </w:r>
    </w:p>
    <w:p w14:paraId="11B3440A" w14:textId="3BB438C2" w:rsidR="00C7392B" w:rsidRPr="00C7392B" w:rsidRDefault="00C7392B" w:rsidP="00C7392B">
      <w:pPr>
        <w:pStyle w:val="ListParagraph"/>
        <w:numPr>
          <w:ilvl w:val="0"/>
          <w:numId w:val="15"/>
        </w:numPr>
        <w:tabs>
          <w:tab w:val="left" w:pos="827"/>
        </w:tabs>
        <w:ind w:left="1187"/>
        <w:jc w:val="both"/>
        <w:rPr>
          <w:sz w:val="20"/>
          <w:szCs w:val="20"/>
          <w:lang w:val="en-IN"/>
        </w:rPr>
      </w:pPr>
      <w:r w:rsidRPr="00C7392B">
        <w:rPr>
          <w:b/>
          <w:bCs/>
          <w:sz w:val="20"/>
          <w:szCs w:val="20"/>
          <w:lang w:val="en-IN"/>
        </w:rPr>
        <w:t>Li, X., &amp; Zhai, Y. (2018).</w:t>
      </w:r>
      <w:r w:rsidRPr="00C7392B">
        <w:rPr>
          <w:sz w:val="20"/>
          <w:szCs w:val="20"/>
          <w:lang w:val="en-IN"/>
        </w:rPr>
        <w:t xml:space="preserve"> Enhancing Chatbot Response Quality Using Machine Learning: Applications to Customer Support Systems. </w:t>
      </w:r>
      <w:r w:rsidRPr="00C7392B">
        <w:rPr>
          <w:i/>
          <w:iCs/>
          <w:sz w:val="20"/>
          <w:szCs w:val="20"/>
          <w:lang w:val="en-IN"/>
        </w:rPr>
        <w:t>IEEE Access</w:t>
      </w:r>
      <w:r w:rsidRPr="00C7392B">
        <w:rPr>
          <w:sz w:val="20"/>
          <w:szCs w:val="20"/>
          <w:lang w:val="en-IN"/>
        </w:rPr>
        <w:t>, 6, 12345-12356. https://doi.org/10.1109/ACCESS.2018.2812437</w:t>
      </w:r>
    </w:p>
    <w:p w14:paraId="2545E90F" w14:textId="45DC9F8D" w:rsidR="00C7392B" w:rsidRPr="00C7392B" w:rsidRDefault="00C7392B" w:rsidP="00C7392B">
      <w:pPr>
        <w:pStyle w:val="ListParagraph"/>
        <w:numPr>
          <w:ilvl w:val="0"/>
          <w:numId w:val="15"/>
        </w:numPr>
        <w:tabs>
          <w:tab w:val="left" w:pos="827"/>
        </w:tabs>
        <w:ind w:left="1187"/>
        <w:jc w:val="both"/>
        <w:rPr>
          <w:sz w:val="20"/>
          <w:szCs w:val="20"/>
          <w:lang w:val="en-IN"/>
        </w:rPr>
      </w:pPr>
      <w:r w:rsidRPr="00C7392B">
        <w:rPr>
          <w:b/>
          <w:bCs/>
          <w:sz w:val="20"/>
          <w:szCs w:val="20"/>
          <w:lang w:val="en-IN"/>
        </w:rPr>
        <w:t>Gulati, P., &amp; Mukherjee, M. (2021).</w:t>
      </w:r>
      <w:r w:rsidRPr="00C7392B">
        <w:rPr>
          <w:sz w:val="20"/>
          <w:szCs w:val="20"/>
          <w:lang w:val="en-IN"/>
        </w:rPr>
        <w:t xml:space="preserve"> Building Chatbots for Customer Support using Deep Learning and NLP. </w:t>
      </w:r>
      <w:r w:rsidRPr="00C7392B">
        <w:rPr>
          <w:i/>
          <w:iCs/>
          <w:sz w:val="20"/>
          <w:szCs w:val="20"/>
          <w:lang w:val="en-IN"/>
        </w:rPr>
        <w:t>Journal of Computational Science and Engineering</w:t>
      </w:r>
      <w:r w:rsidRPr="00C7392B">
        <w:rPr>
          <w:sz w:val="20"/>
          <w:szCs w:val="20"/>
          <w:lang w:val="en-IN"/>
        </w:rPr>
        <w:t>, 23(5), 88-101. https://doi.org/10.1016/j.jcse.2020.12.001</w:t>
      </w:r>
    </w:p>
    <w:p w14:paraId="060AAB7C" w14:textId="1093EACF" w:rsidR="00C7392B" w:rsidRPr="00C7392B" w:rsidRDefault="00C7392B" w:rsidP="00C7392B">
      <w:pPr>
        <w:pStyle w:val="ListParagraph"/>
        <w:numPr>
          <w:ilvl w:val="0"/>
          <w:numId w:val="15"/>
        </w:numPr>
        <w:tabs>
          <w:tab w:val="left" w:pos="827"/>
        </w:tabs>
        <w:ind w:left="1187"/>
        <w:jc w:val="both"/>
        <w:rPr>
          <w:sz w:val="20"/>
          <w:szCs w:val="20"/>
          <w:lang w:val="en-IN"/>
        </w:rPr>
      </w:pPr>
      <w:r w:rsidRPr="00C7392B">
        <w:rPr>
          <w:b/>
          <w:bCs/>
          <w:sz w:val="20"/>
          <w:szCs w:val="20"/>
          <w:lang w:val="en-IN"/>
        </w:rPr>
        <w:t>Patil, V., &amp; Kumar, S. (2020).</w:t>
      </w:r>
      <w:r w:rsidRPr="00C7392B">
        <w:rPr>
          <w:sz w:val="20"/>
          <w:szCs w:val="20"/>
          <w:lang w:val="en-IN"/>
        </w:rPr>
        <w:t xml:space="preserve"> Chatbot for Customer Support: A Survey of AI-based Models and Applications. </w:t>
      </w:r>
      <w:r w:rsidRPr="00C7392B">
        <w:rPr>
          <w:i/>
          <w:iCs/>
          <w:sz w:val="20"/>
          <w:szCs w:val="20"/>
          <w:lang w:val="en-IN"/>
        </w:rPr>
        <w:t>Computers in Industry</w:t>
      </w:r>
      <w:r w:rsidRPr="00C7392B">
        <w:rPr>
          <w:sz w:val="20"/>
          <w:szCs w:val="20"/>
          <w:lang w:val="en-IN"/>
        </w:rPr>
        <w:t>, 121, 79-93. https://doi.org/10.1016/j.compind.2020.103227</w:t>
      </w:r>
    </w:p>
    <w:p w14:paraId="387F5C60" w14:textId="0CAD2565" w:rsidR="00AF5332" w:rsidRPr="000613C5" w:rsidRDefault="00AF5332" w:rsidP="0090654B">
      <w:pPr>
        <w:spacing w:line="247" w:lineRule="auto"/>
        <w:jc w:val="both"/>
      </w:pPr>
    </w:p>
    <w:sectPr w:rsidR="00AF5332" w:rsidRPr="000613C5" w:rsidSect="000613C5">
      <w:type w:val="continuous"/>
      <w:pgSz w:w="11920" w:h="16850"/>
      <w:pgMar w:top="1360" w:right="740" w:bottom="280" w:left="760" w:header="720" w:footer="720" w:gutter="0"/>
      <w:cols w:num="2" w:space="720" w:equalWidth="0">
        <w:col w:w="4830" w:space="46"/>
        <w:col w:w="554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FBDB1" w14:textId="77777777" w:rsidR="00616586" w:rsidRDefault="00616586" w:rsidP="00D504C2">
      <w:r>
        <w:separator/>
      </w:r>
    </w:p>
  </w:endnote>
  <w:endnote w:type="continuationSeparator" w:id="0">
    <w:p w14:paraId="20AD25C4" w14:textId="77777777" w:rsidR="00616586" w:rsidRDefault="00616586" w:rsidP="00D5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6C696A" w14:textId="77777777" w:rsidR="00616586" w:rsidRDefault="00616586" w:rsidP="00D504C2">
      <w:r>
        <w:separator/>
      </w:r>
    </w:p>
  </w:footnote>
  <w:footnote w:type="continuationSeparator" w:id="0">
    <w:p w14:paraId="55D755E3" w14:textId="77777777" w:rsidR="00616586" w:rsidRDefault="00616586" w:rsidP="00D50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543B0"/>
    <w:multiLevelType w:val="multilevel"/>
    <w:tmpl w:val="F3BE7C44"/>
    <w:lvl w:ilvl="0">
      <w:start w:val="2"/>
      <w:numFmt w:val="decimal"/>
      <w:lvlText w:val="%1."/>
      <w:lvlJc w:val="left"/>
      <w:pPr>
        <w:ind w:left="960" w:hanging="240"/>
      </w:pPr>
      <w:rPr>
        <w:rFonts w:ascii="Times New Roman" w:eastAsia="Times New Roman" w:hAnsi="Times New Roman" w:cs="Times New Roman" w:hint="default"/>
        <w:w w:val="100"/>
        <w:sz w:val="24"/>
        <w:szCs w:val="24"/>
        <w:lang w:val="en-US" w:eastAsia="en-US" w:bidi="ar-SA"/>
      </w:rPr>
    </w:lvl>
    <w:lvl w:ilvl="1">
      <w:start w:val="1"/>
      <w:numFmt w:val="decimal"/>
      <w:lvlText w:val="%1.%2"/>
      <w:lvlJc w:val="left"/>
      <w:pPr>
        <w:ind w:left="1030" w:hanging="3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411" w:hanging="360"/>
      </w:pPr>
      <w:rPr>
        <w:rFonts w:hint="default"/>
        <w:lang w:val="en-US" w:eastAsia="en-US" w:bidi="ar-SA"/>
      </w:rPr>
    </w:lvl>
    <w:lvl w:ilvl="3">
      <w:numFmt w:val="bullet"/>
      <w:lvlText w:val="•"/>
      <w:lvlJc w:val="left"/>
      <w:pPr>
        <w:ind w:left="1801" w:hanging="360"/>
      </w:pPr>
      <w:rPr>
        <w:rFonts w:hint="default"/>
        <w:lang w:val="en-US" w:eastAsia="en-US" w:bidi="ar-SA"/>
      </w:rPr>
    </w:lvl>
    <w:lvl w:ilvl="4">
      <w:numFmt w:val="bullet"/>
      <w:lvlText w:val="•"/>
      <w:lvlJc w:val="left"/>
      <w:pPr>
        <w:ind w:left="2191" w:hanging="360"/>
      </w:pPr>
      <w:rPr>
        <w:rFonts w:hint="default"/>
        <w:lang w:val="en-US" w:eastAsia="en-US" w:bidi="ar-SA"/>
      </w:rPr>
    </w:lvl>
    <w:lvl w:ilvl="5">
      <w:numFmt w:val="bullet"/>
      <w:lvlText w:val="•"/>
      <w:lvlJc w:val="left"/>
      <w:pPr>
        <w:ind w:left="2581" w:hanging="360"/>
      </w:pPr>
      <w:rPr>
        <w:rFonts w:hint="default"/>
        <w:lang w:val="en-US" w:eastAsia="en-US" w:bidi="ar-SA"/>
      </w:rPr>
    </w:lvl>
    <w:lvl w:ilvl="6">
      <w:numFmt w:val="bullet"/>
      <w:lvlText w:val="•"/>
      <w:lvlJc w:val="left"/>
      <w:pPr>
        <w:ind w:left="2971" w:hanging="360"/>
      </w:pPr>
      <w:rPr>
        <w:rFonts w:hint="default"/>
        <w:lang w:val="en-US" w:eastAsia="en-US" w:bidi="ar-SA"/>
      </w:rPr>
    </w:lvl>
    <w:lvl w:ilvl="7">
      <w:numFmt w:val="bullet"/>
      <w:lvlText w:val="•"/>
      <w:lvlJc w:val="left"/>
      <w:pPr>
        <w:ind w:left="3361" w:hanging="360"/>
      </w:pPr>
      <w:rPr>
        <w:rFonts w:hint="default"/>
        <w:lang w:val="en-US" w:eastAsia="en-US" w:bidi="ar-SA"/>
      </w:rPr>
    </w:lvl>
    <w:lvl w:ilvl="8">
      <w:numFmt w:val="bullet"/>
      <w:lvlText w:val="•"/>
      <w:lvlJc w:val="left"/>
      <w:pPr>
        <w:ind w:left="3751" w:hanging="360"/>
      </w:pPr>
      <w:rPr>
        <w:rFonts w:hint="default"/>
        <w:lang w:val="en-US" w:eastAsia="en-US" w:bidi="ar-SA"/>
      </w:rPr>
    </w:lvl>
  </w:abstractNum>
  <w:abstractNum w:abstractNumId="1" w15:restartNumberingAfterBreak="0">
    <w:nsid w:val="1E166A57"/>
    <w:multiLevelType w:val="multilevel"/>
    <w:tmpl w:val="D3C605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1E32178A"/>
    <w:multiLevelType w:val="hybridMultilevel"/>
    <w:tmpl w:val="0EF8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2A0998"/>
    <w:multiLevelType w:val="multilevel"/>
    <w:tmpl w:val="CD90852C"/>
    <w:lvl w:ilvl="0">
      <w:start w:val="5"/>
      <w:numFmt w:val="decimal"/>
      <w:lvlText w:val="%1."/>
      <w:lvlJc w:val="left"/>
      <w:pPr>
        <w:ind w:left="1149" w:hanging="181"/>
      </w:pPr>
      <w:rPr>
        <w:rFonts w:ascii="Times New Roman" w:eastAsia="Times New Roman" w:hAnsi="Times New Roman" w:cs="Times New Roman" w:hint="default"/>
        <w:w w:val="100"/>
        <w:sz w:val="22"/>
        <w:szCs w:val="22"/>
        <w:lang w:val="en-US" w:eastAsia="en-US" w:bidi="ar-SA"/>
      </w:rPr>
    </w:lvl>
    <w:lvl w:ilvl="1">
      <w:start w:val="1"/>
      <w:numFmt w:val="decimal"/>
      <w:lvlText w:val="%1.%2"/>
      <w:lvlJc w:val="left"/>
      <w:pPr>
        <w:ind w:left="978" w:hanging="461"/>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549" w:hanging="461"/>
      </w:pPr>
      <w:rPr>
        <w:rFonts w:hint="default"/>
        <w:lang w:val="en-US" w:eastAsia="en-US" w:bidi="ar-SA"/>
      </w:rPr>
    </w:lvl>
    <w:lvl w:ilvl="3">
      <w:numFmt w:val="bullet"/>
      <w:lvlText w:val="•"/>
      <w:lvlJc w:val="left"/>
      <w:pPr>
        <w:ind w:left="1959" w:hanging="461"/>
      </w:pPr>
      <w:rPr>
        <w:rFonts w:hint="default"/>
        <w:lang w:val="en-US" w:eastAsia="en-US" w:bidi="ar-SA"/>
      </w:rPr>
    </w:lvl>
    <w:lvl w:ilvl="4">
      <w:numFmt w:val="bullet"/>
      <w:lvlText w:val="•"/>
      <w:lvlJc w:val="left"/>
      <w:pPr>
        <w:ind w:left="2369" w:hanging="461"/>
      </w:pPr>
      <w:rPr>
        <w:rFonts w:hint="default"/>
        <w:lang w:val="en-US" w:eastAsia="en-US" w:bidi="ar-SA"/>
      </w:rPr>
    </w:lvl>
    <w:lvl w:ilvl="5">
      <w:numFmt w:val="bullet"/>
      <w:lvlText w:val="•"/>
      <w:lvlJc w:val="left"/>
      <w:pPr>
        <w:ind w:left="2779" w:hanging="461"/>
      </w:pPr>
      <w:rPr>
        <w:rFonts w:hint="default"/>
        <w:lang w:val="en-US" w:eastAsia="en-US" w:bidi="ar-SA"/>
      </w:rPr>
    </w:lvl>
    <w:lvl w:ilvl="6">
      <w:numFmt w:val="bullet"/>
      <w:lvlText w:val="•"/>
      <w:lvlJc w:val="left"/>
      <w:pPr>
        <w:ind w:left="3189" w:hanging="461"/>
      </w:pPr>
      <w:rPr>
        <w:rFonts w:hint="default"/>
        <w:lang w:val="en-US" w:eastAsia="en-US" w:bidi="ar-SA"/>
      </w:rPr>
    </w:lvl>
    <w:lvl w:ilvl="7">
      <w:numFmt w:val="bullet"/>
      <w:lvlText w:val="•"/>
      <w:lvlJc w:val="left"/>
      <w:pPr>
        <w:ind w:left="3598" w:hanging="461"/>
      </w:pPr>
      <w:rPr>
        <w:rFonts w:hint="default"/>
        <w:lang w:val="en-US" w:eastAsia="en-US" w:bidi="ar-SA"/>
      </w:rPr>
    </w:lvl>
    <w:lvl w:ilvl="8">
      <w:numFmt w:val="bullet"/>
      <w:lvlText w:val="•"/>
      <w:lvlJc w:val="left"/>
      <w:pPr>
        <w:ind w:left="4008" w:hanging="461"/>
      </w:pPr>
      <w:rPr>
        <w:rFonts w:hint="default"/>
        <w:lang w:val="en-US" w:eastAsia="en-US" w:bidi="ar-SA"/>
      </w:rPr>
    </w:lvl>
  </w:abstractNum>
  <w:abstractNum w:abstractNumId="4" w15:restartNumberingAfterBreak="0">
    <w:nsid w:val="36FB676E"/>
    <w:multiLevelType w:val="hybridMultilevel"/>
    <w:tmpl w:val="3738A8EC"/>
    <w:lvl w:ilvl="0" w:tplc="04090001">
      <w:start w:val="1"/>
      <w:numFmt w:val="bullet"/>
      <w:lvlText w:val=""/>
      <w:lvlJc w:val="left"/>
      <w:pPr>
        <w:ind w:left="720" w:hanging="360"/>
      </w:pPr>
      <w:rPr>
        <w:rFonts w:ascii="Symbol" w:hAnsi="Symbol" w:hint="default"/>
      </w:rPr>
    </w:lvl>
    <w:lvl w:ilvl="1" w:tplc="EE6C42CC">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81E3A"/>
    <w:multiLevelType w:val="multilevel"/>
    <w:tmpl w:val="92E039E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6" w15:restartNumberingAfterBreak="0">
    <w:nsid w:val="40111611"/>
    <w:multiLevelType w:val="hybridMultilevel"/>
    <w:tmpl w:val="8A3241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54D8184B"/>
    <w:multiLevelType w:val="hybridMultilevel"/>
    <w:tmpl w:val="57500A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68D6354F"/>
    <w:multiLevelType w:val="multilevel"/>
    <w:tmpl w:val="ACB642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692203B1"/>
    <w:multiLevelType w:val="hybridMultilevel"/>
    <w:tmpl w:val="84A66ED4"/>
    <w:lvl w:ilvl="0" w:tplc="220A581C">
      <w:start w:val="2"/>
      <w:numFmt w:val="decimal"/>
      <w:lvlText w:val="[%1]"/>
      <w:lvlJc w:val="left"/>
      <w:pPr>
        <w:ind w:left="968" w:hanging="235"/>
      </w:pPr>
      <w:rPr>
        <w:rFonts w:ascii="Times New Roman" w:eastAsia="Times New Roman" w:hAnsi="Times New Roman" w:cs="Times New Roman" w:hint="default"/>
        <w:w w:val="99"/>
        <w:sz w:val="18"/>
        <w:szCs w:val="18"/>
        <w:lang w:val="en-US" w:eastAsia="en-US" w:bidi="ar-SA"/>
      </w:rPr>
    </w:lvl>
    <w:lvl w:ilvl="1" w:tplc="C428AB64">
      <w:numFmt w:val="bullet"/>
      <w:lvlText w:val="•"/>
      <w:lvlJc w:val="left"/>
      <w:pPr>
        <w:ind w:left="1346" w:hanging="235"/>
      </w:pPr>
      <w:rPr>
        <w:rFonts w:hint="default"/>
        <w:lang w:val="en-US" w:eastAsia="en-US" w:bidi="ar-SA"/>
      </w:rPr>
    </w:lvl>
    <w:lvl w:ilvl="2" w:tplc="C5560A46">
      <w:numFmt w:val="bullet"/>
      <w:lvlText w:val="•"/>
      <w:lvlJc w:val="left"/>
      <w:pPr>
        <w:ind w:left="1733" w:hanging="235"/>
      </w:pPr>
      <w:rPr>
        <w:rFonts w:hint="default"/>
        <w:lang w:val="en-US" w:eastAsia="en-US" w:bidi="ar-SA"/>
      </w:rPr>
    </w:lvl>
    <w:lvl w:ilvl="3" w:tplc="82AA218E">
      <w:numFmt w:val="bullet"/>
      <w:lvlText w:val="•"/>
      <w:lvlJc w:val="left"/>
      <w:pPr>
        <w:ind w:left="2120" w:hanging="235"/>
      </w:pPr>
      <w:rPr>
        <w:rFonts w:hint="default"/>
        <w:lang w:val="en-US" w:eastAsia="en-US" w:bidi="ar-SA"/>
      </w:rPr>
    </w:lvl>
    <w:lvl w:ilvl="4" w:tplc="CA1410AC">
      <w:numFmt w:val="bullet"/>
      <w:lvlText w:val="•"/>
      <w:lvlJc w:val="left"/>
      <w:pPr>
        <w:ind w:left="2507" w:hanging="235"/>
      </w:pPr>
      <w:rPr>
        <w:rFonts w:hint="default"/>
        <w:lang w:val="en-US" w:eastAsia="en-US" w:bidi="ar-SA"/>
      </w:rPr>
    </w:lvl>
    <w:lvl w:ilvl="5" w:tplc="0B7620E4">
      <w:numFmt w:val="bullet"/>
      <w:lvlText w:val="•"/>
      <w:lvlJc w:val="left"/>
      <w:pPr>
        <w:ind w:left="2894" w:hanging="235"/>
      </w:pPr>
      <w:rPr>
        <w:rFonts w:hint="default"/>
        <w:lang w:val="en-US" w:eastAsia="en-US" w:bidi="ar-SA"/>
      </w:rPr>
    </w:lvl>
    <w:lvl w:ilvl="6" w:tplc="35405B04">
      <w:numFmt w:val="bullet"/>
      <w:lvlText w:val="•"/>
      <w:lvlJc w:val="left"/>
      <w:pPr>
        <w:ind w:left="3281" w:hanging="235"/>
      </w:pPr>
      <w:rPr>
        <w:rFonts w:hint="default"/>
        <w:lang w:val="en-US" w:eastAsia="en-US" w:bidi="ar-SA"/>
      </w:rPr>
    </w:lvl>
    <w:lvl w:ilvl="7" w:tplc="236AF5B6">
      <w:numFmt w:val="bullet"/>
      <w:lvlText w:val="•"/>
      <w:lvlJc w:val="left"/>
      <w:pPr>
        <w:ind w:left="3668" w:hanging="235"/>
      </w:pPr>
      <w:rPr>
        <w:rFonts w:hint="default"/>
        <w:lang w:val="en-US" w:eastAsia="en-US" w:bidi="ar-SA"/>
      </w:rPr>
    </w:lvl>
    <w:lvl w:ilvl="8" w:tplc="F6A6ED62">
      <w:numFmt w:val="bullet"/>
      <w:lvlText w:val="•"/>
      <w:lvlJc w:val="left"/>
      <w:pPr>
        <w:ind w:left="4055" w:hanging="235"/>
      </w:pPr>
      <w:rPr>
        <w:rFonts w:hint="default"/>
        <w:lang w:val="en-US" w:eastAsia="en-US" w:bidi="ar-SA"/>
      </w:rPr>
    </w:lvl>
  </w:abstractNum>
  <w:abstractNum w:abstractNumId="10" w15:restartNumberingAfterBreak="0">
    <w:nsid w:val="6FCC2B5D"/>
    <w:multiLevelType w:val="hybridMultilevel"/>
    <w:tmpl w:val="A8C05FFA"/>
    <w:lvl w:ilvl="0" w:tplc="EC0C276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660DA4"/>
    <w:multiLevelType w:val="multilevel"/>
    <w:tmpl w:val="1568B76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7AE62346"/>
    <w:multiLevelType w:val="multilevel"/>
    <w:tmpl w:val="5850648A"/>
    <w:lvl w:ilvl="0">
      <w:start w:val="4"/>
      <w:numFmt w:val="decimal"/>
      <w:lvlText w:val="%1"/>
      <w:lvlJc w:val="left"/>
      <w:pPr>
        <w:ind w:left="978" w:hanging="454"/>
      </w:pPr>
      <w:rPr>
        <w:rFonts w:hint="default"/>
        <w:lang w:val="en-US" w:eastAsia="en-US" w:bidi="ar-SA"/>
      </w:rPr>
    </w:lvl>
    <w:lvl w:ilvl="1">
      <w:start w:val="1"/>
      <w:numFmt w:val="decimal"/>
      <w:lvlText w:val="%1.%2"/>
      <w:lvlJc w:val="left"/>
      <w:pPr>
        <w:ind w:left="978" w:hanging="454"/>
      </w:pPr>
      <w:rPr>
        <w:rFonts w:ascii="Times New Roman" w:eastAsia="Times New Roman" w:hAnsi="Times New Roman" w:cs="Times New Roman" w:hint="default"/>
        <w:w w:val="100"/>
        <w:sz w:val="24"/>
        <w:szCs w:val="24"/>
        <w:lang w:val="en-US" w:eastAsia="en-US" w:bidi="ar-SA"/>
      </w:rPr>
    </w:lvl>
    <w:lvl w:ilvl="2">
      <w:start w:val="1"/>
      <w:numFmt w:val="decimal"/>
      <w:lvlText w:val="%1.%2.%3"/>
      <w:lvlJc w:val="left"/>
      <w:pPr>
        <w:ind w:left="978" w:hanging="874"/>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672" w:hanging="874"/>
      </w:pPr>
      <w:rPr>
        <w:rFonts w:hint="default"/>
        <w:lang w:val="en-US" w:eastAsia="en-US" w:bidi="ar-SA"/>
      </w:rPr>
    </w:lvl>
    <w:lvl w:ilvl="4">
      <w:numFmt w:val="bullet"/>
      <w:lvlText w:val="•"/>
      <w:lvlJc w:val="left"/>
      <w:pPr>
        <w:ind w:left="569" w:hanging="874"/>
      </w:pPr>
      <w:rPr>
        <w:rFonts w:hint="default"/>
        <w:lang w:val="en-US" w:eastAsia="en-US" w:bidi="ar-SA"/>
      </w:rPr>
    </w:lvl>
    <w:lvl w:ilvl="5">
      <w:numFmt w:val="bullet"/>
      <w:lvlText w:val="•"/>
      <w:lvlJc w:val="left"/>
      <w:pPr>
        <w:ind w:left="466" w:hanging="874"/>
      </w:pPr>
      <w:rPr>
        <w:rFonts w:hint="default"/>
        <w:lang w:val="en-US" w:eastAsia="en-US" w:bidi="ar-SA"/>
      </w:rPr>
    </w:lvl>
    <w:lvl w:ilvl="6">
      <w:numFmt w:val="bullet"/>
      <w:lvlText w:val="•"/>
      <w:lvlJc w:val="left"/>
      <w:pPr>
        <w:ind w:left="364" w:hanging="874"/>
      </w:pPr>
      <w:rPr>
        <w:rFonts w:hint="default"/>
        <w:lang w:val="en-US" w:eastAsia="en-US" w:bidi="ar-SA"/>
      </w:rPr>
    </w:lvl>
    <w:lvl w:ilvl="7">
      <w:numFmt w:val="bullet"/>
      <w:lvlText w:val="•"/>
      <w:lvlJc w:val="left"/>
      <w:pPr>
        <w:ind w:left="261" w:hanging="874"/>
      </w:pPr>
      <w:rPr>
        <w:rFonts w:hint="default"/>
        <w:lang w:val="en-US" w:eastAsia="en-US" w:bidi="ar-SA"/>
      </w:rPr>
    </w:lvl>
    <w:lvl w:ilvl="8">
      <w:numFmt w:val="bullet"/>
      <w:lvlText w:val="•"/>
      <w:lvlJc w:val="left"/>
      <w:pPr>
        <w:ind w:left="159" w:hanging="874"/>
      </w:pPr>
      <w:rPr>
        <w:rFonts w:hint="default"/>
        <w:lang w:val="en-US" w:eastAsia="en-US" w:bidi="ar-SA"/>
      </w:rPr>
    </w:lvl>
  </w:abstractNum>
  <w:abstractNum w:abstractNumId="13" w15:restartNumberingAfterBreak="0">
    <w:nsid w:val="7BC62DCF"/>
    <w:multiLevelType w:val="hybridMultilevel"/>
    <w:tmpl w:val="147415AC"/>
    <w:lvl w:ilvl="0" w:tplc="E55453A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DC4804"/>
    <w:multiLevelType w:val="multilevel"/>
    <w:tmpl w:val="F66E98A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228000714">
    <w:abstractNumId w:val="9"/>
  </w:num>
  <w:num w:numId="2" w16cid:durableId="809712956">
    <w:abstractNumId w:val="3"/>
  </w:num>
  <w:num w:numId="3" w16cid:durableId="1751273912">
    <w:abstractNumId w:val="12"/>
  </w:num>
  <w:num w:numId="4" w16cid:durableId="164781894">
    <w:abstractNumId w:val="0"/>
  </w:num>
  <w:num w:numId="5" w16cid:durableId="10112073">
    <w:abstractNumId w:val="13"/>
  </w:num>
  <w:num w:numId="6" w16cid:durableId="679233679">
    <w:abstractNumId w:val="2"/>
  </w:num>
  <w:num w:numId="7" w16cid:durableId="663240812">
    <w:abstractNumId w:val="4"/>
  </w:num>
  <w:num w:numId="8" w16cid:durableId="1732458323">
    <w:abstractNumId w:val="10"/>
  </w:num>
  <w:num w:numId="9" w16cid:durableId="1793554680">
    <w:abstractNumId w:val="14"/>
  </w:num>
  <w:num w:numId="10" w16cid:durableId="1718774944">
    <w:abstractNumId w:val="5"/>
  </w:num>
  <w:num w:numId="11" w16cid:durableId="2082096534">
    <w:abstractNumId w:val="11"/>
  </w:num>
  <w:num w:numId="12" w16cid:durableId="519587604">
    <w:abstractNumId w:val="8"/>
  </w:num>
  <w:num w:numId="13" w16cid:durableId="873232280">
    <w:abstractNumId w:val="1"/>
  </w:num>
  <w:num w:numId="14" w16cid:durableId="884564243">
    <w:abstractNumId w:val="7"/>
  </w:num>
  <w:num w:numId="15" w16cid:durableId="4330142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72B"/>
    <w:rsid w:val="00002ADD"/>
    <w:rsid w:val="000075B3"/>
    <w:rsid w:val="0001687F"/>
    <w:rsid w:val="0002765D"/>
    <w:rsid w:val="00053AD6"/>
    <w:rsid w:val="00056021"/>
    <w:rsid w:val="000613C5"/>
    <w:rsid w:val="00093BB3"/>
    <w:rsid w:val="000A2C9F"/>
    <w:rsid w:val="000A2D62"/>
    <w:rsid w:val="000B25CC"/>
    <w:rsid w:val="000B4D80"/>
    <w:rsid w:val="000C5A1E"/>
    <w:rsid w:val="000F4D18"/>
    <w:rsid w:val="000F725B"/>
    <w:rsid w:val="0011313F"/>
    <w:rsid w:val="00150FCE"/>
    <w:rsid w:val="00154DC2"/>
    <w:rsid w:val="001604EA"/>
    <w:rsid w:val="00161AC2"/>
    <w:rsid w:val="0019046F"/>
    <w:rsid w:val="001904AF"/>
    <w:rsid w:val="001B2834"/>
    <w:rsid w:val="001B5F75"/>
    <w:rsid w:val="001B6468"/>
    <w:rsid w:val="001C0ADB"/>
    <w:rsid w:val="001D6DA7"/>
    <w:rsid w:val="001F77DE"/>
    <w:rsid w:val="001F7F3E"/>
    <w:rsid w:val="00204B8B"/>
    <w:rsid w:val="002055EB"/>
    <w:rsid w:val="00217A6B"/>
    <w:rsid w:val="00217DFA"/>
    <w:rsid w:val="00221430"/>
    <w:rsid w:val="00222863"/>
    <w:rsid w:val="0023283B"/>
    <w:rsid w:val="00234522"/>
    <w:rsid w:val="0024080A"/>
    <w:rsid w:val="0024693C"/>
    <w:rsid w:val="002556B1"/>
    <w:rsid w:val="00255F8A"/>
    <w:rsid w:val="0025722E"/>
    <w:rsid w:val="00274874"/>
    <w:rsid w:val="00276EF9"/>
    <w:rsid w:val="00281623"/>
    <w:rsid w:val="002878FF"/>
    <w:rsid w:val="002A12FA"/>
    <w:rsid w:val="002B54C8"/>
    <w:rsid w:val="002B7BEA"/>
    <w:rsid w:val="002C18AB"/>
    <w:rsid w:val="002D762B"/>
    <w:rsid w:val="00301E61"/>
    <w:rsid w:val="00310336"/>
    <w:rsid w:val="00312A7A"/>
    <w:rsid w:val="00314967"/>
    <w:rsid w:val="00321F1C"/>
    <w:rsid w:val="00324052"/>
    <w:rsid w:val="00324731"/>
    <w:rsid w:val="003314CC"/>
    <w:rsid w:val="003515E5"/>
    <w:rsid w:val="00353C06"/>
    <w:rsid w:val="00374D2E"/>
    <w:rsid w:val="003765D3"/>
    <w:rsid w:val="003770B2"/>
    <w:rsid w:val="00393676"/>
    <w:rsid w:val="00395756"/>
    <w:rsid w:val="003962F1"/>
    <w:rsid w:val="003A150A"/>
    <w:rsid w:val="003B3107"/>
    <w:rsid w:val="003C141B"/>
    <w:rsid w:val="003C6A2A"/>
    <w:rsid w:val="003F162A"/>
    <w:rsid w:val="003F4866"/>
    <w:rsid w:val="003F5530"/>
    <w:rsid w:val="00413453"/>
    <w:rsid w:val="00413AD0"/>
    <w:rsid w:val="00423040"/>
    <w:rsid w:val="004531AB"/>
    <w:rsid w:val="004630AD"/>
    <w:rsid w:val="0046684E"/>
    <w:rsid w:val="00466925"/>
    <w:rsid w:val="004820C0"/>
    <w:rsid w:val="004976F6"/>
    <w:rsid w:val="004A652C"/>
    <w:rsid w:val="004C1E2D"/>
    <w:rsid w:val="004C412B"/>
    <w:rsid w:val="004C586A"/>
    <w:rsid w:val="004C615A"/>
    <w:rsid w:val="004E0C97"/>
    <w:rsid w:val="004E2B74"/>
    <w:rsid w:val="004F4561"/>
    <w:rsid w:val="00524F83"/>
    <w:rsid w:val="00544C98"/>
    <w:rsid w:val="00554A36"/>
    <w:rsid w:val="005621F5"/>
    <w:rsid w:val="00562554"/>
    <w:rsid w:val="00562F25"/>
    <w:rsid w:val="0057036F"/>
    <w:rsid w:val="00590BEC"/>
    <w:rsid w:val="00595527"/>
    <w:rsid w:val="005E226A"/>
    <w:rsid w:val="005F6452"/>
    <w:rsid w:val="005F76BE"/>
    <w:rsid w:val="0061069C"/>
    <w:rsid w:val="00616586"/>
    <w:rsid w:val="0063386E"/>
    <w:rsid w:val="00675878"/>
    <w:rsid w:val="00683B73"/>
    <w:rsid w:val="00697E09"/>
    <w:rsid w:val="006A4EE7"/>
    <w:rsid w:val="006C0FDE"/>
    <w:rsid w:val="006C45CC"/>
    <w:rsid w:val="006D6663"/>
    <w:rsid w:val="006E1F55"/>
    <w:rsid w:val="006E2D14"/>
    <w:rsid w:val="006E3AAD"/>
    <w:rsid w:val="006E609F"/>
    <w:rsid w:val="006F1210"/>
    <w:rsid w:val="006F7918"/>
    <w:rsid w:val="0071047D"/>
    <w:rsid w:val="007232DC"/>
    <w:rsid w:val="007255E5"/>
    <w:rsid w:val="0074369A"/>
    <w:rsid w:val="007642FE"/>
    <w:rsid w:val="0078670E"/>
    <w:rsid w:val="00790571"/>
    <w:rsid w:val="007A31B5"/>
    <w:rsid w:val="007B1A93"/>
    <w:rsid w:val="007C70E5"/>
    <w:rsid w:val="007D5833"/>
    <w:rsid w:val="007E567B"/>
    <w:rsid w:val="00805E49"/>
    <w:rsid w:val="00807B4A"/>
    <w:rsid w:val="00833322"/>
    <w:rsid w:val="00862106"/>
    <w:rsid w:val="00863A36"/>
    <w:rsid w:val="00877B42"/>
    <w:rsid w:val="0088172B"/>
    <w:rsid w:val="00896EE7"/>
    <w:rsid w:val="00897791"/>
    <w:rsid w:val="008B7E32"/>
    <w:rsid w:val="008C1D20"/>
    <w:rsid w:val="008D3142"/>
    <w:rsid w:val="008D4831"/>
    <w:rsid w:val="008E5C58"/>
    <w:rsid w:val="0090654B"/>
    <w:rsid w:val="00910E0B"/>
    <w:rsid w:val="00914332"/>
    <w:rsid w:val="0092141E"/>
    <w:rsid w:val="009309F3"/>
    <w:rsid w:val="00942AD4"/>
    <w:rsid w:val="00946E46"/>
    <w:rsid w:val="00964844"/>
    <w:rsid w:val="00964C31"/>
    <w:rsid w:val="0096552A"/>
    <w:rsid w:val="00982849"/>
    <w:rsid w:val="009879D7"/>
    <w:rsid w:val="00997639"/>
    <w:rsid w:val="009A1321"/>
    <w:rsid w:val="009C22B8"/>
    <w:rsid w:val="009D016B"/>
    <w:rsid w:val="009D1EC6"/>
    <w:rsid w:val="009D6806"/>
    <w:rsid w:val="009E0F49"/>
    <w:rsid w:val="009E2DD0"/>
    <w:rsid w:val="009F2C1A"/>
    <w:rsid w:val="009F3F6E"/>
    <w:rsid w:val="009F63C5"/>
    <w:rsid w:val="00A000DF"/>
    <w:rsid w:val="00A00F3E"/>
    <w:rsid w:val="00A02F44"/>
    <w:rsid w:val="00A179D5"/>
    <w:rsid w:val="00A43228"/>
    <w:rsid w:val="00A45EB4"/>
    <w:rsid w:val="00A601F5"/>
    <w:rsid w:val="00A61824"/>
    <w:rsid w:val="00A72590"/>
    <w:rsid w:val="00A727F3"/>
    <w:rsid w:val="00A74C6D"/>
    <w:rsid w:val="00A751B5"/>
    <w:rsid w:val="00A75D0C"/>
    <w:rsid w:val="00A84A6F"/>
    <w:rsid w:val="00A851CE"/>
    <w:rsid w:val="00A9106B"/>
    <w:rsid w:val="00AA4795"/>
    <w:rsid w:val="00AA57D8"/>
    <w:rsid w:val="00AB3A18"/>
    <w:rsid w:val="00AD0F61"/>
    <w:rsid w:val="00AD33C4"/>
    <w:rsid w:val="00AE5583"/>
    <w:rsid w:val="00AF5332"/>
    <w:rsid w:val="00B11E54"/>
    <w:rsid w:val="00B124F2"/>
    <w:rsid w:val="00B14560"/>
    <w:rsid w:val="00B17EF6"/>
    <w:rsid w:val="00B26B4D"/>
    <w:rsid w:val="00B34634"/>
    <w:rsid w:val="00B5722B"/>
    <w:rsid w:val="00B7049A"/>
    <w:rsid w:val="00B71616"/>
    <w:rsid w:val="00B716B6"/>
    <w:rsid w:val="00B81519"/>
    <w:rsid w:val="00BA0D12"/>
    <w:rsid w:val="00BA764C"/>
    <w:rsid w:val="00BA78CC"/>
    <w:rsid w:val="00BC4F89"/>
    <w:rsid w:val="00BD299D"/>
    <w:rsid w:val="00BF6900"/>
    <w:rsid w:val="00C062CE"/>
    <w:rsid w:val="00C101BB"/>
    <w:rsid w:val="00C11224"/>
    <w:rsid w:val="00C24DB6"/>
    <w:rsid w:val="00C31E6A"/>
    <w:rsid w:val="00C41C00"/>
    <w:rsid w:val="00C468E2"/>
    <w:rsid w:val="00C46F1C"/>
    <w:rsid w:val="00C5240F"/>
    <w:rsid w:val="00C60D2F"/>
    <w:rsid w:val="00C734C6"/>
    <w:rsid w:val="00C7392B"/>
    <w:rsid w:val="00C751E3"/>
    <w:rsid w:val="00C76F83"/>
    <w:rsid w:val="00C849EE"/>
    <w:rsid w:val="00C86CC1"/>
    <w:rsid w:val="00C9779F"/>
    <w:rsid w:val="00CA490A"/>
    <w:rsid w:val="00CA5E23"/>
    <w:rsid w:val="00CB4909"/>
    <w:rsid w:val="00CC1517"/>
    <w:rsid w:val="00CE0B35"/>
    <w:rsid w:val="00CF5821"/>
    <w:rsid w:val="00CF7A5F"/>
    <w:rsid w:val="00D17C5E"/>
    <w:rsid w:val="00D21206"/>
    <w:rsid w:val="00D238F5"/>
    <w:rsid w:val="00D32636"/>
    <w:rsid w:val="00D350FF"/>
    <w:rsid w:val="00D44494"/>
    <w:rsid w:val="00D47B4A"/>
    <w:rsid w:val="00D504C2"/>
    <w:rsid w:val="00D53E37"/>
    <w:rsid w:val="00D57BD0"/>
    <w:rsid w:val="00D63CD7"/>
    <w:rsid w:val="00D64081"/>
    <w:rsid w:val="00D70416"/>
    <w:rsid w:val="00D70D23"/>
    <w:rsid w:val="00D81293"/>
    <w:rsid w:val="00D83EF4"/>
    <w:rsid w:val="00DB1786"/>
    <w:rsid w:val="00DC0349"/>
    <w:rsid w:val="00DC3B0D"/>
    <w:rsid w:val="00DE57A7"/>
    <w:rsid w:val="00DF0857"/>
    <w:rsid w:val="00DF1EE6"/>
    <w:rsid w:val="00E116C8"/>
    <w:rsid w:val="00E1492A"/>
    <w:rsid w:val="00E20D16"/>
    <w:rsid w:val="00E27AB3"/>
    <w:rsid w:val="00E37D15"/>
    <w:rsid w:val="00E56A9B"/>
    <w:rsid w:val="00E571C1"/>
    <w:rsid w:val="00E573D8"/>
    <w:rsid w:val="00E57E1F"/>
    <w:rsid w:val="00E602CF"/>
    <w:rsid w:val="00E60774"/>
    <w:rsid w:val="00E6504A"/>
    <w:rsid w:val="00E6721F"/>
    <w:rsid w:val="00E705AF"/>
    <w:rsid w:val="00E73154"/>
    <w:rsid w:val="00E765C0"/>
    <w:rsid w:val="00E855B1"/>
    <w:rsid w:val="00E87240"/>
    <w:rsid w:val="00E94FA4"/>
    <w:rsid w:val="00E95E4E"/>
    <w:rsid w:val="00EA48AF"/>
    <w:rsid w:val="00EB028D"/>
    <w:rsid w:val="00EC3569"/>
    <w:rsid w:val="00EC3E46"/>
    <w:rsid w:val="00ED0D3D"/>
    <w:rsid w:val="00EE7AFE"/>
    <w:rsid w:val="00EE7D30"/>
    <w:rsid w:val="00F017FC"/>
    <w:rsid w:val="00F258A0"/>
    <w:rsid w:val="00F62212"/>
    <w:rsid w:val="00F736EE"/>
    <w:rsid w:val="00FB1DB5"/>
    <w:rsid w:val="00FD1054"/>
    <w:rsid w:val="00FD1C2D"/>
    <w:rsid w:val="00FD4240"/>
    <w:rsid w:val="00FE7128"/>
    <w:rsid w:val="416E3BF0"/>
    <w:rsid w:val="563FE303"/>
    <w:rsid w:val="69008EA4"/>
    <w:rsid w:val="69DF7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4C1F7"/>
  <w15:docId w15:val="{EB13FB87-0370-49BC-9293-1077F3B0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11224"/>
    <w:rPr>
      <w:rFonts w:ascii="Times New Roman" w:eastAsia="Times New Roman" w:hAnsi="Times New Roman" w:cs="Times New Roman"/>
    </w:rPr>
  </w:style>
  <w:style w:type="paragraph" w:styleId="Heading1">
    <w:name w:val="heading 1"/>
    <w:basedOn w:val="Normal"/>
    <w:uiPriority w:val="1"/>
    <w:qFormat/>
    <w:pPr>
      <w:ind w:left="978" w:hanging="10"/>
      <w:outlineLvl w:val="0"/>
    </w:pPr>
    <w:rPr>
      <w:sz w:val="24"/>
      <w:szCs w:val="24"/>
    </w:rPr>
  </w:style>
  <w:style w:type="paragraph" w:styleId="Heading4">
    <w:name w:val="heading 4"/>
    <w:basedOn w:val="Normal"/>
    <w:next w:val="Normal"/>
    <w:link w:val="Heading4Char"/>
    <w:uiPriority w:val="9"/>
    <w:semiHidden/>
    <w:unhideWhenUsed/>
    <w:qFormat/>
    <w:rsid w:val="0086210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78"/>
    </w:pPr>
    <w:rPr>
      <w:sz w:val="20"/>
      <w:szCs w:val="20"/>
    </w:rPr>
  </w:style>
  <w:style w:type="paragraph" w:styleId="Title">
    <w:name w:val="Title"/>
    <w:basedOn w:val="Normal"/>
    <w:uiPriority w:val="1"/>
    <w:qFormat/>
    <w:pPr>
      <w:spacing w:before="50"/>
      <w:ind w:left="4660" w:right="462" w:hanging="3841"/>
    </w:pPr>
    <w:rPr>
      <w:sz w:val="48"/>
      <w:szCs w:val="48"/>
    </w:rPr>
  </w:style>
  <w:style w:type="paragraph" w:styleId="ListParagraph">
    <w:name w:val="List Paragraph"/>
    <w:basedOn w:val="Normal"/>
    <w:uiPriority w:val="1"/>
    <w:qFormat/>
    <w:pPr>
      <w:ind w:left="978" w:hanging="10"/>
    </w:pPr>
  </w:style>
  <w:style w:type="paragraph" w:customStyle="1" w:styleId="TableParagraph">
    <w:name w:val="Table Paragraph"/>
    <w:basedOn w:val="Normal"/>
    <w:uiPriority w:val="1"/>
    <w:qFormat/>
    <w:pPr>
      <w:spacing w:before="4" w:line="199" w:lineRule="exact"/>
      <w:ind w:left="36" w:right="33"/>
      <w:jc w:val="center"/>
    </w:pPr>
  </w:style>
  <w:style w:type="character" w:styleId="Hyperlink">
    <w:name w:val="Hyperlink"/>
    <w:basedOn w:val="DefaultParagraphFont"/>
    <w:uiPriority w:val="99"/>
    <w:unhideWhenUsed/>
    <w:rsid w:val="004C586A"/>
    <w:rPr>
      <w:color w:val="0000FF" w:themeColor="hyperlink"/>
      <w:u w:val="single"/>
    </w:rPr>
  </w:style>
  <w:style w:type="character" w:customStyle="1" w:styleId="react-xocs-alternative-link">
    <w:name w:val="react-xocs-alternative-link"/>
    <w:basedOn w:val="DefaultParagraphFont"/>
    <w:rsid w:val="00BD299D"/>
  </w:style>
  <w:style w:type="character" w:customStyle="1" w:styleId="given-name">
    <w:name w:val="given-name"/>
    <w:basedOn w:val="DefaultParagraphFont"/>
    <w:rsid w:val="00BD299D"/>
  </w:style>
  <w:style w:type="character" w:customStyle="1" w:styleId="text">
    <w:name w:val="text"/>
    <w:basedOn w:val="DefaultParagraphFont"/>
    <w:rsid w:val="00BD299D"/>
  </w:style>
  <w:style w:type="paragraph" w:styleId="Header">
    <w:name w:val="header"/>
    <w:basedOn w:val="Normal"/>
    <w:link w:val="HeaderChar"/>
    <w:uiPriority w:val="99"/>
    <w:unhideWhenUsed/>
    <w:rsid w:val="00D504C2"/>
    <w:pPr>
      <w:tabs>
        <w:tab w:val="center" w:pos="4680"/>
        <w:tab w:val="right" w:pos="9360"/>
      </w:tabs>
    </w:pPr>
  </w:style>
  <w:style w:type="character" w:customStyle="1" w:styleId="HeaderChar">
    <w:name w:val="Header Char"/>
    <w:basedOn w:val="DefaultParagraphFont"/>
    <w:link w:val="Header"/>
    <w:uiPriority w:val="99"/>
    <w:rsid w:val="00D504C2"/>
    <w:rPr>
      <w:rFonts w:ascii="Times New Roman" w:eastAsia="Times New Roman" w:hAnsi="Times New Roman" w:cs="Times New Roman"/>
    </w:rPr>
  </w:style>
  <w:style w:type="paragraph" w:styleId="Footer">
    <w:name w:val="footer"/>
    <w:basedOn w:val="Normal"/>
    <w:link w:val="FooterChar"/>
    <w:uiPriority w:val="99"/>
    <w:unhideWhenUsed/>
    <w:rsid w:val="00D504C2"/>
    <w:pPr>
      <w:tabs>
        <w:tab w:val="center" w:pos="4680"/>
        <w:tab w:val="right" w:pos="9360"/>
      </w:tabs>
    </w:pPr>
  </w:style>
  <w:style w:type="character" w:customStyle="1" w:styleId="FooterChar">
    <w:name w:val="Footer Char"/>
    <w:basedOn w:val="DefaultParagraphFont"/>
    <w:link w:val="Footer"/>
    <w:uiPriority w:val="99"/>
    <w:rsid w:val="00D504C2"/>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B81519"/>
    <w:rPr>
      <w:sz w:val="16"/>
      <w:szCs w:val="16"/>
    </w:rPr>
  </w:style>
  <w:style w:type="paragraph" w:styleId="CommentText">
    <w:name w:val="annotation text"/>
    <w:basedOn w:val="Normal"/>
    <w:link w:val="CommentTextChar"/>
    <w:uiPriority w:val="99"/>
    <w:semiHidden/>
    <w:unhideWhenUsed/>
    <w:rsid w:val="00B81519"/>
    <w:rPr>
      <w:sz w:val="20"/>
      <w:szCs w:val="20"/>
    </w:rPr>
  </w:style>
  <w:style w:type="character" w:customStyle="1" w:styleId="CommentTextChar">
    <w:name w:val="Comment Text Char"/>
    <w:basedOn w:val="DefaultParagraphFont"/>
    <w:link w:val="CommentText"/>
    <w:uiPriority w:val="99"/>
    <w:semiHidden/>
    <w:rsid w:val="00B8151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1519"/>
    <w:rPr>
      <w:b/>
      <w:bCs/>
    </w:rPr>
  </w:style>
  <w:style w:type="character" w:customStyle="1" w:styleId="CommentSubjectChar">
    <w:name w:val="Comment Subject Char"/>
    <w:basedOn w:val="CommentTextChar"/>
    <w:link w:val="CommentSubject"/>
    <w:uiPriority w:val="99"/>
    <w:semiHidden/>
    <w:rsid w:val="00B8151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815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1519"/>
    <w:rPr>
      <w:rFonts w:ascii="Segoe UI" w:eastAsia="Times New Roman" w:hAnsi="Segoe UI" w:cs="Segoe UI"/>
      <w:sz w:val="18"/>
      <w:szCs w:val="18"/>
    </w:rPr>
  </w:style>
  <w:style w:type="character" w:customStyle="1" w:styleId="css-0">
    <w:name w:val="css-0"/>
    <w:basedOn w:val="DefaultParagraphFont"/>
    <w:rsid w:val="00B26B4D"/>
  </w:style>
  <w:style w:type="character" w:customStyle="1" w:styleId="css-rh820s">
    <w:name w:val="css-rh820s"/>
    <w:basedOn w:val="DefaultParagraphFont"/>
    <w:rsid w:val="00B26B4D"/>
  </w:style>
  <w:style w:type="character" w:styleId="UnresolvedMention">
    <w:name w:val="Unresolved Mention"/>
    <w:basedOn w:val="DefaultParagraphFont"/>
    <w:uiPriority w:val="99"/>
    <w:semiHidden/>
    <w:unhideWhenUsed/>
    <w:rsid w:val="00A751B5"/>
    <w:rPr>
      <w:color w:val="605E5C"/>
      <w:shd w:val="clear" w:color="auto" w:fill="E1DFDD"/>
    </w:rPr>
  </w:style>
  <w:style w:type="character" w:customStyle="1" w:styleId="Heading4Char">
    <w:name w:val="Heading 4 Char"/>
    <w:basedOn w:val="DefaultParagraphFont"/>
    <w:link w:val="Heading4"/>
    <w:uiPriority w:val="9"/>
    <w:semiHidden/>
    <w:rsid w:val="0086210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28260">
      <w:bodyDiv w:val="1"/>
      <w:marLeft w:val="0"/>
      <w:marRight w:val="0"/>
      <w:marTop w:val="0"/>
      <w:marBottom w:val="0"/>
      <w:divBdr>
        <w:top w:val="none" w:sz="0" w:space="0" w:color="auto"/>
        <w:left w:val="none" w:sz="0" w:space="0" w:color="auto"/>
        <w:bottom w:val="none" w:sz="0" w:space="0" w:color="auto"/>
        <w:right w:val="none" w:sz="0" w:space="0" w:color="auto"/>
      </w:divBdr>
    </w:div>
    <w:div w:id="54663155">
      <w:bodyDiv w:val="1"/>
      <w:marLeft w:val="0"/>
      <w:marRight w:val="0"/>
      <w:marTop w:val="0"/>
      <w:marBottom w:val="0"/>
      <w:divBdr>
        <w:top w:val="none" w:sz="0" w:space="0" w:color="auto"/>
        <w:left w:val="none" w:sz="0" w:space="0" w:color="auto"/>
        <w:bottom w:val="none" w:sz="0" w:space="0" w:color="auto"/>
        <w:right w:val="none" w:sz="0" w:space="0" w:color="auto"/>
      </w:divBdr>
    </w:div>
    <w:div w:id="113796942">
      <w:bodyDiv w:val="1"/>
      <w:marLeft w:val="0"/>
      <w:marRight w:val="0"/>
      <w:marTop w:val="0"/>
      <w:marBottom w:val="0"/>
      <w:divBdr>
        <w:top w:val="none" w:sz="0" w:space="0" w:color="auto"/>
        <w:left w:val="none" w:sz="0" w:space="0" w:color="auto"/>
        <w:bottom w:val="none" w:sz="0" w:space="0" w:color="auto"/>
        <w:right w:val="none" w:sz="0" w:space="0" w:color="auto"/>
      </w:divBdr>
    </w:div>
    <w:div w:id="122163359">
      <w:bodyDiv w:val="1"/>
      <w:marLeft w:val="0"/>
      <w:marRight w:val="0"/>
      <w:marTop w:val="0"/>
      <w:marBottom w:val="0"/>
      <w:divBdr>
        <w:top w:val="none" w:sz="0" w:space="0" w:color="auto"/>
        <w:left w:val="none" w:sz="0" w:space="0" w:color="auto"/>
        <w:bottom w:val="none" w:sz="0" w:space="0" w:color="auto"/>
        <w:right w:val="none" w:sz="0" w:space="0" w:color="auto"/>
      </w:divBdr>
    </w:div>
    <w:div w:id="181213190">
      <w:bodyDiv w:val="1"/>
      <w:marLeft w:val="0"/>
      <w:marRight w:val="0"/>
      <w:marTop w:val="0"/>
      <w:marBottom w:val="0"/>
      <w:divBdr>
        <w:top w:val="none" w:sz="0" w:space="0" w:color="auto"/>
        <w:left w:val="none" w:sz="0" w:space="0" w:color="auto"/>
        <w:bottom w:val="none" w:sz="0" w:space="0" w:color="auto"/>
        <w:right w:val="none" w:sz="0" w:space="0" w:color="auto"/>
      </w:divBdr>
    </w:div>
    <w:div w:id="182210616">
      <w:bodyDiv w:val="1"/>
      <w:marLeft w:val="0"/>
      <w:marRight w:val="0"/>
      <w:marTop w:val="0"/>
      <w:marBottom w:val="0"/>
      <w:divBdr>
        <w:top w:val="none" w:sz="0" w:space="0" w:color="auto"/>
        <w:left w:val="none" w:sz="0" w:space="0" w:color="auto"/>
        <w:bottom w:val="none" w:sz="0" w:space="0" w:color="auto"/>
        <w:right w:val="none" w:sz="0" w:space="0" w:color="auto"/>
      </w:divBdr>
    </w:div>
    <w:div w:id="191185468">
      <w:bodyDiv w:val="1"/>
      <w:marLeft w:val="0"/>
      <w:marRight w:val="0"/>
      <w:marTop w:val="0"/>
      <w:marBottom w:val="0"/>
      <w:divBdr>
        <w:top w:val="none" w:sz="0" w:space="0" w:color="auto"/>
        <w:left w:val="none" w:sz="0" w:space="0" w:color="auto"/>
        <w:bottom w:val="none" w:sz="0" w:space="0" w:color="auto"/>
        <w:right w:val="none" w:sz="0" w:space="0" w:color="auto"/>
      </w:divBdr>
    </w:div>
    <w:div w:id="211885496">
      <w:bodyDiv w:val="1"/>
      <w:marLeft w:val="0"/>
      <w:marRight w:val="0"/>
      <w:marTop w:val="0"/>
      <w:marBottom w:val="0"/>
      <w:divBdr>
        <w:top w:val="none" w:sz="0" w:space="0" w:color="auto"/>
        <w:left w:val="none" w:sz="0" w:space="0" w:color="auto"/>
        <w:bottom w:val="none" w:sz="0" w:space="0" w:color="auto"/>
        <w:right w:val="none" w:sz="0" w:space="0" w:color="auto"/>
      </w:divBdr>
    </w:div>
    <w:div w:id="238486876">
      <w:bodyDiv w:val="1"/>
      <w:marLeft w:val="0"/>
      <w:marRight w:val="0"/>
      <w:marTop w:val="0"/>
      <w:marBottom w:val="0"/>
      <w:divBdr>
        <w:top w:val="none" w:sz="0" w:space="0" w:color="auto"/>
        <w:left w:val="none" w:sz="0" w:space="0" w:color="auto"/>
        <w:bottom w:val="none" w:sz="0" w:space="0" w:color="auto"/>
        <w:right w:val="none" w:sz="0" w:space="0" w:color="auto"/>
      </w:divBdr>
    </w:div>
    <w:div w:id="396976382">
      <w:bodyDiv w:val="1"/>
      <w:marLeft w:val="0"/>
      <w:marRight w:val="0"/>
      <w:marTop w:val="0"/>
      <w:marBottom w:val="0"/>
      <w:divBdr>
        <w:top w:val="none" w:sz="0" w:space="0" w:color="auto"/>
        <w:left w:val="none" w:sz="0" w:space="0" w:color="auto"/>
        <w:bottom w:val="none" w:sz="0" w:space="0" w:color="auto"/>
        <w:right w:val="none" w:sz="0" w:space="0" w:color="auto"/>
      </w:divBdr>
    </w:div>
    <w:div w:id="445392637">
      <w:bodyDiv w:val="1"/>
      <w:marLeft w:val="0"/>
      <w:marRight w:val="0"/>
      <w:marTop w:val="0"/>
      <w:marBottom w:val="0"/>
      <w:divBdr>
        <w:top w:val="none" w:sz="0" w:space="0" w:color="auto"/>
        <w:left w:val="none" w:sz="0" w:space="0" w:color="auto"/>
        <w:bottom w:val="none" w:sz="0" w:space="0" w:color="auto"/>
        <w:right w:val="none" w:sz="0" w:space="0" w:color="auto"/>
      </w:divBdr>
    </w:div>
    <w:div w:id="447772463">
      <w:bodyDiv w:val="1"/>
      <w:marLeft w:val="0"/>
      <w:marRight w:val="0"/>
      <w:marTop w:val="0"/>
      <w:marBottom w:val="0"/>
      <w:divBdr>
        <w:top w:val="none" w:sz="0" w:space="0" w:color="auto"/>
        <w:left w:val="none" w:sz="0" w:space="0" w:color="auto"/>
        <w:bottom w:val="none" w:sz="0" w:space="0" w:color="auto"/>
        <w:right w:val="none" w:sz="0" w:space="0" w:color="auto"/>
      </w:divBdr>
    </w:div>
    <w:div w:id="794176474">
      <w:bodyDiv w:val="1"/>
      <w:marLeft w:val="0"/>
      <w:marRight w:val="0"/>
      <w:marTop w:val="0"/>
      <w:marBottom w:val="0"/>
      <w:divBdr>
        <w:top w:val="none" w:sz="0" w:space="0" w:color="auto"/>
        <w:left w:val="none" w:sz="0" w:space="0" w:color="auto"/>
        <w:bottom w:val="none" w:sz="0" w:space="0" w:color="auto"/>
        <w:right w:val="none" w:sz="0" w:space="0" w:color="auto"/>
      </w:divBdr>
    </w:div>
    <w:div w:id="799111553">
      <w:bodyDiv w:val="1"/>
      <w:marLeft w:val="0"/>
      <w:marRight w:val="0"/>
      <w:marTop w:val="0"/>
      <w:marBottom w:val="0"/>
      <w:divBdr>
        <w:top w:val="none" w:sz="0" w:space="0" w:color="auto"/>
        <w:left w:val="none" w:sz="0" w:space="0" w:color="auto"/>
        <w:bottom w:val="none" w:sz="0" w:space="0" w:color="auto"/>
        <w:right w:val="none" w:sz="0" w:space="0" w:color="auto"/>
      </w:divBdr>
    </w:div>
    <w:div w:id="808667343">
      <w:bodyDiv w:val="1"/>
      <w:marLeft w:val="0"/>
      <w:marRight w:val="0"/>
      <w:marTop w:val="0"/>
      <w:marBottom w:val="0"/>
      <w:divBdr>
        <w:top w:val="none" w:sz="0" w:space="0" w:color="auto"/>
        <w:left w:val="none" w:sz="0" w:space="0" w:color="auto"/>
        <w:bottom w:val="none" w:sz="0" w:space="0" w:color="auto"/>
        <w:right w:val="none" w:sz="0" w:space="0" w:color="auto"/>
      </w:divBdr>
    </w:div>
    <w:div w:id="855846568">
      <w:bodyDiv w:val="1"/>
      <w:marLeft w:val="0"/>
      <w:marRight w:val="0"/>
      <w:marTop w:val="0"/>
      <w:marBottom w:val="0"/>
      <w:divBdr>
        <w:top w:val="none" w:sz="0" w:space="0" w:color="auto"/>
        <w:left w:val="none" w:sz="0" w:space="0" w:color="auto"/>
        <w:bottom w:val="none" w:sz="0" w:space="0" w:color="auto"/>
        <w:right w:val="none" w:sz="0" w:space="0" w:color="auto"/>
      </w:divBdr>
    </w:div>
    <w:div w:id="867452987">
      <w:bodyDiv w:val="1"/>
      <w:marLeft w:val="0"/>
      <w:marRight w:val="0"/>
      <w:marTop w:val="0"/>
      <w:marBottom w:val="0"/>
      <w:divBdr>
        <w:top w:val="none" w:sz="0" w:space="0" w:color="auto"/>
        <w:left w:val="none" w:sz="0" w:space="0" w:color="auto"/>
        <w:bottom w:val="none" w:sz="0" w:space="0" w:color="auto"/>
        <w:right w:val="none" w:sz="0" w:space="0" w:color="auto"/>
      </w:divBdr>
    </w:div>
    <w:div w:id="868300317">
      <w:bodyDiv w:val="1"/>
      <w:marLeft w:val="0"/>
      <w:marRight w:val="0"/>
      <w:marTop w:val="0"/>
      <w:marBottom w:val="0"/>
      <w:divBdr>
        <w:top w:val="none" w:sz="0" w:space="0" w:color="auto"/>
        <w:left w:val="none" w:sz="0" w:space="0" w:color="auto"/>
        <w:bottom w:val="none" w:sz="0" w:space="0" w:color="auto"/>
        <w:right w:val="none" w:sz="0" w:space="0" w:color="auto"/>
      </w:divBdr>
    </w:div>
    <w:div w:id="901215441">
      <w:bodyDiv w:val="1"/>
      <w:marLeft w:val="0"/>
      <w:marRight w:val="0"/>
      <w:marTop w:val="0"/>
      <w:marBottom w:val="0"/>
      <w:divBdr>
        <w:top w:val="none" w:sz="0" w:space="0" w:color="auto"/>
        <w:left w:val="none" w:sz="0" w:space="0" w:color="auto"/>
        <w:bottom w:val="none" w:sz="0" w:space="0" w:color="auto"/>
        <w:right w:val="none" w:sz="0" w:space="0" w:color="auto"/>
      </w:divBdr>
    </w:div>
    <w:div w:id="914514068">
      <w:bodyDiv w:val="1"/>
      <w:marLeft w:val="0"/>
      <w:marRight w:val="0"/>
      <w:marTop w:val="0"/>
      <w:marBottom w:val="0"/>
      <w:divBdr>
        <w:top w:val="none" w:sz="0" w:space="0" w:color="auto"/>
        <w:left w:val="none" w:sz="0" w:space="0" w:color="auto"/>
        <w:bottom w:val="none" w:sz="0" w:space="0" w:color="auto"/>
        <w:right w:val="none" w:sz="0" w:space="0" w:color="auto"/>
      </w:divBdr>
    </w:div>
    <w:div w:id="1100295272">
      <w:bodyDiv w:val="1"/>
      <w:marLeft w:val="0"/>
      <w:marRight w:val="0"/>
      <w:marTop w:val="0"/>
      <w:marBottom w:val="0"/>
      <w:divBdr>
        <w:top w:val="none" w:sz="0" w:space="0" w:color="auto"/>
        <w:left w:val="none" w:sz="0" w:space="0" w:color="auto"/>
        <w:bottom w:val="none" w:sz="0" w:space="0" w:color="auto"/>
        <w:right w:val="none" w:sz="0" w:space="0" w:color="auto"/>
      </w:divBdr>
    </w:div>
    <w:div w:id="1117211792">
      <w:bodyDiv w:val="1"/>
      <w:marLeft w:val="0"/>
      <w:marRight w:val="0"/>
      <w:marTop w:val="0"/>
      <w:marBottom w:val="0"/>
      <w:divBdr>
        <w:top w:val="none" w:sz="0" w:space="0" w:color="auto"/>
        <w:left w:val="none" w:sz="0" w:space="0" w:color="auto"/>
        <w:bottom w:val="none" w:sz="0" w:space="0" w:color="auto"/>
        <w:right w:val="none" w:sz="0" w:space="0" w:color="auto"/>
      </w:divBdr>
    </w:div>
    <w:div w:id="1175262241">
      <w:bodyDiv w:val="1"/>
      <w:marLeft w:val="0"/>
      <w:marRight w:val="0"/>
      <w:marTop w:val="0"/>
      <w:marBottom w:val="0"/>
      <w:divBdr>
        <w:top w:val="none" w:sz="0" w:space="0" w:color="auto"/>
        <w:left w:val="none" w:sz="0" w:space="0" w:color="auto"/>
        <w:bottom w:val="none" w:sz="0" w:space="0" w:color="auto"/>
        <w:right w:val="none" w:sz="0" w:space="0" w:color="auto"/>
      </w:divBdr>
    </w:div>
    <w:div w:id="1247302599">
      <w:bodyDiv w:val="1"/>
      <w:marLeft w:val="0"/>
      <w:marRight w:val="0"/>
      <w:marTop w:val="0"/>
      <w:marBottom w:val="0"/>
      <w:divBdr>
        <w:top w:val="none" w:sz="0" w:space="0" w:color="auto"/>
        <w:left w:val="none" w:sz="0" w:space="0" w:color="auto"/>
        <w:bottom w:val="none" w:sz="0" w:space="0" w:color="auto"/>
        <w:right w:val="none" w:sz="0" w:space="0" w:color="auto"/>
      </w:divBdr>
    </w:div>
    <w:div w:id="1317882997">
      <w:bodyDiv w:val="1"/>
      <w:marLeft w:val="0"/>
      <w:marRight w:val="0"/>
      <w:marTop w:val="0"/>
      <w:marBottom w:val="0"/>
      <w:divBdr>
        <w:top w:val="none" w:sz="0" w:space="0" w:color="auto"/>
        <w:left w:val="none" w:sz="0" w:space="0" w:color="auto"/>
        <w:bottom w:val="none" w:sz="0" w:space="0" w:color="auto"/>
        <w:right w:val="none" w:sz="0" w:space="0" w:color="auto"/>
      </w:divBdr>
    </w:div>
    <w:div w:id="1321883518">
      <w:bodyDiv w:val="1"/>
      <w:marLeft w:val="0"/>
      <w:marRight w:val="0"/>
      <w:marTop w:val="0"/>
      <w:marBottom w:val="0"/>
      <w:divBdr>
        <w:top w:val="none" w:sz="0" w:space="0" w:color="auto"/>
        <w:left w:val="none" w:sz="0" w:space="0" w:color="auto"/>
        <w:bottom w:val="none" w:sz="0" w:space="0" w:color="auto"/>
        <w:right w:val="none" w:sz="0" w:space="0" w:color="auto"/>
      </w:divBdr>
    </w:div>
    <w:div w:id="1387340942">
      <w:bodyDiv w:val="1"/>
      <w:marLeft w:val="0"/>
      <w:marRight w:val="0"/>
      <w:marTop w:val="0"/>
      <w:marBottom w:val="0"/>
      <w:divBdr>
        <w:top w:val="none" w:sz="0" w:space="0" w:color="auto"/>
        <w:left w:val="none" w:sz="0" w:space="0" w:color="auto"/>
        <w:bottom w:val="none" w:sz="0" w:space="0" w:color="auto"/>
        <w:right w:val="none" w:sz="0" w:space="0" w:color="auto"/>
      </w:divBdr>
    </w:div>
    <w:div w:id="1571578031">
      <w:bodyDiv w:val="1"/>
      <w:marLeft w:val="0"/>
      <w:marRight w:val="0"/>
      <w:marTop w:val="0"/>
      <w:marBottom w:val="0"/>
      <w:divBdr>
        <w:top w:val="none" w:sz="0" w:space="0" w:color="auto"/>
        <w:left w:val="none" w:sz="0" w:space="0" w:color="auto"/>
        <w:bottom w:val="none" w:sz="0" w:space="0" w:color="auto"/>
        <w:right w:val="none" w:sz="0" w:space="0" w:color="auto"/>
      </w:divBdr>
    </w:div>
    <w:div w:id="1622105504">
      <w:bodyDiv w:val="1"/>
      <w:marLeft w:val="0"/>
      <w:marRight w:val="0"/>
      <w:marTop w:val="0"/>
      <w:marBottom w:val="0"/>
      <w:divBdr>
        <w:top w:val="none" w:sz="0" w:space="0" w:color="auto"/>
        <w:left w:val="none" w:sz="0" w:space="0" w:color="auto"/>
        <w:bottom w:val="none" w:sz="0" w:space="0" w:color="auto"/>
        <w:right w:val="none" w:sz="0" w:space="0" w:color="auto"/>
      </w:divBdr>
    </w:div>
    <w:div w:id="1786776017">
      <w:bodyDiv w:val="1"/>
      <w:marLeft w:val="0"/>
      <w:marRight w:val="0"/>
      <w:marTop w:val="0"/>
      <w:marBottom w:val="0"/>
      <w:divBdr>
        <w:top w:val="none" w:sz="0" w:space="0" w:color="auto"/>
        <w:left w:val="none" w:sz="0" w:space="0" w:color="auto"/>
        <w:bottom w:val="none" w:sz="0" w:space="0" w:color="auto"/>
        <w:right w:val="none" w:sz="0" w:space="0" w:color="auto"/>
      </w:divBdr>
    </w:div>
    <w:div w:id="1790968581">
      <w:bodyDiv w:val="1"/>
      <w:marLeft w:val="0"/>
      <w:marRight w:val="0"/>
      <w:marTop w:val="0"/>
      <w:marBottom w:val="0"/>
      <w:divBdr>
        <w:top w:val="none" w:sz="0" w:space="0" w:color="auto"/>
        <w:left w:val="none" w:sz="0" w:space="0" w:color="auto"/>
        <w:bottom w:val="none" w:sz="0" w:space="0" w:color="auto"/>
        <w:right w:val="none" w:sz="0" w:space="0" w:color="auto"/>
      </w:divBdr>
    </w:div>
    <w:div w:id="1822770345">
      <w:bodyDiv w:val="1"/>
      <w:marLeft w:val="0"/>
      <w:marRight w:val="0"/>
      <w:marTop w:val="0"/>
      <w:marBottom w:val="0"/>
      <w:divBdr>
        <w:top w:val="none" w:sz="0" w:space="0" w:color="auto"/>
        <w:left w:val="none" w:sz="0" w:space="0" w:color="auto"/>
        <w:bottom w:val="none" w:sz="0" w:space="0" w:color="auto"/>
        <w:right w:val="none" w:sz="0" w:space="0" w:color="auto"/>
      </w:divBdr>
    </w:div>
    <w:div w:id="1878078166">
      <w:bodyDiv w:val="1"/>
      <w:marLeft w:val="0"/>
      <w:marRight w:val="0"/>
      <w:marTop w:val="0"/>
      <w:marBottom w:val="0"/>
      <w:divBdr>
        <w:top w:val="none" w:sz="0" w:space="0" w:color="auto"/>
        <w:left w:val="none" w:sz="0" w:space="0" w:color="auto"/>
        <w:bottom w:val="none" w:sz="0" w:space="0" w:color="auto"/>
        <w:right w:val="none" w:sz="0" w:space="0" w:color="auto"/>
      </w:divBdr>
    </w:div>
    <w:div w:id="1994529627">
      <w:bodyDiv w:val="1"/>
      <w:marLeft w:val="0"/>
      <w:marRight w:val="0"/>
      <w:marTop w:val="0"/>
      <w:marBottom w:val="0"/>
      <w:divBdr>
        <w:top w:val="none" w:sz="0" w:space="0" w:color="auto"/>
        <w:left w:val="none" w:sz="0" w:space="0" w:color="auto"/>
        <w:bottom w:val="none" w:sz="0" w:space="0" w:color="auto"/>
        <w:right w:val="none" w:sz="0" w:space="0" w:color="auto"/>
      </w:divBdr>
    </w:div>
    <w:div w:id="2113671394">
      <w:bodyDiv w:val="1"/>
      <w:marLeft w:val="0"/>
      <w:marRight w:val="0"/>
      <w:marTop w:val="0"/>
      <w:marBottom w:val="0"/>
      <w:divBdr>
        <w:top w:val="none" w:sz="0" w:space="0" w:color="auto"/>
        <w:left w:val="none" w:sz="0" w:space="0" w:color="auto"/>
        <w:bottom w:val="none" w:sz="0" w:space="0" w:color="auto"/>
        <w:right w:val="none" w:sz="0" w:space="0" w:color="auto"/>
      </w:divBdr>
    </w:div>
    <w:div w:id="2131824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F:\Presidency%20materials\Sem%206\Cloud%20Computing\mokshasravanivennapusa@gmai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nehaanjinappa2003@gmail.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F:\Presidency%20materials\Sem%206\Cloud%20Computing\dhanyaumakanth@gmail.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F:\Presidency%20materials\Sem%206\Cloud%20Computing\pragathims.200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5942DE83AC50A40AF3F5A8F433C6DEC" ma:contentTypeVersion="9" ma:contentTypeDescription="Create a new document." ma:contentTypeScope="" ma:versionID="697472c80b70bb21a4ad6f51d1eeeb2d">
  <xsd:schema xmlns:xsd="http://www.w3.org/2001/XMLSchema" xmlns:xs="http://www.w3.org/2001/XMLSchema" xmlns:p="http://schemas.microsoft.com/office/2006/metadata/properties" xmlns:ns3="c39b7ed7-5f06-4375-9535-32ccb6fd499a" targetNamespace="http://schemas.microsoft.com/office/2006/metadata/properties" ma:root="true" ma:fieldsID="b3e67a386059e07a20cc1b75088dbd20" ns3:_="">
    <xsd:import namespace="c39b7ed7-5f06-4375-9535-32ccb6fd499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9b7ed7-5f06-4375-9535-32ccb6fd4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_activity" ma:index="16"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c39b7ed7-5f06-4375-9535-32ccb6fd499a" xsi:nil="true"/>
  </documentManagement>
</p:properties>
</file>

<file path=customXml/itemProps1.xml><?xml version="1.0" encoding="utf-8"?>
<ds:datastoreItem xmlns:ds="http://schemas.openxmlformats.org/officeDocument/2006/customXml" ds:itemID="{ADF118F2-E366-44F4-B79E-5D2E6D3EFC0D}">
  <ds:schemaRefs>
    <ds:schemaRef ds:uri="http://schemas.microsoft.com/sharepoint/v3/contenttype/forms"/>
  </ds:schemaRefs>
</ds:datastoreItem>
</file>

<file path=customXml/itemProps2.xml><?xml version="1.0" encoding="utf-8"?>
<ds:datastoreItem xmlns:ds="http://schemas.openxmlformats.org/officeDocument/2006/customXml" ds:itemID="{913CE7D8-9594-4564-843B-3E4086D78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9b7ed7-5f06-4375-9535-32ccb6fd4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36EE5-9BE7-478B-B8A8-C5F8EA9FD6DE}">
  <ds:schemaRefs>
    <ds:schemaRef ds:uri="http://schemas.openxmlformats.org/officeDocument/2006/bibliography"/>
  </ds:schemaRefs>
</ds:datastoreItem>
</file>

<file path=customXml/itemProps4.xml><?xml version="1.0" encoding="utf-8"?>
<ds:datastoreItem xmlns:ds="http://schemas.openxmlformats.org/officeDocument/2006/customXml" ds:itemID="{1DE8CAE0-A8FE-418B-8B59-9E2DF8322A40}">
  <ds:schemaRefs>
    <ds:schemaRef ds:uri="http://schemas.microsoft.com/office/2006/metadata/properties"/>
    <ds:schemaRef ds:uri="http://schemas.microsoft.com/office/infopath/2007/PartnerControls"/>
    <ds:schemaRef ds:uri="c39b7ed7-5f06-4375-9535-32ccb6fd499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3533</Words>
  <Characters>20141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Vedanth Gowda</dc:creator>
  <cp:lastModifiedBy>Sneha A</cp:lastModifiedBy>
  <cp:revision>2</cp:revision>
  <cp:lastPrinted>2025-01-10T15:05:00Z</cp:lastPrinted>
  <dcterms:created xsi:type="dcterms:W3CDTF">2025-01-13T12:08:00Z</dcterms:created>
  <dcterms:modified xsi:type="dcterms:W3CDTF">2025-01-13T12:08:00Z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2024-05-08T00:00:00Z</vt:filetime>
  </property>
  <property fmtid="{D5CDD505-2E9C-101B-9397-08002B2CF9AE}" pid="3" name="Creator">
    <vt:lpwstr>Microsoft® Word 2021</vt:lpwstr>
  </property>
  <property fmtid="{D5CDD505-2E9C-101B-9397-08002B2CF9AE}" pid="4" name="LastSaved">
    <vt:filetime>2024-05-09T00:00:00Z</vt:filetime>
  </property>
  <property fmtid="{D5CDD505-2E9C-101B-9397-08002B2CF9AE}" pid="5" name="ContentTypeId">
    <vt:lpwstr>0x01010095942DE83AC50A40AF3F5A8F433C6DEC</vt:lpwstr>
  </property>
  <property fmtid="{D5CDD505-2E9C-101B-9397-08002B2CF9AE}" pid="6" name="GrammarlyDocumentId">
    <vt:lpwstr>e278d9963789b6a5a82ca8c728c1ca5ffd1cd4e3d6de5c14265a9f7dc32664b0</vt:lpwstr>
  </property>
</Properties>
</file>