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E56D6" w14:textId="77777777" w:rsidR="00693766" w:rsidRPr="00693766" w:rsidRDefault="00693766" w:rsidP="00B90968">
      <w:pPr>
        <w:spacing w:line="360" w:lineRule="auto"/>
        <w:jc w:val="both"/>
        <w:rPr>
          <w:rFonts w:ascii="Times New Roman" w:hAnsi="Times New Roman" w:cs="Times New Roman"/>
          <w:b/>
          <w:bCs/>
          <w:sz w:val="32"/>
          <w:szCs w:val="32"/>
        </w:rPr>
      </w:pPr>
      <w:r w:rsidRPr="00693766">
        <w:rPr>
          <w:rFonts w:ascii="Times New Roman" w:hAnsi="Times New Roman" w:cs="Times New Roman"/>
          <w:b/>
          <w:bCs/>
          <w:sz w:val="32"/>
          <w:szCs w:val="32"/>
        </w:rPr>
        <w:t>Efficient Deep Learning Models for On-Device Image Recognition with Limited Resources</w:t>
      </w:r>
    </w:p>
    <w:p w14:paraId="511BC828" w14:textId="7C8F4C6A" w:rsidR="00782238" w:rsidRPr="00782238" w:rsidRDefault="00782238" w:rsidP="00782238">
      <w:pPr>
        <w:spacing w:after="0"/>
        <w:jc w:val="right"/>
        <w:rPr>
          <w:rFonts w:ascii="Times New Roman" w:hAnsi="Times New Roman" w:cs="Times New Roman"/>
          <w:b/>
          <w:bCs/>
          <w:sz w:val="24"/>
          <w:szCs w:val="24"/>
          <w:vertAlign w:val="superscript"/>
        </w:rPr>
      </w:pPr>
      <w:r w:rsidRPr="00782238">
        <w:rPr>
          <w:rFonts w:ascii="Times New Roman" w:hAnsi="Times New Roman" w:cs="Times New Roman"/>
          <w:b/>
          <w:bCs/>
          <w:sz w:val="24"/>
          <w:szCs w:val="24"/>
        </w:rPr>
        <w:t>Dhanshwar Suryavanshi</w:t>
      </w:r>
      <w:r w:rsidRPr="00782238">
        <w:rPr>
          <w:rFonts w:ascii="Times New Roman" w:hAnsi="Times New Roman" w:cs="Times New Roman"/>
          <w:b/>
          <w:bCs/>
          <w:sz w:val="24"/>
          <w:szCs w:val="24"/>
          <w:vertAlign w:val="superscript"/>
        </w:rPr>
        <w:t>1</w:t>
      </w:r>
    </w:p>
    <w:p w14:paraId="65784820" w14:textId="1164E2E0" w:rsidR="00782238" w:rsidRPr="00782238" w:rsidRDefault="00782238" w:rsidP="00782238">
      <w:pPr>
        <w:spacing w:after="0"/>
        <w:jc w:val="right"/>
        <w:rPr>
          <w:rFonts w:ascii="Times New Roman" w:hAnsi="Times New Roman" w:cs="Times New Roman"/>
          <w:b/>
          <w:bCs/>
          <w:sz w:val="24"/>
          <w:szCs w:val="24"/>
        </w:rPr>
      </w:pPr>
      <w:r w:rsidRPr="00782238">
        <w:rPr>
          <w:rFonts w:ascii="Times New Roman" w:hAnsi="Times New Roman" w:cs="Times New Roman"/>
          <w:b/>
          <w:bCs/>
          <w:sz w:val="24"/>
          <w:szCs w:val="24"/>
        </w:rPr>
        <w:t>Indra Kumar Patel</w:t>
      </w:r>
      <w:r w:rsidRPr="00782238">
        <w:rPr>
          <w:rFonts w:ascii="Times New Roman" w:hAnsi="Times New Roman" w:cs="Times New Roman"/>
          <w:b/>
          <w:bCs/>
          <w:sz w:val="24"/>
          <w:szCs w:val="24"/>
          <w:vertAlign w:val="superscript"/>
        </w:rPr>
        <w:t>2</w:t>
      </w:r>
    </w:p>
    <w:p w14:paraId="31DA7EB9" w14:textId="77777777" w:rsidR="00782238" w:rsidRPr="00782238" w:rsidRDefault="00782238" w:rsidP="00782238">
      <w:pPr>
        <w:spacing w:after="0"/>
        <w:jc w:val="right"/>
        <w:rPr>
          <w:rFonts w:ascii="Times New Roman" w:hAnsi="Times New Roman" w:cs="Times New Roman"/>
          <w:b/>
          <w:bCs/>
          <w:sz w:val="24"/>
          <w:szCs w:val="24"/>
          <w:vertAlign w:val="superscript"/>
        </w:rPr>
      </w:pPr>
      <w:r w:rsidRPr="00782238">
        <w:rPr>
          <w:rFonts w:ascii="Times New Roman" w:hAnsi="Times New Roman" w:cs="Times New Roman"/>
          <w:b/>
          <w:bCs/>
          <w:sz w:val="24"/>
          <w:szCs w:val="24"/>
        </w:rPr>
        <w:t>Salik Ram</w:t>
      </w:r>
      <w:r w:rsidRPr="00782238">
        <w:rPr>
          <w:rFonts w:ascii="Times New Roman" w:hAnsi="Times New Roman" w:cs="Times New Roman"/>
          <w:b/>
          <w:bCs/>
          <w:sz w:val="24"/>
          <w:szCs w:val="24"/>
          <w:vertAlign w:val="superscript"/>
        </w:rPr>
        <w:t>3</w:t>
      </w:r>
    </w:p>
    <w:p w14:paraId="263C5108" w14:textId="4BC32864" w:rsidR="00782238" w:rsidRPr="00782238" w:rsidRDefault="00782238" w:rsidP="00782238">
      <w:pPr>
        <w:spacing w:after="0"/>
        <w:jc w:val="right"/>
        <w:rPr>
          <w:rFonts w:ascii="Times New Roman" w:eastAsia="Times New Roman" w:hAnsi="Times New Roman" w:cs="Times New Roman"/>
          <w:b/>
          <w:bCs/>
          <w:color w:val="000000"/>
          <w:kern w:val="0"/>
          <w:lang w:val="en-IN" w:eastAsia="en-IN"/>
          <w14:ligatures w14:val="none"/>
        </w:rPr>
      </w:pPr>
      <w:r w:rsidRPr="00782238">
        <w:rPr>
          <w:rFonts w:ascii="Times New Roman" w:hAnsi="Times New Roman" w:cs="Times New Roman"/>
          <w:b/>
          <w:bCs/>
          <w:sz w:val="24"/>
          <w:szCs w:val="24"/>
        </w:rPr>
        <w:tab/>
      </w:r>
      <w:r w:rsidRPr="00782238">
        <w:rPr>
          <w:rFonts w:ascii="Times New Roman" w:eastAsia="Times New Roman" w:hAnsi="Times New Roman" w:cs="Times New Roman"/>
          <w:b/>
          <w:bCs/>
          <w:color w:val="000000"/>
          <w:kern w:val="0"/>
          <w:lang w:val="en-IN" w:eastAsia="en-IN"/>
          <w14:ligatures w14:val="none"/>
        </w:rPr>
        <w:t>Dr. S.K. Sharma</w:t>
      </w:r>
    </w:p>
    <w:p w14:paraId="72FD60DE" w14:textId="77777777" w:rsidR="00782238" w:rsidRPr="00782238" w:rsidRDefault="00782238" w:rsidP="00782238">
      <w:pPr>
        <w:spacing w:after="0" w:line="240" w:lineRule="auto"/>
        <w:jc w:val="right"/>
        <w:rPr>
          <w:rFonts w:ascii="Times New Roman" w:eastAsia="Times New Roman" w:hAnsi="Times New Roman" w:cs="Times New Roman"/>
          <w:b/>
          <w:bCs/>
          <w:color w:val="000000"/>
          <w:lang w:val="en-IN" w:eastAsia="en-IN"/>
        </w:rPr>
      </w:pPr>
      <w:r w:rsidRPr="00782238">
        <w:rPr>
          <w:rFonts w:ascii="Times New Roman" w:eastAsia="Times New Roman" w:hAnsi="Times New Roman" w:cs="Times New Roman"/>
          <w:b/>
          <w:bCs/>
          <w:color w:val="000000"/>
          <w:lang w:val="en-IN" w:eastAsia="en-IN"/>
        </w:rPr>
        <w:t>Mr. Prabhat Kumar Mishra</w:t>
      </w:r>
    </w:p>
    <w:p w14:paraId="7D7A10FE" w14:textId="77777777" w:rsidR="00782238" w:rsidRPr="00782238" w:rsidRDefault="00782238" w:rsidP="00782238">
      <w:pPr>
        <w:spacing w:after="0" w:line="240" w:lineRule="auto"/>
        <w:jc w:val="right"/>
        <w:rPr>
          <w:rFonts w:ascii="Times New Roman" w:eastAsia="Times New Roman" w:hAnsi="Times New Roman" w:cs="Times New Roman"/>
          <w:b/>
          <w:bCs/>
          <w:color w:val="000000"/>
          <w:lang w:val="en-IN" w:eastAsia="en-IN"/>
        </w:rPr>
      </w:pPr>
      <w:r w:rsidRPr="00782238">
        <w:rPr>
          <w:rFonts w:ascii="Times New Roman" w:eastAsia="Times New Roman" w:hAnsi="Times New Roman" w:cs="Times New Roman"/>
          <w:b/>
          <w:bCs/>
          <w:color w:val="000000"/>
          <w:lang w:val="en-IN" w:eastAsia="en-IN"/>
        </w:rPr>
        <w:t>Mr. Ishwar Prasad Suryawanshi</w:t>
      </w:r>
    </w:p>
    <w:p w14:paraId="4EEAD34A" w14:textId="77777777" w:rsidR="00782238" w:rsidRPr="00782238" w:rsidRDefault="00782238" w:rsidP="00782238">
      <w:pPr>
        <w:spacing w:after="0" w:line="240" w:lineRule="auto"/>
        <w:jc w:val="right"/>
        <w:rPr>
          <w:rFonts w:ascii="Times New Roman" w:eastAsia="Times New Roman" w:hAnsi="Times New Roman" w:cs="Times New Roman"/>
          <w:b/>
          <w:bCs/>
          <w:color w:val="000000"/>
          <w:lang w:val="en-IN" w:eastAsia="en-IN"/>
        </w:rPr>
      </w:pPr>
      <w:r w:rsidRPr="00782238">
        <w:rPr>
          <w:rFonts w:ascii="Times New Roman" w:eastAsia="Times New Roman" w:hAnsi="Times New Roman" w:cs="Times New Roman"/>
          <w:b/>
          <w:bCs/>
          <w:color w:val="000000"/>
          <w:lang w:val="en-IN" w:eastAsia="en-IN"/>
        </w:rPr>
        <w:t xml:space="preserve">Asst. Prof. of Computer Science </w:t>
      </w:r>
    </w:p>
    <w:p w14:paraId="21B890D5" w14:textId="77777777" w:rsidR="00782238" w:rsidRPr="00782238" w:rsidRDefault="00782238" w:rsidP="00782238">
      <w:pPr>
        <w:spacing w:after="0"/>
        <w:jc w:val="right"/>
        <w:rPr>
          <w:rFonts w:ascii="Times New Roman" w:hAnsi="Times New Roman" w:cs="Times New Roman"/>
          <w:b/>
          <w:bCs/>
          <w:sz w:val="24"/>
          <w:szCs w:val="24"/>
        </w:rPr>
      </w:pPr>
      <w:r w:rsidRPr="00782238">
        <w:rPr>
          <w:rFonts w:ascii="Times New Roman" w:hAnsi="Times New Roman" w:cs="Times New Roman"/>
          <w:b/>
          <w:bCs/>
          <w:sz w:val="24"/>
          <w:szCs w:val="24"/>
        </w:rPr>
        <w:t>Chaitanya Science and Art College, Pamgarh,</w:t>
      </w:r>
    </w:p>
    <w:p w14:paraId="4098F1C7" w14:textId="77777777" w:rsidR="00782238" w:rsidRPr="00782238" w:rsidRDefault="00782238" w:rsidP="00782238">
      <w:pPr>
        <w:spacing w:after="0"/>
        <w:jc w:val="right"/>
        <w:rPr>
          <w:rFonts w:ascii="Times New Roman" w:hAnsi="Times New Roman" w:cs="Times New Roman"/>
          <w:b/>
          <w:bCs/>
          <w:sz w:val="24"/>
          <w:szCs w:val="24"/>
        </w:rPr>
      </w:pPr>
      <w:r w:rsidRPr="00782238">
        <w:rPr>
          <w:rFonts w:ascii="Times New Roman" w:hAnsi="Times New Roman" w:cs="Times New Roman"/>
          <w:b/>
          <w:bCs/>
          <w:sz w:val="24"/>
          <w:szCs w:val="24"/>
        </w:rPr>
        <w:t>Jangir-Champa, (C.G.)</w:t>
      </w:r>
    </w:p>
    <w:p w14:paraId="373B6815" w14:textId="77777777" w:rsidR="00693766" w:rsidRPr="00782238" w:rsidRDefault="00693766" w:rsidP="00B90968">
      <w:pPr>
        <w:spacing w:line="360" w:lineRule="auto"/>
        <w:jc w:val="both"/>
        <w:rPr>
          <w:rFonts w:ascii="Times New Roman" w:hAnsi="Times New Roman" w:cs="Times New Roman"/>
          <w:b/>
          <w:bCs/>
          <w:sz w:val="24"/>
          <w:szCs w:val="24"/>
        </w:rPr>
      </w:pPr>
    </w:p>
    <w:p w14:paraId="1D470588" w14:textId="77777777" w:rsidR="00693766" w:rsidRDefault="00693766" w:rsidP="00B90968">
      <w:pPr>
        <w:spacing w:line="360" w:lineRule="auto"/>
        <w:jc w:val="both"/>
        <w:rPr>
          <w:rFonts w:ascii="Times New Roman" w:hAnsi="Times New Roman" w:cs="Times New Roman"/>
          <w:b/>
          <w:bCs/>
          <w:sz w:val="24"/>
          <w:szCs w:val="24"/>
        </w:rPr>
      </w:pPr>
    </w:p>
    <w:p w14:paraId="666640CF" w14:textId="7D14AD3D"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Abstract</w:t>
      </w:r>
    </w:p>
    <w:p w14:paraId="7BD122B5" w14:textId="77777777" w:rsidR="00693766" w:rsidRPr="00693766" w:rsidRDefault="00693766" w:rsidP="00B90968">
      <w:pPr>
        <w:spacing w:line="360" w:lineRule="auto"/>
        <w:ind w:firstLine="720"/>
        <w:jc w:val="both"/>
        <w:rPr>
          <w:rFonts w:ascii="Times New Roman" w:hAnsi="Times New Roman" w:cs="Times New Roman"/>
          <w:sz w:val="24"/>
          <w:szCs w:val="24"/>
        </w:rPr>
      </w:pPr>
      <w:r w:rsidRPr="00693766">
        <w:rPr>
          <w:rFonts w:ascii="Times New Roman" w:hAnsi="Times New Roman" w:cs="Times New Roman"/>
          <w:sz w:val="24"/>
          <w:szCs w:val="24"/>
        </w:rPr>
        <w:t>The proliferation of mobile and edge devices necessitates the development of efficient deep learning models capable of on-device image recognition under resource constraints. This article reviews current advancements in lightweight architectures, optimization techniques, and application-specific solutions. The review identifies key trends, challenges, and future directions in developing models that balance accuracy and efficiency in constrained environments, emphasizing both theoretical advancements and practical implementations. Additionally, the article explores emerging trends in hardware-software co-design and adaptive model scaling to meet the evolving demands of diverse application domains.</w:t>
      </w:r>
    </w:p>
    <w:p w14:paraId="212D6DF8" w14:textId="77777777" w:rsidR="00693766" w:rsidRPr="00693766" w:rsidRDefault="00000000" w:rsidP="00B909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1301BB2B">
          <v:rect id="_x0000_i1025" style="width:0;height:1.5pt" o:hralign="center" o:hrstd="t" o:hr="t" fillcolor="#a0a0a0" stroked="f"/>
        </w:pict>
      </w:r>
    </w:p>
    <w:p w14:paraId="66E09271" w14:textId="77777777"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Introduction</w:t>
      </w:r>
    </w:p>
    <w:p w14:paraId="505EE09A" w14:textId="77777777" w:rsidR="00693766" w:rsidRPr="00693766" w:rsidRDefault="00693766" w:rsidP="00B90968">
      <w:pPr>
        <w:spacing w:line="360" w:lineRule="auto"/>
        <w:ind w:firstLine="720"/>
        <w:jc w:val="both"/>
        <w:rPr>
          <w:rFonts w:ascii="Times New Roman" w:hAnsi="Times New Roman" w:cs="Times New Roman"/>
          <w:sz w:val="24"/>
          <w:szCs w:val="24"/>
        </w:rPr>
      </w:pPr>
      <w:r w:rsidRPr="00693766">
        <w:rPr>
          <w:rFonts w:ascii="Times New Roman" w:hAnsi="Times New Roman" w:cs="Times New Roman"/>
          <w:sz w:val="24"/>
          <w:szCs w:val="24"/>
        </w:rPr>
        <w:t>In the era of ubiquitous computing, mobile and edge devices have become integral to a broad spectrum of applications, from healthcare diagnostics to autonomous navigation. These devices are increasingly tasked with performing complex computations locally, particularly for image recognition tasks. Applications such as augmented reality, robotics, and surveillance necessitate efficient deep learning models that can operate in real-time under stringent resource constraints, including limited computational power, memory, and energy.</w:t>
      </w:r>
    </w:p>
    <w:p w14:paraId="62DB4ED5" w14:textId="77777777" w:rsidR="00693766" w:rsidRPr="00693766" w:rsidRDefault="00693766" w:rsidP="00B90968">
      <w:pPr>
        <w:spacing w:line="360" w:lineRule="auto"/>
        <w:ind w:firstLine="720"/>
        <w:jc w:val="both"/>
        <w:rPr>
          <w:rFonts w:ascii="Times New Roman" w:hAnsi="Times New Roman" w:cs="Times New Roman"/>
          <w:sz w:val="24"/>
          <w:szCs w:val="24"/>
        </w:rPr>
      </w:pPr>
      <w:r w:rsidRPr="00693766">
        <w:rPr>
          <w:rFonts w:ascii="Times New Roman" w:hAnsi="Times New Roman" w:cs="Times New Roman"/>
          <w:sz w:val="24"/>
          <w:szCs w:val="24"/>
        </w:rPr>
        <w:t xml:space="preserve">Despite significant progress in deep learning research, deploying resource-efficient models remains a major challenge. Traditional deep learning models, while highly accurate, are computationally intensive and ill-suited for resource-constrained environments. This </w:t>
      </w:r>
      <w:r w:rsidRPr="00693766">
        <w:rPr>
          <w:rFonts w:ascii="Times New Roman" w:hAnsi="Times New Roman" w:cs="Times New Roman"/>
          <w:sz w:val="24"/>
          <w:szCs w:val="24"/>
        </w:rPr>
        <w:lastRenderedPageBreak/>
        <w:t>review explores the state-of-the-art advancements in designing efficient deep learning models tailored for on-device image recognition. The focus is on lightweight architectures, optimization strategies, and their practical implementations, providing insights into balancing accuracy and resource efficiency. Furthermore, the paper discusses key challenges, emerging opportunities, and future directions in this rapidly evolving field.</w:t>
      </w:r>
    </w:p>
    <w:p w14:paraId="126C27E2" w14:textId="77777777" w:rsidR="00693766" w:rsidRPr="00693766" w:rsidRDefault="00000000" w:rsidP="00B909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447612AC">
          <v:rect id="_x0000_i1026" style="width:0;height:1.5pt" o:hralign="center" o:hrstd="t" o:hr="t" fillcolor="#a0a0a0" stroked="f"/>
        </w:pict>
      </w:r>
    </w:p>
    <w:p w14:paraId="5A42CF29" w14:textId="77777777"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Thematic Review</w:t>
      </w:r>
    </w:p>
    <w:p w14:paraId="50122B5D" w14:textId="77777777"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1. Lightweight Deep Learning Architectures</w:t>
      </w:r>
    </w:p>
    <w:p w14:paraId="641675F6" w14:textId="77777777" w:rsidR="00693766" w:rsidRPr="00693766" w:rsidRDefault="00693766" w:rsidP="00B90968">
      <w:pPr>
        <w:spacing w:line="360" w:lineRule="auto"/>
        <w:ind w:firstLine="360"/>
        <w:jc w:val="both"/>
        <w:rPr>
          <w:rFonts w:ascii="Times New Roman" w:hAnsi="Times New Roman" w:cs="Times New Roman"/>
          <w:sz w:val="24"/>
          <w:szCs w:val="24"/>
        </w:rPr>
      </w:pPr>
      <w:r w:rsidRPr="00693766">
        <w:rPr>
          <w:rFonts w:ascii="Times New Roman" w:hAnsi="Times New Roman" w:cs="Times New Roman"/>
          <w:sz w:val="24"/>
          <w:szCs w:val="24"/>
        </w:rPr>
        <w:t>The design of lightweight architectures is a cornerstone of efficient on-device image recognition. Over the past decade, researchers have introduced numerous architectures that prioritize computational efficiency without compromising accuracy:</w:t>
      </w:r>
    </w:p>
    <w:p w14:paraId="4CB83CC7" w14:textId="77777777" w:rsidR="00693766" w:rsidRPr="00693766" w:rsidRDefault="00693766" w:rsidP="00B90968">
      <w:pPr>
        <w:numPr>
          <w:ilvl w:val="0"/>
          <w:numId w:val="1"/>
        </w:numPr>
        <w:tabs>
          <w:tab w:val="num" w:pos="720"/>
        </w:tabs>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MobileNets</w:t>
      </w:r>
      <w:r w:rsidRPr="00693766">
        <w:rPr>
          <w:rFonts w:ascii="Times New Roman" w:hAnsi="Times New Roman" w:cs="Times New Roman"/>
          <w:sz w:val="24"/>
          <w:szCs w:val="24"/>
        </w:rPr>
        <w:t>: MobileNets represent a family of efficient architectures that employ depthwise separable convolutions to reduce computational complexity. The progression from MobileNetV1 to V3 introduced enhancements such as inverted residual blocks and squeeze-and-excitation modules, enabling a scalable trade-off between accuracy and latency.</w:t>
      </w:r>
    </w:p>
    <w:p w14:paraId="53007309" w14:textId="77777777" w:rsidR="00693766" w:rsidRPr="00693766" w:rsidRDefault="00693766" w:rsidP="00B90968">
      <w:pPr>
        <w:numPr>
          <w:ilvl w:val="0"/>
          <w:numId w:val="1"/>
        </w:numPr>
        <w:tabs>
          <w:tab w:val="num" w:pos="720"/>
        </w:tabs>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SqueezeNet</w:t>
      </w:r>
      <w:r w:rsidRPr="00693766">
        <w:rPr>
          <w:rFonts w:ascii="Times New Roman" w:hAnsi="Times New Roman" w:cs="Times New Roman"/>
          <w:sz w:val="24"/>
          <w:szCs w:val="24"/>
        </w:rPr>
        <w:t>: By utilizing “squeeze” layers with 1x1 convolutions, SqueezeNet significantly reduces the number of parameters required for image classification tasks. This architecture achieves AlexNet-level accuracy with a model size smaller than 0.5 MB, making it ideal for resource-constrained devices.</w:t>
      </w:r>
    </w:p>
    <w:p w14:paraId="534A0AD1" w14:textId="77777777" w:rsidR="00693766" w:rsidRPr="00693766" w:rsidRDefault="00693766" w:rsidP="00B90968">
      <w:pPr>
        <w:numPr>
          <w:ilvl w:val="0"/>
          <w:numId w:val="1"/>
        </w:numPr>
        <w:tabs>
          <w:tab w:val="num" w:pos="720"/>
        </w:tabs>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EfficientNet</w:t>
      </w:r>
      <w:r w:rsidRPr="00693766">
        <w:rPr>
          <w:rFonts w:ascii="Times New Roman" w:hAnsi="Times New Roman" w:cs="Times New Roman"/>
          <w:sz w:val="24"/>
          <w:szCs w:val="24"/>
        </w:rPr>
        <w:t>: Leveraging neural architecture search (NAS), EfficientNet employs a compound scaling method that simultaneously adjusts network depth, width, and resolution. This approach achieves state-of-the-art accuracy with significantly fewer parameters and FLOPs compared to conventional models.</w:t>
      </w:r>
    </w:p>
    <w:p w14:paraId="5A8DD901" w14:textId="77777777" w:rsidR="00693766" w:rsidRPr="00693766" w:rsidRDefault="00693766" w:rsidP="00B90968">
      <w:pPr>
        <w:numPr>
          <w:ilvl w:val="0"/>
          <w:numId w:val="1"/>
        </w:numPr>
        <w:tabs>
          <w:tab w:val="num" w:pos="720"/>
        </w:tabs>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NASNet and MnasNet</w:t>
      </w:r>
      <w:r w:rsidRPr="00693766">
        <w:rPr>
          <w:rFonts w:ascii="Times New Roman" w:hAnsi="Times New Roman" w:cs="Times New Roman"/>
          <w:sz w:val="24"/>
          <w:szCs w:val="24"/>
        </w:rPr>
        <w:t>: Both architectures, derived through NAS, focus on optimizing performance for mobile and edge devices. They achieve this by identifying architectures that provide the best trade-off between computational efficiency and task-specific accuracy.</w:t>
      </w:r>
    </w:p>
    <w:p w14:paraId="0ECAD67B" w14:textId="77777777" w:rsidR="00693766" w:rsidRPr="00693766" w:rsidRDefault="00693766" w:rsidP="00B90968">
      <w:pPr>
        <w:spacing w:line="360" w:lineRule="auto"/>
        <w:ind w:firstLine="720"/>
        <w:jc w:val="both"/>
        <w:rPr>
          <w:rFonts w:ascii="Times New Roman" w:hAnsi="Times New Roman" w:cs="Times New Roman"/>
          <w:sz w:val="24"/>
          <w:szCs w:val="24"/>
        </w:rPr>
      </w:pPr>
      <w:r w:rsidRPr="00693766">
        <w:rPr>
          <w:rFonts w:ascii="Times New Roman" w:hAnsi="Times New Roman" w:cs="Times New Roman"/>
          <w:b/>
          <w:bCs/>
          <w:sz w:val="24"/>
          <w:szCs w:val="24"/>
        </w:rPr>
        <w:t>Key Insights</w:t>
      </w:r>
      <w:r w:rsidRPr="00693766">
        <w:rPr>
          <w:rFonts w:ascii="Times New Roman" w:hAnsi="Times New Roman" w:cs="Times New Roman"/>
          <w:sz w:val="24"/>
          <w:szCs w:val="24"/>
        </w:rPr>
        <w:t xml:space="preserve">: Lightweight architectures emphasize reducing computational demands while maintaining high levels of performance. However, achieving this balance requires careful </w:t>
      </w:r>
      <w:r w:rsidRPr="00693766">
        <w:rPr>
          <w:rFonts w:ascii="Times New Roman" w:hAnsi="Times New Roman" w:cs="Times New Roman"/>
          <w:sz w:val="24"/>
          <w:szCs w:val="24"/>
        </w:rPr>
        <w:lastRenderedPageBreak/>
        <w:t>consideration of task-specific requirements, hardware capabilities, and application constraints. Future research should focus on modular and adaptive architectures capable of dynamically scaling their complexity.</w:t>
      </w:r>
    </w:p>
    <w:p w14:paraId="1692DB5E" w14:textId="77777777" w:rsidR="00693766" w:rsidRPr="00693766" w:rsidRDefault="00000000" w:rsidP="00B909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0B73737">
          <v:rect id="_x0000_i1027" style="width:0;height:1.5pt" o:hralign="center" o:hrstd="t" o:hr="t" fillcolor="#a0a0a0" stroked="f"/>
        </w:pict>
      </w:r>
    </w:p>
    <w:p w14:paraId="10945511" w14:textId="77777777" w:rsidR="00B90968" w:rsidRDefault="00B90968" w:rsidP="00B90968">
      <w:pPr>
        <w:spacing w:line="360" w:lineRule="auto"/>
        <w:jc w:val="center"/>
        <w:rPr>
          <w:rFonts w:ascii="Times New Roman" w:hAnsi="Times New Roman" w:cs="Times New Roman"/>
          <w:b/>
          <w:bCs/>
          <w:sz w:val="24"/>
          <w:szCs w:val="24"/>
        </w:rPr>
      </w:pPr>
    </w:p>
    <w:p w14:paraId="1AF65ED9" w14:textId="4E8CF4B3"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2. Optimization Techniques</w:t>
      </w:r>
    </w:p>
    <w:p w14:paraId="78A1590F" w14:textId="77777777" w:rsidR="00693766" w:rsidRPr="00693766" w:rsidRDefault="00693766" w:rsidP="00B90968">
      <w:pPr>
        <w:spacing w:line="360" w:lineRule="auto"/>
        <w:ind w:firstLine="360"/>
        <w:jc w:val="both"/>
        <w:rPr>
          <w:rFonts w:ascii="Times New Roman" w:hAnsi="Times New Roman" w:cs="Times New Roman"/>
          <w:sz w:val="24"/>
          <w:szCs w:val="24"/>
        </w:rPr>
      </w:pPr>
      <w:r w:rsidRPr="00693766">
        <w:rPr>
          <w:rFonts w:ascii="Times New Roman" w:hAnsi="Times New Roman" w:cs="Times New Roman"/>
          <w:sz w:val="24"/>
          <w:szCs w:val="24"/>
        </w:rPr>
        <w:t>Optimization techniques complement lightweight architectures by further enhancing the efficiency of deep learning models. These techniques target various aspects of model design and deployment, including memory utilization, inference speed, and energy consumption:</w:t>
      </w:r>
    </w:p>
    <w:p w14:paraId="60E2976C" w14:textId="77777777" w:rsidR="00693766" w:rsidRPr="00693766" w:rsidRDefault="00693766" w:rsidP="00B90968">
      <w:pPr>
        <w:numPr>
          <w:ilvl w:val="0"/>
          <w:numId w:val="2"/>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Quantization</w:t>
      </w:r>
      <w:r w:rsidRPr="00693766">
        <w:rPr>
          <w:rFonts w:ascii="Times New Roman" w:hAnsi="Times New Roman" w:cs="Times New Roman"/>
          <w:sz w:val="24"/>
          <w:szCs w:val="24"/>
        </w:rPr>
        <w:t>: Quantization reduces model size and computational requirements by representing weights and activations using lower precision (e.g., INT8 instead of FP32). Quantized models achieve faster inference with minimal accuracy loss, making them suitable for edge devices.</w:t>
      </w:r>
    </w:p>
    <w:p w14:paraId="6FD7F78D" w14:textId="77777777" w:rsidR="00693766" w:rsidRPr="00693766" w:rsidRDefault="00693766" w:rsidP="00B90968">
      <w:pPr>
        <w:numPr>
          <w:ilvl w:val="0"/>
          <w:numId w:val="2"/>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Pruning</w:t>
      </w:r>
      <w:r w:rsidRPr="00693766">
        <w:rPr>
          <w:rFonts w:ascii="Times New Roman" w:hAnsi="Times New Roman" w:cs="Times New Roman"/>
          <w:sz w:val="24"/>
          <w:szCs w:val="24"/>
        </w:rPr>
        <w:t>: Model pruning eliminates redundant weights and neurons, resulting in sparse networks that maintain accuracy while reducing computational overhead. Techniques such as structured pruning and unstructured pruning allow for fine-grained control over the pruning process.</w:t>
      </w:r>
    </w:p>
    <w:p w14:paraId="4B40DCF3" w14:textId="77777777" w:rsidR="00693766" w:rsidRPr="00693766" w:rsidRDefault="00693766" w:rsidP="00B90968">
      <w:pPr>
        <w:numPr>
          <w:ilvl w:val="0"/>
          <w:numId w:val="2"/>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Knowledge Distillation</w:t>
      </w:r>
      <w:r w:rsidRPr="00693766">
        <w:rPr>
          <w:rFonts w:ascii="Times New Roman" w:hAnsi="Times New Roman" w:cs="Times New Roman"/>
          <w:sz w:val="24"/>
          <w:szCs w:val="24"/>
        </w:rPr>
        <w:t>: In this technique, a large “teacher” model transfers its knowledge to a smaller “student” model. The student model learns to mimic the teacher’s output, achieving comparable performance with fewer parameters and reduced computational complexity.</w:t>
      </w:r>
    </w:p>
    <w:p w14:paraId="12693284" w14:textId="77777777" w:rsidR="00693766" w:rsidRPr="00693766" w:rsidRDefault="00693766" w:rsidP="00B90968">
      <w:pPr>
        <w:numPr>
          <w:ilvl w:val="0"/>
          <w:numId w:val="2"/>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Efficient Training Techniques</w:t>
      </w:r>
      <w:r w:rsidRPr="00693766">
        <w:rPr>
          <w:rFonts w:ascii="Times New Roman" w:hAnsi="Times New Roman" w:cs="Times New Roman"/>
          <w:sz w:val="24"/>
          <w:szCs w:val="24"/>
        </w:rPr>
        <w:t>: Strategies such as mixed-precision training and transfer learning significantly reduce resource consumption during training. Mixed-precision training uses lower-precision arithmetic to accelerate computations, while transfer learning leverages pre-trained models to minimize training time and data requirements.</w:t>
      </w:r>
    </w:p>
    <w:p w14:paraId="68C3BC6E" w14:textId="77777777" w:rsidR="00693766" w:rsidRPr="00693766" w:rsidRDefault="00693766" w:rsidP="00B90968">
      <w:pPr>
        <w:numPr>
          <w:ilvl w:val="0"/>
          <w:numId w:val="2"/>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Model Compression</w:t>
      </w:r>
      <w:r w:rsidRPr="00693766">
        <w:rPr>
          <w:rFonts w:ascii="Times New Roman" w:hAnsi="Times New Roman" w:cs="Times New Roman"/>
          <w:sz w:val="24"/>
          <w:szCs w:val="24"/>
        </w:rPr>
        <w:t>: Techniques such as weight sharing, low-rank factorization, and Huffman coding reduce model size without significantly impacting accuracy. These methods enable efficient storage and deployment of models on devices with limited memory.</w:t>
      </w:r>
    </w:p>
    <w:p w14:paraId="3820B6EE" w14:textId="77777777" w:rsidR="00693766" w:rsidRPr="00693766" w:rsidRDefault="00693766" w:rsidP="00B90968">
      <w:pPr>
        <w:spacing w:line="360" w:lineRule="auto"/>
        <w:ind w:firstLine="360"/>
        <w:jc w:val="both"/>
        <w:rPr>
          <w:rFonts w:ascii="Times New Roman" w:hAnsi="Times New Roman" w:cs="Times New Roman"/>
          <w:sz w:val="24"/>
          <w:szCs w:val="24"/>
        </w:rPr>
      </w:pPr>
      <w:r w:rsidRPr="00693766">
        <w:rPr>
          <w:rFonts w:ascii="Times New Roman" w:hAnsi="Times New Roman" w:cs="Times New Roman"/>
          <w:b/>
          <w:bCs/>
          <w:sz w:val="24"/>
          <w:szCs w:val="24"/>
        </w:rPr>
        <w:lastRenderedPageBreak/>
        <w:t>Key Insights</w:t>
      </w:r>
      <w:r w:rsidRPr="00693766">
        <w:rPr>
          <w:rFonts w:ascii="Times New Roman" w:hAnsi="Times New Roman" w:cs="Times New Roman"/>
          <w:sz w:val="24"/>
          <w:szCs w:val="24"/>
        </w:rPr>
        <w:t>: Optimization techniques play a vital role in tailoring models to specific hardware and resource constraints. The combination of multiple techniques often yields superior results, highlighting the importance of holistic optimization strategies.</w:t>
      </w:r>
    </w:p>
    <w:p w14:paraId="5A16A2AC" w14:textId="77777777" w:rsidR="00693766" w:rsidRPr="00693766" w:rsidRDefault="00000000" w:rsidP="00B909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0FCDED95">
          <v:rect id="_x0000_i1028" style="width:0;height:1.5pt" o:hralign="center" o:hrstd="t" o:hr="t" fillcolor="#a0a0a0" stroked="f"/>
        </w:pict>
      </w:r>
    </w:p>
    <w:p w14:paraId="25051B0F" w14:textId="77777777" w:rsidR="00B90968" w:rsidRDefault="00B90968" w:rsidP="00B90968">
      <w:pPr>
        <w:spacing w:line="360" w:lineRule="auto"/>
        <w:jc w:val="center"/>
        <w:rPr>
          <w:rFonts w:ascii="Times New Roman" w:hAnsi="Times New Roman" w:cs="Times New Roman"/>
          <w:b/>
          <w:bCs/>
          <w:sz w:val="24"/>
          <w:szCs w:val="24"/>
        </w:rPr>
      </w:pPr>
    </w:p>
    <w:p w14:paraId="316B9500" w14:textId="25901F14"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3. Applications and Real-World Implementations</w:t>
      </w:r>
    </w:p>
    <w:p w14:paraId="073FE5CA" w14:textId="77777777" w:rsidR="00693766" w:rsidRPr="00693766" w:rsidRDefault="00693766" w:rsidP="00B90968">
      <w:pPr>
        <w:spacing w:line="360" w:lineRule="auto"/>
        <w:ind w:firstLine="360"/>
        <w:jc w:val="both"/>
        <w:rPr>
          <w:rFonts w:ascii="Times New Roman" w:hAnsi="Times New Roman" w:cs="Times New Roman"/>
          <w:sz w:val="24"/>
          <w:szCs w:val="24"/>
        </w:rPr>
      </w:pPr>
      <w:r w:rsidRPr="00693766">
        <w:rPr>
          <w:rFonts w:ascii="Times New Roman" w:hAnsi="Times New Roman" w:cs="Times New Roman"/>
          <w:sz w:val="24"/>
          <w:szCs w:val="24"/>
        </w:rPr>
        <w:t>Efficient deep learning models have enabled transformative applications across various domains. Below are some key areas where these models are making an impact:</w:t>
      </w:r>
    </w:p>
    <w:p w14:paraId="395F201E" w14:textId="77777777" w:rsidR="00693766" w:rsidRPr="00693766" w:rsidRDefault="00693766" w:rsidP="00B90968">
      <w:pPr>
        <w:numPr>
          <w:ilvl w:val="0"/>
          <w:numId w:val="3"/>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Healthcare</w:t>
      </w:r>
      <w:r w:rsidRPr="00693766">
        <w:rPr>
          <w:rFonts w:ascii="Times New Roman" w:hAnsi="Times New Roman" w:cs="Times New Roman"/>
          <w:sz w:val="24"/>
          <w:szCs w:val="24"/>
        </w:rPr>
        <w:t>: Portable medical devices equipped with lightweight models perform real-time image analysis for disease diagnosis. For instance, convolutional neural networks (CNNs) are used to detect skin lesions, analyze X-rays, and identify retinal abnormalities. These applications highlight the potential of efficient models in improving healthcare accessibility.</w:t>
      </w:r>
    </w:p>
    <w:p w14:paraId="115FFF69" w14:textId="77777777" w:rsidR="00693766" w:rsidRPr="00693766" w:rsidRDefault="00693766" w:rsidP="00B90968">
      <w:pPr>
        <w:numPr>
          <w:ilvl w:val="0"/>
          <w:numId w:val="3"/>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Autonomous Systems</w:t>
      </w:r>
      <w:r w:rsidRPr="00693766">
        <w:rPr>
          <w:rFonts w:ascii="Times New Roman" w:hAnsi="Times New Roman" w:cs="Times New Roman"/>
          <w:sz w:val="24"/>
          <w:szCs w:val="24"/>
        </w:rPr>
        <w:t>: Autonomous drones, robots, and vehicles rely on on-device image recognition for navigation, object detection, and obstacle avoidance. Lightweight models ensure real-time performance without compromising energy efficiency, which is critical for battery-powered systems.</w:t>
      </w:r>
    </w:p>
    <w:p w14:paraId="2AD610D3" w14:textId="77777777" w:rsidR="00693766" w:rsidRPr="00693766" w:rsidRDefault="00693766" w:rsidP="00B90968">
      <w:pPr>
        <w:numPr>
          <w:ilvl w:val="0"/>
          <w:numId w:val="3"/>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Augmented Reality (AR)</w:t>
      </w:r>
      <w:r w:rsidRPr="00693766">
        <w:rPr>
          <w:rFonts w:ascii="Times New Roman" w:hAnsi="Times New Roman" w:cs="Times New Roman"/>
          <w:sz w:val="24"/>
          <w:szCs w:val="24"/>
        </w:rPr>
        <w:t>: AR applications in gaming, education, and retail require real-time image recognition to overlay digital content on the physical environment. Efficient models enable seamless AR experiences by reducing latency and computational demands.</w:t>
      </w:r>
    </w:p>
    <w:p w14:paraId="71503289" w14:textId="77777777" w:rsidR="00693766" w:rsidRPr="00693766" w:rsidRDefault="00693766" w:rsidP="00B90968">
      <w:pPr>
        <w:numPr>
          <w:ilvl w:val="0"/>
          <w:numId w:val="3"/>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Surveillance</w:t>
      </w:r>
      <w:r w:rsidRPr="00693766">
        <w:rPr>
          <w:rFonts w:ascii="Times New Roman" w:hAnsi="Times New Roman" w:cs="Times New Roman"/>
          <w:sz w:val="24"/>
          <w:szCs w:val="24"/>
        </w:rPr>
        <w:t>: Edge devices in surveillance systems utilize lightweight models for tasks such as facial recognition, anomaly detection, and crowd monitoring. Local processing enhances privacy, reduces bandwidth usage, and enables faster decision-making.</w:t>
      </w:r>
    </w:p>
    <w:p w14:paraId="2CAFA157" w14:textId="77777777" w:rsidR="00693766" w:rsidRPr="00693766" w:rsidRDefault="00693766" w:rsidP="00B90968">
      <w:pPr>
        <w:numPr>
          <w:ilvl w:val="0"/>
          <w:numId w:val="3"/>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Industrial Automation</w:t>
      </w:r>
      <w:r w:rsidRPr="00693766">
        <w:rPr>
          <w:rFonts w:ascii="Times New Roman" w:hAnsi="Times New Roman" w:cs="Times New Roman"/>
          <w:sz w:val="24"/>
          <w:szCs w:val="24"/>
        </w:rPr>
        <w:t>: Smart factories deploy on-device image recognition for quality control, defect detection, and process optimization. Efficient models allow for real-time monitoring and decision-making, improving productivity and reducing waste.</w:t>
      </w:r>
    </w:p>
    <w:p w14:paraId="68CD4BE9" w14:textId="77777777" w:rsidR="00693766" w:rsidRPr="00693766" w:rsidRDefault="00693766" w:rsidP="00B90968">
      <w:pPr>
        <w:spacing w:line="360" w:lineRule="auto"/>
        <w:ind w:firstLine="360"/>
        <w:jc w:val="both"/>
        <w:rPr>
          <w:rFonts w:ascii="Times New Roman" w:hAnsi="Times New Roman" w:cs="Times New Roman"/>
          <w:sz w:val="24"/>
          <w:szCs w:val="24"/>
        </w:rPr>
      </w:pPr>
      <w:r w:rsidRPr="00693766">
        <w:rPr>
          <w:rFonts w:ascii="Times New Roman" w:hAnsi="Times New Roman" w:cs="Times New Roman"/>
          <w:b/>
          <w:bCs/>
          <w:sz w:val="24"/>
          <w:szCs w:val="24"/>
        </w:rPr>
        <w:t>Key Insights</w:t>
      </w:r>
      <w:r w:rsidRPr="00693766">
        <w:rPr>
          <w:rFonts w:ascii="Times New Roman" w:hAnsi="Times New Roman" w:cs="Times New Roman"/>
          <w:sz w:val="24"/>
          <w:szCs w:val="24"/>
        </w:rPr>
        <w:t>: The diverse applications of efficient deep learning models underscore their significance in transforming industries. However, real-world deployments require careful consideration of hardware-software compatibility, robustness, and scalability.</w:t>
      </w:r>
    </w:p>
    <w:p w14:paraId="26E62A86" w14:textId="77777777" w:rsidR="00693766" w:rsidRPr="00693766" w:rsidRDefault="00000000" w:rsidP="00B909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pict w14:anchorId="6A20343C">
          <v:rect id="_x0000_i1029" style="width:0;height:1.5pt" o:hralign="center" o:hrstd="t" o:hr="t" fillcolor="#a0a0a0" stroked="f"/>
        </w:pict>
      </w:r>
    </w:p>
    <w:p w14:paraId="66FA1A56" w14:textId="77777777"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Critical Analysis</w:t>
      </w:r>
    </w:p>
    <w:p w14:paraId="23D15645" w14:textId="77777777" w:rsidR="00693766" w:rsidRPr="00693766" w:rsidRDefault="00693766" w:rsidP="00B90968">
      <w:pPr>
        <w:spacing w:line="360" w:lineRule="auto"/>
        <w:ind w:firstLine="360"/>
        <w:jc w:val="both"/>
        <w:rPr>
          <w:rFonts w:ascii="Times New Roman" w:hAnsi="Times New Roman" w:cs="Times New Roman"/>
          <w:sz w:val="24"/>
          <w:szCs w:val="24"/>
        </w:rPr>
      </w:pPr>
      <w:r w:rsidRPr="00693766">
        <w:rPr>
          <w:rFonts w:ascii="Times New Roman" w:hAnsi="Times New Roman" w:cs="Times New Roman"/>
          <w:sz w:val="24"/>
          <w:szCs w:val="24"/>
        </w:rPr>
        <w:t>Despite notable advancements, several challenges persist in designing and deploying efficient deep learning models for on-device image recognition. Addressing these challenges is essential for unlocking the full potential of this technology:</w:t>
      </w:r>
    </w:p>
    <w:p w14:paraId="30E766AA" w14:textId="77777777" w:rsidR="00693766" w:rsidRPr="00693766" w:rsidRDefault="00693766" w:rsidP="00B90968">
      <w:pPr>
        <w:numPr>
          <w:ilvl w:val="0"/>
          <w:numId w:val="4"/>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Accuracy vs. Efficiency Trade-Off</w:t>
      </w:r>
      <w:r w:rsidRPr="00693766">
        <w:rPr>
          <w:rFonts w:ascii="Times New Roman" w:hAnsi="Times New Roman" w:cs="Times New Roman"/>
          <w:sz w:val="24"/>
          <w:szCs w:val="24"/>
        </w:rPr>
        <w:t>: Achieving a balance between computational efficiency and model accuracy remains a fundamental challenge. Lightweight models often sacrifice accuracy to meet resource constraints, which may not be acceptable for certain critical applications.</w:t>
      </w:r>
    </w:p>
    <w:p w14:paraId="385A5A2E" w14:textId="77777777" w:rsidR="00693766" w:rsidRPr="00693766" w:rsidRDefault="00693766" w:rsidP="00B90968">
      <w:pPr>
        <w:numPr>
          <w:ilvl w:val="0"/>
          <w:numId w:val="4"/>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Hardware Heterogeneity</w:t>
      </w:r>
      <w:r w:rsidRPr="00693766">
        <w:rPr>
          <w:rFonts w:ascii="Times New Roman" w:hAnsi="Times New Roman" w:cs="Times New Roman"/>
          <w:sz w:val="24"/>
          <w:szCs w:val="24"/>
        </w:rPr>
        <w:t>: The vast diversity of hardware platforms, from smartphones to embedded systems, complicates the design of universally efficient models. Hardware-specific optimizations are often required, increasing development complexity.</w:t>
      </w:r>
    </w:p>
    <w:p w14:paraId="7D42690E" w14:textId="77777777" w:rsidR="00693766" w:rsidRPr="00693766" w:rsidRDefault="00693766" w:rsidP="00B90968">
      <w:pPr>
        <w:numPr>
          <w:ilvl w:val="0"/>
          <w:numId w:val="4"/>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Dynamic Environments</w:t>
      </w:r>
      <w:r w:rsidRPr="00693766">
        <w:rPr>
          <w:rFonts w:ascii="Times New Roman" w:hAnsi="Times New Roman" w:cs="Times New Roman"/>
          <w:sz w:val="24"/>
          <w:szCs w:val="24"/>
        </w:rPr>
        <w:t>: Real-world applications often involve dynamic and unpredictable environments, requiring models to adapt to changing input distributions and novel tasks with minimal retraining.</w:t>
      </w:r>
    </w:p>
    <w:p w14:paraId="77C52FD3" w14:textId="77777777" w:rsidR="00693766" w:rsidRPr="00693766" w:rsidRDefault="00693766" w:rsidP="00B90968">
      <w:pPr>
        <w:numPr>
          <w:ilvl w:val="0"/>
          <w:numId w:val="4"/>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Privacy and Security</w:t>
      </w:r>
      <w:r w:rsidRPr="00693766">
        <w:rPr>
          <w:rFonts w:ascii="Times New Roman" w:hAnsi="Times New Roman" w:cs="Times New Roman"/>
          <w:sz w:val="24"/>
          <w:szCs w:val="24"/>
        </w:rPr>
        <w:t>: On-device processing introduces unique privacy and security concerns, such as vulnerability to adversarial attacks and data leakage. Robust defenses are necessary to ensure the integrity and confidentiality of model outputs.</w:t>
      </w:r>
    </w:p>
    <w:p w14:paraId="62C8A7AA" w14:textId="77777777" w:rsidR="00693766" w:rsidRPr="00693766" w:rsidRDefault="00693766" w:rsidP="00B90968">
      <w:pPr>
        <w:numPr>
          <w:ilvl w:val="0"/>
          <w:numId w:val="4"/>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Scalability</w:t>
      </w:r>
      <w:r w:rsidRPr="00693766">
        <w:rPr>
          <w:rFonts w:ascii="Times New Roman" w:hAnsi="Times New Roman" w:cs="Times New Roman"/>
          <w:sz w:val="24"/>
          <w:szCs w:val="24"/>
        </w:rPr>
        <w:t>: As applications grow in complexity, models must scale to handle larger datasets, higher input resolutions, and more sophisticated tasks without exceeding device constraints.</w:t>
      </w:r>
    </w:p>
    <w:p w14:paraId="46D501E5" w14:textId="77777777" w:rsidR="00693766" w:rsidRPr="00693766" w:rsidRDefault="00693766" w:rsidP="00B90968">
      <w:pPr>
        <w:spacing w:line="360" w:lineRule="auto"/>
        <w:ind w:firstLine="360"/>
        <w:jc w:val="both"/>
        <w:rPr>
          <w:rFonts w:ascii="Times New Roman" w:hAnsi="Times New Roman" w:cs="Times New Roman"/>
          <w:sz w:val="24"/>
          <w:szCs w:val="24"/>
        </w:rPr>
      </w:pPr>
      <w:r w:rsidRPr="00693766">
        <w:rPr>
          <w:rFonts w:ascii="Times New Roman" w:hAnsi="Times New Roman" w:cs="Times New Roman"/>
          <w:b/>
          <w:bCs/>
          <w:sz w:val="24"/>
          <w:szCs w:val="24"/>
        </w:rPr>
        <w:t>Key Insights</w:t>
      </w:r>
      <w:r w:rsidRPr="00693766">
        <w:rPr>
          <w:rFonts w:ascii="Times New Roman" w:hAnsi="Times New Roman" w:cs="Times New Roman"/>
          <w:sz w:val="24"/>
          <w:szCs w:val="24"/>
        </w:rPr>
        <w:t>: Overcoming these challenges requires interdisciplinary efforts spanning model design, hardware development, and software engineering. Emerging trends such as federated learning, hardware-aware NAS, and secure model deployment hold promise for addressing these issues.</w:t>
      </w:r>
    </w:p>
    <w:p w14:paraId="74B67F90" w14:textId="77777777" w:rsidR="00693766" w:rsidRPr="00693766" w:rsidRDefault="00000000" w:rsidP="00B909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7080D599">
          <v:rect id="_x0000_i1030" style="width:0;height:1.5pt" o:hralign="center" o:hrstd="t" o:hr="t" fillcolor="#a0a0a0" stroked="f"/>
        </w:pict>
      </w:r>
    </w:p>
    <w:p w14:paraId="18489B32" w14:textId="77777777"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Future Directions</w:t>
      </w:r>
    </w:p>
    <w:p w14:paraId="34768596" w14:textId="77777777" w:rsidR="00693766" w:rsidRPr="00693766" w:rsidRDefault="00693766" w:rsidP="00B90968">
      <w:pPr>
        <w:spacing w:line="360" w:lineRule="auto"/>
        <w:ind w:firstLine="360"/>
        <w:jc w:val="both"/>
        <w:rPr>
          <w:rFonts w:ascii="Times New Roman" w:hAnsi="Times New Roman" w:cs="Times New Roman"/>
          <w:sz w:val="24"/>
          <w:szCs w:val="24"/>
        </w:rPr>
      </w:pPr>
      <w:r w:rsidRPr="00693766">
        <w:rPr>
          <w:rFonts w:ascii="Times New Roman" w:hAnsi="Times New Roman" w:cs="Times New Roman"/>
          <w:sz w:val="24"/>
          <w:szCs w:val="24"/>
        </w:rPr>
        <w:lastRenderedPageBreak/>
        <w:t>The field of efficient deep learning for on-device image recognition is rapidly evolving, with several promising directions for future research:</w:t>
      </w:r>
    </w:p>
    <w:p w14:paraId="41EF9CB7" w14:textId="77777777" w:rsidR="00693766" w:rsidRPr="00693766" w:rsidRDefault="00693766" w:rsidP="00B90968">
      <w:pPr>
        <w:numPr>
          <w:ilvl w:val="0"/>
          <w:numId w:val="5"/>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Hardware-Software Co-Design</w:t>
      </w:r>
      <w:r w:rsidRPr="00693766">
        <w:rPr>
          <w:rFonts w:ascii="Times New Roman" w:hAnsi="Times New Roman" w:cs="Times New Roman"/>
          <w:sz w:val="24"/>
          <w:szCs w:val="24"/>
        </w:rPr>
        <w:t>: Close collaboration between hardware and software developers can lead to optimized systems that leverage hardware capabilities to maximize model efficiency. Techniques such as TensorRT and MLIR are paving the way for such integrations.</w:t>
      </w:r>
    </w:p>
    <w:p w14:paraId="205BEE6D" w14:textId="77777777" w:rsidR="00693766" w:rsidRPr="00693766" w:rsidRDefault="00693766" w:rsidP="00B90968">
      <w:pPr>
        <w:numPr>
          <w:ilvl w:val="0"/>
          <w:numId w:val="5"/>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Adaptive and Modular Architectures</w:t>
      </w:r>
      <w:r w:rsidRPr="00693766">
        <w:rPr>
          <w:rFonts w:ascii="Times New Roman" w:hAnsi="Times New Roman" w:cs="Times New Roman"/>
          <w:sz w:val="24"/>
          <w:szCs w:val="24"/>
        </w:rPr>
        <w:t>: Models that can dynamically adjust their complexity based on the available resources and task requirements will be critical for real-time applications in heterogeneous environments.</w:t>
      </w:r>
    </w:p>
    <w:p w14:paraId="01D68C31" w14:textId="77777777" w:rsidR="00693766" w:rsidRPr="00693766" w:rsidRDefault="00693766" w:rsidP="00B90968">
      <w:pPr>
        <w:numPr>
          <w:ilvl w:val="0"/>
          <w:numId w:val="5"/>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Federated and Edge Learning</w:t>
      </w:r>
      <w:r w:rsidRPr="00693766">
        <w:rPr>
          <w:rFonts w:ascii="Times New Roman" w:hAnsi="Times New Roman" w:cs="Times New Roman"/>
          <w:sz w:val="24"/>
          <w:szCs w:val="24"/>
        </w:rPr>
        <w:t>: Distributed learning paradigms such as federated learning enable models to learn from decentralized data sources without compromising privacy. This approach is particularly relevant for healthcare and surveillance applications.</w:t>
      </w:r>
    </w:p>
    <w:p w14:paraId="1ECCD6F2" w14:textId="77777777" w:rsidR="00693766" w:rsidRPr="00693766" w:rsidRDefault="00693766" w:rsidP="00B90968">
      <w:pPr>
        <w:numPr>
          <w:ilvl w:val="0"/>
          <w:numId w:val="5"/>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Explainability and Robustness</w:t>
      </w:r>
      <w:r w:rsidRPr="00693766">
        <w:rPr>
          <w:rFonts w:ascii="Times New Roman" w:hAnsi="Times New Roman" w:cs="Times New Roman"/>
          <w:sz w:val="24"/>
          <w:szCs w:val="24"/>
        </w:rPr>
        <w:t>: Enhancing the interpretability and robustness of efficient models will increase their trustworthiness and adoption in sensitive domains such as healthcare and security.</w:t>
      </w:r>
    </w:p>
    <w:p w14:paraId="335EBCA9" w14:textId="77777777" w:rsidR="00693766" w:rsidRPr="00693766" w:rsidRDefault="00693766" w:rsidP="00B90968">
      <w:pPr>
        <w:numPr>
          <w:ilvl w:val="0"/>
          <w:numId w:val="5"/>
        </w:numPr>
        <w:spacing w:line="360" w:lineRule="auto"/>
        <w:jc w:val="both"/>
        <w:rPr>
          <w:rFonts w:ascii="Times New Roman" w:hAnsi="Times New Roman" w:cs="Times New Roman"/>
          <w:sz w:val="24"/>
          <w:szCs w:val="24"/>
        </w:rPr>
      </w:pPr>
      <w:r w:rsidRPr="00693766">
        <w:rPr>
          <w:rFonts w:ascii="Times New Roman" w:hAnsi="Times New Roman" w:cs="Times New Roman"/>
          <w:b/>
          <w:bCs/>
          <w:sz w:val="24"/>
          <w:szCs w:val="24"/>
        </w:rPr>
        <w:t>Energy-Aware Training and Inference</w:t>
      </w:r>
      <w:r w:rsidRPr="00693766">
        <w:rPr>
          <w:rFonts w:ascii="Times New Roman" w:hAnsi="Times New Roman" w:cs="Times New Roman"/>
          <w:sz w:val="24"/>
          <w:szCs w:val="24"/>
        </w:rPr>
        <w:t>: Developing techniques to minimize energy consumption during training and inference will be essential for sustainable AI systems. This includes exploring energy-efficient hardware and optimizing algorithms for energy efficiency.</w:t>
      </w:r>
    </w:p>
    <w:p w14:paraId="54787975" w14:textId="77777777" w:rsidR="00693766" w:rsidRPr="00693766" w:rsidRDefault="00000000" w:rsidP="00B909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198F310A">
          <v:rect id="_x0000_i1031" style="width:0;height:1.5pt" o:hralign="center" o:hrstd="t" o:hr="t" fillcolor="#a0a0a0" stroked="f"/>
        </w:pict>
      </w:r>
    </w:p>
    <w:p w14:paraId="461048C9" w14:textId="77777777" w:rsidR="00B90968" w:rsidRDefault="00B90968" w:rsidP="00B90968">
      <w:pPr>
        <w:spacing w:line="360" w:lineRule="auto"/>
        <w:rPr>
          <w:rFonts w:ascii="Times New Roman" w:hAnsi="Times New Roman" w:cs="Times New Roman"/>
          <w:b/>
          <w:bCs/>
          <w:sz w:val="24"/>
          <w:szCs w:val="24"/>
        </w:rPr>
      </w:pPr>
    </w:p>
    <w:p w14:paraId="2CD86415" w14:textId="305B9FDA"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Conclusion</w:t>
      </w:r>
    </w:p>
    <w:p w14:paraId="048446A9" w14:textId="77777777" w:rsidR="00693766" w:rsidRPr="00693766" w:rsidRDefault="00693766" w:rsidP="00B90968">
      <w:p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Efficient deep learning models for on-device image recognition are revolutionizing industries by enabling real-time decision-making in resource-constrained environments. Lightweight architectures and optimization techniques have paved the way for significant advancements, but challenges such as hardware heterogeneity, accuracy-efficiency trade-offs, and privacy concerns persist. Future research should focus on adaptive models, hardware-software co-design, and robust deployment strategies to address these issues.</w:t>
      </w:r>
    </w:p>
    <w:p w14:paraId="61976A61" w14:textId="77777777" w:rsidR="00693766" w:rsidRPr="00693766" w:rsidRDefault="00693766" w:rsidP="00B90968">
      <w:p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lastRenderedPageBreak/>
        <w:t>The integration of efficient models with emerging technologies such as edge computing and federated learning holds immense potential for transforming applications in healthcare, autonomous systems, and beyond. As the field continues to evolve, interdisciplinary collaboration will be key to realizing the vision of ubiquitous, efficient AI.</w:t>
      </w:r>
    </w:p>
    <w:p w14:paraId="08D8F2CB" w14:textId="77777777" w:rsidR="00693766" w:rsidRPr="00693766" w:rsidRDefault="00000000" w:rsidP="00B90968">
      <w:pPr>
        <w:spacing w:line="360" w:lineRule="auto"/>
        <w:jc w:val="both"/>
        <w:rPr>
          <w:rFonts w:ascii="Times New Roman" w:hAnsi="Times New Roman" w:cs="Times New Roman"/>
          <w:sz w:val="24"/>
          <w:szCs w:val="24"/>
        </w:rPr>
      </w:pPr>
      <w:r>
        <w:rPr>
          <w:rFonts w:ascii="Times New Roman" w:hAnsi="Times New Roman" w:cs="Times New Roman"/>
          <w:noProof/>
          <w:sz w:val="24"/>
          <w:szCs w:val="24"/>
        </w:rPr>
        <w:pict w14:anchorId="25591A30">
          <v:rect id="_x0000_i1032" style="width:0;height:1.5pt" o:hralign="center" o:hrstd="t" o:hr="t" fillcolor="#a0a0a0" stroked="f"/>
        </w:pict>
      </w:r>
    </w:p>
    <w:p w14:paraId="23E2C29B" w14:textId="77777777" w:rsidR="00B90968" w:rsidRDefault="00B90968" w:rsidP="00B90968">
      <w:pPr>
        <w:spacing w:line="360" w:lineRule="auto"/>
        <w:jc w:val="center"/>
        <w:rPr>
          <w:rFonts w:ascii="Times New Roman" w:hAnsi="Times New Roman" w:cs="Times New Roman"/>
          <w:b/>
          <w:bCs/>
          <w:sz w:val="24"/>
          <w:szCs w:val="24"/>
        </w:rPr>
      </w:pPr>
    </w:p>
    <w:p w14:paraId="05E70A46" w14:textId="4FEBCB4A" w:rsidR="00693766" w:rsidRPr="00693766" w:rsidRDefault="00693766" w:rsidP="00B90968">
      <w:pPr>
        <w:spacing w:line="360" w:lineRule="auto"/>
        <w:jc w:val="center"/>
        <w:rPr>
          <w:rFonts w:ascii="Times New Roman" w:hAnsi="Times New Roman" w:cs="Times New Roman"/>
          <w:b/>
          <w:bCs/>
          <w:sz w:val="24"/>
          <w:szCs w:val="24"/>
        </w:rPr>
      </w:pPr>
      <w:r w:rsidRPr="00693766">
        <w:rPr>
          <w:rFonts w:ascii="Times New Roman" w:hAnsi="Times New Roman" w:cs="Times New Roman"/>
          <w:b/>
          <w:bCs/>
          <w:sz w:val="24"/>
          <w:szCs w:val="24"/>
        </w:rPr>
        <w:t>References</w:t>
      </w:r>
    </w:p>
    <w:p w14:paraId="0B81DF92"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Howard, A. G., et al. (2017). MobileNets: Efficient Convolutional Neural Networks for Mobile Vision Applications. arXiv:1704.04861.</w:t>
      </w:r>
    </w:p>
    <w:p w14:paraId="106AAA1A"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Tan, M., &amp; Le, Q. V. (2019). EfficientNet: Rethinking Model Scaling for Convolutional Neural Networks. arXiv:1905.11946.</w:t>
      </w:r>
    </w:p>
    <w:p w14:paraId="670C548D"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Han, S., et al. (2015). Deep Compression: Compressing Deep Neural Networks with Pruning, Trained Quantization, and Huffman Coding. arXiv:1510.00149.</w:t>
      </w:r>
    </w:p>
    <w:p w14:paraId="5F148C66"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Sandler, M., et al. (2018). MobileNetV2: Inverted Residuals and Linear Bottlenecks. arXiv:1801.04381.</w:t>
      </w:r>
    </w:p>
    <w:p w14:paraId="325B0377"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Hinton, G., et al. (2015). Distilling the Knowledge in a Neural Network. arXiv:1503.02531.</w:t>
      </w:r>
    </w:p>
    <w:p w14:paraId="68A0C0F9"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Iandola, F. N., et al. (2016). SqueezeNet: AlexNet-level accuracy with 50x fewer parameters and &lt;0.5MB model size. arXiv:1602.07360.</w:t>
      </w:r>
    </w:p>
    <w:p w14:paraId="7A17FB00"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He, K., et al. (2016). Deep Residual Learning for Image Recognition. arXiv:1512.03385.</w:t>
      </w:r>
    </w:p>
    <w:p w14:paraId="05053A72"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Lin, J., et al. (2020). MCUNet: Tiny Deep Learning on IoT Devices. arXiv:2007.10319.</w:t>
      </w:r>
    </w:p>
    <w:p w14:paraId="349FDC3D" w14:textId="77777777" w:rsidR="00693766" w:rsidRPr="00693766" w:rsidRDefault="00693766" w:rsidP="00B90968">
      <w:pPr>
        <w:numPr>
          <w:ilvl w:val="0"/>
          <w:numId w:val="6"/>
        </w:numPr>
        <w:spacing w:line="360" w:lineRule="auto"/>
        <w:jc w:val="both"/>
        <w:rPr>
          <w:rFonts w:ascii="Times New Roman" w:hAnsi="Times New Roman" w:cs="Times New Roman"/>
          <w:sz w:val="24"/>
          <w:szCs w:val="24"/>
        </w:rPr>
      </w:pPr>
      <w:r w:rsidRPr="00693766">
        <w:rPr>
          <w:rFonts w:ascii="Times New Roman" w:hAnsi="Times New Roman" w:cs="Times New Roman"/>
          <w:sz w:val="24"/>
          <w:szCs w:val="24"/>
        </w:rPr>
        <w:t>Rastegari, M., et al. (2016). XNOR-Net: ImageNet Classification Using Binary Convolutional Neural Networks. arXiv:1603.05279.</w:t>
      </w:r>
    </w:p>
    <w:p w14:paraId="1869E307" w14:textId="77777777" w:rsidR="00280A60" w:rsidRPr="00B90968" w:rsidRDefault="00280A60" w:rsidP="00B90968">
      <w:pPr>
        <w:spacing w:line="360" w:lineRule="auto"/>
        <w:jc w:val="both"/>
        <w:rPr>
          <w:rFonts w:ascii="Times New Roman" w:hAnsi="Times New Roman" w:cs="Times New Roman"/>
          <w:sz w:val="24"/>
          <w:szCs w:val="24"/>
        </w:rPr>
      </w:pPr>
    </w:p>
    <w:sectPr w:rsidR="00280A60" w:rsidRPr="00B90968" w:rsidSect="00B90968">
      <w:headerReference w:type="default" r:id="rId7"/>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466827" w14:textId="77777777" w:rsidR="004B2C3A" w:rsidRDefault="004B2C3A" w:rsidP="00B90968">
      <w:pPr>
        <w:spacing w:after="0" w:line="240" w:lineRule="auto"/>
      </w:pPr>
      <w:r>
        <w:separator/>
      </w:r>
    </w:p>
  </w:endnote>
  <w:endnote w:type="continuationSeparator" w:id="0">
    <w:p w14:paraId="310E9F03" w14:textId="77777777" w:rsidR="004B2C3A" w:rsidRDefault="004B2C3A" w:rsidP="00B90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BB19AF" w14:textId="77777777" w:rsidR="004B2C3A" w:rsidRDefault="004B2C3A" w:rsidP="00B90968">
      <w:pPr>
        <w:spacing w:after="0" w:line="240" w:lineRule="auto"/>
      </w:pPr>
      <w:r>
        <w:separator/>
      </w:r>
    </w:p>
  </w:footnote>
  <w:footnote w:type="continuationSeparator" w:id="0">
    <w:p w14:paraId="5D814DF4" w14:textId="77777777" w:rsidR="004B2C3A" w:rsidRDefault="004B2C3A" w:rsidP="00B90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F87E0" w14:textId="77777777" w:rsidR="00B90968" w:rsidRDefault="00B909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B7DB9"/>
    <w:multiLevelType w:val="multilevel"/>
    <w:tmpl w:val="0C8477F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237163E3"/>
    <w:multiLevelType w:val="multilevel"/>
    <w:tmpl w:val="89784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03D9B"/>
    <w:multiLevelType w:val="multilevel"/>
    <w:tmpl w:val="29ECC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7210E"/>
    <w:multiLevelType w:val="multilevel"/>
    <w:tmpl w:val="91A6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6D7CEC"/>
    <w:multiLevelType w:val="multilevel"/>
    <w:tmpl w:val="8BB2B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60E59FE"/>
    <w:multiLevelType w:val="multilevel"/>
    <w:tmpl w:val="373EB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6455589">
    <w:abstractNumId w:val="0"/>
  </w:num>
  <w:num w:numId="2" w16cid:durableId="1269045621">
    <w:abstractNumId w:val="5"/>
  </w:num>
  <w:num w:numId="3" w16cid:durableId="1146821354">
    <w:abstractNumId w:val="3"/>
  </w:num>
  <w:num w:numId="4" w16cid:durableId="1901745818">
    <w:abstractNumId w:val="4"/>
  </w:num>
  <w:num w:numId="5" w16cid:durableId="914320897">
    <w:abstractNumId w:val="2"/>
  </w:num>
  <w:num w:numId="6" w16cid:durableId="421268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766"/>
    <w:rsid w:val="00166776"/>
    <w:rsid w:val="00186DAB"/>
    <w:rsid w:val="001B39B7"/>
    <w:rsid w:val="002028B6"/>
    <w:rsid w:val="00280A60"/>
    <w:rsid w:val="002A61CA"/>
    <w:rsid w:val="003E3440"/>
    <w:rsid w:val="004352F9"/>
    <w:rsid w:val="004B2C3A"/>
    <w:rsid w:val="00693766"/>
    <w:rsid w:val="0070208E"/>
    <w:rsid w:val="00782238"/>
    <w:rsid w:val="00834787"/>
    <w:rsid w:val="00B90968"/>
    <w:rsid w:val="00BC0DB6"/>
    <w:rsid w:val="00BD4944"/>
    <w:rsid w:val="00D334AB"/>
    <w:rsid w:val="00F951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C10B"/>
  <w15:chartTrackingRefBased/>
  <w15:docId w15:val="{01BB1A75-3C8E-4386-B936-F6C158B86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9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968"/>
  </w:style>
  <w:style w:type="paragraph" w:styleId="Footer">
    <w:name w:val="footer"/>
    <w:basedOn w:val="Normal"/>
    <w:link w:val="FooterChar"/>
    <w:uiPriority w:val="99"/>
    <w:unhideWhenUsed/>
    <w:rsid w:val="00B909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9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10430">
      <w:bodyDiv w:val="1"/>
      <w:marLeft w:val="0"/>
      <w:marRight w:val="0"/>
      <w:marTop w:val="0"/>
      <w:marBottom w:val="0"/>
      <w:divBdr>
        <w:top w:val="none" w:sz="0" w:space="0" w:color="auto"/>
        <w:left w:val="none" w:sz="0" w:space="0" w:color="auto"/>
        <w:bottom w:val="none" w:sz="0" w:space="0" w:color="auto"/>
        <w:right w:val="none" w:sz="0" w:space="0" w:color="auto"/>
      </w:divBdr>
      <w:divsChild>
        <w:div w:id="371270692">
          <w:marLeft w:val="0"/>
          <w:marRight w:val="0"/>
          <w:marTop w:val="0"/>
          <w:marBottom w:val="0"/>
          <w:divBdr>
            <w:top w:val="none" w:sz="0" w:space="0" w:color="auto"/>
            <w:left w:val="none" w:sz="0" w:space="0" w:color="auto"/>
            <w:bottom w:val="none" w:sz="0" w:space="0" w:color="auto"/>
            <w:right w:val="none" w:sz="0" w:space="0" w:color="auto"/>
          </w:divBdr>
        </w:div>
        <w:div w:id="479276133">
          <w:marLeft w:val="0"/>
          <w:marRight w:val="0"/>
          <w:marTop w:val="0"/>
          <w:marBottom w:val="0"/>
          <w:divBdr>
            <w:top w:val="none" w:sz="0" w:space="0" w:color="auto"/>
            <w:left w:val="none" w:sz="0" w:space="0" w:color="auto"/>
            <w:bottom w:val="none" w:sz="0" w:space="0" w:color="auto"/>
            <w:right w:val="none" w:sz="0" w:space="0" w:color="auto"/>
          </w:divBdr>
        </w:div>
        <w:div w:id="1064716962">
          <w:marLeft w:val="0"/>
          <w:marRight w:val="0"/>
          <w:marTop w:val="0"/>
          <w:marBottom w:val="0"/>
          <w:divBdr>
            <w:top w:val="none" w:sz="0" w:space="0" w:color="auto"/>
            <w:left w:val="none" w:sz="0" w:space="0" w:color="auto"/>
            <w:bottom w:val="none" w:sz="0" w:space="0" w:color="auto"/>
            <w:right w:val="none" w:sz="0" w:space="0" w:color="auto"/>
          </w:divBdr>
        </w:div>
        <w:div w:id="1124496829">
          <w:marLeft w:val="0"/>
          <w:marRight w:val="0"/>
          <w:marTop w:val="0"/>
          <w:marBottom w:val="0"/>
          <w:divBdr>
            <w:top w:val="none" w:sz="0" w:space="0" w:color="auto"/>
            <w:left w:val="none" w:sz="0" w:space="0" w:color="auto"/>
            <w:bottom w:val="none" w:sz="0" w:space="0" w:color="auto"/>
            <w:right w:val="none" w:sz="0" w:space="0" w:color="auto"/>
          </w:divBdr>
        </w:div>
        <w:div w:id="1503425836">
          <w:marLeft w:val="0"/>
          <w:marRight w:val="0"/>
          <w:marTop w:val="0"/>
          <w:marBottom w:val="0"/>
          <w:divBdr>
            <w:top w:val="none" w:sz="0" w:space="0" w:color="auto"/>
            <w:left w:val="none" w:sz="0" w:space="0" w:color="auto"/>
            <w:bottom w:val="none" w:sz="0" w:space="0" w:color="auto"/>
            <w:right w:val="none" w:sz="0" w:space="0" w:color="auto"/>
          </w:divBdr>
        </w:div>
        <w:div w:id="837693165">
          <w:marLeft w:val="0"/>
          <w:marRight w:val="0"/>
          <w:marTop w:val="0"/>
          <w:marBottom w:val="0"/>
          <w:divBdr>
            <w:top w:val="none" w:sz="0" w:space="0" w:color="auto"/>
            <w:left w:val="none" w:sz="0" w:space="0" w:color="auto"/>
            <w:bottom w:val="none" w:sz="0" w:space="0" w:color="auto"/>
            <w:right w:val="none" w:sz="0" w:space="0" w:color="auto"/>
          </w:divBdr>
        </w:div>
        <w:div w:id="2114741474">
          <w:marLeft w:val="0"/>
          <w:marRight w:val="0"/>
          <w:marTop w:val="0"/>
          <w:marBottom w:val="0"/>
          <w:divBdr>
            <w:top w:val="none" w:sz="0" w:space="0" w:color="auto"/>
            <w:left w:val="none" w:sz="0" w:space="0" w:color="auto"/>
            <w:bottom w:val="none" w:sz="0" w:space="0" w:color="auto"/>
            <w:right w:val="none" w:sz="0" w:space="0" w:color="auto"/>
          </w:divBdr>
        </w:div>
        <w:div w:id="1560552805">
          <w:marLeft w:val="0"/>
          <w:marRight w:val="0"/>
          <w:marTop w:val="0"/>
          <w:marBottom w:val="0"/>
          <w:divBdr>
            <w:top w:val="none" w:sz="0" w:space="0" w:color="auto"/>
            <w:left w:val="none" w:sz="0" w:space="0" w:color="auto"/>
            <w:bottom w:val="none" w:sz="0" w:space="0" w:color="auto"/>
            <w:right w:val="none" w:sz="0" w:space="0" w:color="auto"/>
          </w:divBdr>
        </w:div>
      </w:divsChild>
    </w:div>
    <w:div w:id="1085033780">
      <w:bodyDiv w:val="1"/>
      <w:marLeft w:val="0"/>
      <w:marRight w:val="0"/>
      <w:marTop w:val="0"/>
      <w:marBottom w:val="0"/>
      <w:divBdr>
        <w:top w:val="none" w:sz="0" w:space="0" w:color="auto"/>
        <w:left w:val="none" w:sz="0" w:space="0" w:color="auto"/>
        <w:bottom w:val="none" w:sz="0" w:space="0" w:color="auto"/>
        <w:right w:val="none" w:sz="0" w:space="0" w:color="auto"/>
      </w:divBdr>
    </w:div>
    <w:div w:id="1240671868">
      <w:bodyDiv w:val="1"/>
      <w:marLeft w:val="0"/>
      <w:marRight w:val="0"/>
      <w:marTop w:val="0"/>
      <w:marBottom w:val="0"/>
      <w:divBdr>
        <w:top w:val="none" w:sz="0" w:space="0" w:color="auto"/>
        <w:left w:val="none" w:sz="0" w:space="0" w:color="auto"/>
        <w:bottom w:val="none" w:sz="0" w:space="0" w:color="auto"/>
        <w:right w:val="none" w:sz="0" w:space="0" w:color="auto"/>
      </w:divBdr>
      <w:divsChild>
        <w:div w:id="346060525">
          <w:marLeft w:val="0"/>
          <w:marRight w:val="0"/>
          <w:marTop w:val="0"/>
          <w:marBottom w:val="0"/>
          <w:divBdr>
            <w:top w:val="none" w:sz="0" w:space="0" w:color="auto"/>
            <w:left w:val="none" w:sz="0" w:space="0" w:color="auto"/>
            <w:bottom w:val="none" w:sz="0" w:space="0" w:color="auto"/>
            <w:right w:val="none" w:sz="0" w:space="0" w:color="auto"/>
          </w:divBdr>
        </w:div>
        <w:div w:id="79374048">
          <w:marLeft w:val="0"/>
          <w:marRight w:val="0"/>
          <w:marTop w:val="0"/>
          <w:marBottom w:val="0"/>
          <w:divBdr>
            <w:top w:val="none" w:sz="0" w:space="0" w:color="auto"/>
            <w:left w:val="none" w:sz="0" w:space="0" w:color="auto"/>
            <w:bottom w:val="none" w:sz="0" w:space="0" w:color="auto"/>
            <w:right w:val="none" w:sz="0" w:space="0" w:color="auto"/>
          </w:divBdr>
        </w:div>
        <w:div w:id="318537099">
          <w:marLeft w:val="0"/>
          <w:marRight w:val="0"/>
          <w:marTop w:val="0"/>
          <w:marBottom w:val="0"/>
          <w:divBdr>
            <w:top w:val="none" w:sz="0" w:space="0" w:color="auto"/>
            <w:left w:val="none" w:sz="0" w:space="0" w:color="auto"/>
            <w:bottom w:val="none" w:sz="0" w:space="0" w:color="auto"/>
            <w:right w:val="none" w:sz="0" w:space="0" w:color="auto"/>
          </w:divBdr>
        </w:div>
        <w:div w:id="1600524354">
          <w:marLeft w:val="0"/>
          <w:marRight w:val="0"/>
          <w:marTop w:val="0"/>
          <w:marBottom w:val="0"/>
          <w:divBdr>
            <w:top w:val="none" w:sz="0" w:space="0" w:color="auto"/>
            <w:left w:val="none" w:sz="0" w:space="0" w:color="auto"/>
            <w:bottom w:val="none" w:sz="0" w:space="0" w:color="auto"/>
            <w:right w:val="none" w:sz="0" w:space="0" w:color="auto"/>
          </w:divBdr>
        </w:div>
        <w:div w:id="687416178">
          <w:marLeft w:val="0"/>
          <w:marRight w:val="0"/>
          <w:marTop w:val="0"/>
          <w:marBottom w:val="0"/>
          <w:divBdr>
            <w:top w:val="none" w:sz="0" w:space="0" w:color="auto"/>
            <w:left w:val="none" w:sz="0" w:space="0" w:color="auto"/>
            <w:bottom w:val="none" w:sz="0" w:space="0" w:color="auto"/>
            <w:right w:val="none" w:sz="0" w:space="0" w:color="auto"/>
          </w:divBdr>
        </w:div>
        <w:div w:id="649869153">
          <w:marLeft w:val="0"/>
          <w:marRight w:val="0"/>
          <w:marTop w:val="0"/>
          <w:marBottom w:val="0"/>
          <w:divBdr>
            <w:top w:val="none" w:sz="0" w:space="0" w:color="auto"/>
            <w:left w:val="none" w:sz="0" w:space="0" w:color="auto"/>
            <w:bottom w:val="none" w:sz="0" w:space="0" w:color="auto"/>
            <w:right w:val="none" w:sz="0" w:space="0" w:color="auto"/>
          </w:divBdr>
        </w:div>
        <w:div w:id="2070837545">
          <w:marLeft w:val="0"/>
          <w:marRight w:val="0"/>
          <w:marTop w:val="0"/>
          <w:marBottom w:val="0"/>
          <w:divBdr>
            <w:top w:val="none" w:sz="0" w:space="0" w:color="auto"/>
            <w:left w:val="none" w:sz="0" w:space="0" w:color="auto"/>
            <w:bottom w:val="none" w:sz="0" w:space="0" w:color="auto"/>
            <w:right w:val="none" w:sz="0" w:space="0" w:color="auto"/>
          </w:divBdr>
        </w:div>
        <w:div w:id="1230268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1943</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Dhaneshwar Suryavanshi</dc:creator>
  <cp:keywords/>
  <dc:description/>
  <cp:lastModifiedBy>aalap tiwari</cp:lastModifiedBy>
  <cp:revision>2</cp:revision>
  <dcterms:created xsi:type="dcterms:W3CDTF">2025-01-08T12:36:00Z</dcterms:created>
  <dcterms:modified xsi:type="dcterms:W3CDTF">2025-01-08T12:36:00Z</dcterms:modified>
</cp:coreProperties>
</file>