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Lora-Enabled</w:t>
      </w:r>
      <w:r>
        <w:rPr>
          <w:spacing w:val="-2"/>
        </w:rPr>
        <w:t> </w:t>
      </w:r>
      <w:r>
        <w:rPr/>
        <w:t>Green</w:t>
      </w:r>
      <w:r>
        <w:rPr>
          <w:spacing w:val="-3"/>
        </w:rPr>
        <w:t> </w:t>
      </w:r>
      <w:r>
        <w:rPr/>
        <w:t>House</w:t>
      </w:r>
      <w:r>
        <w:rPr>
          <w:spacing w:val="-4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System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6"/>
        <w:gridCol w:w="2981"/>
        <w:gridCol w:w="2823"/>
      </w:tblGrid>
      <w:tr>
        <w:trPr>
          <w:trHeight w:val="247" w:hRule="atLeast"/>
        </w:trPr>
        <w:tc>
          <w:tcPr>
            <w:tcW w:w="356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N.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Krishna,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Assistant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Professor</w:t>
            </w:r>
          </w:p>
        </w:tc>
        <w:tc>
          <w:tcPr>
            <w:tcW w:w="2981" w:type="dxa"/>
          </w:tcPr>
          <w:p>
            <w:pPr>
              <w:pStyle w:val="TableParagraph"/>
              <w:spacing w:line="227" w:lineRule="exact"/>
              <w:ind w:left="1076"/>
              <w:rPr>
                <w:sz w:val="22"/>
              </w:rPr>
            </w:pPr>
            <w:r>
              <w:rPr>
                <w:sz w:val="22"/>
              </w:rPr>
              <w:t>A.Ankitha</w:t>
            </w:r>
          </w:p>
        </w:tc>
        <w:tc>
          <w:tcPr>
            <w:tcW w:w="2823" w:type="dxa"/>
          </w:tcPr>
          <w:p>
            <w:pPr>
              <w:pStyle w:val="TableParagraph"/>
              <w:spacing w:line="227" w:lineRule="exact"/>
              <w:ind w:left="729"/>
              <w:rPr>
                <w:sz w:val="22"/>
              </w:rPr>
            </w:pPr>
            <w:r>
              <w:rPr>
                <w:sz w:val="22"/>
              </w:rPr>
              <w:t>S.Mithila</w:t>
            </w:r>
          </w:p>
        </w:tc>
      </w:tr>
      <w:tr>
        <w:trPr>
          <w:trHeight w:val="207" w:hRule="atLeast"/>
        </w:trPr>
        <w:tc>
          <w:tcPr>
            <w:tcW w:w="3566" w:type="dxa"/>
          </w:tcPr>
          <w:p>
            <w:pPr>
              <w:pStyle w:val="TableParagraph"/>
              <w:spacing w:line="187" w:lineRule="exact"/>
              <w:ind w:left="93"/>
              <w:rPr>
                <w:i/>
                <w:sz w:val="18"/>
              </w:rPr>
            </w:pPr>
            <w:r>
              <w:rPr>
                <w:i/>
                <w:sz w:val="18"/>
              </w:rPr>
              <w:t>Electronics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and Telematics,</w:t>
            </w:r>
            <w:r>
              <w:rPr>
                <w:i/>
                <w:spacing w:val="39"/>
                <w:sz w:val="18"/>
              </w:rPr>
              <w:t> </w:t>
            </w:r>
            <w:r>
              <w:rPr>
                <w:i/>
                <w:sz w:val="18"/>
              </w:rPr>
              <w:t>GNITS</w:t>
            </w:r>
          </w:p>
        </w:tc>
        <w:tc>
          <w:tcPr>
            <w:tcW w:w="2981" w:type="dxa"/>
          </w:tcPr>
          <w:p>
            <w:pPr>
              <w:pStyle w:val="TableParagraph"/>
              <w:spacing w:line="187" w:lineRule="exact"/>
              <w:ind w:left="195"/>
              <w:rPr>
                <w:i/>
                <w:sz w:val="18"/>
              </w:rPr>
            </w:pPr>
            <w:r>
              <w:rPr>
                <w:i/>
                <w:sz w:val="18"/>
              </w:rPr>
              <w:t>Electronics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Telematics,GNITS</w:t>
            </w:r>
          </w:p>
        </w:tc>
        <w:tc>
          <w:tcPr>
            <w:tcW w:w="2823" w:type="dxa"/>
          </w:tcPr>
          <w:p>
            <w:pPr>
              <w:pStyle w:val="TableParagraph"/>
              <w:spacing w:line="187" w:lineRule="exact"/>
              <w:ind w:left="268"/>
              <w:rPr>
                <w:i/>
                <w:sz w:val="18"/>
              </w:rPr>
            </w:pPr>
            <w:r>
              <w:rPr>
                <w:i/>
                <w:sz w:val="18"/>
              </w:rPr>
              <w:t>Electronics</w:t>
            </w:r>
            <w:r>
              <w:rPr>
                <w:i/>
                <w:spacing w:val="-7"/>
                <w:sz w:val="18"/>
              </w:rPr>
              <w:t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Telematics,GNITS</w:t>
            </w:r>
          </w:p>
        </w:tc>
      </w:tr>
      <w:tr>
        <w:trPr>
          <w:trHeight w:val="206" w:hRule="atLeast"/>
        </w:trPr>
        <w:tc>
          <w:tcPr>
            <w:tcW w:w="3566" w:type="dxa"/>
          </w:tcPr>
          <w:p>
            <w:pPr>
              <w:pStyle w:val="TableParagraph"/>
              <w:spacing w:line="186" w:lineRule="exact"/>
              <w:ind w:left="491"/>
              <w:rPr>
                <w:sz w:val="18"/>
              </w:rPr>
            </w:pPr>
            <w:r>
              <w:rPr>
                <w:sz w:val="18"/>
              </w:rPr>
              <w:t>Hyderabad, India</w:t>
            </w:r>
          </w:p>
        </w:tc>
        <w:tc>
          <w:tcPr>
            <w:tcW w:w="2981" w:type="dxa"/>
          </w:tcPr>
          <w:p>
            <w:pPr>
              <w:pStyle w:val="TableParagraph"/>
              <w:spacing w:line="186" w:lineRule="exact"/>
              <w:ind w:left="645"/>
              <w:rPr>
                <w:sz w:val="18"/>
              </w:rPr>
            </w:pPr>
            <w:r>
              <w:rPr>
                <w:sz w:val="18"/>
              </w:rPr>
              <w:t>Hyderabad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,India</w:t>
            </w:r>
          </w:p>
        </w:tc>
        <w:tc>
          <w:tcPr>
            <w:tcW w:w="2823" w:type="dxa"/>
          </w:tcPr>
          <w:p>
            <w:pPr>
              <w:pStyle w:val="TableParagraph"/>
              <w:spacing w:line="186" w:lineRule="exact"/>
              <w:ind w:left="450"/>
              <w:rPr>
                <w:sz w:val="18"/>
              </w:rPr>
            </w:pPr>
            <w:r>
              <w:rPr>
                <w:sz w:val="18"/>
              </w:rPr>
              <w:t>Hyderabad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,India</w:t>
            </w:r>
          </w:p>
        </w:tc>
      </w:tr>
      <w:tr>
        <w:trPr>
          <w:trHeight w:val="204" w:hRule="atLeast"/>
        </w:trPr>
        <w:tc>
          <w:tcPr>
            <w:tcW w:w="3566" w:type="dxa"/>
          </w:tcPr>
          <w:p>
            <w:pPr>
              <w:pStyle w:val="TableParagraph"/>
              <w:ind w:left="203"/>
              <w:rPr>
                <w:sz w:val="18"/>
              </w:rPr>
            </w:pPr>
            <w:hyperlink r:id="rId5">
              <w:r>
                <w:rPr>
                  <w:color w:val="1154CC"/>
                  <w:spacing w:val="2"/>
                  <w:w w:val="101"/>
                  <w:sz w:val="18"/>
                  <w:u w:val="single" w:color="1154CC"/>
                </w:rPr>
                <w:t> </w:t>
              </w:r>
              <w:r>
                <w:rPr>
                  <w:color w:val="1154CC"/>
                  <w:sz w:val="18"/>
                  <w:u w:val="single" w:color="1154CC"/>
                </w:rPr>
                <w:t>ramakrishna@gnits.aic.in</w:t>
              </w:r>
            </w:hyperlink>
          </w:p>
        </w:tc>
        <w:tc>
          <w:tcPr>
            <w:tcW w:w="2981" w:type="dxa"/>
          </w:tcPr>
          <w:p>
            <w:pPr>
              <w:pStyle w:val="TableParagraph"/>
              <w:ind w:left="392"/>
              <w:rPr>
                <w:sz w:val="18"/>
              </w:rPr>
            </w:pPr>
            <w:hyperlink r:id="rId6">
              <w:r>
                <w:rPr>
                  <w:color w:val="1154CC"/>
                  <w:sz w:val="18"/>
                  <w:u w:val="single" w:color="1154CC"/>
                </w:rPr>
                <w:t>ammuankitha@gmail.com</w:t>
              </w:r>
            </w:hyperlink>
          </w:p>
        </w:tc>
        <w:tc>
          <w:tcPr>
            <w:tcW w:w="2823" w:type="dxa"/>
          </w:tcPr>
          <w:p>
            <w:pPr>
              <w:pStyle w:val="TableParagraph"/>
              <w:ind w:left="570"/>
              <w:rPr>
                <w:sz w:val="18"/>
              </w:rPr>
            </w:pPr>
            <w:hyperlink r:id="rId7">
              <w:r>
                <w:rPr>
                  <w:color w:val="0000FF"/>
                  <w:sz w:val="18"/>
                  <w:u w:val="single" w:color="0000FF"/>
                </w:rPr>
                <w:t>mithsri02@gmail.com</w:t>
              </w:r>
            </w:hyperlink>
          </w:p>
        </w:tc>
      </w:tr>
    </w:tbl>
    <w:p>
      <w:pPr>
        <w:tabs>
          <w:tab w:pos="4128" w:val="left" w:leader="none"/>
        </w:tabs>
        <w:spacing w:before="274"/>
        <w:ind w:left="947" w:right="0" w:firstLine="0"/>
        <w:jc w:val="left"/>
        <w:rPr>
          <w:sz w:val="24"/>
        </w:rPr>
      </w:pP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Syarvani</w:t>
        <w:tab/>
        <w:t>L.Jhansi</w:t>
      </w:r>
      <w:r>
        <w:rPr>
          <w:spacing w:val="-9"/>
          <w:sz w:val="24"/>
        </w:rPr>
        <w:t> </w:t>
      </w:r>
      <w:r>
        <w:rPr>
          <w:sz w:val="24"/>
        </w:rPr>
        <w:t>Aakanksha</w:t>
      </w:r>
    </w:p>
    <w:p>
      <w:pPr>
        <w:tabs>
          <w:tab w:pos="3929" w:val="left" w:leader="none"/>
        </w:tabs>
        <w:spacing w:line="207" w:lineRule="exact" w:before="1"/>
        <w:ind w:left="525" w:right="0" w:firstLine="0"/>
        <w:jc w:val="left"/>
        <w:rPr>
          <w:i/>
          <w:sz w:val="18"/>
        </w:rPr>
      </w:pPr>
      <w:r>
        <w:rPr>
          <w:i/>
          <w:sz w:val="18"/>
        </w:rPr>
        <w:t>Electronics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Telematics,GNITS</w:t>
        <w:tab/>
        <w:t>Electronics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Telematics,GNITS</w:t>
      </w:r>
    </w:p>
    <w:p>
      <w:pPr>
        <w:tabs>
          <w:tab w:pos="3968" w:val="left" w:leader="none"/>
          <w:tab w:pos="4385" w:val="left" w:leader="none"/>
        </w:tabs>
        <w:spacing w:line="244" w:lineRule="auto" w:before="0"/>
        <w:ind w:left="645" w:right="4934" w:firstLine="374"/>
        <w:jc w:val="left"/>
        <w:rPr>
          <w:sz w:val="18"/>
        </w:rPr>
      </w:pPr>
      <w:r>
        <w:rPr>
          <w:sz w:val="18"/>
        </w:rPr>
        <w:t>Hyderabad,</w:t>
      </w:r>
      <w:r>
        <w:rPr>
          <w:spacing w:val="-3"/>
          <w:sz w:val="18"/>
        </w:rPr>
        <w:t> </w:t>
      </w:r>
      <w:r>
        <w:rPr>
          <w:sz w:val="18"/>
        </w:rPr>
        <w:t>India</w:t>
        <w:tab/>
        <w:tab/>
        <w:t>Hyderabad ,India</w:t>
      </w:r>
      <w:r>
        <w:rPr>
          <w:spacing w:val="1"/>
          <w:sz w:val="18"/>
        </w:rPr>
        <w:t> </w:t>
      </w:r>
      <w:hyperlink r:id="rId8">
        <w:r>
          <w:rPr>
            <w:color w:val="1154CC"/>
            <w:sz w:val="18"/>
            <w:u w:val="single" w:color="1154CC"/>
          </w:rPr>
          <w:t>saisyarvaniedu26@gmail.com</w:t>
        </w:r>
      </w:hyperlink>
      <w:r>
        <w:rPr>
          <w:color w:val="1154CC"/>
          <w:sz w:val="18"/>
        </w:rPr>
        <w:tab/>
      </w:r>
      <w:hyperlink r:id="rId9">
        <w:r>
          <w:rPr>
            <w:color w:val="1154CC"/>
            <w:spacing w:val="-1"/>
            <w:sz w:val="18"/>
            <w:u w:val="single" w:color="1154CC"/>
          </w:rPr>
          <w:t>aakankshalingam@gmail.com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520" w:bottom="0" w:left="680" w:right="480"/>
        </w:sectPr>
      </w:pPr>
    </w:p>
    <w:p>
      <w:pPr>
        <w:pStyle w:val="BodyText"/>
        <w:spacing w:before="4"/>
        <w:rPr>
          <w:sz w:val="32"/>
        </w:rPr>
      </w:pPr>
    </w:p>
    <w:p>
      <w:pPr>
        <w:spacing w:line="240" w:lineRule="auto" w:before="0"/>
        <w:ind w:left="102" w:right="25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</w:t>
      </w:r>
      <w:r>
        <w:rPr>
          <w:b/>
          <w:sz w:val="20"/>
        </w:rPr>
        <w:t>—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Green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Houses,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precise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environmental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monitoring is crucial for optimizing crop yield and quality.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project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introduces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Lora-enabled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greenhouse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monitoring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designed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enhance</w:t>
      </w:r>
      <w:r>
        <w:rPr>
          <w:b/>
          <w:spacing w:val="51"/>
          <w:sz w:val="20"/>
        </w:rPr>
        <w:t> </w:t>
      </w:r>
      <w:r>
        <w:rPr>
          <w:b/>
          <w:sz w:val="20"/>
        </w:rPr>
        <w:t>agricultural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efficiency through wireless technology. The systemintegrates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sensors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light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intensity,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detection,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temperature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humidity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(DHT11),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soil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moisture,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motor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automated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watering.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UV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light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sensor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ensures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plants receive optimal light exposure, while the gas sensor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monitors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environmental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conditions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health.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DHT11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sensor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monitors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temperature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humidity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levels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that are essential for the growth of plants. Real-time soil data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soil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moisture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sensors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conditions,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enabling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automated watering through a motorized system tomaintain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optimal moisture levels. Using Lora technology, the system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sends sensor information </w:t>
      </w:r>
      <w:r>
        <w:rPr>
          <w:b/>
          <w:sz w:val="20"/>
        </w:rPr>
        <w:t>through the air directly to a main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control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center.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allows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continuous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oversight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management from a distance, giving farmers the ability 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make educated choices and allocate resources efficiently. The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objective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initiative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promote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sustainable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agricultural practices, thereby improving both productivity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 resilience in greenhouse cultivation environments. </w:t>
      </w:r>
      <w:r>
        <w:rPr>
          <w:b/>
          <w:i/>
          <w:sz w:val="20"/>
        </w:rPr>
        <w:t>Index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Terms—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LoRa,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Greenhouse, RSSI, monitoring, control</w:t>
      </w:r>
    </w:p>
    <w:p>
      <w:pPr>
        <w:pStyle w:val="BodyText"/>
        <w:spacing w:before="2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2144" w:val="left" w:leader="none"/>
        </w:tabs>
        <w:spacing w:line="240" w:lineRule="auto" w:before="0" w:after="0"/>
        <w:ind w:left="2143" w:right="0" w:hanging="260"/>
        <w:jc w:val="left"/>
        <w:rPr>
          <w:sz w:val="18"/>
        </w:rPr>
      </w:pPr>
      <w:r>
        <w:rPr>
          <w:sz w:val="20"/>
        </w:rPr>
        <w:t>INTRODUCTION</w:t>
      </w:r>
    </w:p>
    <w:p>
      <w:pPr>
        <w:pStyle w:val="BodyText"/>
        <w:spacing w:before="10"/>
        <w:ind w:left="218"/>
        <w:jc w:val="both"/>
      </w:pPr>
      <w:r>
        <w:rPr/>
        <w:t>A low-energy, extended-range wireless technology known as</w:t>
      </w:r>
      <w:r>
        <w:rPr>
          <w:spacing w:val="1"/>
        </w:rPr>
        <w:t> </w:t>
      </w:r>
      <w:r>
        <w:rPr/>
        <w:t>LoRa has become the go-to wireless framework for the Internet</w:t>
      </w:r>
      <w:r>
        <w:rPr>
          <w:spacing w:val="1"/>
        </w:rPr>
        <w:t> </w:t>
      </w:r>
      <w:r>
        <w:rPr/>
        <w:t>of Things (IoT). LoRa technology and its associated networks,</w:t>
      </w:r>
      <w:r>
        <w:rPr>
          <w:spacing w:val="1"/>
        </w:rPr>
        <w:t> </w:t>
      </w:r>
      <w:r>
        <w:rPr/>
        <w:t>like LoRaWAN, support smart IoT solutions that tackle major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LoRa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fields,</w:t>
      </w:r>
      <w:r>
        <w:rPr>
          <w:spacing w:val="-4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residences,</w:t>
      </w:r>
      <w:r>
        <w:rPr>
          <w:spacing w:val="1"/>
        </w:rPr>
        <w:t> </w:t>
      </w:r>
      <w:r>
        <w:rPr/>
        <w:t>community projects, meter systems, supply chain and logistics,</w:t>
      </w:r>
      <w:r>
        <w:rPr>
          <w:spacing w:val="1"/>
        </w:rPr>
        <w:t> </w:t>
      </w:r>
      <w:r>
        <w:rPr/>
        <w:t>farming, and more. A practical application of this technology is</w:t>
      </w:r>
      <w:r>
        <w:rPr>
          <w:spacing w:val="1"/>
        </w:rPr>
        <w:t> </w:t>
      </w:r>
      <w:r>
        <w:rPr/>
        <w:t>seen in a LoRa-powered system for monitoring greenhouses.</w:t>
      </w:r>
      <w:r>
        <w:rPr>
          <w:spacing w:val="1"/>
        </w:rPr>
        <w:t> </w:t>
      </w:r>
      <w:r>
        <w:rPr/>
        <w:t>Greenhouses offer a controlled atmosphere for plants, shielding</w:t>
      </w:r>
      <w:r>
        <w:rPr>
          <w:spacing w:val="1"/>
        </w:rPr>
        <w:t> </w:t>
      </w:r>
      <w:r>
        <w:rPr>
          <w:spacing w:val="-1"/>
        </w:rPr>
        <w:t>them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pests</w:t>
      </w:r>
      <w:r>
        <w:rPr>
          <w:spacing w:val="-3"/>
        </w:rPr>
        <w:t> </w:t>
      </w:r>
      <w:r>
        <w:rPr/>
        <w:t>and</w:t>
      </w:r>
      <w:r>
        <w:rPr>
          <w:spacing w:val="-13"/>
        </w:rPr>
        <w:t> </w:t>
      </w:r>
      <w:r>
        <w:rPr/>
        <w:t>animals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might</w:t>
      </w:r>
      <w:r>
        <w:rPr>
          <w:spacing w:val="-6"/>
        </w:rPr>
        <w:t> </w:t>
      </w:r>
      <w:r>
        <w:rPr/>
        <w:t>damage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destroy</w:t>
      </w:r>
      <w:r>
        <w:rPr>
          <w:spacing w:val="-13"/>
        </w:rPr>
        <w:t> </w:t>
      </w:r>
      <w:r>
        <w:rPr/>
        <w:t>them.</w:t>
      </w:r>
      <w:r>
        <w:rPr>
          <w:spacing w:val="-47"/>
        </w:rPr>
        <w:t> </w:t>
      </w:r>
      <w:r>
        <w:rPr>
          <w:spacing w:val="-1"/>
        </w:rPr>
        <w:t>Moreover,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controlled</w:t>
      </w:r>
      <w:r>
        <w:rPr>
          <w:spacing w:val="-6"/>
        </w:rPr>
        <w:t> </w:t>
      </w:r>
      <w:r>
        <w:rPr>
          <w:spacing w:val="-1"/>
        </w:rPr>
        <w:t>environment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greenhouses</w:t>
      </w:r>
      <w:r>
        <w:rPr>
          <w:spacing w:val="-12"/>
        </w:rPr>
        <w:t> </w:t>
      </w:r>
      <w:r>
        <w:rPr/>
        <w:t>lessens</w:t>
      </w:r>
      <w:r>
        <w:rPr>
          <w:spacing w:val="-12"/>
        </w:rPr>
        <w:t> </w:t>
      </w:r>
      <w:r>
        <w:rPr/>
        <w:t>the</w:t>
      </w:r>
      <w:r>
        <w:rPr>
          <w:spacing w:val="-48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events, like intense rainfall.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farming within a greenhouse with precise environmental control</w:t>
      </w:r>
      <w:r>
        <w:rPr>
          <w:spacing w:val="-48"/>
        </w:rPr>
        <w:t> </w:t>
      </w:r>
      <w:r>
        <w:rPr/>
        <w:t>is anticipated to lead to a consistent supply of farm products, no</w:t>
      </w:r>
      <w:r>
        <w:rPr>
          <w:spacing w:val="-47"/>
        </w:rPr>
        <w:t> </w:t>
      </w:r>
      <w:r>
        <w:rPr/>
        <w:t>matter the weather conditions. The introduction of Internet of</w:t>
      </w:r>
      <w:r>
        <w:rPr>
          <w:spacing w:val="1"/>
        </w:rPr>
        <w:t> </w:t>
      </w:r>
      <w:r>
        <w:rPr/>
        <w:t>Things</w:t>
      </w:r>
      <w:r>
        <w:rPr>
          <w:spacing w:val="10"/>
        </w:rPr>
        <w:t> </w:t>
      </w:r>
      <w:r>
        <w:rPr/>
        <w:t>(IoT)</w:t>
      </w:r>
      <w:r>
        <w:rPr>
          <w:spacing w:val="7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has</w:t>
      </w:r>
      <w:r>
        <w:rPr>
          <w:spacing w:val="15"/>
        </w:rPr>
        <w:t> </w:t>
      </w:r>
      <w:r>
        <w:rPr/>
        <w:t>greatly</w:t>
      </w:r>
      <w:r>
        <w:rPr>
          <w:spacing w:val="7"/>
        </w:rPr>
        <w:t> </w:t>
      </w:r>
      <w:r>
        <w:rPr/>
        <w:t>improved</w:t>
      </w:r>
      <w:r>
        <w:rPr>
          <w:spacing w:val="17"/>
        </w:rPr>
        <w:t> </w:t>
      </w:r>
      <w:r>
        <w:rPr/>
        <w:t>various</w:t>
      </w:r>
      <w:r>
        <w:rPr>
          <w:spacing w:val="15"/>
        </w:rPr>
        <w:t> </w:t>
      </w:r>
      <w:r>
        <w:rPr/>
        <w:t>farming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02" w:right="402"/>
        <w:jc w:val="both"/>
      </w:pPr>
      <w:r>
        <w:rPr/>
        <w:t>and greenhouse activities. This includes better soil care, less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livestock,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automation of agricultural tasks. Devices equipped with IoT</w:t>
      </w:r>
      <w:r>
        <w:rPr>
          <w:spacing w:val="1"/>
        </w:rPr>
        <w:t> </w:t>
      </w:r>
      <w:r>
        <w:rPr/>
        <w:t>technology in farmlands can collect information and oversee</w:t>
      </w:r>
      <w:r>
        <w:rPr>
          <w:spacing w:val="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every</w:t>
      </w:r>
      <w:r>
        <w:rPr>
          <w:spacing w:val="-12"/>
        </w:rPr>
        <w:t> </w:t>
      </w:r>
      <w:r>
        <w:rPr/>
        <w:t>phase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production.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advancement</w:t>
      </w:r>
      <w:r>
        <w:rPr>
          <w:spacing w:val="-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7"/>
        </w:rPr>
        <w:t> </w:t>
      </w:r>
      <w:r>
        <w:rPr/>
        <w:t>miniaturization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 of compact and energy-efficient IoT sensors. These</w:t>
      </w:r>
      <w:r>
        <w:rPr>
          <w:spacing w:val="1"/>
        </w:rPr>
        <w:t> </w:t>
      </w:r>
      <w:r>
        <w:rPr/>
        <w:t>sensors enable the monitoring of critical parameters such as</w:t>
      </w:r>
      <w:r>
        <w:rPr>
          <w:spacing w:val="1"/>
        </w:rPr>
        <w:t> </w:t>
      </w:r>
      <w:r>
        <w:rPr/>
        <w:t>temperature, humidity, wind direction and speed, soil quality,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sunlight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Among the various technologies available, LoRaWAN stands</w:t>
      </w:r>
      <w:r>
        <w:rPr>
          <w:spacing w:val="1"/>
        </w:rPr>
        <w:t> </w:t>
      </w:r>
      <w:r>
        <w:rPr/>
        <w:t>out as a prominent low-power</w:t>
      </w:r>
      <w:r>
        <w:rPr>
          <w:spacing w:val="1"/>
        </w:rPr>
        <w:t> </w:t>
      </w:r>
      <w:r>
        <w:rPr/>
        <w:t>wide-area network (LPWAN)</w:t>
      </w:r>
      <w:r>
        <w:rPr>
          <w:spacing w:val="1"/>
        </w:rPr>
        <w:t> </w:t>
      </w:r>
      <w:r>
        <w:rPr/>
        <w:t>solution, 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 extensive coverage, inherent security</w:t>
      </w:r>
      <w:r>
        <w:rPr>
          <w:spacing w:val="1"/>
        </w:rPr>
        <w:t> </w:t>
      </w:r>
      <w:r>
        <w:rPr/>
        <w:t>features, cost-effectiveness, and minimal energy consumption</w:t>
      </w:r>
      <w:r>
        <w:rPr>
          <w:spacing w:val="1"/>
        </w:rPr>
        <w:t> </w:t>
      </w:r>
      <w:r>
        <w:rPr/>
        <w:t>during operation. LoRa is particularly advantageous in regions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extensive fields of crops spanning numerous hectares. In such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infrastructure would not be economically viable. Here, LoRa</w:t>
      </w:r>
      <w:r>
        <w:rPr>
          <w:spacing w:val="1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crucial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985" w:val="left" w:leader="none"/>
        </w:tabs>
        <w:spacing w:line="240" w:lineRule="auto" w:before="0" w:after="0"/>
        <w:ind w:left="1984" w:right="0" w:hanging="231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3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spacing w:line="237" w:lineRule="auto" w:before="74"/>
        <w:ind w:left="213" w:right="498"/>
        <w:jc w:val="both"/>
      </w:pPr>
      <w:r>
        <w:rPr/>
        <w:t>Prof.</w:t>
      </w:r>
      <w:r>
        <w:rPr>
          <w:spacing w:val="1"/>
        </w:rPr>
        <w:t> </w:t>
      </w:r>
      <w:r>
        <w:rPr/>
        <w:t>Steve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Adeshina,Yusuf</w:t>
      </w:r>
      <w:r>
        <w:rPr>
          <w:spacing w:val="1"/>
        </w:rPr>
        <w:t> </w:t>
      </w:r>
      <w:r>
        <w:rPr/>
        <w:t>Aleshinloye</w:t>
      </w:r>
      <w:r>
        <w:rPr>
          <w:spacing w:val="1"/>
        </w:rPr>
        <w:t> </w:t>
      </w:r>
      <w:r>
        <w:rPr/>
        <w:t>Abbas,Aisha</w:t>
      </w:r>
      <w:r>
        <w:rPr>
          <w:spacing w:val="1"/>
        </w:rPr>
        <w:t> </w:t>
      </w:r>
      <w:r>
        <w:rPr/>
        <w:t>Yahaya’s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 how small-scale farmers can utilize the Internet</w:t>
      </w:r>
      <w:r>
        <w:rPr>
          <w:spacing w:val="1"/>
        </w:rPr>
        <w:t> </w:t>
      </w:r>
      <w:r>
        <w:rPr/>
        <w:t>of Things (IoT) to optimize crop cultivation year-round, even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>
          <w:spacing w:val="-1"/>
        </w:rPr>
        <w:t>implemented</w:t>
      </w:r>
      <w:r>
        <w:rPr>
          <w:spacing w:val="-7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can</w:t>
      </w:r>
      <w:r>
        <w:rPr>
          <w:spacing w:val="-8"/>
        </w:rPr>
        <w:t> </w:t>
      </w:r>
      <w:r>
        <w:rPr/>
        <w:t>autonomously</w:t>
      </w:r>
      <w:r>
        <w:rPr>
          <w:spacing w:val="-10"/>
        </w:rPr>
        <w:t> </w:t>
      </w:r>
      <w:r>
        <w:rPr/>
        <w:t>manage</w:t>
      </w:r>
      <w:r>
        <w:rPr>
          <w:spacing w:val="-11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inputs</w:t>
      </w:r>
      <w:r>
        <w:rPr>
          <w:spacing w:val="-47"/>
        </w:rPr>
        <w:t> </w:t>
      </w:r>
      <w:r>
        <w:rPr/>
        <w:t>necessary for healthy agricultural yields, thereby increasing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farmer's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advancement,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 temperature, humidity, light, and gas levels were</w:t>
      </w:r>
      <w:r>
        <w:rPr>
          <w:spacing w:val="1"/>
        </w:rPr>
        <w:t> </w:t>
      </w:r>
      <w:r>
        <w:rPr/>
        <w:t>incorporated into the system to track variations within the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thresholds,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 actuator is either activated or deactivated as needed.</w:t>
      </w:r>
      <w:r>
        <w:rPr>
          <w:spacing w:val="1"/>
        </w:rPr>
        <w:t> </w:t>
      </w:r>
      <w:r>
        <w:rPr/>
        <w:t>The system operates under the control of an Arduino board,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actuators,</w:t>
      </w:r>
      <w:r>
        <w:rPr>
          <w:spacing w:val="-10"/>
        </w:rPr>
        <w:t> </w:t>
      </w:r>
      <w:r>
        <w:rPr>
          <w:spacing w:val="-1"/>
        </w:rPr>
        <w:t>while</w:t>
      </w:r>
      <w:r>
        <w:rPr>
          <w:spacing w:val="-11"/>
        </w:rPr>
        <w:t> </w:t>
      </w:r>
      <w:r>
        <w:rPr>
          <w:spacing w:val="-1"/>
        </w:rPr>
        <w:t>sensor</w:t>
      </w:r>
      <w:r>
        <w:rPr>
          <w:spacing w:val="-4"/>
        </w:rPr>
        <w:t> </w:t>
      </w:r>
      <w:r>
        <w:rPr>
          <w:spacing w:val="-1"/>
        </w:rPr>
        <w:t>data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/>
        <w:t>presented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LCD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further</w:t>
      </w:r>
      <w:r>
        <w:rPr>
          <w:spacing w:val="-47"/>
        </w:rPr>
        <w:t> </w:t>
      </w:r>
      <w:r>
        <w:rPr/>
        <w:t>analysis..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function is to lower the ambient temperature and remain off</w:t>
      </w:r>
      <w:r>
        <w:rPr>
          <w:spacing w:val="1"/>
        </w:rPr>
        <w:t> </w:t>
      </w:r>
      <w:r>
        <w:rPr/>
        <w:t>when the temperature reaches the specified level. power bank</w:t>
      </w:r>
      <w:r>
        <w:rPr>
          <w:spacing w:val="-47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system has a limitation in that it cannot incorporate a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system</w:t>
      </w:r>
      <w:r>
        <w:rPr>
          <w:spacing w:val="4"/>
        </w:rPr>
        <w:t> </w:t>
      </w:r>
      <w:r>
        <w:rPr/>
        <w:t>as</w:t>
      </w:r>
      <w:r>
        <w:rPr>
          <w:spacing w:val="-5"/>
        </w:rPr>
        <w:t> </w:t>
      </w:r>
      <w:r>
        <w:rPr/>
        <w:t>its</w:t>
      </w:r>
      <w:r>
        <w:rPr>
          <w:spacing w:val="1"/>
        </w:rPr>
        <w:t> </w:t>
      </w:r>
      <w:r>
        <w:rPr/>
        <w:t>power</w:t>
      </w:r>
      <w:r>
        <w:rPr>
          <w:spacing w:val="7"/>
        </w:rPr>
        <w:t> </w:t>
      </w:r>
      <w:r>
        <w:rPr/>
        <w:t>source.</w:t>
      </w:r>
    </w:p>
    <w:p>
      <w:pPr>
        <w:pStyle w:val="BodyText"/>
        <w:spacing w:before="48"/>
        <w:ind w:left="213"/>
        <w:jc w:val="both"/>
      </w:pPr>
      <w:r>
        <w:rPr/>
        <w:t>In</w:t>
      </w:r>
      <w:r>
        <w:rPr>
          <w:spacing w:val="34"/>
        </w:rPr>
        <w:t> </w:t>
      </w:r>
      <w:r>
        <w:rPr/>
        <w:t>this</w:t>
      </w:r>
      <w:r>
        <w:rPr>
          <w:spacing w:val="28"/>
        </w:rPr>
        <w:t> </w:t>
      </w:r>
      <w:r>
        <w:rPr/>
        <w:t>research,</w:t>
      </w:r>
      <w:r>
        <w:rPr>
          <w:spacing w:val="38"/>
        </w:rPr>
        <w:t> </w:t>
      </w:r>
      <w:r>
        <w:rPr/>
        <w:t>Hugo</w:t>
      </w:r>
      <w:r>
        <w:rPr>
          <w:spacing w:val="29"/>
        </w:rPr>
        <w:t> </w:t>
      </w:r>
      <w:r>
        <w:rPr/>
        <w:t>Sampaio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Shusaburo</w:t>
      </w:r>
      <w:r>
        <w:rPr>
          <w:spacing w:val="30"/>
        </w:rPr>
        <w:t> </w:t>
      </w:r>
      <w:r>
        <w:rPr/>
        <w:t>Motoyama</w:t>
      </w:r>
    </w:p>
    <w:p>
      <w:pPr>
        <w:spacing w:after="0"/>
        <w:jc w:val="both"/>
        <w:sectPr>
          <w:type w:val="continuous"/>
          <w:pgSz w:w="12240" w:h="15840"/>
          <w:pgMar w:top="520" w:bottom="0" w:left="680" w:right="480"/>
          <w:cols w:num="2" w:equalWidth="0">
            <w:col w:w="5357" w:space="74"/>
            <w:col w:w="5649"/>
          </w:cols>
        </w:sectPr>
      </w:pPr>
    </w:p>
    <w:p>
      <w:pPr>
        <w:pStyle w:val="BodyText"/>
        <w:tabs>
          <w:tab w:pos="2493" w:val="left" w:leader="none"/>
          <w:tab w:pos="4971" w:val="left" w:leader="none"/>
        </w:tabs>
        <w:spacing w:line="237" w:lineRule="auto" w:before="75"/>
        <w:ind w:left="328" w:right="1"/>
        <w:jc w:val="both"/>
      </w:pP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(WSN)</w:t>
      </w:r>
      <w:r>
        <w:rPr>
          <w:spacing w:val="-47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greenhouses of differing dimensions. Extensive experiments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6"/>
        </w:rPr>
        <w:t> </w:t>
      </w:r>
      <w:r>
        <w:rPr>
          <w:spacing w:val="-1"/>
        </w:rPr>
        <w:t>carried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assess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execution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48"/>
        </w:rPr>
        <w:t> </w:t>
      </w:r>
      <w:r>
        <w:rPr/>
        <w:t>proposed system. The findings demonstrated that the system</w:t>
      </w:r>
      <w:r>
        <w:rPr>
          <w:spacing w:val="1"/>
        </w:rPr>
        <w:t> </w:t>
      </w:r>
      <w:r>
        <w:rPr/>
        <w:t>functions efficiently within the specified testing parameters.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WSN,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environments to assess the proposed hierarchical monitoring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 Zigbee protocol</w:t>
      </w:r>
      <w:r>
        <w:rPr>
          <w:spacing w:val="1"/>
        </w:rPr>
        <w:t> </w:t>
      </w:r>
      <w:r>
        <w:rPr/>
        <w:t>facilitates the creation of 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60,000 nodes. Nevertheless, the proposed system encounters</w:t>
      </w:r>
      <w:r>
        <w:rPr>
          <w:spacing w:val="1"/>
        </w:rPr>
        <w:t> </w:t>
      </w:r>
      <w:r>
        <w:rPr/>
        <w:t>a processing constraint at the serial port of the coordinator</w:t>
      </w:r>
      <w:r>
        <w:rPr>
          <w:spacing w:val="1"/>
        </w:rPr>
        <w:t> </w:t>
      </w:r>
      <w:r>
        <w:rPr/>
        <w:t>node, thereby restricting the number of sensor nodes it can</w:t>
      </w:r>
      <w:r>
        <w:rPr>
          <w:spacing w:val="1"/>
        </w:rPr>
        <w:t> </w:t>
      </w:r>
      <w:r>
        <w:rPr/>
        <w:t>effectively</w:t>
        <w:tab/>
        <w:t>accommodate.</w:t>
        <w:tab/>
        <w:t>[2].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7" w:lineRule="auto"/>
        <w:ind w:left="328" w:right="1" w:firstLine="148"/>
        <w:jc w:val="both"/>
      </w:pPr>
      <w:r>
        <w:rPr/>
        <w:t>Aji Hanggoro, Mahesa Adhitya Putra, Rizki Reynaldo, and</w:t>
      </w:r>
      <w:r>
        <w:rPr>
          <w:spacing w:val="1"/>
        </w:rPr>
        <w:t> </w:t>
      </w:r>
      <w:r>
        <w:rPr/>
        <w:t>Riri</w:t>
      </w:r>
      <w:r>
        <w:rPr>
          <w:spacing w:val="-6"/>
        </w:rPr>
        <w:t> </w:t>
      </w:r>
      <w:r>
        <w:rPr/>
        <w:t>Fitri</w:t>
      </w:r>
      <w:r>
        <w:rPr>
          <w:spacing w:val="-6"/>
        </w:rPr>
        <w:t> </w:t>
      </w:r>
      <w:r>
        <w:rPr/>
        <w:t>Sari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intended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monitoring</w:t>
      </w:r>
      <w:r>
        <w:rPr>
          <w:spacing w:val="-48"/>
        </w:rPr>
        <w:t> </w:t>
      </w:r>
      <w:r>
        <w:rPr/>
        <w:t>of humidity levels in a</w:t>
      </w:r>
      <w:r>
        <w:rPr>
          <w:spacing w:val="1"/>
        </w:rPr>
        <w:t> </w:t>
      </w:r>
      <w:r>
        <w:rPr/>
        <w:t>greenhouse; however, it lacks 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shortcoming,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 system has been designed to effectively 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humidity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environment. This method employs an Android smartphone</w:t>
      </w:r>
      <w:r>
        <w:rPr>
          <w:spacing w:val="1"/>
        </w:rPr>
        <w:t> </w:t>
      </w:r>
      <w:r>
        <w:rPr/>
        <w:t>that is linked to a central server through WiFi, which then</w:t>
      </w:r>
      <w:r>
        <w:rPr>
          <w:spacing w:val="1"/>
        </w:rPr>
        <w:t> </w:t>
      </w:r>
      <w:r>
        <w:rPr/>
        <w:t>communicates with a microcontroller and humidity sensor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5"/>
        </w:rPr>
        <w:t> </w:t>
      </w:r>
      <w:r>
        <w:rPr/>
        <w:t>serial</w:t>
      </w:r>
      <w:r>
        <w:rPr>
          <w:spacing w:val="-7"/>
        </w:rPr>
        <w:t> </w:t>
      </w:r>
      <w:r>
        <w:rPr/>
        <w:t>communication.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testing</w:t>
      </w:r>
      <w:r>
        <w:rPr>
          <w:spacing w:val="-48"/>
        </w:rPr>
        <w:t> </w:t>
      </w:r>
      <w:r>
        <w:rPr/>
        <w:t>show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performs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specifications</w:t>
      </w:r>
      <w:r>
        <w:rPr>
          <w:spacing w:val="-48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sensor's</w:t>
      </w:r>
      <w:r>
        <w:rPr>
          <w:spacing w:val="1"/>
        </w:rPr>
        <w:t> </w:t>
      </w:r>
      <w:r>
        <w:rPr/>
        <w:t>datasheet,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appropriateness in real-world conditions. The successful 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greenhouse</w:t>
      </w:r>
      <w:r>
        <w:rPr>
          <w:spacing w:val="-6"/>
        </w:rPr>
        <w:t> </w:t>
      </w:r>
      <w:r>
        <w:rPr/>
        <w:t>humidity</w:t>
      </w:r>
      <w:r>
        <w:rPr>
          <w:spacing w:val="-6"/>
        </w:rPr>
        <w:t> </w:t>
      </w:r>
      <w:r>
        <w:rPr/>
        <w:t>levels</w:t>
      </w:r>
      <w:r>
        <w:rPr>
          <w:spacing w:val="6"/>
        </w:rPr>
        <w:t> </w:t>
      </w:r>
      <w:r>
        <w:rPr/>
        <w:t>[3].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717" w:val="left" w:leader="none"/>
        </w:tabs>
        <w:spacing w:line="240" w:lineRule="auto" w:before="0" w:after="0"/>
        <w:ind w:left="1716" w:right="0" w:hanging="299"/>
        <w:jc w:val="left"/>
        <w:rPr>
          <w:sz w:val="20"/>
        </w:rPr>
      </w:pPr>
      <w:r>
        <w:rPr>
          <w:sz w:val="20"/>
        </w:rPr>
        <w:t>EXPERIMENTAL</w:t>
      </w:r>
      <w:r>
        <w:rPr>
          <w:spacing w:val="-7"/>
          <w:sz w:val="20"/>
        </w:rPr>
        <w:t> </w:t>
      </w:r>
      <w:r>
        <w:rPr>
          <w:sz w:val="20"/>
        </w:rPr>
        <w:t>METHODS</w:t>
      </w:r>
    </w:p>
    <w:p>
      <w:pPr>
        <w:pStyle w:val="BodyText"/>
        <w:spacing w:line="237" w:lineRule="auto" w:before="74"/>
        <w:ind w:left="328"/>
        <w:jc w:val="both"/>
      </w:pPr>
      <w:r>
        <w:rPr/>
        <w:t>The primary aim of this project is to develop an autonomous</w:t>
      </w:r>
      <w:r>
        <w:rPr>
          <w:spacing w:val="1"/>
        </w:rPr>
        <w:t> </w:t>
      </w:r>
      <w:r>
        <w:rPr>
          <w:spacing w:val="-1"/>
        </w:rPr>
        <w:t>greenhouse</w:t>
      </w:r>
      <w:r>
        <w:rPr>
          <w:spacing w:val="-11"/>
        </w:rPr>
        <w:t> </w:t>
      </w:r>
      <w:r>
        <w:rPr>
          <w:spacing w:val="-1"/>
        </w:rPr>
        <w:t>monitoring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employs</w:t>
      </w:r>
      <w:r>
        <w:rPr>
          <w:spacing w:val="-3"/>
        </w:rPr>
        <w:t> </w:t>
      </w:r>
      <w:r>
        <w:rPr/>
        <w:t>LoRa</w:t>
      </w:r>
      <w:r>
        <w:rPr>
          <w:spacing w:val="-6"/>
        </w:rPr>
        <w:t> </w:t>
      </w:r>
      <w:r>
        <w:rPr/>
        <w:t>technology</w:t>
      </w:r>
      <w:r>
        <w:rPr>
          <w:spacing w:val="-48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receiver,</w:t>
      </w:r>
      <w:r>
        <w:rPr>
          <w:spacing w:val="1"/>
        </w:rPr>
        <w:t> </w:t>
      </w:r>
      <w:r>
        <w:rPr/>
        <w:t>while also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interface.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-9"/>
        </w:rPr>
        <w:t> </w:t>
      </w:r>
      <w:r>
        <w:rPr>
          <w:spacing w:val="-1"/>
        </w:rPr>
        <w:t>temperature,</w:t>
      </w:r>
      <w:r>
        <w:rPr>
          <w:spacing w:val="-10"/>
        </w:rPr>
        <w:t> </w:t>
      </w:r>
      <w:r>
        <w:rPr/>
        <w:t>humidity,</w:t>
      </w:r>
      <w:r>
        <w:rPr>
          <w:spacing w:val="-1"/>
        </w:rPr>
        <w:t> </w:t>
      </w:r>
      <w:r>
        <w:rPr/>
        <w:t>soil</w:t>
      </w:r>
      <w:r>
        <w:rPr>
          <w:spacing w:val="-12"/>
        </w:rPr>
        <w:t> </w:t>
      </w:r>
      <w:r>
        <w:rPr/>
        <w:t>moisture,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ultraviolet</w:t>
      </w:r>
      <w:r>
        <w:rPr>
          <w:spacing w:val="-48"/>
        </w:rPr>
        <w:t> </w:t>
      </w:r>
      <w:r>
        <w:rPr/>
        <w:t>light intensity. To guarantee reliable results, a systematic and</w:t>
      </w:r>
      <w:r>
        <w:rPr>
          <w:spacing w:val="-47"/>
        </w:rPr>
        <w:t> </w:t>
      </w:r>
      <w:r>
        <w:rPr/>
        <w:t>methodical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modules that collaborate to deliver real-time</w:t>
      </w:r>
      <w:r>
        <w:rPr>
          <w:spacing w:val="1"/>
        </w:rPr>
        <w:t> </w:t>
      </w:r>
      <w:r>
        <w:rPr/>
        <w:t>information. The sensors gather essential data regarding the</w:t>
      </w:r>
      <w:r>
        <w:rPr>
          <w:spacing w:val="1"/>
        </w:rPr>
        <w:t> </w:t>
      </w:r>
      <w:r>
        <w:rPr>
          <w:spacing w:val="-1"/>
        </w:rPr>
        <w:t>greenhouse</w:t>
      </w:r>
      <w:r>
        <w:rPr>
          <w:spacing w:val="-7"/>
        </w:rPr>
        <w:t> </w:t>
      </w:r>
      <w:r>
        <w:rPr>
          <w:spacing w:val="-1"/>
        </w:rPr>
        <w:t>environment,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microcontroller</w:t>
      </w:r>
      <w:r>
        <w:rPr>
          <w:spacing w:val="-8"/>
        </w:rPr>
        <w:t> </w:t>
      </w:r>
      <w:r>
        <w:rPr/>
        <w:t>processes</w:t>
      </w:r>
      <w:r>
        <w:rPr>
          <w:spacing w:val="-48"/>
        </w:rPr>
        <w:t> </w:t>
      </w:r>
      <w:r>
        <w:rPr/>
        <w:t>to manage automated systems, such as irrigation and climate</w:t>
      </w:r>
      <w:r>
        <w:rPr>
          <w:spacing w:val="1"/>
        </w:rPr>
        <w:t> </w:t>
      </w:r>
      <w:r>
        <w:rPr/>
        <w:t>control. such as irrigation and climate control. The data is</w:t>
      </w:r>
      <w:r>
        <w:rPr>
          <w:spacing w:val="1"/>
        </w:rPr>
        <w:t> </w:t>
      </w:r>
      <w:r>
        <w:rPr/>
        <w:t>transmitted over LoRa to ensure long-range communication</w:t>
      </w:r>
      <w:r>
        <w:rPr>
          <w:spacing w:val="1"/>
        </w:rPr>
        <w:t> </w:t>
      </w:r>
      <w:r>
        <w:rPr/>
        <w:t>with low power consumption. The system is designed using a</w:t>
      </w:r>
      <w:r>
        <w:rPr>
          <w:spacing w:val="-47"/>
        </w:rPr>
        <w:t> </w:t>
      </w:r>
      <w:r>
        <w:rPr/>
        <w:t>microcontroller (such as ESP 8266 ), various environmental</w:t>
      </w:r>
      <w:r>
        <w:rPr>
          <w:spacing w:val="1"/>
        </w:rPr>
        <w:t> </w:t>
      </w:r>
      <w:r>
        <w:rPr/>
        <w:t>sensors, and a LoRa module for effective communication. By</w:t>
      </w:r>
      <w:r>
        <w:rPr>
          <w:spacing w:val="-47"/>
        </w:rPr>
        <w:t> </w:t>
      </w:r>
      <w:r>
        <w:rPr>
          <w:spacing w:val="-1"/>
        </w:rPr>
        <w:t>leveraging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technology,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greenhouse</w:t>
      </w:r>
      <w:r>
        <w:rPr>
          <w:spacing w:val="-4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system</w:t>
      </w:r>
      <w:r>
        <w:rPr>
          <w:spacing w:val="-48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optimize</w:t>
      </w:r>
      <w:r>
        <w:rPr>
          <w:spacing w:val="-14"/>
        </w:rPr>
        <w:t> </w:t>
      </w:r>
      <w:r>
        <w:rPr>
          <w:spacing w:val="-1"/>
        </w:rPr>
        <w:t>resource</w:t>
      </w:r>
      <w:r>
        <w:rPr>
          <w:spacing w:val="-10"/>
        </w:rPr>
        <w:t> </w:t>
      </w:r>
      <w:r>
        <w:rPr/>
        <w:t>usage,</w:t>
      </w:r>
      <w:r>
        <w:rPr>
          <w:spacing w:val="-8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crop</w:t>
      </w:r>
      <w:r>
        <w:rPr>
          <w:spacing w:val="-7"/>
        </w:rPr>
        <w:t> </w:t>
      </w:r>
      <w:r>
        <w:rPr/>
        <w:t>yields,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provide</w:t>
      </w:r>
      <w:r>
        <w:rPr>
          <w:spacing w:val="-48"/>
        </w:rPr>
        <w:t> </w:t>
      </w:r>
      <w:r>
        <w:rPr>
          <w:spacing w:val="-1"/>
        </w:rPr>
        <w:t>valuable</w:t>
      </w:r>
      <w:r>
        <w:rPr>
          <w:spacing w:val="-11"/>
        </w:rPr>
        <w:t> </w:t>
      </w:r>
      <w:r>
        <w:rPr>
          <w:spacing w:val="-1"/>
        </w:rPr>
        <w:t>insights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informed</w:t>
      </w:r>
      <w:r>
        <w:rPr>
          <w:spacing w:val="-8"/>
        </w:rPr>
        <w:t> </w:t>
      </w:r>
      <w:r>
        <w:rPr/>
        <w:t>decision-making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agricultural</w:t>
      </w:r>
      <w:r>
        <w:rPr>
          <w:spacing w:val="-48"/>
        </w:rPr>
        <w:t> </w:t>
      </w:r>
      <w:r>
        <w:rPr/>
        <w:t>practices.</w:t>
      </w:r>
    </w:p>
    <w:p>
      <w:pPr>
        <w:pStyle w:val="BodyText"/>
        <w:spacing w:before="3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1"/>
        </w:numPr>
        <w:tabs>
          <w:tab w:pos="2050" w:val="left" w:leader="none"/>
        </w:tabs>
        <w:spacing w:line="240" w:lineRule="auto" w:before="0" w:after="0"/>
        <w:ind w:left="2049" w:right="0" w:hanging="260"/>
        <w:jc w:val="left"/>
        <w:rPr>
          <w:sz w:val="18"/>
        </w:rPr>
      </w:pPr>
      <w:r>
        <w:rPr>
          <w:sz w:val="20"/>
        </w:rPr>
        <w:t>BLOCK</w:t>
      </w:r>
      <w:r>
        <w:rPr>
          <w:spacing w:val="-11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37" w:lineRule="auto"/>
        <w:ind w:left="234" w:right="497"/>
        <w:jc w:val="both"/>
      </w:pPr>
      <w:r>
        <w:rPr/>
        <w:t>Figure.1 The project is represented through a block diagram,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8266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>
          <w:spacing w:val="-1"/>
        </w:rPr>
        <w:t>processing</w:t>
      </w:r>
      <w:r>
        <w:rPr>
          <w:spacing w:val="-7"/>
        </w:rPr>
        <w:t> </w:t>
      </w:r>
      <w:r>
        <w:rPr/>
        <w:t>unit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-10"/>
        </w:rPr>
        <w:t> </w:t>
      </w:r>
      <w:r>
        <w:rPr/>
        <w:t>microcontroller manages</w:t>
      </w:r>
      <w:r>
        <w:rPr>
          <w:spacing w:val="-4"/>
        </w:rPr>
        <w:t> </w:t>
      </w:r>
      <w:r>
        <w:rPr/>
        <w:t>all</w:t>
      </w:r>
      <w:r>
        <w:rPr>
          <w:spacing w:val="-48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DHT11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 humidity and temperature within greenhouses, an</w:t>
      </w:r>
      <w:r>
        <w:rPr>
          <w:spacing w:val="1"/>
        </w:rPr>
        <w:t> </w:t>
      </w:r>
      <w:r>
        <w:rPr/>
        <w:t>MQ135 sensor for evaluating air quality, and a GUVA S12SD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of sensor data, a LoRa SX1278 communication</w:t>
      </w:r>
      <w:r>
        <w:rPr>
          <w:spacing w:val="1"/>
        </w:rPr>
        <w:t> </w:t>
      </w:r>
      <w:r>
        <w:rPr/>
        <w:t>module is integrated with the ESP8266. At the receiving end,</w:t>
      </w:r>
      <w:r>
        <w:rPr>
          <w:spacing w:val="1"/>
        </w:rPr>
        <w:t> </w:t>
      </w:r>
      <w:r>
        <w:rPr/>
        <w:t>another ESP 8266 microcontroller is connected to the LoRa</w:t>
      </w:r>
      <w:r>
        <w:rPr>
          <w:spacing w:val="1"/>
        </w:rPr>
        <w:t> </w:t>
      </w:r>
      <w:r>
        <w:rPr/>
        <w:t>module to capture the sensor data. The LoRa receiver plays 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(LoRa)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distances.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12"/>
        </w:rPr>
        <w:t> </w:t>
      </w:r>
      <w:r>
        <w:rPr/>
        <w:t>high</w:t>
      </w:r>
      <w:r>
        <w:rPr>
          <w:spacing w:val="1"/>
        </w:rPr>
        <w:t> </w:t>
      </w:r>
      <w:r>
        <w:rPr/>
        <w:t>sensitivity,</w:t>
      </w:r>
      <w:r>
        <w:rPr>
          <w:spacing w:val="-1"/>
        </w:rPr>
        <w:t> </w:t>
      </w:r>
      <w:r>
        <w:rPr/>
        <w:t>allowing</w:t>
      </w:r>
      <w:r>
        <w:rPr>
          <w:spacing w:val="-7"/>
        </w:rPr>
        <w:t> </w:t>
      </w:r>
      <w:r>
        <w:rPr/>
        <w:t>it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detect</w:t>
      </w:r>
      <w:r>
        <w:rPr>
          <w:spacing w:val="-3"/>
        </w:rPr>
        <w:t> </w:t>
      </w:r>
      <w:r>
        <w:rPr/>
        <w:t>weak</w:t>
      </w:r>
      <w:r>
        <w:rPr>
          <w:spacing w:val="-47"/>
        </w:rPr>
        <w:t> </w:t>
      </w:r>
      <w:r>
        <w:rPr/>
        <w:t>signals</w:t>
      </w:r>
      <w:r>
        <w:rPr>
          <w:spacing w:val="-5"/>
        </w:rPr>
        <w:t> </w:t>
      </w:r>
      <w:r>
        <w:rPr/>
        <w:t>even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</w:t>
      </w:r>
      <w:r>
        <w:rPr>
          <w:spacing w:val="6"/>
        </w:rPr>
        <w:t> </w:t>
      </w:r>
      <w:r>
        <w:rPr/>
        <w:t>conditions.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4298315</wp:posOffset>
            </wp:positionH>
            <wp:positionV relativeFrom="paragraph">
              <wp:posOffset>154081</wp:posOffset>
            </wp:positionV>
            <wp:extent cx="3097764" cy="209311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764" cy="2093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1"/>
        <w:ind w:left="2183" w:right="0" w:firstLine="0"/>
        <w:jc w:val="left"/>
        <w:rPr>
          <w:sz w:val="16"/>
        </w:rPr>
      </w:pPr>
      <w:r>
        <w:rPr>
          <w:sz w:val="16"/>
        </w:rPr>
        <w:t>Fig.1</w:t>
      </w:r>
      <w:r>
        <w:rPr>
          <w:spacing w:val="31"/>
          <w:sz w:val="16"/>
        </w:rPr>
        <w:t> </w:t>
      </w:r>
      <w:r>
        <w:rPr>
          <w:sz w:val="16"/>
        </w:rPr>
        <w:t>Transmitter</w:t>
      </w:r>
      <w:r>
        <w:rPr>
          <w:spacing w:val="-3"/>
          <w:sz w:val="16"/>
        </w:rPr>
        <w:t> </w:t>
      </w:r>
      <w:r>
        <w:rPr>
          <w:sz w:val="16"/>
        </w:rPr>
        <w:t>Block</w:t>
      </w:r>
      <w:r>
        <w:rPr>
          <w:spacing w:val="-6"/>
          <w:sz w:val="16"/>
        </w:rPr>
        <w:t> </w:t>
      </w:r>
      <w:r>
        <w:rPr>
          <w:sz w:val="16"/>
        </w:rPr>
        <w:t>Diagram</w:t>
      </w:r>
    </w:p>
    <w:p>
      <w:pPr>
        <w:spacing w:after="0"/>
        <w:jc w:val="left"/>
        <w:rPr>
          <w:sz w:val="16"/>
        </w:rPr>
        <w:sectPr>
          <w:pgSz w:w="12240" w:h="15840"/>
          <w:pgMar w:top="460" w:bottom="280" w:left="680" w:right="480"/>
          <w:cols w:num="2" w:equalWidth="0">
            <w:col w:w="5260" w:space="40"/>
            <w:col w:w="5780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ind w:left="476"/>
      </w:pPr>
      <w:r>
        <w:rPr/>
        <w:drawing>
          <wp:inline distT="0" distB="0" distL="0" distR="0">
            <wp:extent cx="2947911" cy="254031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911" cy="2540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9"/>
        <w:ind w:left="1620" w:right="0" w:firstLine="0"/>
        <w:jc w:val="left"/>
        <w:rPr>
          <w:sz w:val="16"/>
        </w:rPr>
      </w:pPr>
      <w:r>
        <w:rPr>
          <w:w w:val="95"/>
          <w:sz w:val="16"/>
        </w:rPr>
        <w:t>Fig.2.</w:t>
      </w:r>
      <w:r>
        <w:rPr>
          <w:spacing w:val="11"/>
          <w:w w:val="95"/>
          <w:sz w:val="16"/>
        </w:rPr>
        <w:t> </w:t>
      </w:r>
      <w:r>
        <w:rPr>
          <w:w w:val="95"/>
          <w:sz w:val="16"/>
        </w:rPr>
        <w:t>Receiver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Block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Diagram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2263" w:val="left" w:leader="none"/>
          <w:tab w:pos="2264" w:val="left" w:leader="none"/>
        </w:tabs>
        <w:spacing w:line="240" w:lineRule="auto" w:before="0" w:after="0"/>
        <w:ind w:left="2263" w:right="0" w:hanging="697"/>
        <w:jc w:val="left"/>
        <w:rPr>
          <w:sz w:val="20"/>
        </w:rPr>
      </w:pPr>
      <w:r>
        <w:rPr>
          <w:sz w:val="20"/>
        </w:rPr>
        <w:t>HARDWARE</w:t>
      </w:r>
      <w:r>
        <w:rPr>
          <w:spacing w:val="-4"/>
          <w:sz w:val="20"/>
        </w:rPr>
        <w:t> </w:t>
      </w:r>
      <w:r>
        <w:rPr>
          <w:sz w:val="20"/>
        </w:rPr>
        <w:t>DESCRIPTION</w:t>
      </w:r>
    </w:p>
    <w:p>
      <w:pPr>
        <w:pStyle w:val="BodyText"/>
        <w:spacing w:line="237" w:lineRule="auto" w:before="75"/>
        <w:ind w:left="328" w:right="1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ESP</w:t>
      </w:r>
      <w:r>
        <w:rPr>
          <w:spacing w:val="1"/>
        </w:rPr>
        <w:t> </w:t>
      </w:r>
      <w:r>
        <w:rPr/>
        <w:t>8266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functionality by incorporating various sensors and a LoRa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 system.</w:t>
      </w:r>
      <w:r>
        <w:rPr>
          <w:spacing w:val="1"/>
        </w:rPr>
        <w:t> </w:t>
      </w:r>
      <w:r>
        <w:rPr/>
        <w:t>The key components of the ESP 8266</w:t>
      </w:r>
      <w:r>
        <w:rPr>
          <w:spacing w:val="1"/>
        </w:rPr>
        <w:t> </w:t>
      </w:r>
      <w:r>
        <w:rPr/>
        <w:t>board include</w:t>
      </w:r>
      <w:r>
        <w:rPr>
          <w:spacing w:val="1"/>
        </w:rPr>
        <w:t> </w:t>
      </w:r>
      <w:r>
        <w:rPr/>
        <w:t>the microcontroller: ESP8266,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USB port: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2"/>
        </w:rPr>
        <w:t> </w:t>
      </w:r>
      <w:r>
        <w:rPr>
          <w:spacing w:val="-1"/>
        </w:rPr>
        <w:t>facilitates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connection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ESP8266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-47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programming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power</w:t>
      </w:r>
      <w:r>
        <w:rPr>
          <w:spacing w:val="-3"/>
        </w:rPr>
        <w:t> </w:t>
      </w:r>
      <w:r>
        <w:rPr/>
        <w:t>supply, and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USB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Serial</w:t>
      </w:r>
      <w:r>
        <w:rPr>
          <w:spacing w:val="-1"/>
        </w:rPr>
        <w:t> </w:t>
      </w:r>
      <w:r>
        <w:rPr/>
        <w:t>chip:</w:t>
      </w:r>
      <w:r>
        <w:rPr>
          <w:spacing w:val="-4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ESP8266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communication with a computer via USB. Additionally,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pins:</w:t>
      </w:r>
      <w:r>
        <w:rPr>
          <w:spacing w:val="1"/>
        </w:rPr>
        <w:t> </w:t>
      </w:r>
      <w:r>
        <w:rPr/>
        <w:t>GPIO</w:t>
      </w:r>
      <w:r>
        <w:rPr>
          <w:spacing w:val="1"/>
        </w:rPr>
        <w:t> </w:t>
      </w:r>
      <w:r>
        <w:rPr/>
        <w:t>(General</w:t>
      </w:r>
      <w:r>
        <w:rPr>
          <w:spacing w:val="1"/>
        </w:rPr>
        <w:t> </w:t>
      </w:r>
      <w:r>
        <w:rPr/>
        <w:t>Purpose Input</w:t>
      </w:r>
      <w:r>
        <w:rPr>
          <w:spacing w:val="1"/>
        </w:rPr>
        <w:t> </w:t>
      </w:r>
      <w:r>
        <w:rPr/>
        <w:t>Output) pins that can be configured for either digital input or</w:t>
      </w:r>
      <w:r>
        <w:rPr>
          <w:spacing w:val="1"/>
        </w:rPr>
        <w:t> </w:t>
      </w:r>
      <w:r>
        <w:rPr/>
        <w:t>output, as well as analog pins: certain GPIO pins capable of</w:t>
      </w:r>
      <w:r>
        <w:rPr>
          <w:spacing w:val="1"/>
        </w:rPr>
        <w:t> </w:t>
      </w:r>
      <w:r>
        <w:rPr/>
        <w:t>reading analog values through the ADC (Analog-to-Digital</w:t>
      </w:r>
      <w:r>
        <w:rPr>
          <w:spacing w:val="1"/>
        </w:rPr>
        <w:t> </w:t>
      </w:r>
      <w:r>
        <w:rPr/>
        <w:t>Converter) with varying resolution. The 3.3V pin delivers a</w:t>
      </w:r>
      <w:r>
        <w:rPr>
          <w:spacing w:val="1"/>
        </w:rPr>
        <w:t> </w:t>
      </w:r>
      <w:r>
        <w:rPr/>
        <w:t>3.3V output to supply power to external components. while</w:t>
      </w:r>
      <w:r>
        <w:rPr>
          <w:spacing w:val="1"/>
        </w:rPr>
        <w:t> </w:t>
      </w:r>
      <w:r>
        <w:rPr/>
        <w:t>the GND pin serves as the ground connection to complete</w:t>
      </w:r>
      <w:r>
        <w:rPr>
          <w:spacing w:val="1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circuits.</w:t>
      </w:r>
    </w:p>
    <w:p>
      <w:pPr>
        <w:pStyle w:val="BodyText"/>
        <w:spacing w:line="237" w:lineRule="auto" w:before="61"/>
        <w:ind w:left="328"/>
        <w:jc w:val="both"/>
      </w:pPr>
      <w:r>
        <w:rPr/>
        <w:t>Utilizing long-range spread spectrum modulation technology,</w:t>
      </w:r>
      <w:r>
        <w:rPr>
          <w:spacing w:val="-47"/>
        </w:rPr>
        <w:t> </w:t>
      </w:r>
      <w:r>
        <w:rPr/>
        <w:t>the LoRa SX1278 is a wireless communication module. It</w:t>
      </w:r>
      <w:r>
        <w:rPr>
          <w:spacing w:val="1"/>
        </w:rPr>
        <w:t> </w:t>
      </w:r>
      <w:r>
        <w:rPr/>
        <w:t>utilizes the SX1278 chip from Semtech, which enables long-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bands,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433MHz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868/915MHz, contingent upon the geographical area. This</w:t>
      </w:r>
      <w:r>
        <w:rPr>
          <w:spacing w:val="1"/>
        </w:rPr>
        <w:t> </w:t>
      </w:r>
      <w:r>
        <w:rPr>
          <w:spacing w:val="-1"/>
        </w:rPr>
        <w:t>enables</w:t>
      </w:r>
      <w:r>
        <w:rPr>
          <w:spacing w:val="-11"/>
        </w:rPr>
        <w:t> </w:t>
      </w:r>
      <w:r>
        <w:rPr>
          <w:spacing w:val="-1"/>
        </w:rPr>
        <w:t>reliable</w:t>
      </w:r>
      <w:r>
        <w:rPr>
          <w:spacing w:val="-6"/>
        </w:rPr>
        <w:t> </w:t>
      </w:r>
      <w:r>
        <w:rPr>
          <w:spacing w:val="-1"/>
        </w:rPr>
        <w:t>communication</w:t>
      </w:r>
      <w:r>
        <w:rPr>
          <w:spacing w:val="-3"/>
        </w:rPr>
        <w:t> </w:t>
      </w:r>
      <w:r>
        <w:rPr/>
        <w:t>over extended</w:t>
      </w:r>
      <w:r>
        <w:rPr>
          <w:spacing w:val="-9"/>
        </w:rPr>
        <w:t> </w:t>
      </w:r>
      <w:r>
        <w:rPr/>
        <w:t>distances,</w:t>
      </w:r>
      <w:r>
        <w:rPr>
          <w:spacing w:val="-6"/>
        </w:rPr>
        <w:t> </w:t>
      </w:r>
      <w:r>
        <w:rPr/>
        <w:t>even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wirelessly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kilometers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infrastructure, making it ideal for applications such as remote</w:t>
      </w:r>
      <w:r>
        <w:rPr>
          <w:spacing w:val="-47"/>
        </w:rPr>
        <w:t> </w:t>
      </w:r>
      <w:r>
        <w:rPr/>
        <w:t>sensor monitoring, agriculture, smart cities, and more. The</w:t>
      </w:r>
      <w:r>
        <w:rPr>
          <w:spacing w:val="1"/>
        </w:rPr>
        <w:t> </w:t>
      </w:r>
      <w:r>
        <w:rPr/>
        <w:t>SX1278 module supports various modulation schemes and</w:t>
      </w:r>
      <w:r>
        <w:rPr>
          <w:spacing w:val="1"/>
        </w:rPr>
        <w:t> </w:t>
      </w:r>
      <w:r>
        <w:rPr/>
        <w:t>features like CRC error checking, which ensures reliable data</w:t>
      </w:r>
      <w:r>
        <w:rPr>
          <w:spacing w:val="-47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over</w:t>
      </w:r>
      <w:r>
        <w:rPr>
          <w:spacing w:val="9"/>
        </w:rPr>
        <w:t> </w:t>
      </w:r>
      <w:r>
        <w:rPr/>
        <w:t>extended</w:t>
      </w:r>
      <w:r>
        <w:rPr>
          <w:spacing w:val="-4"/>
        </w:rPr>
        <w:t> </w:t>
      </w:r>
      <w:r>
        <w:rPr/>
        <w:t>ranges.</w:t>
      </w:r>
    </w:p>
    <w:p>
      <w:pPr>
        <w:pStyle w:val="BodyText"/>
        <w:spacing w:line="237" w:lineRule="auto" w:before="59"/>
        <w:ind w:left="328" w:right="11" w:firstLine="148"/>
        <w:jc w:val="both"/>
      </w:pPr>
      <w:r>
        <w:rPr/>
        <w:t>The DHT11 is an economical digital sensor specifically</w:t>
      </w:r>
      <w:r>
        <w:rPr>
          <w:spacing w:val="1"/>
        </w:rPr>
        <w:t> </w:t>
      </w:r>
      <w:r>
        <w:rPr/>
        <w:t>engineered to measure humidity and temperature. It can be</w:t>
      </w:r>
      <w:r>
        <w:rPr>
          <w:spacing w:val="1"/>
        </w:rPr>
        <w:t> </w:t>
      </w:r>
      <w:r>
        <w:rPr/>
        <w:t>readily</w:t>
      </w:r>
      <w:r>
        <w:rPr>
          <w:spacing w:val="27"/>
        </w:rPr>
        <w:t> </w:t>
      </w:r>
      <w:r>
        <w:rPr/>
        <w:t>connected</w:t>
      </w:r>
      <w:r>
        <w:rPr>
          <w:spacing w:val="37"/>
        </w:rPr>
        <w:t> </w:t>
      </w:r>
      <w:r>
        <w:rPr/>
        <w:t>to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/>
        <w:t>microcontroller,</w:t>
      </w:r>
      <w:r>
        <w:rPr>
          <w:spacing w:val="36"/>
        </w:rPr>
        <w:t> </w:t>
      </w:r>
      <w:r>
        <w:rPr/>
        <w:t>including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line="237" w:lineRule="auto" w:before="75"/>
        <w:ind w:left="328" w:right="500"/>
        <w:jc w:val="both"/>
      </w:pPr>
      <w:r>
        <w:rPr/>
        <w:br w:type="column"/>
      </w:r>
      <w:r>
        <w:rPr/>
        <w:t>Arduino,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environmental factors. The DHT11 is available in two forms: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distinguished by the incorporation of a pull-up resistor and a</w:t>
      </w:r>
      <w:r>
        <w:rPr>
          <w:spacing w:val="1"/>
        </w:rPr>
        <w:t> </w:t>
      </w:r>
      <w:r>
        <w:rPr/>
        <w:t>power-on LED, features that are absent in the basic sensor.</w:t>
      </w:r>
      <w:r>
        <w:rPr>
          <w:spacing w:val="1"/>
        </w:rPr>
        <w:t> </w:t>
      </w:r>
      <w:r>
        <w:rPr/>
        <w:t>The DHT11 relative humidity sensor employs a capacitive</w:t>
      </w:r>
      <w:r>
        <w:rPr>
          <w:spacing w:val="1"/>
        </w:rPr>
        <w:t> </w:t>
      </w:r>
      <w:r>
        <w:rPr/>
        <w:t>humidity sensing element along with a thermistor to evaluate</w:t>
      </w:r>
      <w:r>
        <w:rPr>
          <w:spacing w:val="-47"/>
        </w:rPr>
        <w:t> </w:t>
      </w:r>
      <w:r>
        <w:rPr/>
        <w:t>the surrounding air conditions. It features four pins: VCC,</w:t>
      </w:r>
      <w:r>
        <w:rPr>
          <w:spacing w:val="1"/>
        </w:rPr>
        <w:t> </w:t>
      </w:r>
      <w:r>
        <w:rPr/>
        <w:t>GND,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unused</w:t>
      </w:r>
      <w:r>
        <w:rPr>
          <w:spacing w:val="1"/>
        </w:rPr>
        <w:t> </w:t>
      </w:r>
      <w:r>
        <w:rPr/>
        <w:t>pin.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communication with the microcontroller, a pull-up resistor</w:t>
      </w:r>
      <w:r>
        <w:rPr>
          <w:spacing w:val="1"/>
        </w:rPr>
        <w:t> </w:t>
      </w:r>
      <w:r>
        <w:rPr/>
        <w:t>ranging</w:t>
      </w:r>
      <w:r>
        <w:rPr>
          <w:spacing w:val="-3"/>
        </w:rPr>
        <w:t> </w:t>
      </w:r>
      <w:r>
        <w:rPr/>
        <w:t>from 5k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10k</w:t>
      </w:r>
      <w:r>
        <w:rPr>
          <w:spacing w:val="-3"/>
        </w:rPr>
        <w:t> </w:t>
      </w:r>
      <w:r>
        <w:rPr/>
        <w:t>ohms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incorporated.</w:t>
      </w:r>
    </w:p>
    <w:p>
      <w:pPr>
        <w:pStyle w:val="BodyText"/>
        <w:spacing w:line="237" w:lineRule="auto" w:before="60"/>
        <w:ind w:left="328" w:right="499"/>
        <w:jc w:val="both"/>
      </w:pPr>
      <w:r>
        <w:rPr/>
        <w:t>The</w:t>
      </w:r>
      <w:r>
        <w:rPr>
          <w:spacing w:val="1"/>
        </w:rPr>
        <w:t> </w:t>
      </w:r>
      <w:r>
        <w:rPr/>
        <w:t>MQ-135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 employed to measure the involvement of different</w:t>
      </w:r>
      <w:r>
        <w:rPr>
          <w:spacing w:val="-47"/>
        </w:rPr>
        <w:t> </w:t>
      </w:r>
      <w:r>
        <w:rPr/>
        <w:t>gases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MQ-135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semiconductors</w:t>
      </w:r>
      <w:r>
        <w:rPr>
          <w:spacing w:val="1"/>
        </w:rPr>
        <w:t> </w:t>
      </w:r>
      <w:r>
        <w:rPr/>
        <w:t>(MOS)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 multiple</w:t>
      </w:r>
      <w:r>
        <w:rPr>
          <w:spacing w:val="1"/>
        </w:rPr>
        <w:t> </w:t>
      </w:r>
      <w:r>
        <w:rPr/>
        <w:t>gases,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(NH3),</w:t>
      </w:r>
      <w:r>
        <w:rPr>
          <w:spacing w:val="1"/>
        </w:rPr>
        <w:t> </w:t>
      </w:r>
      <w:r>
        <w:rPr/>
        <w:t>Sulfide (S), Benzene (C6H6), and Carbon monoxide (CO),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others.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functionality</w:t>
      </w:r>
      <w:r>
        <w:rPr>
          <w:spacing w:val="-11"/>
        </w:rPr>
        <w:t> </w:t>
      </w:r>
      <w:r>
        <w:rPr/>
        <w:t>relies</w:t>
      </w:r>
      <w:r>
        <w:rPr>
          <w:spacing w:val="-11"/>
        </w:rPr>
        <w:t> </w:t>
      </w:r>
      <w:r>
        <w:rPr/>
        <w:t>on</w:t>
      </w:r>
      <w:r>
        <w:rPr>
          <w:spacing w:val="-3"/>
        </w:rPr>
        <w:t> </w:t>
      </w:r>
      <w:r>
        <w:rPr/>
        <w:t>heating</w:t>
      </w:r>
      <w:r>
        <w:rPr>
          <w:spacing w:val="-13"/>
        </w:rPr>
        <w:t> </w:t>
      </w:r>
      <w:r>
        <w:rPr/>
        <w:t>a</w:t>
      </w:r>
      <w:r>
        <w:rPr>
          <w:spacing w:val="-7"/>
        </w:rPr>
        <w:t> </w:t>
      </w:r>
      <w:r>
        <w:rPr/>
        <w:t>sensitive</w:t>
      </w:r>
      <w:r>
        <w:rPr>
          <w:spacing w:val="-7"/>
        </w:rPr>
        <w:t> </w:t>
      </w:r>
      <w:r>
        <w:rPr/>
        <w:t>tin</w:t>
      </w:r>
      <w:r>
        <w:rPr>
          <w:spacing w:val="-47"/>
        </w:rPr>
        <w:t> </w:t>
      </w:r>
      <w:r>
        <w:rPr/>
        <w:t>dioxide (SnO2) layer, which alters its electrical resistance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analog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by a microcontroller or other electronic devices.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MQ-135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industrial</w:t>
      </w:r>
      <w:r>
        <w:rPr>
          <w:spacing w:val="-6"/>
        </w:rPr>
        <w:t> </w:t>
      </w:r>
      <w:r>
        <w:rPr/>
        <w:t>environments,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being</w:t>
      </w:r>
      <w:r>
        <w:rPr>
          <w:spacing w:val="-12"/>
        </w:rPr>
        <w:t> </w:t>
      </w:r>
      <w:r>
        <w:rPr/>
        <w:t>integrated</w:t>
      </w:r>
      <w:r>
        <w:rPr>
          <w:spacing w:val="-8"/>
        </w:rPr>
        <w:t> </w:t>
      </w:r>
      <w:r>
        <w:rPr/>
        <w:t>into</w:t>
      </w:r>
      <w:r>
        <w:rPr>
          <w:spacing w:val="-12"/>
        </w:rPr>
        <w:t> </w:t>
      </w:r>
      <w:r>
        <w:rPr/>
        <w:t>IoT</w:t>
      </w:r>
      <w:r>
        <w:rPr>
          <w:spacing w:val="-1"/>
        </w:rPr>
        <w:t> </w:t>
      </w:r>
      <w:r>
        <w:rPr/>
        <w:t>devices</w:t>
      </w:r>
      <w:r>
        <w:rPr>
          <w:spacing w:val="-48"/>
        </w:rPr>
        <w:t> </w:t>
      </w:r>
      <w:r>
        <w:rPr/>
        <w:t>for</w:t>
      </w:r>
      <w:r>
        <w:rPr>
          <w:spacing w:val="-4"/>
        </w:rPr>
        <w:t> </w:t>
      </w:r>
      <w:r>
        <w:rPr/>
        <w:t>smart</w:t>
      </w:r>
      <w:r>
        <w:rPr>
          <w:spacing w:val="-5"/>
        </w:rPr>
        <w:t> </w:t>
      </w:r>
      <w:r>
        <w:rPr/>
        <w:t>home</w:t>
      </w:r>
      <w:r>
        <w:rPr>
          <w:spacing w:val="-5"/>
        </w:rPr>
        <w:t> </w:t>
      </w:r>
      <w:r>
        <w:rPr/>
        <w:t>solutions.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offers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budget-friendly</w:t>
      </w:r>
      <w:r>
        <w:rPr>
          <w:spacing w:val="-7"/>
        </w:rPr>
        <w:t> </w:t>
      </w:r>
      <w:r>
        <w:rPr/>
        <w:t>approach</w:t>
      </w:r>
      <w:r>
        <w:rPr>
          <w:spacing w:val="-48"/>
        </w:rPr>
        <w:t> </w:t>
      </w:r>
      <w:r>
        <w:rPr/>
        <w:t>to air pollution monitoring and plays a vital role in ensuring</w:t>
      </w:r>
      <w:r>
        <w:rPr>
          <w:spacing w:val="1"/>
        </w:rPr>
        <w:t> </w:t>
      </w:r>
      <w:r>
        <w:rPr/>
        <w:t>safety</w:t>
      </w:r>
      <w:r>
        <w:rPr>
          <w:spacing w:val="-8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gas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essential.</w:t>
      </w:r>
    </w:p>
    <w:p>
      <w:pPr>
        <w:pStyle w:val="BodyText"/>
        <w:spacing w:line="237" w:lineRule="auto" w:before="57"/>
        <w:ind w:left="328" w:right="498"/>
        <w:jc w:val="both"/>
      </w:pPr>
      <w:r>
        <w:rPr/>
        <w:t>The</w:t>
      </w:r>
      <w:r>
        <w:rPr>
          <w:spacing w:val="1"/>
        </w:rPr>
        <w:t> </w:t>
      </w:r>
      <w:r>
        <w:rPr/>
        <w:t>GUVA-S12SD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ultraviolet</w:t>
      </w:r>
      <w:r>
        <w:rPr>
          <w:spacing w:val="1"/>
        </w:rPr>
        <w:t> </w:t>
      </w:r>
      <w:r>
        <w:rPr/>
        <w:t>(UV)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200-400nm</w:t>
      </w:r>
      <w:r>
        <w:rPr>
          <w:spacing w:val="1"/>
        </w:rPr>
        <w:t> </w:t>
      </w:r>
      <w:r>
        <w:rPr>
          <w:spacing w:val="-1"/>
        </w:rPr>
        <w:t>wavelength</w:t>
      </w:r>
      <w:r>
        <w:rPr>
          <w:spacing w:val="-11"/>
        </w:rPr>
        <w:t> </w:t>
      </w:r>
      <w:r>
        <w:rPr/>
        <w:t>range.</w:t>
      </w:r>
      <w:r>
        <w:rPr>
          <w:spacing w:val="-4"/>
        </w:rPr>
        <w:t> </w:t>
      </w:r>
      <w:r>
        <w:rPr/>
        <w:t>Here’s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brief</w:t>
      </w:r>
      <w:r>
        <w:rPr>
          <w:spacing w:val="-12"/>
        </w:rPr>
        <w:t> </w:t>
      </w:r>
      <w:r>
        <w:rPr/>
        <w:t>overview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GUVA-</w:t>
      </w:r>
      <w:r>
        <w:rPr>
          <w:spacing w:val="-47"/>
        </w:rPr>
        <w:t> </w:t>
      </w:r>
      <w:r>
        <w:rPr/>
        <w:t>S12SD sensor works: UV Detection: The sensor contains a</w:t>
      </w:r>
      <w:r>
        <w:rPr>
          <w:spacing w:val="1"/>
        </w:rPr>
        <w:t> </w:t>
      </w:r>
      <w:r>
        <w:rPr/>
        <w:t>photodiode that is sensitive to UV light. When UV radiation</w:t>
      </w:r>
      <w:r>
        <w:rPr>
          <w:spacing w:val="1"/>
        </w:rPr>
        <w:t> </w:t>
      </w:r>
      <w:r>
        <w:rPr/>
        <w:t>falls on the photodiode, The device produces a minor current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directly</w:t>
      </w:r>
      <w:r>
        <w:rPr>
          <w:spacing w:val="-11"/>
        </w:rPr>
        <w:t> </w:t>
      </w:r>
      <w:r>
        <w:rPr/>
        <w:t>proportional</w:t>
      </w:r>
      <w:r>
        <w:rPr>
          <w:spacing w:val="-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intensity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ultraviolet</w:t>
      </w:r>
      <w:r>
        <w:rPr>
          <w:spacing w:val="-4"/>
        </w:rPr>
        <w:t> </w:t>
      </w:r>
      <w:r>
        <w:rPr/>
        <w:t>(UV)</w:t>
      </w:r>
      <w:r>
        <w:rPr>
          <w:spacing w:val="-47"/>
        </w:rPr>
        <w:t> </w:t>
      </w:r>
      <w:r>
        <w:rPr/>
        <w:t>light.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module</w:t>
      </w:r>
      <w:r>
        <w:rPr>
          <w:spacing w:val="-47"/>
        </w:rPr>
        <w:t> </w:t>
      </w:r>
      <w:r>
        <w:rPr/>
        <w:t>generally comprises circuitry designed to amplify the minute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photodiode.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process is essential for enhancing the signal-to-noise ratio,</w:t>
      </w:r>
      <w:r>
        <w:rPr>
          <w:spacing w:val="1"/>
        </w:rPr>
        <w:t> </w:t>
      </w:r>
      <w:r>
        <w:rPr/>
        <w:t>thereby increasing the sensor's sensitivity to UV light. Output</w:t>
      </w:r>
      <w:r>
        <w:rPr>
          <w:spacing w:val="-47"/>
        </w:rPr>
        <w:t> </w:t>
      </w:r>
      <w:r>
        <w:rPr/>
        <w:t>Signal: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amplified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processing and is delivered as an analog voltage signal. The</w:t>
      </w:r>
      <w:r>
        <w:rPr>
          <w:spacing w:val="1"/>
        </w:rPr>
        <w:t> </w:t>
      </w:r>
      <w:r>
        <w:rPr>
          <w:spacing w:val="-1"/>
        </w:rPr>
        <w:t>output</w:t>
      </w:r>
      <w:r>
        <w:rPr>
          <w:spacing w:val="-5"/>
        </w:rPr>
        <w:t> </w:t>
      </w:r>
      <w:r>
        <w:rPr>
          <w:spacing w:val="-1"/>
        </w:rPr>
        <w:t>voltage</w:t>
      </w:r>
      <w:r>
        <w:rPr>
          <w:spacing w:val="-14"/>
        </w:rPr>
        <w:t> </w:t>
      </w:r>
      <w:r>
        <w:rPr/>
        <w:t>is</w:t>
      </w:r>
      <w:r>
        <w:rPr>
          <w:spacing w:val="-8"/>
        </w:rPr>
        <w:t> </w:t>
      </w:r>
      <w:r>
        <w:rPr/>
        <w:t>directly</w:t>
      </w:r>
      <w:r>
        <w:rPr>
          <w:spacing w:val="-21"/>
        </w:rPr>
        <w:t> </w:t>
      </w:r>
      <w:r>
        <w:rPr/>
        <w:t>proportional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UV</w:t>
      </w:r>
      <w:r>
        <w:rPr>
          <w:spacing w:val="-14"/>
        </w:rPr>
        <w:t> </w:t>
      </w:r>
      <w:r>
        <w:rPr/>
        <w:t>light</w:t>
      </w:r>
      <w:r>
        <w:rPr>
          <w:spacing w:val="-9"/>
        </w:rPr>
        <w:t> </w:t>
      </w:r>
      <w:r>
        <w:rPr/>
        <w:t>intensity</w:t>
      </w:r>
      <w:r>
        <w:rPr>
          <w:spacing w:val="-48"/>
        </w:rPr>
        <w:t> </w:t>
      </w:r>
      <w:r>
        <w:rPr/>
        <w:t>detected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sensor.</w:t>
      </w:r>
    </w:p>
    <w:p>
      <w:pPr>
        <w:pStyle w:val="BodyText"/>
        <w:spacing w:line="237" w:lineRule="auto" w:before="64"/>
        <w:ind w:left="328" w:right="502" w:firstLine="100"/>
        <w:jc w:val="both"/>
      </w:pPr>
      <w:r>
        <w:rPr/>
        <w:t>A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quantifies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 present in the soil. using: Two or more corrosion-</w:t>
      </w:r>
      <w:r>
        <w:rPr>
          <w:spacing w:val="1"/>
        </w:rPr>
        <w:t> </w:t>
      </w:r>
      <w:r>
        <w:rPr/>
        <w:t>resistant</w:t>
      </w:r>
      <w:r>
        <w:rPr>
          <w:spacing w:val="-7"/>
        </w:rPr>
        <w:t> </w:t>
      </w:r>
      <w:r>
        <w:rPr/>
        <w:t>electrodes</w:t>
      </w:r>
      <w:r>
        <w:rPr>
          <w:spacing w:val="-5"/>
        </w:rPr>
        <w:t> </w:t>
      </w:r>
      <w:r>
        <w:rPr/>
        <w:t>inserted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soil.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evaluates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soil's</w:t>
      </w:r>
      <w:r>
        <w:rPr>
          <w:spacing w:val="-47"/>
        </w:rPr>
        <w:t> </w:t>
      </w:r>
      <w:r>
        <w:rPr/>
        <w:t>electrical conductivity or dielectric permittivity, which vary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content.C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capacitance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high-frequency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electrodes. Wet soil's higher dielectric constant changes the</w:t>
      </w:r>
      <w:r>
        <w:rPr>
          <w:spacing w:val="1"/>
        </w:rPr>
        <w:t> </w:t>
      </w:r>
      <w:r>
        <w:rPr/>
        <w:t>capacitance, indicating</w:t>
      </w:r>
      <w:r>
        <w:rPr>
          <w:spacing w:val="1"/>
        </w:rPr>
        <w:t> </w:t>
      </w:r>
      <w:r>
        <w:rPr/>
        <w:t>water</w:t>
      </w:r>
      <w:r>
        <w:rPr>
          <w:spacing w:val="4"/>
        </w:rPr>
        <w:t> </w:t>
      </w:r>
      <w:r>
        <w:rPr/>
        <w:t>content.</w:t>
      </w:r>
    </w:p>
    <w:p>
      <w:pPr>
        <w:spacing w:after="0" w:line="237" w:lineRule="auto"/>
        <w:jc w:val="both"/>
        <w:sectPr>
          <w:pgSz w:w="12240" w:h="15840"/>
          <w:pgMar w:top="460" w:bottom="280" w:left="680" w:right="480"/>
          <w:cols w:num="2" w:equalWidth="0">
            <w:col w:w="5265" w:space="51"/>
            <w:col w:w="5764"/>
          </w:cols>
        </w:sectPr>
      </w:pPr>
    </w:p>
    <w:p>
      <w:pPr>
        <w:pStyle w:val="BodyText"/>
        <w:ind w:left="589"/>
      </w:pPr>
      <w:r>
        <w:rPr/>
        <w:drawing>
          <wp:inline distT="0" distB="0" distL="0" distR="0">
            <wp:extent cx="2526955" cy="193852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955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top="540" w:bottom="280" w:left="680" w:right="480"/>
        </w:sectPr>
      </w:pPr>
    </w:p>
    <w:p>
      <w:pPr>
        <w:spacing w:before="92"/>
        <w:ind w:left="1900" w:right="2362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-4"/>
          <w:sz w:val="16"/>
        </w:rPr>
        <w:t> </w:t>
      </w:r>
      <w:r>
        <w:rPr>
          <w:sz w:val="16"/>
        </w:rPr>
        <w:t>3</w:t>
      </w:r>
      <w:r>
        <w:rPr>
          <w:spacing w:val="4"/>
          <w:sz w:val="16"/>
        </w:rPr>
        <w:t> </w:t>
      </w:r>
      <w:r>
        <w:rPr>
          <w:sz w:val="16"/>
        </w:rPr>
        <w:t>ESP 8266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1462" w:val="left" w:leader="none"/>
        </w:tabs>
        <w:spacing w:line="240" w:lineRule="auto" w:before="1" w:after="0"/>
        <w:ind w:left="1461" w:right="0" w:hanging="246"/>
        <w:jc w:val="left"/>
        <w:rPr>
          <w:sz w:val="20"/>
        </w:rPr>
      </w:pPr>
      <w:r>
        <w:rPr>
          <w:sz w:val="20"/>
        </w:rPr>
        <w:t>FLOW</w:t>
      </w:r>
      <w:r>
        <w:rPr>
          <w:spacing w:val="-8"/>
          <w:sz w:val="20"/>
        </w:rPr>
        <w:t> </w:t>
      </w:r>
      <w:r>
        <w:rPr>
          <w:sz w:val="20"/>
        </w:rPr>
        <w:t>CHART</w:t>
      </w:r>
      <w:r>
        <w:rPr>
          <w:spacing w:val="4"/>
          <w:sz w:val="20"/>
        </w:rPr>
        <w:t> </w:t>
      </w:r>
      <w:r>
        <w:rPr>
          <w:sz w:val="20"/>
        </w:rPr>
        <w:t>DESCRIPTION</w:t>
      </w:r>
    </w:p>
    <w:p>
      <w:pPr>
        <w:pStyle w:val="BodyText"/>
        <w:spacing w:before="154"/>
        <w:ind w:left="218"/>
        <w:jc w:val="both"/>
      </w:pPr>
      <w:r>
        <w:rPr/>
        <w:t>A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transmitter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 system designed to encode and transmit data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steps.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representation of processes and decision points, facilitating the</w:t>
      </w:r>
      <w:r>
        <w:rPr>
          <w:spacing w:val="1"/>
        </w:rPr>
        <w:t> </w:t>
      </w:r>
      <w:r>
        <w:rPr/>
        <w:t>clear and systematic flow of information from input to output.A</w:t>
      </w:r>
      <w:r>
        <w:rPr>
          <w:spacing w:val="-47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receive, decode, and process incoming data in a structured and</w:t>
      </w:r>
      <w:r>
        <w:rPr>
          <w:spacing w:val="1"/>
        </w:rPr>
        <w:t> </w:t>
      </w:r>
      <w:r>
        <w:rPr/>
        <w:t>systematic manner. It visually represents the sequence of steps</w:t>
      </w:r>
      <w:r>
        <w:rPr>
          <w:spacing w:val="1"/>
        </w:rPr>
        <w:t> </w:t>
      </w:r>
      <w:r>
        <w:rPr/>
        <w:t>involved in receiving and interpreting signals, ensuring efficient</w:t>
      </w:r>
      <w:r>
        <w:rPr>
          <w:spacing w:val="-47"/>
        </w:rPr>
        <w:t> </w:t>
      </w:r>
      <w:r>
        <w:rPr/>
        <w:t>and</w:t>
      </w:r>
      <w:r>
        <w:rPr>
          <w:spacing w:val="-8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data</w:t>
      </w:r>
      <w:r>
        <w:rPr>
          <w:spacing w:val="-7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channel.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1457325</wp:posOffset>
            </wp:positionH>
            <wp:positionV relativeFrom="paragraph">
              <wp:posOffset>97959</wp:posOffset>
            </wp:positionV>
            <wp:extent cx="1979214" cy="373713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14" cy="3737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2090" w:right="0" w:firstLine="0"/>
        <w:jc w:val="left"/>
        <w:rPr>
          <w:sz w:val="16"/>
        </w:rPr>
      </w:pPr>
      <w:r>
        <w:rPr>
          <w:sz w:val="16"/>
        </w:rPr>
        <w:t>Fig.9</w:t>
      </w:r>
      <w:r>
        <w:rPr>
          <w:spacing w:val="30"/>
          <w:sz w:val="16"/>
        </w:rPr>
        <w:t> </w:t>
      </w:r>
      <w:r>
        <w:rPr>
          <w:sz w:val="16"/>
        </w:rPr>
        <w:t>Transmitter</w:t>
      </w:r>
      <w:r>
        <w:rPr>
          <w:spacing w:val="-6"/>
          <w:sz w:val="16"/>
        </w:rPr>
        <w:t> </w:t>
      </w:r>
      <w:r>
        <w:rPr>
          <w:sz w:val="16"/>
        </w:rPr>
        <w:t>Flowchart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301" w:right="0" w:firstLine="0"/>
        <w:jc w:val="left"/>
        <w:rPr>
          <w:sz w:val="16"/>
        </w:rPr>
      </w:pPr>
      <w:r>
        <w:rPr>
          <w:sz w:val="16"/>
        </w:rPr>
        <w:t>Fig.10</w:t>
      </w:r>
      <w:r>
        <w:rPr>
          <w:spacing w:val="-8"/>
          <w:sz w:val="16"/>
        </w:rPr>
        <w:t> </w:t>
      </w:r>
      <w:r>
        <w:rPr>
          <w:sz w:val="16"/>
        </w:rPr>
        <w:t>Receiver</w:t>
      </w:r>
      <w:r>
        <w:rPr>
          <w:spacing w:val="-6"/>
          <w:sz w:val="16"/>
        </w:rPr>
        <w:t> </w:t>
      </w:r>
      <w:r>
        <w:rPr>
          <w:sz w:val="16"/>
        </w:rPr>
        <w:t>Flowchart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601" w:val="left" w:leader="none"/>
        </w:tabs>
        <w:spacing w:line="240" w:lineRule="auto" w:before="0" w:after="0"/>
        <w:ind w:left="1600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4185920</wp:posOffset>
            </wp:positionH>
            <wp:positionV relativeFrom="paragraph">
              <wp:posOffset>-4734357</wp:posOffset>
            </wp:positionV>
            <wp:extent cx="2965323" cy="369633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323" cy="3696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RESULTS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DISCUSSIONS</w:t>
      </w:r>
    </w:p>
    <w:p>
      <w:pPr>
        <w:pStyle w:val="BodyText"/>
        <w:spacing w:line="237" w:lineRule="auto" w:before="118"/>
        <w:ind w:left="140" w:right="498"/>
        <w:jc w:val="both"/>
      </w:pPr>
      <w:r>
        <w:rPr/>
        <w:t>The performance of the LoRa based greenhouse monitoring</w:t>
      </w:r>
      <w:r>
        <w:rPr>
          <w:spacing w:val="1"/>
        </w:rPr>
        <w:t> </w:t>
      </w:r>
      <w:r>
        <w:rPr/>
        <w:t>system is very effective and all the necessary environmental</w:t>
      </w:r>
      <w:r>
        <w:rPr>
          <w:spacing w:val="1"/>
        </w:rPr>
        <w:t> </w:t>
      </w:r>
      <w:r>
        <w:rPr/>
        <w:t>aspects can be monitored in real time. The accurate monitoring</w:t>
      </w:r>
      <w:r>
        <w:rPr>
          <w:spacing w:val="-47"/>
        </w:rPr>
        <w:t> </w:t>
      </w:r>
      <w:r>
        <w:rPr/>
        <w:t>of greenhouse conditions using sensors for UV light intensity,</w:t>
      </w:r>
      <w:r>
        <w:rPr>
          <w:spacing w:val="1"/>
        </w:rPr>
        <w:t> </w:t>
      </w:r>
      <w:r>
        <w:rPr/>
        <w:t>gas, temperature, humidity, and soil moisture content led to an</w:t>
      </w:r>
      <w:r>
        <w:rPr>
          <w:spacing w:val="1"/>
        </w:rPr>
        <w:t> </w:t>
      </w:r>
      <w:r>
        <w:rPr/>
        <w:t>enabling environment for the plants. Data transmission 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long</w:t>
      </w:r>
      <w:r>
        <w:rPr>
          <w:spacing w:val="-47"/>
        </w:rPr>
        <w:t> </w:t>
      </w:r>
      <w:r>
        <w:rPr/>
        <w:t>distances and with a minimal amount of power, which was</w:t>
      </w:r>
      <w:r>
        <w:rPr>
          <w:spacing w:val="1"/>
        </w:rPr>
        <w:t> </w:t>
      </w:r>
      <w:r>
        <w:rPr/>
        <w:t>important for extensive extension projects. In the course of the</w:t>
      </w:r>
      <w:r>
        <w:rPr>
          <w:spacing w:val="-47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reliably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delivering real time data to a control unit, to allow operation 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offsite. The automated watering feature, which was connected</w:t>
      </w:r>
      <w:r>
        <w:rPr>
          <w:spacing w:val="1"/>
        </w:rPr>
        <w:t> </w:t>
      </w:r>
      <w:r>
        <w:rPr/>
        <w:t>to the soil moisture sensor, worked quite well in sustaining the</w:t>
      </w:r>
      <w:r>
        <w:rPr>
          <w:spacing w:val="-47"/>
        </w:rPr>
        <w:t> </w:t>
      </w:r>
      <w:r>
        <w:rPr/>
        <w:t>favorable moisture level.</w:t>
      </w:r>
      <w:r>
        <w:rPr>
          <w:spacing w:val="1"/>
        </w:rPr>
        <w:t> </w:t>
      </w:r>
      <w:r>
        <w:rPr/>
        <w:t>As a result, the 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 were met and the system presents great potential on</w:t>
      </w:r>
      <w:r>
        <w:rPr>
          <w:spacing w:val="1"/>
        </w:rPr>
        <w:t> </w:t>
      </w:r>
      <w:r>
        <w:rPr/>
        <w:t>greenhouse management since it is both stable and effective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potential to</w:t>
      </w:r>
      <w:r>
        <w:rPr>
          <w:spacing w:val="-2"/>
        </w:rPr>
        <w:t> </w:t>
      </w:r>
      <w:r>
        <w:rPr/>
        <w:t>expand.</w:t>
      </w:r>
    </w:p>
    <w:p>
      <w:pPr>
        <w:spacing w:after="0" w:line="237" w:lineRule="auto"/>
        <w:jc w:val="both"/>
        <w:sectPr>
          <w:type w:val="continuous"/>
          <w:pgSz w:w="12240" w:h="15840"/>
          <w:pgMar w:top="520" w:bottom="0" w:left="680" w:right="480"/>
          <w:cols w:num="2" w:equalWidth="0">
            <w:col w:w="5353" w:space="40"/>
            <w:col w:w="5687"/>
          </w:cols>
        </w:sectPr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top="540" w:bottom="280" w:left="680" w:right="48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0" w:right="1386" w:firstLine="0"/>
        <w:jc w:val="righ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1171575</wp:posOffset>
            </wp:positionH>
            <wp:positionV relativeFrom="paragraph">
              <wp:posOffset>-2083578</wp:posOffset>
            </wp:positionV>
            <wp:extent cx="2405888" cy="201549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5888" cy="201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Fig</w:t>
      </w:r>
      <w:r>
        <w:rPr>
          <w:spacing w:val="-8"/>
          <w:sz w:val="16"/>
        </w:rPr>
        <w:t> </w:t>
      </w:r>
      <w:r>
        <w:rPr>
          <w:sz w:val="16"/>
        </w:rPr>
        <w:t>.10</w:t>
      </w:r>
      <w:r>
        <w:rPr>
          <w:spacing w:val="-3"/>
          <w:sz w:val="16"/>
        </w:rPr>
        <w:t> </w:t>
      </w:r>
      <w:r>
        <w:rPr>
          <w:sz w:val="16"/>
        </w:rPr>
        <w:t>Transmitter</w:t>
      </w:r>
      <w:r>
        <w:rPr>
          <w:spacing w:val="-1"/>
          <w:sz w:val="16"/>
        </w:rPr>
        <w:t> </w:t>
      </w:r>
      <w:r>
        <w:rPr>
          <w:sz w:val="16"/>
        </w:rPr>
        <w:t>setup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1171575</wp:posOffset>
            </wp:positionH>
            <wp:positionV relativeFrom="paragraph">
              <wp:posOffset>227223</wp:posOffset>
            </wp:positionV>
            <wp:extent cx="2373436" cy="2121407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436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5"/>
        <w:ind w:left="0" w:right="1060" w:firstLine="0"/>
        <w:jc w:val="right"/>
        <w:rPr>
          <w:sz w:val="16"/>
        </w:rPr>
      </w:pPr>
      <w:r>
        <w:rPr>
          <w:sz w:val="16"/>
        </w:rPr>
        <w:t>Fig</w:t>
      </w:r>
      <w:r>
        <w:rPr>
          <w:spacing w:val="-8"/>
          <w:sz w:val="16"/>
        </w:rPr>
        <w:t> </w:t>
      </w:r>
      <w:r>
        <w:rPr>
          <w:sz w:val="16"/>
        </w:rPr>
        <w:t>.11</w:t>
      </w:r>
      <w:r>
        <w:rPr>
          <w:spacing w:val="-3"/>
          <w:sz w:val="16"/>
        </w:rPr>
        <w:t> </w:t>
      </w:r>
      <w:r>
        <w:rPr>
          <w:sz w:val="16"/>
        </w:rPr>
        <w:t>Receiver</w:t>
      </w:r>
      <w:r>
        <w:rPr>
          <w:spacing w:val="-5"/>
          <w:sz w:val="16"/>
        </w:rPr>
        <w:t> </w:t>
      </w:r>
      <w:r>
        <w:rPr>
          <w:sz w:val="16"/>
        </w:rPr>
        <w:t>setup</w:t>
      </w:r>
    </w:p>
    <w:p>
      <w:pPr>
        <w:pStyle w:val="BodyText"/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568325</wp:posOffset>
            </wp:positionH>
            <wp:positionV relativeFrom="paragraph">
              <wp:posOffset>149374</wp:posOffset>
            </wp:positionV>
            <wp:extent cx="2979659" cy="158191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659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7"/>
        <w:ind w:left="0" w:right="1157" w:firstLine="0"/>
        <w:jc w:val="right"/>
        <w:rPr>
          <w:sz w:val="16"/>
        </w:rPr>
      </w:pPr>
      <w:r>
        <w:rPr>
          <w:sz w:val="16"/>
        </w:rPr>
        <w:t>Fig.12</w:t>
      </w:r>
      <w:r>
        <w:rPr>
          <w:spacing w:val="-5"/>
          <w:sz w:val="16"/>
        </w:rPr>
        <w:t> </w:t>
      </w:r>
      <w:r>
        <w:rPr>
          <w:sz w:val="16"/>
        </w:rPr>
        <w:t>Transmitter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Arduino</w:t>
      </w:r>
      <w:r>
        <w:rPr>
          <w:spacing w:val="-8"/>
          <w:sz w:val="16"/>
        </w:rPr>
        <w:t> </w:t>
      </w:r>
      <w:r>
        <w:rPr>
          <w:sz w:val="16"/>
        </w:rPr>
        <w:t>IDE</w:t>
      </w:r>
    </w:p>
    <w:p>
      <w:pPr>
        <w:pStyle w:val="BodyText"/>
      </w:pPr>
    </w:p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568325</wp:posOffset>
            </wp:positionH>
            <wp:positionV relativeFrom="paragraph">
              <wp:posOffset>161921</wp:posOffset>
            </wp:positionV>
            <wp:extent cx="3012269" cy="1495044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69" cy="1495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349" w:firstLine="0"/>
        <w:jc w:val="right"/>
        <w:rPr>
          <w:sz w:val="16"/>
        </w:rPr>
      </w:pPr>
      <w:r>
        <w:rPr>
          <w:sz w:val="16"/>
        </w:rPr>
        <w:t>Fig.13</w:t>
      </w:r>
      <w:r>
        <w:rPr>
          <w:spacing w:val="-9"/>
          <w:sz w:val="16"/>
        </w:rPr>
        <w:t> </w:t>
      </w:r>
      <w:r>
        <w:rPr>
          <w:sz w:val="16"/>
        </w:rPr>
        <w:t>Receiver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9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Arduino</w:t>
      </w:r>
      <w:r>
        <w:rPr>
          <w:spacing w:val="-8"/>
          <w:sz w:val="16"/>
        </w:rPr>
        <w:t> </w:t>
      </w:r>
      <w:r>
        <w:rPr>
          <w:sz w:val="16"/>
        </w:rPr>
        <w:t>IDE</w:t>
      </w:r>
    </w:p>
    <w:p>
      <w:pPr>
        <w:pStyle w:val="ListParagraph"/>
        <w:numPr>
          <w:ilvl w:val="0"/>
          <w:numId w:val="2"/>
        </w:numPr>
        <w:tabs>
          <w:tab w:pos="2540" w:val="left" w:leader="none"/>
        </w:tabs>
        <w:spacing w:line="240" w:lineRule="auto" w:before="93" w:after="0"/>
        <w:ind w:left="2539" w:right="0" w:hanging="376"/>
        <w:jc w:val="left"/>
        <w:rPr>
          <w:sz w:val="20"/>
        </w:rPr>
      </w:pPr>
      <w:r>
        <w:rPr>
          <w:w w:val="100"/>
          <w:sz w:val="20"/>
        </w:rPr>
        <w:br w:type="column"/>
      </w:r>
      <w:r>
        <w:rPr>
          <w:sz w:val="20"/>
        </w:rPr>
        <w:t>CONCLUSION</w:t>
      </w:r>
    </w:p>
    <w:p>
      <w:pPr>
        <w:pStyle w:val="BodyText"/>
        <w:spacing w:line="237" w:lineRule="auto" w:before="122"/>
        <w:ind w:left="215" w:right="497"/>
        <w:jc w:val="both"/>
      </w:pP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LoRa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demonstration.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capabilities to enable real-time monitoring and management of</w:t>
      </w:r>
      <w:r>
        <w:rPr>
          <w:spacing w:val="-47"/>
        </w:rPr>
        <w:t> </w:t>
      </w:r>
      <w:r>
        <w:rPr/>
        <w:t>greenhouse environmental parameters. Significant effort was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scalable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architecture.</w:t>
      </w:r>
      <w:r>
        <w:rPr>
          <w:spacing w:val="-9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in</w:t>
      </w:r>
      <w:r>
        <w:rPr>
          <w:spacing w:val="-12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Things</w:t>
      </w:r>
      <w:r>
        <w:rPr>
          <w:spacing w:val="-48"/>
        </w:rPr>
        <w:t> </w:t>
      </w:r>
      <w:r>
        <w:rPr/>
        <w:t>and</w:t>
      </w:r>
      <w:r>
        <w:rPr>
          <w:spacing w:val="-7"/>
        </w:rPr>
        <w:t> </w:t>
      </w:r>
      <w:r>
        <w:rPr/>
        <w:t>LoRa</w:t>
      </w:r>
      <w:r>
        <w:rPr>
          <w:spacing w:val="-5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referenced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guarantee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system's</w:t>
      </w:r>
      <w:r>
        <w:rPr>
          <w:spacing w:val="-48"/>
        </w:rPr>
        <w:t> </w:t>
      </w:r>
      <w:r>
        <w:rPr/>
        <w:t>efficiency in data transmission over extended distances while</w:t>
      </w:r>
      <w:r>
        <w:rPr>
          <w:spacing w:val="1"/>
        </w:rPr>
        <w:t> </w:t>
      </w:r>
      <w:r>
        <w:rPr/>
        <w:t>ensuring</w:t>
      </w:r>
      <w:r>
        <w:rPr>
          <w:spacing w:val="-11"/>
        </w:rPr>
        <w:t> </w:t>
      </w:r>
      <w:r>
        <w:rPr/>
        <w:t>minimal</w:t>
      </w:r>
      <w:r>
        <w:rPr>
          <w:spacing w:val="-9"/>
        </w:rPr>
        <w:t> </w:t>
      </w:r>
      <w:r>
        <w:rPr/>
        <w:t>power</w:t>
      </w:r>
      <w:r>
        <w:rPr>
          <w:spacing w:val="-6"/>
        </w:rPr>
        <w:t> </w:t>
      </w:r>
      <w:r>
        <w:rPr/>
        <w:t>usage.</w:t>
      </w:r>
      <w:r>
        <w:rPr>
          <w:spacing w:val="-7"/>
        </w:rPr>
        <w:t> </w:t>
      </w:r>
      <w:r>
        <w:rPr/>
        <w:t>Looking</w:t>
      </w:r>
      <w:r>
        <w:rPr>
          <w:spacing w:val="-11"/>
        </w:rPr>
        <w:t> </w:t>
      </w:r>
      <w:r>
        <w:rPr/>
        <w:t>forward,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prototype</w:t>
      </w:r>
      <w:r>
        <w:rPr>
          <w:spacing w:val="-48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scalability.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analytics,</w:t>
      </w:r>
      <w:r>
        <w:rPr>
          <w:spacing w:val="-47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cloud-based</w:t>
      </w:r>
      <w:r>
        <w:rPr>
          <w:spacing w:val="1"/>
        </w:rPr>
        <w:t> </w:t>
      </w:r>
      <w:r>
        <w:rPr/>
        <w:t>platforms for data aggregation and analysis. In conclusion, the</w:t>
      </w:r>
      <w:r>
        <w:rPr>
          <w:spacing w:val="1"/>
        </w:rPr>
        <w:t> </w:t>
      </w:r>
      <w:r>
        <w:rPr/>
        <w:t>LoRa-based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advancement in smart agriculture technology. It not</w:t>
      </w:r>
      <w:r>
        <w:rPr>
          <w:spacing w:val="-47"/>
        </w:rPr>
        <w:t> </w:t>
      </w:r>
      <w:r>
        <w:rPr/>
        <w:t>only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>
          <w:spacing w:val="-1"/>
        </w:rPr>
        <w:t>control</w:t>
      </w:r>
      <w:r>
        <w:rPr>
          <w:spacing w:val="-5"/>
        </w:rPr>
        <w:t> </w:t>
      </w:r>
      <w:r>
        <w:rPr>
          <w:spacing w:val="-1"/>
        </w:rPr>
        <w:t>but</w:t>
      </w:r>
      <w:r>
        <w:rPr>
          <w:spacing w:val="-10"/>
        </w:rPr>
        <w:t> </w:t>
      </w:r>
      <w:r>
        <w:rPr>
          <w:spacing w:val="-1"/>
        </w:rPr>
        <w:t>also</w:t>
      </w:r>
      <w:r>
        <w:rPr>
          <w:spacing w:val="-11"/>
        </w:rPr>
        <w:t> </w:t>
      </w:r>
      <w:r>
        <w:rPr>
          <w:spacing w:val="-1"/>
        </w:rPr>
        <w:t>minimizes</w:t>
      </w:r>
      <w:r>
        <w:rPr>
          <w:spacing w:val="-4"/>
        </w:rPr>
        <w:t> </w:t>
      </w:r>
      <w:r>
        <w:rPr>
          <w:spacing w:val="-1"/>
        </w:rPr>
        <w:t>environmental</w:t>
      </w:r>
      <w:r>
        <w:rPr>
          <w:spacing w:val="-3"/>
        </w:rPr>
        <w:t> </w:t>
      </w:r>
      <w:r>
        <w:rPr/>
        <w:t>effect and</w:t>
      </w:r>
      <w:r>
        <w:rPr>
          <w:spacing w:val="-7"/>
        </w:rPr>
        <w:t> </w:t>
      </w:r>
      <w:r>
        <w:rPr/>
        <w:t>maximizes</w:t>
      </w:r>
      <w:r>
        <w:rPr>
          <w:spacing w:val="-48"/>
        </w:rPr>
        <w:t> </w:t>
      </w:r>
      <w:r>
        <w:rPr/>
        <w:t>resource</w:t>
      </w:r>
      <w:r>
        <w:rPr>
          <w:spacing w:val="50"/>
        </w:rPr>
        <w:t> </w:t>
      </w:r>
      <w:r>
        <w:rPr/>
        <w:t>use   to   support   sustainable   farming   practices.</w:t>
      </w:r>
      <w:r>
        <w:rPr>
          <w:spacing w:val="1"/>
        </w:rPr>
        <w:t> </w:t>
      </w:r>
      <w:r>
        <w:rPr/>
        <w:t>As the system evolves, it promises to revolutionize greenhouse</w:t>
      </w:r>
      <w:r>
        <w:rPr>
          <w:spacing w:val="-47"/>
        </w:rPr>
        <w:t> </w:t>
      </w:r>
      <w:r>
        <w:rPr/>
        <w:t>management by leveraging cutting-edge IoT solutions tailored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needs.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049" w:val="left" w:leader="none"/>
        </w:tabs>
        <w:spacing w:line="240" w:lineRule="auto" w:before="183" w:after="0"/>
        <w:ind w:left="2049" w:right="0" w:hanging="370"/>
        <w:jc w:val="left"/>
        <w:rPr>
          <w:sz w:val="17"/>
        </w:rPr>
      </w:pP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SCOPE</w:t>
      </w:r>
    </w:p>
    <w:p>
      <w:pPr>
        <w:pStyle w:val="BodyText"/>
        <w:spacing w:line="237" w:lineRule="auto" w:before="118"/>
        <w:ind w:left="215" w:right="495" w:firstLine="48"/>
        <w:jc w:val="both"/>
      </w:pPr>
      <w:r>
        <w:rPr/>
        <w:t>To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deployments,</w:t>
      </w:r>
      <w:r>
        <w:rPr>
          <w:spacing w:val="1"/>
        </w:rPr>
        <w:t> </w:t>
      </w:r>
      <w:r>
        <w:rPr/>
        <w:t>techniques like hierarchical clustering or mesh networking can</w:t>
      </w:r>
      <w:r>
        <w:rPr>
          <w:spacing w:val="-47"/>
        </w:rPr>
        <w:t> </w:t>
      </w:r>
      <w:r>
        <w:rPr/>
        <w:t>be adopted, supporting more sensors and maintaining efficient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greenhouses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 artificial intelligence and machine learning</w:t>
      </w:r>
      <w:r>
        <w:rPr>
          <w:spacing w:val="1"/>
        </w:rPr>
        <w:t> </w:t>
      </w:r>
      <w:r>
        <w:rPr>
          <w:spacing w:val="-1"/>
        </w:rPr>
        <w:t>will allow for predictive analytics, which </w:t>
      </w:r>
      <w:r>
        <w:rPr/>
        <w:t>will support proactive</w:t>
      </w:r>
      <w:r>
        <w:rPr>
          <w:spacing w:val="-48"/>
        </w:rPr>
        <w:t> </w:t>
      </w:r>
      <w:r>
        <w:rPr/>
        <w:t>adjustments to greenhouse conditions based on real-time data.</w:t>
      </w:r>
      <w:r>
        <w:rPr>
          <w:spacing w:val="1"/>
        </w:rPr>
        <w:t> </w:t>
      </w:r>
      <w:r>
        <w:rPr/>
        <w:t>This strategy will enhance the optimization of 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security protocols, such as data encryption and multi-factor</w:t>
      </w:r>
      <w:r>
        <w:rPr>
          <w:spacing w:val="1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access. Cloud integration can provide remote monitoring, data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>
          <w:spacing w:val="-1"/>
        </w:rPr>
        <w:t>processes. Lastly, incorporating additional sensors </w:t>
      </w:r>
      <w:r>
        <w:rPr/>
        <w:t>for CO2, pH</w:t>
      </w:r>
      <w:r>
        <w:rPr>
          <w:spacing w:val="-47"/>
        </w:rPr>
        <w:t> </w:t>
      </w:r>
      <w:r>
        <w:rPr/>
        <w:t>levels, and wind speed, alongside precision agriculture tools</w:t>
      </w:r>
      <w:r>
        <w:rPr>
          <w:spacing w:val="1"/>
        </w:rPr>
        <w:t> </w:t>
      </w:r>
      <w:r>
        <w:rPr/>
        <w:t>like automated fertilization and pesticide systems, will make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more comprehensive,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 efficiency. By focusing on these aspects, the system</w:t>
      </w:r>
      <w:r>
        <w:rPr>
          <w:spacing w:val="1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evolve</w:t>
      </w:r>
      <w:r>
        <w:rPr>
          <w:spacing w:val="-3"/>
        </w:rPr>
        <w:t> </w:t>
      </w:r>
      <w:r>
        <w:rPr/>
        <w:t>into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thorough,</w:t>
      </w:r>
      <w:r>
        <w:rPr>
          <w:spacing w:val="-2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solution</w:t>
      </w:r>
      <w:r>
        <w:rPr>
          <w:spacing w:val="-48"/>
        </w:rPr>
        <w:t> </w:t>
      </w:r>
      <w:r>
        <w:rPr/>
        <w:t>for</w:t>
      </w:r>
      <w:r>
        <w:rPr>
          <w:spacing w:val="1"/>
        </w:rPr>
        <w:t> </w:t>
      </w:r>
      <w:r>
        <w:rPr/>
        <w:t>modern</w:t>
      </w:r>
      <w:r>
        <w:rPr>
          <w:spacing w:val="2"/>
        </w:rPr>
        <w:t> </w:t>
      </w:r>
      <w:r>
        <w:rPr/>
        <w:t>agriculture.</w:t>
      </w:r>
    </w:p>
    <w:p>
      <w:pPr>
        <w:pStyle w:val="BodyText"/>
        <w:rPr>
          <w:sz w:val="22"/>
        </w:rPr>
      </w:pPr>
    </w:p>
    <w:p>
      <w:pPr>
        <w:pStyle w:val="BodyText"/>
        <w:spacing w:before="189"/>
        <w:ind w:left="2831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748" w:val="left" w:leader="none"/>
          <w:tab w:pos="3206" w:val="left" w:leader="none"/>
        </w:tabs>
        <w:spacing w:line="237" w:lineRule="auto" w:before="118" w:after="0"/>
        <w:ind w:left="219" w:right="505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Rachmani and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Zulkifli,</w:t>
      </w:r>
      <w:r>
        <w:rPr>
          <w:spacing w:val="1"/>
          <w:sz w:val="20"/>
        </w:rPr>
        <w:t> </w:t>
      </w:r>
      <w:r>
        <w:rPr>
          <w:sz w:val="20"/>
        </w:rPr>
        <w:t>“Design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IoT</w:t>
      </w:r>
      <w:r>
        <w:rPr>
          <w:spacing w:val="1"/>
          <w:sz w:val="20"/>
        </w:rPr>
        <w:t> </w:t>
      </w:r>
      <w:r>
        <w:rPr>
          <w:sz w:val="20"/>
        </w:rPr>
        <w:t>Monitoring System Based on LoRa Technology for Starfruit</w:t>
      </w:r>
      <w:r>
        <w:rPr>
          <w:spacing w:val="1"/>
          <w:sz w:val="20"/>
        </w:rPr>
        <w:t> </w:t>
      </w:r>
      <w:r>
        <w:rPr>
          <w:sz w:val="20"/>
        </w:rPr>
        <w:t>Plantation,”  </w:t>
      </w:r>
      <w:r>
        <w:rPr>
          <w:spacing w:val="49"/>
          <w:sz w:val="20"/>
        </w:rPr>
        <w:t> </w:t>
      </w:r>
      <w:r>
        <w:rPr>
          <w:sz w:val="20"/>
        </w:rPr>
        <w:t>IEEE  </w:t>
      </w:r>
      <w:r>
        <w:rPr>
          <w:spacing w:val="48"/>
          <w:sz w:val="20"/>
        </w:rPr>
        <w:t> </w:t>
      </w:r>
      <w:r>
        <w:rPr>
          <w:sz w:val="20"/>
        </w:rPr>
        <w:t>Reg.</w:t>
        <w:tab/>
        <w:t>10</w:t>
      </w:r>
      <w:r>
        <w:rPr>
          <w:spacing w:val="6"/>
          <w:sz w:val="20"/>
        </w:rPr>
        <w:t> </w:t>
      </w:r>
      <w:r>
        <w:rPr>
          <w:sz w:val="20"/>
        </w:rPr>
        <w:t>Annu.</w:t>
      </w:r>
      <w:r>
        <w:rPr>
          <w:spacing w:val="8"/>
          <w:sz w:val="20"/>
        </w:rPr>
        <w:t> </w:t>
      </w:r>
      <w:r>
        <w:rPr>
          <w:sz w:val="20"/>
        </w:rPr>
        <w:t>Int.</w:t>
      </w:r>
      <w:r>
        <w:rPr>
          <w:spacing w:val="2"/>
          <w:sz w:val="20"/>
        </w:rPr>
        <w:t> </w:t>
      </w:r>
      <w:r>
        <w:rPr>
          <w:sz w:val="20"/>
        </w:rPr>
        <w:t>Conf.</w:t>
      </w:r>
      <w:r>
        <w:rPr>
          <w:spacing w:val="-48"/>
          <w:sz w:val="20"/>
        </w:rPr>
        <w:t> </w:t>
      </w:r>
      <w:r>
        <w:rPr>
          <w:sz w:val="20"/>
        </w:rPr>
        <w:t>Proceedings/TENCON,</w:t>
      </w:r>
      <w:r>
        <w:rPr>
          <w:spacing w:val="22"/>
          <w:sz w:val="20"/>
        </w:rPr>
        <w:t> </w:t>
      </w:r>
      <w:r>
        <w:rPr>
          <w:sz w:val="20"/>
        </w:rPr>
        <w:t>vol.</w:t>
      </w:r>
      <w:r>
        <w:rPr>
          <w:spacing w:val="27"/>
          <w:sz w:val="20"/>
        </w:rPr>
        <w:t> </w:t>
      </w:r>
      <w:r>
        <w:rPr>
          <w:sz w:val="20"/>
        </w:rPr>
        <w:t>2018-Octob,</w:t>
      </w:r>
      <w:r>
        <w:rPr>
          <w:spacing w:val="26"/>
          <w:sz w:val="20"/>
        </w:rPr>
        <w:t> </w:t>
      </w:r>
      <w:r>
        <w:rPr>
          <w:sz w:val="20"/>
        </w:rPr>
        <w:t>no.</w:t>
      </w:r>
      <w:r>
        <w:rPr>
          <w:spacing w:val="22"/>
          <w:sz w:val="20"/>
        </w:rPr>
        <w:t> </w:t>
      </w:r>
      <w:r>
        <w:rPr>
          <w:sz w:val="20"/>
        </w:rPr>
        <w:t>October,</w:t>
      </w:r>
      <w:r>
        <w:rPr>
          <w:spacing w:val="21"/>
          <w:sz w:val="20"/>
        </w:rPr>
        <w:t> </w:t>
      </w:r>
      <w:r>
        <w:rPr>
          <w:sz w:val="20"/>
        </w:rPr>
        <w:t>pp.</w:t>
      </w:r>
    </w:p>
    <w:p>
      <w:pPr>
        <w:spacing w:after="0" w:line="237" w:lineRule="auto"/>
        <w:jc w:val="both"/>
        <w:rPr>
          <w:sz w:val="20"/>
        </w:rPr>
        <w:sectPr>
          <w:type w:val="continuous"/>
          <w:pgSz w:w="12240" w:h="15840"/>
          <w:pgMar w:top="520" w:bottom="0" w:left="680" w:right="480"/>
          <w:cols w:num="2" w:equalWidth="0">
            <w:col w:w="5008" w:space="310"/>
            <w:col w:w="5762"/>
          </w:cols>
        </w:sectPr>
      </w:pPr>
    </w:p>
    <w:p>
      <w:pPr>
        <w:pStyle w:val="BodyText"/>
        <w:spacing w:before="73"/>
        <w:ind w:left="218"/>
        <w:jc w:val="both"/>
      </w:pPr>
      <w:r>
        <w:rPr/>
        <w:t>1241–1245,</w:t>
      </w:r>
      <w:r>
        <w:rPr>
          <w:spacing w:val="-2"/>
        </w:rPr>
        <w:t> </w:t>
      </w:r>
      <w:r>
        <w:rPr/>
        <w:t>2019,</w:t>
      </w:r>
      <w:r>
        <w:rPr>
          <w:spacing w:val="-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10.1109/TENCON.2018.8650052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37" w:lineRule="auto" w:before="118" w:after="0"/>
        <w:ind w:left="218" w:right="5813" w:firstLine="0"/>
        <w:jc w:val="both"/>
        <w:rPr>
          <w:sz w:val="20"/>
        </w:rPr>
      </w:pPr>
      <w:r>
        <w:rPr>
          <w:sz w:val="20"/>
        </w:rPr>
        <w:t>N. N. Thilakarathne, H. Yassin, M. S. A. Bakar and P. E.</w:t>
      </w:r>
      <w:r>
        <w:rPr>
          <w:spacing w:val="1"/>
          <w:sz w:val="20"/>
        </w:rPr>
        <w:t> </w:t>
      </w:r>
      <w:r>
        <w:rPr>
          <w:sz w:val="20"/>
        </w:rPr>
        <w:t>Abas, "Internet of Things in Smart Agriculture: Challenges,</w:t>
      </w:r>
      <w:r>
        <w:rPr>
          <w:spacing w:val="1"/>
          <w:sz w:val="20"/>
        </w:rPr>
        <w:t> </w:t>
      </w:r>
      <w:r>
        <w:rPr>
          <w:sz w:val="20"/>
        </w:rPr>
        <w:t>Opportunities and Future Directions," 2021 IEEE Asia-Pacific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(CSDE),</w:t>
      </w:r>
      <w:r>
        <w:rPr>
          <w:spacing w:val="1"/>
          <w:sz w:val="20"/>
        </w:rPr>
        <w:t> </w:t>
      </w:r>
      <w:r>
        <w:rPr>
          <w:sz w:val="20"/>
        </w:rPr>
        <w:t>Brisbane,</w:t>
      </w:r>
      <w:r>
        <w:rPr>
          <w:spacing w:val="1"/>
          <w:sz w:val="20"/>
        </w:rPr>
        <w:t> </w:t>
      </w:r>
      <w:r>
        <w:rPr>
          <w:sz w:val="20"/>
        </w:rPr>
        <w:t>Australia,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1-9,</w:t>
      </w:r>
      <w:r>
        <w:rPr>
          <w:spacing w:val="1"/>
          <w:sz w:val="20"/>
        </w:rPr>
        <w:t> </w:t>
      </w:r>
      <w:r>
        <w:rPr>
          <w:sz w:val="20"/>
        </w:rPr>
        <w:t>doi:</w:t>
      </w:r>
      <w:r>
        <w:rPr>
          <w:spacing w:val="1"/>
          <w:sz w:val="20"/>
        </w:rPr>
        <w:t> </w:t>
      </w:r>
      <w:r>
        <w:rPr>
          <w:sz w:val="20"/>
        </w:rPr>
        <w:t>10.1109/CSDE53843.2021.9718402;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108" w:after="0"/>
        <w:ind w:left="218" w:right="5825" w:firstLine="0"/>
        <w:jc w:val="both"/>
        <w:rPr>
          <w:sz w:val="20"/>
        </w:rPr>
      </w:pPr>
      <w:r>
        <w:rPr>
          <w:sz w:val="20"/>
        </w:rPr>
        <w:t>Shi, L., Qian, S., Wang, L., &amp; Li, Q. (2019), "Design of</w:t>
      </w:r>
      <w:r>
        <w:rPr>
          <w:spacing w:val="1"/>
          <w:sz w:val="20"/>
        </w:rPr>
        <w:t> </w:t>
      </w:r>
      <w:r>
        <w:rPr>
          <w:sz w:val="20"/>
        </w:rPr>
        <w:t>Greenhouse Wireless Monitoring System Based on Genetic</w:t>
      </w:r>
      <w:r>
        <w:rPr>
          <w:spacing w:val="1"/>
          <w:sz w:val="20"/>
        </w:rPr>
        <w:t> </w:t>
      </w:r>
      <w:r>
        <w:rPr>
          <w:sz w:val="20"/>
        </w:rPr>
        <w:t>Algorithm,"</w:t>
      </w:r>
      <w:r>
        <w:rPr>
          <w:spacing w:val="1"/>
          <w:sz w:val="20"/>
        </w:rPr>
        <w:t> </w:t>
      </w:r>
      <w:r>
        <w:rPr>
          <w:sz w:val="20"/>
        </w:rPr>
        <w:t>Genetic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Evolutionary</w:t>
      </w:r>
      <w:r>
        <w:rPr>
          <w:spacing w:val="1"/>
          <w:sz w:val="20"/>
        </w:rPr>
        <w:t> </w:t>
      </w:r>
      <w:r>
        <w:rPr>
          <w:sz w:val="20"/>
        </w:rPr>
        <w:t>Computing: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Twelfth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Genetic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Evolutionary</w:t>
      </w:r>
      <w:r>
        <w:rPr>
          <w:spacing w:val="-6"/>
          <w:sz w:val="20"/>
        </w:rPr>
        <w:t> </w:t>
      </w:r>
      <w:r>
        <w:rPr>
          <w:sz w:val="20"/>
        </w:rPr>
        <w:t>Computing,</w:t>
      </w:r>
      <w:r>
        <w:rPr>
          <w:spacing w:val="1"/>
          <w:sz w:val="20"/>
        </w:rPr>
        <w:t> </w:t>
      </w:r>
      <w:r>
        <w:rPr>
          <w:sz w:val="20"/>
        </w:rPr>
        <w:t>pp. 153-162, 2019.</w:t>
      </w:r>
    </w:p>
    <w:p>
      <w:pPr>
        <w:pStyle w:val="ListParagraph"/>
        <w:numPr>
          <w:ilvl w:val="0"/>
          <w:numId w:val="3"/>
        </w:numPr>
        <w:tabs>
          <w:tab w:pos="502" w:val="left" w:leader="none"/>
        </w:tabs>
        <w:spacing w:line="237" w:lineRule="auto" w:before="119" w:after="0"/>
        <w:ind w:left="218" w:right="5820" w:firstLine="0"/>
        <w:jc w:val="both"/>
        <w:rPr>
          <w:sz w:val="20"/>
        </w:rPr>
      </w:pPr>
      <w:r>
        <w:rPr>
          <w:sz w:val="20"/>
        </w:rPr>
        <w:t>S. Rodríguez, T. Gualotuña and C. Grilo, "A system for the</w:t>
      </w:r>
      <w:r>
        <w:rPr>
          <w:spacing w:val="-47"/>
          <w:sz w:val="20"/>
        </w:rPr>
        <w:t> </w:t>
      </w:r>
      <w:r>
        <w:rPr>
          <w:sz w:val="20"/>
        </w:rPr>
        <w:t>monitoring and predicting of data in precision agriculture in a</w:t>
      </w:r>
      <w:r>
        <w:rPr>
          <w:spacing w:val="1"/>
          <w:sz w:val="20"/>
        </w:rPr>
        <w:t> </w:t>
      </w:r>
      <w:r>
        <w:rPr>
          <w:sz w:val="20"/>
        </w:rPr>
        <w:t>rose greenhouse based on wireless sensor networks," Procedia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2"/>
          <w:sz w:val="20"/>
        </w:rPr>
        <w:t> </w:t>
      </w:r>
      <w:r>
        <w:rPr>
          <w:sz w:val="20"/>
        </w:rPr>
        <w:t>science,</w:t>
      </w:r>
      <w:r>
        <w:rPr>
          <w:spacing w:val="3"/>
          <w:sz w:val="20"/>
        </w:rPr>
        <w:t> </w:t>
      </w:r>
      <w:r>
        <w:rPr>
          <w:sz w:val="20"/>
        </w:rPr>
        <w:t>vol.121,</w:t>
      </w:r>
      <w:r>
        <w:rPr>
          <w:spacing w:val="4"/>
          <w:sz w:val="20"/>
        </w:rPr>
        <w:t> </w:t>
      </w:r>
      <w:r>
        <w:rPr>
          <w:sz w:val="20"/>
        </w:rPr>
        <w:t>pp.306-313,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3"/>
        </w:numPr>
        <w:tabs>
          <w:tab w:pos="521" w:val="left" w:leader="none"/>
        </w:tabs>
        <w:spacing w:line="237" w:lineRule="auto" w:before="117" w:after="0"/>
        <w:ind w:left="218" w:right="5814" w:firstLine="0"/>
        <w:jc w:val="both"/>
        <w:rPr>
          <w:sz w:val="20"/>
        </w:rPr>
      </w:pPr>
      <w:r>
        <w:rPr>
          <w:sz w:val="20"/>
        </w:rPr>
        <w:t>Teodoro, M. A. and Anire R., "Wireless Sensor Network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Compressive</w:t>
      </w:r>
      <w:r>
        <w:rPr>
          <w:spacing w:val="1"/>
          <w:sz w:val="20"/>
        </w:rPr>
        <w:t> </w:t>
      </w:r>
      <w:r>
        <w:rPr>
          <w:sz w:val="20"/>
        </w:rPr>
        <w:t>Sensing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Bayesian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applied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Greenhouse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1"/>
          <w:sz w:val="20"/>
        </w:rPr>
        <w:t> </w:t>
      </w:r>
      <w:r>
        <w:rPr>
          <w:sz w:val="20"/>
        </w:rPr>
        <w:t>System,"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11th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Humanoid,</w:t>
      </w:r>
      <w:r>
        <w:rPr>
          <w:spacing w:val="1"/>
          <w:sz w:val="20"/>
        </w:rPr>
        <w:t> </w:t>
      </w:r>
      <w:r>
        <w:rPr>
          <w:sz w:val="20"/>
        </w:rPr>
        <w:t>Nanotechnology,</w:t>
      </w:r>
      <w:r>
        <w:rPr>
          <w:spacing w:val="-47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Control,</w:t>
      </w:r>
      <w:r>
        <w:rPr>
          <w:spacing w:val="-47"/>
          <w:sz w:val="20"/>
        </w:rPr>
        <w:t> </w:t>
      </w:r>
      <w:r>
        <w:rPr>
          <w:sz w:val="20"/>
        </w:rPr>
        <w:t>Environment,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(HNICEM),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1-6,</w:t>
      </w:r>
      <w:r>
        <w:rPr>
          <w:spacing w:val="1"/>
          <w:sz w:val="20"/>
        </w:rPr>
        <w:t> </w:t>
      </w:r>
      <w:r>
        <w:rPr>
          <w:sz w:val="20"/>
        </w:rPr>
        <w:t>Nov.</w:t>
      </w:r>
      <w:r>
        <w:rPr>
          <w:spacing w:val="1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37" w:lineRule="auto" w:before="116" w:after="0"/>
        <w:ind w:left="218" w:right="5818" w:firstLine="0"/>
        <w:jc w:val="both"/>
        <w:rPr>
          <w:sz w:val="20"/>
        </w:rPr>
      </w:pPr>
      <w:r>
        <w:rPr>
          <w:sz w:val="20"/>
        </w:rPr>
        <w:t>F. Subahi and K. E. Bouazza, “An Intelligent IoT-Based</w:t>
      </w:r>
      <w:r>
        <w:rPr>
          <w:spacing w:val="1"/>
          <w:sz w:val="20"/>
        </w:rPr>
        <w:t> </w:t>
      </w:r>
      <w:r>
        <w:rPr>
          <w:sz w:val="20"/>
        </w:rPr>
        <w:t>System Design for Controlling and Monitoring Greenhouse</w:t>
      </w:r>
      <w:r>
        <w:rPr>
          <w:spacing w:val="1"/>
          <w:sz w:val="20"/>
        </w:rPr>
        <w:t> </w:t>
      </w:r>
      <w:r>
        <w:rPr>
          <w:sz w:val="20"/>
        </w:rPr>
        <w:t>Temperature,” in IEEE Access, vol. 8, pp. 125488-125500,</w:t>
      </w:r>
      <w:r>
        <w:rPr>
          <w:spacing w:val="1"/>
          <w:sz w:val="20"/>
        </w:rPr>
        <w:t> </w:t>
      </w:r>
      <w:r>
        <w:rPr>
          <w:sz w:val="20"/>
        </w:rPr>
        <w:t>2020,</w:t>
      </w:r>
    </w:p>
    <w:p>
      <w:pPr>
        <w:pStyle w:val="ListParagraph"/>
        <w:numPr>
          <w:ilvl w:val="0"/>
          <w:numId w:val="3"/>
        </w:numPr>
        <w:tabs>
          <w:tab w:pos="535" w:val="left" w:leader="none"/>
        </w:tabs>
        <w:spacing w:line="237" w:lineRule="auto" w:before="117" w:after="0"/>
        <w:ind w:left="218" w:right="5819" w:firstLine="0"/>
        <w:jc w:val="both"/>
        <w:rPr>
          <w:sz w:val="20"/>
        </w:rPr>
      </w:pPr>
      <w:r>
        <w:rPr>
          <w:sz w:val="20"/>
        </w:rPr>
        <w:t>Yin qun1, Zhang jianbo 21 Oxbridge College,.Kunming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1"/>
          <w:sz w:val="20"/>
        </w:rPr>
        <w:t> </w:t>
      </w:r>
      <w:r>
        <w:rPr>
          <w:sz w:val="20"/>
        </w:rPr>
        <w:t>Kunming</w:t>
      </w:r>
      <w:r>
        <w:rPr>
          <w:spacing w:val="1"/>
          <w:sz w:val="20"/>
        </w:rPr>
        <w:t> </w:t>
      </w:r>
      <w:r>
        <w:rPr>
          <w:sz w:val="20"/>
        </w:rPr>
        <w:t>Yunnan,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18"/>
          <w:sz w:val="20"/>
        </w:rPr>
        <w:t> </w:t>
      </w:r>
      <w:r>
        <w:rPr>
          <w:sz w:val="20"/>
        </w:rPr>
        <w:t>2.Kunming</w:t>
      </w:r>
      <w:r>
        <w:rPr>
          <w:spacing w:val="17"/>
          <w:sz w:val="20"/>
        </w:rPr>
        <w:t> </w:t>
      </w:r>
      <w:r>
        <w:rPr>
          <w:sz w:val="20"/>
        </w:rPr>
        <w:t>University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Science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Technology,</w:t>
      </w:r>
    </w:p>
    <w:p>
      <w:pPr>
        <w:pStyle w:val="BodyText"/>
        <w:spacing w:before="1"/>
        <w:ind w:left="218"/>
        <w:jc w:val="both"/>
      </w:pPr>
      <w:r>
        <w:rPr/>
        <w:t>Kunming,</w:t>
      </w:r>
      <w:r>
        <w:rPr>
          <w:spacing w:val="-4"/>
        </w:rPr>
        <w:t> </w:t>
      </w:r>
      <w:r>
        <w:rPr/>
        <w:t>Yunnan, China</w:t>
      </w:r>
      <w:r>
        <w:rPr>
          <w:spacing w:val="1"/>
        </w:rPr>
        <w:t> </w:t>
      </w:r>
      <w:hyperlink r:id="rId19">
        <w:r>
          <w:rPr>
            <w:color w:val="1153CC"/>
            <w:u w:val="single" w:color="1153CC"/>
          </w:rPr>
          <w:t>455601875@qq.com</w:t>
        </w:r>
      </w:hyperlink>
    </w:p>
    <w:p>
      <w:pPr>
        <w:pStyle w:val="ListParagraph"/>
        <w:numPr>
          <w:ilvl w:val="0"/>
          <w:numId w:val="3"/>
        </w:numPr>
        <w:tabs>
          <w:tab w:pos="651" w:val="left" w:leader="none"/>
        </w:tabs>
        <w:spacing w:line="237" w:lineRule="auto" w:before="108" w:after="0"/>
        <w:ind w:left="218" w:right="5821" w:firstLine="0"/>
        <w:jc w:val="both"/>
        <w:rPr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Ahonen,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Virrankoski,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Elmusrati,</w:t>
      </w:r>
      <w:r>
        <w:rPr>
          <w:spacing w:val="-47"/>
          <w:sz w:val="20"/>
        </w:rPr>
        <w:t> </w:t>
      </w:r>
      <w:r>
        <w:rPr>
          <w:sz w:val="20"/>
        </w:rPr>
        <w:t>“Greenhouse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Wireless</w:t>
      </w:r>
      <w:r>
        <w:rPr>
          <w:spacing w:val="1"/>
          <w:sz w:val="20"/>
        </w:rPr>
        <w:t> </w:t>
      </w:r>
      <w:r>
        <w:rPr>
          <w:sz w:val="20"/>
        </w:rPr>
        <w:t>Sensor</w:t>
      </w:r>
      <w:r>
        <w:rPr>
          <w:spacing w:val="1"/>
          <w:sz w:val="20"/>
        </w:rPr>
        <w:t> </w:t>
      </w:r>
      <w:r>
        <w:rPr>
          <w:sz w:val="20"/>
        </w:rPr>
        <w:t>Network”,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Mechtronic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Embedded</w:t>
      </w:r>
      <w:r>
        <w:rPr>
          <w:spacing w:val="-2"/>
          <w:sz w:val="20"/>
        </w:rPr>
        <w:t> </w:t>
      </w:r>
      <w:r>
        <w:rPr>
          <w:sz w:val="20"/>
        </w:rPr>
        <w:t>Systems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Applications</w:t>
      </w:r>
      <w:r>
        <w:rPr>
          <w:spacing w:val="-8"/>
          <w:sz w:val="20"/>
        </w:rPr>
        <w:t> </w:t>
      </w:r>
      <w:r>
        <w:rPr>
          <w:sz w:val="20"/>
        </w:rPr>
        <w:t>(MESA),</w:t>
      </w:r>
      <w:r>
        <w:rPr>
          <w:spacing w:val="-47"/>
          <w:sz w:val="20"/>
        </w:rPr>
        <w:t> </w:t>
      </w:r>
      <w:r>
        <w:rPr>
          <w:sz w:val="20"/>
        </w:rPr>
        <w:t>2008.</w:t>
      </w:r>
    </w:p>
    <w:p>
      <w:pPr>
        <w:pStyle w:val="ListParagraph"/>
        <w:numPr>
          <w:ilvl w:val="0"/>
          <w:numId w:val="3"/>
        </w:numPr>
        <w:tabs>
          <w:tab w:pos="646" w:val="left" w:leader="none"/>
        </w:tabs>
        <w:spacing w:line="240" w:lineRule="auto" w:before="115" w:after="0"/>
        <w:ind w:left="218" w:right="5816" w:firstLine="0"/>
        <w:jc w:val="both"/>
        <w:rPr>
          <w:sz w:val="20"/>
        </w:rPr>
      </w:pP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Mosquera,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Gonzalez,</w:t>
      </w:r>
      <w:r>
        <w:rPr>
          <w:spacing w:val="1"/>
          <w:sz w:val="20"/>
        </w:rPr>
        <w:t> </w:t>
      </w:r>
      <w:r>
        <w:rPr>
          <w:sz w:val="20"/>
        </w:rPr>
        <w:t>“Communications System for a Soil Monitoring Network in</w:t>
      </w:r>
      <w:r>
        <w:rPr>
          <w:spacing w:val="1"/>
          <w:sz w:val="20"/>
        </w:rPr>
        <w:t> </w:t>
      </w:r>
      <w:r>
        <w:rPr>
          <w:sz w:val="20"/>
        </w:rPr>
        <w:t>Valle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Cauca,</w:t>
      </w:r>
      <w:r>
        <w:rPr>
          <w:spacing w:val="1"/>
          <w:sz w:val="20"/>
        </w:rPr>
        <w:t> </w:t>
      </w:r>
      <w:r>
        <w:rPr>
          <w:sz w:val="20"/>
        </w:rPr>
        <w:t>Colombia”,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Congress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Workshop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Applications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(WEA),</w:t>
      </w:r>
      <w:r>
        <w:rPr>
          <w:spacing w:val="1"/>
          <w:sz w:val="20"/>
        </w:rPr>
        <w:t> </w:t>
      </w:r>
      <w:r>
        <w:rPr>
          <w:sz w:val="20"/>
        </w:rPr>
        <w:t>doi:10.1109/WEA.2015.7370131,</w:t>
      </w:r>
      <w:r>
        <w:rPr>
          <w:spacing w:val="1"/>
          <w:sz w:val="20"/>
        </w:rPr>
        <w:t> </w:t>
      </w:r>
      <w:r>
        <w:rPr>
          <w:sz w:val="20"/>
        </w:rPr>
        <w:t>October</w:t>
      </w:r>
      <w:r>
        <w:rPr>
          <w:spacing w:val="2"/>
          <w:sz w:val="20"/>
        </w:rPr>
        <w:t> </w:t>
      </w:r>
      <w:r>
        <w:rPr>
          <w:sz w:val="20"/>
        </w:rPr>
        <w:t>2015.</w:t>
      </w:r>
    </w:p>
    <w:p>
      <w:pPr>
        <w:pStyle w:val="BodyText"/>
        <w:spacing w:line="237" w:lineRule="auto" w:before="115"/>
        <w:ind w:left="218" w:right="5822"/>
        <w:jc w:val="both"/>
      </w:pPr>
      <w:r>
        <w:rPr/>
        <w:t>[10]N.</w:t>
      </w:r>
      <w:r>
        <w:rPr>
          <w:spacing w:val="-7"/>
        </w:rPr>
        <w:t> </w:t>
      </w:r>
      <w:r>
        <w:rPr/>
        <w:t>R</w:t>
      </w:r>
      <w:r>
        <w:rPr>
          <w:spacing w:val="-9"/>
        </w:rPr>
        <w:t> </w:t>
      </w:r>
      <w:r>
        <w:rPr/>
        <w:t>Mohanty,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C.</w:t>
      </w:r>
      <w:r>
        <w:rPr>
          <w:spacing w:val="-7"/>
        </w:rPr>
        <w:t> </w:t>
      </w:r>
      <w:r>
        <w:rPr/>
        <w:t>Y.</w:t>
      </w:r>
      <w:r>
        <w:rPr>
          <w:spacing w:val="-6"/>
        </w:rPr>
        <w:t> </w:t>
      </w:r>
      <w:r>
        <w:rPr/>
        <w:t>Patil,</w:t>
      </w:r>
      <w:r>
        <w:rPr>
          <w:spacing w:val="-7"/>
        </w:rPr>
        <w:t> </w:t>
      </w:r>
      <w:r>
        <w:rPr/>
        <w:t>“Wireless</w:t>
      </w:r>
      <w:r>
        <w:rPr>
          <w:spacing w:val="-5"/>
        </w:rPr>
        <w:t> </w:t>
      </w:r>
      <w:r>
        <w:rPr/>
        <w:t>Sensor</w:t>
      </w:r>
      <w:r>
        <w:rPr>
          <w:spacing w:val="-4"/>
        </w:rPr>
        <w:t> </w:t>
      </w:r>
      <w:r>
        <w:rPr/>
        <w:t>Networks</w:t>
      </w:r>
      <w:r>
        <w:rPr>
          <w:spacing w:val="-48"/>
        </w:rPr>
        <w:t> </w:t>
      </w:r>
      <w:r>
        <w:rPr/>
        <w:t>Design for Greenhouse Automation”, International Journal of</w:t>
      </w:r>
      <w:r>
        <w:rPr>
          <w:spacing w:val="1"/>
        </w:rPr>
        <w:t> </w:t>
      </w:r>
      <w:r>
        <w:rPr/>
        <w:t>Engineering and Innovative Technology (IJEIT), vol. 3, pp.</w:t>
      </w:r>
      <w:r>
        <w:rPr>
          <w:spacing w:val="1"/>
        </w:rPr>
        <w:t> </w:t>
      </w:r>
      <w:r>
        <w:rPr/>
        <w:t>257-262</w:t>
      </w:r>
      <w:r>
        <w:rPr>
          <w:spacing w:val="-3"/>
        </w:rPr>
        <w:t> </w:t>
      </w:r>
      <w:r>
        <w:rPr/>
        <w:t>August 2013.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9"/>
        <w:ind w:left="218"/>
      </w:pPr>
      <w:r>
        <w:rPr>
          <w:w w:val="100"/>
        </w:rPr>
        <w:t>.</w:t>
      </w:r>
    </w:p>
    <w:sectPr>
      <w:pgSz w:w="12240" w:h="15840"/>
      <w:pgMar w:top="460" w:bottom="280" w:left="6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143" w:hanging="260"/>
        <w:jc w:val="right"/>
      </w:pPr>
      <w:rPr>
        <w:rFonts w:hint="default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1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3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8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91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2" w:hanging="2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219" w:hanging="528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5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8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6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4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8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3" w:hanging="52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upperRoman"/>
      <w:lvlText w:val="%1."/>
      <w:lvlJc w:val="left"/>
      <w:pPr>
        <w:ind w:left="2263" w:hanging="696"/>
        <w:jc w:val="righ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6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1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62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2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63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3" w:hanging="696"/>
      </w:pPr>
      <w:rPr>
        <w:rFonts w:hint="default"/>
        <w:lang w:val="en-US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15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4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makrishna@gnits.aic.in" TargetMode="External"/><Relationship Id="rId6" Type="http://schemas.openxmlformats.org/officeDocument/2006/relationships/hyperlink" Target="mailto:ammuanitha@gmail.com" TargetMode="External"/><Relationship Id="rId7" Type="http://schemas.openxmlformats.org/officeDocument/2006/relationships/hyperlink" Target="mailto:mithsri02@gmail.com" TargetMode="External"/><Relationship Id="rId8" Type="http://schemas.openxmlformats.org/officeDocument/2006/relationships/hyperlink" Target="mailto:saisyarvaniedu26@gmail.com" TargetMode="External"/><Relationship Id="rId9" Type="http://schemas.openxmlformats.org/officeDocument/2006/relationships/hyperlink" Target="mailto:aakankshalingam@gmail.com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hyperlink" Target="mailto:455601875@qq.co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2024-09-26T15:50:24Z</dcterms:created>
  <dcterms:modified xsi:type="dcterms:W3CDTF">2024-09-26T15:50:24Z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2024-09-26T00:00:00Z</vt:filetime>
  </property>
</Properties>
</file>