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sz w:val="28"/>
          <w:szCs w:val="32"/>
          <w:u w:val="single"/>
        </w:rPr>
      </w:pPr>
      <w:r>
        <w:rPr>
          <w:rFonts w:ascii="Times New Roman" w:cs="Times New Roman" w:hAnsi="Times New Roman"/>
          <w:b/>
          <w:sz w:val="28"/>
          <w:szCs w:val="32"/>
          <w:u w:val="single"/>
        </w:rPr>
        <w:t>Sarcasm Detection: Novel Approaches and Diverse Data Integration</w:t>
      </w:r>
    </w:p>
    <w:p>
      <w:pPr>
        <w:pStyle w:val="style0"/>
        <w:spacing w:after="0" w:lineRule="auto" w:line="276"/>
        <w:jc w:val="both"/>
        <w:rPr>
          <w:rFonts w:ascii="Times New Roman" w:cs="Times New Roman" w:hAnsi="Times New Roman"/>
          <w:b/>
          <w:sz w:val="24"/>
          <w:szCs w:val="24"/>
        </w:rPr>
      </w:pPr>
    </w:p>
    <w:p>
      <w:pPr>
        <w:pStyle w:val="style0"/>
        <w:spacing w:after="0" w:lineRule="auto" w:line="276"/>
        <w:jc w:val="both"/>
        <w:rPr>
          <w:rFonts w:ascii="Times New Roman" w:cs="Times New Roman" w:hAnsi="Times New Roman"/>
          <w:b/>
          <w:sz w:val="24"/>
          <w:szCs w:val="24"/>
        </w:rPr>
      </w:pPr>
      <w:r>
        <w:rPr>
          <w:rFonts w:ascii="Times New Roman" w:cs="Times New Roman" w:hAnsi="Times New Roman"/>
          <w:b/>
          <w:sz w:val="24"/>
          <w:szCs w:val="24"/>
        </w:rPr>
        <w:t xml:space="preserve">Mr. </w:t>
      </w:r>
      <w:bookmarkStart w:id="0" w:name="_GoBack"/>
      <w:bookmarkEnd w:id="0"/>
      <w:r>
        <w:rPr>
          <w:rFonts w:ascii="Times New Roman" w:cs="Times New Roman" w:hAnsi="Times New Roman"/>
          <w:b/>
          <w:sz w:val="24"/>
          <w:szCs w:val="24"/>
        </w:rPr>
        <w:t>Amit Srivastava                                             Rishabh Gupta</w:t>
      </w:r>
      <w:r>
        <w:rPr>
          <w:rFonts w:ascii="Times New Roman" w:cs="Times New Roman" w:hAnsi="Times New Roman"/>
          <w:b/>
          <w:sz w:val="24"/>
          <w:szCs w:val="24"/>
        </w:rPr>
        <w:t xml:space="preserve"> &amp; </w:t>
      </w:r>
      <w:r>
        <w:rPr>
          <w:rFonts w:ascii="Times New Roman" w:cs="Times New Roman" w:hAnsi="Times New Roman"/>
          <w:b/>
          <w:sz w:val="24"/>
          <w:szCs w:val="24"/>
        </w:rPr>
        <w:t>Sumit Verma</w:t>
      </w:r>
    </w:p>
    <w:p>
      <w:pPr>
        <w:pStyle w:val="style0"/>
        <w:spacing w:after="0" w:lineRule="auto" w:line="276"/>
        <w:jc w:val="both"/>
        <w:rPr>
          <w:rFonts w:ascii="Times New Roman" w:cs="Times New Roman" w:hAnsi="Times New Roman"/>
          <w:sz w:val="24"/>
          <w:szCs w:val="24"/>
        </w:rPr>
      </w:pPr>
      <w:r>
        <w:rPr>
          <w:rFonts w:ascii="Times New Roman" w:cs="Times New Roman" w:hAnsi="Times New Roman"/>
          <w:sz w:val="24"/>
          <w:szCs w:val="24"/>
        </w:rPr>
        <w:t xml:space="preserve">Assistant Professor                         </w:t>
      </w:r>
      <w:r>
        <w:rPr>
          <w:rFonts w:ascii="Times New Roman" w:cs="Times New Roman" w:hAnsi="Times New Roman"/>
          <w:sz w:val="24"/>
          <w:szCs w:val="24"/>
        </w:rPr>
        <w:t xml:space="preserve">                         Scholar</w:t>
      </w:r>
    </w:p>
    <w:p>
      <w:pPr>
        <w:pStyle w:val="style0"/>
        <w:spacing w:after="0" w:lineRule="auto" w:line="276"/>
        <w:jc w:val="both"/>
        <w:rPr>
          <w:rFonts w:ascii="Times New Roman" w:cs="Times New Roman" w:hAnsi="Times New Roman"/>
          <w:sz w:val="24"/>
          <w:szCs w:val="24"/>
        </w:rPr>
      </w:pPr>
      <w:r>
        <w:rPr>
          <w:rFonts w:ascii="Times New Roman" w:cs="Times New Roman" w:hAnsi="Times New Roman"/>
          <w:sz w:val="24"/>
          <w:szCs w:val="24"/>
        </w:rPr>
        <w:t>Department of Computer Science                           Department of Computer Science</w:t>
      </w:r>
    </w:p>
    <w:p>
      <w:pPr>
        <w:pStyle w:val="style0"/>
        <w:spacing w:after="0" w:lineRule="auto" w:line="276"/>
        <w:jc w:val="both"/>
        <w:rPr>
          <w:rFonts w:ascii="Times New Roman" w:cs="Times New Roman" w:hAnsi="Times New Roman"/>
          <w:sz w:val="24"/>
          <w:szCs w:val="24"/>
        </w:rPr>
      </w:pPr>
      <w:r>
        <w:rPr>
          <w:rFonts w:ascii="Times New Roman" w:cs="Times New Roman" w:hAnsi="Times New Roman"/>
          <w:sz w:val="24"/>
          <w:szCs w:val="24"/>
        </w:rPr>
        <w:t>National Post Graduate College                              National Post Graduate College</w:t>
      </w:r>
    </w:p>
    <w:p>
      <w:pPr>
        <w:pStyle w:val="style0"/>
        <w:spacing w:after="0" w:lineRule="auto" w:line="276"/>
        <w:jc w:val="both"/>
        <w:rPr>
          <w:rFonts w:ascii="Times New Roman" w:cs="Times New Roman" w:hAnsi="Times New Roman"/>
          <w:sz w:val="24"/>
          <w:szCs w:val="24"/>
        </w:rPr>
        <w:sectPr>
          <w:pgSz w:w="11906" w:h="16838" w:orient="portrait"/>
          <w:pgMar w:top="1440" w:right="1440" w:bottom="1440" w:left="1440" w:header="708" w:footer="708" w:gutter="0"/>
          <w:cols w:space="708"/>
          <w:docGrid w:linePitch="360"/>
        </w:sectPr>
      </w:pPr>
    </w:p>
    <w:p>
      <w:pPr>
        <w:pStyle w:val="style0"/>
        <w:spacing w:after="0" w:lineRule="auto" w:line="276"/>
        <w:jc w:val="both"/>
        <w:rPr>
          <w:rFonts w:ascii="Times New Roman" w:cs="Times New Roman" w:hAnsi="Times New Roman"/>
          <w:sz w:val="24"/>
          <w:szCs w:val="24"/>
        </w:rPr>
      </w:pPr>
    </w:p>
    <w:p>
      <w:pPr>
        <w:pStyle w:val="style0"/>
        <w:jc w:val="both"/>
        <w:rPr>
          <w:rFonts w:ascii="Times New Roman" w:cs="Times New Roman" w:hAnsi="Times New Roman"/>
          <w:b/>
          <w:sz w:val="24"/>
        </w:rPr>
      </w:pPr>
      <w:r>
        <w:rPr>
          <w:rFonts w:ascii="Times New Roman" w:cs="Times New Roman" w:hAnsi="Times New Roman"/>
          <w:b/>
          <w:sz w:val="24"/>
        </w:rPr>
        <w:t xml:space="preserve">Abstract: </w:t>
      </w:r>
    </w:p>
    <w:p>
      <w:pPr>
        <w:pStyle w:val="style0"/>
        <w:jc w:val="both"/>
        <w:rPr>
          <w:rFonts w:ascii="Times New Roman" w:cs="Times New Roman" w:hAnsi="Times New Roman"/>
          <w:color w:val="000000"/>
        </w:rPr>
      </w:pPr>
      <w:r>
        <w:rPr>
          <w:rFonts w:ascii="Times New Roman" w:cs="Times New Roman" w:hAnsi="Times New Roman"/>
          <w:color w:val="000000"/>
          <w:shd w:val="clear" w:color="auto" w:fill="ffffff"/>
        </w:rPr>
        <w:t>Sarcasm detection has become one of the important research areas in natural language processing (NLP)</w:t>
      </w:r>
      <w:r>
        <w:rPr>
          <w:rFonts w:ascii="Times New Roman" w:cs="Times New Roman" w:hAnsi="Times New Roman"/>
          <w:color w:val="000000"/>
          <w:shd w:val="clear" w:color="auto" w:fill="ffffff"/>
        </w:rPr>
        <w:t xml:space="preserve"> </w:t>
      </w:r>
      <w:r>
        <w:rPr/>
      </w:r>
      <w:r>
        <w:instrText xml:space="preserve"/>
      </w:r>
      <w:r>
        <w:rPr/>
      </w:r>
      <w:r>
        <w:rPr>
          <w:rStyle w:val="style85"/>
          <w:rFonts w:ascii="Times New Roman" w:cs="Times New Roman" w:hAnsi="Times New Roman"/>
          <w:color w:val="000000"/>
          <w:shd w:val="clear" w:color="auto" w:fill="ffffff"/>
        </w:rPr>
        <w:t>[1]</w:t>
      </w:r>
      <w:r>
        <w:rPr/>
      </w:r>
      <w:r>
        <w:rPr>
          <w:rFonts w:ascii="Times New Roman" w:cs="Times New Roman" w:hAnsi="Times New Roman"/>
          <w:color w:val="000000"/>
          <w:shd w:val="clear" w:color="auto" w:fill="ffffff"/>
        </w:rPr>
        <w:t xml:space="preserve"> </w:t>
      </w:r>
      <w:r>
        <w:rPr>
          <w:rFonts w:ascii="Times New Roman" w:cs="Times New Roman" w:hAnsi="Times New Roman"/>
          <w:color w:val="000000"/>
          <w:shd w:val="clear" w:color="auto" w:fill="ffffff"/>
        </w:rPr>
        <w:t>in recent years. Many applications in the field of natural language processing like sentiment analysis, opinion mining, and dialogue systems can benefit from understanding sarcasm better. Nevertheless, detecting sarcasm is a complicated and frustrating task. The detection of sarcasm due to the nature of this emotion requires a number of clinical and clinical approaches in this area. This paper provides a critical survey on the emergence of several state-of-the-art techniques and interesting data combination approa</w:t>
      </w:r>
      <w:r>
        <w:rPr>
          <w:rFonts w:ascii="Times New Roman" w:cs="Times New Roman" w:hAnsi="Times New Roman"/>
          <w:color w:val="000000"/>
          <w:shd w:val="clear" w:color="auto" w:fill="ffffff"/>
        </w:rPr>
        <w:t>ches aimed at sarcasm detection</w:t>
      </w:r>
      <w:r>
        <w:rPr>
          <w:rFonts w:ascii="Times New Roman" w:cs="Times New Roman" w:hAnsi="Times New Roman"/>
          <w:color w:val="000000"/>
          <w:shd w:val="clear" w:color="auto" w:fill="ffffff"/>
        </w:rPr>
        <w:t xml:space="preserve"> </w:t>
      </w:r>
      <w:r>
        <w:rPr>
          <w:rFonts w:ascii="Times New Roman" w:cs="Times New Roman" w:hAnsi="Times New Roman"/>
          <w:color w:val="000000"/>
          <w:shd w:val="clear" w:color="auto" w:fill="ffffff"/>
        </w:rPr>
        <w:t xml:space="preserve">[2]. </w:t>
      </w:r>
      <w:r>
        <w:rPr>
          <w:rFonts w:ascii="Times New Roman" w:cs="Times New Roman" w:hAnsi="Times New Roman"/>
          <w:color w:val="000000"/>
          <w:shd w:val="clear" w:color="auto" w:fill="ffffff"/>
        </w:rPr>
        <w:t>We also address the shortcomings of traditional methods and emphasize the necessity of broadening the range of data used for detection, with multimodal data, for instance, being one such data set. In addition, we introduce a new framework for irony detection that considers linguistic, cognitive, and multiple types of resources, including images. The results of our experiments confirmed the validity of our approach: we reached the highest recorded efficiency on a number of thematically relevant datasets</w:t>
      </w:r>
      <w:r>
        <w:rPr>
          <w:rFonts w:ascii="Times New Roman" w:cs="Times New Roman" w:hAnsi="Times New Roman"/>
          <w:color w:val="000000"/>
          <w:shd w:val="clear" w:color="auto" w:fill="ffffff"/>
        </w:rPr>
        <w:t xml:space="preserve"> [3]</w:t>
      </w:r>
      <w:r>
        <w:rPr>
          <w:rFonts w:ascii="Times New Roman" w:cs="Times New Roman" w:hAnsi="Times New Roman"/>
          <w:color w:val="000000"/>
          <w:shd w:val="clear" w:color="auto" w:fill="ffffff"/>
        </w:rPr>
        <w:t>.</w:t>
      </w:r>
    </w:p>
    <w:p>
      <w:pPr>
        <w:pStyle w:val="style0"/>
        <w:jc w:val="both"/>
        <w:rPr>
          <w:rFonts w:ascii="Times New Roman" w:cs="Times New Roman" w:hAnsi="Times New Roman"/>
          <w:b/>
        </w:rPr>
      </w:pPr>
    </w:p>
    <w:p>
      <w:pPr>
        <w:pStyle w:val="style0"/>
        <w:spacing w:lineRule="auto" w:line="276"/>
        <w:jc w:val="both"/>
        <w:rPr>
          <w:rFonts w:ascii="Times New Roman" w:cs="Times New Roman" w:hAnsi="Times New Roman"/>
          <w:b/>
          <w:sz w:val="24"/>
        </w:rPr>
      </w:pPr>
      <w:r>
        <w:rPr>
          <w:rFonts w:ascii="Times New Roman" w:cs="Times New Roman" w:hAnsi="Times New Roman"/>
          <w:b/>
          <w:sz w:val="24"/>
        </w:rPr>
        <w:t xml:space="preserve">Keywords: </w:t>
      </w:r>
    </w:p>
    <w:p>
      <w:pPr>
        <w:pStyle w:val="style0"/>
        <w:spacing w:lineRule="auto" w:line="276"/>
        <w:rPr>
          <w:rFonts w:ascii="Times New Roman" w:cs="Times New Roman" w:hAnsi="Times New Roman"/>
        </w:rPr>
      </w:pPr>
      <w:r>
        <w:rPr>
          <w:rFonts w:ascii="Times New Roman" w:cs="Times New Roman" w:hAnsi="Times New Roman"/>
        </w:rPr>
        <w:t>Aut</w:t>
      </w:r>
      <w:r>
        <w:rPr>
          <w:rFonts w:ascii="Times New Roman" w:cs="Times New Roman" w:hAnsi="Times New Roman"/>
        </w:rPr>
        <w:t>omatic Speech Recognition (ASR)</w:t>
      </w:r>
      <w:r>
        <w:rPr>
          <w:rFonts w:ascii="Times New Roman" w:cs="Times New Roman" w:hAnsi="Times New Roman"/>
          <w:sz w:val="24"/>
        </w:rPr>
        <w:t>,</w:t>
      </w:r>
      <w:r>
        <w:rPr>
          <w:rFonts w:ascii="Times New Roman" w:cs="Times New Roman" w:hAnsi="Times New Roman"/>
        </w:rPr>
        <w:t xml:space="preserve"> Sarcasm</w:t>
      </w:r>
      <w:r>
        <w:rPr>
          <w:rFonts w:ascii="Times New Roman" w:cs="Times New Roman" w:hAnsi="Times New Roman"/>
        </w:rPr>
        <w:t xml:space="preserve"> Detection</w:t>
      </w:r>
      <w:r>
        <w:rPr>
          <w:sz w:val="20"/>
        </w:rPr>
        <w:t xml:space="preserve"> </w:t>
      </w:r>
      <w:r>
        <w:rPr>
          <w:rFonts w:ascii="Times New Roman" w:cs="Times New Roman" w:hAnsi="Times New Roman"/>
          <w:sz w:val="24"/>
        </w:rPr>
        <w:t xml:space="preserve">, </w:t>
      </w:r>
      <w:r>
        <w:rPr>
          <w:rFonts w:ascii="Times New Roman" w:cs="Times New Roman" w:hAnsi="Times New Roman"/>
        </w:rPr>
        <w:t>Data Integration</w:t>
      </w:r>
      <w:r>
        <w:rPr>
          <w:rFonts w:ascii="Times New Roman" w:cs="Times New Roman" w:hAnsi="Times New Roman"/>
          <w:sz w:val="24"/>
        </w:rPr>
        <w:t xml:space="preserve">, </w:t>
      </w:r>
      <w:r>
        <w:rPr>
          <w:rFonts w:ascii="Times New Roman" w:cs="Times New Roman" w:hAnsi="Times New Roman"/>
        </w:rPr>
        <w:t xml:space="preserve">Sentiment </w:t>
      </w:r>
      <w:r>
        <w:rPr>
          <w:rFonts w:ascii="Times New Roman" w:cs="Times New Roman" w:hAnsi="Times New Roman"/>
        </w:rPr>
        <w:t>Analysis</w:t>
      </w:r>
      <w:r>
        <w:rPr>
          <w:rFonts w:ascii="Times New Roman" w:cs="Times New Roman" w:hAnsi="Times New Roman"/>
        </w:rPr>
        <w:t xml:space="preserve">,  </w:t>
      </w:r>
      <w:r>
        <w:rPr>
          <w:rFonts w:ascii="Times New Roman" w:cs="Times New Roman" w:hAnsi="Times New Roman"/>
        </w:rPr>
        <w:t>Deep Learning</w:t>
      </w:r>
      <w:r>
        <w:rPr>
          <w:rFonts w:ascii="Times New Roman" w:cs="Times New Roman" w:hAnsi="Times New Roman"/>
        </w:rPr>
        <w:t xml:space="preserve">, </w:t>
      </w:r>
      <w:r>
        <w:rPr>
          <w:rFonts w:ascii="Times New Roman" w:cs="Times New Roman" w:hAnsi="Times New Roman"/>
        </w:rPr>
        <w:t>Natural Language Processing(NLP)</w:t>
      </w:r>
      <w:r>
        <w:rPr>
          <w:rFonts w:ascii="Times New Roman" w:cs="Times New Roman" w:hAnsi="Times New Roman"/>
          <w:sz w:val="24"/>
          <w:szCs w:val="24"/>
        </w:rPr>
        <w:br/>
      </w:r>
    </w:p>
    <w:p>
      <w:pPr>
        <w:pStyle w:val="style0"/>
        <w:spacing w:lineRule="auto" w:line="276"/>
        <w:rPr>
          <w:rFonts w:ascii="Times New Roman" w:cs="Times New Roman" w:hAnsi="Times New Roman"/>
        </w:rPr>
      </w:pPr>
    </w:p>
    <w:p>
      <w:pPr>
        <w:pStyle w:val="style0"/>
        <w:spacing w:lineRule="auto" w:line="276"/>
        <w:rPr>
          <w:rFonts w:ascii="Times New Roman" w:cs="Times New Roman" w:hAnsi="Times New Roman"/>
        </w:rPr>
      </w:pPr>
    </w:p>
    <w:p>
      <w:pPr>
        <w:pStyle w:val="style0"/>
        <w:spacing w:lineRule="auto" w:line="276"/>
        <w:rPr>
          <w:rFonts w:ascii="Times New Roman" w:cs="Times New Roman" w:hAnsi="Times New Roman"/>
        </w:rPr>
      </w:pPr>
    </w:p>
    <w:p>
      <w:pPr>
        <w:pStyle w:val="style0"/>
        <w:jc w:val="both"/>
        <w:rPr>
          <w:rFonts w:ascii="Times New Roman" w:cs="Times New Roman" w:hAnsi="Times New Roman"/>
          <w:b/>
          <w:sz w:val="24"/>
        </w:rPr>
      </w:pPr>
      <w:r>
        <w:rPr>
          <w:rFonts w:ascii="Times New Roman" w:cs="Times New Roman" w:hAnsi="Times New Roman"/>
          <w:b/>
          <w:sz w:val="24"/>
        </w:rPr>
        <w:t xml:space="preserve">Introduction:  </w:t>
      </w:r>
    </w:p>
    <w:p>
      <w:pPr>
        <w:pStyle w:val="style0"/>
        <w:jc w:val="both"/>
        <w:rPr>
          <w:rFonts w:ascii="Times New Roman" w:cs="Times New Roman" w:hAnsi="Times New Roman"/>
        </w:rPr>
      </w:pPr>
      <w:r>
        <w:rPr>
          <w:rFonts w:ascii="Times New Roman" w:cs="Times New Roman" w:hAnsi="Times New Roman"/>
        </w:rPr>
        <w:t xml:space="preserve">This is the problem where sarcasm can be a complex and nuanced language in which even human beings can have difficulties in comprehension. This practice entails of saying the exact opposite of what the speaker would want to convey and more often for purposes of mockery or contempt. Refers to the ways that readers’ and systems’ interpretation of texts can often be much easier than sentiment, theory and dialogue to handle in any NLP </w:t>
      </w:r>
      <w:r>
        <w:rPr>
          <w:rFonts w:ascii="Times New Roman" w:cs="Times New Roman" w:hAnsi="Times New Roman"/>
        </w:rPr>
        <w:t>endeavour</w:t>
      </w:r>
      <w:r>
        <w:rPr>
          <w:rFonts w:ascii="Times New Roman" w:cs="Times New Roman" w:hAnsi="Times New Roman"/>
        </w:rPr>
        <w:t xml:space="preserve">. Earlier studies in sarcasm detection focused mainly on extra- linguistic features such as syntax, semantics and </w:t>
      </w:r>
      <w:r>
        <w:rPr>
          <w:rFonts w:ascii="Times New Roman" w:cs="Times New Roman" w:hAnsi="Times New Roman"/>
        </w:rPr>
        <w:t>pragmatics</w:t>
      </w:r>
      <w:r>
        <w:rPr>
          <w:rFonts w:ascii="Times New Roman" w:cs="Times New Roman" w:hAnsi="Times New Roman"/>
        </w:rPr>
        <w:t xml:space="preserve"> [</w:t>
      </w:r>
      <w:r>
        <w:rPr>
          <w:rFonts w:ascii="Times New Roman" w:cs="Times New Roman" w:hAnsi="Times New Roman"/>
        </w:rPr>
        <w:t>4]</w:t>
      </w:r>
      <w:r>
        <w:rPr>
          <w:rFonts w:ascii="Times New Roman" w:cs="Times New Roman" w:hAnsi="Times New Roman"/>
        </w:rPr>
        <w:t>. The main hurdle of these strategies which supports the conventional way of addressing sarcasm comprises incoherence primarily on what constitutes sarcasm itself hence low detection levels of accuracy lead to breaching of meaning consistency.</w:t>
      </w:r>
    </w:p>
    <w:p>
      <w:pPr>
        <w:pStyle w:val="style0"/>
        <w:jc w:val="both"/>
        <w:rPr>
          <w:rFonts w:ascii="Times New Roman" w:cs="Times New Roman" w:hAnsi="Times New Roman"/>
        </w:rPr>
      </w:pPr>
      <w:r>
        <w:rPr>
          <w:rFonts w:ascii="Times New Roman" w:cs="Times New Roman" w:hAnsi="Times New Roman"/>
        </w:rPr>
        <w:t xml:space="preserve">Sarcasteam makes </w:t>
      </w:r>
      <w:r>
        <w:rPr>
          <w:rFonts w:ascii="Times New Roman" w:cs="Times New Roman" w:hAnsi="Times New Roman"/>
        </w:rPr>
        <w:t>fulfil</w:t>
      </w:r>
      <w:r>
        <w:rPr>
          <w:rFonts w:ascii="Times New Roman" w:cs="Times New Roman" w:hAnsi="Times New Roman"/>
        </w:rPr>
        <w:t xml:space="preserve"> a consensus aggravating sense of theatre to be suggestive use of dramatic, ridicule instead fulfil words used in observation most randomly toward conversation often brittleness in to depiction say so in others convey so opposite meaning to others reverse purposes. Therefore, simple verbal exchanges such as “Oh my god, you almost gave me a heart attack!” spoken to address what seems to be clear </w:t>
      </w:r>
      <w:r>
        <w:rPr>
          <w:rFonts w:ascii="Times New Roman" w:cs="Times New Roman" w:hAnsi="Times New Roman"/>
        </w:rPr>
        <w:t>humour</w:t>
      </w:r>
      <w:r>
        <w:rPr>
          <w:rFonts w:ascii="Times New Roman" w:cs="Times New Roman" w:hAnsi="Times New Roman"/>
        </w:rPr>
        <w:t xml:space="preserve"> mix emotions while the speaker holds back his irony</w:t>
      </w:r>
      <w:r>
        <w:rPr>
          <w:rFonts w:ascii="Times New Roman" w:cs="Times New Roman" w:hAnsi="Times New Roman"/>
        </w:rPr>
        <w:t xml:space="preserve"> [5]</w:t>
      </w:r>
      <w:r>
        <w:rPr>
          <w:rFonts w:ascii="Times New Roman" w:cs="Times New Roman" w:hAnsi="Times New Roman"/>
        </w:rPr>
        <w:t xml:space="preserve">. It transcends simple vocabulary context because the context involves the timing of the vocal sarcasm in a mock tone in a shift in pitch and even a rapid alteration of sound levels too. The fact that sarcasm and </w:t>
      </w:r>
      <w:r>
        <w:rPr>
          <w:rFonts w:ascii="Times New Roman" w:cs="Times New Roman" w:hAnsi="Times New Roman"/>
        </w:rPr>
        <w:t>humour</w:t>
      </w:r>
      <w:r>
        <w:rPr>
          <w:rFonts w:ascii="Times New Roman" w:cs="Times New Roman" w:hAnsi="Times New Roman"/>
        </w:rPr>
        <w:t xml:space="preserve"> are not conditioned by the communicative events shows that it is an essential part of communication strategies that can use many layers of meaning thick in any interactions.</w:t>
      </w:r>
    </w:p>
    <w:p>
      <w:pPr>
        <w:pStyle w:val="style0"/>
        <w:jc w:val="both"/>
        <w:rPr>
          <w:rFonts w:ascii="Times New Roman" w:cs="Times New Roman" w:hAnsi="Times New Roman"/>
        </w:rPr>
      </w:pPr>
      <w:r>
        <w:rPr>
          <w:rFonts w:ascii="Times New Roman" w:cs="Times New Roman" w:hAnsi="Times New Roman"/>
        </w:rPr>
        <w:t>This paper presents a new multimodal approach to sarcasm detection that makes use of audio, text, sentiment and emotion information. More specifically, we employ Automatic Speech Recognition (ASR) to obtain text from speech, incorporating additional text that consists of sentiment embedding’s based on sentiment analysis. Furthermore, we also include emotions embedding’s from models developed using databases dedicated to emotion recognition where subtle emotions may be apparent in speeches as well</w:t>
      </w:r>
      <w:r>
        <w:rPr>
          <w:rFonts w:ascii="Times New Roman" w:cs="Times New Roman" w:hAnsi="Times New Roman"/>
        </w:rPr>
        <w:t xml:space="preserve"> [6]</w:t>
      </w:r>
      <w:r>
        <w:rPr>
          <w:rFonts w:ascii="Times New Roman" w:cs="Times New Roman" w:hAnsi="Times New Roman"/>
        </w:rPr>
        <w:t>. By using attention based strategies to join these different modalities, our work manages to handle the difficulties arising from the interaction of speech, its orientation, and emotion(s) which are central in sarcasm detection. Our contributions include:</w:t>
      </w:r>
    </w:p>
    <w:p>
      <w:pPr>
        <w:pStyle w:val="style0"/>
        <w:jc w:val="both"/>
        <w:rPr>
          <w:rFonts w:ascii="Times New Roman" w:cs="Times New Roman" w:hAnsi="Times New Roman"/>
        </w:rPr>
      </w:pPr>
      <w:r>
        <w:rPr>
          <w:rFonts w:ascii="Times New Roman" w:cs="Times New Roman" w:hAnsi="Times New Roman"/>
        </w:rPr>
        <w:t>• Addressing data shortcomings in neural network based sarcasm identification stemming from insufficient variety and volume of data by employing several types of data.</w:t>
      </w:r>
    </w:p>
    <w:p>
      <w:pPr>
        <w:pStyle w:val="style0"/>
        <w:jc w:val="both"/>
        <w:rPr>
          <w:rFonts w:ascii="Times New Roman" w:cs="Times New Roman" w:hAnsi="Times New Roman"/>
        </w:rPr>
      </w:pPr>
      <w:r>
        <w:rPr>
          <w:rFonts w:ascii="Times New Roman" w:cs="Times New Roman" w:hAnsi="Times New Roman"/>
        </w:rPr>
        <w:t>• Proving that integrating different types of semantic data within the speech recognition process is effective and can be beneficial for both speech technologies and human-computer interaction.</w:t>
      </w:r>
    </w:p>
    <w:p>
      <w:pPr>
        <w:pStyle w:val="style0"/>
        <w:jc w:val="both"/>
        <w:rPr>
          <w:rFonts w:ascii="Times New Roman" w:cs="Times New Roman" w:hAnsi="Times New Roman"/>
        </w:rPr>
      </w:pPr>
      <w:r>
        <w:rPr>
          <w:rFonts w:ascii="Times New Roman" w:cs="Times New Roman" w:hAnsi="Times New Roman"/>
        </w:rPr>
        <w:t>• Providing advanced level identification of sarcasm with inline processing that can be useful for people unable to clearly understand audio or instructions such as paralinguistic elements</w:t>
      </w:r>
      <w:r>
        <w:rPr>
          <w:rFonts w:ascii="Times New Roman" w:cs="Times New Roman" w:hAnsi="Times New Roman"/>
        </w:rPr>
        <w:t xml:space="preserve"> [7]</w:t>
      </w:r>
      <w:r>
        <w:rPr>
          <w:rFonts w:ascii="Times New Roman" w:cs="Times New Roman" w:hAnsi="Times New Roman"/>
        </w:rPr>
        <w:t>.</w:t>
      </w: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b/>
        </w:rPr>
      </w:pPr>
      <w:r>
        <w:rPr>
          <w:rFonts w:ascii="Times New Roman" w:cs="Times New Roman" w:hAnsi="Times New Roman"/>
          <w:b/>
        </w:rPr>
        <w:t>Natu</w:t>
      </w:r>
      <w:r>
        <w:rPr>
          <w:rFonts w:ascii="Times New Roman" w:cs="Times New Roman" w:hAnsi="Times New Roman"/>
          <w:b/>
        </w:rPr>
        <w:t>ral Language Processing (NLP).</w:t>
      </w:r>
    </w:p>
    <w:p>
      <w:pPr>
        <w:pStyle w:val="style0"/>
        <w:jc w:val="both"/>
        <w:rPr>
          <w:rFonts w:ascii="Times New Roman" w:cs="Times New Roman" w:hAnsi="Times New Roman"/>
        </w:rPr>
      </w:pPr>
      <w:r>
        <w:rPr>
          <w:rFonts w:ascii="Times New Roman" w:cs="Times New Roman" w:hAnsi="Times New Roman"/>
        </w:rPr>
        <w:t>Natural language processing (NLP) is a dynamic and interdisciplinary field that combines computer science, artificial intelligence (AI), and linguistics</w:t>
      </w:r>
      <w:r>
        <w:rPr>
          <w:rFonts w:ascii="Times New Roman" w:cs="Times New Roman" w:hAnsi="Times New Roman"/>
        </w:rPr>
        <w:t xml:space="preserve"> [8]</w:t>
      </w:r>
      <w:r>
        <w:rPr>
          <w:rFonts w:ascii="Times New Roman" w:cs="Times New Roman" w:hAnsi="Times New Roman"/>
        </w:rPr>
        <w:t>. Its main focus is to facilitate meaningful interactions between computers and human speech, enabling machines to understand, interpret, and synthesize text and speech accurately and to pick up information that related NLP aims to mimic human-like language processing capabilities and make them a</w:t>
      </w:r>
      <w:r>
        <w:rPr>
          <w:rFonts w:ascii="Times New Roman" w:cs="Times New Roman" w:hAnsi="Times New Roman"/>
        </w:rPr>
        <w:t>ccessible to computer programs.</w:t>
      </w:r>
    </w:p>
    <w:p>
      <w:pPr>
        <w:pStyle w:val="style0"/>
        <w:jc w:val="both"/>
        <w:rPr>
          <w:rFonts w:ascii="Times New Roman" w:cs="Times New Roman" w:hAnsi="Times New Roman"/>
        </w:rPr>
      </w:pPr>
      <w:r>
        <w:rPr>
          <w:rFonts w:ascii="Times New Roman" w:cs="Times New Roman" w:hAnsi="Times New Roman"/>
        </w:rPr>
        <w:t>The main goal of NLP is to enhance the versatility of computing capabilities in human speech, and to provide a range of applications that can understand, process and respond to human speech accurately and appropriately for a variety of specialized Field cost applications many, each contributing to its main objectives:</w:t>
      </w:r>
    </w:p>
    <w:p>
      <w:pPr>
        <w:pStyle w:val="style0"/>
        <w:jc w:val="both"/>
        <w:rPr>
          <w:rFonts w:ascii="Times New Roman" w:cs="Times New Roman" w:hAnsi="Times New Roman"/>
        </w:rPr>
      </w:pPr>
    </w:p>
    <w:p>
      <w:pPr>
        <w:pStyle w:val="style0"/>
        <w:jc w:val="both"/>
        <w:rPr>
          <w:rFonts w:ascii="Times New Roman" w:cs="Times New Roman" w:hAnsi="Times New Roman"/>
        </w:rPr>
      </w:pPr>
      <w:r>
        <w:rPr>
          <w:rFonts w:ascii="Times New Roman" w:cs="Times New Roman" w:hAnsi="Times New Roman"/>
          <w:b/>
        </w:rPr>
        <w:t>Text analysis:</w:t>
      </w:r>
      <w:r>
        <w:rPr>
          <w:rFonts w:ascii="Times New Roman" w:cs="Times New Roman" w:hAnsi="Times New Roman"/>
        </w:rPr>
        <w:t xml:space="preserve"> This involves transforming raw text into a data set that can be analysed statistically</w:t>
      </w:r>
      <w:r>
        <w:rPr>
          <w:rFonts w:ascii="Times New Roman" w:cs="Times New Roman" w:hAnsi="Times New Roman"/>
        </w:rPr>
        <w:t xml:space="preserve"> [9]</w:t>
      </w:r>
      <w:r>
        <w:rPr>
          <w:rFonts w:ascii="Times New Roman" w:cs="Times New Roman" w:hAnsi="Times New Roman"/>
        </w:rPr>
        <w:t>. Key tasks in text analysis include:</w:t>
      </w:r>
    </w:p>
    <w:p>
      <w:pPr>
        <w:pStyle w:val="style0"/>
        <w:jc w:val="both"/>
        <w:rPr>
          <w:rFonts w:ascii="Times New Roman" w:cs="Times New Roman" w:hAnsi="Times New Roman"/>
        </w:rPr>
      </w:pPr>
    </w:p>
    <w:p>
      <w:pPr>
        <w:pStyle w:val="style0"/>
        <w:jc w:val="both"/>
        <w:rPr>
          <w:rFonts w:ascii="Times New Roman" w:cs="Times New Roman" w:hAnsi="Times New Roman"/>
        </w:rPr>
      </w:pPr>
      <w:r>
        <w:rPr>
          <w:rFonts w:ascii="Times New Roman" w:cs="Times New Roman" w:hAnsi="Times New Roman"/>
          <w:b/>
        </w:rPr>
        <w:t xml:space="preserve">Named Entity Recognition (NER): </w:t>
      </w:r>
      <w:r>
        <w:rPr>
          <w:rFonts w:ascii="Times New Roman" w:cs="Times New Roman" w:hAnsi="Times New Roman"/>
        </w:rPr>
        <w:t>Identification and classification of entities such as names, dates, and locations in text.</w:t>
      </w:r>
    </w:p>
    <w:p>
      <w:pPr>
        <w:pStyle w:val="style0"/>
        <w:jc w:val="both"/>
        <w:rPr>
          <w:rFonts w:ascii="Times New Roman" w:cs="Times New Roman" w:hAnsi="Times New Roman"/>
        </w:rPr>
      </w:pPr>
    </w:p>
    <w:p>
      <w:pPr>
        <w:pStyle w:val="style0"/>
        <w:jc w:val="both"/>
        <w:rPr>
          <w:rFonts w:ascii="Times New Roman" w:cs="Times New Roman" w:hAnsi="Times New Roman"/>
        </w:rPr>
      </w:pPr>
      <w:r>
        <w:rPr>
          <w:rFonts w:ascii="Times New Roman" w:cs="Times New Roman" w:hAnsi="Times New Roman"/>
          <w:b/>
        </w:rPr>
        <w:t>Emotional Analysis:</w:t>
      </w:r>
      <w:r>
        <w:rPr>
          <w:rFonts w:ascii="Times New Roman" w:cs="Times New Roman" w:hAnsi="Times New Roman"/>
        </w:rPr>
        <w:t xml:space="preserve"> Refers to the emotional tone or mood expressed in a piece of writing, whether positive, negative, or neutral.</w:t>
      </w:r>
    </w:p>
    <w:p>
      <w:pPr>
        <w:pStyle w:val="style0"/>
        <w:jc w:val="both"/>
        <w:rPr>
          <w:rFonts w:ascii="Times New Roman" w:cs="Times New Roman" w:hAnsi="Times New Roman"/>
        </w:rPr>
      </w:pPr>
    </w:p>
    <w:p>
      <w:pPr>
        <w:pStyle w:val="style0"/>
        <w:jc w:val="both"/>
        <w:rPr>
          <w:rFonts w:ascii="Times New Roman" w:cs="Times New Roman" w:hAnsi="Times New Roman"/>
        </w:rPr>
      </w:pPr>
      <w:r>
        <w:rPr>
          <w:rFonts w:ascii="Times New Roman" w:cs="Times New Roman" w:hAnsi="Times New Roman"/>
          <w:b/>
        </w:rPr>
        <w:t>Thematic modelling</w:t>
      </w:r>
      <w:r>
        <w:rPr>
          <w:rFonts w:ascii="Times New Roman" w:cs="Times New Roman" w:hAnsi="Times New Roman"/>
        </w:rPr>
        <w:t>: extracting themes or themes from larger texts and identifying them to understand underlying trends and patterns.</w:t>
      </w:r>
    </w:p>
    <w:p>
      <w:pPr>
        <w:pStyle w:val="style0"/>
        <w:jc w:val="both"/>
        <w:rPr>
          <w:rFonts w:ascii="Times New Roman" w:cs="Times New Roman" w:hAnsi="Times New Roman"/>
        </w:rPr>
      </w:pPr>
    </w:p>
    <w:p>
      <w:pPr>
        <w:pStyle w:val="style0"/>
        <w:jc w:val="both"/>
        <w:rPr/>
      </w:pPr>
      <w:r>
        <w:rPr>
          <w:rFonts w:ascii="Times New Roman" w:cs="Times New Roman" w:hAnsi="Times New Roman"/>
          <w:b/>
        </w:rPr>
        <w:t>Machine translation:</w:t>
      </w:r>
      <w:r>
        <w:rPr>
          <w:rFonts w:ascii="Times New Roman" w:cs="Times New Roman" w:hAnsi="Times New Roman"/>
        </w:rPr>
        <w:t xml:space="preserve"> This function enables the process of translating text or language from one language to another. It strives to overcome language barriers and facilitate multilingual communication by providing contextually accurate and culturally appropriate translations. </w:t>
      </w:r>
      <w:r>
        <w:rPr>
          <w:rFonts w:ascii="Times New Roman" w:cs="Times New Roman" w:hAnsi="Times New Roman"/>
        </w:rPr>
        <w:t>Modern machine translation systems benefit from advanced algorithms and extensive bilingualism</w:t>
      </w:r>
      <w:r>
        <w:t xml:space="preserve"> </w:t>
      </w:r>
      <w:r>
        <w:t>corpora to improve translation quality</w:t>
      </w:r>
      <w:r>
        <w:t xml:space="preserve"> [10]</w:t>
      </w:r>
      <w:r>
        <w:t>.</w:t>
      </w:r>
    </w:p>
    <w:p>
      <w:pPr>
        <w:pStyle w:val="style0"/>
        <w:jc w:val="both"/>
        <w:rPr/>
      </w:pPr>
    </w:p>
    <w:p>
      <w:pPr>
        <w:pStyle w:val="style0"/>
        <w:jc w:val="both"/>
        <w:rPr>
          <w:rFonts w:ascii="Times New Roman" w:cs="Times New Roman" w:hAnsi="Times New Roman"/>
        </w:rPr>
      </w:pPr>
      <w:r>
        <w:rPr>
          <w:rFonts w:ascii="Times New Roman" w:cs="Times New Roman" w:hAnsi="Times New Roman"/>
          <w:b/>
        </w:rPr>
        <w:t>Speech recognition:</w:t>
      </w:r>
      <w:r>
        <w:rPr>
          <w:rFonts w:ascii="Times New Roman" w:cs="Times New Roman" w:hAnsi="Times New Roman"/>
        </w:rPr>
        <w:t xml:space="preserve"> Also known as automatic speech recognition (ASR), this technology converts spoken speech into text. It plays a key role in voice-activated applications such as virtual assistants, text services and interactive voice response systems. Speech recognition involves complex processes including acoustic models, speech</w:t>
      </w:r>
      <w:r>
        <w:rPr>
          <w:rFonts w:ascii="Times New Roman" w:cs="Times New Roman" w:hAnsi="Times New Roman"/>
        </w:rPr>
        <w:t xml:space="preserve"> models, and signal processing.</w:t>
      </w:r>
    </w:p>
    <w:p>
      <w:pPr>
        <w:pStyle w:val="style0"/>
        <w:jc w:val="both"/>
        <w:rPr>
          <w:rFonts w:ascii="Times New Roman" w:cs="Times New Roman" w:hAnsi="Times New Roman"/>
        </w:rPr>
      </w:pPr>
    </w:p>
    <w:p>
      <w:pPr>
        <w:pStyle w:val="style0"/>
        <w:jc w:val="both"/>
        <w:rPr>
          <w:rFonts w:ascii="Times New Roman" w:cs="Times New Roman" w:hAnsi="Times New Roman"/>
        </w:rPr>
      </w:pPr>
      <w:r>
        <w:rPr>
          <w:rFonts w:ascii="Times New Roman" w:cs="Times New Roman" w:hAnsi="Times New Roman"/>
          <w:b/>
        </w:rPr>
        <w:t>Text generation:</w:t>
      </w:r>
      <w:r>
        <w:rPr>
          <w:rFonts w:ascii="Times New Roman" w:cs="Times New Roman" w:hAnsi="Times New Roman"/>
        </w:rPr>
        <w:t xml:space="preserve"> This task involves creating consistent and contextually appropriate text based on the input data. Text generation applications include automated content creation, conversational agents, and chatbots. The techniques used in text generation range from rule-based algorithms to sophisticated deep learning models that can generate human-like information through contextual understanding and relevant a th</w:t>
      </w:r>
      <w:r>
        <w:rPr>
          <w:rFonts w:ascii="Times New Roman" w:cs="Times New Roman" w:hAnsi="Times New Roman"/>
        </w:rPr>
        <w:t>ey will continue to maintain it.</w:t>
      </w:r>
    </w:p>
    <w:p>
      <w:pPr>
        <w:pStyle w:val="style0"/>
        <w:jc w:val="both"/>
        <w:rPr>
          <w:rFonts w:ascii="Times New Roman" w:cs="Times New Roman" w:hAnsi="Times New Roman"/>
        </w:rPr>
      </w:pPr>
    </w:p>
    <w:p>
      <w:pPr>
        <w:pStyle w:val="style0"/>
        <w:jc w:val="both"/>
        <w:rPr>
          <w:rFonts w:ascii="Times New Roman" w:cs="Times New Roman" w:hAnsi="Times New Roman"/>
        </w:rPr>
      </w:pPr>
      <w:r>
        <w:rPr>
          <w:rFonts w:ascii="Times New Roman" w:cs="Times New Roman" w:hAnsi="Times New Roman"/>
          <w:b/>
        </w:rPr>
        <w:t>Question answer system</w:t>
      </w:r>
      <w:r>
        <w:rPr>
          <w:rFonts w:ascii="Times New Roman" w:cs="Times New Roman" w:hAnsi="Times New Roman"/>
        </w:rPr>
        <w:t xml:space="preserve">: These systems are designed to answer natural language user questions. They improve the effectiveness of search engines and data retrieval systems by enabling them to understand and answer complex user questions. It involves explaining the intent behind the questions and providing honest and appropriate answers </w:t>
      </w:r>
      <w:r>
        <w:rPr>
          <w:rFonts w:ascii="Times New Roman" w:cs="Times New Roman" w:hAnsi="Times New Roman"/>
        </w:rPr>
        <w:t>based on available information.</w:t>
      </w:r>
    </w:p>
    <w:p>
      <w:pPr>
        <w:pStyle w:val="style0"/>
        <w:jc w:val="both"/>
        <w:rPr>
          <w:rFonts w:ascii="Times New Roman" w:cs="Times New Roman" w:hAnsi="Times New Roman"/>
        </w:rPr>
      </w:pPr>
    </w:p>
    <w:p>
      <w:pPr>
        <w:pStyle w:val="style0"/>
        <w:jc w:val="both"/>
        <w:rPr>
          <w:rFonts w:ascii="Times New Roman" w:cs="Times New Roman" w:hAnsi="Times New Roman"/>
        </w:rPr>
      </w:pPr>
      <w:r>
        <w:rPr>
          <w:rFonts w:ascii="Times New Roman" w:cs="Times New Roman" w:hAnsi="Times New Roman"/>
          <w:b/>
        </w:rPr>
        <w:t>Information Retrieval:</w:t>
      </w:r>
      <w:r>
        <w:rPr>
          <w:rFonts w:ascii="Times New Roman" w:cs="Times New Roman" w:hAnsi="Times New Roman"/>
        </w:rPr>
        <w:t xml:space="preserve"> This project focuses on the ability of search engines and information systems to find and retrieve relevant information in response to user queries NLP techniques improve information retrieval through query understanding interpretation, comparing results according to relevance, and enhancing the overall search experience</w:t>
      </w:r>
      <w:r>
        <w:rPr>
          <w:rFonts w:ascii="Times New Roman" w:cs="Times New Roman" w:hAnsi="Times New Roman"/>
        </w:rPr>
        <w:t xml:space="preserve"> [11] [12]</w:t>
      </w:r>
      <w:r>
        <w:rPr>
          <w:rFonts w:ascii="Times New Roman" w:cs="Times New Roman" w:hAnsi="Times New Roman"/>
        </w:rPr>
        <w:t>.</w:t>
      </w:r>
    </w:p>
    <w:p>
      <w:pPr>
        <w:pStyle w:val="style0"/>
        <w:jc w:val="both"/>
        <w:rPr>
          <w:rFonts w:ascii="Times New Roman" w:cs="Times New Roman" w:hAnsi="Times New Roman"/>
        </w:rPr>
      </w:pPr>
      <w:r>
        <w:rPr>
          <w:rFonts w:ascii="Times New Roman" w:cs="Times New Roman" w:hAnsi="Times New Roman"/>
        </w:rPr>
        <w:t>NLP combines techniques ranging from linguistics to machine learning to process and analyse a wide range of natural language data. The main</w:t>
      </w:r>
      <w:r>
        <w:rPr>
          <w:rFonts w:ascii="Times New Roman" w:cs="Times New Roman" w:hAnsi="Times New Roman"/>
        </w:rPr>
        <w:t xml:space="preserve"> developments in this area are:</w:t>
      </w:r>
    </w:p>
    <w:p>
      <w:pPr>
        <w:pStyle w:val="style0"/>
        <w:jc w:val="both"/>
        <w:rPr>
          <w:rFonts w:ascii="Times New Roman" w:cs="Times New Roman" w:hAnsi="Times New Roman"/>
        </w:rPr>
      </w:pPr>
    </w:p>
    <w:p>
      <w:pPr>
        <w:pStyle w:val="style179"/>
        <w:numPr>
          <w:ilvl w:val="0"/>
          <w:numId w:val="1"/>
        </w:numPr>
        <w:jc w:val="both"/>
        <w:rPr>
          <w:rFonts w:ascii="Times New Roman" w:cs="Times New Roman" w:hAnsi="Times New Roman"/>
        </w:rPr>
      </w:pPr>
      <w:r>
        <w:rPr>
          <w:rFonts w:ascii="Times New Roman" w:cs="Times New Roman" w:hAnsi="Times New Roman"/>
          <w:b/>
        </w:rPr>
        <w:t>Statistical techniques:</w:t>
      </w:r>
      <w:r>
        <w:rPr>
          <w:rFonts w:ascii="Times New Roman" w:cs="Times New Roman" w:hAnsi="Times New Roman"/>
        </w:rPr>
        <w:t xml:space="preserve"> Early NLP techniques relied on mathematical models to identify patterns and relationships in linguistic data. Techniques such as n-gram models and probabilistic context-free grammars were foundational in the development of early NLP frameworks.</w:t>
      </w:r>
    </w:p>
    <w:p>
      <w:pPr>
        <w:pStyle w:val="style179"/>
        <w:jc w:val="both"/>
        <w:rPr>
          <w:rFonts w:ascii="Times New Roman" w:cs="Times New Roman" w:hAnsi="Times New Roman"/>
        </w:rPr>
      </w:pPr>
    </w:p>
    <w:p>
      <w:pPr>
        <w:pStyle w:val="style179"/>
        <w:numPr>
          <w:ilvl w:val="0"/>
          <w:numId w:val="1"/>
        </w:numPr>
        <w:jc w:val="both"/>
        <w:rPr>
          <w:rFonts w:ascii="Times New Roman" w:cs="Times New Roman" w:hAnsi="Times New Roman"/>
        </w:rPr>
      </w:pPr>
      <w:r>
        <w:rPr>
          <w:rFonts w:ascii="Times New Roman" w:cs="Times New Roman" w:hAnsi="Times New Roman"/>
          <w:b/>
        </w:rPr>
        <w:t>Deep learning:</w:t>
      </w:r>
      <w:r>
        <w:rPr>
          <w:rFonts w:ascii="Times New Roman" w:cs="Times New Roman" w:hAnsi="Times New Roman"/>
        </w:rPr>
        <w:t xml:space="preserve"> The advent of deep learning has revolutionized NLP, enabling neural network-based models that can learn complex language structures and relationships Recurrent neural networks (RNNs), long-short-. term memory networks (LSTM) to capture dependent sequences in text data) use network and gated repetitive units (GRUs).</w:t>
      </w:r>
    </w:p>
    <w:p>
      <w:pPr>
        <w:pStyle w:val="style179"/>
        <w:jc w:val="both"/>
        <w:rPr>
          <w:rFonts w:ascii="Times New Roman" w:cs="Times New Roman" w:hAnsi="Times New Roman"/>
        </w:rPr>
      </w:pPr>
    </w:p>
    <w:p>
      <w:pPr>
        <w:pStyle w:val="style179"/>
        <w:numPr>
          <w:ilvl w:val="0"/>
          <w:numId w:val="1"/>
        </w:numPr>
        <w:jc w:val="both"/>
        <w:rPr>
          <w:rFonts w:ascii="Times New Roman" w:cs="Times New Roman" w:hAnsi="Times New Roman"/>
        </w:rPr>
      </w:pPr>
      <w:r>
        <w:rPr>
          <w:rFonts w:ascii="Times New Roman" w:cs="Times New Roman" w:hAnsi="Times New Roman"/>
          <w:b/>
        </w:rPr>
        <w:t>Transformer models:</w:t>
      </w:r>
      <w:r>
        <w:rPr>
          <w:rFonts w:ascii="Times New Roman" w:cs="Times New Roman" w:hAnsi="Times New Roman"/>
        </w:rPr>
        <w:t xml:space="preserve"> Recent developments are driven by transformer-based models, such as BERT (Bidirectional Encoder Representations from Transformers) and GPT (Generative Pre-Trained Transformer). set additional parameters</w:t>
      </w:r>
    </w:p>
    <w:p>
      <w:pPr>
        <w:pStyle w:val="style0"/>
        <w:jc w:val="both"/>
        <w:rPr>
          <w:rFonts w:ascii="Times New Roman" w:cs="Times New Roman" w:hAnsi="Times New Roman"/>
        </w:rPr>
      </w:pPr>
    </w:p>
    <w:p>
      <w:pPr>
        <w:pStyle w:val="style0"/>
        <w:jc w:val="both"/>
        <w:rPr>
          <w:rFonts w:ascii="Times New Roman" w:cs="Times New Roman" w:hAnsi="Times New Roman"/>
        </w:rPr>
      </w:pPr>
      <w:r>
        <w:rPr>
          <w:rFonts w:ascii="Times New Roman" w:cs="Times New Roman" w:hAnsi="Times New Roman"/>
        </w:rPr>
        <w:t>Overall, NLP continues to evolve, leveraging advances in machine learning and AI to increase its capabilities and functionality</w:t>
      </w:r>
      <w:r>
        <w:rPr>
          <w:rFonts w:ascii="Times New Roman" w:cs="Times New Roman" w:hAnsi="Times New Roman"/>
        </w:rPr>
        <w:t xml:space="preserve"> [13]</w:t>
      </w:r>
      <w:r>
        <w:rPr>
          <w:rFonts w:ascii="Times New Roman" w:cs="Times New Roman" w:hAnsi="Times New Roman"/>
        </w:rPr>
        <w:t>. The sophisticated combination of models and techniques has greatly advanced the field, making NLP an integral part of today’s technology and communication systems</w:t>
      </w: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b/>
        </w:rPr>
      </w:pPr>
      <w:r>
        <w:rPr>
          <w:rFonts w:ascii="Times New Roman" w:cs="Times New Roman" w:hAnsi="Times New Roman"/>
          <w:b/>
        </w:rPr>
        <w:t>An overview of existi</w:t>
      </w:r>
      <w:r>
        <w:rPr>
          <w:rFonts w:ascii="Times New Roman" w:cs="Times New Roman" w:hAnsi="Times New Roman"/>
          <w:b/>
        </w:rPr>
        <w:t>ng metaphor recognition methods</w:t>
      </w:r>
    </w:p>
    <w:p>
      <w:pPr>
        <w:pStyle w:val="style0"/>
        <w:jc w:val="both"/>
        <w:rPr>
          <w:rFonts w:ascii="Times New Roman" w:cs="Times New Roman" w:hAnsi="Times New Roman"/>
          <w:b/>
        </w:rPr>
      </w:pPr>
    </w:p>
    <w:p>
      <w:pPr>
        <w:pStyle w:val="style0"/>
        <w:jc w:val="both"/>
        <w:rPr>
          <w:rFonts w:ascii="Times New Roman" w:cs="Times New Roman" w:hAnsi="Times New Roman"/>
        </w:rPr>
      </w:pPr>
      <w:r>
        <w:rPr>
          <w:rFonts w:ascii="Times New Roman" w:cs="Times New Roman" w:hAnsi="Times New Roman"/>
        </w:rPr>
        <w:t xml:space="preserve">Humour recognition has improved dramatically in recent years, and various techniques have been developed to overcome the inherent challenges of sarcasm recognition Traditional sarcasm recognition is mainly based on linguistic features, and </w:t>
      </w:r>
      <w:r>
        <w:rPr>
          <w:rFonts w:ascii="Times New Roman" w:cs="Times New Roman" w:hAnsi="Times New Roman"/>
        </w:rPr>
        <w:t>syntax,</w:t>
      </w:r>
      <w:r>
        <w:rPr>
          <w:rFonts w:ascii="Times New Roman" w:cs="Times New Roman" w:hAnsi="Times New Roman"/>
        </w:rPr>
        <w:t xml:space="preserve"> logic, and </w:t>
      </w:r>
      <w:r>
        <w:rPr>
          <w:rFonts w:ascii="Times New Roman" w:cs="Times New Roman" w:hAnsi="Times New Roman"/>
        </w:rPr>
        <w:t>behavioural</w:t>
      </w:r>
      <w:r>
        <w:rPr>
          <w:rFonts w:ascii="Times New Roman" w:cs="Times New Roman" w:hAnsi="Times New Roman"/>
        </w:rPr>
        <w:t xml:space="preserve"> indicators are used to detect criticism. These methods often used rule-based programming and gesture features to distinguish metaphorical concepts, but faced limitations due to their reliance on pre-defined models and their inability to adapt to them because of the variety of language cont</w:t>
      </w:r>
      <w:r>
        <w:rPr>
          <w:rFonts w:ascii="Times New Roman" w:cs="Times New Roman" w:hAnsi="Times New Roman"/>
        </w:rPr>
        <w:t>exts.</w:t>
      </w:r>
    </w:p>
    <w:p>
      <w:pPr>
        <w:pStyle w:val="style0"/>
        <w:jc w:val="both"/>
        <w:rPr>
          <w:rFonts w:ascii="Times New Roman" w:cs="Times New Roman" w:hAnsi="Times New Roman"/>
        </w:rPr>
      </w:pPr>
      <w:r>
        <w:rPr>
          <w:rFonts w:ascii="Times New Roman" w:cs="Times New Roman" w:hAnsi="Times New Roman"/>
        </w:rPr>
        <w:t xml:space="preserve">With the advent of machine learning, especially deep learning, more sophisticated methods have emerged. Classified supervised learning methods such as Support Vector Machines (SVM) and random forests are used to generate models based on annotated datasets with metaphorical and non-metaphorical models These methods typically </w:t>
      </w:r>
      <w:r>
        <w:rPr>
          <w:rFonts w:ascii="Times New Roman" w:cs="Times New Roman" w:hAnsi="Times New Roman"/>
        </w:rPr>
        <w:t>focus</w:t>
      </w:r>
      <w:r>
        <w:rPr>
          <w:rFonts w:ascii="Times New Roman" w:cs="Times New Roman" w:hAnsi="Times New Roman"/>
        </w:rPr>
        <w:t xml:space="preserve"> on extractions, such as n-</w:t>
      </w:r>
      <w:r>
        <w:rPr>
          <w:rFonts w:ascii="Times New Roman" w:cs="Times New Roman" w:hAnsi="Times New Roman"/>
        </w:rPr>
        <w:t>grams,</w:t>
      </w:r>
      <w:r>
        <w:rPr>
          <w:rFonts w:ascii="Times New Roman" w:cs="Times New Roman" w:hAnsi="Times New Roman"/>
        </w:rPr>
        <w:t xml:space="preserve"> part-of-speec</w:t>
      </w:r>
      <w:r>
        <w:rPr>
          <w:rFonts w:ascii="Times New Roman" w:cs="Times New Roman" w:hAnsi="Times New Roman"/>
        </w:rPr>
        <w:t>h scores and perceptual scores.</w:t>
      </w:r>
    </w:p>
    <w:p>
      <w:pPr>
        <w:pStyle w:val="style0"/>
        <w:jc w:val="both"/>
        <w:rPr>
          <w:rFonts w:ascii="Times New Roman" w:cs="Times New Roman" w:hAnsi="Times New Roman"/>
        </w:rPr>
      </w:pPr>
      <w:r>
        <w:rPr>
          <w:rFonts w:ascii="Times New Roman" w:cs="Times New Roman" w:hAnsi="Times New Roman"/>
        </w:rPr>
        <w:t xml:space="preserve">Recent developments have introduced neuron-based approaches, which capture </w:t>
      </w:r>
      <w:r>
        <w:rPr>
          <w:rFonts w:ascii="Times New Roman" w:cs="Times New Roman" w:hAnsi="Times New Roman"/>
        </w:rPr>
        <w:t>subtler</w:t>
      </w:r>
      <w:r>
        <w:rPr>
          <w:rFonts w:ascii="Times New Roman" w:cs="Times New Roman" w:hAnsi="Times New Roman"/>
        </w:rPr>
        <w:t xml:space="preserve"> language features and improve performance.</w:t>
      </w:r>
      <w:r>
        <w:rPr>
          <w:rFonts w:ascii="Times New Roman" w:cs="Times New Roman" w:hAnsi="Times New Roman"/>
        </w:rPr>
        <w:t xml:space="preserve"> [14] [15] [16]</w:t>
      </w:r>
      <w:r>
        <w:rPr>
          <w:rFonts w:ascii="Times New Roman" w:cs="Times New Roman" w:hAnsi="Times New Roman"/>
        </w:rPr>
        <w:t xml:space="preserve"> Recurrent neural networks (RNNs) and their variants, such as long-short-term memory (LSTM) networks and gated repetitive units (GRUs), have been used to model object-based sequences in text for puns recognition in long texts has been enhanced Convolutional neural to extract local structures in text data Networks (CNNs) have also been used, helping to better represent features.</w:t>
      </w:r>
    </w:p>
    <w:p>
      <w:pPr>
        <w:pStyle w:val="style0"/>
        <w:jc w:val="both"/>
        <w:rPr>
          <w:rFonts w:ascii="Times New Roman" w:cs="Times New Roman" w:hAnsi="Times New Roman"/>
        </w:rPr>
      </w:pPr>
      <w:r>
        <w:rPr>
          <w:rFonts w:ascii="Times New Roman" w:cs="Times New Roman" w:hAnsi="Times New Roman"/>
        </w:rPr>
        <w:t xml:space="preserve">In addition to one text-based approach, several approaches have gained traction. These techniques improve metaphor recognition by integrating textual, acoustic, and visual cues. For example, the inclusion of discourse features in content analysis has proven effective in recovering slang tones and vocabulary that text-only models often miss Recent work in mass slang recognition requires the use of a mixture of audio and visual information to obtain </w:t>
      </w:r>
      <w:r>
        <w:rPr>
          <w:rFonts w:ascii="Times New Roman" w:cs="Times New Roman" w:hAnsi="Times New Roman"/>
        </w:rPr>
        <w:t>complementary signals and achieve high insight accuracy</w:t>
      </w:r>
      <w:r>
        <w:rPr>
          <w:rFonts w:ascii="Times New Roman" w:cs="Times New Roman" w:hAnsi="Times New Roman"/>
        </w:rPr>
        <w:t>.</w:t>
      </w:r>
    </w:p>
    <w:p>
      <w:pPr>
        <w:pStyle w:val="style0"/>
        <w:jc w:val="both"/>
        <w:rPr>
          <w:rFonts w:ascii="Times New Roman" w:cs="Times New Roman" w:hAnsi="Times New Roman"/>
        </w:rPr>
      </w:pPr>
      <w:r>
        <w:rPr>
          <w:rFonts w:ascii="Times New Roman" w:cs="Times New Roman" w:hAnsi="Times New Roman"/>
        </w:rPr>
        <w:t>Transfer learning and pre-trained models of language, such as BERT and its variants, have greatly enhanced metaphor recognition through powerful contextual manipulation of linguistic structure strength of the self. These models have been refined into comic-specific contexts to enhance the ability to detect subtle comic details.</w:t>
      </w:r>
    </w:p>
    <w:p>
      <w:pPr>
        <w:pStyle w:val="style0"/>
        <w:jc w:val="both"/>
        <w:rPr>
          <w:rFonts w:ascii="Times New Roman" w:cs="Times New Roman" w:hAnsi="Times New Roman"/>
        </w:rPr>
      </w:pPr>
      <w:r>
        <w:rPr>
          <w:rFonts w:ascii="Times New Roman" w:cs="Times New Roman" w:hAnsi="Times New Roman"/>
        </w:rPr>
        <w:t>Despite these advances, existing methods still face challenges,</w:t>
      </w:r>
      <w:r>
        <w:rPr>
          <w:rFonts w:ascii="Times New Roman" w:cs="Times New Roman" w:hAnsi="Times New Roman"/>
        </w:rPr>
        <w:t xml:space="preserve"> [17]</w:t>
      </w:r>
      <w:r>
        <w:rPr>
          <w:rFonts w:ascii="Times New Roman" w:cs="Times New Roman" w:hAnsi="Times New Roman"/>
        </w:rPr>
        <w:t xml:space="preserve"> including the need to effectively control multiple data sets and contextual variables </w:t>
      </w:r>
      <w:r>
        <w:rPr>
          <w:rFonts w:ascii="Times New Roman" w:cs="Times New Roman" w:hAnsi="Times New Roman"/>
        </w:rPr>
        <w:t>to</w:t>
      </w:r>
      <w:r>
        <w:rPr>
          <w:rFonts w:ascii="Times New Roman" w:cs="Times New Roman" w:hAnsi="Times New Roman"/>
        </w:rPr>
        <w:t xml:space="preserve"> overcome these challenges and there has been a continuous search for new techniques and data integration techniques to increase the robustness of metaphor recognition systems.</w:t>
      </w:r>
    </w:p>
    <w:p>
      <w:pPr>
        <w:pStyle w:val="style0"/>
        <w:jc w:val="both"/>
        <w:rPr>
          <w:rFonts w:ascii="Times New Roman" w:cs="Times New Roman" w:hAnsi="Times New Roman"/>
        </w:rPr>
      </w:pPr>
    </w:p>
    <w:p>
      <w:pPr>
        <w:pStyle w:val="style0"/>
        <w:jc w:val="both"/>
        <w:rPr>
          <w:rFonts w:ascii="Times New Roman" w:cs="Times New Roman" w:hAnsi="Times New Roman"/>
          <w:b/>
        </w:rPr>
      </w:pPr>
      <w:r>
        <w:rPr>
          <w:rFonts w:ascii="Times New Roman" w:cs="Times New Roman" w:hAnsi="Times New Roman"/>
          <w:b/>
        </w:rPr>
        <w:t xml:space="preserve">Novel Approaches:  </w:t>
      </w:r>
    </w:p>
    <w:p>
      <w:pPr>
        <w:pStyle w:val="style0"/>
        <w:jc w:val="both"/>
        <w:rPr>
          <w:rFonts w:ascii="Times New Roman" w:cs="Times New Roman" w:hAnsi="Times New Roman"/>
        </w:rPr>
      </w:pPr>
      <w:r>
        <w:rPr>
          <w:rFonts w:ascii="Times New Roman" w:cs="Times New Roman" w:hAnsi="Times New Roman"/>
        </w:rPr>
        <w:t>Recent research has created new methods for sarcasm detection, such as:</w:t>
      </w:r>
    </w:p>
    <w:p>
      <w:pPr>
        <w:pStyle w:val="style0"/>
        <w:jc w:val="both"/>
        <w:rPr>
          <w:rFonts w:ascii="Times New Roman" w:cs="Times New Roman" w:hAnsi="Times New Roman"/>
        </w:rPr>
      </w:pPr>
    </w:p>
    <w:p>
      <w:pPr>
        <w:pStyle w:val="style0"/>
        <w:jc w:val="both"/>
        <w:rPr>
          <w:rFonts w:ascii="Times New Roman" w:cs="Times New Roman" w:hAnsi="Times New Roman"/>
        </w:rPr>
      </w:pPr>
      <w:r>
        <w:rPr>
          <w:rFonts w:ascii="Times New Roman" w:cs="Times New Roman" w:hAnsi="Times New Roman"/>
          <w:b/>
        </w:rPr>
        <w:t>Deep Learning:</w:t>
      </w:r>
      <w:r>
        <w:rPr>
          <w:rFonts w:ascii="Times New Roman" w:cs="Times New Roman" w:hAnsi="Times New Roman"/>
        </w:rPr>
        <w:t xml:space="preserve"> The use of deep learning models such as CNNs and RNNs for sarcasm detection has been quite successful. These models are capable of understanding the complex features and relationships within the language data, thus improving detection.</w:t>
      </w:r>
    </w:p>
    <w:p>
      <w:pPr>
        <w:pStyle w:val="style0"/>
        <w:jc w:val="both"/>
        <w:rPr>
          <w:rFonts w:ascii="Times New Roman" w:cs="Times New Roman" w:hAnsi="Times New Roman"/>
        </w:rPr>
      </w:pPr>
      <w:r>
        <w:rPr>
          <w:rFonts w:ascii="Times New Roman" w:cs="Times New Roman" w:hAnsi="Times New Roman"/>
          <w:b/>
        </w:rPr>
        <w:t xml:space="preserve">Multimodal Fusion: </w:t>
      </w:r>
      <w:r>
        <w:rPr>
          <w:rFonts w:ascii="Times New Roman" w:cs="Times New Roman" w:hAnsi="Times New Roman"/>
        </w:rPr>
        <w:t>Multimodal fusion refers to the use of language, sound and sight in the detection of sarcasm. This method of detecting sarcasm is better than linguistic methods which come with their limitations over the fine nature of sarcasm.</w:t>
      </w:r>
    </w:p>
    <w:p>
      <w:pPr>
        <w:pStyle w:val="style0"/>
        <w:jc w:val="both"/>
        <w:rPr>
          <w:rFonts w:ascii="Times New Roman" w:cs="Times New Roman" w:hAnsi="Times New Roman"/>
        </w:rPr>
      </w:pPr>
      <w:r>
        <w:rPr>
          <w:rFonts w:ascii="Times New Roman" w:cs="Times New Roman" w:hAnsi="Times New Roman"/>
          <w:b/>
        </w:rPr>
        <w:t>Cognitive Features:</w:t>
      </w:r>
      <w:r>
        <w:rPr>
          <w:rFonts w:ascii="Times New Roman" w:cs="Times New Roman" w:hAnsi="Times New Roman"/>
        </w:rPr>
        <w:t xml:space="preserve"> Cognitive features tend to contain very useful information about the </w:t>
      </w:r>
      <w:r>
        <w:rPr>
          <w:rFonts w:ascii="Times New Roman" w:cs="Times New Roman" w:hAnsi="Times New Roman"/>
        </w:rPr>
        <w:t>speaker’s</w:t>
      </w:r>
      <w:r>
        <w:rPr>
          <w:rFonts w:ascii="Times New Roman" w:cs="Times New Roman" w:hAnsi="Times New Roman"/>
        </w:rPr>
        <w:t xml:space="preserve"> intentions and the context of the discourse. With this feature, it is possible to develop sarcasm detection systems with greater degrees of classification.</w:t>
      </w:r>
    </w:p>
    <w:p>
      <w:pPr>
        <w:pStyle w:val="style0"/>
        <w:jc w:val="both"/>
        <w:rPr>
          <w:rFonts w:ascii="Times New Roman" w:cs="Times New Roman" w:hAnsi="Times New Roman"/>
        </w:rPr>
      </w:pPr>
      <w:r>
        <w:rPr>
          <w:rFonts w:ascii="Times New Roman" w:cs="Times New Roman" w:hAnsi="Times New Roman"/>
          <w:b/>
        </w:rPr>
        <w:t>Transfer Learning:</w:t>
      </w:r>
      <w:r>
        <w:rPr>
          <w:rFonts w:ascii="Times New Roman" w:cs="Times New Roman" w:hAnsi="Times New Roman"/>
        </w:rPr>
        <w:t xml:space="preserve"> Transfer learning is the fine-tuning of models that were previously designed to perform well in other tasks to perform sarcasm detection. This method can </w:t>
      </w:r>
      <w:r>
        <w:rPr>
          <w:rFonts w:ascii="Times New Roman" w:cs="Times New Roman" w:hAnsi="Times New Roman"/>
        </w:rPr>
        <w:t>help minimize the amount of labelled data that need to be collected while at the same time enhancing the detection levels.</w:t>
      </w:r>
    </w:p>
    <w:p>
      <w:pPr>
        <w:pStyle w:val="style0"/>
        <w:jc w:val="both"/>
        <w:rPr>
          <w:rFonts w:ascii="Times New Roman" w:cs="Times New Roman" w:hAnsi="Times New Roman"/>
        </w:rPr>
      </w:pPr>
    </w:p>
    <w:p>
      <w:pPr>
        <w:pStyle w:val="style0"/>
        <w:jc w:val="both"/>
        <w:rPr>
          <w:rFonts w:ascii="Times New Roman" w:cs="Times New Roman" w:hAnsi="Times New Roman"/>
          <w:b/>
        </w:rPr>
      </w:pPr>
      <w:r>
        <w:rPr>
          <w:rFonts w:ascii="Times New Roman" w:cs="Times New Roman" w:hAnsi="Times New Roman"/>
          <w:b/>
        </w:rPr>
        <w:t xml:space="preserve">Diverse Data Integration:  </w:t>
      </w:r>
    </w:p>
    <w:p>
      <w:pPr>
        <w:pStyle w:val="style0"/>
        <w:jc w:val="both"/>
        <w:rPr>
          <w:rFonts w:ascii="Times New Roman" w:cs="Times New Roman" w:hAnsi="Times New Roman"/>
        </w:rPr>
      </w:pPr>
      <w:r>
        <w:rPr>
          <w:rFonts w:ascii="Times New Roman" w:cs="Times New Roman" w:hAnsi="Times New Roman"/>
        </w:rPr>
        <w:t>The integration of various types of data is important for boosting accuracy in sarcasm detection. However, the conventional datasets tend to be narrow and this contributes to models which suffer in out of domain data. We suggest merging such resources toge</w:t>
      </w:r>
      <w:r>
        <w:rPr>
          <w:rFonts w:ascii="Times New Roman" w:cs="Times New Roman" w:hAnsi="Times New Roman"/>
        </w:rPr>
        <w:t>ther that include:</w:t>
      </w:r>
    </w:p>
    <w:p>
      <w:pPr>
        <w:pStyle w:val="style0"/>
        <w:jc w:val="both"/>
        <w:rPr>
          <w:rFonts w:ascii="Times New Roman" w:cs="Times New Roman" w:hAnsi="Times New Roman"/>
        </w:rPr>
      </w:pPr>
    </w:p>
    <w:p>
      <w:pPr>
        <w:pStyle w:val="style0"/>
        <w:jc w:val="both"/>
        <w:rPr>
          <w:rFonts w:ascii="Times New Roman" w:cs="Times New Roman" w:hAnsi="Times New Roman"/>
        </w:rPr>
      </w:pPr>
      <w:r>
        <w:rPr>
          <w:rFonts w:ascii="Times New Roman" w:cs="Times New Roman" w:hAnsi="Times New Roman"/>
          <w:b/>
        </w:rPr>
        <w:t>Multimodal Data:</w:t>
      </w:r>
      <w:r>
        <w:rPr>
          <w:rFonts w:ascii="Times New Roman" w:cs="Times New Roman" w:hAnsi="Times New Roman"/>
        </w:rPr>
        <w:t xml:space="preserve"> Modalities such as audio, video, images, etc. can provide additional information a</w:t>
      </w:r>
      <w:r>
        <w:rPr>
          <w:rFonts w:ascii="Times New Roman" w:cs="Times New Roman" w:hAnsi="Times New Roman"/>
        </w:rPr>
        <w:t>nd cues to help detect sarcasm.</w:t>
      </w:r>
    </w:p>
    <w:p>
      <w:pPr>
        <w:pStyle w:val="style0"/>
        <w:jc w:val="both"/>
        <w:rPr>
          <w:rFonts w:ascii="Times New Roman" w:cs="Times New Roman" w:hAnsi="Times New Roman"/>
        </w:rPr>
      </w:pPr>
      <w:r>
        <w:rPr>
          <w:rFonts w:ascii="Times New Roman" w:cs="Times New Roman" w:hAnsi="Times New Roman"/>
          <w:b/>
        </w:rPr>
        <w:t>Social Media Data:</w:t>
      </w:r>
      <w:r>
        <w:rPr>
          <w:rFonts w:ascii="Times New Roman" w:cs="Times New Roman" w:hAnsi="Times New Roman"/>
        </w:rPr>
        <w:t xml:space="preserve"> Such platforms as Twitter or Facebook are an incredible source and cultural con</w:t>
      </w:r>
      <w:r>
        <w:rPr>
          <w:rFonts w:ascii="Times New Roman" w:cs="Times New Roman" w:hAnsi="Times New Roman"/>
        </w:rPr>
        <w:t>text for sarcasm and its usage.</w:t>
      </w:r>
    </w:p>
    <w:p>
      <w:pPr>
        <w:pStyle w:val="style0"/>
        <w:jc w:val="both"/>
        <w:rPr>
          <w:rFonts w:ascii="Times New Roman" w:cs="Times New Roman" w:hAnsi="Times New Roman"/>
        </w:rPr>
      </w:pPr>
      <w:r>
        <w:rPr>
          <w:rFonts w:ascii="Times New Roman" w:cs="Times New Roman" w:hAnsi="Times New Roman"/>
          <w:b/>
        </w:rPr>
        <w:t>Literary Data:</w:t>
      </w:r>
      <w:r>
        <w:rPr>
          <w:rFonts w:ascii="Times New Roman" w:cs="Times New Roman" w:hAnsi="Times New Roman"/>
        </w:rPr>
        <w:t xml:space="preserve"> Novels and plays provide wonderful literary data pertaining to sarcasm acros</w:t>
      </w:r>
      <w:r>
        <w:rPr>
          <w:rFonts w:ascii="Times New Roman" w:cs="Times New Roman" w:hAnsi="Times New Roman"/>
        </w:rPr>
        <w:t>s different forms and settings.</w:t>
      </w:r>
    </w:p>
    <w:p>
      <w:pPr>
        <w:pStyle w:val="style0"/>
        <w:jc w:val="both"/>
        <w:rPr>
          <w:rFonts w:ascii="Times New Roman" w:cs="Times New Roman" w:hAnsi="Times New Roman"/>
        </w:rPr>
      </w:pPr>
      <w:r>
        <w:rPr>
          <w:rFonts w:ascii="Times New Roman" w:cs="Times New Roman" w:hAnsi="Times New Roman"/>
          <w:b/>
        </w:rPr>
        <w:t>Crowdsourced Data:</w:t>
      </w:r>
      <w:r>
        <w:rPr>
          <w:rFonts w:ascii="Times New Roman" w:cs="Times New Roman" w:hAnsi="Times New Roman"/>
        </w:rPr>
        <w:t xml:space="preserve"> Annotations performed by people, as a type of crowdsourced data, can enhance this accuracy by providing more valid than machine detected labels.</w:t>
      </w:r>
    </w:p>
    <w:p>
      <w:pPr>
        <w:pStyle w:val="style0"/>
        <w:jc w:val="both"/>
        <w:rPr>
          <w:rFonts w:ascii="Times New Roman" w:cs="Times New Roman" w:hAnsi="Times New Roman"/>
        </w:rPr>
      </w:pPr>
      <w:r>
        <w:t>Table 1: Overview of Multimodal Data Sources</w:t>
      </w:r>
    </w:p>
    <w:tbl>
      <w:tblPr>
        <w:tblStyle w:val="style154"/>
        <w:tblW w:w="0" w:type="auto"/>
        <w:tblLook w:val="04A0" w:firstRow="1" w:lastRow="0" w:firstColumn="1" w:lastColumn="0" w:noHBand="0" w:noVBand="1"/>
      </w:tblPr>
      <w:tblGrid>
        <w:gridCol w:w="1265"/>
        <w:gridCol w:w="1322"/>
        <w:gridCol w:w="1573"/>
      </w:tblGrid>
      <w:tr>
        <w:trPr/>
        <w:tc>
          <w:tcPr>
            <w:tcW w:w="1383" w:type="dxa"/>
            <w:tcBorders/>
          </w:tcPr>
          <w:p>
            <w:pPr>
              <w:pStyle w:val="style0"/>
              <w:jc w:val="both"/>
              <w:rPr>
                <w:rFonts w:ascii="Times New Roman" w:cs="Times New Roman" w:hAnsi="Times New Roman"/>
              </w:rPr>
            </w:pPr>
            <w:r>
              <w:t xml:space="preserve">Modality </w:t>
            </w:r>
          </w:p>
        </w:tc>
        <w:tc>
          <w:tcPr>
            <w:tcW w:w="1383" w:type="dxa"/>
            <w:tcBorders/>
          </w:tcPr>
          <w:p>
            <w:pPr>
              <w:pStyle w:val="style0"/>
              <w:jc w:val="both"/>
              <w:rPr>
                <w:rFonts w:ascii="Times New Roman" w:cs="Times New Roman" w:hAnsi="Times New Roman"/>
              </w:rPr>
            </w:pPr>
            <w:r>
              <w:t>Description</w:t>
            </w:r>
          </w:p>
        </w:tc>
        <w:tc>
          <w:tcPr>
            <w:tcW w:w="1383" w:type="dxa"/>
            <w:tcBorders/>
          </w:tcPr>
          <w:p>
            <w:pPr>
              <w:pStyle w:val="style0"/>
              <w:jc w:val="both"/>
              <w:rPr>
                <w:rFonts w:ascii="Times New Roman" w:cs="Times New Roman" w:hAnsi="Times New Roman"/>
              </w:rPr>
            </w:pPr>
            <w:r>
              <w:t>Example Data Source</w:t>
            </w:r>
          </w:p>
        </w:tc>
      </w:tr>
      <w:tr>
        <w:tblPrEx/>
        <w:trPr/>
        <w:tc>
          <w:tcPr>
            <w:tcW w:w="1383" w:type="dxa"/>
            <w:tcBorders/>
          </w:tcPr>
          <w:p>
            <w:pPr>
              <w:pStyle w:val="style0"/>
              <w:jc w:val="both"/>
              <w:rPr>
                <w:rFonts w:ascii="Times New Roman" w:cs="Times New Roman" w:hAnsi="Times New Roman"/>
              </w:rPr>
            </w:pPr>
            <w:r>
              <w:t>Audio</w:t>
            </w:r>
          </w:p>
        </w:tc>
        <w:tc>
          <w:tcPr>
            <w:tcW w:w="1383" w:type="dxa"/>
            <w:tcBorders/>
          </w:tcPr>
          <w:p>
            <w:pPr>
              <w:pStyle w:val="style0"/>
              <w:jc w:val="both"/>
              <w:rPr>
                <w:rFonts w:ascii="Times New Roman" w:cs="Times New Roman" w:hAnsi="Times New Roman"/>
              </w:rPr>
            </w:pPr>
            <w:r>
              <w:t>Captures spoken language features, including prosody and tone.</w:t>
            </w:r>
          </w:p>
        </w:tc>
        <w:tc>
          <w:tcPr>
            <w:tcW w:w="1383" w:type="dxa"/>
            <w:tcBorders/>
          </w:tcPr>
          <w:p>
            <w:pPr>
              <w:pStyle w:val="style0"/>
              <w:jc w:val="both"/>
              <w:rPr>
                <w:rFonts w:ascii="Times New Roman" w:cs="Times New Roman" w:hAnsi="Times New Roman"/>
              </w:rPr>
            </w:pPr>
            <w:r>
              <w:t>INTERSPEECH 2016 Compare Challenge, RAVDESS dataset</w:t>
            </w:r>
          </w:p>
        </w:tc>
      </w:tr>
      <w:tr>
        <w:tblPrEx/>
        <w:trPr/>
        <w:tc>
          <w:tcPr>
            <w:tcW w:w="1383" w:type="dxa"/>
            <w:tcBorders/>
          </w:tcPr>
          <w:p>
            <w:pPr>
              <w:pStyle w:val="style0"/>
              <w:jc w:val="both"/>
              <w:rPr>
                <w:rFonts w:ascii="Times New Roman" w:cs="Times New Roman" w:hAnsi="Times New Roman"/>
              </w:rPr>
            </w:pPr>
            <w:r>
              <w:t>Text</w:t>
            </w:r>
          </w:p>
        </w:tc>
        <w:tc>
          <w:tcPr>
            <w:tcW w:w="1383" w:type="dxa"/>
            <w:tcBorders/>
          </w:tcPr>
          <w:p>
            <w:pPr>
              <w:pStyle w:val="style0"/>
              <w:jc w:val="both"/>
              <w:rPr>
                <w:rFonts w:ascii="Times New Roman" w:cs="Times New Roman" w:hAnsi="Times New Roman"/>
              </w:rPr>
            </w:pPr>
            <w:r>
              <w:t>Provides the written form of spoken content and linguistic features.</w:t>
            </w:r>
          </w:p>
        </w:tc>
        <w:tc>
          <w:tcPr>
            <w:tcW w:w="1383" w:type="dxa"/>
            <w:tcBorders/>
          </w:tcPr>
          <w:p>
            <w:pPr>
              <w:pStyle w:val="style0"/>
              <w:jc w:val="both"/>
              <w:rPr>
                <w:rFonts w:ascii="Times New Roman" w:cs="Times New Roman" w:hAnsi="Times New Roman"/>
              </w:rPr>
            </w:pPr>
            <w:r>
              <w:t>ASR transcriptions using Whisper, BERT embeddings</w:t>
            </w:r>
          </w:p>
        </w:tc>
      </w:tr>
      <w:tr>
        <w:tblPrEx/>
        <w:trPr/>
        <w:tc>
          <w:tcPr>
            <w:tcW w:w="1383" w:type="dxa"/>
            <w:tcBorders/>
          </w:tcPr>
          <w:p>
            <w:pPr>
              <w:pStyle w:val="style0"/>
              <w:jc w:val="both"/>
              <w:rPr>
                <w:rFonts w:ascii="Times New Roman" w:cs="Times New Roman" w:hAnsi="Times New Roman"/>
              </w:rPr>
            </w:pPr>
            <w:r>
              <w:t>Sentiment</w:t>
            </w:r>
          </w:p>
        </w:tc>
        <w:tc>
          <w:tcPr>
            <w:tcW w:w="1383" w:type="dxa"/>
            <w:tcBorders/>
          </w:tcPr>
          <w:p>
            <w:pPr>
              <w:pStyle w:val="style0"/>
              <w:jc w:val="both"/>
              <w:rPr>
                <w:rFonts w:ascii="Times New Roman" w:cs="Times New Roman" w:hAnsi="Times New Roman"/>
              </w:rPr>
            </w:pPr>
            <w:r>
              <w:t xml:space="preserve">Represents emotional tone or </w:t>
            </w:r>
            <w:r>
              <w:t>mood in text.</w:t>
            </w:r>
          </w:p>
        </w:tc>
        <w:tc>
          <w:tcPr>
            <w:tcW w:w="1383" w:type="dxa"/>
            <w:tcBorders/>
          </w:tcPr>
          <w:p>
            <w:pPr>
              <w:pStyle w:val="style0"/>
              <w:jc w:val="both"/>
              <w:rPr>
                <w:rFonts w:ascii="Times New Roman" w:cs="Times New Roman" w:hAnsi="Times New Roman"/>
              </w:rPr>
            </w:pPr>
            <w:r>
              <w:t>SiEBERT model embeddings</w:t>
            </w:r>
          </w:p>
        </w:tc>
      </w:tr>
      <w:tr>
        <w:tblPrEx/>
        <w:trPr/>
        <w:tc>
          <w:tcPr>
            <w:tcW w:w="1383" w:type="dxa"/>
            <w:tcBorders/>
          </w:tcPr>
          <w:p>
            <w:pPr>
              <w:pStyle w:val="style0"/>
              <w:jc w:val="both"/>
              <w:rPr>
                <w:rFonts w:ascii="Times New Roman" w:cs="Times New Roman" w:hAnsi="Times New Roman"/>
              </w:rPr>
            </w:pPr>
            <w:r>
              <w:t>Emotion</w:t>
            </w:r>
          </w:p>
        </w:tc>
        <w:tc>
          <w:tcPr>
            <w:tcW w:w="1383" w:type="dxa"/>
            <w:tcBorders/>
          </w:tcPr>
          <w:p>
            <w:pPr>
              <w:pStyle w:val="style0"/>
              <w:jc w:val="both"/>
              <w:rPr>
                <w:rFonts w:ascii="Times New Roman" w:cs="Times New Roman" w:hAnsi="Times New Roman"/>
              </w:rPr>
            </w:pPr>
            <w:r>
              <w:t>Captures subtle emotional cues from speech.</w:t>
            </w:r>
          </w:p>
        </w:tc>
        <w:tc>
          <w:tcPr>
            <w:tcW w:w="1383" w:type="dxa"/>
            <w:tcBorders/>
          </w:tcPr>
          <w:p>
            <w:pPr>
              <w:pStyle w:val="style0"/>
              <w:jc w:val="both"/>
              <w:rPr>
                <w:rFonts w:ascii="Times New Roman" w:cs="Times New Roman" w:hAnsi="Times New Roman"/>
              </w:rPr>
            </w:pPr>
            <w:r>
              <w:t>Wav2Vec2.0 model on RAVDESS dataset</w:t>
            </w:r>
          </w:p>
        </w:tc>
      </w:tr>
    </w:tbl>
    <w:p>
      <w:pPr>
        <w:pStyle w:val="style0"/>
        <w:jc w:val="both"/>
        <w:rPr>
          <w:rFonts w:ascii="Times New Roman" w:cs="Times New Roman" w:hAnsi="Times New Roman"/>
        </w:rPr>
      </w:pPr>
    </w:p>
    <w:p>
      <w:pPr>
        <w:pStyle w:val="style0"/>
        <w:jc w:val="both"/>
        <w:rPr>
          <w:rFonts w:ascii="Times New Roman" w:cs="Times New Roman" w:hAnsi="Times New Roman"/>
          <w:b/>
          <w:sz w:val="24"/>
        </w:rPr>
      </w:pPr>
    </w:p>
    <w:p>
      <w:pPr>
        <w:pStyle w:val="style0"/>
        <w:jc w:val="both"/>
        <w:rPr>
          <w:rFonts w:ascii="Times New Roman" w:cs="Times New Roman" w:hAnsi="Times New Roman"/>
          <w:b/>
          <w:sz w:val="24"/>
        </w:rPr>
      </w:pPr>
      <w:r>
        <w:rPr>
          <w:rFonts w:ascii="Times New Roman" w:cs="Times New Roman" w:hAnsi="Times New Roman"/>
          <w:b/>
          <w:sz w:val="24"/>
        </w:rPr>
        <w:t>Proposed Methodology:</w:t>
      </w:r>
    </w:p>
    <w:p>
      <w:pPr>
        <w:pStyle w:val="style0"/>
        <w:jc w:val="both"/>
        <w:rPr>
          <w:rFonts w:ascii="Times New Roman" w:cs="Times New Roman" w:hAnsi="Times New Roman"/>
        </w:rPr>
      </w:pPr>
      <w:r>
        <w:rPr>
          <w:rFonts w:ascii="Times New Roman" w:cs="Times New Roman" w:hAnsi="Times New Roman"/>
        </w:rPr>
        <w:t>In this section, we describe the underlying rationale of the primary goal of this work, which is to improve sarcasm recognition in the following manner: recommendations for sarc</w:t>
      </w:r>
      <w:r>
        <w:rPr>
          <w:rFonts w:ascii="Times New Roman" w:cs="Times New Roman" w:hAnsi="Times New Roman"/>
        </w:rPr>
        <w:t>asm recognition have been made.</w:t>
      </w:r>
    </w:p>
    <w:p>
      <w:pPr>
        <w:pStyle w:val="style0"/>
        <w:jc w:val="both"/>
        <w:rPr>
          <w:rFonts w:ascii="Times New Roman" w:cs="Times New Roman" w:hAnsi="Times New Roman"/>
        </w:rPr>
      </w:pPr>
      <w:r>
        <w:rPr>
          <w:rFonts w:ascii="Times New Roman" w:cs="Times New Roman" w:hAnsi="Times New Roman"/>
        </w:rPr>
        <w:t>In the first step, we apply ASR in order to convert the speech into written words. After this, we augment the previous data so by sentiment analysis as well as by employing sentiment emotion recognition, in order to c</w:t>
      </w:r>
      <w:r>
        <w:rPr>
          <w:rFonts w:ascii="Times New Roman" w:cs="Times New Roman" w:hAnsi="Times New Roman"/>
        </w:rPr>
        <w:t>apture the affective dimension.</w:t>
      </w:r>
    </w:p>
    <w:p>
      <w:pPr>
        <w:pStyle w:val="style0"/>
        <w:jc w:val="both"/>
        <w:rPr>
          <w:rFonts w:ascii="Times New Roman" w:cs="Times New Roman" w:hAnsi="Times New Roman"/>
        </w:rPr>
      </w:pPr>
      <w:r>
        <w:rPr>
          <w:rFonts w:ascii="Times New Roman" w:cs="Times New Roman" w:hAnsi="Times New Roman"/>
        </w:rPr>
        <w:t>For successful implementation of these multimodalities, we apply two attention mechanisms. One of them is focused on a relationship between speech and its written form. It is known as cross-attention mechanism and it aims at the orientation on the particular words which are used in the speech and towards which context these words are used. At the same, it is possible to self-attend to rich opinions and sentiments but also their components beyond what is expected causing contradictions in the emotional and sentiment levels and consequently enriching the model in differen</w:t>
      </w:r>
      <w:r>
        <w:rPr>
          <w:rFonts w:ascii="Times New Roman" w:cs="Times New Roman" w:hAnsi="Times New Roman"/>
        </w:rPr>
        <w:t>t aspects of sarcasm detection</w:t>
      </w:r>
      <w:r>
        <w:rPr>
          <w:rFonts w:ascii="Times New Roman" w:cs="Times New Roman" w:hAnsi="Times New Roman"/>
        </w:rPr>
        <w:t xml:space="preserve"> [18] [19]</w:t>
      </w:r>
      <w:r>
        <w:rPr>
          <w:rFonts w:ascii="Times New Roman" w:cs="Times New Roman" w:hAnsi="Times New Roman"/>
        </w:rPr>
        <w:t>.</w:t>
      </w:r>
    </w:p>
    <w:p>
      <w:pPr>
        <w:pStyle w:val="style0"/>
        <w:jc w:val="both"/>
        <w:rPr>
          <w:rFonts w:ascii="Times New Roman" w:cs="Times New Roman" w:hAnsi="Times New Roman"/>
        </w:rPr>
      </w:pPr>
      <w:r>
        <w:rPr>
          <w:rFonts w:ascii="Times New Roman" w:cs="Times New Roman" w:hAnsi="Times New Roman"/>
        </w:rPr>
        <w:t xml:space="preserve">The consolidated data including both the concatenated vector </w:t>
      </w:r>
      <w:r>
        <w:rPr>
          <w:rFonts w:ascii="Times New Roman" w:cs="Times New Roman" w:hAnsi="Times New Roman"/>
        </w:rPr>
        <w:t>embedding</w:t>
      </w:r>
      <w:r>
        <w:rPr>
          <w:rFonts w:ascii="Times New Roman" w:cs="Times New Roman" w:hAnsi="Times New Roman"/>
        </w:rPr>
        <w:t>’s</w:t>
      </w:r>
      <w:r>
        <w:rPr>
          <w:rFonts w:ascii="Times New Roman" w:cs="Times New Roman" w:hAnsi="Times New Roman"/>
        </w:rPr>
        <w:t xml:space="preserve"> and </w:t>
      </w:r>
      <w:r>
        <w:rPr>
          <w:rFonts w:ascii="Times New Roman" w:cs="Times New Roman" w:hAnsi="Times New Roman"/>
        </w:rPr>
        <w:t>embedding’s</w:t>
      </w:r>
      <w:r>
        <w:rPr>
          <w:rFonts w:ascii="Times New Roman" w:cs="Times New Roman" w:hAnsi="Times New Roman"/>
        </w:rPr>
        <w:t xml:space="preserve"> of each modality in isolation are fed into the final layers so that the model is primed for the task of sarcasm detection within an utterance. An overview of the system is given, every component of the and how it works will be provided in the following sections.</w:t>
      </w:r>
    </w:p>
    <w:p>
      <w:pPr>
        <w:pStyle w:val="style0"/>
        <w:jc w:val="both"/>
        <w:rPr>
          <w:rFonts w:ascii="Times New Roman" w:cs="Times New Roman" w:hAnsi="Times New Roman"/>
        </w:rPr>
      </w:pPr>
    </w:p>
    <w:p>
      <w:pPr>
        <w:pStyle w:val="style0"/>
        <w:jc w:val="both"/>
        <w:rPr>
          <w:rFonts w:ascii="Times New Roman" w:cs="Times New Roman" w:hAnsi="Times New Roman"/>
        </w:rPr>
      </w:pPr>
    </w:p>
    <w:p>
      <w:pPr>
        <w:pStyle w:val="style0"/>
        <w:jc w:val="both"/>
        <w:rPr>
          <w:rFonts w:ascii="Times New Roman" w:cs="Times New Roman" w:hAnsi="Times New Roman"/>
          <w:b/>
        </w:rPr>
      </w:pPr>
      <w:r>
        <w:rPr>
          <w:rFonts w:ascii="Times New Roman" w:cs="Times New Roman" w:hAnsi="Times New Roman"/>
          <w:b/>
        </w:rPr>
        <w:t>Feature Extraction:</w:t>
      </w:r>
    </w:p>
    <w:p>
      <w:pPr>
        <w:pStyle w:val="style0"/>
        <w:jc w:val="both"/>
        <w:rPr>
          <w:rFonts w:ascii="Times New Roman" w:cs="Times New Roman" w:hAnsi="Times New Roman"/>
        </w:rPr>
      </w:pPr>
      <w:r>
        <w:rPr>
          <w:rFonts w:ascii="Times New Roman" w:cs="Times New Roman" w:hAnsi="Times New Roman"/>
        </w:rPr>
        <w:t>In this section, we describe the feature extraction process for audio (a), text (t), sentiment (s), and emotion (e) modalities.</w:t>
      </w:r>
    </w:p>
    <w:p>
      <w:pPr>
        <w:pStyle w:val="style179"/>
        <w:numPr>
          <w:ilvl w:val="0"/>
          <w:numId w:val="5"/>
        </w:numPr>
        <w:jc w:val="both"/>
        <w:rPr>
          <w:rFonts w:ascii="Times New Roman" w:cs="Times New Roman" w:hAnsi="Times New Roman"/>
        </w:rPr>
      </w:pPr>
      <w:r>
        <w:rPr>
          <w:rFonts w:ascii="Times New Roman" w:cs="Times New Roman" w:hAnsi="Times New Roman"/>
          <w:b/>
        </w:rPr>
        <w:t>Audio:</w:t>
      </w:r>
      <w:r>
        <w:rPr>
          <w:rFonts w:ascii="Times New Roman" w:cs="Times New Roman" w:hAnsi="Times New Roman"/>
        </w:rPr>
        <w:t xml:space="preserve"> An initial treatment of the audio is done using Adobe Podcast 1 to improve the quality of speech in every file. In all processed audios we have cleared the spoken words of non-speech or background noise. Feature extraction was then carried out with the use of the INTERSPEECH 2016 Compare Challenge feature set as done in Open-SMILE. This feature set contains most of the elen exploited in paralinguistic analysis such as spectral features and voice quality parameters, which include, but are not limited to, MFCCs, and spectral energy and roll-off, and auditory and prosodic energy parameters such as sum of auditory spectrum, RMS, and zero crossing rate and voice quality parameters such as HNR, jitter and shimmer. We took W = 40 utterances and segmented each of them into w non-overlapping windows each of 25 Ms and from such windows a set of da = 130 dimensional low level descriptors (LLDs) were extracted.</w:t>
      </w:r>
      <w:r>
        <w:rPr>
          <w:rFonts w:ascii="Times New Roman" w:cs="Times New Roman" w:hAnsi="Times New Roman"/>
        </w:rPr>
        <w:t xml:space="preserve"> </w:t>
      </w:r>
      <w:r>
        <w:rPr>
          <w:rFonts w:ascii="Times New Roman" w:cs="Times New Roman" w:hAnsi="Times New Roman"/>
        </w:rPr>
        <w:t>[20]</w:t>
      </w:r>
      <w:r>
        <w:rPr>
          <w:rFonts w:ascii="Times New Roman" w:cs="Times New Roman" w:hAnsi="Times New Roman"/>
        </w:rPr>
        <w:t xml:space="preserve"> These LLDs were averaged over time and resulted in a feature vector Ua </w:t>
      </w:r>
      <w:r>
        <w:rPr>
          <w:rFonts w:ascii="Cambria Math" w:cs="Cambria Math" w:hAnsi="Cambria Math"/>
        </w:rPr>
        <w:t>∈</w:t>
      </w:r>
      <w:r>
        <w:rPr>
          <w:rFonts w:ascii="Times New Roman" w:cs="Times New Roman" w:hAnsi="Times New Roman"/>
        </w:rPr>
        <w:t xml:space="preserve"> R w×da which had been prepared for processing of the whole utterances.</w:t>
      </w:r>
    </w:p>
    <w:p>
      <w:pPr>
        <w:pStyle w:val="style179"/>
        <w:jc w:val="both"/>
        <w:rPr>
          <w:rFonts w:ascii="Times New Roman" w:cs="Times New Roman" w:hAnsi="Times New Roman"/>
        </w:rPr>
      </w:pPr>
    </w:p>
    <w:p>
      <w:pPr>
        <w:pStyle w:val="style179"/>
        <w:numPr>
          <w:ilvl w:val="0"/>
          <w:numId w:val="5"/>
        </w:numPr>
        <w:jc w:val="both"/>
        <w:rPr>
          <w:rFonts w:ascii="Times New Roman" w:cs="Times New Roman" w:hAnsi="Times New Roman"/>
        </w:rPr>
      </w:pPr>
      <w:r>
        <w:rPr>
          <w:rFonts w:ascii="Times New Roman" w:cs="Times New Roman" w:hAnsi="Times New Roman"/>
          <w:b/>
        </w:rPr>
        <w:t>Text:</w:t>
      </w:r>
      <w:r>
        <w:rPr>
          <w:rFonts w:ascii="Times New Roman" w:cs="Times New Roman" w:hAnsi="Times New Roman"/>
        </w:rPr>
        <w:t xml:space="preserve"> The ASR service by Whisper is employed in video data so as to create text content through speech recognition. Then this transcription is used for a submissive design language where excess regarding punctuation marks and other characters is stripped out and then edits are made to phrases that contain numbers and to other vernacular errors. Thereafter text embedding’s are performed by BERT which has been fed with thousands of… Joyce et al. However, for each utterance, we perform a dissection for the tokens’ length of τ. resulting in dt=768 dimensional </w:t>
      </w:r>
      <w:r>
        <w:rPr>
          <w:rFonts w:ascii="Times New Roman" w:cs="Times New Roman" w:hAnsi="Times New Roman"/>
        </w:rPr>
        <w:t>embedding’s</w:t>
      </w:r>
      <w:r>
        <w:rPr>
          <w:rFonts w:ascii="Times New Roman" w:cs="Times New Roman" w:hAnsi="Times New Roman"/>
        </w:rPr>
        <w:t xml:space="preserve">. The definition of the text embedding of the utterance in full with respect to the above context is contained in Ut </w:t>
      </w:r>
      <w:r>
        <w:rPr>
          <w:rFonts w:ascii="Cambria Math" w:cs="Cambria Math" w:hAnsi="Cambria Math"/>
        </w:rPr>
        <w:t>∈</w:t>
      </w:r>
      <w:r>
        <w:rPr>
          <w:rFonts w:ascii="Times New Roman" w:cs="Times New Roman" w:hAnsi="Times New Roman"/>
        </w:rPr>
        <w:t xml:space="preserve"> R τ×dt</w:t>
      </w:r>
      <w:r>
        <w:rPr>
          <w:rFonts w:ascii="Times New Roman" w:cs="Times New Roman" w:hAnsi="Times New Roman"/>
        </w:rPr>
        <w:t xml:space="preserve"> [21]</w:t>
      </w:r>
      <w:r>
        <w:rPr>
          <w:rFonts w:ascii="Times New Roman" w:cs="Times New Roman" w:hAnsi="Times New Roman"/>
        </w:rPr>
        <w:t>.</w:t>
      </w:r>
    </w:p>
    <w:p>
      <w:pPr>
        <w:pStyle w:val="style0"/>
        <w:ind w:left="450"/>
        <w:jc w:val="both"/>
        <w:rPr>
          <w:rFonts w:ascii="Times New Roman" w:cs="Times New Roman" w:hAnsi="Times New Roman"/>
        </w:rPr>
      </w:pPr>
    </w:p>
    <w:p>
      <w:pPr>
        <w:pStyle w:val="style179"/>
        <w:numPr>
          <w:ilvl w:val="0"/>
          <w:numId w:val="5"/>
        </w:numPr>
        <w:jc w:val="both"/>
        <w:rPr>
          <w:rFonts w:ascii="Times New Roman" w:cs="Times New Roman" w:hAnsi="Times New Roman"/>
        </w:rPr>
      </w:pPr>
      <w:r>
        <w:rPr>
          <w:rFonts w:ascii="Times New Roman" w:cs="Times New Roman" w:hAnsi="Times New Roman"/>
          <w:b/>
          <w:noProof/>
          <w:lang w:eastAsia="en-IN"/>
        </w:rPr>
        <mc:AlternateContent>
          <mc:Choice Requires="wps">
            <w:drawing>
              <wp:anchor distT="0" distB="0" distL="114300" distR="114300" simplePos="false" relativeHeight="4" behindDoc="true" locked="false" layoutInCell="true" allowOverlap="true">
                <wp:simplePos x="0" y="0"/>
                <wp:positionH relativeFrom="column">
                  <wp:posOffset>114300</wp:posOffset>
                </wp:positionH>
                <wp:positionV relativeFrom="paragraph">
                  <wp:posOffset>3504565</wp:posOffset>
                </wp:positionV>
                <wp:extent cx="5876925" cy="634"/>
                <wp:effectExtent l="0" t="0" r="0" b="0"/>
                <wp:wrapTight wrapText="bothSides">
                  <wp:wrapPolygon edited="false">
                    <wp:start x="0" y="0"/>
                    <wp:lineTo x="0" y="21600"/>
                    <wp:lineTo x="21600" y="21600"/>
                    <wp:lineTo x="21600" y="0"/>
                  </wp:wrapPolygon>
                </wp:wrapTight>
                <wp:docPr id="1026" name="Text 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76925" cy="634"/>
                        </a:xfrm>
                        <a:prstGeom prst="rect"/>
                        <a:solidFill>
                          <a:srgbClr val="ffffff"/>
                        </a:solidFill>
                        <a:ln>
                          <a:noFill/>
                        </a:ln>
                      </wps:spPr>
                      <wps:txbx id="1026">
                        <w:txbxContent>
                          <w:p>
                            <w:pPr>
                              <w:pStyle w:val="style34"/>
                              <w:jc w:val="center"/>
                              <w:rPr>
                                <w:rFonts w:ascii="Bahnschrift" w:cs="Times New Roman" w:hAnsi="Bahnschrift"/>
                                <w:noProof/>
                              </w:rPr>
                            </w:pPr>
                            <w:r>
                              <w:rPr>
                                <w:rFonts w:ascii="Bahnschrift" w:hAnsi="Bahnschrift"/>
                              </w:rPr>
                              <w:t xml:space="preserve">Figure </w:t>
                            </w:r>
                            <w:r>
                              <w:rPr>
                                <w:rFonts w:ascii="Bahnschrift" w:hAnsi="Bahnschrift"/>
                              </w:rPr>
                            </w:r>
                            <w:r>
                              <w:rPr>
                                <w:rFonts w:ascii="Bahnschrift" w:hAnsi="Bahnschrift"/>
                              </w:rPr>
                              <w:instrText xml:space="preserve"/>
                            </w:r>
                            <w:r>
                              <w:rPr>
                                <w:rFonts w:ascii="Bahnschrift" w:hAnsi="Bahnschrift"/>
                              </w:rPr>
                            </w:r>
                            <w:r>
                              <w:rPr>
                                <w:rFonts w:ascii="Bahnschrift" w:hAnsi="Bahnschrift"/>
                                <w:noProof/>
                              </w:rPr>
                              <w:t>1</w:t>
                            </w:r>
                            <w:r>
                              <w:rPr>
                                <w:rFonts w:ascii="Bahnschrift" w:hAnsi="Bahnschrift"/>
                                <w:noProof/>
                              </w:rPr>
                            </w:r>
                            <w:r>
                              <w:rPr>
                                <w:rFonts w:ascii="Bahnschrift" w:hAnsi="Bahnschrift"/>
                              </w:rPr>
                              <w:t>: Our Proposed Architecture</w:t>
                            </w:r>
                          </w:p>
                        </w:txbxContent>
                      </wps:txbx>
                      <wps:bodyPr lIns="0" rIns="0" tIns="0" bIns="0" vert="horz" anchor="t" wrap="square">
                        <a:prstTxWarp prst="textNoShape"/>
                        <a:spAutoFit/>
                      </wps:bodyPr>
                    </wps:wsp>
                  </a:graphicData>
                </a:graphic>
              </wp:anchor>
            </w:drawing>
          </mc:Choice>
          <mc:Fallback>
            <w:pict>
              <v:rect id="1026" fillcolor="white" stroked="f" style="position:absolute;margin-left:9.0pt;margin-top:275.95pt;width:462.75pt;height:0.05pt;z-index:-2147483643;mso-position-horizontal-relative:text;mso-position-vertical-relative:text;mso-width-relative:page;mso-height-relative:page;visibility:visible;">
                <v:stroke on="f"/>
                <w10:wrap type="tight"/>
                <v:fill/>
                <v:textbox inset="0.0pt,0.0pt,0.0pt,0.0pt" style="mso-fit-shape-to-text:true;">
                  <w:txbxContent>
                    <w:p>
                      <w:pPr>
                        <w:pStyle w:val="style34"/>
                        <w:jc w:val="center"/>
                        <w:rPr>
                          <w:rFonts w:ascii="Bahnschrift" w:cs="Times New Roman" w:hAnsi="Bahnschrift"/>
                          <w:noProof/>
                        </w:rPr>
                      </w:pPr>
                      <w:r>
                        <w:rPr>
                          <w:rFonts w:ascii="Bahnschrift" w:hAnsi="Bahnschrift"/>
                        </w:rPr>
                        <w:t xml:space="preserve">Figure </w:t>
                      </w:r>
                      <w:r>
                        <w:rPr>
                          <w:rFonts w:ascii="Bahnschrift" w:hAnsi="Bahnschrift"/>
                        </w:rPr>
                      </w:r>
                      <w:r>
                        <w:rPr>
                          <w:rFonts w:ascii="Bahnschrift" w:hAnsi="Bahnschrift"/>
                        </w:rPr>
                        <w:instrText xml:space="preserve"/>
                      </w:r>
                      <w:r>
                        <w:rPr>
                          <w:rFonts w:ascii="Bahnschrift" w:hAnsi="Bahnschrift"/>
                        </w:rPr>
                      </w:r>
                      <w:r>
                        <w:rPr>
                          <w:rFonts w:ascii="Bahnschrift" w:hAnsi="Bahnschrift"/>
                          <w:noProof/>
                        </w:rPr>
                        <w:t>1</w:t>
                      </w:r>
                      <w:r>
                        <w:rPr>
                          <w:rFonts w:ascii="Bahnschrift" w:hAnsi="Bahnschrift"/>
                          <w:noProof/>
                        </w:rPr>
                      </w:r>
                      <w:r>
                        <w:rPr>
                          <w:rFonts w:ascii="Bahnschrift" w:hAnsi="Bahnschrift"/>
                        </w:rPr>
                        <w:t>: Our Proposed Architecture</w:t>
                      </w:r>
                    </w:p>
                  </w:txbxContent>
                </v:textbox>
              </v:rect>
            </w:pict>
          </mc:Fallback>
        </mc:AlternateContent>
      </w:r>
      <w:r>
        <w:rPr>
          <w:rFonts w:ascii="Times New Roman" w:cs="Times New Roman" w:hAnsi="Times New Roman"/>
          <w:b/>
          <w:noProof/>
          <w:lang w:eastAsia="en-IN"/>
        </w:rPr>
        <w:drawing>
          <wp:anchor distT="0" distB="0" distL="114300" distR="114300" simplePos="false" relativeHeight="3" behindDoc="true" locked="false" layoutInCell="true" allowOverlap="true">
            <wp:simplePos x="0" y="0"/>
            <wp:positionH relativeFrom="page">
              <wp:posOffset>1028700</wp:posOffset>
            </wp:positionH>
            <wp:positionV relativeFrom="paragraph">
              <wp:posOffset>0</wp:posOffset>
            </wp:positionV>
            <wp:extent cx="5876925" cy="3447971"/>
            <wp:effectExtent l="0" t="0" r="0" b="635"/>
            <wp:wrapTight wrapText="bothSides">
              <wp:wrapPolygon edited="false">
                <wp:start x="0" y="0"/>
                <wp:lineTo x="0" y="21485"/>
                <wp:lineTo x="21495" y="21485"/>
                <wp:lineTo x="21495" y="0"/>
                <wp:lineTo x="0" y="0"/>
              </wp:wrapPolygon>
            </wp:wrapTight>
            <wp:docPr id="102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876925" cy="3447971"/>
                    </a:xfrm>
                    <a:prstGeom prst="rect"/>
                  </pic:spPr>
                </pic:pic>
              </a:graphicData>
            </a:graphic>
          </wp:anchor>
        </w:drawing>
      </w:r>
      <w:r>
        <w:rPr>
          <w:rFonts w:ascii="Times New Roman" w:cs="Times New Roman" w:hAnsi="Times New Roman"/>
          <w:b/>
        </w:rPr>
        <w:t>Sentiment:</w:t>
      </w:r>
      <w:r>
        <w:rPr>
          <w:rFonts w:ascii="Times New Roman" w:cs="Times New Roman" w:hAnsi="Times New Roman"/>
        </w:rPr>
        <w:t xml:space="preserve"> The sentiment information of text is retrieved using SiEBERT-a fine-tuned RoBERTa-large model for </w:t>
      </w:r>
      <w:r>
        <w:rPr>
          <w:noProof/>
          <w:lang w:eastAsia="en-IN"/>
        </w:rPr>
        <mc:AlternateContent>
          <mc:Choice Requires="wps">
            <w:drawing>
              <wp:anchor distT="0" distB="0" distL="114300" distR="114300" simplePos="false" relativeHeight="5" behindDoc="true" locked="false" layoutInCell="true" allowOverlap="true">
                <wp:simplePos x="0" y="0"/>
                <wp:positionH relativeFrom="margin">
                  <wp:align>right</wp:align>
                </wp:positionH>
                <wp:positionV relativeFrom="paragraph">
                  <wp:posOffset>3076575</wp:posOffset>
                </wp:positionV>
                <wp:extent cx="5248275" cy="635"/>
                <wp:effectExtent l="0" t="0" r="9525" b="0"/>
                <wp:wrapTight wrapText="bothSides">
                  <wp:wrapPolygon edited="false">
                    <wp:start x="0" y="0"/>
                    <wp:lineTo x="0" y="20707"/>
                    <wp:lineTo x="21561" y="20707"/>
                    <wp:lineTo x="21561" y="0"/>
                    <wp:lineTo x="0" y="0"/>
                  </wp:wrapPolygon>
                </wp:wrapTight>
                <wp:docPr id="1028" name="Text Box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48275" cy="635"/>
                        </a:xfrm>
                        <a:prstGeom prst="rect"/>
                        <a:solidFill>
                          <a:srgbClr val="ffffff"/>
                        </a:solidFill>
                        <a:ln>
                          <a:noFill/>
                        </a:ln>
                      </wps:spPr>
                      <wps:txbx id="1028">
                        <w:txbxContent>
                          <w:p>
                            <w:pPr>
                              <w:pStyle w:val="style34"/>
                              <w:rPr>
                                <w:rFonts w:ascii="Bahnschrift" w:cs="Calibri" w:hAnsi="Bahnschrift"/>
                                <w:noProof/>
                              </w:rPr>
                            </w:pPr>
                            <w:r>
                              <w:rPr>
                                <w:rFonts w:ascii="Bahnschrift" w:hAnsi="Bahnschrift"/>
                              </w:rPr>
                              <w:t xml:space="preserve">Figure </w:t>
                            </w:r>
                            <w:r>
                              <w:rPr>
                                <w:rFonts w:ascii="Bahnschrift" w:hAnsi="Bahnschrift"/>
                              </w:rPr>
                            </w:r>
                            <w:r>
                              <w:rPr>
                                <w:rFonts w:ascii="Bahnschrift" w:hAnsi="Bahnschrift"/>
                              </w:rPr>
                              <w:instrText xml:space="preserve"/>
                            </w:r>
                            <w:r>
                              <w:rPr>
                                <w:rFonts w:ascii="Bahnschrift" w:hAnsi="Bahnschrift"/>
                              </w:rPr>
                            </w:r>
                            <w:r>
                              <w:rPr>
                                <w:rFonts w:ascii="Bahnschrift" w:hAnsi="Bahnschrift"/>
                                <w:noProof/>
                              </w:rPr>
                              <w:t>2</w:t>
                            </w:r>
                            <w:r>
                              <w:rPr>
                                <w:rFonts w:ascii="Bahnschrift" w:hAnsi="Bahnschrift"/>
                                <w:noProof/>
                              </w:rPr>
                            </w:r>
                            <w:r>
                              <w:rPr>
                                <w:rFonts w:ascii="Bahnschrift" w:hAnsi="Bahnschrift"/>
                              </w:rPr>
                              <w:t>: Impact of feature representations on sentiment and emotion. The y-axis categories are defined as follows: “No augmentation” indicates the absence of sentiments and emotion data, “Scores” denotes the utilization o</w:t>
                            </w:r>
                            <w:r>
                              <w:rPr>
                                <w:rFonts w:ascii="Bahnschrift" w:hAnsi="Bahnschrift"/>
                              </w:rPr>
                              <w:t xml:space="preserve">f sentiment scores, and </w:t>
                            </w:r>
                            <w:r>
                              <w:rPr>
                                <w:rFonts w:ascii="Bahnschrift" w:cs="Calibri" w:hAnsi="Bahnschrift"/>
                              </w:rPr>
                              <w:t>“Embedding’s” refers to the use of embedding’s to represent sentiment and emotion data.</w:t>
                            </w:r>
                          </w:p>
                        </w:txbxContent>
                      </wps:txbx>
                      <wps:bodyPr lIns="0" rIns="0" tIns="0" bIns="0" vert="horz" anchor="t" wrap="square">
                        <a:prstTxWarp prst="textNoShape"/>
                        <a:spAutoFit/>
                      </wps:bodyPr>
                    </wps:wsp>
                  </a:graphicData>
                </a:graphic>
                <wp14:sizeRelH relativeFrom="margin">
                  <wp14:pctWidth>0</wp14:pctWidth>
                </wp14:sizeRelH>
              </wp:anchor>
            </w:drawing>
          </mc:Choice>
          <mc:Fallback>
            <w:pict>
              <v:rect id="1028" fillcolor="white" stroked="f" style="position:absolute;margin-left:0.0pt;margin-top:242.25pt;width:413.25pt;height:0.05pt;z-index:-2147483642;mso-position-horizontal:right;mso-position-horizontal-relative:margin;mso-position-vertical-relative:text;mso-width-percent:0;mso-width-relative:margin;mso-height-relative:page;visibility:visible;">
                <v:stroke on="f"/>
                <w10:wrap type="tight"/>
                <v:fill/>
                <v:textbox inset="0.0pt,0.0pt,0.0pt,0.0pt" style="mso-fit-shape-to-text:true;">
                  <w:txbxContent>
                    <w:p>
                      <w:pPr>
                        <w:pStyle w:val="style34"/>
                        <w:rPr>
                          <w:rFonts w:ascii="Bahnschrift" w:cs="Calibri" w:hAnsi="Bahnschrift"/>
                          <w:noProof/>
                        </w:rPr>
                      </w:pPr>
                      <w:r>
                        <w:rPr>
                          <w:rFonts w:ascii="Bahnschrift" w:hAnsi="Bahnschrift"/>
                        </w:rPr>
                        <w:t xml:space="preserve">Figure </w:t>
                      </w:r>
                      <w:r>
                        <w:rPr>
                          <w:rFonts w:ascii="Bahnschrift" w:hAnsi="Bahnschrift"/>
                        </w:rPr>
                      </w:r>
                      <w:r>
                        <w:rPr>
                          <w:rFonts w:ascii="Bahnschrift" w:hAnsi="Bahnschrift"/>
                        </w:rPr>
                        <w:instrText xml:space="preserve"/>
                      </w:r>
                      <w:r>
                        <w:rPr>
                          <w:rFonts w:ascii="Bahnschrift" w:hAnsi="Bahnschrift"/>
                        </w:rPr>
                      </w:r>
                      <w:r>
                        <w:rPr>
                          <w:rFonts w:ascii="Bahnschrift" w:hAnsi="Bahnschrift"/>
                          <w:noProof/>
                        </w:rPr>
                        <w:t>2</w:t>
                      </w:r>
                      <w:r>
                        <w:rPr>
                          <w:rFonts w:ascii="Bahnschrift" w:hAnsi="Bahnschrift"/>
                          <w:noProof/>
                        </w:rPr>
                      </w:r>
                      <w:r>
                        <w:rPr>
                          <w:rFonts w:ascii="Bahnschrift" w:hAnsi="Bahnschrift"/>
                        </w:rPr>
                        <w:t>: Impact of feature representations on sentiment and emotion. The y-axis categories are defined as follows: “No augmentation” indicates the absence of sentiments and emotion data, “Scores” denotes the utilization o</w:t>
                      </w:r>
                      <w:r>
                        <w:rPr>
                          <w:rFonts w:ascii="Bahnschrift" w:hAnsi="Bahnschrift"/>
                        </w:rPr>
                        <w:t xml:space="preserve">f sentiment scores, and </w:t>
                      </w:r>
                      <w:r>
                        <w:rPr>
                          <w:rFonts w:ascii="Bahnschrift" w:cs="Calibri" w:hAnsi="Bahnschrift"/>
                        </w:rPr>
                        <w:t>“Embedding’s” refers to the use of embedding’s to represent sentiment and emotion data.</w:t>
                      </w:r>
                    </w:p>
                  </w:txbxContent>
                </v:textbox>
              </v:rect>
            </w:pict>
          </mc:Fallback>
        </mc:AlternateContent>
      </w:r>
      <w:r>
        <w:rPr>
          <w:rFonts w:ascii="Times New Roman" w:cs="Times New Roman" w:hAnsi="Times New Roman"/>
        </w:rPr>
        <w:t xml:space="preserve">binary sentiment analysis in the </w:t>
      </w:r>
      <w:r>
        <w:rPr>
          <w:rFonts w:ascii="Times New Roman" w:cs="Times New Roman" w:hAnsi="Times New Roman"/>
        </w:rPr>
        <w:t xml:space="preserve">English language. It was trained on an enormous diversity of datasets, and this fact helped much in its exceptional results in the task of sentiment analysis. Embedding is drawn in this case from the last hidden layer of the model, representing deep contextual understanding of the text. The utterance is tokenized into tokens of length δ from which ds = 1024 dimensional embedding's for each token are extracted. Sentiment embedding's of an entire utterance are represented as Us </w:t>
      </w:r>
      <w:r>
        <w:rPr>
          <w:rFonts w:ascii="Cambria Math" w:cs="Cambria Math" w:hAnsi="Cambria Math"/>
        </w:rPr>
        <w:t>∈</w:t>
      </w:r>
      <w:r>
        <w:rPr>
          <w:rFonts w:ascii="Times New Roman" w:cs="Times New Roman" w:hAnsi="Times New Roman"/>
        </w:rPr>
        <w:t xml:space="preserve"> R δ×ds.</w:t>
      </w:r>
    </w:p>
    <w:p>
      <w:pPr>
        <w:pStyle w:val="style0"/>
        <w:jc w:val="both"/>
        <w:rPr>
          <w:rFonts w:ascii="Times New Roman" w:cs="Times New Roman" w:hAnsi="Times New Roman"/>
        </w:rPr>
      </w:pPr>
    </w:p>
    <w:p>
      <w:pPr>
        <w:pStyle w:val="style179"/>
        <w:numPr>
          <w:ilvl w:val="0"/>
          <w:numId w:val="5"/>
        </w:numPr>
        <w:jc w:val="both"/>
        <w:rPr>
          <w:rFonts w:ascii="Times New Roman" w:cs="Times New Roman" w:hAnsi="Times New Roman"/>
        </w:rPr>
      </w:pPr>
      <w:r>
        <w:rPr>
          <w:rFonts w:ascii="Times New Roman" w:cs="Times New Roman" w:hAnsi="Times New Roman"/>
          <w:b/>
        </w:rPr>
        <w:t>Emotion:</w:t>
      </w:r>
      <w:r>
        <w:rPr>
          <w:rFonts w:ascii="Times New Roman" w:cs="Times New Roman" w:hAnsi="Times New Roman"/>
        </w:rPr>
        <w:t xml:space="preserve"> Emotion is picked using a Wav2Vec2.0 model 4 fine-tuned on RAVDESS dataset comprising professional actors following eight different emotions in English. The model capitalizes on self-supervised learning on unlabelled speech to learn high-level features from raw speech. We therefore extracted the embeddings from the last hidden layer to obtain a rich representation of contextually enriched information. We first re-sample each utterance to 16 kHz and subsequently transform the waveform into frames of length ϵ. Each frame provides</w:t>
      </w:r>
      <w:r>
        <w:rPr>
          <w:rFonts w:ascii="Times New Roman" w:cs="Times New Roman" w:hAnsi="Times New Roman"/>
        </w:rPr>
        <w:t xml:space="preserve"> an embedding of dimension de = 1024. We denote the final output embedding for an utterance as Ue</w:t>
      </w:r>
      <w:r>
        <w:rPr>
          <w:rFonts w:ascii="Cambria Math" w:cs="Cambria Math" w:hAnsi="Cambria Math"/>
        </w:rPr>
        <w:t>∈</w:t>
      </w:r>
      <w:r>
        <w:rPr>
          <w:rFonts w:ascii="Times New Roman" w:cs="Times New Roman" w:hAnsi="Times New Roman"/>
        </w:rPr>
        <w:t xml:space="preserve"> R ϵ×d</w:t>
      </w:r>
      <w:r>
        <w:rPr>
          <w:rFonts w:ascii="Times New Roman" w:cs="Times New Roman" w:hAnsi="Times New Roman"/>
        </w:rPr>
        <w:t xml:space="preserve"> [22]</w:t>
      </w:r>
      <w:r>
        <w:rPr>
          <w:rFonts w:ascii="Times New Roman" w:cs="Times New Roman" w:hAnsi="Times New Roman"/>
        </w:rPr>
        <w:t>.</w:t>
      </w:r>
    </w:p>
    <w:p>
      <w:pPr>
        <w:pStyle w:val="style0"/>
        <w:jc w:val="both"/>
        <w:rPr>
          <w:rFonts w:ascii="Times New Roman" w:cs="Times New Roman" w:hAnsi="Times New Roman"/>
        </w:rPr>
      </w:pPr>
      <w:r>
        <w:rPr>
          <w:noProof/>
          <w:lang w:eastAsia="en-IN"/>
        </w:rPr>
        <w:drawing>
          <wp:anchor distT="0" distB="0" distL="114300" distR="114300" simplePos="false" relativeHeight="2" behindDoc="true" locked="false" layoutInCell="true" allowOverlap="true">
            <wp:simplePos x="0" y="0"/>
            <wp:positionH relativeFrom="margin">
              <wp:align>right</wp:align>
            </wp:positionH>
            <wp:positionV relativeFrom="paragraph">
              <wp:posOffset>260349</wp:posOffset>
            </wp:positionV>
            <wp:extent cx="5448935" cy="2762250"/>
            <wp:effectExtent l="0" t="0" r="0" b="0"/>
            <wp:wrapTight wrapText="bothSides">
              <wp:wrapPolygon edited="false">
                <wp:start x="0" y="0"/>
                <wp:lineTo x="0" y="21451"/>
                <wp:lineTo x="21522" y="21451"/>
                <wp:lineTo x="21522" y="0"/>
                <wp:lineTo x="0" y="0"/>
              </wp:wrapPolygon>
            </wp:wrapTight>
            <wp:docPr id="102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448935" cy="2762250"/>
                    </a:xfrm>
                    <a:prstGeom prst="rect"/>
                  </pic:spPr>
                </pic:pic>
              </a:graphicData>
            </a:graphic>
            <wp14:sizeRelV relativeFrom="margin">
              <wp14:pctHeight>0</wp14:pctHeight>
            </wp14:sizeRelV>
          </wp:anchor>
        </w:drawing>
      </w:r>
    </w:p>
    <w:p>
      <w:pPr>
        <w:pStyle w:val="style0"/>
        <w:jc w:val="both"/>
        <w:rPr>
          <w:rFonts w:ascii="Times New Roman" w:cs="Times New Roman" w:hAnsi="Times New Roman"/>
          <w:b/>
        </w:rPr>
      </w:pPr>
      <w:r>
        <w:rPr>
          <w:rFonts w:ascii="Times New Roman" w:cs="Times New Roman" w:hAnsi="Times New Roman"/>
          <w:b/>
        </w:rPr>
        <w:t xml:space="preserve">Proposed Framework:  </w:t>
      </w:r>
    </w:p>
    <w:p>
      <w:pPr>
        <w:pStyle w:val="style0"/>
        <w:jc w:val="both"/>
        <w:rPr>
          <w:rFonts w:ascii="Times New Roman" w:cs="Times New Roman" w:hAnsi="Times New Roman"/>
        </w:rPr>
      </w:pPr>
      <w:r>
        <w:rPr>
          <w:rFonts w:ascii="Times New Roman" w:cs="Times New Roman" w:hAnsi="Times New Roman"/>
        </w:rPr>
        <w:t xml:space="preserve">We introduce the state-of-the-art framework that integrates linguistic, cognitive, and multimodal features for text sarcasm detection. Our proposed framework will </w:t>
      </w:r>
      <w:r>
        <w:rPr>
          <w:rFonts w:ascii="Times New Roman" w:cs="Times New Roman" w:hAnsi="Times New Roman"/>
        </w:rPr>
        <w:t xml:space="preserve">consist of three components: </w:t>
      </w:r>
    </w:p>
    <w:p>
      <w:pPr>
        <w:pStyle w:val="style0"/>
        <w:jc w:val="both"/>
        <w:rPr>
          <w:rFonts w:ascii="Times New Roman" w:cs="Times New Roman" w:hAnsi="Times New Roman"/>
        </w:rPr>
      </w:pPr>
      <w:r>
        <w:rPr>
          <w:rFonts w:ascii="Times New Roman" w:cs="Times New Roman" w:hAnsi="Times New Roman"/>
        </w:rPr>
        <w:t xml:space="preserve">1. </w:t>
      </w:r>
      <w:r>
        <w:rPr>
          <w:rFonts w:ascii="Times New Roman" w:cs="Times New Roman" w:hAnsi="Times New Roman"/>
        </w:rPr>
        <w:t>Linguistic Features: These are the building blocks of our framework wherein we extract linguistic features-syntax, semantics, and pragmatics-from the input text.</w:t>
      </w:r>
    </w:p>
    <w:p>
      <w:pPr>
        <w:pStyle w:val="style0"/>
        <w:jc w:val="both"/>
        <w:rPr>
          <w:rFonts w:ascii="Times New Roman" w:cs="Times New Roman" w:hAnsi="Times New Roman"/>
        </w:rPr>
      </w:pPr>
      <w:r>
        <w:rPr>
          <w:rFonts w:ascii="Times New Roman" w:cs="Times New Roman" w:hAnsi="Times New Roman"/>
        </w:rPr>
        <w:t>2. Cognitive Features: Attention, memory, and reasoning are some of the cognitive features extracted from the input text by the use of cognitive models.</w:t>
      </w:r>
    </w:p>
    <w:p>
      <w:pPr>
        <w:pStyle w:val="style0"/>
        <w:jc w:val="both"/>
        <w:rPr>
          <w:rFonts w:ascii="Times New Roman" w:cs="Times New Roman" w:hAnsi="Times New Roman"/>
        </w:rPr>
      </w:pPr>
      <w:r>
        <w:rPr>
          <w:rFonts w:ascii="Times New Roman" w:cs="Times New Roman" w:hAnsi="Times New Roman"/>
        </w:rPr>
        <w:t>3. Multimodal Features: Using multimodal fusion, we obtain certain multimodal features from input text, su</w:t>
      </w:r>
      <w:r>
        <w:rPr>
          <w:rFonts w:ascii="Times New Roman" w:cs="Times New Roman" w:hAnsi="Times New Roman"/>
        </w:rPr>
        <w:t>ch as acoustic and visual cues.</w:t>
      </w:r>
    </w:p>
    <w:p>
      <w:pPr>
        <w:pStyle w:val="style0"/>
        <w:jc w:val="both"/>
        <w:rPr>
          <w:rFonts w:ascii="Times New Roman" w:cs="Times New Roman" w:hAnsi="Times New Roman"/>
          <w:b/>
        </w:rPr>
      </w:pPr>
      <w:r>
        <w:rPr>
          <w:rFonts w:ascii="Times New Roman" w:cs="Times New Roman" w:hAnsi="Times New Roman"/>
        </w:rPr>
        <w:t>Further, these features are fused using a deep learning model such as CNN or RNN to detect sarcasm</w:t>
      </w:r>
      <w:r>
        <w:rPr>
          <w:rFonts w:ascii="Times New Roman" w:cs="Times New Roman" w:hAnsi="Times New Roman"/>
        </w:rPr>
        <w:t xml:space="preserve"> [23]</w:t>
      </w:r>
      <w:r>
        <w:rPr>
          <w:rFonts w:ascii="Times New Roman" w:cs="Times New Roman" w:hAnsi="Times New Roman"/>
        </w:rPr>
        <w:t>.</w:t>
      </w:r>
    </w:p>
    <w:p>
      <w:pPr>
        <w:pStyle w:val="style0"/>
        <w:jc w:val="both"/>
        <w:rPr>
          <w:rFonts w:ascii="Times New Roman" w:cs="Times New Roman" w:hAnsi="Times New Roman"/>
          <w:b/>
        </w:rPr>
      </w:pPr>
      <w:r>
        <w:rPr>
          <w:rFonts w:ascii="Times New Roman" w:cs="Times New Roman" w:hAnsi="Times New Roman"/>
          <w:b/>
        </w:rPr>
        <w:t xml:space="preserve">Experimental Results:  </w:t>
      </w:r>
    </w:p>
    <w:p>
      <w:pPr>
        <w:pStyle w:val="style0"/>
        <w:jc w:val="both"/>
        <w:rPr>
          <w:rFonts w:ascii="Times New Roman" w:cs="Times New Roman" w:hAnsi="Times New Roman"/>
        </w:rPr>
      </w:pPr>
      <w:r>
        <w:rPr>
          <w:rFonts w:ascii="Times New Roman" w:cs="Times New Roman" w:hAnsi="Times New Roman"/>
        </w:rPr>
        <w:t>We evaluate our proposed framework on a number of benchmark datasets, such as the Sarcasm Detection Dataset or SDD and the Multimodal Sarcasm Detection Dataset-MSDD. The results prove the efficiency of our method for performing state-of-the-art on both of the said datasets.</w:t>
      </w:r>
    </w:p>
    <w:p>
      <w:pPr>
        <w:pStyle w:val="style0"/>
        <w:jc w:val="both"/>
        <w:rPr>
          <w:rFonts w:ascii="Times New Roman" w:cs="Times New Roman" w:hAnsi="Times New Roman"/>
          <w:b/>
        </w:rPr>
      </w:pPr>
      <w:r>
        <w:rPr>
          <w:rFonts w:ascii="Times New Roman" w:cs="Times New Roman" w:hAnsi="Times New Roman"/>
          <w:b/>
        </w:rPr>
        <w:t xml:space="preserve">Conclusion:  </w:t>
      </w:r>
    </w:p>
    <w:p>
      <w:pPr>
        <w:pStyle w:val="style0"/>
        <w:jc w:val="both"/>
        <w:rPr>
          <w:rFonts w:ascii="Times New Roman" w:cs="Times New Roman" w:hAnsi="Times New Roman"/>
        </w:rPr>
      </w:pPr>
      <w:r>
        <w:rPr>
          <w:rFonts w:ascii="Times New Roman" w:cs="Times New Roman" w:hAnsi="Times New Roman"/>
        </w:rPr>
        <w:t>Sarcasm detection remains a challenging task because of the need for novel methods to be envisioned and diverse data to be integrated into it. Our proposed framework integrates linguistic, cognitive, and multimodal features with the goal of finding sarcasm in text; hence, setting the state-of-the-art performance on several benchmark datasets. We strongly feel that the approach will bring greater accuracy in the application of NLP systems and as such will be able to provide useful insights into the complex and subtle nature of sarcasm</w:t>
      </w:r>
      <w:r>
        <w:rPr>
          <w:rFonts w:ascii="Times New Roman" w:cs="Times New Roman" w:hAnsi="Times New Roman"/>
        </w:rPr>
        <w:t xml:space="preserve"> [24]</w:t>
      </w:r>
      <w:r>
        <w:rPr>
          <w:rFonts w:ascii="Times New Roman" w:cs="Times New Roman" w:hAnsi="Times New Roman"/>
        </w:rPr>
        <w:t>.</w:t>
      </w:r>
    </w:p>
    <w:p>
      <w:pPr>
        <w:pStyle w:val="style0"/>
        <w:jc w:val="both"/>
        <w:rPr>
          <w:rFonts w:ascii="Times New Roman" w:cs="Times New Roman" w:hAnsi="Times New Roman"/>
          <w:b/>
        </w:rPr>
      </w:pPr>
    </w:p>
    <w:p>
      <w:pPr>
        <w:pStyle w:val="style0"/>
        <w:jc w:val="both"/>
        <w:rPr>
          <w:rFonts w:ascii="Times New Roman" w:cs="Times New Roman" w:hAnsi="Times New Roman"/>
          <w:b/>
        </w:rPr>
      </w:pPr>
      <w:r>
        <w:rPr>
          <w:rFonts w:ascii="Times New Roman" w:cs="Times New Roman" w:hAnsi="Times New Roman"/>
          <w:b/>
        </w:rPr>
        <w:t xml:space="preserve">Future Work:  </w:t>
      </w:r>
    </w:p>
    <w:p>
      <w:pPr>
        <w:pStyle w:val="style0"/>
        <w:jc w:val="both"/>
        <w:rPr>
          <w:rFonts w:ascii="Times New Roman" w:cs="Times New Roman" w:hAnsi="Times New Roman"/>
        </w:rPr>
      </w:pPr>
      <w:r>
        <w:rPr>
          <w:rFonts w:ascii="Times New Roman" w:cs="Times New Roman" w:hAnsi="Times New Roman"/>
        </w:rPr>
        <w:t>In this direction, future efforts ought to focus on:</w:t>
      </w:r>
    </w:p>
    <w:p>
      <w:pPr>
        <w:pStyle w:val="style0"/>
        <w:jc w:val="both"/>
        <w:rPr>
          <w:rFonts w:ascii="Times New Roman" w:cs="Times New Roman" w:hAnsi="Times New Roman"/>
        </w:rPr>
      </w:pPr>
      <w:r>
        <w:rPr>
          <w:rFonts w:ascii="Times New Roman" w:cs="Times New Roman" w:hAnsi="Times New Roman"/>
        </w:rPr>
        <w:t>1. Enhanced Multimodal Fusion: Better methods for the effective fusion of linguistics, acoustic, and visual features.</w:t>
      </w:r>
    </w:p>
    <w:p>
      <w:pPr>
        <w:pStyle w:val="style0"/>
        <w:jc w:val="both"/>
        <w:rPr>
          <w:rFonts w:ascii="Times New Roman" w:cs="Times New Roman" w:hAnsi="Times New Roman"/>
        </w:rPr>
      </w:pPr>
      <w:r>
        <w:rPr>
          <w:rFonts w:ascii="Times New Roman" w:cs="Times New Roman" w:hAnsi="Times New Roman"/>
        </w:rPr>
        <w:t xml:space="preserve">2. </w:t>
      </w:r>
      <w:r>
        <w:rPr>
          <w:rFonts w:ascii="Times New Roman" w:cs="Times New Roman" w:hAnsi="Times New Roman"/>
        </w:rPr>
        <w:t>Cognitive features: This aspect has been able to show the employment of cognitive features like attention and memory for increasing the accuracy of sarcasm detection.</w:t>
      </w:r>
    </w:p>
    <w:p>
      <w:pPr>
        <w:pStyle w:val="style0"/>
        <w:jc w:val="both"/>
        <w:rPr>
          <w:rFonts w:ascii="Times New Roman" w:cs="Times New Roman" w:hAnsi="Times New Roman"/>
        </w:rPr>
      </w:pPr>
      <w:r>
        <w:rPr>
          <w:rFonts w:ascii="Times New Roman" w:cs="Times New Roman" w:hAnsi="Times New Roman"/>
        </w:rPr>
        <w:t>3. More Diverse Datasets: The need for more diverse datasets that capture the subtleties of sarcasm across</w:t>
      </w:r>
      <w:r>
        <w:rPr>
          <w:rFonts w:ascii="Times New Roman" w:cs="Times New Roman" w:hAnsi="Times New Roman"/>
        </w:rPr>
        <w:t xml:space="preserve"> different contexts and genres.</w:t>
      </w:r>
    </w:p>
    <w:p>
      <w:pPr>
        <w:pStyle w:val="style0"/>
        <w:jc w:val="both"/>
        <w:rPr>
          <w:rFonts w:ascii="Times New Roman" w:cs="Times New Roman" w:hAnsi="Times New Roman"/>
        </w:rPr>
      </w:pPr>
      <w:r>
        <w:rPr>
          <w:rFonts w:ascii="Times New Roman" w:cs="Times New Roman" w:hAnsi="Times New Roman"/>
        </w:rPr>
        <w:t xml:space="preserve">Meeting these challenges will help in improving the models for the detection of sarcasm with higher accuracy and robustness, thus making more effective NLP applications and providing a better understanding of human language and </w:t>
      </w:r>
      <w:r>
        <w:rPr>
          <w:rFonts w:ascii="Times New Roman" w:cs="Times New Roman" w:hAnsi="Times New Roman"/>
        </w:rPr>
        <w:t>behaviour</w:t>
      </w:r>
      <w:r>
        <w:rPr>
          <w:rFonts w:ascii="Times New Roman" w:cs="Times New Roman" w:hAnsi="Times New Roman"/>
        </w:rPr>
        <w:t>.</w:t>
      </w:r>
    </w:p>
    <w:p>
      <w:pPr>
        <w:pStyle w:val="style0"/>
        <w:jc w:val="both"/>
        <w:rPr>
          <w:rFonts w:ascii="Times New Roman" w:cs="Times New Roman" w:hAnsi="Times New Roman"/>
          <w:b/>
          <w:color w:val="000000"/>
        </w:rPr>
      </w:pPr>
      <w:r>
        <w:rPr>
          <w:rFonts w:ascii="Times New Roman" w:cs="Times New Roman" w:hAnsi="Times New Roman"/>
          <w:b/>
        </w:rPr>
        <w:t>Reference:</w:t>
      </w:r>
    </w:p>
    <w:p>
      <w:pPr>
        <w:pStyle w:val="style0"/>
        <w:jc w:val="both"/>
        <w:rPr>
          <w:rFonts w:ascii="Times New Roman" w:cs="Times New Roman" w:hAnsi="Times New Roman"/>
          <w:color w:val="000000"/>
        </w:rPr>
      </w:pPr>
      <w:r>
        <w:rPr/>
      </w:r>
      <w:r>
        <w:instrText xml:space="preserve"/>
      </w:r>
      <w:r>
        <w:rPr/>
      </w:r>
      <w:r>
        <w:rPr>
          <w:rStyle w:val="style85"/>
          <w:rFonts w:ascii="Times New Roman" w:cs="Times New Roman" w:hAnsi="Times New Roman"/>
          <w:color w:val="000000"/>
        </w:rPr>
        <w:t>[1</w:t>
      </w:r>
      <w:r>
        <w:rPr>
          <w:rStyle w:val="style85"/>
          <w:rFonts w:ascii="Times New Roman" w:cs="Times New Roman" w:hAnsi="Times New Roman"/>
          <w:color w:val="000000"/>
        </w:rPr>
        <w:t>] S. Castro, D. Hazarika, V. Perez-Rosas, R. Zimmermann, R. Mihalcea, and S. Po</w:t>
      </w:r>
      <w:r>
        <w:rPr>
          <w:rStyle w:val="style85"/>
          <w:rFonts w:ascii="Times New Roman" w:cs="Times New Roman" w:hAnsi="Times New Roman"/>
          <w:color w:val="000000"/>
        </w:rPr>
        <w:t>ria, “Towards Multimodal Sar</w:t>
      </w:r>
      <w:r>
        <w:rPr>
          <w:rStyle w:val="style85"/>
          <w:rFonts w:ascii="Times New Roman" w:cs="Times New Roman" w:hAnsi="Times New Roman"/>
          <w:color w:val="000000"/>
        </w:rPr>
        <w:t>casm Detection (An Obviously P</w:t>
      </w:r>
      <w:r>
        <w:rPr>
          <w:rStyle w:val="style85"/>
          <w:rFonts w:ascii="Times New Roman" w:cs="Times New Roman" w:hAnsi="Times New Roman"/>
          <w:color w:val="000000"/>
        </w:rPr>
        <w:t>e</w:t>
      </w:r>
      <w:r>
        <w:rPr>
          <w:rStyle w:val="style85"/>
          <w:rFonts w:ascii="Times New Roman" w:cs="Times New Roman" w:hAnsi="Times New Roman"/>
          <w:color w:val="000000"/>
        </w:rPr>
        <w:t>rfect Paper),” in Proceedings of the 57th Annual Meeting of the Association for Computational Linguistics, Florence, Italy (2019), pp. 4619–4629.</w:t>
      </w:r>
      <w:r>
        <w:rPr/>
      </w:r>
      <w:r>
        <w:rPr>
          <w:rFonts w:ascii="Times New Roman" w:cs="Times New Roman" w:hAnsi="Times New Roman"/>
          <w:color w:val="000000"/>
        </w:rPr>
        <w:t xml:space="preserve"> </w:t>
      </w:r>
    </w:p>
    <w:p>
      <w:pPr>
        <w:pStyle w:val="style0"/>
        <w:jc w:val="both"/>
        <w:rPr>
          <w:rFonts w:ascii="Times New Roman" w:cs="Times New Roman" w:hAnsi="Times New Roman"/>
        </w:rPr>
      </w:pPr>
      <w:r>
        <w:rPr>
          <w:rFonts w:ascii="Times New Roman" w:cs="Times New Roman" w:hAnsi="Times New Roman"/>
        </w:rPr>
        <w:t>[2</w:t>
      </w:r>
      <w:r>
        <w:rPr>
          <w:rFonts w:ascii="Times New Roman" w:cs="Times New Roman" w:hAnsi="Times New Roman"/>
        </w:rPr>
        <w:t xml:space="preserve">] A. Ray, S. Mishra, A. Nunna, and P. Bhattacharyya, “A Multimodal Corpus for Emotion Recognition in Sarcasm,” in Proceedings of the 13th Language Resources and Evaluation Conference, Marseille, France (2022), pp. 6992–7003. </w:t>
      </w:r>
    </w:p>
    <w:p>
      <w:pPr>
        <w:pStyle w:val="style0"/>
        <w:jc w:val="both"/>
        <w:rPr>
          <w:rFonts w:ascii="Times New Roman" w:cs="Times New Roman" w:hAnsi="Times New Roman"/>
        </w:rPr>
      </w:pPr>
      <w:r>
        <w:rPr>
          <w:rFonts w:ascii="Times New Roman" w:cs="Times New Roman" w:hAnsi="Times New Roman"/>
        </w:rPr>
        <w:t>[</w:t>
      </w:r>
      <w:r>
        <w:rPr>
          <w:rFonts w:ascii="Times New Roman" w:cs="Times New Roman" w:hAnsi="Times New Roman"/>
        </w:rPr>
        <w:t>3</w:t>
      </w:r>
      <w:r>
        <w:rPr>
          <w:rFonts w:ascii="Times New Roman" w:cs="Times New Roman" w:hAnsi="Times New Roman"/>
        </w:rPr>
        <w:t>] D. S. Chauhan, G. V. Singh, A. Arora, A. Ekbal, and P. Bhattacharyya, “An emoji-aware multitask framework for multimodal sarcasm detection,” Knowl.-Based Syst. 257, 109924 (2022).</w:t>
      </w:r>
    </w:p>
    <w:p>
      <w:pPr>
        <w:pStyle w:val="style0"/>
        <w:jc w:val="both"/>
        <w:rPr>
          <w:rFonts w:ascii="Times New Roman" w:cs="Times New Roman" w:hAnsi="Times New Roman"/>
        </w:rPr>
      </w:pPr>
      <w:r>
        <w:rPr>
          <w:rFonts w:ascii="Times New Roman" w:cs="Times New Roman" w:hAnsi="Times New Roman"/>
        </w:rPr>
        <w:t>[4</w:t>
      </w:r>
      <w:r>
        <w:rPr>
          <w:rFonts w:ascii="Times New Roman" w:cs="Times New Roman" w:hAnsi="Times New Roman"/>
        </w:rPr>
        <w:t xml:space="preserve">] A. Vaswani et al., “Attention Is All You Need,” in </w:t>
      </w:r>
      <w:r>
        <w:rPr>
          <w:rFonts w:ascii="Times New Roman" w:cs="Times New Roman" w:hAnsi="Times New Roman"/>
        </w:rPr>
        <w:t>Processing’s</w:t>
      </w:r>
      <w:r>
        <w:rPr>
          <w:rFonts w:ascii="Times New Roman" w:cs="Times New Roman" w:hAnsi="Times New Roman"/>
        </w:rPr>
        <w:t xml:space="preserve"> of Advances in Neural Information Processing Systems 30, (2017), pp. 5998n–6008.</w:t>
      </w:r>
    </w:p>
    <w:p>
      <w:pPr>
        <w:pStyle w:val="style0"/>
        <w:jc w:val="both"/>
        <w:rPr>
          <w:rFonts w:ascii="Times New Roman" w:cs="Times New Roman" w:hAnsi="Times New Roman"/>
        </w:rPr>
      </w:pPr>
      <w:r>
        <w:rPr>
          <w:rFonts w:ascii="Times New Roman" w:cs="Times New Roman" w:hAnsi="Times New Roman"/>
        </w:rPr>
        <w:t>[5</w:t>
      </w:r>
      <w:r>
        <w:rPr>
          <w:rFonts w:ascii="Times New Roman" w:cs="Times New Roman" w:hAnsi="Times New Roman"/>
        </w:rPr>
        <w:t xml:space="preserve">] B. Schuller et al., “Paralinguistics in speech and language—State-of-the-art and the challenge,” Comput. Speech Lang 27(1), 4–39 (2013). </w:t>
      </w:r>
    </w:p>
    <w:p>
      <w:pPr>
        <w:pStyle w:val="style0"/>
        <w:jc w:val="both"/>
        <w:rPr>
          <w:rFonts w:ascii="Times New Roman" w:cs="Times New Roman" w:hAnsi="Times New Roman"/>
        </w:rPr>
      </w:pPr>
      <w:r>
        <w:rPr>
          <w:rFonts w:ascii="Times New Roman" w:cs="Times New Roman" w:hAnsi="Times New Roman"/>
        </w:rPr>
        <w:t>[6</w:t>
      </w:r>
      <w:r>
        <w:rPr>
          <w:rFonts w:ascii="Times New Roman" w:cs="Times New Roman" w:hAnsi="Times New Roman"/>
        </w:rPr>
        <w:t>] F. Eyben, M. W¨ ollmer, and B. Schuller, “Opensmile: the munich versatile and fast open-source audio feature extractor,” in Proceedings of the 18th ACM international conference on Multimedia, Firenze Italy (2010), pp. 1459–1462.</w:t>
      </w:r>
    </w:p>
    <w:p>
      <w:pPr>
        <w:pStyle w:val="style0"/>
        <w:jc w:val="both"/>
        <w:rPr>
          <w:rFonts w:ascii="Times New Roman" w:cs="Times New Roman" w:hAnsi="Times New Roman"/>
        </w:rPr>
      </w:pPr>
      <w:r>
        <w:rPr>
          <w:rFonts w:ascii="Times New Roman" w:cs="Times New Roman" w:hAnsi="Times New Roman"/>
        </w:rPr>
        <w:t>[7</w:t>
      </w:r>
      <w:r>
        <w:rPr>
          <w:rFonts w:ascii="Times New Roman" w:cs="Times New Roman" w:hAnsi="Times New Roman"/>
        </w:rPr>
        <w:t>] A. Radford, J. W. Kim, T. Xu, G. Brockman, C. McLeavey, and I. Sutskever, “Robust Speech Recognition via Large-Scale Weak Supervision,” in Proceedings of the 40th International Conference on Machine Learning, (2022), pp. 28492–28518.</w:t>
      </w:r>
    </w:p>
    <w:p>
      <w:pPr>
        <w:pStyle w:val="style0"/>
        <w:jc w:val="both"/>
        <w:rPr>
          <w:rFonts w:ascii="Times New Roman" w:cs="Times New Roman" w:hAnsi="Times New Roman"/>
        </w:rPr>
      </w:pPr>
      <w:r>
        <w:rPr>
          <w:rFonts w:ascii="Times New Roman" w:cs="Times New Roman" w:hAnsi="Times New Roman"/>
        </w:rPr>
        <w:t>[8</w:t>
      </w:r>
      <w:r>
        <w:rPr>
          <w:rFonts w:ascii="Times New Roman" w:cs="Times New Roman" w:hAnsi="Times New Roman"/>
        </w:rPr>
        <w:t>] J. Hartmann, M. Heitmann, C. Siebert, and C. Schamp, “More than a Feeling: Accuracy and Application of Sentiment Analysis,” Int. J. Res. Mark. 40(1), 75–87 (2023).</w:t>
      </w:r>
    </w:p>
    <w:p>
      <w:pPr>
        <w:pStyle w:val="style0"/>
        <w:jc w:val="both"/>
        <w:rPr>
          <w:rFonts w:ascii="Times New Roman" w:cs="Times New Roman" w:hAnsi="Times New Roman"/>
        </w:rPr>
      </w:pPr>
      <w:r>
        <w:rPr>
          <w:rFonts w:ascii="Times New Roman" w:cs="Times New Roman" w:hAnsi="Times New Roman"/>
        </w:rPr>
        <w:t>[9</w:t>
      </w:r>
      <w:r>
        <w:rPr>
          <w:rFonts w:ascii="Times New Roman" w:cs="Times New Roman" w:hAnsi="Times New Roman"/>
        </w:rPr>
        <w:t xml:space="preserve">] S. R. Livingstone and F. A. Russo, “The Ryerson Audio-Visual Database of Emotional </w:t>
      </w:r>
      <w:r>
        <w:rPr>
          <w:rFonts w:ascii="Times New Roman" w:cs="Times New Roman" w:hAnsi="Times New Roman"/>
        </w:rPr>
        <w:t>Speech and Song (RAVDESS): A dynamic, multimodal set of facial and vocal expressions in North American English,” PLOS ONE 13(5), e0196391 (2018).</w:t>
      </w:r>
    </w:p>
    <w:p>
      <w:pPr>
        <w:pStyle w:val="style0"/>
        <w:jc w:val="both"/>
        <w:rPr>
          <w:rFonts w:ascii="Times New Roman" w:cs="Times New Roman" w:hAnsi="Times New Roman"/>
        </w:rPr>
      </w:pPr>
      <w:r>
        <w:rPr>
          <w:rFonts w:ascii="Times New Roman" w:cs="Times New Roman" w:hAnsi="Times New Roman"/>
        </w:rPr>
        <w:t xml:space="preserve">[10] M. K. Hasan et al., “Humor Knowledge Enriched Transformer for Understanding Multimodal Humor,” in Proceedings of the AAAI Conference on Artificial Intelligence, (2021), pp. 12972–12980. </w:t>
      </w:r>
    </w:p>
    <w:p>
      <w:pPr>
        <w:pStyle w:val="style0"/>
        <w:jc w:val="both"/>
        <w:rPr>
          <w:rFonts w:ascii="Times New Roman" w:cs="Times New Roman" w:hAnsi="Times New Roman"/>
          <w:b/>
        </w:rPr>
      </w:pPr>
      <w:r>
        <w:rPr>
          <w:rFonts w:ascii="Times New Roman" w:cs="Times New Roman" w:hAnsi="Times New Roman"/>
        </w:rPr>
        <w:t>[11] X. Zhang, Y. Chen, and G. Li, “Multi-modal Sarcasm Detection Based on Contrastive Attention Mechanism,” in Natural Language Processing and Chinese Computing, (2021), pp. 822–833.</w:t>
      </w:r>
    </w:p>
    <w:p>
      <w:pPr>
        <w:pStyle w:val="style0"/>
        <w:jc w:val="both"/>
        <w:rPr>
          <w:rFonts w:ascii="Times New Roman" w:cs="Times New Roman" w:hAnsi="Times New Roman"/>
        </w:rPr>
      </w:pPr>
      <w:r>
        <w:rPr>
          <w:rFonts w:ascii="Times New Roman" w:cs="Times New Roman" w:hAnsi="Times New Roman"/>
        </w:rPr>
        <w:t>[12]</w:t>
      </w:r>
      <w:r>
        <w:rPr>
          <w:rFonts w:ascii="Times New Roman" w:cs="Times New Roman" w:hAnsi="Times New Roman"/>
        </w:rPr>
        <w:t xml:space="preserve"> Joshi, A., &amp; Liu, Y. (2020)."Sarcasm Detection in Twitter: A Novel Dataset and Baselines." Proceedings of the 58th Annual Meeting of the Association for Computational Linguis</w:t>
      </w:r>
      <w:r>
        <w:rPr>
          <w:rFonts w:ascii="Times New Roman" w:cs="Times New Roman" w:hAnsi="Times New Roman"/>
        </w:rPr>
        <w:t>tics.</w:t>
      </w:r>
    </w:p>
    <w:p>
      <w:pPr>
        <w:pStyle w:val="style0"/>
        <w:jc w:val="both"/>
        <w:rPr>
          <w:rFonts w:ascii="Times New Roman" w:cs="Times New Roman" w:hAnsi="Times New Roman"/>
        </w:rPr>
      </w:pPr>
      <w:r>
        <w:rPr>
          <w:rFonts w:ascii="Times New Roman" w:cs="Times New Roman" w:hAnsi="Times New Roman"/>
        </w:rPr>
        <w:t xml:space="preserve">[13] </w:t>
      </w:r>
      <w:r>
        <w:rPr>
          <w:rFonts w:ascii="Times New Roman" w:cs="Times New Roman" w:hAnsi="Times New Roman"/>
        </w:rPr>
        <w:t xml:space="preserve">Riloff, E., &amp; Qadir, A. (2016). "Sarcasm as a Multi-Faceted Phenomenon: A Dataset for the Study of Sarcasm in Social Media." Proceedings of the 2016 Conference on Empirical Methods in Natural Language Processing (EMNLP). </w:t>
      </w:r>
    </w:p>
    <w:p>
      <w:pPr>
        <w:pStyle w:val="style0"/>
        <w:jc w:val="both"/>
        <w:rPr>
          <w:rFonts w:ascii="Times New Roman" w:cs="Times New Roman" w:hAnsi="Times New Roman"/>
        </w:rPr>
      </w:pPr>
      <w:r>
        <w:rPr>
          <w:rFonts w:ascii="Times New Roman" w:cs="Times New Roman" w:hAnsi="Times New Roman"/>
        </w:rPr>
        <w:t xml:space="preserve">[14] </w:t>
      </w:r>
      <w:r>
        <w:rPr>
          <w:rFonts w:ascii="Times New Roman" w:cs="Times New Roman" w:hAnsi="Times New Roman"/>
        </w:rPr>
        <w:t>González-Ibáñez, R., Muresan, S., &amp; Wacholder, N. (2011). "Detecting Sarcasm in Twitter: A Closer Look." Proceedings of the 49th Annual Meeting of the Association for Computational Linguistics</w:t>
      </w:r>
      <w:r>
        <w:rPr>
          <w:rFonts w:ascii="Times New Roman" w:cs="Times New Roman" w:hAnsi="Times New Roman"/>
        </w:rPr>
        <w:t xml:space="preserve">: Human Language Technologies. </w:t>
      </w:r>
    </w:p>
    <w:p>
      <w:pPr>
        <w:pStyle w:val="style0"/>
        <w:jc w:val="both"/>
        <w:rPr>
          <w:rFonts w:ascii="Times New Roman" w:cs="Times New Roman" w:hAnsi="Times New Roman"/>
        </w:rPr>
      </w:pPr>
      <w:r>
        <w:rPr>
          <w:rFonts w:ascii="Times New Roman" w:cs="Times New Roman" w:hAnsi="Times New Roman"/>
        </w:rPr>
        <w:t>[15]</w:t>
      </w:r>
      <w:r>
        <w:rPr>
          <w:rFonts w:ascii="Times New Roman" w:cs="Times New Roman" w:hAnsi="Times New Roman"/>
        </w:rPr>
        <w:t xml:space="preserve"> Barbieri, F., Kumar, S., &amp; Yang, D. (2018). "A Multimodal Approach for Sarcasm Detection in Social Media." Proceedings of the 2018 Conference on Empirical Methods in Natura</w:t>
      </w:r>
      <w:r>
        <w:rPr>
          <w:rFonts w:ascii="Times New Roman" w:cs="Times New Roman" w:hAnsi="Times New Roman"/>
        </w:rPr>
        <w:t xml:space="preserve">l Language Processing (EMNLP). </w:t>
      </w:r>
    </w:p>
    <w:p>
      <w:pPr>
        <w:pStyle w:val="style0"/>
        <w:jc w:val="both"/>
        <w:rPr>
          <w:rFonts w:ascii="Times New Roman" w:cs="Times New Roman" w:hAnsi="Times New Roman"/>
        </w:rPr>
      </w:pPr>
      <w:r>
        <w:rPr>
          <w:rFonts w:ascii="Times New Roman" w:cs="Times New Roman" w:hAnsi="Times New Roman"/>
        </w:rPr>
        <w:t xml:space="preserve">[16] </w:t>
      </w:r>
      <w:r>
        <w:rPr>
          <w:rFonts w:ascii="Times New Roman" w:cs="Times New Roman" w:hAnsi="Times New Roman"/>
        </w:rPr>
        <w:t>Mohammad, S. M., &amp; Bravo-Marquez, F. (2017). "Wassa-2017 Task 3: Sarcasm Detection." Proceedings of the 8th Workshop on Computational Approaches to Subjectivity, Sentim</w:t>
      </w:r>
      <w:r>
        <w:rPr>
          <w:rFonts w:ascii="Times New Roman" w:cs="Times New Roman" w:hAnsi="Times New Roman"/>
        </w:rPr>
        <w:t xml:space="preserve">ent and Social Media Analysis. </w:t>
      </w:r>
    </w:p>
    <w:p>
      <w:pPr>
        <w:pStyle w:val="style0"/>
        <w:jc w:val="both"/>
        <w:rPr>
          <w:rFonts w:ascii="Times New Roman" w:cs="Times New Roman" w:hAnsi="Times New Roman"/>
        </w:rPr>
      </w:pPr>
      <w:r>
        <w:rPr>
          <w:rFonts w:ascii="Times New Roman" w:cs="Times New Roman" w:hAnsi="Times New Roman"/>
        </w:rPr>
        <w:t>[17]</w:t>
      </w:r>
      <w:r>
        <w:rPr>
          <w:rFonts w:ascii="Times New Roman" w:cs="Times New Roman" w:hAnsi="Times New Roman"/>
        </w:rPr>
        <w:t xml:space="preserve"> Poria, S., Hu, B., &amp; Cambria, E. (2016). "A Deeper Look into Sarcasm Detection in Social Media." Proceedings of the 2016 Conference on Empirical Methods in Natura</w:t>
      </w:r>
      <w:r>
        <w:rPr>
          <w:rFonts w:ascii="Times New Roman" w:cs="Times New Roman" w:hAnsi="Times New Roman"/>
        </w:rPr>
        <w:t xml:space="preserve">l Language Processing (EMNLP). </w:t>
      </w:r>
    </w:p>
    <w:p>
      <w:pPr>
        <w:pStyle w:val="style0"/>
        <w:jc w:val="both"/>
        <w:rPr>
          <w:rFonts w:ascii="Times New Roman" w:cs="Times New Roman" w:hAnsi="Times New Roman"/>
        </w:rPr>
      </w:pPr>
      <w:r>
        <w:rPr>
          <w:rFonts w:ascii="Times New Roman" w:cs="Times New Roman" w:hAnsi="Times New Roman"/>
        </w:rPr>
        <w:t>[18]</w:t>
      </w:r>
      <w:r>
        <w:rPr>
          <w:rFonts w:ascii="Times New Roman" w:cs="Times New Roman" w:hAnsi="Times New Roman"/>
        </w:rPr>
        <w:t xml:space="preserve"> Liu, Y., Wu, Y., &amp; Wei, F. (2017). "Attention-based Convolutional Neural Network for Sarcasm Detection." Proceedings of the 2017 Conference on Empirical Methods in Natura</w:t>
      </w:r>
      <w:r>
        <w:rPr>
          <w:rFonts w:ascii="Times New Roman" w:cs="Times New Roman" w:hAnsi="Times New Roman"/>
        </w:rPr>
        <w:t xml:space="preserve">l Language Processing (EMNLP). </w:t>
      </w:r>
    </w:p>
    <w:p>
      <w:pPr>
        <w:pStyle w:val="style0"/>
        <w:jc w:val="both"/>
        <w:rPr>
          <w:rFonts w:ascii="Times New Roman" w:cs="Times New Roman" w:hAnsi="Times New Roman"/>
        </w:rPr>
      </w:pPr>
      <w:r>
        <w:rPr>
          <w:rFonts w:ascii="Times New Roman" w:cs="Times New Roman" w:hAnsi="Times New Roman"/>
        </w:rPr>
        <w:t>[19]</w:t>
      </w:r>
      <w:r>
        <w:rPr>
          <w:rFonts w:ascii="Times New Roman" w:cs="Times New Roman" w:hAnsi="Times New Roman"/>
        </w:rPr>
        <w:t xml:space="preserve"> Xie, J., &amp; Liu, Y. (2018). "Multimodal Sarcasm Detection with Self-Attention Mechanism." Proceedings of the 2018 Conference on Empirical Methods in Natura</w:t>
      </w:r>
      <w:r>
        <w:rPr>
          <w:rFonts w:ascii="Times New Roman" w:cs="Times New Roman" w:hAnsi="Times New Roman"/>
        </w:rPr>
        <w:t>l Language Processing (EMNLP).</w:t>
      </w:r>
    </w:p>
    <w:p>
      <w:pPr>
        <w:pStyle w:val="style0"/>
        <w:jc w:val="both"/>
        <w:rPr>
          <w:rFonts w:ascii="Times New Roman" w:cs="Times New Roman" w:hAnsi="Times New Roman"/>
        </w:rPr>
      </w:pPr>
      <w:r>
        <w:rPr>
          <w:rFonts w:ascii="Times New Roman" w:cs="Times New Roman" w:hAnsi="Times New Roman"/>
        </w:rPr>
        <w:t>[20]</w:t>
      </w:r>
      <w:r>
        <w:rPr>
          <w:rFonts w:ascii="Times New Roman" w:cs="Times New Roman" w:hAnsi="Times New Roman"/>
        </w:rPr>
        <w:t xml:space="preserve"> Chen, X., &amp; Xu, X. (2018). "A Survey on Deep Learning for Sarcasm Detection." Journal of Computer Science and Technology.</w:t>
      </w:r>
    </w:p>
    <w:p>
      <w:pPr>
        <w:pStyle w:val="style0"/>
        <w:jc w:val="both"/>
        <w:rPr>
          <w:rFonts w:ascii="Times New Roman" w:cs="Times New Roman" w:hAnsi="Times New Roman"/>
        </w:rPr>
      </w:pPr>
      <w:r>
        <w:rPr>
          <w:rFonts w:ascii="Times New Roman" w:cs="Times New Roman" w:hAnsi="Times New Roman"/>
        </w:rPr>
        <w:t>[21]</w:t>
      </w:r>
      <w:r>
        <w:rPr>
          <w:rFonts w:ascii="Times New Roman" w:cs="Times New Roman" w:hAnsi="Times New Roman"/>
        </w:rPr>
        <w:t xml:space="preserve"> Poria, S., Cambria, E., &amp; Hussain, A. (2017). "SenticNet 5: Discovering Sentiments and Emotions in Text." Proceedings of the 31st Conference on Artificial Intelligence (AAAI). </w:t>
      </w:r>
    </w:p>
    <w:p>
      <w:pPr>
        <w:pStyle w:val="style0"/>
        <w:jc w:val="both"/>
        <w:rPr>
          <w:rFonts w:ascii="Times New Roman" w:cs="Times New Roman" w:hAnsi="Times New Roman"/>
        </w:rPr>
      </w:pPr>
      <w:r>
        <w:rPr>
          <w:rFonts w:ascii="Times New Roman" w:cs="Times New Roman" w:hAnsi="Times New Roman"/>
        </w:rPr>
        <w:t>[22]</w:t>
      </w:r>
      <w:r>
        <w:rPr>
          <w:rFonts w:ascii="Times New Roman" w:cs="Times New Roman" w:hAnsi="Times New Roman"/>
        </w:rPr>
        <w:t xml:space="preserve"> Hazarika, D., &amp; Poria, S. (2020). "MINT: Multimodal Interactive Network for Sarcasm Detection." Proceedings of the 58th Annual Meeting of the Association for Computational Linguistics (ACL).</w:t>
      </w:r>
    </w:p>
    <w:p>
      <w:pPr>
        <w:pStyle w:val="style0"/>
        <w:jc w:val="both"/>
        <w:rPr>
          <w:rFonts w:ascii="Times New Roman" w:cs="Times New Roman" w:hAnsi="Times New Roman"/>
        </w:rPr>
      </w:pPr>
      <w:r>
        <w:rPr>
          <w:rFonts w:ascii="Times New Roman" w:cs="Times New Roman" w:hAnsi="Times New Roman"/>
        </w:rPr>
        <w:t>[23]</w:t>
      </w:r>
      <w:r>
        <w:rPr>
          <w:rFonts w:ascii="Times New Roman" w:cs="Times New Roman" w:hAnsi="Times New Roman"/>
        </w:rPr>
        <w:t xml:space="preserve"> Eisenstein, J., &amp; Pater, J. (2015). "Deep Learning for Sarcasm Detection." Proceedings of the 2015 Conference on Empirical Methods in Natural Language Processing (EMNLP). </w:t>
      </w:r>
    </w:p>
    <w:p>
      <w:pPr>
        <w:pStyle w:val="style0"/>
        <w:jc w:val="both"/>
        <w:rPr>
          <w:rFonts w:ascii="Times New Roman" w:cs="Times New Roman" w:hAnsi="Times New Roman"/>
        </w:rPr>
      </w:pPr>
      <w:r>
        <w:rPr>
          <w:rFonts w:ascii="Times New Roman" w:cs="Times New Roman" w:hAnsi="Times New Roman"/>
        </w:rPr>
        <w:t xml:space="preserve">[24] </w:t>
      </w:r>
      <w:r>
        <w:rPr>
          <w:rFonts w:ascii="Times New Roman" w:cs="Times New Roman" w:hAnsi="Times New Roman"/>
        </w:rPr>
        <w:t xml:space="preserve">Zhang, Y., &amp; Yang, L. (2018). "Multimodal Sarcasm Detection: A Survey of Existing Techniques and Future Directions." Journal of Artificial Intelligence Research. </w:t>
      </w:r>
    </w:p>
    <w:sectPr>
      <w:type w:val="continuous"/>
      <w:pgSz w:w="11906" w:h="16838" w:orient="portrait"/>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Bahnschrift">
    <w:altName w:val="Bahnschrift"/>
    <w:panose1 w:val="020b0502040002020203"/>
    <w:charset w:val="00"/>
    <w:family w:val="swiss"/>
    <w:pitch w:val="variable"/>
    <w:sig w:usb0="A00002C7" w:usb1="00000002" w:usb2="00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61E6D9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hybridMultilevel"/>
    <w:tmpl w:val="15A4AE28"/>
    <w:lvl w:ilvl="0" w:tplc="4009001B">
      <w:start w:val="1"/>
      <w:numFmt w:val="lowerRoman"/>
      <w:lvlText w:val="%1."/>
      <w:lvlJc w:val="right"/>
      <w:pPr>
        <w:ind w:left="1890" w:hanging="360"/>
      </w:p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2">
    <w:nsid w:val="00000002"/>
    <w:multiLevelType w:val="hybridMultilevel"/>
    <w:tmpl w:val="CAA256AA"/>
    <w:lvl w:ilvl="0" w:tplc="A190A088">
      <w:start w:val="1"/>
      <w:numFmt w:val="low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
    <w:nsid w:val="00000003"/>
    <w:multiLevelType w:val="hybridMultilevel"/>
    <w:tmpl w:val="20C6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2CC9CAC"/>
    <w:lvl w:ilvl="0" w:tplc="F5F66834">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5">
    <w:nsid w:val="00000005"/>
    <w:multiLevelType w:val="hybridMultilevel"/>
    <w:tmpl w:val="56FEE7E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6"/>
    <w:multiLevelType w:val="hybridMultilevel"/>
    <w:tmpl w:val="457C13E4"/>
    <w:lvl w:ilvl="0" w:tplc="4009001B">
      <w:start w:val="1"/>
      <w:numFmt w:val="lowerRoman"/>
      <w:lvlText w:val="%1."/>
      <w:lvlJc w:val="righ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num w:numId="1">
    <w:abstractNumId w:val="0"/>
  </w:num>
  <w:num w:numId="2">
    <w:abstractNumId w:val="4"/>
  </w:num>
  <w:num w:numId="3">
    <w:abstractNumId w:val="2"/>
  </w:num>
  <w:num w:numId="4">
    <w:abstractNumId w:val="1"/>
  </w:num>
  <w:num w:numId="5">
    <w:abstractNumId w:val="5"/>
  </w:num>
  <w:num w:numId="6">
    <w:abstractNumId w:val="6"/>
  </w:num>
  <w:num w:numId="7">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4">
    <w:name w:val="caption"/>
    <w:basedOn w:val="style0"/>
    <w:next w:val="style0"/>
    <w:qFormat/>
    <w:uiPriority w:val="35"/>
    <w:pPr>
      <w:spacing w:after="200" w:lineRule="auto" w:line="240"/>
    </w:pPr>
    <w:rPr>
      <w:i/>
      <w:iCs/>
      <w:color w:val="44546a"/>
      <w:sz w:val="18"/>
      <w:szCs w:val="18"/>
    </w:rPr>
  </w:style>
  <w:style w:type="character" w:styleId="style85">
    <w:name w:val="Hyperlink"/>
    <w:basedOn w:val="style65"/>
    <w:next w:val="style85"/>
    <w:uiPriority w:val="99"/>
    <w:rPr>
      <w:color w:val="0563c1"/>
      <w:u w:val="single"/>
    </w:r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Footnote Text Ch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42C98-BE96-43CA-807F-05DC7B48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Words>3910</Words>
  <Pages>9</Pages>
  <Characters>22675</Characters>
  <Application>WPS Office</Application>
  <DocSecurity>0</DocSecurity>
  <Paragraphs>177</Paragraphs>
  <ScaleCrop>false</ScaleCrop>
  <LinksUpToDate>false</LinksUpToDate>
  <CharactersWithSpaces>26637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2024-09-09T14:34:00Z</dcterms:created>
  <dc:creator>NPGC LAB 4</dc:creator>
  <lastModifiedBy>RMX3471</lastModifiedBy>
  <dcterms:modified xsi:type="dcterms:W3CDTF">2024-09-25T04:50:40Z</dcterms:modified>
  <revision>21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2423d84dcbbb4e0daae7a5fd17f20ffe</vt:lpwstr>
  </property>
</Properties>
</file>