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F0D" w:rsidRPr="005E1F0D" w:rsidRDefault="005E1F0D" w:rsidP="005E1F0D">
      <w:pPr>
        <w:spacing w:before="54" w:after="0" w:line="276" w:lineRule="auto"/>
        <w:jc w:val="center"/>
        <w:rPr>
          <w:rFonts w:ascii="Times New Roman" w:hAnsi="Times New Roman" w:cs="Times New Roman"/>
          <w:b/>
          <w:bCs/>
          <w:color w:val="000000" w:themeColor="text1"/>
          <w:sz w:val="28"/>
          <w:szCs w:val="28"/>
          <w:lang w:val="en-IN"/>
        </w:rPr>
      </w:pPr>
      <w:r w:rsidRPr="005E1F0D">
        <w:rPr>
          <w:rFonts w:ascii="Times New Roman" w:hAnsi="Times New Roman" w:cs="Times New Roman"/>
          <w:b/>
          <w:bCs/>
          <w:color w:val="000000" w:themeColor="text1"/>
          <w:sz w:val="28"/>
          <w:szCs w:val="28"/>
          <w:lang w:val="en-IN"/>
        </w:rPr>
        <w:t>RP-HPLC METHOD AND ITS VALIDATION FOR ANALYSIS OF RISPERIDONE AND TRIHEXYPHENIDYL HCL IN BULK AND PHARMACEUTICAL DOSAGE FORM</w:t>
      </w:r>
    </w:p>
    <w:p w:rsidR="00870722" w:rsidRDefault="00287A0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Y. </w:t>
      </w:r>
      <w:proofErr w:type="spellStart"/>
      <w:r>
        <w:rPr>
          <w:rFonts w:ascii="Times New Roman" w:hAnsi="Times New Roman" w:cs="Times New Roman"/>
          <w:b/>
          <w:bCs/>
          <w:color w:val="000000" w:themeColor="text1"/>
          <w:sz w:val="24"/>
          <w:szCs w:val="24"/>
        </w:rPr>
        <w:t>Laxmi</w:t>
      </w:r>
      <w:proofErr w:type="spellEnd"/>
      <w:r>
        <w:rPr>
          <w:rFonts w:ascii="Times New Roman" w:hAnsi="Times New Roman" w:cs="Times New Roman"/>
          <w:b/>
          <w:bCs/>
          <w:color w:val="000000" w:themeColor="text1"/>
          <w:sz w:val="24"/>
          <w:szCs w:val="24"/>
        </w:rPr>
        <w:t xml:space="preserve"> Prasanna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Dr. </w:t>
      </w:r>
      <w:proofErr w:type="spellStart"/>
      <w:r>
        <w:rPr>
          <w:rFonts w:ascii="Times New Roman" w:hAnsi="Times New Roman" w:cs="Times New Roman"/>
          <w:b/>
          <w:bCs/>
          <w:color w:val="000000" w:themeColor="text1"/>
          <w:sz w:val="24"/>
          <w:szCs w:val="24"/>
        </w:rPr>
        <w:t>Ganesh</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Akula</w:t>
      </w:r>
      <w:proofErr w:type="spellEnd"/>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p>
    <w:p w:rsidR="00870722" w:rsidRPr="00870722" w:rsidRDefault="00870722" w:rsidP="00870722">
      <w:pPr>
        <w:spacing w:before="54" w:after="0" w:line="276" w:lineRule="auto"/>
        <w:jc w:val="center"/>
        <w:rPr>
          <w:rFonts w:ascii="Times New Roman" w:hAnsi="Times New Roman" w:cs="Times New Roman"/>
          <w:color w:val="000000" w:themeColor="text1"/>
        </w:rPr>
      </w:pPr>
      <w:r w:rsidRPr="00870722">
        <w:rPr>
          <w:rFonts w:ascii="Times New Roman" w:hAnsi="Times New Roman" w:cs="Times New Roman"/>
          <w:color w:val="000000" w:themeColor="text1"/>
        </w:rPr>
        <w:t>1Student, Department</w:t>
      </w:r>
      <w:r>
        <w:rPr>
          <w:rFonts w:ascii="Times New Roman" w:hAnsi="Times New Roman" w:cs="Times New Roman"/>
          <w:color w:val="000000" w:themeColor="text1"/>
        </w:rPr>
        <w:t xml:space="preserve"> of Pharmaceutical Analysis</w:t>
      </w:r>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Surabhi</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dayakar</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Rao</w:t>
      </w:r>
      <w:proofErr w:type="spellEnd"/>
      <w:r w:rsidRPr="00870722">
        <w:rPr>
          <w:rFonts w:ascii="Times New Roman" w:hAnsi="Times New Roman" w:cs="Times New Roman"/>
          <w:color w:val="000000" w:themeColor="text1"/>
        </w:rPr>
        <w:t xml:space="preserve"> college of Pharmacy, </w:t>
      </w:r>
      <w:proofErr w:type="spellStart"/>
      <w:r w:rsidRPr="00870722">
        <w:rPr>
          <w:rFonts w:ascii="Times New Roman" w:hAnsi="Times New Roman" w:cs="Times New Roman"/>
          <w:color w:val="000000" w:themeColor="text1"/>
        </w:rPr>
        <w:t>Gajwel</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Siddipet</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Telangana</w:t>
      </w:r>
      <w:proofErr w:type="spellEnd"/>
      <w:r w:rsidRPr="00870722">
        <w:rPr>
          <w:rFonts w:ascii="Times New Roman" w:hAnsi="Times New Roman" w:cs="Times New Roman"/>
          <w:color w:val="000000" w:themeColor="text1"/>
        </w:rPr>
        <w:t xml:space="preserve"> 502312, India </w:t>
      </w:r>
    </w:p>
    <w:p w:rsidR="00870722" w:rsidRPr="00870722" w:rsidRDefault="00870722" w:rsidP="00870722">
      <w:pPr>
        <w:spacing w:before="54" w:after="0" w:line="276" w:lineRule="auto"/>
        <w:jc w:val="center"/>
        <w:rPr>
          <w:rFonts w:ascii="Times New Roman" w:hAnsi="Times New Roman" w:cs="Times New Roman"/>
          <w:color w:val="000000" w:themeColor="text1"/>
        </w:rPr>
      </w:pPr>
      <w:r w:rsidRPr="00870722">
        <w:rPr>
          <w:rFonts w:ascii="Times New Roman" w:hAnsi="Times New Roman" w:cs="Times New Roman"/>
          <w:color w:val="000000" w:themeColor="text1"/>
        </w:rPr>
        <w:t xml:space="preserve">2Associate Professor, </w:t>
      </w:r>
      <w:proofErr w:type="spellStart"/>
      <w:r w:rsidRPr="00870722">
        <w:rPr>
          <w:rFonts w:ascii="Times New Roman" w:hAnsi="Times New Roman" w:cs="Times New Roman"/>
          <w:color w:val="000000" w:themeColor="text1"/>
        </w:rPr>
        <w:t>Surabhi</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dayakar</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Rao</w:t>
      </w:r>
      <w:proofErr w:type="spellEnd"/>
      <w:r w:rsidRPr="00870722">
        <w:rPr>
          <w:rFonts w:ascii="Times New Roman" w:hAnsi="Times New Roman" w:cs="Times New Roman"/>
          <w:color w:val="000000" w:themeColor="text1"/>
        </w:rPr>
        <w:t xml:space="preserve"> </w:t>
      </w:r>
      <w:proofErr w:type="gramStart"/>
      <w:r w:rsidRPr="00870722">
        <w:rPr>
          <w:rFonts w:ascii="Times New Roman" w:hAnsi="Times New Roman" w:cs="Times New Roman"/>
          <w:color w:val="000000" w:themeColor="text1"/>
        </w:rPr>
        <w:t>college</w:t>
      </w:r>
      <w:proofErr w:type="gramEnd"/>
      <w:r w:rsidRPr="00870722">
        <w:rPr>
          <w:rFonts w:ascii="Times New Roman" w:hAnsi="Times New Roman" w:cs="Times New Roman"/>
          <w:color w:val="000000" w:themeColor="text1"/>
        </w:rPr>
        <w:t xml:space="preserve"> of Pharmacy, </w:t>
      </w:r>
      <w:proofErr w:type="spellStart"/>
      <w:r w:rsidRPr="00870722">
        <w:rPr>
          <w:rFonts w:ascii="Times New Roman" w:hAnsi="Times New Roman" w:cs="Times New Roman"/>
          <w:color w:val="000000" w:themeColor="text1"/>
        </w:rPr>
        <w:t>Gajwel</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Siddipet</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Telangana</w:t>
      </w:r>
      <w:proofErr w:type="spellEnd"/>
      <w:r w:rsidRPr="00870722">
        <w:rPr>
          <w:rFonts w:ascii="Times New Roman" w:hAnsi="Times New Roman" w:cs="Times New Roman"/>
          <w:color w:val="000000" w:themeColor="text1"/>
        </w:rPr>
        <w:t xml:space="preserve"> 502312, India.</w:t>
      </w:r>
    </w:p>
    <w:p w:rsidR="00870722" w:rsidRPr="00870722" w:rsidRDefault="00870722" w:rsidP="00870722">
      <w:pPr>
        <w:spacing w:before="54" w:after="0" w:line="276" w:lineRule="auto"/>
        <w:jc w:val="center"/>
        <w:rPr>
          <w:rFonts w:ascii="Times New Roman" w:hAnsi="Times New Roman" w:cs="Times New Roman"/>
          <w:b/>
          <w:bCs/>
          <w:color w:val="000000" w:themeColor="text1"/>
          <w:vertAlign w:val="superscript"/>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5E1F0D" w:rsidRPr="005E1F0D" w:rsidRDefault="005E1F0D" w:rsidP="005E1F0D">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5E1F0D">
        <w:rPr>
          <w:rFonts w:ascii="Times New Roman" w:hAnsi="Times New Roman" w:cs="Times New Roman"/>
          <w:color w:val="000000" w:themeColor="text1"/>
          <w:sz w:val="20"/>
          <w:szCs w:val="20"/>
          <w:lang w:val="en-IN"/>
        </w:rPr>
        <w:t xml:space="preserve">This study presents the development and validation of a Reverse Phase High-Performance Liquid Chromatography (RP-HPLC) method for the simultaneous analysis of </w:t>
      </w:r>
      <w:proofErr w:type="spellStart"/>
      <w:r w:rsidRPr="005E1F0D">
        <w:rPr>
          <w:rFonts w:ascii="Times New Roman" w:hAnsi="Times New Roman" w:cs="Times New Roman"/>
          <w:color w:val="000000" w:themeColor="text1"/>
          <w:sz w:val="20"/>
          <w:szCs w:val="20"/>
          <w:lang w:val="en-IN"/>
        </w:rPr>
        <w:t>Risperidone</w:t>
      </w:r>
      <w:proofErr w:type="spellEnd"/>
      <w:r w:rsidRPr="005E1F0D">
        <w:rPr>
          <w:rFonts w:ascii="Times New Roman" w:hAnsi="Times New Roman" w:cs="Times New Roman"/>
          <w:color w:val="000000" w:themeColor="text1"/>
          <w:sz w:val="20"/>
          <w:szCs w:val="20"/>
          <w:lang w:val="en-IN"/>
        </w:rPr>
        <w:t xml:space="preserve"> and </w:t>
      </w:r>
      <w:proofErr w:type="spellStart"/>
      <w:r w:rsidRPr="005E1F0D">
        <w:rPr>
          <w:rFonts w:ascii="Times New Roman" w:hAnsi="Times New Roman" w:cs="Times New Roman"/>
          <w:color w:val="000000" w:themeColor="text1"/>
          <w:sz w:val="20"/>
          <w:szCs w:val="20"/>
          <w:lang w:val="en-IN"/>
        </w:rPr>
        <w:t>Trihexyphenidyl</w:t>
      </w:r>
      <w:proofErr w:type="spellEnd"/>
      <w:r w:rsidRPr="005E1F0D">
        <w:rPr>
          <w:rFonts w:ascii="Times New Roman" w:hAnsi="Times New Roman" w:cs="Times New Roman"/>
          <w:color w:val="000000" w:themeColor="text1"/>
          <w:sz w:val="20"/>
          <w:szCs w:val="20"/>
          <w:lang w:val="en-IN"/>
        </w:rPr>
        <w:t xml:space="preserve"> Hydrochloride (</w:t>
      </w:r>
      <w:proofErr w:type="spellStart"/>
      <w:r w:rsidRPr="005E1F0D">
        <w:rPr>
          <w:rFonts w:ascii="Times New Roman" w:hAnsi="Times New Roman" w:cs="Times New Roman"/>
          <w:color w:val="000000" w:themeColor="text1"/>
          <w:sz w:val="20"/>
          <w:szCs w:val="20"/>
          <w:lang w:val="en-IN"/>
        </w:rPr>
        <w:t>HCl</w:t>
      </w:r>
      <w:proofErr w:type="spellEnd"/>
      <w:r w:rsidRPr="005E1F0D">
        <w:rPr>
          <w:rFonts w:ascii="Times New Roman" w:hAnsi="Times New Roman" w:cs="Times New Roman"/>
          <w:color w:val="000000" w:themeColor="text1"/>
          <w:sz w:val="20"/>
          <w:szCs w:val="20"/>
          <w:lang w:val="en-IN"/>
        </w:rPr>
        <w:t>) in both bulk and pharmaceutical dosage forms. The aim is to provide a reliable, accurate, and efficient analytical tool for quality control and therapeutic monitoring of these compounds.</w:t>
      </w:r>
    </w:p>
    <w:p w:rsidR="005E1F0D" w:rsidRPr="005E1F0D" w:rsidRDefault="005E1F0D" w:rsidP="005E1F0D">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5E1F0D">
        <w:rPr>
          <w:rFonts w:ascii="Times New Roman" w:hAnsi="Times New Roman" w:cs="Times New Roman"/>
          <w:color w:val="000000" w:themeColor="text1"/>
          <w:sz w:val="20"/>
          <w:szCs w:val="20"/>
          <w:lang w:val="en-IN"/>
        </w:rPr>
        <w:t xml:space="preserve">The RP-HPLC analysis was performed using a Waters HPLC system equipped with an auto-sampler and a PDA Detector 996 model. The method utilized an </w:t>
      </w:r>
      <w:proofErr w:type="spellStart"/>
      <w:r w:rsidRPr="005E1F0D">
        <w:rPr>
          <w:rFonts w:ascii="Times New Roman" w:hAnsi="Times New Roman" w:cs="Times New Roman"/>
          <w:color w:val="000000" w:themeColor="text1"/>
          <w:sz w:val="20"/>
          <w:szCs w:val="20"/>
          <w:lang w:val="en-IN"/>
        </w:rPr>
        <w:t>Altima</w:t>
      </w:r>
      <w:proofErr w:type="spellEnd"/>
      <w:r w:rsidRPr="005E1F0D">
        <w:rPr>
          <w:rFonts w:ascii="Times New Roman" w:hAnsi="Times New Roman" w:cs="Times New Roman"/>
          <w:color w:val="000000" w:themeColor="text1"/>
          <w:sz w:val="20"/>
          <w:szCs w:val="20"/>
          <w:lang w:val="en-IN"/>
        </w:rPr>
        <w:t xml:space="preserve"> C18 column (4.6 × 150 mm, 5 µm particle size) with a column temperature set at 35ºC. The mobile phase consisted of a mixture of methanol and </w:t>
      </w:r>
      <w:proofErr w:type="spellStart"/>
      <w:r w:rsidRPr="005E1F0D">
        <w:rPr>
          <w:rFonts w:ascii="Times New Roman" w:hAnsi="Times New Roman" w:cs="Times New Roman"/>
          <w:color w:val="000000" w:themeColor="text1"/>
          <w:sz w:val="20"/>
          <w:szCs w:val="20"/>
          <w:lang w:val="en-IN"/>
        </w:rPr>
        <w:t>acetonitrile</w:t>
      </w:r>
      <w:proofErr w:type="spellEnd"/>
      <w:r w:rsidRPr="005E1F0D">
        <w:rPr>
          <w:rFonts w:ascii="Times New Roman" w:hAnsi="Times New Roman" w:cs="Times New Roman"/>
          <w:color w:val="000000" w:themeColor="text1"/>
          <w:sz w:val="20"/>
          <w:szCs w:val="20"/>
          <w:lang w:val="en-IN"/>
        </w:rPr>
        <w:t xml:space="preserve"> in a 60:30 v/v ratio. The flow rate was maintained at 1 ml/min, and detection was carried out at 260 nm. An injection volume of 10 µl was used, with a total run time of 14 minutes.</w:t>
      </w:r>
    </w:p>
    <w:p w:rsidR="005E1F0D" w:rsidRPr="005E1F0D" w:rsidRDefault="005E1F0D" w:rsidP="005E1F0D">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5E1F0D">
        <w:rPr>
          <w:rFonts w:ascii="Times New Roman" w:hAnsi="Times New Roman" w:cs="Times New Roman"/>
          <w:color w:val="000000" w:themeColor="text1"/>
          <w:sz w:val="20"/>
          <w:szCs w:val="20"/>
          <w:lang w:val="en-IN"/>
        </w:rPr>
        <w:t xml:space="preserve">The method was optimized to achieve efficient separation and accurate quantification of </w:t>
      </w:r>
      <w:proofErr w:type="spellStart"/>
      <w:r w:rsidRPr="005E1F0D">
        <w:rPr>
          <w:rFonts w:ascii="Times New Roman" w:hAnsi="Times New Roman" w:cs="Times New Roman"/>
          <w:color w:val="000000" w:themeColor="text1"/>
          <w:sz w:val="20"/>
          <w:szCs w:val="20"/>
          <w:lang w:val="en-IN"/>
        </w:rPr>
        <w:t>Risperidone</w:t>
      </w:r>
      <w:proofErr w:type="spellEnd"/>
      <w:r w:rsidRPr="005E1F0D">
        <w:rPr>
          <w:rFonts w:ascii="Times New Roman" w:hAnsi="Times New Roman" w:cs="Times New Roman"/>
          <w:color w:val="000000" w:themeColor="text1"/>
          <w:sz w:val="20"/>
          <w:szCs w:val="20"/>
          <w:lang w:val="en-IN"/>
        </w:rPr>
        <w:t xml:space="preserve"> and </w:t>
      </w:r>
      <w:proofErr w:type="spellStart"/>
      <w:r w:rsidRPr="005E1F0D">
        <w:rPr>
          <w:rFonts w:ascii="Times New Roman" w:hAnsi="Times New Roman" w:cs="Times New Roman"/>
          <w:color w:val="000000" w:themeColor="text1"/>
          <w:sz w:val="20"/>
          <w:szCs w:val="20"/>
          <w:lang w:val="en-IN"/>
        </w:rPr>
        <w:t>Trihexyphenidyl</w:t>
      </w:r>
      <w:proofErr w:type="spellEnd"/>
      <w:r w:rsidRPr="005E1F0D">
        <w:rPr>
          <w:rFonts w:ascii="Times New Roman" w:hAnsi="Times New Roman" w:cs="Times New Roman"/>
          <w:color w:val="000000" w:themeColor="text1"/>
          <w:sz w:val="20"/>
          <w:szCs w:val="20"/>
          <w:lang w:val="en-IN"/>
        </w:rPr>
        <w:t xml:space="preserve"> </w:t>
      </w:r>
      <w:proofErr w:type="spellStart"/>
      <w:r w:rsidRPr="005E1F0D">
        <w:rPr>
          <w:rFonts w:ascii="Times New Roman" w:hAnsi="Times New Roman" w:cs="Times New Roman"/>
          <w:color w:val="000000" w:themeColor="text1"/>
          <w:sz w:val="20"/>
          <w:szCs w:val="20"/>
          <w:lang w:val="en-IN"/>
        </w:rPr>
        <w:t>HCl</w:t>
      </w:r>
      <w:proofErr w:type="spellEnd"/>
      <w:r w:rsidRPr="005E1F0D">
        <w:rPr>
          <w:rFonts w:ascii="Times New Roman" w:hAnsi="Times New Roman" w:cs="Times New Roman"/>
          <w:color w:val="000000" w:themeColor="text1"/>
          <w:sz w:val="20"/>
          <w:szCs w:val="20"/>
          <w:lang w:val="en-IN"/>
        </w:rPr>
        <w:t xml:space="preserve">. Validation of the method followed standard protocols, including assessments of specificity, accuracy, precision, linearity, and robustness. The method demonstrated high specificity with clear resolution of the </w:t>
      </w:r>
      <w:proofErr w:type="spellStart"/>
      <w:r w:rsidRPr="005E1F0D">
        <w:rPr>
          <w:rFonts w:ascii="Times New Roman" w:hAnsi="Times New Roman" w:cs="Times New Roman"/>
          <w:color w:val="000000" w:themeColor="text1"/>
          <w:sz w:val="20"/>
          <w:szCs w:val="20"/>
          <w:lang w:val="en-IN"/>
        </w:rPr>
        <w:t>analytes</w:t>
      </w:r>
      <w:proofErr w:type="spellEnd"/>
      <w:r w:rsidRPr="005E1F0D">
        <w:rPr>
          <w:rFonts w:ascii="Times New Roman" w:hAnsi="Times New Roman" w:cs="Times New Roman"/>
          <w:color w:val="000000" w:themeColor="text1"/>
          <w:sz w:val="20"/>
          <w:szCs w:val="20"/>
          <w:lang w:val="en-IN"/>
        </w:rPr>
        <w:t>, and accuracy within ±2% of nominal values. Precision was confirmed with relative standard deviations below 1.5% for both intra-day and inter-day analyses. Linearity was established over concentration ranges with correlation coefficients exceeding 0.999 for both drugs. Robustness testing indicated minimal impact from small variations in chromatographic conditions.</w:t>
      </w:r>
    </w:p>
    <w:p w:rsidR="00DA52F4" w:rsidRPr="005E1F0D"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72C3F" w:rsidRPr="00A72C3F">
        <w:rPr>
          <w:rFonts w:ascii="Times New Roman" w:hAnsi="Times New Roman" w:cs="Times New Roman"/>
          <w:color w:val="000000" w:themeColor="text1"/>
          <w:sz w:val="20"/>
          <w:szCs w:val="20"/>
          <w:lang w:val="en-IN"/>
        </w:rPr>
        <w:t>RP-HPLC</w:t>
      </w:r>
      <w:r w:rsidRPr="001E51F3">
        <w:rPr>
          <w:rFonts w:ascii="Times New Roman" w:hAnsi="Times New Roman" w:cs="Times New Roman"/>
          <w:color w:val="000000" w:themeColor="text1"/>
          <w:sz w:val="20"/>
          <w:szCs w:val="20"/>
        </w:rPr>
        <w:t xml:space="preserve">, </w:t>
      </w:r>
      <w:r w:rsidR="005E1F0D" w:rsidRPr="005E1F0D">
        <w:rPr>
          <w:rFonts w:ascii="Times New Roman" w:hAnsi="Times New Roman" w:cs="Times New Roman"/>
          <w:bCs/>
          <w:color w:val="000000" w:themeColor="text1"/>
          <w:sz w:val="20"/>
          <w:szCs w:val="20"/>
          <w:lang w:val="en-IN"/>
        </w:rPr>
        <w:t>RISPERIDONE</w:t>
      </w:r>
      <w:r w:rsidRPr="00A72C3F">
        <w:rPr>
          <w:rFonts w:ascii="Times New Roman" w:hAnsi="Times New Roman" w:cs="Times New Roman"/>
          <w:color w:val="000000" w:themeColor="text1"/>
          <w:sz w:val="20"/>
          <w:szCs w:val="20"/>
        </w:rPr>
        <w:t>,</w:t>
      </w:r>
      <w:r w:rsidRPr="001E51F3">
        <w:rPr>
          <w:rFonts w:ascii="Times New Roman" w:hAnsi="Times New Roman" w:cs="Times New Roman"/>
          <w:color w:val="000000" w:themeColor="text1"/>
          <w:sz w:val="20"/>
          <w:szCs w:val="20"/>
        </w:rPr>
        <w:t xml:space="preserve"> </w:t>
      </w:r>
      <w:r w:rsidR="005E1F0D" w:rsidRPr="005E1F0D">
        <w:rPr>
          <w:rFonts w:ascii="Times New Roman" w:hAnsi="Times New Roman" w:cs="Times New Roman"/>
          <w:bCs/>
          <w:color w:val="000000" w:themeColor="text1"/>
          <w:sz w:val="20"/>
          <w:szCs w:val="20"/>
          <w:lang w:val="en-IN"/>
        </w:rPr>
        <w:t>TRIHEXYPHENIDYL HCL</w:t>
      </w:r>
      <w:r w:rsidRPr="005E1F0D">
        <w:rPr>
          <w:rFonts w:ascii="Times New Roman" w:hAnsi="Times New Roman" w:cs="Times New Roman"/>
          <w:color w:val="000000" w:themeColor="text1"/>
          <w:sz w:val="20"/>
          <w:szCs w:val="20"/>
        </w:rPr>
        <w:t>.</w:t>
      </w:r>
    </w:p>
    <w:p w:rsidR="00A72C3F" w:rsidRDefault="00911ACD" w:rsidP="00A72C3F">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A72C3F" w:rsidRDefault="000C2145" w:rsidP="00A72C3F">
      <w:pPr>
        <w:pStyle w:val="ListParagraph"/>
        <w:spacing w:after="0" w:line="276" w:lineRule="auto"/>
        <w:ind w:left="0"/>
        <w:jc w:val="both"/>
        <w:rPr>
          <w:rFonts w:ascii="Times New Roman" w:hAnsi="Times New Roman" w:cs="Times New Roman"/>
          <w:color w:val="000000" w:themeColor="text1"/>
          <w:sz w:val="20"/>
          <w:szCs w:val="20"/>
        </w:rPr>
      </w:pPr>
      <w:proofErr w:type="spellStart"/>
      <w:r w:rsidRPr="000C2145">
        <w:rPr>
          <w:rFonts w:ascii="Times New Roman" w:hAnsi="Times New Roman" w:cs="Times New Roman"/>
          <w:color w:val="000000" w:themeColor="text1"/>
          <w:sz w:val="20"/>
          <w:szCs w:val="20"/>
        </w:rPr>
        <w:t>Risperidone</w:t>
      </w:r>
      <w:proofErr w:type="spellEnd"/>
      <w:r w:rsidRPr="000C2145">
        <w:rPr>
          <w:rFonts w:ascii="Times New Roman" w:hAnsi="Times New Roman" w:cs="Times New Roman"/>
          <w:color w:val="000000" w:themeColor="text1"/>
          <w:sz w:val="20"/>
          <w:szCs w:val="20"/>
        </w:rPr>
        <w:t xml:space="preserve"> is chemically, 3-[2-[4-(6-fluoro-1, 2- benzisoxozol-3-yl)-1 </w:t>
      </w:r>
      <w:proofErr w:type="spellStart"/>
      <w:r w:rsidRPr="000C2145">
        <w:rPr>
          <w:rFonts w:ascii="Times New Roman" w:hAnsi="Times New Roman" w:cs="Times New Roman"/>
          <w:color w:val="000000" w:themeColor="text1"/>
          <w:sz w:val="20"/>
          <w:szCs w:val="20"/>
        </w:rPr>
        <w:t>piperidinyl</w:t>
      </w:r>
      <w:proofErr w:type="spellEnd"/>
      <w:r w:rsidRPr="000C2145">
        <w:rPr>
          <w:rFonts w:ascii="Times New Roman" w:hAnsi="Times New Roman" w:cs="Times New Roman"/>
          <w:color w:val="000000" w:themeColor="text1"/>
          <w:sz w:val="20"/>
          <w:szCs w:val="20"/>
        </w:rPr>
        <w:t xml:space="preserve"> 1] ethyl]-6, 7, 8, 9</w:t>
      </w:r>
      <w:proofErr w:type="gramStart"/>
      <w:r w:rsidRPr="000C2145">
        <w:rPr>
          <w:rFonts w:ascii="Times New Roman" w:hAnsi="Times New Roman" w:cs="Times New Roman"/>
          <w:color w:val="000000" w:themeColor="text1"/>
          <w:sz w:val="20"/>
          <w:szCs w:val="20"/>
        </w:rPr>
        <w:t>,-</w:t>
      </w:r>
      <w:proofErr w:type="gramEnd"/>
      <w:r w:rsidRPr="000C2145">
        <w:rPr>
          <w:rFonts w:ascii="Times New Roman" w:hAnsi="Times New Roman" w:cs="Times New Roman"/>
          <w:color w:val="000000" w:themeColor="text1"/>
          <w:sz w:val="20"/>
          <w:szCs w:val="20"/>
        </w:rPr>
        <w:t xml:space="preserve"> tetrahydro-2-methyl-4H-p</w:t>
      </w:r>
      <w:r>
        <w:rPr>
          <w:rFonts w:ascii="Times New Roman" w:hAnsi="Times New Roman" w:cs="Times New Roman"/>
          <w:color w:val="000000" w:themeColor="text1"/>
          <w:sz w:val="20"/>
          <w:szCs w:val="20"/>
        </w:rPr>
        <w:t xml:space="preserve">yrido [1, 2-a] pyrimidin-4-one </w:t>
      </w:r>
      <w:r w:rsidRPr="000C2145">
        <w:rPr>
          <w:rFonts w:ascii="Times New Roman" w:hAnsi="Times New Roman" w:cs="Times New Roman"/>
          <w:color w:val="000000" w:themeColor="text1"/>
          <w:sz w:val="20"/>
          <w:szCs w:val="20"/>
        </w:rPr>
        <w:t xml:space="preserve"> . It is indicated for the treatment of acute and chronic schizophrenic psychoses, </w:t>
      </w:r>
      <w:r>
        <w:rPr>
          <w:rFonts w:ascii="Times New Roman" w:hAnsi="Times New Roman" w:cs="Times New Roman"/>
          <w:color w:val="000000" w:themeColor="text1"/>
          <w:sz w:val="20"/>
          <w:szCs w:val="20"/>
        </w:rPr>
        <w:t xml:space="preserve">and other psychotic </w:t>
      </w:r>
      <w:proofErr w:type="gramStart"/>
      <w:r>
        <w:rPr>
          <w:rFonts w:ascii="Times New Roman" w:hAnsi="Times New Roman" w:cs="Times New Roman"/>
          <w:color w:val="000000" w:themeColor="text1"/>
          <w:sz w:val="20"/>
          <w:szCs w:val="20"/>
        </w:rPr>
        <w:t>conditions</w:t>
      </w:r>
      <w:r w:rsidRPr="000C2145">
        <w:rPr>
          <w:rFonts w:ascii="Times New Roman" w:hAnsi="Times New Roman" w:cs="Times New Roman"/>
          <w:color w:val="000000" w:themeColor="text1"/>
          <w:sz w:val="20"/>
          <w:szCs w:val="20"/>
        </w:rPr>
        <w:t xml:space="preserve"> .</w:t>
      </w:r>
      <w:proofErr w:type="gramEnd"/>
      <w:r w:rsidRPr="000C2145">
        <w:rPr>
          <w:rFonts w:ascii="Times New Roman" w:hAnsi="Times New Roman" w:cs="Times New Roman"/>
          <w:color w:val="000000" w:themeColor="text1"/>
          <w:sz w:val="20"/>
          <w:szCs w:val="20"/>
        </w:rPr>
        <w:t xml:space="preserve"> </w:t>
      </w:r>
      <w:proofErr w:type="spellStart"/>
      <w:r w:rsidRPr="000C2145">
        <w:rPr>
          <w:rFonts w:ascii="Times New Roman" w:hAnsi="Times New Roman" w:cs="Times New Roman"/>
          <w:color w:val="000000" w:themeColor="text1"/>
          <w:sz w:val="20"/>
          <w:szCs w:val="20"/>
        </w:rPr>
        <w:t>Trihexyphenidyl</w:t>
      </w:r>
      <w:proofErr w:type="spellEnd"/>
      <w:r w:rsidRPr="000C2145">
        <w:rPr>
          <w:rFonts w:ascii="Times New Roman" w:hAnsi="Times New Roman" w:cs="Times New Roman"/>
          <w:color w:val="000000" w:themeColor="text1"/>
          <w:sz w:val="20"/>
          <w:szCs w:val="20"/>
        </w:rPr>
        <w:t xml:space="preserve">, 1-cyclohexyl-1-phenyl-3-(1-piperidyl) propane-1-ol, is an </w:t>
      </w:r>
      <w:proofErr w:type="spellStart"/>
      <w:r w:rsidRPr="000C2145">
        <w:rPr>
          <w:rFonts w:ascii="Times New Roman" w:hAnsi="Times New Roman" w:cs="Times New Roman"/>
          <w:color w:val="000000" w:themeColor="text1"/>
          <w:sz w:val="20"/>
          <w:szCs w:val="20"/>
        </w:rPr>
        <w:t>antiparkinson</w:t>
      </w:r>
      <w:proofErr w:type="spellEnd"/>
      <w:r w:rsidRPr="000C2145">
        <w:rPr>
          <w:rFonts w:ascii="Times New Roman" w:hAnsi="Times New Roman" w:cs="Times New Roman"/>
          <w:color w:val="000000" w:themeColor="text1"/>
          <w:sz w:val="20"/>
          <w:szCs w:val="20"/>
        </w:rPr>
        <w:t xml:space="preserve"> drug of the </w:t>
      </w:r>
      <w:proofErr w:type="spellStart"/>
      <w:r w:rsidRPr="000C2145">
        <w:rPr>
          <w:rFonts w:ascii="Times New Roman" w:hAnsi="Times New Roman" w:cs="Times New Roman"/>
          <w:color w:val="000000" w:themeColor="text1"/>
          <w:sz w:val="20"/>
          <w:szCs w:val="20"/>
        </w:rPr>
        <w:t>antimuscarinic</w:t>
      </w:r>
      <w:proofErr w:type="spellEnd"/>
      <w:r w:rsidRPr="000C2145">
        <w:rPr>
          <w:rFonts w:ascii="Times New Roman" w:hAnsi="Times New Roman" w:cs="Times New Roman"/>
          <w:color w:val="000000" w:themeColor="text1"/>
          <w:sz w:val="20"/>
          <w:szCs w:val="20"/>
        </w:rPr>
        <w:t xml:space="preserve"> class of agents and is </w:t>
      </w:r>
      <w:r>
        <w:rPr>
          <w:rFonts w:ascii="Times New Roman" w:hAnsi="Times New Roman" w:cs="Times New Roman"/>
          <w:color w:val="000000" w:themeColor="text1"/>
          <w:sz w:val="20"/>
          <w:szCs w:val="20"/>
        </w:rPr>
        <w:t>chemically a tertiary amine</w:t>
      </w:r>
      <w:r w:rsidRPr="000C2145">
        <w:rPr>
          <w:rFonts w:ascii="Times New Roman" w:hAnsi="Times New Roman" w:cs="Times New Roman"/>
          <w:color w:val="000000" w:themeColor="text1"/>
          <w:sz w:val="20"/>
          <w:szCs w:val="20"/>
        </w:rPr>
        <w:t xml:space="preserve">. The drug is available as the hydrochloride salt. Form the literature survey; it was found that there are many analytical methods reported for </w:t>
      </w:r>
      <w:proofErr w:type="spellStart"/>
      <w:r w:rsidRPr="000C2145">
        <w:rPr>
          <w:rFonts w:ascii="Times New Roman" w:hAnsi="Times New Roman" w:cs="Times New Roman"/>
          <w:color w:val="000000" w:themeColor="text1"/>
          <w:sz w:val="20"/>
          <w:szCs w:val="20"/>
        </w:rPr>
        <w:t>Risperidone</w:t>
      </w:r>
      <w:proofErr w:type="spellEnd"/>
      <w:r w:rsidRPr="000C2145">
        <w:rPr>
          <w:rFonts w:ascii="Times New Roman" w:hAnsi="Times New Roman" w:cs="Times New Roman"/>
          <w:color w:val="000000" w:themeColor="text1"/>
          <w:sz w:val="20"/>
          <w:szCs w:val="20"/>
        </w:rPr>
        <w:t xml:space="preserve"> and </w:t>
      </w:r>
      <w:proofErr w:type="spellStart"/>
      <w:r w:rsidRPr="000C2145">
        <w:rPr>
          <w:rFonts w:ascii="Times New Roman" w:hAnsi="Times New Roman" w:cs="Times New Roman"/>
          <w:color w:val="000000" w:themeColor="text1"/>
          <w:sz w:val="20"/>
          <w:szCs w:val="20"/>
        </w:rPr>
        <w:t>Trihexyphenidyl</w:t>
      </w:r>
      <w:proofErr w:type="spellEnd"/>
      <w:r w:rsidRPr="000C2145">
        <w:rPr>
          <w:rFonts w:ascii="Times New Roman" w:hAnsi="Times New Roman" w:cs="Times New Roman"/>
          <w:color w:val="000000" w:themeColor="text1"/>
          <w:sz w:val="20"/>
          <w:szCs w:val="20"/>
        </w:rPr>
        <w:t xml:space="preserve"> hydrochloride either individually by </w:t>
      </w:r>
      <w:proofErr w:type="spellStart"/>
      <w:r w:rsidRPr="000C2145">
        <w:rPr>
          <w:rFonts w:ascii="Times New Roman" w:hAnsi="Times New Roman" w:cs="Times New Roman"/>
          <w:color w:val="000000" w:themeColor="text1"/>
          <w:sz w:val="20"/>
          <w:szCs w:val="20"/>
        </w:rPr>
        <w:t>chemiluminesc</w:t>
      </w:r>
      <w:r>
        <w:rPr>
          <w:rFonts w:ascii="Times New Roman" w:hAnsi="Times New Roman" w:cs="Times New Roman"/>
          <w:color w:val="000000" w:themeColor="text1"/>
          <w:sz w:val="20"/>
          <w:szCs w:val="20"/>
        </w:rPr>
        <w:t>ence</w:t>
      </w:r>
      <w:proofErr w:type="spellEnd"/>
      <w:r>
        <w:rPr>
          <w:rFonts w:ascii="Times New Roman" w:hAnsi="Times New Roman" w:cs="Times New Roman"/>
          <w:color w:val="000000" w:themeColor="text1"/>
          <w:sz w:val="20"/>
          <w:szCs w:val="20"/>
        </w:rPr>
        <w:t xml:space="preserve">, HPLC, </w:t>
      </w:r>
      <w:proofErr w:type="spellStart"/>
      <w:proofErr w:type="gramStart"/>
      <w:r>
        <w:rPr>
          <w:rFonts w:ascii="Times New Roman" w:hAnsi="Times New Roman" w:cs="Times New Roman"/>
          <w:color w:val="000000" w:themeColor="text1"/>
          <w:sz w:val="20"/>
          <w:szCs w:val="20"/>
        </w:rPr>
        <w:t>Polarography</w:t>
      </w:r>
      <w:proofErr w:type="spellEnd"/>
      <w:r>
        <w:rPr>
          <w:rFonts w:ascii="Times New Roman" w:hAnsi="Times New Roman" w:cs="Times New Roman"/>
          <w:color w:val="000000" w:themeColor="text1"/>
          <w:sz w:val="20"/>
          <w:szCs w:val="20"/>
        </w:rPr>
        <w:t xml:space="preserve"> </w:t>
      </w:r>
      <w:r w:rsidRPr="000C2145">
        <w:rPr>
          <w:rFonts w:ascii="Times New Roman" w:hAnsi="Times New Roman" w:cs="Times New Roman"/>
          <w:color w:val="000000" w:themeColor="text1"/>
          <w:sz w:val="20"/>
          <w:szCs w:val="20"/>
        </w:rPr>
        <w:t xml:space="preserve"> or</w:t>
      </w:r>
      <w:proofErr w:type="gramEnd"/>
      <w:r w:rsidRPr="000C2145">
        <w:rPr>
          <w:rFonts w:ascii="Times New Roman" w:hAnsi="Times New Roman" w:cs="Times New Roman"/>
          <w:color w:val="000000" w:themeColor="text1"/>
          <w:sz w:val="20"/>
          <w:szCs w:val="20"/>
        </w:rPr>
        <w:t xml:space="preserve"> in combination w</w:t>
      </w:r>
      <w:r>
        <w:rPr>
          <w:rFonts w:ascii="Times New Roman" w:hAnsi="Times New Roman" w:cs="Times New Roman"/>
          <w:color w:val="000000" w:themeColor="text1"/>
          <w:sz w:val="20"/>
          <w:szCs w:val="20"/>
        </w:rPr>
        <w:t>ith other drugs by LC-MS/MS , and HPLC</w:t>
      </w:r>
      <w:r w:rsidRPr="000C2145">
        <w:rPr>
          <w:rFonts w:ascii="Times New Roman" w:hAnsi="Times New Roman" w:cs="Times New Roman"/>
          <w:color w:val="000000" w:themeColor="text1"/>
          <w:sz w:val="20"/>
          <w:szCs w:val="20"/>
        </w:rPr>
        <w:t xml:space="preserve"> methods. However no method is reported for simultaneous estimation of these two drugs in tablet dosage form by HPLC. Hence the present work was attempted to develop accurate, simple and sensitive method for simultaneous estimation of </w:t>
      </w:r>
      <w:proofErr w:type="spellStart"/>
      <w:r w:rsidRPr="000C2145">
        <w:rPr>
          <w:rFonts w:ascii="Times New Roman" w:hAnsi="Times New Roman" w:cs="Times New Roman"/>
          <w:color w:val="000000" w:themeColor="text1"/>
          <w:sz w:val="20"/>
          <w:szCs w:val="20"/>
        </w:rPr>
        <w:t>Risperidone</w:t>
      </w:r>
      <w:proofErr w:type="spellEnd"/>
      <w:r w:rsidRPr="000C2145">
        <w:rPr>
          <w:rFonts w:ascii="Times New Roman" w:hAnsi="Times New Roman" w:cs="Times New Roman"/>
          <w:color w:val="000000" w:themeColor="text1"/>
          <w:sz w:val="20"/>
          <w:szCs w:val="20"/>
        </w:rPr>
        <w:t xml:space="preserve"> and </w:t>
      </w:r>
      <w:proofErr w:type="spellStart"/>
      <w:r w:rsidRPr="000C2145">
        <w:rPr>
          <w:rFonts w:ascii="Times New Roman" w:hAnsi="Times New Roman" w:cs="Times New Roman"/>
          <w:color w:val="000000" w:themeColor="text1"/>
          <w:sz w:val="20"/>
          <w:szCs w:val="20"/>
        </w:rPr>
        <w:t>Trihexyphenidyl</w:t>
      </w:r>
      <w:proofErr w:type="spellEnd"/>
      <w:r w:rsidRPr="000C2145">
        <w:rPr>
          <w:rFonts w:ascii="Times New Roman" w:hAnsi="Times New Roman" w:cs="Times New Roman"/>
          <w:color w:val="000000" w:themeColor="text1"/>
          <w:sz w:val="20"/>
          <w:szCs w:val="20"/>
        </w:rPr>
        <w:t xml:space="preserve"> hydrochloride in tablet dosage form.</w:t>
      </w:r>
    </w:p>
    <w:p w:rsidR="00DA52F4" w:rsidRPr="00A72C3F" w:rsidRDefault="00A72C3F" w:rsidP="00A72C3F">
      <w:pPr>
        <w:pStyle w:val="ListParagraph"/>
        <w:spacing w:after="0" w:line="276" w:lineRule="auto"/>
        <w:ind w:left="0"/>
        <w:jc w:val="both"/>
        <w:rPr>
          <w:rFonts w:ascii="Times New Roman" w:hAnsi="Times New Roman" w:cs="Times New Roman"/>
          <w:color w:val="000000" w:themeColor="text1"/>
          <w:sz w:val="20"/>
          <w:szCs w:val="20"/>
        </w:rPr>
      </w:pPr>
      <w:r w:rsidRPr="00A72C3F">
        <w:rPr>
          <w:rFonts w:ascii="Times New Roman" w:hAnsi="Times New Roman" w:cs="Times New Roman"/>
          <w:b/>
          <w:color w:val="000000" w:themeColor="text1"/>
          <w:sz w:val="24"/>
          <w:szCs w:val="24"/>
        </w:rPr>
        <w:t>2</w:t>
      </w:r>
      <w:r>
        <w:rPr>
          <w:rFonts w:ascii="Times New Roman" w:hAnsi="Times New Roman" w:cs="Times New Roman"/>
          <w:b/>
          <w:color w:val="000000" w:themeColor="text1"/>
          <w:sz w:val="20"/>
          <w:szCs w:val="20"/>
        </w:rPr>
        <w:t xml:space="preserve">. </w:t>
      </w:r>
      <w:r w:rsidR="00DA52F4" w:rsidRPr="00A72C3F">
        <w:rPr>
          <w:rFonts w:ascii="Times New Roman" w:hAnsi="Times New Roman" w:cs="Times New Roman"/>
          <w:b/>
          <w:bCs/>
          <w:color w:val="000000" w:themeColor="text1"/>
          <w:sz w:val="24"/>
          <w:szCs w:val="24"/>
        </w:rPr>
        <w:t>METHODOLOGY</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Accurately weigh and transfer 10 mg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working standard into a 10ml of clean dry volumetric flasks add about 7ml of Methanol and </w:t>
      </w:r>
      <w:proofErr w:type="spellStart"/>
      <w:r w:rsidRPr="000C2145">
        <w:rPr>
          <w:rFonts w:ascii="Times New Roman" w:hAnsi="Times New Roman" w:cs="Times New Roman"/>
          <w:color w:val="000000" w:themeColor="text1"/>
          <w:sz w:val="20"/>
          <w:szCs w:val="20"/>
          <w:lang w:val="en-IN"/>
        </w:rPr>
        <w:t>sonicate</w:t>
      </w:r>
      <w:proofErr w:type="spellEnd"/>
      <w:r w:rsidRPr="000C2145">
        <w:rPr>
          <w:rFonts w:ascii="Times New Roman" w:hAnsi="Times New Roman" w:cs="Times New Roman"/>
          <w:color w:val="000000" w:themeColor="text1"/>
          <w:sz w:val="20"/>
          <w:szCs w:val="20"/>
          <w:lang w:val="en-IN"/>
        </w:rPr>
        <w:t xml:space="preserve"> to dissolve and removal of air completely and make volume up to the mark with the same Methanol.</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Further pipette 0.1 ml of the above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stock solutions into a 10ml volumetric flask and dilute up to the mark with Methanol.</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2.1. </w:t>
      </w:r>
      <w:r w:rsidRPr="00A72C3F">
        <w:rPr>
          <w:rFonts w:ascii="Times New Roman" w:hAnsi="Times New Roman" w:cs="Times New Roman"/>
          <w:b/>
          <w:color w:val="000000" w:themeColor="text1"/>
          <w:sz w:val="20"/>
          <w:szCs w:val="20"/>
          <w:lang w:val="en-IN"/>
        </w:rPr>
        <w:t>Procedure:</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Inject the samples by changing the chromatographic conditions and record the chromatograms, note the conditions of proper peak elution for performing validation parameters as per ICH guidelines.</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2.2. </w:t>
      </w:r>
      <w:r w:rsidRPr="00A72C3F">
        <w:rPr>
          <w:rFonts w:ascii="Times New Roman" w:hAnsi="Times New Roman" w:cs="Times New Roman"/>
          <w:b/>
          <w:color w:val="000000" w:themeColor="text1"/>
          <w:sz w:val="20"/>
          <w:szCs w:val="20"/>
          <w:lang w:val="en-IN"/>
        </w:rPr>
        <w:t>Mobile Phase Optimization</w:t>
      </w:r>
      <w:r w:rsidRPr="00A72C3F">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Initially the mobile phase tried was Methanol: </w:t>
      </w:r>
      <w:proofErr w:type="spellStart"/>
      <w:r w:rsidRPr="000C2145">
        <w:rPr>
          <w:rFonts w:ascii="Times New Roman" w:hAnsi="Times New Roman" w:cs="Times New Roman"/>
          <w:color w:val="000000" w:themeColor="text1"/>
          <w:sz w:val="20"/>
          <w:szCs w:val="20"/>
          <w:lang w:val="en-IN"/>
        </w:rPr>
        <w:t>Orthophosphoric</w:t>
      </w:r>
      <w:proofErr w:type="spellEnd"/>
      <w:r w:rsidRPr="000C2145">
        <w:rPr>
          <w:rFonts w:ascii="Times New Roman" w:hAnsi="Times New Roman" w:cs="Times New Roman"/>
          <w:color w:val="000000" w:themeColor="text1"/>
          <w:sz w:val="20"/>
          <w:szCs w:val="20"/>
          <w:lang w:val="en-IN"/>
        </w:rPr>
        <w:t xml:space="preserve"> acid and Phosphoric acid (pH 3): </w:t>
      </w:r>
      <w:proofErr w:type="spellStart"/>
      <w:r w:rsidRPr="000C2145">
        <w:rPr>
          <w:rFonts w:ascii="Times New Roman" w:hAnsi="Times New Roman" w:cs="Times New Roman"/>
          <w:color w:val="000000" w:themeColor="text1"/>
          <w:sz w:val="20"/>
          <w:szCs w:val="20"/>
          <w:lang w:val="en-IN"/>
        </w:rPr>
        <w:t>Acetonitrile</w:t>
      </w:r>
      <w:proofErr w:type="spellEnd"/>
      <w:r w:rsidRPr="000C2145">
        <w:rPr>
          <w:rFonts w:ascii="Times New Roman" w:hAnsi="Times New Roman" w:cs="Times New Roman"/>
          <w:color w:val="000000" w:themeColor="text1"/>
          <w:sz w:val="20"/>
          <w:szCs w:val="20"/>
          <w:lang w:val="en-IN"/>
        </w:rPr>
        <w:t xml:space="preserve"> and Methanol: ACN with varying proportions. Finally, the mobile phase was optimized to Methanol: ACN in proportion 65:35v/v respectively.  </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lastRenderedPageBreak/>
        <w:t xml:space="preserve">2.3. </w:t>
      </w:r>
      <w:r w:rsidRPr="00A72C3F">
        <w:rPr>
          <w:rFonts w:ascii="Times New Roman" w:hAnsi="Times New Roman" w:cs="Times New Roman"/>
          <w:b/>
          <w:color w:val="000000" w:themeColor="text1"/>
          <w:sz w:val="20"/>
          <w:szCs w:val="20"/>
          <w:lang w:val="en-IN"/>
        </w:rPr>
        <w:t>Optimization of Column:</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The method was performed with various columns like C18 column, ODS and Zodiac column. </w:t>
      </w:r>
      <w:proofErr w:type="spellStart"/>
      <w:r w:rsidRPr="000C2145">
        <w:rPr>
          <w:rFonts w:ascii="Times New Roman" w:hAnsi="Times New Roman" w:cs="Times New Roman"/>
          <w:color w:val="000000" w:themeColor="text1"/>
          <w:sz w:val="20"/>
          <w:szCs w:val="20"/>
          <w:lang w:val="en-IN"/>
        </w:rPr>
        <w:t>Altima</w:t>
      </w:r>
      <w:proofErr w:type="spellEnd"/>
      <w:r w:rsidRPr="000C2145">
        <w:rPr>
          <w:rFonts w:ascii="Times New Roman" w:hAnsi="Times New Roman" w:cs="Times New Roman"/>
          <w:color w:val="000000" w:themeColor="text1"/>
          <w:sz w:val="20"/>
          <w:szCs w:val="20"/>
          <w:lang w:val="en-IN"/>
        </w:rPr>
        <w:t xml:space="preserve"> C18 (4.6×150mm, 5µ) was found to be ideal as it gave good peak shape and resolution at 1ml/min flow.</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 </w:t>
      </w:r>
      <w:r w:rsidRPr="00A72C3F">
        <w:rPr>
          <w:rFonts w:ascii="Times New Roman" w:hAnsi="Times New Roman" w:cs="Times New Roman"/>
          <w:b/>
          <w:color w:val="000000" w:themeColor="text1"/>
          <w:sz w:val="20"/>
          <w:szCs w:val="20"/>
          <w:lang w:val="en-IN"/>
        </w:rPr>
        <w:t>METHOD VALIDATION PARAMETERS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2.4.1. </w:t>
      </w:r>
      <w:r w:rsidRPr="00A72C3F">
        <w:rPr>
          <w:rFonts w:ascii="Times New Roman" w:hAnsi="Times New Roman" w:cs="Times New Roman"/>
          <w:b/>
          <w:color w:val="000000" w:themeColor="text1"/>
          <w:sz w:val="20"/>
          <w:szCs w:val="20"/>
        </w:rPr>
        <w:t>SYSTEM SUITABILITY</w:t>
      </w:r>
    </w:p>
    <w:p w:rsidR="000C2145" w:rsidRPr="000C2145" w:rsidRDefault="000C2145" w:rsidP="000C2145">
      <w:pPr>
        <w:spacing w:before="54" w:after="0" w:line="276" w:lineRule="auto"/>
        <w:jc w:val="both"/>
        <w:rPr>
          <w:rFonts w:ascii="Times New Roman" w:hAnsi="Times New Roman" w:cs="Times New Roman"/>
          <w:b/>
          <w:color w:val="000000" w:themeColor="text1"/>
          <w:sz w:val="20"/>
          <w:szCs w:val="20"/>
          <w:lang w:val="en-IN"/>
        </w:rPr>
      </w:pPr>
      <w:r w:rsidRPr="000C2145">
        <w:rPr>
          <w:rFonts w:ascii="Times New Roman" w:hAnsi="Times New Roman" w:cs="Times New Roman"/>
          <w:color w:val="000000" w:themeColor="text1"/>
          <w:sz w:val="20"/>
          <w:szCs w:val="20"/>
          <w:lang w:val="en-IN"/>
        </w:rPr>
        <w:t xml:space="preserve">Accurately weigh and transfer 10 mg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10mg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0C2145">
        <w:rPr>
          <w:rFonts w:ascii="Times New Roman" w:hAnsi="Times New Roman" w:cs="Times New Roman"/>
          <w:color w:val="000000" w:themeColor="text1"/>
          <w:sz w:val="20"/>
          <w:szCs w:val="20"/>
          <w:lang w:val="en-IN"/>
        </w:rPr>
        <w:t>sonicate</w:t>
      </w:r>
      <w:proofErr w:type="spellEnd"/>
      <w:r w:rsidRPr="000C2145">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Further pipette 0.15ml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0.3ml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from the above stock solutions into a 10ml volumetric flask and dilute up to the mark with diluents.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2.4.2. </w:t>
      </w:r>
      <w:r w:rsidRPr="00A72C3F">
        <w:rPr>
          <w:rFonts w:ascii="Times New Roman" w:hAnsi="Times New Roman" w:cs="Times New Roman"/>
          <w:b/>
          <w:color w:val="000000" w:themeColor="text1"/>
          <w:sz w:val="20"/>
          <w:szCs w:val="20"/>
          <w:lang w:val="en-IN"/>
        </w:rPr>
        <w:t>SPECIFICITY STUDY OF DRUG:</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0C2145" w:rsidRPr="000C2145" w:rsidRDefault="000C2145" w:rsidP="000C2145">
      <w:pPr>
        <w:spacing w:before="54" w:after="0" w:line="276" w:lineRule="auto"/>
        <w:jc w:val="both"/>
        <w:rPr>
          <w:rFonts w:ascii="Times New Roman" w:hAnsi="Times New Roman" w:cs="Times New Roman"/>
          <w:b/>
          <w:color w:val="000000" w:themeColor="text1"/>
          <w:sz w:val="20"/>
          <w:szCs w:val="20"/>
          <w:lang w:val="en-IN"/>
        </w:rPr>
      </w:pPr>
      <w:r w:rsidRPr="000C2145">
        <w:rPr>
          <w:rFonts w:ascii="Times New Roman" w:hAnsi="Times New Roman" w:cs="Times New Roman"/>
          <w:color w:val="000000" w:themeColor="text1"/>
          <w:sz w:val="20"/>
          <w:szCs w:val="20"/>
          <w:lang w:val="en-IN"/>
        </w:rPr>
        <w:t xml:space="preserve">Accurately weigh and transfer 10 mg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10mg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0C2145">
        <w:rPr>
          <w:rFonts w:ascii="Times New Roman" w:hAnsi="Times New Roman" w:cs="Times New Roman"/>
          <w:color w:val="000000" w:themeColor="text1"/>
          <w:sz w:val="20"/>
          <w:szCs w:val="20"/>
          <w:lang w:val="en-IN"/>
        </w:rPr>
        <w:t>sonicate</w:t>
      </w:r>
      <w:proofErr w:type="spellEnd"/>
      <w:r w:rsidRPr="000C2145">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Further pipette 0.15ml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0.3ml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from the above stock solutions into a 10ml volumetric flask and dilute up to the mark with diluents.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Sample Solution:</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Take average weight of one Tablet and crush in a mortar by using pestle and weight 10 mg equivalent weight of</w:t>
      </w:r>
      <w:r w:rsidRPr="000C2145">
        <w:rPr>
          <w:rFonts w:ascii="Times New Roman" w:hAnsi="Times New Roman" w:cs="Times New Roman"/>
          <w:bCs/>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sample into a 10mL clean dry volumetric flask and add about 7mL of </w:t>
      </w:r>
      <w:proofErr w:type="spellStart"/>
      <w:r w:rsidRPr="000C2145">
        <w:rPr>
          <w:rFonts w:ascii="Times New Roman" w:hAnsi="Times New Roman" w:cs="Times New Roman"/>
          <w:color w:val="000000" w:themeColor="text1"/>
          <w:sz w:val="20"/>
          <w:szCs w:val="20"/>
          <w:lang w:val="en-IN"/>
        </w:rPr>
        <w:t>Diluent</w:t>
      </w:r>
      <w:proofErr w:type="spellEnd"/>
      <w:r w:rsidRPr="000C2145">
        <w:rPr>
          <w:rFonts w:ascii="Times New Roman" w:hAnsi="Times New Roman" w:cs="Times New Roman"/>
          <w:color w:val="000000" w:themeColor="text1"/>
          <w:sz w:val="20"/>
          <w:szCs w:val="20"/>
          <w:lang w:val="en-IN"/>
        </w:rPr>
        <w:t xml:space="preserve"> and </w:t>
      </w:r>
      <w:proofErr w:type="spellStart"/>
      <w:r w:rsidRPr="000C2145">
        <w:rPr>
          <w:rFonts w:ascii="Times New Roman" w:hAnsi="Times New Roman" w:cs="Times New Roman"/>
          <w:color w:val="000000" w:themeColor="text1"/>
          <w:sz w:val="20"/>
          <w:szCs w:val="20"/>
          <w:lang w:val="en-IN"/>
        </w:rPr>
        <w:t>sonicate</w:t>
      </w:r>
      <w:proofErr w:type="spellEnd"/>
      <w:r w:rsidRPr="000C2145">
        <w:rPr>
          <w:rFonts w:ascii="Times New Roman" w:hAnsi="Times New Roman" w:cs="Times New Roman"/>
          <w:color w:val="000000" w:themeColor="text1"/>
          <w:sz w:val="20"/>
          <w:szCs w:val="20"/>
          <w:lang w:val="en-IN"/>
        </w:rPr>
        <w:t xml:space="preserve"> to dissolve it completely and make volume up to the mark with the same solvent.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Further pipette 0.3 ml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above stock solution into a 10ml volumetric flask and dilute up to the mark with </w:t>
      </w:r>
      <w:proofErr w:type="spellStart"/>
      <w:r w:rsidRPr="000C2145">
        <w:rPr>
          <w:rFonts w:ascii="Times New Roman" w:hAnsi="Times New Roman" w:cs="Times New Roman"/>
          <w:color w:val="000000" w:themeColor="text1"/>
          <w:sz w:val="20"/>
          <w:szCs w:val="20"/>
          <w:lang w:val="en-IN"/>
        </w:rPr>
        <w:t>diluent</w:t>
      </w:r>
      <w:proofErr w:type="spellEnd"/>
      <w:r w:rsidRPr="000C2145">
        <w:rPr>
          <w:rFonts w:ascii="Times New Roman" w:hAnsi="Times New Roman" w:cs="Times New Roman"/>
          <w:color w:val="000000" w:themeColor="text1"/>
          <w:sz w:val="20"/>
          <w:szCs w:val="20"/>
          <w:lang w:val="en-IN"/>
        </w:rPr>
        <w: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Inject the three replicate injections of standard and sample solutions and calculate the assay by using formula:</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%ASSAY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Sample area        Weight of standard     Dilution of sample     Purity      Weight of tablet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___________ ×   ________________ × _______________×_______×______________×100</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Standard area      Dilution of standard    Weight of sample       100          Label claim</w:t>
      </w:r>
    </w:p>
    <w:p w:rsidR="00A72C3F" w:rsidRPr="00A72C3F" w:rsidRDefault="00474EBE"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2.4.3. </w:t>
      </w:r>
      <w:r w:rsidR="00A72C3F" w:rsidRPr="00A72C3F">
        <w:rPr>
          <w:rFonts w:ascii="Times New Roman" w:hAnsi="Times New Roman" w:cs="Times New Roman"/>
          <w:b/>
          <w:color w:val="000000" w:themeColor="text1"/>
          <w:sz w:val="20"/>
          <w:szCs w:val="20"/>
          <w:lang w:val="en-IN"/>
        </w:rPr>
        <w:t>PREPARATION OF DRUG</w:t>
      </w:r>
      <w:r w:rsidR="00A72C3F" w:rsidRPr="00A72C3F">
        <w:rPr>
          <w:rFonts w:ascii="Times New Roman" w:hAnsi="Times New Roman" w:cs="Times New Roman"/>
          <w:color w:val="000000" w:themeColor="text1"/>
          <w:sz w:val="20"/>
          <w:szCs w:val="20"/>
          <w:lang w:val="en-IN"/>
        </w:rPr>
        <w:t xml:space="preserve"> </w:t>
      </w:r>
      <w:r w:rsidR="00A72C3F" w:rsidRPr="00A72C3F">
        <w:rPr>
          <w:rFonts w:ascii="Times New Roman" w:hAnsi="Times New Roman" w:cs="Times New Roman"/>
          <w:b/>
          <w:color w:val="000000" w:themeColor="text1"/>
          <w:sz w:val="20"/>
          <w:szCs w:val="20"/>
          <w:lang w:val="en-IN"/>
        </w:rPr>
        <w:t>SOLUTIONS FOR LINEARITY:</w:t>
      </w:r>
    </w:p>
    <w:p w:rsidR="000C2145" w:rsidRPr="000C2145" w:rsidRDefault="000C2145" w:rsidP="000C2145">
      <w:pPr>
        <w:spacing w:before="54" w:after="0" w:line="276" w:lineRule="auto"/>
        <w:jc w:val="both"/>
        <w:rPr>
          <w:rFonts w:ascii="Times New Roman" w:hAnsi="Times New Roman" w:cs="Times New Roman"/>
          <w:b/>
          <w:color w:val="000000" w:themeColor="text1"/>
          <w:sz w:val="20"/>
          <w:szCs w:val="20"/>
          <w:lang w:val="en-IN"/>
        </w:rPr>
      </w:pPr>
      <w:r w:rsidRPr="000C2145">
        <w:rPr>
          <w:rFonts w:ascii="Times New Roman" w:hAnsi="Times New Roman" w:cs="Times New Roman"/>
          <w:color w:val="000000" w:themeColor="text1"/>
          <w:sz w:val="20"/>
          <w:szCs w:val="20"/>
          <w:lang w:val="en-IN"/>
        </w:rPr>
        <w:t xml:space="preserve">Accurately weigh and transfer 10 mg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10mg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0C2145">
        <w:rPr>
          <w:rFonts w:ascii="Times New Roman" w:hAnsi="Times New Roman" w:cs="Times New Roman"/>
          <w:color w:val="000000" w:themeColor="text1"/>
          <w:sz w:val="20"/>
          <w:szCs w:val="20"/>
          <w:lang w:val="en-IN"/>
        </w:rPr>
        <w:t>sonicate</w:t>
      </w:r>
      <w:proofErr w:type="spellEnd"/>
      <w:r w:rsidRPr="000C2145">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Preparation of Level – I (5 </w:t>
      </w:r>
      <w:proofErr w:type="spellStart"/>
      <w:r w:rsidRPr="000C2145">
        <w:rPr>
          <w:rFonts w:ascii="Times New Roman" w:hAnsi="Times New Roman" w:cs="Times New Roman"/>
          <w:color w:val="000000" w:themeColor="text1"/>
          <w:sz w:val="20"/>
          <w:szCs w:val="20"/>
          <w:lang w:val="en-IN"/>
        </w:rPr>
        <w:t>ppm</w:t>
      </w:r>
      <w:proofErr w:type="spellEnd"/>
      <w:r w:rsidRPr="000C2145">
        <w:rPr>
          <w:rFonts w:ascii="Times New Roman" w:hAnsi="Times New Roman" w:cs="Times New Roman"/>
          <w:color w:val="000000" w:themeColor="text1"/>
          <w:sz w:val="20"/>
          <w:szCs w:val="20"/>
          <w:lang w:val="en-IN"/>
        </w:rPr>
        <w:t xml:space="preserve">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&amp; 10ppm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Pipette out 0.05ml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0.1ml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0C2145">
        <w:rPr>
          <w:rFonts w:ascii="Times New Roman" w:hAnsi="Times New Roman" w:cs="Times New Roman"/>
          <w:color w:val="000000" w:themeColor="text1"/>
          <w:sz w:val="20"/>
          <w:szCs w:val="20"/>
          <w:lang w:val="en-IN"/>
        </w:rPr>
        <w:t>diluent</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Preparation of Level – II (10 </w:t>
      </w:r>
      <w:proofErr w:type="spellStart"/>
      <w:r w:rsidRPr="000C2145">
        <w:rPr>
          <w:rFonts w:ascii="Times New Roman" w:hAnsi="Times New Roman" w:cs="Times New Roman"/>
          <w:color w:val="000000" w:themeColor="text1"/>
          <w:sz w:val="20"/>
          <w:szCs w:val="20"/>
          <w:lang w:val="en-IN"/>
        </w:rPr>
        <w:t>ppm</w:t>
      </w:r>
      <w:proofErr w:type="spellEnd"/>
      <w:r w:rsidRPr="000C2145">
        <w:rPr>
          <w:rFonts w:ascii="Times New Roman" w:hAnsi="Times New Roman" w:cs="Times New Roman"/>
          <w:color w:val="000000" w:themeColor="text1"/>
          <w:sz w:val="20"/>
          <w:szCs w:val="20"/>
          <w:lang w:val="en-IN"/>
        </w:rPr>
        <w:t xml:space="preserve">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&amp; 20ppm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Pipette out 0.1ml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0.2ml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0C2145">
        <w:rPr>
          <w:rFonts w:ascii="Times New Roman" w:hAnsi="Times New Roman" w:cs="Times New Roman"/>
          <w:color w:val="000000" w:themeColor="text1"/>
          <w:sz w:val="20"/>
          <w:szCs w:val="20"/>
          <w:lang w:val="en-IN"/>
        </w:rPr>
        <w:t>diluent</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Preparation of Level – III (15 </w:t>
      </w:r>
      <w:proofErr w:type="spellStart"/>
      <w:r w:rsidRPr="000C2145">
        <w:rPr>
          <w:rFonts w:ascii="Times New Roman" w:hAnsi="Times New Roman" w:cs="Times New Roman"/>
          <w:color w:val="000000" w:themeColor="text1"/>
          <w:sz w:val="20"/>
          <w:szCs w:val="20"/>
          <w:lang w:val="en-IN"/>
        </w:rPr>
        <w:t>ppm</w:t>
      </w:r>
      <w:proofErr w:type="spellEnd"/>
      <w:r w:rsidRPr="000C2145">
        <w:rPr>
          <w:rFonts w:ascii="Times New Roman" w:hAnsi="Times New Roman" w:cs="Times New Roman"/>
          <w:color w:val="000000" w:themeColor="text1"/>
          <w:sz w:val="20"/>
          <w:szCs w:val="20"/>
          <w:lang w:val="en-IN"/>
        </w:rPr>
        <w:t xml:space="preserve">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&amp; 30ppm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Pipette out 0.15ml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0.3ml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0C2145">
        <w:rPr>
          <w:rFonts w:ascii="Times New Roman" w:hAnsi="Times New Roman" w:cs="Times New Roman"/>
          <w:color w:val="000000" w:themeColor="text1"/>
          <w:sz w:val="20"/>
          <w:szCs w:val="20"/>
          <w:lang w:val="en-IN"/>
        </w:rPr>
        <w:t>diluent</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Preparation of Level – IV (20 </w:t>
      </w:r>
      <w:proofErr w:type="spellStart"/>
      <w:r w:rsidRPr="000C2145">
        <w:rPr>
          <w:rFonts w:ascii="Times New Roman" w:hAnsi="Times New Roman" w:cs="Times New Roman"/>
          <w:color w:val="000000" w:themeColor="text1"/>
          <w:sz w:val="20"/>
          <w:szCs w:val="20"/>
          <w:lang w:val="en-IN"/>
        </w:rPr>
        <w:t>ppm</w:t>
      </w:r>
      <w:proofErr w:type="spellEnd"/>
      <w:r w:rsidRPr="000C2145">
        <w:rPr>
          <w:rFonts w:ascii="Times New Roman" w:hAnsi="Times New Roman" w:cs="Times New Roman"/>
          <w:color w:val="000000" w:themeColor="text1"/>
          <w:sz w:val="20"/>
          <w:szCs w:val="20"/>
          <w:lang w:val="en-IN"/>
        </w:rPr>
        <w:t xml:space="preserve">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&amp; 40ppm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Pipette out 0.2ml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0.4ml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0C2145">
        <w:rPr>
          <w:rFonts w:ascii="Times New Roman" w:hAnsi="Times New Roman" w:cs="Times New Roman"/>
          <w:color w:val="000000" w:themeColor="text1"/>
          <w:sz w:val="20"/>
          <w:szCs w:val="20"/>
          <w:lang w:val="en-IN"/>
        </w:rPr>
        <w:t>diluent</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Preparation of Level – V (25 </w:t>
      </w:r>
      <w:proofErr w:type="spellStart"/>
      <w:r w:rsidRPr="000C2145">
        <w:rPr>
          <w:rFonts w:ascii="Times New Roman" w:hAnsi="Times New Roman" w:cs="Times New Roman"/>
          <w:color w:val="000000" w:themeColor="text1"/>
          <w:sz w:val="20"/>
          <w:szCs w:val="20"/>
          <w:lang w:val="en-IN"/>
        </w:rPr>
        <w:t>ppm</w:t>
      </w:r>
      <w:proofErr w:type="spellEnd"/>
      <w:r w:rsidRPr="000C2145">
        <w:rPr>
          <w:rFonts w:ascii="Times New Roman" w:hAnsi="Times New Roman" w:cs="Times New Roman"/>
          <w:color w:val="000000" w:themeColor="text1"/>
          <w:sz w:val="20"/>
          <w:szCs w:val="20"/>
          <w:lang w:val="en-IN"/>
        </w:rPr>
        <w:t xml:space="preserve">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&amp; 50ppm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w:t>
      </w:r>
    </w:p>
    <w:p w:rsidR="000C2145" w:rsidRPr="000C2145" w:rsidRDefault="000C2145" w:rsidP="000C2145">
      <w:pPr>
        <w:spacing w:before="54" w:after="0" w:line="276" w:lineRule="auto"/>
        <w:jc w:val="both"/>
        <w:rPr>
          <w:rFonts w:ascii="Times New Roman" w:hAnsi="Times New Roman" w:cs="Times New Roman"/>
          <w:color w:val="000000" w:themeColor="text1"/>
          <w:sz w:val="20"/>
          <w:szCs w:val="20"/>
          <w:lang w:val="en-IN"/>
        </w:rPr>
      </w:pPr>
      <w:r w:rsidRPr="000C2145">
        <w:rPr>
          <w:rFonts w:ascii="Times New Roman" w:hAnsi="Times New Roman" w:cs="Times New Roman"/>
          <w:color w:val="000000" w:themeColor="text1"/>
          <w:sz w:val="20"/>
          <w:szCs w:val="20"/>
          <w:lang w:val="en-IN"/>
        </w:rPr>
        <w:t xml:space="preserve">Pipette out 0.25ml of </w:t>
      </w:r>
      <w:proofErr w:type="spellStart"/>
      <w:r w:rsidRPr="000C2145">
        <w:rPr>
          <w:rFonts w:ascii="Times New Roman" w:hAnsi="Times New Roman" w:cs="Times New Roman"/>
          <w:color w:val="000000" w:themeColor="text1"/>
          <w:sz w:val="20"/>
          <w:szCs w:val="20"/>
          <w:lang w:val="en-IN"/>
        </w:rPr>
        <w:t>Risperidone</w:t>
      </w:r>
      <w:proofErr w:type="spellEnd"/>
      <w:r w:rsidRPr="000C2145">
        <w:rPr>
          <w:rFonts w:ascii="Times New Roman" w:hAnsi="Times New Roman" w:cs="Times New Roman"/>
          <w:color w:val="000000" w:themeColor="text1"/>
          <w:sz w:val="20"/>
          <w:szCs w:val="20"/>
          <w:lang w:val="en-IN"/>
        </w:rPr>
        <w:t xml:space="preserve"> and 0.5ml of </w:t>
      </w:r>
      <w:proofErr w:type="spellStart"/>
      <w:r w:rsidRPr="000C2145">
        <w:rPr>
          <w:rFonts w:ascii="Times New Roman" w:hAnsi="Times New Roman" w:cs="Times New Roman"/>
          <w:color w:val="000000" w:themeColor="text1"/>
          <w:sz w:val="20"/>
          <w:szCs w:val="20"/>
          <w:lang w:val="en-IN"/>
        </w:rPr>
        <w:t>Trihexyphenidyl</w:t>
      </w:r>
      <w:proofErr w:type="spellEnd"/>
      <w:r w:rsidRPr="000C2145">
        <w:rPr>
          <w:rFonts w:ascii="Times New Roman" w:hAnsi="Times New Roman" w:cs="Times New Roman"/>
          <w:color w:val="000000" w:themeColor="text1"/>
          <w:sz w:val="20"/>
          <w:szCs w:val="20"/>
          <w:lang w:val="en-IN"/>
        </w:rPr>
        <w:t xml:space="preserve"> </w:t>
      </w:r>
      <w:proofErr w:type="spellStart"/>
      <w:r w:rsidRPr="000C2145">
        <w:rPr>
          <w:rFonts w:ascii="Times New Roman" w:hAnsi="Times New Roman" w:cs="Times New Roman"/>
          <w:color w:val="000000" w:themeColor="text1"/>
          <w:sz w:val="20"/>
          <w:szCs w:val="20"/>
          <w:lang w:val="en-IN"/>
        </w:rPr>
        <w:t>HCl</w:t>
      </w:r>
      <w:proofErr w:type="spellEnd"/>
      <w:r w:rsidRPr="000C2145">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0C2145">
        <w:rPr>
          <w:rFonts w:ascii="Times New Roman" w:hAnsi="Times New Roman" w:cs="Times New Roman"/>
          <w:color w:val="000000" w:themeColor="text1"/>
          <w:sz w:val="20"/>
          <w:szCs w:val="20"/>
          <w:lang w:val="en-IN"/>
        </w:rPr>
        <w:t>diluent</w:t>
      </w:r>
      <w:proofErr w:type="spellEnd"/>
      <w:r w:rsidRPr="000C2145">
        <w:rPr>
          <w:rFonts w:ascii="Times New Roman" w:hAnsi="Times New Roman" w:cs="Times New Roman"/>
          <w:color w:val="000000" w:themeColor="text1"/>
          <w:sz w:val="20"/>
          <w:szCs w:val="20"/>
          <w:lang w:val="en-IN"/>
        </w:rPr>
        <w:t xml:space="preserve">. </w:t>
      </w:r>
    </w:p>
    <w:p w:rsid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Inject each level into the chromatographic system and measure the peak </w:t>
      </w:r>
      <w:proofErr w:type="spellStart"/>
      <w:r w:rsidRPr="00A72C3F">
        <w:rPr>
          <w:rFonts w:ascii="Times New Roman" w:hAnsi="Times New Roman" w:cs="Times New Roman"/>
          <w:color w:val="000000" w:themeColor="text1"/>
          <w:sz w:val="20"/>
          <w:szCs w:val="20"/>
          <w:lang w:val="en-IN"/>
        </w:rPr>
        <w:t>area.Plot</w:t>
      </w:r>
      <w:proofErr w:type="spellEnd"/>
      <w:r w:rsidRPr="00A72C3F">
        <w:rPr>
          <w:rFonts w:ascii="Times New Roman" w:hAnsi="Times New Roman" w:cs="Times New Roman"/>
          <w:color w:val="000000" w:themeColor="text1"/>
          <w:sz w:val="20"/>
          <w:szCs w:val="20"/>
          <w:lang w:val="en-IN"/>
        </w:rPr>
        <w:t xml:space="preserve"> a graph of peak area versus concentration (on X-axis concentration and on Y-axis Peak area) and calculate the correlation coefficient.</w:t>
      </w:r>
    </w:p>
    <w:p w:rsidR="00474EBE" w:rsidRDefault="00474EBE" w:rsidP="00474EBE">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2.4.4. </w:t>
      </w:r>
      <w:r w:rsidRPr="00474EBE">
        <w:rPr>
          <w:rFonts w:ascii="Times New Roman" w:hAnsi="Times New Roman" w:cs="Times New Roman"/>
          <w:b/>
          <w:color w:val="000000" w:themeColor="text1"/>
          <w:sz w:val="20"/>
          <w:szCs w:val="20"/>
        </w:rPr>
        <w:t>PRECISION</w:t>
      </w:r>
      <w:r>
        <w:rPr>
          <w:rFonts w:ascii="Times New Roman" w:hAnsi="Times New Roman" w:cs="Times New Roman"/>
          <w:b/>
          <w:color w:val="000000" w:themeColor="text1"/>
          <w:sz w:val="20"/>
          <w:szCs w:val="20"/>
        </w:rPr>
        <w:t xml:space="preserve"> </w:t>
      </w:r>
      <w:r w:rsidRPr="00474EBE">
        <w:rPr>
          <w:rFonts w:ascii="Times New Roman" w:hAnsi="Times New Roman" w:cs="Times New Roman"/>
          <w:b/>
          <w:color w:val="000000" w:themeColor="text1"/>
          <w:sz w:val="20"/>
          <w:szCs w:val="20"/>
        </w:rPr>
        <w:t>REPEATABILITY</w:t>
      </w:r>
    </w:p>
    <w:p w:rsidR="00300597" w:rsidRPr="00300597" w:rsidRDefault="00300597" w:rsidP="00300597">
      <w:pPr>
        <w:spacing w:before="54" w:after="0" w:line="276" w:lineRule="auto"/>
        <w:jc w:val="both"/>
        <w:rPr>
          <w:rFonts w:ascii="Times New Roman" w:hAnsi="Times New Roman" w:cs="Times New Roman"/>
          <w:b/>
          <w:color w:val="000000" w:themeColor="text1"/>
          <w:sz w:val="20"/>
          <w:szCs w:val="20"/>
          <w:lang w:val="en-IN"/>
        </w:rPr>
      </w:pPr>
      <w:r w:rsidRPr="00300597">
        <w:rPr>
          <w:rFonts w:ascii="Times New Roman" w:hAnsi="Times New Roman" w:cs="Times New Roman"/>
          <w:color w:val="000000" w:themeColor="text1"/>
          <w:sz w:val="20"/>
          <w:szCs w:val="20"/>
          <w:lang w:val="en-IN"/>
        </w:rPr>
        <w:t xml:space="preserve">Accurately weigh and transfer 10 mg of </w:t>
      </w:r>
      <w:proofErr w:type="spellStart"/>
      <w:r w:rsidRPr="00300597">
        <w:rPr>
          <w:rFonts w:ascii="Times New Roman" w:hAnsi="Times New Roman" w:cs="Times New Roman"/>
          <w:color w:val="000000" w:themeColor="text1"/>
          <w:sz w:val="20"/>
          <w:szCs w:val="20"/>
          <w:lang w:val="en-IN"/>
        </w:rPr>
        <w:t>Risperidone</w:t>
      </w:r>
      <w:proofErr w:type="spellEnd"/>
      <w:r w:rsidRPr="00300597">
        <w:rPr>
          <w:rFonts w:ascii="Times New Roman" w:hAnsi="Times New Roman" w:cs="Times New Roman"/>
          <w:color w:val="000000" w:themeColor="text1"/>
          <w:sz w:val="20"/>
          <w:szCs w:val="20"/>
          <w:lang w:val="en-IN"/>
        </w:rPr>
        <w:t xml:space="preserve"> and 10mg of </w:t>
      </w:r>
      <w:proofErr w:type="spellStart"/>
      <w:r w:rsidRPr="00300597">
        <w:rPr>
          <w:rFonts w:ascii="Times New Roman" w:hAnsi="Times New Roman" w:cs="Times New Roman"/>
          <w:color w:val="000000" w:themeColor="text1"/>
          <w:sz w:val="20"/>
          <w:szCs w:val="20"/>
          <w:lang w:val="en-IN"/>
        </w:rPr>
        <w:t>Trihexyphenidyl</w:t>
      </w:r>
      <w:proofErr w:type="spellEnd"/>
      <w:r w:rsidRPr="00300597">
        <w:rPr>
          <w:rFonts w:ascii="Times New Roman" w:hAnsi="Times New Roman" w:cs="Times New Roman"/>
          <w:color w:val="000000" w:themeColor="text1"/>
          <w:sz w:val="20"/>
          <w:szCs w:val="20"/>
          <w:lang w:val="en-IN"/>
        </w:rPr>
        <w:t xml:space="preserve"> </w:t>
      </w:r>
      <w:proofErr w:type="spellStart"/>
      <w:r w:rsidRPr="00300597">
        <w:rPr>
          <w:rFonts w:ascii="Times New Roman" w:hAnsi="Times New Roman" w:cs="Times New Roman"/>
          <w:color w:val="000000" w:themeColor="text1"/>
          <w:sz w:val="20"/>
          <w:szCs w:val="20"/>
          <w:lang w:val="en-IN"/>
        </w:rPr>
        <w:t>HCl</w:t>
      </w:r>
      <w:proofErr w:type="spellEnd"/>
      <w:r w:rsidRPr="00300597">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300597">
        <w:rPr>
          <w:rFonts w:ascii="Times New Roman" w:hAnsi="Times New Roman" w:cs="Times New Roman"/>
          <w:color w:val="000000" w:themeColor="text1"/>
          <w:sz w:val="20"/>
          <w:szCs w:val="20"/>
          <w:lang w:val="en-IN"/>
        </w:rPr>
        <w:t>sonicate</w:t>
      </w:r>
      <w:proofErr w:type="spellEnd"/>
      <w:r w:rsidRPr="00300597">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300597" w:rsidRPr="00300597" w:rsidRDefault="00300597" w:rsidP="00300597">
      <w:pPr>
        <w:spacing w:before="54" w:after="0" w:line="276" w:lineRule="auto"/>
        <w:jc w:val="both"/>
        <w:rPr>
          <w:rFonts w:ascii="Times New Roman" w:hAnsi="Times New Roman" w:cs="Times New Roman"/>
          <w:color w:val="000000" w:themeColor="text1"/>
          <w:sz w:val="20"/>
          <w:szCs w:val="20"/>
          <w:lang w:val="en-IN"/>
        </w:rPr>
      </w:pPr>
      <w:r w:rsidRPr="00300597">
        <w:rPr>
          <w:rFonts w:ascii="Times New Roman" w:hAnsi="Times New Roman" w:cs="Times New Roman"/>
          <w:color w:val="000000" w:themeColor="text1"/>
          <w:sz w:val="20"/>
          <w:szCs w:val="20"/>
          <w:lang w:val="en-IN"/>
        </w:rPr>
        <w:t xml:space="preserve">Further pipette 0.15ml of </w:t>
      </w:r>
      <w:proofErr w:type="spellStart"/>
      <w:r w:rsidRPr="00300597">
        <w:rPr>
          <w:rFonts w:ascii="Times New Roman" w:hAnsi="Times New Roman" w:cs="Times New Roman"/>
          <w:color w:val="000000" w:themeColor="text1"/>
          <w:sz w:val="20"/>
          <w:szCs w:val="20"/>
          <w:lang w:val="en-IN"/>
        </w:rPr>
        <w:t>Risperidone</w:t>
      </w:r>
      <w:proofErr w:type="spellEnd"/>
      <w:r w:rsidRPr="00300597">
        <w:rPr>
          <w:rFonts w:ascii="Times New Roman" w:hAnsi="Times New Roman" w:cs="Times New Roman"/>
          <w:color w:val="000000" w:themeColor="text1"/>
          <w:sz w:val="20"/>
          <w:szCs w:val="20"/>
          <w:lang w:val="en-IN"/>
        </w:rPr>
        <w:t xml:space="preserve"> and 0.3ml of </w:t>
      </w:r>
      <w:proofErr w:type="spellStart"/>
      <w:r w:rsidRPr="00300597">
        <w:rPr>
          <w:rFonts w:ascii="Times New Roman" w:hAnsi="Times New Roman" w:cs="Times New Roman"/>
          <w:color w:val="000000" w:themeColor="text1"/>
          <w:sz w:val="20"/>
          <w:szCs w:val="20"/>
          <w:lang w:val="en-IN"/>
        </w:rPr>
        <w:t>Trihexyphenidyl</w:t>
      </w:r>
      <w:proofErr w:type="spellEnd"/>
      <w:r w:rsidRPr="00300597">
        <w:rPr>
          <w:rFonts w:ascii="Times New Roman" w:hAnsi="Times New Roman" w:cs="Times New Roman"/>
          <w:color w:val="000000" w:themeColor="text1"/>
          <w:sz w:val="20"/>
          <w:szCs w:val="20"/>
          <w:lang w:val="en-IN"/>
        </w:rPr>
        <w:t xml:space="preserve"> </w:t>
      </w:r>
      <w:proofErr w:type="spellStart"/>
      <w:r w:rsidRPr="00300597">
        <w:rPr>
          <w:rFonts w:ascii="Times New Roman" w:hAnsi="Times New Roman" w:cs="Times New Roman"/>
          <w:color w:val="000000" w:themeColor="text1"/>
          <w:sz w:val="20"/>
          <w:szCs w:val="20"/>
          <w:lang w:val="en-IN"/>
        </w:rPr>
        <w:t>HCl</w:t>
      </w:r>
      <w:proofErr w:type="spellEnd"/>
      <w:r w:rsidRPr="00300597">
        <w:rPr>
          <w:rFonts w:ascii="Times New Roman" w:hAnsi="Times New Roman" w:cs="Times New Roman"/>
          <w:color w:val="000000" w:themeColor="text1"/>
          <w:sz w:val="20"/>
          <w:szCs w:val="20"/>
          <w:lang w:val="en-IN"/>
        </w:rPr>
        <w:t xml:space="preserve"> from the above stock solutions into a 10ml volumetric flask and dilute up to the mark with diluents.</w:t>
      </w:r>
    </w:p>
    <w:p w:rsidR="00300597" w:rsidRPr="00300597" w:rsidRDefault="00300597" w:rsidP="00300597">
      <w:pPr>
        <w:spacing w:before="54" w:after="0" w:line="276" w:lineRule="auto"/>
        <w:jc w:val="both"/>
        <w:rPr>
          <w:rFonts w:ascii="Times New Roman" w:hAnsi="Times New Roman" w:cs="Times New Roman"/>
          <w:color w:val="000000" w:themeColor="text1"/>
          <w:sz w:val="20"/>
          <w:szCs w:val="20"/>
          <w:lang w:val="en-IN"/>
        </w:rPr>
      </w:pPr>
      <w:r w:rsidRPr="00300597">
        <w:rPr>
          <w:rFonts w:ascii="Times New Roman" w:hAnsi="Times New Roman" w:cs="Times New Roman"/>
          <w:bCs/>
          <w:color w:val="000000" w:themeColor="text1"/>
          <w:sz w:val="20"/>
          <w:szCs w:val="20"/>
          <w:lang w:val="en-IN"/>
        </w:rPr>
        <w:t>The standard solution was injected for five times and measured the area for all five injections in HPLC. The %RSD for the area of five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2.4.5. </w:t>
      </w:r>
      <w:r w:rsidRPr="00474EBE">
        <w:rPr>
          <w:rFonts w:ascii="Times New Roman" w:hAnsi="Times New Roman" w:cs="Times New Roman"/>
          <w:b/>
          <w:color w:val="000000" w:themeColor="text1"/>
          <w:sz w:val="20"/>
          <w:szCs w:val="20"/>
          <w:lang w:val="en-IN"/>
        </w:rPr>
        <w:t xml:space="preserve">INTERMEDIATE PRECISION: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To evaluate the intermediate precision (also known as Ruggedness) of the method, Precision was performed on different days by maintaining same conditions.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Procedure:</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1:</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 xml:space="preserve">The standard solution was injected for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times and measured the area for all Six injections in HPLC. The %RSD for the area of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2:</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 xml:space="preserve">The standard solution was injected for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times and measured the area for all Six injections in HPLC. The %RSD for the area of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Accuracy:</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For preparation of 50% Standard stock solution: </w:t>
      </w:r>
    </w:p>
    <w:p w:rsidR="00300597" w:rsidRPr="00300597" w:rsidRDefault="00300597" w:rsidP="00300597">
      <w:pPr>
        <w:spacing w:before="54" w:after="0" w:line="276" w:lineRule="auto"/>
        <w:jc w:val="both"/>
        <w:rPr>
          <w:rFonts w:ascii="Times New Roman" w:hAnsi="Times New Roman" w:cs="Times New Roman"/>
          <w:b/>
          <w:color w:val="000000" w:themeColor="text1"/>
          <w:sz w:val="20"/>
          <w:szCs w:val="20"/>
          <w:lang w:val="en-IN"/>
        </w:rPr>
      </w:pPr>
      <w:r w:rsidRPr="00300597">
        <w:rPr>
          <w:rFonts w:ascii="Times New Roman" w:hAnsi="Times New Roman" w:cs="Times New Roman"/>
          <w:color w:val="000000" w:themeColor="text1"/>
          <w:sz w:val="20"/>
          <w:szCs w:val="20"/>
          <w:lang w:val="en-IN"/>
        </w:rPr>
        <w:t xml:space="preserve">Accurately weigh and transfer 10 mg of </w:t>
      </w:r>
      <w:proofErr w:type="spellStart"/>
      <w:r w:rsidRPr="00300597">
        <w:rPr>
          <w:rFonts w:ascii="Times New Roman" w:hAnsi="Times New Roman" w:cs="Times New Roman"/>
          <w:color w:val="000000" w:themeColor="text1"/>
          <w:sz w:val="20"/>
          <w:szCs w:val="20"/>
          <w:lang w:val="en-IN"/>
        </w:rPr>
        <w:t>Risperidone</w:t>
      </w:r>
      <w:proofErr w:type="spellEnd"/>
      <w:r w:rsidRPr="00300597">
        <w:rPr>
          <w:rFonts w:ascii="Times New Roman" w:hAnsi="Times New Roman" w:cs="Times New Roman"/>
          <w:color w:val="000000" w:themeColor="text1"/>
          <w:sz w:val="20"/>
          <w:szCs w:val="20"/>
          <w:lang w:val="en-IN"/>
        </w:rPr>
        <w:t xml:space="preserve"> and 10mg of </w:t>
      </w:r>
      <w:proofErr w:type="spellStart"/>
      <w:r w:rsidRPr="00300597">
        <w:rPr>
          <w:rFonts w:ascii="Times New Roman" w:hAnsi="Times New Roman" w:cs="Times New Roman"/>
          <w:color w:val="000000" w:themeColor="text1"/>
          <w:sz w:val="20"/>
          <w:szCs w:val="20"/>
          <w:lang w:val="en-IN"/>
        </w:rPr>
        <w:t>Trihexyphenidyl</w:t>
      </w:r>
      <w:proofErr w:type="spellEnd"/>
      <w:r w:rsidRPr="00300597">
        <w:rPr>
          <w:rFonts w:ascii="Times New Roman" w:hAnsi="Times New Roman" w:cs="Times New Roman"/>
          <w:color w:val="000000" w:themeColor="text1"/>
          <w:sz w:val="20"/>
          <w:szCs w:val="20"/>
          <w:lang w:val="en-IN"/>
        </w:rPr>
        <w:t xml:space="preserve"> </w:t>
      </w:r>
      <w:proofErr w:type="spellStart"/>
      <w:r w:rsidRPr="00300597">
        <w:rPr>
          <w:rFonts w:ascii="Times New Roman" w:hAnsi="Times New Roman" w:cs="Times New Roman"/>
          <w:color w:val="000000" w:themeColor="text1"/>
          <w:sz w:val="20"/>
          <w:szCs w:val="20"/>
          <w:lang w:val="en-IN"/>
        </w:rPr>
        <w:t>HCl</w:t>
      </w:r>
      <w:proofErr w:type="spellEnd"/>
      <w:r w:rsidRPr="00300597">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300597">
        <w:rPr>
          <w:rFonts w:ascii="Times New Roman" w:hAnsi="Times New Roman" w:cs="Times New Roman"/>
          <w:color w:val="000000" w:themeColor="text1"/>
          <w:sz w:val="20"/>
          <w:szCs w:val="20"/>
          <w:lang w:val="en-IN"/>
        </w:rPr>
        <w:t>sonicate</w:t>
      </w:r>
      <w:proofErr w:type="spellEnd"/>
      <w:r w:rsidRPr="00300597">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300597" w:rsidRPr="00300597" w:rsidRDefault="00300597" w:rsidP="00300597">
      <w:pPr>
        <w:spacing w:before="54" w:after="0" w:line="276" w:lineRule="auto"/>
        <w:jc w:val="both"/>
        <w:rPr>
          <w:rFonts w:ascii="Times New Roman" w:hAnsi="Times New Roman" w:cs="Times New Roman"/>
          <w:color w:val="000000" w:themeColor="text1"/>
          <w:sz w:val="20"/>
          <w:szCs w:val="20"/>
          <w:lang w:val="en-IN"/>
        </w:rPr>
      </w:pPr>
      <w:r w:rsidRPr="00300597">
        <w:rPr>
          <w:rFonts w:ascii="Times New Roman" w:hAnsi="Times New Roman" w:cs="Times New Roman"/>
          <w:color w:val="000000" w:themeColor="text1"/>
          <w:sz w:val="20"/>
          <w:szCs w:val="20"/>
          <w:lang w:val="en-IN"/>
        </w:rPr>
        <w:t xml:space="preserve">Further pipette 0.075ml of </w:t>
      </w:r>
      <w:proofErr w:type="spellStart"/>
      <w:r w:rsidRPr="00300597">
        <w:rPr>
          <w:rFonts w:ascii="Times New Roman" w:hAnsi="Times New Roman" w:cs="Times New Roman"/>
          <w:color w:val="000000" w:themeColor="text1"/>
          <w:sz w:val="20"/>
          <w:szCs w:val="20"/>
          <w:lang w:val="en-IN"/>
        </w:rPr>
        <w:t>Risperidone</w:t>
      </w:r>
      <w:proofErr w:type="spellEnd"/>
      <w:r w:rsidRPr="00300597">
        <w:rPr>
          <w:rFonts w:ascii="Times New Roman" w:hAnsi="Times New Roman" w:cs="Times New Roman"/>
          <w:color w:val="000000" w:themeColor="text1"/>
          <w:sz w:val="20"/>
          <w:szCs w:val="20"/>
          <w:lang w:val="en-IN"/>
        </w:rPr>
        <w:t xml:space="preserve"> and 0.15ml of </w:t>
      </w:r>
      <w:proofErr w:type="spellStart"/>
      <w:r w:rsidRPr="00300597">
        <w:rPr>
          <w:rFonts w:ascii="Times New Roman" w:hAnsi="Times New Roman" w:cs="Times New Roman"/>
          <w:color w:val="000000" w:themeColor="text1"/>
          <w:sz w:val="20"/>
          <w:szCs w:val="20"/>
          <w:lang w:val="en-IN"/>
        </w:rPr>
        <w:t>Trihexyphenidyl</w:t>
      </w:r>
      <w:proofErr w:type="spellEnd"/>
      <w:r w:rsidRPr="00300597">
        <w:rPr>
          <w:rFonts w:ascii="Times New Roman" w:hAnsi="Times New Roman" w:cs="Times New Roman"/>
          <w:color w:val="000000" w:themeColor="text1"/>
          <w:sz w:val="20"/>
          <w:szCs w:val="20"/>
          <w:lang w:val="en-IN"/>
        </w:rPr>
        <w:t xml:space="preserve"> </w:t>
      </w:r>
      <w:proofErr w:type="spellStart"/>
      <w:r w:rsidRPr="00300597">
        <w:rPr>
          <w:rFonts w:ascii="Times New Roman" w:hAnsi="Times New Roman" w:cs="Times New Roman"/>
          <w:color w:val="000000" w:themeColor="text1"/>
          <w:sz w:val="20"/>
          <w:szCs w:val="20"/>
          <w:lang w:val="en-IN"/>
        </w:rPr>
        <w:t>HCl</w:t>
      </w:r>
      <w:proofErr w:type="spellEnd"/>
      <w:r w:rsidRPr="00300597">
        <w:rPr>
          <w:rFonts w:ascii="Times New Roman" w:hAnsi="Times New Roman" w:cs="Times New Roman"/>
          <w:color w:val="000000" w:themeColor="text1"/>
          <w:sz w:val="20"/>
          <w:szCs w:val="20"/>
          <w:lang w:val="en-IN"/>
        </w:rPr>
        <w:t xml:space="preserve"> from the above stock solutions into a 10ml volumetric flask and dilute up to the mark with diluents.</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2.4.6</w:t>
      </w:r>
      <w:proofErr w:type="gramStart"/>
      <w:r>
        <w:rPr>
          <w:rFonts w:ascii="Times New Roman" w:hAnsi="Times New Roman" w:cs="Times New Roman"/>
          <w:b/>
          <w:color w:val="000000" w:themeColor="text1"/>
          <w:sz w:val="20"/>
          <w:szCs w:val="20"/>
          <w:lang w:val="en-IN"/>
        </w:rPr>
        <w:t>.</w:t>
      </w:r>
      <w:r w:rsidRPr="00474EBE">
        <w:rPr>
          <w:rFonts w:ascii="Times New Roman" w:hAnsi="Times New Roman" w:cs="Times New Roman"/>
          <w:b/>
          <w:color w:val="000000" w:themeColor="text1"/>
          <w:sz w:val="20"/>
          <w:szCs w:val="20"/>
          <w:lang w:val="en-IN"/>
        </w:rPr>
        <w:t>ROBUSTNESS</w:t>
      </w:r>
      <w:proofErr w:type="gramEnd"/>
      <w:r w:rsidRPr="00474EBE">
        <w:rPr>
          <w:rFonts w:ascii="Times New Roman" w:hAnsi="Times New Roman" w:cs="Times New Roman"/>
          <w:b/>
          <w:color w:val="000000" w:themeColor="text1"/>
          <w:sz w:val="20"/>
          <w:szCs w:val="20"/>
          <w:lang w:val="en-IN"/>
        </w:rPr>
        <w:t>:</w:t>
      </w:r>
    </w:p>
    <w:p w:rsidR="00300597" w:rsidRPr="00300597" w:rsidRDefault="00300597" w:rsidP="00300597">
      <w:pPr>
        <w:spacing w:before="54" w:after="0" w:line="276" w:lineRule="auto"/>
        <w:jc w:val="both"/>
        <w:rPr>
          <w:rFonts w:ascii="Times New Roman" w:hAnsi="Times New Roman" w:cs="Times New Roman"/>
          <w:b/>
          <w:color w:val="000000" w:themeColor="text1"/>
          <w:sz w:val="20"/>
          <w:szCs w:val="20"/>
          <w:lang w:val="en-IN"/>
        </w:rPr>
      </w:pPr>
      <w:r w:rsidRPr="00300597">
        <w:rPr>
          <w:rFonts w:ascii="Times New Roman" w:hAnsi="Times New Roman" w:cs="Times New Roman"/>
          <w:color w:val="000000" w:themeColor="text1"/>
          <w:sz w:val="20"/>
          <w:szCs w:val="20"/>
          <w:lang w:val="en-IN"/>
        </w:rPr>
        <w:t xml:space="preserve">Accurately weigh and transfer 10 mg of </w:t>
      </w:r>
      <w:proofErr w:type="spellStart"/>
      <w:r w:rsidRPr="00300597">
        <w:rPr>
          <w:rFonts w:ascii="Times New Roman" w:hAnsi="Times New Roman" w:cs="Times New Roman"/>
          <w:color w:val="000000" w:themeColor="text1"/>
          <w:sz w:val="20"/>
          <w:szCs w:val="20"/>
          <w:lang w:val="en-IN"/>
        </w:rPr>
        <w:t>Risperidone</w:t>
      </w:r>
      <w:proofErr w:type="spellEnd"/>
      <w:r w:rsidRPr="00300597">
        <w:rPr>
          <w:rFonts w:ascii="Times New Roman" w:hAnsi="Times New Roman" w:cs="Times New Roman"/>
          <w:color w:val="000000" w:themeColor="text1"/>
          <w:sz w:val="20"/>
          <w:szCs w:val="20"/>
          <w:lang w:val="en-IN"/>
        </w:rPr>
        <w:t xml:space="preserve"> and 10mg of </w:t>
      </w:r>
      <w:proofErr w:type="spellStart"/>
      <w:r w:rsidRPr="00300597">
        <w:rPr>
          <w:rFonts w:ascii="Times New Roman" w:hAnsi="Times New Roman" w:cs="Times New Roman"/>
          <w:color w:val="000000" w:themeColor="text1"/>
          <w:sz w:val="20"/>
          <w:szCs w:val="20"/>
          <w:lang w:val="en-IN"/>
        </w:rPr>
        <w:t>Trihexyphenidyl</w:t>
      </w:r>
      <w:proofErr w:type="spellEnd"/>
      <w:r w:rsidRPr="00300597">
        <w:rPr>
          <w:rFonts w:ascii="Times New Roman" w:hAnsi="Times New Roman" w:cs="Times New Roman"/>
          <w:color w:val="000000" w:themeColor="text1"/>
          <w:sz w:val="20"/>
          <w:szCs w:val="20"/>
          <w:lang w:val="en-IN"/>
        </w:rPr>
        <w:t xml:space="preserve"> </w:t>
      </w:r>
      <w:proofErr w:type="spellStart"/>
      <w:r w:rsidRPr="00300597">
        <w:rPr>
          <w:rFonts w:ascii="Times New Roman" w:hAnsi="Times New Roman" w:cs="Times New Roman"/>
          <w:color w:val="000000" w:themeColor="text1"/>
          <w:sz w:val="20"/>
          <w:szCs w:val="20"/>
          <w:lang w:val="en-IN"/>
        </w:rPr>
        <w:t>HCl</w:t>
      </w:r>
      <w:proofErr w:type="spellEnd"/>
      <w:r w:rsidRPr="00300597">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300597">
        <w:rPr>
          <w:rFonts w:ascii="Times New Roman" w:hAnsi="Times New Roman" w:cs="Times New Roman"/>
          <w:color w:val="000000" w:themeColor="text1"/>
          <w:sz w:val="20"/>
          <w:szCs w:val="20"/>
          <w:lang w:val="en-IN"/>
        </w:rPr>
        <w:t>sonicate</w:t>
      </w:r>
      <w:proofErr w:type="spellEnd"/>
      <w:r w:rsidRPr="00300597">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300597" w:rsidRDefault="00300597" w:rsidP="00300597">
      <w:pPr>
        <w:spacing w:before="54" w:after="0" w:line="276" w:lineRule="auto"/>
        <w:jc w:val="both"/>
        <w:rPr>
          <w:rFonts w:ascii="Times New Roman" w:hAnsi="Times New Roman" w:cs="Times New Roman"/>
          <w:color w:val="000000" w:themeColor="text1"/>
          <w:sz w:val="20"/>
          <w:szCs w:val="20"/>
          <w:lang w:val="en-IN"/>
        </w:rPr>
      </w:pPr>
      <w:r w:rsidRPr="00300597">
        <w:rPr>
          <w:rFonts w:ascii="Times New Roman" w:hAnsi="Times New Roman" w:cs="Times New Roman"/>
          <w:color w:val="000000" w:themeColor="text1"/>
          <w:sz w:val="20"/>
          <w:szCs w:val="20"/>
          <w:lang w:val="en-IN"/>
        </w:rPr>
        <w:t xml:space="preserve">Further pipette 0.15ml of </w:t>
      </w:r>
      <w:proofErr w:type="spellStart"/>
      <w:r w:rsidRPr="00300597">
        <w:rPr>
          <w:rFonts w:ascii="Times New Roman" w:hAnsi="Times New Roman" w:cs="Times New Roman"/>
          <w:color w:val="000000" w:themeColor="text1"/>
          <w:sz w:val="20"/>
          <w:szCs w:val="20"/>
          <w:lang w:val="en-IN"/>
        </w:rPr>
        <w:t>Risperidone</w:t>
      </w:r>
      <w:proofErr w:type="spellEnd"/>
      <w:r w:rsidRPr="00300597">
        <w:rPr>
          <w:rFonts w:ascii="Times New Roman" w:hAnsi="Times New Roman" w:cs="Times New Roman"/>
          <w:color w:val="000000" w:themeColor="text1"/>
          <w:sz w:val="20"/>
          <w:szCs w:val="20"/>
          <w:lang w:val="en-IN"/>
        </w:rPr>
        <w:t xml:space="preserve"> and 0.3ml of </w:t>
      </w:r>
      <w:proofErr w:type="spellStart"/>
      <w:r w:rsidRPr="00300597">
        <w:rPr>
          <w:rFonts w:ascii="Times New Roman" w:hAnsi="Times New Roman" w:cs="Times New Roman"/>
          <w:color w:val="000000" w:themeColor="text1"/>
          <w:sz w:val="20"/>
          <w:szCs w:val="20"/>
          <w:lang w:val="en-IN"/>
        </w:rPr>
        <w:t>Trihexyphenidyl</w:t>
      </w:r>
      <w:proofErr w:type="spellEnd"/>
      <w:r w:rsidRPr="00300597">
        <w:rPr>
          <w:rFonts w:ascii="Times New Roman" w:hAnsi="Times New Roman" w:cs="Times New Roman"/>
          <w:color w:val="000000" w:themeColor="text1"/>
          <w:sz w:val="20"/>
          <w:szCs w:val="20"/>
          <w:lang w:val="en-IN"/>
        </w:rPr>
        <w:t xml:space="preserve"> </w:t>
      </w:r>
      <w:proofErr w:type="spellStart"/>
      <w:r w:rsidRPr="00300597">
        <w:rPr>
          <w:rFonts w:ascii="Times New Roman" w:hAnsi="Times New Roman" w:cs="Times New Roman"/>
          <w:color w:val="000000" w:themeColor="text1"/>
          <w:sz w:val="20"/>
          <w:szCs w:val="20"/>
          <w:lang w:val="en-IN"/>
        </w:rPr>
        <w:t>HCl</w:t>
      </w:r>
      <w:proofErr w:type="spellEnd"/>
      <w:r w:rsidRPr="00300597">
        <w:rPr>
          <w:rFonts w:ascii="Times New Roman" w:hAnsi="Times New Roman" w:cs="Times New Roman"/>
          <w:color w:val="000000" w:themeColor="text1"/>
          <w:sz w:val="20"/>
          <w:szCs w:val="20"/>
          <w:lang w:val="en-IN"/>
        </w:rPr>
        <w:t xml:space="preserve"> from the above stock solutions into a 10ml volumetric flask and dilute up to the mark with diluents</w:t>
      </w:r>
    </w:p>
    <w:p w:rsidR="00474EBE" w:rsidRPr="00474EBE" w:rsidRDefault="00474EBE" w:rsidP="00300597">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flow conditions:</w:t>
      </w:r>
    </w:p>
    <w:p w:rsidR="00300597" w:rsidRPr="00300597" w:rsidRDefault="00300597" w:rsidP="00300597">
      <w:pPr>
        <w:spacing w:before="54" w:after="0" w:line="276" w:lineRule="auto"/>
        <w:jc w:val="both"/>
        <w:rPr>
          <w:rFonts w:ascii="Times New Roman" w:hAnsi="Times New Roman" w:cs="Times New Roman"/>
          <w:color w:val="000000" w:themeColor="text1"/>
          <w:sz w:val="20"/>
          <w:szCs w:val="20"/>
          <w:lang w:val="en-IN"/>
        </w:rPr>
      </w:pPr>
      <w:r w:rsidRPr="00300597">
        <w:rPr>
          <w:rFonts w:ascii="Times New Roman" w:hAnsi="Times New Roman" w:cs="Times New Roman"/>
          <w:color w:val="000000" w:themeColor="text1"/>
          <w:sz w:val="20"/>
          <w:szCs w:val="20"/>
          <w:lang w:val="en-IN"/>
        </w:rPr>
        <w:t xml:space="preserve">The sample was analyzed at 0.9 ml/min and 1.1 ml/min instead of 1ml/min, remaining conditions are same. 10µl of the above sample was injected twice and chromatograms were recorded </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mobile phase organic composition:</w:t>
      </w:r>
    </w:p>
    <w:p w:rsidR="00474EBE" w:rsidRPr="00300597" w:rsidRDefault="00300597" w:rsidP="00474EBE">
      <w:pPr>
        <w:spacing w:before="54" w:after="0" w:line="276" w:lineRule="auto"/>
        <w:rPr>
          <w:rFonts w:ascii="Times New Roman" w:hAnsi="Times New Roman" w:cs="Times New Roman"/>
          <w:color w:val="000000" w:themeColor="text1"/>
          <w:sz w:val="20"/>
          <w:szCs w:val="20"/>
          <w:lang w:val="en-IN"/>
        </w:rPr>
      </w:pPr>
      <w:r w:rsidRPr="00300597">
        <w:rPr>
          <w:rFonts w:ascii="Times New Roman" w:hAnsi="Times New Roman" w:cs="Times New Roman"/>
          <w:color w:val="000000" w:themeColor="text1"/>
          <w:sz w:val="20"/>
          <w:szCs w:val="20"/>
          <w:lang w:val="en-IN"/>
        </w:rPr>
        <w:t>The sample was analyzed by variation of mobile phase i.e. Methanol: ACN was taken in the ratio and 75:25, 55:45 instead 60:30, remaining conditions are same. 10µl of the above sample was injected twice and chromatograms were recorded.</w:t>
      </w:r>
    </w:p>
    <w:p w:rsidR="00DA52F4" w:rsidRDefault="00474EBE" w:rsidP="00474EB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474EBE">
        <w:rPr>
          <w:rFonts w:ascii="Times New Roman" w:hAnsi="Times New Roman" w:cs="Times New Roman"/>
          <w:b/>
          <w:bCs/>
          <w:color w:val="000000" w:themeColor="text1"/>
          <w:sz w:val="24"/>
          <w:szCs w:val="24"/>
        </w:rPr>
        <w:t>RESULTS AND DISCUSSION</w:t>
      </w:r>
    </w:p>
    <w:p w:rsidR="00474EBE" w:rsidRPr="00474EBE" w:rsidRDefault="00A87009" w:rsidP="00474EBE">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en-IN"/>
        </w:rPr>
        <w:t>3.1. S</w:t>
      </w:r>
      <w:r w:rsidR="00474EBE" w:rsidRPr="00474EBE">
        <w:rPr>
          <w:rFonts w:ascii="Times New Roman" w:hAnsi="Times New Roman" w:cs="Times New Roman"/>
          <w:b/>
          <w:bCs/>
          <w:color w:val="000000" w:themeColor="text1"/>
          <w:sz w:val="20"/>
          <w:szCs w:val="20"/>
          <w:lang w:val="en-IN"/>
        </w:rPr>
        <w:t xml:space="preserve">ystem suitability for </w:t>
      </w:r>
      <w:proofErr w:type="spellStart"/>
      <w:r w:rsidR="00300597">
        <w:rPr>
          <w:rFonts w:ascii="Times New Roman" w:hAnsi="Times New Roman" w:cs="Times New Roman"/>
          <w:b/>
          <w:bCs/>
          <w:color w:val="000000" w:themeColor="text1"/>
          <w:sz w:val="20"/>
          <w:szCs w:val="20"/>
          <w:lang w:val="en-IN"/>
        </w:rPr>
        <w:t>Risperidone</w:t>
      </w:r>
      <w:proofErr w:type="spellEnd"/>
    </w:p>
    <w:p w:rsidR="00DA52F4" w:rsidRPr="00474EBE" w:rsidRDefault="00DA52F4" w:rsidP="00474EBE">
      <w:pPr>
        <w:spacing w:before="54" w:after="0" w:line="276" w:lineRule="auto"/>
        <w:jc w:val="center"/>
        <w:rPr>
          <w:rFonts w:ascii="Times New Roman" w:hAnsi="Times New Roman" w:cs="Times New Roman"/>
          <w:b/>
          <w:bCs/>
          <w:color w:val="000000" w:themeColor="text1"/>
          <w:sz w:val="20"/>
          <w:szCs w:val="20"/>
        </w:rPr>
      </w:pPr>
      <w:proofErr w:type="gramStart"/>
      <w:r w:rsidRPr="001E51F3">
        <w:rPr>
          <w:rFonts w:ascii="Times New Roman" w:hAnsi="Times New Roman" w:cs="Times New Roman"/>
          <w:b/>
          <w:bCs/>
          <w:color w:val="000000" w:themeColor="text1"/>
          <w:sz w:val="20"/>
          <w:szCs w:val="20"/>
        </w:rPr>
        <w:t>Table 1.</w:t>
      </w:r>
      <w:proofErr w:type="gramEnd"/>
      <w:r w:rsidRPr="001E51F3">
        <w:rPr>
          <w:rFonts w:ascii="Times New Roman" w:hAnsi="Times New Roman" w:cs="Times New Roman"/>
          <w:color w:val="000000" w:themeColor="text1"/>
          <w:sz w:val="20"/>
          <w:szCs w:val="20"/>
        </w:rPr>
        <w:t xml:space="preserve"> </w:t>
      </w:r>
      <w:proofErr w:type="gramStart"/>
      <w:r w:rsidR="00474EBE" w:rsidRPr="00474EBE">
        <w:rPr>
          <w:rFonts w:ascii="Times New Roman" w:hAnsi="Times New Roman" w:cs="Times New Roman"/>
          <w:b/>
          <w:bCs/>
          <w:color w:val="000000" w:themeColor="text1"/>
          <w:sz w:val="20"/>
          <w:szCs w:val="20"/>
          <w:lang w:val="en-IN"/>
        </w:rPr>
        <w:t>system</w:t>
      </w:r>
      <w:proofErr w:type="gramEnd"/>
      <w:r w:rsidR="00474EBE" w:rsidRPr="00474EBE">
        <w:rPr>
          <w:rFonts w:ascii="Times New Roman" w:hAnsi="Times New Roman" w:cs="Times New Roman"/>
          <w:b/>
          <w:bCs/>
          <w:color w:val="000000" w:themeColor="text1"/>
          <w:sz w:val="20"/>
          <w:szCs w:val="20"/>
          <w:lang w:val="en-IN"/>
        </w:rPr>
        <w:t xml:space="preserve"> suitability for </w:t>
      </w:r>
      <w:proofErr w:type="spellStart"/>
      <w:r w:rsidR="00300597">
        <w:rPr>
          <w:rFonts w:ascii="Times New Roman" w:hAnsi="Times New Roman" w:cs="Times New Roman"/>
          <w:b/>
          <w:bCs/>
          <w:color w:val="000000" w:themeColor="text1"/>
          <w:sz w:val="20"/>
          <w:szCs w:val="20"/>
          <w:lang w:val="en-IN"/>
        </w:rPr>
        <w:t>Risperidone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1183"/>
        <w:gridCol w:w="666"/>
        <w:gridCol w:w="966"/>
        <w:gridCol w:w="816"/>
        <w:gridCol w:w="766"/>
        <w:gridCol w:w="794"/>
      </w:tblGrid>
      <w:tr w:rsidR="00474EBE" w:rsidRPr="00474EBE" w:rsidTr="00300597">
        <w:trPr>
          <w:trHeight w:val="244"/>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S.No</w:t>
            </w:r>
            <w:proofErr w:type="spellEnd"/>
            <w:r w:rsidRPr="00474EBE">
              <w:rPr>
                <w:rFonts w:ascii="Times New Roman" w:hAnsi="Times New Roman" w:cs="Times New Roman"/>
                <w:color w:val="000000" w:themeColor="text1"/>
                <w:sz w:val="20"/>
                <w:szCs w:val="20"/>
                <w:lang w:val="en-IN"/>
              </w:rPr>
              <w:t>.</w:t>
            </w:r>
          </w:p>
        </w:tc>
        <w:tc>
          <w:tcPr>
            <w:tcW w:w="1183" w:type="dxa"/>
            <w:vAlign w:val="center"/>
          </w:tcPr>
          <w:p w:rsidR="00474EBE" w:rsidRPr="00474EBE" w:rsidRDefault="00474EBE" w:rsidP="00300597">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Name</w:t>
            </w:r>
          </w:p>
        </w:tc>
        <w:tc>
          <w:tcPr>
            <w:tcW w:w="666" w:type="dxa"/>
            <w:vAlign w:val="center"/>
          </w:tcPr>
          <w:p w:rsidR="00474EBE" w:rsidRPr="00474EBE" w:rsidRDefault="00474EBE" w:rsidP="00300597">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Rt</w:t>
            </w:r>
            <w:proofErr w:type="spellEnd"/>
          </w:p>
        </w:tc>
        <w:tc>
          <w:tcPr>
            <w:tcW w:w="966" w:type="dxa"/>
            <w:vAlign w:val="center"/>
          </w:tcPr>
          <w:p w:rsidR="00474EBE" w:rsidRPr="00474EBE" w:rsidRDefault="00474EBE" w:rsidP="00300597">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Area</w:t>
            </w:r>
          </w:p>
        </w:tc>
        <w:tc>
          <w:tcPr>
            <w:tcW w:w="761" w:type="dxa"/>
            <w:vAlign w:val="center"/>
          </w:tcPr>
          <w:p w:rsidR="00474EBE" w:rsidRPr="00474EBE" w:rsidRDefault="00474EBE" w:rsidP="00300597">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Height</w:t>
            </w:r>
          </w:p>
        </w:tc>
        <w:tc>
          <w:tcPr>
            <w:tcW w:w="661" w:type="dxa"/>
            <w:vAlign w:val="center"/>
          </w:tcPr>
          <w:p w:rsidR="00474EBE" w:rsidRPr="00474EBE" w:rsidRDefault="00474EBE" w:rsidP="00300597">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USP plate count</w:t>
            </w:r>
          </w:p>
        </w:tc>
        <w:tc>
          <w:tcPr>
            <w:tcW w:w="794" w:type="dxa"/>
            <w:vAlign w:val="center"/>
          </w:tcPr>
          <w:p w:rsidR="00474EBE" w:rsidRPr="00474EBE" w:rsidRDefault="00474EBE" w:rsidP="00300597">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USP Tailing</w:t>
            </w:r>
          </w:p>
        </w:tc>
      </w:tr>
      <w:tr w:rsidR="00300597" w:rsidRPr="00474EBE" w:rsidTr="00300597">
        <w:trPr>
          <w:trHeight w:val="131"/>
          <w:jc w:val="center"/>
        </w:trPr>
        <w:tc>
          <w:tcPr>
            <w:tcW w:w="672" w:type="dxa"/>
            <w:vAlign w:val="center"/>
          </w:tcPr>
          <w:p w:rsidR="00300597" w:rsidRPr="00474EBE" w:rsidRDefault="00300597"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w:t>
            </w:r>
          </w:p>
        </w:tc>
        <w:tc>
          <w:tcPr>
            <w:tcW w:w="1183" w:type="dxa"/>
            <w:vAlign w:val="center"/>
          </w:tcPr>
          <w:p w:rsidR="00300597" w:rsidRPr="00474EBE" w:rsidRDefault="00300597" w:rsidP="00300597">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Risperidone</w:t>
            </w:r>
            <w:proofErr w:type="spellEnd"/>
          </w:p>
        </w:tc>
        <w:tc>
          <w:tcPr>
            <w:tcW w:w="666"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2.080</w:t>
            </w:r>
          </w:p>
        </w:tc>
        <w:tc>
          <w:tcPr>
            <w:tcW w:w="966"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3569412</w:t>
            </w:r>
          </w:p>
        </w:tc>
        <w:tc>
          <w:tcPr>
            <w:tcW w:w="7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567917</w:t>
            </w:r>
          </w:p>
        </w:tc>
        <w:tc>
          <w:tcPr>
            <w:tcW w:w="6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5568.0</w:t>
            </w:r>
          </w:p>
        </w:tc>
        <w:tc>
          <w:tcPr>
            <w:tcW w:w="79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474EBE" w:rsidTr="00300597">
        <w:trPr>
          <w:trHeight w:val="262"/>
          <w:jc w:val="center"/>
        </w:trPr>
        <w:tc>
          <w:tcPr>
            <w:tcW w:w="672" w:type="dxa"/>
            <w:vAlign w:val="center"/>
          </w:tcPr>
          <w:p w:rsidR="00300597" w:rsidRPr="00474EBE" w:rsidRDefault="00300597"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w:t>
            </w:r>
          </w:p>
        </w:tc>
        <w:tc>
          <w:tcPr>
            <w:tcW w:w="1183" w:type="dxa"/>
            <w:vAlign w:val="center"/>
          </w:tcPr>
          <w:p w:rsidR="00300597" w:rsidRPr="00474EBE" w:rsidRDefault="00300597" w:rsidP="00300597">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Risperidone</w:t>
            </w:r>
            <w:proofErr w:type="spellEnd"/>
          </w:p>
        </w:tc>
        <w:tc>
          <w:tcPr>
            <w:tcW w:w="666"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2.080</w:t>
            </w:r>
          </w:p>
        </w:tc>
        <w:tc>
          <w:tcPr>
            <w:tcW w:w="966"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3465125</w:t>
            </w:r>
          </w:p>
        </w:tc>
        <w:tc>
          <w:tcPr>
            <w:tcW w:w="7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517719</w:t>
            </w:r>
          </w:p>
        </w:tc>
        <w:tc>
          <w:tcPr>
            <w:tcW w:w="6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6359.2</w:t>
            </w:r>
          </w:p>
        </w:tc>
        <w:tc>
          <w:tcPr>
            <w:tcW w:w="79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1.1</w:t>
            </w:r>
          </w:p>
        </w:tc>
      </w:tr>
      <w:tr w:rsidR="00300597" w:rsidRPr="00474EBE" w:rsidTr="00300597">
        <w:trPr>
          <w:trHeight w:val="262"/>
          <w:jc w:val="center"/>
        </w:trPr>
        <w:tc>
          <w:tcPr>
            <w:tcW w:w="672" w:type="dxa"/>
            <w:vAlign w:val="center"/>
          </w:tcPr>
          <w:p w:rsidR="00300597" w:rsidRPr="00474EBE" w:rsidRDefault="00300597"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3</w:t>
            </w:r>
          </w:p>
        </w:tc>
        <w:tc>
          <w:tcPr>
            <w:tcW w:w="1183" w:type="dxa"/>
            <w:vAlign w:val="center"/>
          </w:tcPr>
          <w:p w:rsidR="00300597" w:rsidRPr="00474EBE" w:rsidRDefault="00300597" w:rsidP="00300597">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Risperidone</w:t>
            </w:r>
            <w:proofErr w:type="spellEnd"/>
          </w:p>
        </w:tc>
        <w:tc>
          <w:tcPr>
            <w:tcW w:w="666"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2.080</w:t>
            </w:r>
          </w:p>
        </w:tc>
        <w:tc>
          <w:tcPr>
            <w:tcW w:w="966"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3598154</w:t>
            </w:r>
          </w:p>
        </w:tc>
        <w:tc>
          <w:tcPr>
            <w:tcW w:w="7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567933</w:t>
            </w:r>
          </w:p>
        </w:tc>
        <w:tc>
          <w:tcPr>
            <w:tcW w:w="6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5565.5</w:t>
            </w:r>
          </w:p>
        </w:tc>
        <w:tc>
          <w:tcPr>
            <w:tcW w:w="79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474EBE" w:rsidTr="00300597">
        <w:trPr>
          <w:trHeight w:val="137"/>
          <w:jc w:val="center"/>
        </w:trPr>
        <w:tc>
          <w:tcPr>
            <w:tcW w:w="672" w:type="dxa"/>
            <w:vAlign w:val="center"/>
          </w:tcPr>
          <w:p w:rsidR="00300597" w:rsidRPr="00474EBE" w:rsidRDefault="00300597"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4</w:t>
            </w:r>
          </w:p>
        </w:tc>
        <w:tc>
          <w:tcPr>
            <w:tcW w:w="1183" w:type="dxa"/>
            <w:vAlign w:val="center"/>
          </w:tcPr>
          <w:p w:rsidR="00300597" w:rsidRPr="00474EBE" w:rsidRDefault="00300597" w:rsidP="00300597">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Risperidone</w:t>
            </w:r>
            <w:proofErr w:type="spellEnd"/>
          </w:p>
        </w:tc>
        <w:tc>
          <w:tcPr>
            <w:tcW w:w="666"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2.081</w:t>
            </w:r>
          </w:p>
        </w:tc>
        <w:tc>
          <w:tcPr>
            <w:tcW w:w="966"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3586491</w:t>
            </w:r>
          </w:p>
        </w:tc>
        <w:tc>
          <w:tcPr>
            <w:tcW w:w="7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517733</w:t>
            </w:r>
          </w:p>
        </w:tc>
        <w:tc>
          <w:tcPr>
            <w:tcW w:w="6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5355.2</w:t>
            </w:r>
          </w:p>
        </w:tc>
        <w:tc>
          <w:tcPr>
            <w:tcW w:w="79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1.1</w:t>
            </w:r>
          </w:p>
        </w:tc>
      </w:tr>
      <w:tr w:rsidR="00300597" w:rsidRPr="00474EBE" w:rsidTr="00300597">
        <w:trPr>
          <w:trHeight w:val="131"/>
          <w:jc w:val="center"/>
        </w:trPr>
        <w:tc>
          <w:tcPr>
            <w:tcW w:w="672" w:type="dxa"/>
            <w:vAlign w:val="center"/>
          </w:tcPr>
          <w:p w:rsidR="00300597" w:rsidRPr="00474EBE" w:rsidRDefault="00300597"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5</w:t>
            </w:r>
          </w:p>
        </w:tc>
        <w:tc>
          <w:tcPr>
            <w:tcW w:w="1183" w:type="dxa"/>
            <w:vAlign w:val="center"/>
          </w:tcPr>
          <w:p w:rsidR="00300597" w:rsidRPr="00474EBE" w:rsidRDefault="00300597" w:rsidP="00300597">
            <w:pPr>
              <w:spacing w:before="54" w:after="0" w:line="276" w:lineRule="auto"/>
              <w:jc w:val="both"/>
              <w:rPr>
                <w:rFonts w:ascii="Times New Roman" w:hAnsi="Times New Roman" w:cs="Times New Roman"/>
                <w:color w:val="000000" w:themeColor="text1"/>
                <w:sz w:val="20"/>
                <w:szCs w:val="20"/>
                <w:lang w:val="en-IN"/>
              </w:rPr>
            </w:pPr>
            <w:proofErr w:type="spellStart"/>
            <w:r>
              <w:rPr>
                <w:rFonts w:ascii="Times New Roman" w:hAnsi="Times New Roman" w:cs="Times New Roman"/>
                <w:color w:val="000000" w:themeColor="text1"/>
                <w:sz w:val="20"/>
                <w:szCs w:val="20"/>
                <w:lang w:val="en-IN"/>
              </w:rPr>
              <w:t>Risperidone</w:t>
            </w:r>
            <w:proofErr w:type="spellEnd"/>
          </w:p>
        </w:tc>
        <w:tc>
          <w:tcPr>
            <w:tcW w:w="666"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2.081</w:t>
            </w:r>
          </w:p>
        </w:tc>
        <w:tc>
          <w:tcPr>
            <w:tcW w:w="966"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3582694</w:t>
            </w:r>
          </w:p>
        </w:tc>
        <w:tc>
          <w:tcPr>
            <w:tcW w:w="7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567917</w:t>
            </w:r>
          </w:p>
        </w:tc>
        <w:tc>
          <w:tcPr>
            <w:tcW w:w="66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6348.0</w:t>
            </w:r>
          </w:p>
        </w:tc>
        <w:tc>
          <w:tcPr>
            <w:tcW w:w="79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474EBE" w:rsidTr="00300597">
        <w:trPr>
          <w:trHeight w:val="131"/>
          <w:jc w:val="center"/>
        </w:trPr>
        <w:tc>
          <w:tcPr>
            <w:tcW w:w="672" w:type="dxa"/>
            <w:vAlign w:val="center"/>
          </w:tcPr>
          <w:p w:rsidR="00300597" w:rsidRPr="00474EBE" w:rsidRDefault="00300597"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lastRenderedPageBreak/>
              <w:t>Mean</w:t>
            </w:r>
          </w:p>
        </w:tc>
        <w:tc>
          <w:tcPr>
            <w:tcW w:w="1183" w:type="dxa"/>
            <w:vAlign w:val="center"/>
          </w:tcPr>
          <w:p w:rsidR="00300597" w:rsidRPr="00474EBE" w:rsidRDefault="00300597" w:rsidP="00300597">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966"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3560375</w:t>
            </w:r>
          </w:p>
        </w:tc>
        <w:tc>
          <w:tcPr>
            <w:tcW w:w="76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66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9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474EBE" w:rsidTr="00300597">
        <w:trPr>
          <w:trHeight w:val="244"/>
          <w:jc w:val="center"/>
        </w:trPr>
        <w:tc>
          <w:tcPr>
            <w:tcW w:w="672" w:type="dxa"/>
            <w:vAlign w:val="center"/>
          </w:tcPr>
          <w:p w:rsidR="00300597" w:rsidRPr="00474EBE" w:rsidRDefault="00300597"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Std. Dev</w:t>
            </w:r>
          </w:p>
        </w:tc>
        <w:tc>
          <w:tcPr>
            <w:tcW w:w="1183" w:type="dxa"/>
            <w:vAlign w:val="center"/>
          </w:tcPr>
          <w:p w:rsidR="00300597" w:rsidRPr="00474EBE" w:rsidRDefault="00300597" w:rsidP="00300597">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966"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54225.61</w:t>
            </w:r>
          </w:p>
        </w:tc>
        <w:tc>
          <w:tcPr>
            <w:tcW w:w="76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66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9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474EBE" w:rsidTr="00300597">
        <w:trPr>
          <w:trHeight w:val="137"/>
          <w:jc w:val="center"/>
        </w:trPr>
        <w:tc>
          <w:tcPr>
            <w:tcW w:w="672" w:type="dxa"/>
            <w:vAlign w:val="center"/>
          </w:tcPr>
          <w:p w:rsidR="00300597" w:rsidRPr="00474EBE" w:rsidRDefault="00300597"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RSD</w:t>
            </w:r>
          </w:p>
        </w:tc>
        <w:tc>
          <w:tcPr>
            <w:tcW w:w="1183" w:type="dxa"/>
            <w:vAlign w:val="center"/>
          </w:tcPr>
          <w:p w:rsidR="00300597" w:rsidRPr="00474EBE" w:rsidRDefault="00300597" w:rsidP="00300597">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966"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1.523031</w:t>
            </w:r>
          </w:p>
        </w:tc>
        <w:tc>
          <w:tcPr>
            <w:tcW w:w="76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66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9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bl>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Acceptance criteria:</w:t>
      </w:r>
    </w:p>
    <w:p w:rsidR="00474EBE" w:rsidRPr="00474EBE" w:rsidRDefault="00474EBE" w:rsidP="00474EBE">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%RSD of five different sample solutions should not more than 2.</w:t>
      </w:r>
    </w:p>
    <w:p w:rsidR="00474EBE" w:rsidRDefault="00474EBE" w:rsidP="00474EBE">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The %RSD obtained is within the limit, hence the method is suitable.</w:t>
      </w:r>
    </w:p>
    <w:p w:rsidR="00A87009" w:rsidRPr="00A87009" w:rsidRDefault="00A87009" w:rsidP="00A87009">
      <w:pPr>
        <w:pStyle w:val="ListParagraph"/>
        <w:spacing w:before="54" w:after="0" w:line="276" w:lineRule="auto"/>
        <w:jc w:val="center"/>
        <w:rPr>
          <w:rFonts w:ascii="Times New Roman" w:hAnsi="Times New Roman" w:cs="Times New Roman"/>
          <w:b/>
          <w:bCs/>
          <w:color w:val="000000" w:themeColor="text1"/>
          <w:sz w:val="20"/>
          <w:szCs w:val="20"/>
        </w:rPr>
      </w:pPr>
      <w:proofErr w:type="gramStart"/>
      <w:r>
        <w:rPr>
          <w:rFonts w:ascii="Times New Roman" w:hAnsi="Times New Roman" w:cs="Times New Roman"/>
          <w:b/>
          <w:bCs/>
          <w:color w:val="000000" w:themeColor="text1"/>
          <w:sz w:val="20"/>
          <w:szCs w:val="20"/>
        </w:rPr>
        <w:t>Table 2</w:t>
      </w:r>
      <w:r w:rsidRPr="00A87009">
        <w:rPr>
          <w:rFonts w:ascii="Times New Roman" w:hAnsi="Times New Roman" w:cs="Times New Roman"/>
          <w:b/>
          <w:bCs/>
          <w:color w:val="000000" w:themeColor="text1"/>
          <w:sz w:val="20"/>
          <w:szCs w:val="20"/>
        </w:rPr>
        <w:t>.</w:t>
      </w:r>
      <w:proofErr w:type="gramEnd"/>
      <w:r w:rsidRPr="00A87009">
        <w:rPr>
          <w:rFonts w:ascii="Times New Roman" w:hAnsi="Times New Roman" w:cs="Times New Roman"/>
          <w:color w:val="000000" w:themeColor="text1"/>
          <w:sz w:val="20"/>
          <w:szCs w:val="20"/>
        </w:rPr>
        <w:t xml:space="preserve"> </w:t>
      </w:r>
      <w:proofErr w:type="gramStart"/>
      <w:r w:rsidRPr="00A87009">
        <w:rPr>
          <w:rFonts w:ascii="Times New Roman" w:hAnsi="Times New Roman" w:cs="Times New Roman"/>
          <w:b/>
          <w:bCs/>
          <w:color w:val="000000" w:themeColor="text1"/>
          <w:sz w:val="20"/>
          <w:szCs w:val="20"/>
          <w:lang w:val="en-IN"/>
        </w:rPr>
        <w:t>system</w:t>
      </w:r>
      <w:proofErr w:type="gramEnd"/>
      <w:r w:rsidRPr="00A87009">
        <w:rPr>
          <w:rFonts w:ascii="Times New Roman" w:hAnsi="Times New Roman" w:cs="Times New Roman"/>
          <w:b/>
          <w:bCs/>
          <w:color w:val="000000" w:themeColor="text1"/>
          <w:sz w:val="20"/>
          <w:szCs w:val="20"/>
          <w:lang w:val="en-IN"/>
        </w:rPr>
        <w:t xml:space="preserve"> suitability for </w:t>
      </w:r>
      <w:proofErr w:type="spellStart"/>
      <w:r w:rsidR="00300597">
        <w:rPr>
          <w:rFonts w:ascii="Times New Roman" w:hAnsi="Times New Roman" w:cs="Times New Roman"/>
          <w:b/>
          <w:bCs/>
          <w:color w:val="000000" w:themeColor="text1"/>
          <w:sz w:val="20"/>
          <w:szCs w:val="20"/>
        </w:rPr>
        <w:t>Trihexyphenidyl</w:t>
      </w:r>
      <w:proofErr w:type="spellEnd"/>
      <w:r w:rsidR="00300597">
        <w:rPr>
          <w:rFonts w:ascii="Times New Roman" w:hAnsi="Times New Roman" w:cs="Times New Roman"/>
          <w:b/>
          <w:bCs/>
          <w:color w:val="000000" w:themeColor="text1"/>
          <w:sz w:val="20"/>
          <w:szCs w:val="20"/>
        </w:rPr>
        <w:t xml:space="preserve"> </w:t>
      </w:r>
      <w:proofErr w:type="spellStart"/>
      <w:r w:rsidR="00300597">
        <w:rPr>
          <w:rFonts w:ascii="Times New Roman" w:hAnsi="Times New Roman" w:cs="Times New Roman"/>
          <w:b/>
          <w:bCs/>
          <w:color w:val="000000" w:themeColor="text1"/>
          <w:sz w:val="20"/>
          <w:szCs w:val="20"/>
        </w:rPr>
        <w:t>HCl</w:t>
      </w:r>
      <w:proofErr w:type="spellEnd"/>
      <w:r w:rsidR="00300597">
        <w:rPr>
          <w:rFonts w:ascii="Times New Roman" w:hAnsi="Times New Roman" w:cs="Times New Roman"/>
          <w:b/>
          <w:bCs/>
          <w:color w:val="000000" w:themeColor="text1"/>
          <w:sz w:val="20"/>
          <w:szCs w:val="20"/>
        </w:rPr>
        <w:t xml:space="preserve"> </w:t>
      </w:r>
    </w:p>
    <w:tbl>
      <w:tblPr>
        <w:tblW w:w="0" w:type="auto"/>
        <w:jc w:val="center"/>
        <w:tblInd w:w="-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24"/>
        <w:gridCol w:w="2251"/>
        <w:gridCol w:w="670"/>
        <w:gridCol w:w="972"/>
        <w:gridCol w:w="864"/>
        <w:gridCol w:w="768"/>
        <w:gridCol w:w="799"/>
        <w:gridCol w:w="1090"/>
      </w:tblGrid>
      <w:tr w:rsidR="00474EBE" w:rsidRPr="00474EBE" w:rsidTr="00300597">
        <w:trPr>
          <w:trHeight w:val="36"/>
          <w:jc w:val="center"/>
        </w:trPr>
        <w:tc>
          <w:tcPr>
            <w:tcW w:w="724" w:type="dxa"/>
            <w:vAlign w:val="center"/>
          </w:tcPr>
          <w:p w:rsidR="00474EBE" w:rsidRPr="00474EBE" w:rsidRDefault="00474EBE" w:rsidP="00300597">
            <w:pPr>
              <w:tabs>
                <w:tab w:val="center" w:pos="4680"/>
                <w:tab w:val="right" w:pos="9360"/>
              </w:tabs>
              <w:spacing w:after="0" w:line="360" w:lineRule="auto"/>
              <w:jc w:val="center"/>
              <w:rPr>
                <w:rFonts w:ascii="Times New Roman" w:hAnsi="Times New Roman"/>
                <w:sz w:val="20"/>
                <w:szCs w:val="20"/>
              </w:rPr>
            </w:pPr>
            <w:proofErr w:type="spellStart"/>
            <w:r w:rsidRPr="00474EBE">
              <w:rPr>
                <w:rFonts w:ascii="Times New Roman" w:hAnsi="Times New Roman"/>
                <w:sz w:val="20"/>
                <w:szCs w:val="20"/>
              </w:rPr>
              <w:t>S.No</w:t>
            </w:r>
            <w:proofErr w:type="spellEnd"/>
            <w:r w:rsidRPr="00474EBE">
              <w:rPr>
                <w:rFonts w:ascii="Times New Roman" w:hAnsi="Times New Roman"/>
                <w:sz w:val="20"/>
                <w:szCs w:val="20"/>
              </w:rPr>
              <w:t>.</w:t>
            </w:r>
          </w:p>
        </w:tc>
        <w:tc>
          <w:tcPr>
            <w:tcW w:w="2251" w:type="dxa"/>
            <w:vAlign w:val="center"/>
          </w:tcPr>
          <w:p w:rsidR="00474EBE" w:rsidRPr="00474EBE" w:rsidRDefault="00474EBE"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Name</w:t>
            </w:r>
          </w:p>
        </w:tc>
        <w:tc>
          <w:tcPr>
            <w:tcW w:w="670" w:type="dxa"/>
            <w:vAlign w:val="center"/>
          </w:tcPr>
          <w:p w:rsidR="00474EBE" w:rsidRPr="00474EBE" w:rsidRDefault="00474EBE" w:rsidP="00300597">
            <w:pPr>
              <w:tabs>
                <w:tab w:val="center" w:pos="4680"/>
                <w:tab w:val="right" w:pos="9360"/>
              </w:tabs>
              <w:spacing w:after="0" w:line="360" w:lineRule="auto"/>
              <w:jc w:val="center"/>
              <w:rPr>
                <w:rFonts w:ascii="Times New Roman" w:hAnsi="Times New Roman"/>
                <w:sz w:val="20"/>
                <w:szCs w:val="20"/>
              </w:rPr>
            </w:pPr>
            <w:proofErr w:type="spellStart"/>
            <w:r w:rsidRPr="00474EBE">
              <w:rPr>
                <w:rFonts w:ascii="Times New Roman" w:hAnsi="Times New Roman"/>
                <w:sz w:val="20"/>
                <w:szCs w:val="20"/>
              </w:rPr>
              <w:t>Rt</w:t>
            </w:r>
            <w:proofErr w:type="spellEnd"/>
          </w:p>
        </w:tc>
        <w:tc>
          <w:tcPr>
            <w:tcW w:w="972" w:type="dxa"/>
            <w:vAlign w:val="center"/>
          </w:tcPr>
          <w:p w:rsidR="00474EBE" w:rsidRPr="00474EBE" w:rsidRDefault="00474EBE"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Area</w:t>
            </w:r>
          </w:p>
        </w:tc>
        <w:tc>
          <w:tcPr>
            <w:tcW w:w="864" w:type="dxa"/>
            <w:vAlign w:val="center"/>
          </w:tcPr>
          <w:p w:rsidR="00474EBE" w:rsidRPr="00474EBE" w:rsidRDefault="00474EBE"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Height</w:t>
            </w:r>
          </w:p>
        </w:tc>
        <w:tc>
          <w:tcPr>
            <w:tcW w:w="768" w:type="dxa"/>
            <w:vAlign w:val="center"/>
          </w:tcPr>
          <w:p w:rsidR="00474EBE" w:rsidRPr="00474EBE" w:rsidRDefault="00474EBE"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USP plate count</w:t>
            </w:r>
          </w:p>
        </w:tc>
        <w:tc>
          <w:tcPr>
            <w:tcW w:w="799" w:type="dxa"/>
            <w:vAlign w:val="center"/>
          </w:tcPr>
          <w:p w:rsidR="00474EBE" w:rsidRPr="00474EBE" w:rsidRDefault="00474EBE"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USP Tailing</w:t>
            </w:r>
          </w:p>
        </w:tc>
        <w:tc>
          <w:tcPr>
            <w:tcW w:w="1090" w:type="dxa"/>
            <w:vAlign w:val="center"/>
          </w:tcPr>
          <w:p w:rsidR="00474EBE" w:rsidRPr="00474EBE" w:rsidRDefault="00474EBE"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USP Resolution</w:t>
            </w:r>
          </w:p>
        </w:tc>
      </w:tr>
      <w:tr w:rsidR="00300597" w:rsidRPr="00474EBE" w:rsidTr="00300597">
        <w:trPr>
          <w:trHeight w:val="21"/>
          <w:jc w:val="center"/>
        </w:trPr>
        <w:tc>
          <w:tcPr>
            <w:tcW w:w="724"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1</w:t>
            </w:r>
          </w:p>
        </w:tc>
        <w:tc>
          <w:tcPr>
            <w:tcW w:w="2251"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r>
              <w:rPr>
                <w:rFonts w:ascii="Times New Roman" w:hAnsi="Times New Roman"/>
                <w:sz w:val="20"/>
                <w:szCs w:val="20"/>
              </w:rPr>
              <w:t xml:space="preserve"> </w:t>
            </w:r>
          </w:p>
        </w:tc>
        <w:tc>
          <w:tcPr>
            <w:tcW w:w="67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2.080</w:t>
            </w:r>
          </w:p>
        </w:tc>
        <w:tc>
          <w:tcPr>
            <w:tcW w:w="97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3582264</w:t>
            </w:r>
          </w:p>
        </w:tc>
        <w:tc>
          <w:tcPr>
            <w:tcW w:w="86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567917</w:t>
            </w:r>
          </w:p>
        </w:tc>
        <w:tc>
          <w:tcPr>
            <w:tcW w:w="768"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5568.0</w:t>
            </w:r>
          </w:p>
        </w:tc>
        <w:tc>
          <w:tcPr>
            <w:tcW w:w="799"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c>
          <w:tcPr>
            <w:tcW w:w="1090" w:type="dxa"/>
            <w:vAlign w:val="center"/>
          </w:tcPr>
          <w:p w:rsidR="00300597" w:rsidRPr="009E153A" w:rsidRDefault="00300597" w:rsidP="00300597">
            <w:pPr>
              <w:autoSpaceDE w:val="0"/>
              <w:autoSpaceDN w:val="0"/>
              <w:adjustRightInd w:val="0"/>
              <w:spacing w:after="0" w:line="240" w:lineRule="auto"/>
              <w:jc w:val="center"/>
              <w:rPr>
                <w:rFonts w:ascii="Times New Roman" w:hAnsi="Times New Roman"/>
                <w:sz w:val="20"/>
                <w:szCs w:val="20"/>
              </w:rPr>
            </w:pPr>
            <w:r w:rsidRPr="009E153A">
              <w:rPr>
                <w:rFonts w:ascii="Times New Roman" w:hAnsi="Times New Roman"/>
                <w:sz w:val="20"/>
                <w:szCs w:val="20"/>
              </w:rPr>
              <w:t>2.5</w:t>
            </w:r>
          </w:p>
        </w:tc>
      </w:tr>
      <w:tr w:rsidR="00300597" w:rsidRPr="00474EBE" w:rsidTr="00300597">
        <w:trPr>
          <w:trHeight w:val="21"/>
          <w:jc w:val="center"/>
        </w:trPr>
        <w:tc>
          <w:tcPr>
            <w:tcW w:w="724"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2</w:t>
            </w:r>
          </w:p>
        </w:tc>
        <w:tc>
          <w:tcPr>
            <w:tcW w:w="2251" w:type="dxa"/>
            <w:vAlign w:val="center"/>
          </w:tcPr>
          <w:p w:rsidR="00300597" w:rsidRPr="00474EBE"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r>
              <w:rPr>
                <w:rFonts w:ascii="Times New Roman" w:hAnsi="Times New Roman"/>
                <w:sz w:val="20"/>
                <w:szCs w:val="20"/>
              </w:rPr>
              <w:t xml:space="preserve"> </w:t>
            </w:r>
          </w:p>
        </w:tc>
        <w:tc>
          <w:tcPr>
            <w:tcW w:w="67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2.080</w:t>
            </w:r>
          </w:p>
        </w:tc>
        <w:tc>
          <w:tcPr>
            <w:tcW w:w="97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3586491</w:t>
            </w:r>
          </w:p>
        </w:tc>
        <w:tc>
          <w:tcPr>
            <w:tcW w:w="86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517719</w:t>
            </w:r>
          </w:p>
        </w:tc>
        <w:tc>
          <w:tcPr>
            <w:tcW w:w="768"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5359.2</w:t>
            </w:r>
          </w:p>
        </w:tc>
        <w:tc>
          <w:tcPr>
            <w:tcW w:w="799"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1.1</w:t>
            </w:r>
          </w:p>
        </w:tc>
        <w:tc>
          <w:tcPr>
            <w:tcW w:w="1090" w:type="dxa"/>
            <w:vAlign w:val="center"/>
          </w:tcPr>
          <w:p w:rsidR="00300597" w:rsidRPr="009E153A" w:rsidRDefault="00300597" w:rsidP="00300597">
            <w:pPr>
              <w:autoSpaceDE w:val="0"/>
              <w:autoSpaceDN w:val="0"/>
              <w:adjustRightInd w:val="0"/>
              <w:spacing w:after="0" w:line="240" w:lineRule="auto"/>
              <w:jc w:val="center"/>
              <w:rPr>
                <w:rFonts w:ascii="Times New Roman" w:hAnsi="Times New Roman"/>
                <w:sz w:val="20"/>
                <w:szCs w:val="20"/>
              </w:rPr>
            </w:pPr>
            <w:r w:rsidRPr="009E153A">
              <w:rPr>
                <w:rFonts w:ascii="Times New Roman" w:hAnsi="Times New Roman"/>
                <w:sz w:val="20"/>
                <w:szCs w:val="20"/>
              </w:rPr>
              <w:t>2.5</w:t>
            </w:r>
          </w:p>
        </w:tc>
      </w:tr>
      <w:tr w:rsidR="00300597" w:rsidRPr="00474EBE" w:rsidTr="00300597">
        <w:trPr>
          <w:trHeight w:val="21"/>
          <w:jc w:val="center"/>
        </w:trPr>
        <w:tc>
          <w:tcPr>
            <w:tcW w:w="724"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3</w:t>
            </w:r>
          </w:p>
        </w:tc>
        <w:tc>
          <w:tcPr>
            <w:tcW w:w="2251" w:type="dxa"/>
            <w:vAlign w:val="center"/>
          </w:tcPr>
          <w:p w:rsidR="00300597" w:rsidRPr="00474EBE"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r>
              <w:rPr>
                <w:rFonts w:ascii="Times New Roman" w:hAnsi="Times New Roman"/>
                <w:sz w:val="20"/>
                <w:szCs w:val="20"/>
              </w:rPr>
              <w:t xml:space="preserve"> </w:t>
            </w:r>
          </w:p>
        </w:tc>
        <w:tc>
          <w:tcPr>
            <w:tcW w:w="67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2.080</w:t>
            </w:r>
          </w:p>
        </w:tc>
        <w:tc>
          <w:tcPr>
            <w:tcW w:w="97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3598154</w:t>
            </w:r>
          </w:p>
        </w:tc>
        <w:tc>
          <w:tcPr>
            <w:tcW w:w="86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567933</w:t>
            </w:r>
          </w:p>
        </w:tc>
        <w:tc>
          <w:tcPr>
            <w:tcW w:w="768"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5565.5</w:t>
            </w:r>
          </w:p>
        </w:tc>
        <w:tc>
          <w:tcPr>
            <w:tcW w:w="799"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c>
          <w:tcPr>
            <w:tcW w:w="1090" w:type="dxa"/>
            <w:vAlign w:val="center"/>
          </w:tcPr>
          <w:p w:rsidR="00300597" w:rsidRPr="009E153A" w:rsidRDefault="00300597" w:rsidP="00300597">
            <w:pPr>
              <w:autoSpaceDE w:val="0"/>
              <w:autoSpaceDN w:val="0"/>
              <w:adjustRightInd w:val="0"/>
              <w:spacing w:after="0" w:line="240" w:lineRule="auto"/>
              <w:jc w:val="center"/>
              <w:rPr>
                <w:rFonts w:ascii="Times New Roman" w:hAnsi="Times New Roman"/>
                <w:sz w:val="20"/>
                <w:szCs w:val="20"/>
              </w:rPr>
            </w:pPr>
            <w:r w:rsidRPr="009E153A">
              <w:rPr>
                <w:rFonts w:ascii="Times New Roman" w:hAnsi="Times New Roman"/>
                <w:sz w:val="20"/>
                <w:szCs w:val="20"/>
              </w:rPr>
              <w:t>2.5</w:t>
            </w:r>
          </w:p>
        </w:tc>
      </w:tr>
      <w:tr w:rsidR="00300597" w:rsidRPr="00474EBE" w:rsidTr="00300597">
        <w:trPr>
          <w:trHeight w:val="21"/>
          <w:jc w:val="center"/>
        </w:trPr>
        <w:tc>
          <w:tcPr>
            <w:tcW w:w="724"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4</w:t>
            </w:r>
          </w:p>
        </w:tc>
        <w:tc>
          <w:tcPr>
            <w:tcW w:w="2251" w:type="dxa"/>
            <w:vAlign w:val="center"/>
          </w:tcPr>
          <w:p w:rsidR="00300597" w:rsidRPr="00474EBE"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r>
              <w:rPr>
                <w:rFonts w:ascii="Times New Roman" w:hAnsi="Times New Roman"/>
                <w:sz w:val="20"/>
                <w:szCs w:val="20"/>
              </w:rPr>
              <w:t xml:space="preserve"> </w:t>
            </w:r>
          </w:p>
        </w:tc>
        <w:tc>
          <w:tcPr>
            <w:tcW w:w="67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2.081</w:t>
            </w:r>
          </w:p>
        </w:tc>
        <w:tc>
          <w:tcPr>
            <w:tcW w:w="97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3564125</w:t>
            </w:r>
          </w:p>
        </w:tc>
        <w:tc>
          <w:tcPr>
            <w:tcW w:w="86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517733</w:t>
            </w:r>
          </w:p>
        </w:tc>
        <w:tc>
          <w:tcPr>
            <w:tcW w:w="768"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5355.2</w:t>
            </w:r>
          </w:p>
        </w:tc>
        <w:tc>
          <w:tcPr>
            <w:tcW w:w="799"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1.1</w:t>
            </w:r>
          </w:p>
        </w:tc>
        <w:tc>
          <w:tcPr>
            <w:tcW w:w="1090" w:type="dxa"/>
            <w:vAlign w:val="center"/>
          </w:tcPr>
          <w:p w:rsidR="00300597" w:rsidRPr="009E153A" w:rsidRDefault="00300597" w:rsidP="00300597">
            <w:pPr>
              <w:autoSpaceDE w:val="0"/>
              <w:autoSpaceDN w:val="0"/>
              <w:adjustRightInd w:val="0"/>
              <w:spacing w:after="0" w:line="240" w:lineRule="auto"/>
              <w:jc w:val="center"/>
              <w:rPr>
                <w:rFonts w:ascii="Times New Roman" w:hAnsi="Times New Roman"/>
                <w:sz w:val="20"/>
                <w:szCs w:val="20"/>
              </w:rPr>
            </w:pPr>
            <w:r w:rsidRPr="009E153A">
              <w:rPr>
                <w:rFonts w:ascii="Times New Roman" w:hAnsi="Times New Roman"/>
                <w:sz w:val="20"/>
                <w:szCs w:val="20"/>
              </w:rPr>
              <w:t>2.5</w:t>
            </w:r>
          </w:p>
        </w:tc>
      </w:tr>
      <w:tr w:rsidR="00300597" w:rsidRPr="00474EBE" w:rsidTr="00300597">
        <w:trPr>
          <w:trHeight w:val="21"/>
          <w:jc w:val="center"/>
        </w:trPr>
        <w:tc>
          <w:tcPr>
            <w:tcW w:w="724"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5</w:t>
            </w:r>
          </w:p>
        </w:tc>
        <w:tc>
          <w:tcPr>
            <w:tcW w:w="2251" w:type="dxa"/>
            <w:vAlign w:val="center"/>
          </w:tcPr>
          <w:p w:rsidR="00300597" w:rsidRPr="00474EBE"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r>
              <w:rPr>
                <w:rFonts w:ascii="Times New Roman" w:hAnsi="Times New Roman"/>
                <w:sz w:val="20"/>
                <w:szCs w:val="20"/>
              </w:rPr>
              <w:t xml:space="preserve"> </w:t>
            </w:r>
          </w:p>
        </w:tc>
        <w:tc>
          <w:tcPr>
            <w:tcW w:w="67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2.081</w:t>
            </w:r>
          </w:p>
        </w:tc>
        <w:tc>
          <w:tcPr>
            <w:tcW w:w="97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3569412</w:t>
            </w:r>
          </w:p>
        </w:tc>
        <w:tc>
          <w:tcPr>
            <w:tcW w:w="864"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562173</w:t>
            </w:r>
          </w:p>
        </w:tc>
        <w:tc>
          <w:tcPr>
            <w:tcW w:w="768"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5568.0</w:t>
            </w:r>
          </w:p>
        </w:tc>
        <w:tc>
          <w:tcPr>
            <w:tcW w:w="799"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c>
          <w:tcPr>
            <w:tcW w:w="1090" w:type="dxa"/>
            <w:vAlign w:val="center"/>
          </w:tcPr>
          <w:p w:rsidR="00300597" w:rsidRPr="009E153A" w:rsidRDefault="00300597" w:rsidP="00300597">
            <w:pPr>
              <w:autoSpaceDE w:val="0"/>
              <w:autoSpaceDN w:val="0"/>
              <w:adjustRightInd w:val="0"/>
              <w:spacing w:after="0" w:line="240" w:lineRule="auto"/>
              <w:jc w:val="center"/>
              <w:rPr>
                <w:rFonts w:ascii="Times New Roman" w:hAnsi="Times New Roman"/>
                <w:sz w:val="20"/>
                <w:szCs w:val="20"/>
              </w:rPr>
            </w:pPr>
            <w:r w:rsidRPr="009E153A">
              <w:rPr>
                <w:rFonts w:ascii="Times New Roman" w:hAnsi="Times New Roman"/>
                <w:sz w:val="20"/>
                <w:szCs w:val="20"/>
              </w:rPr>
              <w:t>2.5</w:t>
            </w:r>
          </w:p>
        </w:tc>
      </w:tr>
      <w:tr w:rsidR="00300597" w:rsidRPr="00474EBE" w:rsidTr="00300597">
        <w:trPr>
          <w:trHeight w:val="21"/>
          <w:jc w:val="center"/>
        </w:trPr>
        <w:tc>
          <w:tcPr>
            <w:tcW w:w="724"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Mean</w:t>
            </w:r>
          </w:p>
        </w:tc>
        <w:tc>
          <w:tcPr>
            <w:tcW w:w="2251" w:type="dxa"/>
            <w:vAlign w:val="center"/>
          </w:tcPr>
          <w:p w:rsidR="00300597" w:rsidRPr="00474EBE" w:rsidRDefault="00300597" w:rsidP="00300597">
            <w:pPr>
              <w:tabs>
                <w:tab w:val="center" w:pos="4680"/>
                <w:tab w:val="right" w:pos="9360"/>
              </w:tabs>
              <w:spacing w:after="0"/>
              <w:jc w:val="center"/>
              <w:rPr>
                <w:rFonts w:ascii="Times New Roman" w:hAnsi="Times New Roman"/>
                <w:sz w:val="20"/>
                <w:szCs w:val="20"/>
              </w:rPr>
            </w:pPr>
          </w:p>
        </w:tc>
        <w:tc>
          <w:tcPr>
            <w:tcW w:w="67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972"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3580089</w:t>
            </w:r>
          </w:p>
        </w:tc>
        <w:tc>
          <w:tcPr>
            <w:tcW w:w="86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68"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99"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09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474EBE" w:rsidTr="00300597">
        <w:trPr>
          <w:trHeight w:val="604"/>
          <w:jc w:val="center"/>
        </w:trPr>
        <w:tc>
          <w:tcPr>
            <w:tcW w:w="724"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Std. Dev</w:t>
            </w:r>
          </w:p>
        </w:tc>
        <w:tc>
          <w:tcPr>
            <w:tcW w:w="2251" w:type="dxa"/>
            <w:vAlign w:val="center"/>
          </w:tcPr>
          <w:p w:rsidR="00300597" w:rsidRPr="00474EBE" w:rsidRDefault="00300597" w:rsidP="00300597">
            <w:pPr>
              <w:tabs>
                <w:tab w:val="center" w:pos="4680"/>
                <w:tab w:val="right" w:pos="9360"/>
              </w:tabs>
              <w:spacing w:after="0"/>
              <w:jc w:val="center"/>
              <w:rPr>
                <w:rFonts w:ascii="Times New Roman" w:hAnsi="Times New Roman"/>
                <w:sz w:val="20"/>
                <w:szCs w:val="20"/>
              </w:rPr>
            </w:pPr>
          </w:p>
        </w:tc>
        <w:tc>
          <w:tcPr>
            <w:tcW w:w="67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972"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13609.81</w:t>
            </w:r>
          </w:p>
        </w:tc>
        <w:tc>
          <w:tcPr>
            <w:tcW w:w="86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68"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99"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09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474EBE" w:rsidTr="00300597">
        <w:trPr>
          <w:trHeight w:val="21"/>
          <w:jc w:val="center"/>
        </w:trPr>
        <w:tc>
          <w:tcPr>
            <w:tcW w:w="724" w:type="dxa"/>
            <w:vAlign w:val="center"/>
          </w:tcPr>
          <w:p w:rsidR="00300597" w:rsidRPr="00474EBE" w:rsidRDefault="00300597" w:rsidP="00300597">
            <w:pPr>
              <w:tabs>
                <w:tab w:val="center" w:pos="4680"/>
                <w:tab w:val="right" w:pos="9360"/>
              </w:tabs>
              <w:spacing w:after="0" w:line="360" w:lineRule="auto"/>
              <w:jc w:val="center"/>
              <w:rPr>
                <w:rFonts w:ascii="Times New Roman" w:hAnsi="Times New Roman"/>
                <w:sz w:val="20"/>
                <w:szCs w:val="20"/>
              </w:rPr>
            </w:pPr>
            <w:r w:rsidRPr="00474EBE">
              <w:rPr>
                <w:rFonts w:ascii="Times New Roman" w:hAnsi="Times New Roman"/>
                <w:sz w:val="20"/>
                <w:szCs w:val="20"/>
              </w:rPr>
              <w:t>% RSD</w:t>
            </w:r>
          </w:p>
        </w:tc>
        <w:tc>
          <w:tcPr>
            <w:tcW w:w="2251" w:type="dxa"/>
            <w:vAlign w:val="center"/>
          </w:tcPr>
          <w:p w:rsidR="00300597" w:rsidRPr="00474EBE" w:rsidRDefault="00300597" w:rsidP="00300597">
            <w:pPr>
              <w:tabs>
                <w:tab w:val="center" w:pos="4680"/>
                <w:tab w:val="right" w:pos="9360"/>
              </w:tabs>
              <w:spacing w:after="0"/>
              <w:jc w:val="center"/>
              <w:rPr>
                <w:rFonts w:ascii="Times New Roman" w:hAnsi="Times New Roman"/>
                <w:sz w:val="20"/>
                <w:szCs w:val="20"/>
              </w:rPr>
            </w:pPr>
          </w:p>
        </w:tc>
        <w:tc>
          <w:tcPr>
            <w:tcW w:w="67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972"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0.380153</w:t>
            </w:r>
          </w:p>
        </w:tc>
        <w:tc>
          <w:tcPr>
            <w:tcW w:w="86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68"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799"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09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bl>
    <w:p w:rsidR="00A87009" w:rsidRPr="00A87009" w:rsidRDefault="00A87009" w:rsidP="00A87009">
      <w:pPr>
        <w:spacing w:before="54"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Acceptance Criteria:</w:t>
      </w:r>
    </w:p>
    <w:p w:rsidR="00A87009" w:rsidRPr="00A87009" w:rsidRDefault="00A87009" w:rsidP="00A8700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%RSD for sample should be NMT 2.</w:t>
      </w:r>
    </w:p>
    <w:p w:rsidR="00A87009" w:rsidRPr="00A87009" w:rsidRDefault="00A87009" w:rsidP="00A8700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The %RSD for the standard solution is below 1, which is within the limits hence method is precise.</w:t>
      </w:r>
    </w:p>
    <w:p w:rsidR="00A87009" w:rsidRPr="00A87009" w:rsidRDefault="00A87009" w:rsidP="00A87009">
      <w:pPr>
        <w:tabs>
          <w:tab w:val="left" w:pos="720"/>
        </w:tabs>
        <w:spacing w:after="0" w:line="360" w:lineRule="auto"/>
        <w:jc w:val="both"/>
        <w:rPr>
          <w:rFonts w:ascii="Times New Roman" w:hAnsi="Times New Roman"/>
          <w:b/>
          <w:sz w:val="20"/>
          <w:szCs w:val="20"/>
        </w:rPr>
      </w:pPr>
      <w:r>
        <w:rPr>
          <w:rFonts w:ascii="Times New Roman" w:hAnsi="Times New Roman"/>
          <w:b/>
          <w:sz w:val="20"/>
          <w:szCs w:val="20"/>
        </w:rPr>
        <w:t xml:space="preserve">3.2. </w:t>
      </w:r>
      <w:r w:rsidRPr="00A87009">
        <w:rPr>
          <w:rFonts w:ascii="Times New Roman" w:hAnsi="Times New Roman"/>
          <w:b/>
          <w:sz w:val="20"/>
          <w:szCs w:val="20"/>
        </w:rPr>
        <w:t>SPECIFICITY</w:t>
      </w:r>
    </w:p>
    <w:p w:rsidR="00A87009" w:rsidRDefault="00A87009" w:rsidP="00A87009">
      <w:pPr>
        <w:tabs>
          <w:tab w:val="left" w:pos="720"/>
        </w:tabs>
        <w:spacing w:after="0" w:line="360" w:lineRule="auto"/>
        <w:jc w:val="both"/>
        <w:rPr>
          <w:rFonts w:ascii="Times New Roman" w:hAnsi="Times New Roman"/>
          <w:sz w:val="20"/>
          <w:szCs w:val="20"/>
        </w:rPr>
      </w:pPr>
      <w:r w:rsidRPr="00A87009">
        <w:rPr>
          <w:rFonts w:ascii="Times New Roman" w:hAnsi="Times New Roman"/>
          <w:sz w:val="20"/>
          <w:szCs w:val="20"/>
        </w:rPr>
        <w:t xml:space="preserve">The ICH documents define specificity as the ability to assess unequivocally the </w:t>
      </w:r>
      <w:proofErr w:type="spellStart"/>
      <w:r w:rsidRPr="00A87009">
        <w:rPr>
          <w:rFonts w:ascii="Times New Roman" w:hAnsi="Times New Roman"/>
          <w:sz w:val="20"/>
          <w:szCs w:val="20"/>
        </w:rPr>
        <w:t>analyte</w:t>
      </w:r>
      <w:proofErr w:type="spellEnd"/>
      <w:r w:rsidRPr="00A87009">
        <w:rPr>
          <w:rFonts w:ascii="Times New Roman" w:hAnsi="Times New Roman"/>
          <w:sz w:val="20"/>
          <w:szCs w:val="20"/>
        </w:rPr>
        <w:t xml:space="preserve"> in the presence of components that may be expected to be present, such as impurities, degradation products, and matrix components. Analytical method was tested for specificity to measure accurately </w:t>
      </w:r>
      <w:proofErr w:type="spellStart"/>
      <w:r w:rsidRPr="00A87009">
        <w:rPr>
          <w:rFonts w:ascii="Times New Roman" w:hAnsi="Times New Roman"/>
          <w:sz w:val="20"/>
          <w:szCs w:val="20"/>
        </w:rPr>
        <w:t>quantitate</w:t>
      </w:r>
      <w:proofErr w:type="spellEnd"/>
      <w:r w:rsidRPr="00A87009">
        <w:rPr>
          <w:rFonts w:ascii="Times New Roman" w:hAnsi="Times New Roman"/>
          <w:sz w:val="20"/>
          <w:szCs w:val="20"/>
        </w:rPr>
        <w:t xml:space="preserve"> </w:t>
      </w:r>
      <w:proofErr w:type="spellStart"/>
      <w:r w:rsidR="00300597">
        <w:rPr>
          <w:rFonts w:ascii="Times New Roman" w:hAnsi="Times New Roman"/>
          <w:sz w:val="20"/>
          <w:szCs w:val="20"/>
        </w:rPr>
        <w:t>Risperidone</w:t>
      </w:r>
      <w:proofErr w:type="spellEnd"/>
      <w:r w:rsidRPr="00A87009">
        <w:rPr>
          <w:rFonts w:ascii="Times New Roman" w:hAnsi="Times New Roman"/>
          <w:sz w:val="20"/>
          <w:szCs w:val="20"/>
        </w:rPr>
        <w:t xml:space="preserve"> and </w:t>
      </w:r>
      <w:proofErr w:type="spellStart"/>
      <w:r w:rsidR="00300597">
        <w:rPr>
          <w:rFonts w:ascii="Times New Roman" w:hAnsi="Times New Roman"/>
          <w:sz w:val="20"/>
          <w:szCs w:val="20"/>
        </w:rPr>
        <w:t>Trihexyphenidyl</w:t>
      </w:r>
      <w:proofErr w:type="spellEnd"/>
      <w:r w:rsidR="00300597">
        <w:rPr>
          <w:rFonts w:ascii="Times New Roman" w:hAnsi="Times New Roman"/>
          <w:sz w:val="20"/>
          <w:szCs w:val="20"/>
        </w:rPr>
        <w:t xml:space="preserve"> </w:t>
      </w:r>
      <w:proofErr w:type="spellStart"/>
      <w:proofErr w:type="gramStart"/>
      <w:r w:rsidR="00300597">
        <w:rPr>
          <w:rFonts w:ascii="Times New Roman" w:hAnsi="Times New Roman"/>
          <w:sz w:val="20"/>
          <w:szCs w:val="20"/>
        </w:rPr>
        <w:t>HCl</w:t>
      </w:r>
      <w:proofErr w:type="spellEnd"/>
      <w:r w:rsidR="00300597">
        <w:rPr>
          <w:rFonts w:ascii="Times New Roman" w:hAnsi="Times New Roman"/>
          <w:sz w:val="20"/>
          <w:szCs w:val="20"/>
        </w:rPr>
        <w:t xml:space="preserve"> </w:t>
      </w:r>
      <w:r w:rsidRPr="00A87009">
        <w:rPr>
          <w:rFonts w:ascii="Times New Roman" w:hAnsi="Times New Roman"/>
          <w:sz w:val="20"/>
          <w:szCs w:val="20"/>
        </w:rPr>
        <w:t xml:space="preserve"> in</w:t>
      </w:r>
      <w:proofErr w:type="gramEnd"/>
      <w:r w:rsidRPr="00A87009">
        <w:rPr>
          <w:rFonts w:ascii="Times New Roman" w:hAnsi="Times New Roman"/>
          <w:sz w:val="20"/>
          <w:szCs w:val="20"/>
        </w:rPr>
        <w:t xml:space="preserve"> drug product.  </w:t>
      </w:r>
    </w:p>
    <w:p w:rsidR="00A87009" w:rsidRPr="00A87009" w:rsidRDefault="00A87009" w:rsidP="00A87009">
      <w:pPr>
        <w:tabs>
          <w:tab w:val="left" w:pos="720"/>
        </w:tabs>
        <w:spacing w:after="0" w:line="360" w:lineRule="auto"/>
        <w:jc w:val="center"/>
        <w:rPr>
          <w:rFonts w:ascii="Times New Roman" w:hAnsi="Times New Roman"/>
          <w:b/>
          <w:sz w:val="20"/>
          <w:szCs w:val="20"/>
        </w:rPr>
      </w:pPr>
      <w:proofErr w:type="gramStart"/>
      <w:r w:rsidRPr="00A87009">
        <w:rPr>
          <w:rFonts w:ascii="Times New Roman" w:hAnsi="Times New Roman"/>
          <w:b/>
          <w:bCs/>
          <w:sz w:val="20"/>
          <w:szCs w:val="20"/>
        </w:rPr>
        <w:t xml:space="preserve">Table </w:t>
      </w:r>
      <w:r>
        <w:rPr>
          <w:rFonts w:ascii="Times New Roman" w:hAnsi="Times New Roman"/>
          <w:b/>
          <w:bCs/>
          <w:sz w:val="20"/>
          <w:szCs w:val="20"/>
        </w:rPr>
        <w:t>3</w:t>
      </w:r>
      <w:r w:rsidRPr="00A87009">
        <w:rPr>
          <w:rFonts w:ascii="Times New Roman" w:hAnsi="Times New Roman"/>
          <w:b/>
          <w:bCs/>
          <w:sz w:val="20"/>
          <w:szCs w:val="20"/>
        </w:rPr>
        <w:t>.</w:t>
      </w:r>
      <w:proofErr w:type="gramEnd"/>
      <w:r w:rsidRPr="00A87009">
        <w:rPr>
          <w:rFonts w:ascii="Times New Roman" w:hAnsi="Times New Roman"/>
          <w:b/>
          <w:sz w:val="20"/>
          <w:szCs w:val="20"/>
        </w:rPr>
        <w:t xml:space="preserve"> </w:t>
      </w:r>
      <w:r w:rsidRPr="00A87009">
        <w:rPr>
          <w:rFonts w:ascii="Times New Roman" w:hAnsi="Times New Roman"/>
          <w:b/>
          <w:sz w:val="20"/>
          <w:szCs w:val="20"/>
          <w:lang w:val="en-IN"/>
        </w:rPr>
        <w:t>Peak Results for Assay Standard</w:t>
      </w:r>
    </w:p>
    <w:tbl>
      <w:tblPr>
        <w:tblW w:w="9886" w:type="dxa"/>
        <w:jc w:val="center"/>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00"/>
        <w:gridCol w:w="2003"/>
        <w:gridCol w:w="798"/>
        <w:gridCol w:w="1129"/>
        <w:gridCol w:w="1073"/>
        <w:gridCol w:w="1192"/>
        <w:gridCol w:w="996"/>
        <w:gridCol w:w="1168"/>
        <w:gridCol w:w="1027"/>
      </w:tblGrid>
      <w:tr w:rsidR="00A87009" w:rsidRPr="00A87009" w:rsidTr="00300597">
        <w:trPr>
          <w:trHeight w:val="366"/>
          <w:jc w:val="center"/>
        </w:trPr>
        <w:tc>
          <w:tcPr>
            <w:tcW w:w="5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S.No</w:t>
            </w:r>
            <w:proofErr w:type="spellEnd"/>
            <w:r w:rsidRPr="00A87009">
              <w:rPr>
                <w:rFonts w:ascii="Times New Roman" w:hAnsi="Times New Roman"/>
                <w:sz w:val="20"/>
                <w:szCs w:val="20"/>
                <w:lang w:val="en-IN"/>
              </w:rPr>
              <w:t>.</w:t>
            </w:r>
          </w:p>
        </w:tc>
        <w:tc>
          <w:tcPr>
            <w:tcW w:w="2003" w:type="dxa"/>
            <w:vAlign w:val="center"/>
          </w:tcPr>
          <w:p w:rsidR="00A87009" w:rsidRPr="00A87009" w:rsidRDefault="00A87009" w:rsidP="00300597">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Name</w:t>
            </w:r>
          </w:p>
        </w:tc>
        <w:tc>
          <w:tcPr>
            <w:tcW w:w="798" w:type="dxa"/>
            <w:vAlign w:val="center"/>
          </w:tcPr>
          <w:p w:rsidR="00A87009" w:rsidRPr="00A87009" w:rsidRDefault="00A87009" w:rsidP="00300597">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Rt</w:t>
            </w:r>
            <w:proofErr w:type="spellEnd"/>
          </w:p>
        </w:tc>
        <w:tc>
          <w:tcPr>
            <w:tcW w:w="1129" w:type="dxa"/>
            <w:vAlign w:val="center"/>
          </w:tcPr>
          <w:p w:rsidR="00A87009" w:rsidRPr="00A87009" w:rsidRDefault="00A87009" w:rsidP="00300597">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Area</w:t>
            </w:r>
          </w:p>
        </w:tc>
        <w:tc>
          <w:tcPr>
            <w:tcW w:w="1073" w:type="dxa"/>
            <w:vAlign w:val="center"/>
          </w:tcPr>
          <w:p w:rsidR="00A87009" w:rsidRPr="00A87009" w:rsidRDefault="00A87009" w:rsidP="00300597">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Height</w:t>
            </w:r>
          </w:p>
        </w:tc>
        <w:tc>
          <w:tcPr>
            <w:tcW w:w="1192" w:type="dxa"/>
            <w:vAlign w:val="center"/>
          </w:tcPr>
          <w:p w:rsidR="00A87009" w:rsidRPr="00A87009" w:rsidRDefault="00A87009" w:rsidP="00300597">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Resolution</w:t>
            </w:r>
          </w:p>
        </w:tc>
        <w:tc>
          <w:tcPr>
            <w:tcW w:w="996" w:type="dxa"/>
            <w:vAlign w:val="center"/>
          </w:tcPr>
          <w:p w:rsidR="00A87009" w:rsidRPr="00A87009" w:rsidRDefault="00A87009" w:rsidP="00300597">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Tailing</w:t>
            </w:r>
          </w:p>
        </w:tc>
        <w:tc>
          <w:tcPr>
            <w:tcW w:w="1168" w:type="dxa"/>
            <w:vAlign w:val="center"/>
          </w:tcPr>
          <w:p w:rsidR="00A87009" w:rsidRPr="00A87009" w:rsidRDefault="00A87009" w:rsidP="00300597">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plate count</w:t>
            </w:r>
          </w:p>
        </w:tc>
        <w:tc>
          <w:tcPr>
            <w:tcW w:w="1027" w:type="dxa"/>
            <w:vAlign w:val="center"/>
          </w:tcPr>
          <w:p w:rsidR="00A87009" w:rsidRPr="00A87009" w:rsidRDefault="00A87009" w:rsidP="00300597">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Injection</w:t>
            </w:r>
          </w:p>
        </w:tc>
      </w:tr>
      <w:tr w:rsidR="00300597" w:rsidRPr="00A87009" w:rsidTr="00300597">
        <w:trPr>
          <w:trHeight w:val="349"/>
          <w:jc w:val="center"/>
        </w:trPr>
        <w:tc>
          <w:tcPr>
            <w:tcW w:w="500" w:type="dxa"/>
            <w:vAlign w:val="center"/>
          </w:tcPr>
          <w:p w:rsidR="00300597" w:rsidRPr="00A87009" w:rsidRDefault="00300597"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w:t>
            </w:r>
          </w:p>
        </w:tc>
        <w:tc>
          <w:tcPr>
            <w:tcW w:w="2003" w:type="dxa"/>
            <w:vAlign w:val="center"/>
          </w:tcPr>
          <w:p w:rsidR="00300597" w:rsidRPr="00A87009" w:rsidRDefault="00300597" w:rsidP="00300597">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Risperidone</w:t>
            </w:r>
            <w:proofErr w:type="spellEnd"/>
          </w:p>
        </w:tc>
        <w:tc>
          <w:tcPr>
            <w:tcW w:w="79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2.087</w:t>
            </w:r>
          </w:p>
        </w:tc>
        <w:tc>
          <w:tcPr>
            <w:tcW w:w="1129"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3425681</w:t>
            </w:r>
          </w:p>
        </w:tc>
        <w:tc>
          <w:tcPr>
            <w:tcW w:w="1073"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567917</w:t>
            </w:r>
          </w:p>
        </w:tc>
        <w:tc>
          <w:tcPr>
            <w:tcW w:w="1192"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p>
        </w:tc>
        <w:tc>
          <w:tcPr>
            <w:tcW w:w="996"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1.0</w:t>
            </w:r>
          </w:p>
        </w:tc>
        <w:tc>
          <w:tcPr>
            <w:tcW w:w="116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5568.0</w:t>
            </w:r>
          </w:p>
        </w:tc>
        <w:tc>
          <w:tcPr>
            <w:tcW w:w="1027"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1</w:t>
            </w:r>
          </w:p>
        </w:tc>
      </w:tr>
      <w:tr w:rsidR="00300597" w:rsidRPr="00A87009" w:rsidTr="00300597">
        <w:trPr>
          <w:trHeight w:val="359"/>
          <w:jc w:val="center"/>
        </w:trPr>
        <w:tc>
          <w:tcPr>
            <w:tcW w:w="500" w:type="dxa"/>
            <w:vAlign w:val="center"/>
          </w:tcPr>
          <w:p w:rsidR="00300597" w:rsidRPr="00A87009" w:rsidRDefault="00300597"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w:t>
            </w:r>
          </w:p>
        </w:tc>
        <w:tc>
          <w:tcPr>
            <w:tcW w:w="2003" w:type="dxa"/>
            <w:vAlign w:val="center"/>
          </w:tcPr>
          <w:p w:rsidR="00300597" w:rsidRPr="00A87009" w:rsidRDefault="00300597" w:rsidP="00300597">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Trihexyphenidyl</w:t>
            </w:r>
            <w:proofErr w:type="spellEnd"/>
            <w:r>
              <w:rPr>
                <w:rFonts w:ascii="Times New Roman" w:hAnsi="Times New Roman"/>
                <w:sz w:val="20"/>
                <w:szCs w:val="20"/>
                <w:lang w:val="en-IN"/>
              </w:rPr>
              <w:t xml:space="preserve"> </w:t>
            </w:r>
            <w:proofErr w:type="spellStart"/>
            <w:r>
              <w:rPr>
                <w:rFonts w:ascii="Times New Roman" w:hAnsi="Times New Roman"/>
                <w:sz w:val="20"/>
                <w:szCs w:val="20"/>
                <w:lang w:val="en-IN"/>
              </w:rPr>
              <w:t>HCl</w:t>
            </w:r>
            <w:proofErr w:type="spellEnd"/>
            <w:r>
              <w:rPr>
                <w:rFonts w:ascii="Times New Roman" w:hAnsi="Times New Roman"/>
                <w:sz w:val="20"/>
                <w:szCs w:val="20"/>
                <w:lang w:val="en-IN"/>
              </w:rPr>
              <w:t xml:space="preserve"> </w:t>
            </w:r>
          </w:p>
        </w:tc>
        <w:tc>
          <w:tcPr>
            <w:tcW w:w="79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6.067</w:t>
            </w:r>
          </w:p>
        </w:tc>
        <w:tc>
          <w:tcPr>
            <w:tcW w:w="1129"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16235984</w:t>
            </w:r>
          </w:p>
        </w:tc>
        <w:tc>
          <w:tcPr>
            <w:tcW w:w="1073"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517719</w:t>
            </w:r>
          </w:p>
        </w:tc>
        <w:tc>
          <w:tcPr>
            <w:tcW w:w="1192"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2.5</w:t>
            </w:r>
          </w:p>
        </w:tc>
        <w:tc>
          <w:tcPr>
            <w:tcW w:w="996"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1.1</w:t>
            </w:r>
          </w:p>
        </w:tc>
        <w:tc>
          <w:tcPr>
            <w:tcW w:w="116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5359.2</w:t>
            </w:r>
          </w:p>
        </w:tc>
        <w:tc>
          <w:tcPr>
            <w:tcW w:w="1027"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1</w:t>
            </w:r>
          </w:p>
        </w:tc>
      </w:tr>
      <w:tr w:rsidR="00300597" w:rsidRPr="00A87009" w:rsidTr="00300597">
        <w:trPr>
          <w:trHeight w:val="349"/>
          <w:jc w:val="center"/>
        </w:trPr>
        <w:tc>
          <w:tcPr>
            <w:tcW w:w="500" w:type="dxa"/>
            <w:vAlign w:val="center"/>
          </w:tcPr>
          <w:p w:rsidR="00300597" w:rsidRPr="00A87009" w:rsidRDefault="00300597"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w:t>
            </w:r>
          </w:p>
        </w:tc>
        <w:tc>
          <w:tcPr>
            <w:tcW w:w="2003" w:type="dxa"/>
            <w:vAlign w:val="center"/>
          </w:tcPr>
          <w:p w:rsidR="00300597" w:rsidRPr="00A87009" w:rsidRDefault="00300597" w:rsidP="00300597">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Risperidone</w:t>
            </w:r>
            <w:proofErr w:type="spellEnd"/>
          </w:p>
        </w:tc>
        <w:tc>
          <w:tcPr>
            <w:tcW w:w="79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2.088</w:t>
            </w:r>
          </w:p>
        </w:tc>
        <w:tc>
          <w:tcPr>
            <w:tcW w:w="1129"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3425413</w:t>
            </w:r>
          </w:p>
        </w:tc>
        <w:tc>
          <w:tcPr>
            <w:tcW w:w="1073"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567933</w:t>
            </w:r>
          </w:p>
        </w:tc>
        <w:tc>
          <w:tcPr>
            <w:tcW w:w="1192"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p>
        </w:tc>
        <w:tc>
          <w:tcPr>
            <w:tcW w:w="996"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1.0</w:t>
            </w:r>
          </w:p>
        </w:tc>
        <w:tc>
          <w:tcPr>
            <w:tcW w:w="116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5565.5</w:t>
            </w:r>
          </w:p>
        </w:tc>
        <w:tc>
          <w:tcPr>
            <w:tcW w:w="1027"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2</w:t>
            </w:r>
          </w:p>
        </w:tc>
      </w:tr>
      <w:tr w:rsidR="00300597" w:rsidRPr="00A87009" w:rsidTr="00300597">
        <w:trPr>
          <w:trHeight w:val="359"/>
          <w:jc w:val="center"/>
        </w:trPr>
        <w:tc>
          <w:tcPr>
            <w:tcW w:w="500" w:type="dxa"/>
            <w:vAlign w:val="center"/>
          </w:tcPr>
          <w:p w:rsidR="00300597" w:rsidRPr="00A87009" w:rsidRDefault="00300597"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w:t>
            </w:r>
          </w:p>
        </w:tc>
        <w:tc>
          <w:tcPr>
            <w:tcW w:w="2003" w:type="dxa"/>
            <w:vAlign w:val="center"/>
          </w:tcPr>
          <w:p w:rsidR="00300597" w:rsidRPr="00A87009" w:rsidRDefault="00300597" w:rsidP="00300597">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Trihexyphenidyl</w:t>
            </w:r>
            <w:proofErr w:type="spellEnd"/>
            <w:r>
              <w:rPr>
                <w:rFonts w:ascii="Times New Roman" w:hAnsi="Times New Roman"/>
                <w:sz w:val="20"/>
                <w:szCs w:val="20"/>
                <w:lang w:val="en-IN"/>
              </w:rPr>
              <w:t xml:space="preserve"> </w:t>
            </w:r>
            <w:proofErr w:type="spellStart"/>
            <w:r>
              <w:rPr>
                <w:rFonts w:ascii="Times New Roman" w:hAnsi="Times New Roman"/>
                <w:sz w:val="20"/>
                <w:szCs w:val="20"/>
                <w:lang w:val="en-IN"/>
              </w:rPr>
              <w:t>HCl</w:t>
            </w:r>
            <w:proofErr w:type="spellEnd"/>
            <w:r>
              <w:rPr>
                <w:rFonts w:ascii="Times New Roman" w:hAnsi="Times New Roman"/>
                <w:sz w:val="20"/>
                <w:szCs w:val="20"/>
                <w:lang w:val="en-IN"/>
              </w:rPr>
              <w:t xml:space="preserve"> </w:t>
            </w:r>
          </w:p>
        </w:tc>
        <w:tc>
          <w:tcPr>
            <w:tcW w:w="79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6.068</w:t>
            </w:r>
          </w:p>
        </w:tc>
        <w:tc>
          <w:tcPr>
            <w:tcW w:w="1129"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16298543</w:t>
            </w:r>
          </w:p>
        </w:tc>
        <w:tc>
          <w:tcPr>
            <w:tcW w:w="1073"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517733</w:t>
            </w:r>
          </w:p>
        </w:tc>
        <w:tc>
          <w:tcPr>
            <w:tcW w:w="1192"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2.5</w:t>
            </w:r>
          </w:p>
        </w:tc>
        <w:tc>
          <w:tcPr>
            <w:tcW w:w="996"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1.1</w:t>
            </w:r>
          </w:p>
        </w:tc>
        <w:tc>
          <w:tcPr>
            <w:tcW w:w="116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5355.2</w:t>
            </w:r>
          </w:p>
        </w:tc>
        <w:tc>
          <w:tcPr>
            <w:tcW w:w="1027"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2</w:t>
            </w:r>
          </w:p>
        </w:tc>
      </w:tr>
      <w:tr w:rsidR="00300597" w:rsidRPr="00A87009" w:rsidTr="00300597">
        <w:trPr>
          <w:trHeight w:val="349"/>
          <w:jc w:val="center"/>
        </w:trPr>
        <w:tc>
          <w:tcPr>
            <w:tcW w:w="500" w:type="dxa"/>
            <w:vAlign w:val="center"/>
          </w:tcPr>
          <w:p w:rsidR="00300597" w:rsidRPr="00A87009" w:rsidRDefault="00300597"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5</w:t>
            </w:r>
          </w:p>
        </w:tc>
        <w:tc>
          <w:tcPr>
            <w:tcW w:w="2003" w:type="dxa"/>
            <w:vAlign w:val="center"/>
          </w:tcPr>
          <w:p w:rsidR="00300597" w:rsidRPr="00A87009" w:rsidRDefault="00300597" w:rsidP="00300597">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Risperidone</w:t>
            </w:r>
            <w:proofErr w:type="spellEnd"/>
          </w:p>
        </w:tc>
        <w:tc>
          <w:tcPr>
            <w:tcW w:w="79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2.088</w:t>
            </w:r>
          </w:p>
        </w:tc>
        <w:tc>
          <w:tcPr>
            <w:tcW w:w="1129"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3465423</w:t>
            </w:r>
          </w:p>
        </w:tc>
        <w:tc>
          <w:tcPr>
            <w:tcW w:w="1073"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567933</w:t>
            </w:r>
          </w:p>
        </w:tc>
        <w:tc>
          <w:tcPr>
            <w:tcW w:w="1192"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p>
        </w:tc>
        <w:tc>
          <w:tcPr>
            <w:tcW w:w="996"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1.0</w:t>
            </w:r>
          </w:p>
        </w:tc>
        <w:tc>
          <w:tcPr>
            <w:tcW w:w="116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5545.5</w:t>
            </w:r>
          </w:p>
        </w:tc>
        <w:tc>
          <w:tcPr>
            <w:tcW w:w="1027"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3</w:t>
            </w:r>
          </w:p>
        </w:tc>
      </w:tr>
      <w:tr w:rsidR="00300597" w:rsidRPr="00A87009" w:rsidTr="00300597">
        <w:trPr>
          <w:trHeight w:val="359"/>
          <w:jc w:val="center"/>
        </w:trPr>
        <w:tc>
          <w:tcPr>
            <w:tcW w:w="500" w:type="dxa"/>
            <w:vAlign w:val="center"/>
          </w:tcPr>
          <w:p w:rsidR="00300597" w:rsidRPr="00A87009" w:rsidRDefault="00300597"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w:t>
            </w:r>
          </w:p>
        </w:tc>
        <w:tc>
          <w:tcPr>
            <w:tcW w:w="2003" w:type="dxa"/>
            <w:vAlign w:val="center"/>
          </w:tcPr>
          <w:p w:rsidR="00300597" w:rsidRPr="00A87009" w:rsidRDefault="00300597" w:rsidP="00300597">
            <w:pPr>
              <w:tabs>
                <w:tab w:val="left" w:pos="270"/>
              </w:tabs>
              <w:spacing w:after="0" w:line="360" w:lineRule="auto"/>
              <w:jc w:val="both"/>
              <w:rPr>
                <w:rFonts w:ascii="Times New Roman" w:hAnsi="Times New Roman"/>
                <w:sz w:val="20"/>
                <w:szCs w:val="20"/>
                <w:lang w:val="en-IN"/>
              </w:rPr>
            </w:pPr>
            <w:proofErr w:type="spellStart"/>
            <w:r>
              <w:rPr>
                <w:rFonts w:ascii="Times New Roman" w:hAnsi="Times New Roman"/>
                <w:sz w:val="20"/>
                <w:szCs w:val="20"/>
                <w:lang w:val="en-IN"/>
              </w:rPr>
              <w:t>Trihexyphenidyl</w:t>
            </w:r>
            <w:proofErr w:type="spellEnd"/>
            <w:r>
              <w:rPr>
                <w:rFonts w:ascii="Times New Roman" w:hAnsi="Times New Roman"/>
                <w:sz w:val="20"/>
                <w:szCs w:val="20"/>
                <w:lang w:val="en-IN"/>
              </w:rPr>
              <w:t xml:space="preserve"> </w:t>
            </w:r>
            <w:proofErr w:type="spellStart"/>
            <w:r>
              <w:rPr>
                <w:rFonts w:ascii="Times New Roman" w:hAnsi="Times New Roman"/>
                <w:sz w:val="20"/>
                <w:szCs w:val="20"/>
                <w:lang w:val="en-IN"/>
              </w:rPr>
              <w:t>HCl</w:t>
            </w:r>
            <w:proofErr w:type="spellEnd"/>
            <w:r>
              <w:rPr>
                <w:rFonts w:ascii="Times New Roman" w:hAnsi="Times New Roman"/>
                <w:sz w:val="20"/>
                <w:szCs w:val="20"/>
                <w:lang w:val="en-IN"/>
              </w:rPr>
              <w:t xml:space="preserve"> </w:t>
            </w:r>
          </w:p>
        </w:tc>
        <w:tc>
          <w:tcPr>
            <w:tcW w:w="79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6.068</w:t>
            </w:r>
          </w:p>
        </w:tc>
        <w:tc>
          <w:tcPr>
            <w:tcW w:w="1129"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16260213</w:t>
            </w:r>
          </w:p>
        </w:tc>
        <w:tc>
          <w:tcPr>
            <w:tcW w:w="1073"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517733</w:t>
            </w:r>
          </w:p>
        </w:tc>
        <w:tc>
          <w:tcPr>
            <w:tcW w:w="1192"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2.5</w:t>
            </w:r>
          </w:p>
        </w:tc>
        <w:tc>
          <w:tcPr>
            <w:tcW w:w="996"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1.1</w:t>
            </w:r>
          </w:p>
        </w:tc>
        <w:tc>
          <w:tcPr>
            <w:tcW w:w="1168" w:type="dxa"/>
          </w:tcPr>
          <w:p w:rsidR="00300597" w:rsidRPr="00300597" w:rsidRDefault="00300597" w:rsidP="00300597">
            <w:pPr>
              <w:spacing w:after="0"/>
              <w:rPr>
                <w:rFonts w:ascii="Times New Roman" w:hAnsi="Times New Roman"/>
                <w:sz w:val="20"/>
                <w:szCs w:val="20"/>
              </w:rPr>
            </w:pPr>
            <w:r w:rsidRPr="00300597">
              <w:rPr>
                <w:rFonts w:ascii="Times New Roman" w:hAnsi="Times New Roman"/>
                <w:sz w:val="20"/>
                <w:szCs w:val="20"/>
              </w:rPr>
              <w:t>5352.1</w:t>
            </w:r>
          </w:p>
        </w:tc>
        <w:tc>
          <w:tcPr>
            <w:tcW w:w="1027" w:type="dxa"/>
            <w:vAlign w:val="center"/>
          </w:tcPr>
          <w:p w:rsidR="00300597" w:rsidRPr="00300597" w:rsidRDefault="00300597" w:rsidP="00300597">
            <w:pPr>
              <w:tabs>
                <w:tab w:val="center" w:pos="4680"/>
                <w:tab w:val="right" w:pos="9360"/>
              </w:tabs>
              <w:spacing w:after="0" w:line="360" w:lineRule="auto"/>
              <w:jc w:val="center"/>
              <w:rPr>
                <w:rFonts w:ascii="Times New Roman" w:hAnsi="Times New Roman"/>
                <w:sz w:val="20"/>
                <w:szCs w:val="20"/>
              </w:rPr>
            </w:pPr>
            <w:r w:rsidRPr="00300597">
              <w:rPr>
                <w:rFonts w:ascii="Times New Roman" w:hAnsi="Times New Roman"/>
                <w:sz w:val="20"/>
                <w:szCs w:val="20"/>
              </w:rPr>
              <w:t>3</w:t>
            </w:r>
          </w:p>
        </w:tc>
      </w:tr>
    </w:tbl>
    <w:p w:rsidR="00A87009" w:rsidRPr="00A87009" w:rsidRDefault="00A87009" w:rsidP="00A87009">
      <w:pPr>
        <w:tabs>
          <w:tab w:val="left" w:pos="270"/>
        </w:tabs>
        <w:spacing w:after="0" w:line="360" w:lineRule="auto"/>
        <w:jc w:val="both"/>
        <w:rPr>
          <w:rFonts w:ascii="Times New Roman" w:hAnsi="Times New Roman"/>
          <w:sz w:val="20"/>
          <w:szCs w:val="20"/>
        </w:rPr>
      </w:pPr>
    </w:p>
    <w:p w:rsidR="00A87009" w:rsidRDefault="00A87009" w:rsidP="00A87009">
      <w:pPr>
        <w:spacing w:before="54"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rPr>
        <w:t>3.3.</w:t>
      </w:r>
      <w:r w:rsidRPr="00A87009">
        <w:rPr>
          <w:rFonts w:ascii="Times New Roman" w:hAnsi="Times New Roman"/>
          <w:b/>
          <w:kern w:val="2"/>
          <w:lang w:val="en-IN"/>
        </w:rPr>
        <w:t xml:space="preserve"> </w:t>
      </w:r>
      <w:r w:rsidRPr="00A87009">
        <w:rPr>
          <w:rFonts w:ascii="Times New Roman" w:hAnsi="Times New Roman" w:cs="Times New Roman"/>
          <w:b/>
          <w:color w:val="000000" w:themeColor="text1"/>
          <w:sz w:val="20"/>
          <w:szCs w:val="20"/>
          <w:lang w:val="en-IN"/>
        </w:rPr>
        <w:t>LINEARITY</w:t>
      </w:r>
    </w:p>
    <w:p w:rsidR="00A87009" w:rsidRDefault="00A87009" w:rsidP="00A87009">
      <w:pPr>
        <w:spacing w:before="54" w:after="0" w:line="276" w:lineRule="auto"/>
        <w:jc w:val="both"/>
        <w:rPr>
          <w:rFonts w:ascii="Times New Roman" w:hAnsi="Times New Roman" w:cs="Times New Roman"/>
          <w:b/>
          <w:color w:val="000000" w:themeColor="text1"/>
          <w:sz w:val="20"/>
          <w:szCs w:val="20"/>
          <w:lang w:val="en-IN"/>
        </w:rPr>
      </w:pP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lastRenderedPageBreak/>
        <w:t xml:space="preserve">Table 4: </w:t>
      </w:r>
      <w:r w:rsidRPr="00A87009">
        <w:rPr>
          <w:rFonts w:ascii="Times New Roman" w:hAnsi="Times New Roman" w:cs="Times New Roman"/>
          <w:b/>
          <w:color w:val="000000" w:themeColor="text1"/>
          <w:sz w:val="20"/>
          <w:szCs w:val="20"/>
          <w:lang w:val="en-IN"/>
        </w:rPr>
        <w:t>Linearity</w:t>
      </w:r>
      <w:r>
        <w:rPr>
          <w:rFonts w:ascii="Times New Roman" w:hAnsi="Times New Roman" w:cs="Times New Roman"/>
          <w:b/>
          <w:color w:val="000000" w:themeColor="text1"/>
          <w:sz w:val="20"/>
          <w:szCs w:val="20"/>
          <w:lang w:val="en-IN"/>
        </w:rPr>
        <w:t xml:space="preserve"> study of </w:t>
      </w:r>
      <w:proofErr w:type="spellStart"/>
      <w:r w:rsidR="00300597">
        <w:rPr>
          <w:rFonts w:ascii="Times New Roman" w:hAnsi="Times New Roman" w:cs="Times New Roman"/>
          <w:b/>
          <w:color w:val="000000" w:themeColor="text1"/>
          <w:sz w:val="20"/>
          <w:szCs w:val="20"/>
          <w:lang w:val="en-IN"/>
        </w:rPr>
        <w:t>Risperidone</w:t>
      </w:r>
      <w:proofErr w:type="spellEnd"/>
      <w:r w:rsidRPr="00A87009">
        <w:rPr>
          <w:rFonts w:ascii="Times New Roman" w:hAnsi="Times New Roman" w:cs="Times New Roman"/>
          <w:b/>
          <w:color w:val="000000" w:themeColor="text1"/>
          <w:sz w:val="20"/>
          <w:szCs w:val="20"/>
          <w:lang w:val="en-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300597">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300597">
            <w:pPr>
              <w:spacing w:before="54" w:after="0" w:line="276" w:lineRule="auto"/>
              <w:jc w:val="both"/>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300597">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300597">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300597" w:rsidRPr="00A87009" w:rsidTr="00300597">
        <w:trPr>
          <w:cantSplit/>
          <w:jc w:val="center"/>
        </w:trPr>
        <w:tc>
          <w:tcPr>
            <w:tcW w:w="1620" w:type="dxa"/>
            <w:vAlign w:val="bottom"/>
          </w:tcPr>
          <w:p w:rsidR="00300597" w:rsidRPr="00300597" w:rsidRDefault="00300597" w:rsidP="00300597">
            <w:pPr>
              <w:spacing w:after="0"/>
              <w:jc w:val="center"/>
              <w:rPr>
                <w:rFonts w:ascii="Times New Roman" w:hAnsi="Times New Roman"/>
                <w:sz w:val="20"/>
                <w:szCs w:val="20"/>
              </w:rPr>
            </w:pPr>
            <w:bookmarkStart w:id="0" w:name="_Hlk228778759"/>
            <w:r w:rsidRPr="00300597">
              <w:rPr>
                <w:rFonts w:ascii="Times New Roman" w:hAnsi="Times New Roman"/>
                <w:sz w:val="20"/>
                <w:szCs w:val="20"/>
              </w:rPr>
              <w:t>5</w:t>
            </w:r>
          </w:p>
        </w:tc>
        <w:tc>
          <w:tcPr>
            <w:tcW w:w="1800" w:type="dxa"/>
            <w:vAlign w:val="center"/>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1010252</w:t>
            </w:r>
          </w:p>
        </w:tc>
      </w:tr>
      <w:tr w:rsidR="00300597" w:rsidRPr="00A87009" w:rsidTr="00300597">
        <w:trPr>
          <w:cantSplit/>
          <w:jc w:val="center"/>
        </w:trPr>
        <w:tc>
          <w:tcPr>
            <w:tcW w:w="1620" w:type="dxa"/>
            <w:vAlign w:val="bottom"/>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10</w:t>
            </w:r>
          </w:p>
        </w:tc>
        <w:tc>
          <w:tcPr>
            <w:tcW w:w="1800" w:type="dxa"/>
            <w:vAlign w:val="center"/>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2049374</w:t>
            </w:r>
          </w:p>
        </w:tc>
      </w:tr>
      <w:tr w:rsidR="00300597" w:rsidRPr="00A87009" w:rsidTr="00300597">
        <w:trPr>
          <w:cantSplit/>
          <w:jc w:val="center"/>
        </w:trPr>
        <w:tc>
          <w:tcPr>
            <w:tcW w:w="1620" w:type="dxa"/>
            <w:vAlign w:val="bottom"/>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15</w:t>
            </w:r>
          </w:p>
        </w:tc>
        <w:tc>
          <w:tcPr>
            <w:tcW w:w="1800" w:type="dxa"/>
            <w:vAlign w:val="center"/>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3072706</w:t>
            </w:r>
          </w:p>
        </w:tc>
      </w:tr>
      <w:tr w:rsidR="00300597" w:rsidRPr="00A87009" w:rsidTr="00300597">
        <w:trPr>
          <w:cantSplit/>
          <w:jc w:val="center"/>
        </w:trPr>
        <w:tc>
          <w:tcPr>
            <w:tcW w:w="1620" w:type="dxa"/>
            <w:vAlign w:val="bottom"/>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20</w:t>
            </w:r>
          </w:p>
        </w:tc>
        <w:tc>
          <w:tcPr>
            <w:tcW w:w="1800" w:type="dxa"/>
            <w:vAlign w:val="center"/>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3921068</w:t>
            </w:r>
          </w:p>
        </w:tc>
      </w:tr>
      <w:tr w:rsidR="00300597" w:rsidRPr="00A87009" w:rsidTr="00300597">
        <w:trPr>
          <w:cantSplit/>
          <w:jc w:val="center"/>
        </w:trPr>
        <w:tc>
          <w:tcPr>
            <w:tcW w:w="1620" w:type="dxa"/>
            <w:vAlign w:val="bottom"/>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25</w:t>
            </w:r>
          </w:p>
        </w:tc>
        <w:tc>
          <w:tcPr>
            <w:tcW w:w="1800" w:type="dxa"/>
            <w:vAlign w:val="center"/>
          </w:tcPr>
          <w:p w:rsidR="00300597" w:rsidRPr="00300597" w:rsidRDefault="00300597" w:rsidP="00300597">
            <w:pPr>
              <w:spacing w:after="0"/>
              <w:jc w:val="center"/>
              <w:rPr>
                <w:rFonts w:ascii="Times New Roman" w:hAnsi="Times New Roman"/>
                <w:sz w:val="20"/>
                <w:szCs w:val="20"/>
              </w:rPr>
            </w:pPr>
            <w:r w:rsidRPr="00300597">
              <w:rPr>
                <w:rFonts w:ascii="Times New Roman" w:hAnsi="Times New Roman"/>
                <w:sz w:val="20"/>
                <w:szCs w:val="20"/>
              </w:rPr>
              <w:t>4952813</w:t>
            </w:r>
          </w:p>
        </w:tc>
      </w:tr>
    </w:tbl>
    <w:bookmarkEnd w:id="0"/>
    <w:p w:rsidR="00A87009" w:rsidRPr="00A87009" w:rsidRDefault="00300597" w:rsidP="00A87009">
      <w:pPr>
        <w:spacing w:before="54" w:after="0" w:line="276" w:lineRule="auto"/>
        <w:jc w:val="center"/>
        <w:rPr>
          <w:rFonts w:ascii="Times New Roman" w:hAnsi="Times New Roman" w:cs="Times New Roman"/>
          <w:b/>
          <w:color w:val="000000" w:themeColor="text1"/>
          <w:sz w:val="20"/>
          <w:szCs w:val="20"/>
          <w:lang w:val="en-IN"/>
        </w:rPr>
      </w:pPr>
      <w:r w:rsidRPr="00300597">
        <w:rPr>
          <w:rFonts w:ascii="Times New Roman" w:hAnsi="Times New Roman" w:cs="Times New Roman"/>
          <w:b/>
          <w:noProof/>
          <w:color w:val="000000" w:themeColor="text1"/>
          <w:sz w:val="20"/>
          <w:szCs w:val="20"/>
        </w:rPr>
        <w:drawing>
          <wp:inline distT="0" distB="0" distL="0" distR="0">
            <wp:extent cx="4572000" cy="2743200"/>
            <wp:effectExtent l="0" t="0" r="0" b="0"/>
            <wp:docPr id="1680053902"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698E93F-AE94-42EC-9AE6-8D4C9DB808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Figure1</w:t>
      </w:r>
      <w:r w:rsidRPr="00A87009">
        <w:rPr>
          <w:rFonts w:ascii="Times New Roman" w:hAnsi="Times New Roman" w:cs="Times New Roman"/>
          <w:b/>
          <w:color w:val="000000" w:themeColor="text1"/>
          <w:sz w:val="20"/>
          <w:szCs w:val="20"/>
          <w:lang w:val="en-IN"/>
        </w:rPr>
        <w:t xml:space="preserve">: Calibration graph for </w:t>
      </w:r>
      <w:proofErr w:type="spellStart"/>
      <w:r w:rsidR="00300597">
        <w:rPr>
          <w:rFonts w:ascii="Times New Roman" w:hAnsi="Times New Roman" w:cs="Times New Roman"/>
          <w:b/>
          <w:color w:val="000000" w:themeColor="text1"/>
          <w:sz w:val="20"/>
          <w:szCs w:val="20"/>
          <w:lang w:val="en-IN"/>
        </w:rPr>
        <w:t>Risperidone</w:t>
      </w:r>
      <w:proofErr w:type="spellEnd"/>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 xml:space="preserve">Table 4: Linearity study of </w:t>
      </w:r>
      <w:proofErr w:type="spellStart"/>
      <w:r w:rsidR="00300597">
        <w:rPr>
          <w:rFonts w:ascii="Times New Roman" w:hAnsi="Times New Roman" w:cs="Times New Roman"/>
          <w:b/>
          <w:color w:val="000000" w:themeColor="text1"/>
          <w:sz w:val="20"/>
          <w:szCs w:val="20"/>
          <w:lang w:val="en-IN"/>
        </w:rPr>
        <w:t>Trihexyphenidyl</w:t>
      </w:r>
      <w:proofErr w:type="spellEnd"/>
      <w:r w:rsidR="00300597">
        <w:rPr>
          <w:rFonts w:ascii="Times New Roman" w:hAnsi="Times New Roman" w:cs="Times New Roman"/>
          <w:b/>
          <w:color w:val="000000" w:themeColor="text1"/>
          <w:sz w:val="20"/>
          <w:szCs w:val="20"/>
          <w:lang w:val="en-IN"/>
        </w:rPr>
        <w:t xml:space="preserve"> </w:t>
      </w:r>
      <w:proofErr w:type="spellStart"/>
      <w:r w:rsidR="00300597">
        <w:rPr>
          <w:rFonts w:ascii="Times New Roman" w:hAnsi="Times New Roman" w:cs="Times New Roman"/>
          <w:b/>
          <w:color w:val="000000" w:themeColor="text1"/>
          <w:sz w:val="20"/>
          <w:szCs w:val="20"/>
          <w:lang w:val="en-IN"/>
        </w:rPr>
        <w:t>HCl</w:t>
      </w:r>
      <w:proofErr w:type="spellEnd"/>
      <w:r w:rsidR="00300597">
        <w:rPr>
          <w:rFonts w:ascii="Times New Roman" w:hAnsi="Times New Roman" w:cs="Times New Roman"/>
          <w:b/>
          <w:color w:val="000000" w:themeColor="text1"/>
          <w:sz w:val="20"/>
          <w:szCs w:val="20"/>
          <w:lang w:val="en-I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6"/>
        <w:gridCol w:w="1728"/>
      </w:tblGrid>
      <w:tr w:rsidR="00A87009" w:rsidRPr="00A87009" w:rsidTr="00300597">
        <w:trPr>
          <w:cantSplit/>
          <w:trHeight w:val="603"/>
          <w:jc w:val="center"/>
        </w:trPr>
        <w:tc>
          <w:tcPr>
            <w:tcW w:w="1556"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A87009">
            <w:pPr>
              <w:spacing w:before="54" w:after="0" w:line="276" w:lineRule="auto"/>
              <w:jc w:val="center"/>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728"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300597" w:rsidRPr="00A87009" w:rsidTr="00300597">
        <w:trPr>
          <w:cantSplit/>
          <w:trHeight w:val="315"/>
          <w:jc w:val="center"/>
        </w:trPr>
        <w:tc>
          <w:tcPr>
            <w:tcW w:w="1556" w:type="dxa"/>
            <w:vAlign w:val="bottom"/>
          </w:tcPr>
          <w:p w:rsidR="00300597" w:rsidRPr="009E153A" w:rsidRDefault="00300597" w:rsidP="00300597">
            <w:pPr>
              <w:spacing w:after="0"/>
              <w:jc w:val="center"/>
              <w:rPr>
                <w:rFonts w:ascii="Times New Roman" w:hAnsi="Times New Roman"/>
                <w:sz w:val="20"/>
                <w:szCs w:val="20"/>
              </w:rPr>
            </w:pPr>
            <w:r>
              <w:rPr>
                <w:rFonts w:ascii="Times New Roman" w:hAnsi="Times New Roman"/>
                <w:sz w:val="20"/>
                <w:szCs w:val="20"/>
              </w:rPr>
              <w:t>10</w:t>
            </w:r>
          </w:p>
        </w:tc>
        <w:tc>
          <w:tcPr>
            <w:tcW w:w="1728" w:type="dxa"/>
            <w:vAlign w:val="bottom"/>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8040807</w:t>
            </w:r>
          </w:p>
        </w:tc>
      </w:tr>
      <w:tr w:rsidR="00300597" w:rsidRPr="00A87009" w:rsidTr="00300597">
        <w:trPr>
          <w:cantSplit/>
          <w:trHeight w:val="379"/>
          <w:jc w:val="center"/>
        </w:trPr>
        <w:tc>
          <w:tcPr>
            <w:tcW w:w="1556" w:type="dxa"/>
            <w:vAlign w:val="bottom"/>
          </w:tcPr>
          <w:p w:rsidR="00300597" w:rsidRPr="009E153A" w:rsidRDefault="00300597" w:rsidP="00300597">
            <w:pPr>
              <w:spacing w:after="0"/>
              <w:jc w:val="center"/>
              <w:rPr>
                <w:rFonts w:ascii="Times New Roman" w:hAnsi="Times New Roman"/>
                <w:sz w:val="20"/>
                <w:szCs w:val="20"/>
              </w:rPr>
            </w:pPr>
            <w:r>
              <w:rPr>
                <w:rFonts w:ascii="Times New Roman" w:hAnsi="Times New Roman"/>
                <w:sz w:val="20"/>
                <w:szCs w:val="20"/>
              </w:rPr>
              <w:t>20</w:t>
            </w:r>
          </w:p>
        </w:tc>
        <w:tc>
          <w:tcPr>
            <w:tcW w:w="1728" w:type="dxa"/>
            <w:vAlign w:val="bottom"/>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14318417</w:t>
            </w:r>
          </w:p>
        </w:tc>
      </w:tr>
      <w:tr w:rsidR="00300597" w:rsidRPr="00A87009" w:rsidTr="00300597">
        <w:trPr>
          <w:cantSplit/>
          <w:trHeight w:val="393"/>
          <w:jc w:val="center"/>
        </w:trPr>
        <w:tc>
          <w:tcPr>
            <w:tcW w:w="1556" w:type="dxa"/>
            <w:vAlign w:val="bottom"/>
          </w:tcPr>
          <w:p w:rsidR="00300597" w:rsidRPr="009E153A" w:rsidRDefault="00300597" w:rsidP="00300597">
            <w:pPr>
              <w:spacing w:after="0"/>
              <w:jc w:val="center"/>
              <w:rPr>
                <w:rFonts w:ascii="Times New Roman" w:hAnsi="Times New Roman"/>
                <w:sz w:val="20"/>
                <w:szCs w:val="20"/>
              </w:rPr>
            </w:pPr>
            <w:r>
              <w:rPr>
                <w:rFonts w:ascii="Times New Roman" w:hAnsi="Times New Roman"/>
                <w:sz w:val="20"/>
                <w:szCs w:val="20"/>
              </w:rPr>
              <w:t>30</w:t>
            </w:r>
          </w:p>
        </w:tc>
        <w:tc>
          <w:tcPr>
            <w:tcW w:w="1728" w:type="dxa"/>
            <w:vAlign w:val="bottom"/>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21087985</w:t>
            </w:r>
          </w:p>
        </w:tc>
      </w:tr>
      <w:tr w:rsidR="00300597" w:rsidRPr="00A87009" w:rsidTr="00300597">
        <w:trPr>
          <w:cantSplit/>
          <w:trHeight w:val="379"/>
          <w:jc w:val="center"/>
        </w:trPr>
        <w:tc>
          <w:tcPr>
            <w:tcW w:w="1556" w:type="dxa"/>
            <w:vAlign w:val="bottom"/>
          </w:tcPr>
          <w:p w:rsidR="00300597" w:rsidRPr="009E153A" w:rsidRDefault="00300597" w:rsidP="00300597">
            <w:pPr>
              <w:spacing w:after="0"/>
              <w:jc w:val="center"/>
              <w:rPr>
                <w:rFonts w:ascii="Times New Roman" w:hAnsi="Times New Roman"/>
                <w:sz w:val="20"/>
                <w:szCs w:val="20"/>
              </w:rPr>
            </w:pPr>
            <w:r>
              <w:rPr>
                <w:rFonts w:ascii="Times New Roman" w:hAnsi="Times New Roman"/>
                <w:sz w:val="20"/>
                <w:szCs w:val="20"/>
              </w:rPr>
              <w:t>40</w:t>
            </w:r>
          </w:p>
        </w:tc>
        <w:tc>
          <w:tcPr>
            <w:tcW w:w="1728" w:type="dxa"/>
            <w:vAlign w:val="bottom"/>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27913928</w:t>
            </w:r>
          </w:p>
        </w:tc>
      </w:tr>
      <w:tr w:rsidR="00300597" w:rsidRPr="00A87009" w:rsidTr="00300597">
        <w:trPr>
          <w:cantSplit/>
          <w:trHeight w:val="379"/>
          <w:jc w:val="center"/>
        </w:trPr>
        <w:tc>
          <w:tcPr>
            <w:tcW w:w="1556" w:type="dxa"/>
            <w:vAlign w:val="bottom"/>
          </w:tcPr>
          <w:p w:rsidR="00300597" w:rsidRPr="009E153A" w:rsidRDefault="00300597" w:rsidP="00300597">
            <w:pPr>
              <w:spacing w:after="0"/>
              <w:jc w:val="center"/>
              <w:rPr>
                <w:rFonts w:ascii="Times New Roman" w:hAnsi="Times New Roman"/>
                <w:sz w:val="20"/>
                <w:szCs w:val="20"/>
              </w:rPr>
            </w:pPr>
            <w:r>
              <w:rPr>
                <w:rFonts w:ascii="Times New Roman" w:hAnsi="Times New Roman"/>
                <w:sz w:val="20"/>
                <w:szCs w:val="20"/>
              </w:rPr>
              <w:t>50</w:t>
            </w:r>
          </w:p>
        </w:tc>
        <w:tc>
          <w:tcPr>
            <w:tcW w:w="1728" w:type="dxa"/>
            <w:vAlign w:val="bottom"/>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34584741</w:t>
            </w:r>
          </w:p>
        </w:tc>
      </w:tr>
    </w:tbl>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rPr>
      </w:pPr>
    </w:p>
    <w:p w:rsidR="00A87009" w:rsidRPr="00A87009" w:rsidRDefault="00300597" w:rsidP="00A87009">
      <w:pPr>
        <w:spacing w:before="54" w:after="0" w:line="276" w:lineRule="auto"/>
        <w:jc w:val="center"/>
        <w:rPr>
          <w:rFonts w:ascii="Times New Roman" w:hAnsi="Times New Roman" w:cs="Times New Roman"/>
          <w:b/>
          <w:color w:val="000000" w:themeColor="text1"/>
          <w:sz w:val="20"/>
          <w:szCs w:val="20"/>
          <w:lang w:val="en-IN"/>
        </w:rPr>
      </w:pPr>
      <w:r w:rsidRPr="00300597">
        <w:rPr>
          <w:rFonts w:ascii="Times New Roman" w:hAnsi="Times New Roman" w:cs="Times New Roman"/>
          <w:b/>
          <w:noProof/>
          <w:color w:val="000000" w:themeColor="text1"/>
          <w:sz w:val="20"/>
          <w:szCs w:val="20"/>
        </w:rPr>
        <w:lastRenderedPageBreak/>
        <w:drawing>
          <wp:inline distT="0" distB="0" distL="0" distR="0">
            <wp:extent cx="4572000" cy="2743200"/>
            <wp:effectExtent l="0" t="0" r="0" b="0"/>
            <wp:docPr id="7976669"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8698E93F-AE94-42EC-9AE6-8D4C9DB808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Figure</w:t>
      </w:r>
      <w:r>
        <w:rPr>
          <w:rFonts w:ascii="Times New Roman" w:hAnsi="Times New Roman" w:cs="Times New Roman"/>
          <w:b/>
          <w:color w:val="000000" w:themeColor="text1"/>
          <w:sz w:val="20"/>
          <w:szCs w:val="20"/>
          <w:lang w:val="en-IN"/>
        </w:rPr>
        <w:t>2</w:t>
      </w:r>
      <w:r w:rsidRPr="00A87009">
        <w:rPr>
          <w:rFonts w:ascii="Times New Roman" w:hAnsi="Times New Roman" w:cs="Times New Roman"/>
          <w:b/>
          <w:color w:val="000000" w:themeColor="text1"/>
          <w:sz w:val="20"/>
          <w:szCs w:val="20"/>
          <w:lang w:val="en-IN"/>
        </w:rPr>
        <w:t xml:space="preserve">: Calibration graph for </w:t>
      </w:r>
      <w:proofErr w:type="spellStart"/>
      <w:r w:rsidR="00300597">
        <w:rPr>
          <w:rFonts w:ascii="Times New Roman" w:hAnsi="Times New Roman" w:cs="Times New Roman"/>
          <w:b/>
          <w:color w:val="000000" w:themeColor="text1"/>
          <w:sz w:val="20"/>
          <w:szCs w:val="20"/>
          <w:lang w:val="en-IN"/>
        </w:rPr>
        <w:t>Trihexyphenidyl</w:t>
      </w:r>
      <w:proofErr w:type="spellEnd"/>
      <w:r w:rsidR="00300597">
        <w:rPr>
          <w:rFonts w:ascii="Times New Roman" w:hAnsi="Times New Roman" w:cs="Times New Roman"/>
          <w:b/>
          <w:color w:val="000000" w:themeColor="text1"/>
          <w:sz w:val="20"/>
          <w:szCs w:val="20"/>
          <w:lang w:val="en-IN"/>
        </w:rPr>
        <w:t xml:space="preserve"> </w:t>
      </w:r>
      <w:proofErr w:type="spellStart"/>
      <w:r w:rsidR="00300597">
        <w:rPr>
          <w:rFonts w:ascii="Times New Roman" w:hAnsi="Times New Roman" w:cs="Times New Roman"/>
          <w:b/>
          <w:color w:val="000000" w:themeColor="text1"/>
          <w:sz w:val="20"/>
          <w:szCs w:val="20"/>
          <w:lang w:val="en-IN"/>
        </w:rPr>
        <w:t>HCl</w:t>
      </w:r>
      <w:proofErr w:type="spellEnd"/>
      <w:r w:rsidR="00300597">
        <w:rPr>
          <w:rFonts w:ascii="Times New Roman" w:hAnsi="Times New Roman" w:cs="Times New Roman"/>
          <w:b/>
          <w:color w:val="000000" w:themeColor="text1"/>
          <w:sz w:val="20"/>
          <w:szCs w:val="20"/>
          <w:lang w:val="en-IN"/>
        </w:rPr>
        <w:t xml:space="preserve"> </w:t>
      </w:r>
    </w:p>
    <w:p w:rsidR="00A87009" w:rsidRDefault="00A87009" w:rsidP="00A87009">
      <w:pPr>
        <w:spacing w:before="54" w:after="0" w:line="276" w:lineRule="auto"/>
        <w:jc w:val="center"/>
        <w:rPr>
          <w:rFonts w:ascii="Times New Roman" w:hAnsi="Times New Roman" w:cs="Times New Roman"/>
          <w:b/>
          <w:color w:val="000000" w:themeColor="text1"/>
          <w:sz w:val="20"/>
          <w:szCs w:val="20"/>
        </w:rPr>
      </w:pP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rPr>
      </w:pPr>
      <w:r w:rsidRPr="00A87009">
        <w:rPr>
          <w:rFonts w:ascii="Times New Roman" w:hAnsi="Times New Roman" w:cs="Times New Roman"/>
          <w:color w:val="000000" w:themeColor="text1"/>
          <w:sz w:val="20"/>
          <w:szCs w:val="20"/>
        </w:rPr>
        <w:t xml:space="preserve">Table 5: Results of repeatability for </w:t>
      </w:r>
      <w:proofErr w:type="spellStart"/>
      <w:r w:rsidR="00300597">
        <w:rPr>
          <w:rFonts w:ascii="Times New Roman" w:hAnsi="Times New Roman" w:cs="Times New Roman"/>
          <w:color w:val="000000" w:themeColor="text1"/>
          <w:sz w:val="20"/>
          <w:szCs w:val="20"/>
        </w:rPr>
        <w:t>Risperidone</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1359"/>
        <w:gridCol w:w="1332"/>
        <w:gridCol w:w="1599"/>
        <w:gridCol w:w="1244"/>
        <w:gridCol w:w="1421"/>
        <w:gridCol w:w="1173"/>
      </w:tblGrid>
      <w:tr w:rsidR="00A87009" w:rsidRPr="00A87009" w:rsidTr="00A87009">
        <w:trPr>
          <w:trHeight w:val="46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S.No</w:t>
            </w:r>
            <w:proofErr w:type="spellEnd"/>
            <w:r w:rsidRPr="00A87009">
              <w:rPr>
                <w:rFonts w:ascii="Times New Roman" w:hAnsi="Times New Roman" w:cs="Times New Roman"/>
                <w:color w:val="000000" w:themeColor="text1"/>
                <w:sz w:val="20"/>
                <w:szCs w:val="20"/>
                <w:lang w:val="en-IN"/>
              </w:rPr>
              <w:t>.</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Rt</w:t>
            </w:r>
            <w:proofErr w:type="spellEnd"/>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300597" w:rsidRPr="00A87009" w:rsidTr="00A87009">
        <w:trPr>
          <w:trHeight w:val="259"/>
          <w:jc w:val="center"/>
        </w:trPr>
        <w:tc>
          <w:tcPr>
            <w:tcW w:w="995"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1</w:t>
            </w:r>
          </w:p>
        </w:tc>
        <w:tc>
          <w:tcPr>
            <w:tcW w:w="1359"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roofErr w:type="spellStart"/>
            <w:r>
              <w:rPr>
                <w:rFonts w:ascii="Times New Roman" w:hAnsi="Times New Roman"/>
                <w:sz w:val="20"/>
                <w:szCs w:val="20"/>
              </w:rPr>
              <w:t>Risperidone</w:t>
            </w:r>
            <w:proofErr w:type="spellEnd"/>
          </w:p>
        </w:tc>
        <w:tc>
          <w:tcPr>
            <w:tcW w:w="133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2.084</w:t>
            </w:r>
          </w:p>
        </w:tc>
        <w:tc>
          <w:tcPr>
            <w:tcW w:w="1599"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3569412</w:t>
            </w:r>
          </w:p>
        </w:tc>
        <w:tc>
          <w:tcPr>
            <w:tcW w:w="124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567917</w:t>
            </w:r>
          </w:p>
        </w:tc>
        <w:tc>
          <w:tcPr>
            <w:tcW w:w="142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5568.0</w:t>
            </w:r>
          </w:p>
        </w:tc>
        <w:tc>
          <w:tcPr>
            <w:tcW w:w="1173"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A87009" w:rsidTr="00A87009">
        <w:trPr>
          <w:trHeight w:val="259"/>
          <w:jc w:val="center"/>
        </w:trPr>
        <w:tc>
          <w:tcPr>
            <w:tcW w:w="995"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2</w:t>
            </w:r>
          </w:p>
        </w:tc>
        <w:tc>
          <w:tcPr>
            <w:tcW w:w="1359"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Risperidone</w:t>
            </w:r>
            <w:proofErr w:type="spellEnd"/>
          </w:p>
        </w:tc>
        <w:tc>
          <w:tcPr>
            <w:tcW w:w="133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2.083</w:t>
            </w:r>
          </w:p>
        </w:tc>
        <w:tc>
          <w:tcPr>
            <w:tcW w:w="1599"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3465125</w:t>
            </w:r>
          </w:p>
        </w:tc>
        <w:tc>
          <w:tcPr>
            <w:tcW w:w="124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517719</w:t>
            </w:r>
          </w:p>
        </w:tc>
        <w:tc>
          <w:tcPr>
            <w:tcW w:w="142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5359.2</w:t>
            </w:r>
          </w:p>
        </w:tc>
        <w:tc>
          <w:tcPr>
            <w:tcW w:w="1173"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1.1</w:t>
            </w:r>
          </w:p>
        </w:tc>
      </w:tr>
      <w:tr w:rsidR="00300597" w:rsidRPr="00A87009" w:rsidTr="00A87009">
        <w:trPr>
          <w:trHeight w:val="259"/>
          <w:jc w:val="center"/>
        </w:trPr>
        <w:tc>
          <w:tcPr>
            <w:tcW w:w="995"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3</w:t>
            </w:r>
          </w:p>
        </w:tc>
        <w:tc>
          <w:tcPr>
            <w:tcW w:w="1359"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Risperidone</w:t>
            </w:r>
            <w:proofErr w:type="spellEnd"/>
          </w:p>
        </w:tc>
        <w:tc>
          <w:tcPr>
            <w:tcW w:w="133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2.082</w:t>
            </w:r>
          </w:p>
        </w:tc>
        <w:tc>
          <w:tcPr>
            <w:tcW w:w="1599"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3598154</w:t>
            </w:r>
          </w:p>
        </w:tc>
        <w:tc>
          <w:tcPr>
            <w:tcW w:w="124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567933</w:t>
            </w:r>
          </w:p>
        </w:tc>
        <w:tc>
          <w:tcPr>
            <w:tcW w:w="142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5565.5</w:t>
            </w:r>
          </w:p>
        </w:tc>
        <w:tc>
          <w:tcPr>
            <w:tcW w:w="1173"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A87009" w:rsidTr="00A87009">
        <w:trPr>
          <w:trHeight w:val="259"/>
          <w:jc w:val="center"/>
        </w:trPr>
        <w:tc>
          <w:tcPr>
            <w:tcW w:w="995"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4</w:t>
            </w:r>
          </w:p>
        </w:tc>
        <w:tc>
          <w:tcPr>
            <w:tcW w:w="1359"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Risperidone</w:t>
            </w:r>
            <w:proofErr w:type="spellEnd"/>
          </w:p>
        </w:tc>
        <w:tc>
          <w:tcPr>
            <w:tcW w:w="1332"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2.081</w:t>
            </w:r>
          </w:p>
        </w:tc>
        <w:tc>
          <w:tcPr>
            <w:tcW w:w="1599"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3586491</w:t>
            </w:r>
          </w:p>
        </w:tc>
        <w:tc>
          <w:tcPr>
            <w:tcW w:w="124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517733</w:t>
            </w:r>
          </w:p>
        </w:tc>
        <w:tc>
          <w:tcPr>
            <w:tcW w:w="142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5355.2</w:t>
            </w:r>
          </w:p>
        </w:tc>
        <w:tc>
          <w:tcPr>
            <w:tcW w:w="1173"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1.1</w:t>
            </w:r>
          </w:p>
        </w:tc>
      </w:tr>
      <w:tr w:rsidR="00300597" w:rsidRPr="00A87009" w:rsidTr="00A87009">
        <w:trPr>
          <w:trHeight w:val="259"/>
          <w:jc w:val="center"/>
        </w:trPr>
        <w:tc>
          <w:tcPr>
            <w:tcW w:w="995"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5</w:t>
            </w:r>
          </w:p>
        </w:tc>
        <w:tc>
          <w:tcPr>
            <w:tcW w:w="1359"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Risperidone</w:t>
            </w:r>
            <w:proofErr w:type="spellEnd"/>
          </w:p>
        </w:tc>
        <w:tc>
          <w:tcPr>
            <w:tcW w:w="1332" w:type="dxa"/>
            <w:vAlign w:val="center"/>
          </w:tcPr>
          <w:p w:rsidR="00300597" w:rsidRPr="009E153A" w:rsidRDefault="00300597" w:rsidP="00300597">
            <w:pPr>
              <w:tabs>
                <w:tab w:val="left" w:pos="1011"/>
              </w:tabs>
              <w:spacing w:after="0" w:line="360" w:lineRule="auto"/>
              <w:jc w:val="center"/>
              <w:rPr>
                <w:rFonts w:ascii="Times New Roman" w:hAnsi="Times New Roman"/>
                <w:sz w:val="20"/>
                <w:szCs w:val="20"/>
              </w:rPr>
            </w:pPr>
            <w:r w:rsidRPr="009E153A">
              <w:rPr>
                <w:rFonts w:ascii="Times New Roman" w:hAnsi="Times New Roman"/>
                <w:sz w:val="20"/>
                <w:szCs w:val="20"/>
              </w:rPr>
              <w:t>2.080</w:t>
            </w:r>
          </w:p>
        </w:tc>
        <w:tc>
          <w:tcPr>
            <w:tcW w:w="1599"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3582694</w:t>
            </w:r>
          </w:p>
        </w:tc>
        <w:tc>
          <w:tcPr>
            <w:tcW w:w="1244"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567917</w:t>
            </w:r>
          </w:p>
        </w:tc>
        <w:tc>
          <w:tcPr>
            <w:tcW w:w="142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5568.0</w:t>
            </w:r>
          </w:p>
        </w:tc>
        <w:tc>
          <w:tcPr>
            <w:tcW w:w="1173"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A87009" w:rsidTr="00300597">
        <w:trPr>
          <w:trHeight w:val="247"/>
          <w:jc w:val="center"/>
        </w:trPr>
        <w:tc>
          <w:tcPr>
            <w:tcW w:w="995"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Mean</w:t>
            </w:r>
          </w:p>
        </w:tc>
        <w:tc>
          <w:tcPr>
            <w:tcW w:w="1359"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
        </w:tc>
        <w:tc>
          <w:tcPr>
            <w:tcW w:w="1332"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599"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3560375</w:t>
            </w:r>
          </w:p>
        </w:tc>
        <w:tc>
          <w:tcPr>
            <w:tcW w:w="124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42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173"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A87009" w:rsidTr="00300597">
        <w:trPr>
          <w:trHeight w:val="481"/>
          <w:jc w:val="center"/>
        </w:trPr>
        <w:tc>
          <w:tcPr>
            <w:tcW w:w="995"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Std. Dev</w:t>
            </w:r>
          </w:p>
        </w:tc>
        <w:tc>
          <w:tcPr>
            <w:tcW w:w="1359"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
        </w:tc>
        <w:tc>
          <w:tcPr>
            <w:tcW w:w="1332"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599"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54225.61</w:t>
            </w:r>
          </w:p>
        </w:tc>
        <w:tc>
          <w:tcPr>
            <w:tcW w:w="124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42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173"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A87009" w:rsidTr="00300597">
        <w:trPr>
          <w:trHeight w:val="272"/>
          <w:jc w:val="center"/>
        </w:trPr>
        <w:tc>
          <w:tcPr>
            <w:tcW w:w="995"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 RSD</w:t>
            </w:r>
          </w:p>
        </w:tc>
        <w:tc>
          <w:tcPr>
            <w:tcW w:w="1359"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
        </w:tc>
        <w:tc>
          <w:tcPr>
            <w:tcW w:w="1332"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599"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1.523031</w:t>
            </w:r>
          </w:p>
        </w:tc>
        <w:tc>
          <w:tcPr>
            <w:tcW w:w="1244"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42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173"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bl>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Table-6: Results of method precision for </w:t>
      </w:r>
      <w:proofErr w:type="spellStart"/>
      <w:r w:rsidR="00300597">
        <w:rPr>
          <w:rFonts w:ascii="Times New Roman" w:hAnsi="Times New Roman" w:cs="Times New Roman"/>
          <w:color w:val="000000" w:themeColor="text1"/>
          <w:sz w:val="20"/>
          <w:szCs w:val="20"/>
          <w:lang w:val="en-IN"/>
        </w:rPr>
        <w:t>Trihexyphenidyl</w:t>
      </w:r>
      <w:proofErr w:type="spellEnd"/>
      <w:r w:rsidR="00300597">
        <w:rPr>
          <w:rFonts w:ascii="Times New Roman" w:hAnsi="Times New Roman" w:cs="Times New Roman"/>
          <w:color w:val="000000" w:themeColor="text1"/>
          <w:sz w:val="20"/>
          <w:szCs w:val="20"/>
          <w:lang w:val="en-IN"/>
        </w:rPr>
        <w:t xml:space="preserve"> </w:t>
      </w:r>
      <w:proofErr w:type="spellStart"/>
      <w:proofErr w:type="gramStart"/>
      <w:r w:rsidR="00300597">
        <w:rPr>
          <w:rFonts w:ascii="Times New Roman" w:hAnsi="Times New Roman" w:cs="Times New Roman"/>
          <w:color w:val="000000" w:themeColor="text1"/>
          <w:sz w:val="20"/>
          <w:szCs w:val="20"/>
          <w:lang w:val="en-IN"/>
        </w:rPr>
        <w:t>HCl</w:t>
      </w:r>
      <w:proofErr w:type="spellEnd"/>
      <w:r w:rsidR="00300597">
        <w:rPr>
          <w:rFonts w:ascii="Times New Roman" w:hAnsi="Times New Roman" w:cs="Times New Roman"/>
          <w:color w:val="000000" w:themeColor="text1"/>
          <w:sz w:val="20"/>
          <w:szCs w:val="20"/>
          <w:lang w:val="en-IN"/>
        </w:rPr>
        <w:t xml:space="preserve"> </w:t>
      </w:r>
      <w:r w:rsidRPr="00A87009">
        <w:rPr>
          <w:rFonts w:ascii="Times New Roman" w:hAnsi="Times New Roman" w:cs="Times New Roman"/>
          <w:color w:val="000000" w:themeColor="text1"/>
          <w:sz w:val="20"/>
          <w:szCs w:val="20"/>
          <w:lang w:val="en-IN"/>
        </w:rPr>
        <w:t>:</w:t>
      </w:r>
      <w:proofErr w:type="gramEnd"/>
    </w:p>
    <w:tbl>
      <w:tblPr>
        <w:tblW w:w="0" w:type="auto"/>
        <w:jc w:val="center"/>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01"/>
        <w:gridCol w:w="2112"/>
        <w:gridCol w:w="888"/>
        <w:gridCol w:w="1220"/>
        <w:gridCol w:w="1240"/>
        <w:gridCol w:w="1141"/>
        <w:gridCol w:w="890"/>
      </w:tblGrid>
      <w:tr w:rsidR="00300597" w:rsidRPr="00A87009" w:rsidTr="00300597">
        <w:trPr>
          <w:trHeight w:val="532"/>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1</w:t>
            </w:r>
          </w:p>
        </w:tc>
        <w:tc>
          <w:tcPr>
            <w:tcW w:w="2112"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p>
        </w:tc>
        <w:tc>
          <w:tcPr>
            <w:tcW w:w="888"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2.080</w:t>
            </w:r>
          </w:p>
        </w:tc>
        <w:tc>
          <w:tcPr>
            <w:tcW w:w="122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3582264</w:t>
            </w:r>
          </w:p>
        </w:tc>
        <w:tc>
          <w:tcPr>
            <w:tcW w:w="124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567917</w:t>
            </w:r>
          </w:p>
        </w:tc>
        <w:tc>
          <w:tcPr>
            <w:tcW w:w="114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5568.0</w:t>
            </w:r>
          </w:p>
        </w:tc>
        <w:tc>
          <w:tcPr>
            <w:tcW w:w="89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A87009" w:rsidTr="00300597">
        <w:trPr>
          <w:trHeight w:val="322"/>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2</w:t>
            </w:r>
          </w:p>
        </w:tc>
        <w:tc>
          <w:tcPr>
            <w:tcW w:w="2112"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p>
        </w:tc>
        <w:tc>
          <w:tcPr>
            <w:tcW w:w="888"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2.081</w:t>
            </w:r>
          </w:p>
        </w:tc>
        <w:tc>
          <w:tcPr>
            <w:tcW w:w="122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3586491</w:t>
            </w:r>
          </w:p>
        </w:tc>
        <w:tc>
          <w:tcPr>
            <w:tcW w:w="124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517719</w:t>
            </w:r>
          </w:p>
        </w:tc>
        <w:tc>
          <w:tcPr>
            <w:tcW w:w="114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5359.2</w:t>
            </w:r>
          </w:p>
        </w:tc>
        <w:tc>
          <w:tcPr>
            <w:tcW w:w="89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1.1</w:t>
            </w:r>
          </w:p>
        </w:tc>
      </w:tr>
      <w:tr w:rsidR="00300597" w:rsidRPr="00A87009" w:rsidTr="00300597">
        <w:trPr>
          <w:trHeight w:val="322"/>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3</w:t>
            </w:r>
          </w:p>
        </w:tc>
        <w:tc>
          <w:tcPr>
            <w:tcW w:w="2112"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p>
        </w:tc>
        <w:tc>
          <w:tcPr>
            <w:tcW w:w="888"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2.082</w:t>
            </w:r>
          </w:p>
        </w:tc>
        <w:tc>
          <w:tcPr>
            <w:tcW w:w="122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3598154</w:t>
            </w:r>
          </w:p>
        </w:tc>
        <w:tc>
          <w:tcPr>
            <w:tcW w:w="124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567933</w:t>
            </w:r>
          </w:p>
        </w:tc>
        <w:tc>
          <w:tcPr>
            <w:tcW w:w="114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5565.5</w:t>
            </w:r>
          </w:p>
        </w:tc>
        <w:tc>
          <w:tcPr>
            <w:tcW w:w="89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A87009" w:rsidTr="00300597">
        <w:trPr>
          <w:trHeight w:val="322"/>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4</w:t>
            </w:r>
          </w:p>
        </w:tc>
        <w:tc>
          <w:tcPr>
            <w:tcW w:w="2112"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p>
        </w:tc>
        <w:tc>
          <w:tcPr>
            <w:tcW w:w="888"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2.083</w:t>
            </w:r>
          </w:p>
        </w:tc>
        <w:tc>
          <w:tcPr>
            <w:tcW w:w="122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3564125</w:t>
            </w:r>
          </w:p>
        </w:tc>
        <w:tc>
          <w:tcPr>
            <w:tcW w:w="124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517733</w:t>
            </w:r>
          </w:p>
        </w:tc>
        <w:tc>
          <w:tcPr>
            <w:tcW w:w="114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5355.2</w:t>
            </w:r>
          </w:p>
        </w:tc>
        <w:tc>
          <w:tcPr>
            <w:tcW w:w="89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1.1</w:t>
            </w:r>
          </w:p>
        </w:tc>
      </w:tr>
      <w:tr w:rsidR="00300597" w:rsidRPr="00A87009" w:rsidTr="00300597">
        <w:trPr>
          <w:trHeight w:val="317"/>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5</w:t>
            </w:r>
          </w:p>
        </w:tc>
        <w:tc>
          <w:tcPr>
            <w:tcW w:w="2112"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p>
        </w:tc>
        <w:tc>
          <w:tcPr>
            <w:tcW w:w="888"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2.084</w:t>
            </w:r>
          </w:p>
        </w:tc>
        <w:tc>
          <w:tcPr>
            <w:tcW w:w="122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3569412</w:t>
            </w:r>
          </w:p>
        </w:tc>
        <w:tc>
          <w:tcPr>
            <w:tcW w:w="124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562173</w:t>
            </w:r>
          </w:p>
        </w:tc>
        <w:tc>
          <w:tcPr>
            <w:tcW w:w="114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5568.0</w:t>
            </w:r>
          </w:p>
        </w:tc>
        <w:tc>
          <w:tcPr>
            <w:tcW w:w="89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r w:rsidR="00300597" w:rsidRPr="00A87009" w:rsidTr="00300597">
        <w:trPr>
          <w:trHeight w:val="322"/>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Mean</w:t>
            </w:r>
          </w:p>
        </w:tc>
        <w:tc>
          <w:tcPr>
            <w:tcW w:w="2112"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
        </w:tc>
        <w:tc>
          <w:tcPr>
            <w:tcW w:w="888"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22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3580089</w:t>
            </w:r>
          </w:p>
        </w:tc>
        <w:tc>
          <w:tcPr>
            <w:tcW w:w="124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14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89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A87009" w:rsidTr="00300597">
        <w:trPr>
          <w:trHeight w:val="322"/>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Std. Dev</w:t>
            </w:r>
          </w:p>
        </w:tc>
        <w:tc>
          <w:tcPr>
            <w:tcW w:w="2112"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
        </w:tc>
        <w:tc>
          <w:tcPr>
            <w:tcW w:w="888"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22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13609.81</w:t>
            </w:r>
          </w:p>
        </w:tc>
        <w:tc>
          <w:tcPr>
            <w:tcW w:w="124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14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89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A87009" w:rsidTr="00300597">
        <w:trPr>
          <w:trHeight w:val="532"/>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 RSD</w:t>
            </w:r>
          </w:p>
        </w:tc>
        <w:tc>
          <w:tcPr>
            <w:tcW w:w="2112" w:type="dxa"/>
            <w:vAlign w:val="center"/>
          </w:tcPr>
          <w:p w:rsidR="00300597" w:rsidRPr="009E153A" w:rsidRDefault="00300597" w:rsidP="00300597">
            <w:pPr>
              <w:tabs>
                <w:tab w:val="center" w:pos="4680"/>
                <w:tab w:val="right" w:pos="9360"/>
              </w:tabs>
              <w:spacing w:after="0"/>
              <w:jc w:val="center"/>
              <w:rPr>
                <w:rFonts w:ascii="Times New Roman" w:hAnsi="Times New Roman"/>
                <w:sz w:val="20"/>
                <w:szCs w:val="20"/>
              </w:rPr>
            </w:pPr>
          </w:p>
        </w:tc>
        <w:tc>
          <w:tcPr>
            <w:tcW w:w="888"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22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0.380153</w:t>
            </w:r>
          </w:p>
        </w:tc>
        <w:tc>
          <w:tcPr>
            <w:tcW w:w="124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114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c>
          <w:tcPr>
            <w:tcW w:w="890"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
        </w:tc>
      </w:tr>
      <w:tr w:rsidR="00300597" w:rsidRPr="00A87009" w:rsidTr="00300597">
        <w:trPr>
          <w:trHeight w:val="322"/>
          <w:jc w:val="center"/>
        </w:trPr>
        <w:tc>
          <w:tcPr>
            <w:tcW w:w="801"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r w:rsidRPr="009E153A">
              <w:rPr>
                <w:rFonts w:ascii="Times New Roman" w:hAnsi="Times New Roman"/>
                <w:sz w:val="20"/>
                <w:szCs w:val="20"/>
              </w:rPr>
              <w:t>1</w:t>
            </w:r>
          </w:p>
        </w:tc>
        <w:tc>
          <w:tcPr>
            <w:tcW w:w="2112" w:type="dxa"/>
            <w:vAlign w:val="center"/>
          </w:tcPr>
          <w:p w:rsidR="00300597" w:rsidRPr="009E153A" w:rsidRDefault="00300597" w:rsidP="00300597">
            <w:pPr>
              <w:tabs>
                <w:tab w:val="center" w:pos="4680"/>
                <w:tab w:val="right" w:pos="9360"/>
              </w:tabs>
              <w:spacing w:after="0" w:line="360" w:lineRule="auto"/>
              <w:jc w:val="center"/>
              <w:rPr>
                <w:rFonts w:ascii="Times New Roman" w:hAnsi="Times New Roman"/>
                <w:sz w:val="20"/>
                <w:szCs w:val="20"/>
              </w:rPr>
            </w:pPr>
            <w:proofErr w:type="spellStart"/>
            <w:r>
              <w:rPr>
                <w:rFonts w:ascii="Times New Roman" w:hAnsi="Times New Roman"/>
                <w:sz w:val="20"/>
                <w:szCs w:val="20"/>
              </w:rPr>
              <w:t>Trihexyphenidyl</w:t>
            </w:r>
            <w:proofErr w:type="spellEnd"/>
            <w:r>
              <w:rPr>
                <w:rFonts w:ascii="Times New Roman" w:hAnsi="Times New Roman"/>
                <w:sz w:val="20"/>
                <w:szCs w:val="20"/>
              </w:rPr>
              <w:t xml:space="preserve"> </w:t>
            </w:r>
            <w:proofErr w:type="spellStart"/>
            <w:r>
              <w:rPr>
                <w:rFonts w:ascii="Times New Roman" w:hAnsi="Times New Roman"/>
                <w:sz w:val="20"/>
                <w:szCs w:val="20"/>
              </w:rPr>
              <w:t>HCl</w:t>
            </w:r>
            <w:proofErr w:type="spellEnd"/>
          </w:p>
        </w:tc>
        <w:tc>
          <w:tcPr>
            <w:tcW w:w="888"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2.080</w:t>
            </w:r>
          </w:p>
        </w:tc>
        <w:tc>
          <w:tcPr>
            <w:tcW w:w="1220" w:type="dxa"/>
            <w:vAlign w:val="center"/>
          </w:tcPr>
          <w:p w:rsidR="00300597" w:rsidRPr="009E153A" w:rsidRDefault="00300597" w:rsidP="00300597">
            <w:pPr>
              <w:spacing w:after="0" w:line="360" w:lineRule="auto"/>
              <w:jc w:val="center"/>
              <w:rPr>
                <w:rFonts w:ascii="Times New Roman" w:hAnsi="Times New Roman"/>
                <w:sz w:val="20"/>
                <w:szCs w:val="20"/>
              </w:rPr>
            </w:pPr>
            <w:r w:rsidRPr="009E153A">
              <w:rPr>
                <w:rFonts w:ascii="Times New Roman" w:hAnsi="Times New Roman"/>
                <w:sz w:val="20"/>
                <w:szCs w:val="20"/>
              </w:rPr>
              <w:t>3582264</w:t>
            </w:r>
          </w:p>
        </w:tc>
        <w:tc>
          <w:tcPr>
            <w:tcW w:w="124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567917</w:t>
            </w:r>
          </w:p>
        </w:tc>
        <w:tc>
          <w:tcPr>
            <w:tcW w:w="1141"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5568.0</w:t>
            </w:r>
          </w:p>
        </w:tc>
        <w:tc>
          <w:tcPr>
            <w:tcW w:w="890" w:type="dxa"/>
            <w:vAlign w:val="center"/>
          </w:tcPr>
          <w:p w:rsidR="00300597" w:rsidRPr="009E153A" w:rsidRDefault="00300597" w:rsidP="00300597">
            <w:pPr>
              <w:spacing w:after="0"/>
              <w:jc w:val="center"/>
              <w:rPr>
                <w:rFonts w:ascii="Times New Roman" w:hAnsi="Times New Roman"/>
                <w:sz w:val="20"/>
                <w:szCs w:val="20"/>
              </w:rPr>
            </w:pPr>
            <w:r w:rsidRPr="009E153A">
              <w:rPr>
                <w:rFonts w:ascii="Times New Roman" w:hAnsi="Times New Roman"/>
                <w:sz w:val="20"/>
                <w:szCs w:val="20"/>
              </w:rPr>
              <w:t>1.0</w:t>
            </w:r>
          </w:p>
        </w:tc>
      </w:tr>
    </w:tbl>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DA52F4" w:rsidRPr="00134D11" w:rsidRDefault="00A87009" w:rsidP="009F6540">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3.4. </w:t>
      </w:r>
      <w:r w:rsidRPr="00A87009">
        <w:rPr>
          <w:rFonts w:ascii="Times New Roman" w:hAnsi="Times New Roman" w:cs="Times New Roman"/>
          <w:b/>
          <w:color w:val="000000" w:themeColor="text1"/>
          <w:sz w:val="20"/>
          <w:szCs w:val="20"/>
          <w:lang w:val="en-IN"/>
        </w:rPr>
        <w:t>ACCURACY:</w:t>
      </w:r>
    </w:p>
    <w:p w:rsidR="00134D11" w:rsidRDefault="00134D11" w:rsidP="009F6540">
      <w:pPr>
        <w:spacing w:before="54" w:after="0" w:line="276" w:lineRule="auto"/>
        <w:jc w:val="center"/>
        <w:rPr>
          <w:rFonts w:ascii="Times New Roman" w:hAnsi="Times New Roman"/>
          <w:b/>
          <w:kern w:val="2"/>
          <w:lang w:val="en-IN"/>
        </w:rPr>
      </w:pPr>
      <w:r w:rsidRPr="00134D11">
        <w:rPr>
          <w:rFonts w:ascii="Times New Roman" w:hAnsi="Times New Roman" w:cs="Times New Roman"/>
          <w:noProof/>
          <w:color w:val="000000" w:themeColor="text1"/>
          <w:sz w:val="20"/>
          <w:szCs w:val="20"/>
        </w:rPr>
        <w:drawing>
          <wp:inline distT="0" distB="0" distL="0" distR="0">
            <wp:extent cx="5499100" cy="2311400"/>
            <wp:effectExtent l="0" t="0" r="6350" b="0"/>
            <wp:docPr id="14035061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9100" cy="2311400"/>
                    </a:xfrm>
                    <a:prstGeom prst="rect">
                      <a:avLst/>
                    </a:prstGeom>
                    <a:noFill/>
                    <a:ln>
                      <a:noFill/>
                    </a:ln>
                  </pic:spPr>
                </pic:pic>
              </a:graphicData>
            </a:graphic>
          </wp:inline>
        </w:drawing>
      </w:r>
      <w:r w:rsidRPr="00134D11">
        <w:rPr>
          <w:rFonts w:ascii="Times New Roman" w:hAnsi="Times New Roman"/>
          <w:b/>
          <w:kern w:val="2"/>
          <w:lang w:val="en-IN"/>
        </w:rPr>
        <w:t xml:space="preserve"> </w:t>
      </w:r>
    </w:p>
    <w:p w:rsidR="00DA52F4" w:rsidRDefault="00134D11" w:rsidP="009F6540">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Fig-3</w:t>
      </w:r>
      <w:r w:rsidRPr="00134D11">
        <w:rPr>
          <w:rFonts w:ascii="Times New Roman" w:hAnsi="Times New Roman" w:cs="Times New Roman"/>
          <w:b/>
          <w:color w:val="000000" w:themeColor="text1"/>
          <w:sz w:val="20"/>
          <w:szCs w:val="20"/>
          <w:lang w:val="en-IN"/>
        </w:rPr>
        <w:t>: Chromatogram showing accuracy-50% injection</w:t>
      </w:r>
    </w:p>
    <w:p w:rsidR="00134D11" w:rsidRDefault="00134D11" w:rsidP="009F6540">
      <w:pPr>
        <w:spacing w:before="54" w:after="0" w:line="276" w:lineRule="auto"/>
        <w:jc w:val="center"/>
        <w:rPr>
          <w:rFonts w:ascii="Times New Roman" w:hAnsi="Times New Roman" w:cs="Times New Roman"/>
          <w:color w:val="000000" w:themeColor="text1"/>
          <w:sz w:val="20"/>
          <w:szCs w:val="20"/>
        </w:rPr>
      </w:pPr>
      <w:r w:rsidRPr="00134D11">
        <w:rPr>
          <w:rFonts w:ascii="Times New Roman" w:hAnsi="Times New Roman" w:cs="Times New Roman"/>
          <w:b/>
          <w:noProof/>
          <w:color w:val="000000" w:themeColor="text1"/>
          <w:sz w:val="20"/>
          <w:szCs w:val="20"/>
        </w:rPr>
        <w:drawing>
          <wp:inline distT="0" distB="0" distL="0" distR="0">
            <wp:extent cx="5492750" cy="2286000"/>
            <wp:effectExtent l="0" t="0" r="0" b="0"/>
            <wp:docPr id="1396590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2750" cy="2286000"/>
                    </a:xfrm>
                    <a:prstGeom prst="rect">
                      <a:avLst/>
                    </a:prstGeom>
                    <a:noFill/>
                    <a:ln>
                      <a:noFill/>
                    </a:ln>
                  </pic:spPr>
                </pic:pic>
              </a:graphicData>
            </a:graphic>
          </wp:inline>
        </w:drawing>
      </w:r>
    </w:p>
    <w:p w:rsidR="00134D11" w:rsidRDefault="00134D11" w:rsidP="009F6540">
      <w:pPr>
        <w:spacing w:before="54" w:after="0" w:line="276" w:lineRule="auto"/>
        <w:jc w:val="center"/>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Fig</w:t>
      </w:r>
      <w:r>
        <w:rPr>
          <w:rFonts w:ascii="Times New Roman" w:hAnsi="Times New Roman" w:cs="Times New Roman"/>
          <w:b/>
          <w:color w:val="000000" w:themeColor="text1"/>
          <w:sz w:val="20"/>
          <w:szCs w:val="20"/>
          <w:lang w:val="en-IN"/>
        </w:rPr>
        <w:t xml:space="preserve"> 4</w:t>
      </w:r>
      <w:r w:rsidRPr="00134D11">
        <w:rPr>
          <w:rFonts w:ascii="Times New Roman" w:hAnsi="Times New Roman" w:cs="Times New Roman"/>
          <w:b/>
          <w:color w:val="000000" w:themeColor="text1"/>
          <w:sz w:val="20"/>
          <w:szCs w:val="20"/>
          <w:lang w:val="en-IN"/>
        </w:rPr>
        <w:t>: Chromatogram showing accuracy-100% injection</w:t>
      </w:r>
    </w:p>
    <w:p w:rsidR="00134D11" w:rsidRDefault="00134D11" w:rsidP="009F6540">
      <w:pPr>
        <w:spacing w:before="54" w:after="0" w:line="276" w:lineRule="auto"/>
        <w:jc w:val="center"/>
        <w:rPr>
          <w:rFonts w:ascii="Times New Roman" w:hAnsi="Times New Roman" w:cs="Times New Roman"/>
          <w:color w:val="000000" w:themeColor="text1"/>
          <w:sz w:val="20"/>
          <w:szCs w:val="20"/>
        </w:rPr>
      </w:pPr>
      <w:r w:rsidRPr="00134D11">
        <w:rPr>
          <w:rFonts w:ascii="Times New Roman" w:hAnsi="Times New Roman" w:cs="Times New Roman"/>
          <w:noProof/>
          <w:color w:val="000000" w:themeColor="text1"/>
          <w:sz w:val="20"/>
          <w:szCs w:val="20"/>
        </w:rPr>
        <w:drawing>
          <wp:inline distT="0" distB="0" distL="0" distR="0">
            <wp:extent cx="5499100" cy="2355850"/>
            <wp:effectExtent l="0" t="0" r="6350" b="6350"/>
            <wp:docPr id="635162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99100" cy="2355850"/>
                    </a:xfrm>
                    <a:prstGeom prst="rect">
                      <a:avLst/>
                    </a:prstGeom>
                    <a:noFill/>
                    <a:ln>
                      <a:noFill/>
                    </a:ln>
                  </pic:spPr>
                </pic:pic>
              </a:graphicData>
            </a:graphic>
          </wp:inline>
        </w:drawing>
      </w:r>
    </w:p>
    <w:p w:rsidR="00134D11" w:rsidRDefault="00134D11" w:rsidP="00134D11">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      Fig-5</w:t>
      </w:r>
      <w:r w:rsidRPr="00134D11">
        <w:rPr>
          <w:rFonts w:ascii="Times New Roman" w:hAnsi="Times New Roman" w:cs="Times New Roman"/>
          <w:b/>
          <w:color w:val="000000" w:themeColor="text1"/>
          <w:sz w:val="20"/>
          <w:szCs w:val="20"/>
          <w:lang w:val="en-IN"/>
        </w:rPr>
        <w:t>: Chromatogram s</w:t>
      </w:r>
      <w:r>
        <w:rPr>
          <w:rFonts w:ascii="Times New Roman" w:hAnsi="Times New Roman" w:cs="Times New Roman"/>
          <w:b/>
          <w:color w:val="000000" w:themeColor="text1"/>
          <w:sz w:val="20"/>
          <w:szCs w:val="20"/>
          <w:lang w:val="en-IN"/>
        </w:rPr>
        <w:t>howing accuracy-150% injection</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3.5. </w:t>
      </w:r>
      <w:r w:rsidRPr="00134D11">
        <w:rPr>
          <w:rFonts w:ascii="Times New Roman" w:hAnsi="Times New Roman" w:cs="Times New Roman"/>
          <w:b/>
          <w:color w:val="000000" w:themeColor="text1"/>
          <w:sz w:val="20"/>
          <w:szCs w:val="20"/>
          <w:lang w:val="en-IN"/>
        </w:rPr>
        <w:t xml:space="preserve">LIMIT OF DETECTION </w:t>
      </w:r>
    </w:p>
    <w:p w:rsidR="00D741C4" w:rsidRPr="00D741C4" w:rsidRDefault="00134D11" w:rsidP="00D741C4">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ab/>
      </w:r>
      <w:proofErr w:type="spellStart"/>
      <w:r w:rsidR="00300597">
        <w:rPr>
          <w:rFonts w:ascii="Times New Roman" w:hAnsi="Times New Roman" w:cs="Times New Roman"/>
          <w:color w:val="000000" w:themeColor="text1"/>
          <w:sz w:val="20"/>
          <w:szCs w:val="20"/>
          <w:lang w:val="en-IN"/>
        </w:rPr>
        <w:t>Risperidone</w:t>
      </w:r>
      <w:proofErr w:type="spellEnd"/>
      <w:proofErr w:type="gramStart"/>
      <w:r w:rsidRPr="00134D11">
        <w:rPr>
          <w:rFonts w:ascii="Times New Roman" w:hAnsi="Times New Roman" w:cs="Times New Roman"/>
          <w:color w:val="000000" w:themeColor="text1"/>
          <w:sz w:val="20"/>
          <w:szCs w:val="20"/>
          <w:lang w:val="en-IN"/>
        </w:rPr>
        <w:t>:=</w:t>
      </w:r>
      <w:proofErr w:type="gramEnd"/>
      <w:r w:rsidR="00D741C4" w:rsidRPr="00D741C4">
        <w:rPr>
          <w:rFonts w:ascii="Times New Roman" w:hAnsi="Times New Roman"/>
          <w:kern w:val="2"/>
          <w:sz w:val="24"/>
          <w:szCs w:val="24"/>
          <w:lang w:val="en-IN"/>
        </w:rPr>
        <w:t xml:space="preserve"> </w:t>
      </w:r>
      <w:r w:rsidR="00D741C4" w:rsidRPr="00D741C4">
        <w:rPr>
          <w:rFonts w:ascii="Times New Roman" w:hAnsi="Times New Roman" w:cs="Times New Roman"/>
          <w:color w:val="000000" w:themeColor="text1"/>
          <w:sz w:val="20"/>
          <w:szCs w:val="20"/>
          <w:lang w:val="en-IN"/>
        </w:rPr>
        <w:t>=1.9µg/ml</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lastRenderedPageBreak/>
        <w:tab/>
      </w:r>
      <w:proofErr w:type="spellStart"/>
      <w:r w:rsidR="00300597">
        <w:rPr>
          <w:rFonts w:ascii="Times New Roman" w:hAnsi="Times New Roman" w:cs="Times New Roman"/>
          <w:color w:val="000000" w:themeColor="text1"/>
          <w:sz w:val="20"/>
          <w:szCs w:val="20"/>
          <w:lang w:val="en-IN"/>
        </w:rPr>
        <w:t>Trihexyphenidyl</w:t>
      </w:r>
      <w:proofErr w:type="spellEnd"/>
      <w:r w:rsidR="00300597">
        <w:rPr>
          <w:rFonts w:ascii="Times New Roman" w:hAnsi="Times New Roman" w:cs="Times New Roman"/>
          <w:color w:val="000000" w:themeColor="text1"/>
          <w:sz w:val="20"/>
          <w:szCs w:val="20"/>
          <w:lang w:val="en-IN"/>
        </w:rPr>
        <w:t xml:space="preserve"> </w:t>
      </w:r>
      <w:proofErr w:type="spellStart"/>
      <w:r w:rsidR="00300597">
        <w:rPr>
          <w:rFonts w:ascii="Times New Roman" w:hAnsi="Times New Roman" w:cs="Times New Roman"/>
          <w:color w:val="000000" w:themeColor="text1"/>
          <w:sz w:val="20"/>
          <w:szCs w:val="20"/>
          <w:lang w:val="en-IN"/>
        </w:rPr>
        <w:t>HCl</w:t>
      </w:r>
      <w:proofErr w:type="spellEnd"/>
      <w:r w:rsidR="00300597">
        <w:rPr>
          <w:rFonts w:ascii="Times New Roman" w:hAnsi="Times New Roman" w:cs="Times New Roman"/>
          <w:color w:val="000000" w:themeColor="text1"/>
          <w:sz w:val="20"/>
          <w:szCs w:val="20"/>
          <w:lang w:val="en-IN"/>
        </w:rPr>
        <w:t xml:space="preserve"> </w:t>
      </w:r>
      <w:r w:rsidR="00D741C4" w:rsidRPr="00D741C4">
        <w:rPr>
          <w:rFonts w:ascii="Times New Roman" w:hAnsi="Times New Roman" w:cs="Times New Roman"/>
          <w:color w:val="000000" w:themeColor="text1"/>
          <w:sz w:val="20"/>
          <w:szCs w:val="20"/>
          <w:lang w:val="en-IN"/>
        </w:rPr>
        <w:t>=2.60µg/ml</w:t>
      </w:r>
    </w:p>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3.6.</w:t>
      </w:r>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b/>
          <w:color w:val="000000" w:themeColor="text1"/>
          <w:sz w:val="20"/>
          <w:szCs w:val="20"/>
          <w:lang w:val="en-IN"/>
        </w:rPr>
        <w:t>LIMIT OF QUANTITATION</w:t>
      </w:r>
    </w:p>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ab/>
      </w:r>
      <w:proofErr w:type="spellStart"/>
      <w:r w:rsidR="00300597">
        <w:rPr>
          <w:rFonts w:ascii="Times New Roman" w:hAnsi="Times New Roman" w:cs="Times New Roman"/>
          <w:color w:val="000000" w:themeColor="text1"/>
          <w:sz w:val="20"/>
          <w:szCs w:val="20"/>
          <w:lang w:val="en-IN"/>
        </w:rPr>
        <w:t>Risperidone</w:t>
      </w:r>
      <w:proofErr w:type="spellEnd"/>
      <w:r w:rsidR="00D741C4" w:rsidRPr="00D741C4">
        <w:rPr>
          <w:rFonts w:ascii="Times New Roman" w:hAnsi="Times New Roman" w:cs="Times New Roman"/>
          <w:color w:val="000000" w:themeColor="text1"/>
          <w:sz w:val="20"/>
          <w:szCs w:val="20"/>
          <w:lang w:val="en-IN"/>
        </w:rPr>
        <w:t>= 3.9µg/ml</w:t>
      </w:r>
    </w:p>
    <w:p w:rsid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ab/>
      </w:r>
      <w:proofErr w:type="spellStart"/>
      <w:r w:rsidR="00300597">
        <w:rPr>
          <w:rFonts w:ascii="Times New Roman" w:hAnsi="Times New Roman" w:cs="Times New Roman"/>
          <w:color w:val="000000" w:themeColor="text1"/>
          <w:sz w:val="20"/>
          <w:szCs w:val="20"/>
          <w:lang w:val="en-IN"/>
        </w:rPr>
        <w:t>Trihexyphenidyl</w:t>
      </w:r>
      <w:proofErr w:type="spellEnd"/>
      <w:r w:rsidR="00300597">
        <w:rPr>
          <w:rFonts w:ascii="Times New Roman" w:hAnsi="Times New Roman" w:cs="Times New Roman"/>
          <w:color w:val="000000" w:themeColor="text1"/>
          <w:sz w:val="20"/>
          <w:szCs w:val="20"/>
          <w:lang w:val="en-IN"/>
        </w:rPr>
        <w:t xml:space="preserve"> </w:t>
      </w:r>
      <w:proofErr w:type="spellStart"/>
      <w:r w:rsidR="00300597">
        <w:rPr>
          <w:rFonts w:ascii="Times New Roman" w:hAnsi="Times New Roman" w:cs="Times New Roman"/>
          <w:color w:val="000000" w:themeColor="text1"/>
          <w:sz w:val="20"/>
          <w:szCs w:val="20"/>
          <w:lang w:val="en-IN"/>
        </w:rPr>
        <w:t>HCl</w:t>
      </w:r>
      <w:proofErr w:type="spellEnd"/>
      <w:r w:rsidR="00300597">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 xml:space="preserve">= </w:t>
      </w:r>
      <w:r w:rsidR="00D741C4">
        <w:rPr>
          <w:rFonts w:ascii="Times New Roman" w:hAnsi="Times New Roman" w:cs="Times New Roman"/>
          <w:color w:val="000000" w:themeColor="text1"/>
          <w:sz w:val="20"/>
          <w:szCs w:val="20"/>
          <w:lang w:val="en-IN"/>
        </w:rPr>
        <w:t>6</w:t>
      </w:r>
      <w:r w:rsidRPr="00134D11">
        <w:rPr>
          <w:rFonts w:ascii="Times New Roman" w:hAnsi="Times New Roman" w:cs="Times New Roman"/>
          <w:color w:val="000000" w:themeColor="text1"/>
          <w:sz w:val="20"/>
          <w:szCs w:val="20"/>
          <w:lang w:val="en-IN"/>
        </w:rPr>
        <w:t>.5µg/ml</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3.7</w:t>
      </w:r>
      <w:r>
        <w:rPr>
          <w:rFonts w:ascii="Times New Roman" w:hAnsi="Times New Roman" w:cs="Times New Roman"/>
          <w:color w:val="000000" w:themeColor="text1"/>
          <w:sz w:val="20"/>
          <w:szCs w:val="20"/>
          <w:lang w:val="en-IN"/>
        </w:rPr>
        <w:t>.</w:t>
      </w:r>
      <w:r w:rsidRPr="00134D11">
        <w:rPr>
          <w:rFonts w:ascii="Times New Roman" w:hAnsi="Times New Roman"/>
          <w:b/>
          <w:kern w:val="2"/>
          <w:lang w:val="en-IN"/>
        </w:rPr>
        <w:t xml:space="preserve"> </w:t>
      </w:r>
      <w:r w:rsidRPr="00134D11">
        <w:rPr>
          <w:rFonts w:ascii="Times New Roman" w:hAnsi="Times New Roman" w:cs="Times New Roman"/>
          <w:b/>
          <w:color w:val="000000" w:themeColor="text1"/>
          <w:sz w:val="20"/>
          <w:szCs w:val="20"/>
          <w:lang w:val="en-IN"/>
        </w:rPr>
        <w:t>ROBUSTNESS</w:t>
      </w:r>
    </w:p>
    <w:p w:rsidR="00134D11" w:rsidRPr="00134D11" w:rsidRDefault="00134D11" w:rsidP="00134D11">
      <w:pPr>
        <w:spacing w:before="54"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Table7-: Results for </w:t>
      </w:r>
      <w:proofErr w:type="spellStart"/>
      <w:r w:rsidR="00300597">
        <w:rPr>
          <w:rFonts w:ascii="Times New Roman" w:hAnsi="Times New Roman" w:cs="Times New Roman"/>
          <w:color w:val="000000" w:themeColor="text1"/>
          <w:sz w:val="20"/>
          <w:szCs w:val="20"/>
          <w:lang w:val="en-IN"/>
        </w:rPr>
        <w:t>Risperidone</w:t>
      </w:r>
      <w:proofErr w:type="spellEnd"/>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Robustness</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3"/>
        <w:gridCol w:w="1334"/>
        <w:gridCol w:w="1706"/>
        <w:gridCol w:w="1407"/>
        <w:gridCol w:w="1552"/>
      </w:tblGrid>
      <w:tr w:rsidR="00134D11" w:rsidRPr="00134D11" w:rsidTr="00134D11">
        <w:trPr>
          <w:cantSplit/>
          <w:trHeight w:hRule="exact" w:val="848"/>
          <w:jc w:val="center"/>
        </w:trPr>
        <w:tc>
          <w:tcPr>
            <w:tcW w:w="3333"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Parameter used for sample analysis</w:t>
            </w:r>
          </w:p>
        </w:tc>
        <w:tc>
          <w:tcPr>
            <w:tcW w:w="1334"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Peak Area</w:t>
            </w:r>
          </w:p>
        </w:tc>
        <w:tc>
          <w:tcPr>
            <w:tcW w:w="1706"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Retention Time</w:t>
            </w:r>
          </w:p>
        </w:tc>
        <w:tc>
          <w:tcPr>
            <w:tcW w:w="1407"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Theoretical plates</w:t>
            </w:r>
          </w:p>
        </w:tc>
        <w:tc>
          <w:tcPr>
            <w:tcW w:w="1552"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Tailing factor</w:t>
            </w:r>
          </w:p>
        </w:tc>
      </w:tr>
      <w:tr w:rsidR="00D741C4" w:rsidRPr="00134D11" w:rsidTr="00134D11">
        <w:trPr>
          <w:cantSplit/>
          <w:trHeight w:val="521"/>
          <w:jc w:val="center"/>
        </w:trPr>
        <w:tc>
          <w:tcPr>
            <w:tcW w:w="3333"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Actual Flow rate of 1.0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D741C4" w:rsidRPr="009E153A" w:rsidRDefault="00D741C4" w:rsidP="00D741C4">
            <w:pPr>
              <w:tabs>
                <w:tab w:val="left" w:pos="6030"/>
              </w:tabs>
              <w:spacing w:after="0" w:line="360" w:lineRule="auto"/>
              <w:jc w:val="center"/>
              <w:rPr>
                <w:rFonts w:ascii="Times New Roman" w:hAnsi="Times New Roman"/>
                <w:sz w:val="20"/>
                <w:szCs w:val="20"/>
              </w:rPr>
            </w:pPr>
            <w:r w:rsidRPr="009E153A">
              <w:rPr>
                <w:rFonts w:ascii="Times New Roman" w:hAnsi="Times New Roman"/>
                <w:sz w:val="20"/>
                <w:szCs w:val="20"/>
              </w:rPr>
              <w:t>3425413</w:t>
            </w:r>
          </w:p>
        </w:tc>
        <w:tc>
          <w:tcPr>
            <w:tcW w:w="1706" w:type="dxa"/>
            <w:vAlign w:val="center"/>
          </w:tcPr>
          <w:p w:rsidR="00D741C4" w:rsidRPr="009E153A" w:rsidRDefault="00D741C4" w:rsidP="00D741C4">
            <w:pPr>
              <w:spacing w:after="0" w:line="360" w:lineRule="auto"/>
              <w:ind w:right="-108"/>
              <w:jc w:val="center"/>
              <w:rPr>
                <w:rFonts w:ascii="Times New Roman" w:hAnsi="Times New Roman"/>
              </w:rPr>
            </w:pPr>
            <w:r w:rsidRPr="009E153A">
              <w:rPr>
                <w:rFonts w:ascii="Times New Roman" w:hAnsi="Times New Roman"/>
              </w:rPr>
              <w:t>2.088</w:t>
            </w:r>
          </w:p>
        </w:tc>
        <w:tc>
          <w:tcPr>
            <w:tcW w:w="1407" w:type="dxa"/>
            <w:vAlign w:val="center"/>
          </w:tcPr>
          <w:p w:rsidR="00D741C4" w:rsidRPr="00946DB1" w:rsidRDefault="00D741C4" w:rsidP="00D741C4">
            <w:pPr>
              <w:spacing w:after="0" w:line="360" w:lineRule="auto"/>
              <w:jc w:val="center"/>
              <w:rPr>
                <w:rFonts w:ascii="Times New Roman" w:hAnsi="Times New Roman"/>
                <w:sz w:val="20"/>
                <w:szCs w:val="20"/>
              </w:rPr>
            </w:pPr>
            <w:r w:rsidRPr="009E153A">
              <w:rPr>
                <w:rFonts w:ascii="Times New Roman" w:hAnsi="Times New Roman"/>
                <w:sz w:val="20"/>
                <w:szCs w:val="20"/>
              </w:rPr>
              <w:t>5568.2</w:t>
            </w:r>
          </w:p>
        </w:tc>
        <w:tc>
          <w:tcPr>
            <w:tcW w:w="1552" w:type="dxa"/>
            <w:vAlign w:val="center"/>
          </w:tcPr>
          <w:p w:rsidR="00D741C4" w:rsidRPr="00946DB1" w:rsidRDefault="00D741C4" w:rsidP="00D741C4">
            <w:pPr>
              <w:tabs>
                <w:tab w:val="left" w:pos="6030"/>
              </w:tabs>
              <w:spacing w:after="0" w:line="360" w:lineRule="auto"/>
              <w:jc w:val="center"/>
              <w:rPr>
                <w:rFonts w:ascii="Times New Roman" w:hAnsi="Times New Roman"/>
                <w:sz w:val="20"/>
                <w:szCs w:val="20"/>
              </w:rPr>
            </w:pPr>
            <w:r w:rsidRPr="009E153A">
              <w:rPr>
                <w:rFonts w:ascii="Times New Roman" w:hAnsi="Times New Roman"/>
                <w:sz w:val="20"/>
                <w:szCs w:val="20"/>
              </w:rPr>
              <w:t>1.0</w:t>
            </w:r>
          </w:p>
        </w:tc>
      </w:tr>
      <w:tr w:rsidR="00D741C4" w:rsidRPr="00134D11" w:rsidTr="00134D11">
        <w:trPr>
          <w:cantSplit/>
          <w:trHeight w:val="408"/>
          <w:jc w:val="center"/>
        </w:trPr>
        <w:tc>
          <w:tcPr>
            <w:tcW w:w="3333"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Flow rate of 0.9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D741C4" w:rsidRPr="009E153A" w:rsidRDefault="00D741C4" w:rsidP="00D741C4">
            <w:pPr>
              <w:tabs>
                <w:tab w:val="left" w:pos="6030"/>
              </w:tabs>
              <w:spacing w:after="0" w:line="360" w:lineRule="auto"/>
              <w:jc w:val="center"/>
              <w:rPr>
                <w:rFonts w:ascii="Times New Roman" w:hAnsi="Times New Roman"/>
                <w:sz w:val="20"/>
                <w:szCs w:val="20"/>
              </w:rPr>
            </w:pPr>
            <w:r w:rsidRPr="009E153A">
              <w:rPr>
                <w:rFonts w:ascii="Times New Roman" w:hAnsi="Times New Roman"/>
                <w:sz w:val="20"/>
                <w:szCs w:val="20"/>
              </w:rPr>
              <w:t>3425282</w:t>
            </w:r>
          </w:p>
        </w:tc>
        <w:tc>
          <w:tcPr>
            <w:tcW w:w="1706" w:type="dxa"/>
            <w:vAlign w:val="center"/>
          </w:tcPr>
          <w:p w:rsidR="00D741C4" w:rsidRPr="009E153A" w:rsidRDefault="00D741C4" w:rsidP="00D741C4">
            <w:pPr>
              <w:spacing w:after="0" w:line="360" w:lineRule="auto"/>
              <w:ind w:left="-108" w:right="-108"/>
              <w:jc w:val="center"/>
              <w:rPr>
                <w:rFonts w:ascii="Times New Roman" w:hAnsi="Times New Roman"/>
              </w:rPr>
            </w:pPr>
            <w:r w:rsidRPr="009E153A">
              <w:rPr>
                <w:rFonts w:ascii="Times New Roman" w:hAnsi="Times New Roman"/>
              </w:rPr>
              <w:t>3.111</w:t>
            </w:r>
          </w:p>
        </w:tc>
        <w:tc>
          <w:tcPr>
            <w:tcW w:w="1407" w:type="dxa"/>
            <w:vAlign w:val="center"/>
          </w:tcPr>
          <w:p w:rsidR="00D741C4" w:rsidRPr="00946DB1" w:rsidRDefault="00D741C4" w:rsidP="00D741C4">
            <w:pPr>
              <w:tabs>
                <w:tab w:val="left" w:pos="6030"/>
              </w:tabs>
              <w:spacing w:after="0" w:line="360" w:lineRule="auto"/>
              <w:jc w:val="center"/>
              <w:rPr>
                <w:rFonts w:ascii="Times New Roman" w:hAnsi="Times New Roman"/>
                <w:sz w:val="20"/>
                <w:szCs w:val="20"/>
              </w:rPr>
            </w:pPr>
            <w:r w:rsidRPr="009E153A">
              <w:rPr>
                <w:rFonts w:ascii="Times New Roman" w:hAnsi="Times New Roman"/>
                <w:sz w:val="20"/>
                <w:szCs w:val="20"/>
              </w:rPr>
              <w:t>5922.2</w:t>
            </w:r>
          </w:p>
        </w:tc>
        <w:tc>
          <w:tcPr>
            <w:tcW w:w="1552" w:type="dxa"/>
          </w:tcPr>
          <w:p w:rsidR="00D741C4" w:rsidRPr="00946DB1" w:rsidRDefault="00D741C4" w:rsidP="00D741C4">
            <w:pPr>
              <w:tabs>
                <w:tab w:val="left" w:pos="6030"/>
              </w:tabs>
              <w:spacing w:after="0" w:line="360" w:lineRule="auto"/>
              <w:jc w:val="center"/>
              <w:rPr>
                <w:rFonts w:ascii="Times New Roman" w:hAnsi="Times New Roman"/>
                <w:sz w:val="20"/>
                <w:szCs w:val="20"/>
              </w:rPr>
            </w:pPr>
            <w:r w:rsidRPr="009E153A">
              <w:rPr>
                <w:rFonts w:ascii="Times New Roman" w:hAnsi="Times New Roman"/>
                <w:sz w:val="20"/>
                <w:szCs w:val="20"/>
              </w:rPr>
              <w:t>1.2</w:t>
            </w:r>
          </w:p>
        </w:tc>
      </w:tr>
      <w:tr w:rsidR="00D741C4" w:rsidRPr="00134D11" w:rsidTr="00134D11">
        <w:trPr>
          <w:cantSplit/>
          <w:trHeight w:hRule="exact" w:val="349"/>
          <w:jc w:val="center"/>
        </w:trPr>
        <w:tc>
          <w:tcPr>
            <w:tcW w:w="3333"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Flow rate of 1.1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D741C4" w:rsidRPr="009E153A" w:rsidRDefault="00D741C4" w:rsidP="00D741C4">
            <w:pPr>
              <w:spacing w:after="0" w:line="360" w:lineRule="auto"/>
              <w:ind w:right="-108"/>
              <w:jc w:val="center"/>
              <w:rPr>
                <w:rFonts w:ascii="Times New Roman" w:hAnsi="Times New Roman"/>
              </w:rPr>
            </w:pPr>
            <w:r w:rsidRPr="009E153A">
              <w:rPr>
                <w:rFonts w:ascii="Times New Roman" w:hAnsi="Times New Roman"/>
                <w:sz w:val="20"/>
                <w:szCs w:val="20"/>
              </w:rPr>
              <w:t>3517879</w:t>
            </w:r>
          </w:p>
        </w:tc>
        <w:tc>
          <w:tcPr>
            <w:tcW w:w="1706" w:type="dxa"/>
            <w:vAlign w:val="center"/>
          </w:tcPr>
          <w:p w:rsidR="00D741C4" w:rsidRPr="009E153A" w:rsidRDefault="00D741C4" w:rsidP="00D741C4">
            <w:pPr>
              <w:spacing w:after="0" w:line="360" w:lineRule="auto"/>
              <w:ind w:left="-108" w:right="-108"/>
              <w:jc w:val="center"/>
              <w:rPr>
                <w:rFonts w:ascii="Times New Roman" w:hAnsi="Times New Roman"/>
              </w:rPr>
            </w:pPr>
            <w:r w:rsidRPr="009E153A">
              <w:rPr>
                <w:rFonts w:ascii="Times New Roman" w:hAnsi="Times New Roman"/>
              </w:rPr>
              <w:t>1.880</w:t>
            </w:r>
          </w:p>
        </w:tc>
        <w:tc>
          <w:tcPr>
            <w:tcW w:w="1407" w:type="dxa"/>
            <w:vAlign w:val="center"/>
          </w:tcPr>
          <w:p w:rsidR="00D741C4" w:rsidRPr="009E153A" w:rsidRDefault="00D741C4" w:rsidP="00D741C4">
            <w:pPr>
              <w:spacing w:after="0" w:line="360" w:lineRule="auto"/>
              <w:ind w:right="-108"/>
              <w:jc w:val="center"/>
              <w:rPr>
                <w:rFonts w:ascii="Times New Roman" w:hAnsi="Times New Roman"/>
              </w:rPr>
            </w:pPr>
            <w:r w:rsidRPr="009E153A">
              <w:rPr>
                <w:rFonts w:ascii="Times New Roman" w:hAnsi="Times New Roman"/>
                <w:sz w:val="20"/>
                <w:szCs w:val="20"/>
              </w:rPr>
              <w:t>5868.8</w:t>
            </w:r>
          </w:p>
        </w:tc>
        <w:tc>
          <w:tcPr>
            <w:tcW w:w="1552" w:type="dxa"/>
          </w:tcPr>
          <w:p w:rsidR="00D741C4" w:rsidRPr="009E153A" w:rsidRDefault="00D741C4" w:rsidP="00D741C4">
            <w:pPr>
              <w:spacing w:after="0" w:line="360" w:lineRule="auto"/>
              <w:ind w:left="-108" w:right="-108"/>
              <w:jc w:val="center"/>
              <w:rPr>
                <w:rFonts w:ascii="Times New Roman" w:hAnsi="Times New Roman"/>
              </w:rPr>
            </w:pPr>
            <w:r w:rsidRPr="009E153A">
              <w:rPr>
                <w:rFonts w:ascii="Times New Roman" w:hAnsi="Times New Roman"/>
                <w:sz w:val="20"/>
                <w:szCs w:val="20"/>
              </w:rPr>
              <w:t>1.2</w:t>
            </w:r>
          </w:p>
        </w:tc>
      </w:tr>
      <w:tr w:rsidR="00D741C4" w:rsidRPr="00134D11" w:rsidTr="00134D11">
        <w:trPr>
          <w:cantSplit/>
          <w:trHeight w:val="224"/>
          <w:jc w:val="center"/>
        </w:trPr>
        <w:tc>
          <w:tcPr>
            <w:tcW w:w="3333"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organic phase </w:t>
            </w:r>
          </w:p>
        </w:tc>
        <w:tc>
          <w:tcPr>
            <w:tcW w:w="1334" w:type="dxa"/>
            <w:vAlign w:val="center"/>
          </w:tcPr>
          <w:p w:rsidR="00D741C4" w:rsidRPr="009E153A" w:rsidRDefault="00D741C4" w:rsidP="00D741C4">
            <w:pPr>
              <w:spacing w:after="0" w:line="360" w:lineRule="auto"/>
              <w:ind w:right="-108"/>
              <w:jc w:val="center"/>
              <w:rPr>
                <w:rFonts w:ascii="Times New Roman" w:hAnsi="Times New Roman"/>
              </w:rPr>
            </w:pPr>
            <w:r w:rsidRPr="009E153A">
              <w:rPr>
                <w:rFonts w:ascii="Times New Roman" w:hAnsi="Times New Roman"/>
              </w:rPr>
              <w:t>3175485</w:t>
            </w:r>
          </w:p>
        </w:tc>
        <w:tc>
          <w:tcPr>
            <w:tcW w:w="1706" w:type="dxa"/>
            <w:vAlign w:val="center"/>
          </w:tcPr>
          <w:p w:rsidR="00D741C4" w:rsidRPr="009E153A" w:rsidRDefault="00D741C4" w:rsidP="00D741C4">
            <w:pPr>
              <w:spacing w:after="0" w:line="360" w:lineRule="auto"/>
              <w:ind w:left="-108" w:right="-108"/>
              <w:jc w:val="center"/>
              <w:rPr>
                <w:rFonts w:ascii="Times New Roman" w:hAnsi="Times New Roman"/>
              </w:rPr>
            </w:pPr>
            <w:r w:rsidRPr="009E153A">
              <w:rPr>
                <w:rFonts w:ascii="Times New Roman" w:hAnsi="Times New Roman"/>
              </w:rPr>
              <w:t>3.101</w:t>
            </w:r>
          </w:p>
        </w:tc>
        <w:tc>
          <w:tcPr>
            <w:tcW w:w="1407" w:type="dxa"/>
            <w:vAlign w:val="center"/>
          </w:tcPr>
          <w:p w:rsidR="00D741C4" w:rsidRPr="009E153A" w:rsidRDefault="00D741C4" w:rsidP="00D741C4">
            <w:pPr>
              <w:spacing w:after="0" w:line="360" w:lineRule="auto"/>
              <w:ind w:right="-108"/>
              <w:jc w:val="center"/>
              <w:rPr>
                <w:rFonts w:ascii="Times New Roman" w:hAnsi="Times New Roman"/>
              </w:rPr>
            </w:pPr>
            <w:r w:rsidRPr="009E153A">
              <w:rPr>
                <w:rFonts w:ascii="Times New Roman" w:hAnsi="Times New Roman"/>
              </w:rPr>
              <w:t>5836.2</w:t>
            </w:r>
          </w:p>
        </w:tc>
        <w:tc>
          <w:tcPr>
            <w:tcW w:w="1552" w:type="dxa"/>
            <w:vAlign w:val="center"/>
          </w:tcPr>
          <w:p w:rsidR="00D741C4" w:rsidRPr="009E153A" w:rsidRDefault="00D741C4" w:rsidP="00D741C4">
            <w:pPr>
              <w:spacing w:after="0" w:line="360" w:lineRule="auto"/>
              <w:ind w:left="-108" w:right="-108"/>
              <w:jc w:val="center"/>
              <w:rPr>
                <w:rFonts w:ascii="Times New Roman" w:hAnsi="Times New Roman"/>
              </w:rPr>
            </w:pPr>
            <w:r w:rsidRPr="009E153A">
              <w:rPr>
                <w:rFonts w:ascii="Times New Roman" w:hAnsi="Times New Roman"/>
              </w:rPr>
              <w:t>1.2</w:t>
            </w:r>
          </w:p>
        </w:tc>
      </w:tr>
      <w:tr w:rsidR="00D741C4" w:rsidRPr="00134D11" w:rsidTr="00134D11">
        <w:trPr>
          <w:cantSplit/>
          <w:trHeight w:val="224"/>
          <w:jc w:val="center"/>
        </w:trPr>
        <w:tc>
          <w:tcPr>
            <w:tcW w:w="3333"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organic phase </w:t>
            </w:r>
          </w:p>
        </w:tc>
        <w:tc>
          <w:tcPr>
            <w:tcW w:w="1334" w:type="dxa"/>
            <w:vAlign w:val="center"/>
          </w:tcPr>
          <w:p w:rsidR="00D741C4" w:rsidRPr="009E153A" w:rsidRDefault="00D741C4" w:rsidP="00D741C4">
            <w:pPr>
              <w:spacing w:after="0" w:line="360" w:lineRule="auto"/>
              <w:ind w:right="-108"/>
              <w:jc w:val="center"/>
              <w:rPr>
                <w:rFonts w:ascii="Times New Roman" w:hAnsi="Times New Roman"/>
              </w:rPr>
            </w:pPr>
            <w:r w:rsidRPr="009E153A">
              <w:rPr>
                <w:rFonts w:ascii="Times New Roman" w:hAnsi="Times New Roman"/>
              </w:rPr>
              <w:t>3365431</w:t>
            </w:r>
          </w:p>
        </w:tc>
        <w:tc>
          <w:tcPr>
            <w:tcW w:w="1706" w:type="dxa"/>
            <w:vAlign w:val="center"/>
          </w:tcPr>
          <w:p w:rsidR="00D741C4" w:rsidRPr="009E153A" w:rsidRDefault="00D741C4" w:rsidP="00D741C4">
            <w:pPr>
              <w:spacing w:after="0" w:line="360" w:lineRule="auto"/>
              <w:ind w:left="-108" w:right="-108"/>
              <w:jc w:val="center"/>
              <w:rPr>
                <w:rFonts w:ascii="Times New Roman" w:hAnsi="Times New Roman"/>
              </w:rPr>
            </w:pPr>
            <w:r w:rsidRPr="009E153A">
              <w:rPr>
                <w:rFonts w:ascii="Times New Roman" w:hAnsi="Times New Roman"/>
              </w:rPr>
              <w:t>1.881</w:t>
            </w:r>
          </w:p>
        </w:tc>
        <w:tc>
          <w:tcPr>
            <w:tcW w:w="1407" w:type="dxa"/>
            <w:vAlign w:val="center"/>
          </w:tcPr>
          <w:p w:rsidR="00D741C4" w:rsidRPr="009E153A" w:rsidRDefault="00D741C4" w:rsidP="00D741C4">
            <w:pPr>
              <w:spacing w:after="0" w:line="360" w:lineRule="auto"/>
              <w:ind w:right="-108"/>
              <w:jc w:val="center"/>
              <w:rPr>
                <w:rFonts w:ascii="Times New Roman" w:hAnsi="Times New Roman"/>
              </w:rPr>
            </w:pPr>
            <w:r w:rsidRPr="009E153A">
              <w:rPr>
                <w:rFonts w:ascii="Times New Roman" w:hAnsi="Times New Roman"/>
              </w:rPr>
              <w:t>5282.6</w:t>
            </w:r>
          </w:p>
        </w:tc>
        <w:tc>
          <w:tcPr>
            <w:tcW w:w="1552" w:type="dxa"/>
            <w:vAlign w:val="center"/>
          </w:tcPr>
          <w:p w:rsidR="00D741C4" w:rsidRPr="009E153A" w:rsidRDefault="00D741C4" w:rsidP="00D741C4">
            <w:pPr>
              <w:spacing w:after="0" w:line="360" w:lineRule="auto"/>
              <w:ind w:left="-108" w:right="-108"/>
              <w:jc w:val="center"/>
              <w:rPr>
                <w:rFonts w:ascii="Times New Roman" w:hAnsi="Times New Roman"/>
              </w:rPr>
            </w:pPr>
            <w:r w:rsidRPr="009E153A">
              <w:rPr>
                <w:rFonts w:ascii="Times New Roman" w:hAnsi="Times New Roman"/>
              </w:rPr>
              <w:t>1.1</w:t>
            </w:r>
          </w:p>
        </w:tc>
      </w:tr>
    </w:tbl>
    <w:p w:rsidR="00134D11" w:rsidRPr="00134D11" w:rsidRDefault="00134D11" w:rsidP="00134D11">
      <w:pPr>
        <w:spacing w:before="54"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Table</w:t>
      </w:r>
      <w:r>
        <w:rPr>
          <w:rFonts w:ascii="Times New Roman" w:hAnsi="Times New Roman" w:cs="Times New Roman"/>
          <w:color w:val="000000" w:themeColor="text1"/>
          <w:sz w:val="20"/>
          <w:szCs w:val="20"/>
          <w:lang w:val="en-IN"/>
        </w:rPr>
        <w:t xml:space="preserve"> 8</w:t>
      </w:r>
      <w:r w:rsidRPr="00134D11">
        <w:rPr>
          <w:rFonts w:ascii="Times New Roman" w:hAnsi="Times New Roman" w:cs="Times New Roman"/>
          <w:color w:val="000000" w:themeColor="text1"/>
          <w:sz w:val="20"/>
          <w:szCs w:val="20"/>
          <w:lang w:val="en-IN"/>
        </w:rPr>
        <w:t>-: Results for</w:t>
      </w:r>
      <w:r>
        <w:rPr>
          <w:rFonts w:ascii="Times New Roman" w:hAnsi="Times New Roman" w:cs="Times New Roman"/>
          <w:color w:val="000000" w:themeColor="text1"/>
          <w:sz w:val="20"/>
          <w:szCs w:val="20"/>
          <w:lang w:val="en-IN"/>
        </w:rPr>
        <w:t xml:space="preserve"> </w:t>
      </w:r>
      <w:proofErr w:type="spellStart"/>
      <w:r w:rsidR="00D741C4" w:rsidRPr="00D741C4">
        <w:rPr>
          <w:rFonts w:ascii="Times New Roman" w:hAnsi="Times New Roman" w:cs="Times New Roman"/>
          <w:color w:val="000000" w:themeColor="text1"/>
          <w:sz w:val="20"/>
          <w:szCs w:val="20"/>
          <w:lang w:val="en-IN"/>
        </w:rPr>
        <w:t>Trihexyphenidyl</w:t>
      </w:r>
      <w:proofErr w:type="spellEnd"/>
      <w:r w:rsidR="00D741C4" w:rsidRPr="00D741C4">
        <w:rPr>
          <w:rFonts w:ascii="Times New Roman" w:hAnsi="Times New Roman" w:cs="Times New Roman"/>
          <w:color w:val="000000" w:themeColor="text1"/>
          <w:sz w:val="20"/>
          <w:szCs w:val="20"/>
          <w:lang w:val="en-IN"/>
        </w:rPr>
        <w:t xml:space="preserve"> </w:t>
      </w:r>
      <w:proofErr w:type="spellStart"/>
      <w:r w:rsidR="00D741C4" w:rsidRPr="00D741C4">
        <w:rPr>
          <w:rFonts w:ascii="Times New Roman" w:hAnsi="Times New Roman" w:cs="Times New Roman"/>
          <w:color w:val="000000" w:themeColor="text1"/>
          <w:sz w:val="20"/>
          <w:szCs w:val="20"/>
          <w:lang w:val="en-IN"/>
        </w:rPr>
        <w:t>HCl</w:t>
      </w:r>
      <w:proofErr w:type="spellEnd"/>
      <w:r w:rsidRPr="00134D11">
        <w:rPr>
          <w:rFonts w:ascii="Times New Roman" w:hAnsi="Times New Roman" w:cs="Times New Roman"/>
          <w:color w:val="000000" w:themeColor="text1"/>
          <w:sz w:val="20"/>
          <w:szCs w:val="20"/>
          <w:lang w:val="en-IN"/>
        </w:rPr>
        <w:t xml:space="preserve"> Robustness</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529"/>
        <w:gridCol w:w="1090"/>
        <w:gridCol w:w="1822"/>
        <w:gridCol w:w="1501"/>
      </w:tblGrid>
      <w:tr w:rsidR="00134D11" w:rsidRPr="00134D11" w:rsidTr="00300597">
        <w:trPr>
          <w:cantSplit/>
          <w:trHeight w:hRule="exact" w:val="1027"/>
          <w:jc w:val="center"/>
        </w:trPr>
        <w:tc>
          <w:tcPr>
            <w:tcW w:w="3060"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Parameter used for sample analysis</w:t>
            </w:r>
          </w:p>
        </w:tc>
        <w:tc>
          <w:tcPr>
            <w:tcW w:w="1529"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Peak Area</w:t>
            </w:r>
          </w:p>
        </w:tc>
        <w:tc>
          <w:tcPr>
            <w:tcW w:w="1090"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Retention Time</w:t>
            </w:r>
          </w:p>
        </w:tc>
        <w:tc>
          <w:tcPr>
            <w:tcW w:w="1822"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Theoretical plates</w:t>
            </w:r>
          </w:p>
        </w:tc>
        <w:tc>
          <w:tcPr>
            <w:tcW w:w="1501"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Tailing factor</w:t>
            </w:r>
          </w:p>
        </w:tc>
      </w:tr>
      <w:tr w:rsidR="00D741C4" w:rsidRPr="00134D11" w:rsidTr="00300597">
        <w:trPr>
          <w:cantSplit/>
          <w:trHeight w:val="360"/>
          <w:jc w:val="center"/>
        </w:trPr>
        <w:tc>
          <w:tcPr>
            <w:tcW w:w="3060"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Actual Flow rate of 1.0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2029854</w:t>
            </w:r>
          </w:p>
        </w:tc>
        <w:tc>
          <w:tcPr>
            <w:tcW w:w="1090"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6.068</w:t>
            </w:r>
          </w:p>
        </w:tc>
        <w:tc>
          <w:tcPr>
            <w:tcW w:w="1822" w:type="dxa"/>
            <w:vAlign w:val="center"/>
          </w:tcPr>
          <w:p w:rsidR="00D741C4" w:rsidRPr="009E153A" w:rsidRDefault="00D741C4" w:rsidP="00D741C4">
            <w:pPr>
              <w:spacing w:after="0"/>
              <w:jc w:val="center"/>
              <w:rPr>
                <w:rFonts w:ascii="Times New Roman" w:hAnsi="Times New Roman"/>
                <w:sz w:val="20"/>
                <w:szCs w:val="20"/>
              </w:rPr>
            </w:pPr>
            <w:r w:rsidRPr="009E153A">
              <w:rPr>
                <w:rFonts w:ascii="Times New Roman" w:hAnsi="Times New Roman"/>
                <w:sz w:val="20"/>
                <w:szCs w:val="20"/>
              </w:rPr>
              <w:t>5359.2</w:t>
            </w:r>
          </w:p>
        </w:tc>
        <w:tc>
          <w:tcPr>
            <w:tcW w:w="1501" w:type="dxa"/>
            <w:vAlign w:val="center"/>
          </w:tcPr>
          <w:p w:rsidR="00D741C4" w:rsidRPr="009E153A" w:rsidRDefault="00D741C4" w:rsidP="00D741C4">
            <w:pPr>
              <w:tabs>
                <w:tab w:val="left" w:pos="6030"/>
              </w:tabs>
              <w:spacing w:after="0" w:line="360" w:lineRule="auto"/>
              <w:jc w:val="center"/>
              <w:rPr>
                <w:rFonts w:ascii="Times New Roman" w:hAnsi="Times New Roman"/>
                <w:sz w:val="20"/>
                <w:szCs w:val="20"/>
              </w:rPr>
            </w:pPr>
            <w:r w:rsidRPr="009E153A">
              <w:rPr>
                <w:rFonts w:ascii="Times New Roman" w:hAnsi="Times New Roman"/>
                <w:sz w:val="20"/>
                <w:szCs w:val="20"/>
              </w:rPr>
              <w:t>1.1</w:t>
            </w:r>
          </w:p>
        </w:tc>
      </w:tr>
      <w:tr w:rsidR="00D741C4" w:rsidRPr="00134D11" w:rsidTr="00300597">
        <w:trPr>
          <w:cantSplit/>
          <w:trHeight w:val="512"/>
          <w:jc w:val="center"/>
        </w:trPr>
        <w:tc>
          <w:tcPr>
            <w:tcW w:w="3060"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Flow rate of 0.9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1738319</w:t>
            </w:r>
          </w:p>
        </w:tc>
        <w:tc>
          <w:tcPr>
            <w:tcW w:w="1090" w:type="dxa"/>
            <w:vAlign w:val="center"/>
          </w:tcPr>
          <w:p w:rsidR="00D741C4" w:rsidRPr="009E153A" w:rsidRDefault="00D741C4" w:rsidP="00D741C4">
            <w:pPr>
              <w:spacing w:after="0" w:line="360" w:lineRule="auto"/>
              <w:ind w:left="-108" w:right="-108"/>
              <w:jc w:val="center"/>
              <w:rPr>
                <w:rFonts w:ascii="Times New Roman" w:hAnsi="Times New Roman"/>
                <w:sz w:val="20"/>
                <w:szCs w:val="20"/>
              </w:rPr>
            </w:pPr>
            <w:r w:rsidRPr="009E153A">
              <w:rPr>
                <w:rFonts w:ascii="Times New Roman" w:hAnsi="Times New Roman"/>
                <w:sz w:val="20"/>
                <w:szCs w:val="20"/>
              </w:rPr>
              <w:t>7.101</w:t>
            </w:r>
          </w:p>
        </w:tc>
        <w:tc>
          <w:tcPr>
            <w:tcW w:w="1822" w:type="dxa"/>
            <w:vAlign w:val="center"/>
          </w:tcPr>
          <w:p w:rsidR="00D741C4" w:rsidRPr="009E153A" w:rsidRDefault="00D741C4" w:rsidP="00D741C4">
            <w:pPr>
              <w:tabs>
                <w:tab w:val="left" w:pos="6030"/>
              </w:tabs>
              <w:spacing w:after="0" w:line="360" w:lineRule="auto"/>
              <w:jc w:val="center"/>
              <w:rPr>
                <w:rFonts w:ascii="Times New Roman" w:hAnsi="Times New Roman"/>
                <w:sz w:val="20"/>
                <w:szCs w:val="20"/>
              </w:rPr>
            </w:pPr>
            <w:r w:rsidRPr="009E153A">
              <w:rPr>
                <w:rFonts w:ascii="Times New Roman" w:hAnsi="Times New Roman"/>
                <w:sz w:val="20"/>
                <w:szCs w:val="20"/>
              </w:rPr>
              <w:t>5999.1</w:t>
            </w:r>
          </w:p>
        </w:tc>
        <w:tc>
          <w:tcPr>
            <w:tcW w:w="1501" w:type="dxa"/>
            <w:vAlign w:val="center"/>
          </w:tcPr>
          <w:p w:rsidR="00D741C4" w:rsidRPr="009E153A" w:rsidRDefault="00D741C4" w:rsidP="00D741C4">
            <w:pPr>
              <w:tabs>
                <w:tab w:val="left" w:pos="6030"/>
              </w:tabs>
              <w:spacing w:after="0" w:line="360" w:lineRule="auto"/>
              <w:jc w:val="center"/>
              <w:rPr>
                <w:rFonts w:ascii="Times New Roman" w:hAnsi="Times New Roman"/>
                <w:sz w:val="20"/>
                <w:szCs w:val="20"/>
              </w:rPr>
            </w:pPr>
            <w:r w:rsidRPr="009E153A">
              <w:rPr>
                <w:rFonts w:ascii="Times New Roman" w:hAnsi="Times New Roman"/>
                <w:sz w:val="20"/>
                <w:szCs w:val="20"/>
              </w:rPr>
              <w:t>1.2</w:t>
            </w:r>
          </w:p>
        </w:tc>
      </w:tr>
      <w:tr w:rsidR="00D741C4" w:rsidRPr="00134D11" w:rsidTr="00300597">
        <w:trPr>
          <w:cantSplit/>
          <w:trHeight w:hRule="exact" w:val="374"/>
          <w:jc w:val="center"/>
        </w:trPr>
        <w:tc>
          <w:tcPr>
            <w:tcW w:w="3060"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Flow rate of 1.1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1638304</w:t>
            </w:r>
          </w:p>
        </w:tc>
        <w:tc>
          <w:tcPr>
            <w:tcW w:w="1090" w:type="dxa"/>
            <w:vAlign w:val="center"/>
          </w:tcPr>
          <w:p w:rsidR="00D741C4" w:rsidRPr="009E153A" w:rsidRDefault="00D741C4" w:rsidP="00D741C4">
            <w:pPr>
              <w:spacing w:after="0" w:line="360" w:lineRule="auto"/>
              <w:ind w:left="-108" w:right="-108"/>
              <w:jc w:val="center"/>
              <w:rPr>
                <w:rFonts w:ascii="Times New Roman" w:hAnsi="Times New Roman"/>
                <w:sz w:val="20"/>
                <w:szCs w:val="20"/>
              </w:rPr>
            </w:pPr>
            <w:r w:rsidRPr="009E153A">
              <w:rPr>
                <w:rFonts w:ascii="Times New Roman" w:hAnsi="Times New Roman"/>
                <w:sz w:val="20"/>
                <w:szCs w:val="20"/>
              </w:rPr>
              <w:t>5.007</w:t>
            </w:r>
          </w:p>
        </w:tc>
        <w:tc>
          <w:tcPr>
            <w:tcW w:w="1822"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5989.2</w:t>
            </w:r>
          </w:p>
        </w:tc>
        <w:tc>
          <w:tcPr>
            <w:tcW w:w="1501" w:type="dxa"/>
            <w:vAlign w:val="center"/>
          </w:tcPr>
          <w:p w:rsidR="00D741C4" w:rsidRPr="009E153A" w:rsidRDefault="00D741C4" w:rsidP="00D741C4">
            <w:pPr>
              <w:spacing w:after="0" w:line="360" w:lineRule="auto"/>
              <w:ind w:left="-108" w:right="-108"/>
              <w:jc w:val="center"/>
              <w:rPr>
                <w:rFonts w:ascii="Times New Roman" w:hAnsi="Times New Roman"/>
                <w:sz w:val="20"/>
                <w:szCs w:val="20"/>
              </w:rPr>
            </w:pPr>
            <w:r w:rsidRPr="009E153A">
              <w:rPr>
                <w:rFonts w:ascii="Times New Roman" w:hAnsi="Times New Roman"/>
                <w:sz w:val="20"/>
                <w:szCs w:val="20"/>
              </w:rPr>
              <w:t>1.1</w:t>
            </w:r>
          </w:p>
        </w:tc>
      </w:tr>
      <w:tr w:rsidR="00D741C4" w:rsidRPr="00134D11" w:rsidTr="00300597">
        <w:trPr>
          <w:cantSplit/>
          <w:trHeight w:val="360"/>
          <w:jc w:val="center"/>
        </w:trPr>
        <w:tc>
          <w:tcPr>
            <w:tcW w:w="3060"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Less organic phase</w:t>
            </w:r>
          </w:p>
        </w:tc>
        <w:tc>
          <w:tcPr>
            <w:tcW w:w="1529"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1973724</w:t>
            </w:r>
          </w:p>
        </w:tc>
        <w:tc>
          <w:tcPr>
            <w:tcW w:w="1090" w:type="dxa"/>
            <w:vAlign w:val="center"/>
          </w:tcPr>
          <w:p w:rsidR="00D741C4" w:rsidRPr="009E153A" w:rsidRDefault="00D741C4" w:rsidP="00D741C4">
            <w:pPr>
              <w:spacing w:after="0" w:line="360" w:lineRule="auto"/>
              <w:ind w:left="-108" w:right="-108"/>
              <w:jc w:val="center"/>
              <w:rPr>
                <w:rFonts w:ascii="Times New Roman" w:hAnsi="Times New Roman"/>
                <w:sz w:val="20"/>
                <w:szCs w:val="20"/>
              </w:rPr>
            </w:pPr>
            <w:r w:rsidRPr="009E153A">
              <w:rPr>
                <w:rFonts w:ascii="Times New Roman" w:hAnsi="Times New Roman"/>
                <w:sz w:val="20"/>
                <w:szCs w:val="20"/>
              </w:rPr>
              <w:t>7.108</w:t>
            </w:r>
          </w:p>
        </w:tc>
        <w:tc>
          <w:tcPr>
            <w:tcW w:w="1822"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5387.2</w:t>
            </w:r>
          </w:p>
        </w:tc>
        <w:tc>
          <w:tcPr>
            <w:tcW w:w="1501" w:type="dxa"/>
            <w:vAlign w:val="center"/>
          </w:tcPr>
          <w:p w:rsidR="00D741C4" w:rsidRPr="009E153A" w:rsidRDefault="00D741C4" w:rsidP="00D741C4">
            <w:pPr>
              <w:spacing w:after="0" w:line="360" w:lineRule="auto"/>
              <w:ind w:left="-108" w:right="-108"/>
              <w:jc w:val="center"/>
              <w:rPr>
                <w:rFonts w:ascii="Times New Roman" w:hAnsi="Times New Roman"/>
                <w:sz w:val="20"/>
                <w:szCs w:val="20"/>
              </w:rPr>
            </w:pPr>
            <w:r w:rsidRPr="009E153A">
              <w:rPr>
                <w:rFonts w:ascii="Times New Roman" w:hAnsi="Times New Roman"/>
                <w:sz w:val="20"/>
                <w:szCs w:val="20"/>
              </w:rPr>
              <w:t>1.1</w:t>
            </w:r>
          </w:p>
        </w:tc>
      </w:tr>
      <w:tr w:rsidR="00D741C4" w:rsidRPr="00134D11" w:rsidTr="00300597">
        <w:trPr>
          <w:cantSplit/>
          <w:trHeight w:val="360"/>
          <w:jc w:val="center"/>
        </w:trPr>
        <w:tc>
          <w:tcPr>
            <w:tcW w:w="3060" w:type="dxa"/>
            <w:vAlign w:val="center"/>
          </w:tcPr>
          <w:p w:rsidR="00D741C4" w:rsidRPr="00134D11" w:rsidRDefault="00D741C4"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More organic phase</w:t>
            </w:r>
          </w:p>
        </w:tc>
        <w:tc>
          <w:tcPr>
            <w:tcW w:w="1529"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2102838</w:t>
            </w:r>
          </w:p>
        </w:tc>
        <w:tc>
          <w:tcPr>
            <w:tcW w:w="1090" w:type="dxa"/>
            <w:vAlign w:val="center"/>
          </w:tcPr>
          <w:p w:rsidR="00D741C4" w:rsidRPr="009E153A" w:rsidRDefault="00D741C4" w:rsidP="00D741C4">
            <w:pPr>
              <w:spacing w:after="0" w:line="360" w:lineRule="auto"/>
              <w:ind w:left="-108" w:right="-108"/>
              <w:jc w:val="center"/>
              <w:rPr>
                <w:rFonts w:ascii="Times New Roman" w:hAnsi="Times New Roman"/>
                <w:sz w:val="20"/>
                <w:szCs w:val="20"/>
              </w:rPr>
            </w:pPr>
            <w:r w:rsidRPr="009E153A">
              <w:rPr>
                <w:rFonts w:ascii="Times New Roman" w:hAnsi="Times New Roman"/>
                <w:sz w:val="20"/>
                <w:szCs w:val="20"/>
              </w:rPr>
              <w:t>5.008</w:t>
            </w:r>
          </w:p>
        </w:tc>
        <w:tc>
          <w:tcPr>
            <w:tcW w:w="1822" w:type="dxa"/>
            <w:vAlign w:val="center"/>
          </w:tcPr>
          <w:p w:rsidR="00D741C4" w:rsidRPr="009E153A" w:rsidRDefault="00D741C4" w:rsidP="00D741C4">
            <w:pPr>
              <w:spacing w:after="0" w:line="360" w:lineRule="auto"/>
              <w:ind w:right="-108"/>
              <w:jc w:val="center"/>
              <w:rPr>
                <w:rFonts w:ascii="Times New Roman" w:hAnsi="Times New Roman"/>
                <w:sz w:val="20"/>
                <w:szCs w:val="20"/>
              </w:rPr>
            </w:pPr>
            <w:r w:rsidRPr="009E153A">
              <w:rPr>
                <w:rFonts w:ascii="Times New Roman" w:hAnsi="Times New Roman"/>
                <w:sz w:val="20"/>
                <w:szCs w:val="20"/>
              </w:rPr>
              <w:t>5938.1</w:t>
            </w:r>
          </w:p>
        </w:tc>
        <w:tc>
          <w:tcPr>
            <w:tcW w:w="1501" w:type="dxa"/>
            <w:vAlign w:val="center"/>
          </w:tcPr>
          <w:p w:rsidR="00D741C4" w:rsidRPr="009E153A" w:rsidRDefault="00D741C4" w:rsidP="00D741C4">
            <w:pPr>
              <w:spacing w:after="0" w:line="360" w:lineRule="auto"/>
              <w:ind w:left="-108" w:right="-108"/>
              <w:jc w:val="center"/>
              <w:rPr>
                <w:rFonts w:ascii="Times New Roman" w:hAnsi="Times New Roman"/>
                <w:sz w:val="20"/>
                <w:szCs w:val="20"/>
              </w:rPr>
            </w:pPr>
            <w:r w:rsidRPr="009E153A">
              <w:rPr>
                <w:rFonts w:ascii="Times New Roman" w:hAnsi="Times New Roman"/>
                <w:sz w:val="20"/>
                <w:szCs w:val="20"/>
              </w:rPr>
              <w:t>1.1</w:t>
            </w:r>
          </w:p>
        </w:tc>
      </w:tr>
    </w:tbl>
    <w:p w:rsidR="00134D11" w:rsidRPr="001E51F3" w:rsidRDefault="00134D11" w:rsidP="009F6540">
      <w:pPr>
        <w:spacing w:before="54" w:after="0" w:line="276" w:lineRule="auto"/>
        <w:jc w:val="center"/>
        <w:rPr>
          <w:rFonts w:ascii="Times New Roman" w:hAnsi="Times New Roman" w:cs="Times New Roman"/>
          <w:color w:val="000000" w:themeColor="text1"/>
          <w:sz w:val="20"/>
          <w:szCs w:val="20"/>
        </w:rPr>
      </w:pPr>
    </w:p>
    <w:p w:rsidR="00DA52F4" w:rsidRPr="00134D11" w:rsidRDefault="00134D11" w:rsidP="00134D1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134D11">
        <w:rPr>
          <w:rFonts w:ascii="Times New Roman" w:hAnsi="Times New Roman" w:cs="Times New Roman"/>
          <w:b/>
          <w:bCs/>
          <w:color w:val="000000" w:themeColor="text1"/>
          <w:sz w:val="24"/>
          <w:szCs w:val="24"/>
        </w:rPr>
        <w:t>CONCLUSION</w:t>
      </w:r>
    </w:p>
    <w:p w:rsidR="00D741C4" w:rsidRPr="00D741C4" w:rsidRDefault="00D741C4" w:rsidP="00D741C4">
      <w:pPr>
        <w:spacing w:before="54" w:after="0" w:line="276" w:lineRule="auto"/>
        <w:jc w:val="both"/>
        <w:rPr>
          <w:rFonts w:ascii="Times New Roman" w:hAnsi="Times New Roman" w:cs="Times New Roman"/>
          <w:color w:val="000000" w:themeColor="text1"/>
          <w:sz w:val="20"/>
          <w:szCs w:val="20"/>
          <w:lang w:val="en-IN"/>
        </w:rPr>
      </w:pPr>
      <w:r w:rsidRPr="00D741C4">
        <w:rPr>
          <w:rFonts w:ascii="Times New Roman" w:hAnsi="Times New Roman" w:cs="Times New Roman"/>
          <w:color w:val="000000" w:themeColor="text1"/>
          <w:sz w:val="20"/>
          <w:szCs w:val="20"/>
          <w:lang w:val="en-IN"/>
        </w:rPr>
        <w:t xml:space="preserve">The developed method was optimized for effective separation and accurate quantification of </w:t>
      </w:r>
      <w:proofErr w:type="spellStart"/>
      <w:r w:rsidRPr="00D741C4">
        <w:rPr>
          <w:rFonts w:ascii="Times New Roman" w:hAnsi="Times New Roman" w:cs="Times New Roman"/>
          <w:color w:val="000000" w:themeColor="text1"/>
          <w:sz w:val="20"/>
          <w:szCs w:val="20"/>
          <w:lang w:val="en-IN"/>
        </w:rPr>
        <w:t>Risperidone</w:t>
      </w:r>
      <w:proofErr w:type="spellEnd"/>
      <w:r w:rsidRPr="00D741C4">
        <w:rPr>
          <w:rFonts w:ascii="Times New Roman" w:hAnsi="Times New Roman" w:cs="Times New Roman"/>
          <w:color w:val="000000" w:themeColor="text1"/>
          <w:sz w:val="20"/>
          <w:szCs w:val="20"/>
          <w:lang w:val="en-IN"/>
        </w:rPr>
        <w:t xml:space="preserve"> and </w:t>
      </w:r>
      <w:proofErr w:type="spellStart"/>
      <w:r w:rsidRPr="00D741C4">
        <w:rPr>
          <w:rFonts w:ascii="Times New Roman" w:hAnsi="Times New Roman" w:cs="Times New Roman"/>
          <w:color w:val="000000" w:themeColor="text1"/>
          <w:sz w:val="20"/>
          <w:szCs w:val="20"/>
          <w:lang w:val="en-IN"/>
        </w:rPr>
        <w:t>Trihexyphenidyl</w:t>
      </w:r>
      <w:proofErr w:type="spellEnd"/>
      <w:r w:rsidRPr="00D741C4">
        <w:rPr>
          <w:rFonts w:ascii="Times New Roman" w:hAnsi="Times New Roman" w:cs="Times New Roman"/>
          <w:color w:val="000000" w:themeColor="text1"/>
          <w:sz w:val="20"/>
          <w:szCs w:val="20"/>
          <w:lang w:val="en-IN"/>
        </w:rPr>
        <w:t xml:space="preserve"> </w:t>
      </w:r>
      <w:proofErr w:type="spellStart"/>
      <w:r w:rsidRPr="00D741C4">
        <w:rPr>
          <w:rFonts w:ascii="Times New Roman" w:hAnsi="Times New Roman" w:cs="Times New Roman"/>
          <w:color w:val="000000" w:themeColor="text1"/>
          <w:sz w:val="20"/>
          <w:szCs w:val="20"/>
          <w:lang w:val="en-IN"/>
        </w:rPr>
        <w:t>HCl</w:t>
      </w:r>
      <w:proofErr w:type="spellEnd"/>
      <w:r w:rsidRPr="00D741C4">
        <w:rPr>
          <w:rFonts w:ascii="Times New Roman" w:hAnsi="Times New Roman" w:cs="Times New Roman"/>
          <w:color w:val="000000" w:themeColor="text1"/>
          <w:sz w:val="20"/>
          <w:szCs w:val="20"/>
          <w:lang w:val="en-IN"/>
        </w:rPr>
        <w:t xml:space="preserve">. Validation was rigorously performed according to established protocols, assessing parameters such as specificity, accuracy, precision, linearity, and robustness. The results demonstrated high specificity with distinct resolution of the </w:t>
      </w:r>
      <w:proofErr w:type="spellStart"/>
      <w:r w:rsidRPr="00D741C4">
        <w:rPr>
          <w:rFonts w:ascii="Times New Roman" w:hAnsi="Times New Roman" w:cs="Times New Roman"/>
          <w:color w:val="000000" w:themeColor="text1"/>
          <w:sz w:val="20"/>
          <w:szCs w:val="20"/>
          <w:lang w:val="en-IN"/>
        </w:rPr>
        <w:t>analytes</w:t>
      </w:r>
      <w:proofErr w:type="spellEnd"/>
      <w:r w:rsidRPr="00D741C4">
        <w:rPr>
          <w:rFonts w:ascii="Times New Roman" w:hAnsi="Times New Roman" w:cs="Times New Roman"/>
          <w:color w:val="000000" w:themeColor="text1"/>
          <w:sz w:val="20"/>
          <w:szCs w:val="20"/>
          <w:lang w:val="en-IN"/>
        </w:rPr>
        <w:t>, accuracy within ±2% of nominal values, and precision with relative standard deviations below 1.5% for both intra-day and inter-day analyses. The method exhibited excellent linearity with correlation coefficients exceeding 0.999 across the tested concentration ranges. Additionally, robustness testing showed that minor variations in chromatographic conditions had negligible impact on the method’s performance</w:t>
      </w:r>
      <w:proofErr w:type="gramStart"/>
      <w:r w:rsidRPr="00D741C4">
        <w:rPr>
          <w:rFonts w:ascii="Times New Roman" w:hAnsi="Times New Roman" w:cs="Times New Roman"/>
          <w:color w:val="000000" w:themeColor="text1"/>
          <w:sz w:val="20"/>
          <w:szCs w:val="20"/>
          <w:lang w:val="en-IN"/>
        </w:rPr>
        <w:t>.</w:t>
      </w:r>
      <w:r>
        <w:rPr>
          <w:rFonts w:ascii="Times New Roman" w:hAnsi="Times New Roman" w:cs="Times New Roman"/>
          <w:color w:val="000000" w:themeColor="text1"/>
          <w:sz w:val="20"/>
          <w:szCs w:val="20"/>
          <w:lang w:val="en-IN"/>
        </w:rPr>
        <w:t>`</w:t>
      </w:r>
      <w:proofErr w:type="gramEnd"/>
    </w:p>
    <w:p w:rsidR="00DA52F4" w:rsidRPr="00134D11" w:rsidRDefault="00134D11" w:rsidP="00134D1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134D11">
        <w:rPr>
          <w:rFonts w:ascii="Times New Roman" w:hAnsi="Times New Roman" w:cs="Times New Roman"/>
          <w:b/>
          <w:bCs/>
          <w:color w:val="000000" w:themeColor="text1"/>
          <w:sz w:val="24"/>
          <w:szCs w:val="24"/>
        </w:rPr>
        <w:t>REFERENCES</w:t>
      </w:r>
    </w:p>
    <w:p w:rsidR="00134D11" w:rsidRPr="00134D11" w:rsidRDefault="00134D11" w:rsidP="00134D1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Berry RI, Nash AR. Pharmaceutical process validation, Analytical method validation, Marcel</w:t>
      </w:r>
      <w:r>
        <w:rPr>
          <w:rFonts w:ascii="Times New Roman" w:hAnsi="Times New Roman" w:cs="Times New Roman"/>
          <w:sz w:val="20"/>
          <w:szCs w:val="20"/>
        </w:rPr>
        <w:t xml:space="preserve"> Dekker Inc. New work, 1993; 57, pp </w:t>
      </w:r>
      <w:r w:rsidRPr="00134D11">
        <w:rPr>
          <w:rFonts w:ascii="Times New Roman" w:hAnsi="Times New Roman" w:cs="Times New Roman"/>
          <w:sz w:val="20"/>
          <w:szCs w:val="20"/>
        </w:rPr>
        <w:t>411-28</w:t>
      </w:r>
    </w:p>
    <w:p w:rsidR="00134D11" w:rsidRPr="00134D11" w:rsidRDefault="00134D11" w:rsidP="00134D1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 xml:space="preserve">Anthony C Moffat, M David </w:t>
      </w:r>
      <w:proofErr w:type="spellStart"/>
      <w:r w:rsidRPr="00134D11">
        <w:rPr>
          <w:rFonts w:ascii="Times New Roman" w:hAnsi="Times New Roman" w:cs="Times New Roman"/>
          <w:sz w:val="20"/>
          <w:szCs w:val="20"/>
        </w:rPr>
        <w:t>Osselton</w:t>
      </w:r>
      <w:proofErr w:type="spellEnd"/>
      <w:r w:rsidRPr="00134D11">
        <w:rPr>
          <w:rFonts w:ascii="Times New Roman" w:hAnsi="Times New Roman" w:cs="Times New Roman"/>
          <w:sz w:val="20"/>
          <w:szCs w:val="20"/>
        </w:rPr>
        <w:t xml:space="preserve">, Brian </w:t>
      </w:r>
      <w:proofErr w:type="spellStart"/>
      <w:r w:rsidRPr="00134D11">
        <w:rPr>
          <w:rFonts w:ascii="Times New Roman" w:hAnsi="Times New Roman" w:cs="Times New Roman"/>
          <w:sz w:val="20"/>
          <w:szCs w:val="20"/>
        </w:rPr>
        <w:t>Widdop</w:t>
      </w:r>
      <w:proofErr w:type="spellEnd"/>
      <w:r w:rsidRPr="00134D11">
        <w:rPr>
          <w:rFonts w:ascii="Times New Roman" w:hAnsi="Times New Roman" w:cs="Times New Roman"/>
          <w:sz w:val="20"/>
          <w:szCs w:val="20"/>
        </w:rPr>
        <w:t>. Clarke’s analysis of drugs and poisons, Pharmaceutical press, London, 2004, P.1109-1110, 1601-1602.</w:t>
      </w:r>
    </w:p>
    <w:p w:rsidR="00134D11" w:rsidRPr="00134D11" w:rsidRDefault="00134D11" w:rsidP="00134D1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Klaus Florey, Analysis profile of drugs substances, Ac</w:t>
      </w:r>
      <w:r>
        <w:rPr>
          <w:rFonts w:ascii="Times New Roman" w:hAnsi="Times New Roman" w:cs="Times New Roman"/>
          <w:sz w:val="20"/>
          <w:szCs w:val="20"/>
        </w:rPr>
        <w:t xml:space="preserve">ademic press, New York, 2005, Pp </w:t>
      </w:r>
      <w:r w:rsidRPr="00134D11">
        <w:rPr>
          <w:rFonts w:ascii="Times New Roman" w:hAnsi="Times New Roman" w:cs="Times New Roman"/>
          <w:sz w:val="20"/>
          <w:szCs w:val="20"/>
        </w:rPr>
        <w:t>406-435.</w:t>
      </w:r>
    </w:p>
    <w:p w:rsidR="00134D11" w:rsidRPr="00134D11" w:rsidRDefault="00134D11" w:rsidP="00134D1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 xml:space="preserve">P.N. </w:t>
      </w:r>
      <w:proofErr w:type="spellStart"/>
      <w:r w:rsidRPr="00134D11">
        <w:rPr>
          <w:rFonts w:ascii="Times New Roman" w:hAnsi="Times New Roman" w:cs="Times New Roman"/>
          <w:sz w:val="20"/>
          <w:szCs w:val="20"/>
        </w:rPr>
        <w:t>Arora</w:t>
      </w:r>
      <w:proofErr w:type="spellEnd"/>
      <w:r w:rsidRPr="00134D11">
        <w:rPr>
          <w:rFonts w:ascii="Times New Roman" w:hAnsi="Times New Roman" w:cs="Times New Roman"/>
          <w:sz w:val="20"/>
          <w:szCs w:val="20"/>
        </w:rPr>
        <w:t xml:space="preserve">, P.K. </w:t>
      </w:r>
      <w:proofErr w:type="spellStart"/>
      <w:r w:rsidRPr="00134D11">
        <w:rPr>
          <w:rFonts w:ascii="Times New Roman" w:hAnsi="Times New Roman" w:cs="Times New Roman"/>
          <w:sz w:val="20"/>
          <w:szCs w:val="20"/>
        </w:rPr>
        <w:t>Malhan</w:t>
      </w:r>
      <w:proofErr w:type="spellEnd"/>
      <w:r w:rsidRPr="00134D11">
        <w:rPr>
          <w:rFonts w:ascii="Times New Roman" w:hAnsi="Times New Roman" w:cs="Times New Roman"/>
          <w:sz w:val="20"/>
          <w:szCs w:val="20"/>
        </w:rPr>
        <w:t>. Biostatistics, Himalaya publishers house, India, P.113</w:t>
      </w:r>
      <w:proofErr w:type="gramStart"/>
      <w:r w:rsidRPr="00134D11">
        <w:rPr>
          <w:rFonts w:ascii="Times New Roman" w:hAnsi="Times New Roman" w:cs="Times New Roman"/>
          <w:sz w:val="20"/>
          <w:szCs w:val="20"/>
        </w:rPr>
        <w:t>,139</w:t>
      </w:r>
      <w:proofErr w:type="gramEnd"/>
      <w:r w:rsidRPr="00134D11">
        <w:rPr>
          <w:rFonts w:ascii="Times New Roman" w:hAnsi="Times New Roman" w:cs="Times New Roman"/>
          <w:sz w:val="20"/>
          <w:szCs w:val="20"/>
        </w:rPr>
        <w:t xml:space="preserve">-140,154. </w:t>
      </w:r>
    </w:p>
    <w:p w:rsidR="00134D11" w:rsidRPr="00134D11" w:rsidRDefault="00134D11" w:rsidP="00134D11">
      <w:pPr>
        <w:numPr>
          <w:ilvl w:val="0"/>
          <w:numId w:val="19"/>
        </w:numPr>
        <w:spacing w:after="0" w:line="276" w:lineRule="auto"/>
        <w:ind w:left="357" w:hanging="357"/>
        <w:jc w:val="both"/>
        <w:rPr>
          <w:rStyle w:val="Hyperlink"/>
          <w:rFonts w:ascii="Times New Roman" w:hAnsi="Times New Roman"/>
          <w:color w:val="auto"/>
          <w:sz w:val="20"/>
          <w:szCs w:val="20"/>
          <w:u w:val="none"/>
        </w:rPr>
      </w:pPr>
      <w:proofErr w:type="spellStart"/>
      <w:r w:rsidRPr="00134D11">
        <w:rPr>
          <w:rStyle w:val="Hyperlink"/>
          <w:rFonts w:ascii="Times New Roman" w:hAnsi="Times New Roman"/>
          <w:color w:val="auto"/>
          <w:sz w:val="20"/>
          <w:szCs w:val="20"/>
          <w:u w:val="none"/>
        </w:rPr>
        <w:t>Shubham</w:t>
      </w:r>
      <w:proofErr w:type="spellEnd"/>
      <w:r w:rsidRPr="00134D11">
        <w:rPr>
          <w:rStyle w:val="Hyperlink"/>
          <w:rFonts w:ascii="Times New Roman" w:hAnsi="Times New Roman"/>
          <w:color w:val="auto"/>
          <w:sz w:val="20"/>
          <w:szCs w:val="20"/>
          <w:u w:val="none"/>
        </w:rPr>
        <w:t xml:space="preserve"> </w:t>
      </w:r>
      <w:proofErr w:type="spellStart"/>
      <w:r w:rsidRPr="00134D11">
        <w:rPr>
          <w:rStyle w:val="Hyperlink"/>
          <w:rFonts w:ascii="Times New Roman" w:hAnsi="Times New Roman"/>
          <w:color w:val="auto"/>
          <w:sz w:val="20"/>
          <w:szCs w:val="20"/>
          <w:u w:val="none"/>
        </w:rPr>
        <w:t>Borse</w:t>
      </w:r>
      <w:proofErr w:type="spellEnd"/>
      <w:r w:rsidRPr="00134D11">
        <w:rPr>
          <w:rStyle w:val="Hyperlink"/>
          <w:rFonts w:ascii="Times New Roman" w:hAnsi="Times New Roman"/>
          <w:color w:val="auto"/>
          <w:sz w:val="20"/>
          <w:szCs w:val="20"/>
          <w:u w:val="none"/>
        </w:rPr>
        <w:t xml:space="preserve">, </w:t>
      </w:r>
      <w:proofErr w:type="spellStart"/>
      <w:r w:rsidRPr="00134D11">
        <w:rPr>
          <w:rStyle w:val="Hyperlink"/>
          <w:rFonts w:ascii="Times New Roman" w:hAnsi="Times New Roman"/>
          <w:color w:val="auto"/>
          <w:sz w:val="20"/>
          <w:szCs w:val="20"/>
          <w:u w:val="none"/>
        </w:rPr>
        <w:t>Sufiyan</w:t>
      </w:r>
      <w:proofErr w:type="spellEnd"/>
      <w:r w:rsidRPr="00134D11">
        <w:rPr>
          <w:rStyle w:val="Hyperlink"/>
          <w:rFonts w:ascii="Times New Roman" w:hAnsi="Times New Roman"/>
          <w:color w:val="auto"/>
          <w:sz w:val="20"/>
          <w:szCs w:val="20"/>
          <w:u w:val="none"/>
        </w:rPr>
        <w:t xml:space="preserve"> Ahmad, A. U. </w:t>
      </w:r>
      <w:proofErr w:type="spellStart"/>
      <w:r w:rsidRPr="00134D11">
        <w:rPr>
          <w:rStyle w:val="Hyperlink"/>
          <w:rFonts w:ascii="Times New Roman" w:hAnsi="Times New Roman"/>
          <w:color w:val="auto"/>
          <w:sz w:val="20"/>
          <w:szCs w:val="20"/>
          <w:u w:val="none"/>
        </w:rPr>
        <w:t>Tatiya</w:t>
      </w:r>
      <w:proofErr w:type="spellEnd"/>
      <w:r w:rsidRPr="00134D11">
        <w:rPr>
          <w:rStyle w:val="Hyperlink"/>
          <w:rFonts w:ascii="Times New Roman" w:hAnsi="Times New Roman"/>
          <w:color w:val="auto"/>
          <w:sz w:val="20"/>
          <w:szCs w:val="20"/>
          <w:u w:val="none"/>
        </w:rPr>
        <w:t xml:space="preserve">, Method Development and Validation for the Simultaneous Estimation of </w:t>
      </w:r>
      <w:proofErr w:type="spellStart"/>
      <w:r w:rsidRPr="00134D11">
        <w:rPr>
          <w:rStyle w:val="Hyperlink"/>
          <w:rFonts w:ascii="Times New Roman" w:hAnsi="Times New Roman"/>
          <w:color w:val="auto"/>
          <w:sz w:val="20"/>
          <w:szCs w:val="20"/>
          <w:u w:val="none"/>
        </w:rPr>
        <w:t>Tizanidine</w:t>
      </w:r>
      <w:proofErr w:type="spellEnd"/>
      <w:r w:rsidRPr="00134D11">
        <w:rPr>
          <w:rStyle w:val="Hyperlink"/>
          <w:rFonts w:ascii="Times New Roman" w:hAnsi="Times New Roman"/>
          <w:color w:val="auto"/>
          <w:sz w:val="20"/>
          <w:szCs w:val="20"/>
          <w:u w:val="none"/>
        </w:rPr>
        <w:t xml:space="preserve"> and </w:t>
      </w:r>
      <w:proofErr w:type="spellStart"/>
      <w:r w:rsidR="00300597">
        <w:rPr>
          <w:rStyle w:val="Hyperlink"/>
          <w:rFonts w:ascii="Times New Roman" w:hAnsi="Times New Roman"/>
          <w:color w:val="auto"/>
          <w:sz w:val="20"/>
          <w:szCs w:val="20"/>
          <w:u w:val="none"/>
        </w:rPr>
        <w:t>Trihexyphenidyl</w:t>
      </w:r>
      <w:proofErr w:type="spellEnd"/>
      <w:r w:rsidR="00300597">
        <w:rPr>
          <w:rStyle w:val="Hyperlink"/>
          <w:rFonts w:ascii="Times New Roman" w:hAnsi="Times New Roman"/>
          <w:color w:val="auto"/>
          <w:sz w:val="20"/>
          <w:szCs w:val="20"/>
          <w:u w:val="none"/>
        </w:rPr>
        <w:t xml:space="preserve"> </w:t>
      </w:r>
      <w:proofErr w:type="spellStart"/>
      <w:proofErr w:type="gramStart"/>
      <w:r w:rsidR="00300597">
        <w:rPr>
          <w:rStyle w:val="Hyperlink"/>
          <w:rFonts w:ascii="Times New Roman" w:hAnsi="Times New Roman"/>
          <w:color w:val="auto"/>
          <w:sz w:val="20"/>
          <w:szCs w:val="20"/>
          <w:u w:val="none"/>
        </w:rPr>
        <w:t>HCl</w:t>
      </w:r>
      <w:proofErr w:type="spellEnd"/>
      <w:r w:rsidR="00300597">
        <w:rPr>
          <w:rStyle w:val="Hyperlink"/>
          <w:rFonts w:ascii="Times New Roman" w:hAnsi="Times New Roman"/>
          <w:color w:val="auto"/>
          <w:sz w:val="20"/>
          <w:szCs w:val="20"/>
          <w:u w:val="none"/>
        </w:rPr>
        <w:t xml:space="preserve"> </w:t>
      </w:r>
      <w:r w:rsidRPr="00134D11">
        <w:rPr>
          <w:rStyle w:val="Hyperlink"/>
          <w:rFonts w:ascii="Times New Roman" w:hAnsi="Times New Roman"/>
          <w:color w:val="auto"/>
          <w:sz w:val="20"/>
          <w:szCs w:val="20"/>
          <w:u w:val="none"/>
        </w:rPr>
        <w:t xml:space="preserve"> by</w:t>
      </w:r>
      <w:proofErr w:type="gramEnd"/>
      <w:r w:rsidRPr="00134D11">
        <w:rPr>
          <w:rStyle w:val="Hyperlink"/>
          <w:rFonts w:ascii="Times New Roman" w:hAnsi="Times New Roman"/>
          <w:color w:val="auto"/>
          <w:sz w:val="20"/>
          <w:szCs w:val="20"/>
          <w:u w:val="none"/>
        </w:rPr>
        <w:t xml:space="preserve"> (UHPLC) RP-HPLC in Bulk and Tablet Dosage Forms. J. Pharm. Sci. &amp; Res. Vol. 13(8), 2021, </w:t>
      </w:r>
      <w:r>
        <w:rPr>
          <w:rStyle w:val="Hyperlink"/>
          <w:rFonts w:ascii="Times New Roman" w:hAnsi="Times New Roman"/>
          <w:color w:val="auto"/>
          <w:sz w:val="20"/>
          <w:szCs w:val="20"/>
          <w:u w:val="none"/>
        </w:rPr>
        <w:t xml:space="preserve">pp </w:t>
      </w:r>
      <w:r w:rsidRPr="00134D11">
        <w:rPr>
          <w:rStyle w:val="Hyperlink"/>
          <w:rFonts w:ascii="Times New Roman" w:hAnsi="Times New Roman"/>
          <w:color w:val="auto"/>
          <w:sz w:val="20"/>
          <w:szCs w:val="20"/>
          <w:u w:val="none"/>
        </w:rPr>
        <w:t>502-507.</w:t>
      </w:r>
    </w:p>
    <w:p w:rsidR="00911ACD" w:rsidRPr="00911ACD" w:rsidRDefault="00911ACD" w:rsidP="00911ACD">
      <w:pPr>
        <w:tabs>
          <w:tab w:val="left" w:pos="6360"/>
        </w:tabs>
      </w:pPr>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72BF" w:rsidRDefault="002572BF" w:rsidP="00C556D7">
      <w:pPr>
        <w:spacing w:after="0" w:line="240" w:lineRule="auto"/>
      </w:pPr>
      <w:r>
        <w:separator/>
      </w:r>
    </w:p>
  </w:endnote>
  <w:endnote w:type="continuationSeparator" w:id="0">
    <w:p w:rsidR="002572BF" w:rsidRDefault="002572BF"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97" w:rsidRDefault="0030059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97" w:rsidRPr="00911ACD" w:rsidRDefault="00300597"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87A0E">
          <w:rPr>
            <w:b/>
            <w:bCs/>
            <w:noProof/>
          </w:rPr>
          <w:t>1</w:t>
        </w:r>
        <w:r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97" w:rsidRDefault="0030059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72BF" w:rsidRDefault="002572BF" w:rsidP="00C556D7">
      <w:pPr>
        <w:spacing w:after="0" w:line="240" w:lineRule="auto"/>
      </w:pPr>
      <w:r>
        <w:separator/>
      </w:r>
    </w:p>
  </w:footnote>
  <w:footnote w:type="continuationSeparator" w:id="0">
    <w:p w:rsidR="002572BF" w:rsidRDefault="002572BF"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97" w:rsidRDefault="003005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300597" w:rsidTr="00FF754F">
      <w:trPr>
        <w:trHeight w:val="435"/>
        <w:jc w:val="center"/>
      </w:trPr>
      <w:tc>
        <w:tcPr>
          <w:tcW w:w="2405" w:type="dxa"/>
          <w:vMerge w:val="restart"/>
          <w:vAlign w:val="center"/>
        </w:tcPr>
        <w:p w:rsidR="00300597" w:rsidRPr="00BC37A0" w:rsidRDefault="00300597"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00597" w:rsidRDefault="00300597"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300597" w:rsidRDefault="00300597"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00597" w:rsidRPr="0018026F" w:rsidRDefault="00300597" w:rsidP="006C74D5">
          <w:pPr>
            <w:tabs>
              <w:tab w:val="left" w:pos="4820"/>
              <w:tab w:val="right" w:pos="9360"/>
            </w:tabs>
            <w:jc w:val="center"/>
            <w:rPr>
              <w:rFonts w:ascii="Times New Roman" w:hAnsi="Times New Roman" w:cs="Times New Roman"/>
              <w:bCs/>
              <w:sz w:val="16"/>
              <w:szCs w:val="24"/>
              <w:lang w:val="fr-FR" w:eastAsia="en-IN"/>
            </w:rPr>
          </w:pPr>
        </w:p>
        <w:p w:rsidR="00300597" w:rsidRPr="006C74D5" w:rsidRDefault="00300597"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300597" w:rsidRPr="00125B8F" w:rsidRDefault="00300597"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300597" w:rsidRPr="00BC37A0" w:rsidRDefault="00300597"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300597" w:rsidTr="00FF754F">
      <w:trPr>
        <w:trHeight w:val="435"/>
        <w:jc w:val="center"/>
      </w:trPr>
      <w:tc>
        <w:tcPr>
          <w:tcW w:w="2405" w:type="dxa"/>
          <w:vMerge/>
          <w:vAlign w:val="center"/>
        </w:tcPr>
        <w:p w:rsidR="00300597" w:rsidRPr="00BC37A0" w:rsidRDefault="00300597"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300597" w:rsidRPr="006C74D5" w:rsidRDefault="00300597"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300597" w:rsidRDefault="0030059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300597" w:rsidRDefault="0030059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300597" w:rsidRDefault="00300597"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00597" w:rsidTr="00FF754F">
      <w:trPr>
        <w:trHeight w:val="340"/>
        <w:jc w:val="center"/>
      </w:trPr>
      <w:tc>
        <w:tcPr>
          <w:tcW w:w="2405" w:type="dxa"/>
          <w:vAlign w:val="center"/>
        </w:tcPr>
        <w:p w:rsidR="00300597" w:rsidRPr="00BC37A0" w:rsidRDefault="0030059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300597" w:rsidRPr="00BC37A0" w:rsidRDefault="0030059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300597" w:rsidRPr="00BC37A0" w:rsidRDefault="00300597" w:rsidP="006C74D5">
          <w:pPr>
            <w:tabs>
              <w:tab w:val="left" w:pos="4820"/>
              <w:tab w:val="right" w:pos="9360"/>
            </w:tabs>
            <w:jc w:val="center"/>
            <w:rPr>
              <w:rFonts w:ascii="Times New Roman" w:hAnsi="Times New Roman" w:cs="Times New Roman"/>
              <w:b/>
              <w:color w:val="1F497D"/>
              <w:sz w:val="12"/>
              <w:szCs w:val="12"/>
              <w:lang w:val="fr-FR"/>
            </w:rPr>
          </w:pPr>
        </w:p>
      </w:tc>
    </w:tr>
    <w:tr w:rsidR="00300597" w:rsidTr="00FF754F">
      <w:trPr>
        <w:trHeight w:val="113"/>
        <w:jc w:val="center"/>
      </w:trPr>
      <w:tc>
        <w:tcPr>
          <w:tcW w:w="2405" w:type="dxa"/>
          <w:vAlign w:val="center"/>
        </w:tcPr>
        <w:p w:rsidR="00300597" w:rsidRPr="00BC37A0" w:rsidRDefault="0030059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300597" w:rsidRPr="00BC37A0" w:rsidRDefault="0030059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300597" w:rsidRPr="00BC37A0" w:rsidRDefault="00300597" w:rsidP="006C74D5">
          <w:pPr>
            <w:tabs>
              <w:tab w:val="left" w:pos="4820"/>
              <w:tab w:val="right" w:pos="9360"/>
            </w:tabs>
            <w:jc w:val="center"/>
            <w:rPr>
              <w:rFonts w:ascii="Times New Roman" w:hAnsi="Times New Roman" w:cs="Times New Roman"/>
              <w:b/>
              <w:color w:val="1F497D"/>
              <w:sz w:val="12"/>
              <w:szCs w:val="12"/>
              <w:lang w:val="fr-FR"/>
            </w:rPr>
          </w:pPr>
        </w:p>
      </w:tc>
    </w:tr>
  </w:tbl>
  <w:p w:rsidR="00300597" w:rsidRPr="006C74D5" w:rsidRDefault="00300597"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597" w:rsidRDefault="003005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873D0"/>
    <w:multiLevelType w:val="hybridMultilevel"/>
    <w:tmpl w:val="42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4358E9"/>
    <w:multiLevelType w:val="hybridMultilevel"/>
    <w:tmpl w:val="F16442CC"/>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90099"/>
    <w:multiLevelType w:val="hybridMultilevel"/>
    <w:tmpl w:val="772C7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13"/>
  </w:num>
  <w:num w:numId="5">
    <w:abstractNumId w:val="8"/>
  </w:num>
  <w:num w:numId="6">
    <w:abstractNumId w:val="16"/>
  </w:num>
  <w:num w:numId="7">
    <w:abstractNumId w:val="1"/>
  </w:num>
  <w:num w:numId="8">
    <w:abstractNumId w:val="22"/>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1"/>
  </w:num>
  <w:num w:numId="20">
    <w:abstractNumId w:val="6"/>
  </w:num>
  <w:num w:numId="21">
    <w:abstractNumId w:val="17"/>
  </w:num>
  <w:num w:numId="22">
    <w:abstractNumId w:val="7"/>
  </w:num>
  <w:num w:numId="23">
    <w:abstractNumId w:val="2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145"/>
    <w:rsid w:val="000C2D11"/>
    <w:rsid w:val="000D7425"/>
    <w:rsid w:val="000D79A3"/>
    <w:rsid w:val="000E5718"/>
    <w:rsid w:val="000F2747"/>
    <w:rsid w:val="000F2DCD"/>
    <w:rsid w:val="0010160E"/>
    <w:rsid w:val="00115146"/>
    <w:rsid w:val="00125B8F"/>
    <w:rsid w:val="00127B8C"/>
    <w:rsid w:val="00130820"/>
    <w:rsid w:val="00134D11"/>
    <w:rsid w:val="0013642C"/>
    <w:rsid w:val="00140E84"/>
    <w:rsid w:val="0014571A"/>
    <w:rsid w:val="00157BEC"/>
    <w:rsid w:val="00162648"/>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72BF"/>
    <w:rsid w:val="002650CA"/>
    <w:rsid w:val="00273038"/>
    <w:rsid w:val="00287A0E"/>
    <w:rsid w:val="002A579C"/>
    <w:rsid w:val="002E72CF"/>
    <w:rsid w:val="002F3187"/>
    <w:rsid w:val="002F43A5"/>
    <w:rsid w:val="0030059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4EBE"/>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E1F0D"/>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0722"/>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24EF"/>
    <w:rsid w:val="009A49D4"/>
    <w:rsid w:val="009C713B"/>
    <w:rsid w:val="009E4D95"/>
    <w:rsid w:val="009E7E3D"/>
    <w:rsid w:val="009F6540"/>
    <w:rsid w:val="00A0162A"/>
    <w:rsid w:val="00A4268C"/>
    <w:rsid w:val="00A61FC8"/>
    <w:rsid w:val="00A66F99"/>
    <w:rsid w:val="00A71E07"/>
    <w:rsid w:val="00A72C3F"/>
    <w:rsid w:val="00A730E3"/>
    <w:rsid w:val="00A846B7"/>
    <w:rsid w:val="00A87009"/>
    <w:rsid w:val="00A921E2"/>
    <w:rsid w:val="00A95514"/>
    <w:rsid w:val="00AA1805"/>
    <w:rsid w:val="00AB1E91"/>
    <w:rsid w:val="00AC095F"/>
    <w:rsid w:val="00AD11A2"/>
    <w:rsid w:val="00AD52FF"/>
    <w:rsid w:val="00AD55FF"/>
    <w:rsid w:val="00B0156E"/>
    <w:rsid w:val="00B07F98"/>
    <w:rsid w:val="00B127F4"/>
    <w:rsid w:val="00B17F4E"/>
    <w:rsid w:val="00B20BFD"/>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7BA1"/>
    <w:rsid w:val="00D741C4"/>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70DE"/>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solidFill>
                  <a:schemeClr val="tx1"/>
                </a:solidFill>
                <a:effectLst/>
                <a:latin typeface="Times New Roman" panose="02020603050405020304" pitchFamily="18" charset="0"/>
                <a:cs typeface="Times New Roman" panose="02020603050405020304" pitchFamily="18" charset="0"/>
              </a:rPr>
              <a:t>Calibration Graph of Pantoprazole</a:t>
            </a:r>
            <a:endParaRPr lang="en-US">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26897900262467211"/>
          <c:y val="4.6296296296296335E-2"/>
        </c:manualLayout>
      </c:layout>
      <c:spPr>
        <a:noFill/>
        <a:ln>
          <a:noFill/>
        </a:ln>
        <a:effectLst/>
      </c:spPr>
    </c:title>
    <c:plotArea>
      <c:layout/>
      <c:scatterChart>
        <c:scatterStyle val="lineMarker"/>
        <c:ser>
          <c:idx val="0"/>
          <c:order val="0"/>
          <c:tx>
            <c:strRef>
              <c:f>Sheet1!$E$5:$E$6</c:f>
              <c:strCache>
                <c:ptCount val="2"/>
                <c:pt idx="0">
                  <c:v>Average </c:v>
                </c:pt>
                <c:pt idx="1">
                  <c:v>Peak Area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trendline>
          <c:xVal>
            <c:numRef>
              <c:f>Sheet1!$D$7:$D$11</c:f>
              <c:numCache>
                <c:formatCode>General</c:formatCode>
                <c:ptCount val="5"/>
                <c:pt idx="0">
                  <c:v>10</c:v>
                </c:pt>
                <c:pt idx="1">
                  <c:v>20</c:v>
                </c:pt>
                <c:pt idx="2">
                  <c:v>30</c:v>
                </c:pt>
                <c:pt idx="3">
                  <c:v>40</c:v>
                </c:pt>
                <c:pt idx="4">
                  <c:v>50</c:v>
                </c:pt>
              </c:numCache>
            </c:numRef>
          </c:xVal>
          <c:yVal>
            <c:numRef>
              <c:f>Sheet1!$E$7:$E$11</c:f>
              <c:numCache>
                <c:formatCode>General</c:formatCode>
                <c:ptCount val="5"/>
                <c:pt idx="0">
                  <c:v>8040807</c:v>
                </c:pt>
                <c:pt idx="1">
                  <c:v>14318417</c:v>
                </c:pt>
                <c:pt idx="2">
                  <c:v>21087985</c:v>
                </c:pt>
                <c:pt idx="3">
                  <c:v>27913928</c:v>
                </c:pt>
                <c:pt idx="4">
                  <c:v>34584741</c:v>
                </c:pt>
              </c:numCache>
            </c:numRef>
          </c:yVal>
          <c:extLst xmlns:c16r2="http://schemas.microsoft.com/office/drawing/2015/06/chart">
            <c:ext xmlns:c16="http://schemas.microsoft.com/office/drawing/2014/chart" uri="{C3380CC4-5D6E-409C-BE32-E72D297353CC}">
              <c16:uniqueId val="{00000001-61C8-4CB0-BE78-53E6D64C09A3}"/>
            </c:ext>
          </c:extLst>
        </c:ser>
        <c:axId val="110301568"/>
        <c:axId val="110303488"/>
      </c:scatterChart>
      <c:valAx>
        <c:axId val="110301568"/>
        <c:scaling>
          <c:orientation val="minMax"/>
        </c:scaling>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1" i="0" u="none" strike="noStrike" kern="1200" baseline="0">
                    <a:solidFill>
                      <a:sysClr val="windowText" lastClr="000000"/>
                    </a:solidFill>
                    <a:latin typeface="Times New Roman" panose="02020603050405020304" pitchFamily="18" charset="0"/>
                  </a:rPr>
                  <a:t>Conc. in ppm</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10303488"/>
        <c:crosses val="autoZero"/>
        <c:crossBetween val="midCat"/>
      </c:valAx>
      <c:valAx>
        <c:axId val="110303488"/>
        <c:scaling>
          <c:orientation val="minMax"/>
        </c:scaling>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1" i="0" u="none" strike="noStrike" kern="1200" baseline="0">
                    <a:solidFill>
                      <a:sysClr val="windowText" lastClr="000000"/>
                    </a:solidFill>
                    <a:latin typeface="Times New Roman" panose="02020603050405020304" pitchFamily="18" charset="0"/>
                  </a:rPr>
                  <a:t>Peak Area</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10301568"/>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kern="1200" spc="0" baseline="0">
                <a:solidFill>
                  <a:sysClr val="windowText" lastClr="000000"/>
                </a:solidFill>
                <a:effectLst/>
                <a:latin typeface="Times New Roman" panose="02020603050405020304" pitchFamily="18" charset="0"/>
              </a:rPr>
              <a:t>Calibration Graph of Ondansetron</a:t>
            </a:r>
            <a:endParaRPr lang="en-IN" sz="1400" b="1" i="0" u="none" strike="noStrike" kern="1200" spc="0" baseline="0">
              <a:solidFill>
                <a:sysClr val="windowText" lastClr="000000"/>
              </a:solidFill>
              <a:latin typeface="Times New Roman" panose="02020603050405020304" pitchFamily="18" charset="0"/>
            </a:endParaRPr>
          </a:p>
        </c:rich>
      </c:tx>
      <c:layout>
        <c:manualLayout>
          <c:xMode val="edge"/>
          <c:yMode val="edge"/>
          <c:x val="0.26897900262467211"/>
          <c:y val="4.6296296296296335E-2"/>
        </c:manualLayout>
      </c:layout>
      <c:spPr>
        <a:noFill/>
        <a:ln>
          <a:noFill/>
        </a:ln>
        <a:effectLst/>
      </c:spPr>
    </c:title>
    <c:plotArea>
      <c:layout/>
      <c:scatterChart>
        <c:scatterStyle val="lineMarker"/>
        <c:ser>
          <c:idx val="0"/>
          <c:order val="0"/>
          <c:tx>
            <c:strRef>
              <c:f>Sheet1!$E$5:$E$6</c:f>
              <c:strCache>
                <c:ptCount val="2"/>
                <c:pt idx="0">
                  <c:v>Average </c:v>
                </c:pt>
                <c:pt idx="1">
                  <c:v>Peak Area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trendline>
          <c:xVal>
            <c:numRef>
              <c:f>Sheet1!$D$7:$D$11</c:f>
              <c:numCache>
                <c:formatCode>General</c:formatCode>
                <c:ptCount val="5"/>
                <c:pt idx="0">
                  <c:v>10</c:v>
                </c:pt>
                <c:pt idx="1">
                  <c:v>20</c:v>
                </c:pt>
                <c:pt idx="2">
                  <c:v>30</c:v>
                </c:pt>
                <c:pt idx="3">
                  <c:v>40</c:v>
                </c:pt>
                <c:pt idx="4">
                  <c:v>50</c:v>
                </c:pt>
              </c:numCache>
            </c:numRef>
          </c:xVal>
          <c:yVal>
            <c:numRef>
              <c:f>Sheet1!$E$7:$E$11</c:f>
              <c:numCache>
                <c:formatCode>General</c:formatCode>
                <c:ptCount val="5"/>
                <c:pt idx="0">
                  <c:v>8040807</c:v>
                </c:pt>
                <c:pt idx="1">
                  <c:v>14318417</c:v>
                </c:pt>
                <c:pt idx="2">
                  <c:v>21087985</c:v>
                </c:pt>
                <c:pt idx="3">
                  <c:v>27913928</c:v>
                </c:pt>
                <c:pt idx="4">
                  <c:v>34584741</c:v>
                </c:pt>
              </c:numCache>
            </c:numRef>
          </c:yVal>
          <c:extLst xmlns:c16r2="http://schemas.microsoft.com/office/drawing/2015/06/chart">
            <c:ext xmlns:c16="http://schemas.microsoft.com/office/drawing/2014/chart" uri="{C3380CC4-5D6E-409C-BE32-E72D297353CC}">
              <c16:uniqueId val="{00000001-957D-4A41-B2B1-0A2E800E35B6}"/>
            </c:ext>
          </c:extLst>
        </c:ser>
        <c:axId val="126717952"/>
        <c:axId val="126719872"/>
      </c:scatterChart>
      <c:valAx>
        <c:axId val="126717952"/>
        <c:scaling>
          <c:orientation val="minMax"/>
        </c:scaling>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1" i="0" u="none" strike="noStrike" kern="1200" baseline="0">
                    <a:solidFill>
                      <a:sysClr val="windowText" lastClr="000000"/>
                    </a:solidFill>
                    <a:latin typeface="Times New Roman" panose="02020603050405020304" pitchFamily="18" charset="0"/>
                  </a:rPr>
                  <a:t>Conc. in ppm</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26719872"/>
        <c:crosses val="autoZero"/>
        <c:crossBetween val="midCat"/>
      </c:valAx>
      <c:valAx>
        <c:axId val="126719872"/>
        <c:scaling>
          <c:orientation val="minMax"/>
        </c:scaling>
        <c:axPos val="l"/>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00" b="1" i="0" u="none" strike="noStrike" kern="1200" baseline="0">
                    <a:solidFill>
                      <a:sysClr val="windowText" lastClr="000000"/>
                    </a:solidFill>
                    <a:latin typeface="Times New Roman" panose="02020603050405020304" pitchFamily="18" charset="0"/>
                  </a:rPr>
                  <a:t>Peak Area</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26717952"/>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0.63</cdr:x>
      <cdr:y>0.50278</cdr:y>
    </cdr:from>
    <cdr:to>
      <cdr:x>0.89402</cdr:x>
      <cdr:y>0.65612</cdr:y>
    </cdr:to>
    <cdr:pic>
      <cdr:nvPicPr>
        <cdr:cNvPr id="2" name="chart">
          <a:extLst xmlns:a="http://schemas.openxmlformats.org/drawingml/2006/main">
            <a:ext uri="{FF2B5EF4-FFF2-40B4-BE49-F238E27FC236}">
              <a16:creationId xmlns="" xmlns:a16="http://schemas.microsoft.com/office/drawing/2014/main" id="{3A0B896B-304B-9D72-5519-286A0D641304}"/>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80360" y="1379220"/>
          <a:ext cx="1207113" cy="42066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0.61333</cdr:x>
      <cdr:y>0.5</cdr:y>
    </cdr:from>
    <cdr:to>
      <cdr:x>0.90536</cdr:x>
      <cdr:y>0.65335</cdr:y>
    </cdr:to>
    <cdr:pic>
      <cdr:nvPicPr>
        <cdr:cNvPr id="3" name="chart">
          <a:extLst xmlns:a="http://schemas.openxmlformats.org/drawingml/2006/main">
            <a:ext uri="{FF2B5EF4-FFF2-40B4-BE49-F238E27FC236}">
              <a16:creationId xmlns="" xmlns:a16="http://schemas.microsoft.com/office/drawing/2014/main" id="{0FD7BB0C-BBF6-7416-7943-A1D19974ABD9}"/>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04145" y="1371588"/>
          <a:ext cx="1335161" cy="42067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577D9-EFD8-420A-B0D0-7F4B6A855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2517</Words>
  <Characters>14352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6</cp:revision>
  <cp:lastPrinted>2021-02-22T14:39:00Z</cp:lastPrinted>
  <dcterms:created xsi:type="dcterms:W3CDTF">2024-09-23T04:38:00Z</dcterms:created>
  <dcterms:modified xsi:type="dcterms:W3CDTF">2024-09-23T05:08:00Z</dcterms:modified>
</cp:coreProperties>
</file>