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17A80" w:rsidRDefault="00E2136F" w:rsidP="00B17A80">
      <w:pPr>
        <w:spacing w:line="360" w:lineRule="auto"/>
        <w:jc w:val="center"/>
        <w:rPr>
          <w:rFonts w:ascii="Times New Roman" w:hAnsi="Times New Roman" w:cs="Times New Roman"/>
          <w:b/>
          <w:bCs/>
          <w:i/>
          <w:iCs/>
          <w:sz w:val="40"/>
          <w:szCs w:val="40"/>
        </w:rPr>
      </w:pPr>
      <w:r w:rsidRPr="00E2136F">
        <w:rPr>
          <w:rFonts w:ascii="Times New Roman" w:hAnsi="Times New Roman" w:cs="Times New Roman"/>
          <w:b/>
          <w:bCs/>
          <w:i/>
          <w:iCs/>
          <w:sz w:val="40"/>
          <w:szCs w:val="40"/>
        </w:rPr>
        <w:t>Empowering Voices: Dalit Women's Leadership in the Struggle for Social Justice and Equality</w:t>
      </w:r>
    </w:p>
    <w:p w:rsidR="00B17A80" w:rsidRDefault="00B17A80" w:rsidP="00B17A80">
      <w:pPr>
        <w:spacing w:after="0" w:line="240" w:lineRule="auto"/>
        <w:jc w:val="right"/>
        <w:rPr>
          <w:rFonts w:ascii="Times New Roman" w:hAnsi="Times New Roman" w:cs="Times New Roman"/>
          <w:b/>
          <w:bCs/>
          <w:i/>
          <w:iCs/>
          <w:sz w:val="24"/>
          <w:szCs w:val="24"/>
        </w:rPr>
      </w:pPr>
      <w:r w:rsidRPr="00B17A80">
        <w:rPr>
          <w:rFonts w:ascii="Times New Roman" w:hAnsi="Times New Roman" w:cs="Times New Roman"/>
          <w:b/>
          <w:bCs/>
          <w:i/>
          <w:iCs/>
          <w:sz w:val="24"/>
          <w:szCs w:val="24"/>
        </w:rPr>
        <w:t>Maddela Jyothi</w:t>
      </w:r>
    </w:p>
    <w:p w:rsidR="00B17A80" w:rsidRPr="00B17A80" w:rsidRDefault="00B17A80" w:rsidP="00B17A80">
      <w:pPr>
        <w:spacing w:after="0" w:line="240" w:lineRule="auto"/>
        <w:jc w:val="right"/>
        <w:rPr>
          <w:rFonts w:ascii="Times New Roman" w:hAnsi="Times New Roman" w:cs="Times New Roman"/>
          <w:i/>
          <w:iCs/>
          <w:sz w:val="24"/>
          <w:szCs w:val="24"/>
        </w:rPr>
      </w:pPr>
      <w:r w:rsidRPr="00B17A80">
        <w:rPr>
          <w:rFonts w:ascii="Times New Roman" w:hAnsi="Times New Roman" w:cs="Times New Roman"/>
          <w:i/>
          <w:iCs/>
          <w:sz w:val="24"/>
          <w:szCs w:val="24"/>
        </w:rPr>
        <w:t>MA, TS SET</w:t>
      </w:r>
    </w:p>
    <w:p w:rsidR="00B17A80" w:rsidRPr="00B17A80" w:rsidRDefault="00B17A80" w:rsidP="00B17A80">
      <w:pPr>
        <w:spacing w:after="0" w:line="240" w:lineRule="auto"/>
        <w:jc w:val="right"/>
        <w:rPr>
          <w:rFonts w:ascii="Times New Roman" w:hAnsi="Times New Roman" w:cs="Times New Roman"/>
          <w:i/>
          <w:iCs/>
          <w:sz w:val="24"/>
          <w:szCs w:val="24"/>
        </w:rPr>
      </w:pPr>
      <w:r w:rsidRPr="00B17A80">
        <w:rPr>
          <w:rFonts w:ascii="Times New Roman" w:hAnsi="Times New Roman" w:cs="Times New Roman"/>
          <w:i/>
          <w:iCs/>
          <w:sz w:val="24"/>
          <w:szCs w:val="24"/>
        </w:rPr>
        <w:t xml:space="preserve">Research Scholar Department of Political Science </w:t>
      </w:r>
    </w:p>
    <w:p w:rsidR="00B17A80" w:rsidRPr="00B17A80" w:rsidRDefault="00B17A80" w:rsidP="00B17A80">
      <w:pPr>
        <w:spacing w:after="0" w:line="240" w:lineRule="auto"/>
        <w:jc w:val="right"/>
        <w:rPr>
          <w:rFonts w:ascii="Times New Roman" w:hAnsi="Times New Roman" w:cs="Times New Roman"/>
          <w:i/>
          <w:iCs/>
          <w:sz w:val="24"/>
          <w:szCs w:val="24"/>
        </w:rPr>
      </w:pPr>
      <w:r w:rsidRPr="00B17A80">
        <w:rPr>
          <w:rFonts w:ascii="Times New Roman" w:hAnsi="Times New Roman" w:cs="Times New Roman"/>
          <w:i/>
          <w:iCs/>
          <w:sz w:val="24"/>
          <w:szCs w:val="24"/>
        </w:rPr>
        <w:t xml:space="preserve">Osmania university </w:t>
      </w:r>
    </w:p>
    <w:p w:rsidR="00B17A80" w:rsidRPr="00B17A80" w:rsidRDefault="00B17A80" w:rsidP="00B17A80">
      <w:pPr>
        <w:spacing w:after="0" w:line="240" w:lineRule="auto"/>
        <w:jc w:val="right"/>
        <w:rPr>
          <w:rFonts w:ascii="Times New Roman" w:hAnsi="Times New Roman" w:cs="Times New Roman"/>
          <w:i/>
          <w:iCs/>
          <w:sz w:val="24"/>
          <w:szCs w:val="24"/>
        </w:rPr>
      </w:pPr>
      <w:r w:rsidRPr="00B17A80">
        <w:rPr>
          <w:rFonts w:ascii="Times New Roman" w:hAnsi="Times New Roman" w:cs="Times New Roman"/>
          <w:i/>
          <w:iCs/>
          <w:sz w:val="24"/>
          <w:szCs w:val="24"/>
        </w:rPr>
        <w:t>Ph:8096012976</w:t>
      </w:r>
    </w:p>
    <w:p w:rsidR="00B17A80" w:rsidRDefault="00B17A80" w:rsidP="00B17A80">
      <w:pPr>
        <w:spacing w:after="0" w:line="240" w:lineRule="auto"/>
        <w:jc w:val="right"/>
        <w:rPr>
          <w:rFonts w:ascii="Times New Roman" w:hAnsi="Times New Roman" w:cs="Times New Roman"/>
          <w:i/>
          <w:iCs/>
          <w:sz w:val="40"/>
          <w:szCs w:val="40"/>
        </w:rPr>
      </w:pPr>
      <w:hyperlink r:id="rId5" w:history="1">
        <w:r w:rsidRPr="00B17A80">
          <w:rPr>
            <w:rStyle w:val="Hyperlink"/>
            <w:rFonts w:ascii="Times New Roman" w:hAnsi="Times New Roman" w:cs="Times New Roman"/>
            <w:i/>
            <w:iCs/>
            <w:sz w:val="24"/>
            <w:szCs w:val="24"/>
          </w:rPr>
          <w:t>jo262326@gmai.com</w:t>
        </w:r>
      </w:hyperlink>
      <w:r w:rsidRPr="00B17A80">
        <w:rPr>
          <w:rFonts w:ascii="Times New Roman" w:hAnsi="Times New Roman" w:cs="Times New Roman"/>
          <w:i/>
          <w:iCs/>
          <w:sz w:val="40"/>
          <w:szCs w:val="40"/>
        </w:rPr>
        <w:t xml:space="preserve"> </w:t>
      </w:r>
    </w:p>
    <w:p w:rsidR="00B17A80" w:rsidRPr="00E2136F" w:rsidRDefault="00B17A80" w:rsidP="00B17A80">
      <w:pPr>
        <w:spacing w:after="0" w:line="240" w:lineRule="auto"/>
        <w:jc w:val="center"/>
        <w:rPr>
          <w:rFonts w:ascii="Times New Roman" w:hAnsi="Times New Roman" w:cs="Times New Roman"/>
          <w:i/>
          <w:iCs/>
          <w:sz w:val="40"/>
          <w:szCs w:val="40"/>
        </w:rPr>
      </w:pP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Abstract</w:t>
      </w:r>
    </w:p>
    <w:p w:rsid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The Dalit women's movement in India has emerged as a formidable force in the ongoing struggle for social justice and equality. This research article explores the evolution of Dalit women's leadership, examining how these women have challenged entrenched social hierarchies, confronted gender-based discrimination, and fought for their rights in a deeply stratified society. Through a historical and contemporary lens, the article highlights the significant contributions of Dalit women leaders in advocating for change, the challenges they face, and the strategies they employ to empower their communities. The study underscores the importance of intersectionality in understanding the unique position of Dalit women within the broader feminist and Dalit movements, advocating for a more inclusive approach to social justice in India.</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Introduction</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The caste system in India, an ancient and deeply entrenched social hierarchy, has long dictated the social, economic, and political lives of its people. This system divides society into rigid categories, with Dalits, historically referred to as "untouchables," occupying the lowest and most marginalized position. Within this hierarchical framework, Dalit women face a compounded form of oppression, suffering from both caste-based and gender-based discrimination. Their struggles are deeply intertwined with the broader issues of caste inequality and gender inequality, yet their unique experiences and voices have often been overshadowed by more dominant narratives.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 xml:space="preserve">Historically, the voices of Dalit women have been marginalized not only within their own communities but also in the broader feminist and social justice movements. Traditional patriarchal norms and caste-based hierarchies have relegated Dalit women to the peripheries of </w:t>
      </w:r>
      <w:r w:rsidRPr="00E2136F">
        <w:rPr>
          <w:rFonts w:ascii="Times New Roman" w:hAnsi="Times New Roman" w:cs="Times New Roman"/>
          <w:sz w:val="24"/>
          <w:szCs w:val="24"/>
        </w:rPr>
        <w:lastRenderedPageBreak/>
        <w:t>social discourse, limiting their opportunities for education, employment, and political participation. In many cases, their contributions and struggles have been overlooked or underestimated, both within Dalit and feminist circles.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Despite these challenges, the last few decades have witnessed a significant shift. Dalit women have increasingly stepped into leadership roles, challenging the established norms and advocating for their rights and dignity. This newfound assertiveness is a result of concerted efforts by Dalit women activists and leaders who have worked tirelessly to bring attention to the specific issues faced by their communities. Their activism has highlighted the dual layers of oppression they face—being both Dalit and female—and has begun to reshape the discourse around social justice in India.</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The emergence of Dalit women leaders represents a critical development in the struggle for social justice. Their leadership has brought new perspectives to the fight against caste-based and gender-based discrimination, emphasizing the need for an intersectional approach to addressing social inequality. By asserting their voices and challenging systemic injustices, Dalit women are not only advocating for their own rights but are also driving broader changes that impact all marginalized communities.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This introduction sets the stage for a deeper exploration of how Dalit women are reshaping the landscape of social justice and equality in India. It will examine the historical context of their struggle, the challenges they face, and the strategies they employ to assert their leadership and effect change. Through this analysis, we can better understand the critical role of Dalit women in the ongoing fight for a more just and equitable society.</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Historical Context</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The struggle for social justice and equality among Dalit women has a rich and complex history, deeply intertwined with the broader socio-political movements in India. The roots of Dalit women's activism extend back to the early 20th century, during a time of burgeoning social reform and political awakening.</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Early Pioneers: Savitribai Phule and B.R. Ambedkar</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 xml:space="preserve">In the late 19th and early 20th centuries, pioneers like Savitribai Phule and B.R. Ambedkar laid the foundational groundwork for Dalit women's activism. Savitribai Phule, a prominent social reformer and educator, was instrumental in advancing the cause of women's education and social reform. Alongside her husband, </w:t>
      </w:r>
      <w:proofErr w:type="spellStart"/>
      <w:r w:rsidRPr="00E2136F">
        <w:rPr>
          <w:rFonts w:ascii="Times New Roman" w:hAnsi="Times New Roman" w:cs="Times New Roman"/>
          <w:sz w:val="24"/>
          <w:szCs w:val="24"/>
        </w:rPr>
        <w:t>Jyotirao</w:t>
      </w:r>
      <w:proofErr w:type="spellEnd"/>
      <w:r w:rsidRPr="00E2136F">
        <w:rPr>
          <w:rFonts w:ascii="Times New Roman" w:hAnsi="Times New Roman" w:cs="Times New Roman"/>
          <w:sz w:val="24"/>
          <w:szCs w:val="24"/>
        </w:rPr>
        <w:t xml:space="preserve"> Phule, she founded the first school for girls in </w:t>
      </w:r>
      <w:r w:rsidRPr="00E2136F">
        <w:rPr>
          <w:rFonts w:ascii="Times New Roman" w:hAnsi="Times New Roman" w:cs="Times New Roman"/>
          <w:sz w:val="24"/>
          <w:szCs w:val="24"/>
        </w:rPr>
        <w:lastRenderedPageBreak/>
        <w:t>India, challenging the prevailing norms that denied educational opportunities to women, particularly those from marginalized communities. Her work was not limited to education; she also campaigned against caste discrimination and gender inequality, laying an early foundation for the activism of Dalit women.</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B.R. Ambedkar, a leading figure in the fight against caste discrimination, was a champion of Dalit rights and social justice. His efforts to secure educational and political rights for Dalits, including women, were crucial in shaping the discourse around caste and gender. Ambedkar's advocacy for the upliftment of Dalits and his role in drafting the Indian Constitution provided a legal framework for the protection of Dalit rights, including those of women. His emphasis on education and political representation paved the way for future generations of Dalit activists.</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The Emergence of Dalit Women’s Movements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Despite these early efforts, the specific concerns and voices of Dalit women remained relatively marginalized within the broader social justice movements for several decades. The 1980s and 1990s marked a significant shift, as Dalit women began to assert their own leadership and push for greater recognition of their issues. This period saw the rise of several key organizations and movements dedicated to addressing the unique challenges faced by Dalit women.</w:t>
      </w:r>
    </w:p>
    <w:p w:rsidR="00E2136F" w:rsidRPr="00E2136F" w:rsidRDefault="00E2136F" w:rsidP="00E2136F">
      <w:pPr>
        <w:numPr>
          <w:ilvl w:val="0"/>
          <w:numId w:val="1"/>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National Federation of Dalit Women (NFDW):</w:t>
      </w:r>
      <w:r w:rsidRPr="00E2136F">
        <w:rPr>
          <w:rFonts w:ascii="Times New Roman" w:hAnsi="Times New Roman" w:cs="Times New Roman"/>
          <w:sz w:val="24"/>
          <w:szCs w:val="24"/>
        </w:rPr>
        <w:t xml:space="preserve"> Founded in 1995, the NFDW emerged as a pivotal organization in amplifying the voices of Dalit women. It aimed to address the intersectional nature of discrimination faced by Dalit women and to provide a platform for their activism. The NFDW focused on issues such as caste-based violence, economic exploitation, and political underrepresentation. By highlighting these specific issues, the NFDW played a critical role in advocating for the rights of Dalit women and pushing for policy changes at both the national and local levels.</w:t>
      </w:r>
    </w:p>
    <w:p w:rsidR="00E2136F" w:rsidRPr="00E2136F" w:rsidRDefault="00E2136F" w:rsidP="00E2136F">
      <w:pPr>
        <w:numPr>
          <w:ilvl w:val="0"/>
          <w:numId w:val="1"/>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All India Dalit Women’s Forum (AIDWF):</w:t>
      </w:r>
      <w:r w:rsidRPr="00E2136F">
        <w:rPr>
          <w:rFonts w:ascii="Times New Roman" w:hAnsi="Times New Roman" w:cs="Times New Roman"/>
          <w:sz w:val="24"/>
          <w:szCs w:val="24"/>
        </w:rPr>
        <w:t xml:space="preserve"> Established in 2003, the AIDWF further strengthened the movement by bringing together Dalit women from various regions to address their shared struggles. The forum worked to raise awareness about the double marginalization faced by Dalit women and to create networks of solidarity among activists. Through its campaigns, the AIDWF sought to challenge both caste-based and gender-based discrimination, advocating for legal reforms and social change.</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Impact and Legacy</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lastRenderedPageBreak/>
        <w:t>The rise of these organizations marked a turning point in the visibility and influence of Dalit women within the broader social justice movements in India. Their efforts have led to increased awareness of the specific challenges faced by Dalit women, including issues related to violence, access to education, and economic opportunities. The activism of these organizations has also contributed to a greater recognition of the need for intersectional approaches to social justice, emphasizing the importance of addressing both caste and gender discrimination in tandem.</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In summary, the historical context of Dalit women's activism reveals a trajectory of gradual but significant progress. From the early contributions of leaders like Savitribai Phule and B.R. Ambedkar to the emergence of dedicated organizations in the late 20th century, the struggle for Dalit women's rights has evolved into a robust movement that continues to drive change. Understanding this historical context is crucial for appreciating the challenges and achievements of Dalit women leaders today and for recognizing the ongoing need for advocacy and reform.</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Dalit Women's Leadership: Challenges and Strategies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Dalit women face a unique and complex set of challenges as they strive to assert their leadership and advocate for social justice. These challenges are deeply rooted in the intersection of caste and gender, creating a multifaceted struggle that demands innovative strategies and resilient activism. Here, we explore the key challenges faced by Dalit women leaders and the strategies they employ to navigate these obstacles and empower their communities.</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Challenges</w:t>
      </w:r>
    </w:p>
    <w:p w:rsidR="00E2136F" w:rsidRPr="00E2136F" w:rsidRDefault="00E2136F" w:rsidP="00E2136F">
      <w:pPr>
        <w:numPr>
          <w:ilvl w:val="0"/>
          <w:numId w:val="2"/>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Intersectional Oppression:</w:t>
      </w:r>
      <w:r w:rsidRPr="00E2136F">
        <w:rPr>
          <w:rFonts w:ascii="Times New Roman" w:hAnsi="Times New Roman" w:cs="Times New Roman"/>
          <w:sz w:val="24"/>
          <w:szCs w:val="24"/>
        </w:rPr>
        <w:t xml:space="preserve"> Dalit women are positioned at the intersection of two powerful systems of oppression: caste and gender. This dual burden means they face discrimination not only due to their caste status but also because of their gender. Patriarchal norms within Dalit communities often marginalize women further, limiting their access to resources and opportunities.</w:t>
      </w:r>
    </w:p>
    <w:p w:rsidR="00E2136F" w:rsidRPr="00E2136F" w:rsidRDefault="00E2136F" w:rsidP="00E2136F">
      <w:pPr>
        <w:numPr>
          <w:ilvl w:val="0"/>
          <w:numId w:val="2"/>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Patriarchal Society:</w:t>
      </w:r>
      <w:r w:rsidRPr="00E2136F">
        <w:rPr>
          <w:rFonts w:ascii="Times New Roman" w:hAnsi="Times New Roman" w:cs="Times New Roman"/>
          <w:sz w:val="24"/>
          <w:szCs w:val="24"/>
        </w:rPr>
        <w:t xml:space="preserve"> In a society </w:t>
      </w:r>
      <w:proofErr w:type="gramStart"/>
      <w:r w:rsidRPr="00E2136F">
        <w:rPr>
          <w:rFonts w:ascii="Times New Roman" w:hAnsi="Times New Roman" w:cs="Times New Roman"/>
          <w:sz w:val="24"/>
          <w:szCs w:val="24"/>
        </w:rPr>
        <w:t>where</w:t>
      </w:r>
      <w:proofErr w:type="gramEnd"/>
      <w:r w:rsidRPr="00E2136F">
        <w:rPr>
          <w:rFonts w:ascii="Times New Roman" w:hAnsi="Times New Roman" w:cs="Times New Roman"/>
          <w:sz w:val="24"/>
          <w:szCs w:val="24"/>
        </w:rPr>
        <w:t xml:space="preserve"> patriarchal values are deeply ingrained, Dalit women must navigate a landscape that often marginalizes and devalues their contributions. Traditional gender roles and societal expectations can constrain their opportunities for leadership and visibility.</w:t>
      </w:r>
    </w:p>
    <w:p w:rsidR="00E2136F" w:rsidRPr="00E2136F" w:rsidRDefault="00E2136F" w:rsidP="00E2136F">
      <w:pPr>
        <w:numPr>
          <w:ilvl w:val="0"/>
          <w:numId w:val="2"/>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Caste-Based Discrimination:</w:t>
      </w:r>
      <w:r w:rsidRPr="00E2136F">
        <w:rPr>
          <w:rFonts w:ascii="Times New Roman" w:hAnsi="Times New Roman" w:cs="Times New Roman"/>
          <w:sz w:val="24"/>
          <w:szCs w:val="24"/>
        </w:rPr>
        <w:t xml:space="preserve"> Even within their own communities, Dalit women often encounter caste-based discrimination that can undermine their efforts to achieve social </w:t>
      </w:r>
      <w:r w:rsidRPr="00E2136F">
        <w:rPr>
          <w:rFonts w:ascii="Times New Roman" w:hAnsi="Times New Roman" w:cs="Times New Roman"/>
          <w:sz w:val="24"/>
          <w:szCs w:val="24"/>
        </w:rPr>
        <w:lastRenderedPageBreak/>
        <w:t>change. The hierarchical nature of the caste system can lead to internal divisions and challenges in garnering support for their causes.</w:t>
      </w:r>
    </w:p>
    <w:p w:rsidR="00E2136F" w:rsidRPr="00E2136F" w:rsidRDefault="00E2136F" w:rsidP="00E2136F">
      <w:pPr>
        <w:numPr>
          <w:ilvl w:val="0"/>
          <w:numId w:val="2"/>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Systemic Barriers:</w:t>
      </w:r>
      <w:r w:rsidRPr="00E2136F">
        <w:rPr>
          <w:rFonts w:ascii="Times New Roman" w:hAnsi="Times New Roman" w:cs="Times New Roman"/>
          <w:sz w:val="24"/>
          <w:szCs w:val="24"/>
        </w:rPr>
        <w:t xml:space="preserve"> Dalit women leaders frequently face systemic barriers in accessing education, political representation, and economic opportunities. These barriers are often reinforced by a lack of resources, institutional support, and societal biases that impede their progress.</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Strategies</w:t>
      </w:r>
    </w:p>
    <w:p w:rsidR="00E2136F" w:rsidRPr="00E2136F" w:rsidRDefault="00E2136F" w:rsidP="00E2136F">
      <w:pPr>
        <w:numPr>
          <w:ilvl w:val="0"/>
          <w:numId w:val="3"/>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Grassroots Mobilization:</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Dalit women leaders have been at the forefront of grassroots mobilization, using community organizing as a powerful tool for change. They have played pivotal roles in organizing protests, leading campaigns, and raising awareness about issues such as caste-based violence, sexual assault, and economic exploitation. By mobilizing local communities, they create spaces for dialogue and collective action that address the specific challenges faced by Dalit women. Grassroots activism also enables them to build a support base and advocate for change at both the local and national levels.</w:t>
      </w:r>
    </w:p>
    <w:p w:rsidR="00E2136F" w:rsidRPr="00E2136F" w:rsidRDefault="00E2136F" w:rsidP="00E2136F">
      <w:pPr>
        <w:numPr>
          <w:ilvl w:val="0"/>
          <w:numId w:val="3"/>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Political Participation:</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Political participation has become a crucial strategy for Dalit women seeking to influence policy and effect systemic change. Leaders like Mayawati, who served as the Chief Minister of Uttar Pradesh, have demonstrated that Dalit women can hold significant political power and drive policy reforms. Despite the challenges—such as systemic barriers, limited resources, and societal biases—Dalit women have increasingly sought and achieved political positions. Their participation in politics helps to bring Dalit women's issues to the forefront and creates opportunities for legislative and policy changes that benefit marginalized communities.</w:t>
      </w:r>
    </w:p>
    <w:p w:rsidR="00E2136F" w:rsidRPr="00E2136F" w:rsidRDefault="00E2136F" w:rsidP="00E2136F">
      <w:pPr>
        <w:numPr>
          <w:ilvl w:val="0"/>
          <w:numId w:val="3"/>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Education and Advocacy:</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 xml:space="preserve">Education has emerged as a powerful tool for Dalit women leaders. Many have pursued higher education, which has enabled them to acquire the knowledge and skills needed to advocate for policy changes, legal reforms, and social awareness. By leveraging their educational achievements, Dalit women leaders have gained visibility and influence in various sectors, including academia, civil society, and media. Their advocacy efforts often focus on issues such </w:t>
      </w:r>
      <w:r w:rsidRPr="00E2136F">
        <w:rPr>
          <w:rFonts w:ascii="Times New Roman" w:hAnsi="Times New Roman" w:cs="Times New Roman"/>
          <w:sz w:val="24"/>
          <w:szCs w:val="24"/>
        </w:rPr>
        <w:lastRenderedPageBreak/>
        <w:t>as educational access, legal rights, and social justice, helping to amplify the voices of Dalit women and push for meaningful reforms.</w:t>
      </w:r>
    </w:p>
    <w:p w:rsidR="00E2136F" w:rsidRPr="00E2136F" w:rsidRDefault="00E2136F" w:rsidP="00E2136F">
      <w:pPr>
        <w:numPr>
          <w:ilvl w:val="0"/>
          <w:numId w:val="3"/>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Solidarity and Intersectionality:</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Dalit women leaders have emphasized the importance of solidarity and intersectionality in their activism. Recognizing that their struggles are interconnected with those of other marginalized groups, they have sought alliances with Adivasi women, LGBTQ+ communities, and women from other oppressed castes. This inclusive approach helps to build a broader coalition for social justice and challenges dominant narratives that may exclude or marginalize their experiences. By fostering solidarity and embracing intersectionality, Dalit women leaders strengthen their collective impact and advocate for a more inclusive and equitable society.</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Case Studies of Dalit Women Leaders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To understand the profound impact of Dalit women’s leadership, it's essential to explore the contributions of key figures who have significantly shaped the discourse on social justice, gender equality, and Dalit rights. This section highlights the achievements of Ruth Manorama, Krishna Kumari, and Gogu Shyamala, whose work exemplifies the diverse strategies employed by Dalit women leaders to effect change.</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Ruth Manorama</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Ruth Manorama is a prominent Dalit activist and social worker whose contributions to the rights of Dalit women and other marginalized communities have been transformative. Born into a Dalit family, Manorama has dedicated her life to advocating for social justice and equality.</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Key Contributions:</w:t>
      </w:r>
    </w:p>
    <w:p w:rsidR="00E2136F" w:rsidRPr="00E2136F" w:rsidRDefault="00E2136F" w:rsidP="00E2136F">
      <w:pPr>
        <w:numPr>
          <w:ilvl w:val="0"/>
          <w:numId w:val="4"/>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Advocacy for Housing Rights:</w:t>
      </w:r>
      <w:r w:rsidRPr="00E2136F">
        <w:rPr>
          <w:rFonts w:ascii="Times New Roman" w:hAnsi="Times New Roman" w:cs="Times New Roman"/>
          <w:sz w:val="24"/>
          <w:szCs w:val="24"/>
        </w:rPr>
        <w:t xml:space="preserve"> Manorama has been at the forefront of advocating for the housing rights of Dalits and other marginalized groups. Her efforts have focused on addressing the issues of landlessness and inadequate housing conditions faced by Dalit communities. She has worked to secure better living conditions and legal recognition for Dalit households.</w:t>
      </w:r>
    </w:p>
    <w:p w:rsidR="00E2136F" w:rsidRPr="00E2136F" w:rsidRDefault="00E2136F" w:rsidP="00E2136F">
      <w:pPr>
        <w:numPr>
          <w:ilvl w:val="0"/>
          <w:numId w:val="4"/>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Combatting Gender-Based Violence:</w:t>
      </w:r>
      <w:r w:rsidRPr="00E2136F">
        <w:rPr>
          <w:rFonts w:ascii="Times New Roman" w:hAnsi="Times New Roman" w:cs="Times New Roman"/>
          <w:sz w:val="24"/>
          <w:szCs w:val="24"/>
        </w:rPr>
        <w:t xml:space="preserve"> Manorama has actively campaigned against gender-based violence, including sexual assault and domestic violence, which disproportionately affect Dalit women. Her activism includes raising awareness about </w:t>
      </w:r>
      <w:r w:rsidRPr="00E2136F">
        <w:rPr>
          <w:rFonts w:ascii="Times New Roman" w:hAnsi="Times New Roman" w:cs="Times New Roman"/>
          <w:sz w:val="24"/>
          <w:szCs w:val="24"/>
        </w:rPr>
        <w:lastRenderedPageBreak/>
        <w:t>these issues and pushing for legal reforms to protect women from violence and exploitation.</w:t>
      </w:r>
    </w:p>
    <w:p w:rsidR="00E2136F" w:rsidRPr="00E2136F" w:rsidRDefault="00E2136F" w:rsidP="00E2136F">
      <w:pPr>
        <w:numPr>
          <w:ilvl w:val="0"/>
          <w:numId w:val="4"/>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Political Representation:</w:t>
      </w:r>
      <w:r w:rsidRPr="00E2136F">
        <w:rPr>
          <w:rFonts w:ascii="Times New Roman" w:hAnsi="Times New Roman" w:cs="Times New Roman"/>
          <w:sz w:val="24"/>
          <w:szCs w:val="24"/>
        </w:rPr>
        <w:t xml:space="preserve"> Manorama's work extends to advocating for greater political representation of Dalit women. She has emphasized the need for inclusive policies and practices that ensure Dalit women have a voice in decision-making processes.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Through her activism, Ruth Manorama has not only highlighted the specific challenges faced by Dalit women but has also played a crucial role in creating platforms for their voices to be heard. Her contributions have been instrumental in driving policy changes and fostering a more equitable society.</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Krishna Kumari</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Krishna Kumari is a notable Dalit leader who made history as the first Dalit woman elected to the Rajya Sabha, the upper house of India's Parliament, from Rajasthan. Her election marked a significant milestone in the representation of Dalit women in Indian politics.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Key Contributions:</w:t>
      </w:r>
    </w:p>
    <w:p w:rsidR="00E2136F" w:rsidRPr="00E2136F" w:rsidRDefault="00E2136F" w:rsidP="00E2136F">
      <w:pPr>
        <w:numPr>
          <w:ilvl w:val="0"/>
          <w:numId w:val="5"/>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Addressing Caste-Based Discrimination:</w:t>
      </w:r>
      <w:r w:rsidRPr="00E2136F">
        <w:rPr>
          <w:rFonts w:ascii="Times New Roman" w:hAnsi="Times New Roman" w:cs="Times New Roman"/>
          <w:sz w:val="24"/>
          <w:szCs w:val="24"/>
        </w:rPr>
        <w:t xml:space="preserve"> As a member of the Rajya Sabha, Krishna Kumari has used her platform to address caste-based discrimination and advocate for policies that promote social justice and equality. Her speeches and initiatives have focused on dismantling systemic barriers and promoting inclusive development.</w:t>
      </w:r>
    </w:p>
    <w:p w:rsidR="00E2136F" w:rsidRPr="00E2136F" w:rsidRDefault="00E2136F" w:rsidP="00E2136F">
      <w:pPr>
        <w:numPr>
          <w:ilvl w:val="0"/>
          <w:numId w:val="5"/>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Championing Gender Equality:</w:t>
      </w:r>
      <w:r w:rsidRPr="00E2136F">
        <w:rPr>
          <w:rFonts w:ascii="Times New Roman" w:hAnsi="Times New Roman" w:cs="Times New Roman"/>
          <w:sz w:val="24"/>
          <w:szCs w:val="24"/>
        </w:rPr>
        <w:t xml:space="preserve"> Kumari has been a vocal advocate for gender equality, working to highlight the unique challenges faced by Dalit women. Her efforts have included promoting legislation and policies aimed at improving women's rights and opportunities in India.</w:t>
      </w:r>
    </w:p>
    <w:p w:rsidR="00E2136F" w:rsidRPr="00E2136F" w:rsidRDefault="00E2136F" w:rsidP="00E2136F">
      <w:pPr>
        <w:numPr>
          <w:ilvl w:val="0"/>
          <w:numId w:val="5"/>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Inspiring Political Participation:</w:t>
      </w:r>
      <w:r w:rsidRPr="00E2136F">
        <w:rPr>
          <w:rFonts w:ascii="Times New Roman" w:hAnsi="Times New Roman" w:cs="Times New Roman"/>
          <w:sz w:val="24"/>
          <w:szCs w:val="24"/>
        </w:rPr>
        <w:t xml:space="preserve"> Kumari’s successful election to the Rajya Sabha has served as an inspiration to many Dalit women, encouraging them to pursue careers in politics and public service. Her leadership has demonstrated that Dalit women can achieve significant political influence and contribute to shaping national policies.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Krishna Kumari’s achievements have not only advanced the representation of Dalit women in politics but have also provided a powerful example of how political engagement can drive systemic change.</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Gogu Shyamala</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lastRenderedPageBreak/>
        <w:t>Gogu Shyamala is a renowned writer and activist whose literary work has brought the struggles and resilience of Dalit women into the spotlight. Her writing offers a poignant reflection on the lived experiences of Dalit women, contributing to the broader discourse on Dalit feminism and representation.</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Key Contributions:</w:t>
      </w:r>
    </w:p>
    <w:p w:rsidR="00E2136F" w:rsidRPr="00E2136F" w:rsidRDefault="00E2136F" w:rsidP="00E2136F">
      <w:pPr>
        <w:numPr>
          <w:ilvl w:val="0"/>
          <w:numId w:val="6"/>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Literary Advocacy:</w:t>
      </w:r>
      <w:r w:rsidRPr="00E2136F">
        <w:rPr>
          <w:rFonts w:ascii="Times New Roman" w:hAnsi="Times New Roman" w:cs="Times New Roman"/>
          <w:sz w:val="24"/>
          <w:szCs w:val="24"/>
        </w:rPr>
        <w:t xml:space="preserve"> Through her stories and essays, Gogu Shyamala has highlighted the challenges faced by Dalit women, including issues of caste discrimination, gender inequality, and social exclusion. Her literary works provide a voice to the experiences of Dalit women, shedding light on their struggles and triumphs.</w:t>
      </w:r>
    </w:p>
    <w:p w:rsidR="00E2136F" w:rsidRPr="00E2136F" w:rsidRDefault="00E2136F" w:rsidP="00E2136F">
      <w:pPr>
        <w:numPr>
          <w:ilvl w:val="0"/>
          <w:numId w:val="6"/>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Dalit Feminism:</w:t>
      </w:r>
      <w:r w:rsidRPr="00E2136F">
        <w:rPr>
          <w:rFonts w:ascii="Times New Roman" w:hAnsi="Times New Roman" w:cs="Times New Roman"/>
          <w:sz w:val="24"/>
          <w:szCs w:val="24"/>
        </w:rPr>
        <w:t xml:space="preserve"> Shyamala's work has significantly contributed to the discourse on Dalit feminism, emphasizing the need for greater representation of marginalized voices in literature. Her writings challenge dominant narratives and call for a more inclusive understanding of gender and caste issues.</w:t>
      </w:r>
    </w:p>
    <w:p w:rsidR="00E2136F" w:rsidRPr="00E2136F" w:rsidRDefault="00E2136F" w:rsidP="00E2136F">
      <w:pPr>
        <w:numPr>
          <w:ilvl w:val="0"/>
          <w:numId w:val="6"/>
        </w:num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Promoting Social Change:</w:t>
      </w:r>
      <w:r w:rsidRPr="00E2136F">
        <w:rPr>
          <w:rFonts w:ascii="Times New Roman" w:hAnsi="Times New Roman" w:cs="Times New Roman"/>
          <w:sz w:val="24"/>
          <w:szCs w:val="24"/>
        </w:rPr>
        <w:t xml:space="preserve"> By using literature as a tool for social change, Shyamala has inspired readers and activists to engage with the issues faced by Dalit women. Her work has been instrumental in fostering a deeper understanding of the intersectional nature of caste and gender oppression.</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Gogu Shyamala's literary contributions have enriched the discourse on Dalit women's issues and have played a vital role in advocating for greater visibility and representation in literature and beyond.</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Conclusion</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The leadership of Dalit women in the struggle for social justice and equality embodies both remarkable resilience and a bold challenge to India’s entrenched systems of oppression. Their activism and leadership have illuminated the complex interplay of caste and gender discrimination, offering powerful critiques of existing inequalities and advocating for transformative change.</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Resilience and Achievement:</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 xml:space="preserve">Dalit women leaders have demonstrated extraordinary resilience in the face of severe and multifaceted challenges. Their journeys—from grassroots mobilization and political participation to literary and educational advocacy—reflect a profound commitment to </w:t>
      </w:r>
      <w:r w:rsidRPr="00E2136F">
        <w:rPr>
          <w:rFonts w:ascii="Times New Roman" w:hAnsi="Times New Roman" w:cs="Times New Roman"/>
          <w:sz w:val="24"/>
          <w:szCs w:val="24"/>
        </w:rPr>
        <w:lastRenderedPageBreak/>
        <w:t>addressing both caste-based and gender-based discrimination. Through their efforts, significant strides have been made in raising awareness, advocating for policy changes, and creating spaces for Dalit women’s voices. Figures such as Ruth Manorama, Krishna Kumari, and Gogu Shyamala have not only addressed critical issues but have also inspired a new generation of leaders and activists.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Ongoing Challenges:</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Despite the progress achieved, the struggle for Dalit women’s rights and representation is far from over. Systemic barriers and deeply ingrained social norms continue to perpetuate inequality and exclusion. Dalit women still face significant obstacles, including limited access to education, economic opportunities, and political power. Addressing these challenges requires sustained effort and a commitment to dismantling the structures that uphold caste and gender discrimination.</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Building on Legacy:</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To continue the momentum of past leaders, it is essential to build on their legacy by strengthening grassroots organizations, advocating for inclusive policies, and ensuring that the voices of Dalit women are central to the discourse on social justice. This involves not only amplifying their voices but also addressing intersectional issues and fostering solidarity with other marginalized groups. Collaborative efforts can enhance the impact of Dalit women’s leadership and create more inclusive platforms for advocacy and change.</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Fostering Solidarity and Advocacy:</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Solidarity among marginalized communities is crucial for advancing social justice. Dalit women leaders have already made significant strides in forging alliances with Adivasi women, LGBTQ+ communities, and other oppressed groups. These alliances help to amplify their collective voices and create a unified front against systemic injustices. Advocating for comprehensive and inclusive policies that address the needs of all marginalized groups is vital for achieving lasting change.</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b/>
          <w:bCs/>
          <w:sz w:val="24"/>
          <w:szCs w:val="24"/>
        </w:rPr>
        <w:t>Transformative Role:</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 xml:space="preserve">Dalit women have the potential to play a transformative role in shaping a more just and equitable society. Their leadership can drive significant changes in policy, public perception, and social norms. By continuing to advocate for their rights and push for systemic reforms, </w:t>
      </w:r>
      <w:r w:rsidRPr="00E2136F">
        <w:rPr>
          <w:rFonts w:ascii="Times New Roman" w:hAnsi="Times New Roman" w:cs="Times New Roman"/>
          <w:sz w:val="24"/>
          <w:szCs w:val="24"/>
        </w:rPr>
        <w:lastRenderedPageBreak/>
        <w:t>Dalit women can contribute to building a society where equality and justice are not just aspirations but realities for all.</w:t>
      </w:r>
    </w:p>
    <w:p w:rsidR="00E2136F" w:rsidRPr="00E2136F" w:rsidRDefault="00E2136F" w:rsidP="00E2136F">
      <w:p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In conclusion, the leadership of Dalit women represents a powerful force for social change. Their courage and determination in the face of adversity highlight the importance of their ongoing struggle for justice and equality. By continuing to build on their achievements, fostering solidarity, and advocating for inclusive policies, Dalit women can play a pivotal role in creating a more equitable and just society for future generations.</w:t>
      </w:r>
    </w:p>
    <w:p w:rsidR="00E2136F" w:rsidRPr="00E2136F" w:rsidRDefault="00E2136F" w:rsidP="00E2136F">
      <w:pPr>
        <w:spacing w:line="360" w:lineRule="auto"/>
        <w:jc w:val="both"/>
        <w:rPr>
          <w:rFonts w:ascii="Times New Roman" w:hAnsi="Times New Roman" w:cs="Times New Roman"/>
          <w:b/>
          <w:bCs/>
          <w:sz w:val="24"/>
          <w:szCs w:val="24"/>
        </w:rPr>
      </w:pPr>
      <w:r w:rsidRPr="00E2136F">
        <w:rPr>
          <w:rFonts w:ascii="Times New Roman" w:hAnsi="Times New Roman" w:cs="Times New Roman"/>
          <w:b/>
          <w:bCs/>
          <w:sz w:val="24"/>
          <w:szCs w:val="24"/>
        </w:rPr>
        <w:t>References</w:t>
      </w:r>
    </w:p>
    <w:p w:rsidR="00E2136F" w:rsidRPr="00E2136F" w:rsidRDefault="00E2136F" w:rsidP="00E2136F">
      <w:pPr>
        <w:numPr>
          <w:ilvl w:val="0"/>
          <w:numId w:val="9"/>
        </w:numPr>
        <w:spacing w:line="360" w:lineRule="auto"/>
        <w:jc w:val="both"/>
        <w:rPr>
          <w:rFonts w:ascii="Times New Roman" w:hAnsi="Times New Roman" w:cs="Times New Roman"/>
          <w:sz w:val="24"/>
          <w:szCs w:val="24"/>
        </w:rPr>
      </w:pPr>
      <w:proofErr w:type="spellStart"/>
      <w:r w:rsidRPr="00E2136F">
        <w:rPr>
          <w:rFonts w:ascii="Times New Roman" w:hAnsi="Times New Roman" w:cs="Times New Roman"/>
          <w:sz w:val="24"/>
          <w:szCs w:val="24"/>
        </w:rPr>
        <w:t>Mangubhai</w:t>
      </w:r>
      <w:proofErr w:type="spellEnd"/>
      <w:r w:rsidRPr="00E2136F">
        <w:rPr>
          <w:rFonts w:ascii="Times New Roman" w:hAnsi="Times New Roman" w:cs="Times New Roman"/>
          <w:sz w:val="24"/>
          <w:szCs w:val="24"/>
        </w:rPr>
        <w:t xml:space="preserve">, Jayashree, and Aloysius </w:t>
      </w:r>
      <w:proofErr w:type="spellStart"/>
      <w:r w:rsidRPr="00E2136F">
        <w:rPr>
          <w:rFonts w:ascii="Times New Roman" w:hAnsi="Times New Roman" w:cs="Times New Roman"/>
          <w:sz w:val="24"/>
          <w:szCs w:val="24"/>
        </w:rPr>
        <w:t>Irudayam</w:t>
      </w:r>
      <w:proofErr w:type="spellEnd"/>
      <w:r w:rsidRPr="00E2136F">
        <w:rPr>
          <w:rFonts w:ascii="Times New Roman" w:hAnsi="Times New Roman" w:cs="Times New Roman"/>
          <w:sz w:val="24"/>
          <w:szCs w:val="24"/>
        </w:rPr>
        <w:t>. "Dalit Women Speak Out: Violence against Dalit Women in India." National Campaign on Dalit Human Rights, 2006.</w:t>
      </w:r>
    </w:p>
    <w:p w:rsidR="00E2136F" w:rsidRPr="00E2136F" w:rsidRDefault="00E2136F" w:rsidP="00E2136F">
      <w:pPr>
        <w:numPr>
          <w:ilvl w:val="0"/>
          <w:numId w:val="9"/>
        </w:num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 xml:space="preserve">Thorat, </w:t>
      </w:r>
      <w:proofErr w:type="spellStart"/>
      <w:r w:rsidRPr="00E2136F">
        <w:rPr>
          <w:rFonts w:ascii="Times New Roman" w:hAnsi="Times New Roman" w:cs="Times New Roman"/>
          <w:sz w:val="24"/>
          <w:szCs w:val="24"/>
        </w:rPr>
        <w:t>Sukhadeo</w:t>
      </w:r>
      <w:proofErr w:type="spellEnd"/>
      <w:r w:rsidRPr="00E2136F">
        <w:rPr>
          <w:rFonts w:ascii="Times New Roman" w:hAnsi="Times New Roman" w:cs="Times New Roman"/>
          <w:sz w:val="24"/>
          <w:szCs w:val="24"/>
        </w:rPr>
        <w:t>, and Narender Kumar. "B.R. Ambedkar: Perspectives on Social Exclusion and Inclusive Policies." Oxford University Press, 2008.</w:t>
      </w:r>
    </w:p>
    <w:p w:rsidR="00E2136F" w:rsidRPr="00E2136F" w:rsidRDefault="00E2136F" w:rsidP="00E2136F">
      <w:pPr>
        <w:numPr>
          <w:ilvl w:val="0"/>
          <w:numId w:val="9"/>
        </w:num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Paik, Shailaja. "Dalit Women's Education in Modern India: Double Discrimination." Routledge, 2014.</w:t>
      </w:r>
    </w:p>
    <w:p w:rsidR="00E2136F" w:rsidRPr="00E2136F" w:rsidRDefault="00E2136F" w:rsidP="00E2136F">
      <w:pPr>
        <w:numPr>
          <w:ilvl w:val="0"/>
          <w:numId w:val="9"/>
        </w:num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Rao, Anupama. "The Caste Question: Dalits and the Politics of Modern India." University of California Press, 2009.</w:t>
      </w:r>
    </w:p>
    <w:p w:rsidR="00E2136F" w:rsidRPr="00E2136F" w:rsidRDefault="00E2136F" w:rsidP="00E2136F">
      <w:pPr>
        <w:numPr>
          <w:ilvl w:val="0"/>
          <w:numId w:val="9"/>
        </w:numPr>
        <w:spacing w:line="360" w:lineRule="auto"/>
        <w:jc w:val="both"/>
        <w:rPr>
          <w:rFonts w:ascii="Times New Roman" w:hAnsi="Times New Roman" w:cs="Times New Roman"/>
          <w:sz w:val="24"/>
          <w:szCs w:val="24"/>
        </w:rPr>
      </w:pPr>
      <w:r w:rsidRPr="00E2136F">
        <w:rPr>
          <w:rFonts w:ascii="Times New Roman" w:hAnsi="Times New Roman" w:cs="Times New Roman"/>
          <w:sz w:val="24"/>
          <w:szCs w:val="24"/>
        </w:rPr>
        <w:t>Still, Clarinda. "Dalit Women: Honour and Patriarchy in South India." Routledge, 2014.</w:t>
      </w:r>
    </w:p>
    <w:p w:rsidR="00E2136F" w:rsidRPr="00E2136F" w:rsidRDefault="00E2136F" w:rsidP="00E2136F">
      <w:pPr>
        <w:pStyle w:val="NormalWeb"/>
        <w:numPr>
          <w:ilvl w:val="0"/>
          <w:numId w:val="9"/>
        </w:numPr>
        <w:spacing w:after="160" w:afterAutospacing="0" w:line="360" w:lineRule="auto"/>
        <w:jc w:val="both"/>
      </w:pPr>
      <w:r w:rsidRPr="00E2136F">
        <w:rPr>
          <w:rStyle w:val="Strong"/>
          <w:b w:val="0"/>
          <w:bCs w:val="0"/>
        </w:rPr>
        <w:t xml:space="preserve">Gail </w:t>
      </w:r>
      <w:proofErr w:type="spellStart"/>
      <w:r w:rsidRPr="00E2136F">
        <w:rPr>
          <w:rStyle w:val="Strong"/>
          <w:b w:val="0"/>
          <w:bCs w:val="0"/>
        </w:rPr>
        <w:t>Omvedt</w:t>
      </w:r>
      <w:proofErr w:type="spellEnd"/>
      <w:r w:rsidRPr="00E2136F">
        <w:rPr>
          <w:rStyle w:val="Strong"/>
          <w:b w:val="0"/>
          <w:bCs w:val="0"/>
        </w:rPr>
        <w:t>,</w:t>
      </w:r>
      <w:r w:rsidRPr="00E2136F">
        <w:t xml:space="preserve"> </w:t>
      </w:r>
      <w:r w:rsidRPr="00E2136F">
        <w:rPr>
          <w:rStyle w:val="Emphasis"/>
        </w:rPr>
        <w:t xml:space="preserve">"Dalits and the Democratic Revolution: </w:t>
      </w:r>
      <w:proofErr w:type="spellStart"/>
      <w:r w:rsidRPr="00E2136F">
        <w:rPr>
          <w:rStyle w:val="Emphasis"/>
        </w:rPr>
        <w:t>Dr.</w:t>
      </w:r>
      <w:proofErr w:type="spellEnd"/>
      <w:r w:rsidRPr="00E2136F">
        <w:rPr>
          <w:rStyle w:val="Emphasis"/>
        </w:rPr>
        <w:t xml:space="preserve"> Ambedkar and the Dalit Movement in Colonial India,"</w:t>
      </w:r>
      <w:r w:rsidRPr="00E2136F">
        <w:t xml:space="preserve"> Sage Publications, 1994.</w:t>
      </w:r>
    </w:p>
    <w:p w:rsidR="00E2136F" w:rsidRPr="00E2136F" w:rsidRDefault="00E2136F" w:rsidP="00E2136F">
      <w:pPr>
        <w:pStyle w:val="NormalWeb"/>
        <w:numPr>
          <w:ilvl w:val="0"/>
          <w:numId w:val="9"/>
        </w:numPr>
        <w:spacing w:after="160" w:afterAutospacing="0" w:line="360" w:lineRule="auto"/>
        <w:jc w:val="both"/>
      </w:pPr>
      <w:proofErr w:type="spellStart"/>
      <w:r w:rsidRPr="00E2136F">
        <w:rPr>
          <w:rStyle w:val="Strong"/>
          <w:b w:val="0"/>
          <w:bCs w:val="0"/>
        </w:rPr>
        <w:t>Nambissan</w:t>
      </w:r>
      <w:proofErr w:type="spellEnd"/>
      <w:r w:rsidRPr="00E2136F">
        <w:rPr>
          <w:rStyle w:val="Strong"/>
          <w:b w:val="0"/>
          <w:bCs w:val="0"/>
        </w:rPr>
        <w:t>, Geetha B.,</w:t>
      </w:r>
      <w:r w:rsidRPr="00E2136F">
        <w:t xml:space="preserve"> </w:t>
      </w:r>
      <w:r w:rsidRPr="00E2136F">
        <w:rPr>
          <w:rStyle w:val="Emphasis"/>
        </w:rPr>
        <w:t>"Dalit Women: A Study of Their Economic and Social Status,"</w:t>
      </w:r>
      <w:r w:rsidRPr="00E2136F">
        <w:t xml:space="preserve"> Indian Journal of Gender Studies, 2010.</w:t>
      </w:r>
    </w:p>
    <w:p w:rsidR="00E2136F" w:rsidRPr="00E2136F" w:rsidRDefault="00E2136F" w:rsidP="00E2136F">
      <w:pPr>
        <w:pStyle w:val="NormalWeb"/>
        <w:numPr>
          <w:ilvl w:val="0"/>
          <w:numId w:val="9"/>
        </w:numPr>
        <w:spacing w:after="160" w:afterAutospacing="0" w:line="360" w:lineRule="auto"/>
        <w:jc w:val="both"/>
      </w:pPr>
      <w:proofErr w:type="spellStart"/>
      <w:r w:rsidRPr="00E2136F">
        <w:rPr>
          <w:rStyle w:val="Strong"/>
          <w:b w:val="0"/>
          <w:bCs w:val="0"/>
        </w:rPr>
        <w:t>Dreze</w:t>
      </w:r>
      <w:proofErr w:type="spellEnd"/>
      <w:r w:rsidRPr="00E2136F">
        <w:rPr>
          <w:rStyle w:val="Strong"/>
          <w:b w:val="0"/>
          <w:bCs w:val="0"/>
        </w:rPr>
        <w:t>, Jean, and Amartya Sen,</w:t>
      </w:r>
      <w:r w:rsidRPr="00E2136F">
        <w:t xml:space="preserve"> </w:t>
      </w:r>
      <w:r w:rsidRPr="00E2136F">
        <w:rPr>
          <w:rStyle w:val="Emphasis"/>
        </w:rPr>
        <w:t>"An Uncertain Glory: India and Its Contradictions,"</w:t>
      </w:r>
      <w:r w:rsidRPr="00E2136F">
        <w:t xml:space="preserve"> Princeton University Press, 2013.</w:t>
      </w:r>
    </w:p>
    <w:p w:rsidR="00E2136F" w:rsidRPr="00E2136F" w:rsidRDefault="00E2136F" w:rsidP="00E2136F">
      <w:pPr>
        <w:pStyle w:val="NormalWeb"/>
        <w:numPr>
          <w:ilvl w:val="0"/>
          <w:numId w:val="9"/>
        </w:numPr>
        <w:spacing w:after="160" w:afterAutospacing="0" w:line="360" w:lineRule="auto"/>
        <w:jc w:val="both"/>
      </w:pPr>
      <w:r w:rsidRPr="00E2136F">
        <w:rPr>
          <w:rStyle w:val="Strong"/>
          <w:b w:val="0"/>
          <w:bCs w:val="0"/>
        </w:rPr>
        <w:t>G. N. Devy,</w:t>
      </w:r>
      <w:r w:rsidRPr="00E2136F">
        <w:t xml:space="preserve"> </w:t>
      </w:r>
      <w:r w:rsidRPr="00E2136F">
        <w:rPr>
          <w:rStyle w:val="Emphasis"/>
        </w:rPr>
        <w:t>"The Plurality of Indian Literature: A View of the Dalit and Tribal Writing,"</w:t>
      </w:r>
      <w:r w:rsidRPr="00E2136F">
        <w:t xml:space="preserve"> Sahitya </w:t>
      </w:r>
      <w:proofErr w:type="spellStart"/>
      <w:r w:rsidRPr="00E2136F">
        <w:t>Akademi</w:t>
      </w:r>
      <w:proofErr w:type="spellEnd"/>
      <w:r w:rsidRPr="00E2136F">
        <w:t>, 2016.</w:t>
      </w:r>
    </w:p>
    <w:p w:rsidR="00E2136F" w:rsidRPr="00E2136F" w:rsidRDefault="00E2136F" w:rsidP="00E2136F">
      <w:pPr>
        <w:pStyle w:val="NormalWeb"/>
        <w:numPr>
          <w:ilvl w:val="0"/>
          <w:numId w:val="9"/>
        </w:numPr>
        <w:spacing w:after="160" w:afterAutospacing="0" w:line="360" w:lineRule="auto"/>
        <w:jc w:val="both"/>
      </w:pPr>
      <w:r w:rsidRPr="00E2136F">
        <w:rPr>
          <w:rStyle w:val="Strong"/>
          <w:b w:val="0"/>
          <w:bCs w:val="0"/>
        </w:rPr>
        <w:t>Kumar, Krishna,</w:t>
      </w:r>
      <w:r w:rsidRPr="00E2136F">
        <w:t xml:space="preserve"> </w:t>
      </w:r>
      <w:r w:rsidRPr="00E2136F">
        <w:rPr>
          <w:rStyle w:val="Emphasis"/>
        </w:rPr>
        <w:t>"The Politics of Education in India: The Dalit Experience,"</w:t>
      </w:r>
      <w:r w:rsidRPr="00E2136F">
        <w:t xml:space="preserve"> Orient Longman, 2004.</w:t>
      </w:r>
    </w:p>
    <w:p w:rsidR="00E2136F" w:rsidRPr="00E2136F" w:rsidRDefault="00E2136F" w:rsidP="00E2136F">
      <w:pPr>
        <w:pStyle w:val="NormalWeb"/>
        <w:numPr>
          <w:ilvl w:val="0"/>
          <w:numId w:val="9"/>
        </w:numPr>
        <w:spacing w:after="160" w:afterAutospacing="0" w:line="360" w:lineRule="auto"/>
        <w:jc w:val="both"/>
      </w:pPr>
      <w:r w:rsidRPr="00E2136F">
        <w:rPr>
          <w:rStyle w:val="Strong"/>
          <w:b w:val="0"/>
          <w:bCs w:val="0"/>
        </w:rPr>
        <w:t>Jain, Devaki,</w:t>
      </w:r>
      <w:r w:rsidRPr="00E2136F">
        <w:t xml:space="preserve"> </w:t>
      </w:r>
      <w:r w:rsidRPr="00E2136F">
        <w:rPr>
          <w:rStyle w:val="Emphasis"/>
        </w:rPr>
        <w:t>"The Struggle for Dalit Rights: Issues and Concerns,"</w:t>
      </w:r>
      <w:r w:rsidRPr="00E2136F">
        <w:t xml:space="preserve"> Social Scientist, 2012.</w:t>
      </w:r>
    </w:p>
    <w:p w:rsidR="00E2136F" w:rsidRPr="00E2136F" w:rsidRDefault="00E2136F" w:rsidP="00E2136F">
      <w:pPr>
        <w:pStyle w:val="NormalWeb"/>
        <w:numPr>
          <w:ilvl w:val="0"/>
          <w:numId w:val="9"/>
        </w:numPr>
        <w:spacing w:after="160" w:afterAutospacing="0" w:line="360" w:lineRule="auto"/>
        <w:jc w:val="both"/>
      </w:pPr>
      <w:r w:rsidRPr="00E2136F">
        <w:rPr>
          <w:rStyle w:val="Strong"/>
          <w:b w:val="0"/>
          <w:bCs w:val="0"/>
        </w:rPr>
        <w:lastRenderedPageBreak/>
        <w:t>Ambedkar, B.R.,</w:t>
      </w:r>
      <w:r w:rsidRPr="00E2136F">
        <w:t xml:space="preserve"> </w:t>
      </w:r>
      <w:r w:rsidRPr="00E2136F">
        <w:rPr>
          <w:rStyle w:val="Emphasis"/>
        </w:rPr>
        <w:t>"Thoughts on Linguistic States,"</w:t>
      </w:r>
      <w:r w:rsidRPr="00E2136F">
        <w:t xml:space="preserve"> Government of India, 1955.</w:t>
      </w:r>
    </w:p>
    <w:p w:rsidR="00E2136F" w:rsidRPr="00E2136F" w:rsidRDefault="00E2136F" w:rsidP="00E2136F">
      <w:pPr>
        <w:pStyle w:val="NormalWeb"/>
        <w:numPr>
          <w:ilvl w:val="0"/>
          <w:numId w:val="9"/>
        </w:numPr>
        <w:spacing w:after="160" w:afterAutospacing="0" w:line="360" w:lineRule="auto"/>
        <w:jc w:val="both"/>
      </w:pPr>
      <w:r w:rsidRPr="00E2136F">
        <w:rPr>
          <w:rStyle w:val="Strong"/>
          <w:b w:val="0"/>
          <w:bCs w:val="0"/>
        </w:rPr>
        <w:t>Narayan, Usha,</w:t>
      </w:r>
      <w:r w:rsidRPr="00E2136F">
        <w:t xml:space="preserve"> </w:t>
      </w:r>
      <w:r w:rsidRPr="00E2136F">
        <w:rPr>
          <w:rStyle w:val="Emphasis"/>
        </w:rPr>
        <w:t>"Dislocating Cultures: Identities, Traditions, and Third World Feminism,"</w:t>
      </w:r>
      <w:r w:rsidRPr="00E2136F">
        <w:t xml:space="preserve"> Routledge, 1997.</w:t>
      </w:r>
    </w:p>
    <w:p w:rsidR="00E2136F" w:rsidRPr="00E2136F" w:rsidRDefault="00E2136F" w:rsidP="00E2136F">
      <w:pPr>
        <w:pStyle w:val="NormalWeb"/>
        <w:numPr>
          <w:ilvl w:val="0"/>
          <w:numId w:val="9"/>
        </w:numPr>
        <w:spacing w:after="160" w:afterAutospacing="0" w:line="360" w:lineRule="auto"/>
        <w:jc w:val="both"/>
      </w:pPr>
      <w:r w:rsidRPr="00E2136F">
        <w:rPr>
          <w:rStyle w:val="Strong"/>
          <w:b w:val="0"/>
          <w:bCs w:val="0"/>
        </w:rPr>
        <w:t xml:space="preserve">Mendelsohn, Oliver, and Marika </w:t>
      </w:r>
      <w:proofErr w:type="spellStart"/>
      <w:r w:rsidRPr="00E2136F">
        <w:rPr>
          <w:rStyle w:val="Strong"/>
          <w:b w:val="0"/>
          <w:bCs w:val="0"/>
        </w:rPr>
        <w:t>Vicziany</w:t>
      </w:r>
      <w:proofErr w:type="spellEnd"/>
      <w:r w:rsidRPr="00E2136F">
        <w:rPr>
          <w:rStyle w:val="Strong"/>
          <w:b w:val="0"/>
          <w:bCs w:val="0"/>
        </w:rPr>
        <w:t>,</w:t>
      </w:r>
      <w:r w:rsidRPr="00E2136F">
        <w:t xml:space="preserve"> </w:t>
      </w:r>
      <w:r w:rsidRPr="00E2136F">
        <w:rPr>
          <w:rStyle w:val="Emphasis"/>
        </w:rPr>
        <w:t>"The Untouchables: Subordination, Poverty, and the State in Modern India,"</w:t>
      </w:r>
      <w:r w:rsidRPr="00E2136F">
        <w:t xml:space="preserve"> Cambridge University Press, 1998.</w:t>
      </w:r>
    </w:p>
    <w:p w:rsidR="00E2136F" w:rsidRPr="00E2136F" w:rsidRDefault="00E2136F" w:rsidP="00E2136F">
      <w:pPr>
        <w:pStyle w:val="NormalWeb"/>
        <w:numPr>
          <w:ilvl w:val="0"/>
          <w:numId w:val="9"/>
        </w:numPr>
        <w:spacing w:after="160" w:afterAutospacing="0" w:line="360" w:lineRule="auto"/>
        <w:jc w:val="both"/>
      </w:pPr>
      <w:r w:rsidRPr="00E2136F">
        <w:rPr>
          <w:rStyle w:val="Strong"/>
          <w:b w:val="0"/>
          <w:bCs w:val="0"/>
        </w:rPr>
        <w:t xml:space="preserve">Thorat, </w:t>
      </w:r>
      <w:proofErr w:type="spellStart"/>
      <w:r w:rsidRPr="00E2136F">
        <w:rPr>
          <w:rStyle w:val="Strong"/>
          <w:b w:val="0"/>
          <w:bCs w:val="0"/>
        </w:rPr>
        <w:t>Sukhadeo</w:t>
      </w:r>
      <w:proofErr w:type="spellEnd"/>
      <w:r w:rsidRPr="00E2136F">
        <w:rPr>
          <w:rStyle w:val="Strong"/>
          <w:b w:val="0"/>
          <w:bCs w:val="0"/>
        </w:rPr>
        <w:t>,</w:t>
      </w:r>
      <w:r w:rsidRPr="00E2136F">
        <w:t xml:space="preserve"> </w:t>
      </w:r>
      <w:r w:rsidRPr="00E2136F">
        <w:rPr>
          <w:rStyle w:val="Emphasis"/>
        </w:rPr>
        <w:t>"Caste, Class and Discrimination: The Emerging Agenda,"</w:t>
      </w:r>
      <w:r w:rsidRPr="00E2136F">
        <w:t xml:space="preserve"> Rawat Publications, 2008.</w:t>
      </w:r>
    </w:p>
    <w:p w:rsidR="00E2136F" w:rsidRPr="00E2136F" w:rsidRDefault="00E2136F" w:rsidP="00E2136F">
      <w:pPr>
        <w:spacing w:line="360" w:lineRule="auto"/>
        <w:jc w:val="both"/>
        <w:rPr>
          <w:rFonts w:ascii="Times New Roman" w:hAnsi="Times New Roman" w:cs="Times New Roman"/>
          <w:sz w:val="24"/>
          <w:szCs w:val="24"/>
        </w:rPr>
      </w:pPr>
    </w:p>
    <w:p w:rsidR="008B5AFA" w:rsidRDefault="008B5AFA"/>
    <w:sectPr w:rsidR="008B5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271"/>
    <w:multiLevelType w:val="hybridMultilevel"/>
    <w:tmpl w:val="767010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E84B24"/>
    <w:multiLevelType w:val="multilevel"/>
    <w:tmpl w:val="EE2EE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9061B2"/>
    <w:multiLevelType w:val="multilevel"/>
    <w:tmpl w:val="55D4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CB1466"/>
    <w:multiLevelType w:val="multilevel"/>
    <w:tmpl w:val="8B8E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822B5"/>
    <w:multiLevelType w:val="multilevel"/>
    <w:tmpl w:val="1D4C47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F63E2"/>
    <w:multiLevelType w:val="multilevel"/>
    <w:tmpl w:val="2A9E4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025908"/>
    <w:multiLevelType w:val="multilevel"/>
    <w:tmpl w:val="A07A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7A18DA"/>
    <w:multiLevelType w:val="multilevel"/>
    <w:tmpl w:val="509CD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90287D"/>
    <w:multiLevelType w:val="multilevel"/>
    <w:tmpl w:val="1D3E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5062170">
    <w:abstractNumId w:val="8"/>
  </w:num>
  <w:num w:numId="2" w16cid:durableId="1046952219">
    <w:abstractNumId w:val="3"/>
  </w:num>
  <w:num w:numId="3" w16cid:durableId="216357078">
    <w:abstractNumId w:val="1"/>
  </w:num>
  <w:num w:numId="4" w16cid:durableId="724644098">
    <w:abstractNumId w:val="2"/>
  </w:num>
  <w:num w:numId="5" w16cid:durableId="1784154507">
    <w:abstractNumId w:val="6"/>
  </w:num>
  <w:num w:numId="6" w16cid:durableId="1468665169">
    <w:abstractNumId w:val="5"/>
  </w:num>
  <w:num w:numId="7" w16cid:durableId="1263148990">
    <w:abstractNumId w:val="7"/>
  </w:num>
  <w:num w:numId="8" w16cid:durableId="686951107">
    <w:abstractNumId w:val="4"/>
  </w:num>
  <w:num w:numId="9" w16cid:durableId="208044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36F"/>
    <w:rsid w:val="007A7023"/>
    <w:rsid w:val="008B5AFA"/>
    <w:rsid w:val="00B17A80"/>
    <w:rsid w:val="00E213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CAFF7"/>
  <w15:chartTrackingRefBased/>
  <w15:docId w15:val="{084313CF-B6EE-4625-BF3F-2077EBC06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36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2136F"/>
    <w:rPr>
      <w:b/>
      <w:bCs/>
    </w:rPr>
  </w:style>
  <w:style w:type="character" w:styleId="Emphasis">
    <w:name w:val="Emphasis"/>
    <w:basedOn w:val="DefaultParagraphFont"/>
    <w:uiPriority w:val="20"/>
    <w:qFormat/>
    <w:rsid w:val="00E2136F"/>
    <w:rPr>
      <w:i/>
      <w:iCs/>
    </w:rPr>
  </w:style>
  <w:style w:type="character" w:styleId="Hyperlink">
    <w:name w:val="Hyperlink"/>
    <w:basedOn w:val="DefaultParagraphFont"/>
    <w:uiPriority w:val="99"/>
    <w:unhideWhenUsed/>
    <w:rsid w:val="00B17A80"/>
    <w:rPr>
      <w:color w:val="0563C1" w:themeColor="hyperlink"/>
      <w:u w:val="single"/>
    </w:rPr>
  </w:style>
  <w:style w:type="character" w:styleId="UnresolvedMention">
    <w:name w:val="Unresolved Mention"/>
    <w:basedOn w:val="DefaultParagraphFont"/>
    <w:uiPriority w:val="99"/>
    <w:semiHidden/>
    <w:unhideWhenUsed/>
    <w:rsid w:val="00B17A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617830">
      <w:bodyDiv w:val="1"/>
      <w:marLeft w:val="0"/>
      <w:marRight w:val="0"/>
      <w:marTop w:val="0"/>
      <w:marBottom w:val="0"/>
      <w:divBdr>
        <w:top w:val="none" w:sz="0" w:space="0" w:color="auto"/>
        <w:left w:val="none" w:sz="0" w:space="0" w:color="auto"/>
        <w:bottom w:val="none" w:sz="0" w:space="0" w:color="auto"/>
        <w:right w:val="none" w:sz="0" w:space="0" w:color="auto"/>
      </w:divBdr>
    </w:div>
    <w:div w:id="691496589">
      <w:bodyDiv w:val="1"/>
      <w:marLeft w:val="0"/>
      <w:marRight w:val="0"/>
      <w:marTop w:val="0"/>
      <w:marBottom w:val="0"/>
      <w:divBdr>
        <w:top w:val="none" w:sz="0" w:space="0" w:color="auto"/>
        <w:left w:val="none" w:sz="0" w:space="0" w:color="auto"/>
        <w:bottom w:val="none" w:sz="0" w:space="0" w:color="auto"/>
        <w:right w:val="none" w:sz="0" w:space="0" w:color="auto"/>
      </w:divBdr>
    </w:div>
    <w:div w:id="856191049">
      <w:bodyDiv w:val="1"/>
      <w:marLeft w:val="0"/>
      <w:marRight w:val="0"/>
      <w:marTop w:val="0"/>
      <w:marBottom w:val="0"/>
      <w:divBdr>
        <w:top w:val="none" w:sz="0" w:space="0" w:color="auto"/>
        <w:left w:val="none" w:sz="0" w:space="0" w:color="auto"/>
        <w:bottom w:val="none" w:sz="0" w:space="0" w:color="auto"/>
        <w:right w:val="none" w:sz="0" w:space="0" w:color="auto"/>
      </w:divBdr>
    </w:div>
    <w:div w:id="1059010935">
      <w:bodyDiv w:val="1"/>
      <w:marLeft w:val="0"/>
      <w:marRight w:val="0"/>
      <w:marTop w:val="0"/>
      <w:marBottom w:val="0"/>
      <w:divBdr>
        <w:top w:val="none" w:sz="0" w:space="0" w:color="auto"/>
        <w:left w:val="none" w:sz="0" w:space="0" w:color="auto"/>
        <w:bottom w:val="none" w:sz="0" w:space="0" w:color="auto"/>
        <w:right w:val="none" w:sz="0" w:space="0" w:color="auto"/>
      </w:divBdr>
    </w:div>
    <w:div w:id="1290356976">
      <w:bodyDiv w:val="1"/>
      <w:marLeft w:val="0"/>
      <w:marRight w:val="0"/>
      <w:marTop w:val="0"/>
      <w:marBottom w:val="0"/>
      <w:divBdr>
        <w:top w:val="none" w:sz="0" w:space="0" w:color="auto"/>
        <w:left w:val="none" w:sz="0" w:space="0" w:color="auto"/>
        <w:bottom w:val="none" w:sz="0" w:space="0" w:color="auto"/>
        <w:right w:val="none" w:sz="0" w:space="0" w:color="auto"/>
      </w:divBdr>
    </w:div>
    <w:div w:id="1507944667">
      <w:bodyDiv w:val="1"/>
      <w:marLeft w:val="0"/>
      <w:marRight w:val="0"/>
      <w:marTop w:val="0"/>
      <w:marBottom w:val="0"/>
      <w:divBdr>
        <w:top w:val="none" w:sz="0" w:space="0" w:color="auto"/>
        <w:left w:val="none" w:sz="0" w:space="0" w:color="auto"/>
        <w:bottom w:val="none" w:sz="0" w:space="0" w:color="auto"/>
        <w:right w:val="none" w:sz="0" w:space="0" w:color="auto"/>
      </w:divBdr>
    </w:div>
    <w:div w:id="1599407999">
      <w:bodyDiv w:val="1"/>
      <w:marLeft w:val="0"/>
      <w:marRight w:val="0"/>
      <w:marTop w:val="0"/>
      <w:marBottom w:val="0"/>
      <w:divBdr>
        <w:top w:val="none" w:sz="0" w:space="0" w:color="auto"/>
        <w:left w:val="none" w:sz="0" w:space="0" w:color="auto"/>
        <w:bottom w:val="none" w:sz="0" w:space="0" w:color="auto"/>
        <w:right w:val="none" w:sz="0" w:space="0" w:color="auto"/>
      </w:divBdr>
    </w:div>
    <w:div w:id="17291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262326@gma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3253</Words>
  <Characters>19426</Characters>
  <Application>Microsoft Office Word</Application>
  <DocSecurity>0</DocSecurity>
  <Lines>310</Lines>
  <Paragraphs>95</Paragraphs>
  <ScaleCrop>false</ScaleCrop>
  <Company/>
  <LinksUpToDate>false</LinksUpToDate>
  <CharactersWithSpaces>22590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CHANDRASHEKAR KOLAPURI</dc:creator>
  <cp:keywords/>
  <dc:description/>
  <cp:lastModifiedBy>CHANDRASHEKAR KOLAPURI</cp:lastModifiedBy>
  <cp:revision>2</cp:revision>
  <dcterms:created xsi:type="dcterms:W3CDTF">2024-08-11T10:08:00Z</dcterms:created>
  <dcterms:modified xsi:type="dcterms:W3CDTF">2024-08-11T10:16:00Z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6170b0a4-1e44-4836-b209-23a9c4311532</vt:lpwstr>
  </property>
</Properties>
</file>