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Title"/>
        <w:spacing w:line="271" w:lineRule="auto"/>
      </w:pPr>
      <w:r>
        <w:rPr/>
        <w:t>Blockchain-e-Bhoomi integrated Transparent Real</w:t>
      </w:r>
      <w:r>
        <w:rPr>
          <w:spacing w:val="-67"/>
        </w:rPr>
        <w:t> </w:t>
      </w:r>
      <w:r>
        <w:rPr/>
        <w:t>Estate Management</w:t>
      </w:r>
      <w:r>
        <w:rPr>
          <w:spacing w:val="-3"/>
        </w:rPr>
        <w:t> </w:t>
      </w:r>
      <w:r>
        <w:rPr/>
        <w:t>system[BEBRMS]</w:t>
      </w:r>
    </w:p>
    <w:p>
      <w:pPr>
        <w:pStyle w:val="BodyText"/>
        <w:spacing w:line="480" w:lineRule="atLeast" w:before="191"/>
        <w:ind w:left="1942" w:right="1666" w:firstLine="127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059998pt;margin-top:45.138119pt;width:2pt;height:4.4pt;mso-position-horizontal-relative:page;mso-position-vertical-relative:paragraph;z-index:15728640" type="#_x0000_t202" filled="false" stroked="false">
            <v:textbox inset="0,0,0,0">
              <w:txbxContent>
                <w:p>
                  <w:pPr>
                    <w:spacing w:line="88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w w:val="99"/>
                      <w:sz w:val="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329987pt;margin-top:20.898117pt;width:161.85pt;height:4.4pt;mso-position-horizontal-relative:page;mso-position-vertical-relative:paragraph;z-index:-15891456" type="#_x0000_t202" filled="false" stroked="false">
            <v:textbox inset="0,0,0,0">
              <w:txbxContent>
                <w:p>
                  <w:pPr>
                    <w:tabs>
                      <w:tab w:pos="1164" w:val="left" w:leader="none"/>
                      <w:tab w:pos="3197" w:val="left" w:leader="none"/>
                    </w:tabs>
                    <w:spacing w:line="88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sz w:val="8"/>
                    </w:rPr>
                    <w:t>1</w:t>
                    <w:tab/>
                    <w:t>2</w:t>
                    <w:tab/>
                  </w:r>
                  <w:r>
                    <w:rPr>
                      <w:spacing w:val="-7"/>
                      <w:sz w:val="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Chandrashekar.G , Leelavathi.B ,</w:t>
      </w:r>
      <w:r>
        <w:rPr>
          <w:spacing w:val="1"/>
        </w:rPr>
        <w:t> </w:t>
      </w:r>
      <w:r>
        <w:rPr/>
        <w:t>and Dr .M Dakshayini</w:t>
      </w:r>
      <w:r>
        <w:rPr>
          <w:spacing w:val="1"/>
        </w:rPr>
        <w:t> </w:t>
      </w:r>
      <w:r>
        <w:rPr/>
        <w:t>Dept</w:t>
      </w:r>
      <w:r>
        <w:rPr>
          <w:spacing w:val="-4"/>
        </w:rPr>
        <w:t> </w:t>
      </w:r>
      <w:r>
        <w:rPr/>
        <w:t>of Computer</w:t>
      </w:r>
      <w:r>
        <w:rPr>
          <w:spacing w:val="-1"/>
        </w:rPr>
        <w:t> </w:t>
      </w:r>
      <w:r>
        <w:rPr/>
        <w:t>Network</w:t>
      </w:r>
      <w:r>
        <w:rPr>
          <w:spacing w:val="-3"/>
        </w:rPr>
        <w:t> </w:t>
      </w:r>
      <w:r>
        <w:rPr/>
        <w:t>Engineering,</w:t>
      </w:r>
      <w:r>
        <w:rPr>
          <w:spacing w:val="-2"/>
        </w:rPr>
        <w:t> </w:t>
      </w:r>
      <w:r>
        <w:rPr/>
        <w:t>BMSCE,</w:t>
      </w:r>
      <w:r>
        <w:rPr>
          <w:spacing w:val="-1"/>
        </w:rPr>
        <w:t> </w:t>
      </w:r>
      <w:r>
        <w:rPr/>
        <w:t>Bangalore</w:t>
      </w:r>
    </w:p>
    <w:p>
      <w:pPr>
        <w:pStyle w:val="BodyText"/>
        <w:spacing w:before="6"/>
        <w:ind w:left="1516" w:right="1567"/>
        <w:jc w:val="center"/>
        <w:rPr>
          <w:sz w:val="10"/>
        </w:rPr>
      </w:pPr>
      <w:r>
        <w:rPr/>
        <w:t>Chandrashekar.scn22@bmsce.ac.in</w:t>
      </w:r>
      <w:r>
        <w:rPr>
          <w:position w:val="6"/>
          <w:sz w:val="12"/>
        </w:rPr>
        <w:t>1</w:t>
      </w:r>
      <w:r>
        <w:rPr/>
        <w:t>,leelavathi.scn22@bmsce.ac.in</w:t>
      </w:r>
      <w:r>
        <w:rPr>
          <w:position w:val="6"/>
          <w:sz w:val="10"/>
        </w:rPr>
        <w:t>2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1495" w:right="1546"/>
        <w:jc w:val="both"/>
      </w:pPr>
      <w:r>
        <w:rPr>
          <w:b/>
          <w:spacing w:val="-1"/>
          <w:sz w:val="18"/>
        </w:rPr>
        <w:t>Abstract.</w:t>
      </w:r>
      <w:r>
        <w:rPr>
          <w:b/>
          <w:spacing w:val="-8"/>
          <w:sz w:val="18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India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many</w:t>
      </w:r>
      <w:r>
        <w:rPr>
          <w:spacing w:val="-10"/>
        </w:rPr>
        <w:t> </w:t>
      </w:r>
      <w:r>
        <w:rPr/>
        <w:t>other</w:t>
      </w:r>
      <w:r>
        <w:rPr>
          <w:spacing w:val="-9"/>
        </w:rPr>
        <w:t> </w:t>
      </w:r>
      <w:r>
        <w:rPr/>
        <w:t>countries</w:t>
      </w:r>
      <w:r>
        <w:rPr>
          <w:spacing w:val="-10"/>
        </w:rPr>
        <w:t> </w:t>
      </w:r>
      <w:r>
        <w:rPr/>
        <w:t>throughout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world,</w:t>
      </w:r>
      <w:r>
        <w:rPr>
          <w:spacing w:val="-11"/>
        </w:rPr>
        <w:t> </w:t>
      </w:r>
      <w:r>
        <w:rPr/>
        <w:t>real</w:t>
      </w:r>
      <w:r>
        <w:rPr>
          <w:spacing w:val="-48"/>
        </w:rPr>
        <w:t> </w:t>
      </w:r>
      <w:r>
        <w:rPr/>
        <w:t>estate management is an extremely ineffective and risky procedure</w:t>
      </w:r>
      <w:r>
        <w:rPr>
          <w:spacing w:val="1"/>
        </w:rPr>
        <w:t> </w:t>
      </w:r>
      <w:r>
        <w:rPr/>
        <w:t>that has been</w:t>
      </w:r>
      <w:r>
        <w:rPr>
          <w:spacing w:val="1"/>
        </w:rPr>
        <w:t> </w:t>
      </w:r>
      <w:r>
        <w:rPr/>
        <w:t>challenged by</w:t>
      </w:r>
      <w:r>
        <w:rPr>
          <w:spacing w:val="1"/>
        </w:rPr>
        <w:t> </w:t>
      </w:r>
      <w:r>
        <w:rPr/>
        <w:t>middlemen. This system is suffering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mediation</w:t>
      </w:r>
      <w:r>
        <w:rPr>
          <w:spacing w:val="1"/>
        </w:rPr>
        <w:t> </w:t>
      </w:r>
      <w:r>
        <w:rPr/>
        <w:t>charges,</w:t>
      </w:r>
      <w:r>
        <w:rPr>
          <w:spacing w:val="1"/>
        </w:rPr>
        <w:t> </w:t>
      </w:r>
      <w:r>
        <w:rPr/>
        <w:t>third-party</w:t>
      </w:r>
      <w:r>
        <w:rPr>
          <w:spacing w:val="1"/>
        </w:rPr>
        <w:t> </w:t>
      </w:r>
      <w:r>
        <w:rPr/>
        <w:t>dependability,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Compliance,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ensured</w:t>
      </w:r>
      <w:r>
        <w:rPr>
          <w:spacing w:val="1"/>
        </w:rPr>
        <w:t> </w:t>
      </w:r>
      <w:r>
        <w:rPr/>
        <w:t>authorization,</w:t>
      </w:r>
      <w:r>
        <w:rPr>
          <w:spacing w:val="1"/>
        </w:rPr>
        <w:t> </w:t>
      </w:r>
      <w:r>
        <w:rPr/>
        <w:t>transparency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security. So Real estate system certailnly needs some technology</w:t>
      </w:r>
      <w:r>
        <w:rPr>
          <w:spacing w:val="1"/>
        </w:rPr>
        <w:t> </w:t>
      </w:r>
      <w:r>
        <w:rPr/>
        <w:t>based transparent solution to address these issues. We propose smart</w:t>
      </w:r>
      <w:r>
        <w:rPr>
          <w:spacing w:val="-47"/>
        </w:rPr>
        <w:t> </w:t>
      </w:r>
      <w:r>
        <w:rPr/>
        <w:t>contract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Ethereum</w:t>
      </w:r>
      <w:r>
        <w:rPr>
          <w:spacing w:val="1"/>
        </w:rPr>
        <w:t> </w:t>
      </w:r>
      <w:r>
        <w:rPr/>
        <w:t>blockchain,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transparency, trust and efficiency in property transactions. The work</w:t>
      </w:r>
      <w:r>
        <w:rPr>
          <w:spacing w:val="-47"/>
        </w:rPr>
        <w:t> </w:t>
      </w:r>
      <w:r>
        <w:rPr/>
        <w:t>creates a safe environment by allowing customers to have genuene</w:t>
      </w:r>
      <w:r>
        <w:rPr>
          <w:spacing w:val="1"/>
        </w:rPr>
        <w:t> </w:t>
      </w:r>
      <w:r>
        <w:rPr/>
        <w:t>land information from governament website called e-boomi along</w:t>
      </w:r>
      <w:r>
        <w:rPr>
          <w:spacing w:val="1"/>
        </w:rPr>
        <w:t> </w:t>
      </w:r>
      <w:r>
        <w:rPr/>
        <w:t>with selling information. It also provides a platform for required</w:t>
      </w:r>
      <w:r>
        <w:rPr>
          <w:spacing w:val="1"/>
        </w:rPr>
        <w:t> </w:t>
      </w:r>
      <w:r>
        <w:rPr/>
        <w:t>negociation.</w:t>
      </w:r>
      <w:r>
        <w:rPr>
          <w:spacing w:val="1"/>
        </w:rPr>
        <w:t> </w:t>
      </w:r>
      <w:r>
        <w:rPr/>
        <w:t>As all the information and transactions are stored on a</w:t>
      </w:r>
      <w:r>
        <w:rPr>
          <w:spacing w:val="1"/>
        </w:rPr>
        <w:t> </w:t>
      </w:r>
      <w:r>
        <w:rPr/>
        <w:t>distributed blockchain, it make the entire system extremely secure</w:t>
      </w:r>
      <w:r>
        <w:rPr>
          <w:spacing w:val="1"/>
        </w:rPr>
        <w:t> </w:t>
      </w:r>
      <w:r>
        <w:rPr/>
        <w:t>and resistant from middlemen. The user will benefit from a more</w:t>
      </w:r>
      <w:r>
        <w:rPr>
          <w:spacing w:val="1"/>
        </w:rPr>
        <w:t> </w:t>
      </w:r>
      <w:r>
        <w:rPr/>
        <w:t>immersive,</w:t>
      </w:r>
      <w:r>
        <w:rPr>
          <w:spacing w:val="1"/>
        </w:rPr>
        <w:t> </w:t>
      </w:r>
      <w:r>
        <w:rPr/>
        <w:t>user-friendly,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visually</w:t>
      </w:r>
      <w:r>
        <w:rPr>
          <w:spacing w:val="1"/>
        </w:rPr>
        <w:t> </w:t>
      </w:r>
      <w:r>
        <w:rPr/>
        <w:t>appealing</w:t>
      </w:r>
      <w:r>
        <w:rPr>
          <w:spacing w:val="1"/>
        </w:rPr>
        <w:t> </w:t>
      </w:r>
      <w:r>
        <w:rPr/>
        <w:t>contracting</w:t>
      </w:r>
      <w:r>
        <w:rPr>
          <w:spacing w:val="1"/>
        </w:rPr>
        <w:t> </w:t>
      </w:r>
      <w:r>
        <w:rPr/>
        <w:t>procedure. Results proves the trust and transparency of the sytem</w:t>
      </w:r>
      <w:r>
        <w:rPr>
          <w:spacing w:val="1"/>
        </w:rPr>
        <w:t> </w:t>
      </w:r>
      <w:r>
        <w:rPr/>
        <w:t>proposed.</w:t>
      </w:r>
    </w:p>
    <w:p>
      <w:pPr>
        <w:pStyle w:val="BodyText"/>
        <w:spacing w:before="121"/>
        <w:ind w:left="1495" w:right="1553"/>
        <w:jc w:val="both"/>
      </w:pPr>
      <w:r>
        <w:rPr>
          <w:b/>
          <w:sz w:val="18"/>
        </w:rPr>
        <w:t>Keywords:</w:t>
      </w:r>
      <w:r>
        <w:rPr>
          <w:b/>
          <w:spacing w:val="-4"/>
          <w:sz w:val="18"/>
        </w:rPr>
        <w:t> </w:t>
      </w:r>
      <w:r>
        <w:rPr/>
        <w:t>Real</w:t>
      </w:r>
      <w:r>
        <w:rPr>
          <w:spacing w:val="-5"/>
        </w:rPr>
        <w:t> </w:t>
      </w:r>
      <w:r>
        <w:rPr/>
        <w:t>Estate,</w:t>
      </w:r>
      <w:r>
        <w:rPr>
          <w:spacing w:val="-4"/>
        </w:rPr>
        <w:t> </w:t>
      </w:r>
      <w:r>
        <w:rPr/>
        <w:t>Block</w:t>
      </w:r>
      <w:r>
        <w:rPr>
          <w:spacing w:val="-2"/>
        </w:rPr>
        <w:t> </w:t>
      </w:r>
      <w:r>
        <w:rPr/>
        <w:t>Chain,</w:t>
      </w:r>
      <w:r>
        <w:rPr>
          <w:spacing w:val="-4"/>
        </w:rPr>
        <w:t> </w:t>
      </w:r>
      <w:r>
        <w:rPr/>
        <w:t>Smart</w:t>
      </w:r>
      <w:r>
        <w:rPr>
          <w:spacing w:val="-5"/>
        </w:rPr>
        <w:t> </w:t>
      </w:r>
      <w:r>
        <w:rPr/>
        <w:t>Contract,</w:t>
      </w:r>
      <w:r>
        <w:rPr>
          <w:spacing w:val="-4"/>
        </w:rPr>
        <w:t> </w:t>
      </w:r>
      <w:r>
        <w:rPr/>
        <w:t>Etherum,</w:t>
      </w:r>
      <w:r>
        <w:rPr>
          <w:spacing w:val="-4"/>
        </w:rPr>
        <w:t> </w:t>
      </w:r>
      <w:r>
        <w:rPr/>
        <w:t>Land</w:t>
      </w:r>
      <w:r>
        <w:rPr>
          <w:spacing w:val="-47"/>
        </w:rPr>
        <w:t> </w:t>
      </w:r>
      <w:r>
        <w:rPr/>
        <w:t>Records.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numPr>
          <w:ilvl w:val="0"/>
          <w:numId w:val="1"/>
        </w:numPr>
        <w:tabs>
          <w:tab w:pos="1496" w:val="left" w:leader="none"/>
        </w:tabs>
        <w:spacing w:line="240" w:lineRule="auto" w:before="0" w:after="0"/>
        <w:ind w:left="1495" w:right="0" w:hanging="207"/>
        <w:jc w:val="left"/>
      </w:pPr>
      <w:r>
        <w:rPr/>
        <w:t>INTRODUCTION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249" w:lineRule="auto" w:before="1"/>
        <w:ind w:left="1289" w:right="983"/>
        <w:jc w:val="both"/>
      </w:pPr>
      <w:r>
        <w:rPr/>
        <w:t>Real</w:t>
      </w:r>
      <w:r>
        <w:rPr>
          <w:spacing w:val="-7"/>
        </w:rPr>
        <w:t> </w:t>
      </w:r>
      <w:r>
        <w:rPr/>
        <w:t>estate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going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evolution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transformation</w:t>
      </w:r>
      <w:r>
        <w:rPr>
          <w:spacing w:val="-8"/>
        </w:rPr>
        <w:t> </w:t>
      </w:r>
      <w:r>
        <w:rPr/>
        <w:t>towards</w:t>
      </w:r>
      <w:r>
        <w:rPr>
          <w:spacing w:val="-47"/>
        </w:rPr>
        <w:t> </w:t>
      </w:r>
      <w:r>
        <w:rPr/>
        <w:t>smart</w:t>
      </w:r>
      <w:r>
        <w:rPr>
          <w:spacing w:val="-9"/>
        </w:rPr>
        <w:t> </w:t>
      </w:r>
      <w:r>
        <w:rPr/>
        <w:t>cities</w:t>
      </w:r>
      <w:r>
        <w:rPr>
          <w:spacing w:val="-10"/>
        </w:rPr>
        <w:t> </w:t>
      </w:r>
      <w:r>
        <w:rPr/>
        <w:t>on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global</w:t>
      </w:r>
      <w:r>
        <w:rPr>
          <w:spacing w:val="-9"/>
        </w:rPr>
        <w:t> </w:t>
      </w:r>
      <w:r>
        <w:rPr/>
        <w:t>scale.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previous</w:t>
      </w:r>
      <w:r>
        <w:rPr>
          <w:spacing w:val="-9"/>
        </w:rPr>
        <w:t> </w:t>
      </w:r>
      <w:r>
        <w:rPr/>
        <w:t>times,</w:t>
      </w:r>
      <w:r>
        <w:rPr>
          <w:spacing w:val="-11"/>
        </w:rPr>
        <w:t> </w:t>
      </w:r>
      <w:r>
        <w:rPr/>
        <w:t>we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relied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reliable</w:t>
      </w:r>
      <w:r>
        <w:rPr>
          <w:spacing w:val="-11"/>
        </w:rPr>
        <w:t> </w:t>
      </w:r>
      <w:r>
        <w:rPr/>
        <w:t>third</w:t>
      </w:r>
      <w:r>
        <w:rPr>
          <w:spacing w:val="-47"/>
        </w:rPr>
        <w:t> </w:t>
      </w:r>
      <w:r>
        <w:rPr/>
        <w:t>parties to register and transfer real estate and land rights. This model has a</w:t>
      </w:r>
      <w:r>
        <w:rPr>
          <w:spacing w:val="1"/>
        </w:rPr>
        <w:t> </w:t>
      </w:r>
      <w:r>
        <w:rPr/>
        <w:t>number of flaws. Documents are frequently not digitized, difficult to locate,</w:t>
      </w:r>
      <w:r>
        <w:rPr>
          <w:spacing w:val="1"/>
        </w:rPr>
        <w:t> </w:t>
      </w:r>
      <w:r>
        <w:rPr/>
        <w:t>even more</w:t>
      </w:r>
      <w:r>
        <w:rPr>
          <w:spacing w:val="-1"/>
        </w:rPr>
        <w:t> </w:t>
      </w:r>
      <w:r>
        <w:rPr/>
        <w:t>difficult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update,</w:t>
      </w:r>
      <w:r>
        <w:rPr>
          <w:spacing w:val="-2"/>
        </w:rPr>
        <w:t> </w:t>
      </w:r>
      <w:r>
        <w:rPr/>
        <w:t>and periodically</w:t>
      </w:r>
      <w:r>
        <w:rPr>
          <w:spacing w:val="6"/>
        </w:rPr>
        <w:t> </w:t>
      </w:r>
      <w:r>
        <w:rPr/>
        <w:t>disappear over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line="249" w:lineRule="auto" w:before="4"/>
        <w:ind w:left="1289" w:right="982"/>
        <w:jc w:val="both"/>
      </w:pPr>
      <w:r>
        <w:rPr/>
        <w:t>Blockchain technology is a cutting-edge method of digital record-keeping. By</w:t>
      </w:r>
      <w:r>
        <w:rPr>
          <w:spacing w:val="-47"/>
        </w:rPr>
        <w:t> </w:t>
      </w:r>
      <w:r>
        <w:rPr/>
        <w:t>ensuring</w:t>
      </w:r>
      <w:r>
        <w:rPr>
          <w:spacing w:val="12"/>
        </w:rPr>
        <w:t> </w:t>
      </w:r>
      <w:r>
        <w:rPr/>
        <w:t>decentralization,</w:t>
      </w:r>
      <w:r>
        <w:rPr>
          <w:spacing w:val="15"/>
        </w:rPr>
        <w:t> </w:t>
      </w:r>
      <w:r>
        <w:rPr/>
        <w:t>blockchain</w:t>
      </w:r>
      <w:r>
        <w:rPr>
          <w:spacing w:val="12"/>
        </w:rPr>
        <w:t> </w:t>
      </w:r>
      <w:r>
        <w:rPr/>
        <w:t>hopes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lower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risk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record</w:t>
      </w:r>
      <w:r>
        <w:rPr>
          <w:spacing w:val="12"/>
        </w:rPr>
        <w:t> </w:t>
      </w:r>
      <w:r>
        <w:rPr/>
        <w:t>fraud</w:t>
      </w:r>
    </w:p>
    <w:p>
      <w:pPr>
        <w:spacing w:after="0" w:line="249" w:lineRule="auto"/>
        <w:jc w:val="both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49" w:lineRule="auto" w:before="91"/>
        <w:ind w:left="1344" w:right="928"/>
        <w:jc w:val="both"/>
      </w:pPr>
      <w:r>
        <w:rPr/>
        <w:t>and</w:t>
      </w:r>
      <w:r>
        <w:rPr>
          <w:spacing w:val="-6"/>
        </w:rPr>
        <w:t> </w:t>
      </w:r>
      <w:r>
        <w:rPr/>
        <w:t>corruption.</w:t>
      </w:r>
      <w:r>
        <w:rPr>
          <w:spacing w:val="-6"/>
        </w:rPr>
        <w:t> </w:t>
      </w:r>
      <w:r>
        <w:rPr/>
        <w:t>Decentralization</w:t>
      </w:r>
      <w:r>
        <w:rPr>
          <w:spacing w:val="-6"/>
        </w:rPr>
        <w:t> </w:t>
      </w:r>
      <w:r>
        <w:rPr/>
        <w:t>refers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ability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maintain</w:t>
      </w:r>
      <w:r>
        <w:rPr>
          <w:spacing w:val="-6"/>
        </w:rPr>
        <w:t> </w:t>
      </w:r>
      <w:r>
        <w:rPr/>
        <w:t>records</w:t>
      </w:r>
      <w:r>
        <w:rPr>
          <w:spacing w:val="-7"/>
        </w:rPr>
        <w:t> </w:t>
      </w:r>
      <w:r>
        <w:rPr/>
        <w:t>within</w:t>
      </w:r>
      <w:r>
        <w:rPr>
          <w:spacing w:val="-47"/>
        </w:rPr>
        <w:t> </w:t>
      </w:r>
      <w:r>
        <w:rPr/>
        <w:t>a blockchain without a centralized authority. In other words, since everyone</w:t>
      </w:r>
      <w:r>
        <w:rPr>
          <w:spacing w:val="1"/>
        </w:rPr>
        <w:t> </w:t>
      </w:r>
      <w:r>
        <w:rPr/>
        <w:t>maintains the information stored in the blockchain, it is virtually hard to</w:t>
      </w:r>
      <w:r>
        <w:rPr>
          <w:spacing w:val="1"/>
        </w:rPr>
        <w:t> </w:t>
      </w:r>
      <w:r>
        <w:rPr/>
        <w:t>manipulate. Property is also defined as a legal relationship in which the owner</w:t>
      </w:r>
      <w:r>
        <w:rPr>
          <w:spacing w:val="-47"/>
        </w:rPr>
        <w:t> </w:t>
      </w:r>
      <w:r>
        <w:rPr/>
        <w:t>has the legal right to own, use, and dispose of a specific thing that forms the</w:t>
      </w:r>
      <w:r>
        <w:rPr>
          <w:spacing w:val="1"/>
        </w:rPr>
        <w:t> </w:t>
      </w:r>
      <w:r>
        <w:rPr>
          <w:w w:val="95"/>
        </w:rPr>
        <w:t>object itself. As cities have grown in importance, buying and selling, commonly</w:t>
      </w:r>
      <w:r>
        <w:rPr>
          <w:spacing w:val="1"/>
          <w:w w:val="95"/>
        </w:rPr>
        <w:t> </w:t>
      </w:r>
      <w:r>
        <w:rPr/>
        <w:t>known as "real estate," has become one of the most important marketplaces in</w:t>
      </w:r>
      <w:r>
        <w:rPr>
          <w:spacing w:val="-47"/>
        </w:rPr>
        <w:t> </w:t>
      </w:r>
      <w:r>
        <w:rPr/>
        <w:t>a variety of countries in fact, this market is so important that it serves as an</w:t>
      </w:r>
      <w:r>
        <w:rPr>
          <w:spacing w:val="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indicator for a country.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49" w:lineRule="auto"/>
        <w:ind w:left="1344" w:right="925"/>
        <w:jc w:val="both"/>
      </w:pPr>
      <w:r>
        <w:rPr/>
        <w:t>Another significant difficulty that we confront today is a lack of financial</w:t>
      </w:r>
      <w:r>
        <w:rPr>
          <w:spacing w:val="1"/>
        </w:rPr>
        <w:t> </w:t>
      </w:r>
      <w:r>
        <w:rPr/>
        <w:t>stability and security [1]. Although there are other types of security, this study</w:t>
      </w:r>
      <w:r>
        <w:rPr>
          <w:spacing w:val="-47"/>
        </w:rPr>
        <w:t> </w:t>
      </w:r>
      <w:r>
        <w:rPr/>
        <w:t>focuses on the security of purchasing and selling "real estate" because the</w:t>
      </w:r>
      <w:r>
        <w:rPr>
          <w:spacing w:val="1"/>
        </w:rPr>
        <w:t> </w:t>
      </w:r>
      <w:r>
        <w:rPr/>
        <w:t>prevalence of fraud in this sector [2] could take away all or a large portion of</w:t>
      </w:r>
      <w:r>
        <w:rPr>
          <w:spacing w:val="1"/>
        </w:rPr>
        <w:t> </w:t>
      </w:r>
      <w:r>
        <w:rPr/>
        <w:t>the money that an individual accumulates in order to achieve their goal of</w:t>
      </w:r>
      <w:r>
        <w:rPr>
          <w:spacing w:val="1"/>
        </w:rPr>
        <w:t> </w:t>
      </w:r>
      <w:r>
        <w:rPr/>
        <w:t>owning a land . For the same reason, selling or buying a land may be more</w:t>
      </w:r>
      <w:r>
        <w:rPr>
          <w:spacing w:val="1"/>
        </w:rPr>
        <w:t> </w:t>
      </w:r>
      <w:r>
        <w:rPr/>
        <w:t>difficult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expensive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/>
        <w:t>anticipated</w:t>
      </w:r>
      <w:r>
        <w:rPr>
          <w:spacing w:val="-3"/>
        </w:rPr>
        <w:t> </w:t>
      </w:r>
      <w:r>
        <w:rPr/>
        <w:t>[3].</w:t>
      </w:r>
      <w:r>
        <w:rPr>
          <w:spacing w:val="7"/>
        </w:rPr>
        <w:t> </w:t>
      </w:r>
      <w:r>
        <w:rPr/>
        <w:t>This</w:t>
      </w:r>
      <w:r>
        <w:rPr>
          <w:spacing w:val="-5"/>
        </w:rPr>
        <w:t> </w:t>
      </w:r>
      <w:r>
        <w:rPr/>
        <w:t>includes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need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pay</w:t>
      </w:r>
      <w:r>
        <w:rPr>
          <w:spacing w:val="-5"/>
        </w:rPr>
        <w:t> </w:t>
      </w:r>
      <w:r>
        <w:rPr/>
        <w:t>third</w:t>
      </w:r>
      <w:r>
        <w:rPr>
          <w:spacing w:val="-47"/>
        </w:rPr>
        <w:t> </w:t>
      </w:r>
      <w:r>
        <w:rPr/>
        <w:t>parties such as attorneys for the legal aspects on</w:t>
      </w:r>
      <w:r>
        <w:rPr>
          <w:spacing w:val="1"/>
        </w:rPr>
        <w:t> </w:t>
      </w:r>
      <w:r>
        <w:rPr/>
        <w:t>buying land, technicians 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property,</w:t>
      </w:r>
      <w:r>
        <w:rPr>
          <w:spacing w:val="1"/>
        </w:rPr>
        <w:t> </w:t>
      </w:r>
      <w:r>
        <w:rPr/>
        <w:t>and of</w:t>
      </w:r>
      <w:r>
        <w:rPr>
          <w:spacing w:val="1"/>
        </w:rPr>
        <w:t> </w:t>
      </w:r>
      <w:r>
        <w:rPr/>
        <w:t>course a</w:t>
      </w:r>
      <w:r>
        <w:rPr>
          <w:spacing w:val="1"/>
        </w:rPr>
        <w:t> </w:t>
      </w:r>
      <w:r>
        <w:rPr/>
        <w:t>mortgage</w:t>
      </w:r>
      <w:r>
        <w:rPr>
          <w:spacing w:val="1"/>
        </w:rPr>
        <w:t> </w:t>
      </w:r>
      <w:r>
        <w:rPr/>
        <w:t>evaluation to estimate the market value of a property. Many people choose to</w:t>
      </w:r>
      <w:r>
        <w:rPr>
          <w:spacing w:val="1"/>
        </w:rPr>
        <w:t> </w:t>
      </w:r>
      <w:r>
        <w:rPr/>
        <w:t>hire a business or "real estate broker" to provide mediation services in real</w:t>
      </w:r>
      <w:r>
        <w:rPr>
          <w:spacing w:val="1"/>
        </w:rPr>
        <w:t> </w:t>
      </w:r>
      <w:r>
        <w:rPr/>
        <w:t>estate purchasing, selling, or renting transactions, as well as other legal 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[4,5].</w:t>
      </w:r>
      <w:r>
        <w:rPr>
          <w:spacing w:val="1"/>
        </w:rPr>
        <w:t> </w:t>
      </w:r>
      <w:r>
        <w:rPr/>
        <w:t>Transaction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intermediary, and government bureaucracy exacerbates the problem in many</w:t>
      </w:r>
      <w:r>
        <w:rPr>
          <w:spacing w:val="1"/>
        </w:rPr>
        <w:t> </w:t>
      </w:r>
      <w:r>
        <w:rPr/>
        <w:t>countries.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9" w:lineRule="auto"/>
        <w:ind w:left="1344" w:right="923"/>
        <w:jc w:val="both"/>
      </w:pPr>
      <w:r>
        <w:rPr/>
        <w:t>In the ideal world, everyone would be completely knowledgeable about the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buying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selling,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qualities. Furthermore, consumers should be able to view the entire history of</w:t>
      </w:r>
      <w:r>
        <w:rPr>
          <w:spacing w:val="1"/>
        </w:rPr>
        <w:t> </w:t>
      </w:r>
      <w:r>
        <w:rPr/>
        <w:t>the property as issue in real time, from its</w:t>
      </w:r>
      <w:r>
        <w:rPr>
          <w:spacing w:val="1"/>
        </w:rPr>
        <w:t> </w:t>
      </w:r>
      <w:r>
        <w:rPr/>
        <w:t>current point of purchase or sale.</w:t>
      </w:r>
      <w:r>
        <w:rPr>
          <w:spacing w:val="1"/>
        </w:rPr>
        <w:t> </w:t>
      </w:r>
      <w:r>
        <w:rPr/>
        <w:t>This is where the research takes off; By eliminating the need for third parties,</w:t>
      </w:r>
      <w:r>
        <w:rPr>
          <w:spacing w:val="1"/>
        </w:rPr>
        <w:t> </w:t>
      </w:r>
      <w:r>
        <w:rPr/>
        <w:t>brokers,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using</w:t>
      </w:r>
      <w:r>
        <w:rPr>
          <w:spacing w:val="-8"/>
        </w:rPr>
        <w:t> </w:t>
      </w:r>
      <w:r>
        <w:rPr/>
        <w:t>smart</w:t>
      </w:r>
      <w:r>
        <w:rPr>
          <w:spacing w:val="-9"/>
        </w:rPr>
        <w:t> </w:t>
      </w:r>
      <w:r>
        <w:rPr/>
        <w:t>contracts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make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system</w:t>
      </w:r>
      <w:r>
        <w:rPr>
          <w:spacing w:val="-8"/>
        </w:rPr>
        <w:t> </w:t>
      </w:r>
      <w:r>
        <w:rPr/>
        <w:t>extremely</w:t>
      </w:r>
      <w:r>
        <w:rPr>
          <w:spacing w:val="-8"/>
        </w:rPr>
        <w:t> </w:t>
      </w:r>
      <w:r>
        <w:rPr/>
        <w:t>safe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fraud</w:t>
      </w:r>
      <w:r>
        <w:rPr>
          <w:spacing w:val="-48"/>
        </w:rPr>
        <w:t> </w:t>
      </w:r>
      <w:r>
        <w:rPr/>
        <w:t>resistant, the suggested system can be</w:t>
      </w:r>
      <w:r>
        <w:rPr>
          <w:spacing w:val="1"/>
        </w:rPr>
        <w:t> </w:t>
      </w:r>
      <w:r>
        <w:rPr/>
        <w:t>leveraging a tool like a blockchain, we</w:t>
      </w:r>
      <w:r>
        <w:rPr>
          <w:spacing w:val="1"/>
        </w:rPr>
        <w:t> </w:t>
      </w:r>
      <w:r>
        <w:rPr/>
        <w:t>can reduce or eliminate the complexities connected with buying or selling of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land.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Chain,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"smart</w:t>
      </w:r>
      <w:r>
        <w:rPr>
          <w:spacing w:val="1"/>
        </w:rPr>
        <w:t> </w:t>
      </w:r>
      <w:r>
        <w:rPr/>
        <w:t>contracts,"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component of today's and tomorrow's cities. To achieve the sale of a land , our</w:t>
      </w:r>
      <w:r>
        <w:rPr>
          <w:spacing w:val="-48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employs</w:t>
      </w:r>
      <w:r>
        <w:rPr>
          <w:spacing w:val="1"/>
        </w:rPr>
        <w:t> </w:t>
      </w:r>
      <w:r>
        <w:rPr/>
        <w:t>decision-making</w:t>
      </w:r>
      <w:r>
        <w:rPr>
          <w:spacing w:val="1"/>
        </w:rPr>
        <w:t> </w:t>
      </w:r>
      <w:r>
        <w:rPr/>
        <w:t>approaches,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Authentication,</w:t>
      </w:r>
      <w:r>
        <w:rPr>
          <w:spacing w:val="1"/>
        </w:rPr>
        <w:t> </w:t>
      </w:r>
      <w:r>
        <w:rPr/>
        <w:t>Confidentiality,</w:t>
      </w:r>
      <w:r>
        <w:rPr>
          <w:spacing w:val="1"/>
        </w:rPr>
        <w:t> </w:t>
      </w:r>
      <w:r>
        <w:rPr/>
        <w:t>Integrity,</w:t>
      </w:r>
      <w:r>
        <w:rPr>
          <w:spacing w:val="1"/>
        </w:rPr>
        <w:t> </w:t>
      </w:r>
      <w:r>
        <w:rPr/>
        <w:t>Availability,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Control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interference of third parties in</w:t>
      </w:r>
      <w:r>
        <w:rPr>
          <w:spacing w:val="1"/>
        </w:rPr>
        <w:t> </w:t>
      </w:r>
      <w:r>
        <w:rPr/>
        <w:t>the transaction</w:t>
      </w:r>
      <w:r>
        <w:rPr>
          <w:spacing w:val="1"/>
        </w:rPr>
        <w:t> </w:t>
      </w:r>
      <w:r>
        <w:rPr/>
        <w:t>and providing</w:t>
      </w:r>
      <w:r>
        <w:rPr>
          <w:spacing w:val="1"/>
        </w:rPr>
        <w:t> </w:t>
      </w:r>
      <w:r>
        <w:rPr/>
        <w:t>transparency</w:t>
      </w:r>
      <w:r>
        <w:rPr>
          <w:spacing w:val="1"/>
        </w:rPr>
        <w:t> </w:t>
      </w:r>
      <w:r>
        <w:rPr/>
        <w:t>security.</w:t>
      </w:r>
      <w:r>
        <w:rPr>
          <w:spacing w:val="-8"/>
        </w:rPr>
        <w:t> </w:t>
      </w:r>
      <w:r>
        <w:rPr/>
        <w:t>So,</w:t>
      </w:r>
      <w:r>
        <w:rPr>
          <w:spacing w:val="-11"/>
        </w:rPr>
        <w:t> </w:t>
      </w:r>
      <w:r>
        <w:rPr/>
        <w:t>with</w:t>
      </w:r>
      <w:r>
        <w:rPr>
          <w:spacing w:val="-9"/>
        </w:rPr>
        <w:t> </w:t>
      </w:r>
      <w:r>
        <w:rPr/>
        <w:t>evolution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Blockchain</w:t>
      </w:r>
      <w:r>
        <w:rPr>
          <w:spacing w:val="-9"/>
        </w:rPr>
        <w:t> </w:t>
      </w:r>
      <w:r>
        <w:rPr/>
        <w:t>after</w:t>
      </w:r>
      <w:r>
        <w:rPr>
          <w:spacing w:val="-11"/>
        </w:rPr>
        <w:t> </w:t>
      </w:r>
      <w:r>
        <w:rPr/>
        <w:t>cryptocurrency,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immutable,</w:t>
      </w:r>
      <w:r>
        <w:rPr>
          <w:spacing w:val="-47"/>
        </w:rPr>
        <w:t> </w:t>
      </w:r>
      <w:r>
        <w:rPr/>
        <w:t>tamper</w:t>
      </w:r>
      <w:r>
        <w:rPr>
          <w:spacing w:val="-8"/>
        </w:rPr>
        <w:t> </w:t>
      </w:r>
      <w:r>
        <w:rPr/>
        <w:t>proof</w:t>
      </w:r>
      <w:r>
        <w:rPr>
          <w:spacing w:val="-9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started</w:t>
      </w:r>
      <w:r>
        <w:rPr>
          <w:spacing w:val="-8"/>
        </w:rPr>
        <w:t> </w:t>
      </w:r>
      <w:r>
        <w:rPr/>
        <w:t>laying</w:t>
      </w:r>
      <w:r>
        <w:rPr>
          <w:spacing w:val="-7"/>
        </w:rPr>
        <w:t> </w:t>
      </w:r>
      <w:r>
        <w:rPr/>
        <w:t>its</w:t>
      </w:r>
      <w:r>
        <w:rPr>
          <w:spacing w:val="-10"/>
        </w:rPr>
        <w:t> </w:t>
      </w:r>
      <w:r>
        <w:rPr/>
        <w:t>roots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wide</w:t>
      </w:r>
      <w:r>
        <w:rPr>
          <w:spacing w:val="-11"/>
        </w:rPr>
        <w:t> </w:t>
      </w:r>
      <w:r>
        <w:rPr/>
        <w:t>range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applications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/>
        <w:t>Real estate is unpredictable Previously, due to the privacy of land purchase</w:t>
      </w:r>
      <w:r>
        <w:rPr>
          <w:spacing w:val="1"/>
        </w:rPr>
        <w:t> </w:t>
      </w:r>
      <w:r>
        <w:rPr/>
        <w:t>agreements, and now</w:t>
      </w:r>
      <w:r>
        <w:rPr>
          <w:spacing w:val="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technique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clear,</w:t>
      </w:r>
      <w:r>
        <w:rPr>
          <w:spacing w:val="1"/>
        </w:rPr>
        <w:t> </w:t>
      </w:r>
      <w:r>
        <w:rPr/>
        <w:t>other</w:t>
      </w:r>
      <w:r>
        <w:rPr>
          <w:spacing w:val="2"/>
        </w:rPr>
        <w:t> </w:t>
      </w:r>
      <w:r>
        <w:rPr/>
        <w:t>causes can</w:t>
      </w:r>
      <w:r>
        <w:rPr>
          <w:spacing w:val="2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</w:p>
    <w:p>
      <w:pPr>
        <w:spacing w:after="0" w:line="249" w:lineRule="auto"/>
        <w:jc w:val="both"/>
        <w:sectPr>
          <w:headerReference w:type="even" r:id="rId5"/>
          <w:headerReference w:type="default" r:id="rId6"/>
          <w:pgSz w:w="11910" w:h="16840"/>
          <w:pgMar w:header="2385" w:footer="0" w:top="2580" w:bottom="280" w:left="1680" w:right="1680"/>
          <w:pgNumType w:start="2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91"/>
        <w:ind w:left="1289"/>
        <w:jc w:val="both"/>
      </w:pPr>
      <w:r>
        <w:rPr/>
        <w:t>Blockchain</w:t>
      </w:r>
      <w:r>
        <w:rPr>
          <w:spacing w:val="-1"/>
        </w:rPr>
        <w:t> </w:t>
      </w:r>
      <w:r>
        <w:rPr/>
        <w:t>technology.</w:t>
      </w:r>
    </w:p>
    <w:p>
      <w:pPr>
        <w:pStyle w:val="BodyText"/>
        <w:spacing w:line="249" w:lineRule="auto" w:before="10"/>
        <w:ind w:left="1289" w:right="978"/>
        <w:jc w:val="both"/>
      </w:pPr>
      <w:r>
        <w:rPr/>
        <w:t>Section two provides the related work.Section three provides a methodology</w:t>
      </w:r>
      <w:r>
        <w:rPr>
          <w:spacing w:val="1"/>
        </w:rPr>
        <w:t> </w:t>
      </w:r>
      <w:r>
        <w:rPr/>
        <w:t>used in this work to implement the proposed system.The section four come up</w:t>
      </w:r>
      <w:r>
        <w:rPr>
          <w:spacing w:val="-47"/>
        </w:rPr>
        <w:t> </w:t>
      </w:r>
      <w:r>
        <w:rPr/>
        <w:t>with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[BEBRMS]. Section five describes the system implementation and the coding</w:t>
      </w:r>
      <w:r>
        <w:rPr>
          <w:spacing w:val="1"/>
        </w:rPr>
        <w:t> </w:t>
      </w:r>
      <w:r>
        <w:rPr/>
        <w:t>process in depth. The results are discussed and evaluated in the sixth section.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concludes</w:t>
      </w:r>
      <w:r>
        <w:rPr>
          <w:spacing w:val="-2"/>
        </w:rPr>
        <w:t> </w:t>
      </w:r>
      <w:r>
        <w:rPr/>
        <w:t>with future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recommendations.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1649" w:val="left" w:leader="none"/>
          <w:tab w:pos="1650" w:val="left" w:leader="none"/>
        </w:tabs>
        <w:spacing w:line="240" w:lineRule="auto" w:before="0" w:after="0"/>
        <w:ind w:left="1649" w:right="0" w:hanging="361"/>
        <w:jc w:val="left"/>
      </w:pPr>
      <w:r>
        <w:rPr/>
        <w:t>RELATED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76" w:lineRule="auto" w:before="1"/>
        <w:ind w:left="1289" w:right="980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utilization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block</w:t>
      </w:r>
      <w:r>
        <w:rPr>
          <w:spacing w:val="-10"/>
        </w:rPr>
        <w:t> </w:t>
      </w:r>
      <w:r>
        <w:rPr/>
        <w:t>chain</w:t>
      </w:r>
      <w:r>
        <w:rPr>
          <w:spacing w:val="-12"/>
        </w:rPr>
        <w:t> </w:t>
      </w:r>
      <w:r>
        <w:rPr/>
        <w:t>technology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enhance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security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efficiency</w:t>
      </w:r>
      <w:r>
        <w:rPr>
          <w:spacing w:val="-48"/>
        </w:rPr>
        <w:t> </w:t>
      </w:r>
      <w:r>
        <w:rPr/>
        <w:t>of real estate smart contract land record [BEBRMS]</w:t>
      </w:r>
      <w:r>
        <w:rPr>
          <w:rFonts w:ascii="Calibri"/>
        </w:rPr>
        <w:t>. </w:t>
      </w:r>
      <w:r>
        <w:rPr/>
        <w:t>has captured significant</w:t>
      </w:r>
      <w:r>
        <w:rPr>
          <w:spacing w:val="1"/>
        </w:rPr>
        <w:t> </w:t>
      </w:r>
      <w:r>
        <w:rPr/>
        <w:t>attention in both academic and industry domains. This literature survey delves</w:t>
      </w:r>
      <w:r>
        <w:rPr>
          <w:spacing w:val="-47"/>
        </w:rPr>
        <w:t> </w:t>
      </w:r>
      <w:r>
        <w:rPr/>
        <w:t>into key research studies, projects, and initiatives that explore the application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blockchain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secure</w:t>
      </w:r>
      <w:r>
        <w:rPr>
          <w:spacing w:val="3"/>
        </w:rPr>
        <w:t> </w:t>
      </w:r>
      <w:r>
        <w:rPr/>
        <w:t>real</w:t>
      </w:r>
      <w:r>
        <w:rPr>
          <w:spacing w:val="-2"/>
        </w:rPr>
        <w:t> </w:t>
      </w:r>
      <w:r>
        <w:rPr/>
        <w:t>estate</w:t>
      </w:r>
      <w:r>
        <w:rPr>
          <w:spacing w:val="1"/>
        </w:rPr>
        <w:t> </w:t>
      </w:r>
      <w:r>
        <w:rPr/>
        <w:t>management.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6" w:lineRule="auto"/>
        <w:ind w:left="1289" w:right="985"/>
        <w:jc w:val="both"/>
      </w:pPr>
      <w:r>
        <w:rPr>
          <w:color w:val="212121"/>
        </w:rPr>
        <w:t>Reurink,</w:t>
      </w:r>
      <w:r>
        <w:rPr>
          <w:i/>
          <w:color w:val="212121"/>
        </w:rPr>
        <w:t>J.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Econ.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Surv</w:t>
      </w:r>
      <w:r>
        <w:rPr>
          <w:i/>
          <w:color w:val="212121"/>
          <w:spacing w:val="1"/>
        </w:rPr>
        <w:t> </w:t>
      </w:r>
      <w:r>
        <w:rPr/>
        <w:t>[1]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fraud</w:t>
      </w:r>
      <w:r>
        <w:rPr>
          <w:spacing w:val="2"/>
        </w:rPr>
        <w:t> </w:t>
      </w:r>
      <w:r>
        <w:rPr/>
        <w:t>blockchain</w:t>
      </w:r>
      <w:r>
        <w:rPr>
          <w:spacing w:val="-3"/>
        </w:rPr>
        <w:t> </w:t>
      </w:r>
      <w:r>
        <w:rPr/>
        <w:t>applications,</w:t>
      </w:r>
      <w:r>
        <w:rPr>
          <w:spacing w:val="-1"/>
        </w:rPr>
        <w:t> </w:t>
      </w:r>
      <w:r>
        <w:rPr/>
        <w:t>highlighting</w:t>
      </w:r>
      <w:r>
        <w:rPr>
          <w:spacing w:val="-2"/>
        </w:rPr>
        <w:t> </w:t>
      </w:r>
      <w:r>
        <w:rPr/>
        <w:t>its</w:t>
      </w:r>
      <w:r>
        <w:rPr>
          <w:spacing w:val="1"/>
        </w:rPr>
        <w:t> </w:t>
      </w:r>
      <w:r>
        <w:rPr/>
        <w:t>fraud</w:t>
      </w:r>
      <w:r>
        <w:rPr>
          <w:spacing w:val="1"/>
        </w:rPr>
        <w:t> </w:t>
      </w:r>
      <w:r>
        <w:rPr/>
        <w:t>approach in.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76" w:lineRule="auto"/>
        <w:ind w:left="1289" w:right="981"/>
        <w:jc w:val="both"/>
      </w:pPr>
      <w:r>
        <w:rPr>
          <w:i/>
          <w:color w:val="212121"/>
        </w:rPr>
        <w:t>Koven, Felix, Siadati,Jakobsson, M.Bertini, E </w:t>
      </w:r>
      <w:r>
        <w:rPr/>
        <w:t>[2], explores the potential of</w:t>
      </w:r>
      <w:r>
        <w:rPr>
          <w:spacing w:val="1"/>
        </w:rPr>
        <w:t> </w:t>
      </w:r>
      <w:r>
        <w:rPr/>
        <w:t>blockchain and smart contracts to revolutionize the way cities operate and</w:t>
      </w:r>
      <w:r>
        <w:rPr>
          <w:spacing w:val="1"/>
        </w:rPr>
        <w:t> </w:t>
      </w:r>
      <w:r>
        <w:rPr/>
        <w:t>regulate tasks, specifically in the context of property transactions in smart</w:t>
      </w:r>
      <w:r>
        <w:rPr>
          <w:spacing w:val="1"/>
        </w:rPr>
        <w:t> </w:t>
      </w:r>
      <w:r>
        <w:rPr/>
        <w:t>cities.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6" w:lineRule="auto" w:before="1"/>
        <w:ind w:left="1289" w:right="982"/>
        <w:jc w:val="both"/>
      </w:pPr>
      <w:r>
        <w:rPr/>
        <w:pict>
          <v:rect style="position:absolute;margin-left:331.869995pt;margin-top:26.425947pt;width:2.4pt;height:11.52pt;mso-position-horizontal-relative:page;mso-position-vertical-relative:paragraph;z-index:-15890944" filled="true" fillcolor="#f8f8fd" stroked="false">
            <v:fill type="solid"/>
            <w10:wrap type="none"/>
          </v:rect>
        </w:pict>
      </w:r>
      <w:r>
        <w:rPr>
          <w:i/>
          <w:color w:val="212121"/>
        </w:rPr>
        <w:t>Shepard,World</w:t>
      </w:r>
      <w:r>
        <w:rPr>
          <w:i/>
          <w:color w:val="212121"/>
          <w:spacing w:val="1"/>
        </w:rPr>
        <w:t> </w:t>
      </w:r>
      <w:r>
        <w:rPr>
          <w:color w:val="212121"/>
        </w:rPr>
        <w:t>Econ[3].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paper</w:t>
      </w:r>
      <w:r>
        <w:rPr>
          <w:color w:val="212121"/>
          <w:spacing w:val="1"/>
        </w:rPr>
        <w:t> </w:t>
      </w:r>
      <w:r>
        <w:rPr>
          <w:color w:val="212121"/>
        </w:rPr>
        <w:t>presents</w:t>
      </w:r>
      <w:r>
        <w:rPr>
          <w:color w:val="212121"/>
          <w:spacing w:val="1"/>
        </w:rPr>
        <w:t> </w:t>
      </w:r>
      <w:r>
        <w:rPr>
          <w:color w:val="212121"/>
        </w:rPr>
        <w:t>related</w:t>
      </w:r>
      <w:r>
        <w:rPr>
          <w:color w:val="212121"/>
          <w:spacing w:val="1"/>
        </w:rPr>
        <w:t> </w:t>
      </w:r>
      <w:r>
        <w:rPr>
          <w:color w:val="212121"/>
        </w:rPr>
        <w:t>works</w:t>
      </w:r>
      <w:r>
        <w:rPr>
          <w:color w:val="212121"/>
          <w:spacing w:val="1"/>
        </w:rPr>
        <w:t> </w:t>
      </w:r>
      <w:r>
        <w:rPr>
          <w:color w:val="212121"/>
        </w:rPr>
        <w:t>regarding</w:t>
      </w:r>
      <w:r>
        <w:rPr>
          <w:color w:val="212121"/>
          <w:spacing w:val="1"/>
        </w:rPr>
        <w:t> </w:t>
      </w:r>
      <w:r>
        <w:rPr>
          <w:color w:val="212121"/>
        </w:rPr>
        <w:t>blockchains,</w:t>
      </w:r>
      <w:r>
        <w:rPr>
          <w:color w:val="212121"/>
          <w:spacing w:val="1"/>
        </w:rPr>
        <w:t> </w:t>
      </w:r>
      <w:r>
        <w:rPr>
          <w:color w:val="212121"/>
        </w:rPr>
        <w:t>smart</w:t>
      </w:r>
      <w:r>
        <w:rPr>
          <w:color w:val="212121"/>
          <w:spacing w:val="1"/>
        </w:rPr>
        <w:t> </w:t>
      </w:r>
      <w:r>
        <w:rPr>
          <w:color w:val="212121"/>
        </w:rPr>
        <w:t>contracts,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real</w:t>
      </w:r>
      <w:r>
        <w:rPr>
          <w:color w:val="212121"/>
          <w:spacing w:val="1"/>
        </w:rPr>
        <w:t> </w:t>
      </w:r>
      <w:r>
        <w:rPr>
          <w:color w:val="212121"/>
        </w:rPr>
        <w:t>estate,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provides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background</w:t>
      </w:r>
      <w:r>
        <w:rPr>
          <w:color w:val="212121"/>
          <w:spacing w:val="1"/>
        </w:rPr>
        <w:t> </w:t>
      </w:r>
      <w:r>
        <w:rPr>
          <w:color w:val="212121"/>
        </w:rPr>
        <w:t>regarding the</w:t>
      </w:r>
      <w:r>
        <w:rPr>
          <w:color w:val="212121"/>
          <w:spacing w:val="-2"/>
        </w:rPr>
        <w:t> </w:t>
      </w:r>
      <w:r>
        <w:rPr>
          <w:color w:val="212121"/>
        </w:rPr>
        <w:t>principal elements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their</w:t>
      </w:r>
      <w:r>
        <w:rPr>
          <w:color w:val="212121"/>
          <w:spacing w:val="1"/>
        </w:rPr>
        <w:t> </w:t>
      </w:r>
      <w:r>
        <w:rPr>
          <w:color w:val="212121"/>
        </w:rPr>
        <w:t>work</w:t>
      </w:r>
      <w:r>
        <w:rPr/>
        <w:t>.</w:t>
      </w:r>
    </w:p>
    <w:p>
      <w:pPr>
        <w:pStyle w:val="BodyText"/>
        <w:spacing w:before="5"/>
        <w:rPr>
          <w:sz w:val="9"/>
        </w:rPr>
      </w:pPr>
    </w:p>
    <w:p>
      <w:pPr>
        <w:spacing w:line="276" w:lineRule="auto" w:before="91"/>
        <w:ind w:left="1289" w:right="983" w:firstLine="50"/>
        <w:jc w:val="both"/>
        <w:rPr>
          <w:sz w:val="20"/>
        </w:rPr>
      </w:pPr>
      <w:r>
        <w:rPr/>
        <w:pict>
          <v:rect style="position:absolute;margin-left:148.460007pt;margin-top:4.525924pt;width:2.52pt;height:11.52pt;mso-position-horizontal-relative:page;mso-position-vertical-relative:paragraph;z-index:-15890432" filled="true" fillcolor="#f8f8fd" stroked="false">
            <v:fill type="solid"/>
            <w10:wrap type="none"/>
          </v:rect>
        </w:pict>
      </w:r>
      <w:r>
        <w:rPr>
          <w:i/>
          <w:color w:val="212121"/>
          <w:sz w:val="20"/>
        </w:rPr>
        <w:t>Ferreira, F.A.F.; Spahr, R.W.; Sunderman, M.A </w:t>
      </w:r>
      <w:r>
        <w:rPr>
          <w:sz w:val="20"/>
        </w:rPr>
        <w:t>[4] document explores the</w:t>
      </w:r>
      <w:r>
        <w:rPr>
          <w:spacing w:val="1"/>
          <w:sz w:val="20"/>
        </w:rPr>
        <w:t> </w:t>
      </w:r>
      <w:r>
        <w:rPr>
          <w:sz w:val="20"/>
        </w:rPr>
        <w:t>potential benefits of using blockchain to improve transparency, reduce fraud,</w:t>
      </w:r>
      <w:r>
        <w:rPr>
          <w:spacing w:val="1"/>
          <w:sz w:val="20"/>
        </w:rPr>
        <w:t> </w:t>
      </w:r>
      <w:r>
        <w:rPr>
          <w:sz w:val="20"/>
        </w:rPr>
        <w:t>and streamline transactions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 real</w:t>
      </w:r>
      <w:r>
        <w:rPr>
          <w:spacing w:val="-1"/>
          <w:sz w:val="20"/>
        </w:rPr>
        <w:t> </w:t>
      </w:r>
      <w:r>
        <w:rPr>
          <w:sz w:val="20"/>
        </w:rPr>
        <w:t>estate</w:t>
      </w:r>
      <w:r>
        <w:rPr>
          <w:spacing w:val="-1"/>
          <w:sz w:val="20"/>
        </w:rPr>
        <w:t> </w:t>
      </w:r>
      <w:r>
        <w:rPr>
          <w:sz w:val="20"/>
        </w:rPr>
        <w:t>industry.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76" w:lineRule="auto"/>
        <w:ind w:left="1289" w:right="986"/>
        <w:jc w:val="both"/>
      </w:pPr>
      <w:r>
        <w:rPr>
          <w:i/>
          <w:color w:val="212121"/>
        </w:rPr>
        <w:t>Nadel, M.S</w:t>
      </w:r>
      <w:r>
        <w:rPr>
          <w:color w:val="212121"/>
        </w:rPr>
        <w:t>.[5] The document also highlights the potential for blockchain to</w:t>
      </w:r>
      <w:r>
        <w:rPr>
          <w:color w:val="212121"/>
          <w:spacing w:val="1"/>
        </w:rPr>
        <w:t> </w:t>
      </w:r>
      <w:r>
        <w:rPr>
          <w:color w:val="212121"/>
        </w:rPr>
        <w:t>replace outdated paper deeds with digital sources and track changes on a</w:t>
      </w:r>
      <w:r>
        <w:rPr>
          <w:color w:val="212121"/>
          <w:spacing w:val="1"/>
        </w:rPr>
        <w:t> </w:t>
      </w:r>
      <w:r>
        <w:rPr>
          <w:color w:val="212121"/>
        </w:rPr>
        <w:t>permanent</w:t>
      </w:r>
      <w:r>
        <w:rPr>
          <w:color w:val="212121"/>
          <w:spacing w:val="-4"/>
        </w:rPr>
        <w:t> </w:t>
      </w:r>
      <w:r>
        <w:rPr>
          <w:color w:val="212121"/>
        </w:rPr>
        <w:t>record.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6" w:lineRule="auto" w:before="1"/>
        <w:ind w:left="1289" w:right="980"/>
        <w:jc w:val="both"/>
      </w:pPr>
      <w:r>
        <w:rPr/>
        <w:t>Finally</w:t>
      </w:r>
      <w:r>
        <w:rPr>
          <w:spacing w:val="-5"/>
        </w:rPr>
        <w:t> </w:t>
      </w:r>
      <w:r>
        <w:rPr>
          <w:i/>
        </w:rPr>
        <w:t>Omar</w:t>
      </w:r>
      <w:r>
        <w:rPr>
          <w:i/>
          <w:spacing w:val="-7"/>
        </w:rPr>
        <w:t> </w:t>
      </w:r>
      <w:r>
        <w:rPr>
          <w:i/>
        </w:rPr>
        <w:t>Cliff</w:t>
      </w:r>
      <w:r>
        <w:rPr>
          <w:i/>
          <w:spacing w:val="-8"/>
        </w:rPr>
        <w:t> </w:t>
      </w:r>
      <w:r>
        <w:rPr>
          <w:i/>
        </w:rPr>
        <w:t>Uchani</w:t>
      </w:r>
      <w:r>
        <w:rPr>
          <w:i/>
          <w:spacing w:val="-7"/>
        </w:rPr>
        <w:t> </w:t>
      </w:r>
      <w:r>
        <w:rPr>
          <w:i/>
        </w:rPr>
        <w:t>Gutierrez</w:t>
      </w:r>
      <w:r>
        <w:rPr>
          <w:i/>
          <w:spacing w:val="-7"/>
        </w:rPr>
        <w:t> </w:t>
      </w:r>
      <w:r>
        <w:rPr>
          <w:i/>
        </w:rPr>
        <w:t>and</w:t>
      </w:r>
      <w:r>
        <w:rPr>
          <w:i/>
          <w:spacing w:val="-3"/>
        </w:rPr>
        <w:t> </w:t>
      </w:r>
      <w:r>
        <w:rPr>
          <w:i/>
        </w:rPr>
        <w:t>Guangxia</w:t>
      </w:r>
      <w:r>
        <w:rPr>
          <w:i/>
          <w:spacing w:val="-8"/>
        </w:rPr>
        <w:t> </w:t>
      </w:r>
      <w:r>
        <w:rPr>
          <w:i/>
        </w:rPr>
        <w:t>Xu</w:t>
      </w:r>
      <w:r>
        <w:rPr>
          <w:i/>
          <w:spacing w:val="-7"/>
        </w:rPr>
        <w:t> </w:t>
      </w:r>
      <w:r>
        <w:rPr/>
        <w:t>[6]</w:t>
      </w:r>
      <w:r>
        <w:rPr>
          <w:spacing w:val="36"/>
        </w:rPr>
        <w:t> </w:t>
      </w:r>
      <w:r>
        <w:rPr/>
        <w:t>concludes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with</w:t>
      </w:r>
      <w:r>
        <w:rPr>
          <w:spacing w:val="-48"/>
        </w:rPr>
        <w:t> </w:t>
      </w:r>
      <w:r>
        <w:rPr/>
        <w:t>the help of blockchain and smart contracts, property transactions can be made</w:t>
      </w:r>
      <w:r>
        <w:rPr>
          <w:spacing w:val="1"/>
        </w:rPr>
        <w:t> </w:t>
      </w:r>
      <w:r>
        <w:rPr/>
        <w:t>more secure and efficient, leading to potential benefits such as reduced costs,</w:t>
      </w:r>
      <w:r>
        <w:rPr>
          <w:spacing w:val="1"/>
        </w:rPr>
        <w:t> </w:t>
      </w:r>
      <w:r>
        <w:rPr/>
        <w:t>increased transparency, and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trust.</w:t>
      </w:r>
    </w:p>
    <w:p>
      <w:pPr>
        <w:spacing w:after="0" w:line="276" w:lineRule="auto"/>
        <w:jc w:val="both"/>
        <w:sectPr>
          <w:pgSz w:w="11910" w:h="16840"/>
          <w:pgMar w:header="2385" w:footer="0" w:top="2580" w:bottom="280" w:left="1680" w:right="168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8" w:lineRule="auto" w:before="91"/>
        <w:ind w:left="1344" w:right="925"/>
        <w:jc w:val="both"/>
      </w:pPr>
      <w:r>
        <w:rPr>
          <w:w w:val="95"/>
        </w:rPr>
        <w:t>These studies show how blockchain has the potential to change real estate smart</w:t>
      </w:r>
      <w:r>
        <w:rPr>
          <w:spacing w:val="1"/>
          <w:w w:val="95"/>
        </w:rPr>
        <w:t> </w:t>
      </w:r>
      <w:r>
        <w:rPr/>
        <w:t>contract</w:t>
      </w:r>
      <w:r>
        <w:rPr>
          <w:spacing w:val="-2"/>
        </w:rPr>
        <w:t> </w:t>
      </w:r>
      <w:r>
        <w:rPr/>
        <w:t>land</w:t>
      </w:r>
      <w:r>
        <w:rPr>
          <w:spacing w:val="-1"/>
        </w:rPr>
        <w:t> </w:t>
      </w:r>
      <w:r>
        <w:rPr/>
        <w:t>record</w:t>
      </w:r>
      <w:r>
        <w:rPr>
          <w:spacing w:val="1"/>
        </w:rPr>
        <w:t> </w:t>
      </w:r>
      <w:r>
        <w:rPr/>
        <w:t>[BEBRMS].</w:t>
      </w:r>
    </w:p>
    <w:p>
      <w:pPr>
        <w:pStyle w:val="Heading2"/>
        <w:spacing w:before="196"/>
        <w:ind w:firstLine="0"/>
        <w:jc w:val="both"/>
      </w:pPr>
      <w:r>
        <w:rPr/>
        <w:t>MOTIVATION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OUR</w:t>
      </w:r>
      <w:r>
        <w:rPr>
          <w:spacing w:val="-1"/>
        </w:rPr>
        <w:t> </w:t>
      </w:r>
      <w:r>
        <w:rPr/>
        <w:t>CONTRIBUTION.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276" w:lineRule="auto"/>
        <w:ind w:left="1344" w:right="924"/>
        <w:jc w:val="both"/>
      </w:pP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Blockchain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Blockchain-e-Bhoomi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Transparent</w:t>
      </w:r>
      <w:r>
        <w:rPr>
          <w:spacing w:val="1"/>
        </w:rPr>
        <w:t> </w:t>
      </w:r>
      <w:r>
        <w:rPr/>
        <w:t>Real</w:t>
      </w:r>
      <w:r>
        <w:rPr>
          <w:spacing w:val="-1"/>
        </w:rPr>
        <w:t> </w:t>
      </w:r>
      <w:r>
        <w:rPr/>
        <w:t>Estate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system</w:t>
      </w:r>
      <w:r>
        <w:rPr>
          <w:spacing w:val="2"/>
        </w:rPr>
        <w:t> </w:t>
      </w:r>
      <w:r>
        <w:rPr/>
        <w:t>[BEBRMS].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76" w:lineRule="auto"/>
        <w:ind w:left="1344" w:right="926"/>
        <w:jc w:val="both"/>
      </w:pPr>
      <w:r>
        <w:rPr>
          <w:w w:val="95"/>
        </w:rPr>
        <w:t>Following</w:t>
      </w:r>
      <w:r>
        <w:rPr>
          <w:spacing w:val="13"/>
          <w:w w:val="95"/>
        </w:rPr>
        <w:t> </w:t>
      </w:r>
      <w:r>
        <w:rPr>
          <w:w w:val="95"/>
        </w:rPr>
        <w:t>an</w:t>
      </w:r>
      <w:r>
        <w:rPr>
          <w:spacing w:val="12"/>
          <w:w w:val="95"/>
        </w:rPr>
        <w:t> </w:t>
      </w:r>
      <w:r>
        <w:rPr>
          <w:w w:val="95"/>
        </w:rPr>
        <w:t>examination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similar</w:t>
      </w:r>
      <w:r>
        <w:rPr>
          <w:spacing w:val="18"/>
          <w:w w:val="95"/>
        </w:rPr>
        <w:t> </w:t>
      </w:r>
      <w:r>
        <w:rPr>
          <w:w w:val="95"/>
        </w:rPr>
        <w:t>studies,</w:t>
      </w:r>
      <w:r>
        <w:rPr>
          <w:spacing w:val="12"/>
          <w:w w:val="95"/>
        </w:rPr>
        <w:t> </w:t>
      </w:r>
      <w:r>
        <w:rPr>
          <w:w w:val="95"/>
        </w:rPr>
        <w:t>we</w:t>
      </w:r>
      <w:r>
        <w:rPr>
          <w:spacing w:val="14"/>
          <w:w w:val="95"/>
        </w:rPr>
        <w:t> </w:t>
      </w:r>
      <w:r>
        <w:rPr>
          <w:w w:val="95"/>
        </w:rPr>
        <w:t>decided</w:t>
      </w:r>
      <w:r>
        <w:rPr>
          <w:spacing w:val="12"/>
          <w:w w:val="95"/>
        </w:rPr>
        <w:t> </w:t>
      </w:r>
      <w:r>
        <w:rPr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it</w:t>
      </w:r>
      <w:r>
        <w:rPr>
          <w:spacing w:val="13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w w:val="95"/>
        </w:rPr>
        <w:t>vital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design</w:t>
      </w:r>
      <w:r>
        <w:rPr>
          <w:spacing w:val="-45"/>
          <w:w w:val="95"/>
        </w:rPr>
        <w:t> </w:t>
      </w:r>
      <w:r>
        <w:rPr/>
        <w:t>a</w:t>
      </w:r>
      <w:r>
        <w:rPr>
          <w:spacing w:val="-11"/>
        </w:rPr>
        <w:t> </w:t>
      </w:r>
      <w:r>
        <w:rPr/>
        <w:t>completely</w:t>
      </w:r>
      <w:r>
        <w:rPr>
          <w:spacing w:val="-10"/>
        </w:rPr>
        <w:t> </w:t>
      </w:r>
      <w:r>
        <w:rPr/>
        <w:t>blockchain-enabled</w:t>
      </w:r>
      <w:r>
        <w:rPr>
          <w:spacing w:val="-9"/>
        </w:rPr>
        <w:t> </w:t>
      </w:r>
      <w:r>
        <w:rPr/>
        <w:t>real</w:t>
      </w:r>
      <w:r>
        <w:rPr>
          <w:spacing w:val="-12"/>
        </w:rPr>
        <w:t> </w:t>
      </w:r>
      <w:r>
        <w:rPr/>
        <w:t>estate</w:t>
      </w:r>
      <w:r>
        <w:rPr>
          <w:spacing w:val="-11"/>
        </w:rPr>
        <w:t> </w:t>
      </w:r>
      <w:r>
        <w:rPr/>
        <w:t>management</w:t>
      </w:r>
      <w:r>
        <w:rPr>
          <w:spacing w:val="-12"/>
        </w:rPr>
        <w:t> </w:t>
      </w:r>
      <w:r>
        <w:rPr/>
        <w:t>system</w:t>
      </w:r>
      <w:r>
        <w:rPr>
          <w:spacing w:val="-9"/>
        </w:rPr>
        <w:t> </w:t>
      </w:r>
      <w:r>
        <w:rPr/>
        <w:t>that</w:t>
      </w:r>
      <w:r>
        <w:rPr>
          <w:spacing w:val="-11"/>
        </w:rPr>
        <w:t> </w:t>
      </w:r>
      <w:r>
        <w:rPr/>
        <w:t>addresses</w:t>
      </w:r>
      <w:r>
        <w:rPr>
          <w:spacing w:val="-47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critical difficulties: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705" w:val="left" w:leader="none"/>
        </w:tabs>
        <w:spacing w:line="273" w:lineRule="auto" w:before="0" w:after="0"/>
        <w:ind w:left="1704" w:right="927" w:hanging="360"/>
        <w:jc w:val="both"/>
        <w:rPr>
          <w:sz w:val="20"/>
        </w:rPr>
      </w:pPr>
      <w:r>
        <w:rPr>
          <w:sz w:val="20"/>
        </w:rPr>
        <w:t>Reducing third party Intermediaries: Blockchain eliminates the need for</w:t>
      </w:r>
      <w:r>
        <w:rPr>
          <w:spacing w:val="1"/>
          <w:sz w:val="20"/>
        </w:rPr>
        <w:t> </w:t>
      </w:r>
      <w:r>
        <w:rPr>
          <w:sz w:val="20"/>
        </w:rPr>
        <w:t>intermediaries.</w:t>
      </w:r>
      <w:r>
        <w:rPr>
          <w:spacing w:val="-2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lowers</w:t>
      </w:r>
      <w:r>
        <w:rPr>
          <w:spacing w:val="-3"/>
          <w:sz w:val="20"/>
        </w:rPr>
        <w:t> </w:t>
      </w:r>
      <w:r>
        <w:rPr>
          <w:sz w:val="20"/>
        </w:rPr>
        <w:t>transaction costs</w:t>
      </w:r>
      <w:r>
        <w:rPr>
          <w:spacing w:val="-3"/>
          <w:sz w:val="20"/>
        </w:rPr>
        <w:t> </w:t>
      </w:r>
      <w:r>
        <w:rPr>
          <w:sz w:val="20"/>
        </w:rPr>
        <w:t>and expedites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process.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705" w:val="left" w:leader="none"/>
        </w:tabs>
        <w:spacing w:line="276" w:lineRule="auto" w:before="0" w:after="0"/>
        <w:ind w:left="1704" w:right="923" w:hanging="360"/>
        <w:jc w:val="both"/>
        <w:rPr>
          <w:sz w:val="20"/>
        </w:rPr>
      </w:pPr>
      <w:r>
        <w:rPr>
          <w:sz w:val="20"/>
        </w:rPr>
        <w:t>Ensuring Transparency and Trust: Blockchain creates a transparent and</w:t>
      </w:r>
      <w:r>
        <w:rPr>
          <w:spacing w:val="1"/>
          <w:sz w:val="20"/>
        </w:rPr>
        <w:t> </w:t>
      </w:r>
      <w:r>
        <w:rPr>
          <w:sz w:val="20"/>
        </w:rPr>
        <w:t>immutable</w:t>
      </w:r>
      <w:r>
        <w:rPr>
          <w:spacing w:val="-4"/>
          <w:sz w:val="20"/>
        </w:rPr>
        <w:t> </w:t>
      </w:r>
      <w:r>
        <w:rPr>
          <w:sz w:val="20"/>
        </w:rPr>
        <w:t>ledger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property</w:t>
      </w:r>
      <w:r>
        <w:rPr>
          <w:spacing w:val="-6"/>
          <w:sz w:val="20"/>
        </w:rPr>
        <w:t> </w:t>
      </w:r>
      <w:r>
        <w:rPr>
          <w:sz w:val="20"/>
        </w:rPr>
        <w:t>transactions,</w:t>
      </w:r>
      <w:r>
        <w:rPr>
          <w:spacing w:val="-4"/>
          <w:sz w:val="20"/>
        </w:rPr>
        <w:t> </w:t>
      </w:r>
      <w:r>
        <w:rPr>
          <w:sz w:val="20"/>
        </w:rPr>
        <w:t>allowing</w:t>
      </w:r>
      <w:r>
        <w:rPr>
          <w:spacing w:val="-6"/>
          <w:sz w:val="20"/>
        </w:rPr>
        <w:t> </w:t>
      </w:r>
      <w:r>
        <w:rPr>
          <w:sz w:val="20"/>
        </w:rPr>
        <w:t>all</w:t>
      </w:r>
      <w:r>
        <w:rPr>
          <w:spacing w:val="-4"/>
          <w:sz w:val="20"/>
        </w:rPr>
        <w:t> </w:t>
      </w:r>
      <w:r>
        <w:rPr>
          <w:sz w:val="20"/>
        </w:rPr>
        <w:t>parties</w:t>
      </w:r>
      <w:r>
        <w:rPr>
          <w:spacing w:val="-5"/>
          <w:sz w:val="20"/>
        </w:rPr>
        <w:t> </w:t>
      </w:r>
      <w:r>
        <w:rPr>
          <w:sz w:val="20"/>
        </w:rPr>
        <w:t>involved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47"/>
          <w:sz w:val="20"/>
        </w:rPr>
        <w:t> </w:t>
      </w:r>
      <w:r>
        <w:rPr>
          <w:sz w:val="20"/>
        </w:rPr>
        <w:t>a real estate transaction, including buyers, sellers, government agencies,</w:t>
      </w:r>
      <w:r>
        <w:rPr>
          <w:spacing w:val="1"/>
          <w:sz w:val="20"/>
        </w:rPr>
        <w:t> </w:t>
      </w:r>
      <w:r>
        <w:rPr>
          <w:sz w:val="20"/>
        </w:rPr>
        <w:t>and title companies, to access and verify the same set of data, increasing</w:t>
      </w:r>
      <w:r>
        <w:rPr>
          <w:spacing w:val="1"/>
          <w:sz w:val="20"/>
        </w:rPr>
        <w:t> </w:t>
      </w:r>
      <w:r>
        <w:rPr>
          <w:sz w:val="20"/>
        </w:rPr>
        <w:t>trust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lowering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risk</w:t>
      </w:r>
      <w:r>
        <w:rPr>
          <w:spacing w:val="-1"/>
          <w:sz w:val="20"/>
        </w:rPr>
        <w:t> </w:t>
      </w:r>
      <w:r>
        <w:rPr>
          <w:sz w:val="20"/>
        </w:rPr>
        <w:t>of fraud and</w:t>
      </w:r>
      <w:r>
        <w:rPr>
          <w:spacing w:val="1"/>
          <w:sz w:val="20"/>
        </w:rPr>
        <w:t> </w:t>
      </w:r>
      <w:r>
        <w:rPr>
          <w:sz w:val="20"/>
        </w:rPr>
        <w:t>disputes.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705" w:val="left" w:leader="none"/>
        </w:tabs>
        <w:spacing w:line="276" w:lineRule="auto" w:before="0" w:after="0"/>
        <w:ind w:left="1704" w:right="929" w:hanging="360"/>
        <w:jc w:val="both"/>
        <w:rPr>
          <w:sz w:val="20"/>
        </w:rPr>
      </w:pPr>
      <w:r>
        <w:rPr>
          <w:sz w:val="20"/>
        </w:rPr>
        <w:t>Providing Security: The cryptographic features of blockchain make it</w:t>
      </w:r>
      <w:r>
        <w:rPr>
          <w:spacing w:val="1"/>
          <w:sz w:val="20"/>
        </w:rPr>
        <w:t> </w:t>
      </w:r>
      <w:r>
        <w:rPr>
          <w:sz w:val="20"/>
        </w:rPr>
        <w:t>extremely</w:t>
      </w:r>
      <w:r>
        <w:rPr>
          <w:spacing w:val="1"/>
          <w:sz w:val="20"/>
        </w:rPr>
        <w:t> </w:t>
      </w:r>
      <w:r>
        <w:rPr>
          <w:sz w:val="20"/>
        </w:rPr>
        <w:t>safe.</w:t>
      </w:r>
      <w:r>
        <w:rPr>
          <w:spacing w:val="1"/>
          <w:sz w:val="20"/>
        </w:rPr>
        <w:t> </w:t>
      </w:r>
      <w:r>
        <w:rPr>
          <w:sz w:val="20"/>
        </w:rPr>
        <w:t>Blockchain-stored</w:t>
      </w:r>
      <w:r>
        <w:rPr>
          <w:spacing w:val="1"/>
          <w:sz w:val="20"/>
        </w:rPr>
        <w:t> </w:t>
      </w:r>
      <w:r>
        <w:rPr>
          <w:sz w:val="20"/>
        </w:rPr>
        <w:t>property</w:t>
      </w:r>
      <w:r>
        <w:rPr>
          <w:spacing w:val="1"/>
          <w:sz w:val="20"/>
        </w:rPr>
        <w:t> </w:t>
      </w:r>
      <w:r>
        <w:rPr>
          <w:sz w:val="20"/>
        </w:rPr>
        <w:t>records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resistant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tampering and unlawful alterations. This improves the accuracy of land</w:t>
      </w:r>
      <w:r>
        <w:rPr>
          <w:spacing w:val="1"/>
          <w:sz w:val="20"/>
        </w:rPr>
        <w:t> </w:t>
      </w:r>
      <w:r>
        <w:rPr>
          <w:sz w:val="20"/>
        </w:rPr>
        <w:t>records</w:t>
      </w:r>
      <w:r>
        <w:rPr>
          <w:spacing w:val="-3"/>
          <w:sz w:val="20"/>
        </w:rPr>
        <w:t> </w:t>
      </w:r>
      <w:r>
        <w:rPr>
          <w:sz w:val="20"/>
        </w:rPr>
        <w:t>and decreases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possibility of</w:t>
      </w:r>
      <w:r>
        <w:rPr>
          <w:spacing w:val="-1"/>
          <w:sz w:val="20"/>
        </w:rPr>
        <w:t> </w:t>
      </w:r>
      <w:r>
        <w:rPr>
          <w:sz w:val="20"/>
        </w:rPr>
        <w:t>fraudulent</w:t>
      </w:r>
      <w:r>
        <w:rPr>
          <w:spacing w:val="-4"/>
          <w:sz w:val="20"/>
        </w:rPr>
        <w:t> </w:t>
      </w:r>
      <w:r>
        <w:rPr>
          <w:sz w:val="20"/>
        </w:rPr>
        <w:t>property</w:t>
      </w:r>
      <w:r>
        <w:rPr>
          <w:spacing w:val="-1"/>
          <w:sz w:val="20"/>
        </w:rPr>
        <w:t> </w:t>
      </w:r>
      <w:r>
        <w:rPr>
          <w:sz w:val="20"/>
        </w:rPr>
        <w:t>transactions.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705" w:val="left" w:leader="none"/>
        </w:tabs>
        <w:spacing w:line="276" w:lineRule="auto" w:before="0" w:after="0"/>
        <w:ind w:left="1704" w:right="923" w:hanging="360"/>
        <w:jc w:val="both"/>
        <w:rPr>
          <w:sz w:val="20"/>
        </w:rPr>
      </w:pPr>
      <w:r>
        <w:rPr>
          <w:sz w:val="20"/>
        </w:rPr>
        <w:t>Enhanching</w:t>
      </w:r>
      <w:r>
        <w:rPr>
          <w:spacing w:val="1"/>
          <w:sz w:val="20"/>
        </w:rPr>
        <w:t> </w:t>
      </w:r>
      <w:r>
        <w:rPr>
          <w:sz w:val="20"/>
        </w:rPr>
        <w:t>Efficiency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Cost</w:t>
      </w:r>
      <w:r>
        <w:rPr>
          <w:spacing w:val="1"/>
          <w:sz w:val="20"/>
        </w:rPr>
        <w:t> </w:t>
      </w:r>
      <w:r>
        <w:rPr>
          <w:sz w:val="20"/>
        </w:rPr>
        <w:t>Savings:</w:t>
      </w:r>
      <w:r>
        <w:rPr>
          <w:spacing w:val="1"/>
          <w:sz w:val="20"/>
        </w:rPr>
        <w:t> </w:t>
      </w:r>
      <w:r>
        <w:rPr>
          <w:sz w:val="20"/>
        </w:rPr>
        <w:t>Traditional</w:t>
      </w:r>
      <w:r>
        <w:rPr>
          <w:spacing w:val="1"/>
          <w:sz w:val="20"/>
        </w:rPr>
        <w:t> </w:t>
      </w:r>
      <w:r>
        <w:rPr>
          <w:sz w:val="20"/>
        </w:rPr>
        <w:t>land</w:t>
      </w:r>
      <w:r>
        <w:rPr>
          <w:spacing w:val="1"/>
          <w:sz w:val="20"/>
        </w:rPr>
        <w:t> </w:t>
      </w:r>
      <w:r>
        <w:rPr>
          <w:sz w:val="20"/>
        </w:rPr>
        <w:t>record</w:t>
      </w:r>
      <w:r>
        <w:rPr>
          <w:spacing w:val="1"/>
          <w:sz w:val="20"/>
        </w:rPr>
        <w:t> </w:t>
      </w:r>
      <w:r>
        <w:rPr>
          <w:sz w:val="20"/>
        </w:rPr>
        <w:t>management entails a great deal of paperwork and manual processes,</w:t>
      </w:r>
      <w:r>
        <w:rPr>
          <w:spacing w:val="1"/>
          <w:sz w:val="20"/>
        </w:rPr>
        <w:t> </w:t>
      </w:r>
      <w:r>
        <w:rPr>
          <w:sz w:val="20"/>
        </w:rPr>
        <w:t>which</w:t>
      </w:r>
      <w:r>
        <w:rPr>
          <w:spacing w:val="1"/>
          <w:sz w:val="20"/>
        </w:rPr>
        <w:t> </w:t>
      </w:r>
      <w:r>
        <w:rPr>
          <w:sz w:val="20"/>
        </w:rPr>
        <w:t>causes</w:t>
      </w:r>
      <w:r>
        <w:rPr>
          <w:spacing w:val="1"/>
          <w:sz w:val="20"/>
        </w:rPr>
        <w:t> </w:t>
      </w:r>
      <w:r>
        <w:rPr>
          <w:sz w:val="20"/>
        </w:rPr>
        <w:t>delays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increases</w:t>
      </w:r>
      <w:r>
        <w:rPr>
          <w:spacing w:val="1"/>
          <w:sz w:val="20"/>
        </w:rPr>
        <w:t> </w:t>
      </w:r>
      <w:r>
        <w:rPr>
          <w:sz w:val="20"/>
        </w:rPr>
        <w:t>expenses.</w:t>
      </w:r>
      <w:r>
        <w:rPr>
          <w:spacing w:val="1"/>
          <w:sz w:val="20"/>
        </w:rPr>
        <w:t> </w:t>
      </w:r>
      <w:r>
        <w:rPr>
          <w:sz w:val="20"/>
        </w:rPr>
        <w:t>Blockchain-based</w:t>
      </w:r>
      <w:r>
        <w:rPr>
          <w:spacing w:val="1"/>
          <w:sz w:val="20"/>
        </w:rPr>
        <w:t> </w:t>
      </w:r>
      <w:r>
        <w:rPr>
          <w:sz w:val="20"/>
        </w:rPr>
        <w:t>technologies save paperwork and administrative costs by automating the</w:t>
      </w:r>
      <w:r>
        <w:rPr>
          <w:spacing w:val="1"/>
          <w:sz w:val="20"/>
        </w:rPr>
        <w:t> </w:t>
      </w:r>
      <w:r>
        <w:rPr>
          <w:sz w:val="20"/>
        </w:rPr>
        <w:t>recording and verification of property transactions. Smart contracts can</w:t>
      </w:r>
      <w:r>
        <w:rPr>
          <w:spacing w:val="1"/>
          <w:sz w:val="20"/>
        </w:rPr>
        <w:t> </w:t>
      </w:r>
      <w:r>
        <w:rPr>
          <w:sz w:val="20"/>
        </w:rPr>
        <w:t>automate many elements of property deals, enhancing efficiency even</w:t>
      </w:r>
      <w:r>
        <w:rPr>
          <w:spacing w:val="1"/>
          <w:sz w:val="20"/>
        </w:rPr>
        <w:t> </w:t>
      </w:r>
      <w:r>
        <w:rPr>
          <w:sz w:val="20"/>
        </w:rPr>
        <w:t>further.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705" w:val="left" w:leader="none"/>
        </w:tabs>
        <w:spacing w:line="273" w:lineRule="auto" w:before="0" w:after="0"/>
        <w:ind w:left="1704" w:right="926" w:hanging="360"/>
        <w:jc w:val="both"/>
        <w:rPr>
          <w:sz w:val="20"/>
        </w:rPr>
      </w:pPr>
      <w:r>
        <w:rPr>
          <w:sz w:val="20"/>
        </w:rPr>
        <w:t>Instant</w:t>
      </w:r>
      <w:r>
        <w:rPr>
          <w:spacing w:val="1"/>
          <w:sz w:val="20"/>
        </w:rPr>
        <w:t> </w:t>
      </w:r>
      <w:r>
        <w:rPr>
          <w:sz w:val="20"/>
        </w:rPr>
        <w:t>Verification</w:t>
      </w:r>
      <w:r>
        <w:rPr>
          <w:spacing w:val="1"/>
          <w:sz w:val="20"/>
        </w:rPr>
        <w:t> </w:t>
      </w:r>
      <w:r>
        <w:rPr>
          <w:sz w:val="20"/>
        </w:rPr>
        <w:t>through</w:t>
      </w:r>
      <w:r>
        <w:rPr>
          <w:spacing w:val="1"/>
          <w:sz w:val="20"/>
        </w:rPr>
        <w:t> </w:t>
      </w:r>
      <w:r>
        <w:rPr>
          <w:sz w:val="20"/>
        </w:rPr>
        <w:t>e-boomi: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blockchain,</w:t>
      </w:r>
      <w:r>
        <w:rPr>
          <w:spacing w:val="1"/>
          <w:sz w:val="20"/>
        </w:rPr>
        <w:t> </w:t>
      </w:r>
      <w:r>
        <w:rPr>
          <w:sz w:val="20"/>
        </w:rPr>
        <w:t>property</w:t>
      </w:r>
      <w:r>
        <w:rPr>
          <w:spacing w:val="1"/>
          <w:sz w:val="20"/>
        </w:rPr>
        <w:t> </w:t>
      </w:r>
      <w:r>
        <w:rPr>
          <w:sz w:val="20"/>
        </w:rPr>
        <w:t>ownership and history can be quickly validated, eliminating the need for</w:t>
      </w:r>
      <w:r>
        <w:rPr>
          <w:spacing w:val="1"/>
          <w:sz w:val="20"/>
        </w:rPr>
        <w:t> </w:t>
      </w:r>
      <w:r>
        <w:rPr>
          <w:sz w:val="20"/>
        </w:rPr>
        <w:t>time-consuming</w:t>
      </w:r>
      <w:r>
        <w:rPr>
          <w:spacing w:val="1"/>
          <w:sz w:val="20"/>
        </w:rPr>
        <w:t> </w:t>
      </w:r>
      <w:r>
        <w:rPr>
          <w:sz w:val="20"/>
        </w:rPr>
        <w:t>searches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queries.</w:t>
      </w:r>
      <w:r>
        <w:rPr>
          <w:spacing w:val="1"/>
          <w:sz w:val="20"/>
        </w:rPr>
        <w:t> </w:t>
      </w:r>
      <w:r>
        <w:rPr>
          <w:sz w:val="20"/>
        </w:rPr>
        <w:t>This</w:t>
      </w:r>
      <w:r>
        <w:rPr>
          <w:spacing w:val="1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especially</w:t>
      </w:r>
      <w:r>
        <w:rPr>
          <w:spacing w:val="1"/>
          <w:sz w:val="20"/>
        </w:rPr>
        <w:t> </w:t>
      </w:r>
      <w:r>
        <w:rPr>
          <w:sz w:val="20"/>
        </w:rPr>
        <w:t>useful</w:t>
      </w:r>
      <w:r>
        <w:rPr>
          <w:spacing w:val="1"/>
          <w:sz w:val="20"/>
        </w:rPr>
        <w:t> </w:t>
      </w:r>
      <w:r>
        <w:rPr>
          <w:sz w:val="20"/>
        </w:rPr>
        <w:t>when</w:t>
      </w:r>
      <w:r>
        <w:rPr>
          <w:spacing w:val="-47"/>
          <w:sz w:val="20"/>
        </w:rPr>
        <w:t> </w:t>
      </w:r>
      <w:r>
        <w:rPr>
          <w:sz w:val="20"/>
        </w:rPr>
        <w:t>purchasing</w:t>
      </w:r>
      <w:r>
        <w:rPr>
          <w:spacing w:val="-2"/>
          <w:sz w:val="20"/>
        </w:rPr>
        <w:t> </w:t>
      </w:r>
      <w:r>
        <w:rPr>
          <w:sz w:val="20"/>
        </w:rPr>
        <w:t>property</w:t>
      </w:r>
      <w:r>
        <w:rPr>
          <w:spacing w:val="-2"/>
          <w:sz w:val="20"/>
        </w:rPr>
        <w:t> </w:t>
      </w:r>
      <w:r>
        <w:rPr>
          <w:sz w:val="20"/>
        </w:rPr>
        <w:t>or performing</w:t>
      </w:r>
      <w:r>
        <w:rPr>
          <w:spacing w:val="1"/>
          <w:sz w:val="20"/>
        </w:rPr>
        <w:t> </w:t>
      </w:r>
      <w:r>
        <w:rPr>
          <w:sz w:val="20"/>
        </w:rPr>
        <w:t>due</w:t>
      </w:r>
      <w:r>
        <w:rPr>
          <w:spacing w:val="-1"/>
          <w:sz w:val="20"/>
        </w:rPr>
        <w:t> </w:t>
      </w:r>
      <w:r>
        <w:rPr>
          <w:sz w:val="20"/>
        </w:rPr>
        <w:t>diligence.</w:t>
      </w:r>
    </w:p>
    <w:p>
      <w:pPr>
        <w:spacing w:after="0" w:line="273" w:lineRule="auto"/>
        <w:jc w:val="both"/>
        <w:rPr>
          <w:sz w:val="20"/>
        </w:rPr>
        <w:sectPr>
          <w:pgSz w:w="11910" w:h="16840"/>
          <w:pgMar w:header="2385" w:footer="0" w:top="2580" w:bottom="280" w:left="1680" w:right="1680"/>
        </w:sectPr>
      </w:pP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650" w:val="left" w:leader="none"/>
        </w:tabs>
        <w:spacing w:line="276" w:lineRule="auto" w:before="99" w:after="0"/>
        <w:ind w:left="1649" w:right="985" w:hanging="360"/>
        <w:jc w:val="both"/>
        <w:rPr>
          <w:sz w:val="20"/>
        </w:rPr>
      </w:pPr>
      <w:r>
        <w:rPr>
          <w:sz w:val="20"/>
        </w:rPr>
        <w:t>Checking</w:t>
      </w:r>
      <w:r>
        <w:rPr>
          <w:spacing w:val="1"/>
          <w:sz w:val="20"/>
        </w:rPr>
        <w:t> </w:t>
      </w:r>
      <w:r>
        <w:rPr>
          <w:sz w:val="20"/>
        </w:rPr>
        <w:t>Immutable History:</w:t>
      </w:r>
      <w:r>
        <w:rPr>
          <w:spacing w:val="1"/>
          <w:sz w:val="20"/>
        </w:rPr>
        <w:t> </w:t>
      </w:r>
      <w:r>
        <w:rPr>
          <w:sz w:val="20"/>
        </w:rPr>
        <w:t>The blockchain preserves the historical</w:t>
      </w:r>
      <w:r>
        <w:rPr>
          <w:spacing w:val="1"/>
          <w:sz w:val="20"/>
        </w:rPr>
        <w:t> </w:t>
      </w:r>
      <w:r>
        <w:rPr>
          <w:sz w:val="20"/>
        </w:rPr>
        <w:t>record of property transfers. This is useful for historical research and</w:t>
      </w:r>
      <w:r>
        <w:rPr>
          <w:spacing w:val="1"/>
          <w:sz w:val="20"/>
        </w:rPr>
        <w:t> </w:t>
      </w:r>
      <w:r>
        <w:rPr>
          <w:sz w:val="20"/>
        </w:rPr>
        <w:t>establishing property</w:t>
      </w:r>
      <w:r>
        <w:rPr>
          <w:spacing w:val="1"/>
          <w:sz w:val="20"/>
        </w:rPr>
        <w:t> </w:t>
      </w:r>
      <w:r>
        <w:rPr>
          <w:sz w:val="20"/>
        </w:rPr>
        <w:t>ownership</w:t>
      </w:r>
      <w:r>
        <w:rPr>
          <w:spacing w:val="1"/>
          <w:sz w:val="20"/>
        </w:rPr>
        <w:t> </w:t>
      </w:r>
      <w:r>
        <w:rPr>
          <w:sz w:val="20"/>
        </w:rPr>
        <w:t>over</w:t>
      </w:r>
      <w:r>
        <w:rPr>
          <w:spacing w:val="1"/>
          <w:sz w:val="20"/>
        </w:rPr>
        <w:t> </w:t>
      </w:r>
      <w:r>
        <w:rPr>
          <w:sz w:val="20"/>
        </w:rPr>
        <w:t>time.</w:t>
      </w:r>
    </w:p>
    <w:p>
      <w:pPr>
        <w:pStyle w:val="BodyText"/>
        <w:spacing w:line="276" w:lineRule="auto" w:before="197"/>
        <w:ind w:left="1289" w:right="980"/>
        <w:jc w:val="both"/>
      </w:pPr>
      <w:r>
        <w:rPr/>
        <w:t>As a result, to address these real estate management difficulties, we suggest a</w:t>
      </w:r>
      <w:r>
        <w:rPr>
          <w:spacing w:val="1"/>
        </w:rPr>
        <w:t> </w:t>
      </w:r>
      <w:r>
        <w:rPr/>
        <w:t>Blockchain-e-Bhoomi</w:t>
      </w:r>
      <w:r>
        <w:rPr>
          <w:spacing w:val="-6"/>
        </w:rPr>
        <w:t> </w:t>
      </w:r>
      <w:r>
        <w:rPr/>
        <w:t>integrated</w:t>
      </w:r>
      <w:r>
        <w:rPr>
          <w:spacing w:val="-4"/>
        </w:rPr>
        <w:t> </w:t>
      </w:r>
      <w:r>
        <w:rPr/>
        <w:t>Transparent</w:t>
      </w:r>
      <w:r>
        <w:rPr>
          <w:spacing w:val="-3"/>
        </w:rPr>
        <w:t> </w:t>
      </w:r>
      <w:r>
        <w:rPr/>
        <w:t>Real</w:t>
      </w:r>
      <w:r>
        <w:rPr>
          <w:spacing w:val="-6"/>
        </w:rPr>
        <w:t> </w:t>
      </w:r>
      <w:r>
        <w:rPr/>
        <w:t>Estate</w:t>
      </w:r>
      <w:r>
        <w:rPr>
          <w:spacing w:val="-5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system</w:t>
      </w:r>
      <w:r>
        <w:rPr>
          <w:spacing w:val="-48"/>
        </w:rPr>
        <w:t> </w:t>
      </w:r>
      <w:r>
        <w:rPr/>
        <w:t>[BEBRMS].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utilizing</w:t>
      </w:r>
      <w:r>
        <w:rPr>
          <w:spacing w:val="1"/>
        </w:rPr>
        <w:t> </w:t>
      </w:r>
      <w:r>
        <w:rPr/>
        <w:t>blockchain-enabled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technology.</w:t>
      </w:r>
    </w:p>
    <w:p>
      <w:pPr>
        <w:pStyle w:val="BodyText"/>
        <w:spacing w:before="5"/>
        <w:rPr>
          <w:sz w:val="17"/>
        </w:rPr>
      </w:pPr>
    </w:p>
    <w:p>
      <w:pPr>
        <w:pStyle w:val="Heading2"/>
        <w:numPr>
          <w:ilvl w:val="0"/>
          <w:numId w:val="1"/>
        </w:numPr>
        <w:tabs>
          <w:tab w:pos="1649" w:val="left" w:leader="none"/>
          <w:tab w:pos="1650" w:val="left" w:leader="none"/>
        </w:tabs>
        <w:spacing w:line="240" w:lineRule="auto" w:before="0" w:after="0"/>
        <w:ind w:left="1649" w:right="0" w:hanging="361"/>
        <w:jc w:val="left"/>
      </w:pPr>
      <w:r>
        <w:rPr/>
        <w:t>METHODOLOGY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ind w:left="1289" w:right="991"/>
        <w:jc w:val="both"/>
      </w:pPr>
      <w:r>
        <w:rPr/>
        <w:t>This paper demonstrates how to use blockchain technology to create safe and</w:t>
      </w:r>
      <w:r>
        <w:rPr>
          <w:spacing w:val="1"/>
        </w:rPr>
        <w:t> </w:t>
      </w:r>
      <w:r>
        <w:rPr/>
        <w:t>transparent</w:t>
      </w:r>
      <w:r>
        <w:rPr>
          <w:spacing w:val="-2"/>
        </w:rPr>
        <w:t> </w:t>
      </w:r>
      <w:r>
        <w:rPr/>
        <w:t>real</w:t>
      </w:r>
      <w:r>
        <w:rPr>
          <w:spacing w:val="-1"/>
        </w:rPr>
        <w:t> </w:t>
      </w:r>
      <w:r>
        <w:rPr/>
        <w:t>estate smart</w:t>
      </w:r>
      <w:r>
        <w:rPr>
          <w:spacing w:val="-1"/>
        </w:rPr>
        <w:t> </w:t>
      </w:r>
      <w:r>
        <w:rPr/>
        <w:t>contract</w:t>
      </w:r>
      <w:r>
        <w:rPr>
          <w:spacing w:val="-2"/>
        </w:rPr>
        <w:t> </w:t>
      </w:r>
      <w:r>
        <w:rPr/>
        <w:t>land</w:t>
      </w:r>
      <w:r>
        <w:rPr>
          <w:spacing w:val="-1"/>
        </w:rPr>
        <w:t> </w:t>
      </w:r>
      <w:r>
        <w:rPr/>
        <w:t>records.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1289" w:right="978"/>
        <w:jc w:val="both"/>
      </w:pPr>
      <w:r>
        <w:rPr/>
        <w:t>Real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third-party</w:t>
      </w:r>
      <w:r>
        <w:rPr>
          <w:spacing w:val="1"/>
        </w:rPr>
        <w:t> </w:t>
      </w:r>
      <w:r>
        <w:rPr/>
        <w:t>dependence and provide transparency by boosting efficiency and cost savings</w:t>
      </w:r>
      <w:r>
        <w:rPr>
          <w:spacing w:val="1"/>
        </w:rPr>
        <w:t> </w:t>
      </w:r>
      <w:r>
        <w:rPr/>
        <w:t>by tracking property historical records and confirming property data via e-</w:t>
      </w:r>
      <w:r>
        <w:rPr>
          <w:spacing w:val="1"/>
        </w:rPr>
        <w:t> </w:t>
      </w:r>
      <w:r>
        <w:rPr/>
        <w:t>Bhoomi.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1289" w:right="982"/>
        <w:jc w:val="both"/>
      </w:pPr>
      <w:r>
        <w:rPr/>
        <w:t>Our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records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website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e</w:t>
      </w:r>
      <w:r>
        <w:rPr>
          <w:spacing w:val="-47"/>
        </w:rPr>
        <w:t> </w:t>
      </w:r>
      <w:r>
        <w:rPr/>
        <w:t>Bhoomi, which means the history of the property will be verified whether he</w:t>
      </w:r>
      <w:r>
        <w:rPr>
          <w:spacing w:val="1"/>
        </w:rPr>
        <w:t> </w:t>
      </w:r>
      <w:r>
        <w:rPr/>
        <w:t>or</w:t>
      </w:r>
      <w:r>
        <w:rPr>
          <w:spacing w:val="-6"/>
        </w:rPr>
        <w:t> </w:t>
      </w:r>
      <w:r>
        <w:rPr/>
        <w:t>she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first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third</w:t>
      </w:r>
      <w:r>
        <w:rPr>
          <w:spacing w:val="-7"/>
        </w:rPr>
        <w:t> </w:t>
      </w:r>
      <w:r>
        <w:rPr/>
        <w:t>owner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property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checks</w:t>
      </w:r>
      <w:r>
        <w:rPr>
          <w:spacing w:val="-6"/>
        </w:rPr>
        <w:t> </w:t>
      </w:r>
      <w:r>
        <w:rPr/>
        <w:t>legal</w:t>
      </w:r>
      <w:r>
        <w:rPr>
          <w:spacing w:val="-6"/>
        </w:rPr>
        <w:t> </w:t>
      </w:r>
      <w:r>
        <w:rPr/>
        <w:t>compliance</w:t>
      </w:r>
      <w:r>
        <w:rPr>
          <w:spacing w:val="-8"/>
        </w:rPr>
        <w:t> </w:t>
      </w:r>
      <w:r>
        <w:rPr/>
        <w:t>on</w:t>
      </w:r>
      <w:r>
        <w:rPr>
          <w:spacing w:val="-48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eliminates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intermediary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blockchain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lowering</w:t>
      </w:r>
      <w:r>
        <w:rPr>
          <w:spacing w:val="1"/>
        </w:rPr>
        <w:t> </w:t>
      </w:r>
      <w:r>
        <w:rPr/>
        <w:t>transaction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transparency</w:t>
      </w:r>
      <w:r>
        <w:rPr>
          <w:spacing w:val="1"/>
        </w:rPr>
        <w:t> </w:t>
      </w:r>
      <w:r>
        <w:rPr/>
        <w:t>and</w:t>
      </w:r>
      <w:r>
        <w:rPr>
          <w:spacing w:val="-47"/>
        </w:rPr>
        <w:t> </w:t>
      </w:r>
      <w:r>
        <w:rPr/>
        <w:t>security.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1289" w:right="978"/>
        <w:jc w:val="both"/>
      </w:pPr>
      <w:r>
        <w:rPr/>
        <w:t>Our efforts are focused on increasing openness and security in the real estate</w:t>
      </w:r>
      <w:r>
        <w:rPr>
          <w:spacing w:val="1"/>
        </w:rPr>
        <w:t> </w:t>
      </w:r>
      <w:r>
        <w:rPr/>
        <w:t>industry. Real estate smart contract land record address the danger of third-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intermediary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assuring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transaction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efficiency to</w:t>
      </w:r>
      <w:r>
        <w:rPr>
          <w:spacing w:val="-2"/>
        </w:rPr>
        <w:t> </w:t>
      </w:r>
      <w:r>
        <w:rPr/>
        <w:t>property</w:t>
      </w:r>
      <w:r>
        <w:rPr>
          <w:spacing w:val="-2"/>
        </w:rPr>
        <w:t> </w:t>
      </w:r>
      <w:r>
        <w:rPr/>
        <w:t>buyers.</w:t>
      </w:r>
    </w:p>
    <w:p>
      <w:pPr>
        <w:pStyle w:val="BodyText"/>
      </w:pPr>
    </w:p>
    <w:p>
      <w:pPr>
        <w:pStyle w:val="BodyText"/>
        <w:ind w:left="1289" w:right="988"/>
        <w:jc w:val="both"/>
      </w:pPr>
      <w:r>
        <w:rPr/>
        <w:t>Furthermore, we prioritize improving the user interface and experience by</w:t>
      </w:r>
      <w:r>
        <w:rPr>
          <w:spacing w:val="1"/>
        </w:rPr>
        <w:t> </w:t>
      </w:r>
      <w:r>
        <w:rPr/>
        <w:t>minimizing transaction</w:t>
      </w:r>
      <w:r>
        <w:rPr>
          <w:spacing w:val="1"/>
        </w:rPr>
        <w:t> </w:t>
      </w:r>
      <w:r>
        <w:rPr/>
        <w:t>time and</w:t>
      </w:r>
      <w:r>
        <w:rPr>
          <w:spacing w:val="1"/>
        </w:rPr>
        <w:t> </w:t>
      </w:r>
      <w:r>
        <w:rPr/>
        <w:t>effort.</w:t>
      </w:r>
    </w:p>
    <w:p>
      <w:pPr>
        <w:pStyle w:val="BodyText"/>
        <w:spacing w:before="1"/>
      </w:pPr>
    </w:p>
    <w:p>
      <w:pPr>
        <w:pStyle w:val="BodyText"/>
        <w:ind w:left="1289" w:right="982"/>
        <w:jc w:val="both"/>
      </w:pPr>
      <w:r>
        <w:rPr/>
        <w:t>These comprehensive initiatives seek to reform and improve the real estate</w:t>
      </w:r>
      <w:r>
        <w:rPr>
          <w:spacing w:val="1"/>
        </w:rPr>
        <w:t> </w:t>
      </w:r>
      <w:r>
        <w:rPr/>
        <w:t>sector</w:t>
      </w:r>
      <w:r>
        <w:rPr>
          <w:spacing w:val="-1"/>
        </w:rPr>
        <w:t> </w:t>
      </w:r>
      <w:r>
        <w:rPr/>
        <w:t>for both</w:t>
      </w:r>
      <w:r>
        <w:rPr>
          <w:spacing w:val="1"/>
        </w:rPr>
        <w:t> </w:t>
      </w:r>
      <w:r>
        <w:rPr/>
        <w:t>buyers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sellers.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289" w:right="987"/>
        <w:jc w:val="both"/>
      </w:pPr>
      <w:r>
        <w:rPr/>
        <w:t>We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BEBRMS.</w:t>
      </w:r>
    </w:p>
    <w:p>
      <w:pPr>
        <w:spacing w:after="0"/>
        <w:jc w:val="both"/>
        <w:sectPr>
          <w:pgSz w:w="11910" w:h="16840"/>
          <w:pgMar w:header="2385" w:footer="0" w:top="2580" w:bottom="280" w:left="1680" w:right="16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Heading2"/>
        <w:numPr>
          <w:ilvl w:val="1"/>
          <w:numId w:val="1"/>
        </w:numPr>
        <w:tabs>
          <w:tab w:pos="1705" w:val="left" w:leader="none"/>
        </w:tabs>
        <w:spacing w:line="240" w:lineRule="auto" w:before="91" w:after="0"/>
        <w:ind w:left="1704" w:right="0" w:hanging="361"/>
        <w:jc w:val="left"/>
      </w:pPr>
      <w:r>
        <w:rPr/>
        <w:t>Blockchain</w:t>
      </w:r>
      <w:r>
        <w:rPr>
          <w:spacing w:val="-2"/>
        </w:rPr>
        <w:t> </w:t>
      </w:r>
      <w:r>
        <w:rPr/>
        <w:t>Framework</w:t>
      </w:r>
    </w:p>
    <w:p>
      <w:pPr>
        <w:spacing w:before="197"/>
        <w:ind w:left="1344" w:right="0" w:firstLine="0"/>
        <w:jc w:val="left"/>
        <w:rPr>
          <w:b/>
          <w:sz w:val="20"/>
        </w:rPr>
      </w:pPr>
      <w:r>
        <w:rPr>
          <w:b/>
          <w:sz w:val="20"/>
        </w:rPr>
        <w:t>Blockchain</w:t>
      </w:r>
    </w:p>
    <w:p>
      <w:pPr>
        <w:pStyle w:val="BodyText"/>
        <w:spacing w:before="1"/>
        <w:ind w:left="1344" w:right="928"/>
        <w:jc w:val="both"/>
      </w:pPr>
      <w:r>
        <w:rPr/>
        <w:t>A</w:t>
      </w:r>
      <w:r>
        <w:rPr>
          <w:spacing w:val="1"/>
        </w:rPr>
        <w:t> </w:t>
      </w:r>
      <w:r>
        <w:rPr/>
        <w:t>blockchain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unowned,</w:t>
      </w:r>
      <w:r>
        <w:rPr>
          <w:spacing w:val="1"/>
        </w:rPr>
        <w:t> </w:t>
      </w:r>
      <w:r>
        <w:rPr/>
        <w:t>time-stamped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immutable</w:t>
      </w:r>
      <w:r>
        <w:rPr>
          <w:spacing w:val="1"/>
        </w:rPr>
        <w:t> </w:t>
      </w:r>
      <w:r>
        <w:rPr/>
        <w:t>data</w:t>
      </w:r>
      <w:r>
        <w:rPr>
          <w:spacing w:val="-47"/>
        </w:rPr>
        <w:t> </w:t>
      </w:r>
      <w:r>
        <w:rPr/>
        <w:t>records that are controlled by a group of computers. These data units (i.e.,</w:t>
      </w:r>
      <w:r>
        <w:rPr>
          <w:spacing w:val="1"/>
        </w:rPr>
        <w:t> </w:t>
      </w:r>
      <w:r>
        <w:rPr/>
        <w:t>blocks) are each encrypted and linked to one another using cryptographic</w:t>
      </w:r>
      <w:r>
        <w:rPr>
          <w:spacing w:val="1"/>
        </w:rPr>
        <w:t> </w:t>
      </w:r>
      <w:r>
        <w:rPr/>
        <w:t>concepts (i.e., chains). It is a decentralized, distributed networking system</w:t>
      </w:r>
      <w:r>
        <w:rPr>
          <w:spacing w:val="1"/>
        </w:rPr>
        <w:t> </w:t>
      </w:r>
      <w:r>
        <w:rPr/>
        <w:t>made up of replicated state machines that take the shape of a data chain, with</w:t>
      </w:r>
      <w:r>
        <w:rPr>
          <w:spacing w:val="1"/>
        </w:rPr>
        <w:t> </w:t>
      </w:r>
      <w:r>
        <w:rPr/>
        <w:t>subsequent data blocks referencing a single ancestor block that is frequently</w:t>
      </w:r>
      <w:r>
        <w:rPr>
          <w:spacing w:val="1"/>
        </w:rPr>
        <w:t> </w:t>
      </w:r>
      <w:r>
        <w:rPr/>
        <w:t>identifiable</w:t>
      </w:r>
      <w:r>
        <w:rPr>
          <w:spacing w:val="-1"/>
        </w:rPr>
        <w:t> </w:t>
      </w:r>
      <w:r>
        <w:rPr/>
        <w:t>by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hash.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344" w:right="927"/>
        <w:jc w:val="both"/>
      </w:pPr>
      <w:r>
        <w:rPr>
          <w:b/>
        </w:rPr>
        <w:t>Remix:</w:t>
      </w:r>
      <w:r>
        <w:rPr>
          <w:b/>
          <w:spacing w:val="1"/>
        </w:rPr>
        <w:t> </w:t>
      </w:r>
      <w:r>
        <w:rPr/>
        <w:t>Remix</w:t>
      </w:r>
      <w:r>
        <w:rPr>
          <w:spacing w:val="1"/>
        </w:rPr>
        <w:t> </w:t>
      </w:r>
      <w:r>
        <w:rPr/>
        <w:t>IDE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no-setup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GUI</w:t>
      </w:r>
      <w:r>
        <w:rPr>
          <w:spacing w:val="1"/>
        </w:rPr>
        <w:t> </w:t>
      </w:r>
      <w:r>
        <w:rPr/>
        <w:t>for developing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contracts. Used by experts and beginners alike, Remix will get you going in</w:t>
      </w:r>
      <w:r>
        <w:rPr>
          <w:spacing w:val="1"/>
        </w:rPr>
        <w:t> </w:t>
      </w:r>
      <w:r>
        <w:rPr/>
        <w:t>double time. Remix plays well with</w:t>
      </w:r>
      <w:r>
        <w:rPr>
          <w:spacing w:val="1"/>
        </w:rPr>
        <w:t> </w:t>
      </w:r>
      <w:r>
        <w:rPr/>
        <w:t>other tools, and allows for a simple</w:t>
      </w:r>
      <w:r>
        <w:rPr>
          <w:spacing w:val="1"/>
        </w:rPr>
        <w:t> </w:t>
      </w:r>
      <w:r>
        <w:rPr/>
        <w:t>deployment</w:t>
      </w:r>
      <w:r>
        <w:rPr>
          <w:spacing w:val="-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chain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choice.</w:t>
      </w:r>
      <w:r>
        <w:rPr>
          <w:spacing w:val="-1"/>
        </w:rPr>
        <w:t> </w:t>
      </w:r>
      <w:r>
        <w:rPr/>
        <w:t>Remix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famous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its</w:t>
      </w:r>
      <w:r>
        <w:rPr>
          <w:spacing w:val="-4"/>
        </w:rPr>
        <w:t> </w:t>
      </w:r>
      <w:r>
        <w:rPr/>
        <w:t>visual</w:t>
      </w:r>
      <w:r>
        <w:rPr>
          <w:spacing w:val="-48"/>
        </w:rPr>
        <w:t> </w:t>
      </w:r>
      <w:r>
        <w:rPr/>
        <w:t>debugger.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1344" w:right="934"/>
        <w:jc w:val="both"/>
      </w:pPr>
      <w:r>
        <w:rPr>
          <w:b/>
        </w:rPr>
        <w:t>Ethereum:</w:t>
      </w:r>
      <w:r>
        <w:rPr/>
        <w:t>Using ether as a money for transactions, Ethereum is a framework</w:t>
      </w:r>
      <w:r>
        <w:rPr>
          <w:spacing w:val="1"/>
        </w:rPr>
        <w:t> </w:t>
      </w:r>
      <w:r>
        <w:rPr/>
        <w:t>for building a decentralized network of nodes with transparent transactions.It</w:t>
      </w:r>
      <w:r>
        <w:rPr>
          <w:spacing w:val="1"/>
        </w:rPr>
        <w:t> </w:t>
      </w:r>
      <w:r>
        <w:rPr/>
        <w:t>has</w:t>
      </w:r>
      <w:r>
        <w:rPr>
          <w:spacing w:val="-2"/>
        </w:rPr>
        <w:t> </w:t>
      </w:r>
      <w:r>
        <w:rPr/>
        <w:t>two</w:t>
      </w:r>
      <w:r>
        <w:rPr>
          <w:spacing w:val="1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kinds</w:t>
      </w:r>
      <w:r>
        <w:rPr>
          <w:spacing w:val="-1"/>
        </w:rPr>
        <w:t> </w:t>
      </w:r>
      <w:r>
        <w:rPr/>
        <w:t>of accounts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344" w:right="927"/>
        <w:jc w:val="both"/>
      </w:pPr>
      <w:r>
        <w:rPr>
          <w:b/>
        </w:rPr>
        <w:t>Ganache:</w:t>
      </w:r>
      <w:r>
        <w:rPr/>
        <w:t>It is a personal blockchain for Ethereum development. It is used to</w:t>
      </w:r>
      <w:r>
        <w:rPr>
          <w:spacing w:val="1"/>
        </w:rPr>
        <w:t> </w:t>
      </w:r>
      <w:r>
        <w:rPr/>
        <w:t>deploy contracts, develop applications, and run tests. It is available as both a</w:t>
      </w:r>
      <w:r>
        <w:rPr>
          <w:spacing w:val="1"/>
        </w:rPr>
        <w:t> </w:t>
      </w:r>
      <w:r>
        <w:rPr/>
        <w:t>desktop application as well as a command-line tool (formerly known as the</w:t>
      </w:r>
      <w:r>
        <w:rPr>
          <w:spacing w:val="1"/>
        </w:rPr>
        <w:t> </w:t>
      </w:r>
      <w:r>
        <w:rPr/>
        <w:t>TestRPC).</w:t>
      </w:r>
      <w:r>
        <w:rPr>
          <w:spacing w:val="-1"/>
        </w:rPr>
        <w:t> </w:t>
      </w:r>
      <w:r>
        <w:rPr/>
        <w:t>Ganache is</w:t>
      </w:r>
      <w:r>
        <w:rPr>
          <w:spacing w:val="-2"/>
        </w:rPr>
        <w:t> </w:t>
      </w:r>
      <w:r>
        <w:rPr/>
        <w:t>available for Windows,</w:t>
      </w:r>
      <w:r>
        <w:rPr>
          <w:spacing w:val="-1"/>
        </w:rPr>
        <w:t> </w:t>
      </w:r>
      <w:r>
        <w:rPr/>
        <w:t>Mac,</w:t>
      </w:r>
      <w:r>
        <w:rPr>
          <w:spacing w:val="1"/>
        </w:rPr>
        <w:t> </w:t>
      </w:r>
      <w:r>
        <w:rPr/>
        <w:t>and Linux.</w:t>
      </w:r>
    </w:p>
    <w:p>
      <w:pPr>
        <w:pStyle w:val="BodyText"/>
      </w:pPr>
    </w:p>
    <w:p>
      <w:pPr>
        <w:pStyle w:val="BodyText"/>
        <w:ind w:left="1344" w:right="929"/>
        <w:jc w:val="both"/>
      </w:pPr>
      <w:r>
        <w:rPr>
          <w:b/>
        </w:rPr>
        <w:t>MetaMask:</w:t>
      </w:r>
      <w:r>
        <w:rPr/>
        <w:t>MetaMask is a popular Ethereum wallet and browser extension</w:t>
      </w:r>
      <w:r>
        <w:rPr>
          <w:spacing w:val="1"/>
        </w:rPr>
        <w:t> </w:t>
      </w:r>
      <w:r>
        <w:rPr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serves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bridge</w:t>
      </w:r>
      <w:r>
        <w:rPr>
          <w:spacing w:val="12"/>
          <w:w w:val="95"/>
        </w:rPr>
        <w:t> </w:t>
      </w:r>
      <w:r>
        <w:rPr>
          <w:w w:val="95"/>
        </w:rPr>
        <w:t>between</w:t>
      </w:r>
      <w:r>
        <w:rPr>
          <w:spacing w:val="10"/>
          <w:w w:val="95"/>
        </w:rPr>
        <w:t> </w:t>
      </w:r>
      <w:r>
        <w:rPr>
          <w:w w:val="95"/>
        </w:rPr>
        <w:t>your</w:t>
      </w:r>
      <w:r>
        <w:rPr>
          <w:spacing w:val="14"/>
          <w:w w:val="95"/>
        </w:rPr>
        <w:t> </w:t>
      </w:r>
      <w:r>
        <w:rPr>
          <w:w w:val="95"/>
        </w:rPr>
        <w:t>web</w:t>
      </w:r>
      <w:r>
        <w:rPr>
          <w:spacing w:val="13"/>
          <w:w w:val="95"/>
        </w:rPr>
        <w:t> </w:t>
      </w:r>
      <w:r>
        <w:rPr>
          <w:w w:val="95"/>
        </w:rPr>
        <w:t>browser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Ethereum</w:t>
      </w:r>
      <w:r>
        <w:rPr>
          <w:spacing w:val="14"/>
          <w:w w:val="95"/>
        </w:rPr>
        <w:t> </w:t>
      </w:r>
      <w:r>
        <w:rPr>
          <w:w w:val="95"/>
        </w:rPr>
        <w:t>blockchain.</w:t>
      </w:r>
      <w:r>
        <w:rPr>
          <w:spacing w:val="-45"/>
          <w:w w:val="95"/>
        </w:rPr>
        <w:t> </w:t>
      </w:r>
      <w:r>
        <w:rPr/>
        <w:t>It</w:t>
      </w:r>
      <w:r>
        <w:rPr>
          <w:spacing w:val="-8"/>
        </w:rPr>
        <w:t> </w:t>
      </w:r>
      <w:r>
        <w:rPr/>
        <w:t>provides</w:t>
      </w:r>
      <w:r>
        <w:rPr>
          <w:spacing w:val="-7"/>
        </w:rPr>
        <w:t> </w:t>
      </w:r>
      <w:r>
        <w:rPr/>
        <w:t>users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convenient</w:t>
      </w:r>
      <w:r>
        <w:rPr>
          <w:spacing w:val="-7"/>
        </w:rPr>
        <w:t> </w:t>
      </w:r>
      <w:r>
        <w:rPr/>
        <w:t>way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manage</w:t>
      </w:r>
      <w:r>
        <w:rPr>
          <w:spacing w:val="-6"/>
        </w:rPr>
        <w:t> </w:t>
      </w:r>
      <w:r>
        <w:rPr/>
        <w:t>Ethereum</w:t>
      </w:r>
      <w:r>
        <w:rPr>
          <w:spacing w:val="-7"/>
        </w:rPr>
        <w:t> </w:t>
      </w:r>
      <w:r>
        <w:rPr/>
        <w:t>accounts,</w:t>
      </w:r>
      <w:r>
        <w:rPr>
          <w:spacing w:val="-6"/>
        </w:rPr>
        <w:t> </w:t>
      </w:r>
      <w:r>
        <w:rPr/>
        <w:t>interact</w:t>
      </w:r>
      <w:r>
        <w:rPr>
          <w:spacing w:val="-47"/>
        </w:rPr>
        <w:t> </w:t>
      </w:r>
      <w:r>
        <w:rPr/>
        <w:t>with decentralized applications (DApps), and securely store, send, and receive</w:t>
      </w:r>
      <w:r>
        <w:rPr>
          <w:spacing w:val="-47"/>
        </w:rPr>
        <w:t> </w:t>
      </w:r>
      <w:r>
        <w:rPr/>
        <w:t>Ether (ETH)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1"/>
        </w:rPr>
        <w:t> </w:t>
      </w:r>
      <w:r>
        <w:rPr/>
        <w:t>Ethereum-based tokens.</w:t>
      </w:r>
    </w:p>
    <w:p>
      <w:pPr>
        <w:pStyle w:val="BodyText"/>
      </w:pPr>
    </w:p>
    <w:p>
      <w:pPr>
        <w:pStyle w:val="BodyText"/>
        <w:ind w:left="1344" w:right="927"/>
        <w:jc w:val="both"/>
      </w:pPr>
      <w:r>
        <w:rPr>
          <w:b/>
        </w:rPr>
        <w:t>Smart Contract:</w:t>
      </w:r>
      <w:r>
        <w:rPr/>
        <w:t>A computer program with self-verifying, self-executing, and</w:t>
      </w:r>
      <w:r>
        <w:rPr>
          <w:spacing w:val="-47"/>
        </w:rPr>
        <w:t> </w:t>
      </w:r>
      <w:r>
        <w:rPr/>
        <w:t>tamper-resistant</w:t>
      </w:r>
      <w:r>
        <w:rPr>
          <w:spacing w:val="-2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called</w:t>
      </w:r>
      <w:r>
        <w:rPr>
          <w:spacing w:val="1"/>
        </w:rPr>
        <w:t> </w:t>
      </w:r>
      <w:r>
        <w:rPr/>
        <w:t>a smart</w:t>
      </w:r>
      <w:r>
        <w:rPr>
          <w:spacing w:val="-2"/>
        </w:rPr>
        <w:t> </w:t>
      </w:r>
      <w:r>
        <w:rPr/>
        <w:t>contract.</w:t>
      </w:r>
    </w:p>
    <w:p>
      <w:pPr>
        <w:pStyle w:val="BodyText"/>
        <w:spacing w:before="1"/>
        <w:ind w:left="1344" w:right="929"/>
        <w:jc w:val="both"/>
      </w:pPr>
      <w:r>
        <w:rPr/>
        <w:t>A</w:t>
      </w:r>
      <w:r>
        <w:rPr>
          <w:spacing w:val="-7"/>
        </w:rPr>
        <w:t> </w:t>
      </w:r>
      <w:r>
        <w:rPr/>
        <w:t>smart</w:t>
      </w:r>
      <w:r>
        <w:rPr>
          <w:spacing w:val="-6"/>
        </w:rPr>
        <w:t> </w:t>
      </w:r>
      <w:r>
        <w:rPr/>
        <w:t>contract</w:t>
      </w:r>
      <w:r>
        <w:rPr>
          <w:spacing w:val="-6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variety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sectors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automate</w:t>
      </w:r>
      <w:r>
        <w:rPr>
          <w:spacing w:val="-5"/>
        </w:rPr>
        <w:t> </w:t>
      </w:r>
      <w:r>
        <w:rPr/>
        <w:t>systems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do</w:t>
      </w:r>
      <w:r>
        <w:rPr>
          <w:spacing w:val="-47"/>
        </w:rPr>
        <w:t> </w:t>
      </w:r>
      <w:r>
        <w:rPr/>
        <w:t>away with third-party transactions. A decision that is in the best interest of the</w:t>
      </w:r>
      <w:r>
        <w:rPr>
          <w:spacing w:val="-47"/>
        </w:rPr>
        <w:t> </w:t>
      </w:r>
      <w:r>
        <w:rPr/>
        <w:t>group as a whole is developed and supported by the group through the process</w:t>
      </w:r>
      <w:r>
        <w:rPr>
          <w:spacing w:val="-47"/>
        </w:rPr>
        <w:t> </w:t>
      </w:r>
      <w:r>
        <w:rPr/>
        <w:t>of</w:t>
      </w:r>
      <w:r>
        <w:rPr>
          <w:spacing w:val="-1"/>
        </w:rPr>
        <w:t> </w:t>
      </w:r>
      <w:r>
        <w:rPr/>
        <w:t>consensus</w:t>
      </w:r>
      <w:r>
        <w:rPr>
          <w:spacing w:val="-1"/>
        </w:rPr>
        <w:t> </w:t>
      </w:r>
      <w:r>
        <w:rPr/>
        <w:t>decision-making.</w:t>
      </w:r>
    </w:p>
    <w:p>
      <w:pPr>
        <w:pStyle w:val="BodyText"/>
        <w:spacing w:before="6"/>
        <w:rPr>
          <w:sz w:val="23"/>
        </w:rPr>
      </w:pPr>
    </w:p>
    <w:p>
      <w:pPr>
        <w:pStyle w:val="Heading2"/>
        <w:numPr>
          <w:ilvl w:val="0"/>
          <w:numId w:val="1"/>
        </w:numPr>
        <w:tabs>
          <w:tab w:pos="1704" w:val="left" w:leader="none"/>
          <w:tab w:pos="1705" w:val="left" w:leader="none"/>
        </w:tabs>
        <w:spacing w:line="240" w:lineRule="auto" w:before="0" w:after="0"/>
        <w:ind w:left="1704" w:right="0" w:hanging="361"/>
        <w:jc w:val="left"/>
      </w:pPr>
      <w:r>
        <w:rPr/>
        <w:t>THE</w:t>
      </w:r>
      <w:r>
        <w:rPr>
          <w:spacing w:val="-4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BEBRMS SYSTEM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before="1"/>
        <w:ind w:left="1344" w:right="928"/>
        <w:jc w:val="both"/>
      </w:pPr>
      <w:r>
        <w:rPr/>
        <w:t>The proposed BEBRMS is formed up of numerous parties who want to access</w:t>
      </w:r>
      <w:r>
        <w:rPr>
          <w:spacing w:val="-47"/>
        </w:rPr>
        <w:t> </w:t>
      </w:r>
      <w:r>
        <w:rPr/>
        <w:t>real</w:t>
      </w:r>
      <w:r>
        <w:rPr>
          <w:spacing w:val="-3"/>
        </w:rPr>
        <w:t> </w:t>
      </w:r>
      <w:r>
        <w:rPr/>
        <w:t>estate transaction records,</w:t>
      </w:r>
      <w:r>
        <w:rPr>
          <w:spacing w:val="-3"/>
        </w:rPr>
        <w:t> </w:t>
      </w:r>
      <w:r>
        <w:rPr/>
        <w:t>such as</w:t>
      </w:r>
      <w:r>
        <w:rPr>
          <w:spacing w:val="-2"/>
        </w:rPr>
        <w:t> </w:t>
      </w:r>
      <w:r>
        <w:rPr/>
        <w:t>buyers,</w:t>
      </w:r>
      <w:r>
        <w:rPr>
          <w:spacing w:val="-2"/>
        </w:rPr>
        <w:t> </w:t>
      </w:r>
      <w:r>
        <w:rPr/>
        <w:t>sellers,</w:t>
      </w:r>
      <w:r>
        <w:rPr>
          <w:spacing w:val="-1"/>
        </w:rPr>
        <w:t> </w:t>
      </w:r>
      <w:r>
        <w:rPr/>
        <w:t>and land records.</w:t>
      </w:r>
    </w:p>
    <w:p>
      <w:pPr>
        <w:spacing w:after="0"/>
        <w:jc w:val="both"/>
        <w:sectPr>
          <w:pgSz w:w="11910" w:h="16840"/>
          <w:pgMar w:header="2385" w:footer="0" w:top="2580" w:bottom="280" w:left="1680" w:right="168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1"/>
        <w:ind w:left="1289" w:right="981"/>
        <w:jc w:val="both"/>
      </w:pPr>
      <w:r>
        <w:rPr/>
        <w:t>Figure 1 depicts the proposed BEBRMS Architecture, including all modules</w:t>
      </w:r>
      <w:r>
        <w:rPr>
          <w:spacing w:val="1"/>
        </w:rPr>
        <w:t> </w:t>
      </w:r>
      <w:r>
        <w:rPr/>
        <w:t>and communication between these models with relevant functionalities.Buyer</w:t>
      </w:r>
      <w:r>
        <w:rPr>
          <w:spacing w:val="1"/>
        </w:rPr>
        <w:t> </w:t>
      </w:r>
      <w:r>
        <w:rPr/>
        <w:t>module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3"/>
        </w:numPr>
        <w:tabs>
          <w:tab w:pos="2009" w:val="left" w:leader="none"/>
          <w:tab w:pos="2010" w:val="left" w:leader="none"/>
        </w:tabs>
        <w:spacing w:line="245" w:lineRule="exact" w:before="0" w:after="0"/>
        <w:ind w:left="2009" w:right="0" w:hanging="361"/>
        <w:jc w:val="left"/>
        <w:rPr>
          <w:sz w:val="20"/>
        </w:rPr>
      </w:pPr>
      <w:r>
        <w:rPr>
          <w:sz w:val="20"/>
        </w:rPr>
        <w:t>Buyer</w:t>
      </w:r>
      <w:r>
        <w:rPr>
          <w:spacing w:val="-3"/>
          <w:sz w:val="20"/>
        </w:rPr>
        <w:t> </w:t>
      </w:r>
      <w:r>
        <w:rPr>
          <w:sz w:val="20"/>
        </w:rPr>
        <w:t>module</w:t>
      </w:r>
    </w:p>
    <w:p>
      <w:pPr>
        <w:pStyle w:val="ListParagraph"/>
        <w:numPr>
          <w:ilvl w:val="0"/>
          <w:numId w:val="3"/>
        </w:numPr>
        <w:tabs>
          <w:tab w:pos="2009" w:val="left" w:leader="none"/>
          <w:tab w:pos="2010" w:val="left" w:leader="none"/>
        </w:tabs>
        <w:spacing w:line="245" w:lineRule="exact" w:before="0" w:after="0"/>
        <w:ind w:left="2009" w:right="0" w:hanging="361"/>
        <w:jc w:val="left"/>
        <w:rPr>
          <w:sz w:val="20"/>
        </w:rPr>
      </w:pPr>
      <w:r>
        <w:rPr>
          <w:sz w:val="20"/>
        </w:rPr>
        <w:t>Seller</w:t>
      </w:r>
      <w:r>
        <w:rPr>
          <w:spacing w:val="-2"/>
          <w:sz w:val="20"/>
        </w:rPr>
        <w:t> </w:t>
      </w:r>
      <w:r>
        <w:rPr>
          <w:sz w:val="20"/>
        </w:rPr>
        <w:t>module</w:t>
      </w:r>
    </w:p>
    <w:p>
      <w:pPr>
        <w:pStyle w:val="ListParagraph"/>
        <w:numPr>
          <w:ilvl w:val="0"/>
          <w:numId w:val="3"/>
        </w:numPr>
        <w:tabs>
          <w:tab w:pos="2009" w:val="left" w:leader="none"/>
          <w:tab w:pos="2010" w:val="left" w:leader="none"/>
        </w:tabs>
        <w:spacing w:line="240" w:lineRule="auto" w:before="0" w:after="0"/>
        <w:ind w:left="2009" w:right="0" w:hanging="361"/>
        <w:jc w:val="left"/>
        <w:rPr>
          <w:sz w:val="20"/>
        </w:rPr>
      </w:pPr>
      <w:r>
        <w:rPr>
          <w:sz w:val="20"/>
        </w:rPr>
        <w:t>Property URL</w:t>
      </w:r>
      <w:r>
        <w:rPr>
          <w:spacing w:val="-1"/>
          <w:sz w:val="20"/>
        </w:rPr>
        <w:t> </w:t>
      </w:r>
      <w:r>
        <w:rPr>
          <w:sz w:val="20"/>
        </w:rPr>
        <w:t>module</w:t>
      </w:r>
    </w:p>
    <w:p>
      <w:pPr>
        <w:pStyle w:val="Heading2"/>
        <w:spacing w:before="199"/>
        <w:ind w:left="1289" w:firstLine="0"/>
        <w:jc w:val="both"/>
      </w:pPr>
      <w:r>
        <w:rPr/>
        <w:t>Buyer</w:t>
      </w:r>
      <w:r>
        <w:rPr>
          <w:spacing w:val="-3"/>
        </w:rPr>
        <w:t> </w:t>
      </w:r>
      <w:r>
        <w:rPr/>
        <w:t>Module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650" w:val="left" w:leader="none"/>
        </w:tabs>
        <w:spacing w:line="240" w:lineRule="auto" w:before="0" w:after="0"/>
        <w:ind w:left="1649" w:right="987" w:hanging="360"/>
        <w:jc w:val="both"/>
        <w:rPr>
          <w:sz w:val="20"/>
        </w:rPr>
      </w:pPr>
      <w:r>
        <w:rPr>
          <w:w w:val="95"/>
          <w:sz w:val="20"/>
        </w:rPr>
        <w:t>Allows users to create an account by providing necessary details like name,</w:t>
      </w:r>
      <w:r>
        <w:rPr>
          <w:spacing w:val="1"/>
          <w:w w:val="95"/>
          <w:sz w:val="20"/>
        </w:rPr>
        <w:t> </w:t>
      </w:r>
      <w:r>
        <w:rPr>
          <w:sz w:val="20"/>
        </w:rPr>
        <w:t>contact</w:t>
      </w:r>
      <w:r>
        <w:rPr>
          <w:spacing w:val="-2"/>
          <w:sz w:val="20"/>
        </w:rPr>
        <w:t> </w:t>
      </w:r>
      <w:r>
        <w:rPr>
          <w:sz w:val="20"/>
        </w:rPr>
        <w:t>information,</w:t>
      </w:r>
      <w:r>
        <w:rPr>
          <w:spacing w:val="-1"/>
          <w:sz w:val="20"/>
        </w:rPr>
        <w:t> </w:t>
      </w:r>
      <w:r>
        <w:rPr>
          <w:sz w:val="20"/>
        </w:rPr>
        <w:t>and wallet</w:t>
      </w:r>
      <w:r>
        <w:rPr>
          <w:spacing w:val="-2"/>
          <w:sz w:val="20"/>
        </w:rPr>
        <w:t> </w:t>
      </w:r>
      <w:r>
        <w:rPr>
          <w:sz w:val="20"/>
        </w:rPr>
        <w:t>address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Ethereum transactions.</w:t>
      </w:r>
    </w:p>
    <w:p>
      <w:pPr>
        <w:pStyle w:val="ListParagraph"/>
        <w:numPr>
          <w:ilvl w:val="0"/>
          <w:numId w:val="2"/>
        </w:numPr>
        <w:tabs>
          <w:tab w:pos="1650" w:val="left" w:leader="none"/>
        </w:tabs>
        <w:spacing w:line="240" w:lineRule="auto" w:before="0" w:after="0"/>
        <w:ind w:left="1649" w:right="992" w:hanging="360"/>
        <w:jc w:val="both"/>
        <w:rPr>
          <w:sz w:val="20"/>
        </w:rPr>
      </w:pPr>
      <w:r>
        <w:rPr>
          <w:sz w:val="20"/>
        </w:rPr>
        <w:t>Enables buyers to search for properties listed on the platform based on</w:t>
      </w:r>
      <w:r>
        <w:rPr>
          <w:spacing w:val="1"/>
          <w:sz w:val="20"/>
        </w:rPr>
        <w:t> </w:t>
      </w:r>
      <w:r>
        <w:rPr>
          <w:sz w:val="20"/>
        </w:rPr>
        <w:t>criteria</w:t>
      </w:r>
      <w:r>
        <w:rPr>
          <w:spacing w:val="-1"/>
          <w:sz w:val="20"/>
        </w:rPr>
        <w:t> </w:t>
      </w:r>
      <w:r>
        <w:rPr>
          <w:sz w:val="20"/>
        </w:rPr>
        <w:t>such as</w:t>
      </w:r>
      <w:r>
        <w:rPr>
          <w:spacing w:val="-2"/>
          <w:sz w:val="20"/>
        </w:rPr>
        <w:t> </w:t>
      </w:r>
      <w:r>
        <w:rPr>
          <w:sz w:val="20"/>
        </w:rPr>
        <w:t>location,</w:t>
      </w:r>
      <w:r>
        <w:rPr>
          <w:spacing w:val="-2"/>
          <w:sz w:val="20"/>
        </w:rPr>
        <w:t> </w:t>
      </w:r>
      <w:r>
        <w:rPr>
          <w:sz w:val="20"/>
        </w:rPr>
        <w:t>price</w:t>
      </w:r>
      <w:r>
        <w:rPr>
          <w:spacing w:val="-3"/>
          <w:sz w:val="20"/>
        </w:rPr>
        <w:t> </w:t>
      </w:r>
      <w:r>
        <w:rPr>
          <w:sz w:val="20"/>
        </w:rPr>
        <w:t>range,</w:t>
      </w:r>
      <w:r>
        <w:rPr>
          <w:spacing w:val="-2"/>
          <w:sz w:val="20"/>
        </w:rPr>
        <w:t> </w:t>
      </w:r>
      <w:r>
        <w:rPr>
          <w:sz w:val="20"/>
        </w:rPr>
        <w:t>property type, and</w:t>
      </w:r>
      <w:r>
        <w:rPr>
          <w:spacing w:val="1"/>
          <w:sz w:val="20"/>
        </w:rPr>
        <w:t> </w:t>
      </w:r>
      <w:r>
        <w:rPr>
          <w:sz w:val="20"/>
        </w:rPr>
        <w:t>features.</w:t>
      </w:r>
    </w:p>
    <w:p>
      <w:pPr>
        <w:pStyle w:val="ListParagraph"/>
        <w:numPr>
          <w:ilvl w:val="0"/>
          <w:numId w:val="2"/>
        </w:numPr>
        <w:tabs>
          <w:tab w:pos="1650" w:val="left" w:leader="none"/>
        </w:tabs>
        <w:spacing w:line="240" w:lineRule="auto" w:before="0" w:after="0"/>
        <w:ind w:left="1649" w:right="987" w:hanging="360"/>
        <w:jc w:val="both"/>
        <w:rPr>
          <w:sz w:val="20"/>
        </w:rPr>
      </w:pPr>
      <w:r>
        <w:rPr>
          <w:sz w:val="20"/>
        </w:rPr>
        <w:t>Provides</w:t>
      </w:r>
      <w:r>
        <w:rPr>
          <w:spacing w:val="1"/>
          <w:sz w:val="20"/>
        </w:rPr>
        <w:t> </w:t>
      </w:r>
      <w:r>
        <w:rPr>
          <w:sz w:val="20"/>
        </w:rPr>
        <w:t>detailed</w:t>
      </w:r>
      <w:r>
        <w:rPr>
          <w:spacing w:val="1"/>
          <w:sz w:val="20"/>
        </w:rPr>
        <w:t> </w:t>
      </w:r>
      <w:r>
        <w:rPr>
          <w:sz w:val="20"/>
        </w:rPr>
        <w:t>information</w:t>
      </w:r>
      <w:r>
        <w:rPr>
          <w:spacing w:val="1"/>
          <w:sz w:val="20"/>
        </w:rPr>
        <w:t> </w:t>
      </w:r>
      <w:r>
        <w:rPr>
          <w:sz w:val="20"/>
        </w:rPr>
        <w:t>about</w:t>
      </w:r>
      <w:r>
        <w:rPr>
          <w:spacing w:val="1"/>
          <w:sz w:val="20"/>
        </w:rPr>
        <w:t> </w:t>
      </w:r>
      <w:r>
        <w:rPr>
          <w:sz w:val="20"/>
        </w:rPr>
        <w:t>each</w:t>
      </w:r>
      <w:r>
        <w:rPr>
          <w:spacing w:val="1"/>
          <w:sz w:val="20"/>
        </w:rPr>
        <w:t> </w:t>
      </w:r>
      <w:r>
        <w:rPr>
          <w:sz w:val="20"/>
        </w:rPr>
        <w:t>property</w:t>
      </w:r>
      <w:r>
        <w:rPr>
          <w:spacing w:val="1"/>
          <w:sz w:val="20"/>
        </w:rPr>
        <w:t> </w:t>
      </w:r>
      <w:r>
        <w:rPr>
          <w:sz w:val="20"/>
        </w:rPr>
        <w:t>listing,</w:t>
      </w:r>
      <w:r>
        <w:rPr>
          <w:spacing w:val="1"/>
          <w:sz w:val="20"/>
        </w:rPr>
        <w:t> </w:t>
      </w:r>
      <w:r>
        <w:rPr>
          <w:sz w:val="20"/>
        </w:rPr>
        <w:t>including</w:t>
      </w:r>
      <w:r>
        <w:rPr>
          <w:spacing w:val="1"/>
          <w:sz w:val="20"/>
        </w:rPr>
        <w:t> </w:t>
      </w:r>
      <w:r>
        <w:rPr>
          <w:sz w:val="20"/>
        </w:rPr>
        <w:t>descriptions,</w:t>
      </w:r>
      <w:r>
        <w:rPr>
          <w:spacing w:val="-1"/>
          <w:sz w:val="20"/>
        </w:rPr>
        <w:t> </w:t>
      </w:r>
      <w:r>
        <w:rPr>
          <w:sz w:val="20"/>
        </w:rPr>
        <w:t>images,</w:t>
      </w:r>
      <w:r>
        <w:rPr>
          <w:spacing w:val="-1"/>
          <w:sz w:val="20"/>
        </w:rPr>
        <w:t> </w:t>
      </w:r>
      <w:r>
        <w:rPr>
          <w:sz w:val="20"/>
        </w:rPr>
        <w:t>property</w:t>
      </w:r>
      <w:r>
        <w:rPr>
          <w:spacing w:val="-1"/>
          <w:sz w:val="20"/>
        </w:rPr>
        <w:t> </w:t>
      </w:r>
      <w:r>
        <w:rPr>
          <w:sz w:val="20"/>
        </w:rPr>
        <w:t>history,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current</w:t>
      </w:r>
      <w:r>
        <w:rPr>
          <w:spacing w:val="-3"/>
          <w:sz w:val="20"/>
        </w:rPr>
        <w:t> </w:t>
      </w:r>
      <w:r>
        <w:rPr>
          <w:sz w:val="20"/>
        </w:rPr>
        <w:t>price.</w:t>
      </w:r>
    </w:p>
    <w:p>
      <w:pPr>
        <w:pStyle w:val="ListParagraph"/>
        <w:numPr>
          <w:ilvl w:val="0"/>
          <w:numId w:val="2"/>
        </w:numPr>
        <w:tabs>
          <w:tab w:pos="1650" w:val="left" w:leader="none"/>
        </w:tabs>
        <w:spacing w:line="240" w:lineRule="auto" w:before="0" w:after="0"/>
        <w:ind w:left="1649" w:right="988" w:hanging="360"/>
        <w:jc w:val="both"/>
        <w:rPr>
          <w:sz w:val="20"/>
        </w:rPr>
      </w:pPr>
      <w:r>
        <w:rPr>
          <w:sz w:val="20"/>
        </w:rPr>
        <w:t>Allows buyers to view the transaction history of a property, including</w:t>
      </w:r>
      <w:r>
        <w:rPr>
          <w:spacing w:val="1"/>
          <w:sz w:val="20"/>
        </w:rPr>
        <w:t> </w:t>
      </w:r>
      <w:r>
        <w:rPr>
          <w:sz w:val="20"/>
        </w:rPr>
        <w:t>previous</w:t>
      </w:r>
      <w:r>
        <w:rPr>
          <w:spacing w:val="-2"/>
          <w:sz w:val="20"/>
        </w:rPr>
        <w:t> </w:t>
      </w:r>
      <w:r>
        <w:rPr>
          <w:sz w:val="20"/>
        </w:rPr>
        <w:t>owners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prices, to</w:t>
      </w:r>
      <w:r>
        <w:rPr>
          <w:spacing w:val="-2"/>
          <w:sz w:val="20"/>
        </w:rPr>
        <w:t> </w:t>
      </w:r>
      <w:r>
        <w:rPr>
          <w:sz w:val="20"/>
        </w:rPr>
        <w:t>assess</w:t>
      </w:r>
      <w:r>
        <w:rPr>
          <w:spacing w:val="-1"/>
          <w:sz w:val="20"/>
        </w:rPr>
        <w:t> </w:t>
      </w:r>
      <w:r>
        <w:rPr>
          <w:sz w:val="20"/>
        </w:rPr>
        <w:t>its</w:t>
      </w:r>
      <w:r>
        <w:rPr>
          <w:spacing w:val="-1"/>
          <w:sz w:val="20"/>
        </w:rPr>
        <w:t> </w:t>
      </w:r>
      <w:r>
        <w:rPr>
          <w:sz w:val="20"/>
        </w:rPr>
        <w:t>value.</w:t>
      </w:r>
    </w:p>
    <w:p>
      <w:pPr>
        <w:pStyle w:val="ListParagraph"/>
        <w:numPr>
          <w:ilvl w:val="0"/>
          <w:numId w:val="2"/>
        </w:numPr>
        <w:tabs>
          <w:tab w:pos="1650" w:val="left" w:leader="none"/>
        </w:tabs>
        <w:spacing w:line="240" w:lineRule="auto" w:before="0" w:after="0"/>
        <w:ind w:left="1649" w:right="988" w:hanging="360"/>
        <w:jc w:val="both"/>
        <w:rPr>
          <w:sz w:val="20"/>
        </w:rPr>
      </w:pPr>
      <w:r>
        <w:rPr>
          <w:sz w:val="20"/>
        </w:rPr>
        <w:t>Enables buyers to submit offers for properties they are interested in. This</w:t>
      </w:r>
      <w:r>
        <w:rPr>
          <w:spacing w:val="1"/>
          <w:sz w:val="20"/>
        </w:rPr>
        <w:t> </w:t>
      </w:r>
      <w:r>
        <w:rPr>
          <w:sz w:val="20"/>
        </w:rPr>
        <w:t>module should include the option to attach any necessary documents or</w:t>
      </w:r>
      <w:r>
        <w:rPr>
          <w:spacing w:val="1"/>
          <w:sz w:val="20"/>
        </w:rPr>
        <w:t> </w:t>
      </w:r>
      <w:r>
        <w:rPr>
          <w:sz w:val="20"/>
        </w:rPr>
        <w:t>notes.</w:t>
      </w:r>
    </w:p>
    <w:p>
      <w:pPr>
        <w:pStyle w:val="ListParagraph"/>
        <w:numPr>
          <w:ilvl w:val="0"/>
          <w:numId w:val="2"/>
        </w:numPr>
        <w:tabs>
          <w:tab w:pos="1650" w:val="left" w:leader="none"/>
        </w:tabs>
        <w:spacing w:line="240" w:lineRule="auto" w:before="0" w:after="0"/>
        <w:ind w:left="1649" w:right="989" w:hanging="360"/>
        <w:jc w:val="both"/>
        <w:rPr>
          <w:sz w:val="20"/>
        </w:rPr>
      </w:pPr>
      <w:r>
        <w:rPr>
          <w:sz w:val="20"/>
        </w:rPr>
        <w:t>Allows</w:t>
      </w:r>
      <w:r>
        <w:rPr>
          <w:spacing w:val="1"/>
          <w:sz w:val="20"/>
        </w:rPr>
        <w:t> </w:t>
      </w:r>
      <w:r>
        <w:rPr>
          <w:sz w:val="20"/>
        </w:rPr>
        <w:t>buyers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manage</w:t>
      </w:r>
      <w:r>
        <w:rPr>
          <w:spacing w:val="1"/>
          <w:sz w:val="20"/>
        </w:rPr>
        <w:t> </w:t>
      </w:r>
      <w:r>
        <w:rPr>
          <w:sz w:val="20"/>
        </w:rPr>
        <w:t>their</w:t>
      </w:r>
      <w:r>
        <w:rPr>
          <w:spacing w:val="1"/>
          <w:sz w:val="20"/>
        </w:rPr>
        <w:t> </w:t>
      </w:r>
      <w:r>
        <w:rPr>
          <w:sz w:val="20"/>
        </w:rPr>
        <w:t>Ethereum</w:t>
      </w:r>
      <w:r>
        <w:rPr>
          <w:spacing w:val="1"/>
          <w:sz w:val="20"/>
        </w:rPr>
        <w:t> </w:t>
      </w:r>
      <w:r>
        <w:rPr>
          <w:sz w:val="20"/>
        </w:rPr>
        <w:t>wallet,</w:t>
      </w:r>
      <w:r>
        <w:rPr>
          <w:spacing w:val="1"/>
          <w:sz w:val="20"/>
        </w:rPr>
        <w:t> </w:t>
      </w:r>
      <w:r>
        <w:rPr>
          <w:sz w:val="20"/>
        </w:rPr>
        <w:t>including</w:t>
      </w:r>
      <w:r>
        <w:rPr>
          <w:spacing w:val="1"/>
          <w:sz w:val="20"/>
        </w:rPr>
        <w:t> </w:t>
      </w:r>
      <w:r>
        <w:rPr>
          <w:sz w:val="20"/>
        </w:rPr>
        <w:t>checking</w:t>
      </w:r>
      <w:r>
        <w:rPr>
          <w:spacing w:val="1"/>
          <w:sz w:val="20"/>
        </w:rPr>
        <w:t> </w:t>
      </w:r>
      <w:r>
        <w:rPr>
          <w:sz w:val="20"/>
        </w:rPr>
        <w:t>balances, viewing transaction history, and topping up their wallet with</w:t>
      </w:r>
      <w:r>
        <w:rPr>
          <w:spacing w:val="1"/>
          <w:sz w:val="20"/>
        </w:rPr>
        <w:t> </w:t>
      </w:r>
      <w:r>
        <w:rPr>
          <w:sz w:val="20"/>
        </w:rPr>
        <w:t>Ether.</w:t>
      </w:r>
    </w:p>
    <w:p>
      <w:pPr>
        <w:pStyle w:val="ListParagraph"/>
        <w:numPr>
          <w:ilvl w:val="0"/>
          <w:numId w:val="2"/>
        </w:numPr>
        <w:tabs>
          <w:tab w:pos="1700" w:val="left" w:leader="none"/>
        </w:tabs>
        <w:spacing w:line="240" w:lineRule="auto" w:before="0" w:after="0"/>
        <w:ind w:left="1649" w:right="985" w:hanging="360"/>
        <w:jc w:val="both"/>
        <w:rPr>
          <w:sz w:val="20"/>
        </w:rPr>
      </w:pPr>
      <w:r>
        <w:rPr/>
        <w:tab/>
      </w:r>
      <w:r>
        <w:rPr>
          <w:sz w:val="20"/>
        </w:rPr>
        <w:t>Facilitates</w:t>
      </w:r>
      <w:r>
        <w:rPr>
          <w:spacing w:val="1"/>
          <w:sz w:val="20"/>
        </w:rPr>
        <w:t> </w:t>
      </w:r>
      <w:r>
        <w:rPr>
          <w:sz w:val="20"/>
        </w:rPr>
        <w:t>communication</w:t>
      </w:r>
      <w:r>
        <w:rPr>
          <w:spacing w:val="1"/>
          <w:sz w:val="20"/>
        </w:rPr>
        <w:t> </w:t>
      </w:r>
      <w:r>
        <w:rPr>
          <w:sz w:val="20"/>
        </w:rPr>
        <w:t>between</w:t>
      </w:r>
      <w:r>
        <w:rPr>
          <w:spacing w:val="1"/>
          <w:sz w:val="20"/>
        </w:rPr>
        <w:t> </w:t>
      </w:r>
      <w:r>
        <w:rPr>
          <w:sz w:val="20"/>
        </w:rPr>
        <w:t>buyers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sellers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price</w:t>
      </w:r>
      <w:r>
        <w:rPr>
          <w:spacing w:val="1"/>
          <w:sz w:val="20"/>
        </w:rPr>
        <w:t> </w:t>
      </w:r>
      <w:r>
        <w:rPr>
          <w:sz w:val="20"/>
        </w:rPr>
        <w:t>negotiations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other</w:t>
      </w:r>
      <w:r>
        <w:rPr>
          <w:spacing w:val="-1"/>
          <w:sz w:val="20"/>
        </w:rPr>
        <w:t> </w:t>
      </w:r>
      <w:r>
        <w:rPr>
          <w:sz w:val="20"/>
        </w:rPr>
        <w:t>terms</w:t>
      </w:r>
      <w:r>
        <w:rPr>
          <w:spacing w:val="-1"/>
          <w:sz w:val="20"/>
        </w:rPr>
        <w:t> </w:t>
      </w:r>
      <w:r>
        <w:rPr>
          <w:sz w:val="20"/>
        </w:rPr>
        <w:t>of the</w:t>
      </w:r>
      <w:r>
        <w:rPr>
          <w:spacing w:val="-1"/>
          <w:sz w:val="20"/>
        </w:rPr>
        <w:t> </w:t>
      </w:r>
      <w:r>
        <w:rPr>
          <w:sz w:val="20"/>
        </w:rPr>
        <w:t>purchase.</w:t>
      </w:r>
    </w:p>
    <w:p>
      <w:pPr>
        <w:pStyle w:val="ListParagraph"/>
        <w:numPr>
          <w:ilvl w:val="0"/>
          <w:numId w:val="2"/>
        </w:numPr>
        <w:tabs>
          <w:tab w:pos="1700" w:val="left" w:leader="none"/>
        </w:tabs>
        <w:spacing w:line="240" w:lineRule="auto" w:before="0" w:after="0"/>
        <w:ind w:left="1649" w:right="980" w:hanging="360"/>
        <w:jc w:val="both"/>
        <w:rPr>
          <w:sz w:val="20"/>
        </w:rPr>
      </w:pPr>
      <w:r>
        <w:rPr/>
        <w:tab/>
      </w:r>
      <w:r>
        <w:rPr>
          <w:sz w:val="20"/>
        </w:rPr>
        <w:t>Provides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user-friendly</w:t>
      </w:r>
      <w:r>
        <w:rPr>
          <w:spacing w:val="1"/>
          <w:sz w:val="20"/>
        </w:rPr>
        <w:t> </w:t>
      </w:r>
      <w:r>
        <w:rPr>
          <w:sz w:val="20"/>
        </w:rPr>
        <w:t>interface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interacting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RealEstateContract</w:t>
      </w:r>
      <w:r>
        <w:rPr>
          <w:spacing w:val="1"/>
          <w:sz w:val="20"/>
        </w:rPr>
        <w:t> </w:t>
      </w:r>
      <w:r>
        <w:rPr>
          <w:sz w:val="20"/>
        </w:rPr>
        <w:t>smart</w:t>
      </w:r>
      <w:r>
        <w:rPr>
          <w:spacing w:val="1"/>
          <w:sz w:val="20"/>
        </w:rPr>
        <w:t> </w:t>
      </w:r>
      <w:r>
        <w:rPr>
          <w:sz w:val="20"/>
        </w:rPr>
        <w:t>contract.</w:t>
      </w:r>
      <w:r>
        <w:rPr>
          <w:spacing w:val="1"/>
          <w:sz w:val="20"/>
        </w:rPr>
        <w:t> </w:t>
      </w:r>
      <w:r>
        <w:rPr>
          <w:sz w:val="20"/>
        </w:rPr>
        <w:t>Buyers</w:t>
      </w:r>
      <w:r>
        <w:rPr>
          <w:spacing w:val="1"/>
          <w:sz w:val="20"/>
        </w:rPr>
        <w:t> </w:t>
      </w:r>
      <w:r>
        <w:rPr>
          <w:sz w:val="20"/>
        </w:rPr>
        <w:t>can</w:t>
      </w:r>
      <w:r>
        <w:rPr>
          <w:spacing w:val="1"/>
          <w:sz w:val="20"/>
        </w:rPr>
        <w:t> </w:t>
      </w:r>
      <w:r>
        <w:rPr>
          <w:sz w:val="20"/>
        </w:rPr>
        <w:t>execute</w:t>
      </w:r>
      <w:r>
        <w:rPr>
          <w:spacing w:val="1"/>
          <w:sz w:val="20"/>
        </w:rPr>
        <w:t> </w:t>
      </w:r>
      <w:r>
        <w:rPr>
          <w:sz w:val="20"/>
        </w:rPr>
        <w:t>functions</w:t>
      </w:r>
      <w:r>
        <w:rPr>
          <w:spacing w:val="1"/>
          <w:sz w:val="20"/>
        </w:rPr>
        <w:t> </w:t>
      </w:r>
      <w:r>
        <w:rPr>
          <w:sz w:val="20"/>
        </w:rPr>
        <w:t>like</w:t>
      </w:r>
      <w:r>
        <w:rPr>
          <w:spacing w:val="-47"/>
          <w:sz w:val="20"/>
        </w:rPr>
        <w:t> </w:t>
      </w:r>
      <w:r>
        <w:rPr>
          <w:sz w:val="20"/>
        </w:rPr>
        <w:t>agreeing to</w:t>
      </w:r>
      <w:r>
        <w:rPr>
          <w:spacing w:val="-2"/>
          <w:sz w:val="20"/>
        </w:rPr>
        <w:t> </w:t>
      </w:r>
      <w:r>
        <w:rPr>
          <w:sz w:val="20"/>
        </w:rPr>
        <w:t>buy a property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updating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URL link.</w:t>
      </w:r>
    </w:p>
    <w:p>
      <w:pPr>
        <w:pStyle w:val="ListParagraph"/>
        <w:numPr>
          <w:ilvl w:val="0"/>
          <w:numId w:val="2"/>
        </w:numPr>
        <w:tabs>
          <w:tab w:pos="1700" w:val="left" w:leader="none"/>
        </w:tabs>
        <w:spacing w:line="240" w:lineRule="auto" w:before="0" w:after="0"/>
        <w:ind w:left="1649" w:right="987" w:hanging="360"/>
        <w:jc w:val="both"/>
        <w:rPr>
          <w:sz w:val="20"/>
        </w:rPr>
      </w:pPr>
      <w:r>
        <w:rPr/>
        <w:tab/>
      </w:r>
      <w:r>
        <w:rPr>
          <w:sz w:val="20"/>
        </w:rPr>
        <w:t>Displays a history of all transactions and interactions with the platform,</w:t>
      </w:r>
      <w:r>
        <w:rPr>
          <w:spacing w:val="1"/>
          <w:sz w:val="20"/>
        </w:rPr>
        <w:t> </w:t>
      </w:r>
      <w:r>
        <w:rPr>
          <w:sz w:val="20"/>
        </w:rPr>
        <w:t>allowing buyers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track</w:t>
      </w:r>
      <w:r>
        <w:rPr>
          <w:spacing w:val="1"/>
          <w:sz w:val="20"/>
        </w:rPr>
        <w:t> </w:t>
      </w:r>
      <w:r>
        <w:rPr>
          <w:sz w:val="20"/>
        </w:rPr>
        <w:t>their</w:t>
      </w:r>
      <w:r>
        <w:rPr>
          <w:spacing w:val="-2"/>
          <w:sz w:val="20"/>
        </w:rPr>
        <w:t> </w:t>
      </w:r>
      <w:r>
        <w:rPr>
          <w:sz w:val="20"/>
        </w:rPr>
        <w:t>activity.</w:t>
      </w:r>
    </w:p>
    <w:p>
      <w:pPr>
        <w:pStyle w:val="Heading2"/>
        <w:spacing w:before="196"/>
        <w:ind w:left="1289" w:firstLine="0"/>
        <w:jc w:val="both"/>
      </w:pPr>
      <w:r>
        <w:rPr/>
        <w:t>Seller</w:t>
      </w:r>
      <w:r>
        <w:rPr>
          <w:spacing w:val="-2"/>
        </w:rPr>
        <w:t> </w:t>
      </w:r>
      <w:r>
        <w:rPr/>
        <w:t>Module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650" w:val="left" w:leader="none"/>
        </w:tabs>
        <w:spacing w:line="237" w:lineRule="auto" w:before="0" w:after="0"/>
        <w:ind w:left="1649" w:right="984" w:hanging="360"/>
        <w:jc w:val="both"/>
        <w:rPr>
          <w:sz w:val="20"/>
        </w:rPr>
      </w:pPr>
      <w:r>
        <w:rPr>
          <w:w w:val="95"/>
          <w:sz w:val="20"/>
        </w:rPr>
        <w:t>Allows sellers to create an account with the platform by providing personal</w:t>
      </w:r>
      <w:r>
        <w:rPr>
          <w:spacing w:val="1"/>
          <w:w w:val="95"/>
          <w:sz w:val="20"/>
        </w:rPr>
        <w:t> </w:t>
      </w:r>
      <w:r>
        <w:rPr>
          <w:sz w:val="20"/>
        </w:rPr>
        <w:t>information and</w:t>
      </w:r>
      <w:r>
        <w:rPr>
          <w:spacing w:val="-1"/>
          <w:sz w:val="20"/>
        </w:rPr>
        <w:t> </w:t>
      </w:r>
      <w:r>
        <w:rPr>
          <w:sz w:val="20"/>
        </w:rPr>
        <w:t>their</w:t>
      </w:r>
      <w:r>
        <w:rPr>
          <w:spacing w:val="1"/>
          <w:sz w:val="20"/>
        </w:rPr>
        <w:t> </w:t>
      </w:r>
      <w:r>
        <w:rPr>
          <w:sz w:val="20"/>
        </w:rPr>
        <w:t>Ethereum wallet address.</w:t>
      </w:r>
    </w:p>
    <w:p>
      <w:pPr>
        <w:pStyle w:val="ListParagraph"/>
        <w:numPr>
          <w:ilvl w:val="0"/>
          <w:numId w:val="2"/>
        </w:numPr>
        <w:tabs>
          <w:tab w:pos="1650" w:val="left" w:leader="none"/>
        </w:tabs>
        <w:spacing w:line="240" w:lineRule="auto" w:before="0" w:after="0"/>
        <w:ind w:left="1649" w:right="989" w:hanging="360"/>
        <w:jc w:val="both"/>
        <w:rPr>
          <w:sz w:val="20"/>
        </w:rPr>
      </w:pPr>
      <w:r>
        <w:rPr>
          <w:sz w:val="20"/>
        </w:rPr>
        <w:t>Enables sellers to create detailed property listings, including descriptions,</w:t>
      </w:r>
      <w:r>
        <w:rPr>
          <w:spacing w:val="-47"/>
          <w:sz w:val="20"/>
        </w:rPr>
        <w:t> </w:t>
      </w:r>
      <w:r>
        <w:rPr>
          <w:sz w:val="20"/>
        </w:rPr>
        <w:t>images,</w:t>
      </w:r>
      <w:r>
        <w:rPr>
          <w:spacing w:val="-1"/>
          <w:sz w:val="20"/>
        </w:rPr>
        <w:t> </w:t>
      </w:r>
      <w:r>
        <w:rPr>
          <w:sz w:val="20"/>
        </w:rPr>
        <w:t>pricing,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the initial</w:t>
      </w:r>
      <w:r>
        <w:rPr>
          <w:spacing w:val="-1"/>
          <w:sz w:val="20"/>
        </w:rPr>
        <w:t> </w:t>
      </w:r>
      <w:r>
        <w:rPr>
          <w:sz w:val="20"/>
        </w:rPr>
        <w:t>URL link.</w:t>
      </w:r>
    </w:p>
    <w:p>
      <w:pPr>
        <w:pStyle w:val="ListParagraph"/>
        <w:numPr>
          <w:ilvl w:val="0"/>
          <w:numId w:val="2"/>
        </w:numPr>
        <w:tabs>
          <w:tab w:pos="1650" w:val="left" w:leader="none"/>
        </w:tabs>
        <w:spacing w:line="240" w:lineRule="auto" w:before="1" w:after="0"/>
        <w:ind w:left="1649" w:right="987" w:hanging="360"/>
        <w:jc w:val="both"/>
        <w:rPr>
          <w:sz w:val="20"/>
        </w:rPr>
      </w:pPr>
      <w:r>
        <w:rPr>
          <w:sz w:val="20"/>
        </w:rPr>
        <w:t>Allows sellers to view and edit their existing property listings, adjust</w:t>
      </w:r>
      <w:r>
        <w:rPr>
          <w:spacing w:val="1"/>
          <w:sz w:val="20"/>
        </w:rPr>
        <w:t> </w:t>
      </w:r>
      <w:r>
        <w:rPr>
          <w:sz w:val="20"/>
        </w:rPr>
        <w:t>property prices, and</w:t>
      </w:r>
      <w:r>
        <w:rPr>
          <w:spacing w:val="1"/>
          <w:sz w:val="20"/>
        </w:rPr>
        <w:t> </w:t>
      </w:r>
      <w:r>
        <w:rPr>
          <w:sz w:val="20"/>
        </w:rPr>
        <w:t>update</w:t>
      </w:r>
      <w:r>
        <w:rPr>
          <w:spacing w:val="-1"/>
          <w:sz w:val="20"/>
        </w:rPr>
        <w:t> </w:t>
      </w:r>
      <w:r>
        <w:rPr>
          <w:sz w:val="20"/>
        </w:rPr>
        <w:t>the URL link as</w:t>
      </w:r>
      <w:r>
        <w:rPr>
          <w:spacing w:val="-1"/>
          <w:sz w:val="20"/>
        </w:rPr>
        <w:t> </w:t>
      </w:r>
      <w:r>
        <w:rPr>
          <w:sz w:val="20"/>
        </w:rPr>
        <w:t>needed.</w:t>
      </w:r>
    </w:p>
    <w:p>
      <w:pPr>
        <w:pStyle w:val="ListParagraph"/>
        <w:numPr>
          <w:ilvl w:val="0"/>
          <w:numId w:val="2"/>
        </w:numPr>
        <w:tabs>
          <w:tab w:pos="1700" w:val="left" w:leader="none"/>
        </w:tabs>
        <w:spacing w:line="240" w:lineRule="auto" w:before="0" w:after="0"/>
        <w:ind w:left="1649" w:right="987" w:hanging="360"/>
        <w:jc w:val="both"/>
        <w:rPr>
          <w:sz w:val="20"/>
        </w:rPr>
      </w:pPr>
      <w:r>
        <w:rPr/>
        <w:tab/>
      </w:r>
      <w:r>
        <w:rPr>
          <w:sz w:val="20"/>
        </w:rPr>
        <w:t>Provides a section for sellers to review and respond to purchase offers</w:t>
      </w:r>
      <w:r>
        <w:rPr>
          <w:spacing w:val="1"/>
          <w:sz w:val="20"/>
        </w:rPr>
        <w:t> </w:t>
      </w:r>
      <w:r>
        <w:rPr>
          <w:sz w:val="20"/>
        </w:rPr>
        <w:t>from potential buyers, including the ability to accept, counteroffer, or</w:t>
      </w:r>
      <w:r>
        <w:rPr>
          <w:spacing w:val="1"/>
          <w:sz w:val="20"/>
        </w:rPr>
        <w:t> </w:t>
      </w:r>
      <w:r>
        <w:rPr>
          <w:sz w:val="20"/>
        </w:rPr>
        <w:t>reject</w:t>
      </w:r>
      <w:r>
        <w:rPr>
          <w:spacing w:val="-2"/>
          <w:sz w:val="20"/>
        </w:rPr>
        <w:t> </w:t>
      </w:r>
      <w:r>
        <w:rPr>
          <w:sz w:val="20"/>
        </w:rPr>
        <w:t>offers.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2385" w:footer="0" w:top="2580" w:bottom="280" w:left="1680" w:right="1680"/>
        </w:sectPr>
      </w:pP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705" w:val="left" w:leader="none"/>
        </w:tabs>
        <w:spacing w:line="240" w:lineRule="auto" w:before="99" w:after="0"/>
        <w:ind w:left="1704" w:right="927" w:hanging="360"/>
        <w:jc w:val="both"/>
        <w:rPr>
          <w:sz w:val="20"/>
        </w:rPr>
      </w:pPr>
      <w:r>
        <w:rPr>
          <w:sz w:val="20"/>
        </w:rPr>
        <w:t>Offers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user-friendly</w:t>
      </w:r>
      <w:r>
        <w:rPr>
          <w:spacing w:val="-9"/>
          <w:sz w:val="20"/>
        </w:rPr>
        <w:t> </w:t>
      </w:r>
      <w:r>
        <w:rPr>
          <w:sz w:val="20"/>
        </w:rPr>
        <w:t>interface</w:t>
      </w:r>
      <w:r>
        <w:rPr>
          <w:spacing w:val="-9"/>
          <w:sz w:val="20"/>
        </w:rPr>
        <w:t> </w:t>
      </w:r>
      <w:r>
        <w:rPr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interacting</w:t>
      </w:r>
      <w:r>
        <w:rPr>
          <w:spacing w:val="-9"/>
          <w:sz w:val="20"/>
        </w:rPr>
        <w:t> </w:t>
      </w:r>
      <w:r>
        <w:rPr>
          <w:sz w:val="20"/>
        </w:rPr>
        <w:t>with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RealEstateContract</w:t>
      </w:r>
      <w:r>
        <w:rPr>
          <w:spacing w:val="-48"/>
          <w:sz w:val="20"/>
        </w:rPr>
        <w:t> </w:t>
      </w:r>
      <w:r>
        <w:rPr>
          <w:sz w:val="20"/>
        </w:rPr>
        <w:t>smart</w:t>
      </w:r>
      <w:r>
        <w:rPr>
          <w:spacing w:val="-12"/>
          <w:sz w:val="20"/>
        </w:rPr>
        <w:t> </w:t>
      </w:r>
      <w:r>
        <w:rPr>
          <w:sz w:val="20"/>
        </w:rPr>
        <w:t>contract.</w:t>
      </w:r>
      <w:r>
        <w:rPr>
          <w:spacing w:val="-11"/>
          <w:sz w:val="20"/>
        </w:rPr>
        <w:t> </w:t>
      </w:r>
      <w:r>
        <w:rPr>
          <w:sz w:val="20"/>
        </w:rPr>
        <w:t>Sellers</w:t>
      </w:r>
      <w:r>
        <w:rPr>
          <w:spacing w:val="-12"/>
          <w:sz w:val="20"/>
        </w:rPr>
        <w:t> </w:t>
      </w:r>
      <w:r>
        <w:rPr>
          <w:sz w:val="20"/>
        </w:rPr>
        <w:t>can</w:t>
      </w:r>
      <w:r>
        <w:rPr>
          <w:spacing w:val="-11"/>
          <w:sz w:val="20"/>
        </w:rPr>
        <w:t> </w:t>
      </w:r>
      <w:r>
        <w:rPr>
          <w:sz w:val="20"/>
        </w:rPr>
        <w:t>update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URL</w:t>
      </w:r>
      <w:r>
        <w:rPr>
          <w:spacing w:val="-11"/>
          <w:sz w:val="20"/>
        </w:rPr>
        <w:t> </w:t>
      </w:r>
      <w:r>
        <w:rPr>
          <w:sz w:val="20"/>
        </w:rPr>
        <w:t>link,</w:t>
      </w:r>
      <w:r>
        <w:rPr>
          <w:spacing w:val="-11"/>
          <w:sz w:val="20"/>
        </w:rPr>
        <w:t> </w:t>
      </w:r>
      <w:r>
        <w:rPr>
          <w:sz w:val="20"/>
        </w:rPr>
        <w:t>adjust</w:t>
      </w:r>
      <w:r>
        <w:rPr>
          <w:spacing w:val="-12"/>
          <w:sz w:val="20"/>
        </w:rPr>
        <w:t> </w:t>
      </w:r>
      <w:r>
        <w:rPr>
          <w:sz w:val="20"/>
        </w:rPr>
        <w:t>property</w:t>
      </w:r>
      <w:r>
        <w:rPr>
          <w:spacing w:val="-11"/>
          <w:sz w:val="20"/>
        </w:rPr>
        <w:t> </w:t>
      </w:r>
      <w:r>
        <w:rPr>
          <w:sz w:val="20"/>
        </w:rPr>
        <w:t>prices,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48"/>
          <w:sz w:val="20"/>
        </w:rPr>
        <w:t> </w:t>
      </w:r>
      <w:r>
        <w:rPr>
          <w:sz w:val="20"/>
        </w:rPr>
        <w:t>initiate</w:t>
      </w:r>
      <w:r>
        <w:rPr>
          <w:spacing w:val="-1"/>
          <w:sz w:val="20"/>
        </w:rPr>
        <w:t> </w:t>
      </w:r>
      <w:r>
        <w:rPr>
          <w:sz w:val="20"/>
        </w:rPr>
        <w:t>property</w:t>
      </w:r>
      <w:r>
        <w:rPr>
          <w:spacing w:val="-2"/>
          <w:sz w:val="20"/>
        </w:rPr>
        <w:t> </w:t>
      </w:r>
      <w:r>
        <w:rPr>
          <w:sz w:val="20"/>
        </w:rPr>
        <w:t>sales.</w:t>
      </w:r>
    </w:p>
    <w:p>
      <w:pPr>
        <w:pStyle w:val="ListParagraph"/>
        <w:numPr>
          <w:ilvl w:val="0"/>
          <w:numId w:val="2"/>
        </w:numPr>
        <w:tabs>
          <w:tab w:pos="1705" w:val="left" w:leader="none"/>
        </w:tabs>
        <w:spacing w:line="237" w:lineRule="auto" w:before="3" w:after="0"/>
        <w:ind w:left="1704" w:right="930" w:hanging="360"/>
        <w:jc w:val="both"/>
        <w:rPr>
          <w:sz w:val="20"/>
        </w:rPr>
      </w:pPr>
      <w:r>
        <w:rPr>
          <w:sz w:val="20"/>
        </w:rPr>
        <w:t>Facilitates</w:t>
      </w:r>
      <w:r>
        <w:rPr>
          <w:spacing w:val="-7"/>
          <w:sz w:val="20"/>
        </w:rPr>
        <w:t> </w:t>
      </w:r>
      <w:r>
        <w:rPr>
          <w:sz w:val="20"/>
        </w:rPr>
        <w:t>communication</w:t>
      </w:r>
      <w:r>
        <w:rPr>
          <w:spacing w:val="-7"/>
          <w:sz w:val="20"/>
        </w:rPr>
        <w:t> </w:t>
      </w:r>
      <w:r>
        <w:rPr>
          <w:sz w:val="20"/>
        </w:rPr>
        <w:t>with</w:t>
      </w:r>
      <w:r>
        <w:rPr>
          <w:spacing w:val="-6"/>
          <w:sz w:val="20"/>
        </w:rPr>
        <w:t> </w:t>
      </w:r>
      <w:r>
        <w:rPr>
          <w:sz w:val="20"/>
        </w:rPr>
        <w:t>potential</w:t>
      </w:r>
      <w:r>
        <w:rPr>
          <w:spacing w:val="-8"/>
          <w:sz w:val="20"/>
        </w:rPr>
        <w:t> </w:t>
      </w:r>
      <w:r>
        <w:rPr>
          <w:sz w:val="20"/>
        </w:rPr>
        <w:t>buyers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8"/>
          <w:sz w:val="20"/>
        </w:rPr>
        <w:t> </w:t>
      </w:r>
      <w:r>
        <w:rPr>
          <w:sz w:val="20"/>
        </w:rPr>
        <w:t>negotiating</w:t>
      </w:r>
      <w:r>
        <w:rPr>
          <w:spacing w:val="-5"/>
          <w:sz w:val="20"/>
        </w:rPr>
        <w:t> </w:t>
      </w:r>
      <w:r>
        <w:rPr>
          <w:sz w:val="20"/>
        </w:rPr>
        <w:t>prices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48"/>
          <w:sz w:val="20"/>
        </w:rPr>
        <w:t> </w:t>
      </w:r>
      <w:r>
        <w:rPr>
          <w:sz w:val="20"/>
        </w:rPr>
        <w:t>discussing terms.</w:t>
      </w:r>
    </w:p>
    <w:p>
      <w:pPr>
        <w:pStyle w:val="ListParagraph"/>
        <w:numPr>
          <w:ilvl w:val="0"/>
          <w:numId w:val="2"/>
        </w:numPr>
        <w:tabs>
          <w:tab w:pos="1755" w:val="left" w:leader="none"/>
        </w:tabs>
        <w:spacing w:line="240" w:lineRule="auto" w:before="0" w:after="0"/>
        <w:ind w:left="1704" w:right="933" w:hanging="360"/>
        <w:jc w:val="both"/>
        <w:rPr>
          <w:sz w:val="20"/>
        </w:rPr>
      </w:pPr>
      <w:r>
        <w:rPr/>
        <w:tab/>
      </w:r>
      <w:r>
        <w:rPr>
          <w:sz w:val="20"/>
        </w:rPr>
        <w:t>Displays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history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all</w:t>
      </w:r>
      <w:r>
        <w:rPr>
          <w:spacing w:val="1"/>
          <w:sz w:val="20"/>
        </w:rPr>
        <w:t> </w:t>
      </w:r>
      <w:r>
        <w:rPr>
          <w:sz w:val="20"/>
        </w:rPr>
        <w:t>transactions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interactions</w:t>
      </w:r>
      <w:r>
        <w:rPr>
          <w:spacing w:val="1"/>
          <w:sz w:val="20"/>
        </w:rPr>
        <w:t> </w:t>
      </w:r>
      <w:r>
        <w:rPr>
          <w:sz w:val="20"/>
        </w:rPr>
        <w:t>related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sz w:val="20"/>
        </w:rPr>
        <w:t>properties</w:t>
      </w:r>
      <w:r>
        <w:rPr>
          <w:spacing w:val="-2"/>
          <w:sz w:val="20"/>
        </w:rPr>
        <w:t> </w:t>
      </w:r>
      <w:r>
        <w:rPr>
          <w:sz w:val="20"/>
        </w:rPr>
        <w:t>listed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the seller.</w:t>
      </w:r>
    </w:p>
    <w:p>
      <w:pPr>
        <w:pStyle w:val="ListParagraph"/>
        <w:numPr>
          <w:ilvl w:val="0"/>
          <w:numId w:val="2"/>
        </w:numPr>
        <w:tabs>
          <w:tab w:pos="1705" w:val="left" w:leader="none"/>
        </w:tabs>
        <w:spacing w:line="240" w:lineRule="auto" w:before="1" w:after="0"/>
        <w:ind w:left="1704" w:right="930" w:hanging="360"/>
        <w:jc w:val="both"/>
        <w:rPr>
          <w:sz w:val="20"/>
        </w:rPr>
      </w:pPr>
      <w:r>
        <w:rPr>
          <w:sz w:val="20"/>
        </w:rPr>
        <w:t>Allows</w:t>
      </w:r>
      <w:r>
        <w:rPr>
          <w:spacing w:val="1"/>
          <w:sz w:val="20"/>
        </w:rPr>
        <w:t> </w:t>
      </w:r>
      <w:r>
        <w:rPr>
          <w:sz w:val="20"/>
        </w:rPr>
        <w:t>sellers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manage</w:t>
      </w:r>
      <w:r>
        <w:rPr>
          <w:spacing w:val="1"/>
          <w:sz w:val="20"/>
        </w:rPr>
        <w:t> </w:t>
      </w:r>
      <w:r>
        <w:rPr>
          <w:sz w:val="20"/>
        </w:rPr>
        <w:t>their</w:t>
      </w:r>
      <w:r>
        <w:rPr>
          <w:spacing w:val="1"/>
          <w:sz w:val="20"/>
        </w:rPr>
        <w:t> </w:t>
      </w:r>
      <w:r>
        <w:rPr>
          <w:sz w:val="20"/>
        </w:rPr>
        <w:t>Ethereum</w:t>
      </w:r>
      <w:r>
        <w:rPr>
          <w:spacing w:val="1"/>
          <w:sz w:val="20"/>
        </w:rPr>
        <w:t> </w:t>
      </w:r>
      <w:r>
        <w:rPr>
          <w:sz w:val="20"/>
        </w:rPr>
        <w:t>wallet,</w:t>
      </w:r>
      <w:r>
        <w:rPr>
          <w:spacing w:val="1"/>
          <w:sz w:val="20"/>
        </w:rPr>
        <w:t> </w:t>
      </w:r>
      <w:r>
        <w:rPr>
          <w:sz w:val="20"/>
        </w:rPr>
        <w:t>view</w:t>
      </w:r>
      <w:r>
        <w:rPr>
          <w:spacing w:val="1"/>
          <w:sz w:val="20"/>
        </w:rPr>
        <w:t> </w:t>
      </w:r>
      <w:r>
        <w:rPr>
          <w:sz w:val="20"/>
        </w:rPr>
        <w:t>balances,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monitor</w:t>
      </w:r>
      <w:r>
        <w:rPr>
          <w:spacing w:val="-1"/>
          <w:sz w:val="20"/>
        </w:rPr>
        <w:t> </w:t>
      </w:r>
      <w:r>
        <w:rPr>
          <w:sz w:val="20"/>
        </w:rPr>
        <w:t>transaction</w:t>
      </w:r>
      <w:r>
        <w:rPr>
          <w:spacing w:val="1"/>
          <w:sz w:val="20"/>
        </w:rPr>
        <w:t> </w:t>
      </w:r>
      <w:r>
        <w:rPr>
          <w:sz w:val="20"/>
        </w:rPr>
        <w:t>history.</w:t>
      </w:r>
    </w:p>
    <w:p>
      <w:pPr>
        <w:pStyle w:val="BodyText"/>
        <w:spacing w:before="4"/>
        <w:rPr>
          <w:sz w:val="17"/>
        </w:rPr>
      </w:pPr>
    </w:p>
    <w:p>
      <w:pPr>
        <w:pStyle w:val="Heading2"/>
        <w:ind w:firstLine="0"/>
      </w:pPr>
      <w:r>
        <w:rPr/>
        <w:t>Property</w:t>
      </w:r>
      <w:r>
        <w:rPr>
          <w:spacing w:val="-1"/>
        </w:rPr>
        <w:t> </w:t>
      </w:r>
      <w:r>
        <w:rPr/>
        <w:t>URL</w:t>
      </w:r>
      <w:r>
        <w:rPr>
          <w:spacing w:val="-3"/>
        </w:rPr>
        <w:t> </w:t>
      </w:r>
      <w:r>
        <w:rPr/>
        <w:t>Module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705" w:val="left" w:leader="none"/>
        </w:tabs>
        <w:spacing w:line="240" w:lineRule="auto" w:before="0" w:after="0"/>
        <w:ind w:left="1704" w:right="932" w:hanging="360"/>
        <w:jc w:val="both"/>
        <w:rPr>
          <w:sz w:val="20"/>
        </w:rPr>
      </w:pPr>
      <w:r>
        <w:rPr>
          <w:sz w:val="20"/>
        </w:rPr>
        <w:t>Property</w:t>
      </w:r>
      <w:r>
        <w:rPr>
          <w:spacing w:val="1"/>
          <w:sz w:val="20"/>
        </w:rPr>
        <w:t> </w:t>
      </w:r>
      <w:r>
        <w:rPr>
          <w:sz w:val="20"/>
        </w:rPr>
        <w:t>URL</w:t>
      </w:r>
      <w:r>
        <w:rPr>
          <w:spacing w:val="1"/>
          <w:sz w:val="20"/>
        </w:rPr>
        <w:t> </w:t>
      </w:r>
      <w:r>
        <w:rPr>
          <w:sz w:val="20"/>
        </w:rPr>
        <w:t>Management</w:t>
      </w:r>
      <w:r>
        <w:rPr>
          <w:spacing w:val="1"/>
          <w:sz w:val="20"/>
        </w:rPr>
        <w:t> </w:t>
      </w:r>
      <w:r>
        <w:rPr>
          <w:sz w:val="20"/>
        </w:rPr>
        <w:t>module</w:t>
      </w:r>
      <w:r>
        <w:rPr>
          <w:spacing w:val="1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responsible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handling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updating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URL</w:t>
      </w:r>
      <w:r>
        <w:rPr>
          <w:spacing w:val="-2"/>
          <w:sz w:val="20"/>
        </w:rPr>
        <w:t> </w:t>
      </w:r>
      <w:r>
        <w:rPr>
          <w:sz w:val="20"/>
        </w:rPr>
        <w:t>link associated with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property</w:t>
      </w:r>
      <w:r>
        <w:rPr>
          <w:spacing w:val="-1"/>
          <w:sz w:val="20"/>
        </w:rPr>
        <w:t> </w:t>
      </w:r>
      <w:r>
        <w:rPr>
          <w:sz w:val="20"/>
        </w:rPr>
        <w:t>listed on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platform.</w:t>
      </w:r>
    </w:p>
    <w:p>
      <w:pPr>
        <w:pStyle w:val="ListParagraph"/>
        <w:numPr>
          <w:ilvl w:val="0"/>
          <w:numId w:val="2"/>
        </w:numPr>
        <w:tabs>
          <w:tab w:pos="1705" w:val="left" w:leader="none"/>
        </w:tabs>
        <w:spacing w:line="240" w:lineRule="auto" w:before="0" w:after="0"/>
        <w:ind w:left="1704" w:right="929" w:hanging="360"/>
        <w:jc w:val="both"/>
        <w:rPr>
          <w:sz w:val="20"/>
        </w:rPr>
      </w:pPr>
      <w:r>
        <w:rPr>
          <w:sz w:val="20"/>
        </w:rPr>
        <w:t>Initial URL Setup When a seller lists a property, this module allows the</w:t>
      </w:r>
      <w:r>
        <w:rPr>
          <w:spacing w:val="1"/>
          <w:sz w:val="20"/>
        </w:rPr>
        <w:t> </w:t>
      </w:r>
      <w:r>
        <w:rPr>
          <w:sz w:val="20"/>
        </w:rPr>
        <w:t>seller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provide</w:t>
      </w:r>
      <w:r>
        <w:rPr>
          <w:spacing w:val="-6"/>
          <w:sz w:val="20"/>
        </w:rPr>
        <w:t> </w:t>
      </w:r>
      <w:r>
        <w:rPr>
          <w:sz w:val="20"/>
        </w:rPr>
        <w:t>an</w:t>
      </w:r>
      <w:r>
        <w:rPr>
          <w:spacing w:val="-1"/>
          <w:sz w:val="20"/>
        </w:rPr>
        <w:t> </w:t>
      </w:r>
      <w:r>
        <w:rPr>
          <w:sz w:val="20"/>
        </w:rPr>
        <w:t>initial</w:t>
      </w:r>
      <w:r>
        <w:rPr>
          <w:spacing w:val="-4"/>
          <w:sz w:val="20"/>
        </w:rPr>
        <w:t> </w:t>
      </w:r>
      <w:r>
        <w:rPr>
          <w:sz w:val="20"/>
        </w:rPr>
        <w:t>URL</w:t>
      </w:r>
      <w:r>
        <w:rPr>
          <w:spacing w:val="-4"/>
          <w:sz w:val="20"/>
        </w:rPr>
        <w:t> </w:t>
      </w:r>
      <w:r>
        <w:rPr>
          <w:sz w:val="20"/>
        </w:rPr>
        <w:t>link</w:t>
      </w:r>
      <w:r>
        <w:rPr>
          <w:spacing w:val="-6"/>
          <w:sz w:val="20"/>
        </w:rPr>
        <w:t> </w:t>
      </w:r>
      <w:r>
        <w:rPr>
          <w:sz w:val="20"/>
        </w:rPr>
        <w:t>related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property.</w:t>
      </w:r>
      <w:r>
        <w:rPr>
          <w:spacing w:val="-9"/>
          <w:sz w:val="20"/>
        </w:rPr>
        <w:t> </w:t>
      </w:r>
      <w:r>
        <w:rPr>
          <w:sz w:val="20"/>
        </w:rPr>
        <w:t>This</w:t>
      </w:r>
      <w:r>
        <w:rPr>
          <w:spacing w:val="-4"/>
          <w:sz w:val="20"/>
        </w:rPr>
        <w:t> </w:t>
      </w:r>
      <w:r>
        <w:rPr>
          <w:sz w:val="20"/>
        </w:rPr>
        <w:t>URL</w:t>
      </w:r>
      <w:r>
        <w:rPr>
          <w:spacing w:val="-4"/>
          <w:sz w:val="20"/>
        </w:rPr>
        <w:t> </w:t>
      </w:r>
      <w:r>
        <w:rPr>
          <w:sz w:val="20"/>
        </w:rPr>
        <w:t>link</w:t>
      </w:r>
      <w:r>
        <w:rPr>
          <w:spacing w:val="-48"/>
          <w:sz w:val="20"/>
        </w:rPr>
        <w:t> </w:t>
      </w:r>
      <w:r>
        <w:rPr>
          <w:sz w:val="20"/>
        </w:rPr>
        <w:t>can point to property details, documents, images, or any relevant online</w:t>
      </w:r>
      <w:r>
        <w:rPr>
          <w:spacing w:val="1"/>
          <w:sz w:val="20"/>
        </w:rPr>
        <w:t> </w:t>
      </w:r>
      <w:r>
        <w:rPr>
          <w:sz w:val="20"/>
        </w:rPr>
        <w:t>resource.</w:t>
      </w:r>
    </w:p>
    <w:p>
      <w:pPr>
        <w:pStyle w:val="ListParagraph"/>
        <w:numPr>
          <w:ilvl w:val="0"/>
          <w:numId w:val="2"/>
        </w:numPr>
        <w:tabs>
          <w:tab w:pos="1705" w:val="left" w:leader="none"/>
        </w:tabs>
        <w:spacing w:line="240" w:lineRule="auto" w:before="0" w:after="0"/>
        <w:ind w:left="1704" w:right="930" w:hanging="360"/>
        <w:jc w:val="both"/>
        <w:rPr>
          <w:sz w:val="20"/>
        </w:rPr>
      </w:pPr>
      <w:r>
        <w:rPr>
          <w:sz w:val="20"/>
        </w:rPr>
        <w:t>URL Update Functionality Sellers have the capability to update the URL</w:t>
      </w:r>
      <w:r>
        <w:rPr>
          <w:spacing w:val="1"/>
          <w:sz w:val="20"/>
        </w:rPr>
        <w:t> </w:t>
      </w:r>
      <w:r>
        <w:rPr>
          <w:sz w:val="20"/>
        </w:rPr>
        <w:t>link associated with their property listing at any time. They can provide a</w:t>
      </w:r>
      <w:r>
        <w:rPr>
          <w:spacing w:val="1"/>
          <w:sz w:val="20"/>
        </w:rPr>
        <w:t> </w:t>
      </w:r>
      <w:r>
        <w:rPr>
          <w:sz w:val="20"/>
        </w:rPr>
        <w:t>new</w:t>
      </w:r>
      <w:r>
        <w:rPr>
          <w:spacing w:val="-1"/>
          <w:sz w:val="20"/>
        </w:rPr>
        <w:t> </w:t>
      </w:r>
      <w:r>
        <w:rPr>
          <w:sz w:val="20"/>
        </w:rPr>
        <w:t>link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updated</w:t>
      </w:r>
      <w:r>
        <w:rPr>
          <w:spacing w:val="-1"/>
          <w:sz w:val="20"/>
        </w:rPr>
        <w:t> </w:t>
      </w:r>
      <w:r>
        <w:rPr>
          <w:sz w:val="20"/>
        </w:rPr>
        <w:t>property</w:t>
      </w:r>
      <w:r>
        <w:rPr>
          <w:spacing w:val="1"/>
          <w:sz w:val="20"/>
        </w:rPr>
        <w:t> </w:t>
      </w:r>
      <w:r>
        <w:rPr>
          <w:sz w:val="20"/>
        </w:rPr>
        <w:t>information or</w:t>
      </w:r>
      <w:r>
        <w:rPr>
          <w:spacing w:val="-2"/>
          <w:sz w:val="20"/>
        </w:rPr>
        <w:t> </w:t>
      </w:r>
      <w:r>
        <w:rPr>
          <w:sz w:val="20"/>
        </w:rPr>
        <w:t>documents.</w:t>
      </w:r>
    </w:p>
    <w:p>
      <w:pPr>
        <w:pStyle w:val="ListParagraph"/>
        <w:numPr>
          <w:ilvl w:val="0"/>
          <w:numId w:val="2"/>
        </w:numPr>
        <w:tabs>
          <w:tab w:pos="1705" w:val="left" w:leader="none"/>
        </w:tabs>
        <w:spacing w:line="240" w:lineRule="auto" w:before="0" w:after="0"/>
        <w:ind w:left="1704" w:right="931" w:hanging="360"/>
        <w:jc w:val="both"/>
        <w:rPr>
          <w:sz w:val="20"/>
        </w:rPr>
      </w:pPr>
      <w:r>
        <w:rPr>
          <w:spacing w:val="-1"/>
          <w:sz w:val="20"/>
        </w:rPr>
        <w:t>URL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Validation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Before</w:t>
      </w:r>
      <w:r>
        <w:rPr>
          <w:spacing w:val="-10"/>
          <w:sz w:val="20"/>
        </w:rPr>
        <w:t> </w:t>
      </w:r>
      <w:r>
        <w:rPr>
          <w:sz w:val="20"/>
        </w:rPr>
        <w:t>accepting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storing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new</w:t>
      </w:r>
      <w:r>
        <w:rPr>
          <w:spacing w:val="-9"/>
          <w:sz w:val="20"/>
        </w:rPr>
        <w:t> </w:t>
      </w:r>
      <w:r>
        <w:rPr>
          <w:sz w:val="20"/>
        </w:rPr>
        <w:t>URL</w:t>
      </w:r>
      <w:r>
        <w:rPr>
          <w:spacing w:val="-10"/>
          <w:sz w:val="20"/>
        </w:rPr>
        <w:t> </w:t>
      </w:r>
      <w:r>
        <w:rPr>
          <w:sz w:val="20"/>
        </w:rPr>
        <w:t>link,</w:t>
      </w:r>
      <w:r>
        <w:rPr>
          <w:spacing w:val="-9"/>
          <w:sz w:val="20"/>
        </w:rPr>
        <w:t> </w:t>
      </w:r>
      <w:r>
        <w:rPr>
          <w:sz w:val="20"/>
        </w:rPr>
        <w:t>this</w:t>
      </w:r>
      <w:r>
        <w:rPr>
          <w:spacing w:val="-10"/>
          <w:sz w:val="20"/>
        </w:rPr>
        <w:t> </w:t>
      </w:r>
      <w:r>
        <w:rPr>
          <w:sz w:val="20"/>
        </w:rPr>
        <w:t>module</w:t>
      </w:r>
      <w:r>
        <w:rPr>
          <w:spacing w:val="-48"/>
          <w:sz w:val="20"/>
        </w:rPr>
        <w:t> </w:t>
      </w:r>
      <w:r>
        <w:rPr>
          <w:sz w:val="20"/>
        </w:rPr>
        <w:t>should include a validation process to ensure that the provided link is a</w:t>
      </w:r>
      <w:r>
        <w:rPr>
          <w:spacing w:val="1"/>
          <w:sz w:val="20"/>
        </w:rPr>
        <w:t> </w:t>
      </w:r>
      <w:r>
        <w:rPr>
          <w:sz w:val="20"/>
        </w:rPr>
        <w:t>valid URL format.</w:t>
      </w:r>
    </w:p>
    <w:p>
      <w:pPr>
        <w:pStyle w:val="ListParagraph"/>
        <w:numPr>
          <w:ilvl w:val="0"/>
          <w:numId w:val="2"/>
        </w:numPr>
        <w:tabs>
          <w:tab w:pos="1705" w:val="left" w:leader="none"/>
        </w:tabs>
        <w:spacing w:line="240" w:lineRule="auto" w:before="0" w:after="0"/>
        <w:ind w:left="1704" w:right="929" w:hanging="360"/>
        <w:jc w:val="both"/>
        <w:rPr>
          <w:sz w:val="20"/>
        </w:rPr>
      </w:pPr>
      <w:r>
        <w:rPr>
          <w:sz w:val="20"/>
        </w:rPr>
        <w:t>Storage and Retrieval The module stores the URL link securely on the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blockchain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alongside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property</w:t>
      </w:r>
      <w:r>
        <w:rPr>
          <w:spacing w:val="-10"/>
          <w:sz w:val="20"/>
        </w:rPr>
        <w:t> </w:t>
      </w:r>
      <w:r>
        <w:rPr>
          <w:sz w:val="20"/>
        </w:rPr>
        <w:t>details.</w:t>
      </w:r>
      <w:r>
        <w:rPr>
          <w:spacing w:val="-11"/>
          <w:sz w:val="20"/>
        </w:rPr>
        <w:t> </w:t>
      </w:r>
      <w:r>
        <w:rPr>
          <w:sz w:val="20"/>
        </w:rPr>
        <w:t>When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user</w:t>
      </w:r>
      <w:r>
        <w:rPr>
          <w:spacing w:val="-10"/>
          <w:sz w:val="20"/>
        </w:rPr>
        <w:t> </w:t>
      </w:r>
      <w:r>
        <w:rPr>
          <w:sz w:val="20"/>
        </w:rPr>
        <w:t>queries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property</w:t>
      </w:r>
      <w:r>
        <w:rPr>
          <w:spacing w:val="-48"/>
          <w:sz w:val="20"/>
        </w:rPr>
        <w:t> </w:t>
      </w:r>
      <w:r>
        <w:rPr>
          <w:sz w:val="20"/>
        </w:rPr>
        <w:t>details,</w:t>
      </w:r>
      <w:r>
        <w:rPr>
          <w:spacing w:val="-1"/>
          <w:sz w:val="20"/>
        </w:rPr>
        <w:t> </w:t>
      </w:r>
      <w:r>
        <w:rPr>
          <w:sz w:val="20"/>
        </w:rPr>
        <w:t>it</w:t>
      </w:r>
      <w:r>
        <w:rPr>
          <w:spacing w:val="-1"/>
          <w:sz w:val="20"/>
        </w:rPr>
        <w:t> </w:t>
      </w:r>
      <w:r>
        <w:rPr>
          <w:sz w:val="20"/>
        </w:rPr>
        <w:t>retrieves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displays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URL link for access.</w:t>
      </w:r>
    </w:p>
    <w:p>
      <w:pPr>
        <w:pStyle w:val="ListParagraph"/>
        <w:numPr>
          <w:ilvl w:val="0"/>
          <w:numId w:val="2"/>
        </w:numPr>
        <w:tabs>
          <w:tab w:pos="1705" w:val="left" w:leader="none"/>
        </w:tabs>
        <w:spacing w:line="240" w:lineRule="auto" w:before="0" w:after="0"/>
        <w:ind w:left="1704" w:right="929" w:hanging="360"/>
        <w:jc w:val="both"/>
        <w:rPr>
          <w:sz w:val="20"/>
        </w:rPr>
      </w:pPr>
      <w:r>
        <w:rPr>
          <w:sz w:val="20"/>
        </w:rPr>
        <w:t>Integration with Smart Contract This module should integrate seamlessly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real</w:t>
      </w:r>
      <w:r>
        <w:rPr>
          <w:spacing w:val="-4"/>
          <w:sz w:val="20"/>
        </w:rPr>
        <w:t> </w:t>
      </w:r>
      <w:r>
        <w:rPr>
          <w:sz w:val="20"/>
        </w:rPr>
        <w:t>estate</w:t>
      </w:r>
      <w:r>
        <w:rPr>
          <w:spacing w:val="-4"/>
          <w:sz w:val="20"/>
        </w:rPr>
        <w:t> </w:t>
      </w:r>
      <w:r>
        <w:rPr>
          <w:sz w:val="20"/>
        </w:rPr>
        <w:t>smart</w:t>
      </w:r>
      <w:r>
        <w:rPr>
          <w:spacing w:val="-4"/>
          <w:sz w:val="20"/>
        </w:rPr>
        <w:t> </w:t>
      </w:r>
      <w:r>
        <w:rPr>
          <w:sz w:val="20"/>
        </w:rPr>
        <w:t>contract,</w:t>
      </w:r>
      <w:r>
        <w:rPr>
          <w:spacing w:val="-4"/>
          <w:sz w:val="20"/>
        </w:rPr>
        <w:t> </w:t>
      </w:r>
      <w:r>
        <w:rPr>
          <w:sz w:val="20"/>
        </w:rPr>
        <w:t>allowing</w:t>
      </w:r>
      <w:r>
        <w:rPr>
          <w:spacing w:val="-3"/>
          <w:sz w:val="20"/>
        </w:rPr>
        <w:t> </w:t>
      </w:r>
      <w:r>
        <w:rPr>
          <w:sz w:val="20"/>
        </w:rPr>
        <w:t>sellers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update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URL</w:t>
      </w:r>
      <w:r>
        <w:rPr>
          <w:spacing w:val="-3"/>
          <w:sz w:val="20"/>
        </w:rPr>
        <w:t> </w:t>
      </w:r>
      <w:r>
        <w:rPr>
          <w:sz w:val="20"/>
        </w:rPr>
        <w:t>link</w:t>
      </w:r>
      <w:r>
        <w:rPr>
          <w:spacing w:val="-48"/>
          <w:sz w:val="20"/>
        </w:rPr>
        <w:t> </w:t>
      </w:r>
      <w:r>
        <w:rPr>
          <w:sz w:val="20"/>
        </w:rPr>
        <w:t>through the smart</w:t>
      </w:r>
      <w:r>
        <w:rPr>
          <w:spacing w:val="-1"/>
          <w:sz w:val="20"/>
        </w:rPr>
        <w:t> </w:t>
      </w:r>
      <w:r>
        <w:rPr>
          <w:sz w:val="20"/>
        </w:rPr>
        <w:t>contract's</w:t>
      </w:r>
      <w:r>
        <w:rPr>
          <w:spacing w:val="-1"/>
          <w:sz w:val="20"/>
        </w:rPr>
        <w:t> </w:t>
      </w:r>
      <w:r>
        <w:rPr>
          <w:sz w:val="20"/>
        </w:rPr>
        <w:t>functions.</w:t>
      </w:r>
    </w:p>
    <w:p>
      <w:pPr>
        <w:pStyle w:val="ListParagraph"/>
        <w:numPr>
          <w:ilvl w:val="0"/>
          <w:numId w:val="2"/>
        </w:numPr>
        <w:tabs>
          <w:tab w:pos="1705" w:val="left" w:leader="none"/>
        </w:tabs>
        <w:spacing w:line="240" w:lineRule="auto" w:before="0" w:after="0"/>
        <w:ind w:left="1704" w:right="929" w:hanging="360"/>
        <w:jc w:val="both"/>
        <w:rPr>
          <w:sz w:val="20"/>
        </w:rPr>
      </w:pPr>
      <w:r>
        <w:rPr>
          <w:sz w:val="20"/>
        </w:rPr>
        <w:t>User-Friendly Interface To enhance user experience, provide an intuitive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user-friendly</w:t>
      </w:r>
      <w:r>
        <w:rPr>
          <w:spacing w:val="-4"/>
          <w:sz w:val="20"/>
        </w:rPr>
        <w:t> </w:t>
      </w:r>
      <w:r>
        <w:rPr>
          <w:sz w:val="20"/>
        </w:rPr>
        <w:t>interface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8"/>
          <w:sz w:val="20"/>
        </w:rPr>
        <w:t> </w:t>
      </w:r>
      <w:r>
        <w:rPr>
          <w:sz w:val="20"/>
        </w:rPr>
        <w:t>sellers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manage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update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URL</w:t>
      </w:r>
      <w:r>
        <w:rPr>
          <w:spacing w:val="-4"/>
          <w:sz w:val="20"/>
        </w:rPr>
        <w:t> </w:t>
      </w:r>
      <w:r>
        <w:rPr>
          <w:sz w:val="20"/>
        </w:rPr>
        <w:t>links</w:t>
      </w:r>
      <w:r>
        <w:rPr>
          <w:spacing w:val="-48"/>
          <w:sz w:val="20"/>
        </w:rPr>
        <w:t> </w:t>
      </w:r>
      <w:r>
        <w:rPr>
          <w:sz w:val="20"/>
        </w:rPr>
        <w:t>associated with</w:t>
      </w:r>
      <w:r>
        <w:rPr>
          <w:spacing w:val="1"/>
          <w:sz w:val="20"/>
        </w:rPr>
        <w:t> </w:t>
      </w:r>
      <w:r>
        <w:rPr>
          <w:sz w:val="20"/>
        </w:rPr>
        <w:t>their</w:t>
      </w:r>
      <w:r>
        <w:rPr>
          <w:spacing w:val="1"/>
          <w:sz w:val="20"/>
        </w:rPr>
        <w:t> </w:t>
      </w:r>
      <w:r>
        <w:rPr>
          <w:sz w:val="20"/>
        </w:rPr>
        <w:t>property</w:t>
      </w:r>
      <w:r>
        <w:rPr>
          <w:spacing w:val="-2"/>
          <w:sz w:val="20"/>
        </w:rPr>
        <w:t> </w:t>
      </w:r>
      <w:r>
        <w:rPr>
          <w:sz w:val="20"/>
        </w:rPr>
        <w:t>listings.</w:t>
      </w: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1927848</wp:posOffset>
            </wp:positionH>
            <wp:positionV relativeFrom="paragraph">
              <wp:posOffset>171290</wp:posOffset>
            </wp:positionV>
            <wp:extent cx="3745603" cy="1335024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603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spacing w:before="0"/>
        <w:ind w:left="1516" w:right="1431" w:firstLine="0"/>
        <w:jc w:val="center"/>
        <w:rPr>
          <w:sz w:val="22"/>
        </w:rPr>
      </w:pPr>
      <w:r>
        <w:rPr>
          <w:sz w:val="20"/>
        </w:rPr>
        <w:t>Figure</w:t>
      </w:r>
      <w:r>
        <w:rPr>
          <w:spacing w:val="-2"/>
          <w:sz w:val="20"/>
        </w:rPr>
        <w:t> </w:t>
      </w:r>
      <w:r>
        <w:rPr>
          <w:sz w:val="20"/>
        </w:rPr>
        <w:t>1:</w:t>
      </w:r>
      <w:r>
        <w:rPr>
          <w:spacing w:val="5"/>
          <w:sz w:val="20"/>
        </w:rPr>
        <w:t> </w:t>
      </w:r>
      <w:r>
        <w:rPr>
          <w:sz w:val="22"/>
        </w:rPr>
        <w:t>Shows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proposed</w:t>
      </w:r>
      <w:r>
        <w:rPr>
          <w:spacing w:val="-1"/>
          <w:sz w:val="22"/>
        </w:rPr>
        <w:t> </w:t>
      </w:r>
      <w:r>
        <w:rPr>
          <w:sz w:val="22"/>
        </w:rPr>
        <w:t>Architecture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RSSML</w:t>
      </w:r>
    </w:p>
    <w:p>
      <w:pPr>
        <w:spacing w:after="0"/>
        <w:jc w:val="center"/>
        <w:rPr>
          <w:sz w:val="22"/>
        </w:rPr>
        <w:sectPr>
          <w:pgSz w:w="11910" w:h="16840"/>
          <w:pgMar w:header="2385" w:footer="0" w:top="2580" w:bottom="280" w:left="1680" w:right="1680"/>
        </w:sectPr>
      </w:pPr>
    </w:p>
    <w:p>
      <w:pPr>
        <w:pStyle w:val="BodyText"/>
      </w:pPr>
    </w:p>
    <w:p>
      <w:pPr>
        <w:pStyle w:val="BodyText"/>
        <w:spacing w:before="6" w:after="1"/>
        <w:rPr>
          <w:sz w:val="11"/>
        </w:rPr>
      </w:pPr>
    </w:p>
    <w:p>
      <w:pPr>
        <w:pStyle w:val="BodyText"/>
        <w:ind w:left="952"/>
      </w:pPr>
      <w:r>
        <w:rPr/>
        <w:drawing>
          <wp:inline distT="0" distB="0" distL="0" distR="0">
            <wp:extent cx="4198040" cy="201777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040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5"/>
        <w:rPr>
          <w:sz w:val="14"/>
        </w:rPr>
      </w:pPr>
    </w:p>
    <w:p>
      <w:pPr>
        <w:spacing w:before="91"/>
        <w:ind w:left="1516" w:right="1539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2:</w:t>
      </w:r>
      <w:r>
        <w:rPr>
          <w:spacing w:val="-1"/>
          <w:sz w:val="22"/>
        </w:rPr>
        <w:t> </w:t>
      </w:r>
      <w:r>
        <w:rPr>
          <w:sz w:val="22"/>
        </w:rPr>
        <w:t>Work flow</w:t>
      </w:r>
      <w:r>
        <w:rPr>
          <w:spacing w:val="-1"/>
          <w:sz w:val="22"/>
        </w:rPr>
        <w:t> </w:t>
      </w:r>
      <w:r>
        <w:rPr>
          <w:sz w:val="22"/>
        </w:rPr>
        <w:t>of RMSMLR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699" w:val="left" w:leader="none"/>
          <w:tab w:pos="1700" w:val="left" w:leader="none"/>
        </w:tabs>
        <w:spacing w:line="240" w:lineRule="auto" w:before="1" w:after="0"/>
        <w:ind w:left="1699" w:right="0" w:hanging="411"/>
        <w:jc w:val="left"/>
        <w:rPr>
          <w:b/>
          <w:sz w:val="22"/>
        </w:rPr>
      </w:pPr>
      <w:r>
        <w:rPr>
          <w:b/>
          <w:sz w:val="20"/>
        </w:rPr>
        <w:t>ALGORITHM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2159588</wp:posOffset>
            </wp:positionH>
            <wp:positionV relativeFrom="paragraph">
              <wp:posOffset>106786</wp:posOffset>
            </wp:positionV>
            <wp:extent cx="3380046" cy="201234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046" cy="201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25"/>
        </w:rPr>
      </w:pPr>
    </w:p>
    <w:p>
      <w:pPr>
        <w:spacing w:line="276" w:lineRule="auto" w:before="0"/>
        <w:ind w:left="929" w:right="947" w:firstLine="0"/>
        <w:jc w:val="both"/>
        <w:rPr>
          <w:sz w:val="22"/>
        </w:rPr>
      </w:pPr>
      <w:r>
        <w:rPr>
          <w:sz w:val="22"/>
        </w:rPr>
        <w:t>As mentioned in the above algorithm of buyer registration frist buyer need</w:t>
      </w:r>
      <w:r>
        <w:rPr>
          <w:spacing w:val="1"/>
          <w:sz w:val="22"/>
        </w:rPr>
        <w:t> </w:t>
      </w:r>
      <w:r>
        <w:rPr>
          <w:sz w:val="22"/>
        </w:rPr>
        <w:t>to address the purchase issue to the seller then the url_link of the land that</w:t>
      </w:r>
      <w:r>
        <w:rPr>
          <w:spacing w:val="1"/>
          <w:sz w:val="22"/>
        </w:rPr>
        <w:t> </w:t>
      </w:r>
      <w:r>
        <w:rPr>
          <w:sz w:val="22"/>
        </w:rPr>
        <w:t>buyer is going to buy. That particular land’s details will be verified by e-</w:t>
      </w:r>
      <w:r>
        <w:rPr>
          <w:spacing w:val="1"/>
          <w:sz w:val="22"/>
        </w:rPr>
        <w:t> </w:t>
      </w:r>
      <w:r>
        <w:rPr>
          <w:sz w:val="22"/>
        </w:rPr>
        <w:t>boomi land record website after verification of the land the buyer will send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register</w:t>
      </w:r>
      <w:r>
        <w:rPr>
          <w:spacing w:val="-2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seller.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2385" w:footer="0" w:top="2580" w:bottom="280" w:left="1680" w:right="1680"/>
        </w:sectPr>
      </w:pPr>
    </w:p>
    <w:p>
      <w:pPr>
        <w:pStyle w:val="BodyText"/>
      </w:pPr>
    </w:p>
    <w:p>
      <w:pPr>
        <w:pStyle w:val="BodyText"/>
        <w:spacing w:before="10" w:after="1"/>
        <w:rPr>
          <w:sz w:val="14"/>
        </w:rPr>
      </w:pPr>
    </w:p>
    <w:p>
      <w:pPr>
        <w:pStyle w:val="BodyText"/>
        <w:ind w:left="1712"/>
      </w:pPr>
      <w:r>
        <w:rPr/>
        <w:drawing>
          <wp:inline distT="0" distB="0" distL="0" distR="0">
            <wp:extent cx="3650214" cy="2375535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214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12"/>
        </w:rPr>
      </w:pPr>
    </w:p>
    <w:p>
      <w:pPr>
        <w:spacing w:before="92"/>
        <w:ind w:left="984" w:right="924" w:firstLine="0"/>
        <w:jc w:val="both"/>
        <w:rPr>
          <w:sz w:val="22"/>
        </w:rPr>
      </w:pPr>
      <w:r>
        <w:rPr>
          <w:sz w:val="22"/>
        </w:rPr>
        <w:t>As mentioned the above algoritm of seller registration first seller raises the</w:t>
      </w:r>
      <w:r>
        <w:rPr>
          <w:spacing w:val="1"/>
          <w:sz w:val="22"/>
        </w:rPr>
        <w:t> </w:t>
      </w:r>
      <w:r>
        <w:rPr>
          <w:sz w:val="22"/>
        </w:rPr>
        <w:t>purchase issuer to the buyer then the purchase of the particular land will be</w:t>
      </w:r>
      <w:r>
        <w:rPr>
          <w:spacing w:val="-52"/>
          <w:sz w:val="22"/>
        </w:rPr>
        <w:t> </w:t>
      </w:r>
      <w:r>
        <w:rPr>
          <w:sz w:val="22"/>
        </w:rPr>
        <w:t>updated the the link .The seller accept the regsitration agreement then the</w:t>
      </w:r>
      <w:r>
        <w:rPr>
          <w:spacing w:val="1"/>
          <w:sz w:val="22"/>
        </w:rPr>
        <w:t> </w:t>
      </w:r>
      <w:r>
        <w:rPr>
          <w:sz w:val="22"/>
        </w:rPr>
        <w:t>transaction</w:t>
      </w:r>
      <w:r>
        <w:rPr>
          <w:spacing w:val="-1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held between the</w:t>
      </w:r>
      <w:r>
        <w:rPr>
          <w:spacing w:val="-1"/>
          <w:sz w:val="22"/>
        </w:rPr>
        <w:t> </w:t>
      </w:r>
      <w:r>
        <w:rPr>
          <w:sz w:val="22"/>
        </w:rPr>
        <w:t>buyer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 seller.</w:t>
      </w:r>
    </w:p>
    <w:p>
      <w:pPr>
        <w:pStyle w:val="Heading1"/>
        <w:numPr>
          <w:ilvl w:val="0"/>
          <w:numId w:val="1"/>
        </w:numPr>
        <w:tabs>
          <w:tab w:pos="1705" w:val="left" w:leader="none"/>
        </w:tabs>
        <w:spacing w:line="240" w:lineRule="auto" w:before="201" w:after="0"/>
        <w:ind w:left="1704" w:right="0" w:hanging="361"/>
        <w:jc w:val="left"/>
      </w:pPr>
      <w:r>
        <w:rPr/>
        <w:t>IMPEMENTATION</w:t>
      </w:r>
    </w:p>
    <w:p>
      <w:pPr>
        <w:pStyle w:val="BodyText"/>
        <w:spacing w:line="276" w:lineRule="auto" w:before="201"/>
        <w:ind w:left="984" w:right="896"/>
        <w:jc w:val="both"/>
      </w:pPr>
      <w:r>
        <w:rPr/>
        <w:t>To</w:t>
      </w:r>
      <w:r>
        <w:rPr>
          <w:spacing w:val="1"/>
        </w:rPr>
        <w:t> </w:t>
      </w:r>
      <w:r>
        <w:rPr/>
        <w:t>execute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blockchain-enabled</w:t>
      </w:r>
      <w:r>
        <w:rPr>
          <w:spacing w:val="1"/>
        </w:rPr>
        <w:t> </w:t>
      </w:r>
      <w:r>
        <w:rPr/>
        <w:t>BEBRMS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environment is equipped with all of the necessary tools such as Metamask, Remix,</w:t>
      </w:r>
      <w:r>
        <w:rPr>
          <w:spacing w:val="1"/>
        </w:rPr>
        <w:t> </w:t>
      </w:r>
      <w:r>
        <w:rPr/>
        <w:t>and</w:t>
      </w:r>
      <w:r>
        <w:rPr>
          <w:spacing w:val="-8"/>
        </w:rPr>
        <w:t> </w:t>
      </w:r>
      <w:r>
        <w:rPr/>
        <w:t>Ganache.Remix</w:t>
      </w:r>
      <w:r>
        <w:rPr>
          <w:spacing w:val="-8"/>
        </w:rPr>
        <w:t> </w:t>
      </w:r>
      <w:r>
        <w:rPr/>
        <w:t>IDE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MetaMask</w:t>
      </w:r>
      <w:r>
        <w:rPr>
          <w:spacing w:val="-8"/>
        </w:rPr>
        <w:t> </w:t>
      </w:r>
      <w:r>
        <w:rPr/>
        <w:t>were</w:t>
      </w:r>
      <w:r>
        <w:rPr>
          <w:spacing w:val="-9"/>
        </w:rPr>
        <w:t> </w:t>
      </w:r>
      <w:r>
        <w:rPr/>
        <w:t>used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create</w:t>
      </w:r>
      <w:r>
        <w:rPr>
          <w:spacing w:val="-8"/>
        </w:rPr>
        <w:t> </w:t>
      </w:r>
      <w:r>
        <w:rPr/>
        <w:t>secure,</w:t>
      </w:r>
      <w:r>
        <w:rPr>
          <w:spacing w:val="-8"/>
        </w:rPr>
        <w:t> </w:t>
      </w:r>
      <w:r>
        <w:rPr/>
        <w:t>transparent</w:t>
      </w:r>
      <w:r>
        <w:rPr>
          <w:spacing w:val="-9"/>
        </w:rPr>
        <w:t> </w:t>
      </w:r>
      <w:r>
        <w:rPr/>
        <w:t>real</w:t>
      </w:r>
      <w:r>
        <w:rPr>
          <w:spacing w:val="-47"/>
        </w:rPr>
        <w:t> </w:t>
      </w:r>
      <w:r>
        <w:rPr/>
        <w:t>estate</w:t>
      </w:r>
      <w:r>
        <w:rPr>
          <w:spacing w:val="-4"/>
        </w:rPr>
        <w:t> </w:t>
      </w:r>
      <w:r>
        <w:rPr/>
        <w:t>smart</w:t>
      </w:r>
      <w:r>
        <w:rPr>
          <w:spacing w:val="-4"/>
        </w:rPr>
        <w:t> </w:t>
      </w:r>
      <w:r>
        <w:rPr/>
        <w:t>contract</w:t>
      </w:r>
      <w:r>
        <w:rPr>
          <w:spacing w:val="-4"/>
        </w:rPr>
        <w:t> </w:t>
      </w:r>
      <w:r>
        <w:rPr/>
        <w:t>land</w:t>
      </w:r>
      <w:r>
        <w:rPr>
          <w:spacing w:val="-2"/>
        </w:rPr>
        <w:t> </w:t>
      </w:r>
      <w:r>
        <w:rPr/>
        <w:t>record</w:t>
      </w:r>
      <w:r>
        <w:rPr>
          <w:spacing w:val="-2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(BEBRMS)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first</w:t>
      </w:r>
      <w:r>
        <w:rPr>
          <w:spacing w:val="-4"/>
        </w:rPr>
        <w:t> </w:t>
      </w:r>
      <w:r>
        <w:rPr/>
        <w:t>generating</w:t>
      </w:r>
      <w:r>
        <w:rPr>
          <w:spacing w:val="-2"/>
        </w:rPr>
        <w:t> </w:t>
      </w:r>
      <w:r>
        <w:rPr/>
        <w:t>smart</w:t>
      </w:r>
      <w:r>
        <w:rPr>
          <w:spacing w:val="-47"/>
        </w:rPr>
        <w:t> </w:t>
      </w:r>
      <w:r>
        <w:rPr/>
        <w:t>contracts in Solidity with Remix IDE, which is an online Ethereum smart contract</w:t>
      </w:r>
      <w:r>
        <w:rPr>
          <w:spacing w:val="1"/>
        </w:rPr>
        <w:t> </w:t>
      </w:r>
      <w:r>
        <w:rPr/>
        <w:t>development environment. The rules and logic for securely storing transaction</w:t>
      </w:r>
      <w:r>
        <w:rPr>
          <w:spacing w:val="1"/>
        </w:rPr>
        <w:t> </w:t>
      </w:r>
      <w:r>
        <w:rPr/>
        <w:t>records</w:t>
      </w:r>
      <w:r>
        <w:rPr>
          <w:spacing w:val="-10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blockchain</w:t>
      </w:r>
      <w:r>
        <w:rPr>
          <w:spacing w:val="-10"/>
        </w:rPr>
        <w:t> </w:t>
      </w:r>
      <w:r>
        <w:rPr/>
        <w:t>are</w:t>
      </w:r>
      <w:r>
        <w:rPr>
          <w:spacing w:val="-8"/>
        </w:rPr>
        <w:t> </w:t>
      </w:r>
      <w:r>
        <w:rPr/>
        <w:t>specified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contract.</w:t>
      </w:r>
      <w:r>
        <w:rPr>
          <w:spacing w:val="-9"/>
        </w:rPr>
        <w:t> </w:t>
      </w:r>
      <w:r>
        <w:rPr/>
        <w:t>After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contracts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been</w:t>
      </w:r>
      <w:r>
        <w:rPr>
          <w:spacing w:val="-48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tested,</w:t>
      </w:r>
      <w:r>
        <w:rPr>
          <w:spacing w:val="1"/>
        </w:rPr>
        <w:t> </w:t>
      </w:r>
      <w:r>
        <w:rPr/>
        <w:t>MetaMask,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cryptocurrency</w:t>
      </w:r>
      <w:r>
        <w:rPr>
          <w:spacing w:val="1"/>
        </w:rPr>
        <w:t> </w:t>
      </w:r>
      <w:r>
        <w:rPr/>
        <w:t>wallet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gateway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blockchain apps, is integrated into the user interface, allowing buyers and sellers to</w:t>
      </w:r>
      <w:r>
        <w:rPr>
          <w:spacing w:val="-47"/>
        </w:rPr>
        <w:t> </w:t>
      </w:r>
      <w:r>
        <w:rPr/>
        <w:t>interact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BEBRMS</w:t>
      </w:r>
      <w:r>
        <w:rPr>
          <w:spacing w:val="2"/>
        </w:rPr>
        <w:t> </w:t>
      </w:r>
      <w:r>
        <w:rPr/>
        <w:t>system through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web-based application.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76" w:lineRule="auto"/>
        <w:ind w:left="984" w:right="902" w:firstLine="50"/>
        <w:jc w:val="both"/>
        <w:rPr>
          <w:sz w:val="22"/>
        </w:rPr>
      </w:pPr>
      <w:r>
        <w:rPr/>
        <w:t>On the Ethereum blockchain, MetaMask provides authentication and transaction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letting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safely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alter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URL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transaction records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transparency</w:t>
      </w:r>
      <w:r>
        <w:rPr>
          <w:spacing w:val="1"/>
        </w:rPr>
        <w:t> </w:t>
      </w:r>
      <w:r>
        <w:rPr/>
        <w:t>and security</w:t>
      </w:r>
      <w:r>
        <w:rPr>
          <w:sz w:val="22"/>
        </w:rPr>
        <w:t>.</w:t>
      </w:r>
    </w:p>
    <w:p>
      <w:pPr>
        <w:pStyle w:val="BodyText"/>
        <w:spacing w:before="1"/>
        <w:rPr>
          <w:sz w:val="19"/>
        </w:rPr>
      </w:pPr>
    </w:p>
    <w:p>
      <w:pPr>
        <w:pStyle w:val="Heading2"/>
        <w:numPr>
          <w:ilvl w:val="0"/>
          <w:numId w:val="1"/>
        </w:numPr>
        <w:tabs>
          <w:tab w:pos="1704" w:val="left" w:leader="none"/>
          <w:tab w:pos="1705" w:val="left" w:leader="none"/>
        </w:tabs>
        <w:spacing w:line="240" w:lineRule="auto" w:before="0" w:after="0"/>
        <w:ind w:left="1704" w:right="0" w:hanging="361"/>
        <w:jc w:val="left"/>
      </w:pPr>
      <w:r>
        <w:rPr/>
        <w:t>SNAPSHOTS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DISCUSSION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before="1"/>
        <w:ind w:left="984"/>
        <w:jc w:val="both"/>
      </w:pPr>
      <w:r>
        <w:rPr/>
        <w:t>The</w:t>
      </w:r>
      <w:r>
        <w:rPr>
          <w:spacing w:val="13"/>
        </w:rPr>
        <w:t> </w:t>
      </w:r>
      <w:r>
        <w:rPr/>
        <w:t>BEBRMS</w:t>
      </w:r>
      <w:r>
        <w:rPr>
          <w:spacing w:val="14"/>
        </w:rPr>
        <w:t> </w:t>
      </w:r>
      <w:r>
        <w:rPr/>
        <w:t>implementation</w:t>
      </w:r>
      <w:r>
        <w:rPr>
          <w:spacing w:val="14"/>
        </w:rPr>
        <w:t> </w:t>
      </w:r>
      <w:r>
        <w:rPr/>
        <w:t>has</w:t>
      </w:r>
      <w:r>
        <w:rPr>
          <w:spacing w:val="13"/>
        </w:rPr>
        <w:t> </w:t>
      </w:r>
      <w:r>
        <w:rPr/>
        <w:t>been</w:t>
      </w:r>
      <w:r>
        <w:rPr>
          <w:spacing w:val="13"/>
        </w:rPr>
        <w:t> </w:t>
      </w:r>
      <w:r>
        <w:rPr/>
        <w:t>tested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Remix</w:t>
      </w:r>
      <w:r>
        <w:rPr>
          <w:spacing w:val="14"/>
        </w:rPr>
        <w:t> </w:t>
      </w:r>
      <w:r>
        <w:rPr/>
        <w:t>IDE.The</w:t>
      </w:r>
      <w:r>
        <w:rPr>
          <w:spacing w:val="12"/>
        </w:rPr>
        <w:t> </w:t>
      </w:r>
      <w:r>
        <w:rPr/>
        <w:t>function</w:t>
      </w:r>
    </w:p>
    <w:p>
      <w:pPr>
        <w:pStyle w:val="BodyText"/>
        <w:ind w:left="984"/>
        <w:jc w:val="both"/>
      </w:pPr>
      <w:r>
        <w:rPr>
          <w:i/>
        </w:rPr>
        <w:t>property</w:t>
      </w:r>
      <w:r>
        <w:rPr>
          <w:i/>
          <w:spacing w:val="17"/>
        </w:rPr>
        <w:t> </w:t>
      </w:r>
      <w:r>
        <w:rPr>
          <w:i/>
        </w:rPr>
        <w:t>url</w:t>
      </w:r>
      <w:r>
        <w:rPr>
          <w:i/>
          <w:spacing w:val="19"/>
        </w:rPr>
        <w:t> </w:t>
      </w:r>
      <w:r>
        <w:rPr/>
        <w:t>was</w:t>
      </w:r>
      <w:r>
        <w:rPr>
          <w:spacing w:val="18"/>
        </w:rPr>
        <w:t> </w:t>
      </w:r>
      <w:r>
        <w:rPr/>
        <w:t>executed</w:t>
      </w:r>
      <w:r>
        <w:rPr>
          <w:spacing w:val="19"/>
        </w:rPr>
        <w:t> </w:t>
      </w:r>
      <w:r>
        <w:rPr/>
        <w:t>as</w:t>
      </w:r>
      <w:r>
        <w:rPr>
          <w:spacing w:val="15"/>
        </w:rPr>
        <w:t> </w:t>
      </w:r>
      <w:r>
        <w:rPr/>
        <w:t>shown</w:t>
      </w:r>
      <w:r>
        <w:rPr>
          <w:spacing w:val="21"/>
        </w:rPr>
        <w:t> </w:t>
      </w:r>
      <w:r>
        <w:rPr/>
        <w:t>Figure</w:t>
      </w:r>
      <w:r>
        <w:rPr>
          <w:spacing w:val="15"/>
        </w:rPr>
        <w:t> </w:t>
      </w:r>
      <w:r>
        <w:rPr/>
        <w:t>2.</w:t>
      </w:r>
      <w:r>
        <w:rPr>
          <w:spacing w:val="19"/>
        </w:rPr>
        <w:t> </w:t>
      </w:r>
      <w:r>
        <w:rPr/>
        <w:t>As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seller</w:t>
      </w:r>
      <w:r>
        <w:rPr>
          <w:spacing w:val="19"/>
        </w:rPr>
        <w:t> </w:t>
      </w:r>
      <w:r>
        <w:rPr/>
        <w:t>was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legal</w:t>
      </w:r>
      <w:r>
        <w:rPr>
          <w:spacing w:val="17"/>
        </w:rPr>
        <w:t> </w:t>
      </w:r>
      <w:r>
        <w:rPr/>
        <w:t>property</w:t>
      </w:r>
    </w:p>
    <w:p>
      <w:pPr>
        <w:spacing w:after="0"/>
        <w:jc w:val="both"/>
        <w:sectPr>
          <w:pgSz w:w="11910" w:h="16840"/>
          <w:pgMar w:header="2385" w:footer="0" w:top="2580" w:bottom="280" w:left="1680" w:right="168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1"/>
        <w:ind w:left="929" w:right="988"/>
        <w:jc w:val="both"/>
      </w:pPr>
      <w:r>
        <w:rPr/>
        <w:t>holder and the buyer allowed stakeholders such as the owner of the land and the</w:t>
      </w:r>
      <w:r>
        <w:rPr>
          <w:spacing w:val="1"/>
        </w:rPr>
        <w:t> </w:t>
      </w:r>
      <w:r>
        <w:rPr/>
        <w:t>transaction</w:t>
      </w:r>
      <w:r>
        <w:rPr>
          <w:spacing w:val="1"/>
        </w:rPr>
        <w:t> </w:t>
      </w:r>
      <w:r>
        <w:rPr/>
        <w:t>provider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profile.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emphasizes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significance of</w:t>
      </w:r>
      <w:r>
        <w:rPr>
          <w:spacing w:val="-3"/>
        </w:rPr>
        <w:t> </w:t>
      </w:r>
      <w:r>
        <w:rPr/>
        <w:t>secure</w:t>
      </w:r>
      <w:r>
        <w:rPr>
          <w:spacing w:val="-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transaction management.</w:t>
      </w: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1719060</wp:posOffset>
            </wp:positionH>
            <wp:positionV relativeFrom="paragraph">
              <wp:posOffset>193741</wp:posOffset>
            </wp:positionV>
            <wp:extent cx="4392329" cy="1993392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329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3053" w:right="0" w:firstLine="0"/>
        <w:jc w:val="left"/>
        <w:rPr>
          <w:sz w:val="18"/>
        </w:rPr>
      </w:pPr>
      <w:r>
        <w:rPr>
          <w:sz w:val="18"/>
        </w:rPr>
        <w:t>Figure</w:t>
      </w:r>
      <w:r>
        <w:rPr>
          <w:spacing w:val="-4"/>
          <w:sz w:val="18"/>
        </w:rPr>
        <w:t> </w:t>
      </w:r>
      <w:r>
        <w:rPr>
          <w:sz w:val="18"/>
        </w:rPr>
        <w:t>2</w:t>
      </w:r>
      <w:r>
        <w:rPr>
          <w:spacing w:val="1"/>
          <w:sz w:val="18"/>
        </w:rPr>
        <w:t> </w:t>
      </w:r>
      <w:r>
        <w:rPr>
          <w:sz w:val="18"/>
        </w:rPr>
        <w:t>:intial</w:t>
      </w:r>
      <w:r>
        <w:rPr>
          <w:spacing w:val="-2"/>
          <w:sz w:val="18"/>
        </w:rPr>
        <w:t> </w:t>
      </w:r>
      <w:r>
        <w:rPr>
          <w:sz w:val="18"/>
        </w:rPr>
        <w:t>property</w:t>
      </w:r>
      <w:r>
        <w:rPr>
          <w:spacing w:val="-1"/>
          <w:sz w:val="18"/>
        </w:rPr>
        <w:t> </w:t>
      </w:r>
      <w:r>
        <w:rPr>
          <w:sz w:val="18"/>
        </w:rPr>
        <w:t>URL</w:t>
      </w:r>
    </w:p>
    <w:p>
      <w:pPr>
        <w:pStyle w:val="BodyText"/>
        <w:spacing w:before="3"/>
        <w:rPr>
          <w:sz w:val="17"/>
        </w:rPr>
      </w:pPr>
    </w:p>
    <w:p>
      <w:pPr>
        <w:spacing w:before="0"/>
        <w:ind w:left="929" w:right="978" w:firstLine="0"/>
        <w:jc w:val="both"/>
        <w:rPr>
          <w:sz w:val="18"/>
        </w:rPr>
      </w:pPr>
      <w:r>
        <w:rPr>
          <w:sz w:val="18"/>
        </w:rPr>
        <w:t>Figure</w:t>
      </w:r>
      <w:r>
        <w:rPr>
          <w:spacing w:val="-6"/>
          <w:sz w:val="18"/>
        </w:rPr>
        <w:t> </w:t>
      </w:r>
      <w:r>
        <w:rPr>
          <w:sz w:val="18"/>
        </w:rPr>
        <w:t>3</w:t>
      </w:r>
      <w:r>
        <w:rPr>
          <w:spacing w:val="-5"/>
          <w:sz w:val="18"/>
        </w:rPr>
        <w:t> </w:t>
      </w:r>
      <w:r>
        <w:rPr>
          <w:sz w:val="18"/>
        </w:rPr>
        <w:t>update</w:t>
      </w:r>
      <w:r>
        <w:rPr>
          <w:spacing w:val="-4"/>
          <w:sz w:val="18"/>
        </w:rPr>
        <w:t> </w:t>
      </w:r>
      <w:r>
        <w:rPr>
          <w:sz w:val="18"/>
        </w:rPr>
        <w:t>URL:</w:t>
      </w:r>
      <w:r>
        <w:rPr>
          <w:spacing w:val="-3"/>
          <w:sz w:val="18"/>
        </w:rPr>
        <w:t> </w:t>
      </w:r>
      <w:r>
        <w:rPr>
          <w:sz w:val="18"/>
        </w:rPr>
        <w:t>After</w:t>
      </w:r>
      <w:r>
        <w:rPr>
          <w:spacing w:val="-5"/>
          <w:sz w:val="18"/>
        </w:rPr>
        <w:t> </w:t>
      </w:r>
      <w:r>
        <w:rPr>
          <w:sz w:val="18"/>
        </w:rPr>
        <w:t>checking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property</w:t>
      </w:r>
      <w:r>
        <w:rPr>
          <w:spacing w:val="-5"/>
          <w:sz w:val="18"/>
        </w:rPr>
        <w:t> </w:t>
      </w:r>
      <w:r>
        <w:rPr>
          <w:sz w:val="18"/>
        </w:rPr>
        <w:t>data</w:t>
      </w:r>
      <w:r>
        <w:rPr>
          <w:spacing w:val="-4"/>
          <w:sz w:val="18"/>
        </w:rPr>
        <w:t> </w:t>
      </w:r>
      <w:r>
        <w:rPr>
          <w:sz w:val="18"/>
        </w:rPr>
        <w:t>via</w:t>
      </w:r>
      <w:r>
        <w:rPr>
          <w:spacing w:val="-4"/>
          <w:sz w:val="18"/>
        </w:rPr>
        <w:t> </w:t>
      </w:r>
      <w:r>
        <w:rPr>
          <w:sz w:val="18"/>
        </w:rPr>
        <w:t>establishing</w:t>
      </w:r>
      <w:r>
        <w:rPr>
          <w:spacing w:val="2"/>
          <w:sz w:val="18"/>
        </w:rPr>
        <w:t> </w:t>
      </w:r>
      <w:r>
        <w:rPr>
          <w:sz w:val="18"/>
        </w:rPr>
        <w:t>e-Bhoomi,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6"/>
          <w:sz w:val="18"/>
        </w:rPr>
        <w:t> </w:t>
      </w:r>
      <w:r>
        <w:rPr>
          <w:sz w:val="18"/>
        </w:rPr>
        <w:t>buyer</w:t>
      </w:r>
      <w:r>
        <w:rPr>
          <w:spacing w:val="-43"/>
          <w:sz w:val="18"/>
        </w:rPr>
        <w:t> </w:t>
      </w:r>
      <w:r>
        <w:rPr>
          <w:sz w:val="18"/>
        </w:rPr>
        <w:t>will learn if the seller is a valid owner or not. If the seller is legitimate, the propertyURL of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land</w:t>
      </w:r>
      <w:r>
        <w:rPr>
          <w:spacing w:val="-1"/>
          <w:sz w:val="18"/>
        </w:rPr>
        <w:t> </w:t>
      </w:r>
      <w:r>
        <w:rPr>
          <w:sz w:val="18"/>
        </w:rPr>
        <w:t>will</w:t>
      </w:r>
      <w:r>
        <w:rPr>
          <w:spacing w:val="-2"/>
          <w:sz w:val="18"/>
        </w:rPr>
        <w:t> </w:t>
      </w:r>
      <w:r>
        <w:rPr>
          <w:sz w:val="18"/>
        </w:rPr>
        <w:t>be</w:t>
      </w:r>
      <w:r>
        <w:rPr>
          <w:spacing w:val="-1"/>
          <w:sz w:val="18"/>
        </w:rPr>
        <w:t> </w:t>
      </w:r>
      <w:r>
        <w:rPr>
          <w:sz w:val="18"/>
        </w:rPr>
        <w:t>updated</w:t>
      </w:r>
      <w:r>
        <w:rPr>
          <w:spacing w:val="-3"/>
          <w:sz w:val="18"/>
        </w:rPr>
        <w:t> </w:t>
      </w:r>
      <w:r>
        <w:rPr>
          <w:sz w:val="18"/>
        </w:rPr>
        <w:t>on</w:t>
      </w:r>
      <w:r>
        <w:rPr>
          <w:spacing w:val="1"/>
          <w:sz w:val="18"/>
        </w:rPr>
        <w:t> </w:t>
      </w:r>
      <w:r>
        <w:rPr>
          <w:sz w:val="18"/>
        </w:rPr>
        <w:t>this function</w:t>
      </w:r>
      <w:r>
        <w:rPr>
          <w:spacing w:val="1"/>
          <w:sz w:val="18"/>
        </w:rPr>
        <w:t> </w:t>
      </w:r>
      <w:r>
        <w:rPr>
          <w:sz w:val="18"/>
        </w:rPr>
        <w:t>called</w:t>
      </w:r>
      <w:r>
        <w:rPr>
          <w:spacing w:val="1"/>
          <w:sz w:val="18"/>
        </w:rPr>
        <w:t> </w:t>
      </w:r>
      <w:r>
        <w:rPr>
          <w:sz w:val="18"/>
        </w:rPr>
        <w:t>update</w:t>
      </w:r>
      <w:r>
        <w:rPr>
          <w:spacing w:val="-1"/>
          <w:sz w:val="18"/>
        </w:rPr>
        <w:t> </w:t>
      </w:r>
      <w:r>
        <w:rPr>
          <w:sz w:val="18"/>
        </w:rPr>
        <w:t>URL.</w:t>
      </w: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1723621</wp:posOffset>
            </wp:positionH>
            <wp:positionV relativeFrom="paragraph">
              <wp:posOffset>169070</wp:posOffset>
            </wp:positionV>
            <wp:extent cx="4390357" cy="2532888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357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spacing w:before="1"/>
        <w:ind w:left="3053" w:right="0" w:firstLine="0"/>
        <w:jc w:val="left"/>
        <w:rPr>
          <w:sz w:val="18"/>
        </w:rPr>
      </w:pPr>
      <w:r>
        <w:rPr>
          <w:sz w:val="18"/>
        </w:rPr>
        <w:t>Figure</w:t>
      </w:r>
      <w:r>
        <w:rPr>
          <w:spacing w:val="-3"/>
          <w:sz w:val="18"/>
        </w:rPr>
        <w:t> </w:t>
      </w:r>
      <w:r>
        <w:rPr>
          <w:sz w:val="18"/>
        </w:rPr>
        <w:t>3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2"/>
          <w:sz w:val="18"/>
        </w:rPr>
        <w:t> </w:t>
      </w:r>
      <w:r>
        <w:rPr>
          <w:sz w:val="18"/>
        </w:rPr>
        <w:t>update URL</w:t>
      </w:r>
    </w:p>
    <w:p>
      <w:pPr>
        <w:spacing w:after="0"/>
        <w:jc w:val="left"/>
        <w:rPr>
          <w:sz w:val="18"/>
        </w:rPr>
        <w:sectPr>
          <w:pgSz w:w="11910" w:h="16840"/>
          <w:pgMar w:header="2385" w:footer="0" w:top="2580" w:bottom="280" w:left="1680" w:right="1680"/>
        </w:sectPr>
      </w:pPr>
    </w:p>
    <w:p>
      <w:pPr>
        <w:pStyle w:val="BodyText"/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1091"/>
      </w:pPr>
      <w:r>
        <w:rPr/>
        <w:drawing>
          <wp:inline distT="0" distB="0" distL="0" distR="0">
            <wp:extent cx="4392972" cy="2647188"/>
            <wp:effectExtent l="0" t="0" r="0" b="0"/>
            <wp:docPr id="13" name="image7.png" descr="C:\Users\admin\Desktop\SS\9187ca94-ab02-4aa0-8082-cf1b63fcd09c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972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5"/>
        <w:rPr>
          <w:sz w:val="16"/>
        </w:rPr>
      </w:pPr>
    </w:p>
    <w:p>
      <w:pPr>
        <w:spacing w:before="90"/>
        <w:ind w:left="1516" w:right="1492" w:firstLine="0"/>
        <w:jc w:val="center"/>
        <w:rPr>
          <w:sz w:val="20"/>
        </w:rPr>
      </w:pPr>
      <w:r>
        <w:rPr>
          <w:sz w:val="18"/>
        </w:rPr>
        <w:t>Figure</w:t>
      </w:r>
      <w:r>
        <w:rPr>
          <w:spacing w:val="-5"/>
          <w:sz w:val="18"/>
        </w:rPr>
        <w:t> </w:t>
      </w:r>
      <w:r>
        <w:rPr>
          <w:sz w:val="18"/>
        </w:rPr>
        <w:t>4</w:t>
      </w:r>
      <w:r>
        <w:rPr>
          <w:sz w:val="20"/>
        </w:rPr>
        <w:t>:</w:t>
      </w:r>
      <w:r>
        <w:rPr>
          <w:spacing w:val="-2"/>
          <w:sz w:val="20"/>
        </w:rPr>
        <w:t> </w:t>
      </w:r>
      <w:r>
        <w:rPr>
          <w:sz w:val="20"/>
        </w:rPr>
        <w:t>Metamask</w:t>
      </w:r>
      <w:r>
        <w:rPr>
          <w:spacing w:val="-1"/>
          <w:sz w:val="20"/>
        </w:rPr>
        <w:t> </w:t>
      </w:r>
      <w:r>
        <w:rPr>
          <w:sz w:val="20"/>
        </w:rPr>
        <w:t>Transaction1</w:t>
      </w:r>
    </w:p>
    <w:p>
      <w:pPr>
        <w:pStyle w:val="BodyText"/>
      </w:pP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1760210</wp:posOffset>
            </wp:positionH>
            <wp:positionV relativeFrom="paragraph">
              <wp:posOffset>242377</wp:posOffset>
            </wp:positionV>
            <wp:extent cx="4392094" cy="2359152"/>
            <wp:effectExtent l="0" t="0" r="0" b="0"/>
            <wp:wrapTopAndBottom/>
            <wp:docPr id="15" name="image8.png" descr="C:\Users\admin\Desktop\SS\47ce0200-0fbf-4a44-a0f2-098a3e19826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094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spacing w:before="0"/>
        <w:ind w:left="1516" w:right="1491" w:firstLine="0"/>
        <w:jc w:val="center"/>
        <w:rPr>
          <w:sz w:val="20"/>
        </w:rPr>
      </w:pPr>
      <w:r>
        <w:rPr>
          <w:sz w:val="18"/>
        </w:rPr>
        <w:t>Figure</w:t>
      </w:r>
      <w:r>
        <w:rPr>
          <w:spacing w:val="-5"/>
          <w:sz w:val="18"/>
        </w:rPr>
        <w:t> </w:t>
      </w:r>
      <w:r>
        <w:rPr>
          <w:sz w:val="18"/>
        </w:rPr>
        <w:t>5:</w:t>
      </w:r>
      <w:r>
        <w:rPr>
          <w:spacing w:val="9"/>
          <w:sz w:val="18"/>
        </w:rPr>
        <w:t> </w:t>
      </w:r>
      <w:r>
        <w:rPr>
          <w:sz w:val="20"/>
        </w:rPr>
        <w:t>Metamask</w:t>
      </w:r>
      <w:r>
        <w:rPr>
          <w:spacing w:val="-1"/>
          <w:sz w:val="20"/>
        </w:rPr>
        <w:t> </w:t>
      </w:r>
      <w:r>
        <w:rPr>
          <w:sz w:val="20"/>
        </w:rPr>
        <w:t>Transaction2</w:t>
      </w:r>
    </w:p>
    <w:p>
      <w:pPr>
        <w:pStyle w:val="BodyText"/>
        <w:spacing w:line="259" w:lineRule="auto" w:before="137"/>
        <w:ind w:left="970" w:right="943"/>
        <w:jc w:val="both"/>
      </w:pPr>
      <w:r>
        <w:rPr/>
        <w:t>As shown in Figures 4 and 5, whenever any entity in the RMSMLR block chain</w:t>
      </w:r>
      <w:r>
        <w:rPr>
          <w:spacing w:val="1"/>
        </w:rPr>
        <w:t> </w:t>
      </w:r>
      <w:r>
        <w:rPr/>
        <w:t>attempts to make any type of transaction in order to access any transaction record,</w:t>
      </w:r>
      <w:r>
        <w:rPr>
          <w:spacing w:val="1"/>
        </w:rPr>
        <w:t> </w:t>
      </w:r>
      <w:r>
        <w:rPr/>
        <w:t>a</w:t>
      </w:r>
      <w:r>
        <w:rPr>
          <w:spacing w:val="22"/>
        </w:rPr>
        <w:t> </w:t>
      </w:r>
      <w:r>
        <w:rPr/>
        <w:t>Metamask</w:t>
      </w:r>
      <w:r>
        <w:rPr>
          <w:spacing w:val="22"/>
        </w:rPr>
        <w:t> </w:t>
      </w:r>
      <w:r>
        <w:rPr/>
        <w:t>transaction</w:t>
      </w:r>
      <w:r>
        <w:rPr>
          <w:spacing w:val="24"/>
        </w:rPr>
        <w:t> </w:t>
      </w:r>
      <w:r>
        <w:rPr/>
        <w:t>will</w:t>
      </w:r>
      <w:r>
        <w:rPr>
          <w:spacing w:val="21"/>
        </w:rPr>
        <w:t> </w:t>
      </w:r>
      <w:r>
        <w:rPr/>
        <w:t>appear,</w:t>
      </w:r>
      <w:r>
        <w:rPr>
          <w:spacing w:val="21"/>
        </w:rPr>
        <w:t> </w:t>
      </w:r>
      <w:r>
        <w:rPr/>
        <w:t>requesting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user</w:t>
      </w:r>
      <w:r>
        <w:rPr>
          <w:spacing w:val="23"/>
        </w:rPr>
        <w:t> </w:t>
      </w:r>
      <w:r>
        <w:rPr/>
        <w:t>to</w:t>
      </w:r>
      <w:r>
        <w:rPr>
          <w:spacing w:val="20"/>
        </w:rPr>
        <w:t> </w:t>
      </w:r>
      <w:r>
        <w:rPr/>
        <w:t>confirm</w:t>
      </w:r>
      <w:r>
        <w:rPr>
          <w:spacing w:val="21"/>
        </w:rPr>
        <w:t> </w:t>
      </w:r>
      <w:r>
        <w:rPr/>
        <w:t>or</w:t>
      </w:r>
      <w:r>
        <w:rPr>
          <w:spacing w:val="20"/>
        </w:rPr>
        <w:t> </w:t>
      </w:r>
      <w:r>
        <w:rPr/>
        <w:t>reject</w:t>
      </w:r>
      <w:r>
        <w:rPr>
          <w:spacing w:val="23"/>
        </w:rPr>
        <w:t> </w:t>
      </w:r>
      <w:r>
        <w:rPr/>
        <w:t>the</w:t>
      </w:r>
    </w:p>
    <w:p>
      <w:pPr>
        <w:spacing w:after="0" w:line="259" w:lineRule="auto"/>
        <w:jc w:val="both"/>
        <w:sectPr>
          <w:pgSz w:w="11910" w:h="16840"/>
          <w:pgMar w:header="2385" w:footer="0" w:top="2580" w:bottom="280" w:left="1680" w:right="168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59" w:lineRule="auto" w:before="91"/>
        <w:ind w:left="914" w:right="1002"/>
        <w:jc w:val="both"/>
      </w:pPr>
      <w:r>
        <w:rPr/>
        <w:t>transaction. After clicking confirm, Metamask will load for 30 seconds to a minute</w:t>
      </w:r>
      <w:r>
        <w:rPr>
          <w:spacing w:val="-48"/>
        </w:rPr>
        <w:t> </w:t>
      </w:r>
      <w:r>
        <w:rPr/>
        <w:t>before displaying a confirmation notice informing the user that the property record</w:t>
      </w:r>
      <w:r>
        <w:rPr>
          <w:spacing w:val="-47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1"/>
        </w:rPr>
        <w:t> </w:t>
      </w:r>
      <w:r>
        <w:rPr/>
        <w:t>successfully created</w:t>
      </w:r>
      <w:r>
        <w:rPr>
          <w:spacing w:val="-1"/>
        </w:rPr>
        <w:t> </w:t>
      </w:r>
      <w:r>
        <w:rPr/>
        <w:t>and stored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blockchain.</w:t>
      </w:r>
    </w:p>
    <w:p>
      <w:pPr>
        <w:pStyle w:val="BodyText"/>
        <w:spacing w:line="259" w:lineRule="auto" w:before="121"/>
        <w:ind w:left="929" w:right="982"/>
        <w:jc w:val="both"/>
      </w:pPr>
      <w:r>
        <w:rPr/>
        <w:t>So whenever any entity of BEBRMS</w:t>
      </w:r>
      <w:r>
        <w:rPr>
          <w:spacing w:val="1"/>
        </w:rPr>
        <w:t> </w:t>
      </w:r>
      <w:r>
        <w:rPr/>
        <w:t>tries to access the property records of any</w:t>
      </w:r>
      <w:r>
        <w:rPr>
          <w:spacing w:val="1"/>
        </w:rPr>
        <w:t> </w:t>
      </w:r>
      <w:r>
        <w:rPr/>
        <w:t>land</w:t>
      </w:r>
      <w:r>
        <w:rPr>
          <w:spacing w:val="-6"/>
        </w:rPr>
        <w:t> </w:t>
      </w:r>
      <w:r>
        <w:rPr/>
        <w:t>owner</w:t>
      </w:r>
      <w:r>
        <w:rPr>
          <w:spacing w:val="-8"/>
        </w:rPr>
        <w:t> </w:t>
      </w:r>
      <w:r>
        <w:rPr/>
        <w:t>,</w:t>
      </w:r>
      <w:r>
        <w:rPr>
          <w:spacing w:val="-5"/>
        </w:rPr>
        <w:t> </w:t>
      </w:r>
      <w:r>
        <w:rPr/>
        <w:t>it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verify</w:t>
      </w:r>
      <w:r>
        <w:rPr>
          <w:spacing w:val="-6"/>
        </w:rPr>
        <w:t> </w:t>
      </w:r>
      <w:r>
        <w:rPr/>
        <w:t>wheather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land</w:t>
      </w:r>
      <w:r>
        <w:rPr>
          <w:spacing w:val="-6"/>
        </w:rPr>
        <w:t> </w:t>
      </w:r>
      <w:r>
        <w:rPr/>
        <w:t>owner(seller)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legitimate</w:t>
      </w:r>
      <w:r>
        <w:rPr>
          <w:spacing w:val="-7"/>
        </w:rPr>
        <w:t> </w:t>
      </w:r>
      <w:r>
        <w:rPr/>
        <w:t>owner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not</w:t>
      </w:r>
      <w:r>
        <w:rPr>
          <w:spacing w:val="-47"/>
        </w:rPr>
        <w:t> </w:t>
      </w:r>
      <w:r>
        <w:rPr>
          <w:spacing w:val="-1"/>
        </w:rPr>
        <w:t>and</w:t>
      </w:r>
      <w:r>
        <w:rPr>
          <w:spacing w:val="29"/>
        </w:rPr>
        <w:t> </w:t>
      </w:r>
      <w:r>
        <w:rPr>
          <w:spacing w:val="-1"/>
        </w:rPr>
        <w:t>access</w:t>
      </w:r>
      <w:r>
        <w:rPr>
          <w:spacing w:val="-11"/>
        </w:rPr>
        <w:t> </w:t>
      </w:r>
      <w:r>
        <w:rPr/>
        <w:t>only</w:t>
      </w:r>
      <w:r>
        <w:rPr>
          <w:spacing w:val="-10"/>
        </w:rPr>
        <w:t> </w:t>
      </w:r>
      <w:r>
        <w:rPr/>
        <w:t>if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concerned</w:t>
      </w:r>
      <w:r>
        <w:rPr>
          <w:spacing w:val="-9"/>
        </w:rPr>
        <w:t> </w:t>
      </w:r>
      <w:r>
        <w:rPr/>
        <w:t>property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legitimate.</w:t>
      </w:r>
      <w:r>
        <w:rPr>
          <w:spacing w:val="-10"/>
        </w:rPr>
        <w:t> </w:t>
      </w:r>
      <w:r>
        <w:rPr/>
        <w:t>Otherwise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buyer</w:t>
      </w:r>
      <w:r>
        <w:rPr>
          <w:spacing w:val="-10"/>
        </w:rPr>
        <w:t> </w:t>
      </w:r>
      <w:r>
        <w:rPr/>
        <w:t>cannot</w:t>
      </w:r>
      <w:r>
        <w:rPr>
          <w:spacing w:val="-48"/>
        </w:rPr>
        <w:t> </w:t>
      </w:r>
      <w:r>
        <w:rPr/>
        <w:t>buy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property</w:t>
      </w:r>
      <w:r>
        <w:rPr>
          <w:i/>
        </w:rPr>
        <w:t>.</w:t>
      </w:r>
      <w:r>
        <w:rPr/>
        <w:t>So</w:t>
      </w:r>
      <w:r>
        <w:rPr>
          <w:spacing w:val="-5"/>
        </w:rPr>
        <w:t> </w:t>
      </w:r>
      <w:r>
        <w:rPr/>
        <w:t>our</w:t>
      </w:r>
      <w:r>
        <w:rPr>
          <w:spacing w:val="-6"/>
        </w:rPr>
        <w:t> </w:t>
      </w:r>
      <w:r>
        <w:rPr/>
        <w:t>proposed</w:t>
      </w:r>
      <w:r>
        <w:rPr>
          <w:spacing w:val="-4"/>
        </w:rPr>
        <w:t> </w:t>
      </w:r>
      <w:r>
        <w:rPr/>
        <w:t>BEBRMS</w:t>
      </w:r>
      <w:r>
        <w:rPr>
          <w:spacing w:val="-3"/>
        </w:rPr>
        <w:t> </w:t>
      </w:r>
      <w:r>
        <w:rPr/>
        <w:t>successfuly</w:t>
      </w:r>
      <w:r>
        <w:rPr>
          <w:spacing w:val="-6"/>
        </w:rPr>
        <w:t> </w:t>
      </w:r>
      <w:r>
        <w:rPr/>
        <w:t>achieved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objectives</w:t>
      </w:r>
      <w:r>
        <w:rPr>
          <w:spacing w:val="-7"/>
        </w:rPr>
        <w:t> </w:t>
      </w:r>
      <w:r>
        <w:rPr/>
        <w:t>of</w:t>
      </w:r>
      <w:r>
        <w:rPr>
          <w:spacing w:val="-47"/>
        </w:rPr>
        <w:t> </w:t>
      </w:r>
      <w:r>
        <w:rPr/>
        <w:t>providing the transparency</w:t>
      </w:r>
      <w:r>
        <w:rPr>
          <w:spacing w:val="1"/>
        </w:rPr>
        <w:t> </w:t>
      </w:r>
      <w:r>
        <w:rPr/>
        <w:t>,security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middlemen</w:t>
      </w:r>
      <w:r>
        <w:rPr>
          <w:spacing w:val="-1"/>
        </w:rPr>
        <w:t> </w:t>
      </w:r>
      <w:r>
        <w:rPr/>
        <w:t>party.</w:t>
      </w:r>
    </w:p>
    <w:p>
      <w:pPr>
        <w:pStyle w:val="BodyText"/>
        <w:spacing w:before="153"/>
        <w:ind w:left="929" w:right="980"/>
        <w:jc w:val="both"/>
      </w:pPr>
      <w:r>
        <w:rPr/>
        <w:t>The BEBRMS constructed with all of the mentioned entities has been run several</w:t>
      </w:r>
      <w:r>
        <w:rPr>
          <w:spacing w:val="1"/>
        </w:rPr>
        <w:t> </w:t>
      </w:r>
      <w:r>
        <w:rPr/>
        <w:t>times.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execution</w:t>
      </w:r>
      <w:r>
        <w:rPr>
          <w:spacing w:val="-7"/>
        </w:rPr>
        <w:t> </w:t>
      </w:r>
      <w:r>
        <w:rPr/>
        <w:t>results</w:t>
      </w:r>
      <w:r>
        <w:rPr>
          <w:spacing w:val="-9"/>
        </w:rPr>
        <w:t> </w:t>
      </w:r>
      <w:r>
        <w:rPr/>
        <w:t>demonstrated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there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no</w:t>
      </w:r>
      <w:r>
        <w:rPr>
          <w:spacing w:val="-7"/>
        </w:rPr>
        <w:t> </w:t>
      </w:r>
      <w:r>
        <w:rPr/>
        <w:t>third-party</w:t>
      </w:r>
      <w:r>
        <w:rPr>
          <w:spacing w:val="-7"/>
        </w:rPr>
        <w:t> </w:t>
      </w:r>
      <w:r>
        <w:rPr/>
        <w:t>dependability,</w:t>
      </w:r>
      <w:r>
        <w:rPr>
          <w:spacing w:val="-47"/>
        </w:rPr>
        <w:t> </w:t>
      </w:r>
      <w:r>
        <w:rPr>
          <w:w w:val="95"/>
        </w:rPr>
        <w:t>secure transactions, low cost efficiency, and property verification in the government</w:t>
      </w:r>
      <w:r>
        <w:rPr>
          <w:spacing w:val="1"/>
          <w:w w:val="95"/>
        </w:rPr>
        <w:t> </w:t>
      </w:r>
      <w:r>
        <w:rPr/>
        <w:t>website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e-bhoomi.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tamper</w:t>
      </w:r>
      <w:r>
        <w:rPr>
          <w:spacing w:val="1"/>
        </w:rPr>
        <w:t> </w:t>
      </w:r>
      <w:r>
        <w:rPr/>
        <w:t>resistance,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access</w:t>
      </w:r>
      <w:r>
        <w:rPr>
          <w:spacing w:val="-5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owner's</w:t>
      </w:r>
      <w:r>
        <w:rPr>
          <w:spacing w:val="-6"/>
        </w:rPr>
        <w:t> </w:t>
      </w:r>
      <w:r>
        <w:rPr/>
        <w:t>property</w:t>
      </w:r>
      <w:r>
        <w:rPr>
          <w:spacing w:val="-6"/>
        </w:rPr>
        <w:t> </w:t>
      </w:r>
      <w:r>
        <w:rPr/>
        <w:t>record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with</w:t>
      </w:r>
      <w:r>
        <w:rPr>
          <w:spacing w:val="-7"/>
        </w:rPr>
        <w:t> </w:t>
      </w:r>
      <w:r>
        <w:rPr/>
        <w:t>blockchain</w:t>
      </w:r>
      <w:r>
        <w:rPr>
          <w:spacing w:val="-47"/>
        </w:rPr>
        <w:t> </w:t>
      </w:r>
      <w:r>
        <w:rPr/>
        <w:t>deployment.</w:t>
      </w:r>
    </w:p>
    <w:p>
      <w:pPr>
        <w:pStyle w:val="BodyText"/>
        <w:spacing w:before="2"/>
        <w:rPr>
          <w:sz w:val="17"/>
        </w:rPr>
      </w:pPr>
    </w:p>
    <w:p>
      <w:pPr>
        <w:pStyle w:val="Heading1"/>
        <w:numPr>
          <w:ilvl w:val="0"/>
          <w:numId w:val="1"/>
        </w:numPr>
        <w:tabs>
          <w:tab w:pos="1650" w:val="left" w:leader="none"/>
        </w:tabs>
        <w:spacing w:line="240" w:lineRule="auto" w:before="1" w:after="0"/>
        <w:ind w:left="1649" w:right="0" w:hanging="361"/>
        <w:jc w:val="left"/>
      </w:pPr>
      <w:r>
        <w:rPr/>
        <w:t>CONCLUSION</w:t>
      </w:r>
    </w:p>
    <w:p>
      <w:pPr>
        <w:pStyle w:val="BodyText"/>
        <w:spacing w:before="203"/>
        <w:ind w:left="929" w:right="978"/>
        <w:jc w:val="both"/>
      </w:pPr>
      <w:r>
        <w:rPr/>
        <w:t>In</w:t>
      </w:r>
      <w:r>
        <w:rPr>
          <w:spacing w:val="1"/>
        </w:rPr>
        <w:t> </w:t>
      </w:r>
      <w:r>
        <w:rPr/>
        <w:t>summary,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Blockchain-e-Bhoomi</w:t>
      </w:r>
      <w:r>
        <w:rPr>
          <w:spacing w:val="1"/>
        </w:rPr>
        <w:t> </w:t>
      </w:r>
      <w:r>
        <w:rPr/>
        <w:t>intigrated</w:t>
      </w:r>
      <w:r>
        <w:rPr>
          <w:spacing w:val="1"/>
        </w:rPr>
        <w:t> </w:t>
      </w:r>
      <w:r>
        <w:rPr/>
        <w:t>Transparent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Estate</w:t>
      </w:r>
      <w:r>
        <w:rPr>
          <w:spacing w:val="-47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straightforward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managing</w:t>
      </w:r>
      <w:r>
        <w:rPr>
          <w:spacing w:val="-8"/>
        </w:rPr>
        <w:t> </w:t>
      </w:r>
      <w:r>
        <w:rPr/>
        <w:t>real</w:t>
      </w:r>
      <w:r>
        <w:rPr>
          <w:spacing w:val="-8"/>
        </w:rPr>
        <w:t> </w:t>
      </w:r>
      <w:r>
        <w:rPr/>
        <w:t>estate</w:t>
      </w:r>
      <w:r>
        <w:rPr>
          <w:spacing w:val="-9"/>
        </w:rPr>
        <w:t> </w:t>
      </w:r>
      <w:r>
        <w:rPr/>
        <w:t>transactions</w:t>
      </w:r>
      <w:r>
        <w:rPr>
          <w:spacing w:val="-6"/>
        </w:rPr>
        <w:t> </w:t>
      </w:r>
      <w:r>
        <w:rPr/>
        <w:t>intigrating</w:t>
      </w:r>
      <w:r>
        <w:rPr>
          <w:spacing w:val="-8"/>
        </w:rPr>
        <w:t> </w:t>
      </w:r>
      <w:r>
        <w:rPr/>
        <w:t>Blockchain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e-Bhoomi.</w:t>
      </w:r>
      <w:r>
        <w:rPr>
          <w:spacing w:val="-8"/>
        </w:rPr>
        <w:t> </w:t>
      </w:r>
      <w:r>
        <w:rPr/>
        <w:t>It</w:t>
      </w:r>
      <w:r>
        <w:rPr>
          <w:spacing w:val="-9"/>
        </w:rPr>
        <w:t> </w:t>
      </w:r>
      <w:r>
        <w:rPr/>
        <w:t>includes</w:t>
      </w:r>
      <w:r>
        <w:rPr>
          <w:spacing w:val="-47"/>
        </w:rPr>
        <w:t> </w:t>
      </w:r>
      <w:r>
        <w:rPr/>
        <w:t>a number of crucial functions, such as ownership transfer, URL link storage, and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purchase</w:t>
      </w:r>
      <w:r>
        <w:rPr>
          <w:spacing w:val="1"/>
        </w:rPr>
        <w:t> </w:t>
      </w:r>
      <w:r>
        <w:rPr/>
        <w:t>agreements.</w:t>
      </w:r>
      <w:r>
        <w:rPr>
          <w:spacing w:val="1"/>
        </w:rPr>
        <w:t> </w:t>
      </w:r>
      <w:r>
        <w:rPr/>
        <w:t>Prposed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frindly,</w:t>
      </w:r>
      <w:r>
        <w:rPr>
          <w:spacing w:val="1"/>
        </w:rPr>
        <w:t> </w:t>
      </w:r>
      <w:r>
        <w:rPr/>
        <w:t>flexible,</w:t>
      </w:r>
      <w:r>
        <w:rPr>
          <w:spacing w:val="1"/>
        </w:rPr>
        <w:t> </w:t>
      </w:r>
      <w:r>
        <w:rPr/>
        <w:t>transparent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allowing customers to access genuene land information from governament website</w:t>
      </w:r>
      <w:r>
        <w:rPr>
          <w:spacing w:val="-47"/>
        </w:rPr>
        <w:t> </w:t>
      </w:r>
      <w:r>
        <w:rPr/>
        <w:t>e-boomi</w:t>
      </w:r>
      <w:r>
        <w:rPr>
          <w:spacing w:val="-9"/>
        </w:rPr>
        <w:t> </w:t>
      </w:r>
      <w:r>
        <w:rPr/>
        <w:t>along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selling</w:t>
      </w:r>
      <w:r>
        <w:rPr>
          <w:spacing w:val="-8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without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interference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any</w:t>
      </w:r>
      <w:r>
        <w:rPr>
          <w:spacing w:val="-8"/>
        </w:rPr>
        <w:t> </w:t>
      </w:r>
      <w:r>
        <w:rPr/>
        <w:t>middle</w:t>
      </w:r>
      <w:r>
        <w:rPr>
          <w:spacing w:val="-11"/>
        </w:rPr>
        <w:t> </w:t>
      </w:r>
      <w:r>
        <w:rPr/>
        <w:t>man.</w:t>
      </w:r>
      <w:r>
        <w:rPr>
          <w:spacing w:val="-48"/>
        </w:rPr>
        <w:t> </w:t>
      </w:r>
      <w:r>
        <w:rPr/>
        <w:t>It also has saved almost 90% of the cost for moneny for customers. Our proposed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successfuly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the</w:t>
      </w:r>
    </w:p>
    <w:p>
      <w:pPr>
        <w:pStyle w:val="Heading1"/>
        <w:numPr>
          <w:ilvl w:val="0"/>
          <w:numId w:val="1"/>
        </w:numPr>
        <w:tabs>
          <w:tab w:pos="1650" w:val="left" w:leader="none"/>
        </w:tabs>
        <w:spacing w:line="240" w:lineRule="auto" w:before="197" w:after="0"/>
        <w:ind w:left="1649" w:right="0" w:hanging="361"/>
        <w:jc w:val="left"/>
      </w:pPr>
      <w:r>
        <w:rPr/>
        <w:t>REFERENCES</w:t>
      </w:r>
    </w:p>
    <w:p>
      <w:pPr>
        <w:pStyle w:val="ListParagraph"/>
        <w:numPr>
          <w:ilvl w:val="0"/>
          <w:numId w:val="4"/>
        </w:numPr>
        <w:tabs>
          <w:tab w:pos="1650" w:val="left" w:leader="none"/>
        </w:tabs>
        <w:spacing w:line="235" w:lineRule="auto" w:before="5" w:after="0"/>
        <w:ind w:left="1649" w:right="979" w:hanging="360"/>
        <w:jc w:val="both"/>
        <w:rPr>
          <w:sz w:val="20"/>
        </w:rPr>
      </w:pPr>
      <w:r>
        <w:rPr>
          <w:color w:val="212121"/>
          <w:sz w:val="20"/>
        </w:rPr>
        <w:t>Reurink,  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A.  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Financial  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Fraud:  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A  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Literature    Review. </w:t>
      </w:r>
      <w:r>
        <w:rPr>
          <w:i/>
          <w:color w:val="212121"/>
          <w:sz w:val="20"/>
        </w:rPr>
        <w:t>J.    Econ.</w:t>
      </w:r>
      <w:r>
        <w:rPr>
          <w:i/>
          <w:color w:val="212121"/>
          <w:spacing w:val="1"/>
          <w:sz w:val="20"/>
        </w:rPr>
        <w:t> </w:t>
      </w:r>
      <w:r>
        <w:rPr>
          <w:i/>
          <w:color w:val="212121"/>
          <w:sz w:val="20"/>
        </w:rPr>
        <w:t>Surv.</w:t>
      </w:r>
      <w:r>
        <w:rPr>
          <w:i/>
          <w:color w:val="212121"/>
          <w:spacing w:val="1"/>
          <w:sz w:val="20"/>
        </w:rPr>
        <w:t> </w:t>
      </w:r>
      <w:r>
        <w:rPr>
          <w:b/>
          <w:color w:val="212121"/>
          <w:sz w:val="20"/>
        </w:rPr>
        <w:t>2018</w:t>
      </w:r>
      <w:r>
        <w:rPr>
          <w:color w:val="212121"/>
          <w:sz w:val="20"/>
        </w:rPr>
        <w:t>,</w:t>
      </w:r>
      <w:r>
        <w:rPr>
          <w:color w:val="212121"/>
          <w:spacing w:val="-2"/>
          <w:sz w:val="20"/>
        </w:rPr>
        <w:t> </w:t>
      </w:r>
      <w:r>
        <w:rPr>
          <w:i/>
          <w:color w:val="212121"/>
          <w:sz w:val="20"/>
        </w:rPr>
        <w:t>32</w:t>
      </w:r>
      <w:r>
        <w:rPr>
          <w:color w:val="212121"/>
          <w:sz w:val="20"/>
        </w:rPr>
        <w:t>,</w:t>
      </w:r>
      <w:r>
        <w:rPr>
          <w:color w:val="212121"/>
          <w:spacing w:val="-2"/>
          <w:sz w:val="20"/>
        </w:rPr>
        <w:t> </w:t>
      </w:r>
      <w:r>
        <w:rPr>
          <w:color w:val="212121"/>
          <w:sz w:val="20"/>
        </w:rPr>
        <w:t>1292–1325.</w:t>
      </w:r>
    </w:p>
    <w:p>
      <w:pPr>
        <w:pStyle w:val="ListParagraph"/>
        <w:numPr>
          <w:ilvl w:val="0"/>
          <w:numId w:val="4"/>
        </w:numPr>
        <w:tabs>
          <w:tab w:pos="1650" w:val="left" w:leader="none"/>
        </w:tabs>
        <w:spacing w:line="237" w:lineRule="auto" w:before="1" w:after="0"/>
        <w:ind w:left="1649" w:right="978" w:hanging="360"/>
        <w:jc w:val="both"/>
        <w:rPr>
          <w:sz w:val="20"/>
        </w:rPr>
      </w:pPr>
      <w:r>
        <w:rPr>
          <w:color w:val="212121"/>
          <w:sz w:val="20"/>
        </w:rPr>
        <w:t>Koven,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J.;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Felix,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C.;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Siadati,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H.;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Jakobsson,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M.;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Bertini,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E.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Lessons</w:t>
      </w:r>
      <w:r>
        <w:rPr>
          <w:color w:val="212121"/>
          <w:spacing w:val="-47"/>
          <w:sz w:val="20"/>
        </w:rPr>
        <w:t> </w:t>
      </w:r>
      <w:r>
        <w:rPr>
          <w:color w:val="212121"/>
          <w:w w:val="95"/>
          <w:sz w:val="20"/>
        </w:rPr>
        <w:t>Learned</w:t>
      </w:r>
      <w:r>
        <w:rPr>
          <w:color w:val="212121"/>
          <w:spacing w:val="1"/>
          <w:w w:val="95"/>
          <w:sz w:val="20"/>
        </w:rPr>
        <w:t> </w:t>
      </w:r>
      <w:r>
        <w:rPr>
          <w:color w:val="212121"/>
          <w:w w:val="95"/>
          <w:sz w:val="20"/>
        </w:rPr>
        <w:t>Developing a Visual Analytics Solution</w:t>
      </w:r>
      <w:r>
        <w:rPr>
          <w:color w:val="212121"/>
          <w:spacing w:val="45"/>
          <w:sz w:val="20"/>
        </w:rPr>
        <w:t> </w:t>
      </w:r>
      <w:r>
        <w:rPr>
          <w:color w:val="212121"/>
          <w:w w:val="95"/>
          <w:sz w:val="20"/>
        </w:rPr>
        <w:t>for Investigative Analysis</w:t>
      </w:r>
      <w:r>
        <w:rPr>
          <w:color w:val="212121"/>
          <w:spacing w:val="1"/>
          <w:w w:val="95"/>
          <w:sz w:val="20"/>
        </w:rPr>
        <w:t> </w:t>
      </w:r>
      <w:r>
        <w:rPr>
          <w:color w:val="212121"/>
          <w:sz w:val="20"/>
        </w:rPr>
        <w:t>of</w:t>
      </w:r>
      <w:r>
        <w:rPr>
          <w:color w:val="212121"/>
          <w:spacing w:val="-9"/>
          <w:sz w:val="20"/>
        </w:rPr>
        <w:t> </w:t>
      </w:r>
      <w:r>
        <w:rPr>
          <w:color w:val="212121"/>
          <w:sz w:val="20"/>
        </w:rPr>
        <w:t>Scamming</w:t>
      </w:r>
      <w:r>
        <w:rPr>
          <w:color w:val="212121"/>
          <w:spacing w:val="-7"/>
          <w:sz w:val="20"/>
        </w:rPr>
        <w:t> </w:t>
      </w:r>
      <w:r>
        <w:rPr>
          <w:color w:val="212121"/>
          <w:sz w:val="20"/>
        </w:rPr>
        <w:t>Activities.</w:t>
      </w:r>
      <w:r>
        <w:rPr>
          <w:color w:val="212121"/>
          <w:spacing w:val="1"/>
          <w:sz w:val="20"/>
        </w:rPr>
        <w:t> </w:t>
      </w:r>
      <w:r>
        <w:rPr>
          <w:i/>
          <w:color w:val="212121"/>
          <w:sz w:val="20"/>
        </w:rPr>
        <w:t>IEEE</w:t>
      </w:r>
      <w:r>
        <w:rPr>
          <w:i/>
          <w:color w:val="212121"/>
          <w:spacing w:val="-10"/>
          <w:sz w:val="20"/>
        </w:rPr>
        <w:t> </w:t>
      </w:r>
      <w:r>
        <w:rPr>
          <w:i/>
          <w:color w:val="212121"/>
          <w:sz w:val="20"/>
        </w:rPr>
        <w:t>Trans.</w:t>
      </w:r>
      <w:r>
        <w:rPr>
          <w:i/>
          <w:color w:val="212121"/>
          <w:spacing w:val="-8"/>
          <w:sz w:val="20"/>
        </w:rPr>
        <w:t> </w:t>
      </w:r>
      <w:r>
        <w:rPr>
          <w:i/>
          <w:color w:val="212121"/>
          <w:sz w:val="20"/>
        </w:rPr>
        <w:t>Vis.</w:t>
      </w:r>
      <w:r>
        <w:rPr>
          <w:i/>
          <w:color w:val="212121"/>
          <w:spacing w:val="-8"/>
          <w:sz w:val="20"/>
        </w:rPr>
        <w:t> </w:t>
      </w:r>
      <w:r>
        <w:rPr>
          <w:i/>
          <w:color w:val="212121"/>
          <w:sz w:val="20"/>
        </w:rPr>
        <w:t>Comput.</w:t>
      </w:r>
      <w:r>
        <w:rPr>
          <w:i/>
          <w:color w:val="212121"/>
          <w:spacing w:val="-9"/>
          <w:sz w:val="20"/>
        </w:rPr>
        <w:t> </w:t>
      </w:r>
      <w:r>
        <w:rPr>
          <w:i/>
          <w:color w:val="212121"/>
          <w:sz w:val="20"/>
        </w:rPr>
        <w:t>Graph.</w:t>
      </w:r>
      <w:r>
        <w:rPr>
          <w:i/>
          <w:color w:val="212121"/>
          <w:spacing w:val="3"/>
          <w:sz w:val="20"/>
        </w:rPr>
        <w:t> </w:t>
      </w:r>
      <w:r>
        <w:rPr>
          <w:b/>
          <w:color w:val="212121"/>
          <w:sz w:val="20"/>
        </w:rPr>
        <w:t>2019</w:t>
      </w:r>
      <w:r>
        <w:rPr>
          <w:color w:val="212121"/>
          <w:sz w:val="20"/>
        </w:rPr>
        <w:t>,</w:t>
      </w:r>
      <w:r>
        <w:rPr>
          <w:color w:val="212121"/>
          <w:spacing w:val="-4"/>
          <w:sz w:val="20"/>
        </w:rPr>
        <w:t> </w:t>
      </w:r>
      <w:r>
        <w:rPr>
          <w:i/>
          <w:color w:val="212121"/>
          <w:sz w:val="20"/>
        </w:rPr>
        <w:t>25</w:t>
      </w:r>
      <w:r>
        <w:rPr>
          <w:color w:val="212121"/>
          <w:sz w:val="20"/>
        </w:rPr>
        <w:t>,</w:t>
      </w:r>
      <w:r>
        <w:rPr>
          <w:color w:val="212121"/>
          <w:spacing w:val="-8"/>
          <w:sz w:val="20"/>
        </w:rPr>
        <w:t> </w:t>
      </w:r>
      <w:r>
        <w:rPr>
          <w:color w:val="212121"/>
          <w:sz w:val="20"/>
        </w:rPr>
        <w:t>225–</w:t>
      </w:r>
      <w:r>
        <w:rPr>
          <w:color w:val="212121"/>
          <w:spacing w:val="-48"/>
          <w:sz w:val="20"/>
        </w:rPr>
        <w:t> </w:t>
      </w:r>
      <w:r>
        <w:rPr>
          <w:color w:val="212121"/>
          <w:sz w:val="20"/>
        </w:rPr>
        <w:t>234.</w:t>
      </w:r>
    </w:p>
    <w:p>
      <w:pPr>
        <w:pStyle w:val="ListParagraph"/>
        <w:numPr>
          <w:ilvl w:val="0"/>
          <w:numId w:val="4"/>
        </w:numPr>
        <w:tabs>
          <w:tab w:pos="1650" w:val="left" w:leader="none"/>
        </w:tabs>
        <w:spacing w:line="235" w:lineRule="auto" w:before="1" w:after="0"/>
        <w:ind w:left="1649" w:right="982" w:hanging="360"/>
        <w:jc w:val="both"/>
        <w:rPr>
          <w:sz w:val="20"/>
        </w:rPr>
      </w:pPr>
      <w:r>
        <w:rPr>
          <w:color w:val="212121"/>
          <w:sz w:val="20"/>
        </w:rPr>
        <w:t>Shepard, J. Digital Transactions in Real Estate Marketing. </w:t>
      </w:r>
      <w:r>
        <w:rPr>
          <w:i/>
          <w:color w:val="212121"/>
          <w:sz w:val="20"/>
        </w:rPr>
        <w:t>J. World Econ.</w:t>
      </w:r>
      <w:r>
        <w:rPr>
          <w:i/>
          <w:color w:val="212121"/>
          <w:spacing w:val="-47"/>
          <w:sz w:val="20"/>
        </w:rPr>
        <w:t> </w:t>
      </w:r>
      <w:r>
        <w:rPr>
          <w:i/>
          <w:color w:val="212121"/>
          <w:sz w:val="20"/>
        </w:rPr>
        <w:t>Res.</w:t>
      </w:r>
      <w:r>
        <w:rPr>
          <w:i/>
          <w:color w:val="212121"/>
          <w:spacing w:val="1"/>
          <w:sz w:val="20"/>
        </w:rPr>
        <w:t> </w:t>
      </w:r>
      <w:r>
        <w:rPr>
          <w:b/>
          <w:color w:val="212121"/>
          <w:sz w:val="20"/>
        </w:rPr>
        <w:t>2020</w:t>
      </w:r>
      <w:r>
        <w:rPr>
          <w:color w:val="212121"/>
          <w:sz w:val="20"/>
        </w:rPr>
        <w:t>,</w:t>
      </w:r>
      <w:r>
        <w:rPr>
          <w:color w:val="212121"/>
          <w:spacing w:val="-2"/>
          <w:sz w:val="20"/>
        </w:rPr>
        <w:t> </w:t>
      </w:r>
      <w:r>
        <w:rPr>
          <w:i/>
          <w:color w:val="212121"/>
          <w:sz w:val="20"/>
        </w:rPr>
        <w:t>9</w:t>
      </w:r>
      <w:r>
        <w:rPr>
          <w:color w:val="212121"/>
          <w:sz w:val="20"/>
        </w:rPr>
        <w:t>,</w:t>
      </w:r>
      <w:r>
        <w:rPr>
          <w:color w:val="212121"/>
          <w:spacing w:val="-2"/>
          <w:sz w:val="20"/>
        </w:rPr>
        <w:t> </w:t>
      </w:r>
      <w:r>
        <w:rPr>
          <w:color w:val="212121"/>
          <w:sz w:val="20"/>
        </w:rPr>
        <w:t>120–124.</w:t>
      </w:r>
    </w:p>
    <w:p>
      <w:pPr>
        <w:pStyle w:val="ListParagraph"/>
        <w:numPr>
          <w:ilvl w:val="0"/>
          <w:numId w:val="4"/>
        </w:numPr>
        <w:tabs>
          <w:tab w:pos="1650" w:val="left" w:leader="none"/>
        </w:tabs>
        <w:spacing w:line="235" w:lineRule="auto" w:before="3" w:after="0"/>
        <w:ind w:left="1649" w:right="978" w:hanging="360"/>
        <w:jc w:val="both"/>
        <w:rPr>
          <w:sz w:val="20"/>
        </w:rPr>
      </w:pPr>
      <w:r>
        <w:rPr>
          <w:color w:val="212121"/>
          <w:sz w:val="20"/>
        </w:rPr>
        <w:t>Ferreira, F.A.F.; Spahr, R.W.; Sunderman, M.A.; Mark, A. A learning-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oriented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decision-making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process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for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real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estate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brokerage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service</w:t>
      </w:r>
      <w:r>
        <w:rPr>
          <w:color w:val="212121"/>
          <w:spacing w:val="1"/>
          <w:sz w:val="20"/>
        </w:rPr>
        <w:t> </w:t>
      </w:r>
      <w:r>
        <w:rPr>
          <w:color w:val="212121"/>
          <w:sz w:val="20"/>
        </w:rPr>
        <w:t>evaluation.</w:t>
      </w:r>
      <w:r>
        <w:rPr>
          <w:color w:val="212121"/>
          <w:spacing w:val="-1"/>
          <w:sz w:val="20"/>
        </w:rPr>
        <w:t> </w:t>
      </w:r>
      <w:r>
        <w:rPr>
          <w:i/>
          <w:color w:val="212121"/>
          <w:sz w:val="20"/>
        </w:rPr>
        <w:t>Serv. Bus.</w:t>
      </w:r>
      <w:r>
        <w:rPr>
          <w:i/>
          <w:color w:val="212121"/>
          <w:spacing w:val="2"/>
          <w:sz w:val="20"/>
        </w:rPr>
        <w:t> </w:t>
      </w:r>
      <w:r>
        <w:rPr>
          <w:b/>
          <w:color w:val="212121"/>
          <w:sz w:val="20"/>
        </w:rPr>
        <w:t>2017</w:t>
      </w:r>
      <w:r>
        <w:rPr>
          <w:color w:val="212121"/>
          <w:sz w:val="20"/>
        </w:rPr>
        <w:t>,</w:t>
      </w:r>
      <w:r>
        <w:rPr>
          <w:color w:val="212121"/>
          <w:spacing w:val="-2"/>
          <w:sz w:val="20"/>
        </w:rPr>
        <w:t> </w:t>
      </w:r>
      <w:r>
        <w:rPr>
          <w:i/>
          <w:color w:val="212121"/>
          <w:sz w:val="20"/>
        </w:rPr>
        <w:t>11</w:t>
      </w:r>
      <w:r>
        <w:rPr>
          <w:color w:val="212121"/>
          <w:sz w:val="20"/>
        </w:rPr>
        <w:t>, 453–474.</w:t>
      </w:r>
    </w:p>
    <w:p>
      <w:pPr>
        <w:pStyle w:val="ListParagraph"/>
        <w:numPr>
          <w:ilvl w:val="0"/>
          <w:numId w:val="4"/>
        </w:numPr>
        <w:tabs>
          <w:tab w:pos="1650" w:val="left" w:leader="none"/>
        </w:tabs>
        <w:spacing w:line="230" w:lineRule="auto" w:before="11" w:after="0"/>
        <w:ind w:left="1649" w:right="983" w:hanging="360"/>
        <w:jc w:val="both"/>
        <w:rPr>
          <w:sz w:val="20"/>
        </w:rPr>
      </w:pPr>
      <w:r>
        <w:rPr>
          <w:color w:val="212121"/>
          <w:sz w:val="20"/>
        </w:rPr>
        <w:t>Nadel, M.S. Obstacles to Price Competition in the Residential Real Estate</w:t>
      </w:r>
      <w:r>
        <w:rPr>
          <w:color w:val="212121"/>
          <w:spacing w:val="-48"/>
          <w:sz w:val="20"/>
        </w:rPr>
        <w:t> </w:t>
      </w:r>
      <w:r>
        <w:rPr>
          <w:color w:val="212121"/>
          <w:sz w:val="20"/>
        </w:rPr>
        <w:t>Brokerage</w:t>
      </w:r>
      <w:r>
        <w:rPr>
          <w:color w:val="212121"/>
          <w:spacing w:val="-1"/>
          <w:sz w:val="20"/>
        </w:rPr>
        <w:t> </w:t>
      </w:r>
      <w:r>
        <w:rPr>
          <w:color w:val="212121"/>
          <w:sz w:val="20"/>
        </w:rPr>
        <w:t>Market.</w:t>
      </w:r>
      <w:r>
        <w:rPr>
          <w:color w:val="212121"/>
          <w:spacing w:val="3"/>
          <w:sz w:val="20"/>
        </w:rPr>
        <w:t> </w:t>
      </w:r>
      <w:r>
        <w:rPr>
          <w:i/>
          <w:color w:val="212121"/>
          <w:sz w:val="22"/>
        </w:rPr>
        <w:t>Berkeley</w:t>
      </w:r>
      <w:r>
        <w:rPr>
          <w:i/>
          <w:color w:val="212121"/>
          <w:spacing w:val="-2"/>
          <w:sz w:val="22"/>
        </w:rPr>
        <w:t> </w:t>
      </w:r>
      <w:r>
        <w:rPr>
          <w:i/>
          <w:color w:val="212121"/>
          <w:sz w:val="22"/>
        </w:rPr>
        <w:t>Bus. Law</w:t>
      </w:r>
      <w:r>
        <w:rPr>
          <w:i/>
          <w:color w:val="212121"/>
          <w:spacing w:val="-2"/>
          <w:sz w:val="22"/>
        </w:rPr>
        <w:t> </w:t>
      </w:r>
      <w:r>
        <w:rPr>
          <w:i/>
          <w:color w:val="212121"/>
          <w:sz w:val="22"/>
        </w:rPr>
        <w:t>J.</w:t>
      </w:r>
      <w:r>
        <w:rPr>
          <w:i/>
          <w:color w:val="212121"/>
          <w:spacing w:val="-6"/>
          <w:sz w:val="22"/>
        </w:rPr>
        <w:t> </w:t>
      </w:r>
      <w:r>
        <w:rPr>
          <w:b/>
          <w:color w:val="212121"/>
          <w:sz w:val="20"/>
        </w:rPr>
        <w:t>2020</w:t>
      </w:r>
      <w:r>
        <w:rPr>
          <w:color w:val="212121"/>
          <w:sz w:val="20"/>
        </w:rPr>
        <w:t>,</w:t>
      </w:r>
      <w:r>
        <w:rPr>
          <w:color w:val="212121"/>
          <w:spacing w:val="1"/>
          <w:sz w:val="20"/>
        </w:rPr>
        <w:t> </w:t>
      </w:r>
      <w:r>
        <w:rPr>
          <w:i/>
          <w:color w:val="212121"/>
          <w:sz w:val="22"/>
        </w:rPr>
        <w:t>18</w:t>
      </w:r>
      <w:r>
        <w:rPr>
          <w:color w:val="212121"/>
          <w:sz w:val="20"/>
        </w:rPr>
        <w:t>,</w:t>
      </w:r>
      <w:r>
        <w:rPr>
          <w:color w:val="212121"/>
          <w:spacing w:val="-2"/>
          <w:sz w:val="20"/>
        </w:rPr>
        <w:t> </w:t>
      </w:r>
      <w:r>
        <w:rPr>
          <w:color w:val="212121"/>
          <w:sz w:val="20"/>
        </w:rPr>
        <w:t>1292–1325.</w:t>
      </w:r>
    </w:p>
    <w:p>
      <w:pPr>
        <w:spacing w:after="0" w:line="230" w:lineRule="auto"/>
        <w:jc w:val="both"/>
        <w:rPr>
          <w:sz w:val="20"/>
        </w:rPr>
        <w:sectPr>
          <w:pgSz w:w="11910" w:h="16840"/>
          <w:pgMar w:header="2385" w:footer="0" w:top="2580" w:bottom="280" w:left="1680" w:right="168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705" w:val="left" w:leader="none"/>
        </w:tabs>
        <w:spacing w:line="237" w:lineRule="auto" w:before="93" w:after="0"/>
        <w:ind w:left="1704" w:right="926" w:hanging="360"/>
        <w:jc w:val="left"/>
        <w:rPr>
          <w:sz w:val="22"/>
        </w:rPr>
      </w:pPr>
      <w:r>
        <w:rPr>
          <w:sz w:val="22"/>
        </w:rPr>
        <w:t>Omar Cliff Uchani Gutierrez 1 and Guangxia Xu 2 Blockchain and</w:t>
      </w:r>
      <w:r>
        <w:rPr>
          <w:spacing w:val="-52"/>
          <w:sz w:val="22"/>
        </w:rPr>
        <w:t> </w:t>
      </w:r>
      <w:r>
        <w:rPr>
          <w:sz w:val="22"/>
        </w:rPr>
        <w:t>Smart Contracts to Secure</w:t>
      </w:r>
      <w:r>
        <w:rPr>
          <w:spacing w:val="-3"/>
          <w:sz w:val="22"/>
        </w:rPr>
        <w:t> </w:t>
      </w:r>
      <w:r>
        <w:rPr>
          <w:sz w:val="22"/>
        </w:rPr>
        <w:t>Property Transactions</w:t>
      </w:r>
    </w:p>
    <w:p>
      <w:pPr>
        <w:spacing w:line="252" w:lineRule="exact" w:before="0"/>
        <w:ind w:left="1704" w:right="0" w:firstLine="0"/>
        <w:jc w:val="left"/>
        <w:rPr>
          <w:sz w:val="22"/>
        </w:rPr>
      </w:pP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Smart Cities 21</w:t>
      </w:r>
      <w:r>
        <w:rPr>
          <w:spacing w:val="-4"/>
          <w:sz w:val="22"/>
        </w:rPr>
        <w:t> </w:t>
      </w:r>
      <w:r>
        <w:rPr>
          <w:sz w:val="22"/>
        </w:rPr>
        <w:t>dec</w:t>
      </w:r>
      <w:r>
        <w:rPr>
          <w:spacing w:val="-1"/>
          <w:sz w:val="22"/>
        </w:rPr>
        <w:t> </w:t>
      </w:r>
      <w:r>
        <w:rPr>
          <w:sz w:val="22"/>
        </w:rPr>
        <w:t>2022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</w:tabs>
        <w:spacing w:line="240" w:lineRule="auto" w:before="0" w:after="0"/>
        <w:ind w:left="1704" w:right="964" w:hanging="360"/>
        <w:jc w:val="left"/>
        <w:rPr>
          <w:sz w:val="24"/>
        </w:rPr>
      </w:pPr>
      <w:hyperlink r:id="rId15">
        <w:r>
          <w:rPr>
            <w:color w:val="0000FF"/>
            <w:spacing w:val="-1"/>
            <w:sz w:val="24"/>
            <w:u w:val="single" w:color="0000FF"/>
          </w:rPr>
          <w:t>https://www.researchgate.net/publication/357049783_The_U</w:t>
        </w:r>
      </w:hyperlink>
      <w:r>
        <w:rPr>
          <w:color w:val="0000FF"/>
          <w:sz w:val="24"/>
        </w:rPr>
        <w:t> </w:t>
      </w:r>
      <w:hyperlink r:id="rId15">
        <w:r>
          <w:rPr>
            <w:color w:val="0000FF"/>
            <w:sz w:val="24"/>
            <w:u w:val="single" w:color="0000FF"/>
          </w:rPr>
          <w:t>se_of_Blockchain_in_Real_Estate</w:t>
        </w:r>
      </w:hyperlink>
    </w:p>
    <w:p>
      <w:pPr>
        <w:pStyle w:val="ListParagraph"/>
        <w:numPr>
          <w:ilvl w:val="0"/>
          <w:numId w:val="4"/>
        </w:numPr>
        <w:tabs>
          <w:tab w:pos="1705" w:val="left" w:leader="none"/>
        </w:tabs>
        <w:spacing w:line="240" w:lineRule="auto" w:before="0" w:after="0"/>
        <w:ind w:left="1704" w:right="1022" w:hanging="360"/>
        <w:jc w:val="left"/>
        <w:rPr>
          <w:sz w:val="24"/>
        </w:rPr>
      </w:pPr>
      <w:hyperlink r:id="rId16">
        <w:r>
          <w:rPr>
            <w:color w:val="0000FF"/>
            <w:spacing w:val="-1"/>
            <w:sz w:val="24"/>
            <w:u w:val="single" w:color="0000FF"/>
          </w:rPr>
          <w:t>https://papers.ssrn.com/sol3/papers.cfm?abstract_id=356549</w:t>
        </w:r>
      </w:hyperlink>
      <w:r>
        <w:rPr>
          <w:color w:val="0000FF"/>
          <w:sz w:val="24"/>
        </w:rPr>
        <w:t> </w:t>
      </w:r>
      <w:hyperlink r:id="rId16">
        <w:r>
          <w:rPr>
            <w:color w:val="0000FF"/>
            <w:sz w:val="24"/>
            <w:u w:val="single" w:color="0000FF"/>
          </w:rPr>
          <w:t>7</w:t>
        </w:r>
      </w:hyperlink>
    </w:p>
    <w:p>
      <w:pPr>
        <w:pStyle w:val="ListParagraph"/>
        <w:numPr>
          <w:ilvl w:val="0"/>
          <w:numId w:val="4"/>
        </w:numPr>
        <w:tabs>
          <w:tab w:pos="1705" w:val="left" w:leader="none"/>
        </w:tabs>
        <w:spacing w:line="240" w:lineRule="auto" w:before="0" w:after="0"/>
        <w:ind w:left="1704" w:right="948" w:hanging="360"/>
        <w:jc w:val="left"/>
        <w:rPr>
          <w:sz w:val="24"/>
        </w:rPr>
      </w:pPr>
      <w:hyperlink r:id="rId17">
        <w:r>
          <w:rPr>
            <w:color w:val="0000FF"/>
            <w:sz w:val="24"/>
            <w:u w:val="single" w:color="0000FF"/>
          </w:rPr>
          <w:t>https://www.sciencedirect.com/science/article/pii/S02648377</w:t>
        </w:r>
      </w:hyperlink>
      <w:r>
        <w:rPr>
          <w:color w:val="0000FF"/>
          <w:spacing w:val="-57"/>
          <w:sz w:val="24"/>
        </w:rPr>
        <w:t> </w:t>
      </w:r>
      <w:hyperlink r:id="rId17">
        <w:r>
          <w:rPr>
            <w:color w:val="0000FF"/>
            <w:sz w:val="24"/>
            <w:u w:val="single" w:color="0000FF"/>
          </w:rPr>
          <w:t>22003611</w:t>
        </w:r>
      </w:hyperlink>
    </w:p>
    <w:p>
      <w:pPr>
        <w:pStyle w:val="ListParagraph"/>
        <w:numPr>
          <w:ilvl w:val="0"/>
          <w:numId w:val="4"/>
        </w:numPr>
        <w:tabs>
          <w:tab w:pos="1705" w:val="left" w:leader="none"/>
        </w:tabs>
        <w:spacing w:line="240" w:lineRule="auto" w:before="0" w:after="0"/>
        <w:ind w:left="1704" w:right="1428" w:hanging="360"/>
        <w:jc w:val="left"/>
        <w:rPr>
          <w:sz w:val="24"/>
        </w:rPr>
      </w:pPr>
      <w:hyperlink r:id="rId18">
        <w:r>
          <w:rPr>
            <w:color w:val="0000FF"/>
            <w:sz w:val="24"/>
            <w:u w:val="single" w:color="0000FF"/>
          </w:rPr>
          <w:t>https://www.ijraset.com/research-paper/real-estate-land-</w:t>
        </w:r>
      </w:hyperlink>
      <w:r>
        <w:rPr>
          <w:color w:val="0000FF"/>
          <w:spacing w:val="-57"/>
          <w:sz w:val="24"/>
        </w:rPr>
        <w:t> </w:t>
      </w:r>
      <w:hyperlink r:id="rId18">
        <w:r>
          <w:rPr>
            <w:color w:val="0000FF"/>
            <w:sz w:val="24"/>
            <w:u w:val="single" w:color="0000FF"/>
          </w:rPr>
          <w:t>transaction-system-with-blockchain</w:t>
        </w:r>
      </w:hyperlink>
    </w:p>
    <w:p>
      <w:pPr>
        <w:spacing w:before="0"/>
        <w:ind w:left="1344" w:right="0" w:firstLine="0"/>
        <w:jc w:val="left"/>
        <w:rPr>
          <w:sz w:val="24"/>
        </w:rPr>
      </w:pPr>
      <w:r>
        <w:rPr>
          <w:sz w:val="24"/>
        </w:rPr>
        <w:t>11.</w:t>
      </w:r>
      <w:r>
        <w:rPr>
          <w:spacing w:val="-3"/>
          <w:sz w:val="24"/>
        </w:rPr>
        <w:t> </w:t>
      </w:r>
      <w:hyperlink r:id="rId19">
        <w:r>
          <w:rPr>
            <w:color w:val="0000FF"/>
            <w:sz w:val="24"/>
            <w:u w:val="single" w:color="0000FF"/>
          </w:rPr>
          <w:t>https://www.mdpi.com/2076-3417/13/1/66</w:t>
        </w:r>
      </w:hyperlink>
    </w:p>
    <w:sectPr>
      <w:pgSz w:w="11910" w:h="16840"/>
      <w:pgMar w:header="2385" w:footer="0" w:top="2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30.220001pt;margin-top:119.709984pt;width:14.65pt;height:10.55pt;mso-position-horizontal-relative:page;mso-position-vertical-relative:page;z-index:-15891968" type="#_x0000_t202" filled="false" stroked="false">
          <v:textbox inset="0,0,0,0">
            <w:txbxContent>
              <w:p>
                <w:pPr>
                  <w:spacing w:line="193" w:lineRule="exact" w:before="0"/>
                  <w:ind w:left="60" w:right="0" w:firstLine="0"/>
                  <w:jc w:val="left"/>
                  <w:rPr>
                    <w:rFonts w:ascii="Calibri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50.579987pt;margin-top:119.709984pt;width:14.65pt;height:10.55pt;mso-position-horizontal-relative:page;mso-position-vertical-relative:page;z-index:-15891456" type="#_x0000_t202" filled="false" stroked="false">
          <v:textbox inset="0,0,0,0">
            <w:txbxContent>
              <w:p>
                <w:pPr>
                  <w:spacing w:line="193" w:lineRule="exact" w:before="0"/>
                  <w:ind w:left="60" w:right="0" w:firstLine="0"/>
                  <w:jc w:val="left"/>
                  <w:rPr>
                    <w:rFonts w:ascii="Calibri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164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65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2009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37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704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7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95" w:hanging="207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04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24" w:hanging="360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649" w:hanging="36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344" w:hanging="361"/>
      <w:outlineLvl w:val="2"/>
    </w:pPr>
    <w:rPr>
      <w:rFonts w:ascii="Times New Roman" w:hAnsi="Times New Roman" w:eastAsia="Times New Roman" w:cs="Times New Roman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40"/>
      <w:ind w:left="1925" w:right="1106" w:hanging="576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04" w:hanging="36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s://www.researchgate.net/publication/357049783_The_Use_of_Blockchain_in_Real_Estate" TargetMode="External"/><Relationship Id="rId16" Type="http://schemas.openxmlformats.org/officeDocument/2006/relationships/hyperlink" Target="https://papers.ssrn.com/sol3/papers.cfm?abstract_id=3565497" TargetMode="External"/><Relationship Id="rId17" Type="http://schemas.openxmlformats.org/officeDocument/2006/relationships/hyperlink" Target="https://www.sciencedirect.com/science/article/pii/S0264837722003611" TargetMode="External"/><Relationship Id="rId18" Type="http://schemas.openxmlformats.org/officeDocument/2006/relationships/hyperlink" Target="https://www.ijraset.com/research-paper/real-estate-land-transaction-system-with-blockchain" TargetMode="External"/><Relationship Id="rId19" Type="http://schemas.openxmlformats.org/officeDocument/2006/relationships/hyperlink" Target="https://www.mdpi.com/2076-3417/13/1/66" TargetMode="External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terms:created xsi:type="dcterms:W3CDTF">2024-09-05T07:06:28Z</dcterms:created>
  <dcterms:modified xsi:type="dcterms:W3CDTF">2024-09-05T07:06:28Z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2024-09-05T00:00:00Z</vt:filetime>
  </property>
</Properties>
</file>