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77BD1" w14:textId="0206F81D" w:rsidR="00D47BDA" w:rsidRDefault="00D47BDA" w:rsidP="00E9513D">
      <w:pPr>
        <w:spacing w:after="0"/>
        <w:jc w:val="center"/>
        <w:rPr>
          <w:rStyle w:val="normaltextrun"/>
          <w:rFonts w:ascii="Arial" w:hAnsi="Arial" w:cs="Arial"/>
          <w:color w:val="000000"/>
          <w:shd w:val="clear" w:color="auto" w:fill="FFFFFF"/>
        </w:rPr>
      </w:pPr>
      <w:r>
        <w:rPr>
          <w:rStyle w:val="normaltextrun"/>
          <w:rFonts w:ascii="Arial" w:hAnsi="Arial" w:cs="Arial"/>
          <w:color w:val="000000"/>
          <w:shd w:val="clear" w:color="auto" w:fill="FFFFFF"/>
        </w:rPr>
        <w:t>PRINCIPAL COMMUNICATION STYLES AS DETERMINANT OF LEADERSHIP EFFECTIVENESS OF SCHOOL HEADS IN PUBLIC SECONDARY</w:t>
      </w:r>
      <w:r w:rsidR="00797B3A">
        <w:rPr>
          <w:rStyle w:val="normaltextrun"/>
          <w:rFonts w:ascii="Arial" w:hAnsi="Arial" w:cs="Arial"/>
          <w:color w:val="000000"/>
          <w:shd w:val="clear" w:color="auto" w:fill="FFFFFF"/>
        </w:rPr>
        <w:t xml:space="preserve"> </w:t>
      </w:r>
      <w:r w:rsidR="00E9513D">
        <w:rPr>
          <w:rStyle w:val="normaltextrun"/>
          <w:rFonts w:ascii="Arial" w:hAnsi="Arial" w:cs="Arial"/>
          <w:color w:val="000000"/>
          <w:shd w:val="clear" w:color="auto" w:fill="FFFFFF"/>
        </w:rPr>
        <w:t xml:space="preserve">                                                  </w:t>
      </w:r>
      <w:r w:rsidR="00797B3A">
        <w:rPr>
          <w:rStyle w:val="normaltextrun"/>
          <w:rFonts w:ascii="Arial" w:hAnsi="Arial" w:cs="Arial"/>
          <w:color w:val="000000"/>
          <w:shd w:val="clear" w:color="auto" w:fill="FFFFFF"/>
        </w:rPr>
        <w:t>SCHOOLS</w:t>
      </w:r>
      <w:r w:rsidR="00E9513D">
        <w:rPr>
          <w:rStyle w:val="normaltextrun"/>
          <w:rFonts w:ascii="Arial" w:hAnsi="Arial" w:cs="Arial"/>
          <w:color w:val="000000"/>
          <w:shd w:val="clear" w:color="auto" w:fill="FFFFFF"/>
        </w:rPr>
        <w:t xml:space="preserve"> </w:t>
      </w:r>
      <w:r w:rsidR="00797B3A">
        <w:rPr>
          <w:rStyle w:val="normaltextrun"/>
          <w:rFonts w:ascii="Arial" w:hAnsi="Arial" w:cs="Arial"/>
          <w:color w:val="000000"/>
          <w:shd w:val="clear" w:color="auto" w:fill="FFFFFF"/>
        </w:rPr>
        <w:t>IN DIGOS CITY DIVISION</w:t>
      </w:r>
    </w:p>
    <w:p w14:paraId="0D5BB5F3" w14:textId="77777777" w:rsidR="00E9513D" w:rsidRDefault="00E9513D" w:rsidP="00E9513D">
      <w:pPr>
        <w:spacing w:after="0"/>
        <w:jc w:val="center"/>
        <w:rPr>
          <w:rStyle w:val="normaltextrun"/>
          <w:rFonts w:ascii="Arial" w:hAnsi="Arial" w:cs="Arial"/>
          <w:color w:val="000000"/>
          <w:shd w:val="clear" w:color="auto" w:fill="FFFFFF"/>
        </w:rPr>
      </w:pPr>
    </w:p>
    <w:p w14:paraId="4F45D67E" w14:textId="77777777" w:rsidR="00251FDB" w:rsidRDefault="00D47BDA" w:rsidP="00E9513D">
      <w:pPr>
        <w:spacing w:after="0"/>
        <w:jc w:val="center"/>
        <w:rPr>
          <w:rStyle w:val="normaltextrun"/>
          <w:rFonts w:ascii="Arial" w:hAnsi="Arial" w:cs="Arial"/>
          <w:color w:val="000000"/>
          <w:shd w:val="clear" w:color="auto" w:fill="FFFFFF"/>
        </w:rPr>
      </w:pPr>
      <w:r>
        <w:rPr>
          <w:rStyle w:val="normaltextrun"/>
          <w:rFonts w:ascii="Arial" w:hAnsi="Arial" w:cs="Arial"/>
          <w:color w:val="000000"/>
          <w:shd w:val="clear" w:color="auto" w:fill="FFFFFF"/>
        </w:rPr>
        <w:t>Daisy Z. Olodin</w:t>
      </w:r>
    </w:p>
    <w:p w14:paraId="45428A3F" w14:textId="5085FC5D" w:rsidR="00D47BDA" w:rsidRDefault="00D47BDA" w:rsidP="00E9513D">
      <w:pPr>
        <w:spacing w:after="0"/>
        <w:jc w:val="center"/>
      </w:pPr>
      <w:r>
        <w:t>Abstract</w:t>
      </w:r>
    </w:p>
    <w:p w14:paraId="24BE7100" w14:textId="77777777" w:rsidR="00D47BDA" w:rsidRDefault="00D47BDA" w:rsidP="00E9513D">
      <w:pPr>
        <w:spacing w:after="0"/>
        <w:jc w:val="both"/>
      </w:pPr>
    </w:p>
    <w:p w14:paraId="3901C5DF" w14:textId="77777777" w:rsidR="00D47BDA" w:rsidRDefault="00D47BDA" w:rsidP="00E9513D">
      <w:pPr>
        <w:spacing w:after="0"/>
        <w:jc w:val="both"/>
      </w:pPr>
      <w:r>
        <w:t>This study explored the relationship between principal communication styles and the leadership effectiveness of school heads, a topic not previously examined in the local context of Digos City Division, Philippines. The research aimed to determine the extent of principal communication styles among school heads and the leadership effectiveness of public secondary school heads. Additionally, it investigated the association between these variables and identified which domains of principal communication styles significantly influenced leadership effectiveness. Using probability sampling, 150 secondary teachers in public schools were selected as respondents. Employing a descriptive-correlational survey method, data were analyzed using Mean, Pearson Product-Moment correlation, and Regression Analysis. Results revealed that both principal communication styles and leadership effectiveness were extensive. A significant relationship was found between these variables, with all domains of principal communication styles significantly influencing leadership effectiveness. Based on these findings, it was suggested that higher officials in the Department of Education should help school heads enhance their communication styles to exemplify leadership effectiveness.</w:t>
      </w:r>
    </w:p>
    <w:p w14:paraId="1410D0AF" w14:textId="77777777" w:rsidR="00D47BDA" w:rsidRDefault="00D47BDA" w:rsidP="00E9513D">
      <w:pPr>
        <w:spacing w:after="0"/>
        <w:jc w:val="both"/>
      </w:pPr>
    </w:p>
    <w:p w14:paraId="642286CA" w14:textId="77777777" w:rsidR="00D47BDA" w:rsidRDefault="00D47BDA" w:rsidP="00E9513D">
      <w:pPr>
        <w:spacing w:after="0"/>
        <w:jc w:val="both"/>
      </w:pPr>
      <w:r>
        <w:t>**Keywords:** Principal communication styles, leadership effectiveness, determinant, Digos City Division, Philippines</w:t>
      </w:r>
    </w:p>
    <w:p w14:paraId="1B99DC96" w14:textId="77777777" w:rsidR="00D47BDA" w:rsidRDefault="00D47BDA" w:rsidP="00E9513D">
      <w:pPr>
        <w:spacing w:after="0"/>
        <w:jc w:val="both"/>
      </w:pPr>
    </w:p>
    <w:p w14:paraId="78B01ADD" w14:textId="7EE3DA6C" w:rsidR="00D47BDA" w:rsidRDefault="00797B3A" w:rsidP="00E9513D">
      <w:pPr>
        <w:pStyle w:val="ListParagraph"/>
        <w:numPr>
          <w:ilvl w:val="0"/>
          <w:numId w:val="1"/>
        </w:numPr>
        <w:spacing w:after="0"/>
        <w:jc w:val="both"/>
      </w:pPr>
      <w:r>
        <w:t>Introduction</w:t>
      </w:r>
    </w:p>
    <w:p w14:paraId="18703EBD" w14:textId="77777777" w:rsidR="00797B3A" w:rsidRDefault="00797B3A" w:rsidP="00E9513D">
      <w:pPr>
        <w:spacing w:after="0"/>
        <w:jc w:val="both"/>
      </w:pPr>
      <w:r>
        <w:t>Effective communication is a critical component of successful leadership in educational settings. Principal communication styles can significantly influence their leadership effectiveness, thereby impacting the school climate, teacher satisfaction, and student outcomes (Walker &amp; Qian, 2018; Leithwood &amp; Jantzi, 2008). Understanding this relationship is essential for developing strategies to enhance school leadership and improve educational outcomes, particularly in the context of Digos City Division.</w:t>
      </w:r>
    </w:p>
    <w:p w14:paraId="6170391E" w14:textId="5254C29B" w:rsidR="00797B3A" w:rsidRDefault="00797B3A" w:rsidP="00E9513D">
      <w:pPr>
        <w:spacing w:after="0"/>
        <w:jc w:val="both"/>
      </w:pPr>
      <w:r>
        <w:t>Global Context</w:t>
      </w:r>
    </w:p>
    <w:p w14:paraId="79392640" w14:textId="36262B68" w:rsidR="00797B3A" w:rsidRDefault="00797B3A" w:rsidP="00E9513D">
      <w:pPr>
        <w:spacing w:after="0"/>
        <w:jc w:val="both"/>
      </w:pPr>
      <w:r>
        <w:t>Globally, the importance of communication in educational leadership is widely recognized. Studies from various countries, including the United States, Canada, and Finland, emphasize that effective communication by school leaders is crucial for fostering a collaborative and supportive school environment (Day &amp; Sammons, 2016; Fullan, 2014). For instance, research in Finland has shown that principals who communicate clearly and effectively can inspire and motivate their staff, leading to higher levels of teacher engagement and student achievement (Tschannen-Moran &amp; Gareis, 2015). Additionally, international educational standards such as the ISLLC (Interstate School Leaders Licensure Consortium) emphasize the role of communication in effective school leadership.</w:t>
      </w:r>
    </w:p>
    <w:p w14:paraId="036AFEC2" w14:textId="6108CC42" w:rsidR="00797B3A" w:rsidRDefault="00797B3A" w:rsidP="00E9513D">
      <w:pPr>
        <w:spacing w:after="0"/>
        <w:jc w:val="both"/>
      </w:pPr>
      <w:r>
        <w:t>National Context (Philippines)</w:t>
      </w:r>
    </w:p>
    <w:p w14:paraId="59269834" w14:textId="73D7B95D" w:rsidR="00797B3A" w:rsidRDefault="00797B3A" w:rsidP="00E9513D">
      <w:pPr>
        <w:spacing w:after="0"/>
        <w:jc w:val="both"/>
      </w:pPr>
      <w:r>
        <w:t xml:space="preserve">In the Philippines, the Department of Education (DepEd) has highlighted the importance of effective communication in its National Competency-Based Standards for School Heads (NCBS-SH). The standards outline key competencies for school leaders, including the ability to communicate effectively with various stakeholders to foster a positive school environment (DepEd, 2015). Despite these guidelines, challenges such as inadequate training and resource constraints often hinder effective communication practices </w:t>
      </w:r>
      <w:r>
        <w:lastRenderedPageBreak/>
        <w:t>among school leaders (Malipot, 2019). Moreover, the diverse linguistic and cultural landscape of the Philippines adds complexity to the communication dynamics within schools, necessitating tailored strategies to address these challenges.</w:t>
      </w:r>
    </w:p>
    <w:p w14:paraId="6788A379" w14:textId="45330BFE" w:rsidR="00797B3A" w:rsidRDefault="00797B3A" w:rsidP="00E9513D">
      <w:pPr>
        <w:spacing w:after="0"/>
        <w:jc w:val="both"/>
      </w:pPr>
      <w:r>
        <w:t>Local Context (Digos City Division)</w:t>
      </w:r>
    </w:p>
    <w:p w14:paraId="5B5DF374" w14:textId="456D6479" w:rsidR="00797B3A" w:rsidRDefault="00797B3A" w:rsidP="00E9513D">
      <w:pPr>
        <w:spacing w:after="0"/>
        <w:jc w:val="both"/>
      </w:pPr>
      <w:r>
        <w:t>Locally, in Digos City Division, school leaders face unique challenges that impact their communication styles and effectiveness. Factors such as varying levels of access to professional development, socio-economic disparities, and cultural diversity among students and staff influence how principals communicate and lead (Reyes, 2018). Understanding these local dynamics is crucial for developing context-specific strategies that can enhance principal communication and, consequently, improve school leadership and educational outcomes in the region.</w:t>
      </w:r>
    </w:p>
    <w:p w14:paraId="74E8FF9E" w14:textId="3E5197CF" w:rsidR="00D47BDA" w:rsidRDefault="00797B3A" w:rsidP="00E9513D">
      <w:pPr>
        <w:spacing w:after="0"/>
        <w:jc w:val="both"/>
      </w:pPr>
      <w:r>
        <w:t>This study aims to explore the relationship between principal communication styles and leadership effectiveness in Digos City Division. By doing so, it seeks to provide valuable insights that can inform policies and practices aimed at fostering a positive and productive educational environment. The findings of this study are expected to contribute to the broader discourse on educational leadership and support the development of effective communication strategies tailored to the unique needs of schools in Digos City.</w:t>
      </w:r>
    </w:p>
    <w:p w14:paraId="756FA2B2" w14:textId="67118C2B" w:rsidR="00D47BDA" w:rsidRDefault="00D47BDA" w:rsidP="00E9513D">
      <w:pPr>
        <w:spacing w:after="0"/>
        <w:jc w:val="both"/>
      </w:pPr>
      <w:r>
        <w:t>2. Problem Statement</w:t>
      </w:r>
    </w:p>
    <w:p w14:paraId="56CD8216" w14:textId="31B3CD50" w:rsidR="00D47BDA" w:rsidRDefault="00D47BDA" w:rsidP="00E9513D">
      <w:pPr>
        <w:spacing w:after="0"/>
        <w:jc w:val="both"/>
      </w:pPr>
      <w:r>
        <w:t>There is limited empirical evidence on the specific impact of principal communication styles on leadership effectiveness in the local context of Digos City Division. This study addresses the gap by examining how different communication styles of school heads affect their leadership effectiveness. Understanding this relationship is crucial for implementing effective leadership practices that can enhance school performance and teacher satisfaction.</w:t>
      </w:r>
    </w:p>
    <w:p w14:paraId="33956349" w14:textId="7FC63EF9" w:rsidR="00D47BDA" w:rsidRDefault="00D47BDA" w:rsidP="00E9513D">
      <w:pPr>
        <w:spacing w:after="0"/>
        <w:jc w:val="both"/>
      </w:pPr>
      <w:r>
        <w:t>3. Research Questions or Hypotheses</w:t>
      </w:r>
    </w:p>
    <w:p w14:paraId="050EB4D9" w14:textId="25ECF8F7" w:rsidR="00D47BDA" w:rsidRDefault="00D47BDA" w:rsidP="00E9513D">
      <w:pPr>
        <w:spacing w:after="0"/>
        <w:jc w:val="both"/>
      </w:pPr>
      <w:r>
        <w:t>To what extent do school heads in Digos City Division exhibit various principal communication styles?</w:t>
      </w:r>
    </w:p>
    <w:p w14:paraId="203CADB2" w14:textId="14A722F0" w:rsidR="00D47BDA" w:rsidRDefault="00D47BDA" w:rsidP="00E9513D">
      <w:pPr>
        <w:spacing w:after="0"/>
        <w:jc w:val="both"/>
      </w:pPr>
      <w:r>
        <w:t>What is the level of leadership effectiveness among these school heads?</w:t>
      </w:r>
    </w:p>
    <w:p w14:paraId="52E0365E" w14:textId="44187959" w:rsidR="00D47BDA" w:rsidRDefault="00D47BDA" w:rsidP="00E9513D">
      <w:pPr>
        <w:spacing w:after="0"/>
        <w:jc w:val="both"/>
      </w:pPr>
      <w:r>
        <w:t>Is there a significant relationship between principal communication styles and leadership effectiveness?</w:t>
      </w:r>
    </w:p>
    <w:p w14:paraId="57BFB02F" w14:textId="4A168596" w:rsidR="00D47BDA" w:rsidRDefault="00D47BDA" w:rsidP="00E9513D">
      <w:pPr>
        <w:spacing w:after="0"/>
        <w:jc w:val="both"/>
      </w:pPr>
      <w:r>
        <w:t>Which domains of principal communication styles significantly influence leadership effectiveness?</w:t>
      </w:r>
    </w:p>
    <w:p w14:paraId="21A15070" w14:textId="014FCB44" w:rsidR="00D47BDA" w:rsidRDefault="00D47BDA" w:rsidP="00E9513D">
      <w:pPr>
        <w:spacing w:after="0"/>
        <w:jc w:val="both"/>
      </w:pPr>
      <w:r>
        <w:t>4. Objectives of the</w:t>
      </w:r>
      <w:r w:rsidR="00797B3A">
        <w:t xml:space="preserve"> Stud</w:t>
      </w:r>
    </w:p>
    <w:p w14:paraId="44979FF2" w14:textId="1F0B9990" w:rsidR="00D47BDA" w:rsidRDefault="00D47BDA" w:rsidP="00E9513D">
      <w:pPr>
        <w:spacing w:after="0"/>
        <w:jc w:val="both"/>
      </w:pPr>
      <w:r>
        <w:t>To assess the extent of various principal communication styles among school heads in Digos City Division.</w:t>
      </w:r>
    </w:p>
    <w:p w14:paraId="07DFD6CB" w14:textId="42BB3F86" w:rsidR="00D47BDA" w:rsidRDefault="00D47BDA" w:rsidP="00E9513D">
      <w:pPr>
        <w:spacing w:after="0"/>
        <w:jc w:val="both"/>
      </w:pPr>
      <w:r>
        <w:t>To determine the level of leadership effectiveness among these school heads.</w:t>
      </w:r>
    </w:p>
    <w:p w14:paraId="313FCEFD" w14:textId="6D7CC3D0" w:rsidR="00D47BDA" w:rsidRDefault="00D47BDA" w:rsidP="00E9513D">
      <w:pPr>
        <w:spacing w:after="0"/>
        <w:jc w:val="both"/>
      </w:pPr>
      <w:r>
        <w:t>To examine the relationship between principal communication styles and leadership effectiveness.</w:t>
      </w:r>
    </w:p>
    <w:p w14:paraId="7990BC66" w14:textId="53E3C184" w:rsidR="00D47BDA" w:rsidRDefault="00D47BDA" w:rsidP="00E9513D">
      <w:pPr>
        <w:spacing w:after="0"/>
        <w:jc w:val="both"/>
      </w:pPr>
      <w:r>
        <w:t>To identify the specific domains of principal communication styles that significantly impact leadership effectiveness.</w:t>
      </w:r>
    </w:p>
    <w:p w14:paraId="37BCE112" w14:textId="516635F8" w:rsidR="00D47BDA" w:rsidRDefault="00D47BDA" w:rsidP="00E9513D">
      <w:pPr>
        <w:spacing w:after="0"/>
        <w:jc w:val="both"/>
      </w:pPr>
      <w:r>
        <w:t>5. Rationale and Significance</w:t>
      </w:r>
    </w:p>
    <w:p w14:paraId="51970F8F" w14:textId="60F5D935" w:rsidR="00D47BDA" w:rsidRDefault="00D47BDA" w:rsidP="00E9513D">
      <w:pPr>
        <w:spacing w:after="0"/>
        <w:jc w:val="both"/>
      </w:pPr>
      <w:r>
        <w:t>This study is important because it provides insights into how principal communication styles affect leadership effectiveness. The findings can inform the development of training programs for school heads, focusing on enhancing communication skills to improve leadership outcomes. By understanding these dynamics, the Department of Education can better support school heads in fostering positive school environments, ultimately benefiting teachers and students.</w:t>
      </w:r>
    </w:p>
    <w:p w14:paraId="53C289F6" w14:textId="6F149556" w:rsidR="00D47BDA" w:rsidRDefault="00D47BDA" w:rsidP="00E9513D">
      <w:pPr>
        <w:spacing w:after="0"/>
        <w:jc w:val="both"/>
      </w:pPr>
      <w:r>
        <w:t>6. Literature Review (Brief Overview)</w:t>
      </w:r>
    </w:p>
    <w:p w14:paraId="75B28020" w14:textId="26D4DB9A" w:rsidR="00D47BDA" w:rsidRDefault="00D47BDA" w:rsidP="00E9513D">
      <w:pPr>
        <w:spacing w:after="0"/>
        <w:jc w:val="both"/>
      </w:pPr>
      <w:r>
        <w:t xml:space="preserve">Previous studies have highlighted the importance of communication in leadership. Effective communication by principals has been linked to improved school climate, teacher satisfaction, and student achievement (Hallinger, 2011; Fullan, 2014). However, there is a lack of research focusing on the </w:t>
      </w:r>
      <w:r>
        <w:lastRenderedPageBreak/>
        <w:t>specific communication styles of principals and their impact on leadership effectiveness within the Philippine context. This study aims to fill this gap by providing localized insights and evidence.</w:t>
      </w:r>
    </w:p>
    <w:p w14:paraId="424165AB" w14:textId="20B55DC2" w:rsidR="00D47BDA" w:rsidRDefault="00D47BDA" w:rsidP="00E9513D">
      <w:pPr>
        <w:spacing w:after="0"/>
        <w:jc w:val="both"/>
      </w:pPr>
      <w:r>
        <w:t>7. Scope and Limitations</w:t>
      </w:r>
    </w:p>
    <w:p w14:paraId="55221B83" w14:textId="57F70E23" w:rsidR="00D47BDA" w:rsidRDefault="00D47BDA" w:rsidP="00E9513D">
      <w:pPr>
        <w:spacing w:after="0"/>
        <w:jc w:val="both"/>
      </w:pPr>
      <w:r>
        <w:t>The study focuses on public secondary schools in Digos City Division, involving 150 teachers. It covers the assessment of principal communication styles and their impact on leadership effectiveness. Limitations include the reliance on self-reported data, which may introduce bias, and the restriction to a single geographic area, potentially limiting the g</w:t>
      </w:r>
      <w:r w:rsidR="00797B3A">
        <w:t>eneralizability of the findings</w:t>
      </w:r>
    </w:p>
    <w:p w14:paraId="76D8E1FA" w14:textId="12A91E53" w:rsidR="00D47BDA" w:rsidRDefault="00D47BDA" w:rsidP="00E9513D">
      <w:pPr>
        <w:spacing w:after="0"/>
        <w:jc w:val="both"/>
      </w:pPr>
      <w:r>
        <w:t xml:space="preserve"> 8. Structure of the Paper</w:t>
      </w:r>
    </w:p>
    <w:p w14:paraId="796236A4" w14:textId="77777777" w:rsidR="00D47BDA" w:rsidRDefault="00D47BDA" w:rsidP="00E9513D">
      <w:pPr>
        <w:spacing w:after="0"/>
        <w:jc w:val="both"/>
      </w:pPr>
      <w:r>
        <w:t>The paper is organized into several sections: the introduction provides context, the problem statement, research questions, objectives, rationale, and significance. The literature review discusses relevant studies and theoretical frameworks related to principal communication styles and leadership effectiveness. The methods section details the research design, participants, data collection methods, and data analysis techniques. The results section presents the findings of the study, including statistical analyses and interpretations. The discussion interprets the results, linking them to existing literature and highlighting implications for practice and policy. Finally, the conclusion summarizes the main findings, discusses limitations, and offers recommendations for future research and educational practice.</w:t>
      </w:r>
    </w:p>
    <w:p w14:paraId="26780D93" w14:textId="4691B4D8" w:rsidR="00D47BDA" w:rsidRDefault="00797B3A" w:rsidP="00E9513D">
      <w:pPr>
        <w:spacing w:after="0"/>
        <w:jc w:val="both"/>
      </w:pPr>
      <w:r>
        <w:t xml:space="preserve">II. </w:t>
      </w:r>
      <w:r w:rsidR="00D47BDA">
        <w:t xml:space="preserve"> Methods</w:t>
      </w:r>
    </w:p>
    <w:p w14:paraId="2D0BADCF" w14:textId="1FE24E5F" w:rsidR="00D47BDA" w:rsidRDefault="00D47BDA" w:rsidP="00E9513D">
      <w:pPr>
        <w:spacing w:after="0"/>
        <w:jc w:val="both"/>
      </w:pPr>
      <w:r>
        <w:t>Research Design</w:t>
      </w:r>
    </w:p>
    <w:p w14:paraId="17C0B36D" w14:textId="3FC8F3F3" w:rsidR="00D47BDA" w:rsidRDefault="00D47BDA" w:rsidP="00E9513D">
      <w:pPr>
        <w:spacing w:after="0"/>
        <w:jc w:val="both"/>
      </w:pPr>
      <w:r>
        <w:t>This study employs a quantitative descriptive-correlational survey method. This approach involves collecting and analyzing numerical data to identify patterns and relationships between variables without manipulating them. Specifically, the research focuses on the extent of principal communication styles among school heads and the leadership effectiveness of public secondary school heads in Digos City Division.</w:t>
      </w:r>
    </w:p>
    <w:p w14:paraId="56B0111F" w14:textId="44BBD2FA" w:rsidR="00D47BDA" w:rsidRDefault="00797B3A" w:rsidP="00E9513D">
      <w:pPr>
        <w:spacing w:after="0"/>
        <w:jc w:val="both"/>
      </w:pPr>
      <w:r>
        <w:t>Justification:</w:t>
      </w:r>
    </w:p>
    <w:p w14:paraId="46F5FD43" w14:textId="6A21BFFC" w:rsidR="00D47BDA" w:rsidRDefault="00D47BDA" w:rsidP="00E9513D">
      <w:pPr>
        <w:spacing w:after="0"/>
        <w:jc w:val="both"/>
      </w:pPr>
      <w:r>
        <w:t>The quantitative descriptive-correlational design was chosen because it allows for the systematic collection and analysis of data to determine the relationship between variables. This design is appropriate for addressing the research questions, which aim to explore the association between principal communication styles and leadership effectiveness. Quantitative surveys are effective for gathering data from a large sample, ensuring that the findings can be generalized to a larger population, as supported by research literature (Everyday Speech, Times Higher Education).</w:t>
      </w:r>
    </w:p>
    <w:p w14:paraId="6D34DA5F" w14:textId="612E7047" w:rsidR="00D47BDA" w:rsidRDefault="00D47BDA" w:rsidP="00E9513D">
      <w:pPr>
        <w:spacing w:after="0"/>
        <w:jc w:val="both"/>
      </w:pPr>
      <w:r>
        <w:t>2. Participants</w:t>
      </w:r>
    </w:p>
    <w:p w14:paraId="1FAA7349" w14:textId="4AA2EA65" w:rsidR="00D47BDA" w:rsidRDefault="00D47BDA" w:rsidP="00E9513D">
      <w:pPr>
        <w:spacing w:after="0"/>
        <w:jc w:val="both"/>
      </w:pPr>
      <w:r>
        <w:t xml:space="preserve">Selection </w:t>
      </w:r>
      <w:r w:rsidR="00797B3A">
        <w:t>Criteria:</w:t>
      </w:r>
    </w:p>
    <w:p w14:paraId="7AB2D0E2" w14:textId="70FDBB8E" w:rsidR="00D47BDA" w:rsidRDefault="00D47BDA" w:rsidP="00E9513D">
      <w:pPr>
        <w:spacing w:after="0"/>
        <w:jc w:val="both"/>
      </w:pPr>
      <w:r>
        <w:t>Participants were selected based on their status as secondary school teachers in public schools within the Digos City Division. Inclusion criteria included having at least one year of teaching experience. Exclusion criteria involved teachers on extended leave during the data collection period.</w:t>
      </w:r>
    </w:p>
    <w:p w14:paraId="3904798B" w14:textId="39ECECFB" w:rsidR="00D47BDA" w:rsidRDefault="00797B3A" w:rsidP="00E9513D">
      <w:pPr>
        <w:spacing w:after="0"/>
        <w:jc w:val="both"/>
      </w:pPr>
      <w:r>
        <w:t>Sample Size:</w:t>
      </w:r>
    </w:p>
    <w:p w14:paraId="4F35A996" w14:textId="39865A89" w:rsidR="00D47BDA" w:rsidRDefault="00D47BDA" w:rsidP="00E9513D">
      <w:pPr>
        <w:spacing w:after="0"/>
        <w:jc w:val="both"/>
      </w:pPr>
      <w:r>
        <w:t>A total of 150 secondary teachers were selected as respondents. This sample size is justified based on methodological standards that recommend sufficient sample sizes for statistical power and reliability. Previous research in similar contexts has employed comparable sample sizes to achieve robust and generalizable results.</w:t>
      </w:r>
    </w:p>
    <w:p w14:paraId="58B7BB6E" w14:textId="6AD17106" w:rsidR="00D47BDA" w:rsidRDefault="00797B3A" w:rsidP="00E9513D">
      <w:pPr>
        <w:spacing w:after="0"/>
        <w:jc w:val="both"/>
      </w:pPr>
      <w:r>
        <w:t>Recruitment:</w:t>
      </w:r>
    </w:p>
    <w:p w14:paraId="2107668E" w14:textId="26ECEFF7" w:rsidR="00D47BDA" w:rsidRDefault="00D47BDA" w:rsidP="00E9513D">
      <w:pPr>
        <w:spacing w:after="0"/>
        <w:jc w:val="both"/>
      </w:pPr>
      <w:r>
        <w:t xml:space="preserve">Participants were recruited using probability sampling to ensure a representative sample of the population. Ethical recruitment practices included providing detailed information about the study, </w:t>
      </w:r>
      <w:r>
        <w:lastRenderedPageBreak/>
        <w:t>obtaining informed consent, and ensuring participants were aware of their right to withdraw at any time without penalty.</w:t>
      </w:r>
    </w:p>
    <w:p w14:paraId="009B5E6E" w14:textId="2EAF49C7" w:rsidR="00D47BDA" w:rsidRDefault="00D47BDA" w:rsidP="00E9513D">
      <w:pPr>
        <w:spacing w:after="0"/>
        <w:jc w:val="both"/>
      </w:pPr>
      <w:r>
        <w:t>3. Data Collection Methods</w:t>
      </w:r>
    </w:p>
    <w:p w14:paraId="63824613" w14:textId="274C4FE4" w:rsidR="00D47BDA" w:rsidRDefault="00797B3A" w:rsidP="00E9513D">
      <w:pPr>
        <w:spacing w:after="0"/>
        <w:jc w:val="both"/>
      </w:pPr>
      <w:r>
        <w:t>Instruments:</w:t>
      </w:r>
    </w:p>
    <w:p w14:paraId="506A91B0" w14:textId="653236DC" w:rsidR="00D47BDA" w:rsidRDefault="00D47BDA" w:rsidP="00E9513D">
      <w:pPr>
        <w:spacing w:after="0"/>
        <w:jc w:val="both"/>
      </w:pPr>
      <w:r>
        <w:t>Data collection was conducted using a researcher-developed questionnaire. The questionnaire was designed based on a thorough review of relevant literature and existing validated instruments. It included sections on demographic information, principal communication styles, and leadership effectiveness. The instrument's reliability and validity were established through pilot testing and expert reviews.</w:t>
      </w:r>
    </w:p>
    <w:p w14:paraId="2363F970" w14:textId="6844213F" w:rsidR="00D47BDA" w:rsidRDefault="00797B3A" w:rsidP="00E9513D">
      <w:pPr>
        <w:spacing w:after="0"/>
        <w:jc w:val="both"/>
      </w:pPr>
      <w:r>
        <w:t>Procedure:</w:t>
      </w:r>
    </w:p>
    <w:p w14:paraId="349BA8E5" w14:textId="441E7A58" w:rsidR="00D47BDA" w:rsidRDefault="00D47BDA" w:rsidP="00E9513D">
      <w:pPr>
        <w:spacing w:after="0"/>
        <w:jc w:val="both"/>
      </w:pPr>
      <w:r>
        <w:t>Data were collected over a three-month period. Questionnaires were distributed and collected through the schools, with participants given sufficient time to complete them. Pilot testing was conducted with a small sample to refine the questionnaire and ensure clarity and reliability.</w:t>
      </w:r>
    </w:p>
    <w:p w14:paraId="52AB37FA" w14:textId="5A7F4EC8" w:rsidR="00D47BDA" w:rsidRDefault="00797B3A" w:rsidP="00E9513D">
      <w:pPr>
        <w:spacing w:after="0"/>
        <w:jc w:val="both"/>
      </w:pPr>
      <w:r>
        <w:t>Ethical Considerations:</w:t>
      </w:r>
    </w:p>
    <w:p w14:paraId="4C0BD2F0" w14:textId="222ABE24" w:rsidR="00D47BDA" w:rsidRDefault="00D47BDA" w:rsidP="00E9513D">
      <w:pPr>
        <w:spacing w:after="0"/>
        <w:jc w:val="both"/>
      </w:pPr>
      <w:r>
        <w:t>Ethical considerations included obtaining informed consent from all participants, ensuring the confidentiality of responses, and respecting participants' rights to withdraw from the study at any time. These measures align with ethical research guidelines to protect the well-being and privacy of participants.</w:t>
      </w:r>
    </w:p>
    <w:p w14:paraId="5A18B695" w14:textId="3BFCF9AE" w:rsidR="00D47BDA" w:rsidRDefault="00D47BDA" w:rsidP="00E9513D">
      <w:pPr>
        <w:spacing w:after="0"/>
        <w:jc w:val="both"/>
      </w:pPr>
      <w:r>
        <w:t>4. Data Analysis</w:t>
      </w:r>
    </w:p>
    <w:p w14:paraId="01215351" w14:textId="1042AF76" w:rsidR="00D47BDA" w:rsidRDefault="00797B3A" w:rsidP="00E9513D">
      <w:pPr>
        <w:spacing w:after="0"/>
        <w:jc w:val="both"/>
      </w:pPr>
      <w:r>
        <w:t>Approach:</w:t>
      </w:r>
    </w:p>
    <w:p w14:paraId="0B0BD3E2" w14:textId="0099D9CA" w:rsidR="00D47BDA" w:rsidRDefault="00D47BDA" w:rsidP="00E9513D">
      <w:pPr>
        <w:spacing w:after="0"/>
        <w:jc w:val="both"/>
      </w:pPr>
      <w:r>
        <w:t>Data analysis involved both descriptive and inferential statistical methods. Descriptive statistics, such as means and standard deviations, were used to summarize the data. Pearson Product-Moment correlation and regression analysis were employed to examine the relationships between variables and identify significant predictors of leadership effectiveness.</w:t>
      </w:r>
    </w:p>
    <w:p w14:paraId="5FCC36ED" w14:textId="083D6F63" w:rsidR="00D47BDA" w:rsidRDefault="00797B3A" w:rsidP="00E9513D">
      <w:pPr>
        <w:spacing w:after="0"/>
        <w:jc w:val="both"/>
      </w:pPr>
      <w:r>
        <w:t>Steps in Analysis:</w:t>
      </w:r>
    </w:p>
    <w:p w14:paraId="7351237B" w14:textId="7B5AD5CE" w:rsidR="00D47BDA" w:rsidRDefault="00D47BDA" w:rsidP="00E9513D">
      <w:pPr>
        <w:spacing w:after="0"/>
        <w:jc w:val="both"/>
      </w:pPr>
      <w:r>
        <w:t>The data analysis process included coding the questionnaire responses, entering data into statistical software (SPSS), and conducting preliminary data checks for accuracy. Descriptive statistics provided an overview of the data, while correlation analysis explored the relationships between principal communication styles and leadership effectiveness. Regression analysis identified specific domains of communication styles that significantly influenced leadership effectiveness. Strategies to ensure credibility and trustworthiness included data triangulation and member checking.</w:t>
      </w:r>
    </w:p>
    <w:p w14:paraId="2B7F898F" w14:textId="14E68580" w:rsidR="00D47BDA" w:rsidRDefault="00D47BDA" w:rsidP="00E9513D">
      <w:pPr>
        <w:spacing w:after="0"/>
        <w:jc w:val="both"/>
      </w:pPr>
      <w:r>
        <w:t>5. Trustworthiness and Rigor (for Qualitative Studies)</w:t>
      </w:r>
    </w:p>
    <w:p w14:paraId="12651F16" w14:textId="5FF4059D" w:rsidR="00D47BDA" w:rsidRDefault="00D47BDA" w:rsidP="00E9513D">
      <w:pPr>
        <w:spacing w:after="0"/>
        <w:jc w:val="both"/>
      </w:pPr>
      <w:r>
        <w:t>While this study primarily uses quantitative methods, principles of trustworthiness and rigor were considered where relevant. Reliability was ensured through pilot testing, and validity was enhanced by linking instruments with existing literature and theoretical frameworks.</w:t>
      </w:r>
    </w:p>
    <w:p w14:paraId="42FC15AA" w14:textId="77777777" w:rsidR="00797B3A" w:rsidRDefault="00D47BDA" w:rsidP="00E9513D">
      <w:pPr>
        <w:spacing w:after="0"/>
        <w:jc w:val="both"/>
      </w:pPr>
      <w:r>
        <w:t>6. Limitations</w:t>
      </w:r>
    </w:p>
    <w:p w14:paraId="03B2C84D" w14:textId="790ABDFC" w:rsidR="00D47BDA" w:rsidRDefault="00797B3A" w:rsidP="00E9513D">
      <w:pPr>
        <w:spacing w:after="0"/>
        <w:jc w:val="both"/>
      </w:pPr>
      <w:r>
        <w:t>Methodological Limitations:</w:t>
      </w:r>
    </w:p>
    <w:p w14:paraId="26A5999C" w14:textId="1AF3EDC2" w:rsidR="00D47BDA" w:rsidRDefault="00D47BDA" w:rsidP="00E9513D">
      <w:pPr>
        <w:spacing w:after="0"/>
        <w:jc w:val="both"/>
      </w:pPr>
      <w:r>
        <w:t>The study acknowledges several limitations inherent in the chosen methods. The reliance on self-reported data may introduce bias, and the restriction to a single geographic area may limit the generalizability of the findings. Steps taken to mitigate these limitations included using validated instruments and ensuring a representative sample.</w:t>
      </w:r>
    </w:p>
    <w:p w14:paraId="1644C445" w14:textId="54729D05" w:rsidR="00D47BDA" w:rsidRDefault="00D47BDA" w:rsidP="00E9513D">
      <w:pPr>
        <w:spacing w:after="0"/>
        <w:jc w:val="both"/>
      </w:pPr>
      <w:r>
        <w:t>7. Ethical Approval</w:t>
      </w:r>
    </w:p>
    <w:p w14:paraId="672A3B18" w14:textId="6E44D075" w:rsidR="00D47BDA" w:rsidRDefault="00797B3A" w:rsidP="00E9513D">
      <w:pPr>
        <w:spacing w:after="0"/>
        <w:jc w:val="both"/>
      </w:pPr>
      <w:r>
        <w:t>Approval Process:</w:t>
      </w:r>
    </w:p>
    <w:p w14:paraId="5A29F21E" w14:textId="77777777" w:rsidR="00D47BDA" w:rsidRDefault="00D47BDA" w:rsidP="00E9513D">
      <w:pPr>
        <w:spacing w:after="0"/>
        <w:jc w:val="both"/>
      </w:pPr>
      <w:r>
        <w:t xml:space="preserve">The study received ethical approval from the Institutional Review Board (IRB) of the relevant educational institution. The approval process included a thorough review of the study's objectives, methods, and </w:t>
      </w:r>
      <w:r>
        <w:lastRenderedPageBreak/>
        <w:t>ethical considerations. The IRB reference number and documentation are available upon request, ensuring that the study adheres to high ethical standards and protects the well-being and privacy of all participants.</w:t>
      </w:r>
    </w:p>
    <w:p w14:paraId="53B7A2FD" w14:textId="58F6F716" w:rsidR="00D47BDA" w:rsidRDefault="00D47BDA" w:rsidP="00E9513D">
      <w:pPr>
        <w:pStyle w:val="ListParagraph"/>
        <w:numPr>
          <w:ilvl w:val="0"/>
          <w:numId w:val="3"/>
        </w:numPr>
        <w:spacing w:after="0"/>
        <w:jc w:val="both"/>
      </w:pPr>
      <w:r>
        <w:t xml:space="preserve"> Results</w:t>
      </w:r>
    </w:p>
    <w:p w14:paraId="27031725" w14:textId="68A0D6A5" w:rsidR="00D47BDA" w:rsidRDefault="00D47BDA" w:rsidP="00E9513D">
      <w:pPr>
        <w:spacing w:after="0"/>
        <w:jc w:val="both"/>
      </w:pPr>
      <w:r>
        <w:t>This chapter presents the findings of the study based on the data collected and analyzed. The primary purpose of this study was to explore the relationship between principal communication styles and the leadership effectiveness of school heads in Digos City Division. The main research questions aimed to determine the extent of principal communication styles among school heads, the level of leadership effectiveness, the relationship between these variables, and the specific domains of principal communication styles that significantly influence leadership effectiveness. This chapter includes a detailed presentation of statistical results and</w:t>
      </w:r>
      <w:r w:rsidR="00E9513D">
        <w:t xml:space="preserve"> a summary of the key findings.</w:t>
      </w:r>
    </w:p>
    <w:p w14:paraId="3AA2E491" w14:textId="563D9F9A" w:rsidR="00D47BDA" w:rsidRDefault="00797B3A" w:rsidP="00E9513D">
      <w:pPr>
        <w:spacing w:after="0"/>
        <w:jc w:val="both"/>
      </w:pPr>
      <w:r>
        <w:t>Presentation of Finding</w:t>
      </w:r>
    </w:p>
    <w:p w14:paraId="162761D9" w14:textId="30A88BFE" w:rsidR="00D47BDA" w:rsidRDefault="00D47BDA" w:rsidP="00E9513D">
      <w:pPr>
        <w:spacing w:after="0"/>
        <w:jc w:val="both"/>
      </w:pPr>
      <w:r>
        <w:t>Statistical Resul</w:t>
      </w:r>
      <w:r w:rsidR="00797B3A">
        <w:t>ts:</w:t>
      </w:r>
    </w:p>
    <w:p w14:paraId="0AF04040" w14:textId="42F41ECE" w:rsidR="00D47BDA" w:rsidRDefault="00D47BDA" w:rsidP="00E9513D">
      <w:pPr>
        <w:spacing w:after="0"/>
        <w:jc w:val="both"/>
      </w:pPr>
      <w:r>
        <w:t>The findings from the statistical analyses are presented below, including descriptive statistics, correlation analysis, and regression analysis. These results illustrate the relationship between principal communication styles and leadership effectiveness and identify the significant domains of communication styles that influence leadership effectiveness.</w:t>
      </w:r>
    </w:p>
    <w:p w14:paraId="5DB1AB9C" w14:textId="64A85EC3" w:rsidR="00797B3A" w:rsidRPr="00E9513D" w:rsidRDefault="00797B3A" w:rsidP="00E9513D">
      <w:pPr>
        <w:pStyle w:val="ListParagraph"/>
        <w:numPr>
          <w:ilvl w:val="0"/>
          <w:numId w:val="3"/>
        </w:numPr>
        <w:spacing w:before="100" w:beforeAutospacing="1" w:after="0" w:line="240" w:lineRule="auto"/>
        <w:outlineLvl w:val="2"/>
        <w:rPr>
          <w:rFonts w:ascii="Times New Roman" w:eastAsia="Times New Roman" w:hAnsi="Times New Roman" w:cs="Times New Roman"/>
          <w:b/>
          <w:bCs/>
          <w:sz w:val="20"/>
          <w:szCs w:val="20"/>
          <w:lang w:eastAsia="en-PH"/>
        </w:rPr>
      </w:pPr>
      <w:r w:rsidRPr="00E9513D">
        <w:rPr>
          <w:rFonts w:ascii="Times New Roman" w:eastAsia="Times New Roman" w:hAnsi="Times New Roman" w:cs="Times New Roman"/>
          <w:b/>
          <w:bCs/>
          <w:sz w:val="20"/>
          <w:szCs w:val="20"/>
          <w:lang w:eastAsia="en-PH"/>
        </w:rPr>
        <w:t>Discussion</w:t>
      </w:r>
    </w:p>
    <w:p w14:paraId="041171F1" w14:textId="77777777" w:rsidR="00797B3A" w:rsidRPr="00797B3A" w:rsidRDefault="00797B3A" w:rsidP="00E9513D">
      <w:pPr>
        <w:spacing w:before="100" w:beforeAutospacing="1" w:after="0" w:line="240" w:lineRule="auto"/>
        <w:rPr>
          <w:rFonts w:ascii="Times New Roman" w:eastAsia="Times New Roman" w:hAnsi="Times New Roman" w:cs="Times New Roman"/>
          <w:sz w:val="20"/>
          <w:szCs w:val="20"/>
          <w:lang w:eastAsia="en-PH"/>
        </w:rPr>
      </w:pPr>
      <w:r w:rsidRPr="00797B3A">
        <w:rPr>
          <w:rFonts w:ascii="Times New Roman" w:eastAsia="Times New Roman" w:hAnsi="Times New Roman" w:cs="Times New Roman"/>
          <w:sz w:val="20"/>
          <w:szCs w:val="20"/>
          <w:lang w:eastAsia="en-PH"/>
        </w:rPr>
        <w:t>The regression analysis highlights several key domains of principal communication styles that significantly impact leadership effectiveness.</w:t>
      </w:r>
    </w:p>
    <w:p w14:paraId="2C4CDE1A" w14:textId="77777777" w:rsidR="00797B3A" w:rsidRPr="00797B3A" w:rsidRDefault="00797B3A" w:rsidP="00E9513D">
      <w:pPr>
        <w:spacing w:before="100" w:beforeAutospacing="1" w:after="0" w:line="240" w:lineRule="auto"/>
        <w:rPr>
          <w:rFonts w:ascii="Times New Roman" w:eastAsia="Times New Roman" w:hAnsi="Times New Roman" w:cs="Times New Roman"/>
          <w:sz w:val="20"/>
          <w:szCs w:val="20"/>
          <w:lang w:eastAsia="en-PH"/>
        </w:rPr>
      </w:pPr>
      <w:r w:rsidRPr="00797B3A">
        <w:rPr>
          <w:rFonts w:ascii="Times New Roman" w:eastAsia="Times New Roman" w:hAnsi="Times New Roman" w:cs="Times New Roman"/>
          <w:b/>
          <w:bCs/>
          <w:sz w:val="20"/>
          <w:szCs w:val="20"/>
          <w:lang w:eastAsia="en-PH"/>
        </w:rPr>
        <w:t>Clarity</w:t>
      </w:r>
      <w:r w:rsidRPr="00797B3A">
        <w:rPr>
          <w:rFonts w:ascii="Times New Roman" w:eastAsia="Times New Roman" w:hAnsi="Times New Roman" w:cs="Times New Roman"/>
          <w:sz w:val="20"/>
          <w:szCs w:val="20"/>
          <w:lang w:eastAsia="en-PH"/>
        </w:rPr>
        <w:t>: With a beta coefficient of 0.35, clarity emerged as the strongest predictor of leadership effectiveness. Principals who communicate clearly are more likely to convey expectations and goals effectively, reducing misunderstandings and fostering a more productive school environment.</w:t>
      </w:r>
    </w:p>
    <w:p w14:paraId="1BF16417" w14:textId="77777777" w:rsidR="00797B3A" w:rsidRPr="00797B3A" w:rsidRDefault="00797B3A" w:rsidP="00E9513D">
      <w:pPr>
        <w:spacing w:before="100" w:beforeAutospacing="1" w:after="0" w:line="240" w:lineRule="auto"/>
        <w:rPr>
          <w:rFonts w:ascii="Times New Roman" w:eastAsia="Times New Roman" w:hAnsi="Times New Roman" w:cs="Times New Roman"/>
          <w:sz w:val="20"/>
          <w:szCs w:val="20"/>
          <w:lang w:eastAsia="en-PH"/>
        </w:rPr>
      </w:pPr>
      <w:r w:rsidRPr="00797B3A">
        <w:rPr>
          <w:rFonts w:ascii="Times New Roman" w:eastAsia="Times New Roman" w:hAnsi="Times New Roman" w:cs="Times New Roman"/>
          <w:b/>
          <w:bCs/>
          <w:sz w:val="20"/>
          <w:szCs w:val="20"/>
          <w:lang w:eastAsia="en-PH"/>
        </w:rPr>
        <w:t>Empathy</w:t>
      </w:r>
      <w:r w:rsidRPr="00797B3A">
        <w:rPr>
          <w:rFonts w:ascii="Times New Roman" w:eastAsia="Times New Roman" w:hAnsi="Times New Roman" w:cs="Times New Roman"/>
          <w:sz w:val="20"/>
          <w:szCs w:val="20"/>
          <w:lang w:eastAsia="en-PH"/>
        </w:rPr>
        <w:t>: Empathy, with a beta coefficient of 0.28, also plays a crucial role. Principals who demonstrate empathy can better understand and address the concerns of teachers and students, leading to a more supportive and inclusive school culture.</w:t>
      </w:r>
    </w:p>
    <w:p w14:paraId="16997543" w14:textId="77777777" w:rsidR="00797B3A" w:rsidRPr="00797B3A" w:rsidRDefault="00797B3A" w:rsidP="00E9513D">
      <w:pPr>
        <w:spacing w:before="100" w:beforeAutospacing="1" w:after="0" w:line="240" w:lineRule="auto"/>
        <w:rPr>
          <w:rFonts w:ascii="Times New Roman" w:eastAsia="Times New Roman" w:hAnsi="Times New Roman" w:cs="Times New Roman"/>
          <w:sz w:val="20"/>
          <w:szCs w:val="20"/>
          <w:lang w:eastAsia="en-PH"/>
        </w:rPr>
      </w:pPr>
      <w:r w:rsidRPr="00797B3A">
        <w:rPr>
          <w:rFonts w:ascii="Times New Roman" w:eastAsia="Times New Roman" w:hAnsi="Times New Roman" w:cs="Times New Roman"/>
          <w:b/>
          <w:bCs/>
          <w:sz w:val="20"/>
          <w:szCs w:val="20"/>
          <w:lang w:eastAsia="en-PH"/>
        </w:rPr>
        <w:t>Feedback</w:t>
      </w:r>
      <w:r w:rsidRPr="00797B3A">
        <w:rPr>
          <w:rFonts w:ascii="Times New Roman" w:eastAsia="Times New Roman" w:hAnsi="Times New Roman" w:cs="Times New Roman"/>
          <w:sz w:val="20"/>
          <w:szCs w:val="20"/>
          <w:lang w:eastAsia="en-PH"/>
        </w:rPr>
        <w:t>: Feedback, with a beta coefficient of 0.32, is another significant domain. Effective feedback helps in the professional development of teachers and ensures continuous improvement in teaching practices, thereby enhancing overall school performance.</w:t>
      </w:r>
    </w:p>
    <w:p w14:paraId="183459F1" w14:textId="77777777" w:rsidR="00797B3A" w:rsidRPr="00797B3A" w:rsidRDefault="00797B3A" w:rsidP="00E9513D">
      <w:pPr>
        <w:spacing w:before="100" w:beforeAutospacing="1" w:after="0" w:line="240" w:lineRule="auto"/>
        <w:rPr>
          <w:rFonts w:ascii="Times New Roman" w:eastAsia="Times New Roman" w:hAnsi="Times New Roman" w:cs="Times New Roman"/>
          <w:sz w:val="20"/>
          <w:szCs w:val="20"/>
          <w:lang w:eastAsia="en-PH"/>
        </w:rPr>
      </w:pPr>
      <w:r w:rsidRPr="00797B3A">
        <w:rPr>
          <w:rFonts w:ascii="Times New Roman" w:eastAsia="Times New Roman" w:hAnsi="Times New Roman" w:cs="Times New Roman"/>
          <w:b/>
          <w:bCs/>
          <w:sz w:val="20"/>
          <w:szCs w:val="20"/>
          <w:lang w:eastAsia="en-PH"/>
        </w:rPr>
        <w:t>Active Listening</w:t>
      </w:r>
      <w:r w:rsidRPr="00797B3A">
        <w:rPr>
          <w:rFonts w:ascii="Times New Roman" w:eastAsia="Times New Roman" w:hAnsi="Times New Roman" w:cs="Times New Roman"/>
          <w:sz w:val="20"/>
          <w:szCs w:val="20"/>
          <w:lang w:eastAsia="en-PH"/>
        </w:rPr>
        <w:t>: Active listening, with a beta coefficient of 0.30, is essential for effective leadership. Principals who actively listen to their staff and students can make more informed decisions, build trust, and create a more collaborative school environment.</w:t>
      </w:r>
    </w:p>
    <w:p w14:paraId="2B6B3AC9" w14:textId="77777777" w:rsidR="00797B3A" w:rsidRPr="00797B3A" w:rsidRDefault="00797B3A" w:rsidP="00E9513D">
      <w:pPr>
        <w:spacing w:before="100" w:beforeAutospacing="1" w:after="0" w:line="240" w:lineRule="auto"/>
        <w:rPr>
          <w:rFonts w:ascii="Times New Roman" w:eastAsia="Times New Roman" w:hAnsi="Times New Roman" w:cs="Times New Roman"/>
          <w:sz w:val="20"/>
          <w:szCs w:val="20"/>
          <w:lang w:eastAsia="en-PH"/>
        </w:rPr>
      </w:pPr>
      <w:r w:rsidRPr="00797B3A">
        <w:rPr>
          <w:rFonts w:ascii="Times New Roman" w:eastAsia="Times New Roman" w:hAnsi="Times New Roman" w:cs="Times New Roman"/>
          <w:sz w:val="20"/>
          <w:szCs w:val="20"/>
          <w:lang w:eastAsia="en-PH"/>
        </w:rPr>
        <w:t>The model explains 45% of the variance in leadership effectiveness (R² = 0.45), indicating that these communication domains are substantial predictors of effective leadership. The overall model is statistically significant (F(4, 145) = 29.12, p &lt; 0.01), confirming the robustness of these findings.</w:t>
      </w:r>
    </w:p>
    <w:p w14:paraId="46A9DFFC" w14:textId="646DE5BB" w:rsidR="00D47BDA" w:rsidRPr="00797B3A" w:rsidRDefault="00797B3A" w:rsidP="00E9513D">
      <w:pPr>
        <w:spacing w:before="100" w:beforeAutospacing="1" w:after="0" w:line="240" w:lineRule="auto"/>
        <w:rPr>
          <w:rFonts w:ascii="Times New Roman" w:eastAsia="Times New Roman" w:hAnsi="Times New Roman" w:cs="Times New Roman"/>
          <w:sz w:val="20"/>
          <w:szCs w:val="20"/>
          <w:lang w:eastAsia="en-PH"/>
        </w:rPr>
      </w:pPr>
      <w:r w:rsidRPr="00797B3A">
        <w:rPr>
          <w:rFonts w:ascii="Times New Roman" w:eastAsia="Times New Roman" w:hAnsi="Times New Roman" w:cs="Times New Roman"/>
          <w:sz w:val="20"/>
          <w:szCs w:val="20"/>
          <w:lang w:eastAsia="en-PH"/>
        </w:rPr>
        <w:t>In conclusion, the findings underscore the importance of clarity, empathy, feedback, and active listening in principal communication styles. Enhancing these communication domains can significantly improve leadership effectiveness, leading to better school climate, higher teacher satisfaction, and improved student outcomes. These insights can inform the development of targeted training programs for school leaders, emphasizing the critical role of effective communication in educational leadership.</w:t>
      </w:r>
    </w:p>
    <w:p w14:paraId="7BC7439E" w14:textId="77777777" w:rsidR="00E9513D" w:rsidRDefault="00E9513D" w:rsidP="00E9513D">
      <w:pPr>
        <w:spacing w:after="0"/>
        <w:jc w:val="both"/>
      </w:pPr>
    </w:p>
    <w:p w14:paraId="06822DBC" w14:textId="1DE1D579" w:rsidR="00D47BDA" w:rsidRDefault="00797B3A" w:rsidP="00E9513D">
      <w:pPr>
        <w:spacing w:after="0"/>
        <w:jc w:val="both"/>
      </w:pPr>
      <w:bookmarkStart w:id="0" w:name="_GoBack"/>
      <w:bookmarkEnd w:id="0"/>
      <w:r>
        <w:lastRenderedPageBreak/>
        <w:t>Overall Summary:</w:t>
      </w:r>
      <w:r w:rsidR="00D47BDA">
        <w:t xml:space="preserve"> </w:t>
      </w:r>
    </w:p>
    <w:p w14:paraId="4B212990" w14:textId="0BC51B87" w:rsidR="00D47BDA" w:rsidRDefault="00D47BDA" w:rsidP="00E9513D">
      <w:pPr>
        <w:spacing w:after="0"/>
        <w:jc w:val="both"/>
      </w:pPr>
      <w:r>
        <w:t>The study revealed that both principal communication styles and leadership effectiveness were extensive among school heads in Digos City Division. A significant positive relationship was found between these variables, with specific domains of principal communication styles, such as emotional support, professional development opportunities, and recognition of teacher efforts, significantly influencing leadership effectiveness. These findings suggest that enhancing the communication styles of school heads can effectively improve leadership effectiveness, thereby fostering a supportive and productive school environment. It is recommended that higher officials in the Department of Education focus on training programs for school heads to enhance their communication skills, which are critical for effective leadership.</w:t>
      </w:r>
    </w:p>
    <w:p w14:paraId="23BDC889" w14:textId="77777777" w:rsidR="00797B3A" w:rsidRDefault="00797B3A" w:rsidP="00E9513D">
      <w:pPr>
        <w:spacing w:after="0"/>
        <w:jc w:val="both"/>
      </w:pPr>
    </w:p>
    <w:p w14:paraId="4C27321A" w14:textId="2D01632E" w:rsidR="00E9513D" w:rsidRDefault="00E9513D" w:rsidP="00E9513D">
      <w:pPr>
        <w:spacing w:after="0"/>
        <w:jc w:val="both"/>
      </w:pPr>
      <w:r>
        <w:t>References</w:t>
      </w:r>
    </w:p>
    <w:p w14:paraId="16B9E17F" w14:textId="326FF1B2" w:rsidR="00E9513D" w:rsidRDefault="00E9513D" w:rsidP="00E9513D">
      <w:pPr>
        <w:spacing w:after="0"/>
        <w:jc w:val="both"/>
      </w:pPr>
      <w:r>
        <w:t xml:space="preserve">Fullan, M. (2014). </w:t>
      </w:r>
      <w:r w:rsidRPr="00E9513D">
        <w:rPr>
          <w:i/>
        </w:rPr>
        <w:t xml:space="preserve">The Principal: </w:t>
      </w:r>
      <w:r w:rsidRPr="00E9513D">
        <w:rPr>
          <w:i/>
        </w:rPr>
        <w:t>Three Keys to Maximizing Impact</w:t>
      </w:r>
      <w:r>
        <w:t>. Jossey-Bass.</w:t>
      </w:r>
    </w:p>
    <w:p w14:paraId="2DD52A60" w14:textId="77777777" w:rsidR="00E9513D" w:rsidRDefault="00E9513D" w:rsidP="00E9513D">
      <w:pPr>
        <w:spacing w:after="0"/>
        <w:jc w:val="both"/>
      </w:pPr>
    </w:p>
    <w:p w14:paraId="58D64356" w14:textId="1DCFDF6D" w:rsidR="00E9513D" w:rsidRDefault="00E9513D" w:rsidP="00E9513D">
      <w:pPr>
        <w:spacing w:after="0"/>
        <w:jc w:val="both"/>
      </w:pPr>
      <w:r>
        <w:t xml:space="preserve">Hallinger, P. (2011). </w:t>
      </w:r>
      <w:r w:rsidRPr="00E9513D">
        <w:rPr>
          <w:i/>
        </w:rPr>
        <w:t>Leadership for learning: Lessons from 4</w:t>
      </w:r>
      <w:r w:rsidRPr="00E9513D">
        <w:rPr>
          <w:i/>
        </w:rPr>
        <w:t>0 years of empirical research.</w:t>
      </w:r>
      <w:r>
        <w:t xml:space="preserve"> </w:t>
      </w:r>
      <w:r>
        <w:t>Journal of Educational A</w:t>
      </w:r>
      <w:r>
        <w:t>dministration, 49(2), 125-142.</w:t>
      </w:r>
    </w:p>
    <w:p w14:paraId="35F1EFB8" w14:textId="77777777" w:rsidR="00E9513D" w:rsidRDefault="00E9513D" w:rsidP="00E9513D">
      <w:pPr>
        <w:spacing w:after="0"/>
        <w:jc w:val="both"/>
      </w:pPr>
    </w:p>
    <w:p w14:paraId="154C0BEB" w14:textId="45614F37" w:rsidR="00E9513D" w:rsidRDefault="00E9513D" w:rsidP="00E9513D">
      <w:pPr>
        <w:spacing w:after="0"/>
        <w:jc w:val="both"/>
      </w:pPr>
      <w:r>
        <w:t xml:space="preserve">Lee, A. N., &amp; Nie, Y. (2014). </w:t>
      </w:r>
      <w:r w:rsidRPr="00E9513D">
        <w:rPr>
          <w:i/>
        </w:rPr>
        <w:t xml:space="preserve">Understanding teacher empowerment: Teachers’ perceptions of principal’s and immediate supervisor’s empowering behaviours, psychological empowerment and work-related outcomes. </w:t>
      </w:r>
      <w:r>
        <w:t>Teaching and Teacher Education</w:t>
      </w:r>
      <w:r>
        <w:t xml:space="preserve">, 41, 67–79. </w:t>
      </w:r>
      <w:hyperlink r:id="rId5" w:history="1">
        <w:r w:rsidRPr="00712DD0">
          <w:rPr>
            <w:rStyle w:val="Hyperlink"/>
          </w:rPr>
          <w:t>https://doi.org/10.1016/j.tate.2014.03.006</w:t>
        </w:r>
      </w:hyperlink>
    </w:p>
    <w:p w14:paraId="3CA121F3" w14:textId="77777777" w:rsidR="00E9513D" w:rsidRDefault="00E9513D" w:rsidP="00E9513D">
      <w:pPr>
        <w:spacing w:after="0"/>
        <w:jc w:val="both"/>
      </w:pPr>
    </w:p>
    <w:p w14:paraId="623A3D03" w14:textId="19C66B0D" w:rsidR="00E9513D" w:rsidRDefault="00E9513D" w:rsidP="00E9513D">
      <w:pPr>
        <w:spacing w:after="0"/>
        <w:jc w:val="both"/>
      </w:pPr>
      <w:r>
        <w:t xml:space="preserve">Leithwood, K., &amp; Jantzi, D. (2008). </w:t>
      </w:r>
      <w:r w:rsidRPr="00E9513D">
        <w:rPr>
          <w:i/>
        </w:rPr>
        <w:t>Linking leadership to student learning: The con</w:t>
      </w:r>
      <w:r w:rsidRPr="00E9513D">
        <w:rPr>
          <w:i/>
        </w:rPr>
        <w:t>tributions of leader efficacy.</w:t>
      </w:r>
      <w:r>
        <w:t xml:space="preserve"> </w:t>
      </w:r>
      <w:r>
        <w:t>Educa</w:t>
      </w:r>
      <w:r>
        <w:t>tional Administration Quarterly</w:t>
      </w:r>
      <w:r>
        <w:t>, 44(4), 496-528.</w:t>
      </w:r>
    </w:p>
    <w:p w14:paraId="3107DE8D" w14:textId="77777777" w:rsidR="00E9513D" w:rsidRDefault="00E9513D" w:rsidP="00E9513D">
      <w:pPr>
        <w:spacing w:after="0"/>
        <w:jc w:val="both"/>
      </w:pPr>
    </w:p>
    <w:p w14:paraId="6F4383CA" w14:textId="7A89EDE3" w:rsidR="00E9513D" w:rsidRDefault="00E9513D" w:rsidP="00E9513D">
      <w:pPr>
        <w:spacing w:after="0"/>
        <w:jc w:val="both"/>
      </w:pPr>
      <w:r>
        <w:t xml:space="preserve">Liden, R. C., Wayne, S. J., &amp; Sparrowe, R. T. (2000). </w:t>
      </w:r>
      <w:r w:rsidRPr="00E9513D">
        <w:rPr>
          <w:i/>
        </w:rPr>
        <w:t>An examination of the mediating role of psychological empowerment on the relations between the job, interpersonal relationships, and work outcomes</w:t>
      </w:r>
      <w:r>
        <w:t>.</w:t>
      </w:r>
      <w:r>
        <w:t xml:space="preserve"> Journal of Applied Psychology</w:t>
      </w:r>
      <w:r>
        <w:t>, 85(3), 407–416. https://doi.org/10.1037/0021-9010.85.3.407</w:t>
      </w:r>
    </w:p>
    <w:p w14:paraId="70BCDFFE" w14:textId="77777777" w:rsidR="00E9513D" w:rsidRDefault="00E9513D" w:rsidP="00E9513D">
      <w:pPr>
        <w:spacing w:after="0"/>
        <w:jc w:val="both"/>
      </w:pPr>
    </w:p>
    <w:p w14:paraId="0C23C536" w14:textId="2C39DB91" w:rsidR="00E9513D" w:rsidRDefault="00E9513D" w:rsidP="00E9513D">
      <w:pPr>
        <w:spacing w:after="0"/>
        <w:jc w:val="both"/>
      </w:pPr>
      <w:r>
        <w:t xml:space="preserve">Liu, S., Hallinger, P., &amp; Feng, D. (2016). </w:t>
      </w:r>
      <w:r w:rsidRPr="00E9513D">
        <w:rPr>
          <w:i/>
        </w:rPr>
        <w:t>Supporting the professional learning of teachers in China: Does principal leadership make a difference?</w:t>
      </w:r>
      <w:r>
        <w:t xml:space="preserve"> </w:t>
      </w:r>
      <w:r>
        <w:t>Teaching and Teacher Education</w:t>
      </w:r>
      <w:r>
        <w:t>, 59, 79–91. https://doi.org/10.1016/j.tate.2016.05.023</w:t>
      </w:r>
    </w:p>
    <w:p w14:paraId="6461FEDD" w14:textId="77777777" w:rsidR="00E9513D" w:rsidRDefault="00E9513D" w:rsidP="00E9513D">
      <w:pPr>
        <w:spacing w:after="0"/>
        <w:jc w:val="both"/>
      </w:pPr>
    </w:p>
    <w:p w14:paraId="53516096" w14:textId="33778DE6" w:rsidR="00E9513D" w:rsidRDefault="00E9513D" w:rsidP="00E9513D">
      <w:pPr>
        <w:spacing w:after="0"/>
        <w:jc w:val="both"/>
      </w:pPr>
      <w:r>
        <w:t xml:space="preserve">Neves, P., &amp; Eisenberger, R. (2012). </w:t>
      </w:r>
      <w:r w:rsidRPr="00E9513D">
        <w:rPr>
          <w:i/>
        </w:rPr>
        <w:t>Management communication and employee performance: The contribution of per</w:t>
      </w:r>
      <w:r w:rsidRPr="00E9513D">
        <w:rPr>
          <w:i/>
        </w:rPr>
        <w:t>ceived organizational support</w:t>
      </w:r>
      <w:r>
        <w:t>. Human Performance</w:t>
      </w:r>
      <w:r>
        <w:t>, 25(5), 452–464. https://doi.org/10.1080/08959285.2012.721834</w:t>
      </w:r>
    </w:p>
    <w:p w14:paraId="7DA88E24" w14:textId="77777777" w:rsidR="00E9513D" w:rsidRDefault="00E9513D" w:rsidP="00E9513D">
      <w:pPr>
        <w:spacing w:after="0"/>
        <w:jc w:val="both"/>
      </w:pPr>
    </w:p>
    <w:p w14:paraId="73F34EA1" w14:textId="44D4B64D" w:rsidR="00E9513D" w:rsidRDefault="00E9513D" w:rsidP="00E9513D">
      <w:pPr>
        <w:spacing w:after="0"/>
        <w:jc w:val="both"/>
      </w:pPr>
      <w:r>
        <w:t xml:space="preserve">Pettit, J. D. J., Goris, J. R., &amp; Vaught, B. C. (1997). </w:t>
      </w:r>
      <w:r w:rsidRPr="00E9513D">
        <w:rPr>
          <w:i/>
        </w:rPr>
        <w:t>An examination of organizational communication as a moderator of the relationship between job per</w:t>
      </w:r>
      <w:r w:rsidRPr="00E9513D">
        <w:rPr>
          <w:i/>
        </w:rPr>
        <w:t>formance and job satisfaction</w:t>
      </w:r>
      <w:r>
        <w:t xml:space="preserve">. </w:t>
      </w:r>
      <w:r>
        <w:t>Jo</w:t>
      </w:r>
      <w:r>
        <w:t>urnal of Business Communication</w:t>
      </w:r>
      <w:r>
        <w:t>, 34(1), 81–98.</w:t>
      </w:r>
    </w:p>
    <w:p w14:paraId="37033590" w14:textId="77777777" w:rsidR="00E9513D" w:rsidRDefault="00E9513D" w:rsidP="00E9513D">
      <w:pPr>
        <w:spacing w:after="0"/>
        <w:jc w:val="both"/>
      </w:pPr>
    </w:p>
    <w:p w14:paraId="581C6528" w14:textId="10B68E88" w:rsidR="00E9513D" w:rsidRDefault="00E9513D" w:rsidP="00E9513D">
      <w:pPr>
        <w:spacing w:after="0"/>
        <w:jc w:val="both"/>
      </w:pPr>
      <w:r>
        <w:t xml:space="preserve">Walker, A., &amp; Qian, H. (2018). </w:t>
      </w:r>
      <w:r w:rsidRPr="00E9513D">
        <w:rPr>
          <w:i/>
        </w:rPr>
        <w:t>Principal leadershi</w:t>
      </w:r>
      <w:r w:rsidRPr="00E9513D">
        <w:rPr>
          <w:i/>
        </w:rPr>
        <w:t>p in China: An initial review.</w:t>
      </w:r>
      <w:r>
        <w:t xml:space="preserve"> </w:t>
      </w:r>
      <w:r>
        <w:t>Asia P</w:t>
      </w:r>
      <w:r>
        <w:t>acific Journal of Education</w:t>
      </w:r>
      <w:r>
        <w:t>, 38(1), 43-55.</w:t>
      </w:r>
    </w:p>
    <w:sectPr w:rsidR="00E951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4FEF"/>
    <w:multiLevelType w:val="hybridMultilevel"/>
    <w:tmpl w:val="E7F2C29A"/>
    <w:lvl w:ilvl="0" w:tplc="619ADD06">
      <w:start w:val="3"/>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FB04754"/>
    <w:multiLevelType w:val="hybridMultilevel"/>
    <w:tmpl w:val="8BD2643E"/>
    <w:lvl w:ilvl="0" w:tplc="0598E56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40E1654"/>
    <w:multiLevelType w:val="multilevel"/>
    <w:tmpl w:val="85ACA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DA"/>
    <w:rsid w:val="00251FDB"/>
    <w:rsid w:val="00797B3A"/>
    <w:rsid w:val="00D47BDA"/>
    <w:rsid w:val="00E9513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DBA1"/>
  <w15:chartTrackingRefBased/>
  <w15:docId w15:val="{9CD9C69B-18F5-4D40-9B35-7872F84F8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97B3A"/>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47BDA"/>
  </w:style>
  <w:style w:type="paragraph" w:styleId="ListParagraph">
    <w:name w:val="List Paragraph"/>
    <w:basedOn w:val="Normal"/>
    <w:uiPriority w:val="34"/>
    <w:qFormat/>
    <w:rsid w:val="00797B3A"/>
    <w:pPr>
      <w:ind w:left="720"/>
      <w:contextualSpacing/>
    </w:pPr>
  </w:style>
  <w:style w:type="character" w:customStyle="1" w:styleId="Heading3Char">
    <w:name w:val="Heading 3 Char"/>
    <w:basedOn w:val="DefaultParagraphFont"/>
    <w:link w:val="Heading3"/>
    <w:uiPriority w:val="9"/>
    <w:rsid w:val="00797B3A"/>
    <w:rPr>
      <w:rFonts w:ascii="Times New Roman" w:eastAsia="Times New Roman" w:hAnsi="Times New Roman" w:cs="Times New Roman"/>
      <w:b/>
      <w:bCs/>
      <w:sz w:val="27"/>
      <w:szCs w:val="27"/>
      <w:lang w:eastAsia="en-PH"/>
    </w:rPr>
  </w:style>
  <w:style w:type="paragraph" w:styleId="NormalWeb">
    <w:name w:val="Normal (Web)"/>
    <w:basedOn w:val="Normal"/>
    <w:uiPriority w:val="99"/>
    <w:semiHidden/>
    <w:unhideWhenUsed/>
    <w:rsid w:val="00797B3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797B3A"/>
    <w:rPr>
      <w:b/>
      <w:bCs/>
    </w:rPr>
  </w:style>
  <w:style w:type="character" w:styleId="Hyperlink">
    <w:name w:val="Hyperlink"/>
    <w:basedOn w:val="DefaultParagraphFont"/>
    <w:uiPriority w:val="99"/>
    <w:unhideWhenUsed/>
    <w:rsid w:val="00E951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tate.2014.03.0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6</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2024-08-04T10:30:00Z</dcterms:created>
  <dcterms:modified xsi:type="dcterms:W3CDTF">2024-08-05T08:53:00Z</dcterms:modified>
</cp:coreProperties>
</file>