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95487" w14:textId="77777777" w:rsidR="000D17BA" w:rsidRDefault="000D17BA" w:rsidP="009F6540">
      <w:pPr>
        <w:spacing w:before="54" w:after="0" w:line="276" w:lineRule="auto"/>
        <w:jc w:val="center"/>
        <w:rPr>
          <w:rFonts w:ascii="Times New Roman" w:hAnsi="Times New Roman" w:cs="Times New Roman"/>
          <w:b/>
          <w:bCs/>
          <w:color w:val="000000" w:themeColor="text1"/>
          <w:sz w:val="28"/>
          <w:szCs w:val="28"/>
        </w:rPr>
      </w:pPr>
      <w:r w:rsidRPr="000D17BA">
        <w:rPr>
          <w:rFonts w:ascii="Times New Roman" w:hAnsi="Times New Roman" w:cs="Times New Roman"/>
          <w:b/>
          <w:bCs/>
          <w:color w:val="000000" w:themeColor="text1"/>
          <w:sz w:val="28"/>
          <w:szCs w:val="28"/>
        </w:rPr>
        <w:t>Encryption and Decryption Images Using AES Algorithm</w:t>
      </w:r>
    </w:p>
    <w:p w14:paraId="736B6AC8" w14:textId="25828E3A" w:rsidR="00DA52F4" w:rsidRPr="001E51F3" w:rsidRDefault="000D17BA" w:rsidP="000D17BA">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Wael Saad </w:t>
      </w:r>
      <w:proofErr w:type="spellStart"/>
      <w:r>
        <w:rPr>
          <w:rFonts w:ascii="Times New Roman" w:hAnsi="Times New Roman" w:cs="Times New Roman"/>
          <w:b/>
          <w:bCs/>
          <w:color w:val="000000" w:themeColor="text1"/>
          <w:sz w:val="24"/>
          <w:szCs w:val="24"/>
        </w:rPr>
        <w:t>ahmed</w:t>
      </w:r>
      <w:proofErr w:type="spellEnd"/>
      <w:r>
        <w:rPr>
          <w:rFonts w:ascii="Times New Roman" w:hAnsi="Times New Roman" w:cs="Times New Roman"/>
          <w:b/>
          <w:bCs/>
          <w:color w:val="000000" w:themeColor="text1"/>
          <w:sz w:val="24"/>
          <w:szCs w:val="24"/>
        </w:rPr>
        <w:t xml:space="preserve"> </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Saad Ahmed Moham</w:t>
      </w:r>
      <w:r w:rsidR="00A5629C">
        <w:rPr>
          <w:rFonts w:ascii="Times New Roman" w:hAnsi="Times New Roman" w:cs="Times New Roman"/>
          <w:b/>
          <w:bCs/>
          <w:color w:val="000000" w:themeColor="text1"/>
          <w:sz w:val="24"/>
          <w:szCs w:val="24"/>
        </w:rPr>
        <w:t>m</w:t>
      </w:r>
      <w:r>
        <w:rPr>
          <w:rFonts w:ascii="Times New Roman" w:hAnsi="Times New Roman" w:cs="Times New Roman"/>
          <w:b/>
          <w:bCs/>
          <w:color w:val="000000" w:themeColor="text1"/>
          <w:sz w:val="24"/>
          <w:szCs w:val="24"/>
        </w:rPr>
        <w:t xml:space="preserve">ed </w:t>
      </w:r>
      <w:r w:rsidR="00DA52F4"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Rasha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Rokan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ismall</w:t>
      </w:r>
      <w:proofErr w:type="spellEnd"/>
      <w:r>
        <w:rPr>
          <w:rFonts w:ascii="Times New Roman" w:hAnsi="Times New Roman" w:cs="Times New Roman"/>
          <w:b/>
          <w:bCs/>
          <w:color w:val="000000" w:themeColor="text1"/>
          <w:sz w:val="24"/>
          <w:szCs w:val="24"/>
        </w:rPr>
        <w:t xml:space="preserve"> </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14:paraId="7AEC63B4" w14:textId="0B19E835" w:rsidR="00DA52F4" w:rsidRPr="001E51F3" w:rsidRDefault="00DA52F4" w:rsidP="00A5629C">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5629C" w:rsidRPr="00A5629C">
        <w:t xml:space="preserve"> </w:t>
      </w:r>
      <w:r w:rsidR="00A5629C" w:rsidRPr="00A5629C">
        <w:rPr>
          <w:rFonts w:ascii="Times New Roman" w:hAnsi="Times New Roman" w:cs="Times New Roman"/>
          <w:color w:val="000000" w:themeColor="text1"/>
        </w:rPr>
        <w:t>Tikrit medicine college</w:t>
      </w:r>
      <w:bookmarkStart w:id="0" w:name="_GoBack"/>
      <w:bookmarkEnd w:id="0"/>
      <w:r w:rsidRPr="001E51F3">
        <w:rPr>
          <w:rFonts w:ascii="Times New Roman" w:hAnsi="Times New Roman" w:cs="Times New Roman"/>
          <w:color w:val="000000" w:themeColor="text1"/>
        </w:rPr>
        <w:t xml:space="preserve">, </w:t>
      </w:r>
      <w:r w:rsidR="000D17BA">
        <w:rPr>
          <w:rFonts w:ascii="Times New Roman" w:hAnsi="Times New Roman" w:cs="Times New Roman"/>
          <w:color w:val="000000" w:themeColor="text1"/>
        </w:rPr>
        <w:t xml:space="preserve">Tikrit university </w:t>
      </w:r>
      <w:r w:rsidRPr="001E51F3">
        <w:rPr>
          <w:rFonts w:ascii="Times New Roman" w:hAnsi="Times New Roman" w:cs="Times New Roman"/>
          <w:color w:val="000000" w:themeColor="text1"/>
        </w:rPr>
        <w:t xml:space="preserve">, </w:t>
      </w:r>
      <w:r w:rsidR="000D17BA">
        <w:rPr>
          <w:rFonts w:ascii="Times New Roman" w:hAnsi="Times New Roman" w:cs="Times New Roman"/>
          <w:color w:val="000000" w:themeColor="text1"/>
        </w:rPr>
        <w:t>Tikrit</w:t>
      </w:r>
      <w:r w:rsidRPr="001E51F3">
        <w:rPr>
          <w:rFonts w:ascii="Times New Roman" w:hAnsi="Times New Roman" w:cs="Times New Roman"/>
          <w:color w:val="000000" w:themeColor="text1"/>
        </w:rPr>
        <w:t xml:space="preserve">, </w:t>
      </w:r>
      <w:r w:rsidR="000D17BA" w:rsidRPr="000D17BA">
        <w:rPr>
          <w:rFonts w:ascii="Times New Roman" w:hAnsi="Times New Roman" w:cs="Times New Roman"/>
          <w:color w:val="000000" w:themeColor="text1"/>
        </w:rPr>
        <w:t>Saladin</w:t>
      </w:r>
      <w:r w:rsidRPr="001E51F3">
        <w:rPr>
          <w:rFonts w:ascii="Times New Roman" w:hAnsi="Times New Roman" w:cs="Times New Roman"/>
          <w:color w:val="000000" w:themeColor="text1"/>
        </w:rPr>
        <w:t xml:space="preserve">, </w:t>
      </w:r>
      <w:r w:rsidR="000D17BA">
        <w:rPr>
          <w:rFonts w:ascii="Times New Roman" w:hAnsi="Times New Roman" w:cs="Times New Roman"/>
          <w:color w:val="000000" w:themeColor="text1"/>
        </w:rPr>
        <w:t>Iraq</w:t>
      </w:r>
    </w:p>
    <w:p w14:paraId="59B9E3B4" w14:textId="49859196" w:rsidR="00DA52F4" w:rsidRPr="001E51F3" w:rsidRDefault="00DA52F4" w:rsidP="00A5629C">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A5629C">
        <w:rPr>
          <w:rFonts w:ascii="Times New Roman" w:hAnsi="Times New Roman" w:cs="Times New Roman"/>
          <w:color w:val="000000" w:themeColor="text1"/>
        </w:rPr>
        <w:t>human anatomy department , Tikrit medicine college ,</w:t>
      </w:r>
      <w:r w:rsidR="000D17BA">
        <w:rPr>
          <w:rFonts w:ascii="Times New Roman" w:hAnsi="Times New Roman" w:cs="Times New Roman"/>
          <w:color w:val="000000" w:themeColor="text1"/>
        </w:rPr>
        <w:t xml:space="preserve"> </w:t>
      </w:r>
      <w:r w:rsidR="000D17BA" w:rsidRPr="000D17BA">
        <w:rPr>
          <w:rFonts w:ascii="Times New Roman" w:hAnsi="Times New Roman" w:cs="Times New Roman"/>
          <w:color w:val="000000" w:themeColor="text1"/>
        </w:rPr>
        <w:t xml:space="preserve"> </w:t>
      </w:r>
      <w:r w:rsidR="000D17BA">
        <w:rPr>
          <w:rFonts w:ascii="Times New Roman" w:hAnsi="Times New Roman" w:cs="Times New Roman"/>
          <w:color w:val="000000" w:themeColor="text1"/>
        </w:rPr>
        <w:t>Tikrit university, Tikrit ,</w:t>
      </w:r>
      <w:r w:rsidR="000D17BA" w:rsidRPr="000D17BA">
        <w:t xml:space="preserve"> </w:t>
      </w:r>
      <w:r w:rsidR="000D17BA" w:rsidRPr="000D17BA">
        <w:rPr>
          <w:rFonts w:ascii="Times New Roman" w:hAnsi="Times New Roman" w:cs="Times New Roman"/>
          <w:color w:val="000000" w:themeColor="text1"/>
        </w:rPr>
        <w:t>Saladin</w:t>
      </w:r>
      <w:r w:rsidR="000D17BA">
        <w:rPr>
          <w:rFonts w:ascii="Times New Roman" w:hAnsi="Times New Roman" w:cs="Times New Roman"/>
          <w:color w:val="000000" w:themeColor="text1"/>
        </w:rPr>
        <w:t>, Iraq</w:t>
      </w:r>
    </w:p>
    <w:p w14:paraId="7C6E1520" w14:textId="0F7F840F" w:rsidR="00DA52F4" w:rsidRPr="001E51F3" w:rsidRDefault="00DA52F4" w:rsidP="000D17BA">
      <w:pPr>
        <w:pBdr>
          <w:bottom w:val="single" w:sz="4" w:space="1" w:color="auto"/>
        </w:pBdr>
        <w:spacing w:before="54" w:after="0" w:line="276" w:lineRule="auto"/>
        <w:jc w:val="center"/>
        <w:rPr>
          <w:rFonts w:ascii="Times New Roman" w:hAnsi="Times New Roman" w:cs="Times New Roman"/>
          <w:color w:val="000000" w:themeColor="text1"/>
          <w:rtl/>
          <w:lang w:bidi="ar-IQ"/>
        </w:rPr>
      </w:pPr>
      <w:r w:rsidRPr="001E51F3">
        <w:rPr>
          <w:rFonts w:ascii="Times New Roman" w:hAnsi="Times New Roman" w:cs="Times New Roman"/>
          <w:color w:val="000000" w:themeColor="text1"/>
          <w:vertAlign w:val="superscript"/>
        </w:rPr>
        <w:t>3</w:t>
      </w:r>
      <w:r w:rsidR="000D17BA">
        <w:rPr>
          <w:rFonts w:ascii="Times New Roman" w:hAnsi="Times New Roman" w:cs="Times New Roman"/>
          <w:color w:val="000000" w:themeColor="text1"/>
        </w:rPr>
        <w:t xml:space="preserve"> Diyala university , </w:t>
      </w:r>
      <w:r w:rsidR="000D17BA" w:rsidRPr="000D17BA">
        <w:rPr>
          <w:rFonts w:ascii="Times New Roman" w:hAnsi="Times New Roman" w:cs="Times New Roman"/>
          <w:color w:val="000000" w:themeColor="text1"/>
        </w:rPr>
        <w:t>Diyala</w:t>
      </w:r>
      <w:r w:rsidR="000D17BA">
        <w:rPr>
          <w:rFonts w:ascii="Times New Roman" w:hAnsi="Times New Roman" w:cs="Times New Roman"/>
          <w:color w:val="000000" w:themeColor="text1"/>
        </w:rPr>
        <w:t xml:space="preserve">, </w:t>
      </w:r>
      <w:r w:rsidR="000D17BA" w:rsidRPr="000D17BA">
        <w:rPr>
          <w:rFonts w:ascii="Times New Roman" w:hAnsi="Times New Roman" w:cs="Times New Roman"/>
          <w:color w:val="000000" w:themeColor="text1"/>
        </w:rPr>
        <w:t>Diyala</w:t>
      </w:r>
      <w:r w:rsidR="000D17BA">
        <w:rPr>
          <w:rFonts w:ascii="Times New Roman" w:hAnsi="Times New Roman" w:cs="Times New Roman"/>
          <w:color w:val="000000" w:themeColor="text1"/>
        </w:rPr>
        <w:t>, Iraq</w:t>
      </w:r>
    </w:p>
    <w:p w14:paraId="262D7931" w14:textId="08DAEA5B" w:rsidR="00DA52F4" w:rsidRPr="001E51F3" w:rsidRDefault="00DA52F4" w:rsidP="000D17BA">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E11B4DD" w14:textId="77777777" w:rsidR="00473896" w:rsidRDefault="00473896"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73896">
        <w:rPr>
          <w:rFonts w:ascii="Times New Roman" w:hAnsi="Times New Roman" w:cs="Times New Roman"/>
          <w:color w:val="000000" w:themeColor="text1"/>
          <w:sz w:val="20"/>
          <w:szCs w:val="20"/>
        </w:rPr>
        <w:t xml:space="preserve">  In today’s world, data security is a major issue to be addressed. To secure, store and transmit data during communication use Advanced Encryption Standards (AES). AES is a symmetric block cipher that aims to replace DES for commercial applications. It uses a block size of 128 bits and a key size of 128, 192 or 256 bits. AES algorithm is used to secure data from unauthorized users. AES algorithm is available for text data as well as image data. In this paper, an image is given as input to AES encryption algorithm which gives encrypted output. This encrypted output is given as input to AES decryption algorithm and the original image is restored as output .</w:t>
      </w:r>
    </w:p>
    <w:p w14:paraId="5501AD32" w14:textId="0DD739C2" w:rsidR="00DA52F4" w:rsidRPr="001E51F3" w:rsidRDefault="00DA52F4" w:rsidP="00473896">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473896" w:rsidRPr="00783417">
        <w:rPr>
          <w:rFonts w:asciiTheme="majorBidi" w:hAnsiTheme="majorBidi" w:cstheme="majorBidi"/>
          <w:sz w:val="28"/>
          <w:szCs w:val="28"/>
          <w:lang w:bidi="ar-IQ"/>
        </w:rPr>
        <w:t xml:space="preserve">Encryption </w:t>
      </w:r>
      <w:r w:rsidR="00473896">
        <w:rPr>
          <w:rFonts w:asciiTheme="majorBidi" w:hAnsiTheme="majorBidi" w:cstheme="majorBidi"/>
          <w:sz w:val="28"/>
          <w:szCs w:val="28"/>
          <w:lang w:bidi="ar-IQ"/>
        </w:rPr>
        <w:t>,</w:t>
      </w:r>
      <w:r w:rsidR="00473896" w:rsidRPr="00783417">
        <w:rPr>
          <w:rFonts w:asciiTheme="majorBidi" w:hAnsiTheme="majorBidi" w:cstheme="majorBidi"/>
          <w:sz w:val="28"/>
          <w:szCs w:val="28"/>
          <w:lang w:bidi="ar-IQ"/>
        </w:rPr>
        <w:t>Decryption</w:t>
      </w:r>
      <w:r w:rsidR="00473896">
        <w:rPr>
          <w:rFonts w:ascii="Times New Roman" w:hAnsi="Times New Roman" w:cs="Times New Roman"/>
          <w:sz w:val="24"/>
          <w:szCs w:val="24"/>
        </w:rPr>
        <w:t>, AES, Image</w:t>
      </w:r>
    </w:p>
    <w:p w14:paraId="075684D6" w14:textId="055AF78B" w:rsidR="00DA52F4" w:rsidRPr="001E51F3" w:rsidRDefault="00911ACD" w:rsidP="001E51F3">
      <w:pPr>
        <w:pStyle w:val="a5"/>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473896">
        <w:rPr>
          <w:rFonts w:ascii="Times New Roman" w:hAnsi="Times New Roman" w:cs="Times New Roman"/>
          <w:b/>
          <w:bCs/>
          <w:color w:val="000000" w:themeColor="text1"/>
          <w:sz w:val="24"/>
          <w:szCs w:val="24"/>
        </w:rPr>
        <w:t xml:space="preserve"> </w:t>
      </w:r>
    </w:p>
    <w:p w14:paraId="02499A48" w14:textId="77777777" w:rsidR="00473896" w:rsidRDefault="00473896" w:rsidP="009F6540">
      <w:pPr>
        <w:spacing w:before="54" w:after="0" w:line="276" w:lineRule="auto"/>
        <w:jc w:val="both"/>
        <w:rPr>
          <w:rFonts w:ascii="Times New Roman" w:hAnsi="Times New Roman" w:cs="Times New Roman"/>
          <w:color w:val="000000" w:themeColor="text1"/>
          <w:sz w:val="20"/>
          <w:szCs w:val="20"/>
        </w:rPr>
      </w:pPr>
      <w:r w:rsidRPr="00473896">
        <w:rPr>
          <w:rFonts w:ascii="Times New Roman" w:hAnsi="Times New Roman" w:cs="Times New Roman"/>
          <w:color w:val="000000" w:themeColor="text1"/>
          <w:sz w:val="20"/>
          <w:szCs w:val="20"/>
        </w:rPr>
        <w:t>Now days, the use of devices such as computers, mobile phones and many other devices for communication, storage and transmission of data is increasing. As a result, there is an increase in the number of users and the number of unauthorized users who try to access the data through illegal means. This causes a problem for data security. To solve this problem, data is stored or transmitted in an encrypted format and the encrypted data is unreadable by the unauthorized user. Encryption secures data during its transmission and storage. Every encryption and decryption process has two aspects: the algorithm and the use of the key for encryption and decryption. The key used for encryption and decryption is what makes the encryption process secure. There are two types of encryption mechanisms: Symmetric key encryption where the same key is used for encryption and decryption. In the case of asymmetric key encryption, two different keys are used for encryption and decryption. The symmetric key algorithm is faster, easier to implement and requires less processing power compared to the asymmetric key algorithm. The Advanced Encryption Standard (AES) defines an encryption algorithm approved by the Federal Information Processing Standards (FIPS) publication that can be used to protect electronic data. AES has high computational efficiency, 128-bit block size, and strong cryptanalysis resistance against differential, linear, interpolation, and square attacks [1] [2] [3] . The application of image processing is mainly found in military communications, forensics, robotics, intelligent systems, etc. In this paper, we implement AES algorithm on images with the help of MATLAB software</w:t>
      </w:r>
    </w:p>
    <w:p w14:paraId="512F216E" w14:textId="3AF246F1" w:rsidR="00473896" w:rsidRPr="00473896" w:rsidRDefault="00DA52F4" w:rsidP="00473896">
      <w:pPr>
        <w:ind w:left="-101" w:firstLine="101"/>
        <w:jc w:val="right"/>
        <w:rPr>
          <w:rFonts w:ascii="Times New Roman" w:eastAsia="Calibri" w:hAnsi="Times New Roman" w:cs="Times New Roman"/>
          <w:sz w:val="28"/>
          <w:szCs w:val="28"/>
          <w:lang w:bidi="ar-IQ"/>
        </w:rPr>
      </w:pPr>
      <w:r w:rsidRPr="001E51F3">
        <w:rPr>
          <w:rFonts w:ascii="Times New Roman" w:hAnsi="Times New Roman" w:cs="Times New Roman"/>
          <w:color w:val="000000" w:themeColor="text1"/>
          <w:sz w:val="20"/>
          <w:szCs w:val="20"/>
        </w:rPr>
        <w:t>.</w:t>
      </w:r>
      <w:r w:rsidR="00473896" w:rsidRPr="00473896">
        <w:rPr>
          <w:rFonts w:ascii="Times New Roman" w:eastAsia="Calibri" w:hAnsi="Times New Roman" w:cs="Times New Roman"/>
          <w:sz w:val="28"/>
          <w:szCs w:val="28"/>
          <w:lang w:bidi="ar-IQ"/>
        </w:rPr>
        <w:t xml:space="preserve"> </w:t>
      </w:r>
    </w:p>
    <w:p w14:paraId="18224EE8" w14:textId="77777777" w:rsidR="00473896" w:rsidRPr="00473896" w:rsidRDefault="00473896" w:rsidP="00473896">
      <w:pPr>
        <w:bidi/>
        <w:spacing w:after="200" w:line="276" w:lineRule="auto"/>
        <w:ind w:left="-101" w:firstLine="101"/>
        <w:jc w:val="right"/>
        <w:rPr>
          <w:rFonts w:ascii="Times New Roman" w:eastAsia="Calibri" w:hAnsi="Times New Roman" w:cs="Times New Roman"/>
          <w:b/>
          <w:bCs/>
          <w:sz w:val="28"/>
          <w:szCs w:val="28"/>
          <w:rtl/>
          <w:lang w:bidi="ar-IQ"/>
        </w:rPr>
      </w:pPr>
      <w:r w:rsidRPr="00473896">
        <w:rPr>
          <w:rFonts w:ascii="Times New Roman" w:eastAsia="Calibri" w:hAnsi="Times New Roman" w:cs="Times New Roman"/>
          <w:b/>
          <w:bCs/>
          <w:sz w:val="28"/>
          <w:szCs w:val="28"/>
          <w:lang w:bidi="ar-IQ"/>
        </w:rPr>
        <w:t>2. Related Work</w:t>
      </w:r>
    </w:p>
    <w:p w14:paraId="7739DADE" w14:textId="77777777" w:rsidR="00473896" w:rsidRPr="00473896" w:rsidRDefault="00473896" w:rsidP="00473896">
      <w:pPr>
        <w:bidi/>
        <w:spacing w:after="200" w:line="276" w:lineRule="auto"/>
        <w:ind w:left="-101" w:firstLine="101"/>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There are many works that related with our work, which presents the security of data   as follow:-</w:t>
      </w:r>
    </w:p>
    <w:p w14:paraId="018E6685" w14:textId="77777777" w:rsidR="00473896" w:rsidRPr="00473896" w:rsidRDefault="00473896" w:rsidP="00473896">
      <w:pPr>
        <w:autoSpaceDE w:val="0"/>
        <w:autoSpaceDN w:val="0"/>
        <w:adjustRightInd w:val="0"/>
        <w:spacing w:after="0" w:line="240" w:lineRule="auto"/>
        <w:jc w:val="both"/>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A wide variety of cryptographic algorithms for images have been proposed in the literature. </w:t>
      </w:r>
      <w:proofErr w:type="spellStart"/>
      <w:r w:rsidRPr="00473896">
        <w:rPr>
          <w:rFonts w:ascii="Times New Roman" w:eastAsia="Calibri" w:hAnsi="Times New Roman" w:cs="Times New Roman"/>
          <w:sz w:val="28"/>
          <w:szCs w:val="28"/>
          <w:lang w:bidi="ar-IQ"/>
        </w:rPr>
        <w:t>Kuo</w:t>
      </w:r>
      <w:proofErr w:type="spellEnd"/>
      <w:r w:rsidRPr="00473896">
        <w:rPr>
          <w:rFonts w:ascii="Times New Roman" w:eastAsia="Calibri" w:hAnsi="Times New Roman" w:cs="Times New Roman"/>
          <w:sz w:val="28"/>
          <w:szCs w:val="28"/>
          <w:lang w:bidi="ar-IQ"/>
        </w:rPr>
        <w:t xml:space="preserve"> [4] proposed an image encryption method known as image distortion which obtains</w:t>
      </w:r>
    </w:p>
    <w:p w14:paraId="4EFFB722" w14:textId="77777777" w:rsidR="00473896" w:rsidRPr="00473896" w:rsidRDefault="00473896" w:rsidP="00473896">
      <w:pPr>
        <w:autoSpaceDE w:val="0"/>
        <w:autoSpaceDN w:val="0"/>
        <w:adjustRightInd w:val="0"/>
        <w:spacing w:after="0" w:line="240" w:lineRule="auto"/>
        <w:jc w:val="both"/>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the encrypted image by adding the phase spectra of the plain image with those of the key image. This method is safe but no image compression is considered. N.G. </w:t>
      </w:r>
      <w:proofErr w:type="spellStart"/>
      <w:r w:rsidRPr="00473896">
        <w:rPr>
          <w:rFonts w:ascii="Times New Roman" w:eastAsia="Calibri" w:hAnsi="Times New Roman" w:cs="Times New Roman"/>
          <w:sz w:val="28"/>
          <w:szCs w:val="28"/>
          <w:lang w:bidi="ar-IQ"/>
        </w:rPr>
        <w:t>Bourbakis</w:t>
      </w:r>
      <w:proofErr w:type="spellEnd"/>
      <w:r w:rsidRPr="00473896">
        <w:rPr>
          <w:rFonts w:ascii="Times New Roman" w:eastAsia="Calibri" w:hAnsi="Times New Roman" w:cs="Times New Roman"/>
          <w:sz w:val="28"/>
          <w:szCs w:val="28"/>
          <w:lang w:bidi="ar-IQ"/>
        </w:rPr>
        <w:t xml:space="preserve"> [5] have presented a new methodology which performs both lossless compression and encryption of binary and gray-scale images. The compression and encryption schemes are based on SCAN patterns generated by the SCAN methodology. The SCAN is a formal language-based two-dimensional spatial- accessing methodology which can efficiently specify and generate a wide range of scanning paths or space filling curves. Chin </w:t>
      </w:r>
      <w:r w:rsidRPr="00473896">
        <w:rPr>
          <w:rFonts w:ascii="Times New Roman" w:eastAsia="Calibri" w:hAnsi="Times New Roman" w:cs="Times New Roman" w:hint="cs"/>
          <w:sz w:val="28"/>
          <w:szCs w:val="28"/>
          <w:lang w:bidi="ar-IQ"/>
        </w:rPr>
        <w:t>–</w:t>
      </w:r>
    </w:p>
    <w:p w14:paraId="432183BF" w14:textId="77777777" w:rsidR="00473896" w:rsidRPr="00473896" w:rsidRDefault="00473896" w:rsidP="00473896">
      <w:pPr>
        <w:autoSpaceDE w:val="0"/>
        <w:autoSpaceDN w:val="0"/>
        <w:adjustRightInd w:val="0"/>
        <w:spacing w:after="0" w:line="240" w:lineRule="auto"/>
        <w:jc w:val="both"/>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Chen Chang [6] have used the popular image compression technique, vector quantization to design an efficient cryptosystem. The images are first decomposed into vectors and the sequentially encoded vector by vector. </w:t>
      </w:r>
      <w:proofErr w:type="spellStart"/>
      <w:r w:rsidRPr="00473896">
        <w:rPr>
          <w:rFonts w:ascii="Times New Roman" w:eastAsia="Calibri" w:hAnsi="Times New Roman" w:cs="Times New Roman"/>
          <w:sz w:val="28"/>
          <w:szCs w:val="28"/>
          <w:lang w:bidi="ar-IQ"/>
        </w:rPr>
        <w:t>Fridrich</w:t>
      </w:r>
      <w:proofErr w:type="spellEnd"/>
      <w:r w:rsidRPr="00473896">
        <w:rPr>
          <w:rFonts w:ascii="Times New Roman" w:eastAsia="Calibri" w:hAnsi="Times New Roman" w:cs="Times New Roman"/>
          <w:sz w:val="28"/>
          <w:szCs w:val="28"/>
          <w:lang w:bidi="ar-IQ"/>
        </w:rPr>
        <w:t xml:space="preserve"> [7] demonstrated the construction of a </w:t>
      </w:r>
      <w:r w:rsidRPr="00473896">
        <w:rPr>
          <w:rFonts w:ascii="Times New Roman" w:eastAsia="Calibri" w:hAnsi="Times New Roman" w:cs="Times New Roman"/>
          <w:sz w:val="28"/>
          <w:szCs w:val="28"/>
          <w:lang w:bidi="ar-IQ"/>
        </w:rPr>
        <w:lastRenderedPageBreak/>
        <w:t xml:space="preserve">symmetric block encryption technique based on two dimensional standard chaotic map. </w:t>
      </w:r>
      <w:proofErr w:type="spellStart"/>
      <w:r w:rsidRPr="00473896">
        <w:rPr>
          <w:rFonts w:ascii="Times New Roman" w:eastAsia="Calibri" w:hAnsi="Times New Roman" w:cs="Times New Roman"/>
          <w:sz w:val="28"/>
          <w:szCs w:val="28"/>
          <w:lang w:bidi="ar-IQ"/>
        </w:rPr>
        <w:t>Scharinger</w:t>
      </w:r>
      <w:proofErr w:type="spellEnd"/>
      <w:r w:rsidRPr="00473896">
        <w:rPr>
          <w:rFonts w:ascii="Times New Roman" w:eastAsia="Calibri" w:hAnsi="Times New Roman" w:cs="Times New Roman"/>
          <w:sz w:val="28"/>
          <w:szCs w:val="28"/>
          <w:lang w:bidi="ar-IQ"/>
        </w:rPr>
        <w:t xml:space="preserve"> [8] designed a Kolmogorov flow based image encryption technique in which the whole image is taken as a block and permuted through a key controlled chaotic</w:t>
      </w:r>
    </w:p>
    <w:p w14:paraId="77C80702" w14:textId="77777777" w:rsidR="00473896" w:rsidRPr="00473896" w:rsidRDefault="00473896" w:rsidP="00473896">
      <w:pPr>
        <w:autoSpaceDE w:val="0"/>
        <w:autoSpaceDN w:val="0"/>
        <w:adjustRightInd w:val="0"/>
        <w:spacing w:after="0" w:line="240" w:lineRule="auto"/>
        <w:jc w:val="both"/>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system. A shift register pseudo random generator is also used to provide confusion in data.</w:t>
      </w:r>
    </w:p>
    <w:p w14:paraId="4FC1C2A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57553BE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BE933A9" w14:textId="77777777" w:rsidR="00473896" w:rsidRPr="00473896" w:rsidRDefault="00473896" w:rsidP="00473896">
      <w:pPr>
        <w:bidi/>
        <w:spacing w:after="200" w:line="276" w:lineRule="auto"/>
        <w:ind w:left="-101" w:firstLine="101"/>
        <w:jc w:val="right"/>
        <w:rPr>
          <w:rFonts w:ascii="Times New Roman" w:eastAsia="Calibri" w:hAnsi="Times New Roman" w:cs="Times New Roman"/>
          <w:b/>
          <w:bCs/>
          <w:sz w:val="28"/>
          <w:szCs w:val="28"/>
          <w:rtl/>
          <w:lang w:bidi="ar-IQ"/>
        </w:rPr>
      </w:pPr>
      <w:r w:rsidRPr="00473896">
        <w:rPr>
          <w:rFonts w:ascii="Times New Roman" w:eastAsia="Calibri" w:hAnsi="Times New Roman" w:cs="Times New Roman"/>
          <w:b/>
          <w:bCs/>
          <w:sz w:val="28"/>
          <w:szCs w:val="28"/>
          <w:lang w:bidi="ar-IQ"/>
        </w:rPr>
        <w:t>3. Advanced Encryption Standard Algorithm (AES)</w:t>
      </w:r>
    </w:p>
    <w:p w14:paraId="3C6FD38E"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  The Advanced Encryption Standard (AES) is the United State Government standard for symmetric encryption. AES is a block cipher that encrypts a 128-bit block (plaintext) to a 128-bit block (cipher text), or decrypts a 128-bit block (cipher text) to a 128-bit block (plaintext).AES uses a cipher key of length either 128or 192, or 256 bits. Hereafter encryption/decryption with a key of 128, 192, or 256 bits in cipher is denoted AES128, AES192, AES256.The notation AES128, AES192, AES256 process the data block in 10,12,14 iterations respectively of a pre-defined sequence of transformations, which are also called ―rounds‖ (AES rounds) for short. The rounds are identical except the last one, which slightly differs from the others (by skipping one of the transformations). The rounds operate on two 128-bit inputs: State and Round key. Each round from 1 to either 10or12or14 uses a different round keys. Eithe10or12or14 round keys are redeemed from the cipher key by the algorithm called ―Key Expansion‖ .AES algorithm is not dependent of processed data, and can be easily carried out without depending on any encryption or decryption phase AES is a symmetric encryption algorithm that operate in block of data (4x4 square matrix of bytes (128 bits)) called state with key length of 128, 192, or 256 bits. The encryption and decryption operation consist of N round, where the number of rounds depends of key length (10, 12, or 14). Figure (1) show the AES algorithm architecture</w:t>
      </w:r>
    </w:p>
    <w:p w14:paraId="7B98573A"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E573772"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2F6CF22"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2175001A"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2091BA7E"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1AC2D79"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5592931"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2913BD7D"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75592226"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noProof/>
          <w:sz w:val="28"/>
          <w:szCs w:val="28"/>
          <w:rtl/>
          <w:lang w:val="en-GB" w:eastAsia="en-GB"/>
        </w:rPr>
        <w:lastRenderedPageBreak/>
        <mc:AlternateContent>
          <mc:Choice Requires="wps">
            <w:drawing>
              <wp:anchor distT="0" distB="0" distL="114300" distR="114300" simplePos="0" relativeHeight="251659264" behindDoc="0" locked="0" layoutInCell="1" allowOverlap="1" wp14:anchorId="09DBDB7E" wp14:editId="528031CF">
                <wp:simplePos x="0" y="0"/>
                <wp:positionH relativeFrom="column">
                  <wp:align>center</wp:align>
                </wp:positionH>
                <wp:positionV relativeFrom="paragraph">
                  <wp:posOffset>0</wp:posOffset>
                </wp:positionV>
                <wp:extent cx="4279265" cy="3686175"/>
                <wp:effectExtent l="0" t="0" r="26035" b="2857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79576" cy="3686337"/>
                        </a:xfrm>
                        <a:prstGeom prst="rect">
                          <a:avLst/>
                        </a:prstGeom>
                        <a:solidFill>
                          <a:srgbClr val="FFFFFF"/>
                        </a:solidFill>
                        <a:ln w="9525">
                          <a:solidFill>
                            <a:srgbClr val="000000"/>
                          </a:solidFill>
                          <a:miter lim="800000"/>
                          <a:headEnd/>
                          <a:tailEnd/>
                        </a:ln>
                      </wps:spPr>
                      <wps:txbx>
                        <w:txbxContent>
                          <w:p w14:paraId="5E7FCFEE" w14:textId="77777777" w:rsidR="00473896" w:rsidRDefault="00473896" w:rsidP="00473896">
                            <w:r>
                              <w:rPr>
                                <w:noProof/>
                                <w:lang w:val="en-GB" w:eastAsia="en-GB"/>
                              </w:rPr>
                              <w:drawing>
                                <wp:inline distT="0" distB="0" distL="0" distR="0" wp14:anchorId="6858D3B2" wp14:editId="32BE45A2">
                                  <wp:extent cx="3810395" cy="3492229"/>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s-image.png"/>
                                          <pic:cNvPicPr/>
                                        </pic:nvPicPr>
                                        <pic:blipFill>
                                          <a:blip r:embed="rId9">
                                            <a:extLst>
                                              <a:ext uri="{28A0092B-C50C-407E-A947-70E740481C1C}">
                                                <a14:useLocalDpi xmlns:a14="http://schemas.microsoft.com/office/drawing/2010/main" val="0"/>
                                              </a:ext>
                                            </a:extLst>
                                          </a:blip>
                                          <a:stretch>
                                            <a:fillRect/>
                                          </a:stretch>
                                        </pic:blipFill>
                                        <pic:spPr>
                                          <a:xfrm>
                                            <a:off x="0" y="0"/>
                                            <a:ext cx="3819780" cy="3500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0;margin-top:0;width:336.95pt;height:290.25pt;flip:x;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">
                <v:textbox>
                  <w:txbxContent>
                    <w:p w14:paraId="5E7FCFEE" w14:textId="77777777" w:rsidR="00473896" w:rsidRDefault="00473896" w:rsidP="00473896">
                      <w:r>
                        <w:rPr>
                          <w:noProof/>
                          <w:lang w:val="en-GB" w:eastAsia="en-GB"/>
                        </w:rPr>
                        <w:drawing>
                          <wp:inline distT="0" distB="0" distL="0" distR="0" wp14:anchorId="6858D3B2" wp14:editId="32BE45A2">
                            <wp:extent cx="3810395" cy="3492229"/>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s-image.png"/>
                                    <pic:cNvPicPr/>
                                  </pic:nvPicPr>
                                  <pic:blipFill>
                                    <a:blip r:embed="rId10">
                                      <a:extLst>
                                        <a:ext uri="{28A0092B-C50C-407E-A947-70E740481C1C}">
                                          <a14:useLocalDpi xmlns:a14="http://schemas.microsoft.com/office/drawing/2010/main" val="0"/>
                                        </a:ext>
                                      </a:extLst>
                                    </a:blip>
                                    <a:stretch>
                                      <a:fillRect/>
                                    </a:stretch>
                                  </pic:blipFill>
                                  <pic:spPr>
                                    <a:xfrm>
                                      <a:off x="0" y="0"/>
                                      <a:ext cx="3819780" cy="3500830"/>
                                    </a:xfrm>
                                    <a:prstGeom prst="rect">
                                      <a:avLst/>
                                    </a:prstGeom>
                                  </pic:spPr>
                                </pic:pic>
                              </a:graphicData>
                            </a:graphic>
                          </wp:inline>
                        </w:drawing>
                      </w:r>
                    </w:p>
                  </w:txbxContent>
                </v:textbox>
              </v:shape>
            </w:pict>
          </mc:Fallback>
        </mc:AlternateContent>
      </w:r>
    </w:p>
    <w:p w14:paraId="777FFF6A"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04769034"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5386D6C2"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76E9AF55"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7DF84E6E"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39E5CA39"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3F8BB4B7"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6DA0994F" w14:textId="77777777" w:rsidR="00473896" w:rsidRPr="00473896" w:rsidRDefault="00473896" w:rsidP="00473896">
      <w:pPr>
        <w:bidi/>
        <w:spacing w:after="200" w:line="276" w:lineRule="auto"/>
        <w:ind w:left="-101" w:firstLine="101"/>
        <w:jc w:val="center"/>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rtl/>
          <w:lang w:bidi="ar-IQ"/>
        </w:rPr>
        <w:t xml:space="preserve"> </w:t>
      </w:r>
    </w:p>
    <w:p w14:paraId="45265AD1"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6B76EC26" w14:textId="77777777" w:rsidR="00473896" w:rsidRPr="00473896" w:rsidRDefault="00473896" w:rsidP="00473896">
      <w:pPr>
        <w:bidi/>
        <w:spacing w:after="200" w:line="276" w:lineRule="auto"/>
        <w:ind w:left="-101" w:firstLine="101"/>
        <w:jc w:val="center"/>
        <w:rPr>
          <w:rFonts w:ascii="Times New Roman" w:eastAsia="Calibri" w:hAnsi="Times New Roman" w:cs="Times New Roman"/>
          <w:sz w:val="28"/>
          <w:szCs w:val="28"/>
          <w:rtl/>
          <w:lang w:bidi="ar-IQ"/>
        </w:rPr>
      </w:pPr>
    </w:p>
    <w:p w14:paraId="4C4E610B" w14:textId="77777777" w:rsidR="00473896" w:rsidRPr="00473896" w:rsidRDefault="00473896" w:rsidP="00473896">
      <w:pPr>
        <w:bidi/>
        <w:spacing w:after="200" w:line="276" w:lineRule="auto"/>
        <w:ind w:left="-101" w:firstLine="101"/>
        <w:jc w:val="center"/>
        <w:rPr>
          <w:rFonts w:ascii="Times New Roman" w:eastAsia="Calibri" w:hAnsi="Times New Roman" w:cs="Times New Roman"/>
          <w:sz w:val="28"/>
          <w:szCs w:val="28"/>
          <w:rtl/>
          <w:lang w:bidi="ar-IQ"/>
        </w:rPr>
      </w:pPr>
      <w:r w:rsidRPr="00473896">
        <w:rPr>
          <w:rFonts w:ascii="Times New Roman" w:eastAsia="Calibri" w:hAnsi="Times New Roman" w:cs="Times New Roman"/>
          <w:sz w:val="28"/>
          <w:szCs w:val="28"/>
          <w:lang w:bidi="ar-IQ"/>
        </w:rPr>
        <w:t>Figure (1): Encryption and Decryption Process in AES</w:t>
      </w:r>
    </w:p>
    <w:p w14:paraId="75EDCAC5" w14:textId="77777777" w:rsidR="00473896" w:rsidRPr="00473896" w:rsidRDefault="00473896" w:rsidP="00473896">
      <w:pPr>
        <w:bidi/>
        <w:spacing w:after="200" w:line="276" w:lineRule="auto"/>
        <w:ind w:left="-101" w:firstLine="101"/>
        <w:jc w:val="right"/>
        <w:rPr>
          <w:rFonts w:ascii="Times New Roman" w:eastAsia="Calibri" w:hAnsi="Times New Roman" w:cs="Times New Roman"/>
          <w:b/>
          <w:bCs/>
          <w:sz w:val="28"/>
          <w:szCs w:val="28"/>
          <w:rtl/>
          <w:lang w:bidi="ar-IQ"/>
        </w:rPr>
      </w:pPr>
      <w:r w:rsidRPr="00473896">
        <w:rPr>
          <w:rFonts w:ascii="Times New Roman" w:eastAsia="Calibri" w:hAnsi="Times New Roman" w:cs="Times New Roman"/>
          <w:b/>
          <w:bCs/>
          <w:sz w:val="28"/>
          <w:szCs w:val="28"/>
          <w:lang w:bidi="ar-IQ"/>
        </w:rPr>
        <w:t>As illustrated in figure (1) AES architecture contain the following processes:</w:t>
      </w:r>
    </w:p>
    <w:p w14:paraId="3E88D75C"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1- Key Expansion:</w:t>
      </w:r>
      <w:r w:rsidRPr="00473896">
        <w:rPr>
          <w:rFonts w:ascii="Times New Roman" w:eastAsia="Calibri" w:hAnsi="Times New Roman" w:cs="Times New Roman"/>
          <w:sz w:val="28"/>
          <w:szCs w:val="28"/>
          <w:lang w:bidi="ar-IQ"/>
        </w:rPr>
        <w:t xml:space="preserve"> In this operation the key expansion algorithm will used to derive key to each round from the cipher key.</w:t>
      </w:r>
    </w:p>
    <w:p w14:paraId="22BABE90"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2- Initial Round:</w:t>
      </w:r>
      <w:r w:rsidRPr="00473896">
        <w:rPr>
          <w:rFonts w:ascii="Times New Roman" w:eastAsia="Calibri" w:hAnsi="Times New Roman" w:cs="Times New Roman"/>
          <w:sz w:val="28"/>
          <w:szCs w:val="28"/>
          <w:lang w:bidi="ar-IQ"/>
        </w:rPr>
        <w:t xml:space="preserve"> In this step the cipher key will combine with the state matrix using XOR operation.</w:t>
      </w:r>
    </w:p>
    <w:p w14:paraId="712D617E"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3- Sub-Byte/ Inverse Sub-Byte:</w:t>
      </w:r>
      <w:r w:rsidRPr="00473896">
        <w:rPr>
          <w:rFonts w:ascii="Times New Roman" w:eastAsia="Calibri" w:hAnsi="Times New Roman" w:cs="Times New Roman"/>
          <w:sz w:val="28"/>
          <w:szCs w:val="28"/>
          <w:lang w:bidi="ar-IQ"/>
        </w:rPr>
        <w:t xml:space="preserve"> In substitution byte operation will be working the state which resulting from the initial round. Each byte in state matrix will replaced with S-box table. While in Inverse Sub-Byte operation the bytes in state will replaced with </w:t>
      </w:r>
      <w:proofErr w:type="spellStart"/>
      <w:r w:rsidRPr="00473896">
        <w:rPr>
          <w:rFonts w:ascii="Times New Roman" w:eastAsia="Calibri" w:hAnsi="Times New Roman" w:cs="Times New Roman"/>
          <w:sz w:val="28"/>
          <w:szCs w:val="28"/>
          <w:lang w:bidi="ar-IQ"/>
        </w:rPr>
        <w:t>InvS</w:t>
      </w:r>
      <w:proofErr w:type="spellEnd"/>
      <w:r w:rsidRPr="00473896">
        <w:rPr>
          <w:rFonts w:ascii="Times New Roman" w:eastAsia="Calibri" w:hAnsi="Times New Roman" w:cs="Times New Roman"/>
          <w:sz w:val="28"/>
          <w:szCs w:val="28"/>
          <w:lang w:bidi="ar-IQ"/>
        </w:rPr>
        <w:t>-box table.</w:t>
      </w:r>
    </w:p>
    <w:p w14:paraId="75020E0A"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4- Shift Rows/ Inverse Shift Rows:</w:t>
      </w:r>
      <w:r w:rsidRPr="00473896">
        <w:rPr>
          <w:rFonts w:ascii="Times New Roman" w:eastAsia="Calibri" w:hAnsi="Times New Roman" w:cs="Times New Roman"/>
          <w:sz w:val="28"/>
          <w:szCs w:val="28"/>
          <w:lang w:bidi="ar-IQ"/>
        </w:rPr>
        <w:t xml:space="preserve"> Shift row operation will apply on state which resulting from sub-byte step, in this step the 1st row remain without shifting, the 2nd row shifted one byte to the left, the 3rd row shifted two bytes to the left, the 4th row shifted three bytes to the left. In inverse shift rows only the direction of rotation will be reflects.</w:t>
      </w:r>
    </w:p>
    <w:p w14:paraId="6AE18BCB"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5- Mix Columns/ Inverse Mix Columns:</w:t>
      </w:r>
      <w:r w:rsidRPr="00473896">
        <w:rPr>
          <w:rFonts w:ascii="Times New Roman" w:eastAsia="Calibri" w:hAnsi="Times New Roman" w:cs="Times New Roman"/>
          <w:sz w:val="28"/>
          <w:szCs w:val="28"/>
          <w:lang w:bidi="ar-IQ"/>
        </w:rPr>
        <w:t xml:space="preserve"> In this step the state that resulting from shift row step will multiply with special matrix. The inverse mixed column will done by multiply with another special matrix as follow:</w:t>
      </w:r>
    </w:p>
    <w:p w14:paraId="188DF30D"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8B200AF"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69BCD5D1" w14:textId="77777777" w:rsidR="00473896" w:rsidRPr="00473896" w:rsidRDefault="00473896" w:rsidP="00473896">
      <w:pPr>
        <w:bidi/>
        <w:spacing w:after="200" w:line="276" w:lineRule="auto"/>
        <w:ind w:left="-101" w:firstLine="101"/>
        <w:jc w:val="center"/>
        <w:rPr>
          <w:rFonts w:ascii="Times New Roman" w:eastAsia="Calibri" w:hAnsi="Times New Roman" w:cs="Times New Roman"/>
          <w:sz w:val="28"/>
          <w:szCs w:val="28"/>
          <w:lang w:bidi="ar-IQ"/>
        </w:rPr>
      </w:pPr>
      <w:r w:rsidRPr="00473896">
        <w:rPr>
          <w:rFonts w:ascii="Times New Roman" w:eastAsia="Calibri" w:hAnsi="Times New Roman" w:cs="Times New Roman"/>
          <w:noProof/>
          <w:sz w:val="28"/>
          <w:szCs w:val="28"/>
          <w:lang w:val="en-GB" w:eastAsia="en-GB"/>
        </w:rPr>
        <w:drawing>
          <wp:inline distT="0" distB="0" distL="0" distR="0" wp14:anchorId="1B03C584" wp14:editId="7ABD2155">
            <wp:extent cx="1400175" cy="89535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895350"/>
                    </a:xfrm>
                    <a:prstGeom prst="rect">
                      <a:avLst/>
                    </a:prstGeom>
                    <a:noFill/>
                    <a:ln>
                      <a:noFill/>
                    </a:ln>
                  </pic:spPr>
                </pic:pic>
              </a:graphicData>
            </a:graphic>
          </wp:inline>
        </w:drawing>
      </w:r>
      <w:r w:rsidRPr="00473896">
        <w:rPr>
          <w:rFonts w:ascii="Times New Roman" w:eastAsia="Calibri" w:hAnsi="Times New Roman" w:cs="Times New Roman"/>
          <w:noProof/>
          <w:sz w:val="28"/>
          <w:szCs w:val="28"/>
          <w:lang w:val="en-GB" w:eastAsia="en-GB"/>
        </w:rPr>
        <w:drawing>
          <wp:inline distT="0" distB="0" distL="0" distR="0" wp14:anchorId="44B4A58D" wp14:editId="613FECCF">
            <wp:extent cx="1590675" cy="88582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885825"/>
                    </a:xfrm>
                    <a:prstGeom prst="rect">
                      <a:avLst/>
                    </a:prstGeom>
                    <a:noFill/>
                    <a:ln>
                      <a:noFill/>
                    </a:ln>
                  </pic:spPr>
                </pic:pic>
              </a:graphicData>
            </a:graphic>
          </wp:inline>
        </w:drawing>
      </w:r>
    </w:p>
    <w:p w14:paraId="0C63A27F" w14:textId="77777777" w:rsidR="00473896" w:rsidRPr="00473896" w:rsidRDefault="00473896" w:rsidP="00473896">
      <w:pPr>
        <w:bidi/>
        <w:spacing w:after="200" w:line="276" w:lineRule="auto"/>
        <w:ind w:left="-101" w:firstLine="101"/>
        <w:jc w:val="center"/>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Mix Column Matrix     Inverse Mix Column Matrix</w:t>
      </w:r>
    </w:p>
    <w:p w14:paraId="655DA75E"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 xml:space="preserve">6- </w:t>
      </w:r>
      <w:proofErr w:type="spellStart"/>
      <w:r w:rsidRPr="00473896">
        <w:rPr>
          <w:rFonts w:ascii="Times New Roman" w:eastAsia="Calibri" w:hAnsi="Times New Roman" w:cs="Times New Roman"/>
          <w:b/>
          <w:bCs/>
          <w:sz w:val="28"/>
          <w:szCs w:val="28"/>
          <w:lang w:bidi="ar-IQ"/>
        </w:rPr>
        <w:t>AddRound</w:t>
      </w:r>
      <w:proofErr w:type="spellEnd"/>
      <w:r w:rsidRPr="00473896">
        <w:rPr>
          <w:rFonts w:ascii="Times New Roman" w:eastAsia="Calibri" w:hAnsi="Times New Roman" w:cs="Times New Roman"/>
          <w:b/>
          <w:bCs/>
          <w:sz w:val="28"/>
          <w:szCs w:val="28"/>
          <w:lang w:bidi="ar-IQ"/>
        </w:rPr>
        <w:t xml:space="preserve"> Key: </w:t>
      </w:r>
      <w:r w:rsidRPr="00473896">
        <w:rPr>
          <w:rFonts w:ascii="Times New Roman" w:eastAsia="Calibri" w:hAnsi="Times New Roman" w:cs="Times New Roman"/>
          <w:sz w:val="28"/>
          <w:szCs w:val="28"/>
          <w:lang w:bidi="ar-IQ"/>
        </w:rPr>
        <w:t xml:space="preserve">In this step the round key will added to the matrix which resulting from Mix </w:t>
      </w:r>
      <w:proofErr w:type="spellStart"/>
      <w:r w:rsidRPr="00473896">
        <w:rPr>
          <w:rFonts w:ascii="Times New Roman" w:eastAsia="Calibri" w:hAnsi="Times New Roman" w:cs="Times New Roman"/>
          <w:sz w:val="28"/>
          <w:szCs w:val="28"/>
          <w:lang w:bidi="ar-IQ"/>
        </w:rPr>
        <w:t>Cloumn</w:t>
      </w:r>
      <w:proofErr w:type="spellEnd"/>
      <w:r w:rsidRPr="00473896">
        <w:rPr>
          <w:rFonts w:ascii="Times New Roman" w:eastAsia="Calibri" w:hAnsi="Times New Roman" w:cs="Times New Roman"/>
          <w:sz w:val="28"/>
          <w:szCs w:val="28"/>
          <w:lang w:bidi="ar-IQ"/>
        </w:rPr>
        <w:t xml:space="preserve"> using XOR operation.[9][10]</w:t>
      </w:r>
    </w:p>
    <w:p w14:paraId="54EABB0E"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4C16F63B" w14:textId="77777777" w:rsidR="00473896" w:rsidRPr="00473896" w:rsidRDefault="00473896" w:rsidP="00473896">
      <w:pPr>
        <w:bidi/>
        <w:spacing w:after="200" w:line="276" w:lineRule="auto"/>
        <w:ind w:left="-101" w:firstLine="101"/>
        <w:jc w:val="right"/>
        <w:rPr>
          <w:rFonts w:ascii="Times New Roman" w:eastAsia="Calibri" w:hAnsi="Times New Roman" w:cs="Times New Roman"/>
          <w:b/>
          <w:bCs/>
          <w:sz w:val="28"/>
          <w:szCs w:val="28"/>
          <w:lang w:bidi="ar-IQ"/>
        </w:rPr>
      </w:pPr>
      <w:r w:rsidRPr="00473896">
        <w:rPr>
          <w:rFonts w:ascii="Times New Roman" w:eastAsia="Calibri" w:hAnsi="Times New Roman" w:cs="Times New Roman"/>
          <w:b/>
          <w:bCs/>
          <w:sz w:val="28"/>
          <w:szCs w:val="28"/>
          <w:lang w:bidi="ar-IQ"/>
        </w:rPr>
        <w:t>4- Proposed Method Architecture</w:t>
      </w:r>
    </w:p>
    <w:p w14:paraId="27F10FB9"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rtl/>
          <w:lang w:bidi="ar-IQ"/>
        </w:rPr>
      </w:pPr>
      <w:r w:rsidRPr="00473896">
        <w:rPr>
          <w:rFonts w:ascii="Times New Roman" w:eastAsia="Calibri" w:hAnsi="Times New Roman" w:cs="Times New Roman"/>
          <w:sz w:val="28"/>
          <w:szCs w:val="28"/>
          <w:lang w:bidi="ar-IQ"/>
        </w:rPr>
        <w:t>In this paper we want to implement a safe method to secure the images and files that we want to save them in cloud computing. The user can encrypted the images and files by using modified AES algorithm based on password and then uploaded them to cloud, also he can download any uploaded file prev</w:t>
      </w:r>
      <w:r w:rsidRPr="00473896">
        <w:rPr>
          <w:rFonts w:ascii="Times New Roman" w:eastAsia="Calibri" w:hAnsi="Times New Roman" w:cs="Times New Roman"/>
          <w:b/>
          <w:bCs/>
          <w:sz w:val="28"/>
          <w:szCs w:val="28"/>
          <w:lang w:bidi="ar-IQ"/>
        </w:rPr>
        <w:t>iou</w:t>
      </w:r>
      <w:r w:rsidRPr="00473896">
        <w:rPr>
          <w:rFonts w:ascii="Times New Roman" w:eastAsia="Calibri" w:hAnsi="Times New Roman" w:cs="Times New Roman"/>
          <w:sz w:val="28"/>
          <w:szCs w:val="28"/>
          <w:lang w:bidi="ar-IQ"/>
        </w:rPr>
        <w:t>sly.</w:t>
      </w:r>
      <w:r w:rsidRPr="00473896">
        <w:rPr>
          <w:rFonts w:ascii="Times New Roman" w:eastAsia="Calibri" w:hAnsi="Times New Roman" w:cs="Times New Roman"/>
          <w:sz w:val="24"/>
          <w:szCs w:val="24"/>
        </w:rPr>
        <w:t xml:space="preserve"> </w:t>
      </w:r>
      <w:r w:rsidRPr="00473896">
        <w:rPr>
          <w:rFonts w:ascii="Times New Roman" w:eastAsia="Calibri" w:hAnsi="Times New Roman" w:cs="Times New Roman"/>
          <w:sz w:val="28"/>
          <w:szCs w:val="28"/>
          <w:lang w:bidi="ar-IQ"/>
        </w:rPr>
        <w:t xml:space="preserve">The following figure show the diagram of the proposed system. </w:t>
      </w:r>
    </w:p>
    <w:p w14:paraId="65F50153"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r w:rsidRPr="00473896">
        <w:rPr>
          <w:rFonts w:ascii="Times New Roman" w:eastAsia="Calibri" w:hAnsi="Times New Roman" w:cs="Times New Roman"/>
          <w:b/>
          <w:bCs/>
          <w:sz w:val="28"/>
          <w:szCs w:val="28"/>
          <w:lang w:bidi="ar-IQ"/>
        </w:rPr>
        <w:t>A. Uploading Data</w:t>
      </w:r>
    </w:p>
    <w:p w14:paraId="0340B42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The following processes will explain upload data step.</w:t>
      </w:r>
    </w:p>
    <w:p w14:paraId="644D192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1- The user login by enter the user name and password</w:t>
      </w:r>
    </w:p>
    <w:p w14:paraId="7CCBFD0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2- The user choose  image to be uploaded  </w:t>
      </w:r>
    </w:p>
    <w:p w14:paraId="38B82940"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3- The password of user  saved to used it for generate encryption key.</w:t>
      </w:r>
    </w:p>
    <w:p w14:paraId="0C135F62"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4- Apply encryption  AES algorithm.</w:t>
      </w:r>
    </w:p>
    <w:p w14:paraId="5E3EF1F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5- Press upload key to upload  image to server.</w:t>
      </w:r>
    </w:p>
    <w:p w14:paraId="2FD66A60"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6- The user logout from system.</w:t>
      </w:r>
    </w:p>
    <w:p w14:paraId="4FBBBB31"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0092A3A"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2AA5F4B3"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BA933A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652F18C1"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5AD59FD2"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506110DB"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6D08C08"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998ED03"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AC991AF" w14:textId="77777777" w:rsid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FD0ED92" w14:textId="77777777" w:rsid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0D36FC7E" w14:textId="77777777" w:rsid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11812A6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21E6E1A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16CBAD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348696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C01519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noProof/>
          <w:sz w:val="28"/>
          <w:szCs w:val="28"/>
          <w:rtl/>
          <w:lang w:val="en-GB" w:eastAsia="en-GB"/>
        </w:rPr>
        <mc:AlternateContent>
          <mc:Choice Requires="wps">
            <w:drawing>
              <wp:anchor distT="0" distB="0" distL="114300" distR="114300" simplePos="0" relativeHeight="251660288" behindDoc="0" locked="0" layoutInCell="1" allowOverlap="1" wp14:anchorId="6C6CB230" wp14:editId="20FCD858">
                <wp:simplePos x="0" y="0"/>
                <wp:positionH relativeFrom="column">
                  <wp:align>center</wp:align>
                </wp:positionH>
                <wp:positionV relativeFrom="paragraph">
                  <wp:posOffset>0</wp:posOffset>
                </wp:positionV>
                <wp:extent cx="3560323" cy="3093396"/>
                <wp:effectExtent l="0" t="0" r="21590" b="12065"/>
                <wp:wrapNone/>
                <wp:docPr id="33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60323" cy="3093396"/>
                        </a:xfrm>
                        <a:prstGeom prst="rect">
                          <a:avLst/>
                        </a:prstGeom>
                        <a:solidFill>
                          <a:srgbClr val="FFFFFF"/>
                        </a:solidFill>
                        <a:ln w="9525">
                          <a:solidFill>
                            <a:srgbClr val="000000"/>
                          </a:solidFill>
                          <a:miter lim="800000"/>
                          <a:headEnd/>
                          <a:tailEnd/>
                        </a:ln>
                      </wps:spPr>
                      <wps:txbx>
                        <w:txbxContent>
                          <w:p w14:paraId="488215E4" w14:textId="77777777" w:rsidR="00473896" w:rsidRDefault="00473896" w:rsidP="00473896">
                            <w:r>
                              <w:rPr>
                                <w:rFonts w:asciiTheme="majorBidi" w:hAnsiTheme="majorBidi" w:cs="Times New Roman"/>
                                <w:noProof/>
                                <w:sz w:val="28"/>
                                <w:szCs w:val="28"/>
                                <w:lang w:val="en-GB" w:eastAsia="en-GB"/>
                              </w:rPr>
                              <w:drawing>
                                <wp:inline distT="0" distB="0" distL="0" distR="0" wp14:anchorId="418EB4F4" wp14:editId="1AC0C86A">
                                  <wp:extent cx="3132305" cy="2996119"/>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extLst>
                                              <a:ext uri="{28A0092B-C50C-407E-A947-70E740481C1C}">
                                                <a14:useLocalDpi xmlns:a14="http://schemas.microsoft.com/office/drawing/2010/main" val="0"/>
                                              </a:ext>
                                            </a:extLst>
                                          </a:blip>
                                          <a:stretch>
                                            <a:fillRect/>
                                          </a:stretch>
                                        </pic:blipFill>
                                        <pic:spPr>
                                          <a:xfrm>
                                            <a:off x="0" y="0"/>
                                            <a:ext cx="3146703" cy="30098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80.35pt;height:243.55pt;flip:x;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">
                <v:textbox>
                  <w:txbxContent>
                    <w:p w14:paraId="488215E4" w14:textId="77777777" w:rsidR="00473896" w:rsidRDefault="00473896" w:rsidP="00473896">
                      <w:r>
                        <w:rPr>
                          <w:rFonts w:asciiTheme="majorBidi" w:hAnsiTheme="majorBidi" w:cs="Times New Roman"/>
                          <w:noProof/>
                          <w:sz w:val="28"/>
                          <w:szCs w:val="28"/>
                          <w:lang w:val="en-GB" w:eastAsia="en-GB"/>
                        </w:rPr>
                        <w:drawing>
                          <wp:inline distT="0" distB="0" distL="0" distR="0" wp14:anchorId="418EB4F4" wp14:editId="1AC0C86A">
                            <wp:extent cx="3132305" cy="2996119"/>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extLst>
                                        <a:ext uri="{28A0092B-C50C-407E-A947-70E740481C1C}">
                                          <a14:useLocalDpi xmlns:a14="http://schemas.microsoft.com/office/drawing/2010/main" val="0"/>
                                        </a:ext>
                                      </a:extLst>
                                    </a:blip>
                                    <a:stretch>
                                      <a:fillRect/>
                                    </a:stretch>
                                  </pic:blipFill>
                                  <pic:spPr>
                                    <a:xfrm>
                                      <a:off x="0" y="0"/>
                                      <a:ext cx="3146703" cy="3009891"/>
                                    </a:xfrm>
                                    <a:prstGeom prst="rect">
                                      <a:avLst/>
                                    </a:prstGeom>
                                  </pic:spPr>
                                </pic:pic>
                              </a:graphicData>
                            </a:graphic>
                          </wp:inline>
                        </w:drawing>
                      </w:r>
                    </w:p>
                  </w:txbxContent>
                </v:textbox>
              </v:shape>
            </w:pict>
          </mc:Fallback>
        </mc:AlternateContent>
      </w:r>
    </w:p>
    <w:p w14:paraId="59A3E34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F52D0F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27277A1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083561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98B7240"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35AAC151"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72C6FF83"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5745428B"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1716B560"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5D38E669"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6AEC2F5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01E23891"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5EA0B91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56EA6E58"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7A980A8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35D88761" w14:textId="77777777" w:rsidR="00473896" w:rsidRPr="00473896" w:rsidRDefault="00473896" w:rsidP="00473896">
      <w:pPr>
        <w:autoSpaceDE w:val="0"/>
        <w:autoSpaceDN w:val="0"/>
        <w:adjustRightInd w:val="0"/>
        <w:spacing w:after="0" w:line="240" w:lineRule="auto"/>
        <w:jc w:val="center"/>
        <w:rPr>
          <w:rFonts w:ascii="Times New Roman" w:eastAsia="Calibri" w:hAnsi="Times New Roman" w:cs="Times New Roman"/>
          <w:b/>
          <w:bCs/>
          <w:sz w:val="28"/>
          <w:szCs w:val="28"/>
          <w:lang w:bidi="ar-IQ"/>
        </w:rPr>
      </w:pPr>
      <w:r w:rsidRPr="00473896">
        <w:rPr>
          <w:rFonts w:ascii="Times New Roman" w:eastAsia="Calibri" w:hAnsi="Times New Roman" w:cs="Times New Roman"/>
          <w:sz w:val="24"/>
          <w:szCs w:val="24"/>
        </w:rPr>
        <w:t>Figure (2): Uploaded Data Processes</w:t>
      </w:r>
    </w:p>
    <w:p w14:paraId="4ECE5FD7"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5E3F9F82"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r w:rsidRPr="00473896">
        <w:rPr>
          <w:rFonts w:ascii="Times New Roman" w:eastAsia="Calibri" w:hAnsi="Times New Roman" w:cs="Times New Roman"/>
          <w:b/>
          <w:bCs/>
          <w:sz w:val="28"/>
          <w:szCs w:val="28"/>
          <w:lang w:bidi="ar-IQ"/>
        </w:rPr>
        <w:t>B. Downloading Data</w:t>
      </w:r>
    </w:p>
    <w:p w14:paraId="49D7275A"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The following processes will explain downloading data step.</w:t>
      </w:r>
    </w:p>
    <w:p w14:paraId="5E0D7B77"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1- The user login by enter the user name and password</w:t>
      </w:r>
    </w:p>
    <w:p w14:paraId="464660EB"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2- The user choose the data to download it.</w:t>
      </w:r>
    </w:p>
    <w:p w14:paraId="1500E54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3- The user enter the same password that used in encryption operation to generate the same encryption key because AES is symmetric key algorithm.</w:t>
      </w:r>
    </w:p>
    <w:p w14:paraId="5E696ADA"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4- Apply decryption algorithm.</w:t>
      </w:r>
    </w:p>
    <w:p w14:paraId="0D3509A9"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5- The user will get the same original data </w:t>
      </w:r>
    </w:p>
    <w:p w14:paraId="46C0516A"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r w:rsidRPr="00473896">
        <w:rPr>
          <w:rFonts w:ascii="Times New Roman" w:eastAsia="Calibri" w:hAnsi="Times New Roman" w:cs="Times New Roman"/>
          <w:b/>
          <w:bCs/>
          <w:noProof/>
          <w:sz w:val="28"/>
          <w:szCs w:val="28"/>
          <w:rtl/>
          <w:lang w:val="en-GB" w:eastAsia="en-GB"/>
        </w:rPr>
        <mc:AlternateContent>
          <mc:Choice Requires="wps">
            <w:drawing>
              <wp:anchor distT="0" distB="0" distL="114300" distR="114300" simplePos="0" relativeHeight="251661312" behindDoc="0" locked="0" layoutInCell="1" allowOverlap="1" wp14:anchorId="1F047A04" wp14:editId="09C9C153">
                <wp:simplePos x="0" y="0"/>
                <wp:positionH relativeFrom="column">
                  <wp:posOffset>2452694</wp:posOffset>
                </wp:positionH>
                <wp:positionV relativeFrom="paragraph">
                  <wp:posOffset>150495</wp:posOffset>
                </wp:positionV>
                <wp:extent cx="2987229" cy="2645924"/>
                <wp:effectExtent l="0" t="0" r="22860" b="21590"/>
                <wp:wrapNone/>
                <wp:docPr id="33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87229" cy="2645924"/>
                        </a:xfrm>
                        <a:prstGeom prst="rect">
                          <a:avLst/>
                        </a:prstGeom>
                        <a:solidFill>
                          <a:srgbClr val="FFFFFF"/>
                        </a:solidFill>
                        <a:ln w="9525">
                          <a:solidFill>
                            <a:srgbClr val="000000"/>
                          </a:solidFill>
                          <a:miter lim="800000"/>
                          <a:headEnd/>
                          <a:tailEnd/>
                        </a:ln>
                      </wps:spPr>
                      <wps:txbx>
                        <w:txbxContent>
                          <w:p w14:paraId="70D540D4" w14:textId="77777777" w:rsidR="00473896" w:rsidRDefault="00473896" w:rsidP="00473896">
                            <w:r>
                              <w:rPr>
                                <w:noProof/>
                                <w:lang w:val="en-GB" w:eastAsia="en-GB"/>
                              </w:rPr>
                              <w:drawing>
                                <wp:inline distT="0" distB="0" distL="0" distR="0" wp14:anchorId="4024F94E" wp14:editId="657CFB94">
                                  <wp:extent cx="2762653" cy="2470825"/>
                                  <wp:effectExtent l="0" t="0" r="0" b="571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5">
                                            <a:extLst>
                                              <a:ext uri="{28A0092B-C50C-407E-A947-70E740481C1C}">
                                                <a14:useLocalDpi xmlns:a14="http://schemas.microsoft.com/office/drawing/2010/main" val="0"/>
                                              </a:ext>
                                            </a:extLst>
                                          </a:blip>
                                          <a:stretch>
                                            <a:fillRect/>
                                          </a:stretch>
                                        </pic:blipFill>
                                        <pic:spPr>
                                          <a:xfrm>
                                            <a:off x="0" y="0"/>
                                            <a:ext cx="2767637" cy="24752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3.15pt;margin-top:11.85pt;width:235.2pt;height:208.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">
                <v:textbox>
                  <w:txbxContent>
                    <w:p w14:paraId="70D540D4" w14:textId="77777777" w:rsidR="00473896" w:rsidRDefault="00473896" w:rsidP="00473896">
                      <w:r>
                        <w:rPr>
                          <w:noProof/>
                          <w:lang w:val="en-GB" w:eastAsia="en-GB"/>
                        </w:rPr>
                        <w:drawing>
                          <wp:inline distT="0" distB="0" distL="0" distR="0" wp14:anchorId="4024F94E" wp14:editId="657CFB94">
                            <wp:extent cx="2762653" cy="2470825"/>
                            <wp:effectExtent l="0" t="0" r="0" b="571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6">
                                      <a:extLst>
                                        <a:ext uri="{28A0092B-C50C-407E-A947-70E740481C1C}">
                                          <a14:useLocalDpi xmlns:a14="http://schemas.microsoft.com/office/drawing/2010/main" val="0"/>
                                        </a:ext>
                                      </a:extLst>
                                    </a:blip>
                                    <a:stretch>
                                      <a:fillRect/>
                                    </a:stretch>
                                  </pic:blipFill>
                                  <pic:spPr>
                                    <a:xfrm>
                                      <a:off x="0" y="0"/>
                                      <a:ext cx="2767637" cy="2475283"/>
                                    </a:xfrm>
                                    <a:prstGeom prst="rect">
                                      <a:avLst/>
                                    </a:prstGeom>
                                  </pic:spPr>
                                </pic:pic>
                              </a:graphicData>
                            </a:graphic>
                          </wp:inline>
                        </w:drawing>
                      </w:r>
                    </w:p>
                  </w:txbxContent>
                </v:textbox>
              </v:shape>
            </w:pict>
          </mc:Fallback>
        </mc:AlternateContent>
      </w:r>
      <w:r w:rsidRPr="00473896">
        <w:rPr>
          <w:rFonts w:ascii="Times New Roman" w:eastAsia="Calibri" w:hAnsi="Times New Roman" w:cs="Times New Roman"/>
          <w:sz w:val="28"/>
          <w:szCs w:val="28"/>
          <w:lang w:bidi="ar-IQ"/>
        </w:rPr>
        <w:t>6- The user logout from system.</w:t>
      </w:r>
    </w:p>
    <w:p w14:paraId="5B00321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318F5DE0"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64111DF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7FB73A0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333B4D88"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051A2C7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58283402"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196010B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156DE3BF"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33C6D0C2"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6D43690E"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4E224255"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1357A7A6"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24C74CF2" w14:textId="77777777" w:rsidR="00473896" w:rsidRPr="00473896" w:rsidRDefault="00473896" w:rsidP="00473896">
      <w:pPr>
        <w:autoSpaceDE w:val="0"/>
        <w:autoSpaceDN w:val="0"/>
        <w:adjustRightInd w:val="0"/>
        <w:spacing w:after="0" w:line="240" w:lineRule="auto"/>
        <w:jc w:val="center"/>
        <w:rPr>
          <w:rFonts w:ascii="Times New Roman" w:eastAsia="Calibri" w:hAnsi="Times New Roman" w:cs="Times New Roman"/>
          <w:b/>
          <w:bCs/>
          <w:sz w:val="28"/>
          <w:szCs w:val="28"/>
          <w:lang w:bidi="ar-IQ"/>
        </w:rPr>
      </w:pPr>
      <w:r w:rsidRPr="00473896">
        <w:rPr>
          <w:rFonts w:ascii="Times New Roman" w:eastAsia="Calibri" w:hAnsi="Times New Roman" w:cs="Times New Roman"/>
          <w:sz w:val="24"/>
          <w:szCs w:val="24"/>
        </w:rPr>
        <w:t>Figure (4): Download Data Processes</w:t>
      </w:r>
    </w:p>
    <w:p w14:paraId="0CDF97E4" w14:textId="77777777" w:rsid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23441625" w14:textId="77777777" w:rsid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06125ECA" w14:textId="77777777" w:rsid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09CB1A97"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p>
    <w:p w14:paraId="78D2AD3D"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b/>
          <w:bCs/>
          <w:sz w:val="28"/>
          <w:szCs w:val="28"/>
          <w:lang w:bidi="ar-IQ"/>
        </w:rPr>
      </w:pPr>
      <w:r w:rsidRPr="00473896">
        <w:rPr>
          <w:rFonts w:ascii="Times New Roman" w:eastAsia="Calibri" w:hAnsi="Times New Roman" w:cs="Times New Roman"/>
          <w:b/>
          <w:bCs/>
          <w:sz w:val="28"/>
          <w:szCs w:val="28"/>
          <w:lang w:bidi="ar-IQ"/>
        </w:rPr>
        <w:t xml:space="preserve">5- RESULT </w:t>
      </w:r>
    </w:p>
    <w:p w14:paraId="454CEBD4"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rtl/>
          <w:lang w:bidi="ar-IQ"/>
        </w:rPr>
      </w:pPr>
      <w:r w:rsidRPr="00473896">
        <w:rPr>
          <w:rFonts w:ascii="Times New Roman" w:eastAsia="Calibri" w:hAnsi="Times New Roman" w:cs="Times New Roman"/>
          <w:sz w:val="28"/>
          <w:szCs w:val="28"/>
          <w:lang w:bidi="ar-IQ"/>
        </w:rPr>
        <w:t>The original input image given to the algorithm is of JPG And of 8.32 Kb size. The unreadable image is the encrypted image and by applying the decryption algorithm the original image is obtained in JPG format. In this paper, For Encryption</w:t>
      </w:r>
    </w:p>
    <w:p w14:paraId="330008CC"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rtl/>
          <w:lang w:bidi="ar-IQ"/>
        </w:rPr>
      </w:pPr>
      <w:r w:rsidRPr="00473896">
        <w:rPr>
          <w:rFonts w:ascii="Times New Roman" w:eastAsia="Calibri" w:hAnsi="Times New Roman" w:cs="Times New Roman"/>
          <w:sz w:val="28"/>
          <w:szCs w:val="28"/>
          <w:lang w:bidi="ar-IQ"/>
        </w:rPr>
        <w:t xml:space="preserve"> </w:t>
      </w:r>
      <w:r w:rsidRPr="00473896">
        <w:rPr>
          <w:rFonts w:ascii="Times New Roman" w:eastAsia="Calibri" w:hAnsi="Times New Roman" w:cs="Times New Roman"/>
          <w:sz w:val="28"/>
          <w:szCs w:val="28"/>
          <w:rtl/>
          <w:lang w:bidi="ar-IQ"/>
        </w:rPr>
        <w:t>.</w:t>
      </w:r>
    </w:p>
    <w:tbl>
      <w:tblPr>
        <w:tblStyle w:val="1"/>
        <w:bidiVisual/>
        <w:tblW w:w="10397" w:type="dxa"/>
        <w:tblInd w:w="193" w:type="dxa"/>
        <w:tblLook w:val="04A0" w:firstRow="1" w:lastRow="0" w:firstColumn="1" w:lastColumn="0" w:noHBand="0" w:noVBand="1"/>
      </w:tblPr>
      <w:tblGrid>
        <w:gridCol w:w="3524"/>
        <w:gridCol w:w="3433"/>
        <w:gridCol w:w="3494"/>
      </w:tblGrid>
      <w:tr w:rsidR="00473896" w:rsidRPr="00473896" w14:paraId="3B107F5D" w14:textId="77777777" w:rsidTr="008B0D0C">
        <w:trPr>
          <w:trHeight w:val="1918"/>
        </w:trPr>
        <w:tc>
          <w:tcPr>
            <w:tcW w:w="3524" w:type="dxa"/>
          </w:tcPr>
          <w:p w14:paraId="235E395A" w14:textId="77777777" w:rsidR="00473896" w:rsidRPr="00473896" w:rsidRDefault="00473896" w:rsidP="00473896">
            <w:pPr>
              <w:bidi/>
              <w:spacing w:after="200" w:line="276" w:lineRule="auto"/>
              <w:jc w:val="right"/>
              <w:rPr>
                <w:rFonts w:eastAsia="Calibri"/>
                <w:sz w:val="28"/>
                <w:szCs w:val="28"/>
                <w:rtl/>
                <w:lang w:bidi="ar-IQ"/>
              </w:rPr>
            </w:pPr>
            <w:r w:rsidRPr="00473896">
              <w:rPr>
                <w:rFonts w:eastAsia="Calibri"/>
                <w:noProof/>
                <w:sz w:val="28"/>
                <w:szCs w:val="28"/>
                <w:rtl/>
                <w:lang w:val="en-GB" w:eastAsia="en-GB"/>
              </w:rPr>
              <w:drawing>
                <wp:inline distT="0" distB="0" distL="0" distR="0" wp14:anchorId="1C0A46C6" wp14:editId="5149E78E">
                  <wp:extent cx="2101174" cy="1439694"/>
                  <wp:effectExtent l="0" t="0" r="0" b="825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جمل-صور-عن-الام-واطفالها-7.jpg"/>
                          <pic:cNvPicPr/>
                        </pic:nvPicPr>
                        <pic:blipFill>
                          <a:blip r:embed="rId17">
                            <a:extLst>
                              <a:ext uri="{28A0092B-C50C-407E-A947-70E740481C1C}">
                                <a14:useLocalDpi xmlns:a14="http://schemas.microsoft.com/office/drawing/2010/main" val="0"/>
                              </a:ext>
                            </a:extLst>
                          </a:blip>
                          <a:stretch>
                            <a:fillRect/>
                          </a:stretch>
                        </pic:blipFill>
                        <pic:spPr>
                          <a:xfrm>
                            <a:off x="0" y="0"/>
                            <a:ext cx="2109288" cy="1445254"/>
                          </a:xfrm>
                          <a:prstGeom prst="rect">
                            <a:avLst/>
                          </a:prstGeom>
                        </pic:spPr>
                      </pic:pic>
                    </a:graphicData>
                  </a:graphic>
                </wp:inline>
              </w:drawing>
            </w:r>
          </w:p>
        </w:tc>
        <w:tc>
          <w:tcPr>
            <w:tcW w:w="3379" w:type="dxa"/>
          </w:tcPr>
          <w:p w14:paraId="70CAF0DB" w14:textId="77777777" w:rsidR="00473896" w:rsidRPr="00473896" w:rsidRDefault="00473896" w:rsidP="00473896">
            <w:pPr>
              <w:bidi/>
              <w:spacing w:after="200" w:line="276" w:lineRule="auto"/>
              <w:rPr>
                <w:rFonts w:eastAsia="Calibri"/>
                <w:sz w:val="28"/>
                <w:szCs w:val="28"/>
                <w:rtl/>
                <w:lang w:bidi="ar-IQ"/>
              </w:rPr>
            </w:pPr>
            <w:r w:rsidRPr="00473896">
              <w:rPr>
                <w:rFonts w:eastAsia="Calibri"/>
                <w:noProof/>
                <w:sz w:val="28"/>
                <w:szCs w:val="28"/>
                <w:rtl/>
                <w:lang w:val="en-GB" w:eastAsia="en-GB"/>
              </w:rPr>
              <w:drawing>
                <wp:inline distT="0" distB="0" distL="0" distR="0" wp14:anchorId="1B451352" wp14:editId="4402F75F">
                  <wp:extent cx="2042809" cy="1439694"/>
                  <wp:effectExtent l="0" t="0" r="0"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شفير صورة.png"/>
                          <pic:cNvPicPr/>
                        </pic:nvPicPr>
                        <pic:blipFill>
                          <a:blip r:embed="rId18">
                            <a:extLst>
                              <a:ext uri="{28A0092B-C50C-407E-A947-70E740481C1C}">
                                <a14:useLocalDpi xmlns:a14="http://schemas.microsoft.com/office/drawing/2010/main" val="0"/>
                              </a:ext>
                            </a:extLst>
                          </a:blip>
                          <a:stretch>
                            <a:fillRect/>
                          </a:stretch>
                        </pic:blipFill>
                        <pic:spPr>
                          <a:xfrm>
                            <a:off x="0" y="0"/>
                            <a:ext cx="2044716" cy="1441038"/>
                          </a:xfrm>
                          <a:prstGeom prst="rect">
                            <a:avLst/>
                          </a:prstGeom>
                        </pic:spPr>
                      </pic:pic>
                    </a:graphicData>
                  </a:graphic>
                </wp:inline>
              </w:drawing>
            </w:r>
          </w:p>
        </w:tc>
        <w:tc>
          <w:tcPr>
            <w:tcW w:w="3494" w:type="dxa"/>
          </w:tcPr>
          <w:p w14:paraId="3487067B" w14:textId="77777777" w:rsidR="00473896" w:rsidRPr="00473896" w:rsidRDefault="00473896" w:rsidP="00473896">
            <w:pPr>
              <w:bidi/>
              <w:spacing w:after="200" w:line="276" w:lineRule="auto"/>
              <w:jc w:val="right"/>
              <w:rPr>
                <w:rFonts w:eastAsia="Calibri"/>
                <w:sz w:val="28"/>
                <w:szCs w:val="28"/>
                <w:rtl/>
                <w:lang w:bidi="ar-IQ"/>
              </w:rPr>
            </w:pPr>
            <w:r w:rsidRPr="00473896">
              <w:rPr>
                <w:rFonts w:eastAsia="Calibri"/>
                <w:noProof/>
                <w:sz w:val="28"/>
                <w:szCs w:val="28"/>
                <w:rtl/>
                <w:lang w:val="en-GB" w:eastAsia="en-GB"/>
              </w:rPr>
              <w:drawing>
                <wp:inline distT="0" distB="0" distL="0" distR="0" wp14:anchorId="40D8D566" wp14:editId="597F7462">
                  <wp:extent cx="2081719" cy="1439694"/>
                  <wp:effectExtent l="0" t="0" r="0" b="825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جمل-صور-عن-الام-واطفالها-7.jpg"/>
                          <pic:cNvPicPr/>
                        </pic:nvPicPr>
                        <pic:blipFill>
                          <a:blip r:embed="rId17">
                            <a:extLst>
                              <a:ext uri="{28A0092B-C50C-407E-A947-70E740481C1C}">
                                <a14:useLocalDpi xmlns:a14="http://schemas.microsoft.com/office/drawing/2010/main" val="0"/>
                              </a:ext>
                            </a:extLst>
                          </a:blip>
                          <a:stretch>
                            <a:fillRect/>
                          </a:stretch>
                        </pic:blipFill>
                        <pic:spPr>
                          <a:xfrm>
                            <a:off x="0" y="0"/>
                            <a:ext cx="2089757" cy="1445253"/>
                          </a:xfrm>
                          <a:prstGeom prst="rect">
                            <a:avLst/>
                          </a:prstGeom>
                        </pic:spPr>
                      </pic:pic>
                    </a:graphicData>
                  </a:graphic>
                </wp:inline>
              </w:drawing>
            </w:r>
          </w:p>
        </w:tc>
      </w:tr>
    </w:tbl>
    <w:p w14:paraId="02F2F518" w14:textId="77777777" w:rsidR="00473896" w:rsidRPr="00473896" w:rsidRDefault="00473896" w:rsidP="00473896">
      <w:pPr>
        <w:bidi/>
        <w:spacing w:after="200" w:line="276" w:lineRule="auto"/>
        <w:ind w:left="-101" w:firstLine="101"/>
        <w:rPr>
          <w:rFonts w:ascii="Times New Roman" w:eastAsia="Calibri" w:hAnsi="Times New Roman" w:cs="Times New Roman"/>
          <w:b/>
          <w:bCs/>
          <w:sz w:val="28"/>
          <w:szCs w:val="28"/>
          <w:rtl/>
          <w:lang w:bidi="ar-IQ"/>
        </w:rPr>
      </w:pPr>
      <w:r w:rsidRPr="00473896">
        <w:rPr>
          <w:rFonts w:ascii="Times New Roman" w:eastAsia="Calibri" w:hAnsi="Times New Roman" w:cs="Times New Roman"/>
          <w:sz w:val="24"/>
          <w:szCs w:val="24"/>
        </w:rPr>
        <w:t>Figure (5) show</w:t>
      </w:r>
      <w:r w:rsidRPr="00473896">
        <w:rPr>
          <w:rFonts w:ascii="Times New Roman" w:eastAsia="Calibri" w:hAnsi="Times New Roman" w:cs="Times New Roman"/>
          <w:sz w:val="28"/>
          <w:szCs w:val="28"/>
          <w:lang w:bidi="ar-IQ"/>
        </w:rPr>
        <w:t xml:space="preserve"> </w:t>
      </w:r>
      <w:r w:rsidRPr="00473896">
        <w:rPr>
          <w:rFonts w:ascii="Times New Roman" w:eastAsia="Calibri" w:hAnsi="Times New Roman" w:cs="Times New Roman"/>
          <w:lang w:bidi="ar-IQ"/>
        </w:rPr>
        <w:t>a- Original image                   b-</w:t>
      </w:r>
      <w:r w:rsidRPr="00473896">
        <w:rPr>
          <w:rFonts w:ascii="Times New Roman" w:eastAsia="Calibri" w:hAnsi="Times New Roman" w:cs="Times New Roman"/>
          <w:sz w:val="24"/>
          <w:szCs w:val="24"/>
        </w:rPr>
        <w:t xml:space="preserve"> the encryption</w:t>
      </w:r>
      <w:r w:rsidRPr="00473896">
        <w:rPr>
          <w:rFonts w:ascii="Times New Roman" w:eastAsia="Calibri" w:hAnsi="Times New Roman" w:cs="Times New Roman"/>
          <w:lang w:bidi="ar-IQ"/>
        </w:rPr>
        <w:t xml:space="preserve"> image                        </w:t>
      </w:r>
      <w:r w:rsidRPr="00473896">
        <w:rPr>
          <w:rFonts w:ascii="Times New Roman" w:eastAsia="Calibri" w:hAnsi="Times New Roman" w:cs="Times New Roman"/>
          <w:sz w:val="24"/>
          <w:szCs w:val="24"/>
        </w:rPr>
        <w:t xml:space="preserve"> c- decryption image in  AES algorithm             .</w:t>
      </w:r>
    </w:p>
    <w:p w14:paraId="3DB1592F"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6-</w:t>
      </w:r>
      <w:r w:rsidRPr="00473896">
        <w:rPr>
          <w:rFonts w:ascii="Times New Roman" w:eastAsia="Calibri" w:hAnsi="Times New Roman" w:cs="Times New Roman"/>
          <w:b/>
          <w:bCs/>
          <w:sz w:val="28"/>
          <w:szCs w:val="28"/>
          <w:lang w:bidi="ar-IQ"/>
        </w:rPr>
        <w:t xml:space="preserve"> Histogram Analysis</w:t>
      </w:r>
    </w:p>
    <w:p w14:paraId="57B73425"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The Histogram Analysis of the three bands (red, green, blue) for original image and encrypted image are shown in Figure (6).</w:t>
      </w:r>
    </w:p>
    <w:p w14:paraId="2A5858A4"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rtl/>
          <w:lang w:bidi="ar-IQ"/>
        </w:rPr>
      </w:pPr>
      <w:r w:rsidRPr="00473896">
        <w:rPr>
          <w:rFonts w:ascii="Times New Roman" w:eastAsia="Calibri" w:hAnsi="Times New Roman" w:cs="Times New Roman"/>
          <w:noProof/>
          <w:sz w:val="28"/>
          <w:szCs w:val="28"/>
          <w:lang w:val="en-GB" w:eastAsia="en-GB"/>
        </w:rPr>
        <w:drawing>
          <wp:inline distT="0" distB="0" distL="0" distR="0" wp14:anchorId="09A0B4A3" wp14:editId="753E8D4E">
            <wp:extent cx="5934075" cy="4134485"/>
            <wp:effectExtent l="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134485"/>
                    </a:xfrm>
                    <a:prstGeom prst="rect">
                      <a:avLst/>
                    </a:prstGeom>
                    <a:noFill/>
                    <a:ln>
                      <a:noFill/>
                    </a:ln>
                  </pic:spPr>
                </pic:pic>
              </a:graphicData>
            </a:graphic>
          </wp:inline>
        </w:drawing>
      </w:r>
    </w:p>
    <w:p w14:paraId="1A4D6652"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4FC7D6F7"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265B09FE"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lastRenderedPageBreak/>
        <w:t>7- Time analysis</w:t>
      </w:r>
    </w:p>
    <w:p w14:paraId="0D9B2394"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Calibri" w:eastAsia="Calibri" w:hAnsi="Calibri" w:cs="Arial"/>
          <w:noProof/>
          <w:rtl/>
          <w:lang w:val="en-GB" w:eastAsia="en-GB"/>
        </w:rPr>
        <mc:AlternateContent>
          <mc:Choice Requires="wps">
            <w:drawing>
              <wp:anchor distT="0" distB="0" distL="114300" distR="114300" simplePos="0" relativeHeight="251662336" behindDoc="0" locked="0" layoutInCell="1" allowOverlap="1" wp14:anchorId="7BBFDD19" wp14:editId="0A91FA5A">
                <wp:simplePos x="0" y="0"/>
                <wp:positionH relativeFrom="column">
                  <wp:posOffset>1227428</wp:posOffset>
                </wp:positionH>
                <wp:positionV relativeFrom="paragraph">
                  <wp:posOffset>1223659</wp:posOffset>
                </wp:positionV>
                <wp:extent cx="4182394" cy="2208178"/>
                <wp:effectExtent l="0" t="0" r="27940" b="20955"/>
                <wp:wrapNone/>
                <wp:docPr id="3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82394" cy="2208178"/>
                        </a:xfrm>
                        <a:prstGeom prst="rect">
                          <a:avLst/>
                        </a:prstGeom>
                        <a:solidFill>
                          <a:srgbClr val="FFFFFF"/>
                        </a:solidFill>
                        <a:ln w="9525">
                          <a:solidFill>
                            <a:srgbClr val="000000"/>
                          </a:solidFill>
                          <a:miter lim="800000"/>
                          <a:headEnd/>
                          <a:tailEnd/>
                        </a:ln>
                      </wps:spPr>
                      <wps:txbx>
                        <w:txbxContent>
                          <w:p w14:paraId="06CC393B" w14:textId="77777777" w:rsidR="00473896" w:rsidRDefault="00473896" w:rsidP="00473896">
                            <w:r>
                              <w:rPr>
                                <w:noProof/>
                                <w:lang w:val="en-GB" w:eastAsia="en-GB"/>
                              </w:rPr>
                              <w:drawing>
                                <wp:inline distT="0" distB="0" distL="0" distR="0" wp14:anchorId="63BC4574" wp14:editId="48C155BF">
                                  <wp:extent cx="3453319" cy="1799617"/>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6517" cy="18012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6.65pt;margin-top:96.35pt;width:329.3pt;height:173.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">
                <v:textbox>
                  <w:txbxContent>
                    <w:p w14:paraId="06CC393B" w14:textId="77777777" w:rsidR="00473896" w:rsidRDefault="00473896" w:rsidP="00473896">
                      <w:r>
                        <w:rPr>
                          <w:noProof/>
                          <w:lang w:val="en-GB" w:eastAsia="en-GB"/>
                        </w:rPr>
                        <w:drawing>
                          <wp:inline distT="0" distB="0" distL="0" distR="0" wp14:anchorId="63BC4574" wp14:editId="48C155BF">
                            <wp:extent cx="3453319" cy="1799617"/>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6517" cy="1801284"/>
                                    </a:xfrm>
                                    <a:prstGeom prst="rect">
                                      <a:avLst/>
                                    </a:prstGeom>
                                  </pic:spPr>
                                </pic:pic>
                              </a:graphicData>
                            </a:graphic>
                          </wp:inline>
                        </w:drawing>
                      </w:r>
                    </w:p>
                  </w:txbxContent>
                </v:textbox>
              </v:shape>
            </w:pict>
          </mc:Fallback>
        </mc:AlternateContent>
      </w:r>
      <w:r w:rsidRPr="00473896">
        <w:rPr>
          <w:rFonts w:ascii="Times New Roman" w:eastAsia="Calibri" w:hAnsi="Times New Roman" w:cs="Times New Roman"/>
          <w:sz w:val="28"/>
          <w:szCs w:val="28"/>
          <w:lang w:bidi="ar-IQ"/>
        </w:rPr>
        <w:t>In Table 1, we have recorded the time taken by our algorithm to perform the encryption of images .From Figure 9 we can see that the relationship between size and time to encrypt is almost linear and as the file size increases there is no abrupt change in the time taken for encryption and it increases proportionally .</w:t>
      </w:r>
      <w:r w:rsidRPr="00473896">
        <w:rPr>
          <w:rFonts w:ascii="Times New Roman" w:eastAsia="Calibri" w:hAnsi="Times New Roman" w:cs="Times New Roman" w:hint="cs"/>
          <w:sz w:val="28"/>
          <w:szCs w:val="28"/>
          <w:rtl/>
          <w:lang w:bidi="ar-IQ"/>
        </w:rPr>
        <w:t xml:space="preserve"> </w:t>
      </w:r>
    </w:p>
    <w:p w14:paraId="13B09120"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77BC407A"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0C028FF2"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5958E18C"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41D19F43"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21D79A4B"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6746F7A0"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2896A0CC"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35A38CA0"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5E5699C9" w14:textId="77777777" w:rsidR="00473896" w:rsidRPr="00473896" w:rsidRDefault="00473896" w:rsidP="00473896">
      <w:pPr>
        <w:autoSpaceDE w:val="0"/>
        <w:autoSpaceDN w:val="0"/>
        <w:adjustRightInd w:val="0"/>
        <w:spacing w:after="0" w:line="240" w:lineRule="auto"/>
        <w:rPr>
          <w:rFonts w:ascii="Helvetica-Bold" w:eastAsia="Calibri" w:hAnsi="Helvetica-Bold" w:cs="Helvetica-Bold"/>
          <w:b/>
          <w:bCs/>
          <w:sz w:val="17"/>
          <w:szCs w:val="17"/>
        </w:rPr>
      </w:pPr>
    </w:p>
    <w:p w14:paraId="3B568EAF" w14:textId="77777777" w:rsidR="00473896" w:rsidRPr="00473896" w:rsidRDefault="00473896" w:rsidP="00473896">
      <w:pPr>
        <w:autoSpaceDE w:val="0"/>
        <w:autoSpaceDN w:val="0"/>
        <w:adjustRightInd w:val="0"/>
        <w:spacing w:after="0" w:line="240" w:lineRule="auto"/>
        <w:jc w:val="center"/>
        <w:rPr>
          <w:rFonts w:ascii="Helvetica-Bold" w:eastAsia="Calibri" w:hAnsi="Helvetica-Bold" w:cs="Helvetica-Bold"/>
          <w:b/>
          <w:bCs/>
          <w:sz w:val="17"/>
          <w:szCs w:val="17"/>
          <w:rtl/>
        </w:rPr>
      </w:pPr>
    </w:p>
    <w:p w14:paraId="02ACA12D" w14:textId="77777777" w:rsidR="00473896" w:rsidRPr="00473896" w:rsidRDefault="00473896" w:rsidP="00473896">
      <w:pPr>
        <w:autoSpaceDE w:val="0"/>
        <w:autoSpaceDN w:val="0"/>
        <w:adjustRightInd w:val="0"/>
        <w:spacing w:after="0" w:line="240" w:lineRule="auto"/>
        <w:jc w:val="center"/>
        <w:rPr>
          <w:rFonts w:ascii="Helvetica-Bold" w:eastAsia="Calibri" w:hAnsi="Helvetica-Bold" w:cs="Helvetica-Bold"/>
          <w:b/>
          <w:bCs/>
          <w:sz w:val="17"/>
          <w:szCs w:val="17"/>
          <w:rtl/>
        </w:rPr>
      </w:pPr>
    </w:p>
    <w:p w14:paraId="33AFE768" w14:textId="77777777" w:rsidR="00473896" w:rsidRPr="00473896" w:rsidRDefault="00473896" w:rsidP="00473896">
      <w:pPr>
        <w:autoSpaceDE w:val="0"/>
        <w:autoSpaceDN w:val="0"/>
        <w:adjustRightInd w:val="0"/>
        <w:spacing w:after="0" w:line="240" w:lineRule="auto"/>
        <w:jc w:val="center"/>
        <w:rPr>
          <w:rFonts w:ascii="Helvetica-Bold" w:eastAsia="Calibri" w:hAnsi="Helvetica-Bold" w:cs="Helvetica-Bold"/>
          <w:b/>
          <w:bCs/>
          <w:sz w:val="17"/>
          <w:szCs w:val="17"/>
          <w:rtl/>
        </w:rPr>
      </w:pPr>
    </w:p>
    <w:p w14:paraId="7E4D5320" w14:textId="77777777" w:rsidR="00473896" w:rsidRPr="00473896" w:rsidRDefault="00473896" w:rsidP="00473896">
      <w:pPr>
        <w:autoSpaceDE w:val="0"/>
        <w:autoSpaceDN w:val="0"/>
        <w:adjustRightInd w:val="0"/>
        <w:spacing w:after="0" w:line="240" w:lineRule="auto"/>
        <w:jc w:val="center"/>
        <w:rPr>
          <w:rFonts w:ascii="Helvetica" w:eastAsia="Calibri" w:hAnsi="Helvetica" w:cs="Helvetica"/>
          <w:sz w:val="17"/>
          <w:szCs w:val="17"/>
        </w:rPr>
      </w:pPr>
      <w:r w:rsidRPr="00473896">
        <w:rPr>
          <w:rFonts w:ascii="Helvetica-Bold" w:eastAsia="Calibri" w:hAnsi="Helvetica-Bold" w:cs="Helvetica-Bold"/>
          <w:b/>
          <w:bCs/>
          <w:sz w:val="17"/>
          <w:szCs w:val="17"/>
        </w:rPr>
        <w:t xml:space="preserve">Figure 7. </w:t>
      </w:r>
      <w:r w:rsidRPr="00473896">
        <w:rPr>
          <w:rFonts w:ascii="Helvetica" w:eastAsia="Calibri" w:hAnsi="Helvetica" w:cs="Helvetica"/>
          <w:sz w:val="17"/>
          <w:szCs w:val="17"/>
        </w:rPr>
        <w:t xml:space="preserve">Plot of image size versus time taken </w:t>
      </w:r>
      <w:proofErr w:type="spellStart"/>
      <w:r w:rsidRPr="00473896">
        <w:rPr>
          <w:rFonts w:ascii="Helvetica" w:eastAsia="Calibri" w:hAnsi="Helvetica" w:cs="Helvetica"/>
          <w:sz w:val="17"/>
          <w:szCs w:val="17"/>
        </w:rPr>
        <w:t>forencryption</w:t>
      </w:r>
      <w:proofErr w:type="spellEnd"/>
    </w:p>
    <w:p w14:paraId="777AFB5E" w14:textId="77777777" w:rsidR="00473896" w:rsidRPr="00473896" w:rsidRDefault="00473896" w:rsidP="00473896">
      <w:pPr>
        <w:autoSpaceDE w:val="0"/>
        <w:autoSpaceDN w:val="0"/>
        <w:adjustRightInd w:val="0"/>
        <w:spacing w:after="0" w:line="240" w:lineRule="auto"/>
        <w:jc w:val="center"/>
        <w:rPr>
          <w:rFonts w:ascii="Helvetica" w:eastAsia="Calibri" w:hAnsi="Helvetica" w:cs="Helvetica"/>
          <w:sz w:val="17"/>
          <w:szCs w:val="17"/>
        </w:rPr>
      </w:pPr>
    </w:p>
    <w:p w14:paraId="440A3205" w14:textId="77777777" w:rsidR="00473896" w:rsidRPr="00473896" w:rsidRDefault="00473896" w:rsidP="00473896">
      <w:pPr>
        <w:autoSpaceDE w:val="0"/>
        <w:autoSpaceDN w:val="0"/>
        <w:adjustRightInd w:val="0"/>
        <w:spacing w:after="0" w:line="240" w:lineRule="auto"/>
        <w:jc w:val="center"/>
        <w:rPr>
          <w:rFonts w:ascii="Helvetica" w:eastAsia="Calibri" w:hAnsi="Helvetica" w:cs="Helvetica"/>
          <w:sz w:val="17"/>
          <w:szCs w:val="17"/>
        </w:rPr>
      </w:pPr>
    </w:p>
    <w:p w14:paraId="562DC0CF" w14:textId="77777777" w:rsidR="00473896" w:rsidRPr="00473896" w:rsidRDefault="00473896" w:rsidP="00473896">
      <w:pPr>
        <w:autoSpaceDE w:val="0"/>
        <w:autoSpaceDN w:val="0"/>
        <w:adjustRightInd w:val="0"/>
        <w:spacing w:after="0" w:line="240" w:lineRule="auto"/>
        <w:jc w:val="center"/>
        <w:rPr>
          <w:rFonts w:ascii="Times New Roman" w:eastAsia="Calibri" w:hAnsi="Times New Roman" w:cs="Times New Roman"/>
          <w:sz w:val="28"/>
          <w:szCs w:val="28"/>
          <w:lang w:bidi="ar-IQ"/>
        </w:rPr>
      </w:pPr>
      <w:r w:rsidRPr="00473896">
        <w:rPr>
          <w:rFonts w:ascii="Helvetica" w:eastAsia="Calibri" w:hAnsi="Helvetica" w:cs="Helvetica"/>
          <w:sz w:val="17"/>
          <w:szCs w:val="17"/>
        </w:rPr>
        <w:t>.</w:t>
      </w:r>
    </w:p>
    <w:p w14:paraId="344A9A9E" w14:textId="77777777" w:rsidR="00473896" w:rsidRPr="00473896" w:rsidRDefault="00473896" w:rsidP="00473896">
      <w:pPr>
        <w:bidi/>
        <w:spacing w:after="200" w:line="276" w:lineRule="auto"/>
        <w:ind w:left="-101" w:firstLine="101"/>
        <w:jc w:val="center"/>
        <w:rPr>
          <w:rFonts w:ascii="Helvetica" w:eastAsia="Calibri" w:hAnsi="Helvetica" w:cs="Arial"/>
          <w:sz w:val="17"/>
          <w:szCs w:val="17"/>
          <w:rtl/>
          <w:lang w:bidi="ar-IQ"/>
        </w:rPr>
      </w:pPr>
      <w:r w:rsidRPr="00473896">
        <w:rPr>
          <w:rFonts w:ascii="Helvetica-Bold" w:eastAsia="Calibri" w:hAnsi="Helvetica-Bold" w:cs="Helvetica-Bold"/>
          <w:b/>
          <w:bCs/>
          <w:sz w:val="17"/>
          <w:szCs w:val="17"/>
        </w:rPr>
        <w:t xml:space="preserve">Table 4. </w:t>
      </w:r>
      <w:r w:rsidRPr="00473896">
        <w:rPr>
          <w:rFonts w:ascii="Helvetica" w:eastAsia="Calibri" w:hAnsi="Helvetica" w:cs="Helvetica"/>
          <w:sz w:val="17"/>
          <w:szCs w:val="17"/>
        </w:rPr>
        <w:t>Time analysis for various image sizes.</w:t>
      </w:r>
    </w:p>
    <w:p w14:paraId="2D1A7BF0"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noProof/>
          <w:sz w:val="28"/>
          <w:szCs w:val="28"/>
          <w:rtl/>
          <w:lang w:val="en-GB" w:eastAsia="en-GB"/>
        </w:rPr>
        <mc:AlternateContent>
          <mc:Choice Requires="wps">
            <w:drawing>
              <wp:anchor distT="0" distB="0" distL="114300" distR="114300" simplePos="0" relativeHeight="251663360" behindDoc="0" locked="0" layoutInCell="1" allowOverlap="1" wp14:anchorId="1D3E0253" wp14:editId="6EEBE365">
                <wp:simplePos x="0" y="0"/>
                <wp:positionH relativeFrom="column">
                  <wp:align>center</wp:align>
                </wp:positionH>
                <wp:positionV relativeFrom="paragraph">
                  <wp:posOffset>0</wp:posOffset>
                </wp:positionV>
                <wp:extent cx="3493797" cy="1585608"/>
                <wp:effectExtent l="0" t="0" r="11430" b="14605"/>
                <wp:wrapNone/>
                <wp:docPr id="3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93797" cy="1585608"/>
                        </a:xfrm>
                        <a:prstGeom prst="rect">
                          <a:avLst/>
                        </a:prstGeom>
                        <a:solidFill>
                          <a:srgbClr val="FFFFFF"/>
                        </a:solidFill>
                        <a:ln w="9525">
                          <a:solidFill>
                            <a:srgbClr val="000000"/>
                          </a:solidFill>
                          <a:miter lim="800000"/>
                          <a:headEnd/>
                          <a:tailEnd/>
                        </a:ln>
                      </wps:spPr>
                      <wps:txbx>
                        <w:txbxContent>
                          <w:p w14:paraId="3C035BBA" w14:textId="77777777" w:rsidR="00473896" w:rsidRDefault="00473896" w:rsidP="00473896">
                            <w:r>
                              <w:rPr>
                                <w:noProof/>
                                <w:lang w:val="en-GB" w:eastAsia="en-GB"/>
                              </w:rPr>
                              <w:drawing>
                                <wp:inline distT="0" distB="0" distL="0" distR="0" wp14:anchorId="67E2B227" wp14:editId="7ED97C39">
                                  <wp:extent cx="3346315" cy="1643277"/>
                                  <wp:effectExtent l="0" t="0" r="698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61696" cy="1650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275.1pt;height:124.85pt;flip:x;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">
                <v:textbox>
                  <w:txbxContent>
                    <w:p w14:paraId="3C035BBA" w14:textId="77777777" w:rsidR="00473896" w:rsidRDefault="00473896" w:rsidP="00473896">
                      <w:r>
                        <w:rPr>
                          <w:noProof/>
                          <w:lang w:val="en-GB" w:eastAsia="en-GB"/>
                        </w:rPr>
                        <w:drawing>
                          <wp:inline distT="0" distB="0" distL="0" distR="0" wp14:anchorId="67E2B227" wp14:editId="7ED97C39">
                            <wp:extent cx="3346315" cy="1643277"/>
                            <wp:effectExtent l="0" t="0" r="698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61696" cy="1650830"/>
                                    </a:xfrm>
                                    <a:prstGeom prst="rect">
                                      <a:avLst/>
                                    </a:prstGeom>
                                  </pic:spPr>
                                </pic:pic>
                              </a:graphicData>
                            </a:graphic>
                          </wp:inline>
                        </w:drawing>
                      </w:r>
                    </w:p>
                  </w:txbxContent>
                </v:textbox>
              </v:shape>
            </w:pict>
          </mc:Fallback>
        </mc:AlternateContent>
      </w:r>
    </w:p>
    <w:p w14:paraId="6C11662D"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7289AAD4"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266B892B"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0679FDBB"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p>
    <w:p w14:paraId="1107B0E0" w14:textId="7777777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b/>
          <w:bCs/>
          <w:sz w:val="28"/>
          <w:szCs w:val="28"/>
          <w:lang w:bidi="ar-IQ"/>
        </w:rPr>
        <w:t xml:space="preserve">- </w:t>
      </w:r>
      <w:r w:rsidRPr="00473896">
        <w:rPr>
          <w:rFonts w:ascii="Times New Roman" w:eastAsia="Calibri" w:hAnsi="Times New Roman" w:cs="Times New Roman"/>
          <w:sz w:val="28"/>
          <w:szCs w:val="28"/>
          <w:lang w:bidi="ar-IQ"/>
        </w:rPr>
        <w:t>8-</w:t>
      </w:r>
      <w:r w:rsidRPr="00473896">
        <w:rPr>
          <w:rFonts w:ascii="Times New Roman" w:eastAsia="Calibri" w:hAnsi="Times New Roman" w:cs="Times New Roman"/>
          <w:b/>
          <w:bCs/>
          <w:sz w:val="28"/>
          <w:szCs w:val="28"/>
          <w:lang w:bidi="ar-IQ"/>
        </w:rPr>
        <w:t xml:space="preserve"> CONCLUSION</w:t>
      </w:r>
    </w:p>
    <w:p w14:paraId="408E9FD7" w14:textId="77777777" w:rsid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lang w:bidi="ar-IQ"/>
        </w:rPr>
        <w:t xml:space="preserve">  In this paper, Image Encryption and Decryption using AES algorithm is implemented to secure the image data from unauthorized access. Successful implementation of the symmetric key AES algorithm is one of the best encryption and decryption standards available in the market.  Implementation of an AES algorithm is for Image Encryption and Decryption original reconstructed without any distortion. It has shown that the algorithms have extremely large security key space and can withstand most common attacks such as brute force attacks, cipher attacks, and plaintext attacks</w:t>
      </w:r>
    </w:p>
    <w:p w14:paraId="6F192EDB" w14:textId="3A96DA57" w:rsidR="00473896" w:rsidRPr="00473896" w:rsidRDefault="00473896" w:rsidP="00473896">
      <w:pPr>
        <w:bidi/>
        <w:spacing w:after="200" w:line="276" w:lineRule="auto"/>
        <w:ind w:left="-101" w:firstLine="101"/>
        <w:jc w:val="right"/>
        <w:rPr>
          <w:rFonts w:ascii="Times New Roman" w:eastAsia="Calibri" w:hAnsi="Times New Roman" w:cs="Times New Roman"/>
          <w:sz w:val="28"/>
          <w:szCs w:val="28"/>
          <w:lang w:bidi="ar-IQ"/>
        </w:rPr>
      </w:pPr>
      <w:r w:rsidRPr="00473896">
        <w:rPr>
          <w:rFonts w:ascii="Times New Roman" w:eastAsia="Calibri" w:hAnsi="Times New Roman" w:cs="Times New Roman"/>
          <w:sz w:val="28"/>
          <w:szCs w:val="28"/>
          <w:rtl/>
          <w:lang w:bidi="ar-IQ"/>
        </w:rPr>
        <w:t>.</w:t>
      </w:r>
    </w:p>
    <w:p w14:paraId="5D888F64" w14:textId="77777777" w:rsidR="00473896" w:rsidRPr="00473896" w:rsidRDefault="00473896" w:rsidP="00473896">
      <w:pPr>
        <w:autoSpaceDE w:val="0"/>
        <w:autoSpaceDN w:val="0"/>
        <w:adjustRightInd w:val="0"/>
        <w:spacing w:after="0" w:line="240" w:lineRule="auto"/>
        <w:rPr>
          <w:rFonts w:ascii="Times New Roman" w:eastAsia="Calibri" w:hAnsi="Times New Roman" w:cs="Times New Roman"/>
          <w:sz w:val="28"/>
          <w:szCs w:val="28"/>
          <w:lang w:bidi="ar-IQ"/>
        </w:rPr>
      </w:pPr>
    </w:p>
    <w:p w14:paraId="24B2CD4B" w14:textId="3AD58210" w:rsidR="00DA52F4" w:rsidRPr="00473896" w:rsidRDefault="00473896" w:rsidP="00473896">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9. </w:t>
      </w:r>
      <w:r w:rsidR="00DA52F4" w:rsidRPr="00473896">
        <w:rPr>
          <w:rFonts w:ascii="Times New Roman" w:hAnsi="Times New Roman" w:cs="Times New Roman"/>
          <w:b/>
          <w:bCs/>
          <w:color w:val="000000" w:themeColor="text1"/>
          <w:sz w:val="24"/>
          <w:szCs w:val="24"/>
        </w:rPr>
        <w:t>REFERENCES</w:t>
      </w:r>
    </w:p>
    <w:p w14:paraId="46AF4BB5" w14:textId="422A176D"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473896">
        <w:rPr>
          <w:rFonts w:ascii="Times New Roman" w:hAnsi="Times New Roman" w:cs="Times New Roman"/>
          <w:color w:val="000000" w:themeColor="text1"/>
          <w:sz w:val="20"/>
          <w:szCs w:val="20"/>
        </w:rPr>
        <w:t xml:space="preserve">William Stallings, “Advance Encryption Standard,” in Cryptography and Network Security, 4th Ed., </w:t>
      </w:r>
      <w:proofErr w:type="spellStart"/>
      <w:r w:rsidRPr="00473896">
        <w:rPr>
          <w:rFonts w:ascii="Times New Roman" w:hAnsi="Times New Roman" w:cs="Times New Roman"/>
          <w:color w:val="000000" w:themeColor="text1"/>
          <w:sz w:val="20"/>
          <w:szCs w:val="20"/>
        </w:rPr>
        <w:t>India:PEARSON,pp</w:t>
      </w:r>
      <w:proofErr w:type="spellEnd"/>
      <w:r w:rsidRPr="00473896">
        <w:rPr>
          <w:rFonts w:ascii="Times New Roman" w:hAnsi="Times New Roman" w:cs="Times New Roman"/>
          <w:color w:val="000000" w:themeColor="text1"/>
          <w:sz w:val="20"/>
          <w:szCs w:val="20"/>
        </w:rPr>
        <w:t xml:space="preserve">. 134–165. </w:t>
      </w:r>
    </w:p>
    <w:p w14:paraId="4DF82915" w14:textId="7FECA53C"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AtulKahate</w:t>
      </w:r>
      <w:proofErr w:type="spellEnd"/>
      <w:r w:rsidRPr="00473896">
        <w:rPr>
          <w:rFonts w:ascii="Times New Roman" w:hAnsi="Times New Roman" w:cs="Times New Roman"/>
          <w:color w:val="000000" w:themeColor="text1"/>
          <w:sz w:val="20"/>
          <w:szCs w:val="20"/>
        </w:rPr>
        <w:t xml:space="preserve">, “Computer-based symmetric key cryptographic </w:t>
      </w:r>
      <w:proofErr w:type="spellStart"/>
      <w:r w:rsidRPr="00473896">
        <w:rPr>
          <w:rFonts w:ascii="Times New Roman" w:hAnsi="Times New Roman" w:cs="Times New Roman"/>
          <w:color w:val="000000" w:themeColor="text1"/>
          <w:sz w:val="20"/>
          <w:szCs w:val="20"/>
        </w:rPr>
        <w:t>algo-rithm</w:t>
      </w:r>
      <w:proofErr w:type="spellEnd"/>
      <w:r w:rsidRPr="00473896">
        <w:rPr>
          <w:rFonts w:ascii="Times New Roman" w:hAnsi="Times New Roman" w:cs="Times New Roman"/>
          <w:color w:val="000000" w:themeColor="text1"/>
          <w:sz w:val="20"/>
          <w:szCs w:val="20"/>
        </w:rPr>
        <w:t xml:space="preserve">”, in Cryptography and Network Security, 3th Ed. New </w:t>
      </w:r>
      <w:proofErr w:type="spellStart"/>
      <w:r w:rsidRPr="00473896">
        <w:rPr>
          <w:rFonts w:ascii="Times New Roman" w:hAnsi="Times New Roman" w:cs="Times New Roman"/>
          <w:color w:val="000000" w:themeColor="text1"/>
          <w:sz w:val="20"/>
          <w:szCs w:val="20"/>
        </w:rPr>
        <w:t>Del-hi:McGraw-Hill</w:t>
      </w:r>
      <w:proofErr w:type="spellEnd"/>
      <w:r w:rsidRPr="00473896">
        <w:rPr>
          <w:rFonts w:ascii="Times New Roman" w:hAnsi="Times New Roman" w:cs="Times New Roman"/>
          <w:color w:val="000000" w:themeColor="text1"/>
          <w:sz w:val="20"/>
          <w:szCs w:val="20"/>
        </w:rPr>
        <w:t xml:space="preserve">, pp. 130-141. </w:t>
      </w:r>
    </w:p>
    <w:p w14:paraId="444CEBA9" w14:textId="0DA242A9"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Manoj</w:t>
      </w:r>
      <w:proofErr w:type="spellEnd"/>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B,Manjula</w:t>
      </w:r>
      <w:proofErr w:type="spellEnd"/>
      <w:r w:rsidRPr="00473896">
        <w:rPr>
          <w:rFonts w:ascii="Times New Roman" w:hAnsi="Times New Roman" w:cs="Times New Roman"/>
          <w:color w:val="000000" w:themeColor="text1"/>
          <w:sz w:val="20"/>
          <w:szCs w:val="20"/>
        </w:rPr>
        <w:t xml:space="preserve"> N </w:t>
      </w:r>
      <w:proofErr w:type="spellStart"/>
      <w:r w:rsidRPr="00473896">
        <w:rPr>
          <w:rFonts w:ascii="Times New Roman" w:hAnsi="Times New Roman" w:cs="Times New Roman"/>
          <w:color w:val="000000" w:themeColor="text1"/>
          <w:sz w:val="20"/>
          <w:szCs w:val="20"/>
        </w:rPr>
        <w:t>Harihar</w:t>
      </w:r>
      <w:proofErr w:type="spellEnd"/>
      <w:r w:rsidRPr="00473896">
        <w:rPr>
          <w:rFonts w:ascii="Times New Roman" w:hAnsi="Times New Roman" w:cs="Times New Roman"/>
          <w:color w:val="000000" w:themeColor="text1"/>
          <w:sz w:val="20"/>
          <w:szCs w:val="20"/>
        </w:rPr>
        <w:t xml:space="preserve"> (2012, June). “Image Encryption and Decryption using AES”, International Journal of Engineering and Advance Technology (IJEAT) volume-1, issue-5, pp.290-294.</w:t>
      </w:r>
    </w:p>
    <w:p w14:paraId="55F994D9" w14:textId="642FA850"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C.J.Kuo</w:t>
      </w:r>
      <w:proofErr w:type="spellEnd"/>
      <w:r w:rsidRPr="00473896">
        <w:rPr>
          <w:rFonts w:ascii="Times New Roman" w:hAnsi="Times New Roman" w:cs="Times New Roman"/>
          <w:color w:val="000000" w:themeColor="text1"/>
          <w:sz w:val="20"/>
          <w:szCs w:val="20"/>
        </w:rPr>
        <w:t>, Novel image Encryption Technique and its application in progressive transmission. Journal of Electron imaging 24 1993 pp345-351.</w:t>
      </w:r>
    </w:p>
    <w:p w14:paraId="69B18568" w14:textId="4985F685"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N.J.Bourbakis</w:t>
      </w:r>
      <w:proofErr w:type="spellEnd"/>
      <w:r w:rsidRPr="00473896">
        <w:rPr>
          <w:rFonts w:ascii="Times New Roman" w:hAnsi="Times New Roman" w:cs="Times New Roman"/>
          <w:color w:val="000000" w:themeColor="text1"/>
          <w:sz w:val="20"/>
          <w:szCs w:val="20"/>
        </w:rPr>
        <w:t xml:space="preserve"> , </w:t>
      </w:r>
      <w:proofErr w:type="spellStart"/>
      <w:r w:rsidRPr="00473896">
        <w:rPr>
          <w:rFonts w:ascii="Times New Roman" w:hAnsi="Times New Roman" w:cs="Times New Roman"/>
          <w:color w:val="000000" w:themeColor="text1"/>
          <w:sz w:val="20"/>
          <w:szCs w:val="20"/>
        </w:rPr>
        <w:t>C.Alexopoulos</w:t>
      </w:r>
      <w:proofErr w:type="spellEnd"/>
      <w:r w:rsidRPr="00473896">
        <w:rPr>
          <w:rFonts w:ascii="Times New Roman" w:hAnsi="Times New Roman" w:cs="Times New Roman"/>
          <w:color w:val="000000" w:themeColor="text1"/>
          <w:sz w:val="20"/>
          <w:szCs w:val="20"/>
        </w:rPr>
        <w:t>, Picture data encryption using SCAN</w:t>
      </w:r>
      <w:r>
        <w:rPr>
          <w:rFonts w:ascii="Times New Roman" w:hAnsi="Times New Roman" w:cs="Times New Roman"/>
          <w:color w:val="000000" w:themeColor="text1"/>
          <w:sz w:val="20"/>
          <w:szCs w:val="20"/>
        </w:rPr>
        <w:t xml:space="preserve"> </w:t>
      </w:r>
      <w:r w:rsidRPr="00473896">
        <w:rPr>
          <w:rFonts w:ascii="Times New Roman" w:hAnsi="Times New Roman" w:cs="Times New Roman"/>
          <w:color w:val="000000" w:themeColor="text1"/>
          <w:sz w:val="20"/>
          <w:szCs w:val="20"/>
        </w:rPr>
        <w:t>patterns. Pattern Recognition 256 1992 pp567 -581.</w:t>
      </w:r>
    </w:p>
    <w:p w14:paraId="4B16E6CB" w14:textId="36A8D7C7"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473896">
        <w:rPr>
          <w:rFonts w:ascii="Times New Roman" w:hAnsi="Times New Roman" w:cs="Times New Roman"/>
          <w:color w:val="000000" w:themeColor="text1"/>
          <w:sz w:val="20"/>
          <w:szCs w:val="20"/>
        </w:rPr>
        <w:t xml:space="preserve"> Chin-Chen Chang, Min-</w:t>
      </w:r>
      <w:proofErr w:type="spellStart"/>
      <w:r w:rsidRPr="00473896">
        <w:rPr>
          <w:rFonts w:ascii="Times New Roman" w:hAnsi="Times New Roman" w:cs="Times New Roman"/>
          <w:color w:val="000000" w:themeColor="text1"/>
          <w:sz w:val="20"/>
          <w:szCs w:val="20"/>
        </w:rPr>
        <w:t>Shian</w:t>
      </w:r>
      <w:proofErr w:type="spellEnd"/>
      <w:r w:rsidRPr="00473896">
        <w:rPr>
          <w:rFonts w:ascii="Times New Roman" w:hAnsi="Times New Roman" w:cs="Times New Roman"/>
          <w:color w:val="000000" w:themeColor="text1"/>
          <w:sz w:val="20"/>
          <w:szCs w:val="20"/>
        </w:rPr>
        <w:t xml:space="preserve"> Hwang, Tung-</w:t>
      </w:r>
      <w:proofErr w:type="spellStart"/>
      <w:r w:rsidRPr="00473896">
        <w:rPr>
          <w:rFonts w:ascii="Times New Roman" w:hAnsi="Times New Roman" w:cs="Times New Roman"/>
          <w:color w:val="000000" w:themeColor="text1"/>
          <w:sz w:val="20"/>
          <w:szCs w:val="20"/>
        </w:rPr>
        <w:t>Shou</w:t>
      </w:r>
      <w:proofErr w:type="spellEnd"/>
      <w:r w:rsidRPr="00473896">
        <w:rPr>
          <w:rFonts w:ascii="Times New Roman" w:hAnsi="Times New Roman" w:cs="Times New Roman"/>
          <w:color w:val="000000" w:themeColor="text1"/>
          <w:sz w:val="20"/>
          <w:szCs w:val="20"/>
        </w:rPr>
        <w:t xml:space="preserve"> Chen, “A </w:t>
      </w:r>
      <w:proofErr w:type="spellStart"/>
      <w:r w:rsidRPr="00473896">
        <w:rPr>
          <w:rFonts w:ascii="Times New Roman" w:hAnsi="Times New Roman" w:cs="Times New Roman"/>
          <w:color w:val="000000" w:themeColor="text1"/>
          <w:sz w:val="20"/>
          <w:szCs w:val="20"/>
        </w:rPr>
        <w:t>newencryption</w:t>
      </w:r>
      <w:proofErr w:type="spellEnd"/>
      <w:r w:rsidRPr="00473896">
        <w:rPr>
          <w:rFonts w:ascii="Times New Roman" w:hAnsi="Times New Roman" w:cs="Times New Roman"/>
          <w:color w:val="000000" w:themeColor="text1"/>
          <w:sz w:val="20"/>
          <w:szCs w:val="20"/>
        </w:rPr>
        <w:t xml:space="preserve"> algorithm for image cryptosystems”, The Journal of</w:t>
      </w:r>
      <w:r>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stemsand</w:t>
      </w:r>
      <w:proofErr w:type="spellEnd"/>
      <w:r w:rsidRPr="00473896">
        <w:rPr>
          <w:rFonts w:ascii="Times New Roman" w:hAnsi="Times New Roman" w:cs="Times New Roman"/>
          <w:color w:val="000000" w:themeColor="text1"/>
          <w:sz w:val="20"/>
          <w:szCs w:val="20"/>
        </w:rPr>
        <w:t xml:space="preserve"> Software 58 (2001), 83-91.</w:t>
      </w:r>
    </w:p>
    <w:p w14:paraId="5BBCC05B" w14:textId="54508DC3"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Fridrich</w:t>
      </w:r>
      <w:proofErr w:type="spellEnd"/>
      <w:r w:rsidRPr="00473896">
        <w:rPr>
          <w:rFonts w:ascii="Times New Roman" w:hAnsi="Times New Roman" w:cs="Times New Roman"/>
          <w:color w:val="000000" w:themeColor="text1"/>
          <w:sz w:val="20"/>
          <w:szCs w:val="20"/>
        </w:rPr>
        <w:t xml:space="preserve"> Jiri, Symmetric ciphers based on two dimensional chaotic</w:t>
      </w:r>
      <w:r>
        <w:rPr>
          <w:rFonts w:ascii="Times New Roman" w:hAnsi="Times New Roman" w:cs="Times New Roman"/>
          <w:color w:val="000000" w:themeColor="text1"/>
          <w:sz w:val="20"/>
          <w:szCs w:val="20"/>
        </w:rPr>
        <w:t xml:space="preserve"> </w:t>
      </w:r>
      <w:r w:rsidRPr="00473896">
        <w:rPr>
          <w:rFonts w:ascii="Times New Roman" w:hAnsi="Times New Roman" w:cs="Times New Roman"/>
          <w:color w:val="000000" w:themeColor="text1"/>
          <w:sz w:val="20"/>
          <w:szCs w:val="20"/>
        </w:rPr>
        <w:t xml:space="preserve">maps, Int. J. </w:t>
      </w:r>
      <w:proofErr w:type="spellStart"/>
      <w:r w:rsidRPr="00473896">
        <w:rPr>
          <w:rFonts w:ascii="Times New Roman" w:hAnsi="Times New Roman" w:cs="Times New Roman"/>
          <w:color w:val="000000" w:themeColor="text1"/>
          <w:sz w:val="20"/>
          <w:szCs w:val="20"/>
        </w:rPr>
        <w:t>Bifurcat</w:t>
      </w:r>
      <w:proofErr w:type="spellEnd"/>
      <w:r w:rsidRPr="00473896">
        <w:rPr>
          <w:rFonts w:ascii="Times New Roman" w:hAnsi="Times New Roman" w:cs="Times New Roman"/>
          <w:color w:val="000000" w:themeColor="text1"/>
          <w:sz w:val="20"/>
          <w:szCs w:val="20"/>
        </w:rPr>
        <w:t xml:space="preserve"> Chaos 8 (1998) (6), pp. 1259– 1284.</w:t>
      </w:r>
    </w:p>
    <w:p w14:paraId="02D898DA" w14:textId="020EEF58"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73896">
        <w:rPr>
          <w:rFonts w:ascii="Times New Roman" w:hAnsi="Times New Roman" w:cs="Times New Roman"/>
          <w:color w:val="000000" w:themeColor="text1"/>
          <w:sz w:val="20"/>
          <w:szCs w:val="20"/>
        </w:rPr>
        <w:t xml:space="preserve">J. </w:t>
      </w:r>
      <w:proofErr w:type="spellStart"/>
      <w:r w:rsidRPr="00473896">
        <w:rPr>
          <w:rFonts w:ascii="Times New Roman" w:hAnsi="Times New Roman" w:cs="Times New Roman"/>
          <w:color w:val="000000" w:themeColor="text1"/>
          <w:sz w:val="20"/>
          <w:szCs w:val="20"/>
        </w:rPr>
        <w:t>Scharinger</w:t>
      </w:r>
      <w:proofErr w:type="spellEnd"/>
      <w:r w:rsidRPr="00473896">
        <w:rPr>
          <w:rFonts w:ascii="Times New Roman" w:hAnsi="Times New Roman" w:cs="Times New Roman"/>
          <w:color w:val="000000" w:themeColor="text1"/>
          <w:sz w:val="20"/>
          <w:szCs w:val="20"/>
        </w:rPr>
        <w:t xml:space="preserve">, Fast encryption of image data using chaotic </w:t>
      </w:r>
      <w:proofErr w:type="spellStart"/>
      <w:r w:rsidRPr="00473896">
        <w:rPr>
          <w:rFonts w:ascii="Times New Roman" w:hAnsi="Times New Roman" w:cs="Times New Roman"/>
          <w:color w:val="000000" w:themeColor="text1"/>
          <w:sz w:val="20"/>
          <w:szCs w:val="20"/>
        </w:rPr>
        <w:t>Kolmogrov</w:t>
      </w:r>
      <w:proofErr w:type="spellEnd"/>
      <w:r>
        <w:rPr>
          <w:rFonts w:ascii="Times New Roman" w:hAnsi="Times New Roman" w:cs="Times New Roman"/>
          <w:color w:val="000000" w:themeColor="text1"/>
          <w:sz w:val="20"/>
          <w:szCs w:val="20"/>
        </w:rPr>
        <w:t xml:space="preserve"> </w:t>
      </w:r>
      <w:r w:rsidRPr="00473896">
        <w:rPr>
          <w:rFonts w:ascii="Times New Roman" w:hAnsi="Times New Roman" w:cs="Times New Roman"/>
          <w:color w:val="000000" w:themeColor="text1"/>
          <w:sz w:val="20"/>
          <w:szCs w:val="20"/>
        </w:rPr>
        <w:t>flow, J. Electronic Eng 7 (1998) (2), pp. 318–325.</w:t>
      </w:r>
    </w:p>
    <w:p w14:paraId="42D7566B" w14:textId="49895F9C" w:rsidR="00473896" w:rsidRPr="00473896" w:rsidRDefault="00473896" w:rsidP="00473896">
      <w:pPr>
        <w:pStyle w:val="a5"/>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VedkiranSaini</w:t>
      </w:r>
      <w:proofErr w:type="spellEnd"/>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ParvinderBangar</w:t>
      </w:r>
      <w:proofErr w:type="spellEnd"/>
      <w:r w:rsidRPr="00473896">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Harjeet</w:t>
      </w:r>
      <w:proofErr w:type="spellEnd"/>
      <w:r w:rsidRPr="00473896">
        <w:rPr>
          <w:rFonts w:ascii="Times New Roman" w:hAnsi="Times New Roman" w:cs="Times New Roman"/>
          <w:color w:val="000000" w:themeColor="text1"/>
          <w:sz w:val="20"/>
          <w:szCs w:val="20"/>
        </w:rPr>
        <w:t xml:space="preserve"> Singh </w:t>
      </w:r>
      <w:proofErr w:type="spellStart"/>
      <w:r w:rsidRPr="00473896">
        <w:rPr>
          <w:rFonts w:ascii="Times New Roman" w:hAnsi="Times New Roman" w:cs="Times New Roman"/>
          <w:color w:val="000000" w:themeColor="text1"/>
          <w:sz w:val="20"/>
          <w:szCs w:val="20"/>
        </w:rPr>
        <w:t>Chauhan</w:t>
      </w:r>
      <w:proofErr w:type="spellEnd"/>
      <w:r w:rsidRPr="00473896">
        <w:rPr>
          <w:rFonts w:ascii="Times New Roman" w:hAnsi="Times New Roman" w:cs="Times New Roman"/>
          <w:color w:val="000000" w:themeColor="text1"/>
          <w:sz w:val="20"/>
          <w:szCs w:val="20"/>
        </w:rPr>
        <w:t xml:space="preserve">, (2014, April).”Study and Literature Survey of Advanced Encryption </w:t>
      </w:r>
      <w:proofErr w:type="spellStart"/>
      <w:r w:rsidRPr="00473896">
        <w:rPr>
          <w:rFonts w:ascii="Times New Roman" w:hAnsi="Times New Roman" w:cs="Times New Roman"/>
          <w:color w:val="000000" w:themeColor="text1"/>
          <w:sz w:val="20"/>
          <w:szCs w:val="20"/>
        </w:rPr>
        <w:t>Algo-rithm</w:t>
      </w:r>
      <w:proofErr w:type="spellEnd"/>
      <w:r w:rsidRPr="00473896">
        <w:rPr>
          <w:rFonts w:ascii="Times New Roman" w:hAnsi="Times New Roman" w:cs="Times New Roman"/>
          <w:color w:val="000000" w:themeColor="text1"/>
          <w:sz w:val="20"/>
          <w:szCs w:val="20"/>
        </w:rPr>
        <w:t xml:space="preserve"> for Wireless Application”, International Journal of Emerging Science and Engineering ( IJESE) volume-2, issue-6, pp.33-37. </w:t>
      </w:r>
    </w:p>
    <w:p w14:paraId="40EFF21F" w14:textId="304D1CFF" w:rsidR="00911ACD" w:rsidRPr="00911ACD" w:rsidRDefault="00473896" w:rsidP="00473896">
      <w:pPr>
        <w:pStyle w:val="a5"/>
        <w:widowControl w:val="0"/>
        <w:numPr>
          <w:ilvl w:val="0"/>
          <w:numId w:val="19"/>
        </w:numPr>
        <w:autoSpaceDE w:val="0"/>
        <w:autoSpaceDN w:val="0"/>
        <w:spacing w:before="60" w:after="0" w:line="276" w:lineRule="auto"/>
        <w:contextualSpacing w:val="0"/>
        <w:jc w:val="both"/>
      </w:pPr>
      <w:r>
        <w:rPr>
          <w:rFonts w:ascii="Times New Roman" w:hAnsi="Times New Roman" w:cs="Times New Roman"/>
          <w:color w:val="000000" w:themeColor="text1"/>
          <w:sz w:val="20"/>
          <w:szCs w:val="20"/>
        </w:rPr>
        <w:t xml:space="preserve"> </w:t>
      </w:r>
      <w:proofErr w:type="spellStart"/>
      <w:r w:rsidRPr="00473896">
        <w:rPr>
          <w:rFonts w:ascii="Times New Roman" w:hAnsi="Times New Roman" w:cs="Times New Roman"/>
          <w:color w:val="000000" w:themeColor="text1"/>
          <w:sz w:val="20"/>
          <w:szCs w:val="20"/>
        </w:rPr>
        <w:t>Sourabh</w:t>
      </w:r>
      <w:proofErr w:type="spellEnd"/>
      <w:r w:rsidRPr="00473896">
        <w:rPr>
          <w:rFonts w:ascii="Times New Roman" w:hAnsi="Times New Roman" w:cs="Times New Roman"/>
          <w:color w:val="000000" w:themeColor="text1"/>
          <w:sz w:val="20"/>
          <w:szCs w:val="20"/>
        </w:rPr>
        <w:t xml:space="preserve"> Singh, </w:t>
      </w:r>
      <w:proofErr w:type="spellStart"/>
      <w:r w:rsidRPr="00473896">
        <w:rPr>
          <w:rFonts w:ascii="Times New Roman" w:hAnsi="Times New Roman" w:cs="Times New Roman"/>
          <w:color w:val="000000" w:themeColor="text1"/>
          <w:sz w:val="20"/>
          <w:szCs w:val="20"/>
        </w:rPr>
        <w:t>Anurag</w:t>
      </w:r>
      <w:proofErr w:type="spellEnd"/>
      <w:r w:rsidRPr="00473896">
        <w:rPr>
          <w:rFonts w:ascii="Times New Roman" w:hAnsi="Times New Roman" w:cs="Times New Roman"/>
          <w:color w:val="000000" w:themeColor="text1"/>
          <w:sz w:val="20"/>
          <w:szCs w:val="20"/>
        </w:rPr>
        <w:t xml:space="preserve"> Jain, (2013, May). “An Enhanced Text to Image Encryption Technique using RGB Substitution and AES”, In-</w:t>
      </w:r>
      <w:proofErr w:type="spellStart"/>
      <w:r w:rsidRPr="00473896">
        <w:rPr>
          <w:rFonts w:ascii="Times New Roman" w:hAnsi="Times New Roman" w:cs="Times New Roman"/>
          <w:color w:val="000000" w:themeColor="text1"/>
          <w:sz w:val="20"/>
          <w:szCs w:val="20"/>
        </w:rPr>
        <w:t>ternational</w:t>
      </w:r>
      <w:proofErr w:type="spellEnd"/>
      <w:r w:rsidRPr="00473896">
        <w:rPr>
          <w:rFonts w:ascii="Times New Roman" w:hAnsi="Times New Roman" w:cs="Times New Roman"/>
          <w:color w:val="000000" w:themeColor="text1"/>
          <w:sz w:val="20"/>
          <w:szCs w:val="20"/>
        </w:rPr>
        <w:t xml:space="preserve"> Journal of Engineering Trends and Technology (IJETT) volume-4,issue-5,pp.2108-2112.</w:t>
      </w:r>
    </w:p>
    <w:sectPr w:rsidR="00911ACD" w:rsidRPr="00911ACD" w:rsidSect="005F717A">
      <w:headerReference w:type="default" r:id="rId24"/>
      <w:footerReference w:type="default" r:id="rId2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83E74" w14:textId="77777777" w:rsidR="00CB5412" w:rsidRDefault="00CB5412" w:rsidP="00C556D7">
      <w:pPr>
        <w:spacing w:after="0" w:line="240" w:lineRule="auto"/>
      </w:pPr>
      <w:r>
        <w:separator/>
      </w:r>
    </w:p>
  </w:endnote>
  <w:endnote w:type="continuationSeparator" w:id="0">
    <w:p w14:paraId="22340F89" w14:textId="77777777" w:rsidR="00CB5412" w:rsidRDefault="00CB541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a4"/>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A5629C">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C9302" w14:textId="77777777" w:rsidR="00CB5412" w:rsidRDefault="00CB5412" w:rsidP="00C556D7">
      <w:pPr>
        <w:spacing w:after="0" w:line="240" w:lineRule="auto"/>
      </w:pPr>
      <w:r>
        <w:separator/>
      </w:r>
    </w:p>
  </w:footnote>
  <w:footnote w:type="continuationSeparator" w:id="0">
    <w:p w14:paraId="1B2C09B1" w14:textId="77777777" w:rsidR="00CB5412" w:rsidRDefault="00CB5412"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GB" w:eastAsia="en-GB"/>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a3"/>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17BA"/>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73896"/>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5629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B5412"/>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5910"/>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1F3"/>
  </w:style>
  <w:style w:type="paragraph" w:styleId="5">
    <w:name w:val="heading 5"/>
    <w:basedOn w:val="a"/>
    <w:next w:val="a"/>
    <w:link w:val="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56D7"/>
    <w:pPr>
      <w:tabs>
        <w:tab w:val="center" w:pos="4680"/>
        <w:tab w:val="right" w:pos="9360"/>
      </w:tabs>
      <w:spacing w:after="0" w:line="240" w:lineRule="auto"/>
    </w:pPr>
  </w:style>
  <w:style w:type="character" w:customStyle="1" w:styleId="Char">
    <w:name w:val="رأس الصفحة Char"/>
    <w:basedOn w:val="a0"/>
    <w:link w:val="a3"/>
    <w:uiPriority w:val="99"/>
    <w:rsid w:val="00C556D7"/>
  </w:style>
  <w:style w:type="paragraph" w:styleId="a4">
    <w:name w:val="footer"/>
    <w:basedOn w:val="a"/>
    <w:link w:val="Char0"/>
    <w:uiPriority w:val="99"/>
    <w:unhideWhenUsed/>
    <w:rsid w:val="00C556D7"/>
    <w:pPr>
      <w:tabs>
        <w:tab w:val="center" w:pos="4680"/>
        <w:tab w:val="right" w:pos="9360"/>
      </w:tabs>
      <w:spacing w:after="0" w:line="240" w:lineRule="auto"/>
    </w:pPr>
  </w:style>
  <w:style w:type="character" w:customStyle="1" w:styleId="Char0">
    <w:name w:val="تذييل الصفحة Char"/>
    <w:basedOn w:val="a0"/>
    <w:link w:val="a4"/>
    <w:uiPriority w:val="99"/>
    <w:rsid w:val="00C556D7"/>
  </w:style>
  <w:style w:type="character" w:styleId="Hyperlink">
    <w:name w:val="Hyperlink"/>
    <w:uiPriority w:val="99"/>
    <w:rsid w:val="00E058D9"/>
    <w:rPr>
      <w:rFonts w:cs="Times New Roman"/>
      <w:color w:val="0000FF"/>
      <w:u w:val="single"/>
    </w:rPr>
  </w:style>
  <w:style w:type="paragraph" w:styleId="a5">
    <w:name w:val="List Paragraph"/>
    <w:basedOn w:val="a"/>
    <w:uiPriority w:val="34"/>
    <w:qFormat/>
    <w:rsid w:val="00A71E07"/>
    <w:pPr>
      <w:ind w:left="720"/>
      <w:contextualSpacing/>
    </w:pPr>
  </w:style>
  <w:style w:type="character" w:customStyle="1" w:styleId="5Char">
    <w:name w:val="عنوان 5 Char"/>
    <w:basedOn w:val="a0"/>
    <w:link w:val="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a"/>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a"/>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a6">
    <w:name w:val="No Spacing"/>
    <w:uiPriority w:val="1"/>
    <w:qFormat/>
    <w:rsid w:val="001E4A2E"/>
    <w:pPr>
      <w:spacing w:after="0" w:line="240" w:lineRule="auto"/>
    </w:pPr>
    <w:rPr>
      <w:rFonts w:ascii="Calibri" w:eastAsia="Calibri" w:hAnsi="Calibri" w:cs="Times New Roman"/>
    </w:rPr>
  </w:style>
  <w:style w:type="paragraph" w:styleId="a7">
    <w:name w:val="Bibliography"/>
    <w:basedOn w:val="a"/>
    <w:next w:val="a"/>
    <w:uiPriority w:val="37"/>
    <w:unhideWhenUsed/>
    <w:rsid w:val="001E4A2E"/>
  </w:style>
  <w:style w:type="character" w:customStyle="1" w:styleId="UnresolvedMention1">
    <w:name w:val="Unresolved Mention1"/>
    <w:basedOn w:val="a0"/>
    <w:uiPriority w:val="99"/>
    <w:semiHidden/>
    <w:unhideWhenUsed/>
    <w:rsid w:val="00FF3465"/>
    <w:rPr>
      <w:color w:val="605E5C"/>
      <w:shd w:val="clear" w:color="auto" w:fill="E1DFDD"/>
    </w:rPr>
  </w:style>
  <w:style w:type="table" w:styleId="a8">
    <w:name w:val="Table Grid"/>
    <w:basedOn w:val="a1"/>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a9">
    <w:name w:val="Balloon Text"/>
    <w:basedOn w:val="a"/>
    <w:link w:val="Char1"/>
    <w:uiPriority w:val="99"/>
    <w:semiHidden/>
    <w:unhideWhenUsed/>
    <w:rsid w:val="0053554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535548"/>
    <w:rPr>
      <w:rFonts w:ascii="Tahoma" w:hAnsi="Tahoma" w:cs="Tahoma"/>
      <w:sz w:val="16"/>
      <w:szCs w:val="16"/>
    </w:rPr>
  </w:style>
  <w:style w:type="table" w:customStyle="1" w:styleId="1">
    <w:name w:val="شبكة جدول1"/>
    <w:basedOn w:val="a1"/>
    <w:next w:val="a8"/>
    <w:uiPriority w:val="59"/>
    <w:rsid w:val="00473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1F3"/>
  </w:style>
  <w:style w:type="paragraph" w:styleId="5">
    <w:name w:val="heading 5"/>
    <w:basedOn w:val="a"/>
    <w:next w:val="a"/>
    <w:link w:val="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56D7"/>
    <w:pPr>
      <w:tabs>
        <w:tab w:val="center" w:pos="4680"/>
        <w:tab w:val="right" w:pos="9360"/>
      </w:tabs>
      <w:spacing w:after="0" w:line="240" w:lineRule="auto"/>
    </w:pPr>
  </w:style>
  <w:style w:type="character" w:customStyle="1" w:styleId="Char">
    <w:name w:val="رأس الصفحة Char"/>
    <w:basedOn w:val="a0"/>
    <w:link w:val="a3"/>
    <w:uiPriority w:val="99"/>
    <w:rsid w:val="00C556D7"/>
  </w:style>
  <w:style w:type="paragraph" w:styleId="a4">
    <w:name w:val="footer"/>
    <w:basedOn w:val="a"/>
    <w:link w:val="Char0"/>
    <w:uiPriority w:val="99"/>
    <w:unhideWhenUsed/>
    <w:rsid w:val="00C556D7"/>
    <w:pPr>
      <w:tabs>
        <w:tab w:val="center" w:pos="4680"/>
        <w:tab w:val="right" w:pos="9360"/>
      </w:tabs>
      <w:spacing w:after="0" w:line="240" w:lineRule="auto"/>
    </w:pPr>
  </w:style>
  <w:style w:type="character" w:customStyle="1" w:styleId="Char0">
    <w:name w:val="تذييل الصفحة Char"/>
    <w:basedOn w:val="a0"/>
    <w:link w:val="a4"/>
    <w:uiPriority w:val="99"/>
    <w:rsid w:val="00C556D7"/>
  </w:style>
  <w:style w:type="character" w:styleId="Hyperlink">
    <w:name w:val="Hyperlink"/>
    <w:uiPriority w:val="99"/>
    <w:rsid w:val="00E058D9"/>
    <w:rPr>
      <w:rFonts w:cs="Times New Roman"/>
      <w:color w:val="0000FF"/>
      <w:u w:val="single"/>
    </w:rPr>
  </w:style>
  <w:style w:type="paragraph" w:styleId="a5">
    <w:name w:val="List Paragraph"/>
    <w:basedOn w:val="a"/>
    <w:uiPriority w:val="34"/>
    <w:qFormat/>
    <w:rsid w:val="00A71E07"/>
    <w:pPr>
      <w:ind w:left="720"/>
      <w:contextualSpacing/>
    </w:pPr>
  </w:style>
  <w:style w:type="character" w:customStyle="1" w:styleId="5Char">
    <w:name w:val="عنوان 5 Char"/>
    <w:basedOn w:val="a0"/>
    <w:link w:val="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a"/>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a"/>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a6">
    <w:name w:val="No Spacing"/>
    <w:uiPriority w:val="1"/>
    <w:qFormat/>
    <w:rsid w:val="001E4A2E"/>
    <w:pPr>
      <w:spacing w:after="0" w:line="240" w:lineRule="auto"/>
    </w:pPr>
    <w:rPr>
      <w:rFonts w:ascii="Calibri" w:eastAsia="Calibri" w:hAnsi="Calibri" w:cs="Times New Roman"/>
    </w:rPr>
  </w:style>
  <w:style w:type="paragraph" w:styleId="a7">
    <w:name w:val="Bibliography"/>
    <w:basedOn w:val="a"/>
    <w:next w:val="a"/>
    <w:uiPriority w:val="37"/>
    <w:unhideWhenUsed/>
    <w:rsid w:val="001E4A2E"/>
  </w:style>
  <w:style w:type="character" w:customStyle="1" w:styleId="UnresolvedMention1">
    <w:name w:val="Unresolved Mention1"/>
    <w:basedOn w:val="a0"/>
    <w:uiPriority w:val="99"/>
    <w:semiHidden/>
    <w:unhideWhenUsed/>
    <w:rsid w:val="00FF3465"/>
    <w:rPr>
      <w:color w:val="605E5C"/>
      <w:shd w:val="clear" w:color="auto" w:fill="E1DFDD"/>
    </w:rPr>
  </w:style>
  <w:style w:type="table" w:styleId="a8">
    <w:name w:val="Table Grid"/>
    <w:basedOn w:val="a1"/>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a9">
    <w:name w:val="Balloon Text"/>
    <w:basedOn w:val="a"/>
    <w:link w:val="Char1"/>
    <w:uiPriority w:val="99"/>
    <w:semiHidden/>
    <w:unhideWhenUsed/>
    <w:rsid w:val="0053554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535548"/>
    <w:rPr>
      <w:rFonts w:ascii="Tahoma" w:hAnsi="Tahoma" w:cs="Tahoma"/>
      <w:sz w:val="16"/>
      <w:szCs w:val="16"/>
    </w:rPr>
  </w:style>
  <w:style w:type="table" w:customStyle="1" w:styleId="1">
    <w:name w:val="شبكة جدول1"/>
    <w:basedOn w:val="a1"/>
    <w:next w:val="a8"/>
    <w:uiPriority w:val="59"/>
    <w:rsid w:val="00473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0.png"/><Relationship Id="rId10" Type="http://schemas.openxmlformats.org/officeDocument/2006/relationships/image" Target="media/image11.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JP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6AEA7-E5BE-439E-839C-CC5132EC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Eng Wael</cp:lastModifiedBy>
  <cp:revision>7</cp:revision>
  <cp:lastPrinted>2021-02-22T14:39:00Z</cp:lastPrinted>
  <dcterms:created xsi:type="dcterms:W3CDTF">2023-09-02T03:46:00Z</dcterms:created>
  <dcterms:modified xsi:type="dcterms:W3CDTF">2024-08-02T07:15:00Z</dcterms:modified>
</cp:coreProperties>
</file>