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D907F" w14:textId="7F32FEE3" w:rsidR="00602F35" w:rsidRPr="00A15DC8" w:rsidRDefault="00A15DC8" w:rsidP="00A15DC8">
      <w:pPr>
        <w:jc w:val="center"/>
        <w:rPr>
          <w:b/>
          <w:bCs/>
          <w:sz w:val="32"/>
          <w:szCs w:val="32"/>
        </w:rPr>
      </w:pPr>
      <w:r w:rsidRPr="00A15DC8">
        <w:rPr>
          <w:b/>
          <w:bCs/>
          <w:sz w:val="32"/>
          <w:szCs w:val="32"/>
        </w:rPr>
        <w:t>Educational aspects of Bhagavad Gita in our modern Indian society.</w:t>
      </w:r>
    </w:p>
    <w:p w14:paraId="7D4B2950" w14:textId="1B0AC02D" w:rsidR="00A15DC8" w:rsidRDefault="00A15DC8" w:rsidP="00A15DC8">
      <w:pPr>
        <w:rPr>
          <w:rFonts w:ascii="Nirmala UI" w:hAnsi="Nirmala UI" w:cs="Nirmala UI"/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प्रियतोष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proofErr w:type="gramStart"/>
      <w:r w:rsidRPr="00A15DC8">
        <w:rPr>
          <w:rFonts w:ascii="Nirmala UI" w:hAnsi="Nirmala UI" w:cs="Nirmala UI"/>
          <w:sz w:val="18"/>
          <w:szCs w:val="18"/>
        </w:rPr>
        <w:t>घोष</w:t>
      </w:r>
      <w:r w:rsidRPr="00A15DC8">
        <w:rPr>
          <w:sz w:val="18"/>
          <w:szCs w:val="18"/>
        </w:rPr>
        <w:t>,</w:t>
      </w:r>
      <w:r w:rsidRPr="00A15DC8">
        <w:rPr>
          <w:rFonts w:ascii="Nirmala UI" w:hAnsi="Nirmala UI" w:cs="Nirmala UI"/>
          <w:sz w:val="18"/>
          <w:szCs w:val="18"/>
        </w:rPr>
        <w:t>अनुसंधान</w:t>
      </w:r>
      <w:proofErr w:type="spellEnd"/>
      <w:proofErr w:type="gram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विद्वान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संस्कृत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विभाग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सीकॉम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कौशल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विश्वविद्यालय</w:t>
      </w:r>
      <w:r w:rsidRPr="00A15DC8">
        <w:rPr>
          <w:sz w:val="18"/>
          <w:szCs w:val="18"/>
        </w:rPr>
        <w:t>,</w:t>
      </w:r>
      <w:r w:rsidRPr="00A15DC8">
        <w:rPr>
          <w:rFonts w:ascii="Nirmala UI" w:hAnsi="Nirmala UI" w:cs="Nirmala UI"/>
          <w:sz w:val="18"/>
          <w:szCs w:val="18"/>
        </w:rPr>
        <w:t>शांतिनिकेतन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केंद्रदंगल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बीरभूम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पश्चिम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बंगाल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भारत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7EEFC30F" w14:textId="69173FFC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प्रियतोष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proofErr w:type="gramStart"/>
      <w:r w:rsidRPr="00A15DC8">
        <w:rPr>
          <w:rFonts w:ascii="Nirmala UI" w:hAnsi="Nirmala UI" w:cs="Nirmala UI"/>
          <w:sz w:val="18"/>
          <w:szCs w:val="18"/>
        </w:rPr>
        <w:t>घोष</w:t>
      </w:r>
      <w:r w:rsidRPr="00A15DC8">
        <w:rPr>
          <w:sz w:val="18"/>
          <w:szCs w:val="18"/>
        </w:rPr>
        <w:t>,</w:t>
      </w:r>
      <w:r w:rsidRPr="00A15DC8">
        <w:rPr>
          <w:rFonts w:ascii="Nirmala UI" w:hAnsi="Nirmala UI" w:cs="Nirmala UI"/>
          <w:sz w:val="18"/>
          <w:szCs w:val="18"/>
        </w:rPr>
        <w:t>अनुसंधान</w:t>
      </w:r>
      <w:proofErr w:type="spellEnd"/>
      <w:proofErr w:type="gram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विद्वान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संस्कृत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विभाग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सीकॉम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कौशल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विश्वविद्यालय</w:t>
      </w:r>
      <w:r w:rsidRPr="00A15DC8">
        <w:rPr>
          <w:sz w:val="18"/>
          <w:szCs w:val="18"/>
        </w:rPr>
        <w:t>,</w:t>
      </w:r>
      <w:r w:rsidRPr="00A15DC8">
        <w:rPr>
          <w:rFonts w:ascii="Nirmala UI" w:hAnsi="Nirmala UI" w:cs="Nirmala UI"/>
          <w:sz w:val="18"/>
          <w:szCs w:val="18"/>
        </w:rPr>
        <w:t>शांतिनिकेतन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केंद्रदंगल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बीरभूम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पश्चिम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बंगाल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भारत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27AEC521" w14:textId="77777777" w:rsidR="00A15DC8" w:rsidRPr="00A15DC8" w:rsidRDefault="00A15DC8" w:rsidP="00A15DC8">
      <w:pPr>
        <w:rPr>
          <w:sz w:val="18"/>
          <w:szCs w:val="18"/>
        </w:rPr>
      </w:pPr>
    </w:p>
    <w:p w14:paraId="76CD4466" w14:textId="77777777" w:rsidR="00A15DC8" w:rsidRPr="00A15DC8" w:rsidRDefault="00A15DC8" w:rsidP="00A15DC8">
      <w:pPr>
        <w:rPr>
          <w:b/>
          <w:bCs/>
          <w:sz w:val="18"/>
          <w:szCs w:val="18"/>
        </w:rPr>
      </w:pPr>
      <w:proofErr w:type="spellStart"/>
      <w:proofErr w:type="gramStart"/>
      <w:r w:rsidRPr="00A15DC8">
        <w:rPr>
          <w:rFonts w:ascii="Nirmala UI" w:hAnsi="Nirmala UI" w:cs="Nirmala UI"/>
          <w:b/>
          <w:bCs/>
          <w:sz w:val="18"/>
          <w:szCs w:val="18"/>
        </w:rPr>
        <w:t>अमूर्त</w:t>
      </w:r>
      <w:proofErr w:type="spellEnd"/>
      <w:r w:rsidRPr="00A15DC8">
        <w:rPr>
          <w:b/>
          <w:bCs/>
          <w:sz w:val="18"/>
          <w:szCs w:val="18"/>
        </w:rPr>
        <w:t>(</w:t>
      </w:r>
      <w:proofErr w:type="gramEnd"/>
      <w:r w:rsidRPr="00A15DC8">
        <w:rPr>
          <w:b/>
          <w:bCs/>
          <w:sz w:val="18"/>
          <w:szCs w:val="18"/>
        </w:rPr>
        <w:t>Abstract):</w:t>
      </w:r>
    </w:p>
    <w:p w14:paraId="3BC5ECD9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बीच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कुरुक्षेत्र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युद्ध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मैदान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हुए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प्रवचन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काव्यात्मक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वर्णन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जैसे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रिश्तेदारों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दूसरे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खिलाफ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लड़ते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हुए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देखा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अवाक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गया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प्रेरित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युद्ध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मैदान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उपदेश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दिया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वैदिक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दर्शन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सबसे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अच्छा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पाठ्य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स्रोत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दर्शाता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जीवन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कैसे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जीना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बदले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भौतिक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दोनों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अर्थ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कर्म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भक्ति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योग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जुड़ा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हुआ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परिभाषा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लक्ष्य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महत्व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पाठ्यक्रम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तरीके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मूल्यांकन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तरीके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छात्र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भूमिकाएँ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निकाली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सकती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</w:p>
    <w:p w14:paraId="331C1AF9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प्रकार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निबंध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उद्देश्य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संपूर्ण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पाए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वाले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शैक्षिक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विषयों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व्याख्या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584389A3" w14:textId="77777777" w:rsidR="00A15DC8" w:rsidRPr="00A15DC8" w:rsidRDefault="00A15DC8" w:rsidP="00A15DC8">
      <w:pPr>
        <w:rPr>
          <w:sz w:val="18"/>
          <w:szCs w:val="18"/>
        </w:rPr>
      </w:pPr>
    </w:p>
    <w:p w14:paraId="3204217C" w14:textId="419D05F8" w:rsidR="00A15DC8" w:rsidRPr="00A15DC8" w:rsidRDefault="00A15DC8" w:rsidP="000318B6">
      <w:pPr>
        <w:tabs>
          <w:tab w:val="left" w:pos="7260"/>
        </w:tabs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कीवर्ड</w:t>
      </w:r>
      <w:proofErr w:type="spellEnd"/>
      <w:r w:rsidRPr="00A15DC8">
        <w:rPr>
          <w:b/>
          <w:bCs/>
          <w:sz w:val="18"/>
          <w:szCs w:val="18"/>
        </w:rPr>
        <w:t>(keywords)-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कर्म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शैक्षिक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दर्शन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="000318B6">
        <w:rPr>
          <w:rFonts w:ascii="Nirmala UI" w:hAnsi="Nirmala UI" w:cs="Nirmala UI"/>
          <w:sz w:val="18"/>
          <w:szCs w:val="18"/>
        </w:rPr>
        <w:tab/>
        <w:t>s</w:t>
      </w:r>
    </w:p>
    <w:p w14:paraId="638561C5" w14:textId="77777777" w:rsidR="00A15DC8" w:rsidRPr="00A15DC8" w:rsidRDefault="00A15DC8" w:rsidP="00A15DC8">
      <w:pPr>
        <w:rPr>
          <w:sz w:val="18"/>
          <w:szCs w:val="18"/>
        </w:rPr>
      </w:pPr>
    </w:p>
    <w:p w14:paraId="0F04A699" w14:textId="77777777" w:rsidR="00A15DC8" w:rsidRPr="00A15DC8" w:rsidRDefault="00A15DC8" w:rsidP="00A15DC8">
      <w:pPr>
        <w:rPr>
          <w:b/>
          <w:bCs/>
          <w:sz w:val="18"/>
          <w:szCs w:val="18"/>
        </w:rPr>
      </w:pP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अवलोकन</w:t>
      </w:r>
      <w:proofErr w:type="spellEnd"/>
      <w:r w:rsidRPr="00A15DC8">
        <w:rPr>
          <w:b/>
          <w:bCs/>
          <w:sz w:val="18"/>
          <w:szCs w:val="18"/>
        </w:rPr>
        <w:t>(overview):</w:t>
      </w:r>
    </w:p>
    <w:p w14:paraId="407801DD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>'</w:t>
      </w:r>
      <w:r w:rsidRPr="00A15DC8">
        <w:rPr>
          <w:rFonts w:ascii="Nirmala UI" w:hAnsi="Nirmala UI" w:cs="Nirmala UI"/>
          <w:sz w:val="18"/>
          <w:szCs w:val="18"/>
        </w:rPr>
        <w:t>द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लॉर्ड्स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सॉन्ग</w:t>
      </w:r>
      <w:proofErr w:type="spellEnd"/>
      <w:r w:rsidRPr="00A15DC8">
        <w:rPr>
          <w:sz w:val="18"/>
          <w:szCs w:val="18"/>
        </w:rPr>
        <w:t xml:space="preserve">'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शाब्दिक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अनुवाद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अनिच्छुक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युद्ध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शामिल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मनाने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बौद्धिक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भाषण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उपयोग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प्रेरित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कर्तव्य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पूरा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मार्गदर्शन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रूप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कुरूक्षेत्र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युद्ध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मैदान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उन्हें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सिखाई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मार्गदर्शन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अलावा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कुरूक्षेत्र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युद्धक्षेत्र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लोगों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सार्वभौमिक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संदेश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जो</w:t>
      </w:r>
      <w:proofErr w:type="spellEnd"/>
      <w:r w:rsidRPr="00A15DC8">
        <w:rPr>
          <w:sz w:val="18"/>
          <w:szCs w:val="18"/>
        </w:rPr>
        <w:t xml:space="preserve"> "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या</w:t>
      </w:r>
      <w:proofErr w:type="spellEnd"/>
      <w:r w:rsidRPr="00A15DC8">
        <w:rPr>
          <w:sz w:val="18"/>
          <w:szCs w:val="18"/>
        </w:rPr>
        <w:t xml:space="preserve"> </w:t>
      </w:r>
      <w:r w:rsidRPr="00A15DC8">
        <w:rPr>
          <w:rFonts w:ascii="Nirmala UI" w:hAnsi="Nirmala UI" w:cs="Nirmala UI"/>
          <w:sz w:val="18"/>
          <w:szCs w:val="18"/>
        </w:rPr>
        <w:t>न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होने</w:t>
      </w:r>
      <w:proofErr w:type="spellEnd"/>
      <w:r w:rsidRPr="00A15DC8">
        <w:rPr>
          <w:sz w:val="18"/>
          <w:szCs w:val="18"/>
        </w:rPr>
        <w:t xml:space="preserve">"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निर्णयों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बीच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उलझे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हुए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वैदिक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दर्शन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सबसे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महत्वपूर्ण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ग्रंथों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परिणामस्वरूप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दर्शाती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भौतिक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अस्तित्व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कैसे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बनाया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वैदिक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दार्शनिक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विचारों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रूप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देखा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कर्म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भक्ति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योग</w:t>
      </w:r>
      <w:proofErr w:type="spellEnd"/>
      <w:r w:rsidRPr="00A15DC8">
        <w:rPr>
          <w:sz w:val="18"/>
          <w:szCs w:val="18"/>
        </w:rPr>
        <w:t xml:space="preserve"> -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तीन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अलग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अलग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तरीकों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परिभाषित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-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जोड़ने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बहुत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है।शैक्षिक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दर्शन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पहलू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जैसे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उद्देश्य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महत्व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तरीके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दृष्टिकोण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पाठ्यक्रम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मूल्यांकन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तरीके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शिक्षकों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छात्रों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भूमिका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निकाले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सकते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क्योंकि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शामिल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शैक्षिक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दर्शन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प्रकार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प्रकार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सकता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महत्व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तीन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क्रोध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खोई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क्रोध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)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त्यागकर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खुशी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संतुष्टि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मोक्ष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प्राप्ति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जिम्मेदारियों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पूरा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डर</w:t>
      </w:r>
      <w:proofErr w:type="spellEnd"/>
      <w:r w:rsidRPr="00A15DC8">
        <w:rPr>
          <w:sz w:val="18"/>
          <w:szCs w:val="18"/>
        </w:rPr>
        <w:t xml:space="preserve">)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स्थिर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दिमाग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साथ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हमारी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भावनाओं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इच्छाओं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नियंत्रित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कार्रवाई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सही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तरीका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चुनने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कठिन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परिस्थितियों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निपटने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हमारी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सहायता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सिखाता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प्रेमपूर्ण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देखभाल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वाली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भावनाओं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नफरत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अन्य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नकारात्मक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भावनाओं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कैसे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मुक्त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करें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ताकि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स्वाभाविक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रूप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प्रवाहित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संपूर्ण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मानवीय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अनुभव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शामिल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करें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सच्ची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बच्चों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शैक्षणिक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आनंद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अलावा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जीवन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वास्तविक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उद्देश्य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चूंकि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मान्यताओं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विचारधाराओं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पवित्र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ग्रिल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क्योंकि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धर्मों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विचारधाराओं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विचार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शामिल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पवित्र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ग्रिल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है।यह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आत्म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बोध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स्पष्ट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यथासंभव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स्वच्छ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56EC63A9" w14:textId="77777777" w:rsidR="00A15DC8" w:rsidRPr="00A15DC8" w:rsidRDefault="00A15DC8" w:rsidP="00A15DC8">
      <w:pPr>
        <w:rPr>
          <w:sz w:val="18"/>
          <w:szCs w:val="18"/>
        </w:rPr>
      </w:pPr>
    </w:p>
    <w:p w14:paraId="45B82535" w14:textId="77777777" w:rsidR="00A15DC8" w:rsidRPr="00A15DC8" w:rsidRDefault="00A15DC8" w:rsidP="00A15DC8">
      <w:pPr>
        <w:rPr>
          <w:b/>
          <w:bCs/>
          <w:sz w:val="18"/>
          <w:szCs w:val="18"/>
        </w:rPr>
      </w:pP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भगवद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गीता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और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शिक्षा</w:t>
      </w:r>
      <w:proofErr w:type="spellEnd"/>
      <w:r w:rsidRPr="00A15DC8">
        <w:rPr>
          <w:b/>
          <w:bCs/>
          <w:sz w:val="18"/>
          <w:szCs w:val="18"/>
        </w:rPr>
        <w:t>: The Bhagavad Gita and Education:</w:t>
      </w:r>
    </w:p>
    <w:p w14:paraId="447841CA" w14:textId="77777777" w:rsidR="00A15DC8" w:rsidRPr="00A15DC8" w:rsidRDefault="00A15DC8" w:rsidP="00A15DC8">
      <w:pPr>
        <w:rPr>
          <w:sz w:val="18"/>
          <w:szCs w:val="18"/>
        </w:rPr>
      </w:pPr>
    </w:p>
    <w:p w14:paraId="5480AC90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पूर्णता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विकसित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प्रक्रिया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जिसमें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धार्मिक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कार्मिक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जीवन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जानना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बुद्धिमान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शामिल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बताती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अन्य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शिक्षकों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तुलना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स्वर्गीय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शिक्षक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अवधारणाओं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निर्देशित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नहीं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किया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छात्रों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पढ़ाने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प्रकार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स्कूली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'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क्यों</w:t>
      </w:r>
      <w:proofErr w:type="spellEnd"/>
      <w:r w:rsidRPr="00A15DC8">
        <w:rPr>
          <w:sz w:val="18"/>
          <w:szCs w:val="18"/>
        </w:rPr>
        <w:t xml:space="preserve">'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बताया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आज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दुनिया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बच्चा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मौजूद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वह</w:t>
      </w:r>
      <w:proofErr w:type="spellEnd"/>
      <w:r w:rsidRPr="00A15DC8">
        <w:rPr>
          <w:sz w:val="18"/>
          <w:szCs w:val="18"/>
        </w:rPr>
        <w:t xml:space="preserve"> </w:t>
      </w:r>
      <w:r w:rsidRPr="00A15DC8">
        <w:rPr>
          <w:rFonts w:ascii="Nirmala UI" w:hAnsi="Nirmala UI" w:cs="Nirmala UI"/>
          <w:sz w:val="18"/>
          <w:szCs w:val="18"/>
        </w:rPr>
        <w:t>न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खाली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बर्तन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r w:rsidRPr="00A15DC8">
        <w:rPr>
          <w:rFonts w:ascii="Nirmala UI" w:hAnsi="Nirmala UI" w:cs="Nirmala UI"/>
          <w:sz w:val="18"/>
          <w:szCs w:val="18"/>
        </w:rPr>
        <w:t>न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स्लेट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पिछले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अस्तित्व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कुछ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राय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इंद्रियाँ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चरित्र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लक्षण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मानसिक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दृष्टिकोण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आदि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लेकर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चलता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पिछले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जीवन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विशिष्ट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रुचियाँ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इंद्रियाँ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चरित्र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लक्षण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मानसिक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व्यक्तित्व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लक्षण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आदि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लेकर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माता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पिता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बच्चों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शरीर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लेकिन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बच्चों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आत्मा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6768E368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इससे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वैयक्तिक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भिन्नताओं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व्याख्या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पाठ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बुनियादी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सिद्धांत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बात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प्रकाश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डालता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सीखना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सामाजिक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आवश्यकता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संपत्ति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आप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रेत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इमारत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नहीं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सकते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3DE8F77B" w14:textId="77777777" w:rsidR="00A15DC8" w:rsidRPr="00A15DC8" w:rsidRDefault="00A15DC8" w:rsidP="00A15DC8">
      <w:pPr>
        <w:rPr>
          <w:sz w:val="18"/>
          <w:szCs w:val="18"/>
        </w:rPr>
      </w:pPr>
    </w:p>
    <w:p w14:paraId="2D6AF656" w14:textId="77777777" w:rsidR="00A15DC8" w:rsidRPr="00A15DC8" w:rsidRDefault="00A15DC8" w:rsidP="00A15DC8">
      <w:pPr>
        <w:rPr>
          <w:b/>
          <w:bCs/>
          <w:sz w:val="18"/>
          <w:szCs w:val="18"/>
        </w:rPr>
      </w:pP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भगवद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गीता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और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शैक्षिक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A15DC8">
        <w:rPr>
          <w:rFonts w:ascii="Nirmala UI" w:hAnsi="Nirmala UI" w:cs="Nirmala UI"/>
          <w:b/>
          <w:bCs/>
          <w:sz w:val="18"/>
          <w:szCs w:val="18"/>
        </w:rPr>
        <w:t>लक्ष्य</w:t>
      </w:r>
      <w:proofErr w:type="spellEnd"/>
      <w:r w:rsidRPr="00A15DC8">
        <w:rPr>
          <w:b/>
          <w:bCs/>
          <w:sz w:val="18"/>
          <w:szCs w:val="18"/>
        </w:rPr>
        <w:t>(</w:t>
      </w:r>
      <w:proofErr w:type="gramEnd"/>
      <w:r w:rsidRPr="00A15DC8">
        <w:rPr>
          <w:b/>
          <w:bCs/>
          <w:sz w:val="18"/>
          <w:szCs w:val="18"/>
        </w:rPr>
        <w:t xml:space="preserve">Educational goals and </w:t>
      </w:r>
      <w:proofErr w:type="spellStart"/>
      <w:r w:rsidRPr="00A15DC8">
        <w:rPr>
          <w:b/>
          <w:bCs/>
          <w:sz w:val="18"/>
          <w:szCs w:val="18"/>
        </w:rPr>
        <w:t>bhagvadgita</w:t>
      </w:r>
      <w:proofErr w:type="spellEnd"/>
      <w:r w:rsidRPr="00A15DC8">
        <w:rPr>
          <w:b/>
          <w:bCs/>
          <w:sz w:val="18"/>
          <w:szCs w:val="18"/>
        </w:rPr>
        <w:t>):</w:t>
      </w:r>
    </w:p>
    <w:p w14:paraId="7B79141C" w14:textId="77777777" w:rsidR="00A15DC8" w:rsidRPr="00A15DC8" w:rsidRDefault="00A15DC8" w:rsidP="00A15DC8">
      <w:pPr>
        <w:rPr>
          <w:sz w:val="18"/>
          <w:szCs w:val="18"/>
        </w:rPr>
      </w:pPr>
    </w:p>
    <w:p w14:paraId="6F057253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शैक्षिक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लक्ष्य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निम्नलिखित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sz w:val="18"/>
          <w:szCs w:val="18"/>
        </w:rPr>
        <w:t>-</w:t>
      </w:r>
    </w:p>
    <w:p w14:paraId="3EFFD99B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 xml:space="preserve">1.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आभासी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बढ़ाने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:  </w:t>
      </w:r>
    </w:p>
    <w:p w14:paraId="784BE818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हमारे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बच्चों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नैतिकता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भावना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अभाव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कार्य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द्वारा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प्रेरणा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मिलती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मूर्खता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ओर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इशारा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रुख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मूर्खता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दूर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विद्यार्थियों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आभासी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जानकारी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पहुंच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धारणा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1313EA4A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 xml:space="preserve">2.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व्यक्तित्व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आकार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संशोधित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: </w:t>
      </w:r>
    </w:p>
    <w:p w14:paraId="7E0FDF3D" w14:textId="77777777" w:rsidR="00A15DC8" w:rsidRPr="00A15DC8" w:rsidRDefault="00A15DC8" w:rsidP="00A15DC8">
      <w:pPr>
        <w:rPr>
          <w:sz w:val="18"/>
          <w:szCs w:val="18"/>
        </w:rPr>
      </w:pPr>
    </w:p>
    <w:p w14:paraId="41F41681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हर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किसी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व्यक्तित्व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अच्छे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देवी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देवता</w:t>
      </w:r>
      <w:proofErr w:type="spellEnd"/>
      <w:r w:rsidRPr="00A15DC8">
        <w:rPr>
          <w:sz w:val="18"/>
          <w:szCs w:val="18"/>
        </w:rPr>
        <w:t xml:space="preserve">)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बुरे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आसुरी</w:t>
      </w:r>
      <w:proofErr w:type="spellEnd"/>
      <w:r w:rsidRPr="00A15DC8">
        <w:rPr>
          <w:sz w:val="18"/>
          <w:szCs w:val="18"/>
        </w:rPr>
        <w:t xml:space="preserve">)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दोनों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पहलू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दूसरे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तरीके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कहें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तो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प्रत्येक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कौरवों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आसुरी</w:t>
      </w:r>
      <w:proofErr w:type="spellEnd"/>
      <w:r w:rsidRPr="00A15DC8">
        <w:rPr>
          <w:sz w:val="18"/>
          <w:szCs w:val="18"/>
        </w:rPr>
        <w:t xml:space="preserve">)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पांडवों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धर्मी</w:t>
      </w:r>
      <w:proofErr w:type="spellEnd"/>
      <w:r w:rsidRPr="00A15DC8">
        <w:rPr>
          <w:sz w:val="18"/>
          <w:szCs w:val="18"/>
        </w:rPr>
        <w:t xml:space="preserve">)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शामिल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उसके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जन्मजात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गुणों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प्रकाश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लाकर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सही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मार्ग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चलने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प्रेरित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</w:p>
    <w:p w14:paraId="4C1029B4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बिल्कुल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वही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शिष्य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पूरा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इसलिए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लक्ष्य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छात्रों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व्यक्तित्व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विकसित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उन्नत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मदद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231CCC3D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 xml:space="preserve">3.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व्यक्तिगत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सामाजिक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लक्ष्यों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साथ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जोड़ना</w:t>
      </w:r>
      <w:proofErr w:type="spellEnd"/>
      <w:r w:rsidRPr="00A15DC8">
        <w:rPr>
          <w:sz w:val="18"/>
          <w:szCs w:val="18"/>
        </w:rPr>
        <w:t xml:space="preserve">: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सामाजिक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कर्तव्य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युद्ध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मैदान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व्यक्तिगत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स्वतंत्रता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बीच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उलझा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हुआ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निर्भर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था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युद्ध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या</w:t>
      </w:r>
      <w:proofErr w:type="spellEnd"/>
      <w:r w:rsidRPr="00A15DC8">
        <w:rPr>
          <w:sz w:val="18"/>
          <w:szCs w:val="18"/>
        </w:rPr>
        <w:t xml:space="preserve"> </w:t>
      </w:r>
      <w:r w:rsidRPr="00A15DC8">
        <w:rPr>
          <w:rFonts w:ascii="Nirmala UI" w:hAnsi="Nirmala UI" w:cs="Nirmala UI"/>
          <w:sz w:val="18"/>
          <w:szCs w:val="18"/>
        </w:rPr>
        <w:t>न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करे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सामाजिक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कर्तव्य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कारण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उन्हें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देश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शांति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स्थापना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संघर्ष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पड़ा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निर्देश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दिया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पसंद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स्वतंत्रता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छोड़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गांडीव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पकड़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दुष्टों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उनके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समर्थकों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युद्ध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करे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22D3FE94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 xml:space="preserve">4.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इसलिए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सकते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कहती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"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चीजों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व्यक्तिगत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सामाजिक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पहलुओं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समन्वय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उद्देश्य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"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इरादा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उन्हें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इच्छा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दूर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नहीं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उसके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पवित्र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कर्तव्य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स्वधर्म</w:t>
      </w:r>
      <w:proofErr w:type="spellEnd"/>
      <w:r w:rsidRPr="00A15DC8">
        <w:rPr>
          <w:sz w:val="18"/>
          <w:szCs w:val="18"/>
        </w:rPr>
        <w:t xml:space="preserve">)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समझा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रहे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अंततः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विपक्ष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मुकाबला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स्वतंत्र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निर्णय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प्रकार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अंतःकरण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समझ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जगाने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सफल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क्षेत्र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बिल्कुल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रास्ता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39DA3301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 xml:space="preserve">5.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किसी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सोचने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समझने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क्षमता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सुधार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: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लड़ने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उद्देश्य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सवाल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उठाते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शिक्षाएं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संदेह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उत्पन्न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तार्किक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बौद्धिक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क्षमताओं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उपयोग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संदेह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दूर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दिया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इसलिए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दर्शन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प्राथमिक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लक्ष्य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औसत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आदमी</w:t>
      </w:r>
      <w:proofErr w:type="spellEnd"/>
      <w:r w:rsidRPr="00A15DC8">
        <w:rPr>
          <w:sz w:val="18"/>
          <w:szCs w:val="18"/>
        </w:rPr>
        <w:t xml:space="preserve">)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सोचने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तर्क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क्षमता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बढ़ाना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ताकि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निर्णय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स्वयं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सके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हमारी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लक्ष्य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02E392E5" w14:textId="77777777" w:rsidR="00A15DC8" w:rsidRPr="00A15DC8" w:rsidRDefault="00A15DC8" w:rsidP="00A15DC8">
      <w:pPr>
        <w:rPr>
          <w:sz w:val="18"/>
          <w:szCs w:val="18"/>
        </w:rPr>
      </w:pPr>
    </w:p>
    <w:p w14:paraId="6F871363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 xml:space="preserve">6.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कर्तव्य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मूल्य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साबित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: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व्यक्ति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अधिकारों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जिम्मेदारियों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संतुलित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कर्तव्य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पूरा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ज्यादा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महत्वपूर्ण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कुछ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नहीं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कृष्ण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अर्जुन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स्वधर्म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पालन</w:t>
      </w:r>
      <w:proofErr w:type="spellEnd"/>
      <w:r w:rsidRPr="00A15DC8">
        <w:rPr>
          <w:sz w:val="18"/>
          <w:szCs w:val="18"/>
        </w:rPr>
        <w:t xml:space="preserve">)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सूचित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पाठ्यक्रम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अध्ययन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वाले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छात्रों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पहले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दृष्टिकोण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उजागर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महत्वपूर्ण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2BFF9FA6" w14:textId="77777777" w:rsidR="00A15DC8" w:rsidRPr="00A15DC8" w:rsidRDefault="00A15DC8" w:rsidP="00A15DC8">
      <w:pPr>
        <w:rPr>
          <w:sz w:val="18"/>
          <w:szCs w:val="18"/>
        </w:rPr>
      </w:pPr>
    </w:p>
    <w:p w14:paraId="089C7641" w14:textId="77777777" w:rsidR="00A15DC8" w:rsidRPr="00A15DC8" w:rsidRDefault="00A15DC8" w:rsidP="00A15DC8">
      <w:pPr>
        <w:rPr>
          <w:b/>
          <w:bCs/>
          <w:sz w:val="18"/>
          <w:szCs w:val="18"/>
        </w:rPr>
      </w:pPr>
    </w:p>
    <w:p w14:paraId="75715202" w14:textId="77777777" w:rsidR="00A15DC8" w:rsidRPr="00A15DC8" w:rsidRDefault="00A15DC8" w:rsidP="00A15DC8">
      <w:pPr>
        <w:rPr>
          <w:b/>
          <w:bCs/>
          <w:sz w:val="18"/>
          <w:szCs w:val="18"/>
        </w:rPr>
      </w:pP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गीता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दो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प्रकार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के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ज्ञान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की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चर्चा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करती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A15DC8">
        <w:rPr>
          <w:rFonts w:ascii="Nirmala UI" w:hAnsi="Nirmala UI" w:cs="Nirmala UI"/>
          <w:b/>
          <w:bCs/>
          <w:sz w:val="18"/>
          <w:szCs w:val="18"/>
        </w:rPr>
        <w:t>है</w:t>
      </w:r>
      <w:proofErr w:type="spellEnd"/>
      <w:r w:rsidRPr="00A15DC8">
        <w:rPr>
          <w:b/>
          <w:bCs/>
          <w:sz w:val="18"/>
          <w:szCs w:val="18"/>
        </w:rPr>
        <w:t>:-</w:t>
      </w:r>
      <w:proofErr w:type="gramEnd"/>
    </w:p>
    <w:p w14:paraId="176411FD" w14:textId="77777777" w:rsidR="00A15DC8" w:rsidRPr="00A15DC8" w:rsidRDefault="00A15DC8" w:rsidP="00A15DC8">
      <w:pPr>
        <w:rPr>
          <w:sz w:val="18"/>
          <w:szCs w:val="18"/>
        </w:rPr>
      </w:pPr>
    </w:p>
    <w:p w14:paraId="7512C2BE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 xml:space="preserve">1.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भौतिक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विज्ञान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कला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इंजीनियरिंग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proofErr w:type="gramStart"/>
      <w:r w:rsidRPr="00A15DC8">
        <w:rPr>
          <w:rFonts w:ascii="Nirmala UI" w:hAnsi="Nirmala UI" w:cs="Nirmala UI"/>
          <w:sz w:val="18"/>
          <w:szCs w:val="18"/>
        </w:rPr>
        <w:t>आदि</w:t>
      </w:r>
      <w:proofErr w:type="spellEnd"/>
      <w:r w:rsidRPr="00A15DC8">
        <w:rPr>
          <w:sz w:val="18"/>
          <w:szCs w:val="18"/>
        </w:rPr>
        <w:t>)</w:t>
      </w:r>
      <w:r w:rsidRPr="00A15DC8">
        <w:rPr>
          <w:rFonts w:ascii="Nirmala UI" w:hAnsi="Nirmala UI" w:cs="Nirmala UI"/>
          <w:sz w:val="18"/>
          <w:szCs w:val="18"/>
        </w:rPr>
        <w:t>।</w:t>
      </w:r>
      <w:proofErr w:type="gramEnd"/>
    </w:p>
    <w:p w14:paraId="6BC5D6D3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 xml:space="preserve">2.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शरीर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आत्मा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रूप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समझना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1FCF5AC2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हम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प्रणाली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नज़रअंदाज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देते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परिणामस्वरूप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वैश्विक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धन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विभिन्न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रूपों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प्राप्त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अधिक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अध्यात्मवाद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अलग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समझ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शाश्वत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शांति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सकती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इसलिए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हमारी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शैक्षिक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प्रणाली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"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शाब्दिक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मुद्दों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संबंधित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अध्ययन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साथ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साथ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मनुष्य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जीवन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बौद्धिक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विशेषताओं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उचित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स्थान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sz w:val="18"/>
          <w:szCs w:val="18"/>
        </w:rPr>
        <w:t>"</w:t>
      </w:r>
      <w:r w:rsidRPr="00A15DC8">
        <w:rPr>
          <w:rFonts w:ascii="Nirmala UI" w:hAnsi="Nirmala UI" w:cs="Nirmala UI"/>
          <w:sz w:val="18"/>
          <w:szCs w:val="18"/>
        </w:rPr>
        <w:t>।</w:t>
      </w:r>
    </w:p>
    <w:p w14:paraId="70D992ED" w14:textId="77777777" w:rsidR="00A15DC8" w:rsidRPr="00A15DC8" w:rsidRDefault="00A15DC8" w:rsidP="00A15DC8">
      <w:pPr>
        <w:rPr>
          <w:sz w:val="18"/>
          <w:szCs w:val="18"/>
        </w:rPr>
      </w:pPr>
    </w:p>
    <w:p w14:paraId="65E66EC1" w14:textId="77777777" w:rsidR="00A15DC8" w:rsidRPr="00A15DC8" w:rsidRDefault="00A15DC8" w:rsidP="00A15DC8">
      <w:pPr>
        <w:rPr>
          <w:b/>
          <w:bCs/>
          <w:sz w:val="18"/>
          <w:szCs w:val="18"/>
        </w:rPr>
      </w:pPr>
    </w:p>
    <w:p w14:paraId="5433C83D" w14:textId="77777777" w:rsidR="00A15DC8" w:rsidRPr="00A15DC8" w:rsidRDefault="00A15DC8" w:rsidP="00A15DC8">
      <w:pPr>
        <w:rPr>
          <w:b/>
          <w:bCs/>
          <w:sz w:val="18"/>
          <w:szCs w:val="18"/>
        </w:rPr>
      </w:pP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भगवद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गीता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के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साथ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शिक्षण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दृष्टिकोण</w:t>
      </w:r>
      <w:proofErr w:type="spellEnd"/>
      <w:r w:rsidRPr="00A15DC8">
        <w:rPr>
          <w:b/>
          <w:bCs/>
          <w:sz w:val="18"/>
          <w:szCs w:val="18"/>
        </w:rPr>
        <w:t xml:space="preserve">: Teaching Approaches with the Bhagavad Gita: </w:t>
      </w:r>
    </w:p>
    <w:p w14:paraId="6195BC1A" w14:textId="77777777" w:rsidR="00A15DC8" w:rsidRPr="00A15DC8" w:rsidRDefault="00A15DC8" w:rsidP="00A15DC8">
      <w:pPr>
        <w:rPr>
          <w:sz w:val="18"/>
          <w:szCs w:val="18"/>
        </w:rPr>
      </w:pPr>
    </w:p>
    <w:p w14:paraId="485E1985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बात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तकनीक</w:t>
      </w:r>
      <w:proofErr w:type="spellEnd"/>
      <w:r w:rsidRPr="00A15DC8">
        <w:rPr>
          <w:sz w:val="18"/>
          <w:szCs w:val="18"/>
        </w:rPr>
        <w:t>,</w:t>
      </w:r>
    </w:p>
    <w:p w14:paraId="5D05E89E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प्रश्न</w:t>
      </w:r>
      <w:r w:rsidRPr="00A15DC8">
        <w:rPr>
          <w:sz w:val="18"/>
          <w:szCs w:val="18"/>
        </w:rPr>
        <w:t>-</w:t>
      </w:r>
      <w:r w:rsidRPr="00A15DC8">
        <w:rPr>
          <w:rFonts w:ascii="Nirmala UI" w:hAnsi="Nirmala UI" w:cs="Nirmala UI"/>
          <w:sz w:val="18"/>
          <w:szCs w:val="18"/>
        </w:rPr>
        <w:t>उत्तर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पद्धति</w:t>
      </w:r>
      <w:proofErr w:type="spellEnd"/>
      <w:r w:rsidRPr="00A15DC8">
        <w:rPr>
          <w:sz w:val="18"/>
          <w:szCs w:val="18"/>
        </w:rPr>
        <w:t>,</w:t>
      </w:r>
    </w:p>
    <w:p w14:paraId="46B9E56B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प्रदर्शन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तरीका</w:t>
      </w:r>
      <w:proofErr w:type="spellEnd"/>
      <w:r w:rsidRPr="00A15DC8">
        <w:rPr>
          <w:sz w:val="18"/>
          <w:szCs w:val="18"/>
        </w:rPr>
        <w:t>,</w:t>
      </w:r>
    </w:p>
    <w:p w14:paraId="64A3028D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आधुनिक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दृष्टिकोण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उचित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मूल्यांकन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साथ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संयुक्त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तार्किक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विश्लेषण</w:t>
      </w:r>
      <w:proofErr w:type="spellEnd"/>
      <w:r w:rsidRPr="00A15DC8">
        <w:rPr>
          <w:sz w:val="18"/>
          <w:szCs w:val="18"/>
        </w:rPr>
        <w:t>),</w:t>
      </w:r>
    </w:p>
    <w:p w14:paraId="5CA5BC67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करके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प्राप्त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5D39ABCF" w14:textId="77777777" w:rsidR="00A15DC8" w:rsidRPr="00A15DC8" w:rsidRDefault="00A15DC8" w:rsidP="00A15DC8">
      <w:pPr>
        <w:rPr>
          <w:sz w:val="18"/>
          <w:szCs w:val="18"/>
        </w:rPr>
      </w:pPr>
    </w:p>
    <w:p w14:paraId="08810FBA" w14:textId="77777777" w:rsidR="00A15DC8" w:rsidRPr="00A15DC8" w:rsidRDefault="00A15DC8" w:rsidP="00A15DC8">
      <w:pPr>
        <w:rPr>
          <w:b/>
          <w:bCs/>
          <w:sz w:val="18"/>
          <w:szCs w:val="18"/>
        </w:rPr>
      </w:pP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गीता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और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A15DC8">
        <w:rPr>
          <w:rFonts w:ascii="Nirmala UI" w:hAnsi="Nirmala UI" w:cs="Nirmala UI"/>
          <w:b/>
          <w:bCs/>
          <w:sz w:val="18"/>
          <w:szCs w:val="18"/>
        </w:rPr>
        <w:t>शिक्षक</w:t>
      </w:r>
      <w:proofErr w:type="spellEnd"/>
      <w:r w:rsidRPr="00A15DC8">
        <w:rPr>
          <w:b/>
          <w:bCs/>
          <w:sz w:val="18"/>
          <w:szCs w:val="18"/>
        </w:rPr>
        <w:t>(</w:t>
      </w:r>
      <w:proofErr w:type="gramEnd"/>
      <w:r w:rsidRPr="00A15DC8">
        <w:rPr>
          <w:b/>
          <w:bCs/>
          <w:sz w:val="18"/>
          <w:szCs w:val="18"/>
        </w:rPr>
        <w:t>Gita and teachers):</w:t>
      </w:r>
    </w:p>
    <w:p w14:paraId="5A44F8C8" w14:textId="77777777" w:rsidR="00A15DC8" w:rsidRPr="00A15DC8" w:rsidRDefault="00A15DC8" w:rsidP="00A15DC8">
      <w:pPr>
        <w:rPr>
          <w:sz w:val="18"/>
          <w:szCs w:val="18"/>
        </w:rPr>
      </w:pPr>
    </w:p>
    <w:p w14:paraId="230902ED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विचार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प्रस्तुत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न्यायसंगत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सच्चा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शिक्षक</w:t>
      </w:r>
      <w:proofErr w:type="spellEnd"/>
      <w:r w:rsidRPr="00A15DC8">
        <w:rPr>
          <w:sz w:val="18"/>
          <w:szCs w:val="18"/>
        </w:rPr>
        <w:t xml:space="preserve"> </w:t>
      </w:r>
      <w:r w:rsidRPr="00A15DC8">
        <w:rPr>
          <w:rFonts w:ascii="Nirmala UI" w:hAnsi="Nirmala UI" w:cs="Nirmala UI"/>
          <w:sz w:val="18"/>
          <w:szCs w:val="18"/>
        </w:rPr>
        <w:t>न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केवल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प्रदान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बल्कि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उसका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उदाहरण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देता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संक्षेप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कहें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तो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प्रशिक्षक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शरीर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आत्मा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दोनों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वास्तविक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प्रकृति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बनाए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रखने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पर्याप्त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सावधान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रहता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2BC1F1A6" w14:textId="77777777" w:rsidR="00A15DC8" w:rsidRPr="00A15DC8" w:rsidRDefault="00A15DC8" w:rsidP="00A15DC8">
      <w:pPr>
        <w:rPr>
          <w:sz w:val="18"/>
          <w:szCs w:val="18"/>
        </w:rPr>
      </w:pPr>
    </w:p>
    <w:p w14:paraId="4A6045F2" w14:textId="77777777" w:rsidR="00A15DC8" w:rsidRPr="00A15DC8" w:rsidRDefault="00A15DC8" w:rsidP="00A15DC8">
      <w:pPr>
        <w:rPr>
          <w:b/>
          <w:bCs/>
          <w:sz w:val="18"/>
          <w:szCs w:val="18"/>
        </w:rPr>
      </w:pP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छात्र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और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b/>
          <w:bCs/>
          <w:sz w:val="18"/>
          <w:szCs w:val="18"/>
        </w:rPr>
        <w:t>भगवद</w:t>
      </w:r>
      <w:proofErr w:type="spellEnd"/>
      <w:r w:rsidRPr="00A15DC8">
        <w:rPr>
          <w:b/>
          <w:bCs/>
          <w:sz w:val="18"/>
          <w:szCs w:val="18"/>
        </w:rPr>
        <w:t xml:space="preserve"> </w:t>
      </w:r>
      <w:proofErr w:type="spellStart"/>
      <w:proofErr w:type="gramStart"/>
      <w:r w:rsidRPr="00A15DC8">
        <w:rPr>
          <w:rFonts w:ascii="Nirmala UI" w:hAnsi="Nirmala UI" w:cs="Nirmala UI"/>
          <w:b/>
          <w:bCs/>
          <w:sz w:val="18"/>
          <w:szCs w:val="18"/>
        </w:rPr>
        <w:t>गीता</w:t>
      </w:r>
      <w:proofErr w:type="spellEnd"/>
      <w:r w:rsidRPr="00A15DC8">
        <w:rPr>
          <w:b/>
          <w:bCs/>
          <w:sz w:val="18"/>
          <w:szCs w:val="18"/>
        </w:rPr>
        <w:t>(</w:t>
      </w:r>
      <w:proofErr w:type="gramEnd"/>
      <w:r w:rsidRPr="00A15DC8">
        <w:rPr>
          <w:b/>
          <w:bCs/>
          <w:sz w:val="18"/>
          <w:szCs w:val="18"/>
        </w:rPr>
        <w:t xml:space="preserve">Student and </w:t>
      </w:r>
      <w:proofErr w:type="spellStart"/>
      <w:r w:rsidRPr="00A15DC8">
        <w:rPr>
          <w:b/>
          <w:bCs/>
          <w:sz w:val="18"/>
          <w:szCs w:val="18"/>
        </w:rPr>
        <w:t>bhagvadgita</w:t>
      </w:r>
      <w:proofErr w:type="spellEnd"/>
      <w:r w:rsidRPr="00A15DC8">
        <w:rPr>
          <w:b/>
          <w:bCs/>
          <w:sz w:val="18"/>
          <w:szCs w:val="18"/>
        </w:rPr>
        <w:t>):</w:t>
      </w:r>
    </w:p>
    <w:p w14:paraId="6A682A2E" w14:textId="77777777" w:rsidR="00A15DC8" w:rsidRPr="00A15DC8" w:rsidRDefault="00A15DC8" w:rsidP="00A15DC8">
      <w:pPr>
        <w:rPr>
          <w:sz w:val="18"/>
          <w:szCs w:val="18"/>
        </w:rPr>
      </w:pPr>
      <w:r w:rsidRPr="00A15DC8">
        <w:rPr>
          <w:sz w:val="18"/>
          <w:szCs w:val="18"/>
        </w:rPr>
        <w:t xml:space="preserve"> </w:t>
      </w:r>
    </w:p>
    <w:p w14:paraId="39271BAD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छात्र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विद्यार्थी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बजाय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शिक्षार्थी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रूप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परिभाषित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हालाँकि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आदर्श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विद्यार्थियों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पहला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आखिरी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गुण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सामने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विषय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ज्ञान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कमी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स्वीकार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ईमानदारी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करुणा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प्रशिक्षक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सम्मान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विश्वास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उत्कृष्ट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छात्र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मूलभूत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गुण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हैं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कहा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शिक्षार्थी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व्यक्तित्व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तीन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प्रमुख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अवगुणों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बचना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होगा</w:t>
      </w:r>
      <w:proofErr w:type="spellEnd"/>
      <w:r w:rsidRPr="00A15DC8">
        <w:rPr>
          <w:sz w:val="18"/>
          <w:szCs w:val="18"/>
        </w:rPr>
        <w:t xml:space="preserve">: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काम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क्रोध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लोभ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वफादारी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प्रशिक्षक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सम्मान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आवश्यक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लेकिन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मतलब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मूर्ख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नहीं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</w:p>
    <w:p w14:paraId="2C5D8414" w14:textId="77777777" w:rsidR="00A15DC8" w:rsidRPr="00A15DC8" w:rsidRDefault="00A15DC8" w:rsidP="00A15DC8">
      <w:pPr>
        <w:rPr>
          <w:sz w:val="18"/>
          <w:szCs w:val="18"/>
        </w:rPr>
      </w:pPr>
    </w:p>
    <w:p w14:paraId="1AA0D101" w14:textId="77777777" w:rsidR="00A15DC8" w:rsidRPr="00A15DC8" w:rsidRDefault="00A15DC8" w:rsidP="00A15DC8">
      <w:pPr>
        <w:rPr>
          <w:b/>
          <w:bCs/>
          <w:sz w:val="18"/>
          <w:szCs w:val="18"/>
        </w:rPr>
      </w:pPr>
      <w:proofErr w:type="spellStart"/>
      <w:proofErr w:type="gramStart"/>
      <w:r w:rsidRPr="00A15DC8">
        <w:rPr>
          <w:rFonts w:ascii="Nirmala UI" w:hAnsi="Nirmala UI" w:cs="Nirmala UI"/>
          <w:b/>
          <w:bCs/>
          <w:sz w:val="18"/>
          <w:szCs w:val="18"/>
        </w:rPr>
        <w:t>निष्कर्ष</w:t>
      </w:r>
      <w:proofErr w:type="spellEnd"/>
      <w:r w:rsidRPr="00A15DC8">
        <w:rPr>
          <w:b/>
          <w:bCs/>
          <w:sz w:val="18"/>
          <w:szCs w:val="18"/>
        </w:rPr>
        <w:t>(</w:t>
      </w:r>
      <w:proofErr w:type="gramEnd"/>
      <w:r w:rsidRPr="00A15DC8">
        <w:rPr>
          <w:b/>
          <w:bCs/>
          <w:sz w:val="18"/>
          <w:szCs w:val="18"/>
        </w:rPr>
        <w:t>Conclusion):</w:t>
      </w:r>
    </w:p>
    <w:p w14:paraId="267ECFC2" w14:textId="77777777" w:rsidR="00A15DC8" w:rsidRPr="00A15DC8" w:rsidRDefault="00A15DC8" w:rsidP="00A15DC8">
      <w:pPr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लौकिक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उन्नति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दोनों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नींव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रूप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परिभाषित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लेकिन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समझ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रूप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संदर्भित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नहीं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;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बल्कि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समझ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भौतिक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तत्वों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दोनों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ध्यान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रखता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पाठ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नैतिक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दायित्वों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शांतिपूर्ण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नैतिक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वातावरण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वास्तविक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जीवन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बीच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सद्भाव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आध्यात्मिक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भौतिक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वास्तविकता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बीच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अंतर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परिभाषित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सुधार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प्रणाली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अपने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ग्रंथों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पाई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गई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गुप्त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जानकारी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उजागर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लिए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करना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चाहिए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लेकिन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हमारे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समाज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हमारे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विश्वविद्यालयों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इस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सिद्धांत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बहुत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वास्तविक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विचार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किया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यह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हमारी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शैक्षिक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प्रणाली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पश्चिमी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विचारों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बनी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नींव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विकसित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होने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परिणाम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हो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सकता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है</w:t>
      </w:r>
      <w:proofErr w:type="spellEnd"/>
      <w:r w:rsidRPr="00A15DC8">
        <w:rPr>
          <w:sz w:val="18"/>
          <w:szCs w:val="18"/>
        </w:rPr>
        <w:t xml:space="preserve"> .</w:t>
      </w:r>
    </w:p>
    <w:p w14:paraId="69F50863" w14:textId="77777777" w:rsidR="00A15DC8" w:rsidRPr="00A15DC8" w:rsidRDefault="00A15DC8" w:rsidP="00A15DC8">
      <w:pPr>
        <w:rPr>
          <w:b/>
          <w:bCs/>
          <w:sz w:val="18"/>
          <w:szCs w:val="18"/>
        </w:rPr>
      </w:pPr>
    </w:p>
    <w:p w14:paraId="784F9FAB" w14:textId="77777777" w:rsidR="00A15DC8" w:rsidRPr="00A15DC8" w:rsidRDefault="00A15DC8" w:rsidP="00A15DC8">
      <w:pPr>
        <w:spacing w:after="0"/>
        <w:rPr>
          <w:b/>
          <w:bCs/>
          <w:sz w:val="18"/>
          <w:szCs w:val="18"/>
        </w:rPr>
      </w:pPr>
      <w:proofErr w:type="spellStart"/>
      <w:proofErr w:type="gramStart"/>
      <w:r w:rsidRPr="00A15DC8">
        <w:rPr>
          <w:rFonts w:ascii="Nirmala UI" w:hAnsi="Nirmala UI" w:cs="Nirmala UI"/>
          <w:b/>
          <w:bCs/>
          <w:sz w:val="18"/>
          <w:szCs w:val="18"/>
        </w:rPr>
        <w:t>सन्दर्भ</w:t>
      </w:r>
      <w:proofErr w:type="spellEnd"/>
      <w:r w:rsidRPr="00A15DC8">
        <w:rPr>
          <w:b/>
          <w:bCs/>
          <w:sz w:val="18"/>
          <w:szCs w:val="18"/>
        </w:rPr>
        <w:t>(</w:t>
      </w:r>
      <w:proofErr w:type="gramEnd"/>
      <w:r w:rsidRPr="00A15DC8">
        <w:rPr>
          <w:b/>
          <w:bCs/>
          <w:sz w:val="18"/>
          <w:szCs w:val="18"/>
        </w:rPr>
        <w:t>References):</w:t>
      </w:r>
    </w:p>
    <w:p w14:paraId="21AD5DEE" w14:textId="7FEAB0C3" w:rsidR="00A15DC8" w:rsidRPr="00A15DC8" w:rsidRDefault="00A15DC8" w:rsidP="00A15DC8">
      <w:pPr>
        <w:spacing w:after="0"/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भावुक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डी</w:t>
      </w:r>
      <w:proofErr w:type="spellEnd"/>
      <w:r w:rsidRPr="00A15DC8">
        <w:rPr>
          <w:sz w:val="18"/>
          <w:szCs w:val="18"/>
        </w:rPr>
        <w:t xml:space="preserve">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पी</w:t>
      </w:r>
      <w:proofErr w:type="spellEnd"/>
      <w:r w:rsidRPr="00A15DC8">
        <w:rPr>
          <w:sz w:val="18"/>
          <w:szCs w:val="18"/>
        </w:rPr>
        <w:t xml:space="preserve">.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एस</w:t>
      </w:r>
      <w:proofErr w:type="spellEnd"/>
      <w:r w:rsidRPr="00A15DC8">
        <w:rPr>
          <w:sz w:val="18"/>
          <w:szCs w:val="18"/>
        </w:rPr>
        <w:t>. (</w:t>
      </w:r>
      <w:r w:rsidRPr="00A15DC8">
        <w:rPr>
          <w:sz w:val="18"/>
          <w:szCs w:val="18"/>
        </w:rPr>
        <w:t>2011)</w:t>
      </w:r>
      <w:r w:rsidRPr="00A15DC8">
        <w:rPr>
          <w:rFonts w:ascii="Nirmala UI" w:hAnsi="Nirmala UI" w:cs="Nirmala UI"/>
          <w:sz w:val="18"/>
          <w:szCs w:val="18"/>
        </w:rPr>
        <w:t xml:space="preserve"> 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अध्यात्म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भारतीय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मनोविज्ञान</w:t>
      </w:r>
      <w:proofErr w:type="spellEnd"/>
      <w:r w:rsidRPr="00A15DC8">
        <w:rPr>
          <w:sz w:val="18"/>
          <w:szCs w:val="18"/>
        </w:rPr>
        <w:t xml:space="preserve">: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सबक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नया</w:t>
      </w:r>
      <w:proofErr w:type="spellEnd"/>
      <w:r w:rsidRPr="00A15DC8">
        <w:rPr>
          <w:sz w:val="18"/>
          <w:szCs w:val="18"/>
        </w:rPr>
        <w:t xml:space="preserve"> </w:t>
      </w:r>
    </w:p>
    <w:p w14:paraId="12F94237" w14:textId="77777777" w:rsidR="00A15DC8" w:rsidRPr="00A15DC8" w:rsidRDefault="00A15DC8" w:rsidP="00A15DC8">
      <w:pPr>
        <w:spacing w:after="0"/>
        <w:rPr>
          <w:sz w:val="18"/>
          <w:szCs w:val="18"/>
        </w:rPr>
      </w:pPr>
      <w:proofErr w:type="spellStart"/>
      <w:proofErr w:type="gramStart"/>
      <w:r w:rsidRPr="00A15DC8">
        <w:rPr>
          <w:rFonts w:ascii="Nirmala UI" w:hAnsi="Nirmala UI" w:cs="Nirmala UI"/>
          <w:sz w:val="18"/>
          <w:szCs w:val="18"/>
        </w:rPr>
        <w:t>दिल्ली</w:t>
      </w:r>
      <w:r w:rsidRPr="00A15DC8">
        <w:rPr>
          <w:sz w:val="18"/>
          <w:szCs w:val="18"/>
        </w:rPr>
        <w:t>.</w:t>
      </w:r>
      <w:r w:rsidRPr="00A15DC8">
        <w:rPr>
          <w:rFonts w:ascii="Nirmala UI" w:hAnsi="Nirmala UI" w:cs="Nirmala UI"/>
          <w:sz w:val="18"/>
          <w:szCs w:val="18"/>
        </w:rPr>
        <w:t>स्प्रिंगर</w:t>
      </w:r>
      <w:proofErr w:type="spellEnd"/>
      <w:proofErr w:type="gramEnd"/>
    </w:p>
    <w:p w14:paraId="7F6DE7C8" w14:textId="2C989BC4" w:rsidR="00A15DC8" w:rsidRPr="00A15DC8" w:rsidRDefault="00A15DC8" w:rsidP="00A15DC8">
      <w:pPr>
        <w:spacing w:after="0"/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प्रियंका</w:t>
      </w:r>
      <w:proofErr w:type="spellEnd"/>
      <w:r w:rsidRPr="00A15DC8">
        <w:rPr>
          <w:sz w:val="18"/>
          <w:szCs w:val="18"/>
        </w:rPr>
        <w:t>, (</w:t>
      </w:r>
      <w:r w:rsidRPr="00A15DC8">
        <w:rPr>
          <w:sz w:val="18"/>
          <w:szCs w:val="18"/>
        </w:rPr>
        <w:t>2013)</w:t>
      </w:r>
      <w:r w:rsidRPr="00A15DC8">
        <w:rPr>
          <w:rFonts w:ascii="Nirmala UI" w:hAnsi="Nirmala UI" w:cs="Nirmala UI"/>
          <w:sz w:val="18"/>
          <w:szCs w:val="18"/>
        </w:rPr>
        <w:t xml:space="preserve"> 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वर्तमान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परिदृश्य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भागवत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प्रभाव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पुनःप्राप्त</w:t>
      </w:r>
      <w:proofErr w:type="spellEnd"/>
    </w:p>
    <w:p w14:paraId="3661DF83" w14:textId="77777777" w:rsidR="00A15DC8" w:rsidRPr="00A15DC8" w:rsidRDefault="00A15DC8" w:rsidP="00A15DC8">
      <w:pPr>
        <w:spacing w:after="0"/>
        <w:rPr>
          <w:sz w:val="18"/>
          <w:szCs w:val="18"/>
        </w:rPr>
      </w:pPr>
      <w:r w:rsidRPr="00A15DC8">
        <w:rPr>
          <w:sz w:val="18"/>
          <w:szCs w:val="18"/>
        </w:rPr>
        <w:t xml:space="preserve">www.shodh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नेट</w:t>
      </w:r>
      <w:proofErr w:type="spellEnd"/>
      <w:r w:rsidRPr="00A15DC8">
        <w:rPr>
          <w:sz w:val="18"/>
          <w:szCs w:val="18"/>
        </w:rPr>
        <w:t>.</w:t>
      </w:r>
    </w:p>
    <w:p w14:paraId="63C8882B" w14:textId="77777777" w:rsidR="00A15DC8" w:rsidRPr="00A15DC8" w:rsidRDefault="00A15DC8" w:rsidP="00A15DC8">
      <w:pPr>
        <w:spacing w:after="0"/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घिमिरे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जनार्दन</w:t>
      </w:r>
      <w:proofErr w:type="spellEnd"/>
      <w:r w:rsidRPr="00A15DC8">
        <w:rPr>
          <w:sz w:val="18"/>
          <w:szCs w:val="18"/>
        </w:rPr>
        <w:t xml:space="preserve"> (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मार्च</w:t>
      </w:r>
      <w:proofErr w:type="spellEnd"/>
      <w:r w:rsidRPr="00A15DC8">
        <w:rPr>
          <w:sz w:val="18"/>
          <w:szCs w:val="18"/>
        </w:rPr>
        <w:t xml:space="preserve"> 2013),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में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शिक्षा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अर्थ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जर्नल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ऑफ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एजुकेशन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</w:p>
    <w:p w14:paraId="1F1CC2D3" w14:textId="77777777" w:rsidR="00A15DC8" w:rsidRPr="00A15DC8" w:rsidRDefault="00A15DC8" w:rsidP="00A15DC8">
      <w:pPr>
        <w:spacing w:after="0"/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अनुसंधान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खंड</w:t>
      </w:r>
      <w:proofErr w:type="spellEnd"/>
      <w:r w:rsidRPr="00A15DC8">
        <w:rPr>
          <w:sz w:val="18"/>
          <w:szCs w:val="18"/>
        </w:rPr>
        <w:t xml:space="preserve"> 3,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क्रमांक</w:t>
      </w:r>
      <w:proofErr w:type="spellEnd"/>
      <w:r w:rsidRPr="00A15DC8">
        <w:rPr>
          <w:sz w:val="18"/>
          <w:szCs w:val="18"/>
        </w:rPr>
        <w:t xml:space="preserve"> 1,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पृष्ठ</w:t>
      </w:r>
      <w:proofErr w:type="spellEnd"/>
      <w:r w:rsidRPr="00A15DC8">
        <w:rPr>
          <w:sz w:val="18"/>
          <w:szCs w:val="18"/>
        </w:rPr>
        <w:t xml:space="preserve"> 65-74</w:t>
      </w:r>
      <w:r w:rsidRPr="00A15DC8">
        <w:rPr>
          <w:rFonts w:ascii="Nirmala UI" w:hAnsi="Nirmala UI" w:cs="Nirmala UI"/>
          <w:sz w:val="18"/>
          <w:szCs w:val="18"/>
        </w:rPr>
        <w:t>।</w:t>
      </w:r>
    </w:p>
    <w:p w14:paraId="2D6ACD07" w14:textId="77777777" w:rsidR="00A15DC8" w:rsidRPr="00A15DC8" w:rsidRDefault="00A15DC8" w:rsidP="00A15DC8">
      <w:pPr>
        <w:spacing w:after="0"/>
        <w:rPr>
          <w:sz w:val="18"/>
          <w:szCs w:val="18"/>
        </w:rPr>
      </w:pPr>
      <w:r w:rsidRPr="00A15DC8">
        <w:rPr>
          <w:sz w:val="18"/>
          <w:szCs w:val="18"/>
        </w:rPr>
        <w:t xml:space="preserve">http://shodhnga.inflibnet.ac.in/bitstream/10603/76149/9/09_chapter% 206.pdf • </w:t>
      </w:r>
    </w:p>
    <w:p w14:paraId="75485E1B" w14:textId="41D09EE9" w:rsidR="00A15DC8" w:rsidRPr="00A15DC8" w:rsidRDefault="00A15DC8" w:rsidP="00A15DC8">
      <w:pPr>
        <w:spacing w:after="0"/>
        <w:rPr>
          <w:sz w:val="18"/>
          <w:szCs w:val="18"/>
        </w:rPr>
      </w:pPr>
      <w:proofErr w:type="spellStart"/>
      <w:r w:rsidRPr="00A15DC8">
        <w:rPr>
          <w:rFonts w:ascii="Nirmala UI" w:hAnsi="Nirmala UI" w:cs="Nirmala UI"/>
          <w:sz w:val="18"/>
          <w:szCs w:val="18"/>
        </w:rPr>
        <w:t>फॉसे</w:t>
      </w:r>
      <w:proofErr w:type="spellEnd"/>
      <w:r w:rsidRPr="00A15DC8">
        <w:rPr>
          <w:sz w:val="18"/>
          <w:szCs w:val="18"/>
        </w:rPr>
        <w:t xml:space="preserve">,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एल</w:t>
      </w:r>
      <w:r w:rsidRPr="00A15DC8">
        <w:rPr>
          <w:sz w:val="18"/>
          <w:szCs w:val="18"/>
        </w:rPr>
        <w:t>.</w:t>
      </w:r>
      <w:r w:rsidRPr="00A15DC8">
        <w:rPr>
          <w:rFonts w:ascii="Nirmala UI" w:hAnsi="Nirmala UI" w:cs="Nirmala UI"/>
          <w:sz w:val="18"/>
          <w:szCs w:val="18"/>
        </w:rPr>
        <w:t>एम</w:t>
      </w:r>
      <w:proofErr w:type="spellEnd"/>
      <w:r w:rsidRPr="00A15DC8">
        <w:rPr>
          <w:sz w:val="18"/>
          <w:szCs w:val="18"/>
        </w:rPr>
        <w:t>. (</w:t>
      </w:r>
      <w:r w:rsidRPr="00A15DC8">
        <w:rPr>
          <w:sz w:val="18"/>
          <w:szCs w:val="18"/>
        </w:rPr>
        <w:t>2007)</w:t>
      </w:r>
      <w:r w:rsidRPr="00A15DC8">
        <w:rPr>
          <w:rFonts w:ascii="Nirmala UI" w:hAnsi="Nirmala UI" w:cs="Nirmala UI"/>
          <w:sz w:val="18"/>
          <w:szCs w:val="18"/>
        </w:rPr>
        <w:t xml:space="preserve"> ।</w:t>
      </w:r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भगवद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गीता</w:t>
      </w:r>
      <w:proofErr w:type="spellEnd"/>
      <w:r w:rsidRPr="00A15DC8">
        <w:rPr>
          <w:sz w:val="18"/>
          <w:szCs w:val="18"/>
        </w:rPr>
        <w:t xml:space="preserve">: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मूल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संस्कृत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और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अनुवाद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  <w:r w:rsidRPr="00A15DC8">
        <w:rPr>
          <w:sz w:val="18"/>
          <w:szCs w:val="18"/>
        </w:rPr>
        <w:t xml:space="preserve"> </w:t>
      </w:r>
    </w:p>
    <w:p w14:paraId="744F2678" w14:textId="77777777" w:rsidR="00A15DC8" w:rsidRPr="00A15DC8" w:rsidRDefault="00A15DC8" w:rsidP="00A15DC8">
      <w:pPr>
        <w:spacing w:after="0"/>
        <w:rPr>
          <w:sz w:val="18"/>
          <w:szCs w:val="18"/>
        </w:rPr>
      </w:pPr>
      <w:r w:rsidRPr="00A15DC8">
        <w:rPr>
          <w:sz w:val="18"/>
          <w:szCs w:val="18"/>
        </w:rPr>
        <w:t xml:space="preserve">http://www.goodreads.com/review/show/99876257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से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लिया</w:t>
      </w:r>
      <w:proofErr w:type="spellEnd"/>
      <w:r w:rsidRPr="00A15DC8">
        <w:rPr>
          <w:sz w:val="18"/>
          <w:szCs w:val="18"/>
        </w:rPr>
        <w:t xml:space="preserve"> </w:t>
      </w:r>
      <w:proofErr w:type="spellStart"/>
      <w:r w:rsidRPr="00A15DC8">
        <w:rPr>
          <w:rFonts w:ascii="Nirmala UI" w:hAnsi="Nirmala UI" w:cs="Nirmala UI"/>
          <w:sz w:val="18"/>
          <w:szCs w:val="18"/>
        </w:rPr>
        <w:t>गया</w:t>
      </w:r>
      <w:proofErr w:type="spellEnd"/>
      <w:r w:rsidRPr="00A15DC8">
        <w:rPr>
          <w:rFonts w:ascii="Nirmala UI" w:hAnsi="Nirmala UI" w:cs="Nirmala UI"/>
          <w:sz w:val="18"/>
          <w:szCs w:val="18"/>
        </w:rPr>
        <w:t>।</w:t>
      </w:r>
    </w:p>
    <w:p w14:paraId="1B83C2C1" w14:textId="77777777" w:rsidR="00A15DC8" w:rsidRPr="00A15DC8" w:rsidRDefault="00A15DC8" w:rsidP="00A15DC8">
      <w:pPr>
        <w:spacing w:after="0"/>
        <w:rPr>
          <w:sz w:val="18"/>
          <w:szCs w:val="18"/>
        </w:rPr>
      </w:pPr>
    </w:p>
    <w:p w14:paraId="28D33504" w14:textId="27C9D449" w:rsidR="00A15DC8" w:rsidRPr="00A15DC8" w:rsidRDefault="00A15DC8" w:rsidP="00A15DC8">
      <w:pPr>
        <w:spacing w:after="0"/>
        <w:rPr>
          <w:sz w:val="18"/>
          <w:szCs w:val="18"/>
        </w:rPr>
      </w:pPr>
      <w:proofErr w:type="spellStart"/>
      <w:r w:rsidRPr="00A15DC8">
        <w:rPr>
          <w:sz w:val="18"/>
          <w:szCs w:val="18"/>
        </w:rPr>
        <w:t>Bhaktivedanta</w:t>
      </w:r>
      <w:proofErr w:type="spellEnd"/>
      <w:r w:rsidRPr="00A15DC8">
        <w:rPr>
          <w:sz w:val="18"/>
          <w:szCs w:val="18"/>
        </w:rPr>
        <w:t xml:space="preserve"> Swami </w:t>
      </w:r>
      <w:proofErr w:type="spellStart"/>
      <w:r w:rsidRPr="00A15DC8">
        <w:rPr>
          <w:sz w:val="18"/>
          <w:szCs w:val="18"/>
        </w:rPr>
        <w:t>Prabhupada</w:t>
      </w:r>
      <w:proofErr w:type="spellEnd"/>
      <w:r w:rsidRPr="00A15DC8">
        <w:rPr>
          <w:sz w:val="18"/>
          <w:szCs w:val="18"/>
        </w:rPr>
        <w:t xml:space="preserve">, A. C. Bhagavad Gita </w:t>
      </w:r>
      <w:r w:rsidRPr="00A15DC8">
        <w:rPr>
          <w:sz w:val="18"/>
          <w:szCs w:val="18"/>
        </w:rPr>
        <w:t>as</w:t>
      </w:r>
      <w:r w:rsidRPr="00A15DC8">
        <w:rPr>
          <w:sz w:val="18"/>
          <w:szCs w:val="18"/>
        </w:rPr>
        <w:t xml:space="preserve"> IT IS. </w:t>
      </w:r>
      <w:proofErr w:type="spellStart"/>
      <w:r w:rsidRPr="00A15DC8">
        <w:rPr>
          <w:sz w:val="18"/>
          <w:szCs w:val="18"/>
        </w:rPr>
        <w:t>Bhaktivedanta</w:t>
      </w:r>
      <w:proofErr w:type="spellEnd"/>
      <w:r w:rsidRPr="00A15DC8">
        <w:rPr>
          <w:sz w:val="18"/>
          <w:szCs w:val="18"/>
        </w:rPr>
        <w:t xml:space="preserve"> Book Trust:</w:t>
      </w:r>
    </w:p>
    <w:p w14:paraId="49A59832" w14:textId="77777777" w:rsidR="00A15DC8" w:rsidRPr="00A15DC8" w:rsidRDefault="00A15DC8" w:rsidP="00A15DC8">
      <w:pPr>
        <w:spacing w:after="0"/>
        <w:rPr>
          <w:sz w:val="18"/>
          <w:szCs w:val="18"/>
        </w:rPr>
      </w:pPr>
      <w:r w:rsidRPr="00A15DC8">
        <w:rPr>
          <w:sz w:val="18"/>
          <w:szCs w:val="18"/>
        </w:rPr>
        <w:t>2021. Print.</w:t>
      </w:r>
    </w:p>
    <w:p w14:paraId="70CC836A" w14:textId="77777777" w:rsidR="00A15DC8" w:rsidRPr="00A15DC8" w:rsidRDefault="00A15DC8" w:rsidP="00A15DC8">
      <w:pPr>
        <w:spacing w:after="0"/>
        <w:rPr>
          <w:sz w:val="18"/>
          <w:szCs w:val="18"/>
        </w:rPr>
      </w:pPr>
    </w:p>
    <w:p w14:paraId="70DA5DC2" w14:textId="77777777" w:rsidR="00A15DC8" w:rsidRPr="00A15DC8" w:rsidRDefault="00A15DC8" w:rsidP="00A15DC8">
      <w:pPr>
        <w:spacing w:after="0"/>
        <w:rPr>
          <w:sz w:val="18"/>
          <w:szCs w:val="18"/>
        </w:rPr>
      </w:pPr>
      <w:r w:rsidRPr="00A15DC8">
        <w:rPr>
          <w:sz w:val="18"/>
          <w:szCs w:val="18"/>
        </w:rPr>
        <w:t>Shrimad Bhagavad Gita. Gita press: Gorakhpur. Print.</w:t>
      </w:r>
    </w:p>
    <w:p w14:paraId="044BDD2E" w14:textId="77777777" w:rsidR="00A15DC8" w:rsidRPr="00A15DC8" w:rsidRDefault="00A15DC8" w:rsidP="00A15DC8">
      <w:pPr>
        <w:spacing w:after="0"/>
        <w:rPr>
          <w:sz w:val="18"/>
          <w:szCs w:val="18"/>
        </w:rPr>
      </w:pPr>
    </w:p>
    <w:p w14:paraId="6D70F15E" w14:textId="77777777" w:rsidR="00A15DC8" w:rsidRPr="00A15DC8" w:rsidRDefault="00A15DC8" w:rsidP="00A15DC8">
      <w:pPr>
        <w:spacing w:after="0"/>
        <w:rPr>
          <w:sz w:val="18"/>
          <w:szCs w:val="18"/>
        </w:rPr>
      </w:pPr>
      <w:r w:rsidRPr="00A15DC8">
        <w:rPr>
          <w:sz w:val="18"/>
          <w:szCs w:val="18"/>
        </w:rPr>
        <w:t xml:space="preserve">Manickam, Ramchandran and Bhavna Ramchandran </w:t>
      </w:r>
      <w:proofErr w:type="spellStart"/>
      <w:r w:rsidRPr="00A15DC8">
        <w:rPr>
          <w:sz w:val="18"/>
          <w:szCs w:val="18"/>
        </w:rPr>
        <w:t>sharma</w:t>
      </w:r>
      <w:proofErr w:type="spellEnd"/>
      <w:r w:rsidRPr="00A15DC8">
        <w:rPr>
          <w:sz w:val="18"/>
          <w:szCs w:val="18"/>
        </w:rPr>
        <w:t>. Need of Bhagavad Gita</w:t>
      </w:r>
    </w:p>
    <w:p w14:paraId="20E8A42D" w14:textId="77777777" w:rsidR="00A15DC8" w:rsidRPr="00A15DC8" w:rsidRDefault="00A15DC8" w:rsidP="00A15DC8">
      <w:pPr>
        <w:spacing w:after="0"/>
        <w:rPr>
          <w:sz w:val="18"/>
          <w:szCs w:val="18"/>
        </w:rPr>
      </w:pPr>
    </w:p>
    <w:p w14:paraId="17EF2419" w14:textId="77777777" w:rsidR="00A15DC8" w:rsidRPr="00A15DC8" w:rsidRDefault="00A15DC8" w:rsidP="00A15DC8">
      <w:pPr>
        <w:spacing w:after="0"/>
        <w:rPr>
          <w:sz w:val="18"/>
          <w:szCs w:val="18"/>
        </w:rPr>
      </w:pPr>
      <w:r w:rsidRPr="00A15DC8">
        <w:rPr>
          <w:sz w:val="18"/>
          <w:szCs w:val="18"/>
        </w:rPr>
        <w:t>Concepts in the Present Scenario of Professional Education. Research Gate. 2015.</w:t>
      </w:r>
    </w:p>
    <w:p w14:paraId="4C488D13" w14:textId="77777777" w:rsidR="00A15DC8" w:rsidRPr="00A15DC8" w:rsidRDefault="00A15DC8" w:rsidP="00A15DC8">
      <w:pPr>
        <w:spacing w:after="0"/>
        <w:rPr>
          <w:sz w:val="18"/>
          <w:szCs w:val="18"/>
        </w:rPr>
      </w:pPr>
    </w:p>
    <w:p w14:paraId="1659025F" w14:textId="77777777" w:rsidR="00A15DC8" w:rsidRPr="00A15DC8" w:rsidRDefault="00A15DC8" w:rsidP="00A15DC8">
      <w:pPr>
        <w:spacing w:after="0"/>
        <w:rPr>
          <w:sz w:val="18"/>
          <w:szCs w:val="18"/>
        </w:rPr>
      </w:pPr>
      <w:r w:rsidRPr="00A15DC8">
        <w:rPr>
          <w:sz w:val="18"/>
          <w:szCs w:val="18"/>
        </w:rPr>
        <w:t>https://www.thehindu.com/society/history-and-culture/how-indian-thought-influenced-ts-</w:t>
      </w:r>
    </w:p>
    <w:p w14:paraId="6FBCC2A3" w14:textId="77777777" w:rsidR="00A15DC8" w:rsidRPr="00A15DC8" w:rsidRDefault="00A15DC8" w:rsidP="00A15DC8">
      <w:pPr>
        <w:spacing w:after="0"/>
        <w:rPr>
          <w:sz w:val="18"/>
          <w:szCs w:val="18"/>
        </w:rPr>
      </w:pPr>
    </w:p>
    <w:p w14:paraId="3783D609" w14:textId="77777777" w:rsidR="00A15DC8" w:rsidRPr="00A15DC8" w:rsidRDefault="00A15DC8" w:rsidP="00A15DC8">
      <w:pPr>
        <w:spacing w:after="0"/>
        <w:rPr>
          <w:sz w:val="18"/>
          <w:szCs w:val="18"/>
        </w:rPr>
      </w:pPr>
      <w:proofErr w:type="spellStart"/>
      <w:r w:rsidRPr="00A15DC8">
        <w:rPr>
          <w:sz w:val="18"/>
          <w:szCs w:val="18"/>
        </w:rPr>
        <w:t>eliot</w:t>
      </w:r>
      <w:proofErr w:type="spellEnd"/>
      <w:r w:rsidRPr="00A15DC8">
        <w:rPr>
          <w:sz w:val="18"/>
          <w:szCs w:val="18"/>
        </w:rPr>
        <w:t>/article25122620.ece</w:t>
      </w:r>
    </w:p>
    <w:p w14:paraId="57B6E39F" w14:textId="77777777" w:rsidR="00A15DC8" w:rsidRPr="00A15DC8" w:rsidRDefault="00A15DC8" w:rsidP="00A15DC8">
      <w:pPr>
        <w:spacing w:after="0"/>
        <w:rPr>
          <w:sz w:val="18"/>
          <w:szCs w:val="18"/>
        </w:rPr>
      </w:pPr>
    </w:p>
    <w:p w14:paraId="41CB3F73" w14:textId="1E472820" w:rsidR="00A15DC8" w:rsidRPr="00A15DC8" w:rsidRDefault="00A15DC8" w:rsidP="00A15DC8">
      <w:pPr>
        <w:spacing w:after="0"/>
        <w:rPr>
          <w:sz w:val="18"/>
          <w:szCs w:val="18"/>
        </w:rPr>
      </w:pPr>
      <w:r w:rsidRPr="00A15DC8">
        <w:rPr>
          <w:sz w:val="18"/>
          <w:szCs w:val="18"/>
        </w:rPr>
        <w:t>http://ignited.in/a/58387</w:t>
      </w:r>
    </w:p>
    <w:sectPr w:rsidR="00A15DC8" w:rsidRPr="00A15D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DC8"/>
    <w:rsid w:val="000318B6"/>
    <w:rsid w:val="00602F35"/>
    <w:rsid w:val="00A15DC8"/>
    <w:rsid w:val="00B62894"/>
    <w:rsid w:val="00EA0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401C5"/>
  <w15:chartTrackingRefBased/>
  <w15:docId w15:val="{0CA7CBE7-FCBB-416B-A54D-3C1F3D434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1495</Words>
  <Characters>8526</Characters>
  <Application>Microsoft Office Word</Application>
  <DocSecurity>0</DocSecurity>
  <Lines>71</Lines>
  <Paragraphs>20</Paragraphs>
  <ScaleCrop>false</ScaleCrop>
  <Company/>
  <LinksUpToDate>false</LinksUpToDate>
  <CharactersWithSpaces>10001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Sukhendu Ghorai</dc:creator>
  <cp:keywords/>
  <dc:description/>
  <cp:lastModifiedBy>Sukhendu Ghorai</cp:lastModifiedBy>
  <cp:revision>2</cp:revision>
  <dcterms:created xsi:type="dcterms:W3CDTF">2024-07-30T07:45:00Z</dcterms:created>
  <dcterms:modified xsi:type="dcterms:W3CDTF">2024-07-30T07:45:00Z</dcterms:modified>
</cp:coreProperties>
</file>