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A95" w:rsidRDefault="00FD34EB">
      <w:pPr>
        <w:pStyle w:val="Heading1"/>
        <w:spacing w:before="76"/>
        <w:ind w:left="3487" w:right="923" w:hanging="3090"/>
      </w:pPr>
      <w:proofErr w:type="gramStart"/>
      <w:r>
        <w:t>Emotional</w:t>
      </w:r>
      <w:r>
        <w:rPr>
          <w:spacing w:val="-7"/>
        </w:rPr>
        <w:t xml:space="preserve"> </w:t>
      </w:r>
      <w:r>
        <w:t>Intelligence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Academic</w:t>
      </w:r>
      <w:r>
        <w:rPr>
          <w:spacing w:val="-3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Students</w:t>
      </w:r>
      <w:r w:rsidR="0022198B">
        <w:t xml:space="preserve"> </w:t>
      </w:r>
      <w:r>
        <w:t>(PG)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predictors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Future Career Success.</w:t>
      </w:r>
      <w:proofErr w:type="gramEnd"/>
    </w:p>
    <w:p w:rsidR="00157A95" w:rsidRDefault="00157A95">
      <w:pPr>
        <w:pStyle w:val="BodyText"/>
        <w:spacing w:before="2"/>
        <w:rPr>
          <w:b/>
          <w:sz w:val="28"/>
        </w:rPr>
      </w:pPr>
    </w:p>
    <w:p w:rsidR="00304704" w:rsidRPr="00B14AA0" w:rsidRDefault="00FD34EB" w:rsidP="00304704">
      <w:proofErr w:type="spellStart"/>
      <w:r w:rsidRPr="00B14AA0">
        <w:t>Sonali</w:t>
      </w:r>
      <w:proofErr w:type="spellEnd"/>
      <w:r w:rsidRPr="00B14AA0">
        <w:rPr>
          <w:spacing w:val="-2"/>
        </w:rPr>
        <w:t xml:space="preserve"> </w:t>
      </w:r>
      <w:r w:rsidRPr="00B14AA0">
        <w:t>S</w:t>
      </w:r>
      <w:r w:rsidRPr="00B14AA0">
        <w:rPr>
          <w:spacing w:val="-2"/>
        </w:rPr>
        <w:t xml:space="preserve"> </w:t>
      </w:r>
      <w:proofErr w:type="spellStart"/>
      <w:r w:rsidRPr="00B14AA0">
        <w:t>Kudtarkar</w:t>
      </w:r>
      <w:proofErr w:type="spellEnd"/>
      <w:r w:rsidR="00304704" w:rsidRPr="00B14AA0">
        <w:tab/>
      </w:r>
      <w:r w:rsidR="00304704" w:rsidRPr="00B14AA0">
        <w:tab/>
      </w:r>
      <w:r w:rsidR="00304704" w:rsidRPr="00B14AA0">
        <w:tab/>
      </w:r>
      <w:r w:rsidR="00304704" w:rsidRPr="00B14AA0">
        <w:tab/>
      </w:r>
      <w:r w:rsidR="00304704" w:rsidRPr="00B14AA0">
        <w:tab/>
      </w:r>
      <w:r w:rsidR="00304704" w:rsidRPr="00B14AA0">
        <w:tab/>
        <w:t xml:space="preserve">Prof. </w:t>
      </w:r>
      <w:proofErr w:type="spellStart"/>
      <w:r w:rsidR="00304704" w:rsidRPr="00B14AA0">
        <w:t>Shweta</w:t>
      </w:r>
      <w:proofErr w:type="spellEnd"/>
      <w:r w:rsidR="00304704" w:rsidRPr="00B14AA0">
        <w:rPr>
          <w:spacing w:val="-3"/>
        </w:rPr>
        <w:t xml:space="preserve"> </w:t>
      </w:r>
      <w:proofErr w:type="spellStart"/>
      <w:r w:rsidR="00304704" w:rsidRPr="00B14AA0">
        <w:t>Sajjanar</w:t>
      </w:r>
      <w:proofErr w:type="spellEnd"/>
    </w:p>
    <w:p w:rsidR="0022198B" w:rsidRPr="00B14AA0" w:rsidRDefault="0022198B" w:rsidP="00304704">
      <w:r w:rsidRPr="00B14AA0">
        <w:t>2</w:t>
      </w:r>
      <w:r w:rsidRPr="00B14AA0">
        <w:rPr>
          <w:vertAlign w:val="superscript"/>
        </w:rPr>
        <w:t>nd</w:t>
      </w:r>
      <w:r w:rsidRPr="00B14AA0">
        <w:t xml:space="preserve"> Year Student, </w:t>
      </w:r>
      <w:r w:rsidR="00304704" w:rsidRPr="00B14AA0">
        <w:tab/>
      </w:r>
      <w:r w:rsidR="00304704" w:rsidRPr="00B14AA0">
        <w:tab/>
      </w:r>
      <w:r w:rsidR="00304704" w:rsidRPr="00B14AA0">
        <w:tab/>
      </w:r>
      <w:r w:rsidR="00304704" w:rsidRPr="00B14AA0">
        <w:tab/>
      </w:r>
      <w:r w:rsidR="00304704" w:rsidRPr="00B14AA0">
        <w:tab/>
      </w:r>
      <w:r w:rsidR="00304704" w:rsidRPr="00B14AA0">
        <w:tab/>
        <w:t>Assistant Professor</w:t>
      </w:r>
    </w:p>
    <w:p w:rsidR="00304704" w:rsidRPr="00B14AA0" w:rsidRDefault="00304704" w:rsidP="00304704">
      <w:proofErr w:type="spellStart"/>
      <w:r w:rsidRPr="00B14AA0">
        <w:t>Chetan</w:t>
      </w:r>
      <w:proofErr w:type="spellEnd"/>
      <w:r w:rsidRPr="00B14AA0">
        <w:t xml:space="preserve"> Business School, Hubli                      </w:t>
      </w:r>
      <w:r w:rsidRPr="00B14AA0">
        <w:tab/>
      </w:r>
      <w:r w:rsidRPr="00B14AA0">
        <w:tab/>
      </w:r>
      <w:r w:rsidRPr="00B14AA0">
        <w:tab/>
      </w:r>
      <w:proofErr w:type="spellStart"/>
      <w:r w:rsidRPr="00B14AA0">
        <w:t>Chetan</w:t>
      </w:r>
      <w:proofErr w:type="spellEnd"/>
      <w:r w:rsidRPr="00B14AA0">
        <w:t xml:space="preserve"> Business School, Hubli</w:t>
      </w:r>
    </w:p>
    <w:p w:rsidR="00304704" w:rsidRPr="00B14AA0" w:rsidRDefault="00304704" w:rsidP="00304704">
      <w:hyperlink r:id="rId5" w:history="1">
        <w:r w:rsidRPr="00B14AA0">
          <w:rPr>
            <w:rStyle w:val="Hyperlink"/>
          </w:rPr>
          <w:t>sonali.s.kudtarkar@gmail.com</w:t>
        </w:r>
      </w:hyperlink>
      <w:r w:rsidRPr="00B14AA0">
        <w:tab/>
      </w:r>
      <w:r w:rsidRPr="00B14AA0">
        <w:tab/>
      </w:r>
      <w:r w:rsidRPr="00B14AA0">
        <w:tab/>
      </w:r>
      <w:r w:rsidRPr="00B14AA0">
        <w:tab/>
      </w:r>
      <w:r w:rsidR="00B14AA0">
        <w:tab/>
      </w:r>
      <w:r w:rsidRPr="00B14AA0">
        <w:t>shweta.cbs@gmail.com</w:t>
      </w:r>
    </w:p>
    <w:p w:rsidR="0022198B" w:rsidRPr="00B14AA0" w:rsidRDefault="0022198B" w:rsidP="00304704">
      <w:r w:rsidRPr="00B14AA0">
        <w:tab/>
      </w:r>
      <w:r w:rsidRPr="00B14AA0">
        <w:tab/>
        <w:t xml:space="preserve">       </w:t>
      </w:r>
    </w:p>
    <w:p w:rsidR="0022198B" w:rsidRDefault="0022198B" w:rsidP="0022198B">
      <w:pPr>
        <w:ind w:left="1600"/>
        <w:rPr>
          <w:sz w:val="24"/>
        </w:rPr>
      </w:pPr>
      <w:r>
        <w:rPr>
          <w:b/>
          <w:sz w:val="24"/>
        </w:rPr>
        <w:t xml:space="preserve">   </w:t>
      </w:r>
    </w:p>
    <w:p w:rsidR="0022198B" w:rsidRDefault="0022198B">
      <w:pPr>
        <w:ind w:left="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</w:t>
      </w:r>
    </w:p>
    <w:p w:rsidR="00157A95" w:rsidRDefault="00157A95">
      <w:pPr>
        <w:pStyle w:val="BodyText"/>
        <w:rPr>
          <w:sz w:val="26"/>
        </w:rPr>
      </w:pPr>
    </w:p>
    <w:p w:rsidR="00157A95" w:rsidRDefault="00157A95">
      <w:pPr>
        <w:pStyle w:val="BodyText"/>
        <w:spacing w:before="7"/>
      </w:pPr>
    </w:p>
    <w:p w:rsidR="00157A95" w:rsidRDefault="00FD34EB">
      <w:pPr>
        <w:pStyle w:val="Title"/>
      </w:pPr>
      <w:r>
        <w:t>Abstract:</w:t>
      </w:r>
    </w:p>
    <w:p w:rsidR="00157A95" w:rsidRDefault="00FD34EB">
      <w:pPr>
        <w:pStyle w:val="BodyText"/>
        <w:spacing w:before="51" w:line="276" w:lineRule="auto"/>
        <w:ind w:left="160" w:right="1010"/>
        <w:jc w:val="both"/>
      </w:pPr>
      <w:r>
        <w:t>The aim of this study is to examine the correlation between academic achievement and</w:t>
      </w:r>
      <w:r>
        <w:rPr>
          <w:spacing w:val="1"/>
        </w:rPr>
        <w:t xml:space="preserve"> </w:t>
      </w:r>
      <w:r>
        <w:t>emotional intelligence among postgraduate students in North Karnataka, and the possible</w:t>
      </w:r>
      <w:r>
        <w:rPr>
          <w:spacing w:val="1"/>
        </w:rPr>
        <w:t xml:space="preserve"> </w:t>
      </w:r>
      <w:r>
        <w:t>predictive significance of these variables for future professional success. Understanding the</w:t>
      </w:r>
      <w:r>
        <w:rPr>
          <w:spacing w:val="1"/>
        </w:rPr>
        <w:t xml:space="preserve"> </w:t>
      </w:r>
      <w:r>
        <w:t>relationship between academic success and emotional intelligence is essential in a dynamic</w:t>
      </w:r>
      <w:r>
        <w:rPr>
          <w:spacing w:val="1"/>
        </w:rPr>
        <w:t xml:space="preserve"> </w:t>
      </w:r>
      <w:r>
        <w:t>and competitive job market. In order to achieve this we have made sure that a large audience</w:t>
      </w:r>
      <w:r>
        <w:rPr>
          <w:spacing w:val="-57"/>
        </w:rPr>
        <w:t xml:space="preserve"> </w:t>
      </w:r>
      <w:r>
        <w:t>will benefit from the research findings, students from various academic disciplines are made</w:t>
      </w:r>
      <w:r>
        <w:rPr>
          <w:spacing w:val="1"/>
        </w:rPr>
        <w:t xml:space="preserve"> </w:t>
      </w:r>
      <w:r>
        <w:t>involved. We will evaluate students' emotional intelligence and look over their records to</w:t>
      </w:r>
      <w:r>
        <w:rPr>
          <w:spacing w:val="1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how well 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progressing.</w:t>
      </w:r>
    </w:p>
    <w:p w:rsidR="00157A95" w:rsidRDefault="00FD34EB">
      <w:pPr>
        <w:pStyle w:val="BodyText"/>
        <w:spacing w:before="10" w:line="276" w:lineRule="auto"/>
        <w:ind w:left="160" w:right="1008"/>
        <w:jc w:val="both"/>
      </w:pPr>
      <w:r>
        <w:t>This research is focused more about how academic success and emotional intelligence can</w:t>
      </w:r>
      <w:r>
        <w:rPr>
          <w:spacing w:val="1"/>
        </w:rPr>
        <w:t xml:space="preserve"> </w:t>
      </w:r>
      <w:r>
        <w:t>contribute to our future professional success. Researcher is trying to figure out how raising</w:t>
      </w:r>
      <w:r>
        <w:rPr>
          <w:spacing w:val="1"/>
        </w:rPr>
        <w:t xml:space="preserve"> </w:t>
      </w:r>
      <w:r>
        <w:t>our</w:t>
      </w:r>
      <w:r>
        <w:rPr>
          <w:spacing w:val="18"/>
        </w:rPr>
        <w:t xml:space="preserve"> </w:t>
      </w:r>
      <w:r>
        <w:t>GPAs</w:t>
      </w:r>
      <w:r>
        <w:rPr>
          <w:spacing w:val="20"/>
        </w:rPr>
        <w:t xml:space="preserve"> </w:t>
      </w:r>
      <w:r>
        <w:t>(Grade</w:t>
      </w:r>
      <w:r>
        <w:rPr>
          <w:spacing w:val="19"/>
        </w:rPr>
        <w:t xml:space="preserve"> </w:t>
      </w:r>
      <w:r>
        <w:t>Point</w:t>
      </w:r>
      <w:r>
        <w:rPr>
          <w:spacing w:val="21"/>
        </w:rPr>
        <w:t xml:space="preserve"> </w:t>
      </w:r>
      <w:r>
        <w:t>Average)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feeling</w:t>
      </w:r>
      <w:r>
        <w:rPr>
          <w:spacing w:val="20"/>
        </w:rPr>
        <w:t xml:space="preserve"> </w:t>
      </w:r>
      <w:r>
        <w:t>good</w:t>
      </w:r>
      <w:r>
        <w:rPr>
          <w:spacing w:val="20"/>
        </w:rPr>
        <w:t xml:space="preserve"> </w:t>
      </w:r>
      <w:r>
        <w:t>about</w:t>
      </w:r>
      <w:r>
        <w:rPr>
          <w:spacing w:val="20"/>
        </w:rPr>
        <w:t xml:space="preserve"> </w:t>
      </w:r>
      <w:proofErr w:type="gramStart"/>
      <w:r>
        <w:t>ourselves</w:t>
      </w:r>
      <w:proofErr w:type="gramEnd"/>
      <w:r>
        <w:rPr>
          <w:spacing w:val="20"/>
        </w:rPr>
        <w:t xml:space="preserve"> </w:t>
      </w:r>
      <w:r>
        <w:t>can</w:t>
      </w:r>
      <w:r>
        <w:rPr>
          <w:spacing w:val="22"/>
        </w:rPr>
        <w:t xml:space="preserve"> </w:t>
      </w:r>
      <w:r>
        <w:t>help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advance</w:t>
      </w:r>
      <w:r>
        <w:rPr>
          <w:spacing w:val="19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student’s career.</w:t>
      </w:r>
    </w:p>
    <w:p w:rsidR="00157A95" w:rsidRDefault="00157A95">
      <w:pPr>
        <w:pStyle w:val="BodyText"/>
        <w:spacing w:before="3"/>
        <w:rPr>
          <w:sz w:val="29"/>
        </w:rPr>
      </w:pPr>
    </w:p>
    <w:p w:rsidR="00157A95" w:rsidRDefault="00FD34EB" w:rsidP="00FD34EB">
      <w:pPr>
        <w:pStyle w:val="BodyText"/>
        <w:spacing w:before="1" w:line="276" w:lineRule="auto"/>
        <w:ind w:left="160" w:right="1012"/>
        <w:jc w:val="both"/>
      </w:pPr>
      <w:r>
        <w:t>The outcome of this research will be benefited to teachers</w:t>
      </w:r>
      <w:r>
        <w:rPr>
          <w:spacing w:val="43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all</w:t>
      </w:r>
      <w:r>
        <w:rPr>
          <w:spacing w:val="45"/>
        </w:rPr>
        <w:t xml:space="preserve"> </w:t>
      </w:r>
      <w:r>
        <w:t>those</w:t>
      </w:r>
      <w:r>
        <w:rPr>
          <w:spacing w:val="46"/>
        </w:rPr>
        <w:t xml:space="preserve"> </w:t>
      </w:r>
      <w:r>
        <w:t>who</w:t>
      </w:r>
      <w:r>
        <w:rPr>
          <w:spacing w:val="43"/>
        </w:rPr>
        <w:t xml:space="preserve"> </w:t>
      </w:r>
      <w:r>
        <w:t>make</w:t>
      </w:r>
      <w:r>
        <w:rPr>
          <w:spacing w:val="42"/>
        </w:rPr>
        <w:t xml:space="preserve"> </w:t>
      </w:r>
      <w:r>
        <w:t>decisions</w:t>
      </w:r>
      <w:r>
        <w:rPr>
          <w:spacing w:val="44"/>
        </w:rPr>
        <w:t xml:space="preserve"> </w:t>
      </w:r>
      <w:r>
        <w:t>about</w:t>
      </w:r>
      <w:r>
        <w:rPr>
          <w:spacing w:val="44"/>
        </w:rPr>
        <w:t xml:space="preserve"> </w:t>
      </w:r>
      <w:r>
        <w:t>education. We will have a better understanding of the factors influencing our future employment</w:t>
      </w:r>
      <w:r>
        <w:rPr>
          <w:spacing w:val="1"/>
        </w:rPr>
        <w:t xml:space="preserve"> </w:t>
      </w:r>
      <w:r>
        <w:t>prospects.</w:t>
      </w:r>
      <w:r>
        <w:rPr>
          <w:spacing w:val="-1"/>
        </w:rPr>
        <w:t xml:space="preserve"> It results in </w:t>
      </w:r>
      <w:r>
        <w:t>better career</w:t>
      </w:r>
      <w:r>
        <w:rPr>
          <w:spacing w:val="-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education. Researcher has examined emotional intelligence in PG students over the course of three</w:t>
      </w:r>
      <w:r>
        <w:rPr>
          <w:spacing w:val="1"/>
        </w:rPr>
        <w:t xml:space="preserve"> </w:t>
      </w:r>
      <w:r>
        <w:t>months, using a sample size of 287. This research focuses on PG students and the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tools used were</w:t>
      </w:r>
      <w:r>
        <w:rPr>
          <w:spacing w:val="-1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table, T</w:t>
      </w:r>
      <w:r>
        <w:rPr>
          <w:spacing w:val="-1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ANOVA.</w:t>
      </w:r>
    </w:p>
    <w:p w:rsidR="00157A95" w:rsidRDefault="00157A95">
      <w:pPr>
        <w:pStyle w:val="BodyText"/>
        <w:spacing w:before="3"/>
        <w:rPr>
          <w:sz w:val="29"/>
        </w:rPr>
      </w:pPr>
    </w:p>
    <w:p w:rsidR="00157A95" w:rsidRDefault="00FD34EB">
      <w:pPr>
        <w:pStyle w:val="BodyText"/>
        <w:spacing w:before="1" w:line="276" w:lineRule="auto"/>
        <w:ind w:left="160" w:right="1010"/>
        <w:jc w:val="both"/>
      </w:pPr>
      <w:r>
        <w:t xml:space="preserve">The </w:t>
      </w:r>
      <w:proofErr w:type="gramStart"/>
      <w:r>
        <w:t>study also demonstrate</w:t>
      </w:r>
      <w:proofErr w:type="gramEnd"/>
      <w:r>
        <w:t xml:space="preserve"> the various components of emotional intelligence, such as</w:t>
      </w:r>
      <w:r>
        <w:rPr>
          <w:spacing w:val="1"/>
        </w:rPr>
        <w:t xml:space="preserve"> </w:t>
      </w:r>
      <w:r>
        <w:t>self-awareness, Self- Regulation, motivation, empathy, and social skills, collectively had 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achievement.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incorporating</w:t>
      </w:r>
      <w:r>
        <w:rPr>
          <w:spacing w:val="-57"/>
        </w:rPr>
        <w:t xml:space="preserve"> </w:t>
      </w:r>
      <w:r>
        <w:t xml:space="preserve">emotional quotient into the existing educational </w:t>
      </w:r>
      <w:proofErr w:type="spellStart"/>
      <w:r>
        <w:t>programme</w:t>
      </w:r>
      <w:proofErr w:type="spellEnd"/>
      <w:r>
        <w:t xml:space="preserve"> is recommended to enhance</w:t>
      </w:r>
      <w:r>
        <w:rPr>
          <w:spacing w:val="1"/>
        </w:rPr>
        <w:t xml:space="preserve"> </w:t>
      </w:r>
      <w:r>
        <w:t>students'</w:t>
      </w:r>
      <w:r>
        <w:rPr>
          <w:spacing w:val="-3"/>
        </w:rPr>
        <w:t xml:space="preserve"> </w:t>
      </w:r>
      <w:r>
        <w:t>achievement in</w:t>
      </w:r>
      <w:r>
        <w:rPr>
          <w:spacing w:val="2"/>
        </w:rPr>
        <w:t xml:space="preserve"> </w:t>
      </w:r>
      <w:r>
        <w:t>the present and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success.</w:t>
      </w:r>
    </w:p>
    <w:p w:rsidR="00157A95" w:rsidRDefault="00157A95">
      <w:pPr>
        <w:pStyle w:val="BodyText"/>
        <w:spacing w:before="8"/>
        <w:rPr>
          <w:sz w:val="29"/>
        </w:rPr>
      </w:pPr>
    </w:p>
    <w:p w:rsidR="00157A95" w:rsidRDefault="00FD34EB">
      <w:pPr>
        <w:spacing w:line="273" w:lineRule="auto"/>
        <w:ind w:left="160" w:right="1007"/>
        <w:jc w:val="both"/>
        <w:rPr>
          <w:i/>
          <w:sz w:val="24"/>
        </w:rPr>
      </w:pPr>
      <w:r>
        <w:rPr>
          <w:b/>
          <w:sz w:val="28"/>
        </w:rPr>
        <w:t>Keywords</w:t>
      </w:r>
      <w:r>
        <w:rPr>
          <w:i/>
          <w:sz w:val="24"/>
        </w:rPr>
        <w:t>: Emotional Intelligence, Academic Performance, Students, Career Planning,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Future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Career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Success</w:t>
      </w:r>
    </w:p>
    <w:p w:rsidR="00157A95" w:rsidRDefault="00157A95">
      <w:pPr>
        <w:pStyle w:val="BodyText"/>
        <w:spacing w:before="11"/>
        <w:rPr>
          <w:i/>
          <w:sz w:val="27"/>
        </w:rPr>
      </w:pPr>
    </w:p>
    <w:p w:rsidR="00157A95" w:rsidRDefault="00FD34EB">
      <w:pPr>
        <w:pStyle w:val="Title"/>
        <w:spacing w:line="319" w:lineRule="exact"/>
      </w:pPr>
      <w:r>
        <w:t>Introduction:</w:t>
      </w:r>
    </w:p>
    <w:p w:rsidR="00157A95" w:rsidRDefault="00FD34EB">
      <w:pPr>
        <w:pStyle w:val="BodyText"/>
        <w:ind w:left="160" w:right="917"/>
        <w:jc w:val="both"/>
      </w:pPr>
      <w:r>
        <w:t>The way we think about being successful has changed a lot in recent times. It's not just about</w:t>
      </w:r>
      <w:r>
        <w:rPr>
          <w:spacing w:val="1"/>
        </w:rPr>
        <w:t xml:space="preserve"> </w:t>
      </w:r>
      <w:r>
        <w:t>doing well in school, colleges anymore – it's also about understanding our emotions and how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proofErr w:type="gramStart"/>
      <w:r>
        <w:t>(EMOTIONAL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 xml:space="preserve">ACHIEVEMENT, </w:t>
      </w:r>
      <w:proofErr w:type="spellStart"/>
      <w:r>
        <w:t>n.d</w:t>
      </w:r>
      <w:proofErr w:type="spellEnd"/>
      <w:r>
        <w:t>.)</w:t>
      </w:r>
      <w:proofErr w:type="gramEnd"/>
      <w:r>
        <w:t xml:space="preserve"> This research is all about exploring how emotional smarts, how well</w:t>
      </w:r>
      <w:r>
        <w:rPr>
          <w:spacing w:val="1"/>
        </w:rPr>
        <w:t xml:space="preserve"> </w:t>
      </w:r>
      <w:r>
        <w:t>students</w:t>
      </w:r>
      <w:r>
        <w:rPr>
          <w:spacing w:val="59"/>
        </w:rPr>
        <w:t xml:space="preserve"> </w:t>
      </w:r>
      <w:r>
        <w:t>do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their</w:t>
      </w:r>
      <w:r>
        <w:rPr>
          <w:spacing w:val="60"/>
        </w:rPr>
        <w:t xml:space="preserve"> </w:t>
      </w:r>
      <w:r>
        <w:t>studies</w:t>
      </w:r>
      <w:r>
        <w:rPr>
          <w:spacing w:val="59"/>
        </w:rPr>
        <w:t xml:space="preserve"> </w:t>
      </w:r>
      <w:r>
        <w:t>after</w:t>
      </w:r>
      <w:r>
        <w:rPr>
          <w:spacing w:val="58"/>
        </w:rPr>
        <w:t xml:space="preserve"> </w:t>
      </w:r>
      <w:r>
        <w:t>their</w:t>
      </w:r>
      <w:r>
        <w:rPr>
          <w:spacing w:val="60"/>
        </w:rPr>
        <w:t xml:space="preserve"> </w:t>
      </w:r>
      <w:r>
        <w:t>bachelor's</w:t>
      </w:r>
      <w:r>
        <w:rPr>
          <w:spacing w:val="59"/>
        </w:rPr>
        <w:t xml:space="preserve"> </w:t>
      </w:r>
      <w:r>
        <w:t>degree</w:t>
      </w:r>
      <w:r>
        <w:rPr>
          <w:spacing w:val="60"/>
        </w:rPr>
        <w:t xml:space="preserve"> </w:t>
      </w:r>
      <w:r>
        <w:t>(when</w:t>
      </w:r>
      <w:r>
        <w:rPr>
          <w:spacing w:val="60"/>
        </w:rPr>
        <w:t xml:space="preserve"> </w:t>
      </w:r>
      <w:r>
        <w:t>they're</w:t>
      </w:r>
      <w:r>
        <w:rPr>
          <w:spacing w:val="59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post</w:t>
      </w:r>
      <w:r>
        <w:rPr>
          <w:spacing w:val="2"/>
        </w:rPr>
        <w:t xml:space="preserve"> </w:t>
      </w:r>
      <w:r>
        <w:t>graduate</w:t>
      </w:r>
    </w:p>
    <w:p w:rsidR="00157A95" w:rsidRDefault="00157A95">
      <w:pPr>
        <w:jc w:val="both"/>
        <w:sectPr w:rsidR="00157A95">
          <w:type w:val="continuous"/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157A95" w:rsidRDefault="00FD34EB">
      <w:pPr>
        <w:pStyle w:val="BodyText"/>
        <w:spacing w:before="71"/>
        <w:ind w:left="160" w:right="918"/>
        <w:jc w:val="both"/>
      </w:pPr>
      <w:proofErr w:type="gramStart"/>
      <w:r>
        <w:lastRenderedPageBreak/>
        <w:t>studies</w:t>
      </w:r>
      <w:proofErr w:type="gramEnd"/>
      <w:r>
        <w:t>), and how these things can help us guess how successful they might be in their future</w:t>
      </w:r>
      <w:r>
        <w:rPr>
          <w:spacing w:val="1"/>
        </w:rPr>
        <w:t xml:space="preserve"> </w:t>
      </w:r>
      <w:r>
        <w:t>careers.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gets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competitive,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out</w:t>
      </w:r>
      <w:r>
        <w:rPr>
          <w:spacing w:val="6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parts that make someone</w:t>
      </w:r>
      <w:r>
        <w:rPr>
          <w:spacing w:val="-2"/>
        </w:rPr>
        <w:t xml:space="preserve"> </w:t>
      </w:r>
      <w:r>
        <w:t>successful.</w:t>
      </w:r>
    </w:p>
    <w:p w:rsidR="00157A95" w:rsidRDefault="00FD34EB">
      <w:pPr>
        <w:pStyle w:val="BodyText"/>
        <w:ind w:left="160" w:right="915"/>
        <w:jc w:val="both"/>
      </w:pPr>
      <w:r>
        <w:t>Back in the old days, people thought being successful meant getting good grades in school.</w:t>
      </w:r>
      <w:r>
        <w:rPr>
          <w:spacing w:val="1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t>things</w:t>
      </w:r>
      <w:r>
        <w:rPr>
          <w:spacing w:val="11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changed.</w:t>
      </w:r>
      <w:r>
        <w:rPr>
          <w:spacing w:val="11"/>
        </w:rPr>
        <w:t xml:space="preserve"> </w:t>
      </w:r>
      <w:r>
        <w:t>Now,</w:t>
      </w:r>
      <w:r>
        <w:rPr>
          <w:spacing w:val="10"/>
        </w:rPr>
        <w:t xml:space="preserve"> </w:t>
      </w:r>
      <w:r>
        <w:t>being</w:t>
      </w:r>
      <w:r>
        <w:rPr>
          <w:spacing w:val="8"/>
        </w:rPr>
        <w:t xml:space="preserve"> </w:t>
      </w:r>
      <w:r>
        <w:t>successful</w:t>
      </w:r>
      <w:r>
        <w:rPr>
          <w:spacing w:val="14"/>
        </w:rPr>
        <w:t xml:space="preserve"> </w:t>
      </w:r>
      <w:r>
        <w:t>means</w:t>
      </w:r>
      <w:r>
        <w:rPr>
          <w:spacing w:val="11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lot</w:t>
      </w:r>
      <w:r>
        <w:rPr>
          <w:spacing w:val="13"/>
        </w:rPr>
        <w:t xml:space="preserve"> </w:t>
      </w:r>
      <w:r>
        <w:t>more.</w:t>
      </w:r>
      <w:r>
        <w:rPr>
          <w:spacing w:val="13"/>
        </w:rPr>
        <w:t xml:space="preserve"> </w:t>
      </w:r>
      <w:r>
        <w:t>One</w:t>
      </w:r>
      <w:r>
        <w:rPr>
          <w:spacing w:val="9"/>
        </w:rPr>
        <w:t xml:space="preserve"> </w:t>
      </w:r>
      <w:r>
        <w:t>thing</w:t>
      </w:r>
      <w:r>
        <w:rPr>
          <w:spacing w:val="9"/>
        </w:rPr>
        <w:t xml:space="preserve"> </w:t>
      </w:r>
      <w:r>
        <w:t>that's</w:t>
      </w:r>
      <w:r>
        <w:rPr>
          <w:spacing w:val="13"/>
        </w:rPr>
        <w:t xml:space="preserve"> </w:t>
      </w:r>
      <w:r>
        <w:t>got</w:t>
      </w:r>
      <w:r>
        <w:rPr>
          <w:spacing w:val="1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lot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proofErr w:type="gramStart"/>
      <w:r>
        <w:t>show</w:t>
      </w:r>
      <w:proofErr w:type="gramEnd"/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understands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emotions–this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 xml:space="preserve">intelligence. </w:t>
      </w:r>
      <w:proofErr w:type="gramStart"/>
      <w:r>
        <w:t xml:space="preserve">(Emotional Intelligence - Peter </w:t>
      </w:r>
      <w:proofErr w:type="spellStart"/>
      <w:r>
        <w:t>Salovey</w:t>
      </w:r>
      <w:proofErr w:type="spellEnd"/>
      <w:r>
        <w:t xml:space="preserve">, John D. Mayer, 1990, </w:t>
      </w:r>
      <w:proofErr w:type="spellStart"/>
      <w:r>
        <w:t>n.d</w:t>
      </w:r>
      <w:proofErr w:type="spellEnd"/>
      <w:r>
        <w:t>.)</w:t>
      </w:r>
      <w:proofErr w:type="gramEnd"/>
      <w:r>
        <w:t xml:space="preserve"> Think about</w:t>
      </w:r>
      <w:r>
        <w:rPr>
          <w:spacing w:val="1"/>
        </w:rPr>
        <w:t xml:space="preserve"> </w:t>
      </w:r>
      <w:r>
        <w:t>it as knowing how to deal with</w:t>
      </w:r>
      <w:r>
        <w:rPr>
          <w:spacing w:val="1"/>
        </w:rPr>
        <w:t xml:space="preserve"> </w:t>
      </w:r>
      <w:r>
        <w:t>your feelings and other people's</w:t>
      </w:r>
      <w:r>
        <w:rPr>
          <w:spacing w:val="60"/>
        </w:rPr>
        <w:t xml:space="preserve"> </w:t>
      </w:r>
      <w:r>
        <w:t>feelings too. This can be</w:t>
      </w:r>
      <w:r>
        <w:rPr>
          <w:spacing w:val="1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helpful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college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jobs.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intelligence, they tend to study better, get motivated more easily, and get along well with</w:t>
      </w:r>
      <w:r>
        <w:rPr>
          <w:spacing w:val="1"/>
        </w:rPr>
        <w:t xml:space="preserve"> </w:t>
      </w:r>
      <w:r>
        <w:t>others. All of this helps them to do better in college. Colleges have even started teaching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(RETRACTED</w:t>
      </w:r>
      <w:r>
        <w:rPr>
          <w:spacing w:val="1"/>
        </w:rPr>
        <w:t xml:space="preserve"> </w:t>
      </w:r>
      <w:r>
        <w:t>ARTICLE: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Universities</w:t>
      </w:r>
      <w:r>
        <w:rPr>
          <w:spacing w:val="-1"/>
        </w:rPr>
        <w:t xml:space="preserve"> </w:t>
      </w:r>
      <w:r>
        <w:t>Humanities and Social Sciences Communications,</w:t>
      </w:r>
      <w:r>
        <w:rPr>
          <w:spacing w:val="-1"/>
        </w:rPr>
        <w:t xml:space="preserve"> </w:t>
      </w:r>
      <w:proofErr w:type="spellStart"/>
      <w:r>
        <w:t>n.d</w:t>
      </w:r>
      <w:proofErr w:type="spellEnd"/>
      <w:r>
        <w:t>.)</w:t>
      </w:r>
    </w:p>
    <w:p w:rsidR="00157A95" w:rsidRDefault="00FD34EB">
      <w:pPr>
        <w:pStyle w:val="BodyText"/>
        <w:spacing w:before="1"/>
        <w:ind w:left="160" w:right="913"/>
        <w:jc w:val="both"/>
      </w:pPr>
      <w:r>
        <w:t>But here's the twist being smart with emotions is not just for college.</w:t>
      </w:r>
      <w:r>
        <w:rPr>
          <w:spacing w:val="60"/>
        </w:rPr>
        <w:t xml:space="preserve"> </w:t>
      </w:r>
      <w:r>
        <w:t>When people move</w:t>
      </w:r>
      <w:r>
        <w:rPr>
          <w:spacing w:val="1"/>
        </w:rPr>
        <w:t xml:space="preserve"> </w:t>
      </w:r>
      <w:r>
        <w:t>from being students to having jobs, they need more than just book smarts. Employers now</w:t>
      </w:r>
      <w:r>
        <w:rPr>
          <w:spacing w:val="1"/>
        </w:rPr>
        <w:t xml:space="preserve"> </w:t>
      </w:r>
      <w:r>
        <w:t>want workers who can talk to others, handle problems, and stay strong when things get tough.</w:t>
      </w:r>
      <w:r>
        <w:rPr>
          <w:spacing w:val="-5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in.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 and how well students do in their studies can help us guess how well they'll do 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jobs.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reasons.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lps</w:t>
      </w:r>
      <w:proofErr w:type="spellEnd"/>
      <w:r>
        <w:rPr>
          <w:spacing w:val="60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understand that being good at emotions is just as important as getting good grades. It could</w:t>
      </w:r>
      <w:r>
        <w:rPr>
          <w:spacing w:val="1"/>
        </w:rPr>
        <w:t xml:space="preserve"> </w:t>
      </w:r>
      <w:r>
        <w:t>lead to new ways of learning that help students become better learners and better at dealing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out-side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college.</w:t>
      </w:r>
    </w:p>
    <w:p w:rsidR="00157A95" w:rsidRDefault="00FD34EB">
      <w:pPr>
        <w:pStyle w:val="BodyText"/>
        <w:ind w:left="160" w:right="922"/>
        <w:jc w:val="both"/>
      </w:pPr>
      <w:r>
        <w:t>For students, this study shows that being smart with emotions isn't something you just use in</w:t>
      </w:r>
      <w:r>
        <w:rPr>
          <w:spacing w:val="1"/>
        </w:rPr>
        <w:t xml:space="preserve"> </w:t>
      </w:r>
      <w:r>
        <w:t>college – it's something that can help you in your future jobs too. If you know that emotional</w:t>
      </w:r>
      <w:r>
        <w:rPr>
          <w:spacing w:val="1"/>
        </w:rPr>
        <w:t xml:space="preserve"> </w:t>
      </w:r>
      <w:r>
        <w:t>skills can help you do well in both college and work, you might want to learn more about it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 better at it.</w:t>
      </w:r>
    </w:p>
    <w:p w:rsidR="00157A95" w:rsidRDefault="00FD34EB">
      <w:pPr>
        <w:pStyle w:val="BodyText"/>
        <w:spacing w:before="10" w:line="276" w:lineRule="auto"/>
        <w:ind w:left="160" w:right="1012"/>
        <w:jc w:val="both"/>
      </w:pPr>
      <w:r>
        <w:t>And for boss and people who hire workers, this study can</w:t>
      </w:r>
      <w:r>
        <w:rPr>
          <w:spacing w:val="60"/>
        </w:rPr>
        <w:t xml:space="preserve"> </w:t>
      </w:r>
      <w:r>
        <w:t>give insights. It can help them</w:t>
      </w:r>
      <w:r>
        <w:rPr>
          <w:spacing w:val="1"/>
        </w:rPr>
        <w:t xml:space="preserve"> </w:t>
      </w:r>
      <w:r>
        <w:t>pick</w:t>
      </w:r>
      <w:r>
        <w:rPr>
          <w:spacing w:val="26"/>
        </w:rPr>
        <w:t xml:space="preserve"> </w:t>
      </w:r>
      <w:r>
        <w:t>employees</w:t>
      </w:r>
      <w:r>
        <w:rPr>
          <w:spacing w:val="27"/>
        </w:rPr>
        <w:t xml:space="preserve"> </w:t>
      </w:r>
      <w:r>
        <w:t>who</w:t>
      </w:r>
      <w:r>
        <w:rPr>
          <w:spacing w:val="27"/>
        </w:rPr>
        <w:t xml:space="preserve"> </w:t>
      </w:r>
      <w:r>
        <w:t>aren't</w:t>
      </w:r>
      <w:r>
        <w:rPr>
          <w:spacing w:val="28"/>
        </w:rPr>
        <w:t xml:space="preserve"> </w:t>
      </w:r>
      <w:r>
        <w:t>just</w:t>
      </w:r>
      <w:r>
        <w:rPr>
          <w:spacing w:val="28"/>
        </w:rPr>
        <w:t xml:space="preserve"> </w:t>
      </w:r>
      <w:r>
        <w:t>good</w:t>
      </w:r>
      <w:r>
        <w:rPr>
          <w:spacing w:val="26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technical</w:t>
      </w:r>
      <w:r>
        <w:rPr>
          <w:spacing w:val="28"/>
        </w:rPr>
        <w:t xml:space="preserve"> </w:t>
      </w:r>
      <w:r>
        <w:t>parts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job,</w:t>
      </w:r>
      <w:r>
        <w:rPr>
          <w:spacing w:val="28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also</w:t>
      </w:r>
      <w:r>
        <w:rPr>
          <w:spacing w:val="2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working</w:t>
      </w:r>
      <w:r>
        <w:rPr>
          <w:spacing w:val="-58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others and solving</w:t>
      </w:r>
      <w:r>
        <w:rPr>
          <w:spacing w:val="-2"/>
        </w:rPr>
        <w:t xml:space="preserve"> </w:t>
      </w:r>
      <w:r>
        <w:t>problems.</w:t>
      </w:r>
    </w:p>
    <w:p w:rsidR="00157A95" w:rsidRDefault="00157A95">
      <w:pPr>
        <w:pStyle w:val="BodyText"/>
        <w:spacing w:before="3"/>
      </w:pPr>
    </w:p>
    <w:p w:rsidR="00157A95" w:rsidRDefault="00FD34EB">
      <w:pPr>
        <w:pStyle w:val="Heading1"/>
        <w:spacing w:before="1"/>
      </w:pPr>
      <w:r>
        <w:t>Objectives:</w:t>
      </w:r>
    </w:p>
    <w:p w:rsidR="00157A95" w:rsidRDefault="00157A95">
      <w:pPr>
        <w:pStyle w:val="BodyText"/>
        <w:spacing w:before="5"/>
        <w:rPr>
          <w:b/>
          <w:sz w:val="21"/>
        </w:rPr>
      </w:pPr>
    </w:p>
    <w:p w:rsidR="00157A95" w:rsidRDefault="00FD34EB">
      <w:pPr>
        <w:pStyle w:val="ListParagraph"/>
        <w:numPr>
          <w:ilvl w:val="0"/>
          <w:numId w:val="1"/>
        </w:numPr>
        <w:tabs>
          <w:tab w:val="left" w:pos="502"/>
        </w:tabs>
        <w:spacing w:line="278" w:lineRule="auto"/>
        <w:ind w:right="1010" w:hanging="360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know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demographic</w:t>
      </w:r>
      <w:r>
        <w:rPr>
          <w:spacing w:val="1"/>
          <w:sz w:val="24"/>
        </w:rPr>
        <w:t xml:space="preserve"> </w:t>
      </w:r>
      <w:r>
        <w:rPr>
          <w:sz w:val="24"/>
        </w:rPr>
        <w:t>variables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Future</w:t>
      </w:r>
      <w:r>
        <w:rPr>
          <w:spacing w:val="1"/>
          <w:sz w:val="24"/>
        </w:rPr>
        <w:t xml:space="preserve"> </w:t>
      </w:r>
      <w:r>
        <w:rPr>
          <w:sz w:val="24"/>
        </w:rPr>
        <w:t>Career</w:t>
      </w:r>
      <w:r>
        <w:rPr>
          <w:spacing w:val="1"/>
          <w:sz w:val="24"/>
        </w:rPr>
        <w:t xml:space="preserve"> </w:t>
      </w:r>
      <w:r>
        <w:rPr>
          <w:sz w:val="24"/>
        </w:rPr>
        <w:t>Success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PG-</w:t>
      </w:r>
      <w:r>
        <w:rPr>
          <w:spacing w:val="-57"/>
          <w:sz w:val="24"/>
        </w:rPr>
        <w:t xml:space="preserve"> </w:t>
      </w:r>
      <w:r>
        <w:rPr>
          <w:sz w:val="24"/>
        </w:rPr>
        <w:t>students.</w:t>
      </w:r>
    </w:p>
    <w:p w:rsidR="00157A95" w:rsidRDefault="00157A95">
      <w:pPr>
        <w:pStyle w:val="BodyText"/>
        <w:spacing w:before="4"/>
        <w:rPr>
          <w:sz w:val="21"/>
        </w:rPr>
      </w:pPr>
    </w:p>
    <w:p w:rsidR="00157A95" w:rsidRDefault="00FD34EB">
      <w:pPr>
        <w:pStyle w:val="ListParagraph"/>
        <w:numPr>
          <w:ilvl w:val="0"/>
          <w:numId w:val="1"/>
        </w:numPr>
        <w:tabs>
          <w:tab w:val="left" w:pos="502"/>
        </w:tabs>
        <w:spacing w:line="278" w:lineRule="auto"/>
        <w:ind w:right="1017" w:hanging="360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study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1"/>
          <w:sz w:val="24"/>
        </w:rPr>
        <w:t xml:space="preserve"> </w:t>
      </w:r>
      <w:r>
        <w:rPr>
          <w:sz w:val="24"/>
        </w:rPr>
        <w:t>between</w:t>
      </w:r>
      <w:r>
        <w:rPr>
          <w:spacing w:val="10"/>
          <w:sz w:val="24"/>
        </w:rPr>
        <w:t xml:space="preserve"> </w:t>
      </w:r>
      <w:r>
        <w:rPr>
          <w:sz w:val="24"/>
        </w:rPr>
        <w:t>Emotional</w:t>
      </w:r>
      <w:r>
        <w:rPr>
          <w:spacing w:val="13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Academic</w:t>
      </w:r>
      <w:r>
        <w:rPr>
          <w:spacing w:val="10"/>
          <w:sz w:val="24"/>
        </w:rPr>
        <w:t xml:space="preserve"> </w:t>
      </w:r>
      <w:r>
        <w:rPr>
          <w:sz w:val="24"/>
        </w:rPr>
        <w:t>Performance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PG students.</w:t>
      </w:r>
    </w:p>
    <w:p w:rsidR="00157A95" w:rsidRDefault="00157A95">
      <w:pPr>
        <w:pStyle w:val="BodyText"/>
        <w:spacing w:before="4"/>
        <w:rPr>
          <w:sz w:val="21"/>
        </w:rPr>
      </w:pPr>
    </w:p>
    <w:p w:rsidR="00157A95" w:rsidRDefault="00FD34EB">
      <w:pPr>
        <w:pStyle w:val="ListParagraph"/>
        <w:numPr>
          <w:ilvl w:val="0"/>
          <w:numId w:val="1"/>
        </w:numPr>
        <w:tabs>
          <w:tab w:val="left" w:pos="502"/>
        </w:tabs>
        <w:spacing w:before="1"/>
        <w:ind w:left="501" w:hanging="222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 between</w:t>
      </w:r>
      <w:r>
        <w:rPr>
          <w:spacing w:val="-2"/>
          <w:sz w:val="24"/>
        </w:rPr>
        <w:t xml:space="preserve"> </w:t>
      </w:r>
      <w:r>
        <w:rPr>
          <w:sz w:val="24"/>
        </w:rPr>
        <w:t>Emotional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Future Career</w:t>
      </w:r>
      <w:r>
        <w:rPr>
          <w:spacing w:val="-1"/>
          <w:sz w:val="24"/>
        </w:rPr>
        <w:t xml:space="preserve"> </w:t>
      </w:r>
      <w:r>
        <w:rPr>
          <w:sz w:val="24"/>
        </w:rPr>
        <w:t>Success.</w:t>
      </w:r>
    </w:p>
    <w:p w:rsidR="00157A95" w:rsidRDefault="00157A95">
      <w:pPr>
        <w:pStyle w:val="BodyText"/>
        <w:spacing w:before="11"/>
        <w:rPr>
          <w:sz w:val="27"/>
        </w:rPr>
      </w:pPr>
    </w:p>
    <w:p w:rsidR="00157A95" w:rsidRDefault="00FD34EB">
      <w:pPr>
        <w:pStyle w:val="Heading1"/>
      </w:pPr>
      <w:r>
        <w:t>Hypothesis:</w:t>
      </w:r>
    </w:p>
    <w:p w:rsidR="00157A95" w:rsidRDefault="00157A95">
      <w:pPr>
        <w:pStyle w:val="BodyText"/>
        <w:spacing w:before="5"/>
        <w:rPr>
          <w:b/>
          <w:sz w:val="21"/>
        </w:rPr>
      </w:pPr>
    </w:p>
    <w:p w:rsidR="00157A95" w:rsidRDefault="00FD34EB">
      <w:pPr>
        <w:pStyle w:val="BodyText"/>
        <w:spacing w:before="1" w:line="278" w:lineRule="auto"/>
        <w:ind w:left="160" w:right="1009"/>
        <w:jc w:val="both"/>
      </w:pPr>
      <w:r>
        <w:t>H0: There is no significant influence of demographic variables on Future Career Success of</w:t>
      </w:r>
      <w:r>
        <w:rPr>
          <w:spacing w:val="1"/>
        </w:rPr>
        <w:t xml:space="preserve"> </w:t>
      </w:r>
      <w:r>
        <w:t>PG students.</w:t>
      </w:r>
    </w:p>
    <w:p w:rsidR="00157A95" w:rsidRDefault="00157A95">
      <w:pPr>
        <w:pStyle w:val="BodyText"/>
        <w:spacing w:before="10"/>
        <w:rPr>
          <w:sz w:val="20"/>
        </w:rPr>
      </w:pPr>
    </w:p>
    <w:p w:rsidR="00157A95" w:rsidRDefault="00FD34EB">
      <w:pPr>
        <w:pStyle w:val="BodyText"/>
        <w:spacing w:line="276" w:lineRule="auto"/>
        <w:ind w:left="160" w:right="1009"/>
        <w:jc w:val="both"/>
      </w:pPr>
      <w:r>
        <w:t>H1: There is significant influence of demographic variables on Future Career Success of PG</w:t>
      </w:r>
      <w:r>
        <w:rPr>
          <w:spacing w:val="1"/>
        </w:rPr>
        <w:t xml:space="preserve"> </w:t>
      </w:r>
      <w:r>
        <w:t>student.</w:t>
      </w:r>
    </w:p>
    <w:p w:rsidR="00157A95" w:rsidRDefault="00157A95">
      <w:pPr>
        <w:spacing w:line="276" w:lineRule="auto"/>
        <w:jc w:val="both"/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157A95" w:rsidRDefault="00FD34EB">
      <w:pPr>
        <w:pStyle w:val="BodyText"/>
        <w:spacing w:before="71" w:line="278" w:lineRule="auto"/>
        <w:ind w:left="160" w:right="1012"/>
        <w:jc w:val="both"/>
      </w:pPr>
      <w:r>
        <w:lastRenderedPageBreak/>
        <w:t>H0: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-5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 PG students.</w:t>
      </w:r>
    </w:p>
    <w:p w:rsidR="00157A95" w:rsidRDefault="00FD34EB">
      <w:pPr>
        <w:pStyle w:val="BodyText"/>
        <w:spacing w:before="190" w:line="278" w:lineRule="auto"/>
        <w:ind w:left="160" w:right="1015"/>
        <w:jc w:val="both"/>
      </w:pPr>
      <w:r>
        <w:t>H2: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in PG students.</w:t>
      </w:r>
    </w:p>
    <w:p w:rsidR="00157A95" w:rsidRDefault="00FD34EB">
      <w:pPr>
        <w:pStyle w:val="BodyText"/>
        <w:spacing w:before="191" w:line="278" w:lineRule="auto"/>
        <w:ind w:left="160" w:right="1009"/>
        <w:jc w:val="both"/>
      </w:pPr>
      <w:r>
        <w:t>H0: There is no significant relationship between Emotional Intelligence and Future Career</w:t>
      </w:r>
      <w:r>
        <w:rPr>
          <w:spacing w:val="1"/>
        </w:rPr>
        <w:t xml:space="preserve"> </w:t>
      </w:r>
      <w:r>
        <w:t>Success.</w:t>
      </w:r>
    </w:p>
    <w:p w:rsidR="00157A95" w:rsidRDefault="00FD34EB">
      <w:pPr>
        <w:pStyle w:val="BodyText"/>
        <w:spacing w:before="190" w:line="276" w:lineRule="auto"/>
        <w:ind w:left="160" w:right="1009"/>
        <w:jc w:val="both"/>
      </w:pPr>
      <w:r>
        <w:t>H3: There is a significant relationship between Emotional Intelligence and Future Career</w:t>
      </w:r>
      <w:r>
        <w:rPr>
          <w:spacing w:val="1"/>
        </w:rPr>
        <w:t xml:space="preserve"> </w:t>
      </w:r>
      <w:r>
        <w:t>Success.</w:t>
      </w:r>
    </w:p>
    <w:p w:rsidR="00157A95" w:rsidRDefault="00157A95">
      <w:pPr>
        <w:pStyle w:val="BodyText"/>
        <w:spacing w:before="3"/>
        <w:rPr>
          <w:sz w:val="28"/>
        </w:rPr>
      </w:pPr>
    </w:p>
    <w:p w:rsidR="00157A95" w:rsidRDefault="00FD34EB">
      <w:pPr>
        <w:pStyle w:val="Heading1"/>
        <w:spacing w:before="1"/>
        <w:jc w:val="both"/>
      </w:pPr>
      <w:r>
        <w:t>Literature</w:t>
      </w:r>
      <w:r>
        <w:rPr>
          <w:spacing w:val="-5"/>
        </w:rPr>
        <w:t xml:space="preserve"> </w:t>
      </w:r>
      <w:r>
        <w:t>Review:</w:t>
      </w:r>
    </w:p>
    <w:p w:rsidR="00157A95" w:rsidRDefault="00157A95">
      <w:pPr>
        <w:pStyle w:val="BodyText"/>
        <w:rPr>
          <w:b/>
          <w:sz w:val="21"/>
        </w:rPr>
      </w:pPr>
    </w:p>
    <w:p w:rsidR="00157A95" w:rsidRDefault="00FD34EB">
      <w:pPr>
        <w:pStyle w:val="BodyText"/>
        <w:spacing w:line="276" w:lineRule="auto"/>
        <w:ind w:left="160" w:right="1009"/>
        <w:jc w:val="both"/>
      </w:pPr>
      <w:proofErr w:type="spellStart"/>
      <w:r>
        <w:t>Goleman</w:t>
      </w:r>
      <w:proofErr w:type="spellEnd"/>
      <w:r>
        <w:t xml:space="preserve">, D. (1995). </w:t>
      </w:r>
      <w:proofErr w:type="gramStart"/>
      <w:r>
        <w:t>In this paper of Emotional Intelligence: Why It Can Matter More Than</w:t>
      </w:r>
      <w:r>
        <w:rPr>
          <w:spacing w:val="1"/>
        </w:rPr>
        <w:t xml:space="preserve"> </w:t>
      </w:r>
      <w:r>
        <w:t>IQ.</w:t>
      </w:r>
      <w:proofErr w:type="gramEnd"/>
      <w:r>
        <w:t xml:space="preserve"> This seminal work introduced the concept of emotional intelligence and its potential</w:t>
      </w:r>
      <w:r>
        <w:rPr>
          <w:spacing w:val="1"/>
        </w:rPr>
        <w:t xml:space="preserve"> </w:t>
      </w:r>
      <w:r>
        <w:t>impact</w:t>
      </w:r>
      <w:r>
        <w:rPr>
          <w:spacing w:val="54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various</w:t>
      </w:r>
      <w:r>
        <w:rPr>
          <w:spacing w:val="56"/>
        </w:rPr>
        <w:t xml:space="preserve"> </w:t>
      </w:r>
      <w:r>
        <w:t>aspects</w:t>
      </w:r>
      <w:r>
        <w:rPr>
          <w:spacing w:val="55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t>life,</w:t>
      </w:r>
      <w:r>
        <w:rPr>
          <w:spacing w:val="56"/>
        </w:rPr>
        <w:t xml:space="preserve"> </w:t>
      </w:r>
      <w:r>
        <w:t>including</w:t>
      </w:r>
      <w:r>
        <w:rPr>
          <w:spacing w:val="52"/>
        </w:rPr>
        <w:t xml:space="preserve"> </w:t>
      </w:r>
      <w:r>
        <w:t>academic</w:t>
      </w:r>
      <w:r>
        <w:rPr>
          <w:spacing w:val="57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career</w:t>
      </w:r>
      <w:r>
        <w:rPr>
          <w:spacing w:val="55"/>
        </w:rPr>
        <w:t xml:space="preserve"> </w:t>
      </w:r>
      <w:r>
        <w:t>success.</w:t>
      </w:r>
      <w:r>
        <w:rPr>
          <w:spacing w:val="1"/>
        </w:rPr>
        <w:t xml:space="preserve"> </w:t>
      </w:r>
      <w:r>
        <w:t>Brackett,</w:t>
      </w:r>
      <w:r>
        <w:rPr>
          <w:spacing w:val="54"/>
        </w:rPr>
        <w:t xml:space="preserve"> </w:t>
      </w:r>
      <w:r>
        <w:t>M.</w:t>
      </w:r>
      <w:r>
        <w:rPr>
          <w:spacing w:val="-58"/>
        </w:rPr>
        <w:t xml:space="preserve"> </w:t>
      </w:r>
      <w:r>
        <w:t>A.,</w:t>
      </w:r>
    </w:p>
    <w:p w:rsidR="00157A95" w:rsidRDefault="00FD34EB">
      <w:pPr>
        <w:pStyle w:val="BodyText"/>
        <w:spacing w:before="75" w:line="276" w:lineRule="auto"/>
        <w:ind w:left="160" w:right="1003"/>
        <w:jc w:val="both"/>
      </w:pPr>
      <w:proofErr w:type="gramStart"/>
      <w:r>
        <w:t>Rivers,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Salovey</w:t>
      </w:r>
      <w:proofErr w:type="spellEnd"/>
      <w:r>
        <w:t>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(2011).</w:t>
      </w:r>
      <w:proofErr w:type="gramEnd"/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Intelligence:</w:t>
      </w:r>
      <w:r>
        <w:rPr>
          <w:spacing w:val="1"/>
        </w:rPr>
        <w:t xml:space="preserve"> </w:t>
      </w:r>
      <w:r>
        <w:t>Implications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Personal,</w:t>
      </w:r>
      <w:r>
        <w:rPr>
          <w:spacing w:val="1"/>
        </w:rPr>
        <w:t xml:space="preserve"> </w:t>
      </w:r>
      <w:r>
        <w:t>Social, Academic,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Workplace Success.</w:t>
      </w:r>
      <w:r>
        <w:rPr>
          <w:spacing w:val="1"/>
        </w:rPr>
        <w:t xml:space="preserve"> </w:t>
      </w:r>
      <w:r>
        <w:t>- This study delves into the implications of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domains,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academia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workplace.</w:t>
      </w:r>
      <w:r>
        <w:rPr>
          <w:spacing w:val="-57"/>
        </w:rPr>
        <w:t xml:space="preserve"> </w:t>
      </w:r>
      <w:proofErr w:type="spellStart"/>
      <w:proofErr w:type="gramStart"/>
      <w:r>
        <w:t>Extremera</w:t>
      </w:r>
      <w:proofErr w:type="spellEnd"/>
      <w:r>
        <w:t>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Fernández-Berrocal</w:t>
      </w:r>
      <w:proofErr w:type="spellEnd"/>
      <w:r>
        <w:t>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(2005).</w:t>
      </w:r>
      <w:proofErr w:type="gramEnd"/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Academic Achievement: Predictive and Incremental Validity. - This study focuses on the</w:t>
      </w:r>
      <w:r>
        <w:rPr>
          <w:spacing w:val="1"/>
        </w:rPr>
        <w:t xml:space="preserve"> </w:t>
      </w:r>
      <w:r>
        <w:t>predictive value of perceived emotional intelligence on academic success. Parker, J. D.,</w:t>
      </w:r>
      <w:r>
        <w:rPr>
          <w:spacing w:val="1"/>
        </w:rPr>
        <w:t xml:space="preserve"> </w:t>
      </w:r>
      <w:proofErr w:type="spellStart"/>
      <w:r>
        <w:t>Creque</w:t>
      </w:r>
      <w:proofErr w:type="spellEnd"/>
      <w:r>
        <w:t xml:space="preserve">, R. E., Barnhart, D. L., Harris, J. I., </w:t>
      </w:r>
      <w:proofErr w:type="spellStart"/>
      <w:r>
        <w:t>Majeski</w:t>
      </w:r>
      <w:proofErr w:type="spellEnd"/>
      <w:r>
        <w:t>, S. A., Wood, L. M., ... &amp; Hogan, M. J.</w:t>
      </w:r>
      <w:r>
        <w:rPr>
          <w:spacing w:val="1"/>
        </w:rPr>
        <w:t xml:space="preserve"> </w:t>
      </w:r>
      <w:r>
        <w:t>(2004).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school: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matter?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Investigates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students'</w:t>
      </w:r>
      <w:r>
        <w:rPr>
          <w:spacing w:val="6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achievement.</w:t>
      </w:r>
      <w:r>
        <w:rPr>
          <w:spacing w:val="3"/>
        </w:rPr>
        <w:t xml:space="preserve"> </w:t>
      </w:r>
      <w:proofErr w:type="spellStart"/>
      <w:r>
        <w:t>Cherniss</w:t>
      </w:r>
      <w:proofErr w:type="spellEnd"/>
      <w:r>
        <w:t>,</w:t>
      </w:r>
      <w:r>
        <w:rPr>
          <w:spacing w:val="2"/>
        </w:rPr>
        <w:t xml:space="preserve"> </w:t>
      </w:r>
      <w:r>
        <w:t>C.</w:t>
      </w:r>
      <w:r>
        <w:rPr>
          <w:spacing w:val="5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Emotional</w:t>
      </w:r>
      <w:r>
        <w:rPr>
          <w:spacing w:val="3"/>
        </w:rPr>
        <w:t xml:space="preserve"> </w:t>
      </w:r>
      <w:r>
        <w:t>intelligence:</w:t>
      </w:r>
      <w:r>
        <w:rPr>
          <w:spacing w:val="3"/>
        </w:rPr>
        <w:t xml:space="preserve"> </w:t>
      </w:r>
      <w:r>
        <w:t>Toward</w:t>
      </w:r>
      <w:r>
        <w:rPr>
          <w:spacing w:val="5"/>
        </w:rPr>
        <w:t xml:space="preserve"> </w:t>
      </w:r>
      <w:r>
        <w:t>clarification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concept.</w:t>
      </w:r>
    </w:p>
    <w:p w:rsidR="00157A95" w:rsidRDefault="00FD34EB">
      <w:pPr>
        <w:pStyle w:val="BodyText"/>
        <w:spacing w:before="2" w:line="276" w:lineRule="auto"/>
        <w:ind w:left="160" w:right="1006"/>
        <w:jc w:val="both"/>
      </w:pPr>
      <w:r>
        <w:t>- This article discusses the conceptual framework of emotional intelligence and its relevance</w:t>
      </w:r>
      <w:r>
        <w:rPr>
          <w:spacing w:val="1"/>
        </w:rPr>
        <w:t xml:space="preserve"> </w:t>
      </w:r>
      <w:r>
        <w:t>to educational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workplace contexts. </w:t>
      </w:r>
      <w:proofErr w:type="spellStart"/>
      <w:proofErr w:type="gramStart"/>
      <w:r>
        <w:t>Salovey</w:t>
      </w:r>
      <w:proofErr w:type="spellEnd"/>
      <w:r>
        <w:t>,</w:t>
      </w:r>
      <w:r>
        <w:rPr>
          <w:spacing w:val="1"/>
        </w:rPr>
        <w:t xml:space="preserve"> </w:t>
      </w:r>
      <w:r>
        <w:t>P., &amp; Mayer, J. D. (1990).</w:t>
      </w:r>
      <w:proofErr w:type="gramEnd"/>
      <w:r>
        <w:t xml:space="preserve"> </w:t>
      </w:r>
      <w:proofErr w:type="gramStart"/>
      <w:r>
        <w:t>Emotional</w:t>
      </w:r>
      <w:r>
        <w:rPr>
          <w:spacing w:val="1"/>
        </w:rPr>
        <w:t xml:space="preserve"> </w:t>
      </w:r>
      <w:r>
        <w:t>intelligence.</w:t>
      </w:r>
      <w:proofErr w:type="gramEnd"/>
      <w:r>
        <w:t xml:space="preserve"> – The foundational paper that introduced the concept of emotional 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domains.</w:t>
      </w:r>
      <w:r>
        <w:rPr>
          <w:spacing w:val="1"/>
        </w:rPr>
        <w:t xml:space="preserve"> </w:t>
      </w:r>
      <w:proofErr w:type="spellStart"/>
      <w:r>
        <w:t>Aldhafri</w:t>
      </w:r>
      <w:proofErr w:type="spellEnd"/>
      <w:r>
        <w:t>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 xml:space="preserve">academic achievement, and career success in the context of pre-service </w:t>
      </w:r>
      <w:proofErr w:type="spellStart"/>
      <w:r>
        <w:t>teachers.Al-Mamari</w:t>
      </w:r>
      <w:proofErr w:type="spellEnd"/>
      <w:r>
        <w:t>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Greenidge</w:t>
      </w:r>
      <w:proofErr w:type="spellEnd"/>
      <w:r>
        <w:t>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proofErr w:type="gramStart"/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achievement and career success among pre-service teachers in Oman.</w:t>
      </w:r>
      <w:proofErr w:type="gramEnd"/>
      <w:r>
        <w:t xml:space="preserve"> - Focuses on the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 xml:space="preserve">between O'Connor, P., &amp; Little, I. S. (2003). </w:t>
      </w:r>
      <w:proofErr w:type="gramStart"/>
      <w:r>
        <w:t>Revisiting the predictive validity of</w:t>
      </w:r>
      <w:r>
        <w:rPr>
          <w:spacing w:val="-57"/>
        </w:rPr>
        <w:t xml:space="preserve"> </w:t>
      </w:r>
      <w:r>
        <w:t>emotional intelligence: Self-report versus ability-based measures.</w:t>
      </w:r>
      <w:proofErr w:type="gramEnd"/>
      <w:r>
        <w:t xml:space="preserve"> - This study discusses the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academic</w:t>
      </w:r>
      <w:r>
        <w:rPr>
          <w:spacing w:val="6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occupational</w:t>
      </w:r>
    </w:p>
    <w:p w:rsidR="00157A95" w:rsidRDefault="00FD34EB">
      <w:pPr>
        <w:pStyle w:val="BodyText"/>
        <w:spacing w:before="76" w:line="278" w:lineRule="auto"/>
        <w:ind w:left="160" w:right="1017"/>
        <w:jc w:val="both"/>
      </w:pPr>
      <w:proofErr w:type="gramStart"/>
      <w:r>
        <w:t>Outcomes.</w:t>
      </w:r>
      <w:proofErr w:type="gramEnd"/>
      <w:r>
        <w:t xml:space="preserve"> </w:t>
      </w:r>
      <w:proofErr w:type="spellStart"/>
      <w:proofErr w:type="gramStart"/>
      <w:r>
        <w:t>Mavroveli</w:t>
      </w:r>
      <w:proofErr w:type="spellEnd"/>
      <w:r>
        <w:t xml:space="preserve">, S., </w:t>
      </w:r>
      <w:proofErr w:type="spellStart"/>
      <w:r>
        <w:t>Petrides</w:t>
      </w:r>
      <w:proofErr w:type="spellEnd"/>
      <w:r>
        <w:t xml:space="preserve">, K. V., </w:t>
      </w:r>
      <w:proofErr w:type="spellStart"/>
      <w:r>
        <w:t>Rieffe</w:t>
      </w:r>
      <w:proofErr w:type="spellEnd"/>
      <w:r>
        <w:t>, C., &amp; Bakker, F. (2007).</w:t>
      </w:r>
      <w:proofErr w:type="gramEnd"/>
      <w:r>
        <w:t xml:space="preserve"> </w:t>
      </w:r>
      <w:proofErr w:type="gramStart"/>
      <w:r>
        <w:t>Trait emotional</w:t>
      </w:r>
      <w:r>
        <w:rPr>
          <w:spacing w:val="1"/>
        </w:rPr>
        <w:t xml:space="preserve"> </w:t>
      </w:r>
      <w:r>
        <w:t>intelligence,</w:t>
      </w:r>
      <w:r>
        <w:rPr>
          <w:spacing w:val="-1"/>
        </w:rPr>
        <w:t xml:space="preserve"> </w:t>
      </w:r>
      <w:r>
        <w:t>psychological</w:t>
      </w:r>
      <w:r>
        <w:rPr>
          <w:spacing w:val="-1"/>
        </w:rPr>
        <w:t xml:space="preserve"> </w:t>
      </w:r>
      <w:r>
        <w:t>well-being</w:t>
      </w:r>
      <w:r>
        <w:rPr>
          <w:spacing w:val="-4"/>
        </w:rPr>
        <w:t xml:space="preserve"> </w:t>
      </w:r>
      <w:r>
        <w:t>and peer-rated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competence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adolescence.</w:t>
      </w:r>
      <w:proofErr w:type="gramEnd"/>
    </w:p>
    <w:p w:rsidR="00157A95" w:rsidRDefault="00FD34EB">
      <w:pPr>
        <w:pStyle w:val="BodyText"/>
        <w:spacing w:before="70" w:line="276" w:lineRule="auto"/>
        <w:ind w:left="160" w:right="1006"/>
        <w:jc w:val="both"/>
      </w:pPr>
      <w:proofErr w:type="gramStart"/>
      <w:r>
        <w:t>Investigates the relationship between trait emotional intelligence and various social and</w:t>
      </w:r>
      <w:r>
        <w:rPr>
          <w:spacing w:val="1"/>
        </w:rPr>
        <w:t xml:space="preserve"> </w:t>
      </w:r>
      <w:r>
        <w:t>psychological outcomes.</w:t>
      </w:r>
      <w:proofErr w:type="gramEnd"/>
      <w:r>
        <w:t xml:space="preserve"> </w:t>
      </w:r>
      <w:proofErr w:type="spellStart"/>
      <w:proofErr w:type="gramStart"/>
      <w:r>
        <w:t>Lubis</w:t>
      </w:r>
      <w:proofErr w:type="spellEnd"/>
      <w:r>
        <w:t xml:space="preserve">, M. A. H., &amp; </w:t>
      </w:r>
      <w:proofErr w:type="spellStart"/>
      <w:r>
        <w:t>Siagian</w:t>
      </w:r>
      <w:proofErr w:type="spellEnd"/>
      <w:r>
        <w:t>, H. (2018).</w:t>
      </w:r>
      <w:proofErr w:type="gramEnd"/>
      <w:r>
        <w:t xml:space="preserve"> The effect of emotional</w:t>
      </w:r>
      <w:r>
        <w:rPr>
          <w:spacing w:val="1"/>
        </w:rPr>
        <w:t xml:space="preserve"> </w:t>
      </w:r>
      <w:r>
        <w:t>intelligence,</w:t>
      </w:r>
      <w:r>
        <w:rPr>
          <w:spacing w:val="53"/>
        </w:rPr>
        <w:t xml:space="preserve"> </w:t>
      </w:r>
      <w:r>
        <w:t>academic</w:t>
      </w:r>
      <w:r>
        <w:rPr>
          <w:spacing w:val="54"/>
        </w:rPr>
        <w:t xml:space="preserve"> </w:t>
      </w:r>
      <w:r>
        <w:t>achievement</w:t>
      </w:r>
      <w:r>
        <w:rPr>
          <w:spacing w:val="53"/>
        </w:rPr>
        <w:t xml:space="preserve"> </w:t>
      </w:r>
      <w:r>
        <w:t>on</w:t>
      </w:r>
      <w:r>
        <w:rPr>
          <w:spacing w:val="54"/>
        </w:rPr>
        <w:t xml:space="preserve"> </w:t>
      </w:r>
      <w:r>
        <w:t>career</w:t>
      </w:r>
      <w:r>
        <w:rPr>
          <w:spacing w:val="53"/>
        </w:rPr>
        <w:t xml:space="preserve"> </w:t>
      </w:r>
      <w:r>
        <w:t>success:</w:t>
      </w:r>
      <w:r>
        <w:rPr>
          <w:spacing w:val="55"/>
        </w:rPr>
        <w:t xml:space="preserve"> </w:t>
      </w:r>
      <w:r>
        <w:t>Study</w:t>
      </w:r>
      <w:r>
        <w:rPr>
          <w:spacing w:val="48"/>
        </w:rPr>
        <w:t xml:space="preserve"> </w:t>
      </w:r>
      <w:r>
        <w:t>at</w:t>
      </w:r>
      <w:r>
        <w:rPr>
          <w:spacing w:val="55"/>
        </w:rPr>
        <w:t xml:space="preserve"> </w:t>
      </w:r>
      <w:r>
        <w:t>postgraduate</w:t>
      </w:r>
      <w:r>
        <w:rPr>
          <w:spacing w:val="53"/>
        </w:rPr>
        <w:t xml:space="preserve"> </w:t>
      </w:r>
      <w:r>
        <w:t>students.</w:t>
      </w:r>
      <w:r>
        <w:rPr>
          <w:spacing w:val="55"/>
        </w:rPr>
        <w:t xml:space="preserve"> </w:t>
      </w:r>
      <w:r>
        <w:t>-</w:t>
      </w:r>
    </w:p>
    <w:p w:rsidR="00157A95" w:rsidRDefault="00157A95">
      <w:pPr>
        <w:spacing w:line="276" w:lineRule="auto"/>
        <w:jc w:val="both"/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157A95" w:rsidRDefault="00FD34EB">
      <w:pPr>
        <w:pStyle w:val="BodyText"/>
        <w:spacing w:before="73" w:line="276" w:lineRule="auto"/>
        <w:ind w:left="160" w:right="1004"/>
        <w:jc w:val="both"/>
      </w:pPr>
      <w:proofErr w:type="gramStart"/>
      <w:r>
        <w:lastRenderedPageBreak/>
        <w:t>Explores the relationship between emotional intelligence, academic achievement, and career</w:t>
      </w:r>
      <w:r>
        <w:rPr>
          <w:spacing w:val="1"/>
        </w:rPr>
        <w:t xml:space="preserve"> </w:t>
      </w:r>
      <w:r>
        <w:t>success among postgraduate students.</w:t>
      </w:r>
      <w:proofErr w:type="gramEnd"/>
      <w:r>
        <w:t xml:space="preserve"> </w:t>
      </w:r>
      <w:proofErr w:type="spellStart"/>
      <w:proofErr w:type="gramStart"/>
      <w:r>
        <w:t>Zeidner</w:t>
      </w:r>
      <w:proofErr w:type="spellEnd"/>
      <w:r>
        <w:t>, M., Matthews, G., &amp; Roberts, R. D. (2004).</w:t>
      </w:r>
      <w:proofErr w:type="gramEnd"/>
      <w:r>
        <w:rPr>
          <w:spacing w:val="1"/>
        </w:rPr>
        <w:t xml:space="preserve"> </w:t>
      </w:r>
      <w:r>
        <w:t>Emotional intelligence in the workplace: A critical review. - Examines the role of emotional</w:t>
      </w:r>
      <w:r>
        <w:rPr>
          <w:spacing w:val="1"/>
        </w:rPr>
        <w:t xml:space="preserve"> </w:t>
      </w:r>
      <w:r>
        <w:t xml:space="preserve">intelligence in the workplace context and its implications for career success. </w:t>
      </w:r>
      <w:proofErr w:type="gramStart"/>
      <w:r>
        <w:t>Brackett, M. A.,</w:t>
      </w:r>
      <w:r>
        <w:rPr>
          <w:spacing w:val="-57"/>
        </w:rPr>
        <w:t xml:space="preserve"> </w:t>
      </w:r>
      <w:r>
        <w:t xml:space="preserve">&amp; </w:t>
      </w:r>
      <w:proofErr w:type="spellStart"/>
      <w:r>
        <w:t>Salovey</w:t>
      </w:r>
      <w:proofErr w:type="spellEnd"/>
      <w:r>
        <w:t>, P. (2006).</w:t>
      </w:r>
      <w:proofErr w:type="gramEnd"/>
      <w:r>
        <w:t xml:space="preserve"> </w:t>
      </w:r>
      <w:proofErr w:type="gramStart"/>
      <w:r>
        <w:t>Measuring emotional intelligence with the Mayer-</w:t>
      </w:r>
      <w:proofErr w:type="spellStart"/>
      <w:r>
        <w:t>Salovey</w:t>
      </w:r>
      <w:proofErr w:type="spellEnd"/>
      <w:r>
        <w:t>-Caruso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(MSCEIT).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MSCEIT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predicting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life</w:t>
      </w:r>
      <w:r>
        <w:rPr>
          <w:spacing w:val="-57"/>
        </w:rPr>
        <w:t xml:space="preserve"> </w:t>
      </w:r>
      <w:r>
        <w:t>domains.</w:t>
      </w:r>
      <w:r>
        <w:rPr>
          <w:spacing w:val="1"/>
        </w:rPr>
        <w:t xml:space="preserve"> </w:t>
      </w:r>
      <w:proofErr w:type="gramStart"/>
      <w:r>
        <w:t>Parker,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proofErr w:type="spellStart"/>
      <w:r>
        <w:t>Summerfeldt</w:t>
      </w:r>
      <w:proofErr w:type="spellEnd"/>
      <w:r>
        <w:t>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Hogan,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Majeski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A.</w:t>
      </w:r>
      <w:r>
        <w:rPr>
          <w:spacing w:val="60"/>
        </w:rPr>
        <w:t xml:space="preserve"> </w:t>
      </w:r>
      <w:r>
        <w:t>(2004).</w:t>
      </w:r>
      <w:proofErr w:type="gramEnd"/>
      <w:r>
        <w:rPr>
          <w:spacing w:val="1"/>
        </w:rPr>
        <w:t xml:space="preserve"> </w:t>
      </w:r>
      <w:r>
        <w:t>Emotional intelligence and academic success: Examining the transition from high school to</w:t>
      </w:r>
      <w:r>
        <w:rPr>
          <w:spacing w:val="1"/>
        </w:rPr>
        <w:t xml:space="preserve"> </w:t>
      </w:r>
      <w:r>
        <w:t>university. - Explores the impact of emotional intelligence on academic success during the</w:t>
      </w:r>
      <w:r>
        <w:rPr>
          <w:spacing w:val="1"/>
        </w:rPr>
        <w:t xml:space="preserve"> </w:t>
      </w:r>
      <w:r>
        <w:t xml:space="preserve">transition from high school to university. Austin, E. J., </w:t>
      </w:r>
      <w:proofErr w:type="spellStart"/>
      <w:r>
        <w:t>Saklofske</w:t>
      </w:r>
      <w:proofErr w:type="spellEnd"/>
      <w:r>
        <w:t>, D. H., &amp; Egan, V. (2005).</w:t>
      </w:r>
      <w:r>
        <w:rPr>
          <w:spacing w:val="1"/>
        </w:rPr>
        <w:t xml:space="preserve"> </w:t>
      </w:r>
      <w:proofErr w:type="gramStart"/>
      <w:r>
        <w:t>Personality, well-being and health correlates of trait emotional intelligence.</w:t>
      </w:r>
      <w:proofErr w:type="gramEnd"/>
      <w:r>
        <w:t xml:space="preserve"> - Investigates the</w:t>
      </w:r>
      <w:r>
        <w:rPr>
          <w:spacing w:val="-57"/>
        </w:rPr>
        <w:t xml:space="preserve"> </w:t>
      </w:r>
      <w:r>
        <w:t>connections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trait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>personality,</w:t>
      </w:r>
      <w:r>
        <w:rPr>
          <w:spacing w:val="1"/>
        </w:rPr>
        <w:t xml:space="preserve"> </w:t>
      </w:r>
      <w:r>
        <w:t>well-being,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outcomes.</w:t>
      </w:r>
      <w:r>
        <w:rPr>
          <w:spacing w:val="25"/>
        </w:rPr>
        <w:t xml:space="preserve"> </w:t>
      </w:r>
      <w:r>
        <w:t>Lumley,</w:t>
      </w:r>
    </w:p>
    <w:p w:rsidR="00157A95" w:rsidRDefault="00FD34EB">
      <w:pPr>
        <w:pStyle w:val="BodyText"/>
        <w:spacing w:before="75" w:line="276" w:lineRule="auto"/>
        <w:ind w:left="160" w:right="1004"/>
        <w:jc w:val="both"/>
      </w:pPr>
      <w:proofErr w:type="gramStart"/>
      <w:r>
        <w:t xml:space="preserve">M. A., </w:t>
      </w:r>
      <w:proofErr w:type="spellStart"/>
      <w:r>
        <w:t>Coatsworth</w:t>
      </w:r>
      <w:proofErr w:type="spellEnd"/>
      <w:r>
        <w:t xml:space="preserve">, J. D., Shaw, D. S., &amp; </w:t>
      </w:r>
      <w:proofErr w:type="spellStart"/>
      <w:r>
        <w:t>Stoltz</w:t>
      </w:r>
      <w:proofErr w:type="spellEnd"/>
      <w:r>
        <w:t>, K. B. (2007).</w:t>
      </w:r>
      <w:proofErr w:type="gramEnd"/>
      <w:r>
        <w:t xml:space="preserve"> </w:t>
      </w:r>
      <w:proofErr w:type="gramStart"/>
      <w:r>
        <w:t>An ecological perspective on</w:t>
      </w:r>
      <w:r>
        <w:rPr>
          <w:spacing w:val="1"/>
        </w:rPr>
        <w:t xml:space="preserve"> </w:t>
      </w:r>
      <w:r>
        <w:t>emotional intelligence.</w:t>
      </w:r>
      <w:proofErr w:type="gramEnd"/>
      <w:r>
        <w:t xml:space="preserve"> - Offers an ecological perspective on emotional intelligence and its</w:t>
      </w:r>
      <w:r>
        <w:rPr>
          <w:spacing w:val="1"/>
        </w:rPr>
        <w:t xml:space="preserve"> </w:t>
      </w:r>
      <w:r>
        <w:t xml:space="preserve">implications for personal, academic, and career success. </w:t>
      </w:r>
      <w:proofErr w:type="spellStart"/>
      <w:proofErr w:type="gramStart"/>
      <w:r>
        <w:t>Petrides</w:t>
      </w:r>
      <w:proofErr w:type="spellEnd"/>
      <w:r>
        <w:t xml:space="preserve">, K. V., &amp; </w:t>
      </w:r>
      <w:proofErr w:type="spellStart"/>
      <w:r>
        <w:t>Furnham</w:t>
      </w:r>
      <w:proofErr w:type="spellEnd"/>
      <w:r>
        <w:t>, A.</w:t>
      </w:r>
      <w:r>
        <w:rPr>
          <w:spacing w:val="1"/>
        </w:rPr>
        <w:t xml:space="preserve"> </w:t>
      </w:r>
      <w:r>
        <w:t>(2000).</w:t>
      </w:r>
      <w:proofErr w:type="gramEnd"/>
      <w:r>
        <w:t xml:space="preserve"> </w:t>
      </w:r>
      <w:proofErr w:type="gramStart"/>
      <w:r>
        <w:t>On the dimensional structure of emotional intelligence.</w:t>
      </w:r>
      <w:proofErr w:type="gramEnd"/>
      <w:r>
        <w:t xml:space="preserve"> - Discusses the dimensional</w:t>
      </w:r>
      <w:r>
        <w:rPr>
          <w:spacing w:val="1"/>
        </w:rPr>
        <w:t xml:space="preserve"> </w:t>
      </w:r>
      <w:r>
        <w:t>structure of emotional intelligence and its implications for academic and career success.</w:t>
      </w:r>
      <w:r>
        <w:rPr>
          <w:spacing w:val="1"/>
        </w:rPr>
        <w:t xml:space="preserve"> </w:t>
      </w:r>
      <w:proofErr w:type="gramStart"/>
      <w:r>
        <w:t>Lopes,</w:t>
      </w:r>
      <w:r>
        <w:rPr>
          <w:spacing w:val="48"/>
        </w:rPr>
        <w:t xml:space="preserve"> </w:t>
      </w:r>
      <w:r>
        <w:t>P.</w:t>
      </w:r>
      <w:r>
        <w:rPr>
          <w:spacing w:val="46"/>
        </w:rPr>
        <w:t xml:space="preserve"> </w:t>
      </w:r>
      <w:r>
        <w:t>N.,</w:t>
      </w:r>
      <w:r>
        <w:rPr>
          <w:spacing w:val="46"/>
        </w:rPr>
        <w:t xml:space="preserve"> </w:t>
      </w:r>
      <w:proofErr w:type="spellStart"/>
      <w:r>
        <w:t>Salovey</w:t>
      </w:r>
      <w:proofErr w:type="spellEnd"/>
      <w:r>
        <w:t>,</w:t>
      </w:r>
      <w:r>
        <w:rPr>
          <w:spacing w:val="49"/>
        </w:rPr>
        <w:t xml:space="preserve"> </w:t>
      </w:r>
      <w:r>
        <w:t>P.,</w:t>
      </w:r>
      <w:r>
        <w:rPr>
          <w:spacing w:val="47"/>
        </w:rPr>
        <w:t xml:space="preserve"> </w:t>
      </w:r>
      <w:r>
        <w:t>&amp;</w:t>
      </w:r>
      <w:r>
        <w:rPr>
          <w:spacing w:val="41"/>
        </w:rPr>
        <w:t xml:space="preserve"> </w:t>
      </w:r>
      <w:r>
        <w:t>Straus,</w:t>
      </w:r>
      <w:r>
        <w:rPr>
          <w:spacing w:val="49"/>
        </w:rPr>
        <w:t xml:space="preserve"> </w:t>
      </w:r>
      <w:r>
        <w:t>R.</w:t>
      </w:r>
      <w:r>
        <w:rPr>
          <w:spacing w:val="46"/>
        </w:rPr>
        <w:t xml:space="preserve"> </w:t>
      </w:r>
      <w:r>
        <w:t>(2003).</w:t>
      </w:r>
      <w:proofErr w:type="gramEnd"/>
      <w:r>
        <w:rPr>
          <w:spacing w:val="50"/>
        </w:rPr>
        <w:t xml:space="preserve"> </w:t>
      </w:r>
      <w:proofErr w:type="gramStart"/>
      <w:r>
        <w:t>Emotional</w:t>
      </w:r>
      <w:r>
        <w:rPr>
          <w:spacing w:val="47"/>
        </w:rPr>
        <w:t xml:space="preserve"> </w:t>
      </w:r>
      <w:r>
        <w:t>intelligence,</w:t>
      </w:r>
      <w:r>
        <w:rPr>
          <w:spacing w:val="49"/>
        </w:rPr>
        <w:t xml:space="preserve"> </w:t>
      </w:r>
      <w:r>
        <w:t>personality,</w:t>
      </w:r>
      <w:r>
        <w:rPr>
          <w:spacing w:val="4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relationships.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Investigates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60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 xml:space="preserve">emotional intelligence, personality, and the quality of social relationships. </w:t>
      </w:r>
      <w:proofErr w:type="gramStart"/>
      <w:r>
        <w:t>Day, A. L., &amp;</w:t>
      </w:r>
      <w:r>
        <w:rPr>
          <w:spacing w:val="1"/>
        </w:rPr>
        <w:t xml:space="preserve"> </w:t>
      </w:r>
      <w:r>
        <w:t>Carroll, S. A. (2004).</w:t>
      </w:r>
      <w:proofErr w:type="gramEnd"/>
      <w:r>
        <w:t xml:space="preserve"> </w:t>
      </w:r>
      <w:proofErr w:type="gramStart"/>
      <w:r>
        <w:t>Using an ability-based measure of emotional intelligence to predict</w:t>
      </w:r>
      <w:r>
        <w:rPr>
          <w:spacing w:val="1"/>
        </w:rPr>
        <w:t xml:space="preserve"> </w:t>
      </w:r>
      <w:r>
        <w:t>individual performance, group performance, and group citizenship behaviors.</w:t>
      </w:r>
      <w:proofErr w:type="gramEnd"/>
      <w:r>
        <w:t xml:space="preserve"> - Explores the</w:t>
      </w:r>
      <w:r>
        <w:rPr>
          <w:spacing w:val="1"/>
        </w:rPr>
        <w:t xml:space="preserve"> </w:t>
      </w:r>
      <w:r>
        <w:t>predictive value of ability-based emotional intelligence measures on individual and group</w:t>
      </w:r>
      <w:r>
        <w:rPr>
          <w:spacing w:val="1"/>
        </w:rPr>
        <w:t xml:space="preserve"> </w:t>
      </w:r>
      <w:r>
        <w:t xml:space="preserve">performance. </w:t>
      </w:r>
      <w:proofErr w:type="spellStart"/>
      <w:proofErr w:type="gramStart"/>
      <w:r>
        <w:t>Nelis</w:t>
      </w:r>
      <w:proofErr w:type="spellEnd"/>
      <w:r>
        <w:t xml:space="preserve">, D., </w:t>
      </w:r>
      <w:proofErr w:type="spellStart"/>
      <w:r>
        <w:t>Quoidbach</w:t>
      </w:r>
      <w:proofErr w:type="spellEnd"/>
      <w:r>
        <w:t xml:space="preserve">, J., </w:t>
      </w:r>
      <w:proofErr w:type="spellStart"/>
      <w:r>
        <w:t>Mikolajczak</w:t>
      </w:r>
      <w:proofErr w:type="spellEnd"/>
      <w:r>
        <w:t xml:space="preserve">, M., &amp; </w:t>
      </w:r>
      <w:proofErr w:type="spellStart"/>
      <w:r>
        <w:t>Hansenne</w:t>
      </w:r>
      <w:proofErr w:type="spellEnd"/>
      <w:r>
        <w:t>, M. (2009).</w:t>
      </w:r>
      <w:proofErr w:type="gramEnd"/>
      <w:r>
        <w:t xml:space="preserve"> Increasing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intelligence:</w:t>
      </w:r>
      <w:r>
        <w:rPr>
          <w:spacing w:val="1"/>
        </w:rPr>
        <w:t xml:space="preserve"> </w:t>
      </w:r>
      <w:r>
        <w:t>(How)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possible?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 xml:space="preserve">emotional intelligence and its implications for academic and career success. </w:t>
      </w:r>
      <w:proofErr w:type="gramStart"/>
      <w:r>
        <w:t>Webb, C. E.,</w:t>
      </w:r>
      <w:r>
        <w:rPr>
          <w:spacing w:val="1"/>
        </w:rPr>
        <w:t xml:space="preserve"> </w:t>
      </w:r>
      <w:r>
        <w:rPr>
          <w:spacing w:val="-1"/>
        </w:rPr>
        <w:t xml:space="preserve">Ashton, </w:t>
      </w:r>
      <w:r>
        <w:t xml:space="preserve">M. C., &amp; </w:t>
      </w:r>
      <w:proofErr w:type="spellStart"/>
      <w:r>
        <w:t>Chollet</w:t>
      </w:r>
      <w:proofErr w:type="spellEnd"/>
      <w:r>
        <w:t>, B. (2013).</w:t>
      </w:r>
      <w:proofErr w:type="gramEnd"/>
      <w:r>
        <w:t xml:space="preserve"> The development of core and surface trait emotional</w:t>
      </w:r>
      <w:r>
        <w:rPr>
          <w:spacing w:val="1"/>
        </w:rPr>
        <w:t xml:space="preserve"> </w:t>
      </w:r>
      <w:r>
        <w:t>intelligence competencies: A comparison of video-based, self-report, and mixed assessment</w:t>
      </w:r>
      <w:r>
        <w:rPr>
          <w:spacing w:val="1"/>
        </w:rPr>
        <w:t xml:space="preserve"> </w:t>
      </w:r>
      <w:r>
        <w:t>formats.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Explores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formats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 xml:space="preserve">relationship to core and surface competencies. Bar-On, R. (2006). </w:t>
      </w:r>
      <w:proofErr w:type="gramStart"/>
      <w:r>
        <w:t>The Bar-On model of</w:t>
      </w:r>
      <w:r>
        <w:rPr>
          <w:spacing w:val="1"/>
        </w:rPr>
        <w:t xml:space="preserve"> </w:t>
      </w:r>
      <w:r>
        <w:t>emotional-social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(ESI).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Introduces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Bar-On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emotional-social</w:t>
      </w:r>
      <w:r>
        <w:rPr>
          <w:spacing w:val="1"/>
        </w:rPr>
        <w:t xml:space="preserve"> </w:t>
      </w:r>
      <w:r>
        <w:t>intelligence</w:t>
      </w:r>
      <w:r>
        <w:rPr>
          <w:spacing w:val="56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its</w:t>
      </w:r>
      <w:r>
        <w:rPr>
          <w:spacing w:val="58"/>
        </w:rPr>
        <w:t xml:space="preserve"> </w:t>
      </w:r>
      <w:r>
        <w:t>application</w:t>
      </w:r>
      <w:r>
        <w:rPr>
          <w:spacing w:val="57"/>
        </w:rPr>
        <w:t xml:space="preserve"> </w:t>
      </w:r>
      <w:r>
        <w:t>to</w:t>
      </w:r>
      <w:r>
        <w:rPr>
          <w:spacing w:val="56"/>
        </w:rPr>
        <w:t xml:space="preserve"> </w:t>
      </w:r>
      <w:r>
        <w:t>various</w:t>
      </w:r>
      <w:r>
        <w:rPr>
          <w:spacing w:val="57"/>
        </w:rPr>
        <w:t xml:space="preserve"> </w:t>
      </w:r>
      <w:r>
        <w:t>life</w:t>
      </w:r>
      <w:r>
        <w:rPr>
          <w:spacing w:val="58"/>
        </w:rPr>
        <w:t xml:space="preserve"> </w:t>
      </w:r>
      <w:r>
        <w:t>domains.</w:t>
      </w:r>
      <w:r>
        <w:rPr>
          <w:spacing w:val="56"/>
        </w:rPr>
        <w:t xml:space="preserve"> </w:t>
      </w:r>
      <w:proofErr w:type="spellStart"/>
      <w:proofErr w:type="gramStart"/>
      <w:r>
        <w:t>Mavroveli</w:t>
      </w:r>
      <w:proofErr w:type="spellEnd"/>
      <w:r>
        <w:t>,</w:t>
      </w:r>
      <w:r>
        <w:rPr>
          <w:spacing w:val="57"/>
        </w:rPr>
        <w:t xml:space="preserve"> </w:t>
      </w:r>
      <w:r>
        <w:t>S.,</w:t>
      </w:r>
      <w:r>
        <w:rPr>
          <w:spacing w:val="59"/>
        </w:rPr>
        <w:t xml:space="preserve"> </w:t>
      </w:r>
      <w:proofErr w:type="spellStart"/>
      <w:r>
        <w:t>Petrides</w:t>
      </w:r>
      <w:proofErr w:type="spellEnd"/>
      <w:r>
        <w:t>,</w:t>
      </w:r>
      <w:r>
        <w:rPr>
          <w:spacing w:val="57"/>
        </w:rPr>
        <w:t xml:space="preserve"> </w:t>
      </w:r>
      <w:r>
        <w:t>K.</w:t>
      </w:r>
      <w:r>
        <w:rPr>
          <w:spacing w:val="59"/>
        </w:rPr>
        <w:t xml:space="preserve"> </w:t>
      </w:r>
      <w:r>
        <w:t>V.,</w:t>
      </w:r>
      <w:r>
        <w:rPr>
          <w:spacing w:val="-58"/>
        </w:rPr>
        <w:t xml:space="preserve"> </w:t>
      </w:r>
      <w:proofErr w:type="spellStart"/>
      <w:r>
        <w:t>Sangareau</w:t>
      </w:r>
      <w:proofErr w:type="spellEnd"/>
      <w:r>
        <w:t>, Y.,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Furnham</w:t>
      </w:r>
      <w:proofErr w:type="spellEnd"/>
      <w:r>
        <w:t>, A. (2009).</w:t>
      </w:r>
      <w:proofErr w:type="gramEnd"/>
      <w:r>
        <w:t xml:space="preserve"> </w:t>
      </w:r>
      <w:proofErr w:type="gramStart"/>
      <w:r>
        <w:t>Exploring the relationships between trait emotional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socio-emotional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childhood.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Investigates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associations between </w:t>
      </w:r>
      <w:proofErr w:type="spellStart"/>
      <w:r>
        <w:t>traitemotional</w:t>
      </w:r>
      <w:proofErr w:type="spellEnd"/>
      <w:r>
        <w:t xml:space="preserve"> intelligence and socio-emotional outcomes in childhood.</w:t>
      </w:r>
      <w:r>
        <w:rPr>
          <w:spacing w:val="-57"/>
        </w:rPr>
        <w:t xml:space="preserve"> </w:t>
      </w:r>
      <w:r>
        <w:t>Austin, E. J. (2010). Measurement of ability emotional intelligence: Results for two new</w:t>
      </w:r>
      <w:r>
        <w:rPr>
          <w:spacing w:val="1"/>
        </w:rPr>
        <w:t xml:space="preserve"> </w:t>
      </w:r>
      <w:r>
        <w:t>tests. - Discusses the measurement of ability emotional intelligence using new assessment</w:t>
      </w:r>
      <w:r>
        <w:rPr>
          <w:spacing w:val="1"/>
        </w:rPr>
        <w:t xml:space="preserve"> </w:t>
      </w:r>
      <w:r>
        <w:t>tools.</w:t>
      </w:r>
      <w:r>
        <w:rPr>
          <w:spacing w:val="1"/>
        </w:rPr>
        <w:t xml:space="preserve"> </w:t>
      </w:r>
      <w:proofErr w:type="spellStart"/>
      <w:proofErr w:type="gramStart"/>
      <w:r>
        <w:t>Fiori</w:t>
      </w:r>
      <w:proofErr w:type="spellEnd"/>
      <w:r>
        <w:t>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Antonakis</w:t>
      </w:r>
      <w:proofErr w:type="spellEnd"/>
      <w:r>
        <w:t>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(2011).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intelligence:</w:t>
      </w:r>
      <w:r>
        <w:rPr>
          <w:spacing w:val="1"/>
        </w:rPr>
        <w:t xml:space="preserve"> </w:t>
      </w:r>
      <w:r>
        <w:t>Searching for valid measures. - Discusses the ability model of emotional intelligence and its</w:t>
      </w:r>
      <w:r>
        <w:rPr>
          <w:spacing w:val="1"/>
        </w:rPr>
        <w:t xml:space="preserve"> </w:t>
      </w:r>
      <w:r>
        <w:t xml:space="preserve">relevance to predicting success. </w:t>
      </w:r>
      <w:proofErr w:type="gramStart"/>
      <w:r>
        <w:t>Parker, J. D., Duffy, J. M., Wood, L. M., Bond, B. J., &amp;</w:t>
      </w:r>
      <w:r>
        <w:rPr>
          <w:spacing w:val="1"/>
        </w:rPr>
        <w:t xml:space="preserve"> </w:t>
      </w:r>
      <w:r>
        <w:t>Hogan,</w:t>
      </w:r>
      <w:r>
        <w:rPr>
          <w:spacing w:val="52"/>
        </w:rPr>
        <w:t xml:space="preserve"> </w:t>
      </w:r>
      <w:r>
        <w:t>M.</w:t>
      </w:r>
      <w:r>
        <w:rPr>
          <w:spacing w:val="54"/>
        </w:rPr>
        <w:t xml:space="preserve"> </w:t>
      </w:r>
      <w:r>
        <w:t>J.</w:t>
      </w:r>
      <w:r>
        <w:rPr>
          <w:spacing w:val="54"/>
        </w:rPr>
        <w:t xml:space="preserve"> </w:t>
      </w:r>
      <w:r>
        <w:t>(2005).</w:t>
      </w:r>
      <w:proofErr w:type="gramEnd"/>
      <w:r>
        <w:rPr>
          <w:spacing w:val="54"/>
        </w:rPr>
        <w:t xml:space="preserve"> </w:t>
      </w:r>
      <w:r>
        <w:t>Academic</w:t>
      </w:r>
      <w:r>
        <w:rPr>
          <w:spacing w:val="56"/>
        </w:rPr>
        <w:t xml:space="preserve"> </w:t>
      </w:r>
      <w:r>
        <w:t>achievement</w:t>
      </w:r>
      <w:r>
        <w:rPr>
          <w:spacing w:val="57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emotional</w:t>
      </w:r>
      <w:r>
        <w:rPr>
          <w:spacing w:val="54"/>
        </w:rPr>
        <w:t xml:space="preserve"> </w:t>
      </w:r>
      <w:r>
        <w:t>intelligence:</w:t>
      </w:r>
      <w:r>
        <w:rPr>
          <w:spacing w:val="56"/>
        </w:rPr>
        <w:t xml:space="preserve"> </w:t>
      </w:r>
      <w:r>
        <w:t>Predicting</w:t>
      </w:r>
      <w:r>
        <w:rPr>
          <w:spacing w:val="52"/>
        </w:rPr>
        <w:t xml:space="preserve"> </w:t>
      </w:r>
      <w:r>
        <w:t>the</w:t>
      </w:r>
    </w:p>
    <w:p w:rsidR="00157A95" w:rsidRDefault="00157A95">
      <w:pPr>
        <w:spacing w:line="276" w:lineRule="auto"/>
        <w:jc w:val="both"/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157A95" w:rsidRDefault="00FD34EB">
      <w:pPr>
        <w:pStyle w:val="BodyText"/>
        <w:spacing w:before="73" w:line="276" w:lineRule="auto"/>
        <w:ind w:left="160" w:right="1005"/>
        <w:jc w:val="both"/>
      </w:pPr>
      <w:proofErr w:type="gramStart"/>
      <w:r>
        <w:lastRenderedPageBreak/>
        <w:t>successful</w:t>
      </w:r>
      <w:proofErr w:type="gramEnd"/>
      <w:r>
        <w:t xml:space="preserve"> transition from high school to university. - Explores how emotional intelligence</w:t>
      </w:r>
      <w:r>
        <w:rPr>
          <w:spacing w:val="1"/>
        </w:rPr>
        <w:t xml:space="preserve"> </w:t>
      </w:r>
      <w:r>
        <w:t>relates</w:t>
      </w:r>
      <w:r>
        <w:rPr>
          <w:spacing w:val="25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successful</w:t>
      </w:r>
      <w:r>
        <w:rPr>
          <w:spacing w:val="42"/>
        </w:rPr>
        <w:t xml:space="preserve"> </w:t>
      </w:r>
      <w:r>
        <w:t>transitions</w:t>
      </w:r>
      <w:r>
        <w:rPr>
          <w:spacing w:val="43"/>
        </w:rPr>
        <w:t xml:space="preserve"> </w:t>
      </w:r>
      <w:r>
        <w:t>between</w:t>
      </w:r>
      <w:r>
        <w:rPr>
          <w:spacing w:val="42"/>
        </w:rPr>
        <w:t xml:space="preserve"> </w:t>
      </w:r>
      <w:r>
        <w:t>different</w:t>
      </w:r>
      <w:r>
        <w:rPr>
          <w:spacing w:val="43"/>
        </w:rPr>
        <w:t xml:space="preserve"> </w:t>
      </w:r>
      <w:r>
        <w:t>educational</w:t>
      </w:r>
      <w:r>
        <w:rPr>
          <w:spacing w:val="43"/>
        </w:rPr>
        <w:t xml:space="preserve"> </w:t>
      </w:r>
      <w:r>
        <w:t>levels.</w:t>
      </w:r>
      <w:r>
        <w:rPr>
          <w:spacing w:val="43"/>
        </w:rPr>
        <w:t xml:space="preserve"> </w:t>
      </w:r>
      <w:proofErr w:type="spellStart"/>
      <w:proofErr w:type="gramStart"/>
      <w:r>
        <w:t>Tett</w:t>
      </w:r>
      <w:proofErr w:type="spellEnd"/>
      <w:r>
        <w:t>,</w:t>
      </w:r>
      <w:r>
        <w:rPr>
          <w:spacing w:val="43"/>
        </w:rPr>
        <w:t xml:space="preserve"> </w:t>
      </w:r>
      <w:r>
        <w:t>R.</w:t>
      </w:r>
      <w:r>
        <w:rPr>
          <w:spacing w:val="39"/>
        </w:rPr>
        <w:t xml:space="preserve"> </w:t>
      </w:r>
      <w:r>
        <w:t>P.,</w:t>
      </w:r>
      <w:r>
        <w:rPr>
          <w:spacing w:val="39"/>
        </w:rPr>
        <w:t xml:space="preserve"> </w:t>
      </w:r>
      <w:r>
        <w:t>Fox,</w:t>
      </w:r>
      <w:r>
        <w:rPr>
          <w:spacing w:val="42"/>
        </w:rPr>
        <w:t xml:space="preserve"> </w:t>
      </w:r>
      <w:r>
        <w:t>K.</w:t>
      </w:r>
      <w:r>
        <w:rPr>
          <w:spacing w:val="-57"/>
        </w:rPr>
        <w:t xml:space="preserve"> </w:t>
      </w:r>
      <w:r>
        <w:t>E., &amp; Wang, A. (2005).</w:t>
      </w:r>
      <w:proofErr w:type="gramEnd"/>
      <w:r>
        <w:t xml:space="preserve"> Development and validation of a personality inventory for use in</w:t>
      </w:r>
      <w:r>
        <w:rPr>
          <w:spacing w:val="1"/>
        </w:rPr>
        <w:t xml:space="preserve"> </w:t>
      </w:r>
      <w:r>
        <w:t>selection contexts: A comparison of three models. - Investigates the role of personality traits</w:t>
      </w:r>
      <w:r>
        <w:rPr>
          <w:spacing w:val="1"/>
        </w:rPr>
        <w:t xml:space="preserve"> </w:t>
      </w:r>
      <w:r>
        <w:t xml:space="preserve">and emotional intelligence in selection contexts. Chapman, B. P., &amp; </w:t>
      </w:r>
      <w:proofErr w:type="spellStart"/>
      <w:r>
        <w:t>Hayslip</w:t>
      </w:r>
      <w:proofErr w:type="spellEnd"/>
      <w:r>
        <w:t xml:space="preserve"> </w:t>
      </w:r>
      <w:proofErr w:type="spellStart"/>
      <w:r>
        <w:t>Jr</w:t>
      </w:r>
      <w:proofErr w:type="spellEnd"/>
      <w:r>
        <w:t>, B. (2005).</w:t>
      </w:r>
      <w:r>
        <w:rPr>
          <w:spacing w:val="1"/>
        </w:rPr>
        <w:t xml:space="preserve"> </w:t>
      </w:r>
      <w:r>
        <w:t>Incremental validity of the Mayer–</w:t>
      </w:r>
      <w:proofErr w:type="spellStart"/>
      <w:r>
        <w:t>Salovey</w:t>
      </w:r>
      <w:proofErr w:type="spellEnd"/>
      <w:r>
        <w:t>–Caruso Emotional Intelligence Test version 2.0</w:t>
      </w:r>
      <w:r>
        <w:rPr>
          <w:spacing w:val="1"/>
        </w:rPr>
        <w:t xml:space="preserve"> </w:t>
      </w:r>
      <w:r>
        <w:t xml:space="preserve">(MSCEIT) after controlling for </w:t>
      </w:r>
      <w:proofErr w:type="gramStart"/>
      <w:r>
        <w:t>personality</w:t>
      </w:r>
      <w:proofErr w:type="gramEnd"/>
      <w:r>
        <w:t xml:space="preserve"> and cognitive ability. - Examines the incremental</w:t>
      </w:r>
      <w:r>
        <w:rPr>
          <w:spacing w:val="-57"/>
        </w:rPr>
        <w:t xml:space="preserve"> </w:t>
      </w:r>
      <w:r>
        <w:t xml:space="preserve">validity of the MSCEIT after accounting for personality and cognitive ability. </w:t>
      </w:r>
      <w:proofErr w:type="spellStart"/>
      <w:proofErr w:type="gramStart"/>
      <w:r>
        <w:t>Pertegal</w:t>
      </w:r>
      <w:proofErr w:type="spellEnd"/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proofErr w:type="spellStart"/>
      <w:r>
        <w:t>Rodríguez-Díaz</w:t>
      </w:r>
      <w:proofErr w:type="spellEnd"/>
      <w:r>
        <w:t>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Gallardo-</w:t>
      </w:r>
      <w:proofErr w:type="spellStart"/>
      <w:r>
        <w:t>López</w:t>
      </w:r>
      <w:proofErr w:type="spellEnd"/>
      <w:r>
        <w:t>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(2016).</w:t>
      </w:r>
      <w:proofErr w:type="gramEnd"/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intelligence, motivation and cognitive learning strategies on academic performance and the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language.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Explores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interplay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rPr>
          <w:spacing w:val="-1"/>
        </w:rPr>
        <w:t xml:space="preserve">intelligence, motivation, </w:t>
      </w:r>
      <w:r>
        <w:t xml:space="preserve">cognitive strategies, and academic performance. </w:t>
      </w:r>
      <w:proofErr w:type="spellStart"/>
      <w:r>
        <w:t>Saklofske</w:t>
      </w:r>
      <w:proofErr w:type="spellEnd"/>
      <w:r>
        <w:t>, D. H.,</w:t>
      </w:r>
      <w:r>
        <w:rPr>
          <w:spacing w:val="1"/>
        </w:rPr>
        <w:t xml:space="preserve"> </w:t>
      </w:r>
      <w:r>
        <w:t xml:space="preserve">Austin, E. J., Yan, G., &amp; Smith, M. M. (2019). </w:t>
      </w:r>
      <w:proofErr w:type="gramStart"/>
      <w:r>
        <w:t>Factor structure and correlates of trait</w:t>
      </w:r>
      <w:r>
        <w:rPr>
          <w:spacing w:val="1"/>
        </w:rPr>
        <w:t xml:space="preserve"> </w:t>
      </w:r>
      <w:r>
        <w:t>emotional intelligence among Canadian and Chinese university students.</w:t>
      </w:r>
      <w:proofErr w:type="gramEnd"/>
      <w:r>
        <w:t xml:space="preserve"> - Investigates the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correlates of</w:t>
      </w:r>
      <w:r>
        <w:rPr>
          <w:spacing w:val="-1"/>
        </w:rPr>
        <w:t xml:space="preserve"> </w:t>
      </w:r>
      <w:r>
        <w:t>trait emotional</w:t>
      </w:r>
      <w:r>
        <w:rPr>
          <w:spacing w:val="-1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in different</w:t>
      </w:r>
      <w:r>
        <w:rPr>
          <w:spacing w:val="-1"/>
        </w:rPr>
        <w:t xml:space="preserve"> </w:t>
      </w:r>
      <w:r>
        <w:t>cultural contexts.</w:t>
      </w:r>
    </w:p>
    <w:p w:rsidR="00157A95" w:rsidRDefault="00157A95">
      <w:pPr>
        <w:pStyle w:val="BodyText"/>
        <w:rPr>
          <w:sz w:val="26"/>
        </w:rPr>
      </w:pPr>
    </w:p>
    <w:p w:rsidR="00157A95" w:rsidRDefault="00157A95">
      <w:pPr>
        <w:pStyle w:val="BodyText"/>
        <w:spacing w:before="8"/>
        <w:rPr>
          <w:sz w:val="29"/>
        </w:rPr>
      </w:pPr>
    </w:p>
    <w:p w:rsidR="00157A95" w:rsidRDefault="00FD34EB">
      <w:pPr>
        <w:pStyle w:val="Heading1"/>
      </w:pPr>
      <w:r>
        <w:t>Research</w:t>
      </w:r>
      <w:r>
        <w:rPr>
          <w:spacing w:val="-6"/>
        </w:rPr>
        <w:t xml:space="preserve"> </w:t>
      </w:r>
      <w:r>
        <w:t>Methodology:</w:t>
      </w:r>
    </w:p>
    <w:p w:rsidR="00157A95" w:rsidRDefault="00157A95">
      <w:pPr>
        <w:pStyle w:val="BodyText"/>
        <w:spacing w:before="1"/>
        <w:rPr>
          <w:b/>
          <w:sz w:val="21"/>
        </w:rPr>
      </w:pPr>
    </w:p>
    <w:p w:rsidR="00157A95" w:rsidRDefault="00FD34EB">
      <w:pPr>
        <w:pStyle w:val="BodyText"/>
        <w:spacing w:line="276" w:lineRule="auto"/>
        <w:ind w:left="280" w:right="1010"/>
        <w:jc w:val="both"/>
      </w:pPr>
      <w:r>
        <w:t>The purpose of this Research is to track a cohort of PG students Emotional Intelligence,</w:t>
      </w:r>
      <w:r>
        <w:rPr>
          <w:spacing w:val="1"/>
        </w:rPr>
        <w:t xml:space="preserve"> </w:t>
      </w:r>
      <w:r>
        <w:t>Academic Performance, for over a lengthy period of time. It is designed to be a casual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study and</w:t>
      </w:r>
      <w:r>
        <w:rPr>
          <w:spacing w:val="1"/>
        </w:rPr>
        <w:t xml:space="preserve"> </w:t>
      </w:r>
      <w:r>
        <w:t>thoroughly taken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 collected.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proofErr w:type="spellStart"/>
      <w:r>
        <w:t>constructcausal</w:t>
      </w:r>
      <w:proofErr w:type="spellEnd"/>
      <w:r>
        <w:rPr>
          <w:spacing w:val="-1"/>
        </w:rPr>
        <w:t xml:space="preserve"> </w:t>
      </w:r>
      <w:r>
        <w:t>connections over time using</w:t>
      </w:r>
      <w:r>
        <w:rPr>
          <w:spacing w:val="-4"/>
        </w:rPr>
        <w:t xml:space="preserve"> </w:t>
      </w:r>
      <w:r>
        <w:t>this design.</w:t>
      </w:r>
    </w:p>
    <w:p w:rsidR="00157A95" w:rsidRDefault="00FD34EB">
      <w:pPr>
        <w:pStyle w:val="BodyText"/>
        <w:spacing w:before="200" w:line="276" w:lineRule="auto"/>
        <w:ind w:left="160" w:right="1009"/>
        <w:jc w:val="both"/>
      </w:pPr>
      <w:r>
        <w:rPr>
          <w:b/>
        </w:rPr>
        <w:t>Population</w:t>
      </w:r>
      <w:r>
        <w:t>: The target audience for this study will be North Karnataka (PG) University</w:t>
      </w:r>
      <w:r>
        <w:rPr>
          <w:spacing w:val="1"/>
        </w:rPr>
        <w:t xml:space="preserve"> </w:t>
      </w:r>
      <w:r>
        <w:t>students.</w:t>
      </w:r>
    </w:p>
    <w:p w:rsidR="00157A95" w:rsidRDefault="00FD34EB">
      <w:pPr>
        <w:pStyle w:val="BodyText"/>
        <w:spacing w:before="200"/>
        <w:ind w:left="160"/>
      </w:pPr>
      <w:r>
        <w:rPr>
          <w:b/>
        </w:rPr>
        <w:t>Sample</w:t>
      </w:r>
      <w:r>
        <w:t>: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PG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sample</w:t>
      </w:r>
      <w:r>
        <w:rPr>
          <w:spacing w:val="-4"/>
        </w:rPr>
        <w:t xml:space="preserve"> </w:t>
      </w:r>
      <w:r>
        <w:t>size.</w:t>
      </w:r>
    </w:p>
    <w:p w:rsidR="00157A95" w:rsidRDefault="00157A95">
      <w:pPr>
        <w:pStyle w:val="BodyText"/>
        <w:spacing w:before="2"/>
        <w:rPr>
          <w:sz w:val="32"/>
        </w:rPr>
      </w:pPr>
    </w:p>
    <w:p w:rsidR="00157A95" w:rsidRDefault="00FD34EB">
      <w:pPr>
        <w:pStyle w:val="BodyText"/>
        <w:ind w:left="160"/>
      </w:pPr>
      <w:r>
        <w:rPr>
          <w:b/>
        </w:rPr>
        <w:t>Sampling</w:t>
      </w:r>
      <w:r>
        <w:t>:</w:t>
      </w:r>
      <w:r>
        <w:rPr>
          <w:spacing w:val="-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Snow-ball sampling</w:t>
      </w:r>
      <w:r>
        <w:rPr>
          <w:spacing w:val="-6"/>
        </w:rPr>
        <w:t xml:space="preserve"> </w:t>
      </w:r>
      <w:r>
        <w:t>method.</w:t>
      </w:r>
    </w:p>
    <w:p w:rsidR="00157A95" w:rsidRDefault="00157A95">
      <w:pPr>
        <w:pStyle w:val="BodyText"/>
        <w:spacing w:before="3"/>
        <w:rPr>
          <w:sz w:val="31"/>
        </w:rPr>
      </w:pPr>
    </w:p>
    <w:p w:rsidR="00157A95" w:rsidRDefault="00FD34EB">
      <w:pPr>
        <w:spacing w:before="1"/>
        <w:ind w:left="160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used to gather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13"/>
          <w:sz w:val="24"/>
        </w:rPr>
        <w:t xml:space="preserve"> </w:t>
      </w:r>
      <w:r>
        <w:rPr>
          <w:sz w:val="24"/>
        </w:rPr>
        <w:t>data.</w:t>
      </w:r>
    </w:p>
    <w:p w:rsidR="00157A95" w:rsidRDefault="00157A95">
      <w:pPr>
        <w:pStyle w:val="BodyText"/>
        <w:spacing w:before="3"/>
        <w:rPr>
          <w:sz w:val="31"/>
        </w:rPr>
      </w:pPr>
    </w:p>
    <w:p w:rsidR="00157A95" w:rsidRDefault="00FD34EB">
      <w:pPr>
        <w:pStyle w:val="BodyText"/>
        <w:spacing w:before="1"/>
        <w:ind w:left="160"/>
      </w:pPr>
      <w:r>
        <w:rPr>
          <w:b/>
        </w:rPr>
        <w:t>Statistical</w:t>
      </w:r>
      <w:r>
        <w:rPr>
          <w:b/>
          <w:spacing w:val="17"/>
        </w:rPr>
        <w:t xml:space="preserve"> </w:t>
      </w:r>
      <w:r>
        <w:rPr>
          <w:b/>
        </w:rPr>
        <w:t>Tools</w:t>
      </w:r>
      <w:r>
        <w:t>:</w:t>
      </w:r>
      <w:r>
        <w:rPr>
          <w:spacing w:val="16"/>
        </w:rPr>
        <w:t xml:space="preserve"> </w:t>
      </w:r>
      <w:r>
        <w:t>Descriptive</w:t>
      </w:r>
      <w:r>
        <w:rPr>
          <w:spacing w:val="-2"/>
        </w:rPr>
        <w:t xml:space="preserve"> </w:t>
      </w:r>
      <w:r>
        <w:t>Statistics,</w:t>
      </w:r>
      <w:r>
        <w:rPr>
          <w:spacing w:val="19"/>
        </w:rPr>
        <w:t xml:space="preserve"> </w:t>
      </w:r>
      <w:r>
        <w:t>T-test</w:t>
      </w:r>
      <w:r>
        <w:rPr>
          <w:spacing w:val="21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ANOVA</w:t>
      </w:r>
      <w:r>
        <w:rPr>
          <w:spacing w:val="16"/>
        </w:rPr>
        <w:t xml:space="preserve"> </w:t>
      </w:r>
      <w:r>
        <w:t>Test</w:t>
      </w:r>
      <w:r>
        <w:rPr>
          <w:spacing w:val="19"/>
        </w:rPr>
        <w:t xml:space="preserve"> </w:t>
      </w:r>
      <w:r>
        <w:t>(for</w:t>
      </w:r>
      <w:r>
        <w:rPr>
          <w:spacing w:val="17"/>
        </w:rPr>
        <w:t xml:space="preserve"> </w:t>
      </w:r>
      <w:r>
        <w:t>analyzing</w:t>
      </w:r>
      <w:r>
        <w:rPr>
          <w:spacing w:val="-6"/>
        </w:rPr>
        <w:t xml:space="preserve"> </w:t>
      </w:r>
      <w:r>
        <w:t>data)</w:t>
      </w:r>
    </w:p>
    <w:p w:rsidR="00157A95" w:rsidRDefault="00157A95">
      <w:pPr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157A95" w:rsidRDefault="00FD34EB">
      <w:pPr>
        <w:pStyle w:val="Heading1"/>
        <w:spacing w:before="78"/>
      </w:pPr>
      <w:r>
        <w:lastRenderedPageBreak/>
        <w:t>Descriptive</w:t>
      </w:r>
      <w:r>
        <w:rPr>
          <w:spacing w:val="-4"/>
        </w:rPr>
        <w:t xml:space="preserve"> </w:t>
      </w:r>
      <w:r>
        <w:t>Statistics</w:t>
      </w:r>
    </w:p>
    <w:p w:rsidR="00157A95" w:rsidRDefault="00157A95">
      <w:pPr>
        <w:pStyle w:val="BodyText"/>
        <w:spacing w:before="11"/>
        <w:rPr>
          <w:b/>
          <w:sz w:val="26"/>
        </w:rPr>
      </w:pPr>
    </w:p>
    <w:p w:rsidR="00157A95" w:rsidRDefault="00FD34EB">
      <w:pPr>
        <w:pStyle w:val="BodyText"/>
        <w:ind w:left="160"/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Table showing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 based on gender.</w:t>
      </w:r>
    </w:p>
    <w:p w:rsidR="00157A95" w:rsidRDefault="00157A95">
      <w:pPr>
        <w:pStyle w:val="BodyText"/>
        <w:rPr>
          <w:sz w:val="26"/>
        </w:rPr>
      </w:pPr>
    </w:p>
    <w:p w:rsidR="00157A95" w:rsidRDefault="00FD34EB">
      <w:pPr>
        <w:spacing w:before="175" w:after="31"/>
        <w:ind w:left="160"/>
        <w:rPr>
          <w:b/>
          <w:sz w:val="18"/>
        </w:rPr>
      </w:pPr>
      <w:r>
        <w:rPr>
          <w:b/>
          <w:sz w:val="18"/>
        </w:rPr>
        <w:t>What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gender?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4"/>
        <w:gridCol w:w="1143"/>
        <w:gridCol w:w="998"/>
        <w:gridCol w:w="1368"/>
        <w:gridCol w:w="1440"/>
      </w:tblGrid>
      <w:tr w:rsidR="00157A95">
        <w:trPr>
          <w:trHeight w:val="694"/>
        </w:trPr>
        <w:tc>
          <w:tcPr>
            <w:tcW w:w="1634" w:type="dxa"/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440" w:type="dxa"/>
            <w:tcBorders>
              <w:left w:val="single" w:sz="8" w:space="0" w:color="000000"/>
            </w:tcBorders>
          </w:tcPr>
          <w:p w:rsidR="00157A95" w:rsidRDefault="00FD34EB">
            <w:pPr>
              <w:pStyle w:val="TableParagraph"/>
              <w:spacing w:before="23" w:line="320" w:lineRule="atLeast"/>
              <w:ind w:left="41" w:right="516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 w:rsidR="00157A95">
        <w:trPr>
          <w:trHeight w:val="453"/>
        </w:trPr>
        <w:tc>
          <w:tcPr>
            <w:tcW w:w="1634" w:type="dxa"/>
            <w:tcBorders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747"/>
              </w:tabs>
              <w:spacing w:before="136"/>
              <w:ind w:left="2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z w:val="18"/>
              </w:rPr>
              <w:tab/>
              <w:t>Male</w:t>
            </w:r>
          </w:p>
        </w:tc>
        <w:tc>
          <w:tcPr>
            <w:tcW w:w="1143" w:type="dxa"/>
            <w:tcBorders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25"/>
              <w:rPr>
                <w:sz w:val="18"/>
              </w:rPr>
            </w:pPr>
            <w:r>
              <w:rPr>
                <w:sz w:val="18"/>
              </w:rPr>
              <w:t>172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40"/>
              <w:rPr>
                <w:sz w:val="18"/>
              </w:rPr>
            </w:pPr>
            <w:r>
              <w:rPr>
                <w:sz w:val="18"/>
              </w:rPr>
              <w:t>59.9</w:t>
            </w:r>
          </w:p>
        </w:tc>
        <w:tc>
          <w:tcPr>
            <w:tcW w:w="13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38"/>
              <w:rPr>
                <w:sz w:val="18"/>
              </w:rPr>
            </w:pPr>
            <w:r>
              <w:rPr>
                <w:sz w:val="18"/>
              </w:rPr>
              <w:t>59.9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36"/>
              <w:ind w:left="41"/>
              <w:rPr>
                <w:sz w:val="18"/>
              </w:rPr>
            </w:pPr>
            <w:r>
              <w:rPr>
                <w:sz w:val="18"/>
              </w:rPr>
              <w:t>59.9</w:t>
            </w:r>
          </w:p>
        </w:tc>
      </w:tr>
      <w:tr w:rsidR="00157A95">
        <w:trPr>
          <w:trHeight w:val="420"/>
        </w:trPr>
        <w:tc>
          <w:tcPr>
            <w:tcW w:w="1634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102"/>
              <w:ind w:left="747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43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25"/>
              <w:rPr>
                <w:sz w:val="18"/>
              </w:rPr>
            </w:pPr>
            <w:r>
              <w:rPr>
                <w:sz w:val="18"/>
              </w:rPr>
              <w:t>115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40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38"/>
              <w:rPr>
                <w:sz w:val="18"/>
              </w:rPr>
            </w:pPr>
            <w:r>
              <w:rPr>
                <w:sz w:val="18"/>
              </w:rPr>
              <w:t>40.1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02"/>
              <w:ind w:left="41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 w:rsidR="00157A95">
        <w:trPr>
          <w:trHeight w:val="344"/>
        </w:trPr>
        <w:tc>
          <w:tcPr>
            <w:tcW w:w="1634" w:type="dxa"/>
            <w:tcBorders>
              <w:top w:val="nil"/>
            </w:tcBorders>
          </w:tcPr>
          <w:p w:rsidR="00157A95" w:rsidRDefault="00FD34EB">
            <w:pPr>
              <w:pStyle w:val="TableParagraph"/>
              <w:spacing w:before="102"/>
              <w:ind w:left="74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3" w:type="dxa"/>
            <w:tcBorders>
              <w:top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25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3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</w:tr>
    </w:tbl>
    <w:p w:rsidR="00157A95" w:rsidRDefault="00157A95">
      <w:pPr>
        <w:pStyle w:val="BodyText"/>
        <w:rPr>
          <w:b/>
          <w:sz w:val="20"/>
        </w:rPr>
      </w:pPr>
    </w:p>
    <w:p w:rsidR="00157A95" w:rsidRDefault="00FD34EB">
      <w:pPr>
        <w:pStyle w:val="BodyText"/>
        <w:spacing w:before="160"/>
        <w:ind w:left="160" w:right="923"/>
      </w:pPr>
      <w:r>
        <w:t>The</w:t>
      </w:r>
      <w:r>
        <w:rPr>
          <w:spacing w:val="4"/>
        </w:rPr>
        <w:t xml:space="preserve"> </w:t>
      </w:r>
      <w:r>
        <w:t>majority</w:t>
      </w:r>
      <w:r>
        <w:rPr>
          <w:spacing w:val="-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respondents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survey</w:t>
      </w:r>
      <w:r>
        <w:rPr>
          <w:spacing w:val="3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Male</w:t>
      </w:r>
      <w:r>
        <w:rPr>
          <w:spacing w:val="4"/>
        </w:rPr>
        <w:t xml:space="preserve"> </w:t>
      </w:r>
      <w:r>
        <w:t>59.9%</w:t>
      </w:r>
      <w:r>
        <w:rPr>
          <w:spacing w:val="6"/>
        </w:rPr>
        <w:t xml:space="preserve"> </w:t>
      </w:r>
      <w:r>
        <w:t>with</w:t>
      </w:r>
      <w:r>
        <w:rPr>
          <w:spacing w:val="6"/>
        </w:rPr>
        <w:t xml:space="preserve"> </w:t>
      </w:r>
      <w:proofErr w:type="gramStart"/>
      <w:r>
        <w:t>172</w:t>
      </w:r>
      <w:r w:rsidR="00D07ED5">
        <w:t xml:space="preserve"> </w:t>
      </w:r>
      <w:r>
        <w:rPr>
          <w:spacing w:val="-57"/>
        </w:rPr>
        <w:t xml:space="preserve"> </w:t>
      </w:r>
      <w:r>
        <w:t>respondents</w:t>
      </w:r>
      <w:proofErr w:type="gramEnd"/>
      <w:r>
        <w:rPr>
          <w:spacing w:val="-1"/>
        </w:rPr>
        <w:t xml:space="preserve"> </w:t>
      </w:r>
      <w:r>
        <w:t>and where</w:t>
      </w:r>
      <w:r w:rsidR="00D07ED5">
        <w:t xml:space="preserve"> </w:t>
      </w:r>
      <w:r>
        <w:t>as</w:t>
      </w:r>
      <w:r>
        <w:rPr>
          <w:spacing w:val="2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with 115</w:t>
      </w:r>
      <w:r>
        <w:rPr>
          <w:spacing w:val="-1"/>
        </w:rPr>
        <w:t xml:space="preserve"> </w:t>
      </w:r>
      <w:r>
        <w:t>respondents.</w:t>
      </w:r>
    </w:p>
    <w:p w:rsidR="00157A95" w:rsidRDefault="00157A95">
      <w:pPr>
        <w:pStyle w:val="BodyText"/>
      </w:pPr>
    </w:p>
    <w:p w:rsidR="00157A95" w:rsidRDefault="00FD34EB">
      <w:pPr>
        <w:pStyle w:val="BodyText"/>
        <w:ind w:left="160" w:right="923"/>
      </w:pPr>
      <w:r>
        <w:rPr>
          <w:b/>
        </w:rPr>
        <w:t>Table</w:t>
      </w:r>
      <w:r>
        <w:rPr>
          <w:b/>
          <w:spacing w:val="21"/>
        </w:rPr>
        <w:t xml:space="preserve"> </w:t>
      </w:r>
      <w:r>
        <w:rPr>
          <w:b/>
        </w:rPr>
        <w:t>2:</w:t>
      </w:r>
      <w:r>
        <w:rPr>
          <w:b/>
          <w:spacing w:val="22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table</w:t>
      </w:r>
      <w:r>
        <w:rPr>
          <w:spacing w:val="21"/>
        </w:rPr>
        <w:t xml:space="preserve"> </w:t>
      </w:r>
      <w:r>
        <w:t>showing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frequency</w:t>
      </w:r>
      <w:r>
        <w:rPr>
          <w:spacing w:val="17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respondents</w:t>
      </w:r>
      <w:r>
        <w:rPr>
          <w:spacing w:val="23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age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respondents.</w:t>
      </w:r>
    </w:p>
    <w:p w:rsidR="00157A95" w:rsidRDefault="00FD34EB">
      <w:pPr>
        <w:spacing w:before="152" w:after="31"/>
        <w:ind w:left="160"/>
        <w:rPr>
          <w:b/>
          <w:sz w:val="18"/>
        </w:rPr>
      </w:pPr>
      <w:r>
        <w:rPr>
          <w:b/>
          <w:sz w:val="18"/>
        </w:rPr>
        <w:t>What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your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age?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80"/>
        <w:gridCol w:w="1143"/>
        <w:gridCol w:w="999"/>
        <w:gridCol w:w="1369"/>
        <w:gridCol w:w="1441"/>
      </w:tblGrid>
      <w:tr w:rsidR="00157A95">
        <w:trPr>
          <w:trHeight w:val="694"/>
        </w:trPr>
        <w:tc>
          <w:tcPr>
            <w:tcW w:w="1980" w:type="dxa"/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28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69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441" w:type="dxa"/>
            <w:tcBorders>
              <w:left w:val="single" w:sz="8" w:space="0" w:color="000000"/>
            </w:tcBorders>
          </w:tcPr>
          <w:p w:rsidR="00157A95" w:rsidRDefault="00FD34EB">
            <w:pPr>
              <w:pStyle w:val="TableParagraph"/>
              <w:spacing w:before="23" w:line="320" w:lineRule="atLeast"/>
              <w:ind w:left="36" w:right="522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 w:rsidR="00157A95">
        <w:trPr>
          <w:trHeight w:val="453"/>
        </w:trPr>
        <w:tc>
          <w:tcPr>
            <w:tcW w:w="1980" w:type="dxa"/>
            <w:tcBorders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719"/>
              </w:tabs>
              <w:spacing w:before="136"/>
              <w:ind w:right="342"/>
              <w:jc w:val="righ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z w:val="18"/>
              </w:rPr>
              <w:tab/>
              <w:t>21-23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1143" w:type="dxa"/>
            <w:tcBorders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28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37"/>
              <w:rPr>
                <w:sz w:val="18"/>
              </w:rPr>
            </w:pPr>
            <w:r>
              <w:rPr>
                <w:sz w:val="18"/>
              </w:rPr>
              <w:t>74.6</w:t>
            </w:r>
          </w:p>
        </w:tc>
        <w:tc>
          <w:tcPr>
            <w:tcW w:w="13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37"/>
              <w:rPr>
                <w:sz w:val="18"/>
              </w:rPr>
            </w:pPr>
            <w:r>
              <w:rPr>
                <w:sz w:val="18"/>
              </w:rPr>
              <w:t>74.6</w:t>
            </w:r>
          </w:p>
        </w:tc>
        <w:tc>
          <w:tcPr>
            <w:tcW w:w="1441" w:type="dxa"/>
            <w:tcBorders>
              <w:left w:val="single" w:sz="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36"/>
              <w:ind w:left="36"/>
              <w:rPr>
                <w:sz w:val="18"/>
              </w:rPr>
            </w:pPr>
            <w:r>
              <w:rPr>
                <w:sz w:val="18"/>
              </w:rPr>
              <w:t>74.6</w:t>
            </w:r>
          </w:p>
        </w:tc>
      </w:tr>
      <w:tr w:rsidR="00157A95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103"/>
              <w:ind w:right="342"/>
              <w:jc w:val="right"/>
              <w:rPr>
                <w:sz w:val="18"/>
              </w:rPr>
            </w:pPr>
            <w:r>
              <w:rPr>
                <w:sz w:val="18"/>
              </w:rPr>
              <w:t>24-27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1143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3"/>
              <w:ind w:left="28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3"/>
              <w:ind w:left="37"/>
              <w:rPr>
                <w:sz w:val="18"/>
              </w:rPr>
            </w:pPr>
            <w:r>
              <w:rPr>
                <w:sz w:val="18"/>
              </w:rPr>
              <w:t>25.1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3"/>
              <w:ind w:left="37"/>
              <w:rPr>
                <w:sz w:val="18"/>
              </w:rPr>
            </w:pPr>
            <w:r>
              <w:rPr>
                <w:sz w:val="18"/>
              </w:rPr>
              <w:t>25.1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03"/>
              <w:ind w:left="36"/>
              <w:rPr>
                <w:sz w:val="18"/>
              </w:rPr>
            </w:pPr>
            <w:r>
              <w:rPr>
                <w:sz w:val="18"/>
              </w:rPr>
              <w:t>99.7</w:t>
            </w:r>
          </w:p>
        </w:tc>
      </w:tr>
      <w:tr w:rsidR="00157A95">
        <w:trPr>
          <w:trHeight w:val="420"/>
        </w:trPr>
        <w:tc>
          <w:tcPr>
            <w:tcW w:w="1980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102"/>
              <w:ind w:right="342"/>
              <w:jc w:val="right"/>
              <w:rPr>
                <w:sz w:val="18"/>
              </w:rPr>
            </w:pPr>
            <w:r>
              <w:rPr>
                <w:sz w:val="18"/>
              </w:rPr>
              <w:t>28-32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years</w:t>
            </w:r>
          </w:p>
        </w:tc>
        <w:tc>
          <w:tcPr>
            <w:tcW w:w="1143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37"/>
              <w:rPr>
                <w:sz w:val="18"/>
              </w:rPr>
            </w:pPr>
            <w:r>
              <w:rPr>
                <w:sz w:val="18"/>
              </w:rPr>
              <w:t>.3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37"/>
              <w:rPr>
                <w:sz w:val="18"/>
              </w:rPr>
            </w:pPr>
            <w:r>
              <w:rPr>
                <w:sz w:val="18"/>
              </w:rPr>
              <w:t>.3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02"/>
              <w:ind w:left="3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 w:rsidR="00157A95">
        <w:trPr>
          <w:trHeight w:val="344"/>
        </w:trPr>
        <w:tc>
          <w:tcPr>
            <w:tcW w:w="1980" w:type="dxa"/>
            <w:tcBorders>
              <w:top w:val="nil"/>
            </w:tcBorders>
          </w:tcPr>
          <w:p w:rsidR="00157A95" w:rsidRDefault="00FD34EB">
            <w:pPr>
              <w:pStyle w:val="TableParagraph"/>
              <w:spacing w:before="102"/>
              <w:ind w:left="728" w:right="786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3" w:type="dxa"/>
            <w:tcBorders>
              <w:top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28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37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</w:tr>
    </w:tbl>
    <w:p w:rsidR="00157A95" w:rsidRDefault="00FD34EB">
      <w:pPr>
        <w:pStyle w:val="BodyText"/>
        <w:ind w:left="160" w:right="1010"/>
        <w:jc w:val="both"/>
      </w:pPr>
      <w:r>
        <w:t xml:space="preserve">The majority of the respondents are </w:t>
      </w:r>
      <w:r w:rsidR="00D07ED5">
        <w:t xml:space="preserve">between the </w:t>
      </w:r>
      <w:proofErr w:type="gramStart"/>
      <w:r w:rsidR="00D07ED5">
        <w:t>age</w:t>
      </w:r>
      <w:proofErr w:type="gramEnd"/>
      <w:r>
        <w:t xml:space="preserve"> 21 – 23 years with the percentage of 74.6%, these respondents are usually the people who are graduate or</w:t>
      </w:r>
      <w:r>
        <w:rPr>
          <w:spacing w:val="1"/>
        </w:rPr>
        <w:t xml:space="preserve"> </w:t>
      </w:r>
      <w:r>
        <w:t>perceiving</w:t>
      </w:r>
      <w:r>
        <w:rPr>
          <w:spacing w:val="-4"/>
        </w:rPr>
        <w:t xml:space="preserve"> </w:t>
      </w:r>
      <w:r>
        <w:t>post-graduation and who will be looking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job or</w:t>
      </w:r>
      <w:r>
        <w:rPr>
          <w:spacing w:val="1"/>
        </w:rPr>
        <w:t xml:space="preserve"> </w:t>
      </w:r>
      <w:r w:rsidR="00D07ED5">
        <w:t>about to join</w:t>
      </w:r>
      <w:r>
        <w:t xml:space="preserve"> job.</w:t>
      </w:r>
    </w:p>
    <w:p w:rsidR="00157A95" w:rsidRDefault="00157A95">
      <w:pPr>
        <w:pStyle w:val="BodyText"/>
        <w:spacing w:before="3"/>
        <w:rPr>
          <w:sz w:val="23"/>
        </w:rPr>
      </w:pPr>
    </w:p>
    <w:p w:rsidR="00157A95" w:rsidRDefault="00FD34EB">
      <w:pPr>
        <w:pStyle w:val="BodyText"/>
        <w:ind w:left="160" w:right="1009"/>
        <w:jc w:val="both"/>
      </w:pPr>
      <w:r>
        <w:rPr>
          <w:b/>
        </w:rPr>
        <w:t xml:space="preserve">Table 3: </w:t>
      </w:r>
      <w:r>
        <w:t>The table showing the frequency of respondents based on the Post-graduation year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studying</w:t>
      </w:r>
      <w:r>
        <w:rPr>
          <w:spacing w:val="-3"/>
        </w:rPr>
        <w:t xml:space="preserve"> </w:t>
      </w:r>
      <w:r>
        <w:t>in.</w:t>
      </w:r>
    </w:p>
    <w:p w:rsidR="00157A95" w:rsidRDefault="00FD34EB">
      <w:pPr>
        <w:spacing w:before="150" w:after="31"/>
        <w:ind w:left="160"/>
        <w:rPr>
          <w:b/>
          <w:sz w:val="18"/>
        </w:rPr>
      </w:pPr>
      <w:r>
        <w:rPr>
          <w:b/>
          <w:sz w:val="18"/>
        </w:rPr>
        <w:t>Post-graduation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year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you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studying?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1143"/>
        <w:gridCol w:w="998"/>
        <w:gridCol w:w="1368"/>
        <w:gridCol w:w="1443"/>
      </w:tblGrid>
      <w:tr w:rsidR="00157A95">
        <w:trPr>
          <w:trHeight w:val="694"/>
        </w:trPr>
        <w:tc>
          <w:tcPr>
            <w:tcW w:w="1709" w:type="dxa"/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68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7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  <w:tc>
          <w:tcPr>
            <w:tcW w:w="1443" w:type="dxa"/>
            <w:tcBorders>
              <w:left w:val="single" w:sz="8" w:space="0" w:color="000000"/>
            </w:tcBorders>
          </w:tcPr>
          <w:p w:rsidR="00157A95" w:rsidRDefault="00FD34EB">
            <w:pPr>
              <w:pStyle w:val="TableParagraph"/>
              <w:spacing w:before="23" w:line="320" w:lineRule="atLeast"/>
              <w:ind w:left="40" w:right="520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Percent</w:t>
            </w:r>
          </w:p>
        </w:tc>
      </w:tr>
      <w:tr w:rsidR="00157A95">
        <w:trPr>
          <w:trHeight w:val="453"/>
        </w:trPr>
        <w:tc>
          <w:tcPr>
            <w:tcW w:w="1709" w:type="dxa"/>
            <w:tcBorders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719"/>
              </w:tabs>
              <w:spacing w:before="136"/>
              <w:ind w:right="352"/>
              <w:jc w:val="right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z w:val="18"/>
              </w:rPr>
              <w:tab/>
              <w:t>1st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143" w:type="dxa"/>
            <w:tcBorders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27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40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13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/>
              <w:ind w:left="40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  <w:tc>
          <w:tcPr>
            <w:tcW w:w="1443" w:type="dxa"/>
            <w:tcBorders>
              <w:left w:val="single" w:sz="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36"/>
              <w:ind w:left="40"/>
              <w:rPr>
                <w:sz w:val="18"/>
              </w:rPr>
            </w:pPr>
            <w:r>
              <w:rPr>
                <w:sz w:val="18"/>
              </w:rPr>
              <w:t>49.5</w:t>
            </w:r>
          </w:p>
        </w:tc>
      </w:tr>
      <w:tr w:rsidR="00157A95">
        <w:trPr>
          <w:trHeight w:val="420"/>
        </w:trPr>
        <w:tc>
          <w:tcPr>
            <w:tcW w:w="170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102"/>
              <w:ind w:right="293"/>
              <w:jc w:val="right"/>
              <w:rPr>
                <w:sz w:val="18"/>
              </w:rPr>
            </w:pPr>
            <w:r>
              <w:rPr>
                <w:sz w:val="18"/>
              </w:rPr>
              <w:t>2nd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year</w:t>
            </w:r>
          </w:p>
        </w:tc>
        <w:tc>
          <w:tcPr>
            <w:tcW w:w="1143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27"/>
              <w:rPr>
                <w:sz w:val="18"/>
              </w:rPr>
            </w:pPr>
            <w:r>
              <w:rPr>
                <w:sz w:val="18"/>
              </w:rPr>
              <w:t>145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4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40"/>
              <w:rPr>
                <w:sz w:val="18"/>
              </w:rPr>
            </w:pPr>
            <w:r>
              <w:rPr>
                <w:sz w:val="18"/>
              </w:rPr>
              <w:t>50.5</w:t>
            </w:r>
          </w:p>
        </w:tc>
        <w:tc>
          <w:tcPr>
            <w:tcW w:w="1443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02"/>
              <w:ind w:lef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 w:rsidR="00157A95">
        <w:trPr>
          <w:trHeight w:val="344"/>
        </w:trPr>
        <w:tc>
          <w:tcPr>
            <w:tcW w:w="1709" w:type="dxa"/>
            <w:tcBorders>
              <w:top w:val="nil"/>
            </w:tcBorders>
          </w:tcPr>
          <w:p w:rsidR="00157A95" w:rsidRDefault="00FD34EB">
            <w:pPr>
              <w:pStyle w:val="TableParagraph"/>
              <w:spacing w:before="102"/>
              <w:ind w:left="74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43" w:type="dxa"/>
            <w:tcBorders>
              <w:top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27"/>
              <w:rPr>
                <w:sz w:val="18"/>
              </w:rPr>
            </w:pPr>
            <w:r>
              <w:rPr>
                <w:sz w:val="18"/>
              </w:rPr>
              <w:t>287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2"/>
              <w:ind w:left="4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43" w:type="dxa"/>
            <w:tcBorders>
              <w:top w:val="nil"/>
              <w:lef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</w:tr>
    </w:tbl>
    <w:p w:rsidR="00157A95" w:rsidRDefault="00157A95">
      <w:pPr>
        <w:pStyle w:val="BodyText"/>
        <w:spacing w:before="3"/>
        <w:rPr>
          <w:b/>
          <w:sz w:val="23"/>
        </w:rPr>
      </w:pPr>
    </w:p>
    <w:p w:rsidR="00157A95" w:rsidRDefault="00FD34EB" w:rsidP="00D07ED5">
      <w:pPr>
        <w:pStyle w:val="BodyText"/>
        <w:ind w:left="160" w:right="1009"/>
        <w:jc w:val="both"/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  <w:r>
        <w:t>The majority of the respondents are the one who are in the 2</w:t>
      </w:r>
      <w:r>
        <w:rPr>
          <w:vertAlign w:val="superscript"/>
        </w:rPr>
        <w:t>nd</w:t>
      </w:r>
      <w:r>
        <w:t xml:space="preserve"> year of their</w:t>
      </w:r>
      <w:r>
        <w:rPr>
          <w:spacing w:val="1"/>
        </w:rPr>
        <w:t xml:space="preserve"> </w:t>
      </w:r>
      <w:r>
        <w:t>post-graduation</w:t>
      </w:r>
      <w:r>
        <w:rPr>
          <w:spacing w:val="8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50.5%</w:t>
      </w:r>
      <w:r>
        <w:rPr>
          <w:spacing w:val="8"/>
        </w:rPr>
        <w:t xml:space="preserve"> </w:t>
      </w:r>
      <w:r>
        <w:t>with</w:t>
      </w:r>
      <w:r>
        <w:rPr>
          <w:spacing w:val="8"/>
        </w:rPr>
        <w:t xml:space="preserve"> </w:t>
      </w:r>
      <w:r>
        <w:t>145</w:t>
      </w:r>
      <w:r>
        <w:rPr>
          <w:spacing w:val="9"/>
        </w:rPr>
        <w:t xml:space="preserve"> </w:t>
      </w:r>
      <w:r>
        <w:t>respondents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them</w:t>
      </w:r>
      <w:r>
        <w:rPr>
          <w:spacing w:val="8"/>
        </w:rPr>
        <w:t xml:space="preserve"> </w:t>
      </w:r>
      <w:r>
        <w:t>will</w:t>
      </w:r>
      <w:r>
        <w:rPr>
          <w:spacing w:val="9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looking</w:t>
      </w:r>
      <w:r>
        <w:rPr>
          <w:spacing w:val="6"/>
        </w:rPr>
        <w:t xml:space="preserve"> </w:t>
      </w:r>
      <w:r>
        <w:t>for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job after</w:t>
      </w:r>
      <w:r>
        <w:rPr>
          <w:spacing w:val="-2"/>
        </w:rPr>
        <w:t xml:space="preserve"> </w:t>
      </w:r>
      <w:r w:rsidR="00D07ED5">
        <w:t>their post-graduation.</w:t>
      </w:r>
    </w:p>
    <w:p w:rsidR="00157A95" w:rsidRDefault="00157A95">
      <w:pPr>
        <w:pStyle w:val="BodyText"/>
        <w:spacing w:before="6"/>
        <w:rPr>
          <w:b/>
          <w:sz w:val="27"/>
        </w:rPr>
      </w:pPr>
    </w:p>
    <w:p w:rsidR="00157A95" w:rsidRDefault="00FD34EB">
      <w:pPr>
        <w:pStyle w:val="BodyText"/>
        <w:ind w:left="160" w:right="1002"/>
      </w:pPr>
      <w:r>
        <w:rPr>
          <w:b/>
        </w:rPr>
        <w:t>Table</w:t>
      </w:r>
      <w:r>
        <w:rPr>
          <w:b/>
          <w:spacing w:val="36"/>
        </w:rPr>
        <w:t xml:space="preserve"> </w:t>
      </w:r>
      <w:r w:rsidR="00D07ED5">
        <w:rPr>
          <w:b/>
        </w:rPr>
        <w:t>4</w:t>
      </w:r>
      <w:r>
        <w:rPr>
          <w:b/>
        </w:rPr>
        <w:t>:</w:t>
      </w:r>
      <w:r>
        <w:rPr>
          <w:b/>
          <w:spacing w:val="37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table</w:t>
      </w:r>
      <w:r>
        <w:rPr>
          <w:spacing w:val="36"/>
        </w:rPr>
        <w:t xml:space="preserve"> </w:t>
      </w:r>
      <w:r>
        <w:t>showing</w:t>
      </w:r>
      <w:r>
        <w:rPr>
          <w:spacing w:val="36"/>
        </w:rPr>
        <w:t xml:space="preserve"> </w:t>
      </w:r>
      <w:r>
        <w:t>relationship</w:t>
      </w:r>
      <w:r>
        <w:rPr>
          <w:spacing w:val="37"/>
        </w:rPr>
        <w:t xml:space="preserve"> </w:t>
      </w:r>
      <w:r>
        <w:t>between</w:t>
      </w:r>
      <w:r>
        <w:rPr>
          <w:spacing w:val="38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variables</w:t>
      </w:r>
      <w:r>
        <w:rPr>
          <w:spacing w:val="36"/>
        </w:rPr>
        <w:t xml:space="preserve"> </w:t>
      </w:r>
      <w:r>
        <w:t>“Confidence</w:t>
      </w:r>
      <w:r>
        <w:rPr>
          <w:spacing w:val="36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achieving</w:t>
      </w:r>
      <w:r>
        <w:rPr>
          <w:spacing w:val="-57"/>
        </w:rPr>
        <w:t xml:space="preserve"> </w:t>
      </w:r>
      <w:r>
        <w:t>career goals” with</w:t>
      </w:r>
      <w:r>
        <w:rPr>
          <w:spacing w:val="-1"/>
        </w:rPr>
        <w:t xml:space="preserve"> </w:t>
      </w:r>
      <w:r>
        <w:t>“Gender”</w:t>
      </w:r>
    </w:p>
    <w:p w:rsidR="00157A95" w:rsidRDefault="00FD34EB">
      <w:pPr>
        <w:spacing w:before="196"/>
        <w:ind w:left="160"/>
        <w:rPr>
          <w:b/>
          <w:sz w:val="18"/>
        </w:rPr>
      </w:pPr>
      <w:r>
        <w:rPr>
          <w:b/>
          <w:sz w:val="18"/>
        </w:rPr>
        <w:t>Independent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Samples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Test</w:t>
      </w:r>
    </w:p>
    <w:p w:rsidR="00157A95" w:rsidRDefault="00157A95">
      <w:pPr>
        <w:pStyle w:val="BodyText"/>
        <w:spacing w:before="2"/>
        <w:rPr>
          <w:b/>
          <w:sz w:val="6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87"/>
        <w:gridCol w:w="835"/>
        <w:gridCol w:w="835"/>
        <w:gridCol w:w="580"/>
        <w:gridCol w:w="580"/>
        <w:gridCol w:w="801"/>
        <w:gridCol w:w="835"/>
        <w:gridCol w:w="834"/>
        <w:gridCol w:w="837"/>
        <w:gridCol w:w="839"/>
      </w:tblGrid>
      <w:tr w:rsidR="00157A95">
        <w:trPr>
          <w:trHeight w:val="1006"/>
        </w:trPr>
        <w:tc>
          <w:tcPr>
            <w:tcW w:w="2787" w:type="dxa"/>
            <w:vMerge w:val="restart"/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bottom w:val="single" w:sz="8" w:space="0" w:color="000000"/>
              <w:right w:val="nil"/>
            </w:tcBorders>
          </w:tcPr>
          <w:p w:rsidR="00157A95" w:rsidRDefault="00FD34EB">
            <w:pPr>
              <w:pStyle w:val="TableParagraph"/>
              <w:spacing w:before="136"/>
              <w:ind w:left="25"/>
              <w:rPr>
                <w:sz w:val="18"/>
              </w:rPr>
            </w:pPr>
            <w:proofErr w:type="spellStart"/>
            <w:r>
              <w:rPr>
                <w:sz w:val="18"/>
              </w:rPr>
              <w:t>Levene's</w:t>
            </w:r>
            <w:proofErr w:type="spellEnd"/>
          </w:p>
          <w:p w:rsidR="00157A95" w:rsidRDefault="00FD34EB">
            <w:pPr>
              <w:pStyle w:val="TableParagraph"/>
              <w:spacing w:before="1" w:line="320" w:lineRule="atLeast"/>
              <w:ind w:left="25" w:right="47"/>
              <w:rPr>
                <w:sz w:val="18"/>
              </w:rPr>
            </w:pPr>
            <w:r>
              <w:rPr>
                <w:sz w:val="18"/>
              </w:rPr>
              <w:t>Equality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</w:p>
        </w:tc>
        <w:tc>
          <w:tcPr>
            <w:tcW w:w="835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 w:line="372" w:lineRule="auto"/>
              <w:ind w:left="582" w:right="89" w:hanging="555"/>
              <w:jc w:val="righ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5306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Equality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</w:p>
        </w:tc>
      </w:tr>
      <w:tr w:rsidR="00157A95">
        <w:trPr>
          <w:trHeight w:val="994"/>
        </w:trPr>
        <w:tc>
          <w:tcPr>
            <w:tcW w:w="2787" w:type="dxa"/>
            <w:vMerge/>
            <w:tcBorders>
              <w:top w:val="nil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57A95" w:rsidRDefault="00FD34EB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7"/>
              <w:rPr>
                <w:b/>
                <w:sz w:val="28"/>
              </w:rPr>
            </w:pPr>
          </w:p>
          <w:p w:rsidR="00157A95" w:rsidRDefault="00FD34EB">
            <w:pPr>
              <w:pStyle w:val="TableParagraph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df</w:t>
            </w:r>
            <w:proofErr w:type="spellEnd"/>
          </w:p>
        </w:tc>
        <w:tc>
          <w:tcPr>
            <w:tcW w:w="8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(2-</w:t>
            </w:r>
          </w:p>
          <w:p w:rsidR="00157A95" w:rsidRDefault="00FD34EB">
            <w:pPr>
              <w:pStyle w:val="TableParagraph"/>
              <w:spacing w:before="112"/>
              <w:ind w:left="40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3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spacing w:line="320" w:lineRule="atLeast"/>
              <w:ind w:left="40" w:right="145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Differen</w:t>
            </w:r>
            <w:proofErr w:type="spellEnd"/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</w:t>
            </w:r>
            <w:proofErr w:type="spellEnd"/>
          </w:p>
        </w:tc>
        <w:tc>
          <w:tcPr>
            <w:tcW w:w="8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spacing w:before="1" w:line="372" w:lineRule="auto"/>
              <w:ind w:left="41" w:right="15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Differen</w:t>
            </w:r>
            <w:proofErr w:type="spellEnd"/>
          </w:p>
          <w:p w:rsidR="00157A95" w:rsidRDefault="00FD34EB">
            <w:pPr>
              <w:pStyle w:val="TableParagraph"/>
              <w:spacing w:line="205" w:lineRule="exact"/>
              <w:ind w:left="41"/>
              <w:rPr>
                <w:sz w:val="18"/>
              </w:rPr>
            </w:pPr>
            <w:proofErr w:type="spellStart"/>
            <w:r>
              <w:rPr>
                <w:sz w:val="18"/>
              </w:rPr>
              <w:t>ce</w:t>
            </w:r>
            <w:proofErr w:type="spellEnd"/>
          </w:p>
        </w:tc>
        <w:tc>
          <w:tcPr>
            <w:tcW w:w="16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before="13" w:line="320" w:lineRule="atLeast"/>
              <w:ind w:left="45" w:right="70"/>
              <w:jc w:val="both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Confidence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</w:p>
        </w:tc>
      </w:tr>
      <w:tr w:rsidR="00157A95">
        <w:trPr>
          <w:trHeight w:val="449"/>
        </w:trPr>
        <w:tc>
          <w:tcPr>
            <w:tcW w:w="2787" w:type="dxa"/>
            <w:vMerge/>
            <w:tcBorders>
              <w:top w:val="nil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57A95" w:rsidRDefault="00FD34EB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39" w:type="dxa"/>
            <w:tcBorders>
              <w:top w:val="single" w:sz="8" w:space="0" w:color="000000"/>
              <w:left w:val="single" w:sz="8" w:space="0" w:color="000000"/>
            </w:tcBorders>
          </w:tcPr>
          <w:p w:rsidR="00157A95" w:rsidRDefault="00157A95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57A95" w:rsidRDefault="00FD34E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 w:rsidR="00157A95">
        <w:trPr>
          <w:trHeight w:val="765"/>
        </w:trPr>
        <w:tc>
          <w:tcPr>
            <w:tcW w:w="2787" w:type="dxa"/>
            <w:tcBorders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553"/>
                <w:tab w:val="left" w:pos="586"/>
                <w:tab w:val="left" w:pos="1126"/>
              </w:tabs>
              <w:spacing w:before="23" w:line="320" w:lineRule="atLeast"/>
              <w:ind w:left="27" w:right="79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confident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z w:val="18"/>
              </w:rPr>
              <w:tab/>
              <w:t>you</w:t>
            </w:r>
            <w:r>
              <w:rPr>
                <w:sz w:val="18"/>
              </w:rPr>
              <w:tab/>
              <w:t>in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assumed</w:t>
            </w:r>
          </w:p>
        </w:tc>
        <w:tc>
          <w:tcPr>
            <w:tcW w:w="835" w:type="dxa"/>
            <w:tcBorders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56.004</w:t>
            </w:r>
          </w:p>
        </w:tc>
        <w:tc>
          <w:tcPr>
            <w:tcW w:w="8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23" w:line="320" w:lineRule="atLeast"/>
              <w:ind w:left="41" w:right="9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2.491</w:t>
            </w:r>
          </w:p>
        </w:tc>
        <w:tc>
          <w:tcPr>
            <w:tcW w:w="5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8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  <w:tc>
          <w:tcPr>
            <w:tcW w:w="8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-.346</w:t>
            </w:r>
          </w:p>
        </w:tc>
        <w:tc>
          <w:tcPr>
            <w:tcW w:w="8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.139</w:t>
            </w:r>
          </w:p>
        </w:tc>
        <w:tc>
          <w:tcPr>
            <w:tcW w:w="8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-.618</w:t>
            </w:r>
          </w:p>
        </w:tc>
        <w:tc>
          <w:tcPr>
            <w:tcW w:w="839" w:type="dxa"/>
            <w:tcBorders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-.073</w:t>
            </w:r>
          </w:p>
        </w:tc>
      </w:tr>
      <w:tr w:rsidR="00157A95">
        <w:trPr>
          <w:trHeight w:val="673"/>
        </w:trPr>
        <w:tc>
          <w:tcPr>
            <w:tcW w:w="2787" w:type="dxa"/>
            <w:tcBorders>
              <w:top w:val="nil"/>
            </w:tcBorders>
          </w:tcPr>
          <w:p w:rsidR="00157A95" w:rsidRDefault="00FD34EB">
            <w:pPr>
              <w:pStyle w:val="TableParagraph"/>
              <w:tabs>
                <w:tab w:val="left" w:pos="939"/>
                <w:tab w:val="left" w:pos="1419"/>
              </w:tabs>
              <w:spacing w:before="12" w:line="254" w:lineRule="auto"/>
              <w:ind w:left="27" w:right="79"/>
              <w:rPr>
                <w:sz w:val="18"/>
              </w:rPr>
            </w:pPr>
            <w:proofErr w:type="gramStart"/>
            <w:r>
              <w:rPr>
                <w:position w:val="10"/>
                <w:sz w:val="18"/>
              </w:rPr>
              <w:t>achieving</w:t>
            </w:r>
            <w:proofErr w:type="gramEnd"/>
            <w:r>
              <w:rPr>
                <w:position w:val="10"/>
                <w:sz w:val="18"/>
              </w:rPr>
              <w:tab/>
              <w:t>your</w:t>
            </w:r>
            <w:r>
              <w:rPr>
                <w:spacing w:val="8"/>
                <w:position w:val="10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goals?</w:t>
            </w:r>
            <w:r>
              <w:rPr>
                <w:sz w:val="18"/>
              </w:rPr>
              <w:tab/>
            </w:r>
            <w:r>
              <w:rPr>
                <w:position w:val="-9"/>
                <w:sz w:val="18"/>
              </w:rPr>
              <w:t>not assumed</w:t>
            </w:r>
          </w:p>
        </w:tc>
        <w:tc>
          <w:tcPr>
            <w:tcW w:w="835" w:type="dxa"/>
            <w:tcBorders>
              <w:top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8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line="320" w:lineRule="atLeast"/>
              <w:ind w:left="41" w:right="9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2.718</w:t>
            </w:r>
          </w:p>
        </w:tc>
        <w:tc>
          <w:tcPr>
            <w:tcW w:w="5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12"/>
              <w:ind w:left="39"/>
              <w:rPr>
                <w:sz w:val="18"/>
              </w:rPr>
            </w:pPr>
            <w:r>
              <w:rPr>
                <w:sz w:val="18"/>
              </w:rPr>
              <w:t>283.9</w:t>
            </w:r>
          </w:p>
          <w:p w:rsidR="00157A95" w:rsidRDefault="00FD34EB">
            <w:pPr>
              <w:pStyle w:val="TableParagraph"/>
              <w:spacing w:before="113"/>
              <w:ind w:left="39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8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-.346</w:t>
            </w:r>
          </w:p>
        </w:tc>
        <w:tc>
          <w:tcPr>
            <w:tcW w:w="8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.127</w:t>
            </w:r>
          </w:p>
        </w:tc>
        <w:tc>
          <w:tcPr>
            <w:tcW w:w="8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45"/>
              <w:rPr>
                <w:sz w:val="18"/>
              </w:rPr>
            </w:pPr>
            <w:r>
              <w:rPr>
                <w:sz w:val="18"/>
              </w:rPr>
              <w:t>-.596</w:t>
            </w:r>
          </w:p>
        </w:tc>
        <w:tc>
          <w:tcPr>
            <w:tcW w:w="839" w:type="dxa"/>
            <w:tcBorders>
              <w:top w:val="nil"/>
              <w:lef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43"/>
              <w:rPr>
                <w:sz w:val="18"/>
              </w:rPr>
            </w:pPr>
            <w:r>
              <w:rPr>
                <w:sz w:val="18"/>
              </w:rPr>
              <w:t>-.095</w:t>
            </w:r>
          </w:p>
        </w:tc>
      </w:tr>
    </w:tbl>
    <w:p w:rsidR="00157A95" w:rsidRDefault="00157A95">
      <w:pPr>
        <w:pStyle w:val="BodyText"/>
        <w:rPr>
          <w:b/>
          <w:sz w:val="20"/>
        </w:rPr>
      </w:pPr>
    </w:p>
    <w:p w:rsidR="00157A95" w:rsidRDefault="00FD34EB" w:rsidP="00D07ED5">
      <w:pPr>
        <w:pStyle w:val="BodyText"/>
        <w:spacing w:before="161"/>
        <w:ind w:left="160" w:right="1011"/>
        <w:jc w:val="both"/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  <w:r>
        <w:t>The significance level between gender and Confidence in achieving career</w:t>
      </w:r>
      <w:r>
        <w:rPr>
          <w:spacing w:val="1"/>
        </w:rPr>
        <w:t xml:space="preserve"> </w:t>
      </w:r>
      <w:r>
        <w:t>goal is less than 0.05 therefore the null hypothesis is rejected and alternative hypothesis is</w:t>
      </w:r>
      <w:r>
        <w:rPr>
          <w:spacing w:val="1"/>
        </w:rPr>
        <w:t xml:space="preserve"> </w:t>
      </w:r>
      <w:r>
        <w:t>accepted, therefore there is a significant relationship between the Gender and the Confidence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achieving</w:t>
      </w:r>
      <w:r>
        <w:rPr>
          <w:spacing w:val="-3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goal.</w:t>
      </w:r>
    </w:p>
    <w:p w:rsidR="00157A95" w:rsidRDefault="00D07ED5" w:rsidP="00D07ED5">
      <w:pPr>
        <w:pStyle w:val="BodyText"/>
        <w:spacing w:before="71"/>
        <w:ind w:right="1012"/>
        <w:jc w:val="both"/>
      </w:pPr>
      <w:r>
        <w:rPr>
          <w:b/>
        </w:rPr>
        <w:lastRenderedPageBreak/>
        <w:t>Table 5</w:t>
      </w:r>
      <w:r w:rsidR="00FD34EB">
        <w:rPr>
          <w:b/>
        </w:rPr>
        <w:t xml:space="preserve">: </w:t>
      </w:r>
      <w:r w:rsidR="00FD34EB">
        <w:t>The table showing relationship between the variables “Confidence in achieving</w:t>
      </w:r>
      <w:r w:rsidR="00FD34EB">
        <w:rPr>
          <w:spacing w:val="1"/>
        </w:rPr>
        <w:t xml:space="preserve"> </w:t>
      </w:r>
      <w:r w:rsidR="00FD34EB">
        <w:t>career goals” with “Age”</w:t>
      </w:r>
    </w:p>
    <w:p w:rsidR="00157A95" w:rsidRDefault="00FD34EB">
      <w:pPr>
        <w:spacing w:before="150" w:after="31"/>
        <w:ind w:left="160"/>
        <w:jc w:val="both"/>
        <w:rPr>
          <w:b/>
          <w:sz w:val="18"/>
        </w:rPr>
      </w:pPr>
      <w:r>
        <w:rPr>
          <w:b/>
          <w:sz w:val="18"/>
        </w:rPr>
        <w:t>Independent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Samples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Test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99"/>
        <w:gridCol w:w="840"/>
        <w:gridCol w:w="840"/>
        <w:gridCol w:w="583"/>
        <w:gridCol w:w="583"/>
        <w:gridCol w:w="806"/>
        <w:gridCol w:w="840"/>
        <w:gridCol w:w="837"/>
        <w:gridCol w:w="840"/>
        <w:gridCol w:w="844"/>
      </w:tblGrid>
      <w:tr w:rsidR="00157A95">
        <w:trPr>
          <w:trHeight w:val="1006"/>
        </w:trPr>
        <w:tc>
          <w:tcPr>
            <w:tcW w:w="2799" w:type="dxa"/>
            <w:vMerge w:val="restart"/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bottom w:val="single" w:sz="8" w:space="0" w:color="000000"/>
              <w:right w:val="nil"/>
            </w:tcBorders>
          </w:tcPr>
          <w:p w:rsidR="00157A95" w:rsidRDefault="00FD34EB">
            <w:pPr>
              <w:pStyle w:val="TableParagraph"/>
              <w:spacing w:before="136"/>
              <w:ind w:left="27"/>
              <w:rPr>
                <w:sz w:val="18"/>
              </w:rPr>
            </w:pPr>
            <w:proofErr w:type="spellStart"/>
            <w:r>
              <w:rPr>
                <w:sz w:val="18"/>
              </w:rPr>
              <w:t>Levene's</w:t>
            </w:r>
            <w:proofErr w:type="spellEnd"/>
          </w:p>
          <w:p w:rsidR="00157A95" w:rsidRDefault="00FD34EB">
            <w:pPr>
              <w:pStyle w:val="TableParagraph"/>
              <w:spacing w:before="1" w:line="320" w:lineRule="atLeast"/>
              <w:ind w:left="27" w:right="50"/>
              <w:rPr>
                <w:sz w:val="18"/>
              </w:rPr>
            </w:pPr>
            <w:r>
              <w:rPr>
                <w:sz w:val="18"/>
              </w:rPr>
              <w:t>Equality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</w:p>
        </w:tc>
        <w:tc>
          <w:tcPr>
            <w:tcW w:w="840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 w:line="372" w:lineRule="auto"/>
              <w:ind w:left="589" w:right="87" w:hanging="560"/>
              <w:jc w:val="righ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533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6"/>
              <w:rPr>
                <w:b/>
                <w:sz w:val="27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Equality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</w:p>
        </w:tc>
      </w:tr>
      <w:tr w:rsidR="00157A95">
        <w:trPr>
          <w:trHeight w:val="994"/>
        </w:trPr>
        <w:tc>
          <w:tcPr>
            <w:tcW w:w="2799" w:type="dxa"/>
            <w:vMerge/>
            <w:tcBorders>
              <w:top w:val="nil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A95" w:rsidRDefault="00FD34EB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8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proofErr w:type="spellStart"/>
            <w:r>
              <w:rPr>
                <w:sz w:val="18"/>
              </w:rPr>
              <w:t>df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FD34EB">
            <w:pPr>
              <w:pStyle w:val="TableParagraph"/>
              <w:spacing w:before="156"/>
              <w:ind w:left="4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(2-</w:t>
            </w:r>
          </w:p>
          <w:p w:rsidR="00157A95" w:rsidRDefault="00FD34EB">
            <w:pPr>
              <w:pStyle w:val="TableParagraph"/>
              <w:spacing w:before="112"/>
              <w:ind w:left="41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8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7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Mean</w:t>
            </w:r>
          </w:p>
          <w:p w:rsidR="00157A95" w:rsidRDefault="00FD34EB">
            <w:pPr>
              <w:pStyle w:val="TableParagraph"/>
              <w:spacing w:before="1" w:line="320" w:lineRule="atLeast"/>
              <w:ind w:left="41" w:right="157"/>
              <w:rPr>
                <w:sz w:val="18"/>
              </w:rPr>
            </w:pPr>
            <w:proofErr w:type="spellStart"/>
            <w:r>
              <w:rPr>
                <w:spacing w:val="-1"/>
                <w:sz w:val="18"/>
              </w:rPr>
              <w:t>Differen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</w:t>
            </w:r>
            <w:proofErr w:type="spellEnd"/>
          </w:p>
        </w:tc>
        <w:tc>
          <w:tcPr>
            <w:tcW w:w="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57A95" w:rsidRDefault="00FD34EB">
            <w:pPr>
              <w:pStyle w:val="TableParagraph"/>
              <w:spacing w:before="1" w:line="372" w:lineRule="auto"/>
              <w:ind w:left="39" w:right="15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Differen</w:t>
            </w:r>
            <w:proofErr w:type="spellEnd"/>
          </w:p>
          <w:p w:rsidR="00157A95" w:rsidRDefault="00FD34EB">
            <w:pPr>
              <w:pStyle w:val="TableParagraph"/>
              <w:spacing w:line="205" w:lineRule="exact"/>
              <w:ind w:left="39"/>
              <w:rPr>
                <w:sz w:val="18"/>
              </w:rPr>
            </w:pPr>
            <w:proofErr w:type="spellStart"/>
            <w:r>
              <w:rPr>
                <w:sz w:val="18"/>
              </w:rPr>
              <w:t>ce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before="13" w:line="320" w:lineRule="atLeast"/>
              <w:ind w:left="42" w:right="73"/>
              <w:jc w:val="both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Confidence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Interval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Difference</w:t>
            </w:r>
          </w:p>
        </w:tc>
      </w:tr>
      <w:tr w:rsidR="00157A95">
        <w:trPr>
          <w:trHeight w:val="365"/>
        </w:trPr>
        <w:tc>
          <w:tcPr>
            <w:tcW w:w="2799" w:type="dxa"/>
            <w:vMerge/>
            <w:tcBorders>
              <w:top w:val="nil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26"/>
              <w:ind w:left="42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44" w:type="dxa"/>
            <w:tcBorders>
              <w:top w:val="single" w:sz="8" w:space="0" w:color="000000"/>
              <w:left w:val="single" w:sz="8" w:space="0" w:color="000000"/>
            </w:tcBorders>
          </w:tcPr>
          <w:p w:rsidR="00157A95" w:rsidRDefault="00FD34EB">
            <w:pPr>
              <w:pStyle w:val="TableParagraph"/>
              <w:spacing w:before="126"/>
              <w:ind w:left="40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 w:rsidR="00157A95">
        <w:trPr>
          <w:trHeight w:val="763"/>
        </w:trPr>
        <w:tc>
          <w:tcPr>
            <w:tcW w:w="2799" w:type="dxa"/>
            <w:tcBorders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557"/>
                <w:tab w:val="left" w:pos="593"/>
                <w:tab w:val="left" w:pos="1135"/>
              </w:tabs>
              <w:spacing w:before="23" w:line="320" w:lineRule="atLeast"/>
              <w:ind w:left="27" w:right="77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confident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z w:val="18"/>
              </w:rPr>
              <w:tab/>
              <w:t>you</w:t>
            </w:r>
            <w:r>
              <w:rPr>
                <w:sz w:val="18"/>
              </w:rPr>
              <w:tab/>
              <w:t>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assumed</w:t>
            </w:r>
          </w:p>
        </w:tc>
        <w:tc>
          <w:tcPr>
            <w:tcW w:w="840" w:type="dxa"/>
            <w:tcBorders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8"/>
              </w:rPr>
            </w:pPr>
            <w:r>
              <w:rPr>
                <w:sz w:val="18"/>
              </w:rPr>
              <w:t>6.101</w:t>
            </w:r>
          </w:p>
        </w:tc>
        <w:tc>
          <w:tcPr>
            <w:tcW w:w="8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.014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-.852</w:t>
            </w:r>
          </w:p>
        </w:tc>
        <w:tc>
          <w:tcPr>
            <w:tcW w:w="5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284</w:t>
            </w:r>
          </w:p>
        </w:tc>
        <w:tc>
          <w:tcPr>
            <w:tcW w:w="8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.395</w:t>
            </w:r>
          </w:p>
        </w:tc>
        <w:tc>
          <w:tcPr>
            <w:tcW w:w="8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8"/>
              </w:rPr>
            </w:pPr>
            <w:r>
              <w:rPr>
                <w:sz w:val="18"/>
              </w:rPr>
              <w:t>-.135</w:t>
            </w:r>
          </w:p>
        </w:tc>
        <w:tc>
          <w:tcPr>
            <w:tcW w:w="83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9"/>
              <w:rPr>
                <w:sz w:val="18"/>
              </w:rPr>
            </w:pPr>
            <w:r>
              <w:rPr>
                <w:sz w:val="18"/>
              </w:rPr>
              <w:t>.159</w:t>
            </w:r>
          </w:p>
        </w:tc>
        <w:tc>
          <w:tcPr>
            <w:tcW w:w="8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2"/>
              <w:rPr>
                <w:sz w:val="18"/>
              </w:rPr>
            </w:pPr>
            <w:r>
              <w:rPr>
                <w:sz w:val="18"/>
              </w:rPr>
              <w:t>-.447</w:t>
            </w:r>
          </w:p>
        </w:tc>
        <w:tc>
          <w:tcPr>
            <w:tcW w:w="844" w:type="dxa"/>
            <w:tcBorders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8"/>
              </w:rPr>
            </w:pPr>
            <w:r>
              <w:rPr>
                <w:sz w:val="18"/>
              </w:rPr>
              <w:t>.177</w:t>
            </w:r>
          </w:p>
        </w:tc>
      </w:tr>
      <w:tr w:rsidR="00157A95">
        <w:trPr>
          <w:trHeight w:val="673"/>
        </w:trPr>
        <w:tc>
          <w:tcPr>
            <w:tcW w:w="2799" w:type="dxa"/>
            <w:tcBorders>
              <w:top w:val="nil"/>
            </w:tcBorders>
          </w:tcPr>
          <w:p w:rsidR="00157A95" w:rsidRDefault="00FD34EB">
            <w:pPr>
              <w:pStyle w:val="TableParagraph"/>
              <w:tabs>
                <w:tab w:val="left" w:pos="946"/>
              </w:tabs>
              <w:spacing w:before="12"/>
              <w:ind w:left="27"/>
              <w:rPr>
                <w:sz w:val="18"/>
              </w:rPr>
            </w:pPr>
            <w:r>
              <w:rPr>
                <w:position w:val="10"/>
                <w:sz w:val="18"/>
              </w:rPr>
              <w:t>achieving</w:t>
            </w:r>
            <w:r>
              <w:rPr>
                <w:position w:val="10"/>
                <w:sz w:val="18"/>
              </w:rPr>
              <w:tab/>
              <w:t>your</w:t>
            </w:r>
            <w:r>
              <w:rPr>
                <w:spacing w:val="59"/>
                <w:position w:val="10"/>
                <w:sz w:val="18"/>
              </w:rPr>
              <w:t xml:space="preserve"> </w:t>
            </w:r>
            <w:r>
              <w:rPr>
                <w:sz w:val="18"/>
              </w:rPr>
              <w:t xml:space="preserve">Equal  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</w:p>
          <w:p w:rsidR="00157A95" w:rsidRDefault="00FD34EB">
            <w:pPr>
              <w:pStyle w:val="TableParagraph"/>
              <w:tabs>
                <w:tab w:val="left" w:pos="1426"/>
              </w:tabs>
              <w:spacing w:before="14"/>
              <w:ind w:left="27"/>
              <w:rPr>
                <w:sz w:val="18"/>
              </w:rPr>
            </w:pPr>
            <w:proofErr w:type="gramStart"/>
            <w:r>
              <w:rPr>
                <w:sz w:val="18"/>
              </w:rPr>
              <w:t>career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goals?</w:t>
            </w:r>
            <w:r>
              <w:rPr>
                <w:sz w:val="18"/>
              </w:rPr>
              <w:tab/>
            </w:r>
            <w:r>
              <w:rPr>
                <w:position w:val="-9"/>
                <w:sz w:val="18"/>
              </w:rPr>
              <w:t>not</w:t>
            </w:r>
            <w:r>
              <w:rPr>
                <w:spacing w:val="-2"/>
                <w:position w:val="-9"/>
                <w:sz w:val="18"/>
              </w:rPr>
              <w:t xml:space="preserve"> </w:t>
            </w:r>
            <w:r>
              <w:rPr>
                <w:position w:val="-9"/>
                <w:sz w:val="18"/>
              </w:rPr>
              <w:t>assumed</w:t>
            </w:r>
          </w:p>
        </w:tc>
        <w:tc>
          <w:tcPr>
            <w:tcW w:w="840" w:type="dxa"/>
            <w:tcBorders>
              <w:top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5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-.908</w:t>
            </w:r>
          </w:p>
        </w:tc>
        <w:tc>
          <w:tcPr>
            <w:tcW w:w="5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12"/>
              <w:ind w:left="40"/>
              <w:rPr>
                <w:sz w:val="18"/>
              </w:rPr>
            </w:pPr>
            <w:r>
              <w:rPr>
                <w:sz w:val="18"/>
              </w:rPr>
              <w:t>137.5</w:t>
            </w:r>
          </w:p>
          <w:p w:rsidR="00157A95" w:rsidRDefault="00FD34EB">
            <w:pPr>
              <w:pStyle w:val="TableParagraph"/>
              <w:spacing w:before="115"/>
              <w:ind w:left="40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.365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spacing w:before="1"/>
              <w:ind w:left="41"/>
              <w:rPr>
                <w:sz w:val="18"/>
              </w:rPr>
            </w:pPr>
            <w:r>
              <w:rPr>
                <w:sz w:val="18"/>
              </w:rPr>
              <w:t>-.135</w:t>
            </w:r>
          </w:p>
        </w:tc>
        <w:tc>
          <w:tcPr>
            <w:tcW w:w="83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spacing w:before="1"/>
              <w:ind w:left="39"/>
              <w:rPr>
                <w:sz w:val="18"/>
              </w:rPr>
            </w:pPr>
            <w:r>
              <w:rPr>
                <w:sz w:val="18"/>
              </w:rPr>
              <w:t>.149</w:t>
            </w:r>
          </w:p>
        </w:tc>
        <w:tc>
          <w:tcPr>
            <w:tcW w:w="8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spacing w:before="1"/>
              <w:ind w:left="42"/>
              <w:rPr>
                <w:sz w:val="18"/>
              </w:rPr>
            </w:pPr>
            <w:r>
              <w:rPr>
                <w:sz w:val="18"/>
              </w:rPr>
              <w:t>-.429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</w:tcBorders>
          </w:tcPr>
          <w:p w:rsidR="00157A95" w:rsidRDefault="00157A9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spacing w:before="1"/>
              <w:ind w:left="40"/>
              <w:rPr>
                <w:sz w:val="18"/>
              </w:rPr>
            </w:pPr>
            <w:r>
              <w:rPr>
                <w:sz w:val="18"/>
              </w:rPr>
              <w:t>.159</w:t>
            </w:r>
          </w:p>
        </w:tc>
      </w:tr>
    </w:tbl>
    <w:p w:rsidR="00157A95" w:rsidRDefault="00157A95">
      <w:pPr>
        <w:pStyle w:val="BodyText"/>
        <w:spacing w:before="3"/>
        <w:rPr>
          <w:b/>
          <w:sz w:val="23"/>
        </w:rPr>
      </w:pPr>
    </w:p>
    <w:p w:rsidR="00157A95" w:rsidRDefault="00FD34EB">
      <w:pPr>
        <w:pStyle w:val="BodyText"/>
        <w:ind w:left="160" w:right="1010"/>
        <w:jc w:val="both"/>
      </w:pPr>
      <w:r>
        <w:t>The significance level between</w:t>
      </w:r>
      <w:r>
        <w:rPr>
          <w:spacing w:val="1"/>
        </w:rPr>
        <w:t xml:space="preserve"> </w:t>
      </w:r>
      <w:r>
        <w:t>Age and Confidence in</w:t>
      </w:r>
      <w:r>
        <w:rPr>
          <w:spacing w:val="60"/>
        </w:rPr>
        <w:t xml:space="preserve"> </w:t>
      </w:r>
      <w:r>
        <w:t>achieving career</w:t>
      </w:r>
      <w:r>
        <w:rPr>
          <w:spacing w:val="1"/>
        </w:rPr>
        <w:t xml:space="preserve"> </w:t>
      </w:r>
      <w:r>
        <w:t>goal is more than 0.05 therefore the null hypothesis is accepted and alternative hypothesis is</w:t>
      </w:r>
      <w:r>
        <w:rPr>
          <w:spacing w:val="1"/>
        </w:rPr>
        <w:t xml:space="preserve"> </w:t>
      </w:r>
      <w:r>
        <w:t>rejected, therefore there is no significant relationship between the Age and the Confidence in</w:t>
      </w:r>
      <w:r>
        <w:rPr>
          <w:spacing w:val="-57"/>
        </w:rPr>
        <w:t xml:space="preserve"> </w:t>
      </w:r>
      <w:r>
        <w:t>achieving</w:t>
      </w:r>
      <w:r>
        <w:rPr>
          <w:spacing w:val="-4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goal.</w:t>
      </w:r>
    </w:p>
    <w:p w:rsidR="00157A95" w:rsidRDefault="00157A95">
      <w:pPr>
        <w:pStyle w:val="BodyText"/>
      </w:pPr>
    </w:p>
    <w:p w:rsidR="00157A95" w:rsidRDefault="00D07ED5">
      <w:pPr>
        <w:pStyle w:val="BodyText"/>
        <w:ind w:left="160" w:right="1012"/>
        <w:jc w:val="both"/>
      </w:pPr>
      <w:proofErr w:type="gramStart"/>
      <w:r>
        <w:rPr>
          <w:b/>
        </w:rPr>
        <w:t>Table 6</w:t>
      </w:r>
      <w:r w:rsidR="00FD34EB">
        <w:rPr>
          <w:b/>
        </w:rPr>
        <w:t xml:space="preserve">: </w:t>
      </w:r>
      <w:r w:rsidR="00FD34EB">
        <w:t>The table showing relationship between the variables “Confidence in achieving</w:t>
      </w:r>
      <w:r w:rsidR="00FD34EB">
        <w:rPr>
          <w:spacing w:val="1"/>
        </w:rPr>
        <w:t xml:space="preserve"> </w:t>
      </w:r>
      <w:r w:rsidR="00FD34EB">
        <w:t>career goals” with “Post-Graduation Year”.</w:t>
      </w:r>
      <w:proofErr w:type="gramEnd"/>
    </w:p>
    <w:p w:rsidR="00157A95" w:rsidRDefault="00FD34EB">
      <w:pPr>
        <w:spacing w:before="153" w:after="31"/>
        <w:ind w:left="160"/>
        <w:jc w:val="both"/>
        <w:rPr>
          <w:b/>
          <w:sz w:val="18"/>
        </w:rPr>
      </w:pPr>
      <w:r>
        <w:rPr>
          <w:b/>
          <w:sz w:val="18"/>
        </w:rPr>
        <w:t>Independent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Samples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Test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9"/>
        <w:gridCol w:w="843"/>
        <w:gridCol w:w="843"/>
        <w:gridCol w:w="586"/>
        <w:gridCol w:w="584"/>
        <w:gridCol w:w="810"/>
        <w:gridCol w:w="844"/>
        <w:gridCol w:w="843"/>
        <w:gridCol w:w="841"/>
        <w:gridCol w:w="845"/>
      </w:tblGrid>
      <w:tr w:rsidR="00157A95">
        <w:trPr>
          <w:trHeight w:val="1003"/>
        </w:trPr>
        <w:tc>
          <w:tcPr>
            <w:tcW w:w="2809" w:type="dxa"/>
            <w:vMerge w:val="restart"/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bottom w:val="single" w:sz="8" w:space="0" w:color="000000"/>
              <w:right w:val="nil"/>
            </w:tcBorders>
          </w:tcPr>
          <w:p w:rsidR="00157A95" w:rsidRDefault="00FD34EB">
            <w:pPr>
              <w:pStyle w:val="TableParagraph"/>
              <w:spacing w:before="23" w:line="320" w:lineRule="atLeast"/>
              <w:ind w:left="25" w:right="55"/>
              <w:rPr>
                <w:sz w:val="18"/>
              </w:rPr>
            </w:pPr>
            <w:proofErr w:type="spellStart"/>
            <w:r>
              <w:rPr>
                <w:sz w:val="18"/>
              </w:rPr>
              <w:t>Levene's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Equality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</w:p>
        </w:tc>
        <w:tc>
          <w:tcPr>
            <w:tcW w:w="843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36" w:line="369" w:lineRule="auto"/>
              <w:ind w:left="588" w:right="91" w:hanging="562"/>
              <w:jc w:val="right"/>
              <w:rPr>
                <w:sz w:val="18"/>
              </w:rPr>
            </w:pPr>
            <w:r>
              <w:rPr>
                <w:sz w:val="18"/>
              </w:rPr>
              <w:t>Test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</w:p>
        </w:tc>
        <w:tc>
          <w:tcPr>
            <w:tcW w:w="5353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3"/>
              <w:rPr>
                <w:b/>
                <w:sz w:val="27"/>
              </w:rPr>
            </w:pPr>
          </w:p>
          <w:p w:rsidR="00157A95" w:rsidRDefault="00FD34EB">
            <w:pPr>
              <w:pStyle w:val="TableParagraph"/>
              <w:spacing w:before="1"/>
              <w:ind w:left="36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 Equality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Means</w:t>
            </w:r>
          </w:p>
        </w:tc>
      </w:tr>
      <w:tr w:rsidR="00157A95">
        <w:trPr>
          <w:trHeight w:val="996"/>
        </w:trPr>
        <w:tc>
          <w:tcPr>
            <w:tcW w:w="2809" w:type="dxa"/>
            <w:vMerge/>
            <w:tcBorders>
              <w:top w:val="nil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A95" w:rsidRDefault="00FD34EB">
            <w:pPr>
              <w:pStyle w:val="TableParagraph"/>
              <w:ind w:left="25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A95" w:rsidRDefault="00FD34E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A95" w:rsidRDefault="00FD34E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57A95" w:rsidRDefault="00FD34EB">
            <w:pPr>
              <w:pStyle w:val="TableParagraph"/>
              <w:ind w:left="36"/>
              <w:rPr>
                <w:sz w:val="18"/>
              </w:rPr>
            </w:pPr>
            <w:proofErr w:type="spellStart"/>
            <w:r>
              <w:rPr>
                <w:sz w:val="18"/>
              </w:rPr>
              <w:t>df</w:t>
            </w:r>
            <w:proofErr w:type="spellEnd"/>
          </w:p>
        </w:tc>
        <w:tc>
          <w:tcPr>
            <w:tcW w:w="8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FD34EB">
            <w:pPr>
              <w:pStyle w:val="TableParagraph"/>
              <w:spacing w:before="156"/>
              <w:ind w:left="3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73"/>
                <w:sz w:val="18"/>
              </w:rPr>
              <w:t xml:space="preserve"> </w:t>
            </w:r>
            <w:r>
              <w:rPr>
                <w:sz w:val="18"/>
              </w:rPr>
              <w:t>(2-</w:t>
            </w:r>
          </w:p>
          <w:p w:rsidR="00157A95" w:rsidRDefault="00FD34EB">
            <w:pPr>
              <w:pStyle w:val="TableParagraph"/>
              <w:spacing w:before="112"/>
              <w:ind w:left="37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8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b/>
                <w:sz w:val="20"/>
              </w:rPr>
            </w:pPr>
          </w:p>
          <w:p w:rsidR="00157A95" w:rsidRDefault="00157A95">
            <w:pPr>
              <w:pStyle w:val="TableParagraph"/>
              <w:rPr>
                <w:b/>
                <w:sz w:val="16"/>
              </w:rPr>
            </w:pPr>
          </w:p>
          <w:p w:rsidR="00157A95" w:rsidRDefault="00FD34EB">
            <w:pPr>
              <w:pStyle w:val="TableParagraph"/>
              <w:spacing w:line="320" w:lineRule="atLeast"/>
              <w:ind w:left="34" w:right="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Differenc</w:t>
            </w:r>
            <w:proofErr w:type="spellEnd"/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57A95" w:rsidRDefault="00FD34EB">
            <w:pPr>
              <w:pStyle w:val="TableParagraph"/>
              <w:spacing w:before="1" w:line="372" w:lineRule="auto"/>
              <w:ind w:left="33" w:right="9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Error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Differenc</w:t>
            </w:r>
            <w:proofErr w:type="spellEnd"/>
          </w:p>
          <w:p w:rsidR="00157A95" w:rsidRDefault="00FD34EB">
            <w:pPr>
              <w:pStyle w:val="TableParagraph"/>
              <w:spacing w:line="205" w:lineRule="exact"/>
              <w:ind w:left="33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157A95" w:rsidRDefault="00FD34EB">
            <w:pPr>
              <w:pStyle w:val="TableParagraph"/>
              <w:tabs>
                <w:tab w:val="left" w:pos="737"/>
                <w:tab w:val="left" w:pos="893"/>
                <w:tab w:val="left" w:pos="1344"/>
              </w:tabs>
              <w:spacing w:before="126" w:line="369" w:lineRule="auto"/>
              <w:ind w:left="32" w:right="83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Confidence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Interval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of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the</w:t>
            </w:r>
          </w:p>
          <w:p w:rsidR="00157A95" w:rsidRDefault="00FD34EB">
            <w:pPr>
              <w:pStyle w:val="TableParagraph"/>
              <w:spacing w:before="3"/>
              <w:ind w:left="32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 w:rsidR="00157A95">
        <w:trPr>
          <w:trHeight w:val="363"/>
        </w:trPr>
        <w:tc>
          <w:tcPr>
            <w:tcW w:w="2809" w:type="dxa"/>
            <w:vMerge/>
            <w:tcBorders>
              <w:top w:val="nil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24"/>
              <w:ind w:left="32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</w:tcBorders>
          </w:tcPr>
          <w:p w:rsidR="00157A95" w:rsidRDefault="00FD34EB">
            <w:pPr>
              <w:pStyle w:val="TableParagraph"/>
              <w:spacing w:before="124"/>
              <w:ind w:left="34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 w:rsidR="00157A95">
        <w:trPr>
          <w:trHeight w:val="765"/>
        </w:trPr>
        <w:tc>
          <w:tcPr>
            <w:tcW w:w="2809" w:type="dxa"/>
            <w:tcBorders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560"/>
                <w:tab w:val="left" w:pos="598"/>
                <w:tab w:val="left" w:pos="1140"/>
              </w:tabs>
              <w:spacing w:before="23" w:line="320" w:lineRule="atLeast"/>
              <w:ind w:left="27" w:right="77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confident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z w:val="18"/>
              </w:rPr>
              <w:tab/>
              <w:t>you</w:t>
            </w:r>
            <w:r>
              <w:rPr>
                <w:sz w:val="18"/>
              </w:rPr>
              <w:tab/>
              <w:t>in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assumed</w:t>
            </w:r>
          </w:p>
        </w:tc>
        <w:tc>
          <w:tcPr>
            <w:tcW w:w="843" w:type="dxa"/>
            <w:tcBorders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25"/>
              <w:rPr>
                <w:sz w:val="18"/>
              </w:rPr>
            </w:pPr>
            <w:r>
              <w:rPr>
                <w:sz w:val="18"/>
              </w:rPr>
              <w:t>73.404</w:t>
            </w:r>
          </w:p>
        </w:tc>
        <w:tc>
          <w:tcPr>
            <w:tcW w:w="8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23" w:line="320" w:lineRule="atLeast"/>
              <w:ind w:left="36" w:righ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2.417</w:t>
            </w:r>
          </w:p>
        </w:tc>
        <w:tc>
          <w:tcPr>
            <w:tcW w:w="5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6"/>
              <w:rPr>
                <w:sz w:val="18"/>
              </w:rPr>
            </w:pPr>
            <w:r>
              <w:rPr>
                <w:sz w:val="18"/>
              </w:rPr>
              <w:t>285</w:t>
            </w:r>
          </w:p>
        </w:tc>
        <w:tc>
          <w:tcPr>
            <w:tcW w:w="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.016</w:t>
            </w:r>
          </w:p>
        </w:tc>
        <w:tc>
          <w:tcPr>
            <w:tcW w:w="8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-.329</w:t>
            </w:r>
          </w:p>
        </w:tc>
        <w:tc>
          <w:tcPr>
            <w:tcW w:w="8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.136</w:t>
            </w:r>
          </w:p>
        </w:tc>
        <w:tc>
          <w:tcPr>
            <w:tcW w:w="8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-.597</w:t>
            </w:r>
          </w:p>
        </w:tc>
        <w:tc>
          <w:tcPr>
            <w:tcW w:w="845" w:type="dxa"/>
            <w:tcBorders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57A95" w:rsidRDefault="00FD34EB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-.061</w:t>
            </w:r>
          </w:p>
        </w:tc>
      </w:tr>
      <w:tr w:rsidR="00157A95">
        <w:trPr>
          <w:trHeight w:val="673"/>
        </w:trPr>
        <w:tc>
          <w:tcPr>
            <w:tcW w:w="2809" w:type="dxa"/>
            <w:tcBorders>
              <w:top w:val="nil"/>
            </w:tcBorders>
          </w:tcPr>
          <w:p w:rsidR="00157A95" w:rsidRDefault="00FD34EB">
            <w:pPr>
              <w:pStyle w:val="TableParagraph"/>
              <w:tabs>
                <w:tab w:val="left" w:pos="951"/>
                <w:tab w:val="left" w:pos="1431"/>
              </w:tabs>
              <w:spacing w:before="12" w:line="254" w:lineRule="auto"/>
              <w:ind w:left="27" w:right="77"/>
              <w:rPr>
                <w:sz w:val="18"/>
              </w:rPr>
            </w:pPr>
            <w:proofErr w:type="gramStart"/>
            <w:r>
              <w:rPr>
                <w:position w:val="10"/>
                <w:sz w:val="18"/>
              </w:rPr>
              <w:t>achieving</w:t>
            </w:r>
            <w:proofErr w:type="gramEnd"/>
            <w:r>
              <w:rPr>
                <w:position w:val="10"/>
                <w:sz w:val="18"/>
              </w:rPr>
              <w:tab/>
              <w:t>your</w:t>
            </w:r>
            <w:r>
              <w:rPr>
                <w:spacing w:val="9"/>
                <w:position w:val="10"/>
                <w:sz w:val="18"/>
              </w:rPr>
              <w:t xml:space="preserve"> </w:t>
            </w:r>
            <w:r>
              <w:rPr>
                <w:sz w:val="18"/>
              </w:rPr>
              <w:t>Equal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variances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goals?</w:t>
            </w:r>
            <w:r>
              <w:rPr>
                <w:sz w:val="18"/>
              </w:rPr>
              <w:tab/>
            </w:r>
            <w:r>
              <w:rPr>
                <w:position w:val="-9"/>
                <w:sz w:val="18"/>
              </w:rPr>
              <w:t>not assumed</w:t>
            </w:r>
          </w:p>
        </w:tc>
        <w:tc>
          <w:tcPr>
            <w:tcW w:w="843" w:type="dxa"/>
            <w:tcBorders>
              <w:top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8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line="320" w:lineRule="atLeast"/>
              <w:ind w:left="36" w:right="1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2.408</w:t>
            </w:r>
          </w:p>
        </w:tc>
        <w:tc>
          <w:tcPr>
            <w:tcW w:w="5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12"/>
              <w:ind w:left="36"/>
              <w:rPr>
                <w:sz w:val="18"/>
              </w:rPr>
            </w:pPr>
            <w:r>
              <w:rPr>
                <w:sz w:val="18"/>
              </w:rPr>
              <w:t>244.4</w:t>
            </w:r>
          </w:p>
          <w:p w:rsidR="00157A95" w:rsidRDefault="00FD34EB">
            <w:pPr>
              <w:pStyle w:val="TableParagraph"/>
              <w:spacing w:before="112"/>
              <w:ind w:left="3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37"/>
              <w:rPr>
                <w:sz w:val="18"/>
              </w:rPr>
            </w:pPr>
            <w:r>
              <w:rPr>
                <w:sz w:val="18"/>
              </w:rPr>
              <w:t>.017</w:t>
            </w:r>
          </w:p>
        </w:tc>
        <w:tc>
          <w:tcPr>
            <w:tcW w:w="8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-.329</w:t>
            </w:r>
          </w:p>
        </w:tc>
        <w:tc>
          <w:tcPr>
            <w:tcW w:w="8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33"/>
              <w:rPr>
                <w:sz w:val="18"/>
              </w:rPr>
            </w:pPr>
            <w:r>
              <w:rPr>
                <w:sz w:val="18"/>
              </w:rPr>
              <w:t>.137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32"/>
              <w:rPr>
                <w:sz w:val="18"/>
              </w:rPr>
            </w:pPr>
            <w:r>
              <w:rPr>
                <w:sz w:val="18"/>
              </w:rPr>
              <w:t>-.598</w:t>
            </w:r>
          </w:p>
        </w:tc>
        <w:tc>
          <w:tcPr>
            <w:tcW w:w="845" w:type="dxa"/>
            <w:tcBorders>
              <w:top w:val="nil"/>
              <w:left w:val="single" w:sz="8" w:space="0" w:color="000000"/>
            </w:tcBorders>
          </w:tcPr>
          <w:p w:rsidR="00157A95" w:rsidRDefault="00157A95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57A95" w:rsidRDefault="00FD34EB">
            <w:pPr>
              <w:pStyle w:val="TableParagraph"/>
              <w:ind w:left="34"/>
              <w:rPr>
                <w:sz w:val="18"/>
              </w:rPr>
            </w:pPr>
            <w:r>
              <w:rPr>
                <w:sz w:val="18"/>
              </w:rPr>
              <w:t>-.060</w:t>
            </w:r>
          </w:p>
        </w:tc>
      </w:tr>
    </w:tbl>
    <w:p w:rsidR="00157A95" w:rsidRDefault="00157A95">
      <w:pPr>
        <w:pStyle w:val="BodyText"/>
        <w:spacing w:before="3"/>
        <w:rPr>
          <w:b/>
          <w:sz w:val="23"/>
        </w:rPr>
      </w:pPr>
    </w:p>
    <w:p w:rsidR="00157A95" w:rsidRDefault="00FD34EB">
      <w:pPr>
        <w:pStyle w:val="BodyText"/>
        <w:ind w:left="160" w:right="1009"/>
        <w:jc w:val="both"/>
      </w:pP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Graduation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Confidence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0.05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null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rejected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alternative hypothesis is accepted, therefore there is a significant relationship between the</w:t>
      </w:r>
      <w:r>
        <w:rPr>
          <w:spacing w:val="1"/>
        </w:rPr>
        <w:t xml:space="preserve"> </w:t>
      </w:r>
      <w:r>
        <w:t>Graduation</w:t>
      </w:r>
      <w:r>
        <w:rPr>
          <w:spacing w:val="3"/>
        </w:rPr>
        <w:t xml:space="preserve"> </w:t>
      </w:r>
      <w:r>
        <w:t>year and the Confidence</w:t>
      </w:r>
      <w:r>
        <w:rPr>
          <w:spacing w:val="-1"/>
        </w:rPr>
        <w:t xml:space="preserve"> </w:t>
      </w:r>
      <w:r>
        <w:t>in achieving</w:t>
      </w:r>
      <w:r>
        <w:rPr>
          <w:spacing w:val="-1"/>
        </w:rPr>
        <w:t xml:space="preserve"> </w:t>
      </w:r>
      <w:r>
        <w:t>career goal.</w:t>
      </w:r>
    </w:p>
    <w:p w:rsidR="00157A95" w:rsidRDefault="00157A95">
      <w:pPr>
        <w:jc w:val="both"/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157A95" w:rsidRDefault="00FD34EB">
      <w:pPr>
        <w:spacing w:before="71" w:line="242" w:lineRule="auto"/>
        <w:ind w:left="160" w:right="923"/>
      </w:pPr>
      <w:r>
        <w:rPr>
          <w:b/>
          <w:sz w:val="24"/>
        </w:rPr>
        <w:lastRenderedPageBreak/>
        <w:t>Table</w:t>
      </w:r>
      <w:r>
        <w:rPr>
          <w:b/>
          <w:spacing w:val="5"/>
          <w:sz w:val="24"/>
        </w:rPr>
        <w:t xml:space="preserve"> </w:t>
      </w:r>
      <w:r w:rsidR="00D07ED5">
        <w:rPr>
          <w:b/>
          <w:sz w:val="24"/>
        </w:rPr>
        <w:t>7</w:t>
      </w:r>
      <w:r>
        <w:rPr>
          <w:b/>
          <w:sz w:val="24"/>
        </w:rPr>
        <w:t>: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Table</w:t>
      </w:r>
      <w:r>
        <w:rPr>
          <w:spacing w:val="5"/>
          <w:sz w:val="24"/>
        </w:rPr>
        <w:t xml:space="preserve"> </w:t>
      </w:r>
      <w:r>
        <w:rPr>
          <w:sz w:val="24"/>
        </w:rPr>
        <w:t>showing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 w:rsidR="00D07ED5">
        <w:rPr>
          <w:sz w:val="24"/>
        </w:rPr>
        <w:t>NOVA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objective</w:t>
      </w:r>
      <w:r>
        <w:rPr>
          <w:spacing w:val="8"/>
          <w:sz w:val="2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Study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relationship</w:t>
      </w:r>
      <w:r>
        <w:rPr>
          <w:spacing w:val="8"/>
        </w:rPr>
        <w:t xml:space="preserve"> </w:t>
      </w:r>
      <w:r>
        <w:t>between</w:t>
      </w:r>
      <w:r>
        <w:rPr>
          <w:spacing w:val="-52"/>
        </w:rPr>
        <w:t xml:space="preserve"> </w:t>
      </w:r>
      <w:r>
        <w:t>Emotional Intelligence</w:t>
      </w:r>
      <w:r>
        <w:rPr>
          <w:spacing w:val="-2"/>
        </w:rPr>
        <w:t xml:space="preserve"> </w:t>
      </w:r>
      <w:r>
        <w:t>and Future Career</w:t>
      </w:r>
      <w:r>
        <w:rPr>
          <w:spacing w:val="-1"/>
        </w:rPr>
        <w:t xml:space="preserve"> </w:t>
      </w:r>
      <w:r>
        <w:t>Success</w:t>
      </w:r>
    </w:p>
    <w:p w:rsidR="00157A95" w:rsidRDefault="00157A95">
      <w:pPr>
        <w:pStyle w:val="BodyText"/>
        <w:spacing w:before="6"/>
        <w:rPr>
          <w:sz w:val="14"/>
        </w:rPr>
      </w:pPr>
    </w:p>
    <w:p w:rsidR="00157A95" w:rsidRDefault="00FD34EB">
      <w:pPr>
        <w:spacing w:after="33"/>
        <w:ind w:left="4572" w:right="4920"/>
        <w:jc w:val="center"/>
        <w:rPr>
          <w:b/>
          <w:sz w:val="16"/>
        </w:rPr>
      </w:pPr>
      <w:r>
        <w:rPr>
          <w:b/>
          <w:sz w:val="16"/>
        </w:rPr>
        <w:t>ANOVA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39"/>
        <w:gridCol w:w="1397"/>
        <w:gridCol w:w="967"/>
        <w:gridCol w:w="1342"/>
        <w:gridCol w:w="967"/>
        <w:gridCol w:w="979"/>
      </w:tblGrid>
      <w:tr w:rsidR="00157A95">
        <w:trPr>
          <w:trHeight w:val="375"/>
        </w:trPr>
        <w:tc>
          <w:tcPr>
            <w:tcW w:w="3939" w:type="dxa"/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27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Squares</w:t>
            </w:r>
          </w:p>
        </w:tc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38"/>
              <w:rPr>
                <w:sz w:val="16"/>
              </w:rPr>
            </w:pPr>
            <w:proofErr w:type="spellStart"/>
            <w:r>
              <w:rPr>
                <w:sz w:val="16"/>
              </w:rPr>
              <w:t>df</w:t>
            </w:r>
            <w:proofErr w:type="spellEnd"/>
          </w:p>
        </w:tc>
        <w:tc>
          <w:tcPr>
            <w:tcW w:w="1342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40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Square</w:t>
            </w:r>
          </w:p>
        </w:tc>
        <w:tc>
          <w:tcPr>
            <w:tcW w:w="967" w:type="dxa"/>
            <w:tcBorders>
              <w:left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38"/>
              <w:rPr>
                <w:sz w:val="16"/>
              </w:rPr>
            </w:pPr>
            <w:r>
              <w:rPr>
                <w:sz w:val="16"/>
              </w:rPr>
              <w:t>F</w:t>
            </w:r>
          </w:p>
        </w:tc>
        <w:tc>
          <w:tcPr>
            <w:tcW w:w="979" w:type="dxa"/>
            <w:tcBorders>
              <w:lef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41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</w:tr>
      <w:tr w:rsidR="00157A95">
        <w:trPr>
          <w:trHeight w:val="414"/>
        </w:trPr>
        <w:tc>
          <w:tcPr>
            <w:tcW w:w="3939" w:type="dxa"/>
            <w:tcBorders>
              <w:bottom w:val="nil"/>
            </w:tcBorders>
          </w:tcPr>
          <w:p w:rsidR="00157A95" w:rsidRDefault="00FD34EB">
            <w:pPr>
              <w:pStyle w:val="TableParagraph"/>
              <w:spacing w:before="159"/>
              <w:ind w:left="27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understand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 xml:space="preserve">relationship  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 xml:space="preserve">with  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Between Groups</w:t>
            </w:r>
          </w:p>
        </w:tc>
        <w:tc>
          <w:tcPr>
            <w:tcW w:w="1397" w:type="dxa"/>
            <w:tcBorders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27"/>
              <w:rPr>
                <w:sz w:val="16"/>
              </w:rPr>
            </w:pPr>
            <w:r>
              <w:rPr>
                <w:sz w:val="16"/>
              </w:rPr>
              <w:t>60.897</w:t>
            </w:r>
          </w:p>
        </w:tc>
        <w:tc>
          <w:tcPr>
            <w:tcW w:w="9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40"/>
              <w:rPr>
                <w:sz w:val="16"/>
              </w:rPr>
            </w:pPr>
            <w:r>
              <w:rPr>
                <w:sz w:val="16"/>
              </w:rPr>
              <w:t>15.224</w:t>
            </w:r>
          </w:p>
        </w:tc>
        <w:tc>
          <w:tcPr>
            <w:tcW w:w="9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9"/>
              <w:ind w:left="38"/>
              <w:rPr>
                <w:sz w:val="16"/>
              </w:rPr>
            </w:pPr>
            <w:r>
              <w:rPr>
                <w:sz w:val="16"/>
              </w:rPr>
              <w:t>28.172</w:t>
            </w:r>
          </w:p>
        </w:tc>
        <w:tc>
          <w:tcPr>
            <w:tcW w:w="979" w:type="dxa"/>
            <w:tcBorders>
              <w:left w:val="single" w:sz="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59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470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2356"/>
              </w:tabs>
              <w:spacing w:before="64"/>
              <w:ind w:left="27"/>
              <w:rPr>
                <w:sz w:val="16"/>
              </w:rPr>
            </w:pPr>
            <w:r>
              <w:rPr>
                <w:sz w:val="16"/>
              </w:rPr>
              <w:t>friends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 family</w:t>
            </w:r>
            <w:r>
              <w:rPr>
                <w:sz w:val="16"/>
              </w:rPr>
              <w:tab/>
            </w:r>
            <w:r>
              <w:rPr>
                <w:position w:val="-9"/>
                <w:sz w:val="16"/>
              </w:rPr>
              <w:t>Within</w:t>
            </w:r>
            <w:r>
              <w:rPr>
                <w:spacing w:val="-3"/>
                <w:position w:val="-9"/>
                <w:sz w:val="16"/>
              </w:rPr>
              <w:t xml:space="preserve"> </w:t>
            </w:r>
            <w:r>
              <w:rPr>
                <w:position w:val="-9"/>
                <w:sz w:val="16"/>
              </w:rPr>
              <w:t>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152.392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4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.540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333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before="115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15"/>
              <w:ind w:left="27"/>
              <w:rPr>
                <w:sz w:val="16"/>
              </w:rPr>
            </w:pPr>
            <w:r>
              <w:rPr>
                <w:sz w:val="16"/>
              </w:rPr>
              <w:t>213.289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15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416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able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self-observe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24.712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6.178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11.565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358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64"/>
              <w:ind w:left="27"/>
              <w:rPr>
                <w:sz w:val="16"/>
              </w:rPr>
            </w:pPr>
            <w:r>
              <w:rPr>
                <w:sz w:val="16"/>
              </w:rPr>
              <w:t>can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internally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observe</w:t>
            </w:r>
            <w:r>
              <w:rPr>
                <w:spacing w:val="46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45"/>
                <w:sz w:val="16"/>
              </w:rPr>
              <w:t xml:space="preserve"> </w:t>
            </w:r>
            <w:r>
              <w:rPr>
                <w:sz w:val="16"/>
              </w:rPr>
              <w:t>own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Within 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43"/>
              <w:ind w:left="27"/>
              <w:rPr>
                <w:sz w:val="16"/>
              </w:rPr>
            </w:pPr>
            <w:r>
              <w:rPr>
                <w:sz w:val="16"/>
              </w:rPr>
              <w:t>150.647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43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43"/>
              <w:ind w:left="40"/>
              <w:rPr>
                <w:sz w:val="16"/>
              </w:rPr>
            </w:pPr>
            <w:r>
              <w:rPr>
                <w:sz w:val="16"/>
              </w:rPr>
              <w:t>.534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200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25" w:line="156" w:lineRule="exact"/>
              <w:ind w:left="27"/>
              <w:rPr>
                <w:sz w:val="16"/>
              </w:rPr>
            </w:pPr>
            <w:r>
              <w:rPr>
                <w:sz w:val="16"/>
              </w:rPr>
              <w:t>behavior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motives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patterns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2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2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2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2"/>
              </w:rPr>
            </w:pPr>
          </w:p>
        </w:tc>
      </w:tr>
      <w:tr w:rsidR="00157A95">
        <w:trPr>
          <w:trHeight w:val="204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line="170" w:lineRule="exact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line="170" w:lineRule="exact"/>
              <w:ind w:left="27"/>
              <w:rPr>
                <w:sz w:val="16"/>
              </w:rPr>
            </w:pPr>
            <w:r>
              <w:rPr>
                <w:sz w:val="16"/>
              </w:rPr>
              <w:t>175.359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line="170" w:lineRule="exact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</w:tr>
      <w:tr w:rsidR="00157A95">
        <w:trPr>
          <w:trHeight w:val="456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tabs>
                <w:tab w:val="left" w:pos="2356"/>
              </w:tabs>
              <w:ind w:left="27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handle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adopt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change</w:t>
            </w:r>
            <w:r>
              <w:rPr>
                <w:sz w:val="16"/>
              </w:rPr>
              <w:tab/>
              <w:t>Between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9.294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2.323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4.659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.001</w:t>
            </w:r>
          </w:p>
        </w:tc>
      </w:tr>
      <w:tr w:rsidR="00157A95">
        <w:trPr>
          <w:trHeight w:val="399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104"/>
              <w:ind w:left="2356"/>
              <w:rPr>
                <w:sz w:val="16"/>
              </w:rPr>
            </w:pPr>
            <w:r>
              <w:rPr>
                <w:sz w:val="16"/>
              </w:rPr>
              <w:t>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4"/>
              <w:ind w:left="27"/>
              <w:rPr>
                <w:sz w:val="16"/>
              </w:rPr>
            </w:pPr>
            <w:r>
              <w:rPr>
                <w:sz w:val="16"/>
              </w:rPr>
              <w:t>140.644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4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4"/>
              <w:ind w:left="40"/>
              <w:rPr>
                <w:sz w:val="16"/>
              </w:rPr>
            </w:pPr>
            <w:r>
              <w:rPr>
                <w:sz w:val="16"/>
              </w:rPr>
              <w:t>.499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323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before="105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5"/>
              <w:ind w:left="27"/>
              <w:rPr>
                <w:sz w:val="16"/>
              </w:rPr>
            </w:pPr>
            <w:r>
              <w:rPr>
                <w:sz w:val="16"/>
              </w:rPr>
              <w:t>149.937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5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416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pursue</w:t>
            </w:r>
            <w:r>
              <w:rPr>
                <w:spacing w:val="54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52"/>
                <w:sz w:val="16"/>
              </w:rPr>
              <w:t xml:space="preserve"> </w:t>
            </w:r>
            <w:r>
              <w:rPr>
                <w:sz w:val="16"/>
              </w:rPr>
              <w:t>objectives</w:t>
            </w:r>
            <w:r>
              <w:rPr>
                <w:spacing w:val="56"/>
                <w:sz w:val="16"/>
              </w:rPr>
              <w:t xml:space="preserve"> </w:t>
            </w:r>
            <w:r>
              <w:rPr>
                <w:sz w:val="16"/>
              </w:rPr>
              <w:t>despite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z w:val="16"/>
              </w:rPr>
              <w:t>Between 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91.701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22.925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36.202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439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2356"/>
              </w:tabs>
              <w:spacing w:before="64"/>
              <w:ind w:left="2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difficulties</w:t>
            </w:r>
            <w:r>
              <w:rPr>
                <w:sz w:val="16"/>
              </w:rPr>
              <w:tab/>
            </w:r>
            <w:r>
              <w:rPr>
                <w:position w:val="-7"/>
                <w:sz w:val="16"/>
              </w:rPr>
              <w:t>Within</w:t>
            </w:r>
            <w:r>
              <w:rPr>
                <w:spacing w:val="-2"/>
                <w:position w:val="-7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43"/>
              <w:ind w:left="27"/>
              <w:rPr>
                <w:sz w:val="16"/>
              </w:rPr>
            </w:pPr>
            <w:r>
              <w:rPr>
                <w:sz w:val="16"/>
              </w:rPr>
              <w:t>178.578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43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43"/>
              <w:ind w:left="40"/>
              <w:rPr>
                <w:sz w:val="16"/>
              </w:rPr>
            </w:pPr>
            <w:r>
              <w:rPr>
                <w:sz w:val="16"/>
              </w:rPr>
              <w:t>.633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323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before="105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5"/>
              <w:ind w:left="27"/>
              <w:rPr>
                <w:sz w:val="16"/>
              </w:rPr>
            </w:pPr>
            <w:r>
              <w:rPr>
                <w:sz w:val="16"/>
              </w:rPr>
              <w:t>270.279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5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416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likely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stay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calm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z w:val="16"/>
              </w:rPr>
              <w:t>Between 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31.909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7.977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14.674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448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2356"/>
              </w:tabs>
              <w:spacing w:before="64"/>
              <w:ind w:left="27"/>
              <w:rPr>
                <w:sz w:val="16"/>
              </w:rPr>
            </w:pPr>
            <w:proofErr w:type="gramStart"/>
            <w:r>
              <w:rPr>
                <w:sz w:val="16"/>
              </w:rPr>
              <w:t>even</w:t>
            </w:r>
            <w:proofErr w:type="gram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difficult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circumstances?</w:t>
            </w:r>
            <w:r>
              <w:rPr>
                <w:sz w:val="16"/>
              </w:rPr>
              <w:tab/>
            </w:r>
            <w:r>
              <w:rPr>
                <w:position w:val="-7"/>
                <w:sz w:val="16"/>
              </w:rPr>
              <w:t>Within</w:t>
            </w:r>
            <w:r>
              <w:rPr>
                <w:spacing w:val="-3"/>
                <w:position w:val="-7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27"/>
              <w:rPr>
                <w:sz w:val="16"/>
              </w:rPr>
            </w:pPr>
            <w:r>
              <w:rPr>
                <w:sz w:val="16"/>
              </w:rPr>
              <w:t>153.303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40"/>
              <w:rPr>
                <w:sz w:val="16"/>
              </w:rPr>
            </w:pPr>
            <w:r>
              <w:rPr>
                <w:sz w:val="16"/>
              </w:rPr>
              <w:t>.544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326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before="108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8"/>
              <w:ind w:left="27"/>
              <w:rPr>
                <w:sz w:val="16"/>
              </w:rPr>
            </w:pPr>
            <w:r>
              <w:rPr>
                <w:sz w:val="16"/>
              </w:rPr>
              <w:t>185.213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8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416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How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 xml:space="preserve">likely  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 xml:space="preserve">is  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 xml:space="preserve">that  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 xml:space="preserve">you  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 xml:space="preserve">act  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64.556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16.139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26.764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362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64"/>
              <w:ind w:left="27"/>
              <w:rPr>
                <w:sz w:val="16"/>
              </w:rPr>
            </w:pPr>
            <w:r>
              <w:rPr>
                <w:sz w:val="16"/>
              </w:rPr>
              <w:t>consistently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move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towards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my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Within 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27"/>
              <w:rPr>
                <w:sz w:val="16"/>
              </w:rPr>
            </w:pPr>
            <w:r>
              <w:rPr>
                <w:sz w:val="16"/>
              </w:rPr>
              <w:t>170.051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40"/>
              <w:rPr>
                <w:sz w:val="16"/>
              </w:rPr>
            </w:pPr>
            <w:r>
              <w:rPr>
                <w:sz w:val="16"/>
              </w:rPr>
              <w:t>.603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202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21" w:line="162" w:lineRule="exact"/>
              <w:ind w:left="27"/>
              <w:rPr>
                <w:sz w:val="16"/>
              </w:rPr>
            </w:pPr>
            <w:proofErr w:type="gramStart"/>
            <w:r>
              <w:rPr>
                <w:sz w:val="16"/>
              </w:rPr>
              <w:t>goals</w:t>
            </w:r>
            <w:proofErr w:type="gramEnd"/>
            <w:r>
              <w:rPr>
                <w:sz w:val="16"/>
              </w:rPr>
              <w:t>?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</w:tr>
      <w:tr w:rsidR="00157A95">
        <w:trPr>
          <w:trHeight w:val="209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line="175" w:lineRule="exact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234.606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</w:tr>
      <w:tr w:rsidR="00157A95">
        <w:trPr>
          <w:trHeight w:val="416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actively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listen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others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z w:val="16"/>
              </w:rPr>
              <w:t>Between 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90.050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22.512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60.324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448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2356"/>
              </w:tabs>
              <w:spacing w:before="64"/>
              <w:ind w:left="27"/>
              <w:rPr>
                <w:sz w:val="16"/>
              </w:rPr>
            </w:pPr>
            <w:r>
              <w:rPr>
                <w:sz w:val="16"/>
              </w:rPr>
              <w:t>without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judgement</w:t>
            </w:r>
            <w:proofErr w:type="spellEnd"/>
            <w:r>
              <w:rPr>
                <w:sz w:val="16"/>
              </w:rPr>
              <w:tab/>
            </w:r>
            <w:r>
              <w:rPr>
                <w:position w:val="-7"/>
                <w:sz w:val="16"/>
              </w:rPr>
              <w:t>Within</w:t>
            </w:r>
            <w:r>
              <w:rPr>
                <w:spacing w:val="-2"/>
                <w:position w:val="-7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27"/>
              <w:rPr>
                <w:sz w:val="16"/>
              </w:rPr>
            </w:pPr>
            <w:r>
              <w:rPr>
                <w:sz w:val="16"/>
              </w:rPr>
              <w:t>105.240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40"/>
              <w:rPr>
                <w:sz w:val="16"/>
              </w:rPr>
            </w:pPr>
            <w:r>
              <w:rPr>
                <w:sz w:val="16"/>
              </w:rPr>
              <w:t>.373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326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before="107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7"/>
              <w:ind w:left="27"/>
              <w:rPr>
                <w:sz w:val="16"/>
              </w:rPr>
            </w:pPr>
            <w:r>
              <w:rPr>
                <w:sz w:val="16"/>
              </w:rPr>
              <w:t>195.289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7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417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Willingness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offer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support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66"/>
                <w:sz w:val="16"/>
              </w:rPr>
              <w:t xml:space="preserve"> </w:t>
            </w:r>
            <w:r>
              <w:rPr>
                <w:sz w:val="16"/>
              </w:rPr>
              <w:t>Between 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1.691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.423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.761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.552</w:t>
            </w:r>
          </w:p>
        </w:tc>
      </w:tr>
      <w:tr w:rsidR="00157A95">
        <w:trPr>
          <w:trHeight w:val="449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tabs>
                <w:tab w:val="left" w:pos="2356"/>
              </w:tabs>
              <w:spacing w:before="64"/>
              <w:ind w:left="27"/>
              <w:rPr>
                <w:sz w:val="16"/>
              </w:rPr>
            </w:pPr>
            <w:r>
              <w:rPr>
                <w:sz w:val="16"/>
              </w:rPr>
              <w:t>help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friends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times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need</w:t>
            </w:r>
            <w:r>
              <w:rPr>
                <w:sz w:val="16"/>
              </w:rPr>
              <w:tab/>
            </w:r>
            <w:r>
              <w:rPr>
                <w:position w:val="-7"/>
                <w:sz w:val="16"/>
              </w:rPr>
              <w:t>Within</w:t>
            </w:r>
            <w:r>
              <w:rPr>
                <w:spacing w:val="-3"/>
                <w:position w:val="-7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27"/>
              <w:rPr>
                <w:sz w:val="16"/>
              </w:rPr>
            </w:pPr>
            <w:r>
              <w:rPr>
                <w:sz w:val="16"/>
              </w:rPr>
              <w:t>156.720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40"/>
              <w:rPr>
                <w:sz w:val="16"/>
              </w:rPr>
            </w:pPr>
            <w:r>
              <w:rPr>
                <w:sz w:val="16"/>
              </w:rPr>
              <w:t>.556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326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before="107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7"/>
              <w:ind w:left="27"/>
              <w:rPr>
                <w:sz w:val="16"/>
              </w:rPr>
            </w:pPr>
            <w:r>
              <w:rPr>
                <w:sz w:val="16"/>
              </w:rPr>
              <w:t>158.411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07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416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Consider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 xml:space="preserve">the  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 xml:space="preserve">impact  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 xml:space="preserve">of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your  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z w:val="16"/>
              </w:rPr>
              <w:t>Between 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59.679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14.920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42.795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362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64"/>
              <w:ind w:left="27"/>
              <w:rPr>
                <w:sz w:val="16"/>
              </w:rPr>
            </w:pPr>
            <w:r>
              <w:rPr>
                <w:sz w:val="16"/>
              </w:rPr>
              <w:t>words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 xml:space="preserve">and  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 xml:space="preserve">actions  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 xml:space="preserve">on  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 xml:space="preserve">others  </w:t>
            </w:r>
            <w:r>
              <w:rPr>
                <w:spacing w:val="29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Within 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27"/>
              <w:rPr>
                <w:sz w:val="16"/>
              </w:rPr>
            </w:pPr>
            <w:r>
              <w:rPr>
                <w:sz w:val="16"/>
              </w:rPr>
              <w:t>98.314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40"/>
              <w:rPr>
                <w:sz w:val="16"/>
              </w:rPr>
            </w:pPr>
            <w:r>
              <w:rPr>
                <w:sz w:val="16"/>
              </w:rPr>
              <w:t>.349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202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21" w:line="162" w:lineRule="exact"/>
              <w:ind w:left="27"/>
              <w:rPr>
                <w:sz w:val="16"/>
              </w:rPr>
            </w:pPr>
            <w:r>
              <w:rPr>
                <w:sz w:val="16"/>
              </w:rPr>
              <w:t>feeling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</w:tr>
      <w:tr w:rsidR="00157A95">
        <w:trPr>
          <w:trHeight w:val="209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line="175" w:lineRule="exact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line="175" w:lineRule="exact"/>
              <w:ind w:left="27"/>
              <w:rPr>
                <w:sz w:val="16"/>
              </w:rPr>
            </w:pPr>
            <w:r>
              <w:rPr>
                <w:sz w:val="16"/>
              </w:rPr>
              <w:t>157.993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line="175" w:lineRule="exact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</w:tr>
      <w:tr w:rsidR="00157A95">
        <w:trPr>
          <w:trHeight w:val="416"/>
        </w:trPr>
        <w:tc>
          <w:tcPr>
            <w:tcW w:w="3939" w:type="dxa"/>
            <w:tcBorders>
              <w:top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tabs>
                <w:tab w:val="left" w:pos="682"/>
                <w:tab w:val="left" w:pos="1011"/>
                <w:tab w:val="left" w:pos="1694"/>
              </w:tabs>
              <w:ind w:left="27"/>
              <w:rPr>
                <w:sz w:val="16"/>
              </w:rPr>
            </w:pPr>
            <w:r>
              <w:rPr>
                <w:sz w:val="16"/>
              </w:rPr>
              <w:t>Ability</w:t>
            </w:r>
            <w:r>
              <w:rPr>
                <w:sz w:val="16"/>
              </w:rPr>
              <w:tab/>
              <w:t>to</w:t>
            </w:r>
            <w:r>
              <w:rPr>
                <w:sz w:val="16"/>
              </w:rPr>
              <w:tab/>
              <w:t>express</w:t>
            </w:r>
            <w:r>
              <w:rPr>
                <w:sz w:val="16"/>
              </w:rPr>
              <w:tab/>
              <w:t>genuine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sz w:val="16"/>
              </w:rPr>
              <w:t>Between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</w:tc>
        <w:tc>
          <w:tcPr>
            <w:tcW w:w="139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49.387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12.347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18.283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362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64"/>
              <w:ind w:left="27"/>
              <w:rPr>
                <w:sz w:val="16"/>
              </w:rPr>
            </w:pPr>
            <w:r>
              <w:rPr>
                <w:sz w:val="16"/>
              </w:rPr>
              <w:t>compassion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understanding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67"/>
                <w:sz w:val="16"/>
              </w:rPr>
              <w:t xml:space="preserve"> </w:t>
            </w:r>
            <w:r>
              <w:rPr>
                <w:position w:val="-7"/>
                <w:sz w:val="16"/>
              </w:rPr>
              <w:t>Within Groups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27"/>
              <w:rPr>
                <w:sz w:val="16"/>
              </w:rPr>
            </w:pPr>
            <w:r>
              <w:rPr>
                <w:sz w:val="16"/>
              </w:rPr>
              <w:t>190.439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151"/>
              <w:ind w:left="40"/>
              <w:rPr>
                <w:sz w:val="16"/>
              </w:rPr>
            </w:pPr>
            <w:r>
              <w:rPr>
                <w:sz w:val="16"/>
              </w:rPr>
              <w:t>.675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  <w:tr w:rsidR="00157A95">
        <w:trPr>
          <w:trHeight w:val="202"/>
        </w:trPr>
        <w:tc>
          <w:tcPr>
            <w:tcW w:w="3939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21" w:line="162" w:lineRule="exact"/>
              <w:ind w:left="27"/>
              <w:rPr>
                <w:sz w:val="16"/>
              </w:rPr>
            </w:pPr>
            <w:r>
              <w:rPr>
                <w:sz w:val="16"/>
              </w:rPr>
              <w:t>someone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who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going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through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</w:tr>
      <w:tr w:rsidR="00157A95">
        <w:trPr>
          <w:trHeight w:val="358"/>
        </w:trPr>
        <w:tc>
          <w:tcPr>
            <w:tcW w:w="3939" w:type="dxa"/>
            <w:tcBorders>
              <w:top w:val="nil"/>
              <w:bottom w:val="single" w:sz="8" w:space="0" w:color="000000"/>
            </w:tcBorders>
          </w:tcPr>
          <w:p w:rsidR="00157A95" w:rsidRDefault="00FD34EB">
            <w:pPr>
              <w:pStyle w:val="TableParagraph"/>
              <w:spacing w:line="158" w:lineRule="exact"/>
              <w:ind w:left="2356"/>
              <w:rPr>
                <w:sz w:val="16"/>
              </w:rPr>
            </w:pPr>
            <w:r>
              <w:rPr>
                <w:sz w:val="16"/>
              </w:rPr>
              <w:t>Total</w:t>
            </w:r>
          </w:p>
          <w:p w:rsidR="00157A95" w:rsidRDefault="00FD34EB">
            <w:pPr>
              <w:pStyle w:val="TableParagraph"/>
              <w:spacing w:line="166" w:lineRule="exact"/>
              <w:ind w:left="27"/>
              <w:rPr>
                <w:sz w:val="16"/>
              </w:rPr>
            </w:pPr>
            <w:r>
              <w:rPr>
                <w:sz w:val="16"/>
              </w:rPr>
              <w:t>difficult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time</w:t>
            </w:r>
          </w:p>
        </w:tc>
        <w:tc>
          <w:tcPr>
            <w:tcW w:w="139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239.826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FD34EB">
            <w:pPr>
              <w:pStyle w:val="TableParagraph"/>
              <w:spacing w:before="65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57A95" w:rsidRDefault="00157A95">
            <w:pPr>
              <w:pStyle w:val="TableParagraph"/>
              <w:rPr>
                <w:sz w:val="16"/>
              </w:rPr>
            </w:pPr>
          </w:p>
        </w:tc>
      </w:tr>
    </w:tbl>
    <w:p w:rsidR="00157A95" w:rsidRDefault="00157A95">
      <w:pPr>
        <w:rPr>
          <w:sz w:val="16"/>
        </w:rPr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4"/>
        <w:gridCol w:w="1655"/>
        <w:gridCol w:w="1397"/>
        <w:gridCol w:w="967"/>
        <w:gridCol w:w="1342"/>
        <w:gridCol w:w="967"/>
        <w:gridCol w:w="979"/>
      </w:tblGrid>
      <w:tr w:rsidR="00157A95">
        <w:trPr>
          <w:trHeight w:val="1184"/>
        </w:trPr>
        <w:tc>
          <w:tcPr>
            <w:tcW w:w="2284" w:type="dxa"/>
            <w:tcBorders>
              <w:left w:val="single" w:sz="18" w:space="0" w:color="000000"/>
              <w:right w:val="nil"/>
            </w:tcBorders>
          </w:tcPr>
          <w:p w:rsidR="00157A95" w:rsidRDefault="00FD34EB">
            <w:pPr>
              <w:pStyle w:val="TableParagraph"/>
              <w:spacing w:before="142" w:line="417" w:lineRule="auto"/>
              <w:ind w:left="27" w:right="54"/>
              <w:jc w:val="both"/>
              <w:rPr>
                <w:sz w:val="16"/>
              </w:rPr>
            </w:pPr>
            <w:r>
              <w:rPr>
                <w:sz w:val="16"/>
              </w:rPr>
              <w:lastRenderedPageBreak/>
              <w:t>Tendency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offer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emotional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support to colleagues when they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challenges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frequently</w:t>
            </w:r>
          </w:p>
        </w:tc>
        <w:tc>
          <w:tcPr>
            <w:tcW w:w="1655" w:type="dxa"/>
            <w:tcBorders>
              <w:left w:val="nil"/>
              <w:right w:val="single" w:sz="18" w:space="0" w:color="000000"/>
            </w:tcBorders>
          </w:tcPr>
          <w:p w:rsidR="00157A95" w:rsidRDefault="00FD34EB">
            <w:pPr>
              <w:pStyle w:val="TableParagraph"/>
              <w:spacing w:before="142" w:line="523" w:lineRule="auto"/>
              <w:ind w:left="94" w:right="447"/>
              <w:rPr>
                <w:sz w:val="16"/>
              </w:rPr>
            </w:pPr>
            <w:r>
              <w:rPr>
                <w:sz w:val="16"/>
              </w:rPr>
              <w:t>Between Groups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Within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  <w:p w:rsidR="00157A95" w:rsidRDefault="00FD34EB">
            <w:pPr>
              <w:pStyle w:val="TableParagraph"/>
              <w:spacing w:before="24"/>
              <w:ind w:left="94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single" w:sz="24" w:space="0" w:color="FFFFFF"/>
              <w:left w:val="single" w:sz="18" w:space="0" w:color="000000"/>
            </w:tcBorders>
          </w:tcPr>
          <w:p w:rsidR="00157A95" w:rsidRDefault="00FD34EB">
            <w:pPr>
              <w:pStyle w:val="TableParagraph"/>
              <w:spacing w:before="142"/>
              <w:ind w:left="27"/>
              <w:rPr>
                <w:sz w:val="16"/>
              </w:rPr>
            </w:pPr>
            <w:r>
              <w:rPr>
                <w:sz w:val="16"/>
              </w:rPr>
              <w:t>52.410</w:t>
            </w:r>
          </w:p>
          <w:p w:rsidR="00157A95" w:rsidRDefault="00157A9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103.290</w:t>
            </w:r>
          </w:p>
          <w:p w:rsidR="00157A95" w:rsidRDefault="00157A9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155.700</w:t>
            </w:r>
          </w:p>
        </w:tc>
        <w:tc>
          <w:tcPr>
            <w:tcW w:w="967" w:type="dxa"/>
          </w:tcPr>
          <w:p w:rsidR="00157A95" w:rsidRDefault="00FD34EB">
            <w:pPr>
              <w:pStyle w:val="TableParagraph"/>
              <w:spacing w:before="142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157A95" w:rsidRDefault="00157A9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spacing w:before="1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  <w:p w:rsidR="00157A95" w:rsidRDefault="00157A9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</w:tcPr>
          <w:p w:rsidR="00157A95" w:rsidRDefault="00FD34EB">
            <w:pPr>
              <w:pStyle w:val="TableParagraph"/>
              <w:spacing w:before="142"/>
              <w:ind w:left="40"/>
              <w:rPr>
                <w:sz w:val="16"/>
              </w:rPr>
            </w:pPr>
            <w:r>
              <w:rPr>
                <w:sz w:val="16"/>
              </w:rPr>
              <w:t>13.103</w:t>
            </w:r>
          </w:p>
          <w:p w:rsidR="00157A95" w:rsidRDefault="00157A95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157A95" w:rsidRDefault="00FD34EB">
            <w:pPr>
              <w:pStyle w:val="TableParagraph"/>
              <w:spacing w:before="1"/>
              <w:ind w:left="40"/>
              <w:rPr>
                <w:sz w:val="16"/>
              </w:rPr>
            </w:pPr>
            <w:r>
              <w:rPr>
                <w:sz w:val="16"/>
              </w:rPr>
              <w:t>.366</w:t>
            </w:r>
          </w:p>
        </w:tc>
        <w:tc>
          <w:tcPr>
            <w:tcW w:w="967" w:type="dxa"/>
          </w:tcPr>
          <w:p w:rsidR="00157A95" w:rsidRDefault="00FD34EB">
            <w:pPr>
              <w:pStyle w:val="TableParagraph"/>
              <w:spacing w:before="142"/>
              <w:ind w:left="38"/>
              <w:rPr>
                <w:sz w:val="16"/>
              </w:rPr>
            </w:pPr>
            <w:r>
              <w:rPr>
                <w:sz w:val="16"/>
              </w:rPr>
              <w:t>35.772</w:t>
            </w:r>
          </w:p>
        </w:tc>
        <w:tc>
          <w:tcPr>
            <w:tcW w:w="979" w:type="dxa"/>
            <w:tcBorders>
              <w:right w:val="single" w:sz="18" w:space="0" w:color="000000"/>
            </w:tcBorders>
          </w:tcPr>
          <w:p w:rsidR="00157A95" w:rsidRDefault="00FD34EB">
            <w:pPr>
              <w:pStyle w:val="TableParagraph"/>
              <w:spacing w:before="142"/>
              <w:ind w:left="41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</w:tr>
      <w:tr w:rsidR="00157A95">
        <w:trPr>
          <w:trHeight w:val="418"/>
        </w:trPr>
        <w:tc>
          <w:tcPr>
            <w:tcW w:w="2284" w:type="dxa"/>
            <w:tcBorders>
              <w:left w:val="single" w:sz="18" w:space="0" w:color="000000"/>
              <w:bottom w:val="nil"/>
              <w:right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ability</w:t>
            </w:r>
            <w:r>
              <w:rPr>
                <w:spacing w:val="5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patience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</w:p>
        </w:tc>
        <w:tc>
          <w:tcPr>
            <w:tcW w:w="1655" w:type="dxa"/>
            <w:tcBorders>
              <w:left w:val="nil"/>
              <w:bottom w:val="nil"/>
              <w:right w:val="single" w:sz="1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Between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</w:tc>
        <w:tc>
          <w:tcPr>
            <w:tcW w:w="1397" w:type="dxa"/>
            <w:tcBorders>
              <w:left w:val="single" w:sz="18" w:space="0" w:color="000000"/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27"/>
              <w:rPr>
                <w:sz w:val="16"/>
              </w:rPr>
            </w:pPr>
            <w:r>
              <w:rPr>
                <w:sz w:val="16"/>
              </w:rPr>
              <w:t>5.012</w:t>
            </w:r>
          </w:p>
        </w:tc>
        <w:tc>
          <w:tcPr>
            <w:tcW w:w="967" w:type="dxa"/>
            <w:tcBorders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342" w:type="dxa"/>
            <w:tcBorders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0"/>
              <w:rPr>
                <w:sz w:val="16"/>
              </w:rPr>
            </w:pPr>
            <w:r>
              <w:rPr>
                <w:sz w:val="16"/>
              </w:rPr>
              <w:t>1.253</w:t>
            </w:r>
          </w:p>
        </w:tc>
        <w:tc>
          <w:tcPr>
            <w:tcW w:w="967" w:type="dxa"/>
            <w:tcBorders>
              <w:bottom w:val="nil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38"/>
              <w:rPr>
                <w:sz w:val="16"/>
              </w:rPr>
            </w:pPr>
            <w:r>
              <w:rPr>
                <w:sz w:val="16"/>
              </w:rPr>
              <w:t>1.714</w:t>
            </w:r>
          </w:p>
        </w:tc>
        <w:tc>
          <w:tcPr>
            <w:tcW w:w="979" w:type="dxa"/>
            <w:tcBorders>
              <w:bottom w:val="nil"/>
              <w:right w:val="single" w:sz="18" w:space="0" w:color="000000"/>
            </w:tcBorders>
          </w:tcPr>
          <w:p w:rsidR="00157A95" w:rsidRDefault="00157A95">
            <w:pPr>
              <w:pStyle w:val="TableParagraph"/>
              <w:spacing w:before="1"/>
              <w:rPr>
                <w:b/>
                <w:sz w:val="14"/>
              </w:rPr>
            </w:pPr>
          </w:p>
          <w:p w:rsidR="00157A95" w:rsidRDefault="00FD34EB">
            <w:pPr>
              <w:pStyle w:val="TableParagraph"/>
              <w:ind w:left="41"/>
              <w:rPr>
                <w:sz w:val="16"/>
              </w:rPr>
            </w:pPr>
            <w:r>
              <w:rPr>
                <w:sz w:val="16"/>
              </w:rPr>
              <w:t>.147</w:t>
            </w:r>
          </w:p>
        </w:tc>
      </w:tr>
      <w:tr w:rsidR="00157A95">
        <w:trPr>
          <w:trHeight w:val="365"/>
        </w:trPr>
        <w:tc>
          <w:tcPr>
            <w:tcW w:w="2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57A95" w:rsidRDefault="00FD34EB">
            <w:pPr>
              <w:pStyle w:val="TableParagraph"/>
              <w:spacing w:before="65"/>
              <w:ind w:left="27"/>
              <w:rPr>
                <w:sz w:val="16"/>
              </w:rPr>
            </w:pPr>
            <w:r>
              <w:rPr>
                <w:sz w:val="16"/>
              </w:rPr>
              <w:t>empathetic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when</w:t>
            </w:r>
            <w:r>
              <w:rPr>
                <w:spacing w:val="44"/>
                <w:sz w:val="16"/>
              </w:rPr>
              <w:t xml:space="preserve"> </w:t>
            </w:r>
            <w:r>
              <w:rPr>
                <w:sz w:val="16"/>
              </w:rPr>
              <w:t>you're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dealing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57A95" w:rsidRDefault="00FD34EB">
            <w:pPr>
              <w:pStyle w:val="TableParagraph"/>
              <w:spacing w:before="145"/>
              <w:ind w:left="94"/>
              <w:rPr>
                <w:sz w:val="16"/>
              </w:rPr>
            </w:pPr>
            <w:r>
              <w:rPr>
                <w:sz w:val="16"/>
              </w:rPr>
              <w:t>Within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Groups</w:t>
            </w:r>
          </w:p>
        </w:tc>
        <w:tc>
          <w:tcPr>
            <w:tcW w:w="1397" w:type="dxa"/>
            <w:tcBorders>
              <w:top w:val="nil"/>
              <w:left w:val="single" w:sz="18" w:space="0" w:color="000000"/>
              <w:bottom w:val="nil"/>
            </w:tcBorders>
          </w:tcPr>
          <w:p w:rsidR="00157A95" w:rsidRDefault="00FD34EB">
            <w:pPr>
              <w:pStyle w:val="TableParagraph"/>
              <w:spacing w:before="157"/>
              <w:ind w:left="27"/>
              <w:rPr>
                <w:sz w:val="16"/>
              </w:rPr>
            </w:pPr>
            <w:r>
              <w:rPr>
                <w:sz w:val="16"/>
              </w:rPr>
              <w:t>206.193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157"/>
              <w:ind w:left="38"/>
              <w:rPr>
                <w:sz w:val="16"/>
              </w:rPr>
            </w:pPr>
            <w:r>
              <w:rPr>
                <w:sz w:val="16"/>
              </w:rPr>
              <w:t>282</w:t>
            </w: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157A95" w:rsidRDefault="00FD34EB">
            <w:pPr>
              <w:pStyle w:val="TableParagraph"/>
              <w:spacing w:before="157"/>
              <w:ind w:left="40"/>
              <w:rPr>
                <w:sz w:val="16"/>
              </w:rPr>
            </w:pPr>
            <w:r>
              <w:rPr>
                <w:sz w:val="16"/>
              </w:rPr>
              <w:t>.731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157A95" w:rsidRDefault="00157A95">
            <w:pPr>
              <w:pStyle w:val="TableParagraph"/>
            </w:pPr>
          </w:p>
        </w:tc>
        <w:tc>
          <w:tcPr>
            <w:tcW w:w="979" w:type="dxa"/>
            <w:tcBorders>
              <w:top w:val="nil"/>
              <w:bottom w:val="nil"/>
              <w:right w:val="single" w:sz="18" w:space="0" w:color="000000"/>
            </w:tcBorders>
          </w:tcPr>
          <w:p w:rsidR="00157A95" w:rsidRDefault="00157A95">
            <w:pPr>
              <w:pStyle w:val="TableParagraph"/>
            </w:pPr>
          </w:p>
        </w:tc>
      </w:tr>
      <w:tr w:rsidR="00157A95">
        <w:trPr>
          <w:trHeight w:val="206"/>
        </w:trPr>
        <w:tc>
          <w:tcPr>
            <w:tcW w:w="2284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157A95" w:rsidRDefault="00FD34EB">
            <w:pPr>
              <w:pStyle w:val="TableParagraph"/>
              <w:spacing w:before="19" w:line="168" w:lineRule="exact"/>
              <w:ind w:left="27"/>
              <w:rPr>
                <w:sz w:val="16"/>
              </w:rPr>
            </w:pPr>
            <w:r>
              <w:rPr>
                <w:sz w:val="16"/>
              </w:rPr>
              <w:t>with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difficult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unhappy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people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1397" w:type="dxa"/>
            <w:tcBorders>
              <w:top w:val="nil"/>
              <w:left w:val="single" w:sz="18" w:space="0" w:color="000000"/>
              <w:bottom w:val="nil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1342" w:type="dxa"/>
            <w:tcBorders>
              <w:top w:val="nil"/>
              <w:bottom w:val="nil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nil"/>
              <w:right w:val="single" w:sz="1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</w:tr>
      <w:tr w:rsidR="00157A95">
        <w:trPr>
          <w:trHeight w:val="215"/>
        </w:trPr>
        <w:tc>
          <w:tcPr>
            <w:tcW w:w="228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157A95" w:rsidRDefault="00FD34EB">
            <w:pPr>
              <w:pStyle w:val="TableParagraph"/>
              <w:spacing w:line="181" w:lineRule="exact"/>
              <w:ind w:left="94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39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157A95" w:rsidRDefault="00FD34EB">
            <w:pPr>
              <w:pStyle w:val="TableParagraph"/>
              <w:spacing w:line="181" w:lineRule="exact"/>
              <w:ind w:left="27"/>
              <w:rPr>
                <w:sz w:val="16"/>
              </w:rPr>
            </w:pPr>
            <w:r>
              <w:rPr>
                <w:sz w:val="16"/>
              </w:rPr>
              <w:t>211.206</w:t>
            </w:r>
          </w:p>
        </w:tc>
        <w:tc>
          <w:tcPr>
            <w:tcW w:w="967" w:type="dxa"/>
            <w:tcBorders>
              <w:top w:val="nil"/>
              <w:bottom w:val="single" w:sz="18" w:space="0" w:color="000000"/>
            </w:tcBorders>
          </w:tcPr>
          <w:p w:rsidR="00157A95" w:rsidRDefault="00FD34EB">
            <w:pPr>
              <w:pStyle w:val="TableParagraph"/>
              <w:spacing w:line="181" w:lineRule="exact"/>
              <w:ind w:left="38"/>
              <w:rPr>
                <w:sz w:val="16"/>
              </w:rPr>
            </w:pPr>
            <w:r>
              <w:rPr>
                <w:sz w:val="16"/>
              </w:rPr>
              <w:t>286</w:t>
            </w:r>
          </w:p>
        </w:tc>
        <w:tc>
          <w:tcPr>
            <w:tcW w:w="1342" w:type="dxa"/>
            <w:tcBorders>
              <w:top w:val="nil"/>
              <w:bottom w:val="single" w:sz="1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67" w:type="dxa"/>
            <w:tcBorders>
              <w:top w:val="nil"/>
              <w:bottom w:val="single" w:sz="1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  <w:tc>
          <w:tcPr>
            <w:tcW w:w="979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157A95" w:rsidRDefault="00157A95">
            <w:pPr>
              <w:pStyle w:val="TableParagraph"/>
              <w:rPr>
                <w:sz w:val="14"/>
              </w:rPr>
            </w:pPr>
          </w:p>
        </w:tc>
      </w:tr>
    </w:tbl>
    <w:p w:rsidR="00157A95" w:rsidRDefault="00157A95">
      <w:pPr>
        <w:pStyle w:val="BodyText"/>
        <w:spacing w:before="6"/>
        <w:rPr>
          <w:b/>
          <w:sz w:val="15"/>
        </w:rPr>
      </w:pPr>
    </w:p>
    <w:p w:rsidR="00157A95" w:rsidRDefault="001F71ED">
      <w:pPr>
        <w:pStyle w:val="BodyText"/>
        <w:spacing w:before="90"/>
        <w:ind w:left="160" w:right="1011"/>
        <w:jc w:val="both"/>
      </w:pPr>
      <w:r>
        <w:t>ANOVA</w:t>
      </w:r>
      <w:r w:rsidR="00FD34EB">
        <w:t xml:space="preserve"> test</w:t>
      </w:r>
      <w:r>
        <w:t xml:space="preserve"> is been done for all the variables of emotional intelligence and Future career success </w:t>
      </w:r>
      <w:r w:rsidR="00FD34EB">
        <w:t>the significance level being less than 0.05, the null</w:t>
      </w:r>
      <w:r w:rsidR="00FD34EB">
        <w:rPr>
          <w:spacing w:val="1"/>
        </w:rPr>
        <w:t xml:space="preserve"> </w:t>
      </w:r>
      <w:r w:rsidR="00FD34EB">
        <w:t>hypothesis is rejected and the alternative hypothesis is accepted, therefore proving that there</w:t>
      </w:r>
      <w:r w:rsidR="00FD34EB">
        <w:rPr>
          <w:spacing w:val="1"/>
        </w:rPr>
        <w:t xml:space="preserve"> </w:t>
      </w:r>
      <w:r w:rsidR="00FD34EB">
        <w:t>is</w:t>
      </w:r>
      <w:r w:rsidR="00FD34EB">
        <w:rPr>
          <w:spacing w:val="-1"/>
        </w:rPr>
        <w:t xml:space="preserve"> </w:t>
      </w:r>
      <w:r w:rsidR="00FD34EB">
        <w:t>a</w:t>
      </w:r>
      <w:r w:rsidR="00FD34EB">
        <w:rPr>
          <w:spacing w:val="-1"/>
        </w:rPr>
        <w:t xml:space="preserve"> </w:t>
      </w:r>
      <w:r w:rsidR="00FD34EB">
        <w:t>significant</w:t>
      </w:r>
      <w:r w:rsidR="00FD34EB">
        <w:rPr>
          <w:spacing w:val="1"/>
        </w:rPr>
        <w:t xml:space="preserve"> </w:t>
      </w:r>
      <w:r w:rsidR="00FD34EB">
        <w:t>relationship</w:t>
      </w:r>
      <w:r w:rsidR="00FD34EB">
        <w:rPr>
          <w:spacing w:val="-1"/>
        </w:rPr>
        <w:t xml:space="preserve"> </w:t>
      </w:r>
      <w:r>
        <w:t>between</w:t>
      </w:r>
      <w:r w:rsidR="00FD34EB">
        <w:t xml:space="preserve"> Emotional</w:t>
      </w:r>
      <w:r w:rsidR="00FD34EB">
        <w:rPr>
          <w:spacing w:val="1"/>
        </w:rPr>
        <w:t xml:space="preserve"> </w:t>
      </w:r>
      <w:r w:rsidR="00FD34EB">
        <w:t>Intelligence and</w:t>
      </w:r>
      <w:r w:rsidR="00FD34EB">
        <w:rPr>
          <w:spacing w:val="-1"/>
        </w:rPr>
        <w:t xml:space="preserve"> </w:t>
      </w:r>
      <w:r w:rsidR="00FD34EB">
        <w:t>Future</w:t>
      </w:r>
      <w:r w:rsidR="00FD34EB">
        <w:rPr>
          <w:spacing w:val="-2"/>
        </w:rPr>
        <w:t xml:space="preserve"> </w:t>
      </w:r>
      <w:r w:rsidR="00FD34EB">
        <w:t>Career</w:t>
      </w:r>
      <w:r w:rsidR="00FD34EB">
        <w:rPr>
          <w:spacing w:val="1"/>
        </w:rPr>
        <w:t xml:space="preserve"> </w:t>
      </w:r>
      <w:r w:rsidR="00FD34EB">
        <w:t>Success.</w:t>
      </w:r>
    </w:p>
    <w:p w:rsidR="00157A95" w:rsidRDefault="00157A95">
      <w:pPr>
        <w:pStyle w:val="BodyText"/>
        <w:spacing w:before="8"/>
        <w:rPr>
          <w:sz w:val="28"/>
        </w:rPr>
      </w:pPr>
    </w:p>
    <w:p w:rsidR="00157A95" w:rsidRDefault="00FD34EB">
      <w:pPr>
        <w:pStyle w:val="Heading1"/>
        <w:spacing w:before="1" w:line="274" w:lineRule="exact"/>
      </w:pPr>
      <w:r>
        <w:t>Conclusion:</w:t>
      </w:r>
    </w:p>
    <w:p w:rsidR="00157A95" w:rsidRDefault="005F5BB5">
      <w:pPr>
        <w:pStyle w:val="BodyText"/>
        <w:ind w:left="160" w:right="923"/>
      </w:pPr>
      <w:r>
        <w:t>This study</w:t>
      </w:r>
      <w:r w:rsidR="00FD34EB">
        <w:t xml:space="preserve"> focused on the relationship between Emotional Intelligence and Academic</w:t>
      </w:r>
      <w:r w:rsidR="00FD34EB">
        <w:rPr>
          <w:spacing w:val="1"/>
        </w:rPr>
        <w:t xml:space="preserve"> </w:t>
      </w:r>
      <w:r w:rsidR="00FD34EB">
        <w:t>Performance as predictors of Future Career Success among postgraduate students, several</w:t>
      </w:r>
      <w:r w:rsidR="00FD34EB">
        <w:rPr>
          <w:spacing w:val="1"/>
        </w:rPr>
        <w:t xml:space="preserve"> </w:t>
      </w:r>
      <w:r w:rsidR="00FD34EB">
        <w:t>critical findings have emerged. First and foremost, the research has emphasized the</w:t>
      </w:r>
      <w:r w:rsidR="00FD34EB">
        <w:rPr>
          <w:spacing w:val="1"/>
        </w:rPr>
        <w:t xml:space="preserve"> </w:t>
      </w:r>
      <w:r w:rsidR="00FD34EB">
        <w:t>significance of emotional intelligence, demonstrating that it plays a pivotal role in forecasting</w:t>
      </w:r>
      <w:r w:rsidR="00FD34EB">
        <w:rPr>
          <w:spacing w:val="-57"/>
        </w:rPr>
        <w:t xml:space="preserve"> </w:t>
      </w:r>
      <w:r>
        <w:t>future career success</w:t>
      </w:r>
      <w:r w:rsidR="00FD34EB">
        <w:t>. Furthermore, the study highlights that while academic</w:t>
      </w:r>
      <w:r w:rsidR="00FD34EB">
        <w:rPr>
          <w:spacing w:val="1"/>
        </w:rPr>
        <w:t xml:space="preserve"> </w:t>
      </w:r>
      <w:r w:rsidR="00FD34EB">
        <w:t>performance is important, it should not be viewed in isolation as the sole predictor of one's</w:t>
      </w:r>
      <w:r w:rsidR="00FD34EB">
        <w:rPr>
          <w:spacing w:val="1"/>
        </w:rPr>
        <w:t xml:space="preserve"> </w:t>
      </w:r>
      <w:r w:rsidR="00FD34EB">
        <w:t>future career achievements. Instead, it works in tandem with emotional intelligence to shape</w:t>
      </w:r>
      <w:r w:rsidR="00FD34EB">
        <w:rPr>
          <w:spacing w:val="1"/>
        </w:rPr>
        <w:t xml:space="preserve"> </w:t>
      </w:r>
      <w:r w:rsidR="00FD34EB">
        <w:t>an individual's professional success. Intervention studies might explore the effectiveness of</w:t>
      </w:r>
      <w:r w:rsidR="00FD34EB">
        <w:rPr>
          <w:spacing w:val="1"/>
        </w:rPr>
        <w:t xml:space="preserve"> </w:t>
      </w:r>
      <w:r w:rsidR="00FD34EB">
        <w:t>programs designed to enhance emotional intelligence among students and their subsequent</w:t>
      </w:r>
      <w:r w:rsidR="00FD34EB">
        <w:rPr>
          <w:spacing w:val="1"/>
        </w:rPr>
        <w:t xml:space="preserve"> </w:t>
      </w:r>
      <w:r w:rsidR="00FD34EB">
        <w:t>impact on academic and career outcomes. Lastly, industry-specific analyses could shed light</w:t>
      </w:r>
      <w:r w:rsidR="00FD34EB">
        <w:rPr>
          <w:spacing w:val="1"/>
        </w:rPr>
        <w:t xml:space="preserve"> </w:t>
      </w:r>
      <w:r w:rsidR="00FD34EB">
        <w:t>on how the connection between emotional intelligence and career success varies across</w:t>
      </w:r>
      <w:r w:rsidR="00FD34EB">
        <w:rPr>
          <w:spacing w:val="1"/>
        </w:rPr>
        <w:t xml:space="preserve"> </w:t>
      </w:r>
      <w:r w:rsidR="00FD34EB">
        <w:t>different</w:t>
      </w:r>
      <w:r w:rsidR="00FD34EB">
        <w:rPr>
          <w:spacing w:val="-1"/>
        </w:rPr>
        <w:t xml:space="preserve"> </w:t>
      </w:r>
      <w:r w:rsidR="00FD34EB">
        <w:t>professional</w:t>
      </w:r>
      <w:r w:rsidR="00FD34EB">
        <w:rPr>
          <w:spacing w:val="1"/>
        </w:rPr>
        <w:t xml:space="preserve"> </w:t>
      </w:r>
      <w:r w:rsidR="00FD34EB">
        <w:t>field.</w:t>
      </w:r>
    </w:p>
    <w:p w:rsidR="00157A95" w:rsidRDefault="00157A95">
      <w:pPr>
        <w:pStyle w:val="BodyText"/>
        <w:spacing w:before="3"/>
      </w:pPr>
    </w:p>
    <w:p w:rsidR="00157A95" w:rsidRDefault="00FD34EB">
      <w:pPr>
        <w:pStyle w:val="Heading1"/>
      </w:pPr>
      <w:r>
        <w:t>References:</w:t>
      </w:r>
    </w:p>
    <w:p w:rsidR="00157A95" w:rsidRDefault="00FD34EB" w:rsidP="005F5BB5">
      <w:pPr>
        <w:pStyle w:val="BodyText"/>
        <w:spacing w:line="276" w:lineRule="auto"/>
        <w:ind w:right="1118" w:firstLine="160"/>
      </w:pPr>
      <w:proofErr w:type="spellStart"/>
      <w:r>
        <w:t>Alam</w:t>
      </w:r>
      <w:proofErr w:type="spellEnd"/>
      <w:proofErr w:type="gramStart"/>
      <w:r>
        <w:t>,,</w:t>
      </w:r>
      <w:proofErr w:type="gramEnd"/>
      <w:r>
        <w:t xml:space="preserve"> A., &amp; Ahmad, M. (2018). </w:t>
      </w:r>
      <w:proofErr w:type="gramStart"/>
      <w:r>
        <w:t>The role of teachers’ emotional intelligence in enhancing</w:t>
      </w:r>
      <w:r>
        <w:rPr>
          <w:spacing w:val="-5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achievement.</w:t>
      </w:r>
      <w:proofErr w:type="gramEnd"/>
      <w:r>
        <w:rPr>
          <w:spacing w:val="1"/>
        </w:rPr>
        <w:t xml:space="preserve"> </w:t>
      </w:r>
      <w:r>
        <w:t>Journal of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Business Studies, 12(1),</w:t>
      </w:r>
      <w:r>
        <w:rPr>
          <w:spacing w:val="2"/>
        </w:rPr>
        <w:t xml:space="preserve"> </w:t>
      </w:r>
      <w:r>
        <w:t>31–43.</w:t>
      </w:r>
      <w:r>
        <w:rPr>
          <w:spacing w:val="1"/>
        </w:rPr>
        <w:t xml:space="preserve"> </w:t>
      </w:r>
      <w:hyperlink r:id="rId6">
        <w:r>
          <w:rPr>
            <w:color w:val="0000FF"/>
            <w:u w:val="single" w:color="0000FF"/>
          </w:rPr>
          <w:t>https://doi.org/10.1108/JABS-08-2015-0134</w:t>
        </w:r>
      </w:hyperlink>
    </w:p>
    <w:p w:rsidR="00157A95" w:rsidRDefault="00157A95">
      <w:pPr>
        <w:spacing w:line="276" w:lineRule="auto"/>
        <w:sectPr w:rsidR="00157A95">
          <w:pgSz w:w="11920" w:h="16850"/>
          <w:pgMar w:top="142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157A95" w:rsidRDefault="00FD34EB">
      <w:pPr>
        <w:pStyle w:val="BodyText"/>
        <w:spacing w:before="73" w:line="276" w:lineRule="auto"/>
        <w:ind w:left="280" w:right="1541"/>
      </w:pPr>
      <w:r>
        <w:lastRenderedPageBreak/>
        <w:t>Austin, E. (2009). Measurement of ability emotional intelligence: Results for two new</w:t>
      </w:r>
      <w:r>
        <w:rPr>
          <w:spacing w:val="-57"/>
        </w:rPr>
        <w:t xml:space="preserve"> </w:t>
      </w:r>
      <w:r>
        <w:t>tests.</w:t>
      </w:r>
      <w:r>
        <w:rPr>
          <w:spacing w:val="-1"/>
        </w:rPr>
        <w:t xml:space="preserve"> </w:t>
      </w:r>
      <w:r>
        <w:t>British Journal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Psychology</w:t>
      </w:r>
      <w:r>
        <w:rPr>
          <w:spacing w:val="-2"/>
        </w:rPr>
        <w:t xml:space="preserve"> </w:t>
      </w:r>
      <w:r>
        <w:t>(London, England:</w:t>
      </w:r>
      <w:r>
        <w:rPr>
          <w:spacing w:val="1"/>
        </w:rPr>
        <w:t xml:space="preserve"> </w:t>
      </w:r>
      <w:r>
        <w:t>1953), 101,</w:t>
      </w:r>
      <w:r>
        <w:rPr>
          <w:spacing w:val="3"/>
        </w:rPr>
        <w:t xml:space="preserve"> </w:t>
      </w:r>
      <w:r>
        <w:t>563–578.</w:t>
      </w:r>
      <w:r>
        <w:rPr>
          <w:spacing w:val="1"/>
        </w:rPr>
        <w:t xml:space="preserve"> </w:t>
      </w:r>
      <w:hyperlink r:id="rId7">
        <w:r>
          <w:rPr>
            <w:color w:val="0000FF"/>
            <w:u w:val="single" w:color="0000FF"/>
          </w:rPr>
          <w:t>https://doi.org/10.1348/000712609X474370</w:t>
        </w:r>
      </w:hyperlink>
    </w:p>
    <w:p w:rsidR="00157A95" w:rsidRDefault="00FD34EB">
      <w:pPr>
        <w:pStyle w:val="BodyText"/>
        <w:spacing w:before="201" w:line="276" w:lineRule="auto"/>
        <w:ind w:left="280" w:right="1036"/>
      </w:pPr>
      <w:proofErr w:type="spellStart"/>
      <w:r>
        <w:t>Bakar</w:t>
      </w:r>
      <w:proofErr w:type="spellEnd"/>
      <w:r>
        <w:t xml:space="preserve">, K. A., </w:t>
      </w:r>
      <w:proofErr w:type="spellStart"/>
      <w:r>
        <w:t>Tarmizi</w:t>
      </w:r>
      <w:proofErr w:type="spellEnd"/>
      <w:r>
        <w:t xml:space="preserve">, R. A., </w:t>
      </w:r>
      <w:proofErr w:type="spellStart"/>
      <w:r>
        <w:t>Mahyuddin</w:t>
      </w:r>
      <w:proofErr w:type="spellEnd"/>
      <w:r>
        <w:t xml:space="preserve">, R., Elias, H., Luan, W. S., &amp; </w:t>
      </w:r>
      <w:proofErr w:type="spellStart"/>
      <w:r>
        <w:t>Ayub</w:t>
      </w:r>
      <w:proofErr w:type="spellEnd"/>
      <w:r>
        <w:t>, A. F. M.</w:t>
      </w:r>
      <w:r>
        <w:rPr>
          <w:spacing w:val="1"/>
        </w:rPr>
        <w:t xml:space="preserve"> </w:t>
      </w:r>
      <w:r>
        <w:t xml:space="preserve">(2010). </w:t>
      </w:r>
      <w:proofErr w:type="gramStart"/>
      <w:r>
        <w:t>Relationships between university students’ achievement motivation, attitude and</w:t>
      </w:r>
      <w:r>
        <w:rPr>
          <w:spacing w:val="1"/>
        </w:rPr>
        <w:t xml:space="preserve"> </w:t>
      </w:r>
      <w:r>
        <w:t>academic performance in Malaysia.</w:t>
      </w:r>
      <w:proofErr w:type="gramEnd"/>
      <w:r>
        <w:t xml:space="preserve"> </w:t>
      </w:r>
      <w:proofErr w:type="spellStart"/>
      <w:proofErr w:type="gramStart"/>
      <w:r>
        <w:t>Procedia</w:t>
      </w:r>
      <w:proofErr w:type="spellEnd"/>
      <w:r>
        <w:t xml:space="preserve"> - Social and Behavioral Sciences, 2(2), 4906–</w:t>
      </w:r>
      <w:r>
        <w:rPr>
          <w:spacing w:val="-57"/>
        </w:rPr>
        <w:t xml:space="preserve"> </w:t>
      </w:r>
      <w:r>
        <w:t>4910.</w:t>
      </w:r>
      <w:proofErr w:type="gramEnd"/>
      <w:r>
        <w:rPr>
          <w:spacing w:val="-2"/>
        </w:rPr>
        <w:t xml:space="preserve"> </w:t>
      </w:r>
      <w:hyperlink r:id="rId8">
        <w:r>
          <w:rPr>
            <w:color w:val="0000FF"/>
            <w:u w:val="single" w:color="0000FF"/>
          </w:rPr>
          <w:t>https://doi.org/10.1016/j.sbspro.2010.03.793</w:t>
        </w:r>
      </w:hyperlink>
    </w:p>
    <w:p w:rsidR="00157A95" w:rsidRDefault="00FD34EB">
      <w:pPr>
        <w:pStyle w:val="BodyText"/>
        <w:spacing w:before="199" w:line="276" w:lineRule="auto"/>
        <w:ind w:left="280" w:right="1201"/>
      </w:pPr>
      <w:proofErr w:type="gramStart"/>
      <w:r>
        <w:t xml:space="preserve">Brackett, M. A., Rivers, S. E., &amp; </w:t>
      </w:r>
      <w:proofErr w:type="spellStart"/>
      <w:r>
        <w:t>Salovey</w:t>
      </w:r>
      <w:proofErr w:type="spellEnd"/>
      <w:r>
        <w:t>, P. (2011).</w:t>
      </w:r>
      <w:proofErr w:type="gramEnd"/>
      <w:r>
        <w:t xml:space="preserve"> Emotional Intelligence: Implications</w:t>
      </w:r>
      <w:r>
        <w:rPr>
          <w:spacing w:val="-57"/>
        </w:rPr>
        <w:t xml:space="preserve"> </w:t>
      </w:r>
      <w:r>
        <w:t xml:space="preserve">for Personal, Social, Academic, and Workplace Success: Emotional Intelligence. </w:t>
      </w:r>
      <w:proofErr w:type="gramStart"/>
      <w:r>
        <w:t>Social</w:t>
      </w:r>
      <w:r>
        <w:rPr>
          <w:spacing w:val="1"/>
        </w:rPr>
        <w:t xml:space="preserve"> </w:t>
      </w:r>
      <w:proofErr w:type="spellStart"/>
      <w:r>
        <w:t>andPersonality</w:t>
      </w:r>
      <w:proofErr w:type="spellEnd"/>
      <w:r>
        <w:t xml:space="preserve"> Psychology Compass, 5(1), 88–103.</w:t>
      </w:r>
      <w:proofErr w:type="gramEnd"/>
      <w:r>
        <w:t xml:space="preserve"> </w:t>
      </w:r>
      <w:hyperlink r:id="rId9">
        <w:r>
          <w:rPr>
            <w:color w:val="0000FF"/>
            <w:u w:val="single" w:color="0000FF"/>
          </w:rPr>
          <w:t>https://doi.org/10.1111/j.1751-</w:t>
        </w:r>
      </w:hyperlink>
      <w:r>
        <w:rPr>
          <w:color w:val="0000FF"/>
          <w:spacing w:val="1"/>
        </w:rPr>
        <w:t xml:space="preserve"> </w:t>
      </w:r>
      <w:hyperlink r:id="rId10">
        <w:r>
          <w:rPr>
            <w:color w:val="0000FF"/>
            <w:u w:val="single" w:color="0000FF"/>
          </w:rPr>
          <w:t>9004.2010.00334.x</w:t>
        </w:r>
      </w:hyperlink>
    </w:p>
    <w:p w:rsidR="00157A95" w:rsidRDefault="00FD34EB">
      <w:pPr>
        <w:pStyle w:val="BodyText"/>
        <w:spacing w:before="202" w:line="276" w:lineRule="auto"/>
        <w:ind w:left="280" w:right="1227"/>
      </w:pPr>
      <w:proofErr w:type="gramStart"/>
      <w:r>
        <w:t xml:space="preserve">Brackett, M. A., &amp; </w:t>
      </w:r>
      <w:proofErr w:type="spellStart"/>
      <w:r>
        <w:t>Salovey</w:t>
      </w:r>
      <w:proofErr w:type="spellEnd"/>
      <w:r>
        <w:t>, P. (2006).</w:t>
      </w:r>
      <w:proofErr w:type="gramEnd"/>
      <w:r>
        <w:t xml:space="preserve"> </w:t>
      </w:r>
      <w:proofErr w:type="gramStart"/>
      <w:r>
        <w:t>Measuring emotional intelligence with the Mayer-</w:t>
      </w:r>
      <w:r>
        <w:rPr>
          <w:spacing w:val="-57"/>
        </w:rPr>
        <w:t xml:space="preserve"> </w:t>
      </w:r>
      <w:proofErr w:type="spellStart"/>
      <w:r>
        <w:t>Salovery</w:t>
      </w:r>
      <w:proofErr w:type="spellEnd"/>
      <w:r>
        <w:t>-Caruso</w:t>
      </w:r>
      <w:r>
        <w:rPr>
          <w:spacing w:val="-3"/>
        </w:rPr>
        <w:t xml:space="preserve"> </w:t>
      </w:r>
      <w:r>
        <w:t>Emotional</w:t>
      </w:r>
      <w:r>
        <w:rPr>
          <w:spacing w:val="2"/>
        </w:rPr>
        <w:t xml:space="preserve"> </w:t>
      </w:r>
      <w:r>
        <w:t>Intelligence</w:t>
      </w:r>
      <w:r>
        <w:rPr>
          <w:spacing w:val="-4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(MSCEIT).</w:t>
      </w:r>
      <w:proofErr w:type="gramEnd"/>
      <w:r>
        <w:rPr>
          <w:spacing w:val="-1"/>
        </w:rPr>
        <w:t xml:space="preserve"> </w:t>
      </w:r>
      <w:proofErr w:type="spellStart"/>
      <w:r>
        <w:t>Psicothema</w:t>
      </w:r>
      <w:proofErr w:type="spellEnd"/>
      <w:r>
        <w:t>,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proofErr w:type="spellStart"/>
      <w:r>
        <w:t>Suppl</w:t>
      </w:r>
      <w:proofErr w:type="spellEnd"/>
      <w:r>
        <w:t>,</w:t>
      </w:r>
      <w:r>
        <w:rPr>
          <w:spacing w:val="-1"/>
        </w:rPr>
        <w:t xml:space="preserve"> </w:t>
      </w:r>
      <w:r>
        <w:t>34–41.</w:t>
      </w:r>
    </w:p>
    <w:p w:rsidR="00157A95" w:rsidRDefault="00FD34EB">
      <w:pPr>
        <w:pStyle w:val="BodyText"/>
        <w:spacing w:before="201" w:line="276" w:lineRule="auto"/>
        <w:ind w:left="280" w:right="1189"/>
      </w:pPr>
      <w:proofErr w:type="spellStart"/>
      <w:proofErr w:type="gramStart"/>
      <w:r>
        <w:t>Cazan</w:t>
      </w:r>
      <w:proofErr w:type="spellEnd"/>
      <w:r>
        <w:t xml:space="preserve">, A.-M., &amp; </w:t>
      </w:r>
      <w:proofErr w:type="spellStart"/>
      <w:r>
        <w:t>Năstasă</w:t>
      </w:r>
      <w:proofErr w:type="spellEnd"/>
      <w:r>
        <w:t>, L. E. (2015).</w:t>
      </w:r>
      <w:proofErr w:type="gramEnd"/>
      <w:r>
        <w:t xml:space="preserve"> Emotional Intelligence, Satisfaction with Life and</w:t>
      </w:r>
      <w:r>
        <w:rPr>
          <w:spacing w:val="-57"/>
        </w:rPr>
        <w:t xml:space="preserve"> </w:t>
      </w:r>
      <w:r>
        <w:t xml:space="preserve">Burnout among University Students. </w:t>
      </w:r>
      <w:proofErr w:type="spellStart"/>
      <w:proofErr w:type="gramStart"/>
      <w:r>
        <w:t>Procedia</w:t>
      </w:r>
      <w:proofErr w:type="spellEnd"/>
      <w:r>
        <w:t xml:space="preserve"> - Social and Behavioral Sciences, 180,</w:t>
      </w:r>
      <w:r>
        <w:rPr>
          <w:spacing w:val="1"/>
        </w:rPr>
        <w:t xml:space="preserve"> </w:t>
      </w:r>
      <w:r>
        <w:t>1574–</w:t>
      </w:r>
      <w:r>
        <w:rPr>
          <w:spacing w:val="-1"/>
        </w:rPr>
        <w:t xml:space="preserve"> </w:t>
      </w:r>
      <w:r>
        <w:t>1578.</w:t>
      </w:r>
      <w:proofErr w:type="gramEnd"/>
      <w:r>
        <w:t xml:space="preserve"> </w:t>
      </w:r>
      <w:hyperlink r:id="rId11">
        <w:r>
          <w:rPr>
            <w:color w:val="0000FF"/>
            <w:u w:val="single" w:color="0000FF"/>
          </w:rPr>
          <w:t>https://doi.org/10.1016/j.sbspro.2015.02.309</w:t>
        </w:r>
      </w:hyperlink>
    </w:p>
    <w:p w:rsidR="00157A95" w:rsidRDefault="00FD34EB">
      <w:pPr>
        <w:pStyle w:val="BodyText"/>
        <w:spacing w:before="199" w:line="276" w:lineRule="auto"/>
        <w:ind w:left="280" w:right="923"/>
      </w:pPr>
      <w:proofErr w:type="spellStart"/>
      <w:r>
        <w:t>Cherniss</w:t>
      </w:r>
      <w:proofErr w:type="spellEnd"/>
      <w:r>
        <w:t>, C. (2010). Emotional Intelligence: Toward Clarification of a Concept.</w:t>
      </w:r>
      <w:r>
        <w:rPr>
          <w:spacing w:val="1"/>
        </w:rPr>
        <w:t xml:space="preserve"> </w:t>
      </w:r>
      <w:r>
        <w:t>Industrial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 xml:space="preserve">110–126. </w:t>
      </w:r>
      <w:hyperlink r:id="rId12">
        <w:r>
          <w:rPr>
            <w:color w:val="0000FF"/>
            <w:u w:val="single" w:color="0000FF"/>
          </w:rPr>
          <w:t>https://doi.org/10.1111/j.1754-</w:t>
        </w:r>
      </w:hyperlink>
      <w:r>
        <w:rPr>
          <w:color w:val="0000FF"/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9434.2010.01231.x</w:t>
        </w:r>
      </w:hyperlink>
    </w:p>
    <w:p w:rsidR="00157A95" w:rsidRDefault="00FD34EB">
      <w:pPr>
        <w:pStyle w:val="BodyText"/>
        <w:spacing w:before="201" w:line="276" w:lineRule="auto"/>
        <w:ind w:left="280" w:right="1002"/>
      </w:pPr>
      <w:r>
        <w:t>Chew,</w:t>
      </w:r>
      <w:r>
        <w:rPr>
          <w:spacing w:val="-2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H.,</w:t>
      </w:r>
      <w:r>
        <w:rPr>
          <w:spacing w:val="3"/>
        </w:rPr>
        <w:t xml:space="preserve"> </w:t>
      </w:r>
      <w:proofErr w:type="spellStart"/>
      <w:r>
        <w:t>Zain</w:t>
      </w:r>
      <w:proofErr w:type="spellEnd"/>
      <w:r>
        <w:t>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M.,</w:t>
      </w:r>
      <w:r>
        <w:rPr>
          <w:spacing w:val="-1"/>
        </w:rPr>
        <w:t xml:space="preserve"> </w:t>
      </w:r>
      <w:r>
        <w:t>&amp; Hassan,</w:t>
      </w:r>
      <w:r>
        <w:rPr>
          <w:spacing w:val="3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(2013).</w:t>
      </w:r>
      <w:r>
        <w:rPr>
          <w:spacing w:val="-1"/>
        </w:rPr>
        <w:t xml:space="preserve"> </w:t>
      </w:r>
      <w:r>
        <w:t>Emotional</w:t>
      </w:r>
      <w:r>
        <w:rPr>
          <w:spacing w:val="-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 xml:space="preserve">performance in first and final year medical students: A cross-sectional study. </w:t>
      </w:r>
      <w:proofErr w:type="gramStart"/>
      <w:r>
        <w:t>BMC Medical</w:t>
      </w:r>
      <w:r>
        <w:rPr>
          <w:spacing w:val="-57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13(1), 44.</w:t>
      </w:r>
      <w:proofErr w:type="gramEnd"/>
      <w:r>
        <w:t xml:space="preserve"> </w:t>
      </w:r>
      <w:hyperlink r:id="rId14">
        <w:r>
          <w:rPr>
            <w:color w:val="0000FF"/>
            <w:u w:val="single" w:color="0000FF"/>
          </w:rPr>
          <w:t>https://doi.org/10.1186/1472-6920-13-44</w:t>
        </w:r>
      </w:hyperlink>
    </w:p>
    <w:p w:rsidR="00157A95" w:rsidRDefault="00FD34EB">
      <w:pPr>
        <w:pStyle w:val="BodyText"/>
        <w:tabs>
          <w:tab w:val="left" w:pos="2371"/>
          <w:tab w:val="left" w:pos="3926"/>
          <w:tab w:val="left" w:pos="5028"/>
          <w:tab w:val="left" w:pos="6908"/>
          <w:tab w:val="left" w:pos="8403"/>
        </w:tabs>
        <w:spacing w:before="200" w:line="276" w:lineRule="auto"/>
        <w:ind w:left="280" w:right="1065"/>
      </w:pPr>
      <w:r>
        <w:t>Chew,</w:t>
      </w:r>
      <w:r>
        <w:rPr>
          <w:spacing w:val="-2"/>
        </w:rPr>
        <w:t xml:space="preserve"> </w:t>
      </w:r>
      <w:r>
        <w:t>B.-H.,</w:t>
      </w:r>
      <w:r>
        <w:rPr>
          <w:spacing w:val="-1"/>
        </w:rPr>
        <w:t xml:space="preserve"> </w:t>
      </w:r>
      <w:r>
        <w:t>Md.</w:t>
      </w:r>
      <w:r>
        <w:rPr>
          <w:spacing w:val="4"/>
        </w:rPr>
        <w:t xml:space="preserve"> </w:t>
      </w:r>
      <w:proofErr w:type="spellStart"/>
      <w:r>
        <w:t>Zain</w:t>
      </w:r>
      <w:proofErr w:type="spellEnd"/>
      <w:r>
        <w:t>,</w:t>
      </w:r>
      <w:r>
        <w:rPr>
          <w:spacing w:val="3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t>&amp; Hassan,</w:t>
      </w:r>
      <w:r>
        <w:rPr>
          <w:spacing w:val="2"/>
        </w:rPr>
        <w:t xml:space="preserve"> </w:t>
      </w:r>
      <w:r>
        <w:t>F.</w:t>
      </w:r>
      <w:r>
        <w:rPr>
          <w:spacing w:val="-1"/>
        </w:rPr>
        <w:t xml:space="preserve"> </w:t>
      </w:r>
      <w:r>
        <w:t>(2015).</w:t>
      </w:r>
      <w:r>
        <w:rPr>
          <w:spacing w:val="2"/>
        </w:rPr>
        <w:t xml:space="preserve"> </w:t>
      </w:r>
      <w:proofErr w:type="gramStart"/>
      <w:r>
        <w:t>The</w:t>
      </w:r>
      <w:r>
        <w:rPr>
          <w:spacing w:val="-3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management of emotional intelligence and academic performance among medical students.</w:t>
      </w:r>
      <w:proofErr w:type="gramEnd"/>
      <w:r>
        <w:rPr>
          <w:spacing w:val="-57"/>
        </w:rPr>
        <w:t xml:space="preserve"> </w:t>
      </w:r>
      <w:r>
        <w:t>Psychology,</w:t>
      </w:r>
      <w:r>
        <w:tab/>
        <w:t>Health</w:t>
      </w:r>
      <w:r>
        <w:tab/>
        <w:t>&amp;</w:t>
      </w:r>
      <w:r>
        <w:tab/>
        <w:t>Medicine,</w:t>
      </w:r>
      <w:r>
        <w:tab/>
        <w:t>20(2),</w:t>
      </w:r>
      <w:r>
        <w:tab/>
        <w:t>198–</w:t>
      </w:r>
    </w:p>
    <w:p w:rsidR="00157A95" w:rsidRDefault="00FD34EB">
      <w:pPr>
        <w:pStyle w:val="BodyText"/>
        <w:ind w:left="280"/>
      </w:pPr>
      <w:r>
        <w:t>204</w:t>
      </w:r>
      <w:proofErr w:type="gramStart"/>
      <w:r>
        <w:t>.</w:t>
      </w:r>
      <w:proofErr w:type="gramEnd"/>
      <w:r w:rsidR="00C26071">
        <w:fldChar w:fldCharType="begin"/>
      </w:r>
      <w:r w:rsidR="00157A95">
        <w:instrText>HYPERLINK "https://doi.org/10.1080/13548506.2014.913797" \h</w:instrText>
      </w:r>
      <w:r w:rsidR="00C26071">
        <w:fldChar w:fldCharType="separate"/>
      </w:r>
      <w:r>
        <w:rPr>
          <w:color w:val="0000FF"/>
          <w:u w:val="single" w:color="0000FF"/>
        </w:rPr>
        <w:t>https://doi.org/10.1080/13548506.2014.913797</w:t>
      </w:r>
      <w:r w:rsidR="00C26071">
        <w:fldChar w:fldCharType="end"/>
      </w:r>
    </w:p>
    <w:p w:rsidR="00157A95" w:rsidRDefault="00157A95">
      <w:pPr>
        <w:pStyle w:val="BodyText"/>
        <w:spacing w:before="10"/>
        <w:rPr>
          <w:sz w:val="20"/>
        </w:rPr>
      </w:pPr>
    </w:p>
    <w:p w:rsidR="00157A95" w:rsidRDefault="00FD34EB">
      <w:pPr>
        <w:pStyle w:val="BodyText"/>
        <w:spacing w:line="276" w:lineRule="auto"/>
        <w:ind w:left="280" w:right="1875"/>
      </w:pPr>
      <w:proofErr w:type="gramStart"/>
      <w:r>
        <w:t xml:space="preserve">Corcoran, R. P., &amp; </w:t>
      </w:r>
      <w:proofErr w:type="spellStart"/>
      <w:r>
        <w:t>Tormey</w:t>
      </w:r>
      <w:proofErr w:type="spellEnd"/>
      <w:r>
        <w:t>, R. (2013).</w:t>
      </w:r>
      <w:proofErr w:type="gramEnd"/>
      <w:r>
        <w:t xml:space="preserve"> Does emotional intelligence predict student</w:t>
      </w:r>
      <w:r>
        <w:rPr>
          <w:spacing w:val="-57"/>
        </w:rPr>
        <w:t xml:space="preserve"> </w:t>
      </w:r>
      <w:r>
        <w:t>teachers’</w:t>
      </w:r>
      <w:r>
        <w:rPr>
          <w:spacing w:val="-3"/>
        </w:rPr>
        <w:t xml:space="preserve"> </w:t>
      </w:r>
      <w:r>
        <w:t>performance?</w:t>
      </w:r>
      <w:r>
        <w:rPr>
          <w:spacing w:val="5"/>
        </w:rPr>
        <w:t xml:space="preserve"> </w:t>
      </w:r>
      <w:r>
        <w:t>Teaching</w:t>
      </w:r>
      <w:r>
        <w:rPr>
          <w:spacing w:val="-1"/>
        </w:rPr>
        <w:t xml:space="preserve"> </w:t>
      </w:r>
      <w:r>
        <w:t>and Teacher</w:t>
      </w:r>
      <w:r>
        <w:rPr>
          <w:spacing w:val="1"/>
        </w:rPr>
        <w:t xml:space="preserve"> </w:t>
      </w:r>
      <w:r>
        <w:t>Education,</w:t>
      </w:r>
      <w:r>
        <w:rPr>
          <w:spacing w:val="-1"/>
        </w:rPr>
        <w:t xml:space="preserve"> </w:t>
      </w:r>
      <w:r>
        <w:t>35, 34–42.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https://doi.org/10.1016/j.tate.2013.04.008</w:t>
        </w:r>
      </w:hyperlink>
    </w:p>
    <w:p w:rsidR="00157A95" w:rsidRDefault="00FD34EB">
      <w:pPr>
        <w:pStyle w:val="BodyText"/>
        <w:spacing w:before="201" w:line="278" w:lineRule="auto"/>
        <w:ind w:left="280" w:right="1162"/>
      </w:pPr>
      <w:r>
        <w:t xml:space="preserve">Day, A., &amp; Carroll, S. (2004). </w:t>
      </w:r>
      <w:proofErr w:type="gramStart"/>
      <w:r>
        <w:t>Using an ability-based measure of emotional intelligence to</w:t>
      </w:r>
      <w:r>
        <w:rPr>
          <w:spacing w:val="-57"/>
        </w:rPr>
        <w:t xml:space="preserve"> </w:t>
      </w:r>
      <w:r>
        <w:t>predict</w:t>
      </w:r>
      <w:r>
        <w:rPr>
          <w:spacing w:val="43"/>
        </w:rPr>
        <w:t xml:space="preserve"> </w:t>
      </w:r>
      <w:r>
        <w:t>individual</w:t>
      </w:r>
      <w:r>
        <w:rPr>
          <w:spacing w:val="44"/>
        </w:rPr>
        <w:t xml:space="preserve"> </w:t>
      </w:r>
      <w:r>
        <w:t>performance,</w:t>
      </w:r>
      <w:r>
        <w:rPr>
          <w:spacing w:val="49"/>
        </w:rPr>
        <w:t xml:space="preserve"> </w:t>
      </w:r>
      <w:r>
        <w:t>group</w:t>
      </w:r>
      <w:r>
        <w:rPr>
          <w:spacing w:val="42"/>
        </w:rPr>
        <w:t xml:space="preserve"> </w:t>
      </w:r>
      <w:r>
        <w:t>performance,</w:t>
      </w:r>
      <w:r>
        <w:rPr>
          <w:spacing w:val="45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group</w:t>
      </w:r>
      <w:r>
        <w:rPr>
          <w:spacing w:val="45"/>
        </w:rPr>
        <w:t xml:space="preserve"> </w:t>
      </w:r>
      <w:r>
        <w:t>citizenship</w:t>
      </w:r>
      <w:r>
        <w:rPr>
          <w:spacing w:val="45"/>
        </w:rPr>
        <w:t xml:space="preserve"> </w:t>
      </w:r>
      <w:r>
        <w:t>behaviors.</w:t>
      </w:r>
      <w:proofErr w:type="gramEnd"/>
    </w:p>
    <w:p w:rsidR="00157A95" w:rsidRDefault="00157A95">
      <w:pPr>
        <w:pStyle w:val="BodyText"/>
        <w:rPr>
          <w:sz w:val="26"/>
        </w:rPr>
      </w:pPr>
    </w:p>
    <w:p w:rsidR="00157A95" w:rsidRDefault="00157A95">
      <w:pPr>
        <w:pStyle w:val="BodyText"/>
        <w:spacing w:before="11"/>
      </w:pPr>
    </w:p>
    <w:p w:rsidR="00157A95" w:rsidRDefault="00FD34EB">
      <w:pPr>
        <w:pStyle w:val="BodyText"/>
        <w:spacing w:line="278" w:lineRule="auto"/>
        <w:ind w:left="280" w:right="1467"/>
      </w:pPr>
      <w:r>
        <w:t>Personality and Individual Differences, 36, 1443–1458. https://doi.org/10.1016/S0191-</w:t>
      </w:r>
      <w:r>
        <w:rPr>
          <w:spacing w:val="-57"/>
        </w:rPr>
        <w:t xml:space="preserve"> </w:t>
      </w:r>
      <w:r>
        <w:t>8869(03)00240-X</w:t>
      </w:r>
    </w:p>
    <w:p w:rsidR="00157A95" w:rsidRDefault="00FD34EB">
      <w:pPr>
        <w:pStyle w:val="BodyText"/>
        <w:spacing w:before="197"/>
        <w:ind w:left="280"/>
      </w:pPr>
      <w:r>
        <w:t>EMOTIONAL</w:t>
      </w:r>
      <w:r>
        <w:rPr>
          <w:spacing w:val="6"/>
        </w:rPr>
        <w:t xml:space="preserve"> </w:t>
      </w:r>
      <w:r>
        <w:t>INTELLIGENCE</w:t>
      </w:r>
      <w:r>
        <w:rPr>
          <w:spacing w:val="4"/>
        </w:rPr>
        <w:t xml:space="preserve"> </w:t>
      </w:r>
      <w:proofErr w:type="gramStart"/>
      <w:r>
        <w:t>AND  ACADEMIC</w:t>
      </w:r>
      <w:proofErr w:type="gramEnd"/>
      <w:r>
        <w:rPr>
          <w:spacing w:val="63"/>
        </w:rPr>
        <w:t xml:space="preserve"> </w:t>
      </w:r>
      <w:r>
        <w:t>ACHIEVEMENT.</w:t>
      </w:r>
      <w:r>
        <w:rPr>
          <w:spacing w:val="66"/>
        </w:rPr>
        <w:t xml:space="preserve"> </w:t>
      </w:r>
      <w:proofErr w:type="gramStart"/>
      <w:r>
        <w:t>(</w:t>
      </w:r>
      <w:proofErr w:type="spellStart"/>
      <w:r>
        <w:t>n.d</w:t>
      </w:r>
      <w:proofErr w:type="spellEnd"/>
      <w:r>
        <w:t>.).</w:t>
      </w:r>
      <w:proofErr w:type="gramEnd"/>
    </w:p>
    <w:p w:rsidR="00157A95" w:rsidRDefault="00FD34EB">
      <w:pPr>
        <w:pStyle w:val="BodyText"/>
        <w:spacing w:before="41"/>
        <w:ind w:left="280"/>
      </w:pPr>
      <w:r>
        <w:t>Retrieved</w:t>
      </w:r>
    </w:p>
    <w:p w:rsidR="00157A95" w:rsidRDefault="00157A95">
      <w:pPr>
        <w:sectPr w:rsidR="00157A95">
          <w:pgSz w:w="11920" w:h="16850"/>
          <w:pgMar w:top="1360" w:right="520" w:bottom="280" w:left="1280" w:header="720" w:footer="720" w:gutter="0"/>
          <w:pgBorders w:offsetFrom="page">
            <w:top w:val="single" w:sz="8" w:space="24" w:color="000000"/>
            <w:left w:val="single" w:sz="8" w:space="24" w:color="000000"/>
            <w:bottom w:val="single" w:sz="8" w:space="24" w:color="000000"/>
            <w:right w:val="single" w:sz="8" w:space="24" w:color="000000"/>
          </w:pgBorders>
          <w:cols w:space="720"/>
        </w:sectPr>
      </w:pPr>
    </w:p>
    <w:p w:rsidR="00157A95" w:rsidRDefault="00FD34EB">
      <w:pPr>
        <w:pStyle w:val="BodyText"/>
        <w:spacing w:before="73" w:line="276" w:lineRule="auto"/>
        <w:ind w:left="280" w:right="2134"/>
      </w:pPr>
      <w:r>
        <w:lastRenderedPageBreak/>
        <w:t>August 11, 2023, from</w:t>
      </w:r>
      <w:r>
        <w:rPr>
          <w:spacing w:val="1"/>
        </w:rPr>
        <w:t xml:space="preserve"> </w:t>
      </w:r>
      <w:hyperlink r:id="rId16">
        <w:r>
          <w:rPr>
            <w:color w:val="0000FF"/>
            <w:u w:val="single" w:color="0000FF"/>
          </w:rPr>
          <w:t>https://nadabs11.tripod.com/Montgomery/Nada1/Research/research-</w:t>
        </w:r>
        <w:r>
          <w:rPr>
            <w:color w:val="0000FF"/>
            <w:spacing w:val="-7"/>
            <w:u w:val="single" w:color="0000FF"/>
          </w:rPr>
          <w:t xml:space="preserve"> </w:t>
        </w:r>
        <w:r>
          <w:rPr>
            <w:color w:val="0000FF"/>
            <w:u w:val="single" w:color="0000FF"/>
          </w:rPr>
          <w:t>intell2.htm</w:t>
        </w:r>
      </w:hyperlink>
    </w:p>
    <w:p w:rsidR="00157A95" w:rsidRDefault="00FD34EB">
      <w:pPr>
        <w:pStyle w:val="BodyText"/>
        <w:spacing w:before="199" w:line="278" w:lineRule="auto"/>
        <w:ind w:left="280" w:right="1101"/>
      </w:pPr>
      <w:proofErr w:type="gramStart"/>
      <w:r>
        <w:t xml:space="preserve">Emotional Intelligence—Peter </w:t>
      </w:r>
      <w:proofErr w:type="spellStart"/>
      <w:r>
        <w:t>Salovey</w:t>
      </w:r>
      <w:proofErr w:type="spellEnd"/>
      <w:r>
        <w:t>, John D. Mayer, 1990.</w:t>
      </w:r>
      <w:proofErr w:type="gramEnd"/>
      <w:r>
        <w:t xml:space="preserve"> </w:t>
      </w:r>
      <w:proofErr w:type="gramStart"/>
      <w:r>
        <w:t>(</w:t>
      </w:r>
      <w:proofErr w:type="spellStart"/>
      <w:r>
        <w:t>n.d</w:t>
      </w:r>
      <w:proofErr w:type="spellEnd"/>
      <w:r>
        <w:t>.).</w:t>
      </w:r>
      <w:proofErr w:type="gramEnd"/>
      <w:r>
        <w:t xml:space="preserve"> Retrieved August 23,</w:t>
      </w:r>
      <w:r>
        <w:rPr>
          <w:spacing w:val="-57"/>
        </w:rPr>
        <w:t xml:space="preserve"> </w:t>
      </w:r>
      <w:r>
        <w:t>2023,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hyperlink r:id="rId17">
        <w:r>
          <w:rPr>
            <w:color w:val="0000FF"/>
            <w:u w:val="single" w:color="0000FF"/>
          </w:rPr>
          <w:t>https://journals.sagepub.com/doi/10.2190/DUGG-P24E-52WK-6CDG</w:t>
        </w:r>
      </w:hyperlink>
    </w:p>
    <w:p w:rsidR="00157A95" w:rsidRDefault="00FD34EB">
      <w:pPr>
        <w:pStyle w:val="BodyText"/>
        <w:spacing w:before="197" w:line="276" w:lineRule="auto"/>
        <w:ind w:left="280" w:right="1261"/>
      </w:pPr>
      <w:proofErr w:type="spellStart"/>
      <w:proofErr w:type="gramStart"/>
      <w:r>
        <w:t>Fiori</w:t>
      </w:r>
      <w:proofErr w:type="spellEnd"/>
      <w:r>
        <w:t xml:space="preserve">, M., &amp; </w:t>
      </w:r>
      <w:proofErr w:type="spellStart"/>
      <w:r>
        <w:t>Antonakis</w:t>
      </w:r>
      <w:proofErr w:type="spellEnd"/>
      <w:r>
        <w:t>, J. (2011).</w:t>
      </w:r>
      <w:proofErr w:type="gramEnd"/>
      <w:r>
        <w:t xml:space="preserve"> The ability model of emotional intelligence: Searching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valid measures.</w:t>
      </w:r>
      <w:r>
        <w:rPr>
          <w:spacing w:val="1"/>
        </w:rPr>
        <w:t xml:space="preserve"> </w:t>
      </w:r>
      <w:r>
        <w:t>Personality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Differences,</w:t>
      </w:r>
      <w:r>
        <w:rPr>
          <w:spacing w:val="3"/>
        </w:rPr>
        <w:t xml:space="preserve"> </w:t>
      </w:r>
      <w:r>
        <w:t>50,</w:t>
      </w:r>
      <w:r>
        <w:rPr>
          <w:spacing w:val="-1"/>
        </w:rPr>
        <w:t xml:space="preserve"> </w:t>
      </w:r>
      <w:r>
        <w:t>329–334.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https://doi.org/10.1016/j.paid.2010.10.010</w:t>
        </w:r>
      </w:hyperlink>
    </w:p>
    <w:p w:rsidR="00157A95" w:rsidRDefault="00FD34EB">
      <w:pPr>
        <w:pStyle w:val="BodyText"/>
        <w:spacing w:before="200" w:line="276" w:lineRule="auto"/>
        <w:ind w:left="280" w:right="1035"/>
      </w:pPr>
      <w:proofErr w:type="spellStart"/>
      <w:proofErr w:type="gramStart"/>
      <w:r>
        <w:t>Goh</w:t>
      </w:r>
      <w:proofErr w:type="spellEnd"/>
      <w:r>
        <w:t>,</w:t>
      </w:r>
      <w:r>
        <w:rPr>
          <w:spacing w:val="-2"/>
        </w:rPr>
        <w:t xml:space="preserve"> </w:t>
      </w:r>
      <w:r>
        <w:t>E.,</w:t>
      </w:r>
      <w:r>
        <w:rPr>
          <w:spacing w:val="2"/>
        </w:rPr>
        <w:t xml:space="preserve"> </w:t>
      </w:r>
      <w:r>
        <w:t>&amp; Kim, H. J.</w:t>
      </w:r>
      <w:r>
        <w:rPr>
          <w:spacing w:val="-1"/>
        </w:rPr>
        <w:t xml:space="preserve"> </w:t>
      </w:r>
      <w:r>
        <w:t>(2021).</w:t>
      </w:r>
      <w:proofErr w:type="gramEnd"/>
      <w:r>
        <w:rPr>
          <w:spacing w:val="-1"/>
        </w:rPr>
        <w:t xml:space="preserve"> </w:t>
      </w:r>
      <w:proofErr w:type="gramStart"/>
      <w:r>
        <w:t>Emotional</w:t>
      </w:r>
      <w:r>
        <w:rPr>
          <w:spacing w:val="2"/>
        </w:rPr>
        <w:t xml:space="preserve"> </w:t>
      </w:r>
      <w:r>
        <w:t>Intelligence</w:t>
      </w:r>
      <w:r>
        <w:rPr>
          <w:spacing w:val="2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Predictor</w:t>
      </w:r>
      <w:r>
        <w:rPr>
          <w:spacing w:val="1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 in Hospitality Higher Education.</w:t>
      </w:r>
      <w:proofErr w:type="gramEnd"/>
      <w:r>
        <w:t xml:space="preserve"> Journal of Hospitality &amp; Tourism Education,</w:t>
      </w:r>
      <w:r>
        <w:rPr>
          <w:spacing w:val="-57"/>
        </w:rPr>
        <w:t xml:space="preserve"> </w:t>
      </w:r>
      <w:r>
        <w:t>33(2),</w:t>
      </w:r>
      <w:r>
        <w:rPr>
          <w:spacing w:val="-2"/>
        </w:rPr>
        <w:t xml:space="preserve"> </w:t>
      </w:r>
      <w:r>
        <w:t xml:space="preserve">140–146. </w:t>
      </w:r>
      <w:hyperlink r:id="rId19">
        <w:r>
          <w:rPr>
            <w:color w:val="0000FF"/>
            <w:u w:val="single" w:color="0000FF"/>
          </w:rPr>
          <w:t>https://doi.org/10.1080/10963758.2020.1791140</w:t>
        </w:r>
      </w:hyperlink>
    </w:p>
    <w:p w:rsidR="00157A95" w:rsidRDefault="00FD34EB">
      <w:pPr>
        <w:pStyle w:val="BodyText"/>
        <w:spacing w:before="200" w:line="276" w:lineRule="auto"/>
        <w:ind w:left="280" w:right="1136"/>
      </w:pPr>
      <w:proofErr w:type="spellStart"/>
      <w:proofErr w:type="gramStart"/>
      <w:r>
        <w:t>Kashani</w:t>
      </w:r>
      <w:proofErr w:type="spellEnd"/>
      <w:r>
        <w:t>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L.,</w:t>
      </w:r>
      <w:r>
        <w:rPr>
          <w:spacing w:val="2"/>
        </w:rPr>
        <w:t xml:space="preserve"> </w:t>
      </w:r>
      <w:proofErr w:type="spellStart"/>
      <w:r>
        <w:t>Azimi</w:t>
      </w:r>
      <w:proofErr w:type="spellEnd"/>
      <w:r>
        <w:t>, A.</w:t>
      </w:r>
      <w:r>
        <w:rPr>
          <w:spacing w:val="1"/>
        </w:rPr>
        <w:t xml:space="preserve"> </w:t>
      </w:r>
      <w:r>
        <w:t>L.,</w:t>
      </w:r>
      <w:r>
        <w:rPr>
          <w:spacing w:val="2"/>
        </w:rPr>
        <w:t xml:space="preserve"> </w:t>
      </w:r>
      <w:r>
        <w:t>&amp;</w:t>
      </w:r>
      <w:r>
        <w:rPr>
          <w:spacing w:val="-3"/>
        </w:rPr>
        <w:t xml:space="preserve"> </w:t>
      </w:r>
      <w:proofErr w:type="spellStart"/>
      <w:r>
        <w:t>Vaziri</w:t>
      </w:r>
      <w:proofErr w:type="spellEnd"/>
      <w:r>
        <w:t>,</w:t>
      </w:r>
      <w:r>
        <w:rPr>
          <w:spacing w:val="-1"/>
        </w:rPr>
        <w:t xml:space="preserve"> </w:t>
      </w:r>
      <w:r>
        <w:t>Sh. (2012).</w:t>
      </w:r>
      <w:proofErr w:type="gramEnd"/>
      <w:r>
        <w:t xml:space="preserve"> </w:t>
      </w:r>
      <w:proofErr w:type="gramStart"/>
      <w:r>
        <w:t>Relationship between Emotional</w:t>
      </w:r>
      <w:r>
        <w:rPr>
          <w:spacing w:val="1"/>
        </w:rPr>
        <w:t xml:space="preserve"> </w:t>
      </w:r>
      <w:r>
        <w:t>Intelligence and Educational Achievement.</w:t>
      </w:r>
      <w:proofErr w:type="gramEnd"/>
      <w:r>
        <w:t xml:space="preserve"> </w:t>
      </w:r>
      <w:proofErr w:type="spellStart"/>
      <w:r>
        <w:t>Procedia</w:t>
      </w:r>
      <w:proofErr w:type="spellEnd"/>
      <w:r>
        <w:t xml:space="preserve"> - Social and Behavioral Sciences, 69,</w:t>
      </w:r>
      <w:r>
        <w:rPr>
          <w:spacing w:val="-57"/>
        </w:rPr>
        <w:t xml:space="preserve"> </w:t>
      </w:r>
      <w:r>
        <w:t>1270–1275.</w:t>
      </w:r>
      <w:r>
        <w:rPr>
          <w:spacing w:val="-1"/>
        </w:rPr>
        <w:t xml:space="preserve"> </w:t>
      </w:r>
      <w:hyperlink r:id="rId20">
        <w:r>
          <w:rPr>
            <w:color w:val="0000FF"/>
            <w:u w:val="single" w:color="0000FF"/>
          </w:rPr>
          <w:t>https://doi.org/10.1016/j.sbspro.2012.12.061</w:t>
        </w:r>
      </w:hyperlink>
    </w:p>
    <w:p w:rsidR="00157A95" w:rsidRDefault="00FD34EB">
      <w:pPr>
        <w:pStyle w:val="BodyText"/>
        <w:spacing w:before="200" w:line="276" w:lineRule="auto"/>
        <w:ind w:left="280" w:right="1201"/>
      </w:pPr>
      <w:proofErr w:type="gramStart"/>
      <w:r>
        <w:t xml:space="preserve">Lopes, P., </w:t>
      </w:r>
      <w:proofErr w:type="spellStart"/>
      <w:r>
        <w:t>Salovey</w:t>
      </w:r>
      <w:proofErr w:type="spellEnd"/>
      <w:r>
        <w:t>, P., &amp; Straus, R. (2003).</w:t>
      </w:r>
      <w:proofErr w:type="gramEnd"/>
      <w:r>
        <w:t xml:space="preserve"> </w:t>
      </w:r>
      <w:proofErr w:type="gramStart"/>
      <w:r>
        <w:t>Emotional Intelligence, Personality, and the</w:t>
      </w:r>
      <w:r>
        <w:rPr>
          <w:spacing w:val="1"/>
        </w:rPr>
        <w:t xml:space="preserve"> </w:t>
      </w:r>
      <w:r>
        <w:t>Perceived Quality of Social Relationships.</w:t>
      </w:r>
      <w:proofErr w:type="gramEnd"/>
      <w:r>
        <w:t xml:space="preserve"> Personality and Individual Differences - PERS</w:t>
      </w:r>
      <w:r>
        <w:rPr>
          <w:spacing w:val="-57"/>
        </w:rPr>
        <w:t xml:space="preserve"> </w:t>
      </w:r>
      <w:r>
        <w:t>INDIV</w:t>
      </w:r>
      <w:r>
        <w:rPr>
          <w:spacing w:val="-2"/>
        </w:rPr>
        <w:t xml:space="preserve"> </w:t>
      </w:r>
      <w:r>
        <w:t>DIFFER,</w:t>
      </w:r>
      <w:r>
        <w:rPr>
          <w:spacing w:val="-1"/>
        </w:rPr>
        <w:t xml:space="preserve"> </w:t>
      </w:r>
      <w:r>
        <w:t>35, 641–658.</w:t>
      </w:r>
      <w:r>
        <w:rPr>
          <w:spacing w:val="-1"/>
        </w:rPr>
        <w:t xml:space="preserve"> </w:t>
      </w:r>
      <w:hyperlink r:id="rId21">
        <w:r>
          <w:rPr>
            <w:color w:val="0000FF"/>
            <w:u w:val="single" w:color="0000FF"/>
          </w:rPr>
          <w:t>https://doi.org/10.1016/S0191-8869(02)00242-8</w:t>
        </w:r>
      </w:hyperlink>
    </w:p>
    <w:p w:rsidR="00157A95" w:rsidRDefault="00FD34EB">
      <w:pPr>
        <w:pStyle w:val="BodyText"/>
        <w:spacing w:before="200" w:line="278" w:lineRule="auto"/>
        <w:ind w:left="280" w:right="1235"/>
      </w:pPr>
      <w:proofErr w:type="gramStart"/>
      <w:r>
        <w:t xml:space="preserve">Matthews, G., </w:t>
      </w:r>
      <w:proofErr w:type="spellStart"/>
      <w:r>
        <w:t>Zeidner</w:t>
      </w:r>
      <w:proofErr w:type="spellEnd"/>
      <w:r>
        <w:t>, M., &amp; Roberts, R. D. (2002).</w:t>
      </w:r>
      <w:proofErr w:type="gramEnd"/>
      <w:r>
        <w:t xml:space="preserve"> Emotional intelligence: Science and</w:t>
      </w:r>
      <w:r>
        <w:rPr>
          <w:spacing w:val="-57"/>
        </w:rPr>
        <w:t xml:space="preserve"> </w:t>
      </w:r>
      <w:r>
        <w:t>myth.</w:t>
      </w:r>
      <w:r>
        <w:rPr>
          <w:spacing w:val="-1"/>
        </w:rPr>
        <w:t xml:space="preserve"> </w:t>
      </w:r>
      <w:proofErr w:type="gramStart"/>
      <w:r>
        <w:t>MIT Press.</w:t>
      </w:r>
      <w:proofErr w:type="gramEnd"/>
    </w:p>
    <w:p w:rsidR="00157A95" w:rsidRDefault="00FD34EB">
      <w:pPr>
        <w:pStyle w:val="BodyText"/>
        <w:spacing w:before="195" w:line="276" w:lineRule="auto"/>
        <w:ind w:left="280" w:right="1101"/>
      </w:pPr>
      <w:proofErr w:type="spellStart"/>
      <w:proofErr w:type="gramStart"/>
      <w:r>
        <w:t>Mavroveli</w:t>
      </w:r>
      <w:proofErr w:type="spellEnd"/>
      <w:r>
        <w:t xml:space="preserve">, S., </w:t>
      </w:r>
      <w:proofErr w:type="spellStart"/>
      <w:r>
        <w:t>Petrides</w:t>
      </w:r>
      <w:proofErr w:type="spellEnd"/>
      <w:r>
        <w:t xml:space="preserve">, K., </w:t>
      </w:r>
      <w:proofErr w:type="spellStart"/>
      <w:r>
        <w:t>Sangareau</w:t>
      </w:r>
      <w:proofErr w:type="spellEnd"/>
      <w:r>
        <w:t xml:space="preserve">, Y., &amp; </w:t>
      </w:r>
      <w:proofErr w:type="spellStart"/>
      <w:r>
        <w:t>Furnham</w:t>
      </w:r>
      <w:proofErr w:type="spellEnd"/>
      <w:r>
        <w:t>, A. (2008).</w:t>
      </w:r>
      <w:proofErr w:type="gramEnd"/>
      <w:r>
        <w:t xml:space="preserve"> </w:t>
      </w:r>
      <w:proofErr w:type="gramStart"/>
      <w:r>
        <w:t>Relating trait emotional</w:t>
      </w:r>
      <w:r>
        <w:rPr>
          <w:spacing w:val="-57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objective</w:t>
      </w:r>
      <w:r>
        <w:rPr>
          <w:spacing w:val="2"/>
        </w:rPr>
        <w:t xml:space="preserve"> </w:t>
      </w:r>
      <w:proofErr w:type="spellStart"/>
      <w:r>
        <w:t>socioemotional</w:t>
      </w:r>
      <w:proofErr w:type="spellEnd"/>
      <w:r>
        <w:rPr>
          <w:spacing w:val="-1"/>
        </w:rPr>
        <w:t xml:space="preserve"> </w:t>
      </w:r>
      <w:r>
        <w:t>outcomes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childhood.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British Journal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Psychology,</w:t>
      </w:r>
      <w:r>
        <w:rPr>
          <w:spacing w:val="2"/>
        </w:rPr>
        <w:t xml:space="preserve"> </w:t>
      </w:r>
      <w:r>
        <w:t>79,</w:t>
      </w:r>
      <w:r>
        <w:rPr>
          <w:spacing w:val="-1"/>
        </w:rPr>
        <w:t xml:space="preserve"> </w:t>
      </w:r>
      <w:r>
        <w:t>259–272.</w:t>
      </w:r>
      <w:r>
        <w:rPr>
          <w:spacing w:val="-1"/>
        </w:rPr>
        <w:t xml:space="preserve"> </w:t>
      </w:r>
      <w:hyperlink r:id="rId22">
        <w:r>
          <w:rPr>
            <w:color w:val="0000FF"/>
            <w:u w:val="single" w:color="0000FF"/>
          </w:rPr>
          <w:t>https://doi.org/10.1348/000709908X368848</w:t>
        </w:r>
      </w:hyperlink>
    </w:p>
    <w:p w:rsidR="00157A95" w:rsidRDefault="00157A95">
      <w:pPr>
        <w:pStyle w:val="BodyText"/>
        <w:spacing w:before="3"/>
        <w:rPr>
          <w:sz w:val="11"/>
        </w:rPr>
      </w:pPr>
    </w:p>
    <w:p w:rsidR="00157A95" w:rsidRDefault="00FD34EB">
      <w:pPr>
        <w:pStyle w:val="BodyText"/>
        <w:spacing w:before="90" w:line="278" w:lineRule="auto"/>
        <w:ind w:left="302" w:right="923"/>
      </w:pPr>
      <w:proofErr w:type="spellStart"/>
      <w:r>
        <w:t>Mohanty</w:t>
      </w:r>
      <w:proofErr w:type="spellEnd"/>
      <w:r>
        <w:t>, I. (</w:t>
      </w:r>
      <w:proofErr w:type="spellStart"/>
      <w:r>
        <w:t>n.d</w:t>
      </w:r>
      <w:proofErr w:type="spellEnd"/>
      <w:r>
        <w:t>.). EMOTIONAL INTELLIGENCE AND STUDENT</w:t>
      </w:r>
      <w:r>
        <w:rPr>
          <w:spacing w:val="1"/>
        </w:rPr>
        <w:t xml:space="preserve"> </w:t>
      </w:r>
      <w:r>
        <w:t>PERFORMANCE:</w:t>
      </w:r>
      <w:r>
        <w:rPr>
          <w:spacing w:val="-5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EMPIRICAL</w:t>
      </w:r>
      <w:r>
        <w:rPr>
          <w:spacing w:val="-5"/>
        </w:rPr>
        <w:t xml:space="preserve"> </w:t>
      </w:r>
      <w:r>
        <w:t>APPROACH.</w:t>
      </w:r>
    </w:p>
    <w:p w:rsidR="00157A95" w:rsidRDefault="00FD34EB">
      <w:pPr>
        <w:pStyle w:val="BodyText"/>
        <w:spacing w:before="195" w:line="276" w:lineRule="auto"/>
        <w:ind w:left="280" w:right="1416"/>
      </w:pPr>
      <w:proofErr w:type="spellStart"/>
      <w:proofErr w:type="gramStart"/>
      <w:r>
        <w:t>Mohzan</w:t>
      </w:r>
      <w:proofErr w:type="spellEnd"/>
      <w:r>
        <w:t>,</w:t>
      </w:r>
      <w:r>
        <w:rPr>
          <w:spacing w:val="-1"/>
        </w:rPr>
        <w:t xml:space="preserve"> </w:t>
      </w:r>
      <w:r>
        <w:t>M. A.</w:t>
      </w:r>
      <w:r>
        <w:rPr>
          <w:spacing w:val="-1"/>
        </w:rPr>
        <w:t xml:space="preserve"> </w:t>
      </w:r>
      <w:r>
        <w:t>M.,</w:t>
      </w:r>
      <w:r>
        <w:rPr>
          <w:spacing w:val="3"/>
        </w:rPr>
        <w:t xml:space="preserve"> </w:t>
      </w:r>
      <w:r>
        <w:t>Hassan,</w:t>
      </w:r>
      <w:r>
        <w:rPr>
          <w:spacing w:val="-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-1"/>
        </w:rPr>
        <w:t xml:space="preserve"> </w:t>
      </w:r>
      <w:proofErr w:type="spellStart"/>
      <w:r>
        <w:t>Halil</w:t>
      </w:r>
      <w:proofErr w:type="spellEnd"/>
      <w:r>
        <w:t>, N.</w:t>
      </w:r>
      <w:r>
        <w:rPr>
          <w:spacing w:val="2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(2013).</w:t>
      </w:r>
      <w:proofErr w:type="gramEnd"/>
      <w:r>
        <w:rPr>
          <w:spacing w:val="-1"/>
        </w:rPr>
        <w:t xml:space="preserve"> </w:t>
      </w:r>
      <w:proofErr w:type="gramStart"/>
      <w:r>
        <w:t>The</w:t>
      </w:r>
      <w:r>
        <w:rPr>
          <w:spacing w:val="2"/>
        </w:rPr>
        <w:t xml:space="preserve"> </w:t>
      </w:r>
      <w:r>
        <w:t>Influence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Emotional</w:t>
      </w:r>
      <w:r>
        <w:rPr>
          <w:spacing w:val="1"/>
        </w:rPr>
        <w:t xml:space="preserve"> </w:t>
      </w:r>
      <w:r>
        <w:t>Intelligence on Academic Achievement.</w:t>
      </w:r>
      <w:proofErr w:type="gramEnd"/>
      <w:r>
        <w:t xml:space="preserve"> </w:t>
      </w:r>
      <w:proofErr w:type="spellStart"/>
      <w:proofErr w:type="gramStart"/>
      <w:r>
        <w:t>Procedia</w:t>
      </w:r>
      <w:proofErr w:type="spellEnd"/>
      <w:r>
        <w:t xml:space="preserve"> - Social and Behavioral Sciences, 90,</w:t>
      </w:r>
      <w:r>
        <w:rPr>
          <w:spacing w:val="-57"/>
        </w:rPr>
        <w:t xml:space="preserve"> </w:t>
      </w:r>
      <w:r>
        <w:t>303–</w:t>
      </w:r>
      <w:r>
        <w:rPr>
          <w:spacing w:val="-2"/>
        </w:rPr>
        <w:t xml:space="preserve"> </w:t>
      </w:r>
      <w:r>
        <w:t>312.</w:t>
      </w:r>
      <w:proofErr w:type="gramEnd"/>
      <w:r>
        <w:t xml:space="preserve"> </w:t>
      </w:r>
      <w:hyperlink r:id="rId23">
        <w:r>
          <w:rPr>
            <w:color w:val="0000FF"/>
            <w:u w:val="single" w:color="0000FF"/>
          </w:rPr>
          <w:t>https://doi.org/10.1016/j.sbspro.2013.07.095</w:t>
        </w:r>
      </w:hyperlink>
    </w:p>
    <w:p w:rsidR="00157A95" w:rsidRDefault="00FD34EB">
      <w:pPr>
        <w:pStyle w:val="BodyText"/>
        <w:spacing w:before="200" w:line="276" w:lineRule="auto"/>
        <w:ind w:left="280" w:right="1302"/>
      </w:pPr>
      <w:proofErr w:type="spellStart"/>
      <w:proofErr w:type="gramStart"/>
      <w:r>
        <w:t>Mohzan</w:t>
      </w:r>
      <w:proofErr w:type="spellEnd"/>
      <w:r>
        <w:t xml:space="preserve">, M., Hassan, N., &amp; </w:t>
      </w:r>
      <w:proofErr w:type="spellStart"/>
      <w:r>
        <w:t>Halil</w:t>
      </w:r>
      <w:proofErr w:type="spellEnd"/>
      <w:r>
        <w:t>, N. (2013).</w:t>
      </w:r>
      <w:proofErr w:type="gramEnd"/>
      <w:r>
        <w:t xml:space="preserve"> </w:t>
      </w:r>
      <w:proofErr w:type="gramStart"/>
      <w:r>
        <w:t>The Influence of Emotional Intelligence on</w:t>
      </w:r>
      <w:r>
        <w:rPr>
          <w:spacing w:val="-57"/>
        </w:rPr>
        <w:t xml:space="preserve"> </w:t>
      </w:r>
      <w:r>
        <w:t>Academic Achievement.</w:t>
      </w:r>
      <w:proofErr w:type="gramEnd"/>
      <w:r>
        <w:rPr>
          <w:spacing w:val="2"/>
        </w:rPr>
        <w:t xml:space="preserve"> </w:t>
      </w:r>
      <w:proofErr w:type="spellStart"/>
      <w:r>
        <w:t>Procedia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Behavioral</w:t>
      </w:r>
      <w:r>
        <w:rPr>
          <w:spacing w:val="-1"/>
        </w:rPr>
        <w:t xml:space="preserve"> </w:t>
      </w:r>
      <w:r>
        <w:t>Sciences, 90,</w:t>
      </w:r>
      <w:r>
        <w:rPr>
          <w:spacing w:val="2"/>
        </w:rPr>
        <w:t xml:space="preserve"> </w:t>
      </w:r>
      <w:r>
        <w:t>303–312.</w:t>
      </w:r>
      <w:r>
        <w:rPr>
          <w:spacing w:val="1"/>
        </w:rPr>
        <w:t xml:space="preserve"> </w:t>
      </w:r>
      <w:hyperlink r:id="rId24">
        <w:r>
          <w:rPr>
            <w:color w:val="0000FF"/>
            <w:u w:val="single" w:color="0000FF"/>
          </w:rPr>
          <w:t>https://doi.org/10.1016/j.sbspro.2013.07.095</w:t>
        </w:r>
      </w:hyperlink>
    </w:p>
    <w:p w:rsidR="00157A95" w:rsidRDefault="00FD34EB">
      <w:pPr>
        <w:pStyle w:val="BodyText"/>
        <w:spacing w:before="200" w:line="276" w:lineRule="auto"/>
        <w:ind w:left="280" w:right="1255"/>
      </w:pPr>
      <w:proofErr w:type="spellStart"/>
      <w:proofErr w:type="gramStart"/>
      <w:r>
        <w:t>Nelis</w:t>
      </w:r>
      <w:proofErr w:type="spellEnd"/>
      <w:r>
        <w:t xml:space="preserve">, D., </w:t>
      </w:r>
      <w:proofErr w:type="spellStart"/>
      <w:r>
        <w:t>Quoidbach</w:t>
      </w:r>
      <w:proofErr w:type="spellEnd"/>
      <w:r>
        <w:t xml:space="preserve">, J., </w:t>
      </w:r>
      <w:proofErr w:type="spellStart"/>
      <w:r>
        <w:t>Mikolajczak</w:t>
      </w:r>
      <w:proofErr w:type="spellEnd"/>
      <w:r>
        <w:t xml:space="preserve">, M., &amp; </w:t>
      </w:r>
      <w:proofErr w:type="spellStart"/>
      <w:r>
        <w:t>Hansenne</w:t>
      </w:r>
      <w:proofErr w:type="spellEnd"/>
      <w:r>
        <w:t>, M. (2009).</w:t>
      </w:r>
      <w:proofErr w:type="gramEnd"/>
      <w:r>
        <w:t xml:space="preserve"> Increasing emotional</w:t>
      </w:r>
      <w:r>
        <w:rPr>
          <w:spacing w:val="-57"/>
        </w:rPr>
        <w:t xml:space="preserve"> </w:t>
      </w:r>
      <w:r>
        <w:t>intelligence:</w:t>
      </w:r>
      <w:r>
        <w:rPr>
          <w:spacing w:val="1"/>
        </w:rPr>
        <w:t xml:space="preserve"> </w:t>
      </w:r>
      <w:r>
        <w:t>(How)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possible?</w:t>
      </w:r>
      <w:r>
        <w:rPr>
          <w:spacing w:val="2"/>
        </w:rPr>
        <w:t xml:space="preserve"> </w:t>
      </w:r>
      <w:r>
        <w:t>Personality</w:t>
      </w:r>
      <w:r>
        <w:rPr>
          <w:spacing w:val="-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Differences,</w:t>
      </w:r>
      <w:r>
        <w:rPr>
          <w:spacing w:val="5"/>
        </w:rPr>
        <w:t xml:space="preserve"> </w:t>
      </w:r>
      <w:r>
        <w:t>47,</w:t>
      </w:r>
      <w:r>
        <w:rPr>
          <w:spacing w:val="-2"/>
        </w:rPr>
        <w:t xml:space="preserve"> </w:t>
      </w:r>
      <w:r>
        <w:t>36–41.</w:t>
      </w:r>
      <w:r>
        <w:rPr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https://doi.org/10.1016/j.paid.2009.01.0</w:t>
        </w:r>
      </w:hyperlink>
    </w:p>
    <w:p w:rsidR="00157A95" w:rsidRDefault="00FD34EB">
      <w:pPr>
        <w:pStyle w:val="BodyText"/>
        <w:spacing w:before="200" w:line="276" w:lineRule="auto"/>
        <w:ind w:left="280" w:right="1256"/>
      </w:pPr>
      <w:proofErr w:type="spellStart"/>
      <w:r>
        <w:t>Obiefuna</w:t>
      </w:r>
      <w:proofErr w:type="spellEnd"/>
      <w:r>
        <w:t xml:space="preserve">, A. (2019). </w:t>
      </w:r>
      <w:proofErr w:type="gramStart"/>
      <w:r>
        <w:t>Predictors of Overall Personal Achievements of Nigerian American</w:t>
      </w:r>
      <w:r>
        <w:rPr>
          <w:spacing w:val="-57"/>
        </w:rPr>
        <w:t xml:space="preserve"> </w:t>
      </w:r>
      <w:r>
        <w:t>Graduates</w:t>
      </w:r>
      <w:r>
        <w:rPr>
          <w:spacing w:val="3"/>
        </w:rPr>
        <w:t xml:space="preserve"> </w:t>
      </w:r>
      <w:r>
        <w:t>Living in</w:t>
      </w:r>
      <w:r>
        <w:rPr>
          <w:spacing w:val="3"/>
        </w:rPr>
        <w:t xml:space="preserve"> </w:t>
      </w:r>
      <w:r>
        <w:t>Four Texas Cities.</w:t>
      </w:r>
      <w:proofErr w:type="gramEnd"/>
      <w:r>
        <w:t xml:space="preserve"> </w:t>
      </w:r>
      <w:proofErr w:type="gramStart"/>
      <w:r>
        <w:t>Theses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Dissertations.</w:t>
      </w:r>
      <w:proofErr w:type="gramEnd"/>
      <w:r>
        <w:rPr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https://athenaeum.uiw.edu/uiw_etds/369</w:t>
        </w:r>
      </w:hyperlink>
    </w:p>
    <w:sectPr w:rsidR="00157A95" w:rsidSect="00157A95">
      <w:pgSz w:w="11920" w:h="16850"/>
      <w:pgMar w:top="1360" w:right="520" w:bottom="280" w:left="1280" w:header="720" w:footer="720" w:gutter="0"/>
      <w:pgBorders w:offsetFrom="page">
        <w:top w:val="single" w:sz="8" w:space="24" w:color="000000"/>
        <w:left w:val="single" w:sz="8" w:space="24" w:color="000000"/>
        <w:bottom w:val="single" w:sz="8" w:space="24" w:color="000000"/>
        <w:right w:val="single" w:sz="8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0734"/>
    <w:multiLevelType w:val="hybridMultilevel"/>
    <w:tmpl w:val="D50A8AF4"/>
    <w:lvl w:ilvl="0" w:tplc="1BB0ACCC">
      <w:start w:val="1"/>
      <w:numFmt w:val="decimal"/>
      <w:lvlText w:val="%1."/>
      <w:lvlJc w:val="left"/>
      <w:pPr>
        <w:ind w:left="640" w:hanging="22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A47814">
      <w:numFmt w:val="bullet"/>
      <w:lvlText w:val="•"/>
      <w:lvlJc w:val="left"/>
      <w:pPr>
        <w:ind w:left="1587" w:hanging="221"/>
      </w:pPr>
      <w:rPr>
        <w:rFonts w:hint="default"/>
        <w:lang w:val="en-US" w:eastAsia="en-US" w:bidi="ar-SA"/>
      </w:rPr>
    </w:lvl>
    <w:lvl w:ilvl="2" w:tplc="10D2C486">
      <w:numFmt w:val="bullet"/>
      <w:lvlText w:val="•"/>
      <w:lvlJc w:val="left"/>
      <w:pPr>
        <w:ind w:left="2534" w:hanging="221"/>
      </w:pPr>
      <w:rPr>
        <w:rFonts w:hint="default"/>
        <w:lang w:val="en-US" w:eastAsia="en-US" w:bidi="ar-SA"/>
      </w:rPr>
    </w:lvl>
    <w:lvl w:ilvl="3" w:tplc="BB80CF42">
      <w:numFmt w:val="bullet"/>
      <w:lvlText w:val="•"/>
      <w:lvlJc w:val="left"/>
      <w:pPr>
        <w:ind w:left="3481" w:hanging="221"/>
      </w:pPr>
      <w:rPr>
        <w:rFonts w:hint="default"/>
        <w:lang w:val="en-US" w:eastAsia="en-US" w:bidi="ar-SA"/>
      </w:rPr>
    </w:lvl>
    <w:lvl w:ilvl="4" w:tplc="A4F4A42A">
      <w:numFmt w:val="bullet"/>
      <w:lvlText w:val="•"/>
      <w:lvlJc w:val="left"/>
      <w:pPr>
        <w:ind w:left="4428" w:hanging="221"/>
      </w:pPr>
      <w:rPr>
        <w:rFonts w:hint="default"/>
        <w:lang w:val="en-US" w:eastAsia="en-US" w:bidi="ar-SA"/>
      </w:rPr>
    </w:lvl>
    <w:lvl w:ilvl="5" w:tplc="85CEC9FE">
      <w:numFmt w:val="bullet"/>
      <w:lvlText w:val="•"/>
      <w:lvlJc w:val="left"/>
      <w:pPr>
        <w:ind w:left="5375" w:hanging="221"/>
      </w:pPr>
      <w:rPr>
        <w:rFonts w:hint="default"/>
        <w:lang w:val="en-US" w:eastAsia="en-US" w:bidi="ar-SA"/>
      </w:rPr>
    </w:lvl>
    <w:lvl w:ilvl="6" w:tplc="B3D0CDA6">
      <w:numFmt w:val="bullet"/>
      <w:lvlText w:val="•"/>
      <w:lvlJc w:val="left"/>
      <w:pPr>
        <w:ind w:left="6322" w:hanging="221"/>
      </w:pPr>
      <w:rPr>
        <w:rFonts w:hint="default"/>
        <w:lang w:val="en-US" w:eastAsia="en-US" w:bidi="ar-SA"/>
      </w:rPr>
    </w:lvl>
    <w:lvl w:ilvl="7" w:tplc="EE32BB40">
      <w:numFmt w:val="bullet"/>
      <w:lvlText w:val="•"/>
      <w:lvlJc w:val="left"/>
      <w:pPr>
        <w:ind w:left="7269" w:hanging="221"/>
      </w:pPr>
      <w:rPr>
        <w:rFonts w:hint="default"/>
        <w:lang w:val="en-US" w:eastAsia="en-US" w:bidi="ar-SA"/>
      </w:rPr>
    </w:lvl>
    <w:lvl w:ilvl="8" w:tplc="371A7304">
      <w:numFmt w:val="bullet"/>
      <w:lvlText w:val="•"/>
      <w:lvlJc w:val="left"/>
      <w:pPr>
        <w:ind w:left="8216" w:hanging="2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7A95"/>
    <w:rsid w:val="00157A95"/>
    <w:rsid w:val="001F71ED"/>
    <w:rsid w:val="0022198B"/>
    <w:rsid w:val="00304704"/>
    <w:rsid w:val="005F5BB5"/>
    <w:rsid w:val="008763A6"/>
    <w:rsid w:val="00957125"/>
    <w:rsid w:val="00B14AA0"/>
    <w:rsid w:val="00C26071"/>
    <w:rsid w:val="00CF790F"/>
    <w:rsid w:val="00D07ED5"/>
    <w:rsid w:val="00FD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57A9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57A95"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157A95"/>
    <w:rPr>
      <w:sz w:val="24"/>
      <w:szCs w:val="24"/>
    </w:rPr>
  </w:style>
  <w:style w:type="paragraph" w:styleId="Title">
    <w:name w:val="Title"/>
    <w:basedOn w:val="Normal"/>
    <w:uiPriority w:val="1"/>
    <w:qFormat/>
    <w:rsid w:val="00157A95"/>
    <w:pPr>
      <w:ind w:left="16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157A95"/>
    <w:pPr>
      <w:ind w:left="640" w:hanging="360"/>
    </w:pPr>
  </w:style>
  <w:style w:type="paragraph" w:customStyle="1" w:styleId="TableParagraph">
    <w:name w:val="Table Paragraph"/>
    <w:basedOn w:val="Normal"/>
    <w:uiPriority w:val="1"/>
    <w:qFormat/>
    <w:rsid w:val="00157A95"/>
  </w:style>
  <w:style w:type="character" w:styleId="Hyperlink">
    <w:name w:val="Hyperlink"/>
    <w:basedOn w:val="DefaultParagraphFont"/>
    <w:uiPriority w:val="99"/>
    <w:unhideWhenUsed/>
    <w:rsid w:val="0030470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sbspro.2010.03.793" TargetMode="External"/><Relationship Id="rId13" Type="http://schemas.openxmlformats.org/officeDocument/2006/relationships/hyperlink" Target="https://doi.org/10.1111/j.1754-%209434.2010.01231.x" TargetMode="External"/><Relationship Id="rId18" Type="http://schemas.openxmlformats.org/officeDocument/2006/relationships/hyperlink" Target="https://doi.org/10.1016/j.paid.2010.10.010" TargetMode="External"/><Relationship Id="rId26" Type="http://schemas.openxmlformats.org/officeDocument/2006/relationships/hyperlink" Target="https://athenaeum.uiw.edu/uiw_etds/3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i.org/10.1016/S0191-8869(02)00242-8" TargetMode="External"/><Relationship Id="rId7" Type="http://schemas.openxmlformats.org/officeDocument/2006/relationships/hyperlink" Target="https://doi.org/10.1348/000712609X474370" TargetMode="External"/><Relationship Id="rId12" Type="http://schemas.openxmlformats.org/officeDocument/2006/relationships/hyperlink" Target="https://doi.org/10.1111/j.1754-%209434.2010.01231.x" TargetMode="External"/><Relationship Id="rId17" Type="http://schemas.openxmlformats.org/officeDocument/2006/relationships/hyperlink" Target="https://journals.sagepub.com/doi/10.2190/DUGG-P24E-52WK-6CDG" TargetMode="External"/><Relationship Id="rId25" Type="http://schemas.openxmlformats.org/officeDocument/2006/relationships/hyperlink" Target="https://doi.org/10.1016/j.paid.2009.01.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dabs11.tripod.com/Montgomery/Nada1/Research/research-%20intell2.htm" TargetMode="External"/><Relationship Id="rId20" Type="http://schemas.openxmlformats.org/officeDocument/2006/relationships/hyperlink" Target="https://doi.org/10.1016/j.sbspro.2012.12.06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08/JABS-08-2015-0134" TargetMode="External"/><Relationship Id="rId11" Type="http://schemas.openxmlformats.org/officeDocument/2006/relationships/hyperlink" Target="https://doi.org/10.1016/j.sbspro.2015.02.309" TargetMode="External"/><Relationship Id="rId24" Type="http://schemas.openxmlformats.org/officeDocument/2006/relationships/hyperlink" Target="https://doi.org/10.1016/j.sbspro.2013.07.095" TargetMode="External"/><Relationship Id="rId5" Type="http://schemas.openxmlformats.org/officeDocument/2006/relationships/hyperlink" Target="mailto:sonali.s.kudtarkar@gmail.com" TargetMode="External"/><Relationship Id="rId15" Type="http://schemas.openxmlformats.org/officeDocument/2006/relationships/hyperlink" Target="https://doi.org/10.1016/j.tate.2013.04.008" TargetMode="External"/><Relationship Id="rId23" Type="http://schemas.openxmlformats.org/officeDocument/2006/relationships/hyperlink" Target="https://doi.org/10.1016/j.sbspro.2013.07.095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111/j.1751-%209004.2010.00334.x" TargetMode="External"/><Relationship Id="rId19" Type="http://schemas.openxmlformats.org/officeDocument/2006/relationships/hyperlink" Target="https://doi.org/10.1080/10963758.2020.17911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11/j.1751-%209004.2010.00334.x" TargetMode="External"/><Relationship Id="rId14" Type="http://schemas.openxmlformats.org/officeDocument/2006/relationships/hyperlink" Target="https://doi.org/10.1186/1472-6920-13-44" TargetMode="External"/><Relationship Id="rId22" Type="http://schemas.openxmlformats.org/officeDocument/2006/relationships/hyperlink" Target="https://doi.org/10.1348/000709908X368848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4305</Words>
  <Characters>24540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 Kudtarkar</dc:creator>
  <cp:lastModifiedBy>User</cp:lastModifiedBy>
  <cp:revision>11</cp:revision>
  <dcterms:created xsi:type="dcterms:W3CDTF">2024-07-29T10:10:00Z</dcterms:created>
  <dcterms:modified xsi:type="dcterms:W3CDTF">2024-07-29T10:17:00Z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2024-07-29T00:00:00Z</vt:filetime>
  </property>
</Properties>
</file>