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4C2D81" w14:textId="7306D34B" w:rsidR="00123790" w:rsidRPr="002A6065" w:rsidRDefault="0053414F" w:rsidP="00DB2AD9">
      <w:pPr>
        <w:spacing w:after="0"/>
        <w:jc w:val="center"/>
        <w:rPr>
          <w:rFonts w:ascii="Times New Roman" w:hAnsi="Times New Roman" w:cs="Times New Roman"/>
          <w:b/>
        </w:rPr>
      </w:pPr>
      <w:r w:rsidRPr="002A6065">
        <w:rPr>
          <w:rFonts w:ascii="Times New Roman" w:hAnsi="Times New Roman" w:cs="Times New Roman"/>
          <w:b/>
        </w:rPr>
        <w:t>OPTIMAL LOCATION AND SIZING OF UNIFIED POWER FLOW CONTROLLER IN NIGERIAN 330KV POWER NETWORK USING SPIRAL DYNAMIC ALGORITHM</w:t>
      </w:r>
    </w:p>
    <w:p w14:paraId="213C95FC" w14:textId="61F42BCC" w:rsidR="00DB2AD9" w:rsidRPr="002A6065" w:rsidRDefault="00DB2AD9" w:rsidP="002A6065">
      <w:pPr>
        <w:pStyle w:val="NormalWeb"/>
        <w:spacing w:before="240" w:beforeAutospacing="0" w:after="240" w:afterAutospacing="0" w:line="360" w:lineRule="auto"/>
        <w:jc w:val="center"/>
        <w:rPr>
          <w:sz w:val="22"/>
          <w:szCs w:val="22"/>
        </w:rPr>
      </w:pPr>
      <w:r w:rsidRPr="002A6065">
        <w:rPr>
          <w:sz w:val="22"/>
          <w:szCs w:val="22"/>
          <w:vertAlign w:val="superscript"/>
        </w:rPr>
        <w:t>1*</w:t>
      </w:r>
      <w:r w:rsidRPr="002A6065">
        <w:rPr>
          <w:sz w:val="22"/>
          <w:szCs w:val="22"/>
        </w:rPr>
        <w:t xml:space="preserve">Hassan Yusuf; </w:t>
      </w:r>
      <w:r w:rsidRPr="002A6065">
        <w:rPr>
          <w:sz w:val="22"/>
          <w:szCs w:val="22"/>
          <w:vertAlign w:val="superscript"/>
        </w:rPr>
        <w:t>2</w:t>
      </w:r>
      <w:r w:rsidR="00285DDA" w:rsidRPr="002A6065">
        <w:rPr>
          <w:sz w:val="22"/>
          <w:szCs w:val="22"/>
        </w:rPr>
        <w:t xml:space="preserve">S. </w:t>
      </w:r>
      <w:r w:rsidRPr="002A6065">
        <w:rPr>
          <w:sz w:val="22"/>
          <w:szCs w:val="22"/>
        </w:rPr>
        <w:t>M</w:t>
      </w:r>
      <w:r w:rsidR="00D56FF2">
        <w:rPr>
          <w:sz w:val="22"/>
          <w:szCs w:val="22"/>
        </w:rPr>
        <w:t>. Hassan</w:t>
      </w:r>
      <w:r w:rsidRPr="002A6065">
        <w:rPr>
          <w:sz w:val="22"/>
          <w:szCs w:val="22"/>
        </w:rPr>
        <w:t xml:space="preserve">; </w:t>
      </w:r>
      <w:r w:rsidRPr="002A6065">
        <w:rPr>
          <w:sz w:val="22"/>
          <w:szCs w:val="22"/>
          <w:vertAlign w:val="superscript"/>
        </w:rPr>
        <w:t>3</w:t>
      </w:r>
      <w:r w:rsidR="00285DDA" w:rsidRPr="002A6065">
        <w:rPr>
          <w:sz w:val="22"/>
          <w:szCs w:val="22"/>
        </w:rPr>
        <w:t xml:space="preserve">Y. S. Haruna; </w:t>
      </w:r>
      <w:r w:rsidR="00285DDA" w:rsidRPr="002A6065">
        <w:rPr>
          <w:sz w:val="22"/>
          <w:szCs w:val="22"/>
          <w:vertAlign w:val="superscript"/>
        </w:rPr>
        <w:t>4</w:t>
      </w:r>
      <w:r w:rsidR="00285DDA" w:rsidRPr="002A6065">
        <w:rPr>
          <w:sz w:val="22"/>
          <w:szCs w:val="22"/>
        </w:rPr>
        <w:t>D. M. Nazif.</w:t>
      </w:r>
    </w:p>
    <w:p w14:paraId="3EC3B7F2" w14:textId="0D94727F" w:rsidR="007F5A6B" w:rsidRPr="002A6065" w:rsidRDefault="00DB2AD9" w:rsidP="00DB2AD9">
      <w:pPr>
        <w:jc w:val="center"/>
        <w:rPr>
          <w:rFonts w:ascii="Times New Roman" w:hAnsi="Times New Roman" w:cs="Times New Roman"/>
          <w:b/>
        </w:rPr>
      </w:pPr>
      <w:r w:rsidRPr="002A6065">
        <w:rPr>
          <w:rFonts w:ascii="Times New Roman" w:hAnsi="Times New Roman" w:cs="Times New Roman"/>
          <w:vertAlign w:val="superscript"/>
        </w:rPr>
        <w:t>1*</w:t>
      </w:r>
      <w:r w:rsidR="00285DDA" w:rsidRPr="002A6065">
        <w:rPr>
          <w:rFonts w:ascii="Times New Roman" w:hAnsi="Times New Roman" w:cs="Times New Roman"/>
          <w:vertAlign w:val="superscript"/>
        </w:rPr>
        <w:t>&amp;3</w:t>
      </w:r>
      <w:r w:rsidRPr="002A6065">
        <w:rPr>
          <w:rFonts w:ascii="Times New Roman" w:hAnsi="Times New Roman" w:cs="Times New Roman"/>
        </w:rPr>
        <w:t xml:space="preserve">Department of </w:t>
      </w:r>
      <w:r w:rsidR="00285DDA" w:rsidRPr="002A6065">
        <w:rPr>
          <w:rFonts w:ascii="Times New Roman" w:hAnsi="Times New Roman" w:cs="Times New Roman"/>
        </w:rPr>
        <w:t>Electrical</w:t>
      </w:r>
      <w:r w:rsidR="009D6F6A" w:rsidRPr="002A6065">
        <w:rPr>
          <w:rFonts w:ascii="Times New Roman" w:hAnsi="Times New Roman" w:cs="Times New Roman"/>
        </w:rPr>
        <w:t>,</w:t>
      </w:r>
      <w:r w:rsidR="00285DDA" w:rsidRPr="002A6065">
        <w:rPr>
          <w:rFonts w:ascii="Times New Roman" w:hAnsi="Times New Roman" w:cs="Times New Roman"/>
        </w:rPr>
        <w:t xml:space="preserve"> and Electronics Engineering, Abubakar Tafawa Balewa University Bauchi, </w:t>
      </w:r>
      <w:r w:rsidR="00F005AA" w:rsidRPr="002A6065">
        <w:rPr>
          <w:rFonts w:ascii="Times New Roman" w:hAnsi="Times New Roman" w:cs="Times New Roman"/>
        </w:rPr>
        <w:t xml:space="preserve">Bauchi State, </w:t>
      </w:r>
      <w:r w:rsidR="00285DDA" w:rsidRPr="002A6065">
        <w:rPr>
          <w:rFonts w:ascii="Times New Roman" w:hAnsi="Times New Roman" w:cs="Times New Roman"/>
        </w:rPr>
        <w:t>Nigeria;</w:t>
      </w:r>
      <w:r w:rsidRPr="002A6065">
        <w:rPr>
          <w:rFonts w:ascii="Times New Roman" w:hAnsi="Times New Roman" w:cs="Times New Roman"/>
        </w:rPr>
        <w:t xml:space="preserve"> </w:t>
      </w:r>
      <w:r w:rsidRPr="002A6065">
        <w:rPr>
          <w:rFonts w:ascii="Times New Roman" w:hAnsi="Times New Roman" w:cs="Times New Roman"/>
          <w:vertAlign w:val="superscript"/>
        </w:rPr>
        <w:t>2</w:t>
      </w:r>
      <w:r w:rsidRPr="002A6065">
        <w:rPr>
          <w:rFonts w:ascii="Times New Roman" w:hAnsi="Times New Roman" w:cs="Times New Roman"/>
        </w:rPr>
        <w:t xml:space="preserve">Department of </w:t>
      </w:r>
      <w:r w:rsidR="00285DDA" w:rsidRPr="002A6065">
        <w:rPr>
          <w:rFonts w:ascii="Times New Roman" w:hAnsi="Times New Roman" w:cs="Times New Roman"/>
        </w:rPr>
        <w:t xml:space="preserve">Mechatronics and Systems </w:t>
      </w:r>
      <w:r w:rsidRPr="002A6065">
        <w:rPr>
          <w:rFonts w:ascii="Times New Roman" w:hAnsi="Times New Roman" w:cs="Times New Roman"/>
        </w:rPr>
        <w:t xml:space="preserve">Engineering, </w:t>
      </w:r>
      <w:r w:rsidR="00285DDA" w:rsidRPr="002A6065">
        <w:rPr>
          <w:rFonts w:ascii="Times New Roman" w:hAnsi="Times New Roman" w:cs="Times New Roman"/>
        </w:rPr>
        <w:t xml:space="preserve">Abubakar Tafawa Balewa University </w:t>
      </w:r>
      <w:r w:rsidRPr="002A6065">
        <w:rPr>
          <w:rFonts w:ascii="Times New Roman" w:hAnsi="Times New Roman" w:cs="Times New Roman"/>
        </w:rPr>
        <w:t xml:space="preserve">Bauchi, Bauchi State, Nigeria; </w:t>
      </w:r>
      <w:r w:rsidR="009D6F6A" w:rsidRPr="002A6065">
        <w:rPr>
          <w:rFonts w:ascii="Times New Roman" w:hAnsi="Times New Roman" w:cs="Times New Roman"/>
          <w:vertAlign w:val="superscript"/>
        </w:rPr>
        <w:t>4</w:t>
      </w:r>
      <w:r w:rsidRPr="002A6065">
        <w:rPr>
          <w:rFonts w:ascii="Times New Roman" w:hAnsi="Times New Roman" w:cs="Times New Roman"/>
        </w:rPr>
        <w:t xml:space="preserve">Department of </w:t>
      </w:r>
      <w:r w:rsidR="00285DDA" w:rsidRPr="002A6065">
        <w:rPr>
          <w:rFonts w:ascii="Times New Roman" w:hAnsi="Times New Roman" w:cs="Times New Roman"/>
        </w:rPr>
        <w:t xml:space="preserve">Electrical/Electronic Engineering </w:t>
      </w:r>
      <w:r w:rsidRPr="002A6065">
        <w:rPr>
          <w:rFonts w:ascii="Times New Roman" w:hAnsi="Times New Roman" w:cs="Times New Roman"/>
        </w:rPr>
        <w:t>Technology, Federal Polytechnic Bauchi, Bauchi State, Nigeria.</w:t>
      </w:r>
    </w:p>
    <w:p w14:paraId="36A8895B" w14:textId="0469A270" w:rsidR="00AD404C" w:rsidRPr="002A6065" w:rsidRDefault="00684E07" w:rsidP="008F1500">
      <w:pPr>
        <w:pStyle w:val="Heading1"/>
        <w:rPr>
          <w:rFonts w:cs="Times New Roman"/>
          <w:sz w:val="22"/>
          <w:szCs w:val="22"/>
        </w:rPr>
      </w:pPr>
      <w:bookmarkStart w:id="0" w:name="_Toc167441384"/>
      <w:r w:rsidRPr="002A6065">
        <w:rPr>
          <w:rFonts w:cs="Times New Roman"/>
          <w:sz w:val="22"/>
          <w:szCs w:val="22"/>
        </w:rPr>
        <w:t>Abstract</w:t>
      </w:r>
      <w:bookmarkEnd w:id="0"/>
    </w:p>
    <w:p w14:paraId="683705EC" w14:textId="4057C548" w:rsidR="00307E86" w:rsidRPr="002A6065" w:rsidRDefault="00D326CD" w:rsidP="00DB2AD9">
      <w:pPr>
        <w:autoSpaceDE w:val="0"/>
        <w:autoSpaceDN w:val="0"/>
        <w:adjustRightInd w:val="0"/>
        <w:spacing w:after="0"/>
        <w:jc w:val="both"/>
        <w:rPr>
          <w:rFonts w:ascii="Times New Roman" w:hAnsi="Times New Roman" w:cs="Times New Roman"/>
          <w:b/>
        </w:rPr>
      </w:pPr>
      <w:r w:rsidRPr="002A6065">
        <w:rPr>
          <w:rFonts w:ascii="Times New Roman" w:hAnsi="Times New Roman" w:cs="Times New Roman"/>
        </w:rPr>
        <w:t>Flexible A</w:t>
      </w:r>
      <w:r w:rsidRPr="002A6065">
        <w:rPr>
          <w:rFonts w:ascii="Times New Roman" w:hAnsi="Times New Roman" w:cs="Times New Roman"/>
          <w:lang w:val="ha-Latn-NG"/>
        </w:rPr>
        <w:t>lternating current</w:t>
      </w:r>
      <w:r w:rsidRPr="002A6065">
        <w:rPr>
          <w:rFonts w:ascii="Times New Roman" w:hAnsi="Times New Roman" w:cs="Times New Roman"/>
        </w:rPr>
        <w:t xml:space="preserve"> Transmission Systems (FACTS) devices are </w:t>
      </w:r>
      <w:r w:rsidRPr="002A6065">
        <w:rPr>
          <w:rFonts w:ascii="Times New Roman" w:hAnsi="Times New Roman" w:cs="Times New Roman"/>
          <w:lang w:val="ha-Latn-NG"/>
        </w:rPr>
        <w:t>very essential</w:t>
      </w:r>
      <w:r w:rsidRPr="002A6065">
        <w:rPr>
          <w:rFonts w:ascii="Times New Roman" w:hAnsi="Times New Roman" w:cs="Times New Roman"/>
        </w:rPr>
        <w:t xml:space="preserve"> in power system analysis and in t</w:t>
      </w:r>
      <w:r w:rsidR="002677C1" w:rsidRPr="002A6065">
        <w:rPr>
          <w:rFonts w:ascii="Times New Roman" w:hAnsi="Times New Roman" w:cs="Times New Roman"/>
        </w:rPr>
        <w:t>ransferring high-quality power</w:t>
      </w:r>
      <w:r w:rsidRPr="002A6065">
        <w:rPr>
          <w:rFonts w:ascii="Times New Roman" w:hAnsi="Times New Roman" w:cs="Times New Roman"/>
        </w:rPr>
        <w:t xml:space="preserve">. FACTS devices are used for controlling the voltage stability, </w:t>
      </w:r>
      <w:r w:rsidR="00A74170">
        <w:rPr>
          <w:rFonts w:ascii="Times New Roman" w:hAnsi="Times New Roman" w:cs="Times New Roman"/>
        </w:rPr>
        <w:t>improving</w:t>
      </w:r>
      <w:r w:rsidR="008F5D2A" w:rsidRPr="002A6065">
        <w:rPr>
          <w:rFonts w:ascii="Times New Roman" w:hAnsi="Times New Roman" w:cs="Times New Roman"/>
        </w:rPr>
        <w:t xml:space="preserve"> </w:t>
      </w:r>
      <w:r w:rsidRPr="002A6065">
        <w:rPr>
          <w:rFonts w:ascii="Times New Roman" w:hAnsi="Times New Roman" w:cs="Times New Roman"/>
        </w:rPr>
        <w:t>power flow</w:t>
      </w:r>
      <w:r w:rsidR="00A74170">
        <w:rPr>
          <w:rFonts w:ascii="Times New Roman" w:hAnsi="Times New Roman" w:cs="Times New Roman"/>
        </w:rPr>
        <w:t>,</w:t>
      </w:r>
      <w:r w:rsidRPr="002A6065">
        <w:rPr>
          <w:rFonts w:ascii="Times New Roman" w:hAnsi="Times New Roman" w:cs="Times New Roman"/>
        </w:rPr>
        <w:t xml:space="preserve"> and security of transmission lines.</w:t>
      </w:r>
      <w:r w:rsidR="0033465A" w:rsidRPr="002A6065">
        <w:rPr>
          <w:rFonts w:ascii="Times New Roman" w:hAnsi="Times New Roman" w:cs="Times New Roman"/>
        </w:rPr>
        <w:t xml:space="preserve"> </w:t>
      </w:r>
      <w:r w:rsidR="00D52CC3" w:rsidRPr="002A6065">
        <w:rPr>
          <w:rFonts w:ascii="Times New Roman" w:hAnsi="Times New Roman" w:cs="Times New Roman"/>
        </w:rPr>
        <w:t xml:space="preserve">There are different types of facts devices depending on their application on the power system network which </w:t>
      </w:r>
      <w:r w:rsidR="00431D9F">
        <w:rPr>
          <w:rFonts w:ascii="Times New Roman" w:hAnsi="Times New Roman" w:cs="Times New Roman"/>
        </w:rPr>
        <w:t>includes</w:t>
      </w:r>
      <w:r w:rsidR="00D52CC3" w:rsidRPr="002A6065">
        <w:rPr>
          <w:rFonts w:ascii="Times New Roman" w:hAnsi="Times New Roman" w:cs="Times New Roman"/>
        </w:rPr>
        <w:t xml:space="preserve"> SVC, TCSC, SSSC, STATCOM</w:t>
      </w:r>
      <w:r w:rsidR="00431D9F">
        <w:rPr>
          <w:rFonts w:ascii="Times New Roman" w:hAnsi="Times New Roman" w:cs="Times New Roman"/>
        </w:rPr>
        <w:t>,</w:t>
      </w:r>
      <w:r w:rsidR="00D52CC3" w:rsidRPr="002A6065">
        <w:rPr>
          <w:rFonts w:ascii="Times New Roman" w:hAnsi="Times New Roman" w:cs="Times New Roman"/>
        </w:rPr>
        <w:t xml:space="preserve"> and UPFC.</w:t>
      </w:r>
      <w:r w:rsidR="0033465A" w:rsidRPr="002A6065">
        <w:rPr>
          <w:rFonts w:ascii="Times New Roman" w:hAnsi="Times New Roman" w:cs="Times New Roman"/>
        </w:rPr>
        <w:t xml:space="preserve"> </w:t>
      </w:r>
      <w:r w:rsidRPr="002A6065">
        <w:rPr>
          <w:rFonts w:ascii="Times New Roman" w:hAnsi="Times New Roman" w:cs="Times New Roman"/>
        </w:rPr>
        <w:t xml:space="preserve"> However, it is necessary to find the optimal location</w:t>
      </w:r>
      <w:r w:rsidRPr="002A6065">
        <w:rPr>
          <w:rFonts w:ascii="Times New Roman" w:hAnsi="Times New Roman" w:cs="Times New Roman"/>
          <w:lang w:val="ha-Latn-NG"/>
        </w:rPr>
        <w:t xml:space="preserve"> and sizing</w:t>
      </w:r>
      <w:r w:rsidRPr="002A6065">
        <w:rPr>
          <w:rFonts w:ascii="Times New Roman" w:hAnsi="Times New Roman" w:cs="Times New Roman"/>
        </w:rPr>
        <w:t xml:space="preserve"> for t</w:t>
      </w:r>
      <w:r w:rsidR="002677C1" w:rsidRPr="002A6065">
        <w:rPr>
          <w:rFonts w:ascii="Times New Roman" w:hAnsi="Times New Roman" w:cs="Times New Roman"/>
        </w:rPr>
        <w:t>hese devices in power networks.</w:t>
      </w:r>
      <w:r w:rsidRPr="002A6065">
        <w:rPr>
          <w:rFonts w:ascii="Times New Roman" w:hAnsi="Times New Roman" w:cs="Times New Roman"/>
        </w:rPr>
        <w:t xml:space="preserve"> The </w:t>
      </w:r>
      <w:r w:rsidRPr="002A6065">
        <w:rPr>
          <w:rFonts w:ascii="Times New Roman" w:hAnsi="Times New Roman" w:cs="Times New Roman"/>
          <w:lang w:val="ha-Latn-NG"/>
        </w:rPr>
        <w:t>spiral dynamic algorithm</w:t>
      </w:r>
      <w:r w:rsidRPr="002A6065">
        <w:rPr>
          <w:rFonts w:ascii="Times New Roman" w:hAnsi="Times New Roman" w:cs="Times New Roman"/>
        </w:rPr>
        <w:t xml:space="preserve"> is a recently developed optimization technique that </w:t>
      </w:r>
      <w:r w:rsidRPr="002A6065">
        <w:rPr>
          <w:rFonts w:ascii="Times New Roman" w:hAnsi="Times New Roman" w:cs="Times New Roman"/>
          <w:lang w:val="ha-Latn-NG"/>
        </w:rPr>
        <w:t>can be</w:t>
      </w:r>
      <w:r w:rsidRPr="002A6065">
        <w:rPr>
          <w:rFonts w:ascii="Times New Roman" w:hAnsi="Times New Roman" w:cs="Times New Roman"/>
        </w:rPr>
        <w:t xml:space="preserve"> used widely in power systems. This study presents an approach </w:t>
      </w:r>
      <w:r w:rsidR="00A74170">
        <w:rPr>
          <w:rFonts w:ascii="Times New Roman" w:hAnsi="Times New Roman" w:cs="Times New Roman"/>
        </w:rPr>
        <w:t>to</w:t>
      </w:r>
      <w:r w:rsidRPr="002A6065">
        <w:rPr>
          <w:rFonts w:ascii="Times New Roman" w:hAnsi="Times New Roman" w:cs="Times New Roman"/>
        </w:rPr>
        <w:t xml:space="preserve"> finding the optimal location and sizing of </w:t>
      </w:r>
      <w:r w:rsidR="00A74170">
        <w:rPr>
          <w:rFonts w:ascii="Times New Roman" w:hAnsi="Times New Roman" w:cs="Times New Roman"/>
        </w:rPr>
        <w:t xml:space="preserve">a </w:t>
      </w:r>
      <w:r w:rsidR="0033465A" w:rsidRPr="002A6065">
        <w:rPr>
          <w:rFonts w:ascii="Times New Roman" w:hAnsi="Times New Roman" w:cs="Times New Roman"/>
          <w:lang w:val="ha-Latn-NG"/>
        </w:rPr>
        <w:t>unified power flow controller</w:t>
      </w:r>
      <w:r w:rsidR="0033465A" w:rsidRPr="002A6065">
        <w:rPr>
          <w:rFonts w:ascii="Times New Roman" w:hAnsi="Times New Roman" w:cs="Times New Roman"/>
        </w:rPr>
        <w:t xml:space="preserve"> (</w:t>
      </w:r>
      <w:r w:rsidR="008F5D2A" w:rsidRPr="002A6065">
        <w:rPr>
          <w:rFonts w:ascii="Times New Roman" w:hAnsi="Times New Roman" w:cs="Times New Roman"/>
        </w:rPr>
        <w:t>UPFC</w:t>
      </w:r>
      <w:r w:rsidR="0033465A" w:rsidRPr="002A6065">
        <w:rPr>
          <w:rFonts w:ascii="Times New Roman" w:hAnsi="Times New Roman" w:cs="Times New Roman"/>
        </w:rPr>
        <w:t>)</w:t>
      </w:r>
      <w:r w:rsidR="002677C1" w:rsidRPr="002A6065">
        <w:rPr>
          <w:rFonts w:ascii="Times New Roman" w:hAnsi="Times New Roman" w:cs="Times New Roman"/>
        </w:rPr>
        <w:t xml:space="preserve"> device</w:t>
      </w:r>
      <w:r w:rsidRPr="002A6065">
        <w:rPr>
          <w:rFonts w:ascii="Times New Roman" w:hAnsi="Times New Roman" w:cs="Times New Roman"/>
        </w:rPr>
        <w:t xml:space="preserve"> in </w:t>
      </w:r>
      <w:r w:rsidR="00A74170">
        <w:rPr>
          <w:rFonts w:ascii="Times New Roman" w:hAnsi="Times New Roman" w:cs="Times New Roman"/>
        </w:rPr>
        <w:t xml:space="preserve">a </w:t>
      </w:r>
      <w:r w:rsidRPr="002A6065">
        <w:rPr>
          <w:rFonts w:ascii="Times New Roman" w:hAnsi="Times New Roman" w:cs="Times New Roman"/>
        </w:rPr>
        <w:t xml:space="preserve">power network using the </w:t>
      </w:r>
      <w:r w:rsidRPr="002A6065">
        <w:rPr>
          <w:rFonts w:ascii="Times New Roman" w:hAnsi="Times New Roman" w:cs="Times New Roman"/>
          <w:lang w:val="ha-Latn-NG"/>
        </w:rPr>
        <w:t>spiral dynamic</w:t>
      </w:r>
      <w:r w:rsidRPr="002A6065">
        <w:rPr>
          <w:rFonts w:ascii="Times New Roman" w:hAnsi="Times New Roman" w:cs="Times New Roman"/>
        </w:rPr>
        <w:t xml:space="preserve"> algorithm technique. This technique is based on natural spiral patterns such as </w:t>
      </w:r>
      <w:r w:rsidR="00A74170">
        <w:rPr>
          <w:rFonts w:ascii="Times New Roman" w:hAnsi="Times New Roman" w:cs="Times New Roman"/>
        </w:rPr>
        <w:t>tornadoes</w:t>
      </w:r>
      <w:r w:rsidRPr="002A6065">
        <w:rPr>
          <w:rFonts w:ascii="Times New Roman" w:hAnsi="Times New Roman" w:cs="Times New Roman"/>
        </w:rPr>
        <w:t xml:space="preserve">, hurricanes, and </w:t>
      </w:r>
      <w:r w:rsidR="00A74170">
        <w:rPr>
          <w:rFonts w:ascii="Times New Roman" w:hAnsi="Times New Roman" w:cs="Times New Roman"/>
        </w:rPr>
        <w:t>galaxies</w:t>
      </w:r>
      <w:r w:rsidRPr="002A6065">
        <w:rPr>
          <w:rFonts w:ascii="Times New Roman" w:hAnsi="Times New Roman" w:cs="Times New Roman"/>
        </w:rPr>
        <w:t xml:space="preserve">. </w:t>
      </w:r>
      <w:r w:rsidRPr="002A6065">
        <w:rPr>
          <w:rFonts w:ascii="Times New Roman" w:hAnsi="Times New Roman" w:cs="Times New Roman"/>
          <w:lang w:val="ha-Latn-NG"/>
        </w:rPr>
        <w:t>I</w:t>
      </w:r>
      <w:r w:rsidRPr="002A6065">
        <w:rPr>
          <w:rFonts w:ascii="Times New Roman" w:hAnsi="Times New Roman" w:cs="Times New Roman"/>
        </w:rPr>
        <w:t xml:space="preserve">n this study, the </w:t>
      </w:r>
      <w:r w:rsidR="002677C1" w:rsidRPr="002A6065">
        <w:rPr>
          <w:rFonts w:ascii="Times New Roman" w:hAnsi="Times New Roman" w:cs="Times New Roman"/>
        </w:rPr>
        <w:t xml:space="preserve">enhancement of voltage profile, </w:t>
      </w:r>
      <w:r w:rsidR="008F5D2A" w:rsidRPr="002A6065">
        <w:rPr>
          <w:rFonts w:ascii="Times New Roman" w:hAnsi="Times New Roman" w:cs="Times New Roman"/>
        </w:rPr>
        <w:t>power</w:t>
      </w:r>
      <w:r w:rsidRPr="002A6065">
        <w:rPr>
          <w:rFonts w:ascii="Times New Roman" w:hAnsi="Times New Roman" w:cs="Times New Roman"/>
        </w:rPr>
        <w:t xml:space="preserve"> loss reduction</w:t>
      </w:r>
      <w:r w:rsidR="00A74170">
        <w:rPr>
          <w:rFonts w:ascii="Times New Roman" w:hAnsi="Times New Roman" w:cs="Times New Roman"/>
        </w:rPr>
        <w:t>,</w:t>
      </w:r>
      <w:r w:rsidRPr="002A6065">
        <w:rPr>
          <w:rFonts w:ascii="Times New Roman" w:hAnsi="Times New Roman" w:cs="Times New Roman"/>
        </w:rPr>
        <w:t xml:space="preserve"> and </w:t>
      </w:r>
      <w:r w:rsidR="00A74170">
        <w:rPr>
          <w:rFonts w:ascii="Times New Roman" w:hAnsi="Times New Roman" w:cs="Times New Roman"/>
        </w:rPr>
        <w:t>increase</w:t>
      </w:r>
      <w:r w:rsidRPr="002A6065">
        <w:rPr>
          <w:rFonts w:ascii="Times New Roman" w:hAnsi="Times New Roman" w:cs="Times New Roman"/>
        </w:rPr>
        <w:t xml:space="preserve"> of load-ability is carried out</w:t>
      </w:r>
      <w:r w:rsidRPr="002A6065">
        <w:rPr>
          <w:rFonts w:ascii="Times New Roman" w:hAnsi="Times New Roman" w:cs="Times New Roman"/>
          <w:lang w:val="ha-Latn-NG"/>
        </w:rPr>
        <w:t xml:space="preserve"> using UPFC</w:t>
      </w:r>
      <w:r w:rsidR="00F32B3C" w:rsidRPr="002A6065">
        <w:rPr>
          <w:rFonts w:ascii="Times New Roman" w:hAnsi="Times New Roman" w:cs="Times New Roman"/>
        </w:rPr>
        <w:t xml:space="preserve">. The work was implemented in </w:t>
      </w:r>
      <w:r w:rsidRPr="002A6065">
        <w:rPr>
          <w:rFonts w:ascii="Times New Roman" w:hAnsi="Times New Roman" w:cs="Times New Roman"/>
        </w:rPr>
        <w:t>MATLAB</w:t>
      </w:r>
      <w:r w:rsidR="00B84FF9" w:rsidRPr="002A6065">
        <w:rPr>
          <w:rFonts w:ascii="Times New Roman" w:hAnsi="Times New Roman" w:cs="Times New Roman"/>
        </w:rPr>
        <w:t>® 2019b environment</w:t>
      </w:r>
      <w:r w:rsidRPr="002A6065">
        <w:rPr>
          <w:rFonts w:ascii="Times New Roman" w:hAnsi="Times New Roman" w:cs="Times New Roman"/>
        </w:rPr>
        <w:t xml:space="preserve">. </w:t>
      </w:r>
      <w:r w:rsidR="00B84FF9" w:rsidRPr="002A6065">
        <w:rPr>
          <w:rFonts w:ascii="Times New Roman" w:hAnsi="Times New Roman" w:cs="Times New Roman"/>
          <w:lang w:val="en-GB"/>
        </w:rPr>
        <w:t>Power</w:t>
      </w:r>
      <w:r w:rsidRPr="002A6065">
        <w:rPr>
          <w:rFonts w:ascii="Times New Roman" w:hAnsi="Times New Roman" w:cs="Times New Roman"/>
        </w:rPr>
        <w:t xml:space="preserve"> network para</w:t>
      </w:r>
      <w:r w:rsidR="002538F3" w:rsidRPr="002A6065">
        <w:rPr>
          <w:rFonts w:ascii="Times New Roman" w:hAnsi="Times New Roman" w:cs="Times New Roman"/>
        </w:rPr>
        <w:t>meters were defined and tested</w:t>
      </w:r>
      <w:r w:rsidRPr="002A6065">
        <w:rPr>
          <w:rFonts w:ascii="Times New Roman" w:hAnsi="Times New Roman" w:cs="Times New Roman"/>
          <w:lang w:val="ha-Latn-NG"/>
        </w:rPr>
        <w:t xml:space="preserve"> in the </w:t>
      </w:r>
      <w:r w:rsidRPr="002A6065">
        <w:rPr>
          <w:rFonts w:ascii="Times New Roman" w:hAnsi="Times New Roman" w:cs="Times New Roman"/>
        </w:rPr>
        <w:t xml:space="preserve">IEEE 30-bus and </w:t>
      </w:r>
      <w:r w:rsidRPr="002A6065">
        <w:rPr>
          <w:rFonts w:ascii="Times New Roman" w:hAnsi="Times New Roman" w:cs="Times New Roman"/>
          <w:lang w:val="ha-Latn-NG"/>
        </w:rPr>
        <w:t>54</w:t>
      </w:r>
      <w:r w:rsidRPr="002A6065">
        <w:rPr>
          <w:rFonts w:ascii="Times New Roman" w:hAnsi="Times New Roman" w:cs="Times New Roman"/>
        </w:rPr>
        <w:t xml:space="preserve">-bus </w:t>
      </w:r>
      <w:r w:rsidRPr="002A6065">
        <w:rPr>
          <w:rFonts w:ascii="Times New Roman" w:hAnsi="Times New Roman" w:cs="Times New Roman"/>
          <w:lang w:val="ha-Latn-NG"/>
        </w:rPr>
        <w:t>Nigerian Network</w:t>
      </w:r>
      <w:r w:rsidRPr="002A6065">
        <w:rPr>
          <w:rFonts w:ascii="Times New Roman" w:hAnsi="Times New Roman" w:cs="Times New Roman"/>
        </w:rPr>
        <w:t>.</w:t>
      </w:r>
      <w:r w:rsidR="002677C1" w:rsidRPr="002A6065">
        <w:rPr>
          <w:rFonts w:ascii="Times New Roman" w:hAnsi="Times New Roman" w:cs="Times New Roman"/>
        </w:rPr>
        <w:t xml:space="preserve"> The real and react</w:t>
      </w:r>
      <w:r w:rsidR="00F32B3C" w:rsidRPr="002A6065">
        <w:rPr>
          <w:rFonts w:ascii="Times New Roman" w:hAnsi="Times New Roman" w:cs="Times New Roman"/>
        </w:rPr>
        <w:t>ive powe</w:t>
      </w:r>
      <w:r w:rsidR="00307E86" w:rsidRPr="002A6065">
        <w:rPr>
          <w:rFonts w:ascii="Times New Roman" w:hAnsi="Times New Roman" w:cs="Times New Roman"/>
        </w:rPr>
        <w:t>r</w:t>
      </w:r>
      <w:r w:rsidR="001200FE" w:rsidRPr="002A6065">
        <w:rPr>
          <w:rFonts w:ascii="Times New Roman" w:hAnsi="Times New Roman" w:cs="Times New Roman"/>
        </w:rPr>
        <w:t xml:space="preserve"> loss of the 30 Bus network</w:t>
      </w:r>
      <w:r w:rsidR="00307E86" w:rsidRPr="002A6065">
        <w:rPr>
          <w:rFonts w:ascii="Times New Roman" w:hAnsi="Times New Roman" w:cs="Times New Roman"/>
        </w:rPr>
        <w:t xml:space="preserve"> </w:t>
      </w:r>
      <w:r w:rsidR="002677C1" w:rsidRPr="002A6065">
        <w:rPr>
          <w:rFonts w:ascii="Times New Roman" w:hAnsi="Times New Roman" w:cs="Times New Roman"/>
        </w:rPr>
        <w:t>without</w:t>
      </w:r>
      <w:r w:rsidR="00BB436F" w:rsidRPr="002A6065">
        <w:rPr>
          <w:rFonts w:ascii="Times New Roman" w:hAnsi="Times New Roman" w:cs="Times New Roman"/>
        </w:rPr>
        <w:t>/</w:t>
      </w:r>
      <w:r w:rsidR="00F32B3C" w:rsidRPr="002A6065">
        <w:rPr>
          <w:rFonts w:ascii="Times New Roman" w:hAnsi="Times New Roman" w:cs="Times New Roman"/>
        </w:rPr>
        <w:t>with</w:t>
      </w:r>
      <w:r w:rsidR="00307E86" w:rsidRPr="002A6065">
        <w:rPr>
          <w:rFonts w:ascii="Times New Roman" w:hAnsi="Times New Roman" w:cs="Times New Roman"/>
        </w:rPr>
        <w:t xml:space="preserve"> UPFC</w:t>
      </w:r>
      <w:r w:rsidR="002677C1" w:rsidRPr="002A6065">
        <w:rPr>
          <w:rFonts w:ascii="Times New Roman" w:hAnsi="Times New Roman" w:cs="Times New Roman"/>
        </w:rPr>
        <w:t xml:space="preserve"> were found to </w:t>
      </w:r>
      <w:r w:rsidR="00BB436F" w:rsidRPr="002A6065">
        <w:rPr>
          <w:rFonts w:ascii="Times New Roman" w:hAnsi="Times New Roman" w:cs="Times New Roman"/>
        </w:rPr>
        <w:t>be 17.528</w:t>
      </w:r>
      <w:r w:rsidR="00F32B3C" w:rsidRPr="002A6065">
        <w:rPr>
          <w:rFonts w:ascii="Times New Roman" w:hAnsi="Times New Roman" w:cs="Times New Roman"/>
        </w:rPr>
        <w:t>MW/</w:t>
      </w:r>
      <w:r w:rsidR="00BB436F" w:rsidRPr="002A6065">
        <w:rPr>
          <w:rFonts w:ascii="Times New Roman" w:hAnsi="Times New Roman" w:cs="Times New Roman"/>
        </w:rPr>
        <w:t>68.888</w:t>
      </w:r>
      <w:r w:rsidR="00FF0E0C" w:rsidRPr="002A6065">
        <w:rPr>
          <w:rFonts w:ascii="Times New Roman" w:hAnsi="Times New Roman" w:cs="Times New Roman"/>
        </w:rPr>
        <w:t>Mvar</w:t>
      </w:r>
      <w:r w:rsidR="00F32B3C" w:rsidRPr="002A6065">
        <w:rPr>
          <w:rFonts w:ascii="Times New Roman" w:hAnsi="Times New Roman" w:cs="Times New Roman"/>
        </w:rPr>
        <w:t xml:space="preserve"> and </w:t>
      </w:r>
      <w:r w:rsidR="00BB436F" w:rsidRPr="002A6065">
        <w:rPr>
          <w:rFonts w:ascii="Times New Roman" w:hAnsi="Times New Roman" w:cs="Times New Roman"/>
        </w:rPr>
        <w:t>7.461</w:t>
      </w:r>
      <w:r w:rsidR="00FF0E0C" w:rsidRPr="002A6065">
        <w:rPr>
          <w:rFonts w:ascii="Times New Roman" w:hAnsi="Times New Roman" w:cs="Times New Roman"/>
        </w:rPr>
        <w:t>MW/</w:t>
      </w:r>
      <w:r w:rsidR="00BB436F" w:rsidRPr="002A6065">
        <w:rPr>
          <w:rFonts w:ascii="Times New Roman" w:hAnsi="Times New Roman" w:cs="Times New Roman"/>
        </w:rPr>
        <w:t>33.989</w:t>
      </w:r>
      <w:r w:rsidR="00F32B3C" w:rsidRPr="002A6065">
        <w:rPr>
          <w:rFonts w:ascii="Times New Roman" w:hAnsi="Times New Roman" w:cs="Times New Roman"/>
        </w:rPr>
        <w:t>Mvar</w:t>
      </w:r>
      <w:r w:rsidR="00BB436F" w:rsidRPr="002A6065">
        <w:rPr>
          <w:rFonts w:ascii="Times New Roman" w:hAnsi="Times New Roman" w:cs="Times New Roman"/>
        </w:rPr>
        <w:t xml:space="preserve"> with a percentage reduction of 57.43%/50.66%</w:t>
      </w:r>
      <w:r w:rsidR="00FF0E0C" w:rsidRPr="002A6065">
        <w:rPr>
          <w:rFonts w:ascii="Times New Roman" w:hAnsi="Times New Roman" w:cs="Times New Roman"/>
        </w:rPr>
        <w:t>,</w:t>
      </w:r>
      <w:r w:rsidR="00BB436F" w:rsidRPr="002A6065">
        <w:rPr>
          <w:rFonts w:ascii="Times New Roman" w:hAnsi="Times New Roman" w:cs="Times New Roman"/>
        </w:rPr>
        <w:t xml:space="preserve"> </w:t>
      </w:r>
      <w:r w:rsidR="00FF0E0C" w:rsidRPr="002A6065">
        <w:rPr>
          <w:rFonts w:ascii="Times New Roman" w:hAnsi="Times New Roman" w:cs="Times New Roman"/>
        </w:rPr>
        <w:t xml:space="preserve">while </w:t>
      </w:r>
      <w:r w:rsidR="0033465A" w:rsidRPr="002A6065">
        <w:rPr>
          <w:rFonts w:ascii="Times New Roman" w:hAnsi="Times New Roman" w:cs="Times New Roman"/>
        </w:rPr>
        <w:t xml:space="preserve">the </w:t>
      </w:r>
      <w:r w:rsidR="001E658E" w:rsidRPr="002A6065">
        <w:rPr>
          <w:rFonts w:ascii="Times New Roman" w:hAnsi="Times New Roman" w:cs="Times New Roman"/>
          <w:lang w:val="ha-Latn-NG"/>
        </w:rPr>
        <w:t>54</w:t>
      </w:r>
      <w:r w:rsidR="001E658E" w:rsidRPr="002A6065">
        <w:rPr>
          <w:rFonts w:ascii="Times New Roman" w:hAnsi="Times New Roman" w:cs="Times New Roman"/>
        </w:rPr>
        <w:t xml:space="preserve">-bus </w:t>
      </w:r>
      <w:r w:rsidR="001E658E" w:rsidRPr="002A6065">
        <w:rPr>
          <w:rFonts w:ascii="Times New Roman" w:hAnsi="Times New Roman" w:cs="Times New Roman"/>
          <w:lang w:val="ha-Latn-NG"/>
        </w:rPr>
        <w:t>Nigerian Network</w:t>
      </w:r>
      <w:r w:rsidR="00FF0E0C" w:rsidRPr="002A6065">
        <w:rPr>
          <w:rFonts w:ascii="Times New Roman" w:hAnsi="Times New Roman" w:cs="Times New Roman"/>
        </w:rPr>
        <w:t xml:space="preserve"> recorded 28.427MW/30.744Mvar and 14.962MW/20.496Mvar with </w:t>
      </w:r>
      <w:r w:rsidR="00B84FF9" w:rsidRPr="002A6065">
        <w:rPr>
          <w:rFonts w:ascii="Times New Roman" w:hAnsi="Times New Roman" w:cs="Times New Roman"/>
        </w:rPr>
        <w:t xml:space="preserve">a </w:t>
      </w:r>
      <w:r w:rsidR="00FF0E0C" w:rsidRPr="002A6065">
        <w:rPr>
          <w:rFonts w:ascii="Times New Roman" w:hAnsi="Times New Roman" w:cs="Times New Roman"/>
        </w:rPr>
        <w:t xml:space="preserve">loss </w:t>
      </w:r>
      <w:r w:rsidR="00B84FF9" w:rsidRPr="002A6065">
        <w:rPr>
          <w:rFonts w:ascii="Times New Roman" w:hAnsi="Times New Roman" w:cs="Times New Roman"/>
        </w:rPr>
        <w:t xml:space="preserve">percentage reduction of </w:t>
      </w:r>
      <w:r w:rsidR="00115AC3" w:rsidRPr="002A6065">
        <w:rPr>
          <w:rFonts w:ascii="Times New Roman" w:hAnsi="Times New Roman" w:cs="Times New Roman"/>
        </w:rPr>
        <w:t>47.37</w:t>
      </w:r>
      <w:r w:rsidR="00B84FF9" w:rsidRPr="002A6065">
        <w:rPr>
          <w:rFonts w:ascii="Times New Roman" w:hAnsi="Times New Roman" w:cs="Times New Roman"/>
        </w:rPr>
        <w:t xml:space="preserve">% and </w:t>
      </w:r>
      <w:r w:rsidR="00115AC3" w:rsidRPr="002A6065">
        <w:rPr>
          <w:rFonts w:ascii="Times New Roman" w:hAnsi="Times New Roman" w:cs="Times New Roman"/>
        </w:rPr>
        <w:t>33.33</w:t>
      </w:r>
      <w:r w:rsidR="00B84FF9" w:rsidRPr="002A6065">
        <w:rPr>
          <w:rFonts w:ascii="Times New Roman" w:hAnsi="Times New Roman" w:cs="Times New Roman"/>
        </w:rPr>
        <w:t>%</w:t>
      </w:r>
      <w:r w:rsidR="00E0421A" w:rsidRPr="002A6065">
        <w:rPr>
          <w:rFonts w:ascii="Times New Roman" w:hAnsi="Times New Roman" w:cs="Times New Roman"/>
        </w:rPr>
        <w:t xml:space="preserve"> respectively.</w:t>
      </w:r>
    </w:p>
    <w:p w14:paraId="6F72B473" w14:textId="40753C78" w:rsidR="00D326CD" w:rsidRPr="002A6065" w:rsidRDefault="006971F6" w:rsidP="00D32526">
      <w:pPr>
        <w:autoSpaceDE w:val="0"/>
        <w:autoSpaceDN w:val="0"/>
        <w:adjustRightInd w:val="0"/>
        <w:spacing w:before="240"/>
        <w:rPr>
          <w:rFonts w:ascii="Times New Roman" w:hAnsi="Times New Roman" w:cs="Times New Roman"/>
          <w:b/>
        </w:rPr>
      </w:pPr>
      <w:r w:rsidRPr="002A6065">
        <w:rPr>
          <w:rFonts w:ascii="Times New Roman" w:hAnsi="Times New Roman" w:cs="Times New Roman"/>
          <w:b/>
        </w:rPr>
        <w:t>Keywords:</w:t>
      </w:r>
      <w:r w:rsidR="009950F1">
        <w:rPr>
          <w:rFonts w:ascii="Times New Roman" w:hAnsi="Times New Roman" w:cs="Times New Roman"/>
          <w:b/>
        </w:rPr>
        <w:t xml:space="preserve"> </w:t>
      </w:r>
      <w:r w:rsidR="009950F1" w:rsidRPr="009950F1">
        <w:rPr>
          <w:rFonts w:ascii="Times New Roman" w:hAnsi="Times New Roman" w:cs="Times New Roman"/>
          <w:bCs/>
        </w:rPr>
        <w:t>FACTS, Sizing, UPFC, SDA</w:t>
      </w:r>
      <w:r w:rsidR="004E5E06">
        <w:rPr>
          <w:rFonts w:ascii="Times New Roman" w:hAnsi="Times New Roman" w:cs="Times New Roman"/>
          <w:bCs/>
        </w:rPr>
        <w:t xml:space="preserve">, </w:t>
      </w:r>
      <w:r w:rsidR="004E5E06" w:rsidRPr="004E5E06">
        <w:rPr>
          <w:rFonts w:ascii="Times New Roman" w:hAnsi="Times New Roman" w:cs="Times New Roman"/>
          <w:bCs/>
        </w:rPr>
        <w:t>Nigerian 330kV Power Network</w:t>
      </w:r>
      <w:r w:rsidR="004E5E06">
        <w:rPr>
          <w:rFonts w:ascii="Times New Roman" w:hAnsi="Times New Roman" w:cs="Times New Roman"/>
          <w:bCs/>
        </w:rPr>
        <w:t>.</w:t>
      </w:r>
    </w:p>
    <w:p w14:paraId="6CC3BEDC" w14:textId="28478EF3" w:rsidR="006475D7" w:rsidRPr="002A6065" w:rsidRDefault="00FA33F2" w:rsidP="00D32526">
      <w:pPr>
        <w:pStyle w:val="Heading2"/>
      </w:pPr>
      <w:bookmarkStart w:id="1" w:name="_Toc167441385"/>
      <w:bookmarkStart w:id="2" w:name="_Toc167441387"/>
      <w:bookmarkEnd w:id="1"/>
      <w:r w:rsidRPr="002A6065">
        <w:t>1.0</w:t>
      </w:r>
      <w:r w:rsidRPr="002A6065">
        <w:tab/>
      </w:r>
      <w:bookmarkEnd w:id="2"/>
      <w:r w:rsidR="00F60A09" w:rsidRPr="002A6065">
        <w:t>INTRODUCTION</w:t>
      </w:r>
    </w:p>
    <w:p w14:paraId="78098943" w14:textId="3DB5DB7C" w:rsidR="006475D7" w:rsidRPr="002A6065" w:rsidRDefault="00BD18AC" w:rsidP="00DB2AD9">
      <w:pPr>
        <w:spacing w:after="0"/>
        <w:ind w:firstLine="72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val="en-GB" w:eastAsia="en-GB"/>
        </w:rPr>
        <w:t xml:space="preserve">A power system is made up of several different parts, including transformers, loads of various sizes, distribution and transmission lines, and generators. The connection between generation and distribution is called transmission. The capacity of a transmission line to transfer generated electricity from generating stations to load </w:t>
      </w:r>
      <w:proofErr w:type="spellStart"/>
      <w:r w:rsidR="005A57CC">
        <w:rPr>
          <w:rFonts w:ascii="Times New Roman" w:eastAsia="Times New Roman" w:hAnsi="Times New Roman" w:cs="Times New Roman"/>
          <w:lang w:val="en-GB" w:eastAsia="en-GB"/>
        </w:rPr>
        <w:t>centers</w:t>
      </w:r>
      <w:proofErr w:type="spellEnd"/>
      <w:r w:rsidRPr="002A6065">
        <w:rPr>
          <w:rFonts w:ascii="Times New Roman" w:eastAsia="Times New Roman" w:hAnsi="Times New Roman" w:cs="Times New Roman"/>
          <w:lang w:val="en-GB" w:eastAsia="en-GB"/>
        </w:rPr>
        <w:t xml:space="preserve"> </w:t>
      </w:r>
      <w:r w:rsidR="00A74170">
        <w:rPr>
          <w:rFonts w:ascii="Times New Roman" w:eastAsia="Times New Roman" w:hAnsi="Times New Roman" w:cs="Times New Roman"/>
          <w:lang w:val="en-GB" w:eastAsia="en-GB"/>
        </w:rPr>
        <w:t>efficiently</w:t>
      </w:r>
      <w:r w:rsidRPr="002A6065">
        <w:rPr>
          <w:rFonts w:ascii="Times New Roman" w:eastAsia="Times New Roman" w:hAnsi="Times New Roman" w:cs="Times New Roman"/>
          <w:lang w:val="en-GB" w:eastAsia="en-GB"/>
        </w:rPr>
        <w:t xml:space="preserve"> determines the overall efficiency of</w:t>
      </w:r>
      <w:r w:rsidR="00921D0D" w:rsidRPr="002A6065">
        <w:rPr>
          <w:rFonts w:ascii="Times New Roman" w:eastAsia="Times New Roman" w:hAnsi="Times New Roman" w:cs="Times New Roman"/>
          <w:lang w:val="en-GB" w:eastAsia="en-GB"/>
        </w:rPr>
        <w:t xml:space="preserve"> a power system. V</w:t>
      </w:r>
      <w:r w:rsidRPr="002A6065">
        <w:rPr>
          <w:rFonts w:ascii="Times New Roman" w:eastAsia="Times New Roman" w:hAnsi="Times New Roman" w:cs="Times New Roman"/>
          <w:lang w:val="en-GB" w:eastAsia="en-GB"/>
        </w:rPr>
        <w:t xml:space="preserve">oltage instability </w:t>
      </w:r>
      <w:r w:rsidR="00A74170">
        <w:rPr>
          <w:rFonts w:ascii="Times New Roman" w:eastAsia="Times New Roman" w:hAnsi="Times New Roman" w:cs="Times New Roman"/>
          <w:lang w:val="en-GB" w:eastAsia="en-GB"/>
        </w:rPr>
        <w:t>has</w:t>
      </w:r>
      <w:r w:rsidRPr="002A6065">
        <w:rPr>
          <w:rFonts w:ascii="Times New Roman" w:eastAsia="Times New Roman" w:hAnsi="Times New Roman" w:cs="Times New Roman"/>
          <w:lang w:val="en-GB" w:eastAsia="en-GB"/>
        </w:rPr>
        <w:t xml:space="preserve"> become more prevalent in the modern power system due to the exponential rise in load demand and the financial and environmental limits on transmission lines</w:t>
      </w:r>
      <w:r w:rsidRPr="002A6065">
        <w:rPr>
          <w:rFonts w:ascii="Times New Roman" w:hAnsi="Times New Roman" w:cs="Times New Roman"/>
        </w:rPr>
        <w:t xml:space="preserve"> </w:t>
      </w:r>
      <w:r w:rsidR="001E658E" w:rsidRPr="002A6065">
        <w:rPr>
          <w:rFonts w:ascii="Times New Roman" w:hAnsi="Times New Roman" w:cs="Times New Roman"/>
        </w:rPr>
        <w:t>(</w:t>
      </w:r>
      <w:r w:rsidR="00855D7B" w:rsidRPr="002A6065">
        <w:rPr>
          <w:rFonts w:ascii="Times New Roman" w:hAnsi="Times New Roman" w:cs="Times New Roman"/>
        </w:rPr>
        <w:t>Amaize</w:t>
      </w:r>
      <w:r w:rsidR="00693030" w:rsidRPr="002A6065">
        <w:rPr>
          <w:rFonts w:ascii="Times New Roman" w:hAnsi="Times New Roman" w:cs="Times New Roman"/>
        </w:rPr>
        <w:t xml:space="preserve"> </w:t>
      </w:r>
      <w:r w:rsidR="00855D7B" w:rsidRPr="002A6065">
        <w:rPr>
          <w:rFonts w:ascii="Times New Roman" w:hAnsi="Times New Roman" w:cs="Times New Roman"/>
          <w:i/>
        </w:rPr>
        <w:t>et</w:t>
      </w:r>
      <w:r w:rsidR="00693030" w:rsidRPr="002A6065">
        <w:rPr>
          <w:rFonts w:ascii="Times New Roman" w:hAnsi="Times New Roman" w:cs="Times New Roman"/>
          <w:i/>
        </w:rPr>
        <w:t xml:space="preserve"> </w:t>
      </w:r>
      <w:r w:rsidR="00855D7B" w:rsidRPr="002A6065">
        <w:rPr>
          <w:rFonts w:ascii="Times New Roman" w:hAnsi="Times New Roman" w:cs="Times New Roman"/>
          <w:i/>
        </w:rPr>
        <w:t>al</w:t>
      </w:r>
      <w:r w:rsidR="00555C8C" w:rsidRPr="002A6065">
        <w:rPr>
          <w:rFonts w:ascii="Times New Roman" w:hAnsi="Times New Roman" w:cs="Times New Roman"/>
          <w:lang w:val="ha-Latn-NG"/>
        </w:rPr>
        <w:t>.</w:t>
      </w:r>
      <w:r w:rsidR="006A1116" w:rsidRPr="002A6065">
        <w:rPr>
          <w:rFonts w:ascii="Times New Roman" w:hAnsi="Times New Roman" w:cs="Times New Roman"/>
          <w:i/>
        </w:rPr>
        <w:t>,</w:t>
      </w:r>
      <w:r w:rsidR="001E658E" w:rsidRPr="002A6065">
        <w:rPr>
          <w:rFonts w:ascii="Times New Roman" w:hAnsi="Times New Roman" w:cs="Times New Roman"/>
          <w:i/>
        </w:rPr>
        <w:t xml:space="preserve"> </w:t>
      </w:r>
      <w:r w:rsidR="00555C8C" w:rsidRPr="002A6065">
        <w:rPr>
          <w:rFonts w:ascii="Times New Roman" w:hAnsi="Times New Roman" w:cs="Times New Roman"/>
        </w:rPr>
        <w:t>(201</w:t>
      </w:r>
      <w:r w:rsidR="00555C8C" w:rsidRPr="002A6065">
        <w:rPr>
          <w:rFonts w:ascii="Times New Roman" w:hAnsi="Times New Roman" w:cs="Times New Roman"/>
          <w:lang w:val="ha-Latn-NG"/>
        </w:rPr>
        <w:t>7</w:t>
      </w:r>
      <w:r w:rsidR="006A1116" w:rsidRPr="002A6065">
        <w:rPr>
          <w:rFonts w:ascii="Times New Roman" w:hAnsi="Times New Roman" w:cs="Times New Roman"/>
        </w:rPr>
        <w:t>)</w:t>
      </w:r>
      <w:r w:rsidR="001E658E" w:rsidRPr="002A6065">
        <w:rPr>
          <w:rFonts w:ascii="Times New Roman" w:hAnsi="Times New Roman" w:cs="Times New Roman"/>
        </w:rPr>
        <w:t>)</w:t>
      </w:r>
      <w:r w:rsidR="006A1116" w:rsidRPr="002A6065">
        <w:rPr>
          <w:rFonts w:ascii="Times New Roman" w:hAnsi="Times New Roman" w:cs="Times New Roman"/>
        </w:rPr>
        <w:t>. This adversely affects the transmitted power in the network.</w:t>
      </w:r>
    </w:p>
    <w:p w14:paraId="20E3D6AA" w14:textId="6D9E5675" w:rsidR="006A1116" w:rsidRPr="002A6065" w:rsidRDefault="00BD18AC" w:rsidP="00DB2AD9">
      <w:pPr>
        <w:spacing w:after="0"/>
        <w:ind w:firstLine="72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val="en-GB" w:eastAsia="en-GB"/>
        </w:rPr>
        <w:lastRenderedPageBreak/>
        <w:t xml:space="preserve">The ability of the electrical system to maintain synchronism and function in the wake of an interruption is commonly referred to as power system stability. The electric power sector is extremely competitive due to the recent increase in the need for electrical energy and the involvement of private electricity generators. Due to financial and environmental limitations, utilities are therefore more interested in transmitting a significant quantity of power over the current network in an optimal manner in order to increase income rather than building out the transmission system </w:t>
      </w:r>
      <w:r w:rsidR="001E658E" w:rsidRPr="002A6065">
        <w:rPr>
          <w:rFonts w:ascii="Times New Roman" w:hAnsi="Times New Roman" w:cs="Times New Roman"/>
          <w:color w:val="000000"/>
        </w:rPr>
        <w:t>(</w:t>
      </w:r>
      <w:r w:rsidR="006A1116" w:rsidRPr="002A6065">
        <w:rPr>
          <w:rFonts w:ascii="Times New Roman" w:hAnsi="Times New Roman" w:cs="Times New Roman"/>
          <w:color w:val="000000"/>
        </w:rPr>
        <w:t xml:space="preserve">Muhammad </w:t>
      </w:r>
      <w:r w:rsidR="003F2D55" w:rsidRPr="002A6065">
        <w:rPr>
          <w:rFonts w:ascii="Times New Roman" w:hAnsi="Times New Roman" w:cs="Times New Roman"/>
          <w:i/>
          <w:color w:val="000000"/>
        </w:rPr>
        <w:t>et a</w:t>
      </w:r>
      <w:r w:rsidR="00103E75" w:rsidRPr="002A6065">
        <w:rPr>
          <w:rFonts w:ascii="Times New Roman" w:hAnsi="Times New Roman" w:cs="Times New Roman"/>
          <w:i/>
          <w:color w:val="000000"/>
        </w:rPr>
        <w:t>l</w:t>
      </w:r>
      <w:r w:rsidR="003F2D55" w:rsidRPr="002A6065">
        <w:rPr>
          <w:rFonts w:ascii="Times New Roman" w:hAnsi="Times New Roman" w:cs="Times New Roman"/>
          <w:i/>
          <w:color w:val="000000"/>
        </w:rPr>
        <w:t>.</w:t>
      </w:r>
      <w:r w:rsidR="006A1116" w:rsidRPr="002A6065">
        <w:rPr>
          <w:rFonts w:ascii="Times New Roman" w:hAnsi="Times New Roman" w:cs="Times New Roman"/>
          <w:i/>
          <w:color w:val="000000"/>
        </w:rPr>
        <w:t>,</w:t>
      </w:r>
      <w:r w:rsidR="001E658E" w:rsidRPr="002A6065">
        <w:rPr>
          <w:rFonts w:ascii="Times New Roman" w:hAnsi="Times New Roman" w:cs="Times New Roman"/>
          <w:i/>
          <w:color w:val="000000"/>
        </w:rPr>
        <w:t xml:space="preserve"> </w:t>
      </w:r>
      <w:r w:rsidR="006A1116" w:rsidRPr="002A6065">
        <w:rPr>
          <w:rFonts w:ascii="Times New Roman" w:hAnsi="Times New Roman" w:cs="Times New Roman"/>
          <w:i/>
          <w:color w:val="000000"/>
        </w:rPr>
        <w:t>(2020</w:t>
      </w:r>
      <w:r w:rsidR="006A1116" w:rsidRPr="002A6065">
        <w:rPr>
          <w:rFonts w:ascii="Times New Roman" w:hAnsi="Times New Roman" w:cs="Times New Roman"/>
          <w:color w:val="000000"/>
        </w:rPr>
        <w:t>)</w:t>
      </w:r>
      <w:r w:rsidR="001E658E" w:rsidRPr="002A6065">
        <w:rPr>
          <w:rFonts w:ascii="Times New Roman" w:hAnsi="Times New Roman" w:cs="Times New Roman"/>
          <w:color w:val="000000"/>
        </w:rPr>
        <w:t>)</w:t>
      </w:r>
      <w:r w:rsidR="006A1116" w:rsidRPr="002A6065">
        <w:rPr>
          <w:rFonts w:ascii="Times New Roman" w:hAnsi="Times New Roman" w:cs="Times New Roman"/>
          <w:color w:val="000000"/>
        </w:rPr>
        <w:t>.</w:t>
      </w:r>
    </w:p>
    <w:p w14:paraId="5FAEED08" w14:textId="629532CA" w:rsidR="00490EB6" w:rsidRPr="002A6065" w:rsidRDefault="00921D0D" w:rsidP="00DB2AD9">
      <w:pPr>
        <w:spacing w:after="0"/>
        <w:ind w:firstLine="720"/>
        <w:jc w:val="both"/>
        <w:rPr>
          <w:rFonts w:ascii="Times New Roman" w:eastAsia="Times New Roman" w:hAnsi="Times New Roman" w:cs="Times New Roman"/>
          <w:lang w:val="en-GB" w:eastAsia="en-GB"/>
        </w:rPr>
      </w:pPr>
      <w:r w:rsidRPr="002A6065">
        <w:rPr>
          <w:rFonts w:ascii="Times New Roman" w:hAnsi="Times New Roman" w:cs="Times New Roman"/>
        </w:rPr>
        <w:t xml:space="preserve">The technology of FACTS devices has made it possible to manage power flows and increase the usefulness of transmission lines in new ways. </w:t>
      </w:r>
      <w:r w:rsidR="00A74170">
        <w:rPr>
          <w:rFonts w:ascii="Times New Roman" w:hAnsi="Times New Roman" w:cs="Times New Roman"/>
        </w:rPr>
        <w:t>The static</w:t>
      </w:r>
      <w:r w:rsidRPr="002A6065">
        <w:rPr>
          <w:rFonts w:ascii="Times New Roman" w:hAnsi="Times New Roman" w:cs="Times New Roman"/>
        </w:rPr>
        <w:t xml:space="preserve"> apparatus used for the </w:t>
      </w:r>
      <w:r w:rsidR="00A74170">
        <w:rPr>
          <w:rFonts w:ascii="Times New Roman" w:hAnsi="Times New Roman" w:cs="Times New Roman"/>
        </w:rPr>
        <w:t>AC</w:t>
      </w:r>
      <w:r w:rsidRPr="002A6065">
        <w:rPr>
          <w:rFonts w:ascii="Times New Roman" w:hAnsi="Times New Roman" w:cs="Times New Roman"/>
        </w:rPr>
        <w:t xml:space="preserve"> transfer of electrical energy makes up a standard FACTS device. It is intended to enhance the power system network's capacity for power transmission. Given the many difficulties the Nigerian power network faces, FACTS devices are crucial to increasing the network's efficiency</w:t>
      </w:r>
      <w:r w:rsidRPr="002A6065">
        <w:rPr>
          <w:rFonts w:ascii="Times New Roman" w:hAnsi="Times New Roman" w:cs="Times New Roman"/>
          <w:color w:val="000000"/>
        </w:rPr>
        <w:t xml:space="preserve"> </w:t>
      </w:r>
      <w:r w:rsidR="001E658E" w:rsidRPr="002A6065">
        <w:rPr>
          <w:rFonts w:ascii="Times New Roman" w:hAnsi="Times New Roman" w:cs="Times New Roman"/>
          <w:color w:val="000000"/>
        </w:rPr>
        <w:t>(</w:t>
      </w:r>
      <w:proofErr w:type="spellStart"/>
      <w:r w:rsidR="004F7F8A" w:rsidRPr="002A6065">
        <w:rPr>
          <w:rFonts w:ascii="Times New Roman" w:hAnsi="Times New Roman" w:cs="Times New Roman"/>
          <w:color w:val="000000"/>
        </w:rPr>
        <w:t>Omorogiuwa</w:t>
      </w:r>
      <w:proofErr w:type="spellEnd"/>
      <w:r w:rsidR="004F7F8A" w:rsidRPr="002A6065">
        <w:rPr>
          <w:rFonts w:ascii="Times New Roman" w:hAnsi="Times New Roman" w:cs="Times New Roman"/>
          <w:color w:val="000000"/>
        </w:rPr>
        <w:t xml:space="preserve"> and </w:t>
      </w:r>
      <w:proofErr w:type="spellStart"/>
      <w:r w:rsidR="004F7F8A" w:rsidRPr="002A6065">
        <w:rPr>
          <w:rFonts w:ascii="Times New Roman" w:hAnsi="Times New Roman" w:cs="Times New Roman"/>
          <w:color w:val="000000"/>
        </w:rPr>
        <w:t>Ogujor</w:t>
      </w:r>
      <w:proofErr w:type="spellEnd"/>
      <w:r w:rsidR="004F7F8A" w:rsidRPr="002A6065">
        <w:rPr>
          <w:rFonts w:ascii="Times New Roman" w:hAnsi="Times New Roman" w:cs="Times New Roman"/>
          <w:color w:val="000000"/>
        </w:rPr>
        <w:t>,</w:t>
      </w:r>
      <w:r w:rsidR="00555C8C" w:rsidRPr="002A6065">
        <w:rPr>
          <w:rFonts w:ascii="Times New Roman" w:hAnsi="Times New Roman" w:cs="Times New Roman"/>
          <w:color w:val="000000"/>
        </w:rPr>
        <w:t xml:space="preserve"> (201</w:t>
      </w:r>
      <w:r w:rsidR="00555C8C" w:rsidRPr="002A6065">
        <w:rPr>
          <w:rFonts w:ascii="Times New Roman" w:hAnsi="Times New Roman" w:cs="Times New Roman"/>
          <w:color w:val="000000"/>
          <w:lang w:val="ha-Latn-NG"/>
        </w:rPr>
        <w:t>5</w:t>
      </w:r>
      <w:r w:rsidR="001E658E" w:rsidRPr="002A6065">
        <w:rPr>
          <w:rFonts w:ascii="Times New Roman" w:hAnsi="Times New Roman" w:cs="Times New Roman"/>
          <w:color w:val="000000"/>
        </w:rPr>
        <w:t>)</w:t>
      </w:r>
      <w:r w:rsidR="00991DBF" w:rsidRPr="002A6065">
        <w:rPr>
          <w:rFonts w:ascii="Times New Roman" w:hAnsi="Times New Roman" w:cs="Times New Roman"/>
          <w:color w:val="000000"/>
        </w:rPr>
        <w:t>).</w:t>
      </w:r>
      <w:r w:rsidR="005D77AF" w:rsidRPr="002A6065">
        <w:rPr>
          <w:rFonts w:ascii="Times New Roman" w:hAnsi="Times New Roman" w:cs="Times New Roman"/>
        </w:rPr>
        <w:t xml:space="preserve"> </w:t>
      </w:r>
      <w:r w:rsidR="005D77AF" w:rsidRPr="002A6065">
        <w:rPr>
          <w:rFonts w:ascii="Times New Roman" w:eastAsia="Times New Roman" w:hAnsi="Times New Roman" w:cs="Times New Roman"/>
          <w:lang w:val="en-GB" w:eastAsia="en-GB"/>
        </w:rPr>
        <w:t xml:space="preserve">Power electronic digital converters, or FACTS devices, have the potential to regulate many electric power characteristics in transmission lines, including power flow under </w:t>
      </w:r>
      <w:r w:rsidR="00A74170">
        <w:rPr>
          <w:rFonts w:ascii="Times New Roman" w:eastAsia="Times New Roman" w:hAnsi="Times New Roman" w:cs="Times New Roman"/>
          <w:lang w:val="en-GB" w:eastAsia="en-GB"/>
        </w:rPr>
        <w:t>steady-state</w:t>
      </w:r>
      <w:r w:rsidR="005D77AF" w:rsidRPr="002A6065">
        <w:rPr>
          <w:rFonts w:ascii="Times New Roman" w:eastAsia="Times New Roman" w:hAnsi="Times New Roman" w:cs="Times New Roman"/>
          <w:lang w:val="en-GB" w:eastAsia="en-GB"/>
        </w:rPr>
        <w:t xml:space="preserve"> conditions and dynamic stability management. They can reduce transmission line losses, increase power factor, improve voltage profile, increase electric power transmission capacity, and improve the stability of electric power systems. Given the rapid advancements in the field of power electronics, it is advised that FACTS devices be utilized for power system control and operation (Naseer </w:t>
      </w:r>
      <w:r w:rsidR="005D77AF" w:rsidRPr="002A6065">
        <w:rPr>
          <w:rFonts w:ascii="Times New Roman" w:eastAsia="Times New Roman" w:hAnsi="Times New Roman" w:cs="Times New Roman"/>
          <w:i/>
          <w:lang w:val="en-GB" w:eastAsia="en-GB"/>
        </w:rPr>
        <w:t>et al</w:t>
      </w:r>
      <w:r w:rsidR="005D77AF" w:rsidRPr="002A6065">
        <w:rPr>
          <w:rFonts w:ascii="Times New Roman" w:eastAsia="Times New Roman" w:hAnsi="Times New Roman" w:cs="Times New Roman"/>
          <w:lang w:val="en-GB" w:eastAsia="en-GB"/>
        </w:rPr>
        <w:t xml:space="preserve">., (2018)). </w:t>
      </w:r>
      <w:r w:rsidR="005D77AF" w:rsidRPr="002A6065">
        <w:rPr>
          <w:rFonts w:ascii="Times New Roman" w:hAnsi="Times New Roman" w:cs="Times New Roman"/>
        </w:rPr>
        <w:t xml:space="preserve">Figure 1 </w:t>
      </w:r>
      <w:r w:rsidR="00BB03B4" w:rsidRPr="002A6065">
        <w:rPr>
          <w:rFonts w:ascii="Times New Roman" w:hAnsi="Times New Roman" w:cs="Times New Roman"/>
        </w:rPr>
        <w:t xml:space="preserve">shows </w:t>
      </w:r>
      <w:r w:rsidR="00A74170">
        <w:rPr>
          <w:rFonts w:ascii="Times New Roman" w:hAnsi="Times New Roman" w:cs="Times New Roman"/>
        </w:rPr>
        <w:t xml:space="preserve">the </w:t>
      </w:r>
      <w:r w:rsidR="00DF244D" w:rsidRPr="002A6065">
        <w:rPr>
          <w:rFonts w:ascii="Times New Roman" w:hAnsi="Times New Roman" w:cs="Times New Roman"/>
        </w:rPr>
        <w:t xml:space="preserve">electric power network arrangement from generation to load </w:t>
      </w:r>
      <w:r w:rsidR="00A74170">
        <w:rPr>
          <w:rFonts w:ascii="Times New Roman" w:hAnsi="Times New Roman" w:cs="Times New Roman"/>
        </w:rPr>
        <w:t>Centre</w:t>
      </w:r>
      <w:r w:rsidR="00353B5F" w:rsidRPr="002A6065">
        <w:rPr>
          <w:rFonts w:ascii="Times New Roman" w:hAnsi="Times New Roman" w:cs="Times New Roman"/>
        </w:rPr>
        <w:t xml:space="preserve"> at different voltage levels</w:t>
      </w:r>
      <w:r w:rsidR="00DF244D" w:rsidRPr="002A6065">
        <w:rPr>
          <w:rFonts w:ascii="Times New Roman" w:hAnsi="Times New Roman" w:cs="Times New Roman"/>
        </w:rPr>
        <w:t>.</w:t>
      </w:r>
    </w:p>
    <w:p w14:paraId="1E34785D" w14:textId="77777777" w:rsidR="00172E02" w:rsidRPr="002A6065" w:rsidRDefault="00172E02" w:rsidP="009A6796">
      <w:pPr>
        <w:spacing w:after="0" w:line="240" w:lineRule="auto"/>
        <w:jc w:val="center"/>
        <w:rPr>
          <w:rFonts w:ascii="Times New Roman" w:eastAsia="Times New Roman" w:hAnsi="Times New Roman" w:cs="Times New Roman"/>
          <w:lang w:val="en-GB" w:eastAsia="en-GB"/>
        </w:rPr>
      </w:pPr>
      <w:r w:rsidRPr="002A6065">
        <w:rPr>
          <w:rFonts w:ascii="Times New Roman" w:eastAsia="Times New Roman" w:hAnsi="Times New Roman" w:cs="Times New Roman"/>
          <w:noProof/>
        </w:rPr>
        <w:drawing>
          <wp:inline distT="0" distB="0" distL="0" distR="0" wp14:anchorId="6B1309C1" wp14:editId="046D4676">
            <wp:extent cx="3995110" cy="2714625"/>
            <wp:effectExtent l="0" t="0" r="5715" b="0"/>
            <wp:docPr id="39" name="Picture 39" descr="C:\Users\HP\Desktop\The-Nigerian-netw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The-Nigerian-networ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6496" cy="2729156"/>
                    </a:xfrm>
                    <a:prstGeom prst="rect">
                      <a:avLst/>
                    </a:prstGeom>
                    <a:noFill/>
                    <a:ln>
                      <a:noFill/>
                    </a:ln>
                  </pic:spPr>
                </pic:pic>
              </a:graphicData>
            </a:graphic>
          </wp:inline>
        </w:drawing>
      </w:r>
    </w:p>
    <w:p w14:paraId="635BAF89" w14:textId="11B1D6DC" w:rsidR="00FA45F1" w:rsidRPr="002A6065" w:rsidRDefault="00FF1E35" w:rsidP="00F60A09">
      <w:pPr>
        <w:jc w:val="center"/>
        <w:rPr>
          <w:rFonts w:ascii="Times New Roman" w:hAnsi="Times New Roman" w:cs="Times New Roman"/>
        </w:rPr>
      </w:pPr>
      <w:r w:rsidRPr="002A6065">
        <w:rPr>
          <w:rFonts w:ascii="Times New Roman" w:hAnsi="Times New Roman" w:cs="Times New Roman"/>
        </w:rPr>
        <w:t>Figure 1:</w:t>
      </w:r>
      <w:r w:rsidR="00FA45F1" w:rsidRPr="002A6065">
        <w:rPr>
          <w:rFonts w:ascii="Times New Roman" w:hAnsi="Times New Roman" w:cs="Times New Roman"/>
          <w:i/>
        </w:rPr>
        <w:t xml:space="preserve">  </w:t>
      </w:r>
      <w:r w:rsidR="00FA45F1" w:rsidRPr="002A6065">
        <w:rPr>
          <w:rFonts w:ascii="Times New Roman" w:hAnsi="Times New Roman" w:cs="Times New Roman"/>
        </w:rPr>
        <w:t xml:space="preserve">Electric Power </w:t>
      </w:r>
      <w:r w:rsidR="00A04849" w:rsidRPr="002A6065">
        <w:rPr>
          <w:rFonts w:ascii="Times New Roman" w:hAnsi="Times New Roman" w:cs="Times New Roman"/>
        </w:rPr>
        <w:t>Network (</w:t>
      </w:r>
      <w:r w:rsidR="00FA45F1" w:rsidRPr="002A6065">
        <w:rPr>
          <w:rFonts w:ascii="Times New Roman" w:hAnsi="Times New Roman" w:cs="Times New Roman"/>
        </w:rPr>
        <w:t>Source: https:// www.wikipedia</w:t>
      </w:r>
      <w:r w:rsidR="00A04849" w:rsidRPr="002A6065">
        <w:rPr>
          <w:rFonts w:ascii="Times New Roman" w:hAnsi="Times New Roman" w:cs="Times New Roman"/>
        </w:rPr>
        <w:t>.net)</w:t>
      </w:r>
    </w:p>
    <w:p w14:paraId="3DC16470" w14:textId="4A4A98D3" w:rsidR="009925F5" w:rsidRPr="002A6065" w:rsidRDefault="009925F5" w:rsidP="00DB2AD9">
      <w:pPr>
        <w:spacing w:after="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val="en-GB" w:eastAsia="en-GB"/>
        </w:rPr>
        <w:t xml:space="preserve">The demand for electricity in today's power systems forces the networks to run almost at maximum capacity, </w:t>
      </w:r>
      <w:r w:rsidR="00A74170">
        <w:rPr>
          <w:rFonts w:ascii="Times New Roman" w:eastAsia="Times New Roman" w:hAnsi="Times New Roman" w:cs="Times New Roman"/>
          <w:lang w:val="en-GB" w:eastAsia="en-GB"/>
        </w:rPr>
        <w:t>frequently resulting</w:t>
      </w:r>
      <w:r w:rsidRPr="002A6065">
        <w:rPr>
          <w:rFonts w:ascii="Times New Roman" w:eastAsia="Times New Roman" w:hAnsi="Times New Roman" w:cs="Times New Roman"/>
          <w:lang w:val="en-GB" w:eastAsia="en-GB"/>
        </w:rPr>
        <w:t xml:space="preserve"> in heavy power flows. These flows raise the possibility of power outages by increasing losses as well as posing risks to system security and stability. Therefore, there is general agreement that reinforcement is necessary for the electrical grid to become more dynamically and statically controlled, fault-tolerant, and self-healing. Modernizing the electrical transmission </w:t>
      </w:r>
      <w:r w:rsidRPr="002A6065">
        <w:rPr>
          <w:rFonts w:ascii="Times New Roman" w:eastAsia="Times New Roman" w:hAnsi="Times New Roman" w:cs="Times New Roman"/>
          <w:lang w:val="en-GB" w:eastAsia="en-GB"/>
        </w:rPr>
        <w:lastRenderedPageBreak/>
        <w:t xml:space="preserve">infrastructure, such as by constructing new substations and transmission lines, is one strategy for this reinforcement. However, building additional lines is now a challenging and expensive procedure. As an alternative, power electronics technology can improve using currently </w:t>
      </w:r>
      <w:r w:rsidR="00431D9F">
        <w:rPr>
          <w:rFonts w:ascii="Times New Roman" w:eastAsia="Times New Roman" w:hAnsi="Times New Roman" w:cs="Times New Roman"/>
          <w:lang w:val="en-GB" w:eastAsia="en-GB"/>
        </w:rPr>
        <w:t>in-use</w:t>
      </w:r>
      <w:r w:rsidRPr="002A6065">
        <w:rPr>
          <w:rFonts w:ascii="Times New Roman" w:eastAsia="Times New Roman" w:hAnsi="Times New Roman" w:cs="Times New Roman"/>
          <w:lang w:val="en-GB" w:eastAsia="en-GB"/>
        </w:rPr>
        <w:t xml:space="preserve"> power systems. FACTS, or Flexible AC Transmission Systems, provide scientific answers to pressing contemporary operational challenges.</w:t>
      </w:r>
    </w:p>
    <w:p w14:paraId="0D4719AE" w14:textId="2F0563B3" w:rsidR="008B5BA1" w:rsidRPr="002A6065" w:rsidRDefault="008B5BA1" w:rsidP="00D32526">
      <w:pPr>
        <w:pStyle w:val="Heading2"/>
        <w:rPr>
          <w:lang w:val="ha-Latn-NG"/>
        </w:rPr>
      </w:pPr>
      <w:bookmarkStart w:id="3" w:name="_Toc167441394"/>
      <w:r w:rsidRPr="002A6065">
        <w:t>2.0</w:t>
      </w:r>
      <w:r w:rsidRPr="002A6065">
        <w:tab/>
        <w:t>LITERATURE REVIEW</w:t>
      </w:r>
      <w:r w:rsidR="00EA02E7" w:rsidRPr="002A6065">
        <w:rPr>
          <w:lang w:val="ha-Latn-NG"/>
        </w:rPr>
        <w:t xml:space="preserve"> </w:t>
      </w:r>
      <w:bookmarkEnd w:id="3"/>
    </w:p>
    <w:p w14:paraId="765D18B6" w14:textId="77777777" w:rsidR="005A57CC" w:rsidRPr="005A57CC" w:rsidRDefault="005A57CC" w:rsidP="005A57CC">
      <w:pPr>
        <w:spacing w:after="0"/>
        <w:ind w:firstLine="720"/>
        <w:jc w:val="both"/>
        <w:rPr>
          <w:rFonts w:ascii="Times New Roman" w:eastAsia="Times New Roman" w:hAnsi="Times New Roman" w:cs="Times New Roman"/>
          <w:lang w:eastAsia="en-GB"/>
        </w:rPr>
      </w:pPr>
      <w:r w:rsidRPr="005A57CC">
        <w:rPr>
          <w:rFonts w:ascii="Times New Roman" w:eastAsia="Times New Roman" w:hAnsi="Times New Roman" w:cs="Times New Roman"/>
          <w:lang w:eastAsia="en-GB"/>
        </w:rPr>
        <w:t>This section discusses improving network power and the impact of power flow controllers on power systems, focusing on Flexible AC Transmission System (FACTS) devices. The Unified Power Flow Controller (UPFC) is highlighted as the most effective and functional.</w:t>
      </w:r>
    </w:p>
    <w:p w14:paraId="2DD854E5" w14:textId="19C0C859" w:rsidR="002105DB" w:rsidRPr="002A6065" w:rsidRDefault="00057E56" w:rsidP="00D32526">
      <w:pPr>
        <w:pStyle w:val="Heading2"/>
      </w:pPr>
      <w:bookmarkStart w:id="4" w:name="_Toc167441396"/>
      <w:r w:rsidRPr="002A6065">
        <w:t>2.</w:t>
      </w:r>
      <w:r w:rsidR="009A6796">
        <w:t>1</w:t>
      </w:r>
      <w:r w:rsidRPr="002A6065">
        <w:tab/>
        <w:t xml:space="preserve">Improvement </w:t>
      </w:r>
      <w:r w:rsidR="000A7290" w:rsidRPr="002A6065">
        <w:t>of power</w:t>
      </w:r>
      <w:r w:rsidRPr="002A6065">
        <w:t xml:space="preserve"> network</w:t>
      </w:r>
      <w:bookmarkEnd w:id="4"/>
    </w:p>
    <w:p w14:paraId="34D8A3D3" w14:textId="77777777" w:rsidR="00B27C2C" w:rsidRPr="002A6065" w:rsidRDefault="002105DB" w:rsidP="00DB2AD9">
      <w:pPr>
        <w:spacing w:after="0"/>
        <w:jc w:val="both"/>
        <w:rPr>
          <w:rFonts w:ascii="Times New Roman" w:eastAsia="Times New Roman" w:hAnsi="Times New Roman" w:cs="Times New Roman"/>
          <w:lang w:val="en-GB" w:eastAsia="en-GB"/>
        </w:rPr>
      </w:pPr>
      <w:r w:rsidRPr="002A6065">
        <w:rPr>
          <w:rFonts w:ascii="Times New Roman" w:hAnsi="Times New Roman" w:cs="Times New Roman"/>
          <w:b/>
        </w:rPr>
        <w:tab/>
      </w:r>
      <w:bookmarkStart w:id="5" w:name="_Toc167441397"/>
      <w:r w:rsidR="00B27C2C" w:rsidRPr="002A6065">
        <w:rPr>
          <w:rFonts w:ascii="Times New Roman" w:eastAsia="Times New Roman" w:hAnsi="Times New Roman" w:cs="Times New Roman"/>
          <w:lang w:val="en-GB" w:eastAsia="en-GB"/>
        </w:rPr>
        <w:t>Application of FACTS controllers on the Nigerian 330 kV network is the result of a continuous search for a method that will be employed to improve the power system performance in terms of its overall security, as the network is prone to quite a few disturbances that cause voltage instability that affects the system performance.</w:t>
      </w:r>
    </w:p>
    <w:p w14:paraId="5C59989C" w14:textId="18B678F0" w:rsidR="00D11A76" w:rsidRPr="002A6065" w:rsidRDefault="005F5844" w:rsidP="00DB2AD9">
      <w:pPr>
        <w:tabs>
          <w:tab w:val="left" w:pos="720"/>
        </w:tabs>
        <w:spacing w:after="0"/>
        <w:jc w:val="both"/>
        <w:rPr>
          <w:rFonts w:ascii="Times New Roman" w:hAnsi="Times New Roman" w:cs="Times New Roman"/>
          <w:b/>
        </w:rPr>
      </w:pPr>
      <w:r w:rsidRPr="002A6065">
        <w:rPr>
          <w:rFonts w:ascii="Times New Roman" w:hAnsi="Times New Roman" w:cs="Times New Roman"/>
          <w:b/>
        </w:rPr>
        <w:t>2.</w:t>
      </w:r>
      <w:r w:rsidR="009A6796">
        <w:rPr>
          <w:rFonts w:ascii="Times New Roman" w:hAnsi="Times New Roman" w:cs="Times New Roman"/>
          <w:b/>
        </w:rPr>
        <w:t>2</w:t>
      </w:r>
      <w:r w:rsidR="00D11A76" w:rsidRPr="002A6065">
        <w:rPr>
          <w:rFonts w:ascii="Times New Roman" w:hAnsi="Times New Roman" w:cs="Times New Roman"/>
          <w:b/>
        </w:rPr>
        <w:tab/>
        <w:t>Flexible Alternating Current Transmission System (FACTS)</w:t>
      </w:r>
      <w:bookmarkEnd w:id="5"/>
    </w:p>
    <w:p w14:paraId="6E25C8C5" w14:textId="72B7BA0F" w:rsidR="005A57CC" w:rsidRPr="005A57CC" w:rsidRDefault="005A57CC" w:rsidP="005A57CC">
      <w:pPr>
        <w:spacing w:after="0"/>
        <w:ind w:firstLine="720"/>
        <w:jc w:val="both"/>
        <w:rPr>
          <w:rFonts w:ascii="Times New Roman" w:eastAsia="Times New Roman" w:hAnsi="Times New Roman" w:cs="Times New Roman"/>
          <w:lang w:eastAsia="en-GB"/>
        </w:rPr>
      </w:pPr>
      <w:r w:rsidRPr="005A57CC">
        <w:rPr>
          <w:rFonts w:ascii="Times New Roman" w:eastAsia="Times New Roman" w:hAnsi="Times New Roman" w:cs="Times New Roman"/>
          <w:lang w:eastAsia="en-GB"/>
        </w:rPr>
        <w:t xml:space="preserve">The Electric Power Research Institute (EPRI) has developed FACTS devices using power electronic-based controllers to control power flows, </w:t>
      </w:r>
      <w:r>
        <w:rPr>
          <w:rFonts w:ascii="Times New Roman" w:eastAsia="Times New Roman" w:hAnsi="Times New Roman" w:cs="Times New Roman"/>
          <w:lang w:eastAsia="en-GB"/>
        </w:rPr>
        <w:t xml:space="preserve">and </w:t>
      </w:r>
      <w:r w:rsidRPr="005A57CC">
        <w:rPr>
          <w:rFonts w:ascii="Times New Roman" w:eastAsia="Times New Roman" w:hAnsi="Times New Roman" w:cs="Times New Roman"/>
          <w:lang w:eastAsia="en-GB"/>
        </w:rPr>
        <w:t>transmission voltage, and reduce dynamic disturbances, aiming to enhance efficiency in Nigeria's power network by leveraging new and improved facilities, improving power quality, and controlling flows under different loading conditions.</w:t>
      </w:r>
    </w:p>
    <w:p w14:paraId="6C556522" w14:textId="01D97536" w:rsidR="00D11A76" w:rsidRPr="002A6065" w:rsidRDefault="005F6E12" w:rsidP="00DB2AD9">
      <w:pPr>
        <w:spacing w:after="0"/>
        <w:ind w:firstLine="720"/>
        <w:jc w:val="both"/>
        <w:rPr>
          <w:rFonts w:ascii="Times New Roman" w:hAnsi="Times New Roman" w:cs="Times New Roman"/>
        </w:rPr>
      </w:pPr>
      <w:r w:rsidRPr="002A6065">
        <w:rPr>
          <w:rFonts w:ascii="Times New Roman" w:hAnsi="Times New Roman" w:cs="Times New Roman"/>
        </w:rPr>
        <w:t>FACTS controllers are classified into four categories based on their connections within the transmission system</w:t>
      </w:r>
      <w:r w:rsidR="00D11A76" w:rsidRPr="002A6065">
        <w:rPr>
          <w:rFonts w:ascii="Times New Roman" w:hAnsi="Times New Roman" w:cs="Times New Roman"/>
        </w:rPr>
        <w:t>.</w:t>
      </w:r>
    </w:p>
    <w:p w14:paraId="67950C55" w14:textId="349CC3A9" w:rsidR="00BA7F29" w:rsidRPr="000313D0" w:rsidRDefault="000313D0" w:rsidP="000313D0">
      <w:pPr>
        <w:spacing w:after="0"/>
        <w:jc w:val="both"/>
        <w:rPr>
          <w:rFonts w:ascii="Times New Roman" w:eastAsia="Times New Roman" w:hAnsi="Times New Roman" w:cs="Times New Roman"/>
          <w:lang w:val="en-GB" w:eastAsia="en-GB"/>
        </w:rPr>
      </w:pPr>
      <w:proofErr w:type="spellStart"/>
      <w:r>
        <w:rPr>
          <w:rFonts w:ascii="Times New Roman" w:hAnsi="Times New Roman" w:cs="Times New Roman"/>
          <w:b/>
          <w:bCs/>
        </w:rPr>
        <w:t>i</w:t>
      </w:r>
      <w:proofErr w:type="spellEnd"/>
      <w:r>
        <w:rPr>
          <w:rFonts w:ascii="Times New Roman" w:hAnsi="Times New Roman" w:cs="Times New Roman"/>
          <w:b/>
          <w:bCs/>
        </w:rPr>
        <w:t xml:space="preserve">. </w:t>
      </w:r>
      <w:r w:rsidR="00C14029" w:rsidRPr="000313D0">
        <w:rPr>
          <w:rFonts w:ascii="Times New Roman" w:hAnsi="Times New Roman" w:cs="Times New Roman"/>
          <w:b/>
          <w:bCs/>
        </w:rPr>
        <w:t>Series Controller</w:t>
      </w:r>
      <w:r w:rsidR="002A6065" w:rsidRPr="000313D0">
        <w:rPr>
          <w:rFonts w:ascii="Times New Roman" w:hAnsi="Times New Roman" w:cs="Times New Roman"/>
          <w:b/>
          <w:bCs/>
        </w:rPr>
        <w:t xml:space="preserve">: </w:t>
      </w:r>
      <w:r w:rsidR="00BA7F29" w:rsidRPr="000313D0">
        <w:rPr>
          <w:rFonts w:ascii="Times New Roman" w:eastAsia="Times New Roman" w:hAnsi="Times New Roman" w:cs="Times New Roman"/>
          <w:lang w:val="en-GB" w:eastAsia="en-GB"/>
        </w:rPr>
        <w:t xml:space="preserve">A variable impedance, such as a reactor, thyristor switched capacitor, or power </w:t>
      </w:r>
      <w:r w:rsidR="00A74170">
        <w:rPr>
          <w:rFonts w:ascii="Times New Roman" w:eastAsia="Times New Roman" w:hAnsi="Times New Roman" w:cs="Times New Roman"/>
          <w:lang w:val="en-GB" w:eastAsia="en-GB"/>
        </w:rPr>
        <w:t>electronics-based</w:t>
      </w:r>
      <w:r w:rsidR="00BA7F29" w:rsidRPr="000313D0">
        <w:rPr>
          <w:rFonts w:ascii="Times New Roman" w:eastAsia="Times New Roman" w:hAnsi="Times New Roman" w:cs="Times New Roman"/>
          <w:lang w:val="en-GB" w:eastAsia="en-GB"/>
        </w:rPr>
        <w:t xml:space="preserve"> variable voltage source that provides series voltage, is an example of a series controller. The connections of this controller to the transmission network are shown in Figure 2.1. Series voltage is introduced into the transmission network by multiplying the current passing through the variable impedance by the impedance. In this scenario, the gadget needs an </w:t>
      </w:r>
      <w:r w:rsidR="00A74170">
        <w:rPr>
          <w:rFonts w:ascii="Times New Roman" w:eastAsia="Times New Roman" w:hAnsi="Times New Roman" w:cs="Times New Roman"/>
          <w:lang w:val="en-GB" w:eastAsia="en-GB"/>
        </w:rPr>
        <w:t>outside-linked</w:t>
      </w:r>
      <w:r w:rsidR="00BA7F29" w:rsidRPr="000313D0">
        <w:rPr>
          <w:rFonts w:ascii="Times New Roman" w:eastAsia="Times New Roman" w:hAnsi="Times New Roman" w:cs="Times New Roman"/>
          <w:lang w:val="en-GB" w:eastAsia="en-GB"/>
        </w:rPr>
        <w:t xml:space="preserve"> energy source. When the voltage is </w:t>
      </w:r>
      <w:r w:rsidR="005F6E12" w:rsidRPr="000313D0">
        <w:rPr>
          <w:rFonts w:ascii="Times New Roman" w:eastAsia="Times New Roman" w:hAnsi="Times New Roman" w:cs="Times New Roman"/>
          <w:lang w:val="en-GB" w:eastAsia="en-GB"/>
        </w:rPr>
        <w:t xml:space="preserve">equal to </w:t>
      </w:r>
      <w:r w:rsidR="00BA7F29" w:rsidRPr="000313D0">
        <w:rPr>
          <w:rFonts w:ascii="Times New Roman" w:eastAsia="Times New Roman" w:hAnsi="Times New Roman" w:cs="Times New Roman"/>
          <w:lang w:val="en-GB" w:eastAsia="en-GB"/>
        </w:rPr>
        <w:t>or less than 90</w:t>
      </w:r>
      <w:r w:rsidR="005F6E12" w:rsidRPr="000313D0">
        <w:rPr>
          <w:rFonts w:ascii="Times New Roman" w:eastAsia="Times New Roman" w:hAnsi="Times New Roman" w:cs="Times New Roman"/>
          <w:lang w:val="en-GB" w:eastAsia="en-GB"/>
        </w:rPr>
        <w:t xml:space="preserve"> degrees</w:t>
      </w:r>
      <w:r w:rsidR="00BA7F29" w:rsidRPr="000313D0">
        <w:rPr>
          <w:rFonts w:ascii="Times New Roman" w:eastAsia="Times New Roman" w:hAnsi="Times New Roman" w:cs="Times New Roman"/>
          <w:lang w:val="en-GB" w:eastAsia="en-GB"/>
        </w:rPr>
        <w:t xml:space="preserve"> out of phase with the line current, this device either injects or absorbs reactive power. </w:t>
      </w:r>
    </w:p>
    <w:p w14:paraId="742D4CFE" w14:textId="77777777" w:rsidR="00D11A76" w:rsidRPr="002A6065" w:rsidRDefault="004A7F75" w:rsidP="00B84876">
      <w:pPr>
        <w:autoSpaceDE w:val="0"/>
        <w:autoSpaceDN w:val="0"/>
        <w:adjustRightInd w:val="0"/>
        <w:spacing w:after="0" w:line="240" w:lineRule="auto"/>
        <w:jc w:val="center"/>
        <w:rPr>
          <w:rFonts w:ascii="Times New Roman" w:hAnsi="Times New Roman" w:cs="Times New Roman"/>
          <w:color w:val="000000"/>
        </w:rPr>
      </w:pPr>
      <w:r w:rsidRPr="002A6065">
        <w:rPr>
          <w:rFonts w:ascii="Times New Roman" w:hAnsi="Times New Roman" w:cs="Times New Roman"/>
          <w:noProof/>
          <w:color w:val="000000"/>
        </w:rPr>
        <w:drawing>
          <wp:inline distT="0" distB="0" distL="0" distR="0" wp14:anchorId="056C2AC9" wp14:editId="16C3B4DE">
            <wp:extent cx="2190750" cy="88506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195567" cy="887012"/>
                    </a:xfrm>
                    <a:prstGeom prst="rect">
                      <a:avLst/>
                    </a:prstGeom>
                    <a:noFill/>
                    <a:ln w="9525">
                      <a:noFill/>
                      <a:miter lim="800000"/>
                      <a:headEnd/>
                      <a:tailEnd/>
                    </a:ln>
                  </pic:spPr>
                </pic:pic>
              </a:graphicData>
            </a:graphic>
          </wp:inline>
        </w:drawing>
      </w:r>
    </w:p>
    <w:p w14:paraId="5EB595DF" w14:textId="53179EBA" w:rsidR="00046469" w:rsidRPr="002A6065" w:rsidRDefault="00E53BA9" w:rsidP="00DB2AD9">
      <w:pPr>
        <w:autoSpaceDE w:val="0"/>
        <w:autoSpaceDN w:val="0"/>
        <w:adjustRightInd w:val="0"/>
        <w:spacing w:after="0"/>
        <w:jc w:val="center"/>
        <w:rPr>
          <w:rFonts w:ascii="Times New Roman" w:hAnsi="Times New Roman" w:cs="Times New Roman"/>
        </w:rPr>
      </w:pPr>
      <w:r w:rsidRPr="002A6065">
        <w:rPr>
          <w:rFonts w:ascii="Times New Roman" w:hAnsi="Times New Roman" w:cs="Times New Roman"/>
        </w:rPr>
        <w:t>Figu</w:t>
      </w:r>
      <w:r w:rsidR="00252D53" w:rsidRPr="002A6065">
        <w:rPr>
          <w:rFonts w:ascii="Times New Roman" w:hAnsi="Times New Roman" w:cs="Times New Roman"/>
        </w:rPr>
        <w:t>r</w:t>
      </w:r>
      <w:r w:rsidRPr="002A6065">
        <w:rPr>
          <w:rFonts w:ascii="Times New Roman" w:hAnsi="Times New Roman" w:cs="Times New Roman"/>
        </w:rPr>
        <w:t>e 2</w:t>
      </w:r>
      <w:r w:rsidR="001F3DD6" w:rsidRPr="002A6065">
        <w:rPr>
          <w:rFonts w:ascii="Times New Roman" w:hAnsi="Times New Roman" w:cs="Times New Roman"/>
        </w:rPr>
        <w:t>: Serie</w:t>
      </w:r>
      <w:r w:rsidR="00EC2CD3" w:rsidRPr="002A6065">
        <w:rPr>
          <w:rFonts w:ascii="Times New Roman" w:hAnsi="Times New Roman" w:cs="Times New Roman"/>
        </w:rPr>
        <w:t xml:space="preserve">s controller </w:t>
      </w:r>
      <w:r w:rsidR="00555C8C" w:rsidRPr="002A6065">
        <w:rPr>
          <w:rFonts w:ascii="Times New Roman" w:hAnsi="Times New Roman" w:cs="Times New Roman"/>
        </w:rPr>
        <w:t>(Emmanuel</w:t>
      </w:r>
      <w:r w:rsidR="001F3DD6" w:rsidRPr="002A6065">
        <w:rPr>
          <w:rFonts w:ascii="Times New Roman" w:hAnsi="Times New Roman" w:cs="Times New Roman"/>
        </w:rPr>
        <w:t>, 2020)</w:t>
      </w:r>
    </w:p>
    <w:p w14:paraId="783941C9" w14:textId="0090A1F0" w:rsidR="00046469" w:rsidRPr="002A6065" w:rsidRDefault="000313D0" w:rsidP="000313D0">
      <w:pPr>
        <w:autoSpaceDE w:val="0"/>
        <w:autoSpaceDN w:val="0"/>
        <w:adjustRightInd w:val="0"/>
        <w:spacing w:after="0"/>
        <w:jc w:val="both"/>
        <w:rPr>
          <w:rFonts w:ascii="Times New Roman" w:hAnsi="Times New Roman" w:cs="Times New Roman"/>
        </w:rPr>
      </w:pPr>
      <w:r>
        <w:rPr>
          <w:rFonts w:ascii="Times New Roman" w:hAnsi="Times New Roman" w:cs="Times New Roman"/>
          <w:b/>
          <w:bCs/>
        </w:rPr>
        <w:t xml:space="preserve">ii. </w:t>
      </w:r>
      <w:r w:rsidR="00C14029" w:rsidRPr="000313D0">
        <w:rPr>
          <w:rFonts w:ascii="Times New Roman" w:hAnsi="Times New Roman" w:cs="Times New Roman"/>
          <w:b/>
          <w:bCs/>
        </w:rPr>
        <w:t>Shunt Controllers</w:t>
      </w:r>
      <w:r>
        <w:rPr>
          <w:rFonts w:ascii="Times New Roman" w:hAnsi="Times New Roman" w:cs="Times New Roman"/>
          <w:b/>
          <w:bCs/>
        </w:rPr>
        <w:t xml:space="preserve">: </w:t>
      </w:r>
      <w:r w:rsidR="00046469" w:rsidRPr="002A6065">
        <w:rPr>
          <w:rFonts w:ascii="Times New Roman" w:eastAsia="Times New Roman" w:hAnsi="Times New Roman" w:cs="Times New Roman"/>
          <w:lang w:val="en-GB" w:eastAsia="en-GB"/>
        </w:rPr>
        <w:t xml:space="preserve">Figure </w:t>
      </w:r>
      <w:r w:rsidR="000507E1" w:rsidRPr="002A6065">
        <w:rPr>
          <w:rFonts w:ascii="Times New Roman" w:eastAsia="Times New Roman" w:hAnsi="Times New Roman" w:cs="Times New Roman"/>
          <w:lang w:val="en-GB" w:eastAsia="en-GB"/>
        </w:rPr>
        <w:t>3</w:t>
      </w:r>
      <w:r w:rsidR="00046469" w:rsidRPr="002A6065">
        <w:rPr>
          <w:rFonts w:ascii="Times New Roman" w:eastAsia="Times New Roman" w:hAnsi="Times New Roman" w:cs="Times New Roman"/>
          <w:lang w:val="en-GB" w:eastAsia="en-GB"/>
        </w:rPr>
        <w:t xml:space="preserve"> illustrates how a react</w:t>
      </w:r>
      <w:r w:rsidR="005F6E12" w:rsidRPr="002A6065">
        <w:rPr>
          <w:rFonts w:ascii="Times New Roman" w:eastAsia="Times New Roman" w:hAnsi="Times New Roman" w:cs="Times New Roman"/>
          <w:lang w:val="en-GB" w:eastAsia="en-GB"/>
        </w:rPr>
        <w:t xml:space="preserve">ive device or component </w:t>
      </w:r>
      <w:r w:rsidR="00046469" w:rsidRPr="002A6065">
        <w:rPr>
          <w:rFonts w:ascii="Times New Roman" w:eastAsia="Times New Roman" w:hAnsi="Times New Roman" w:cs="Times New Roman"/>
          <w:lang w:val="en-GB" w:eastAsia="en-GB"/>
        </w:rPr>
        <w:t xml:space="preserve">can be positioned in a shunt in the transmission </w:t>
      </w:r>
      <w:r w:rsidR="005F6E12" w:rsidRPr="002A6065">
        <w:rPr>
          <w:rFonts w:ascii="Times New Roman" w:eastAsia="Times New Roman" w:hAnsi="Times New Roman" w:cs="Times New Roman"/>
          <w:lang w:val="en-GB" w:eastAsia="en-GB"/>
        </w:rPr>
        <w:t>line</w:t>
      </w:r>
      <w:r w:rsidR="00046469" w:rsidRPr="002A6065">
        <w:rPr>
          <w:rFonts w:ascii="Times New Roman" w:eastAsia="Times New Roman" w:hAnsi="Times New Roman" w:cs="Times New Roman"/>
          <w:lang w:val="en-GB" w:eastAsia="en-GB"/>
        </w:rPr>
        <w:t xml:space="preserve"> to provide reactive power into the line, together with a changeable current, impedance, or voltage source. When the injected current is not in phase with the voltage and exceeds or falls below 900, the shunt device either absorbs or injects reactive power.</w:t>
      </w:r>
    </w:p>
    <w:p w14:paraId="7F365213" w14:textId="77777777" w:rsidR="005B370E" w:rsidRPr="002A6065" w:rsidRDefault="005B370E" w:rsidP="00B84876">
      <w:pPr>
        <w:pStyle w:val="Default"/>
        <w:ind w:left="720"/>
        <w:jc w:val="center"/>
        <w:rPr>
          <w:sz w:val="22"/>
          <w:szCs w:val="22"/>
        </w:rPr>
      </w:pPr>
      <w:r w:rsidRPr="002A6065">
        <w:rPr>
          <w:noProof/>
          <w:sz w:val="22"/>
          <w:szCs w:val="22"/>
        </w:rPr>
        <w:lastRenderedPageBreak/>
        <w:drawing>
          <wp:inline distT="0" distB="0" distL="0" distR="0" wp14:anchorId="47368467" wp14:editId="11E47F97">
            <wp:extent cx="1790700" cy="12196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1807635" cy="1231229"/>
                    </a:xfrm>
                    <a:prstGeom prst="rect">
                      <a:avLst/>
                    </a:prstGeom>
                    <a:noFill/>
                    <a:ln w="9525">
                      <a:noFill/>
                      <a:miter lim="800000"/>
                      <a:headEnd/>
                      <a:tailEnd/>
                    </a:ln>
                  </pic:spPr>
                </pic:pic>
              </a:graphicData>
            </a:graphic>
          </wp:inline>
        </w:drawing>
      </w:r>
    </w:p>
    <w:p w14:paraId="61F796E4" w14:textId="08399FEB" w:rsidR="005B370E" w:rsidRPr="002A6065" w:rsidRDefault="005B370E" w:rsidP="00DB2AD9">
      <w:pPr>
        <w:pStyle w:val="Default"/>
        <w:spacing w:line="360" w:lineRule="auto"/>
        <w:jc w:val="center"/>
        <w:rPr>
          <w:sz w:val="22"/>
          <w:szCs w:val="22"/>
        </w:rPr>
      </w:pPr>
      <w:r w:rsidRPr="002A6065">
        <w:rPr>
          <w:sz w:val="22"/>
          <w:szCs w:val="22"/>
        </w:rPr>
        <w:t xml:space="preserve">Figure </w:t>
      </w:r>
      <w:r w:rsidR="000507E1" w:rsidRPr="002A6065">
        <w:rPr>
          <w:sz w:val="22"/>
          <w:szCs w:val="22"/>
        </w:rPr>
        <w:t>3</w:t>
      </w:r>
      <w:r w:rsidRPr="002A6065">
        <w:rPr>
          <w:sz w:val="22"/>
          <w:szCs w:val="22"/>
        </w:rPr>
        <w:t xml:space="preserve">: </w:t>
      </w:r>
      <w:r w:rsidR="00C14029" w:rsidRPr="002A6065">
        <w:rPr>
          <w:sz w:val="22"/>
          <w:szCs w:val="22"/>
        </w:rPr>
        <w:t>S</w:t>
      </w:r>
      <w:r w:rsidRPr="002A6065">
        <w:rPr>
          <w:sz w:val="22"/>
          <w:szCs w:val="22"/>
        </w:rPr>
        <w:t>hun</w:t>
      </w:r>
      <w:r w:rsidR="00EC2CD3" w:rsidRPr="002A6065">
        <w:rPr>
          <w:sz w:val="22"/>
          <w:szCs w:val="22"/>
        </w:rPr>
        <w:t>t controller</w:t>
      </w:r>
      <w:r w:rsidR="00555C8C" w:rsidRPr="002A6065">
        <w:rPr>
          <w:sz w:val="22"/>
          <w:szCs w:val="22"/>
        </w:rPr>
        <w:t xml:space="preserve"> (</w:t>
      </w:r>
      <w:r w:rsidR="009D2CB4" w:rsidRPr="002A6065">
        <w:rPr>
          <w:sz w:val="22"/>
          <w:szCs w:val="22"/>
        </w:rPr>
        <w:t>Emmanuel,</w:t>
      </w:r>
      <w:r w:rsidRPr="002A6065">
        <w:rPr>
          <w:sz w:val="22"/>
          <w:szCs w:val="22"/>
        </w:rPr>
        <w:t xml:space="preserve"> 2020)</w:t>
      </w:r>
    </w:p>
    <w:p w14:paraId="471B9B4C" w14:textId="3D807D6B" w:rsidR="009C279E" w:rsidRPr="000313D0" w:rsidRDefault="000313D0" w:rsidP="000313D0">
      <w:pPr>
        <w:pStyle w:val="Default"/>
        <w:spacing w:line="360" w:lineRule="auto"/>
        <w:jc w:val="both"/>
        <w:rPr>
          <w:sz w:val="22"/>
          <w:szCs w:val="22"/>
        </w:rPr>
      </w:pPr>
      <w:r>
        <w:rPr>
          <w:b/>
          <w:bCs/>
          <w:sz w:val="22"/>
          <w:szCs w:val="22"/>
        </w:rPr>
        <w:t xml:space="preserve">iii. </w:t>
      </w:r>
      <w:r w:rsidR="000D406C" w:rsidRPr="002A6065">
        <w:rPr>
          <w:b/>
          <w:bCs/>
          <w:sz w:val="22"/>
          <w:szCs w:val="22"/>
        </w:rPr>
        <w:t>Combined Series-</w:t>
      </w:r>
      <w:r w:rsidR="005B370E" w:rsidRPr="002A6065">
        <w:rPr>
          <w:b/>
          <w:bCs/>
          <w:sz w:val="22"/>
          <w:szCs w:val="22"/>
        </w:rPr>
        <w:t>Series Controllers</w:t>
      </w:r>
      <w:r>
        <w:rPr>
          <w:b/>
          <w:bCs/>
          <w:sz w:val="22"/>
          <w:szCs w:val="22"/>
        </w:rPr>
        <w:t xml:space="preserve">: </w:t>
      </w:r>
      <w:r w:rsidR="000D406C" w:rsidRPr="002A6065">
        <w:rPr>
          <w:rFonts w:eastAsia="Times New Roman"/>
          <w:sz w:val="22"/>
          <w:szCs w:val="22"/>
          <w:lang w:val="en-GB" w:eastAsia="en-GB"/>
        </w:rPr>
        <w:t>A combined series-</w:t>
      </w:r>
      <w:r w:rsidR="009C279E" w:rsidRPr="002A6065">
        <w:rPr>
          <w:rFonts w:eastAsia="Times New Roman"/>
          <w:sz w:val="22"/>
          <w:szCs w:val="22"/>
          <w:lang w:val="en-GB" w:eastAsia="en-GB"/>
        </w:rPr>
        <w:t xml:space="preserve">series controller is a transmission network device that combines two or more independent series devices under coordinated control. These controllers </w:t>
      </w:r>
      <w:r w:rsidR="00A74170">
        <w:rPr>
          <w:rFonts w:eastAsia="Times New Roman"/>
          <w:sz w:val="22"/>
          <w:szCs w:val="22"/>
          <w:lang w:val="en-GB" w:eastAsia="en-GB"/>
        </w:rPr>
        <w:t>can</w:t>
      </w:r>
      <w:r w:rsidR="009C279E" w:rsidRPr="002A6065">
        <w:rPr>
          <w:rFonts w:eastAsia="Times New Roman"/>
          <w:sz w:val="22"/>
          <w:szCs w:val="22"/>
          <w:lang w:val="en-GB" w:eastAsia="en-GB"/>
        </w:rPr>
        <w:t xml:space="preserve"> optimize the transmission network by distributing power evenly throughout the network via the DC link. It is known as UPFC because all of the device's DC terminals are linked for actual power transfer. Figure </w:t>
      </w:r>
      <w:r w:rsidR="000507E1" w:rsidRPr="002A6065">
        <w:rPr>
          <w:rFonts w:eastAsia="Times New Roman"/>
          <w:sz w:val="22"/>
          <w:szCs w:val="22"/>
          <w:lang w:val="en-GB" w:eastAsia="en-GB"/>
        </w:rPr>
        <w:t>4</w:t>
      </w:r>
      <w:r w:rsidR="009C279E" w:rsidRPr="002A6065">
        <w:rPr>
          <w:rFonts w:eastAsia="Times New Roman"/>
          <w:sz w:val="22"/>
          <w:szCs w:val="22"/>
          <w:lang w:val="en-GB" w:eastAsia="en-GB"/>
        </w:rPr>
        <w:t xml:space="preserve"> illustrates this kind of controller.</w:t>
      </w:r>
    </w:p>
    <w:p w14:paraId="66300308" w14:textId="77777777" w:rsidR="005B370E" w:rsidRPr="002A6065" w:rsidRDefault="005B370E" w:rsidP="00B84876">
      <w:pPr>
        <w:pStyle w:val="Default"/>
        <w:ind w:left="720"/>
        <w:jc w:val="center"/>
        <w:rPr>
          <w:sz w:val="22"/>
          <w:szCs w:val="22"/>
        </w:rPr>
      </w:pPr>
      <w:r w:rsidRPr="002A6065">
        <w:rPr>
          <w:noProof/>
          <w:sz w:val="22"/>
          <w:szCs w:val="22"/>
        </w:rPr>
        <w:drawing>
          <wp:inline distT="0" distB="0" distL="0" distR="0" wp14:anchorId="4F23DFBD" wp14:editId="641EA36E">
            <wp:extent cx="2152650" cy="1406403"/>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166397" cy="1415384"/>
                    </a:xfrm>
                    <a:prstGeom prst="rect">
                      <a:avLst/>
                    </a:prstGeom>
                    <a:noFill/>
                    <a:ln w="9525">
                      <a:noFill/>
                      <a:miter lim="800000"/>
                      <a:headEnd/>
                      <a:tailEnd/>
                    </a:ln>
                  </pic:spPr>
                </pic:pic>
              </a:graphicData>
            </a:graphic>
          </wp:inline>
        </w:drawing>
      </w:r>
    </w:p>
    <w:p w14:paraId="5AF12D2F" w14:textId="6EE7A355" w:rsidR="008B5BA1" w:rsidRPr="002A6065" w:rsidRDefault="005B370E" w:rsidP="00DB2AD9">
      <w:pPr>
        <w:spacing w:after="0"/>
        <w:jc w:val="center"/>
        <w:rPr>
          <w:rFonts w:ascii="Times New Roman" w:hAnsi="Times New Roman" w:cs="Times New Roman"/>
        </w:rPr>
      </w:pPr>
      <w:r w:rsidRPr="002A6065">
        <w:rPr>
          <w:rFonts w:ascii="Times New Roman" w:hAnsi="Times New Roman" w:cs="Times New Roman"/>
        </w:rPr>
        <w:t xml:space="preserve">Figure </w:t>
      </w:r>
      <w:r w:rsidR="000507E1" w:rsidRPr="002A6065">
        <w:rPr>
          <w:rFonts w:ascii="Times New Roman" w:hAnsi="Times New Roman" w:cs="Times New Roman"/>
        </w:rPr>
        <w:t>4</w:t>
      </w:r>
      <w:r w:rsidR="00C14029" w:rsidRPr="002A6065">
        <w:rPr>
          <w:rFonts w:ascii="Times New Roman" w:hAnsi="Times New Roman" w:cs="Times New Roman"/>
        </w:rPr>
        <w:t>: C</w:t>
      </w:r>
      <w:r w:rsidRPr="002A6065">
        <w:rPr>
          <w:rFonts w:ascii="Times New Roman" w:hAnsi="Times New Roman" w:cs="Times New Roman"/>
        </w:rPr>
        <w:t>ombined series-series controller</w:t>
      </w:r>
      <w:r w:rsidR="00555C8C" w:rsidRPr="002A6065">
        <w:rPr>
          <w:rFonts w:ascii="Times New Roman" w:hAnsi="Times New Roman" w:cs="Times New Roman"/>
        </w:rPr>
        <w:t xml:space="preserve"> (Emmanuel</w:t>
      </w:r>
      <w:r w:rsidRPr="002A6065">
        <w:rPr>
          <w:rFonts w:ascii="Times New Roman" w:hAnsi="Times New Roman" w:cs="Times New Roman"/>
        </w:rPr>
        <w:t>, 2020)</w:t>
      </w:r>
    </w:p>
    <w:p w14:paraId="7404427D" w14:textId="547A94B3" w:rsidR="00C567AA" w:rsidRPr="000313D0" w:rsidRDefault="000313D0" w:rsidP="000313D0">
      <w:pPr>
        <w:pStyle w:val="Default"/>
        <w:spacing w:line="360" w:lineRule="auto"/>
        <w:rPr>
          <w:sz w:val="22"/>
          <w:szCs w:val="22"/>
        </w:rPr>
      </w:pPr>
      <w:r>
        <w:rPr>
          <w:b/>
          <w:bCs/>
          <w:sz w:val="22"/>
          <w:szCs w:val="22"/>
        </w:rPr>
        <w:t xml:space="preserve">iv. </w:t>
      </w:r>
      <w:r w:rsidR="0057496D" w:rsidRPr="002A6065">
        <w:rPr>
          <w:b/>
          <w:bCs/>
          <w:sz w:val="22"/>
          <w:szCs w:val="22"/>
        </w:rPr>
        <w:t>Com</w:t>
      </w:r>
      <w:r w:rsidR="00C14029" w:rsidRPr="002A6065">
        <w:rPr>
          <w:b/>
          <w:bCs/>
          <w:sz w:val="22"/>
          <w:szCs w:val="22"/>
        </w:rPr>
        <w:t>bined Series-Shunt Controllers</w:t>
      </w:r>
      <w:r>
        <w:rPr>
          <w:b/>
          <w:bCs/>
          <w:sz w:val="22"/>
          <w:szCs w:val="22"/>
        </w:rPr>
        <w:t xml:space="preserve">: </w:t>
      </w:r>
      <w:r w:rsidR="005F6E12" w:rsidRPr="002A6065">
        <w:rPr>
          <w:rFonts w:eastAsia="Times New Roman"/>
          <w:sz w:val="22"/>
          <w:szCs w:val="22"/>
          <w:lang w:val="en-GB" w:eastAsia="en-GB"/>
        </w:rPr>
        <w:t>S</w:t>
      </w:r>
      <w:r w:rsidR="00C567AA" w:rsidRPr="002A6065">
        <w:rPr>
          <w:rFonts w:eastAsia="Times New Roman"/>
          <w:sz w:val="22"/>
          <w:szCs w:val="22"/>
          <w:lang w:val="en-GB" w:eastAsia="en-GB"/>
        </w:rPr>
        <w:t xml:space="preserve">eries and shunt devices on a transmission </w:t>
      </w:r>
      <w:r w:rsidR="005F6E12" w:rsidRPr="002A6065">
        <w:rPr>
          <w:rFonts w:eastAsia="Times New Roman"/>
          <w:sz w:val="22"/>
          <w:szCs w:val="22"/>
          <w:lang w:val="en-GB" w:eastAsia="en-GB"/>
        </w:rPr>
        <w:t xml:space="preserve">line </w:t>
      </w:r>
      <w:r w:rsidR="00C567AA" w:rsidRPr="002A6065">
        <w:rPr>
          <w:rFonts w:eastAsia="Times New Roman"/>
          <w:sz w:val="22"/>
          <w:szCs w:val="22"/>
          <w:lang w:val="en-GB" w:eastAsia="en-GB"/>
        </w:rPr>
        <w:t xml:space="preserve">are used by the combined series-shunt controllers, which regulate them in unison. In Figure </w:t>
      </w:r>
      <w:r w:rsidR="000507E1" w:rsidRPr="002A6065">
        <w:rPr>
          <w:rFonts w:eastAsia="Times New Roman"/>
          <w:sz w:val="22"/>
          <w:szCs w:val="22"/>
          <w:lang w:val="en-GB" w:eastAsia="en-GB"/>
        </w:rPr>
        <w:t>5</w:t>
      </w:r>
      <w:r w:rsidR="00C567AA" w:rsidRPr="002A6065">
        <w:rPr>
          <w:rFonts w:eastAsia="Times New Roman"/>
          <w:sz w:val="22"/>
          <w:szCs w:val="22"/>
          <w:lang w:val="en-GB" w:eastAsia="en-GB"/>
        </w:rPr>
        <w:t xml:space="preserve">, the combined series-shunt devices are shown supplying series line voltage with the series portion of the device and current to the network with the shunt part. </w:t>
      </w:r>
    </w:p>
    <w:p w14:paraId="004A88CE" w14:textId="77777777" w:rsidR="0057496D" w:rsidRPr="002A6065" w:rsidRDefault="0057496D" w:rsidP="00B84876">
      <w:pPr>
        <w:pStyle w:val="Default"/>
        <w:ind w:left="720"/>
        <w:jc w:val="center"/>
        <w:rPr>
          <w:sz w:val="22"/>
          <w:szCs w:val="22"/>
        </w:rPr>
      </w:pPr>
      <w:r w:rsidRPr="002A6065">
        <w:rPr>
          <w:noProof/>
          <w:sz w:val="22"/>
          <w:szCs w:val="22"/>
        </w:rPr>
        <w:drawing>
          <wp:inline distT="0" distB="0" distL="0" distR="0" wp14:anchorId="1738DE5A" wp14:editId="11ACCCD4">
            <wp:extent cx="2530670" cy="120967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538940" cy="1213628"/>
                    </a:xfrm>
                    <a:prstGeom prst="rect">
                      <a:avLst/>
                    </a:prstGeom>
                    <a:noFill/>
                    <a:ln w="9525">
                      <a:noFill/>
                      <a:miter lim="800000"/>
                      <a:headEnd/>
                      <a:tailEnd/>
                    </a:ln>
                  </pic:spPr>
                </pic:pic>
              </a:graphicData>
            </a:graphic>
          </wp:inline>
        </w:drawing>
      </w:r>
    </w:p>
    <w:p w14:paraId="2BE450F6" w14:textId="43326DD2" w:rsidR="0057496D" w:rsidRPr="002A6065" w:rsidRDefault="0057496D" w:rsidP="00DB2AD9">
      <w:pPr>
        <w:pStyle w:val="Default"/>
        <w:spacing w:line="360" w:lineRule="auto"/>
        <w:ind w:left="720"/>
        <w:jc w:val="center"/>
        <w:rPr>
          <w:sz w:val="22"/>
          <w:szCs w:val="22"/>
        </w:rPr>
      </w:pPr>
      <w:r w:rsidRPr="002A6065">
        <w:rPr>
          <w:sz w:val="22"/>
          <w:szCs w:val="22"/>
        </w:rPr>
        <w:t xml:space="preserve">Figure </w:t>
      </w:r>
      <w:r w:rsidR="000507E1" w:rsidRPr="002A6065">
        <w:rPr>
          <w:sz w:val="22"/>
          <w:szCs w:val="22"/>
        </w:rPr>
        <w:t>5</w:t>
      </w:r>
      <w:r w:rsidR="00C14029" w:rsidRPr="002A6065">
        <w:rPr>
          <w:sz w:val="22"/>
          <w:szCs w:val="22"/>
        </w:rPr>
        <w:t>: C</w:t>
      </w:r>
      <w:r w:rsidRPr="002A6065">
        <w:rPr>
          <w:sz w:val="22"/>
          <w:szCs w:val="22"/>
        </w:rPr>
        <w:t>ombined series-shunt</w:t>
      </w:r>
      <w:r w:rsidR="00EC2CD3" w:rsidRPr="002A6065">
        <w:rPr>
          <w:sz w:val="22"/>
          <w:szCs w:val="22"/>
        </w:rPr>
        <w:t xml:space="preserve"> controller (Emmanuel</w:t>
      </w:r>
      <w:r w:rsidR="006F6AA7" w:rsidRPr="002A6065">
        <w:rPr>
          <w:sz w:val="22"/>
          <w:szCs w:val="22"/>
        </w:rPr>
        <w:t>, 2020</w:t>
      </w:r>
      <w:r w:rsidR="00061D21" w:rsidRPr="002A6065">
        <w:rPr>
          <w:sz w:val="22"/>
          <w:szCs w:val="22"/>
        </w:rPr>
        <w:t>)</w:t>
      </w:r>
    </w:p>
    <w:p w14:paraId="7E4A3A52" w14:textId="5CC96FF6" w:rsidR="008631B5" w:rsidRPr="002A6065" w:rsidRDefault="005F5844" w:rsidP="00D32526">
      <w:pPr>
        <w:pStyle w:val="Heading2"/>
      </w:pPr>
      <w:bookmarkStart w:id="6" w:name="_Toc167441398"/>
      <w:r w:rsidRPr="002A6065">
        <w:t>2.</w:t>
      </w:r>
      <w:r w:rsidR="009A6796">
        <w:t>2</w:t>
      </w:r>
      <w:r w:rsidR="008631B5" w:rsidRPr="002A6065">
        <w:t>.</w:t>
      </w:r>
      <w:r w:rsidR="00E53BA9" w:rsidRPr="002A6065">
        <w:t>1</w:t>
      </w:r>
      <w:r w:rsidR="008631B5" w:rsidRPr="002A6065">
        <w:rPr>
          <w:i/>
        </w:rPr>
        <w:tab/>
      </w:r>
      <w:r w:rsidR="008631B5" w:rsidRPr="002A6065">
        <w:t>Thyristor Controlled Series Capacitor (TCSC)</w:t>
      </w:r>
      <w:bookmarkEnd w:id="6"/>
    </w:p>
    <w:p w14:paraId="082CC02A" w14:textId="660B7EAF" w:rsidR="0028204F" w:rsidRPr="002A6065" w:rsidRDefault="0028204F" w:rsidP="00DB2AD9">
      <w:pPr>
        <w:spacing w:after="0"/>
        <w:ind w:firstLine="72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val="en-GB" w:eastAsia="en-GB"/>
        </w:rPr>
        <w:t xml:space="preserve">The </w:t>
      </w:r>
      <w:r w:rsidR="008730CD" w:rsidRPr="002A6065">
        <w:rPr>
          <w:rFonts w:ascii="Times New Roman" w:eastAsia="Times New Roman" w:hAnsi="Times New Roman" w:cs="Times New Roman"/>
          <w:lang w:val="en-GB" w:eastAsia="en-GB"/>
        </w:rPr>
        <w:t>silicon-controlled</w:t>
      </w:r>
      <w:r w:rsidRPr="002A6065">
        <w:rPr>
          <w:rFonts w:ascii="Times New Roman" w:eastAsia="Times New Roman" w:hAnsi="Times New Roman" w:cs="Times New Roman"/>
          <w:lang w:val="en-GB" w:eastAsia="en-GB"/>
        </w:rPr>
        <w:t xml:space="preserve"> rectifier employed by a </w:t>
      </w:r>
      <w:r w:rsidR="008730CD" w:rsidRPr="002A6065">
        <w:rPr>
          <w:rFonts w:ascii="Times New Roman" w:eastAsia="Times New Roman" w:hAnsi="Times New Roman" w:cs="Times New Roman"/>
          <w:lang w:val="en-GB" w:eastAsia="en-GB"/>
        </w:rPr>
        <w:t>thyristor-controlled</w:t>
      </w:r>
      <w:r w:rsidRPr="002A6065">
        <w:rPr>
          <w:rFonts w:ascii="Times New Roman" w:eastAsia="Times New Roman" w:hAnsi="Times New Roman" w:cs="Times New Roman"/>
          <w:lang w:val="en-GB" w:eastAsia="en-GB"/>
        </w:rPr>
        <w:t xml:space="preserve"> series capacitor (TCSC) is used to control a bank of capacitors that </w:t>
      </w:r>
      <w:r w:rsidR="00431D9F">
        <w:rPr>
          <w:rFonts w:ascii="Times New Roman" w:eastAsia="Times New Roman" w:hAnsi="Times New Roman" w:cs="Times New Roman"/>
          <w:lang w:val="en-GB" w:eastAsia="en-GB"/>
        </w:rPr>
        <w:t>are</w:t>
      </w:r>
      <w:r w:rsidRPr="002A6065">
        <w:rPr>
          <w:rFonts w:ascii="Times New Roman" w:eastAsia="Times New Roman" w:hAnsi="Times New Roman" w:cs="Times New Roman"/>
          <w:lang w:val="en-GB" w:eastAsia="en-GB"/>
        </w:rPr>
        <w:t xml:space="preserve"> linked in series with the line. This makes it possible for utilities to transfer more power on a designated line. The typical configuration involves connecting a thyristor across a capacitor and placing it in series with an inductor. It can function in blocking mode, in which just current flows through and the thyristors are not actuated.</w:t>
      </w:r>
    </w:p>
    <w:p w14:paraId="710C9D1A" w14:textId="404F5A94" w:rsidR="008631B5" w:rsidRPr="002A6065" w:rsidRDefault="005F5844" w:rsidP="00D32526">
      <w:pPr>
        <w:pStyle w:val="Heading2"/>
      </w:pPr>
      <w:bookmarkStart w:id="7" w:name="_Toc167441399"/>
      <w:r w:rsidRPr="002A6065">
        <w:t>2.</w:t>
      </w:r>
      <w:r w:rsidR="009A6796">
        <w:t>2</w:t>
      </w:r>
      <w:r w:rsidRPr="002A6065">
        <w:t>.</w:t>
      </w:r>
      <w:r w:rsidR="0028204F" w:rsidRPr="002A6065">
        <w:t>2</w:t>
      </w:r>
      <w:r w:rsidR="008631B5" w:rsidRPr="002A6065">
        <w:rPr>
          <w:i/>
        </w:rPr>
        <w:tab/>
      </w:r>
      <w:r w:rsidR="008631B5" w:rsidRPr="002A6065">
        <w:t>Static Series Synchronous Compensator (SSSC)</w:t>
      </w:r>
      <w:bookmarkEnd w:id="7"/>
    </w:p>
    <w:p w14:paraId="0BF3E057" w14:textId="4E6EC08A" w:rsidR="008631B5" w:rsidRPr="002A6065" w:rsidRDefault="00FC6F86" w:rsidP="00DB2AD9">
      <w:pPr>
        <w:pStyle w:val="Default"/>
        <w:spacing w:line="360" w:lineRule="auto"/>
        <w:ind w:firstLine="720"/>
        <w:jc w:val="both"/>
        <w:rPr>
          <w:sz w:val="22"/>
          <w:szCs w:val="22"/>
        </w:rPr>
      </w:pPr>
      <w:r w:rsidRPr="002A6065">
        <w:rPr>
          <w:sz w:val="22"/>
          <w:szCs w:val="22"/>
        </w:rPr>
        <w:t xml:space="preserve">SSSC is essentially a series version of STATCOM. These devices are not used as independent controllers in commercial applications. They consist of a synchronous voltage source connected in </w:t>
      </w:r>
      <w:r w:rsidRPr="002A6065">
        <w:rPr>
          <w:sz w:val="22"/>
          <w:szCs w:val="22"/>
        </w:rPr>
        <w:lastRenderedPageBreak/>
        <w:t>series with the line, introducing a compensating voltage. This setup allows them to increase or decrease the voltage drop across the line.</w:t>
      </w:r>
    </w:p>
    <w:p w14:paraId="25F22C38" w14:textId="65EBE6DB" w:rsidR="008631B5" w:rsidRPr="002A6065" w:rsidRDefault="005F5844" w:rsidP="00DB2AD9">
      <w:pPr>
        <w:pStyle w:val="Default"/>
        <w:spacing w:line="360" w:lineRule="auto"/>
        <w:jc w:val="both"/>
        <w:rPr>
          <w:i/>
          <w:sz w:val="22"/>
          <w:szCs w:val="22"/>
        </w:rPr>
      </w:pPr>
      <w:r w:rsidRPr="002A6065">
        <w:rPr>
          <w:b/>
          <w:bCs/>
          <w:sz w:val="22"/>
          <w:szCs w:val="22"/>
        </w:rPr>
        <w:t>2.</w:t>
      </w:r>
      <w:r w:rsidR="009A6796">
        <w:rPr>
          <w:b/>
          <w:bCs/>
          <w:sz w:val="22"/>
          <w:szCs w:val="22"/>
        </w:rPr>
        <w:t>2</w:t>
      </w:r>
      <w:r w:rsidRPr="002A6065">
        <w:rPr>
          <w:b/>
          <w:bCs/>
          <w:sz w:val="22"/>
          <w:szCs w:val="22"/>
        </w:rPr>
        <w:t>.</w:t>
      </w:r>
      <w:r w:rsidR="0028204F" w:rsidRPr="002A6065">
        <w:rPr>
          <w:b/>
          <w:bCs/>
          <w:sz w:val="22"/>
          <w:szCs w:val="22"/>
        </w:rPr>
        <w:t>3</w:t>
      </w:r>
      <w:r w:rsidR="008631B5" w:rsidRPr="002A6065">
        <w:rPr>
          <w:b/>
          <w:bCs/>
          <w:i/>
          <w:sz w:val="22"/>
          <w:szCs w:val="22"/>
        </w:rPr>
        <w:tab/>
      </w:r>
      <w:r w:rsidR="008631B5" w:rsidRPr="002A6065">
        <w:rPr>
          <w:b/>
          <w:bCs/>
          <w:sz w:val="22"/>
          <w:szCs w:val="22"/>
        </w:rPr>
        <w:t>Static VAR Compensator (SVC)</w:t>
      </w:r>
    </w:p>
    <w:p w14:paraId="2B3EA060" w14:textId="026B5B01" w:rsidR="0028204F" w:rsidRPr="002A6065" w:rsidRDefault="0028204F" w:rsidP="00DB2AD9">
      <w:pPr>
        <w:spacing w:after="0"/>
        <w:ind w:firstLine="720"/>
        <w:jc w:val="both"/>
        <w:rPr>
          <w:rFonts w:ascii="Times New Roman" w:eastAsia="Times New Roman" w:hAnsi="Times New Roman" w:cs="Times New Roman"/>
          <w:lang w:val="en-GB" w:eastAsia="en-GB"/>
        </w:rPr>
      </w:pPr>
      <w:bookmarkStart w:id="8" w:name="_Toc167441400"/>
      <w:r w:rsidRPr="002A6065">
        <w:rPr>
          <w:rFonts w:ascii="Times New Roman" w:eastAsia="Times New Roman" w:hAnsi="Times New Roman" w:cs="Times New Roman"/>
          <w:lang w:val="en-GB" w:eastAsia="en-GB"/>
        </w:rPr>
        <w:t xml:space="preserve">The performance of the </w:t>
      </w:r>
      <w:r w:rsidR="00FC6F86" w:rsidRPr="002A6065">
        <w:rPr>
          <w:rFonts w:ascii="Times New Roman" w:eastAsia="Times New Roman" w:hAnsi="Times New Roman" w:cs="Times New Roman"/>
          <w:lang w:val="en-GB" w:eastAsia="en-GB"/>
        </w:rPr>
        <w:t>network</w:t>
      </w:r>
      <w:r w:rsidRPr="002A6065">
        <w:rPr>
          <w:rFonts w:ascii="Times New Roman" w:eastAsia="Times New Roman" w:hAnsi="Times New Roman" w:cs="Times New Roman"/>
          <w:lang w:val="en-GB" w:eastAsia="en-GB"/>
        </w:rPr>
        <w:t xml:space="preserve"> is improved by </w:t>
      </w:r>
      <w:r w:rsidR="00FC6F86" w:rsidRPr="002A6065">
        <w:rPr>
          <w:rFonts w:ascii="Times New Roman" w:eastAsia="Times New Roman" w:hAnsi="Times New Roman" w:cs="Times New Roman"/>
          <w:lang w:val="en-GB" w:eastAsia="en-GB"/>
        </w:rPr>
        <w:t>SVC</w:t>
      </w:r>
      <w:r w:rsidRPr="002A6065">
        <w:rPr>
          <w:rFonts w:ascii="Times New Roman" w:eastAsia="Times New Roman" w:hAnsi="Times New Roman" w:cs="Times New Roman"/>
          <w:lang w:val="en-GB" w:eastAsia="en-GB"/>
        </w:rPr>
        <w:t xml:space="preserve">, which </w:t>
      </w:r>
      <w:r w:rsidR="00FC6F86" w:rsidRPr="002A6065">
        <w:rPr>
          <w:rFonts w:ascii="Times New Roman" w:eastAsia="Times New Roman" w:hAnsi="Times New Roman" w:cs="Times New Roman"/>
          <w:lang w:val="en-GB" w:eastAsia="en-GB"/>
        </w:rPr>
        <w:t xml:space="preserve">efficiently </w:t>
      </w:r>
      <w:r w:rsidRPr="002A6065">
        <w:rPr>
          <w:rFonts w:ascii="Times New Roman" w:eastAsia="Times New Roman" w:hAnsi="Times New Roman" w:cs="Times New Roman"/>
          <w:lang w:val="en-GB" w:eastAsia="en-GB"/>
        </w:rPr>
        <w:t xml:space="preserve">supplies reactive power to HV transmission lines. </w:t>
      </w:r>
      <w:r w:rsidR="00A74170">
        <w:rPr>
          <w:rFonts w:ascii="Times New Roman" w:eastAsia="Times New Roman" w:hAnsi="Times New Roman" w:cs="Times New Roman"/>
          <w:lang w:val="en-GB" w:eastAsia="en-GB"/>
        </w:rPr>
        <w:t>It</w:t>
      </w:r>
      <w:r w:rsidRPr="002A6065">
        <w:rPr>
          <w:rFonts w:ascii="Times New Roman" w:eastAsia="Times New Roman" w:hAnsi="Times New Roman" w:cs="Times New Roman"/>
          <w:lang w:val="en-GB" w:eastAsia="en-GB"/>
        </w:rPr>
        <w:t xml:space="preserve"> </w:t>
      </w:r>
      <w:r w:rsidR="00A74170">
        <w:rPr>
          <w:rFonts w:ascii="Times New Roman" w:eastAsia="Times New Roman" w:hAnsi="Times New Roman" w:cs="Times New Roman"/>
          <w:lang w:val="en-GB" w:eastAsia="en-GB"/>
        </w:rPr>
        <w:t>lacks</w:t>
      </w:r>
      <w:r w:rsidRPr="002A6065">
        <w:rPr>
          <w:rFonts w:ascii="Times New Roman" w:eastAsia="Times New Roman" w:hAnsi="Times New Roman" w:cs="Times New Roman"/>
          <w:lang w:val="en-GB" w:eastAsia="en-GB"/>
        </w:rPr>
        <w:t xml:space="preserve"> a moving component, like circuit breakers. </w:t>
      </w:r>
      <w:r w:rsidR="00A74170">
        <w:rPr>
          <w:rFonts w:ascii="Times New Roman" w:eastAsia="Times New Roman" w:hAnsi="Times New Roman" w:cs="Times New Roman"/>
          <w:lang w:val="en-GB" w:eastAsia="en-GB"/>
        </w:rPr>
        <w:t>To</w:t>
      </w:r>
      <w:r w:rsidRPr="002A6065">
        <w:rPr>
          <w:rFonts w:ascii="Times New Roman" w:eastAsia="Times New Roman" w:hAnsi="Times New Roman" w:cs="Times New Roman"/>
          <w:lang w:val="en-GB" w:eastAsia="en-GB"/>
        </w:rPr>
        <w:t xml:space="preserve"> get the power system closer to </w:t>
      </w:r>
      <w:r w:rsidR="00A74170">
        <w:rPr>
          <w:rFonts w:ascii="Times New Roman" w:eastAsia="Times New Roman" w:hAnsi="Times New Roman" w:cs="Times New Roman"/>
          <w:lang w:val="en-GB" w:eastAsia="en-GB"/>
        </w:rPr>
        <w:t xml:space="preserve">the </w:t>
      </w:r>
      <w:r w:rsidRPr="002A6065">
        <w:rPr>
          <w:rFonts w:ascii="Times New Roman" w:eastAsia="Times New Roman" w:hAnsi="Times New Roman" w:cs="Times New Roman"/>
          <w:lang w:val="en-GB" w:eastAsia="en-GB"/>
        </w:rPr>
        <w:t xml:space="preserve">unity power factor, this SVC device was built for impedance matching. The SVC will primarily use </w:t>
      </w:r>
      <w:r w:rsidR="00FC6F86" w:rsidRPr="002A6065">
        <w:rPr>
          <w:rFonts w:ascii="Times New Roman" w:eastAsia="Times New Roman" w:hAnsi="Times New Roman" w:cs="Times New Roman"/>
          <w:lang w:val="en-GB" w:eastAsia="en-GB"/>
        </w:rPr>
        <w:t>thyristor-controlled</w:t>
      </w:r>
      <w:r w:rsidRPr="002A6065">
        <w:rPr>
          <w:rFonts w:ascii="Times New Roman" w:eastAsia="Times New Roman" w:hAnsi="Times New Roman" w:cs="Times New Roman"/>
          <w:lang w:val="en-GB" w:eastAsia="en-GB"/>
        </w:rPr>
        <w:t xml:space="preserve"> reactors to consume VARs if the power system's reactive load is leading; if the load is lagging, however, the capacitor banks are immediately switched in to provide more control over the voltage in the system.</w:t>
      </w:r>
    </w:p>
    <w:p w14:paraId="7FA07146" w14:textId="0CC43C97" w:rsidR="008631B5" w:rsidRPr="002A6065" w:rsidRDefault="005F5844" w:rsidP="00D32526">
      <w:pPr>
        <w:pStyle w:val="Heading2"/>
      </w:pPr>
      <w:r w:rsidRPr="002A6065">
        <w:t>2.</w:t>
      </w:r>
      <w:r w:rsidR="009A6796">
        <w:t>2</w:t>
      </w:r>
      <w:r w:rsidRPr="002A6065">
        <w:t>.</w:t>
      </w:r>
      <w:r w:rsidR="0028204F" w:rsidRPr="002A6065">
        <w:t>4</w:t>
      </w:r>
      <w:r w:rsidR="008631B5" w:rsidRPr="002A6065">
        <w:rPr>
          <w:i/>
        </w:rPr>
        <w:tab/>
      </w:r>
      <w:r w:rsidR="008631B5" w:rsidRPr="002A6065">
        <w:t>Static Synchronous Compensator (STATCOM)</w:t>
      </w:r>
      <w:bookmarkEnd w:id="8"/>
    </w:p>
    <w:p w14:paraId="49267DF8" w14:textId="268AC13A" w:rsidR="008631B5" w:rsidRPr="002A6065" w:rsidRDefault="008631B5" w:rsidP="00DB2AD9">
      <w:pPr>
        <w:pStyle w:val="Default"/>
        <w:spacing w:line="360" w:lineRule="auto"/>
        <w:ind w:firstLine="720"/>
        <w:jc w:val="both"/>
        <w:rPr>
          <w:bCs/>
          <w:sz w:val="22"/>
          <w:szCs w:val="22"/>
        </w:rPr>
      </w:pPr>
      <w:r w:rsidRPr="002A6065">
        <w:rPr>
          <w:bCs/>
          <w:sz w:val="22"/>
          <w:szCs w:val="22"/>
        </w:rPr>
        <w:t xml:space="preserve">It consists of </w:t>
      </w:r>
      <w:r w:rsidR="00A74170">
        <w:rPr>
          <w:bCs/>
          <w:sz w:val="22"/>
          <w:szCs w:val="22"/>
        </w:rPr>
        <w:t xml:space="preserve">a </w:t>
      </w:r>
      <w:r w:rsidRPr="002A6065">
        <w:rPr>
          <w:bCs/>
          <w:sz w:val="22"/>
          <w:szCs w:val="22"/>
        </w:rPr>
        <w:t>voltage source which can be a DC energy source a capacitor or an inductor whose output can be controlled using a thyristor it is used to absorb or generate reactive power.</w:t>
      </w:r>
    </w:p>
    <w:p w14:paraId="6AEE6247" w14:textId="604A689A" w:rsidR="008631B5" w:rsidRPr="002A6065" w:rsidRDefault="005F5844" w:rsidP="00D32526">
      <w:pPr>
        <w:pStyle w:val="Heading2"/>
      </w:pPr>
      <w:bookmarkStart w:id="9" w:name="_Toc167441401"/>
      <w:r w:rsidRPr="002A6065">
        <w:t>2.</w:t>
      </w:r>
      <w:r w:rsidR="009A6796">
        <w:t>2</w:t>
      </w:r>
      <w:r w:rsidRPr="002A6065">
        <w:t>.</w:t>
      </w:r>
      <w:r w:rsidR="0028204F" w:rsidRPr="002A6065">
        <w:t>5</w:t>
      </w:r>
      <w:r w:rsidR="00FF36F0" w:rsidRPr="002A6065">
        <w:tab/>
      </w:r>
      <w:r w:rsidR="00E34C00" w:rsidRPr="002A6065">
        <w:t xml:space="preserve">Unified </w:t>
      </w:r>
      <w:r w:rsidR="00D32526">
        <w:t>P</w:t>
      </w:r>
      <w:r w:rsidR="008631B5" w:rsidRPr="002A6065">
        <w:t xml:space="preserve">ower </w:t>
      </w:r>
      <w:r w:rsidR="00D32526">
        <w:t>F</w:t>
      </w:r>
      <w:r w:rsidR="008631B5" w:rsidRPr="002A6065">
        <w:t xml:space="preserve">low </w:t>
      </w:r>
      <w:r w:rsidR="00D32526">
        <w:t>C</w:t>
      </w:r>
      <w:r w:rsidR="008631B5" w:rsidRPr="002A6065">
        <w:t>ontroller (UPFC)</w:t>
      </w:r>
      <w:bookmarkEnd w:id="9"/>
    </w:p>
    <w:p w14:paraId="428E2608" w14:textId="2C0804D2" w:rsidR="0028204F" w:rsidRPr="002A6065" w:rsidRDefault="0028204F" w:rsidP="00DB2AD9">
      <w:pPr>
        <w:spacing w:after="0"/>
        <w:ind w:firstLine="720"/>
        <w:jc w:val="both"/>
        <w:rPr>
          <w:rFonts w:ascii="Times New Roman" w:eastAsia="Times New Roman" w:hAnsi="Times New Roman" w:cs="Times New Roman"/>
          <w:lang w:val="en-GB" w:eastAsia="en-GB"/>
        </w:rPr>
      </w:pPr>
      <w:bookmarkStart w:id="10" w:name="_Toc167441402"/>
      <w:r w:rsidRPr="002A6065">
        <w:rPr>
          <w:rFonts w:ascii="Times New Roman" w:eastAsia="Times New Roman" w:hAnsi="Times New Roman" w:cs="Times New Roman"/>
          <w:lang w:val="en-GB" w:eastAsia="en-GB"/>
        </w:rPr>
        <w:t xml:space="preserve">Two VSCs sharing a common DC side capacitor and a single control system can be thought of as the building blocks of the UPFC. At the UPFC terminals, real and reactive power flow as well as voltage amplitude are simultaneously controlled by the UPFC. It is also possible to modify the controller </w:t>
      </w:r>
      <w:r w:rsidR="00A74170">
        <w:rPr>
          <w:rFonts w:ascii="Times New Roman" w:eastAsia="Times New Roman" w:hAnsi="Times New Roman" w:cs="Times New Roman"/>
          <w:lang w:val="en-GB" w:eastAsia="en-GB"/>
        </w:rPr>
        <w:t>to control</w:t>
      </w:r>
      <w:r w:rsidRPr="002A6065">
        <w:rPr>
          <w:rFonts w:ascii="Times New Roman" w:eastAsia="Times New Roman" w:hAnsi="Times New Roman" w:cs="Times New Roman"/>
          <w:lang w:val="en-GB" w:eastAsia="en-GB"/>
        </w:rPr>
        <w:t xml:space="preserve"> none of these criteria or one or more of them in any combination. This method enables the application of regulated series reactive compensations, voltage regulation, and phase angle control all at once.</w:t>
      </w:r>
    </w:p>
    <w:bookmarkEnd w:id="10"/>
    <w:p w14:paraId="710FBDC4" w14:textId="0FB4A0C9" w:rsidR="00051E80" w:rsidRPr="002A6065" w:rsidRDefault="000C21FD" w:rsidP="00DB2AD9">
      <w:pPr>
        <w:spacing w:after="0"/>
        <w:ind w:firstLine="720"/>
        <w:jc w:val="both"/>
        <w:rPr>
          <w:rFonts w:ascii="Times New Roman" w:eastAsia="Times New Roman" w:hAnsi="Times New Roman" w:cs="Times New Roman"/>
          <w:lang w:val="en-GB" w:eastAsia="en-GB"/>
        </w:rPr>
      </w:pPr>
      <w:r w:rsidRPr="002A6065">
        <w:rPr>
          <w:rFonts w:ascii="Times New Roman" w:hAnsi="Times New Roman" w:cs="Times New Roman"/>
          <w:color w:val="0D0D0D"/>
          <w:shd w:val="clear" w:color="auto" w:fill="FFFFFF"/>
        </w:rPr>
        <w:t xml:space="preserve">Jabir </w:t>
      </w:r>
      <w:r w:rsidRPr="002A6065">
        <w:rPr>
          <w:rFonts w:ascii="Times New Roman" w:hAnsi="Times New Roman" w:cs="Times New Roman"/>
          <w:i/>
          <w:color w:val="0D0D0D"/>
          <w:shd w:val="clear" w:color="auto" w:fill="FFFFFF"/>
        </w:rPr>
        <w:t>et al.,</w:t>
      </w:r>
      <w:r w:rsidRPr="002A6065">
        <w:rPr>
          <w:rFonts w:ascii="Times New Roman" w:hAnsi="Times New Roman" w:cs="Times New Roman"/>
          <w:color w:val="0D0D0D"/>
          <w:shd w:val="clear" w:color="auto" w:fill="FFFFFF"/>
        </w:rPr>
        <w:t xml:space="preserve"> (2</w:t>
      </w:r>
      <w:r w:rsidR="00082B7B" w:rsidRPr="002A6065">
        <w:rPr>
          <w:rFonts w:ascii="Times New Roman" w:hAnsi="Times New Roman" w:cs="Times New Roman"/>
          <w:color w:val="0D0D0D"/>
          <w:shd w:val="clear" w:color="auto" w:fill="FFFFFF"/>
        </w:rPr>
        <w:t>023)</w:t>
      </w:r>
      <w:r w:rsidR="00C70921" w:rsidRPr="002A6065">
        <w:rPr>
          <w:rFonts w:ascii="Times New Roman" w:eastAsia="Times New Roman" w:hAnsi="Times New Roman" w:cs="Times New Roman"/>
          <w:lang w:val="en-GB" w:eastAsia="en-GB"/>
        </w:rPr>
        <w:t>, a</w:t>
      </w:r>
      <w:r w:rsidR="00082B7B" w:rsidRPr="002A6065">
        <w:rPr>
          <w:rFonts w:ascii="Times New Roman" w:eastAsia="Times New Roman" w:hAnsi="Times New Roman" w:cs="Times New Roman"/>
          <w:lang w:val="en-GB" w:eastAsia="en-GB"/>
        </w:rPr>
        <w:t>n optimal UP</w:t>
      </w:r>
      <w:r w:rsidR="00790103" w:rsidRPr="002A6065">
        <w:rPr>
          <w:rFonts w:ascii="Times New Roman" w:eastAsia="Times New Roman" w:hAnsi="Times New Roman" w:cs="Times New Roman"/>
          <w:lang w:val="en-GB" w:eastAsia="en-GB"/>
        </w:rPr>
        <w:t xml:space="preserve">FC deployment </w:t>
      </w:r>
      <w:r w:rsidR="00082B7B" w:rsidRPr="002A6065">
        <w:rPr>
          <w:rFonts w:ascii="Times New Roman" w:eastAsia="Times New Roman" w:hAnsi="Times New Roman" w:cs="Times New Roman"/>
          <w:lang w:val="en-GB" w:eastAsia="en-GB"/>
        </w:rPr>
        <w:t xml:space="preserve">in various loading conditions, such as slightly </w:t>
      </w:r>
      <w:r w:rsidR="0083469B" w:rsidRPr="002A6065">
        <w:rPr>
          <w:rFonts w:ascii="Times New Roman" w:eastAsia="Times New Roman" w:hAnsi="Times New Roman" w:cs="Times New Roman"/>
          <w:lang w:val="en-GB" w:eastAsia="en-GB"/>
        </w:rPr>
        <w:t>underloaded</w:t>
      </w:r>
      <w:r w:rsidR="00082B7B" w:rsidRPr="002A6065">
        <w:rPr>
          <w:rFonts w:ascii="Times New Roman" w:eastAsia="Times New Roman" w:hAnsi="Times New Roman" w:cs="Times New Roman"/>
          <w:lang w:val="en-GB" w:eastAsia="en-GB"/>
        </w:rPr>
        <w:t xml:space="preserve"> (90%), normal loading (100%), and slightly overloaded (110%), </w:t>
      </w:r>
      <w:r w:rsidR="0083469B" w:rsidRPr="002A6065">
        <w:rPr>
          <w:rFonts w:ascii="Times New Roman" w:eastAsia="Times New Roman" w:hAnsi="Times New Roman" w:cs="Times New Roman"/>
          <w:lang w:val="en-GB" w:eastAsia="en-GB"/>
        </w:rPr>
        <w:t>to</w:t>
      </w:r>
      <w:r w:rsidR="00082B7B" w:rsidRPr="002A6065">
        <w:rPr>
          <w:rFonts w:ascii="Times New Roman" w:eastAsia="Times New Roman" w:hAnsi="Times New Roman" w:cs="Times New Roman"/>
          <w:lang w:val="en-GB" w:eastAsia="en-GB"/>
        </w:rPr>
        <w:t xml:space="preserve"> enhance the performance of the updated 54-bus 330 kV Nigerian network. The average percentage reduction for the active and reactive power loss is 45.34% and 39.50%, respectively, and the power loss rises with the network's loading percentage.</w:t>
      </w:r>
    </w:p>
    <w:p w14:paraId="75BF8267" w14:textId="07D46BD5" w:rsidR="00051E80" w:rsidRPr="002A6065" w:rsidRDefault="008851D2" w:rsidP="00DB2AD9">
      <w:pPr>
        <w:spacing w:after="0"/>
        <w:ind w:firstLine="720"/>
        <w:jc w:val="both"/>
        <w:rPr>
          <w:rFonts w:ascii="Times New Roman" w:hAnsi="Times New Roman" w:cs="Times New Roman"/>
          <w:color w:val="0D0D0D"/>
          <w:shd w:val="clear" w:color="auto" w:fill="FFFFFF"/>
        </w:rPr>
      </w:pPr>
      <w:proofErr w:type="spellStart"/>
      <w:r w:rsidRPr="002A6065">
        <w:rPr>
          <w:rFonts w:ascii="Times New Roman" w:hAnsi="Times New Roman" w:cs="Times New Roman"/>
          <w:color w:val="0D0D0D"/>
          <w:shd w:val="clear" w:color="auto" w:fill="FFFFFF"/>
        </w:rPr>
        <w:t>Ofoma</w:t>
      </w:r>
      <w:proofErr w:type="spellEnd"/>
      <w:r w:rsidR="00C14029" w:rsidRPr="002A6065">
        <w:rPr>
          <w:rFonts w:ascii="Times New Roman" w:hAnsi="Times New Roman" w:cs="Times New Roman"/>
          <w:color w:val="0D0D0D"/>
          <w:shd w:val="clear" w:color="auto" w:fill="FFFFFF"/>
        </w:rPr>
        <w:t xml:space="preserve"> </w:t>
      </w:r>
      <w:r w:rsidRPr="002A6065">
        <w:rPr>
          <w:rFonts w:ascii="Times New Roman" w:hAnsi="Times New Roman" w:cs="Times New Roman"/>
          <w:color w:val="0D0D0D"/>
          <w:shd w:val="clear" w:color="auto" w:fill="FFFFFF"/>
        </w:rPr>
        <w:t>&amp; Okonkwo</w:t>
      </w:r>
      <w:r w:rsidR="006433EE" w:rsidRPr="002A6065">
        <w:rPr>
          <w:rFonts w:ascii="Times New Roman" w:hAnsi="Times New Roman" w:cs="Times New Roman"/>
          <w:color w:val="0D0D0D"/>
          <w:shd w:val="clear" w:color="auto" w:fill="FFFFFF"/>
        </w:rPr>
        <w:t xml:space="preserve"> (2021)</w:t>
      </w:r>
      <w:r w:rsidR="00C14029" w:rsidRPr="002A6065">
        <w:rPr>
          <w:rFonts w:ascii="Times New Roman" w:hAnsi="Times New Roman" w:cs="Times New Roman"/>
          <w:color w:val="0D0D0D"/>
          <w:shd w:val="clear" w:color="auto" w:fill="FFFFFF"/>
        </w:rPr>
        <w:t xml:space="preserve">, </w:t>
      </w:r>
      <w:r w:rsidR="00C95C2B" w:rsidRPr="002A6065">
        <w:rPr>
          <w:rFonts w:ascii="Times New Roman" w:hAnsi="Times New Roman" w:cs="Times New Roman"/>
          <w:color w:val="0D0D0D"/>
          <w:shd w:val="clear" w:color="auto" w:fill="FFFFFF"/>
        </w:rPr>
        <w:t>analyzed</w:t>
      </w:r>
      <w:r w:rsidR="006433EE" w:rsidRPr="002A6065">
        <w:rPr>
          <w:rFonts w:ascii="Times New Roman" w:hAnsi="Times New Roman" w:cs="Times New Roman"/>
          <w:color w:val="0D0D0D"/>
          <w:shd w:val="clear" w:color="auto" w:fill="FFFFFF"/>
        </w:rPr>
        <w:t xml:space="preserve"> the line losses in the Nigeria 330 kV interconnected power system. </w:t>
      </w:r>
      <w:r w:rsidR="005F6E12" w:rsidRPr="002A6065">
        <w:rPr>
          <w:rFonts w:ascii="Times New Roman" w:hAnsi="Times New Roman" w:cs="Times New Roman"/>
          <w:color w:val="0D0D0D"/>
          <w:shd w:val="clear" w:color="auto" w:fill="FFFFFF"/>
        </w:rPr>
        <w:t xml:space="preserve">They </w:t>
      </w:r>
      <w:r w:rsidR="006433EE" w:rsidRPr="002A6065">
        <w:rPr>
          <w:rFonts w:ascii="Times New Roman" w:hAnsi="Times New Roman" w:cs="Times New Roman"/>
          <w:color w:val="0D0D0D"/>
          <w:shd w:val="clear" w:color="auto" w:fill="FFFFFF"/>
        </w:rPr>
        <w:t>devised a</w:t>
      </w:r>
      <w:r w:rsidR="005F6E12" w:rsidRPr="002A6065">
        <w:rPr>
          <w:rFonts w:ascii="Times New Roman" w:hAnsi="Times New Roman" w:cs="Times New Roman"/>
          <w:color w:val="0D0D0D"/>
          <w:shd w:val="clear" w:color="auto" w:fill="FFFFFF"/>
        </w:rPr>
        <w:t xml:space="preserve">n improved </w:t>
      </w:r>
      <w:r w:rsidR="006433EE" w:rsidRPr="002A6065">
        <w:rPr>
          <w:rFonts w:ascii="Times New Roman" w:hAnsi="Times New Roman" w:cs="Times New Roman"/>
          <w:color w:val="0D0D0D"/>
          <w:shd w:val="clear" w:color="auto" w:fill="FFFFFF"/>
        </w:rPr>
        <w:t>solution model and strategy for minimization of power losses on the lines in the Nigeria</w:t>
      </w:r>
      <w:r w:rsidR="003765BC" w:rsidRPr="002A6065">
        <w:rPr>
          <w:rFonts w:ascii="Times New Roman" w:hAnsi="Times New Roman" w:cs="Times New Roman"/>
          <w:color w:val="0D0D0D"/>
          <w:shd w:val="clear" w:color="auto" w:fill="FFFFFF"/>
        </w:rPr>
        <w:t xml:space="preserve"> 330 kV</w:t>
      </w:r>
      <w:r w:rsidR="006433EE" w:rsidRPr="002A6065">
        <w:rPr>
          <w:rFonts w:ascii="Times New Roman" w:hAnsi="Times New Roman" w:cs="Times New Roman"/>
          <w:color w:val="0D0D0D"/>
          <w:shd w:val="clear" w:color="auto" w:fill="FFFFFF"/>
        </w:rPr>
        <w:t xml:space="preserve"> grid network. Recording losses of 432MW and the result shows most of the violated buses are from </w:t>
      </w:r>
      <w:r w:rsidR="00A74170">
        <w:rPr>
          <w:rFonts w:ascii="Times New Roman" w:hAnsi="Times New Roman" w:cs="Times New Roman"/>
          <w:color w:val="0D0D0D"/>
          <w:shd w:val="clear" w:color="auto" w:fill="FFFFFF"/>
        </w:rPr>
        <w:t xml:space="preserve">the </w:t>
      </w:r>
      <w:r w:rsidR="006433EE" w:rsidRPr="002A6065">
        <w:rPr>
          <w:rFonts w:ascii="Times New Roman" w:hAnsi="Times New Roman" w:cs="Times New Roman"/>
          <w:color w:val="0D0D0D"/>
          <w:shd w:val="clear" w:color="auto" w:fill="FFFFFF"/>
        </w:rPr>
        <w:t>northern part of Nigeria</w:t>
      </w:r>
      <w:r w:rsidR="006F1A73" w:rsidRPr="002A6065">
        <w:rPr>
          <w:rFonts w:ascii="Times New Roman" w:hAnsi="Times New Roman" w:cs="Times New Roman"/>
          <w:color w:val="0D0D0D"/>
          <w:shd w:val="clear" w:color="auto" w:fill="FFFFFF"/>
        </w:rPr>
        <w:t xml:space="preserve"> while incorporating</w:t>
      </w:r>
      <w:r w:rsidR="00202CDF" w:rsidRPr="002A6065">
        <w:rPr>
          <w:rFonts w:ascii="Times New Roman" w:hAnsi="Times New Roman" w:cs="Times New Roman"/>
          <w:color w:val="0D0D0D"/>
          <w:shd w:val="clear" w:color="auto" w:fill="FFFFFF"/>
        </w:rPr>
        <w:t xml:space="preserve"> multiple</w:t>
      </w:r>
      <w:r w:rsidR="006F1A73" w:rsidRPr="002A6065">
        <w:rPr>
          <w:rFonts w:ascii="Times New Roman" w:hAnsi="Times New Roman" w:cs="Times New Roman"/>
          <w:color w:val="0D0D0D"/>
          <w:shd w:val="clear" w:color="auto" w:fill="FFFFFF"/>
        </w:rPr>
        <w:t xml:space="preserve"> UPFC the </w:t>
      </w:r>
      <w:r w:rsidR="00C95C2B" w:rsidRPr="002A6065">
        <w:rPr>
          <w:rFonts w:ascii="Times New Roman" w:hAnsi="Times New Roman" w:cs="Times New Roman"/>
          <w:color w:val="0D0D0D"/>
          <w:shd w:val="clear" w:color="auto" w:fill="FFFFFF"/>
        </w:rPr>
        <w:t>losses reduced</w:t>
      </w:r>
      <w:r w:rsidR="006F1A73" w:rsidRPr="002A6065">
        <w:rPr>
          <w:rFonts w:ascii="Times New Roman" w:hAnsi="Times New Roman" w:cs="Times New Roman"/>
          <w:color w:val="0D0D0D"/>
          <w:shd w:val="clear" w:color="auto" w:fill="FFFFFF"/>
        </w:rPr>
        <w:t xml:space="preserve"> to 32</w:t>
      </w:r>
      <w:r w:rsidR="00202CDF" w:rsidRPr="002A6065">
        <w:rPr>
          <w:rFonts w:ascii="Times New Roman" w:hAnsi="Times New Roman" w:cs="Times New Roman"/>
          <w:color w:val="0D0D0D"/>
          <w:shd w:val="clear" w:color="auto" w:fill="FFFFFF"/>
        </w:rPr>
        <w:t>.39%.</w:t>
      </w:r>
    </w:p>
    <w:p w14:paraId="1674E3FE" w14:textId="05EC7B2B" w:rsidR="00051E80" w:rsidRPr="002A6065" w:rsidRDefault="00CC2696" w:rsidP="00DB2AD9">
      <w:pPr>
        <w:spacing w:after="0"/>
        <w:ind w:firstLine="720"/>
        <w:jc w:val="both"/>
        <w:rPr>
          <w:rFonts w:ascii="Times New Roman" w:hAnsi="Times New Roman" w:cs="Times New Roman"/>
          <w:lang w:val="ha-Latn-NG"/>
        </w:rPr>
      </w:pPr>
      <w:r w:rsidRPr="002A6065">
        <w:rPr>
          <w:rFonts w:ascii="Times New Roman" w:hAnsi="Times New Roman" w:cs="Times New Roman"/>
        </w:rPr>
        <w:t xml:space="preserve">Muhammad </w:t>
      </w:r>
      <w:r w:rsidR="00C95C2B" w:rsidRPr="002A6065">
        <w:rPr>
          <w:rFonts w:ascii="Times New Roman" w:hAnsi="Times New Roman" w:cs="Times New Roman"/>
          <w:i/>
          <w:color w:val="0D0D0D"/>
          <w:shd w:val="clear" w:color="auto" w:fill="FFFFFF"/>
        </w:rPr>
        <w:t>et al.,</w:t>
      </w:r>
      <w:r w:rsidR="00C95C2B" w:rsidRPr="002A6065">
        <w:rPr>
          <w:rFonts w:ascii="Times New Roman" w:hAnsi="Times New Roman" w:cs="Times New Roman"/>
        </w:rPr>
        <w:t xml:space="preserve"> </w:t>
      </w:r>
      <w:r w:rsidR="00C70921" w:rsidRPr="002A6065">
        <w:rPr>
          <w:rFonts w:ascii="Times New Roman" w:hAnsi="Times New Roman" w:cs="Times New Roman"/>
        </w:rPr>
        <w:t xml:space="preserve">(2020), </w:t>
      </w:r>
      <w:r w:rsidR="00C70921" w:rsidRPr="002A6065">
        <w:rPr>
          <w:rFonts w:ascii="Times New Roman" w:hAnsi="Times New Roman" w:cs="Times New Roman"/>
          <w:lang w:val="en-GB"/>
        </w:rPr>
        <w:t>w</w:t>
      </w:r>
      <w:r w:rsidRPr="002A6065">
        <w:rPr>
          <w:rFonts w:ascii="Times New Roman" w:hAnsi="Times New Roman" w:cs="Times New Roman"/>
        </w:rPr>
        <w:t>hale optimization algorithm</w:t>
      </w:r>
      <w:r w:rsidRPr="002A6065">
        <w:rPr>
          <w:rFonts w:ascii="Times New Roman" w:hAnsi="Times New Roman" w:cs="Times New Roman"/>
          <w:lang w:val="ha-Latn-NG"/>
        </w:rPr>
        <w:t xml:space="preserve"> was used</w:t>
      </w:r>
      <w:r w:rsidRPr="002A6065">
        <w:rPr>
          <w:rFonts w:ascii="Times New Roman" w:hAnsi="Times New Roman" w:cs="Times New Roman"/>
        </w:rPr>
        <w:t xml:space="preserve"> to find the </w:t>
      </w:r>
      <w:r w:rsidRPr="002A6065">
        <w:rPr>
          <w:rFonts w:ascii="Times New Roman" w:hAnsi="Times New Roman" w:cs="Times New Roman"/>
          <w:bCs/>
        </w:rPr>
        <w:t>optimal placement, sizing</w:t>
      </w:r>
      <w:r w:rsidR="00A74170">
        <w:rPr>
          <w:rFonts w:ascii="Times New Roman" w:hAnsi="Times New Roman" w:cs="Times New Roman"/>
          <w:bCs/>
        </w:rPr>
        <w:t>,</w:t>
      </w:r>
      <w:r w:rsidRPr="002A6065">
        <w:rPr>
          <w:rFonts w:ascii="Times New Roman" w:hAnsi="Times New Roman" w:cs="Times New Roman"/>
          <w:bCs/>
        </w:rPr>
        <w:t xml:space="preserve"> and coordination of facts devices in </w:t>
      </w:r>
      <w:r w:rsidR="00A74170">
        <w:rPr>
          <w:rFonts w:ascii="Times New Roman" w:hAnsi="Times New Roman" w:cs="Times New Roman"/>
          <w:bCs/>
        </w:rPr>
        <w:t xml:space="preserve">a </w:t>
      </w:r>
      <w:r w:rsidRPr="002A6065">
        <w:rPr>
          <w:rFonts w:ascii="Times New Roman" w:hAnsi="Times New Roman" w:cs="Times New Roman"/>
          <w:bCs/>
        </w:rPr>
        <w:t>transmission network</w:t>
      </w:r>
      <w:r w:rsidRPr="002A6065">
        <w:rPr>
          <w:rFonts w:ascii="Times New Roman" w:hAnsi="Times New Roman" w:cs="Times New Roman"/>
          <w:bCs/>
          <w:lang w:val="ha-Latn-NG"/>
        </w:rPr>
        <w:t xml:space="preserve"> using whale optimization algorithm</w:t>
      </w:r>
      <w:r w:rsidRPr="002A6065">
        <w:rPr>
          <w:rFonts w:ascii="Times New Roman" w:hAnsi="Times New Roman" w:cs="Times New Roman"/>
        </w:rPr>
        <w:t>, a novel method was deployed for optimal placement and sizing of multiple types of FACTS devices as well as coordination with conventional reactive power sources.</w:t>
      </w:r>
      <w:r w:rsidRPr="002A6065">
        <w:rPr>
          <w:rFonts w:ascii="Times New Roman" w:hAnsi="Times New Roman" w:cs="Times New Roman"/>
          <w:lang w:val="ha-Latn-NG"/>
        </w:rPr>
        <w:t xml:space="preserve"> The devices have the </w:t>
      </w:r>
      <w:r w:rsidR="00A74170">
        <w:rPr>
          <w:rFonts w:ascii="Times New Roman" w:hAnsi="Times New Roman" w:cs="Times New Roman"/>
          <w:lang w:val="ha-Latn-NG"/>
        </w:rPr>
        <w:t>disadvantage</w:t>
      </w:r>
      <w:r w:rsidRPr="002A6065">
        <w:rPr>
          <w:rFonts w:ascii="Times New Roman" w:hAnsi="Times New Roman" w:cs="Times New Roman"/>
          <w:lang w:val="ha-Latn-NG"/>
        </w:rPr>
        <w:t xml:space="preserve"> </w:t>
      </w:r>
      <w:r w:rsidR="00790103" w:rsidRPr="002A6065">
        <w:rPr>
          <w:rFonts w:ascii="Times New Roman" w:hAnsi="Times New Roman" w:cs="Times New Roman"/>
          <w:lang w:val="ha-Latn-NG"/>
        </w:rPr>
        <w:t>that they give high transients.</w:t>
      </w:r>
    </w:p>
    <w:p w14:paraId="089E14C9" w14:textId="5656DA2D" w:rsidR="00051E80" w:rsidRPr="002A6065" w:rsidRDefault="006F1A73" w:rsidP="00DB2AD9">
      <w:pPr>
        <w:spacing w:after="0"/>
        <w:ind w:firstLine="720"/>
        <w:jc w:val="both"/>
        <w:rPr>
          <w:rFonts w:ascii="Times New Roman" w:eastAsia="Times New Roman" w:hAnsi="Times New Roman" w:cs="Times New Roman"/>
          <w:lang w:val="en-GB" w:eastAsia="en-GB"/>
        </w:rPr>
      </w:pPr>
      <w:proofErr w:type="spellStart"/>
      <w:r w:rsidRPr="002A6065">
        <w:rPr>
          <w:rFonts w:ascii="Times New Roman" w:hAnsi="Times New Roman" w:cs="Times New Roman"/>
        </w:rPr>
        <w:t>Jinkai</w:t>
      </w:r>
      <w:proofErr w:type="spellEnd"/>
      <w:r w:rsidRPr="002A6065">
        <w:rPr>
          <w:rFonts w:ascii="Times New Roman" w:hAnsi="Times New Roman" w:cs="Times New Roman"/>
        </w:rPr>
        <w:t xml:space="preserve"> </w:t>
      </w:r>
      <w:r w:rsidR="00C95C2B" w:rsidRPr="002A6065">
        <w:rPr>
          <w:rFonts w:ascii="Times New Roman" w:hAnsi="Times New Roman" w:cs="Times New Roman"/>
          <w:i/>
          <w:color w:val="0D0D0D"/>
          <w:shd w:val="clear" w:color="auto" w:fill="FFFFFF"/>
        </w:rPr>
        <w:t>et al.,</w:t>
      </w:r>
      <w:r w:rsidR="00C95C2B" w:rsidRPr="002A6065">
        <w:rPr>
          <w:rFonts w:ascii="Times New Roman" w:hAnsi="Times New Roman" w:cs="Times New Roman"/>
        </w:rPr>
        <w:t xml:space="preserve"> </w:t>
      </w:r>
      <w:r w:rsidRPr="002A6065">
        <w:rPr>
          <w:rFonts w:ascii="Times New Roman" w:hAnsi="Times New Roman" w:cs="Times New Roman"/>
        </w:rPr>
        <w:t>(2020</w:t>
      </w:r>
      <w:r w:rsidR="00C70921" w:rsidRPr="002A6065">
        <w:rPr>
          <w:rFonts w:ascii="Times New Roman" w:hAnsi="Times New Roman" w:cs="Times New Roman"/>
        </w:rPr>
        <w:t xml:space="preserve">), </w:t>
      </w:r>
      <w:r w:rsidR="00C70921" w:rsidRPr="002A6065">
        <w:rPr>
          <w:rFonts w:ascii="Times New Roman" w:eastAsia="Times New Roman" w:hAnsi="Times New Roman" w:cs="Times New Roman"/>
          <w:lang w:val="en-GB" w:eastAsia="en-GB"/>
        </w:rPr>
        <w:t xml:space="preserve">the power flow controller was used to improve power security on the 330 kV network in Nigeria. Using the Voltage Sensitivity Index approach, the Nigerian 330 kV, 31 bus </w:t>
      </w:r>
      <w:r w:rsidR="00C70921" w:rsidRPr="002A6065">
        <w:rPr>
          <w:rFonts w:ascii="Times New Roman" w:eastAsia="Times New Roman" w:hAnsi="Times New Roman" w:cs="Times New Roman"/>
          <w:lang w:val="en-GB" w:eastAsia="en-GB"/>
        </w:rPr>
        <w:lastRenderedPageBreak/>
        <w:t xml:space="preserve">network's weakest bus—and hence, the best place for a compensator—was found by the application of the Bat algorithm optimization technique. </w:t>
      </w:r>
      <w:r w:rsidR="00A74170">
        <w:rPr>
          <w:rFonts w:ascii="Times New Roman" w:eastAsia="Times New Roman" w:hAnsi="Times New Roman" w:cs="Times New Roman"/>
          <w:lang w:val="en-GB" w:eastAsia="en-GB"/>
        </w:rPr>
        <w:t>A voltage</w:t>
      </w:r>
      <w:r w:rsidR="00C70921" w:rsidRPr="002A6065">
        <w:rPr>
          <w:rFonts w:ascii="Times New Roman" w:eastAsia="Times New Roman" w:hAnsi="Times New Roman" w:cs="Times New Roman"/>
          <w:lang w:val="en-GB" w:eastAsia="en-GB"/>
        </w:rPr>
        <w:t xml:space="preserve"> sensitivity index is used.</w:t>
      </w:r>
    </w:p>
    <w:p w14:paraId="35BCDEE1" w14:textId="77777777" w:rsidR="00051E80" w:rsidRPr="002A6065" w:rsidRDefault="003765BC" w:rsidP="00DB2AD9">
      <w:pPr>
        <w:spacing w:after="0"/>
        <w:ind w:firstLine="720"/>
        <w:jc w:val="both"/>
        <w:rPr>
          <w:rFonts w:ascii="Times New Roman" w:eastAsia="Times New Roman" w:hAnsi="Times New Roman" w:cs="Times New Roman"/>
          <w:lang w:val="en-GB" w:eastAsia="en-GB"/>
        </w:rPr>
      </w:pPr>
      <w:r w:rsidRPr="002A6065">
        <w:rPr>
          <w:rFonts w:ascii="Times New Roman" w:hAnsi="Times New Roman" w:cs="Times New Roman"/>
          <w:bCs/>
        </w:rPr>
        <w:t xml:space="preserve">Boniface </w:t>
      </w:r>
      <w:r w:rsidR="00C95C2B" w:rsidRPr="002A6065">
        <w:rPr>
          <w:rFonts w:ascii="Times New Roman" w:hAnsi="Times New Roman" w:cs="Times New Roman"/>
          <w:i/>
          <w:color w:val="0D0D0D"/>
          <w:shd w:val="clear" w:color="auto" w:fill="FFFFFF"/>
        </w:rPr>
        <w:t>et al.,</w:t>
      </w:r>
      <w:r w:rsidRPr="002A6065">
        <w:rPr>
          <w:rFonts w:ascii="Times New Roman" w:hAnsi="Times New Roman" w:cs="Times New Roman"/>
          <w:bCs/>
          <w:lang w:val="ha-Latn-NG"/>
        </w:rPr>
        <w:t xml:space="preserve"> (2020)</w:t>
      </w:r>
      <w:r w:rsidR="00C95C2B" w:rsidRPr="002A6065">
        <w:rPr>
          <w:rFonts w:ascii="Times New Roman" w:hAnsi="Times New Roman" w:cs="Times New Roman"/>
          <w:bCs/>
          <w:lang w:val="en-GB"/>
        </w:rPr>
        <w:t xml:space="preserve">, </w:t>
      </w:r>
      <w:r w:rsidR="00C70921" w:rsidRPr="002A6065">
        <w:rPr>
          <w:rFonts w:ascii="Times New Roman" w:eastAsia="Times New Roman" w:hAnsi="Times New Roman" w:cs="Times New Roman"/>
          <w:lang w:val="en-GB" w:eastAsia="en-GB"/>
        </w:rPr>
        <w:t>proposed a technique for employing UPFC compensation to improve the voltage profile of a disrupted electric power system. The 330 kV network in Nigeria was subjected to a performance analysis in this study, which used UPFC to lower power losses and enhance the voltage profile. The unique qualities that set the UPFC apart from other FACTS devices are the reason it was selected.</w:t>
      </w:r>
    </w:p>
    <w:p w14:paraId="1849CA36" w14:textId="15CBBF94" w:rsidR="003765BC" w:rsidRDefault="003765BC" w:rsidP="00DB2AD9">
      <w:pPr>
        <w:spacing w:after="0"/>
        <w:ind w:firstLine="720"/>
        <w:jc w:val="both"/>
        <w:rPr>
          <w:rFonts w:ascii="Times New Roman" w:hAnsi="Times New Roman" w:cs="Times New Roman"/>
        </w:rPr>
      </w:pPr>
      <w:r w:rsidRPr="002A6065">
        <w:rPr>
          <w:rFonts w:ascii="Times New Roman" w:hAnsi="Times New Roman" w:cs="Times New Roman"/>
        </w:rPr>
        <w:t xml:space="preserve">Okolo </w:t>
      </w:r>
      <w:r w:rsidR="00C95C2B" w:rsidRPr="002A6065">
        <w:rPr>
          <w:rFonts w:ascii="Times New Roman" w:hAnsi="Times New Roman" w:cs="Times New Roman"/>
          <w:i/>
        </w:rPr>
        <w:t>et al.,</w:t>
      </w:r>
      <w:r w:rsidRPr="002A6065">
        <w:rPr>
          <w:rFonts w:ascii="Times New Roman" w:hAnsi="Times New Roman" w:cs="Times New Roman"/>
        </w:rPr>
        <w:t xml:space="preserve"> (2020)</w:t>
      </w:r>
      <w:r w:rsidR="00C95C2B" w:rsidRPr="002A6065">
        <w:rPr>
          <w:rFonts w:ascii="Times New Roman" w:hAnsi="Times New Roman" w:cs="Times New Roman"/>
        </w:rPr>
        <w:t>, i</w:t>
      </w:r>
      <w:r w:rsidRPr="002A6065">
        <w:rPr>
          <w:rFonts w:ascii="Times New Roman" w:hAnsi="Times New Roman" w:cs="Times New Roman"/>
          <w:bCs/>
          <w:color w:val="000000" w:themeColor="text1"/>
        </w:rPr>
        <w:t>mprov</w:t>
      </w:r>
      <w:r w:rsidR="00C95C2B" w:rsidRPr="002A6065">
        <w:rPr>
          <w:rFonts w:ascii="Times New Roman" w:hAnsi="Times New Roman" w:cs="Times New Roman"/>
          <w:bCs/>
          <w:color w:val="000000" w:themeColor="text1"/>
        </w:rPr>
        <w:t>ed</w:t>
      </w:r>
      <w:r w:rsidRPr="002A6065">
        <w:rPr>
          <w:rFonts w:ascii="Times New Roman" w:hAnsi="Times New Roman" w:cs="Times New Roman"/>
          <w:bCs/>
          <w:color w:val="000000" w:themeColor="text1"/>
        </w:rPr>
        <w:t xml:space="preserve"> </w:t>
      </w:r>
      <w:r w:rsidR="00C95C2B" w:rsidRPr="002A6065">
        <w:rPr>
          <w:rFonts w:ascii="Times New Roman" w:hAnsi="Times New Roman" w:cs="Times New Roman"/>
          <w:bCs/>
          <w:color w:val="000000" w:themeColor="text1"/>
        </w:rPr>
        <w:t>the t</w:t>
      </w:r>
      <w:r w:rsidRPr="002A6065">
        <w:rPr>
          <w:rFonts w:ascii="Times New Roman" w:hAnsi="Times New Roman" w:cs="Times New Roman"/>
          <w:bCs/>
          <w:color w:val="000000" w:themeColor="text1"/>
        </w:rPr>
        <w:t xml:space="preserve">ransient </w:t>
      </w:r>
      <w:r w:rsidR="00C95C2B" w:rsidRPr="002A6065">
        <w:rPr>
          <w:rFonts w:ascii="Times New Roman" w:hAnsi="Times New Roman" w:cs="Times New Roman"/>
          <w:bCs/>
          <w:color w:val="000000" w:themeColor="text1"/>
        </w:rPr>
        <w:t>s</w:t>
      </w:r>
      <w:r w:rsidRPr="002A6065">
        <w:rPr>
          <w:rFonts w:ascii="Times New Roman" w:hAnsi="Times New Roman" w:cs="Times New Roman"/>
          <w:bCs/>
          <w:color w:val="000000" w:themeColor="text1"/>
        </w:rPr>
        <w:t xml:space="preserve">tability of the Nigerian 330 kV Transmission System on </w:t>
      </w:r>
      <w:r w:rsidR="00A74170">
        <w:rPr>
          <w:rFonts w:ascii="Times New Roman" w:hAnsi="Times New Roman" w:cs="Times New Roman"/>
          <w:bCs/>
          <w:color w:val="000000" w:themeColor="text1"/>
        </w:rPr>
        <w:t xml:space="preserve">the </w:t>
      </w:r>
      <w:proofErr w:type="spellStart"/>
      <w:r w:rsidRPr="002A6065">
        <w:rPr>
          <w:rFonts w:ascii="Times New Roman" w:hAnsi="Times New Roman" w:cs="Times New Roman"/>
          <w:bCs/>
          <w:color w:val="000000" w:themeColor="text1"/>
        </w:rPr>
        <w:t>Ajaokuta</w:t>
      </w:r>
      <w:proofErr w:type="spellEnd"/>
      <w:r w:rsidRPr="002A6065">
        <w:rPr>
          <w:rFonts w:ascii="Times New Roman" w:hAnsi="Times New Roman" w:cs="Times New Roman"/>
          <w:bCs/>
          <w:color w:val="000000" w:themeColor="text1"/>
        </w:rPr>
        <w:t xml:space="preserve"> – Benin Transmission Line with the help of </w:t>
      </w:r>
      <w:r w:rsidR="00A74170">
        <w:rPr>
          <w:rFonts w:ascii="Times New Roman" w:hAnsi="Times New Roman" w:cs="Times New Roman"/>
          <w:bCs/>
          <w:color w:val="000000" w:themeColor="text1"/>
        </w:rPr>
        <w:t xml:space="preserve">the </w:t>
      </w:r>
      <w:r w:rsidRPr="002A6065">
        <w:rPr>
          <w:rFonts w:ascii="Times New Roman" w:hAnsi="Times New Roman" w:cs="Times New Roman"/>
          <w:bCs/>
          <w:color w:val="000000" w:themeColor="text1"/>
        </w:rPr>
        <w:t xml:space="preserve">artificial Neural Network (ANN) based VSC </w:t>
      </w:r>
      <w:r w:rsidR="00A74170">
        <w:rPr>
          <w:rFonts w:ascii="Times New Roman" w:hAnsi="Times New Roman" w:cs="Times New Roman"/>
          <w:bCs/>
          <w:color w:val="000000" w:themeColor="text1"/>
        </w:rPr>
        <w:t>High</w:t>
      </w:r>
      <w:r w:rsidRPr="002A6065">
        <w:rPr>
          <w:rFonts w:ascii="Times New Roman" w:hAnsi="Times New Roman" w:cs="Times New Roman"/>
          <w:bCs/>
          <w:color w:val="000000" w:themeColor="text1"/>
        </w:rPr>
        <w:t xml:space="preserve"> Voltage direct current method. </w:t>
      </w:r>
      <w:r w:rsidRPr="002A6065">
        <w:rPr>
          <w:rFonts w:ascii="Times New Roman" w:hAnsi="Times New Roman" w:cs="Times New Roman"/>
        </w:rPr>
        <w:t xml:space="preserve">The </w:t>
      </w:r>
      <w:proofErr w:type="spellStart"/>
      <w:r w:rsidRPr="002A6065">
        <w:rPr>
          <w:rFonts w:ascii="Times New Roman" w:hAnsi="Times New Roman" w:cs="Times New Roman"/>
        </w:rPr>
        <w:t>Ajaokuta</w:t>
      </w:r>
      <w:proofErr w:type="spellEnd"/>
      <w:r w:rsidRPr="002A6065">
        <w:rPr>
          <w:rFonts w:ascii="Times New Roman" w:hAnsi="Times New Roman" w:cs="Times New Roman"/>
        </w:rPr>
        <w:t xml:space="preserve"> – Benin transmission lines have been identified as a critical line that can excite instability in the power network. </w:t>
      </w:r>
    </w:p>
    <w:p w14:paraId="7DB01E6B" w14:textId="77777777" w:rsidR="00B84876" w:rsidRPr="002A6065" w:rsidRDefault="00B84876" w:rsidP="00B84876">
      <w:pPr>
        <w:ind w:firstLine="720"/>
        <w:jc w:val="both"/>
        <w:rPr>
          <w:rFonts w:ascii="Times New Roman" w:eastAsia="Times New Roman" w:hAnsi="Times New Roman" w:cs="Times New Roman"/>
          <w:lang w:val="en-GB" w:eastAsia="en-GB"/>
        </w:rPr>
      </w:pPr>
      <w:r w:rsidRPr="002A6065">
        <w:rPr>
          <w:rFonts w:ascii="Times New Roman" w:hAnsi="Times New Roman" w:cs="Times New Roman"/>
          <w:color w:val="000000" w:themeColor="text1"/>
        </w:rPr>
        <w:t xml:space="preserve">Sabo </w:t>
      </w:r>
      <w:r w:rsidRPr="002A6065">
        <w:rPr>
          <w:rFonts w:ascii="Times New Roman" w:hAnsi="Times New Roman" w:cs="Times New Roman"/>
          <w:i/>
        </w:rPr>
        <w:t>et al.,</w:t>
      </w:r>
      <w:r w:rsidRPr="002A6065">
        <w:rPr>
          <w:rFonts w:ascii="Times New Roman" w:hAnsi="Times New Roman" w:cs="Times New Roman"/>
          <w:color w:val="000000" w:themeColor="text1"/>
        </w:rPr>
        <w:t xml:space="preserve"> (2017), </w:t>
      </w:r>
      <w:r w:rsidRPr="002A6065">
        <w:rPr>
          <w:rFonts w:ascii="Times New Roman" w:eastAsia="Times New Roman" w:hAnsi="Times New Roman" w:cs="Times New Roman"/>
          <w:lang w:val="en-GB" w:eastAsia="en-GB"/>
        </w:rPr>
        <w:t xml:space="preserve">The Spiral Dynamic Algorithm Provides the Best PPI Controller for Wireless HART Networked Systems. </w:t>
      </w:r>
      <w:r w:rsidRPr="002A6065">
        <w:rPr>
          <w:rFonts w:ascii="Times New Roman" w:eastAsia="Times New Roman" w:hAnsi="Times New Roman" w:cs="Times New Roman"/>
          <w:lang w:eastAsia="en-GB"/>
        </w:rPr>
        <w:t>the PPI controller designed for Wireless HART network systems is tuned using the Spiral Dynamic Algorithm (SDA), a relatively novel and straightforward nature-inspired optimization process. The SDA was used to tune the WHNCS PPI controller. Simulation results showed that the proposed SDA-tuned PPI controller outperformed both analytically tuned PPI and PID controllers for the first-order plant. However, one drawback of the PPI controller is its sensitivity to noise. Additionally, the response becomes oscillatory in the presence of noise or when applied to higher-order plants.</w:t>
      </w:r>
    </w:p>
    <w:p w14:paraId="688BF6B7" w14:textId="2EB86A9A" w:rsidR="00B84876" w:rsidRPr="002A6065" w:rsidRDefault="00B84876" w:rsidP="00B84876">
      <w:pPr>
        <w:ind w:firstLine="720"/>
        <w:jc w:val="both"/>
        <w:rPr>
          <w:rFonts w:ascii="Times New Roman" w:eastAsia="Times New Roman" w:hAnsi="Times New Roman" w:cs="Times New Roman"/>
          <w:lang w:val="en-GB" w:eastAsia="en-GB"/>
        </w:rPr>
      </w:pPr>
      <w:r w:rsidRPr="002A6065">
        <w:rPr>
          <w:rFonts w:ascii="Times New Roman" w:hAnsi="Times New Roman" w:cs="Times New Roman"/>
          <w:color w:val="000000" w:themeColor="text1"/>
        </w:rPr>
        <w:t xml:space="preserve">Sabo </w:t>
      </w:r>
      <w:r w:rsidRPr="002A6065">
        <w:rPr>
          <w:rFonts w:ascii="Times New Roman" w:hAnsi="Times New Roman" w:cs="Times New Roman"/>
          <w:i/>
        </w:rPr>
        <w:t>et al.,</w:t>
      </w:r>
      <w:r w:rsidRPr="002A6065">
        <w:rPr>
          <w:rFonts w:ascii="Times New Roman" w:hAnsi="Times New Roman" w:cs="Times New Roman"/>
          <w:color w:val="000000" w:themeColor="text1"/>
        </w:rPr>
        <w:t xml:space="preserve"> (2020), </w:t>
      </w:r>
      <w:r w:rsidRPr="002A6065">
        <w:rPr>
          <w:rFonts w:ascii="Times New Roman" w:eastAsia="Times New Roman" w:hAnsi="Times New Roman" w:cs="Times New Roman"/>
          <w:lang w:val="en-GB" w:eastAsia="en-GB"/>
        </w:rPr>
        <w:t xml:space="preserve">suggested a predictive control strategy based on hybrid technology for wireless HART networked control systems. In the study, two hybrid algorithms that combine the social and exploitative qualities of </w:t>
      </w:r>
      <w:r w:rsidR="00A74170">
        <w:rPr>
          <w:rFonts w:ascii="Times New Roman" w:eastAsia="Times New Roman" w:hAnsi="Times New Roman" w:cs="Times New Roman"/>
          <w:lang w:val="en-GB" w:eastAsia="en-GB"/>
        </w:rPr>
        <w:t xml:space="preserve">a </w:t>
      </w:r>
      <w:r w:rsidRPr="002A6065">
        <w:rPr>
          <w:rFonts w:ascii="Times New Roman" w:eastAsia="Times New Roman" w:hAnsi="Times New Roman" w:cs="Times New Roman"/>
          <w:lang w:val="en-GB" w:eastAsia="en-GB"/>
        </w:rPr>
        <w:t xml:space="preserve">spiral dynamic algorithm (SDA) and adaptive SDA (ASDA) were utilized to assess benchmark functions </w:t>
      </w:r>
      <w:r w:rsidR="00A74170">
        <w:rPr>
          <w:rFonts w:ascii="Times New Roman" w:eastAsia="Times New Roman" w:hAnsi="Times New Roman" w:cs="Times New Roman"/>
          <w:lang w:val="en-GB" w:eastAsia="en-GB"/>
        </w:rPr>
        <w:t>to fine-tune</w:t>
      </w:r>
      <w:r w:rsidRPr="002A6065">
        <w:rPr>
          <w:rFonts w:ascii="Times New Roman" w:eastAsia="Times New Roman" w:hAnsi="Times New Roman" w:cs="Times New Roman"/>
          <w:lang w:val="en-GB" w:eastAsia="en-GB"/>
        </w:rPr>
        <w:t xml:space="preserve"> a filtered predictive proportional integral (FPPI) controller for a wireless HART networked control system. Friedman’s rank test was used to show that the proposed APSO-SDA and APSO-ASDA </w:t>
      </w:r>
      <w:r w:rsidR="00A74170">
        <w:rPr>
          <w:rFonts w:ascii="Times New Roman" w:eastAsia="Times New Roman" w:hAnsi="Times New Roman" w:cs="Times New Roman"/>
          <w:lang w:val="en-GB" w:eastAsia="en-GB"/>
        </w:rPr>
        <w:t>can</w:t>
      </w:r>
      <w:r w:rsidRPr="002A6065">
        <w:rPr>
          <w:rFonts w:ascii="Times New Roman" w:eastAsia="Times New Roman" w:hAnsi="Times New Roman" w:cs="Times New Roman"/>
          <w:lang w:val="en-GB" w:eastAsia="en-GB"/>
        </w:rPr>
        <w:t xml:space="preserve"> outperform their constituent algorithms. Additionally, the FPPI controller's time domain analysis was done to support Friedman's rank test. According to the results, the suggested algorithms generate controllers with better time domain performance than constituent algorithms, including quicker settling times and less overshoot. The effectiveness of the suggested methods will be evaluated </w:t>
      </w:r>
      <w:r w:rsidR="00A74170">
        <w:rPr>
          <w:rFonts w:ascii="Times New Roman" w:eastAsia="Times New Roman" w:hAnsi="Times New Roman" w:cs="Times New Roman"/>
          <w:lang w:val="en-GB" w:eastAsia="en-GB"/>
        </w:rPr>
        <w:t>by</w:t>
      </w:r>
      <w:r w:rsidRPr="002A6065">
        <w:rPr>
          <w:rFonts w:ascii="Times New Roman" w:eastAsia="Times New Roman" w:hAnsi="Times New Roman" w:cs="Times New Roman"/>
          <w:lang w:val="en-GB" w:eastAsia="en-GB"/>
        </w:rPr>
        <w:t xml:space="preserve"> the earlier algorithms, APSO, SDA, and ASDA.</w:t>
      </w:r>
    </w:p>
    <w:p w14:paraId="1F2519F6" w14:textId="5C84B075" w:rsidR="00B84876" w:rsidRPr="002A6065" w:rsidRDefault="00B84876" w:rsidP="00B84876">
      <w:pPr>
        <w:spacing w:after="0"/>
        <w:ind w:firstLine="720"/>
        <w:jc w:val="both"/>
        <w:rPr>
          <w:rFonts w:ascii="Times New Roman" w:hAnsi="Times New Roman" w:cs="Times New Roman"/>
          <w:bCs/>
          <w:color w:val="000000" w:themeColor="text1"/>
        </w:rPr>
      </w:pPr>
      <w:r w:rsidRPr="002A6065">
        <w:rPr>
          <w:rFonts w:ascii="Times New Roman" w:hAnsi="Times New Roman" w:cs="Times New Roman"/>
          <w:color w:val="000000"/>
        </w:rPr>
        <w:t xml:space="preserve">Ahmad </w:t>
      </w:r>
      <w:r w:rsidRPr="002A6065">
        <w:rPr>
          <w:rFonts w:ascii="Times New Roman" w:hAnsi="Times New Roman" w:cs="Times New Roman"/>
          <w:i/>
        </w:rPr>
        <w:t>et al.,</w:t>
      </w:r>
      <w:r w:rsidRPr="002A6065">
        <w:rPr>
          <w:rFonts w:ascii="Times New Roman" w:hAnsi="Times New Roman" w:cs="Times New Roman"/>
          <w:color w:val="000000"/>
        </w:rPr>
        <w:t xml:space="preserve"> (2012), </w:t>
      </w:r>
      <w:r w:rsidRPr="002A6065">
        <w:rPr>
          <w:rFonts w:ascii="Times New Roman" w:eastAsia="Times New Roman" w:hAnsi="Times New Roman" w:cs="Times New Roman"/>
          <w:lang w:val="en-GB" w:eastAsia="en-GB"/>
        </w:rPr>
        <w:t xml:space="preserve">suggested four novel adaptive spiral dynamics optimization algorithms for global optimization. Adaptation strategies based on intelligent fuzzy logic methods, both mathematical and non-mathematical, were presented without adding extra complexity to the original algorithm structure. </w:t>
      </w:r>
      <w:r w:rsidRPr="002A6065">
        <w:rPr>
          <w:rFonts w:ascii="Times New Roman" w:hAnsi="Times New Roman" w:cs="Times New Roman"/>
        </w:rPr>
        <w:t xml:space="preserve">However, in terms of convergence speed based on CPU computation time, the fuzzy adaptive approach required more time to execute the algorithm compared to other adaptive approaches and the SDA. It has been revealed that further simplification of the fuzzy logic approach is </w:t>
      </w:r>
      <w:r w:rsidRPr="002A6065">
        <w:rPr>
          <w:rFonts w:ascii="Times New Roman" w:hAnsi="Times New Roman" w:cs="Times New Roman"/>
        </w:rPr>
        <w:lastRenderedPageBreak/>
        <w:t>necessary, and computation time in seconds needs to be considered before the fuzzy logic approach can be applied to real-world problems.</w:t>
      </w:r>
    </w:p>
    <w:p w14:paraId="50FF3D90" w14:textId="6DDEAE96" w:rsidR="005D1C2C" w:rsidRPr="002A6065" w:rsidRDefault="00961891" w:rsidP="00D32526">
      <w:pPr>
        <w:pStyle w:val="Heading2"/>
      </w:pPr>
      <w:bookmarkStart w:id="11" w:name="_Toc167441404"/>
      <w:r w:rsidRPr="002A6065">
        <w:t>2.</w:t>
      </w:r>
      <w:r w:rsidR="009A6796">
        <w:t>3</w:t>
      </w:r>
      <w:r w:rsidR="009228BF" w:rsidRPr="002A6065">
        <w:t xml:space="preserve">   </w:t>
      </w:r>
      <w:r w:rsidR="00051E80" w:rsidRPr="002A6065">
        <w:tab/>
      </w:r>
      <w:r w:rsidR="000507E1" w:rsidRPr="002A6065">
        <w:t>M</w:t>
      </w:r>
      <w:r w:rsidR="0009437C" w:rsidRPr="002A6065">
        <w:t>etaheuristic</w:t>
      </w:r>
      <w:r w:rsidR="005D1C2C" w:rsidRPr="002A6065">
        <w:t xml:space="preserve"> algorithm</w:t>
      </w:r>
      <w:r w:rsidR="00DA462B" w:rsidRPr="002A6065">
        <w:t>s</w:t>
      </w:r>
      <w:bookmarkEnd w:id="11"/>
    </w:p>
    <w:p w14:paraId="75DD267D" w14:textId="0552C39B" w:rsidR="00E31CE6" w:rsidRPr="002A6065" w:rsidRDefault="00EB13FE" w:rsidP="00DB2AD9">
      <w:pPr>
        <w:spacing w:after="0"/>
        <w:ind w:firstLine="72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eastAsia="en-GB"/>
        </w:rPr>
        <w:t>Metaheuristic algorithms are used to find optimal solutions to optimization problems by combining high-level search strategies with basic local search techniques. These algorithms intelligently integrate various exploration and exploitation concepts within the search space through an iterative process, guiding gradient-free subordinate heuristics</w:t>
      </w:r>
      <w:r w:rsidR="00E31CE6" w:rsidRPr="002A6065">
        <w:rPr>
          <w:rFonts w:ascii="Times New Roman" w:eastAsia="Times New Roman" w:hAnsi="Times New Roman" w:cs="Times New Roman"/>
          <w:lang w:val="en-GB" w:eastAsia="en-GB"/>
        </w:rPr>
        <w:t xml:space="preserve">. Natural occurrences like ant colonies, natural selection, path-seeking </w:t>
      </w:r>
      <w:proofErr w:type="spellStart"/>
      <w:r w:rsidR="005A57CC">
        <w:rPr>
          <w:rFonts w:ascii="Times New Roman" w:eastAsia="Times New Roman" w:hAnsi="Times New Roman" w:cs="Times New Roman"/>
          <w:lang w:val="en-GB" w:eastAsia="en-GB"/>
        </w:rPr>
        <w:t>behavior</w:t>
      </w:r>
      <w:proofErr w:type="spellEnd"/>
      <w:r w:rsidR="00E31CE6" w:rsidRPr="002A6065">
        <w:rPr>
          <w:rFonts w:ascii="Times New Roman" w:eastAsia="Times New Roman" w:hAnsi="Times New Roman" w:cs="Times New Roman"/>
          <w:lang w:val="en-GB" w:eastAsia="en-GB"/>
        </w:rPr>
        <w:t xml:space="preserve"> in birds, whale optimization, and bacterial foraging are frequently the source of inspiration for these algorithms. The main benefit of these algorithms is that they don't require the optimization problem's gradient </w:t>
      </w:r>
      <w:r w:rsidR="00A74170">
        <w:rPr>
          <w:rFonts w:ascii="Times New Roman" w:eastAsia="Times New Roman" w:hAnsi="Times New Roman" w:cs="Times New Roman"/>
          <w:lang w:val="en-GB" w:eastAsia="en-GB"/>
        </w:rPr>
        <w:t>to</w:t>
      </w:r>
      <w:r w:rsidR="00E31CE6" w:rsidRPr="002A6065">
        <w:rPr>
          <w:rFonts w:ascii="Times New Roman" w:eastAsia="Times New Roman" w:hAnsi="Times New Roman" w:cs="Times New Roman"/>
          <w:lang w:val="en-GB" w:eastAsia="en-GB"/>
        </w:rPr>
        <w:t xml:space="preserve"> produce high-quality solutions quickly. This suggests that such algorithms do not require the differentiability of the search space. Additionally, metaheuristics are a useful tool for a wide spectrum of issue solutions (Sabo et al., 2020).</w:t>
      </w:r>
    </w:p>
    <w:p w14:paraId="4076947A" w14:textId="6B31A123" w:rsidR="00962464" w:rsidRPr="002A6065" w:rsidRDefault="005F6E12" w:rsidP="00DB2AD9">
      <w:pPr>
        <w:spacing w:after="0"/>
        <w:ind w:firstLine="720"/>
        <w:jc w:val="both"/>
        <w:rPr>
          <w:rFonts w:ascii="Times New Roman" w:eastAsia="Times New Roman" w:hAnsi="Times New Roman" w:cs="Times New Roman"/>
          <w:lang w:eastAsia="en-GB"/>
        </w:rPr>
      </w:pPr>
      <w:r w:rsidRPr="002A6065">
        <w:rPr>
          <w:rFonts w:ascii="Times New Roman" w:eastAsia="Times New Roman" w:hAnsi="Times New Roman" w:cs="Times New Roman"/>
          <w:lang w:eastAsia="en-GB"/>
        </w:rPr>
        <w:t xml:space="preserve">Numerous studies have focused on optimally determining the best locations for reactive power compensators in a transmission network to reduce voltage magnitude and power loss. However, these studies often face significant limitations related to the algorithms used. </w:t>
      </w:r>
      <w:r w:rsidR="00962464" w:rsidRPr="002A6065">
        <w:rPr>
          <w:rFonts w:ascii="Times New Roman" w:eastAsia="Times New Roman" w:hAnsi="Times New Roman" w:cs="Times New Roman"/>
          <w:lang w:val="en-GB" w:eastAsia="en-GB"/>
        </w:rPr>
        <w:t>The most popular algorithm, which finds application in many domains, including power systems, is the genetic algorithm. Any optimization issue based on chromosomal encoding can be resolved by this approach. The networks' efficiency is increased, reactive power is optimized, and system losses are assessed using the genetic algorithm. This algorithm's drawback is that it requires more computing time than differential evolution methods.</w:t>
      </w:r>
    </w:p>
    <w:p w14:paraId="194332BF" w14:textId="77777777" w:rsidR="00FD0302" w:rsidRPr="002A6065" w:rsidRDefault="00FD0302" w:rsidP="00DB2AD9">
      <w:pPr>
        <w:spacing w:after="0"/>
        <w:ind w:firstLine="720"/>
        <w:jc w:val="both"/>
        <w:rPr>
          <w:rFonts w:ascii="Times New Roman" w:eastAsia="Times New Roman" w:hAnsi="Times New Roman" w:cs="Times New Roman"/>
          <w:lang w:val="en-GB" w:eastAsia="en-GB"/>
        </w:rPr>
      </w:pPr>
      <w:r w:rsidRPr="002A6065">
        <w:rPr>
          <w:rFonts w:ascii="Times New Roman" w:eastAsia="Times New Roman" w:hAnsi="Times New Roman" w:cs="Times New Roman"/>
          <w:lang w:val="en-GB" w:eastAsia="en-GB"/>
        </w:rPr>
        <w:t>The cost function in the Bees algorithm performs better than other methods. When it comes to tackling combinatorial optimization, it works well. It performs better than other strategies when dealing with difficult problems. In terms of the objective function, it performs better than GA. Furthermore, a global search is not necessary for the problem. Compared to GA, this technique requires fewer iterations. However, the cost function is greater than it is with alternative methods. Furthermore, its accuracy in determining the optimal value is lower.</w:t>
      </w:r>
    </w:p>
    <w:p w14:paraId="63520C9A" w14:textId="3AFF70FC" w:rsidR="008B7738" w:rsidRPr="002A6065" w:rsidRDefault="00F06C07" w:rsidP="00DB2AD9">
      <w:pPr>
        <w:pStyle w:val="Default"/>
        <w:spacing w:line="360" w:lineRule="auto"/>
        <w:ind w:firstLine="720"/>
        <w:jc w:val="both"/>
        <w:rPr>
          <w:color w:val="auto"/>
          <w:sz w:val="22"/>
          <w:szCs w:val="22"/>
        </w:rPr>
      </w:pPr>
      <w:r w:rsidRPr="002A6065">
        <w:rPr>
          <w:sz w:val="22"/>
          <w:szCs w:val="22"/>
        </w:rPr>
        <w:t xml:space="preserve">Ant Colony Optimization (ACO) </w:t>
      </w:r>
      <w:r w:rsidR="00A74170">
        <w:rPr>
          <w:sz w:val="22"/>
          <w:szCs w:val="22"/>
        </w:rPr>
        <w:t>applies</w:t>
      </w:r>
      <w:r w:rsidRPr="002A6065">
        <w:rPr>
          <w:sz w:val="22"/>
          <w:szCs w:val="22"/>
        </w:rPr>
        <w:t xml:space="preserve"> to a wide variety of optimization problems. Because ants move simultaneously and independently without supervision, ACO can be used in dynamic parallel applications. Positive feedback favoring the most traveled path helps discover good solutions quickly. While convergence is guaranteed, the time required to achieve it is uncertain.</w:t>
      </w:r>
      <w:r w:rsidR="008B7738" w:rsidRPr="002A6065">
        <w:rPr>
          <w:sz w:val="22"/>
          <w:szCs w:val="22"/>
        </w:rPr>
        <w:t xml:space="preserve"> </w:t>
      </w:r>
    </w:p>
    <w:p w14:paraId="19A4451E" w14:textId="77777777" w:rsidR="00FD0302" w:rsidRPr="002A6065" w:rsidRDefault="00FD0302" w:rsidP="00DB2AD9">
      <w:pPr>
        <w:spacing w:after="0"/>
        <w:ind w:firstLine="720"/>
        <w:jc w:val="both"/>
        <w:rPr>
          <w:rFonts w:ascii="Times New Roman" w:eastAsia="Times New Roman" w:hAnsi="Times New Roman" w:cs="Times New Roman"/>
          <w:lang w:val="en-GB" w:eastAsia="en-GB"/>
        </w:rPr>
      </w:pPr>
      <w:bookmarkStart w:id="12" w:name="_Toc167441405"/>
      <w:r w:rsidRPr="002A6065">
        <w:rPr>
          <w:rFonts w:ascii="Times New Roman" w:eastAsia="Times New Roman" w:hAnsi="Times New Roman" w:cs="Times New Roman"/>
          <w:lang w:val="en-GB" w:eastAsia="en-GB"/>
        </w:rPr>
        <w:t>Particle swamp optimization is a popular technique used in power systems for load flow optimization. It is more efficient than other techniques and has better convergence characteristics. It can be easily applied in power networks for load balancing and economic dispatch. It performs well in multi-objective functions and has a lower total loss calculation value than other techniques. However, it has poor local search ability and is still prone to being trapped in local minima. Finally, it cannot improve the accuracy of the answer after convergence.</w:t>
      </w:r>
    </w:p>
    <w:p w14:paraId="760DC58E" w14:textId="340F5578" w:rsidR="000B7EAA" w:rsidRPr="002A6065" w:rsidRDefault="00DA462B" w:rsidP="00D32526">
      <w:pPr>
        <w:pStyle w:val="Heading2"/>
      </w:pPr>
      <w:r w:rsidRPr="002A6065">
        <w:lastRenderedPageBreak/>
        <w:t>2.</w:t>
      </w:r>
      <w:r w:rsidR="009A6796">
        <w:t>4</w:t>
      </w:r>
      <w:r w:rsidRPr="002A6065">
        <w:tab/>
      </w:r>
      <w:r w:rsidR="000B7EAA" w:rsidRPr="002A6065">
        <w:t>S</w:t>
      </w:r>
      <w:r w:rsidR="000F4BFF" w:rsidRPr="002A6065">
        <w:t>piral dynamic</w:t>
      </w:r>
      <w:r w:rsidR="00454E23" w:rsidRPr="002A6065">
        <w:t xml:space="preserve"> </w:t>
      </w:r>
      <w:r w:rsidR="000B7EAA" w:rsidRPr="002A6065">
        <w:t>algorithm</w:t>
      </w:r>
      <w:bookmarkEnd w:id="12"/>
    </w:p>
    <w:p w14:paraId="6206BD5D" w14:textId="41A07D0F" w:rsidR="0001762F" w:rsidRPr="002A6065" w:rsidRDefault="008A2A05" w:rsidP="00DB2AD9">
      <w:pPr>
        <w:spacing w:after="0"/>
        <w:ind w:firstLine="720"/>
        <w:jc w:val="both"/>
        <w:rPr>
          <w:rFonts w:ascii="Times New Roman" w:eastAsia="Times New Roman" w:hAnsi="Times New Roman" w:cs="Times New Roman"/>
          <w:lang w:val="en-GB" w:eastAsia="en-GB"/>
        </w:rPr>
      </w:pPr>
      <w:r w:rsidRPr="002A6065">
        <w:rPr>
          <w:rFonts w:ascii="Times New Roman" w:hAnsi="Times New Roman" w:cs="Times New Roman"/>
          <w:color w:val="000000"/>
        </w:rPr>
        <w:t xml:space="preserve">The Spiral Dynamic Algorithm (SDA) is inspired by natural spiral phenomena, which occur in forms such as hurricanes, spiral galaxies, whirling currents, nautilus shells, and low-pressure fronts. Tamura and Yasuda proposed the SDA in 2011. </w:t>
      </w:r>
      <w:r w:rsidR="0001762F" w:rsidRPr="002A6065">
        <w:rPr>
          <w:rFonts w:ascii="Times New Roman" w:eastAsia="Times New Roman" w:hAnsi="Times New Roman" w:cs="Times New Roman"/>
          <w:lang w:val="en-GB" w:eastAsia="en-GB"/>
        </w:rPr>
        <w:t xml:space="preserve">The spiral model is the primary algorithmic component that establishes the spiral's properties and form. The spiral model is primarily dependent on two parameters: the spiral rotation angle (θ) and the spiral radius (r). The algorithm's accuracy and rate of convergence are set by these parameters. SDA search point movement is focused spirally toward the ideal location at the </w:t>
      </w:r>
      <w:proofErr w:type="spellStart"/>
      <w:r w:rsidR="005A57CC">
        <w:rPr>
          <w:rFonts w:ascii="Times New Roman" w:eastAsia="Times New Roman" w:hAnsi="Times New Roman" w:cs="Times New Roman"/>
          <w:lang w:val="en-GB" w:eastAsia="en-GB"/>
        </w:rPr>
        <w:t>center</w:t>
      </w:r>
      <w:proofErr w:type="spellEnd"/>
      <w:r w:rsidR="0001762F" w:rsidRPr="002A6065">
        <w:rPr>
          <w:rFonts w:ascii="Times New Roman" w:eastAsia="Times New Roman" w:hAnsi="Times New Roman" w:cs="Times New Roman"/>
          <w:lang w:val="en-GB" w:eastAsia="en-GB"/>
        </w:rPr>
        <w:t xml:space="preserve"> from the starting position at the outermost layer. </w:t>
      </w:r>
    </w:p>
    <w:p w14:paraId="0C631726" w14:textId="220CA9D4" w:rsidR="00412D05" w:rsidRPr="002A6065" w:rsidRDefault="00A74170" w:rsidP="00DB2AD9">
      <w:pPr>
        <w:spacing w:after="0"/>
        <w:ind w:firstLine="720"/>
        <w:jc w:val="both"/>
        <w:rPr>
          <w:rFonts w:ascii="Times New Roman" w:eastAsia="Times New Roman" w:hAnsi="Times New Roman" w:cs="Times New Roman"/>
          <w:lang w:val="en-GB" w:eastAsia="en-GB"/>
        </w:rPr>
      </w:pPr>
      <w:r>
        <w:rPr>
          <w:rFonts w:ascii="Times New Roman" w:eastAsia="Times New Roman" w:hAnsi="Times New Roman" w:cs="Times New Roman"/>
          <w:lang w:val="en-GB" w:eastAsia="en-GB"/>
        </w:rPr>
        <w:t>To</w:t>
      </w:r>
      <w:r w:rsidR="00412D05" w:rsidRPr="002A6065">
        <w:rPr>
          <w:rFonts w:ascii="Times New Roman" w:eastAsia="Times New Roman" w:hAnsi="Times New Roman" w:cs="Times New Roman"/>
          <w:lang w:val="en-GB" w:eastAsia="en-GB"/>
        </w:rPr>
        <w:t xml:space="preserve"> accomplish both diversification and intensification, a two-dimensional spiral model in a scenario of diversification and intensification is shown in Figure </w:t>
      </w:r>
      <w:r w:rsidR="000507E1" w:rsidRPr="002A6065">
        <w:rPr>
          <w:rFonts w:ascii="Times New Roman" w:eastAsia="Times New Roman" w:hAnsi="Times New Roman" w:cs="Times New Roman"/>
          <w:lang w:val="en-GB" w:eastAsia="en-GB"/>
        </w:rPr>
        <w:t>6</w:t>
      </w:r>
      <w:r w:rsidR="00412D05" w:rsidRPr="002A6065">
        <w:rPr>
          <w:rFonts w:ascii="Times New Roman" w:eastAsia="Times New Roman" w:hAnsi="Times New Roman" w:cs="Times New Roman"/>
          <w:lang w:val="en-GB" w:eastAsia="en-GB"/>
        </w:rPr>
        <w:t xml:space="preserve">. Initially, a large </w:t>
      </w:r>
      <w:r>
        <w:rPr>
          <w:rFonts w:ascii="Times New Roman" w:eastAsia="Times New Roman" w:hAnsi="Times New Roman" w:cs="Times New Roman"/>
          <w:lang w:val="en-GB" w:eastAsia="en-GB"/>
        </w:rPr>
        <w:t>step size</w:t>
      </w:r>
      <w:r w:rsidR="00412D05" w:rsidRPr="002A6065">
        <w:rPr>
          <w:rFonts w:ascii="Times New Roman" w:eastAsia="Times New Roman" w:hAnsi="Times New Roman" w:cs="Times New Roman"/>
          <w:lang w:val="en-GB" w:eastAsia="en-GB"/>
        </w:rPr>
        <w:t xml:space="preserve"> is used to achieve diversification, and later on, intensification is achieved by dynamically reducing the </w:t>
      </w:r>
      <w:r>
        <w:rPr>
          <w:rFonts w:ascii="Times New Roman" w:eastAsia="Times New Roman" w:hAnsi="Times New Roman" w:cs="Times New Roman"/>
          <w:lang w:val="en-GB" w:eastAsia="en-GB"/>
        </w:rPr>
        <w:t>step size</w:t>
      </w:r>
      <w:r w:rsidR="00412D05" w:rsidRPr="002A6065">
        <w:rPr>
          <w:rFonts w:ascii="Times New Roman" w:eastAsia="Times New Roman" w:hAnsi="Times New Roman" w:cs="Times New Roman"/>
          <w:lang w:val="en-GB" w:eastAsia="en-GB"/>
        </w:rPr>
        <w:t xml:space="preserve"> of the movement at the innermost layer of the spiral.</w:t>
      </w:r>
    </w:p>
    <w:p w14:paraId="600E15B9" w14:textId="77777777" w:rsidR="00216C4C" w:rsidRPr="002A6065" w:rsidRDefault="002469FF" w:rsidP="00DB2AD9">
      <w:pPr>
        <w:autoSpaceDE w:val="0"/>
        <w:autoSpaceDN w:val="0"/>
        <w:adjustRightInd w:val="0"/>
        <w:spacing w:after="0"/>
        <w:ind w:firstLine="360"/>
        <w:jc w:val="center"/>
        <w:rPr>
          <w:rFonts w:ascii="Times New Roman" w:hAnsi="Times New Roman" w:cs="Times New Roman"/>
        </w:rPr>
      </w:pPr>
      <w:r w:rsidRPr="002A6065">
        <w:rPr>
          <w:rFonts w:ascii="Times New Roman" w:hAnsi="Times New Roman" w:cs="Times New Roman"/>
          <w:noProof/>
        </w:rPr>
        <w:drawing>
          <wp:inline distT="0" distB="0" distL="0" distR="0" wp14:anchorId="343F99BF" wp14:editId="7DC7AD18">
            <wp:extent cx="3276600" cy="209640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r="6137" b="12489"/>
                    <a:stretch/>
                  </pic:blipFill>
                  <pic:spPr bwMode="auto">
                    <a:xfrm>
                      <a:off x="0" y="0"/>
                      <a:ext cx="3285682" cy="2102214"/>
                    </a:xfrm>
                    <a:prstGeom prst="rect">
                      <a:avLst/>
                    </a:prstGeom>
                    <a:ln>
                      <a:noFill/>
                    </a:ln>
                    <a:extLst>
                      <a:ext uri="{53640926-AAD7-44D8-BBD7-CCE9431645EC}">
                        <a14:shadowObscured xmlns:a14="http://schemas.microsoft.com/office/drawing/2010/main"/>
                      </a:ext>
                    </a:extLst>
                  </pic:spPr>
                </pic:pic>
              </a:graphicData>
            </a:graphic>
          </wp:inline>
        </w:drawing>
      </w:r>
    </w:p>
    <w:p w14:paraId="1764382B" w14:textId="641FE941" w:rsidR="00216C4C" w:rsidRPr="002A6065" w:rsidRDefault="00216C4C" w:rsidP="00DB2AD9">
      <w:pPr>
        <w:autoSpaceDE w:val="0"/>
        <w:autoSpaceDN w:val="0"/>
        <w:adjustRightInd w:val="0"/>
        <w:spacing w:after="0"/>
        <w:ind w:firstLine="360"/>
        <w:jc w:val="center"/>
        <w:rPr>
          <w:rFonts w:ascii="Times New Roman" w:hAnsi="Times New Roman" w:cs="Times New Roman"/>
        </w:rPr>
      </w:pPr>
      <w:r w:rsidRPr="002A6065">
        <w:rPr>
          <w:rFonts w:ascii="Times New Roman" w:hAnsi="Times New Roman" w:cs="Times New Roman"/>
        </w:rPr>
        <w:t xml:space="preserve">Figure </w:t>
      </w:r>
      <w:r w:rsidR="000507E1" w:rsidRPr="002A6065">
        <w:rPr>
          <w:rFonts w:ascii="Times New Roman" w:hAnsi="Times New Roman" w:cs="Times New Roman"/>
        </w:rPr>
        <w:t>6</w:t>
      </w:r>
      <w:r w:rsidRPr="002A6065">
        <w:rPr>
          <w:rFonts w:ascii="Times New Roman" w:hAnsi="Times New Roman" w:cs="Times New Roman"/>
        </w:rPr>
        <w:t xml:space="preserve">: </w:t>
      </w:r>
      <w:r w:rsidR="008730CD" w:rsidRPr="002A6065">
        <w:rPr>
          <w:rFonts w:ascii="Times New Roman" w:hAnsi="Times New Roman" w:cs="Times New Roman"/>
        </w:rPr>
        <w:t>Two-dimensional</w:t>
      </w:r>
      <w:r w:rsidR="002469FF" w:rsidRPr="002A6065">
        <w:rPr>
          <w:rFonts w:ascii="Times New Roman" w:hAnsi="Times New Roman" w:cs="Times New Roman"/>
        </w:rPr>
        <w:t xml:space="preserve"> spiral model</w:t>
      </w:r>
    </w:p>
    <w:p w14:paraId="70030648" w14:textId="57EFB379" w:rsidR="0063409C" w:rsidRPr="002A6065" w:rsidRDefault="0061462B" w:rsidP="00DB2AD9">
      <w:pPr>
        <w:autoSpaceDE w:val="0"/>
        <w:autoSpaceDN w:val="0"/>
        <w:adjustRightInd w:val="0"/>
        <w:spacing w:after="0"/>
        <w:jc w:val="both"/>
        <w:rPr>
          <w:rFonts w:ascii="Times New Roman" w:hAnsi="Times New Roman" w:cs="Times New Roman"/>
        </w:rPr>
      </w:pPr>
      <w:r w:rsidRPr="002A6065">
        <w:rPr>
          <w:rFonts w:ascii="Times New Roman" w:hAnsi="Times New Roman" w:cs="Times New Roman"/>
        </w:rPr>
        <w:t xml:space="preserve">The search point movement is </w:t>
      </w:r>
      <w:r w:rsidR="00C63D81" w:rsidRPr="002A6065">
        <w:rPr>
          <w:rFonts w:ascii="Times New Roman" w:hAnsi="Times New Roman" w:cs="Times New Roman"/>
        </w:rPr>
        <w:t>modeled</w:t>
      </w:r>
      <w:r w:rsidRPr="002A6065">
        <w:rPr>
          <w:rFonts w:ascii="Times New Roman" w:hAnsi="Times New Roman" w:cs="Times New Roman"/>
        </w:rPr>
        <w:t xml:space="preserve"> using </w:t>
      </w:r>
      <w:r w:rsidR="00A74170">
        <w:rPr>
          <w:rFonts w:ascii="Times New Roman" w:hAnsi="Times New Roman" w:cs="Times New Roman"/>
        </w:rPr>
        <w:t>the n-dimensional</w:t>
      </w:r>
      <w:r w:rsidRPr="002A6065">
        <w:rPr>
          <w:rFonts w:ascii="Times New Roman" w:hAnsi="Times New Roman" w:cs="Times New Roman"/>
        </w:rPr>
        <w:t xml:space="preserve"> spiral equation as</w:t>
      </w:r>
      <w:r w:rsidR="008730CD" w:rsidRPr="002A6065">
        <w:rPr>
          <w:rFonts w:ascii="Times New Roman" w:hAnsi="Times New Roman" w:cs="Times New Roman"/>
        </w:rPr>
        <w:t xml:space="preserve"> </w:t>
      </w:r>
      <w:r w:rsidR="002C6A94" w:rsidRPr="002A6065">
        <w:rPr>
          <w:rFonts w:ascii="Times New Roman" w:hAnsi="Times New Roman" w:cs="Times New Roman"/>
        </w:rPr>
        <w:t>F</w:t>
      </w:r>
      <w:r w:rsidRPr="002A6065">
        <w:rPr>
          <w:rFonts w:ascii="Times New Roman" w:hAnsi="Times New Roman" w:cs="Times New Roman"/>
        </w:rPr>
        <w:t>ollows</w:t>
      </w:r>
      <w:r w:rsidR="00C63D81" w:rsidRPr="002A6065">
        <w:rPr>
          <w:rFonts w:ascii="Times New Roman" w:hAnsi="Times New Roman" w:cs="Times New Roman"/>
        </w:rPr>
        <w:t>.</w:t>
      </w:r>
    </w:p>
    <w:p w14:paraId="3F14DAFD" w14:textId="66B5B716" w:rsidR="00C14B18" w:rsidRPr="002A6065" w:rsidRDefault="00000000" w:rsidP="00660BDC">
      <w:pPr>
        <w:autoSpaceDE w:val="0"/>
        <w:autoSpaceDN w:val="0"/>
        <w:adjustRightInd w:val="0"/>
        <w:spacing w:after="0"/>
        <w:jc w:val="center"/>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k+1</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r,θ</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k</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r,θ</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n</m:t>
            </m:r>
          </m:sub>
        </m:sSub>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m:t>
            </m:r>
          </m:sup>
        </m:sSup>
      </m:oMath>
      <w:r w:rsidR="00577EED" w:rsidRPr="002A6065">
        <w:rPr>
          <w:rFonts w:ascii="Times New Roman" w:eastAsiaTheme="minorEastAsia" w:hAnsi="Times New Roman" w:cs="Times New Roman"/>
        </w:rPr>
        <w:tab/>
      </w:r>
      <w:r w:rsidR="00577EED" w:rsidRPr="002A6065">
        <w:rPr>
          <w:rFonts w:ascii="Times New Roman" w:eastAsiaTheme="minorEastAsia" w:hAnsi="Times New Roman" w:cs="Times New Roman"/>
        </w:rPr>
        <w:tab/>
        <w:t>…………</w:t>
      </w:r>
      <w:r w:rsidR="008730CD" w:rsidRPr="002A6065">
        <w:rPr>
          <w:rFonts w:ascii="Times New Roman" w:eastAsiaTheme="minorEastAsia" w:hAnsi="Times New Roman" w:cs="Times New Roman"/>
        </w:rPr>
        <w:t>…. (</w:t>
      </w:r>
      <w:r w:rsidR="00660BDC">
        <w:rPr>
          <w:rFonts w:ascii="Times New Roman" w:eastAsiaTheme="minorEastAsia" w:hAnsi="Times New Roman" w:cs="Times New Roman"/>
        </w:rPr>
        <w:t>1</w:t>
      </w:r>
      <w:r w:rsidR="00CC7F6A" w:rsidRPr="002A6065">
        <w:rPr>
          <w:rFonts w:ascii="Times New Roman" w:eastAsiaTheme="minorEastAsia" w:hAnsi="Times New Roman" w:cs="Times New Roman"/>
        </w:rPr>
        <w:t>)</w:t>
      </w:r>
    </w:p>
    <w:p w14:paraId="1E21E5DE" w14:textId="77777777" w:rsidR="006977FF" w:rsidRPr="002A6065" w:rsidRDefault="00000000" w:rsidP="00DB2AD9">
      <w:pPr>
        <w:autoSpaceDE w:val="0"/>
        <w:autoSpaceDN w:val="0"/>
        <w:adjustRightInd w:val="0"/>
        <w:spacing w:after="0"/>
        <w:jc w:val="both"/>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r,θ</m:t>
              </m:r>
            </m:e>
          </m:d>
          <m:r>
            <w:rPr>
              <w:rFonts w:ascii="Cambria Math" w:hAnsi="Cambria Math" w:cs="Times New Roman"/>
            </w:rPr>
            <m:t>=r</m:t>
          </m:r>
          <m:sSup>
            <m:sSupPr>
              <m:ctrlPr>
                <w:rPr>
                  <w:rFonts w:ascii="Cambria Math" w:hAnsi="Cambria Math" w:cs="Times New Roman"/>
                  <w:i/>
                </w:rPr>
              </m:ctrlPr>
            </m:sSupPr>
            <m:e>
              <m:r>
                <w:rPr>
                  <w:rFonts w:ascii="Cambria Math" w:hAnsi="Cambria Math" w:cs="Times New Roman"/>
                </w:rPr>
                <m:t>R</m:t>
              </m:r>
            </m:e>
            <m:sup>
              <m:d>
                <m:dPr>
                  <m:ctrlPr>
                    <w:rPr>
                      <w:rFonts w:ascii="Cambria Math" w:hAnsi="Cambria Math" w:cs="Times New Roman"/>
                      <w:i/>
                    </w:rPr>
                  </m:ctrlPr>
                </m:dPr>
                <m:e>
                  <m:r>
                    <w:rPr>
                      <w:rFonts w:ascii="Cambria Math" w:hAnsi="Cambria Math" w:cs="Times New Roman"/>
                    </w:rPr>
                    <m:t>n</m:t>
                  </m:r>
                </m:e>
              </m:d>
            </m:sup>
          </m:sSup>
          <m:r>
            <w:rPr>
              <w:rFonts w:ascii="Cambria Math" w:hAnsi="Cambria Math" w:cs="Times New Roman"/>
            </w:rPr>
            <m:t>(θ)</m:t>
          </m:r>
        </m:oMath>
      </m:oMathPara>
    </w:p>
    <w:p w14:paraId="157C33D8" w14:textId="2EAB5662" w:rsidR="0009651C" w:rsidRPr="002A6065" w:rsidRDefault="00000000" w:rsidP="00660BDC">
      <w:pPr>
        <w:autoSpaceDE w:val="0"/>
        <w:autoSpaceDN w:val="0"/>
        <w:adjustRightInd w:val="0"/>
        <w:spacing w:after="0"/>
        <w:jc w:val="center"/>
        <w:rPr>
          <w:rFonts w:ascii="Times New Roman" w:hAnsi="Times New Roman" w:cs="Times New Roman"/>
        </w:rPr>
      </w:pPr>
      <m:oMath>
        <m:sSup>
          <m:sSupPr>
            <m:ctrlPr>
              <w:rPr>
                <w:rFonts w:ascii="Cambria Math" w:hAnsi="Cambria Math" w:cs="Times New Roman"/>
                <w:i/>
              </w:rPr>
            </m:ctrlPr>
          </m:sSupPr>
          <m:e>
            <m:r>
              <w:rPr>
                <w:rFonts w:ascii="Cambria Math" w:hAnsi="Cambria Math" w:cs="Times New Roman"/>
              </w:rPr>
              <m:t>R</m:t>
            </m:r>
          </m:e>
          <m:sup>
            <m:d>
              <m:dPr>
                <m:ctrlPr>
                  <w:rPr>
                    <w:rFonts w:ascii="Cambria Math" w:hAnsi="Cambria Math" w:cs="Times New Roman"/>
                    <w:i/>
                  </w:rPr>
                </m:ctrlPr>
              </m:dPr>
              <m:e>
                <m:r>
                  <w:rPr>
                    <w:rFonts w:ascii="Cambria Math" w:hAnsi="Cambria Math" w:cs="Times New Roman"/>
                  </w:rPr>
                  <m:t>n</m:t>
                </m:r>
              </m:e>
            </m:d>
          </m:sup>
        </m:sSup>
        <m:d>
          <m:dPr>
            <m:ctrlPr>
              <w:rPr>
                <w:rFonts w:ascii="Cambria Math" w:hAnsi="Cambria Math" w:cs="Times New Roman"/>
                <w:i/>
              </w:rPr>
            </m:ctrlPr>
          </m:dPr>
          <m:e>
            <m:r>
              <w:rPr>
                <w:rFonts w:ascii="Cambria Math" w:hAnsi="Cambria Math" w:cs="Times New Roman"/>
              </w:rPr>
              <m:t>θ</m:t>
            </m:r>
          </m:e>
        </m:d>
        <m:r>
          <w:rPr>
            <w:rFonts w:ascii="Cambria Math" w:hAnsi="Cambria Math" w:cs="Times New Roman"/>
          </w:rPr>
          <m:t>=</m:t>
        </m:r>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i/>
                  </w:rPr>
                </m:ctrlPr>
              </m:mPr>
              <m:mr>
                <m:e>
                  <m:r>
                    <w:rPr>
                      <w:rFonts w:ascii="Cambria Math" w:hAnsi="Cambria Math" w:cs="Times New Roman"/>
                    </w:rPr>
                    <m:t>1</m:t>
                  </m:r>
                </m:e>
                <m:e>
                  <m:r>
                    <w:rPr>
                      <w:rFonts w:ascii="Cambria Math" w:hAnsi="Cambria Math" w:cs="Times New Roman"/>
                    </w:rPr>
                    <m:t>0</m:t>
                  </m:r>
                </m:e>
                <m:e>
                  <m:r>
                    <w:rPr>
                      <w:rFonts w:ascii="Cambria Math" w:hAnsi="Cambria Math" w:cs="Times New Roman"/>
                    </w:rPr>
                    <m:t>0</m:t>
                  </m:r>
                </m:e>
              </m:mr>
              <m:mr>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0</m:t>
                        </m:r>
                      </m:e>
                    </m:mr>
                    <m:mr>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m:t>
                              </m:r>
                            </m:e>
                          </m:mr>
                          <m:mr>
                            <m:e>
                              <m:r>
                                <w:rPr>
                                  <w:rFonts w:ascii="Cambria Math" w:hAnsi="Cambria Math" w:cs="Times New Roman"/>
                                </w:rPr>
                                <m:t>0</m:t>
                              </m:r>
                            </m:e>
                          </m:mr>
                        </m:m>
                      </m:e>
                    </m:mr>
                  </m:m>
                </m:e>
                <m:e>
                  <m:m>
                    <m:mPr>
                      <m:mcs>
                        <m:mc>
                          <m:mcPr>
                            <m:count m:val="1"/>
                            <m:mcJc m:val="center"/>
                          </m:mcPr>
                        </m:mc>
                      </m:mcs>
                      <m:ctrlPr>
                        <w:rPr>
                          <w:rFonts w:ascii="Cambria Math" w:hAnsi="Cambria Math" w:cs="Times New Roman"/>
                          <w:i/>
                        </w:rPr>
                      </m:ctrlPr>
                    </m:mPr>
                    <m:mr>
                      <m:e>
                        <m:r>
                          <w:rPr>
                            <w:rFonts w:ascii="Cambria Math" w:hAnsi="Cambria Math" w:cs="Times New Roman"/>
                          </w:rPr>
                          <m:t>1</m:t>
                        </m:r>
                      </m:e>
                    </m:mr>
                    <m:mr>
                      <m:e>
                        <m:r>
                          <w:rPr>
                            <w:rFonts w:ascii="Cambria Math" w:hAnsi="Cambria Math" w:cs="Times New Roman"/>
                          </w:rPr>
                          <m:t>0</m:t>
                        </m:r>
                      </m:e>
                    </m:mr>
                    <m:mr>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m:t>
                              </m:r>
                            </m:e>
                          </m:mr>
                          <m:mr>
                            <m:e>
                              <m:r>
                                <w:rPr>
                                  <w:rFonts w:ascii="Cambria Math" w:hAnsi="Cambria Math" w:cs="Times New Roman"/>
                                </w:rPr>
                                <m:t>0</m:t>
                              </m:r>
                            </m:e>
                          </m:mr>
                        </m:m>
                      </m:e>
                    </m:mr>
                  </m:m>
                </m:e>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m:rPr>
                            <m:sty m:val="p"/>
                          </m:rPr>
                          <w:rPr>
                            <w:rFonts w:ascii="Cambria Math" w:hAnsi="Cambria Math" w:cs="Times New Roman"/>
                          </w:rPr>
                          <m:t>cos⁡</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e>
                    </m:mr>
                    <m:mr>
                      <m:e>
                        <m:m>
                          <m:mPr>
                            <m:mcs>
                              <m:mc>
                                <m:mcPr>
                                  <m:count m:val="1"/>
                                  <m:mcJc m:val="center"/>
                                </m:mcPr>
                              </m:mc>
                            </m:mcs>
                            <m:ctrlPr>
                              <w:rPr>
                                <w:rFonts w:ascii="Cambria Math" w:hAnsi="Cambria Math" w:cs="Times New Roman"/>
                                <w:i/>
                              </w:rPr>
                            </m:ctrlPr>
                          </m:mPr>
                          <m:mr>
                            <m:e>
                              <m:r>
                                <m:rPr>
                                  <m:sty m:val="p"/>
                                </m:rPr>
                                <w:rPr>
                                  <w:rFonts w:ascii="Cambria Math" w:hAnsi="Cambria Math" w:cs="Times New Roman"/>
                                </w:rPr>
                                <m:t>sin⁡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e>
                          </m:mr>
                          <m:mr>
                            <m:e>
                              <m:r>
                                <w:rPr>
                                  <w:rFonts w:ascii="Cambria Math" w:hAnsi="Cambria Math" w:cs="Times New Roman"/>
                                </w:rPr>
                                <m:t>⋮</m:t>
                              </m:r>
                            </m:e>
                          </m:mr>
                          <m:mr>
                            <m:e>
                              <m:r>
                                <w:rPr>
                                  <w:rFonts w:ascii="Cambria Math" w:hAnsi="Cambria Math" w:cs="Times New Roman"/>
                                </w:rPr>
                                <m:t>0</m:t>
                              </m:r>
                            </m:e>
                          </m:mr>
                        </m:m>
                      </m:e>
                    </m:mr>
                  </m:m>
                </m:e>
              </m:mr>
            </m:m>
            <m:m>
              <m:mPr>
                <m:mcs>
                  <m:mc>
                    <m:mcPr>
                      <m:count m:val="3"/>
                      <m:mcJc m:val="center"/>
                    </m:mcPr>
                  </m:mc>
                </m:mcs>
                <m:ctrlPr>
                  <w:rPr>
                    <w:rFonts w:ascii="Cambria Math" w:hAnsi="Cambria Math" w:cs="Times New Roman"/>
                    <w:i/>
                  </w:rPr>
                </m:ctrlPr>
              </m:mPr>
              <m:mr>
                <m:e>
                  <m:r>
                    <w:rPr>
                      <w:rFonts w:ascii="Cambria Math" w:hAnsi="Cambria Math" w:cs="Times New Roman"/>
                    </w:rPr>
                    <m:t>⋯</m:t>
                  </m:r>
                </m:e>
                <m:e>
                  <m:r>
                    <w:rPr>
                      <w:rFonts w:ascii="Cambria Math" w:hAnsi="Cambria Math" w:cs="Times New Roman"/>
                    </w:rPr>
                    <m:t>0</m:t>
                  </m:r>
                </m:e>
                <m:e>
                  <m:r>
                    <w:rPr>
                      <w:rFonts w:ascii="Cambria Math" w:hAnsi="Cambria Math" w:cs="Times New Roman"/>
                    </w:rPr>
                    <m:t>0</m:t>
                  </m:r>
                </m:e>
              </m:mr>
              <m:mr>
                <m:e>
                  <m:m>
                    <m:mPr>
                      <m:mcs>
                        <m:mc>
                          <m:mcPr>
                            <m:count m:val="1"/>
                            <m:mcJc m:val="center"/>
                          </m:mcPr>
                        </m:mc>
                      </m:mcs>
                      <m:ctrlPr>
                        <w:rPr>
                          <w:rFonts w:ascii="Cambria Math" w:hAnsi="Cambria Math" w:cs="Times New Roman"/>
                          <w:i/>
                        </w:rPr>
                      </m:ctrlPr>
                    </m:mPr>
                    <m:mr>
                      <m:e>
                        <m:r>
                          <w:rPr>
                            <w:rFonts w:ascii="Cambria Math" w:hAnsi="Cambria Math" w:cs="Times New Roman"/>
                          </w:rPr>
                          <m:t>⋯</m:t>
                        </m:r>
                      </m:e>
                    </m:mr>
                    <m:mr>
                      <m:e>
                        <m:r>
                          <w:rPr>
                            <w:rFonts w:ascii="Cambria Math" w:hAnsi="Cambria Math" w:cs="Times New Roman"/>
                          </w:rPr>
                          <m:t>⋯</m:t>
                        </m:r>
                      </m:e>
                    </m:mr>
                    <m:mr>
                      <m:e>
                        <m:m>
                          <m:mPr>
                            <m:mcs>
                              <m:mc>
                                <m:mcPr>
                                  <m:count m:val="1"/>
                                  <m:mcJc m:val="center"/>
                                </m:mcPr>
                              </m:mc>
                            </m:mcs>
                            <m:ctrlPr>
                              <w:rPr>
                                <w:rFonts w:ascii="Cambria Math" w:hAnsi="Cambria Math" w:cs="Times New Roman"/>
                                <w:i/>
                              </w:rPr>
                            </m:ctrlPr>
                          </m:mPr>
                          <m:mr>
                            <m:e>
                              <m:r>
                                <w:rPr>
                                  <w:rFonts w:ascii="Cambria Math" w:hAnsi="Cambria Math" w:cs="Times New Roman"/>
                                </w:rPr>
                                <m:t>⋯</m:t>
                              </m:r>
                            </m:e>
                          </m:mr>
                          <m:mr>
                            <m:e>
                              <m:r>
                                <w:rPr>
                                  <w:rFonts w:ascii="Cambria Math" w:hAnsi="Cambria Math" w:cs="Times New Roman"/>
                                </w:rPr>
                                <m:t>⋱</m:t>
                              </m:r>
                            </m:e>
                          </m:mr>
                          <m:mr>
                            <m:e>
                              <m:r>
                                <w:rPr>
                                  <w:rFonts w:ascii="Cambria Math" w:hAnsi="Cambria Math" w:cs="Times New Roman"/>
                                </w:rPr>
                                <m:t>⋯</m:t>
                              </m:r>
                            </m:e>
                          </m:mr>
                        </m:m>
                      </m:e>
                    </m:mr>
                  </m:m>
                </m:e>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m:t>
                        </m:r>
                        <m:r>
                          <m:rPr>
                            <m:sty m:val="p"/>
                          </m:rPr>
                          <w:rPr>
                            <w:rFonts w:ascii="Cambria Math" w:hAnsi="Cambria Math" w:cs="Times New Roman"/>
                          </w:rPr>
                          <m:t>sin⁡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e>
                    </m:mr>
                    <m:mr>
                      <m:e>
                        <m:m>
                          <m:mPr>
                            <m:mcs>
                              <m:mc>
                                <m:mcPr>
                                  <m:count m:val="1"/>
                                  <m:mcJc m:val="center"/>
                                </m:mcPr>
                              </m:mc>
                            </m:mcs>
                            <m:ctrlPr>
                              <w:rPr>
                                <w:rFonts w:ascii="Cambria Math" w:hAnsi="Cambria Math" w:cs="Times New Roman"/>
                                <w:i/>
                              </w:rPr>
                            </m:ctrlPr>
                          </m:mPr>
                          <m:mr>
                            <m:e>
                              <m:r>
                                <w:rPr>
                                  <w:rFonts w:ascii="Cambria Math" w:hAnsi="Cambria Math" w:cs="Times New Roman"/>
                                </w:rPr>
                                <m:t>cos(</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e>
                          </m:mr>
                          <m:mr>
                            <m:e>
                              <m:r>
                                <w:rPr>
                                  <w:rFonts w:ascii="Cambria Math" w:hAnsi="Cambria Math" w:cs="Times New Roman"/>
                                </w:rPr>
                                <m:t>⋮</m:t>
                              </m:r>
                            </m:e>
                          </m:mr>
                          <m:mr>
                            <m:e>
                              <m:r>
                                <w:rPr>
                                  <w:rFonts w:ascii="Cambria Math" w:hAnsi="Cambria Math" w:cs="Times New Roman"/>
                                </w:rPr>
                                <m:t>0</m:t>
                              </m:r>
                            </m:e>
                          </m:mr>
                        </m:m>
                      </m:e>
                    </m:mr>
                  </m:m>
                </m:e>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0</m:t>
                        </m:r>
                      </m:e>
                    </m:mr>
                    <m:mr>
                      <m:e>
                        <m:m>
                          <m:mPr>
                            <m:mcs>
                              <m:mc>
                                <m:mcPr>
                                  <m:count m:val="1"/>
                                  <m:mcJc m:val="center"/>
                                </m:mcPr>
                              </m:mc>
                            </m:mcs>
                            <m:ctrlPr>
                              <w:rPr>
                                <w:rFonts w:ascii="Cambria Math" w:hAnsi="Cambria Math" w:cs="Times New Roman"/>
                                <w:i/>
                              </w:rPr>
                            </m:ctrlPr>
                          </m:mPr>
                          <m:mr>
                            <m:e>
                              <m:r>
                                <w:rPr>
                                  <w:rFonts w:ascii="Cambria Math" w:hAnsi="Cambria Math" w:cs="Times New Roman"/>
                                </w:rPr>
                                <m:t>0</m:t>
                              </m:r>
                            </m:e>
                          </m:mr>
                          <m:mr>
                            <m:e>
                              <m:r>
                                <w:rPr>
                                  <w:rFonts w:ascii="Cambria Math" w:hAnsi="Cambria Math" w:cs="Times New Roman"/>
                                </w:rPr>
                                <m:t>⋮</m:t>
                              </m:r>
                            </m:e>
                          </m:mr>
                          <m:mr>
                            <m:e>
                              <m:r>
                                <w:rPr>
                                  <w:rFonts w:ascii="Cambria Math" w:hAnsi="Cambria Math" w:cs="Times New Roman"/>
                                </w:rPr>
                                <m:t>1</m:t>
                              </m:r>
                            </m:e>
                          </m:mr>
                        </m:m>
                      </m:e>
                    </m:mr>
                  </m:m>
                </m:e>
              </m:mr>
            </m:m>
          </m:e>
        </m:d>
      </m:oMath>
      <w:r w:rsidR="00823A6E" w:rsidRPr="002A6065">
        <w:rPr>
          <w:rFonts w:ascii="Times New Roman" w:eastAsiaTheme="minorEastAsia" w:hAnsi="Times New Roman" w:cs="Times New Roman"/>
        </w:rPr>
        <w:tab/>
      </w:r>
      <w:r w:rsidR="00823A6E" w:rsidRPr="002A6065">
        <w:rPr>
          <w:rFonts w:ascii="Times New Roman" w:eastAsiaTheme="minorEastAsia" w:hAnsi="Times New Roman" w:cs="Times New Roman"/>
        </w:rPr>
        <w:tab/>
      </w:r>
      <w:r w:rsidR="00BE023C" w:rsidRPr="002A6065">
        <w:rPr>
          <w:rFonts w:ascii="Times New Roman" w:eastAsiaTheme="minorEastAsia" w:hAnsi="Times New Roman" w:cs="Times New Roman"/>
        </w:rPr>
        <w:t xml:space="preserve">……………. </w:t>
      </w:r>
      <w:r w:rsidR="00CC7F6A" w:rsidRPr="002A6065">
        <w:rPr>
          <w:rFonts w:ascii="Times New Roman" w:eastAsiaTheme="minorEastAsia" w:hAnsi="Times New Roman" w:cs="Times New Roman"/>
        </w:rPr>
        <w:t>(</w:t>
      </w:r>
      <w:r w:rsidR="00BE023C" w:rsidRPr="002A6065">
        <w:rPr>
          <w:rFonts w:ascii="Times New Roman" w:eastAsiaTheme="minorEastAsia" w:hAnsi="Times New Roman" w:cs="Times New Roman"/>
        </w:rPr>
        <w:t>2</w:t>
      </w:r>
      <w:r w:rsidR="00CC7F6A" w:rsidRPr="002A6065">
        <w:rPr>
          <w:rFonts w:ascii="Times New Roman" w:eastAsiaTheme="minorEastAsia" w:hAnsi="Times New Roman" w:cs="Times New Roman"/>
        </w:rPr>
        <w:t>)</w:t>
      </w:r>
    </w:p>
    <w:p w14:paraId="58DD8FCD" w14:textId="77777777" w:rsidR="00973CE0" w:rsidRPr="002A6065" w:rsidRDefault="00426287" w:rsidP="00DB2AD9">
      <w:pPr>
        <w:autoSpaceDE w:val="0"/>
        <w:autoSpaceDN w:val="0"/>
        <w:adjustRightInd w:val="0"/>
        <w:spacing w:after="0"/>
        <w:rPr>
          <w:rFonts w:ascii="Times New Roman" w:eastAsiaTheme="minorEastAsia" w:hAnsi="Times New Roman" w:cs="Times New Roman"/>
        </w:rPr>
      </w:pPr>
      <w:r w:rsidRPr="002A6065">
        <w:rPr>
          <w:rFonts w:ascii="Times New Roman" w:hAnsi="Times New Roman" w:cs="Times New Roman"/>
        </w:rPr>
        <w:t xml:space="preserve">Where </w:t>
      </w:r>
      <m:oMath>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(θ)</m:t>
        </m:r>
      </m:oMath>
      <w:r w:rsidR="00DF0F4F" w:rsidRPr="002A6065">
        <w:rPr>
          <w:rFonts w:ascii="Times New Roman" w:eastAsiaTheme="minorEastAsia" w:hAnsi="Times New Roman" w:cs="Times New Roman"/>
        </w:rPr>
        <w:t xml:space="preserve"> is </w:t>
      </w:r>
      <m:oMath>
        <m:r>
          <w:rPr>
            <w:rFonts w:ascii="Cambria Math" w:eastAsiaTheme="minorEastAsia" w:hAnsi="Cambria Math" w:cs="Times New Roman"/>
          </w:rPr>
          <m:t>n×n</m:t>
        </m:r>
      </m:oMath>
      <w:r w:rsidR="00B76F6E" w:rsidRPr="002A6065">
        <w:rPr>
          <w:rFonts w:ascii="Times New Roman" w:eastAsiaTheme="minorEastAsia" w:hAnsi="Times New Roman" w:cs="Times New Roman"/>
        </w:rPr>
        <w:t xml:space="preserve"> rotational matrix</w:t>
      </w:r>
      <w:r w:rsidR="00973CE0" w:rsidRPr="002A6065">
        <w:rPr>
          <w:rFonts w:ascii="Times New Roman" w:eastAsiaTheme="minorEastAsia" w:hAnsi="Times New Roman" w:cs="Times New Roman"/>
        </w:rPr>
        <w:t>.</w:t>
      </w:r>
    </w:p>
    <w:p w14:paraId="46E29D5D" w14:textId="77777777" w:rsidR="00565297" w:rsidRPr="002A6065" w:rsidRDefault="00A35A21" w:rsidP="00DB2AD9">
      <w:pPr>
        <w:tabs>
          <w:tab w:val="left" w:pos="0"/>
        </w:tabs>
        <w:spacing w:after="0"/>
        <w:rPr>
          <w:rFonts w:ascii="Times New Roman" w:eastAsiaTheme="minorEastAsia" w:hAnsi="Times New Roman" w:cs="Times New Roman"/>
        </w:rPr>
      </w:pPr>
      <w:r w:rsidRPr="002A6065">
        <w:rPr>
          <w:rFonts w:ascii="Times New Roman" w:hAnsi="Times New Roman" w:cs="Times New Roman"/>
        </w:rPr>
        <w:t xml:space="preserve">For example, for a two-dimensional problem, </w:t>
      </w:r>
      <w:r w:rsidR="00372432" w:rsidRPr="002A6065">
        <w:rPr>
          <w:rFonts w:ascii="Times New Roman" w:hAnsi="Times New Roman" w:cs="Times New Roman"/>
        </w:rPr>
        <w:t xml:space="preserve">the </w:t>
      </w:r>
      <m:oMath>
        <m:sSup>
          <m:sSupPr>
            <m:ctrlPr>
              <w:rPr>
                <w:rFonts w:ascii="Cambria Math" w:hAnsi="Cambria Math" w:cs="Times New Roman"/>
                <w:i/>
              </w:rPr>
            </m:ctrlPr>
          </m:sSupPr>
          <m:e>
            <m:r>
              <w:rPr>
                <w:rFonts w:ascii="Cambria Math" w:hAnsi="Cambria Math" w:cs="Times New Roman"/>
              </w:rPr>
              <m:t>R</m:t>
            </m:r>
          </m:e>
          <m:sup>
            <m:d>
              <m:dPr>
                <m:ctrlPr>
                  <w:rPr>
                    <w:rFonts w:ascii="Cambria Math" w:hAnsi="Cambria Math" w:cs="Times New Roman"/>
                    <w:i/>
                  </w:rPr>
                </m:ctrlPr>
              </m:dPr>
              <m:e>
                <m:r>
                  <w:rPr>
                    <w:rFonts w:ascii="Cambria Math" w:hAnsi="Cambria Math" w:cs="Times New Roman"/>
                  </w:rPr>
                  <m:t>2</m:t>
                </m:r>
              </m:e>
            </m:d>
          </m:sup>
        </m:sSup>
        <m:r>
          <w:rPr>
            <w:rFonts w:ascii="Cambria Math" w:hAnsi="Cambria Math" w:cs="Times New Roman"/>
          </w:rPr>
          <m:t>(θ)</m:t>
        </m:r>
      </m:oMath>
      <w:r w:rsidR="001945CF" w:rsidRPr="002A6065">
        <w:rPr>
          <w:rFonts w:ascii="Times New Roman" w:eastAsiaTheme="minorEastAsia" w:hAnsi="Times New Roman" w:cs="Times New Roman"/>
        </w:rPr>
        <w:t xml:space="preserve"> is </w:t>
      </w:r>
      <w:r w:rsidR="003705D5" w:rsidRPr="002A6065">
        <w:rPr>
          <w:rFonts w:ascii="Times New Roman" w:eastAsiaTheme="minorEastAsia" w:hAnsi="Times New Roman" w:cs="Times New Roman"/>
        </w:rPr>
        <w:t>given as</w:t>
      </w:r>
    </w:p>
    <w:p w14:paraId="7EBBD638" w14:textId="1643EFFB" w:rsidR="003705D5" w:rsidRPr="002A6065" w:rsidRDefault="00000000" w:rsidP="00660BDC">
      <w:pPr>
        <w:tabs>
          <w:tab w:val="left" w:pos="0"/>
        </w:tabs>
        <w:spacing w:after="0"/>
        <w:jc w:val="center"/>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d>
              <m:dPr>
                <m:ctrlPr>
                  <w:rPr>
                    <w:rFonts w:ascii="Cambria Math" w:eastAsiaTheme="minorEastAsia" w:hAnsi="Cambria Math" w:cs="Times New Roman"/>
                    <w:i/>
                  </w:rPr>
                </m:ctrlPr>
              </m:dPr>
              <m:e>
                <m:r>
                  <w:rPr>
                    <w:rFonts w:ascii="Cambria Math" w:eastAsiaTheme="minorEastAsia" w:hAnsi="Cambria Math" w:cs="Times New Roman"/>
                  </w:rPr>
                  <m:t>2</m:t>
                </m:r>
              </m:e>
            </m:d>
          </m:sup>
        </m:sSup>
        <m:d>
          <m:dPr>
            <m:ctrlPr>
              <w:rPr>
                <w:rFonts w:ascii="Cambria Math" w:eastAsiaTheme="minorEastAsia" w:hAnsi="Cambria Math" w:cs="Times New Roman"/>
                <w:i/>
              </w:rPr>
            </m:ctrlPr>
          </m:dPr>
          <m:e>
            <m:r>
              <w:rPr>
                <w:rFonts w:ascii="Cambria Math" w:eastAsiaTheme="minorEastAsia" w:hAnsi="Cambria Math" w:cs="Times New Roman"/>
              </w:rPr>
              <m:t>θ</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2"/>
                      <m:mcJc m:val="center"/>
                    </m:mcPr>
                  </m:mc>
                </m:mcs>
                <m:ctrlPr>
                  <w:rPr>
                    <w:rFonts w:ascii="Cambria Math" w:eastAsiaTheme="minorEastAsia" w:hAnsi="Cambria Math" w:cs="Times New Roman"/>
                    <w:i/>
                  </w:rPr>
                </m:ctrlPr>
              </m:mPr>
              <m:mr>
                <m:e>
                  <m:r>
                    <m:rPr>
                      <m:sty m:val="p"/>
                    </m:rPr>
                    <w:rPr>
                      <w:rFonts w:ascii="Cambria Math" w:eastAsiaTheme="minorEastAsia" w:hAnsi="Cambria Math" w:cs="Times New Roman"/>
                    </w:rPr>
                    <m:t>cos⁡</m:t>
                  </m:r>
                  <m:r>
                    <w:rPr>
                      <w:rFonts w:ascii="Cambria Math" w:eastAsiaTheme="minorEastAsia" w:hAnsi="Cambria Math" w:cs="Times New Roman"/>
                    </w:rPr>
                    <m:t>(θ)</m:t>
                  </m:r>
                </m:e>
                <m:e>
                  <m:r>
                    <m:rPr>
                      <m:sty m:val="p"/>
                    </m:rPr>
                    <w:rPr>
                      <w:rFonts w:ascii="Cambria Math" w:eastAsiaTheme="minorEastAsia" w:hAnsi="Cambria Math" w:cs="Times New Roman"/>
                    </w:rPr>
                    <m:t>-sin</m:t>
                  </m:r>
                  <m:r>
                    <w:rPr>
                      <w:rFonts w:ascii="Cambria Math" w:eastAsiaTheme="minorEastAsia" w:hAnsi="Cambria Math" w:cs="Times New Roman"/>
                    </w:rPr>
                    <m:t>(θ)</m:t>
                  </m:r>
                </m:e>
              </m:mr>
              <m:mr>
                <m:e>
                  <m:r>
                    <m:rPr>
                      <m:sty m:val="p"/>
                    </m:rPr>
                    <w:rPr>
                      <w:rFonts w:ascii="Cambria Math" w:eastAsiaTheme="minorEastAsia" w:hAnsi="Cambria Math" w:cs="Times New Roman"/>
                    </w:rPr>
                    <m:t>sin</m:t>
                  </m:r>
                  <m:r>
                    <w:rPr>
                      <w:rFonts w:ascii="Cambria Math" w:eastAsiaTheme="minorEastAsia" w:hAnsi="Cambria Math" w:cs="Times New Roman"/>
                    </w:rPr>
                    <m:t>(θ)</m:t>
                  </m:r>
                </m:e>
                <m:e>
                  <m:r>
                    <m:rPr>
                      <m:sty m:val="p"/>
                    </m:rPr>
                    <w:rPr>
                      <w:rFonts w:ascii="Cambria Math" w:eastAsiaTheme="minorEastAsia" w:hAnsi="Cambria Math" w:cs="Times New Roman"/>
                    </w:rPr>
                    <m:t>cos⁡</m:t>
                  </m:r>
                  <m:r>
                    <w:rPr>
                      <w:rFonts w:ascii="Cambria Math" w:eastAsiaTheme="minorEastAsia" w:hAnsi="Cambria Math" w:cs="Times New Roman"/>
                    </w:rPr>
                    <m:t>(θ)</m:t>
                  </m:r>
                </m:e>
              </m:mr>
            </m:m>
          </m:e>
        </m:d>
      </m:oMath>
      <w:r w:rsidR="00B83A41" w:rsidRPr="002A6065">
        <w:rPr>
          <w:rFonts w:ascii="Times New Roman" w:eastAsiaTheme="minorEastAsia" w:hAnsi="Times New Roman" w:cs="Times New Roman"/>
        </w:rPr>
        <w:tab/>
      </w:r>
      <w:r w:rsidR="00B83A41" w:rsidRPr="002A6065">
        <w:rPr>
          <w:rFonts w:ascii="Times New Roman" w:eastAsiaTheme="minorEastAsia" w:hAnsi="Times New Roman" w:cs="Times New Roman"/>
        </w:rPr>
        <w:tab/>
      </w:r>
      <w:r w:rsidR="00B83A41" w:rsidRPr="002A6065">
        <w:rPr>
          <w:rFonts w:ascii="Times New Roman" w:eastAsiaTheme="minorEastAsia" w:hAnsi="Times New Roman" w:cs="Times New Roman"/>
        </w:rPr>
        <w:tab/>
      </w:r>
      <w:r w:rsidR="00B83A41" w:rsidRPr="002A6065">
        <w:rPr>
          <w:rFonts w:ascii="Times New Roman" w:eastAsiaTheme="minorEastAsia" w:hAnsi="Times New Roman" w:cs="Times New Roman"/>
        </w:rPr>
        <w:tab/>
        <w:t>…………</w:t>
      </w:r>
      <w:r w:rsidR="005A1308" w:rsidRPr="002A6065">
        <w:rPr>
          <w:rFonts w:ascii="Times New Roman" w:eastAsiaTheme="minorEastAsia" w:hAnsi="Times New Roman" w:cs="Times New Roman"/>
        </w:rPr>
        <w:t>…. (</w:t>
      </w:r>
      <w:r w:rsidR="00B83A41" w:rsidRPr="002A6065">
        <w:rPr>
          <w:rFonts w:ascii="Times New Roman" w:eastAsiaTheme="minorEastAsia" w:hAnsi="Times New Roman" w:cs="Times New Roman"/>
        </w:rPr>
        <w:t>3</w:t>
      </w:r>
      <w:r w:rsidR="00CC7F6A" w:rsidRPr="002A6065">
        <w:rPr>
          <w:rFonts w:ascii="Times New Roman" w:eastAsiaTheme="minorEastAsia" w:hAnsi="Times New Roman" w:cs="Times New Roman"/>
        </w:rPr>
        <w:t>)</w:t>
      </w:r>
    </w:p>
    <w:p w14:paraId="07160F98" w14:textId="3D1E669D" w:rsidR="008F3F8C" w:rsidRPr="002A6065" w:rsidRDefault="00D67473" w:rsidP="00DB2AD9">
      <w:pPr>
        <w:tabs>
          <w:tab w:val="left" w:pos="0"/>
        </w:tabs>
        <w:spacing w:after="0"/>
        <w:rPr>
          <w:rFonts w:ascii="Times New Roman" w:eastAsiaTheme="minorEastAsia" w:hAnsi="Times New Roman" w:cs="Times New Roman"/>
        </w:rPr>
      </w:pPr>
      <w:r w:rsidRPr="002A6065">
        <w:rPr>
          <w:rFonts w:ascii="Times New Roman" w:eastAsiaTheme="minorEastAsia" w:hAnsi="Times New Roman" w:cs="Times New Roman"/>
        </w:rPr>
        <w:t xml:space="preserve">The spiral </w:t>
      </w:r>
      <w:r w:rsidR="00AD34F0" w:rsidRPr="002A6065">
        <w:rPr>
          <w:rFonts w:ascii="Times New Roman" w:eastAsiaTheme="minorEastAsia" w:hAnsi="Times New Roman" w:cs="Times New Roman"/>
        </w:rPr>
        <w:t xml:space="preserve">model </w:t>
      </w:r>
      <w:r w:rsidR="00A74170">
        <w:rPr>
          <w:rFonts w:ascii="Times New Roman" w:eastAsiaTheme="minorEastAsia" w:hAnsi="Times New Roman" w:cs="Times New Roman"/>
        </w:rPr>
        <w:t>is shown</w:t>
      </w:r>
      <w:r w:rsidR="00AD34F0" w:rsidRPr="002A6065">
        <w:rPr>
          <w:rFonts w:ascii="Times New Roman" w:eastAsiaTheme="minorEastAsia" w:hAnsi="Times New Roman" w:cs="Times New Roman"/>
        </w:rPr>
        <w:t xml:space="preserve"> in Fig </w:t>
      </w:r>
      <w:r w:rsidR="000507E1" w:rsidRPr="002A6065">
        <w:rPr>
          <w:rFonts w:ascii="Times New Roman" w:eastAsiaTheme="minorEastAsia" w:hAnsi="Times New Roman" w:cs="Times New Roman"/>
        </w:rPr>
        <w:t>6</w:t>
      </w:r>
      <w:r w:rsidR="00AD34F0" w:rsidRPr="002A6065">
        <w:rPr>
          <w:rFonts w:ascii="Times New Roman" w:eastAsiaTheme="minorEastAsia" w:hAnsi="Times New Roman" w:cs="Times New Roman"/>
        </w:rPr>
        <w:t xml:space="preserve"> at </w:t>
      </w: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0</m:t>
            </m:r>
          </m:sub>
        </m:sSub>
        <m:r>
          <w:rPr>
            <w:rFonts w:ascii="Cambria Math" w:eastAsiaTheme="minorEastAsia" w:hAnsi="Cambria Math" w:cs="Times New Roman"/>
          </w:rPr>
          <m:t>=(25,25)</m:t>
        </m:r>
      </m:oMath>
      <w:r w:rsidR="00AD34F0" w:rsidRPr="002A6065">
        <w:rPr>
          <w:rFonts w:ascii="Times New Roman" w:eastAsiaTheme="minorEastAsia" w:hAnsi="Times New Roman" w:cs="Times New Roman"/>
        </w:rPr>
        <w:t xml:space="preserve"> is </w:t>
      </w:r>
      <w:r w:rsidR="00C230F9" w:rsidRPr="002A6065">
        <w:rPr>
          <w:rFonts w:ascii="Times New Roman" w:eastAsiaTheme="minorEastAsia" w:hAnsi="Times New Roman" w:cs="Times New Roman"/>
        </w:rPr>
        <w:t xml:space="preserve">for </w:t>
      </w:r>
      <w:r w:rsidR="008730CD" w:rsidRPr="002A6065">
        <w:rPr>
          <w:rFonts w:ascii="Times New Roman" w:eastAsiaTheme="minorEastAsia" w:hAnsi="Times New Roman" w:cs="Times New Roman"/>
        </w:rPr>
        <w:t>two-dimensional</w:t>
      </w:r>
      <w:r w:rsidR="00C230F9" w:rsidRPr="002A6065">
        <w:rPr>
          <w:rFonts w:ascii="Times New Roman" w:eastAsiaTheme="minorEastAsia" w:hAnsi="Times New Roman" w:cs="Times New Roman"/>
        </w:rPr>
        <w:t xml:space="preserve"> </w:t>
      </w:r>
      <w:r w:rsidR="00A74170">
        <w:rPr>
          <w:rFonts w:ascii="Times New Roman" w:eastAsiaTheme="minorEastAsia" w:hAnsi="Times New Roman" w:cs="Times New Roman"/>
        </w:rPr>
        <w:t>problems</w:t>
      </w:r>
      <w:r w:rsidR="00C230F9" w:rsidRPr="002A6065">
        <w:rPr>
          <w:rFonts w:ascii="Times New Roman" w:eastAsiaTheme="minorEastAsia" w:hAnsi="Times New Roman" w:cs="Times New Roman"/>
        </w:rPr>
        <w:t xml:space="preserve"> with</w:t>
      </w:r>
      <w:r w:rsidR="00BF0093" w:rsidRPr="002A6065">
        <w:rPr>
          <w:rFonts w:ascii="Times New Roman" w:eastAsiaTheme="minorEastAsia" w:hAnsi="Times New Roman" w:cs="Times New Roman"/>
        </w:rPr>
        <w:t xml:space="preserve"> </w:t>
      </w:r>
      <m:oMath>
        <m:r>
          <w:rPr>
            <w:rFonts w:ascii="Cambria Math" w:eastAsiaTheme="minorEastAsia" w:hAnsi="Cambria Math" w:cs="Times New Roman"/>
          </w:rPr>
          <m:t>r=0.95</m:t>
        </m:r>
      </m:oMath>
      <w:r w:rsidR="0011374E" w:rsidRPr="002A6065">
        <w:rPr>
          <w:rFonts w:ascii="Times New Roman" w:eastAsiaTheme="minorEastAsia" w:hAnsi="Times New Roman" w:cs="Times New Roman"/>
        </w:rPr>
        <w:t xml:space="preserve"> and </w:t>
      </w:r>
      <m:oMath>
        <m:r>
          <w:rPr>
            <w:rFonts w:ascii="Cambria Math" w:eastAsiaTheme="minorEastAsia" w:hAnsi="Cambria Math" w:cs="Times New Roman"/>
          </w:rPr>
          <m:t>θ=π/6.</m:t>
        </m:r>
      </m:oMath>
      <w:r w:rsidR="008F3F8C" w:rsidRPr="002A6065">
        <w:rPr>
          <w:rFonts w:ascii="Times New Roman" w:eastAsiaTheme="minorEastAsia" w:hAnsi="Times New Roman" w:cs="Times New Roman"/>
        </w:rPr>
        <w:t xml:space="preserve"> Thus,</w:t>
      </w:r>
    </w:p>
    <w:p w14:paraId="7460E766" w14:textId="4D321B08" w:rsidR="00F10FD2" w:rsidRPr="002A6065" w:rsidRDefault="00000000" w:rsidP="00660BDC">
      <w:pPr>
        <w:tabs>
          <w:tab w:val="left" w:pos="0"/>
        </w:tabs>
        <w:spacing w:after="0"/>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R</m:t>
              </m:r>
            </m:e>
            <m:sup>
              <m:d>
                <m:dPr>
                  <m:ctrlPr>
                    <w:rPr>
                      <w:rFonts w:ascii="Cambria Math" w:eastAsiaTheme="minorEastAsia" w:hAnsi="Cambria Math" w:cs="Times New Roman"/>
                      <w:i/>
                    </w:rPr>
                  </m:ctrlPr>
                </m:dPr>
                <m:e>
                  <m:r>
                    <w:rPr>
                      <w:rFonts w:ascii="Cambria Math" w:eastAsiaTheme="minorEastAsia" w:hAnsi="Cambria Math" w:cs="Times New Roman"/>
                    </w:rPr>
                    <m:t>2</m:t>
                  </m:r>
                </m:e>
              </m:d>
            </m:sup>
          </m:sSup>
          <m:r>
            <w:rPr>
              <w:rFonts w:ascii="Cambria Math" w:eastAsiaTheme="minorEastAsia" w:hAnsi="Cambria Math" w:cs="Times New Roman"/>
            </w:rPr>
            <m:t>(π/6)=</m:t>
          </m:r>
          <m:d>
            <m:dPr>
              <m:begChr m:val="["/>
              <m:endChr m:val="]"/>
              <m:ctrlPr>
                <w:rPr>
                  <w:rFonts w:ascii="Cambria Math" w:eastAsiaTheme="minorEastAsia" w:hAnsi="Cambria Math" w:cs="Times New Roman"/>
                  <w:i/>
                </w:rPr>
              </m:ctrlPr>
            </m:dPr>
            <m:e>
              <m:m>
                <m:mPr>
                  <m:mcs>
                    <m:mc>
                      <m:mcPr>
                        <m:count m:val="2"/>
                        <m:mcJc m:val="center"/>
                      </m:mcPr>
                    </m:mc>
                  </m:mcs>
                  <m:ctrlPr>
                    <w:rPr>
                      <w:rFonts w:ascii="Cambria Math" w:eastAsiaTheme="minorEastAsia" w:hAnsi="Cambria Math" w:cs="Times New Roman"/>
                      <w:i/>
                    </w:rPr>
                  </m:ctrlPr>
                </m:mPr>
                <m:mr>
                  <m:e>
                    <m:r>
                      <w:rPr>
                        <w:rFonts w:ascii="Cambria Math" w:eastAsiaTheme="minorEastAsia" w:hAnsi="Cambria Math" w:cs="Times New Roman"/>
                      </w:rPr>
                      <m:t>0.866</m:t>
                    </m:r>
                  </m:e>
                  <m:e>
                    <m:r>
                      <w:rPr>
                        <w:rFonts w:ascii="Cambria Math" w:eastAsiaTheme="minorEastAsia" w:hAnsi="Cambria Math" w:cs="Times New Roman"/>
                      </w:rPr>
                      <m:t>-0.500</m:t>
                    </m:r>
                  </m:e>
                </m:mr>
                <m:mr>
                  <m:e>
                    <m:r>
                      <w:rPr>
                        <w:rFonts w:ascii="Cambria Math" w:eastAsiaTheme="minorEastAsia" w:hAnsi="Cambria Math" w:cs="Times New Roman"/>
                      </w:rPr>
                      <m:t>0.500</m:t>
                    </m:r>
                  </m:e>
                  <m:e>
                    <m:r>
                      <w:rPr>
                        <w:rFonts w:ascii="Cambria Math" w:eastAsiaTheme="minorEastAsia" w:hAnsi="Cambria Math" w:cs="Times New Roman"/>
                      </w:rPr>
                      <m:t>0.866</m:t>
                    </m:r>
                  </m:e>
                </m:mr>
              </m:m>
            </m:e>
          </m:d>
        </m:oMath>
      </m:oMathPara>
    </w:p>
    <w:p w14:paraId="449A2233" w14:textId="78422E09" w:rsidR="009377EA" w:rsidRPr="002A6065" w:rsidRDefault="00F10FD2" w:rsidP="00DB2AD9">
      <w:pPr>
        <w:tabs>
          <w:tab w:val="left" w:pos="0"/>
        </w:tabs>
        <w:spacing w:after="0"/>
        <w:rPr>
          <w:rFonts w:ascii="Times New Roman" w:eastAsiaTheme="minorEastAsia" w:hAnsi="Times New Roman" w:cs="Times New Roman"/>
        </w:rPr>
      </w:pPr>
      <w:r w:rsidRPr="002A6065">
        <w:rPr>
          <w:rFonts w:ascii="Times New Roman" w:eastAsiaTheme="minorEastAsia" w:hAnsi="Times New Roman" w:cs="Times New Roman"/>
        </w:rPr>
        <w:lastRenderedPageBreak/>
        <w:t xml:space="preserve">For </w:t>
      </w:r>
      <w:r w:rsidR="00A74170">
        <w:rPr>
          <w:rFonts w:ascii="Times New Roman" w:eastAsiaTheme="minorEastAsia" w:hAnsi="Times New Roman" w:cs="Times New Roman"/>
        </w:rPr>
        <w:t xml:space="preserve">a </w:t>
      </w:r>
      <w:r w:rsidRPr="002A6065">
        <w:rPr>
          <w:rFonts w:ascii="Times New Roman" w:eastAsiaTheme="minorEastAsia" w:hAnsi="Times New Roman" w:cs="Times New Roman"/>
        </w:rPr>
        <w:t>three</w:t>
      </w:r>
      <w:r w:rsidR="00FA2167" w:rsidRPr="002A6065">
        <w:rPr>
          <w:rFonts w:ascii="Times New Roman" w:eastAsiaTheme="minorEastAsia" w:hAnsi="Times New Roman" w:cs="Times New Roman"/>
        </w:rPr>
        <w:t xml:space="preserve">-dimensional problem, one of the three possibilities </w:t>
      </w:r>
      <w:r w:rsidR="00405E19" w:rsidRPr="002A6065">
        <w:rPr>
          <w:rFonts w:ascii="Times New Roman" w:eastAsiaTheme="minorEastAsia" w:hAnsi="Times New Roman" w:cs="Times New Roman"/>
        </w:rPr>
        <w:t>is given as</w:t>
      </w:r>
    </w:p>
    <w:p w14:paraId="681ED8F7" w14:textId="61BF4B17" w:rsidR="000D7BCC" w:rsidRPr="002A6065" w:rsidRDefault="00000000" w:rsidP="00660BDC">
      <w:pPr>
        <w:tabs>
          <w:tab w:val="left" w:pos="0"/>
        </w:tabs>
        <w:spacing w:after="0"/>
        <w:jc w:val="center"/>
        <w:rPr>
          <w:rFonts w:ascii="Times New Roman" w:eastAsiaTheme="minorEastAsia" w:hAnsi="Times New Roman" w:cs="Times New Roman"/>
        </w:rPr>
      </w:pPr>
      <m:oMath>
        <m:sSup>
          <m:sSupPr>
            <m:ctrlPr>
              <w:rPr>
                <w:rFonts w:ascii="Cambria Math" w:eastAsiaTheme="minorEastAsia" w:hAnsi="Cambria Math" w:cs="Times New Roman"/>
                <w:i/>
              </w:rPr>
            </m:ctrlPr>
          </m:sSupPr>
          <m:e>
            <m:r>
              <w:rPr>
                <w:rFonts w:ascii="Cambria Math" w:eastAsiaTheme="minorEastAsia" w:hAnsi="Cambria Math" w:cs="Times New Roman"/>
              </w:rPr>
              <m:t>R</m:t>
            </m:r>
          </m:e>
          <m:sup>
            <m:d>
              <m:dPr>
                <m:ctrlPr>
                  <w:rPr>
                    <w:rFonts w:ascii="Cambria Math" w:eastAsiaTheme="minorEastAsia" w:hAnsi="Cambria Math" w:cs="Times New Roman"/>
                    <w:i/>
                  </w:rPr>
                </m:ctrlPr>
              </m:dPr>
              <m:e>
                <m:r>
                  <w:rPr>
                    <w:rFonts w:ascii="Cambria Math" w:eastAsiaTheme="minorEastAsia" w:hAnsi="Cambria Math" w:cs="Times New Roman"/>
                  </w:rPr>
                  <m:t>3</m:t>
                </m:r>
              </m:e>
            </m:d>
          </m:sup>
        </m:sSup>
        <m:d>
          <m:dPr>
            <m:ctrlPr>
              <w:rPr>
                <w:rFonts w:ascii="Cambria Math" w:eastAsiaTheme="minorEastAsia" w:hAnsi="Cambria Math" w:cs="Times New Roman"/>
                <w:i/>
              </w:rPr>
            </m:ctrlPr>
          </m:dPr>
          <m:e>
            <m:r>
              <w:rPr>
                <w:rFonts w:ascii="Cambria Math" w:eastAsiaTheme="minorEastAsia" w:hAnsi="Cambria Math" w:cs="Times New Roman"/>
              </w:rPr>
              <m:t>θ</m:t>
            </m:r>
          </m:e>
        </m:d>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m:rPr>
                      <m:sty m:val="p"/>
                    </m:rPr>
                    <w:rPr>
                      <w:rFonts w:ascii="Cambria Math" w:eastAsiaTheme="minorEastAsia" w:hAnsi="Cambria Math" w:cs="Times New Roman"/>
                    </w:rPr>
                    <m:t>cos⁡</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1,2</m:t>
                      </m:r>
                    </m:sub>
                  </m:sSub>
                  <m:r>
                    <w:rPr>
                      <w:rFonts w:ascii="Cambria Math" w:eastAsiaTheme="minorEastAsia" w:hAnsi="Cambria Math" w:cs="Times New Roman"/>
                    </w:rPr>
                    <m:t>)</m:t>
                  </m:r>
                </m:e>
                <m:e>
                  <m:r>
                    <m:rPr>
                      <m:sty m:val="p"/>
                    </m:rPr>
                    <w:rPr>
                      <w:rFonts w:ascii="Cambria Math" w:eastAsiaTheme="minorEastAsia" w:hAnsi="Cambria Math" w:cs="Times New Roman"/>
                    </w:rPr>
                    <m:t>-sin⁡</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1,2</m:t>
                      </m:r>
                    </m:sub>
                  </m:sSub>
                  <m:r>
                    <w:rPr>
                      <w:rFonts w:ascii="Cambria Math" w:eastAsiaTheme="minorEastAsia" w:hAnsi="Cambria Math" w:cs="Times New Roman"/>
                    </w:rPr>
                    <m:t>)</m:t>
                  </m:r>
                </m:e>
                <m:e>
                  <m:r>
                    <w:rPr>
                      <w:rFonts w:ascii="Cambria Math" w:eastAsiaTheme="minorEastAsia" w:hAnsi="Cambria Math" w:cs="Times New Roman"/>
                    </w:rPr>
                    <m:t>0</m:t>
                  </m:r>
                </m:e>
              </m:mr>
              <m:mr>
                <m:e>
                  <m:m>
                    <m:mPr>
                      <m:mcs>
                        <m:mc>
                          <m:mcPr>
                            <m:count m:val="1"/>
                            <m:mcJc m:val="center"/>
                          </m:mcPr>
                        </m:mc>
                      </m:mcs>
                      <m:ctrlPr>
                        <w:rPr>
                          <w:rFonts w:ascii="Cambria Math" w:eastAsiaTheme="minorEastAsia" w:hAnsi="Cambria Math" w:cs="Times New Roman"/>
                          <w:i/>
                        </w:rPr>
                      </m:ctrlPr>
                    </m:mPr>
                    <m:mr>
                      <m:e>
                        <m:r>
                          <m:rPr>
                            <m:sty m:val="p"/>
                          </m:rPr>
                          <w:rPr>
                            <w:rFonts w:ascii="Cambria Math" w:eastAsiaTheme="minorEastAsia" w:hAnsi="Cambria Math" w:cs="Times New Roman"/>
                          </w:rPr>
                          <m:t>sin⁡</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1,2</m:t>
                            </m:r>
                          </m:sub>
                        </m:sSub>
                        <m:r>
                          <w:rPr>
                            <w:rFonts w:ascii="Cambria Math" w:eastAsiaTheme="minorEastAsia" w:hAnsi="Cambria Math" w:cs="Times New Roman"/>
                          </w:rPr>
                          <m:t>)</m:t>
                        </m:r>
                      </m:e>
                    </m:mr>
                    <m:mr>
                      <m:e>
                        <m:r>
                          <w:rPr>
                            <w:rFonts w:ascii="Cambria Math" w:eastAsiaTheme="minorEastAsia" w:hAnsi="Cambria Math" w:cs="Times New Roman"/>
                          </w:rPr>
                          <m:t>0</m:t>
                        </m:r>
                      </m:e>
                    </m:mr>
                  </m:m>
                </m:e>
                <m:e>
                  <m:m>
                    <m:mPr>
                      <m:mcs>
                        <m:mc>
                          <m:mcPr>
                            <m:count m:val="1"/>
                            <m:mcJc m:val="center"/>
                          </m:mcPr>
                        </m:mc>
                      </m:mcs>
                      <m:ctrlPr>
                        <w:rPr>
                          <w:rFonts w:ascii="Cambria Math" w:eastAsiaTheme="minorEastAsia" w:hAnsi="Cambria Math" w:cs="Times New Roman"/>
                          <w:i/>
                        </w:rPr>
                      </m:ctrlPr>
                    </m:mPr>
                    <m:mr>
                      <m:e>
                        <m:r>
                          <m:rPr>
                            <m:sty m:val="p"/>
                          </m:rPr>
                          <w:rPr>
                            <w:rFonts w:ascii="Cambria Math" w:eastAsiaTheme="minorEastAsia" w:hAnsi="Cambria Math" w:cs="Times New Roman"/>
                          </w:rPr>
                          <m:t>cos⁡</m:t>
                        </m:r>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θ</m:t>
                            </m:r>
                          </m:e>
                          <m:sub>
                            <m:r>
                              <w:rPr>
                                <w:rFonts w:ascii="Cambria Math" w:eastAsiaTheme="minorEastAsia" w:hAnsi="Cambria Math" w:cs="Times New Roman"/>
                              </w:rPr>
                              <m:t>1,2</m:t>
                            </m:r>
                          </m:sub>
                        </m:sSub>
                        <m:r>
                          <w:rPr>
                            <w:rFonts w:ascii="Cambria Math" w:eastAsiaTheme="minorEastAsia" w:hAnsi="Cambria Math" w:cs="Times New Roman"/>
                          </w:rPr>
                          <m:t>)</m:t>
                        </m:r>
                      </m:e>
                    </m:mr>
                    <m:mr>
                      <m:e>
                        <m:r>
                          <w:rPr>
                            <w:rFonts w:ascii="Cambria Math" w:eastAsiaTheme="minorEastAsia" w:hAnsi="Cambria Math" w:cs="Times New Roman"/>
                          </w:rPr>
                          <m:t>0</m:t>
                        </m:r>
                      </m:e>
                    </m:mr>
                  </m:m>
                </m:e>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m:t>
                        </m:r>
                      </m:e>
                    </m:mr>
                    <m:mr>
                      <m:e>
                        <m:r>
                          <w:rPr>
                            <w:rFonts w:ascii="Cambria Math" w:eastAsiaTheme="minorEastAsia" w:hAnsi="Cambria Math" w:cs="Times New Roman"/>
                          </w:rPr>
                          <m:t>1</m:t>
                        </m:r>
                      </m:e>
                    </m:mr>
                  </m:m>
                </m:e>
              </m:mr>
            </m:m>
          </m:e>
        </m:d>
      </m:oMath>
      <w:r w:rsidR="000D7BCC" w:rsidRPr="002A6065">
        <w:rPr>
          <w:rFonts w:ascii="Times New Roman" w:eastAsiaTheme="minorEastAsia" w:hAnsi="Times New Roman" w:cs="Times New Roman"/>
        </w:rPr>
        <w:tab/>
      </w:r>
      <w:r w:rsidR="000D7BCC" w:rsidRPr="002A6065">
        <w:rPr>
          <w:rFonts w:ascii="Times New Roman" w:eastAsiaTheme="minorEastAsia" w:hAnsi="Times New Roman" w:cs="Times New Roman"/>
        </w:rPr>
        <w:tab/>
      </w:r>
      <w:r w:rsidR="00B83A41" w:rsidRPr="002A6065">
        <w:rPr>
          <w:rFonts w:ascii="Times New Roman" w:eastAsiaTheme="minorEastAsia" w:hAnsi="Times New Roman" w:cs="Times New Roman"/>
        </w:rPr>
        <w:t>…………………</w:t>
      </w:r>
      <w:r w:rsidR="00566B0A" w:rsidRPr="002A6065">
        <w:rPr>
          <w:rFonts w:ascii="Times New Roman" w:eastAsiaTheme="minorEastAsia" w:hAnsi="Times New Roman" w:cs="Times New Roman"/>
        </w:rPr>
        <w:t>… (</w:t>
      </w:r>
      <w:r w:rsidR="00B83A41" w:rsidRPr="002A6065">
        <w:rPr>
          <w:rFonts w:ascii="Times New Roman" w:eastAsiaTheme="minorEastAsia" w:hAnsi="Times New Roman" w:cs="Times New Roman"/>
        </w:rPr>
        <w:t>4</w:t>
      </w:r>
      <w:r w:rsidR="00CC7F6A" w:rsidRPr="002A6065">
        <w:rPr>
          <w:rFonts w:ascii="Times New Roman" w:eastAsiaTheme="minorEastAsia" w:hAnsi="Times New Roman" w:cs="Times New Roman"/>
        </w:rPr>
        <w:t>)</w:t>
      </w:r>
    </w:p>
    <w:p w14:paraId="02765ECA" w14:textId="7DA0CD5E" w:rsidR="00D67473" w:rsidRPr="002A6065" w:rsidRDefault="00F374F9" w:rsidP="00DB2AD9">
      <w:pPr>
        <w:tabs>
          <w:tab w:val="left" w:pos="0"/>
        </w:tabs>
        <w:spacing w:after="0"/>
        <w:rPr>
          <w:rFonts w:ascii="Times New Roman" w:eastAsiaTheme="minorEastAsia" w:hAnsi="Times New Roman" w:cs="Times New Roman"/>
        </w:rPr>
      </w:pPr>
      <w:r w:rsidRPr="002A6065">
        <w:rPr>
          <w:rFonts w:ascii="Times New Roman" w:eastAsiaTheme="minorEastAsia" w:hAnsi="Times New Roman" w:cs="Times New Roman"/>
        </w:rPr>
        <w:t xml:space="preserve">The same value of </w:t>
      </w:r>
      <m:oMath>
        <m:r>
          <w:rPr>
            <w:rFonts w:ascii="Cambria Math" w:eastAsiaTheme="minorEastAsia" w:hAnsi="Cambria Math" w:cs="Times New Roman"/>
          </w:rPr>
          <m:t>r</m:t>
        </m:r>
      </m:oMath>
      <w:r w:rsidR="0014125D" w:rsidRPr="002A6065">
        <w:rPr>
          <w:rFonts w:ascii="Times New Roman" w:eastAsiaTheme="minorEastAsia" w:hAnsi="Times New Roman" w:cs="Times New Roman"/>
        </w:rPr>
        <w:t xml:space="preserve">and </w:t>
      </w:r>
      <m:oMath>
        <m:r>
          <w:rPr>
            <w:rFonts w:ascii="Cambria Math" w:eastAsiaTheme="minorEastAsia" w:hAnsi="Cambria Math" w:cs="Times New Roman"/>
          </w:rPr>
          <m:t>θ</m:t>
        </m:r>
      </m:oMath>
      <w:r w:rsidR="00BD36B9" w:rsidRPr="002A6065">
        <w:rPr>
          <w:rFonts w:ascii="Times New Roman" w:eastAsiaTheme="minorEastAsia" w:hAnsi="Times New Roman" w:cs="Times New Roman"/>
        </w:rPr>
        <w:t xml:space="preserve"> as the </w:t>
      </w:r>
      <w:r w:rsidR="00A74170">
        <w:rPr>
          <w:rFonts w:ascii="Times New Roman" w:eastAsiaTheme="minorEastAsia" w:hAnsi="Times New Roman" w:cs="Times New Roman"/>
        </w:rPr>
        <w:t>two-dimensional</w:t>
      </w:r>
      <w:r w:rsidR="00BD36B9" w:rsidRPr="002A6065">
        <w:rPr>
          <w:rFonts w:ascii="Times New Roman" w:eastAsiaTheme="minorEastAsia" w:hAnsi="Times New Roman" w:cs="Times New Roman"/>
        </w:rPr>
        <w:t xml:space="preserve">, it </w:t>
      </w:r>
      <w:r w:rsidR="0014125D" w:rsidRPr="002A6065">
        <w:rPr>
          <w:rFonts w:ascii="Times New Roman" w:eastAsiaTheme="minorEastAsia" w:hAnsi="Times New Roman" w:cs="Times New Roman"/>
        </w:rPr>
        <w:t>is given as</w:t>
      </w:r>
      <w:r w:rsidR="00BD36B9" w:rsidRPr="002A6065">
        <w:rPr>
          <w:rFonts w:ascii="Times New Roman" w:eastAsiaTheme="minorEastAsia" w:hAnsi="Times New Roman" w:cs="Times New Roman"/>
        </w:rPr>
        <w:t>;</w:t>
      </w:r>
    </w:p>
    <w:p w14:paraId="121F23CF" w14:textId="651762B1" w:rsidR="0014125D" w:rsidRPr="002A6065" w:rsidRDefault="00000000" w:rsidP="00660BDC">
      <w:pPr>
        <w:tabs>
          <w:tab w:val="left" w:pos="0"/>
        </w:tabs>
        <w:spacing w:after="0"/>
        <w:jc w:val="center"/>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w:rPr>
                  <w:rFonts w:ascii="Cambria Math" w:eastAsiaTheme="minorEastAsia" w:hAnsi="Cambria Math" w:cs="Times New Roman"/>
                </w:rPr>
                <m:t>R</m:t>
              </m:r>
            </m:e>
            <m:sup>
              <m:d>
                <m:dPr>
                  <m:ctrlPr>
                    <w:rPr>
                      <w:rFonts w:ascii="Cambria Math" w:eastAsiaTheme="minorEastAsia" w:hAnsi="Cambria Math" w:cs="Times New Roman"/>
                      <w:i/>
                    </w:rPr>
                  </m:ctrlPr>
                </m:dPr>
                <m:e>
                  <m:r>
                    <w:rPr>
                      <w:rFonts w:ascii="Cambria Math" w:eastAsiaTheme="minorEastAsia" w:hAnsi="Cambria Math" w:cs="Times New Roman"/>
                    </w:rPr>
                    <m:t>3</m:t>
                  </m:r>
                </m:e>
              </m:d>
            </m:sup>
          </m:sSup>
          <m:r>
            <w:rPr>
              <w:rFonts w:ascii="Cambria Math" w:eastAsiaTheme="minorEastAsia" w:hAnsi="Cambria Math" w:cs="Times New Roman"/>
            </w:rPr>
            <m:t>(π/6)=</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0.866</m:t>
                    </m:r>
                  </m:e>
                  <m:e>
                    <m:r>
                      <w:rPr>
                        <w:rFonts w:ascii="Cambria Math" w:eastAsiaTheme="minorEastAsia" w:hAnsi="Cambria Math" w:cs="Times New Roman"/>
                      </w:rPr>
                      <m:t>-0.500</m:t>
                    </m:r>
                  </m:e>
                  <m:e>
                    <m:r>
                      <w:rPr>
                        <w:rFonts w:ascii="Cambria Math" w:eastAsiaTheme="minorEastAsia" w:hAnsi="Cambria Math" w:cs="Times New Roman"/>
                      </w:rPr>
                      <m:t>0</m:t>
                    </m:r>
                  </m:e>
                </m:mr>
                <m:mr>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0.500</m:t>
                          </m:r>
                        </m:e>
                      </m:mr>
                      <m:mr>
                        <m:e>
                          <m:r>
                            <w:rPr>
                              <w:rFonts w:ascii="Cambria Math" w:eastAsiaTheme="minorEastAsia" w:hAnsi="Cambria Math" w:cs="Times New Roman"/>
                            </w:rPr>
                            <m:t>0</m:t>
                          </m:r>
                        </m:e>
                      </m:mr>
                    </m:m>
                  </m:e>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0.866</m:t>
                          </m:r>
                        </m:e>
                      </m:mr>
                      <m:mr>
                        <m:e>
                          <m:r>
                            <w:rPr>
                              <w:rFonts w:ascii="Cambria Math" w:eastAsiaTheme="minorEastAsia" w:hAnsi="Cambria Math" w:cs="Times New Roman"/>
                            </w:rPr>
                            <m:t>0</m:t>
                          </m:r>
                        </m:e>
                      </m:mr>
                    </m:m>
                  </m:e>
                  <m:e>
                    <m:m>
                      <m:mPr>
                        <m:mcs>
                          <m:mc>
                            <m:mcPr>
                              <m:count m:val="1"/>
                              <m:mcJc m:val="center"/>
                            </m:mcPr>
                          </m:mc>
                        </m:mcs>
                        <m:ctrlPr>
                          <w:rPr>
                            <w:rFonts w:ascii="Cambria Math" w:eastAsiaTheme="minorEastAsia" w:hAnsi="Cambria Math" w:cs="Times New Roman"/>
                            <w:i/>
                          </w:rPr>
                        </m:ctrlPr>
                      </m:mPr>
                      <m:mr>
                        <m:e>
                          <m:r>
                            <w:rPr>
                              <w:rFonts w:ascii="Cambria Math" w:eastAsiaTheme="minorEastAsia" w:hAnsi="Cambria Math" w:cs="Times New Roman"/>
                            </w:rPr>
                            <m:t>0</m:t>
                          </m:r>
                        </m:e>
                      </m:mr>
                      <m:mr>
                        <m:e>
                          <m:r>
                            <w:rPr>
                              <w:rFonts w:ascii="Cambria Math" w:eastAsiaTheme="minorEastAsia" w:hAnsi="Cambria Math" w:cs="Times New Roman"/>
                            </w:rPr>
                            <m:t>1</m:t>
                          </m:r>
                        </m:e>
                      </m:mr>
                    </m:m>
                  </m:e>
                </m:mr>
              </m:m>
            </m:e>
          </m:d>
        </m:oMath>
      </m:oMathPara>
    </w:p>
    <w:p w14:paraId="4FAD670F" w14:textId="1565B223" w:rsidR="009F60A4" w:rsidRPr="002A6065" w:rsidRDefault="00A74170" w:rsidP="00DB2AD9">
      <w:pPr>
        <w:tabs>
          <w:tab w:val="left" w:pos="0"/>
        </w:tabs>
        <w:spacing w:after="0"/>
        <w:rPr>
          <w:rFonts w:ascii="Times New Roman" w:eastAsiaTheme="minorEastAsia" w:hAnsi="Times New Roman" w:cs="Times New Roman"/>
        </w:rPr>
      </w:pPr>
      <w:r>
        <w:rPr>
          <w:rFonts w:ascii="Times New Roman" w:eastAsiaTheme="minorEastAsia" w:hAnsi="Times New Roman" w:cs="Times New Roman"/>
        </w:rPr>
        <w:t>A three-dimensional</w:t>
      </w:r>
      <w:r w:rsidR="0005003D" w:rsidRPr="002A6065">
        <w:rPr>
          <w:rFonts w:ascii="Times New Roman" w:eastAsiaTheme="minorEastAsia" w:hAnsi="Times New Roman" w:cs="Times New Roman"/>
        </w:rPr>
        <w:t xml:space="preserve"> spiral model is presented in </w:t>
      </w:r>
      <w:r w:rsidR="00431D9F">
        <w:rPr>
          <w:rFonts w:ascii="Times New Roman" w:eastAsiaTheme="minorEastAsia" w:hAnsi="Times New Roman" w:cs="Times New Roman"/>
        </w:rPr>
        <w:t>Figure</w:t>
      </w:r>
      <w:r w:rsidR="0005003D" w:rsidRPr="002A6065">
        <w:rPr>
          <w:rFonts w:ascii="Times New Roman" w:eastAsiaTheme="minorEastAsia" w:hAnsi="Times New Roman" w:cs="Times New Roman"/>
        </w:rPr>
        <w:t xml:space="preserve"> </w:t>
      </w:r>
      <w:r w:rsidR="000507E1" w:rsidRPr="002A6065">
        <w:rPr>
          <w:rFonts w:ascii="Times New Roman" w:eastAsiaTheme="minorEastAsia" w:hAnsi="Times New Roman" w:cs="Times New Roman"/>
        </w:rPr>
        <w:t>7</w:t>
      </w:r>
      <w:r w:rsidR="00C95C2B" w:rsidRPr="002A6065">
        <w:rPr>
          <w:rFonts w:ascii="Times New Roman" w:eastAsiaTheme="minorEastAsia" w:hAnsi="Times New Roman" w:cs="Times New Roman"/>
        </w:rPr>
        <w:t>.</w:t>
      </w:r>
    </w:p>
    <w:p w14:paraId="4A579765" w14:textId="77777777" w:rsidR="00C14B18" w:rsidRPr="002A6065" w:rsidRDefault="00C14B18" w:rsidP="008F1500">
      <w:pPr>
        <w:tabs>
          <w:tab w:val="left" w:pos="0"/>
        </w:tabs>
        <w:spacing w:after="0" w:line="240" w:lineRule="auto"/>
        <w:jc w:val="center"/>
        <w:rPr>
          <w:rFonts w:ascii="Times New Roman" w:hAnsi="Times New Roman" w:cs="Times New Roman"/>
        </w:rPr>
      </w:pPr>
      <w:r w:rsidRPr="002A6065">
        <w:rPr>
          <w:rFonts w:ascii="Times New Roman" w:hAnsi="Times New Roman" w:cs="Times New Roman"/>
          <w:noProof/>
        </w:rPr>
        <w:drawing>
          <wp:inline distT="0" distB="0" distL="0" distR="0" wp14:anchorId="412BE250" wp14:editId="1768558E">
            <wp:extent cx="3324225" cy="242134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25770" cy="2422474"/>
                    </a:xfrm>
                    <a:prstGeom prst="rect">
                      <a:avLst/>
                    </a:prstGeom>
                  </pic:spPr>
                </pic:pic>
              </a:graphicData>
            </a:graphic>
          </wp:inline>
        </w:drawing>
      </w:r>
    </w:p>
    <w:p w14:paraId="1D57DB94" w14:textId="7F6DC034" w:rsidR="00C14B18" w:rsidRPr="002A6065" w:rsidRDefault="00E53BA9" w:rsidP="00DB2AD9">
      <w:pPr>
        <w:tabs>
          <w:tab w:val="left" w:pos="0"/>
        </w:tabs>
        <w:spacing w:after="0"/>
        <w:jc w:val="center"/>
        <w:rPr>
          <w:rFonts w:ascii="Times New Roman" w:eastAsiaTheme="minorEastAsia" w:hAnsi="Times New Roman" w:cs="Times New Roman"/>
        </w:rPr>
      </w:pPr>
      <w:r w:rsidRPr="002A6065">
        <w:rPr>
          <w:rFonts w:ascii="Times New Roman" w:eastAsiaTheme="minorEastAsia" w:hAnsi="Times New Roman" w:cs="Times New Roman"/>
        </w:rPr>
        <w:t xml:space="preserve">Figure </w:t>
      </w:r>
      <w:r w:rsidR="000507E1" w:rsidRPr="002A6065">
        <w:rPr>
          <w:rFonts w:ascii="Times New Roman" w:eastAsiaTheme="minorEastAsia" w:hAnsi="Times New Roman" w:cs="Times New Roman"/>
        </w:rPr>
        <w:t>7</w:t>
      </w:r>
      <w:r w:rsidR="00C14B18" w:rsidRPr="002A6065">
        <w:rPr>
          <w:rFonts w:ascii="Times New Roman" w:eastAsiaTheme="minorEastAsia" w:hAnsi="Times New Roman" w:cs="Times New Roman"/>
        </w:rPr>
        <w:t>: Three-dimensional spiral model</w:t>
      </w:r>
    </w:p>
    <w:p w14:paraId="54C11128" w14:textId="036E37E7" w:rsidR="00061D21" w:rsidRPr="002A6065" w:rsidRDefault="00C053BA" w:rsidP="00D32526">
      <w:pPr>
        <w:pStyle w:val="Heading2"/>
      </w:pPr>
      <w:bookmarkStart w:id="13" w:name="_Toc167441409"/>
      <w:r w:rsidRPr="002A6065">
        <w:t>3.0</w:t>
      </w:r>
      <w:r w:rsidRPr="002A6065">
        <w:tab/>
      </w:r>
      <w:r w:rsidR="00061D21" w:rsidRPr="002A6065">
        <w:t>M</w:t>
      </w:r>
      <w:r w:rsidR="000507E1" w:rsidRPr="002A6065">
        <w:t>ETHODOLOGY</w:t>
      </w:r>
      <w:bookmarkEnd w:id="13"/>
    </w:p>
    <w:p w14:paraId="32B06CCC" w14:textId="237D8BBC" w:rsidR="004661F0" w:rsidRPr="002A6065" w:rsidRDefault="004661F0" w:rsidP="00DB2AD9">
      <w:pPr>
        <w:spacing w:after="0"/>
        <w:ind w:firstLine="720"/>
        <w:jc w:val="both"/>
        <w:rPr>
          <w:rFonts w:ascii="Times New Roman" w:eastAsia="Times New Roman" w:hAnsi="Times New Roman" w:cs="Times New Roman"/>
          <w:lang w:val="en-GB" w:eastAsia="en-GB"/>
        </w:rPr>
      </w:pPr>
      <w:bookmarkStart w:id="14" w:name="_Toc167441411"/>
      <w:r w:rsidRPr="002A6065">
        <w:rPr>
          <w:rFonts w:ascii="Times New Roman" w:eastAsia="Times New Roman" w:hAnsi="Times New Roman" w:cs="Times New Roman"/>
          <w:lang w:val="en-GB" w:eastAsia="en-GB"/>
        </w:rPr>
        <w:t xml:space="preserve">The fundamental ideas and concepts of metaheuristic optimization issues serve as the foundation for this study. Power losses are the parameters that need to be minimized, and improving the bus voltage profile is also one of the goals. These are accomplished by using the spiral dynamic algorithm to locate and size UPFCs optimally. </w:t>
      </w:r>
      <w:r w:rsidR="00A74170">
        <w:rPr>
          <w:rFonts w:ascii="Times New Roman" w:eastAsia="Times New Roman" w:hAnsi="Times New Roman" w:cs="Times New Roman"/>
          <w:lang w:val="en-GB" w:eastAsia="en-GB"/>
        </w:rPr>
        <w:t>To</w:t>
      </w:r>
      <w:r w:rsidRPr="002A6065">
        <w:rPr>
          <w:rFonts w:ascii="Times New Roman" w:eastAsia="Times New Roman" w:hAnsi="Times New Roman" w:cs="Times New Roman"/>
          <w:lang w:val="en-GB" w:eastAsia="en-GB"/>
        </w:rPr>
        <w:t xml:space="preserve"> integrate UPFC power injection mathematical </w:t>
      </w:r>
      <w:proofErr w:type="spellStart"/>
      <w:r w:rsidR="009A6796">
        <w:rPr>
          <w:rFonts w:ascii="Times New Roman" w:eastAsia="Times New Roman" w:hAnsi="Times New Roman" w:cs="Times New Roman"/>
          <w:lang w:val="en-GB" w:eastAsia="en-GB"/>
        </w:rPr>
        <w:t>modeling</w:t>
      </w:r>
      <w:proofErr w:type="spellEnd"/>
      <w:r w:rsidRPr="002A6065">
        <w:rPr>
          <w:rFonts w:ascii="Times New Roman" w:eastAsia="Times New Roman" w:hAnsi="Times New Roman" w:cs="Times New Roman"/>
          <w:lang w:val="en-GB" w:eastAsia="en-GB"/>
        </w:rPr>
        <w:t xml:space="preserve"> into the 54-bus Nigerian network.</w:t>
      </w:r>
    </w:p>
    <w:p w14:paraId="5713972B" w14:textId="2714D793" w:rsidR="00061D21" w:rsidRPr="002A6065" w:rsidRDefault="00061D21" w:rsidP="00D32526">
      <w:pPr>
        <w:pStyle w:val="Heading2"/>
      </w:pPr>
      <w:r w:rsidRPr="002A6065">
        <w:t>3.</w:t>
      </w:r>
      <w:r w:rsidR="00D32526">
        <w:t>1</w:t>
      </w:r>
      <w:r w:rsidRPr="002A6065">
        <w:tab/>
        <w:t>Materials</w:t>
      </w:r>
      <w:bookmarkEnd w:id="14"/>
      <w:r w:rsidRPr="002A6065">
        <w:tab/>
      </w:r>
    </w:p>
    <w:p w14:paraId="46B0CB0A" w14:textId="58DAD221" w:rsidR="00061D21" w:rsidRPr="002A6065" w:rsidRDefault="009133D0" w:rsidP="000507E1">
      <w:pPr>
        <w:spacing w:after="0"/>
        <w:ind w:firstLine="720"/>
        <w:rPr>
          <w:rFonts w:ascii="Times New Roman" w:hAnsi="Times New Roman" w:cs="Times New Roman"/>
        </w:rPr>
      </w:pPr>
      <w:r w:rsidRPr="002A6065">
        <w:rPr>
          <w:rFonts w:ascii="Times New Roman" w:hAnsi="Times New Roman" w:cs="Times New Roman"/>
        </w:rPr>
        <w:t>The</w:t>
      </w:r>
      <w:r w:rsidR="002C5AE6" w:rsidRPr="002A6065">
        <w:rPr>
          <w:rFonts w:ascii="Times New Roman" w:hAnsi="Times New Roman" w:cs="Times New Roman"/>
        </w:rPr>
        <w:t xml:space="preserve"> materials</w:t>
      </w:r>
      <w:r w:rsidR="00EC1532" w:rsidRPr="002A6065">
        <w:rPr>
          <w:rFonts w:ascii="Times New Roman" w:hAnsi="Times New Roman" w:cs="Times New Roman"/>
        </w:rPr>
        <w:t xml:space="preserve"> used</w:t>
      </w:r>
      <w:r w:rsidR="002C5AE6" w:rsidRPr="002A6065">
        <w:rPr>
          <w:rFonts w:ascii="Times New Roman" w:hAnsi="Times New Roman" w:cs="Times New Roman"/>
        </w:rPr>
        <w:t xml:space="preserve"> for this research work</w:t>
      </w:r>
      <w:r w:rsidRPr="002A6065">
        <w:rPr>
          <w:rFonts w:ascii="Times New Roman" w:hAnsi="Times New Roman" w:cs="Times New Roman"/>
        </w:rPr>
        <w:t>, include</w:t>
      </w:r>
      <w:r w:rsidR="002C5AE6" w:rsidRPr="002A6065">
        <w:rPr>
          <w:rFonts w:ascii="Times New Roman" w:hAnsi="Times New Roman" w:cs="Times New Roman"/>
        </w:rPr>
        <w:t xml:space="preserve"> </w:t>
      </w:r>
      <w:r w:rsidRPr="002A6065">
        <w:rPr>
          <w:rFonts w:ascii="Times New Roman" w:hAnsi="Times New Roman" w:cs="Times New Roman"/>
        </w:rPr>
        <w:t>software</w:t>
      </w:r>
      <w:r w:rsidR="002C5AE6" w:rsidRPr="002A6065">
        <w:rPr>
          <w:rFonts w:ascii="Times New Roman" w:hAnsi="Times New Roman" w:cs="Times New Roman"/>
        </w:rPr>
        <w:t xml:space="preserve"> and </w:t>
      </w:r>
      <w:r w:rsidR="00F53043" w:rsidRPr="002A6065">
        <w:rPr>
          <w:rFonts w:ascii="Times New Roman" w:hAnsi="Times New Roman" w:cs="Times New Roman"/>
        </w:rPr>
        <w:t>hardware</w:t>
      </w:r>
      <w:r w:rsidR="002C5AE6" w:rsidRPr="002A6065">
        <w:rPr>
          <w:rFonts w:ascii="Times New Roman" w:hAnsi="Times New Roman" w:cs="Times New Roman"/>
        </w:rPr>
        <w:t xml:space="preserve"> </w:t>
      </w:r>
      <w:r w:rsidRPr="002A6065">
        <w:rPr>
          <w:rFonts w:ascii="Times New Roman" w:hAnsi="Times New Roman" w:cs="Times New Roman"/>
        </w:rPr>
        <w:t xml:space="preserve">which </w:t>
      </w:r>
      <w:r w:rsidR="002C5AE6" w:rsidRPr="002A6065">
        <w:rPr>
          <w:rFonts w:ascii="Times New Roman" w:hAnsi="Times New Roman" w:cs="Times New Roman"/>
        </w:rPr>
        <w:t>a</w:t>
      </w:r>
      <w:r w:rsidRPr="002A6065">
        <w:rPr>
          <w:rFonts w:ascii="Times New Roman" w:hAnsi="Times New Roman" w:cs="Times New Roman"/>
        </w:rPr>
        <w:t xml:space="preserve">re </w:t>
      </w:r>
      <w:r w:rsidR="00061D21" w:rsidRPr="002A6065">
        <w:rPr>
          <w:rFonts w:ascii="Times New Roman" w:hAnsi="Times New Roman" w:cs="Times New Roman"/>
        </w:rPr>
        <w:t>Personal computer (</w:t>
      </w:r>
      <w:r w:rsidR="000507E1" w:rsidRPr="002A6065">
        <w:rPr>
          <w:rFonts w:ascii="Times New Roman" w:hAnsi="Times New Roman" w:cs="Times New Roman"/>
        </w:rPr>
        <w:t>PC</w:t>
      </w:r>
      <w:r w:rsidR="00061D21" w:rsidRPr="002A6065">
        <w:rPr>
          <w:rFonts w:ascii="Times New Roman" w:hAnsi="Times New Roman" w:cs="Times New Roman"/>
        </w:rPr>
        <w:t>)</w:t>
      </w:r>
      <w:r w:rsidR="000507E1" w:rsidRPr="002A6065">
        <w:rPr>
          <w:rFonts w:ascii="Times New Roman" w:hAnsi="Times New Roman" w:cs="Times New Roman"/>
        </w:rPr>
        <w:t xml:space="preserve">, </w:t>
      </w:r>
      <w:r w:rsidR="00061D21" w:rsidRPr="002A6065">
        <w:rPr>
          <w:rFonts w:ascii="Times New Roman" w:hAnsi="Times New Roman" w:cs="Times New Roman"/>
        </w:rPr>
        <w:t>M</w:t>
      </w:r>
      <w:r w:rsidR="00A74170">
        <w:rPr>
          <w:rFonts w:ascii="Times New Roman" w:hAnsi="Times New Roman" w:cs="Times New Roman"/>
        </w:rPr>
        <w:t>ATLAB</w:t>
      </w:r>
      <w:r w:rsidR="00061D21" w:rsidRPr="002A6065">
        <w:rPr>
          <w:rFonts w:ascii="Times New Roman" w:hAnsi="Times New Roman" w:cs="Times New Roman"/>
        </w:rPr>
        <w:t xml:space="preserve"> R2016a software</w:t>
      </w:r>
      <w:r w:rsidR="000507E1" w:rsidRPr="002A6065">
        <w:rPr>
          <w:rFonts w:ascii="Times New Roman" w:hAnsi="Times New Roman" w:cs="Times New Roman"/>
        </w:rPr>
        <w:t xml:space="preserve">, </w:t>
      </w:r>
      <w:r w:rsidR="00EC1532" w:rsidRPr="002A6065">
        <w:rPr>
          <w:rFonts w:ascii="Times New Roman" w:hAnsi="Times New Roman" w:cs="Times New Roman"/>
        </w:rPr>
        <w:t>Standard IEEE 30</w:t>
      </w:r>
      <w:r w:rsidR="00061D21" w:rsidRPr="002A6065">
        <w:rPr>
          <w:rFonts w:ascii="Times New Roman" w:hAnsi="Times New Roman" w:cs="Times New Roman"/>
        </w:rPr>
        <w:t>-bus data</w:t>
      </w:r>
      <w:r w:rsidR="000507E1" w:rsidRPr="002A6065">
        <w:rPr>
          <w:rFonts w:ascii="Times New Roman" w:hAnsi="Times New Roman" w:cs="Times New Roman"/>
        </w:rPr>
        <w:t>,</w:t>
      </w:r>
      <w:r w:rsidR="00061D21" w:rsidRPr="002A6065">
        <w:rPr>
          <w:rFonts w:ascii="Times New Roman" w:hAnsi="Times New Roman" w:cs="Times New Roman"/>
        </w:rPr>
        <w:t xml:space="preserve"> and Nigerian network 54-bus data</w:t>
      </w:r>
    </w:p>
    <w:p w14:paraId="70BF58B4" w14:textId="1A49215C" w:rsidR="00061D21" w:rsidRPr="002A6065" w:rsidRDefault="00061D21" w:rsidP="00D32526">
      <w:pPr>
        <w:pStyle w:val="Heading2"/>
      </w:pPr>
      <w:bookmarkStart w:id="15" w:name="_Toc167441415"/>
      <w:r w:rsidRPr="002A6065">
        <w:t>3.</w:t>
      </w:r>
      <w:r w:rsidR="00D32526">
        <w:t>2</w:t>
      </w:r>
      <w:r w:rsidRPr="002A6065">
        <w:tab/>
        <w:t>Method</w:t>
      </w:r>
      <w:bookmarkEnd w:id="15"/>
    </w:p>
    <w:p w14:paraId="30DE1A75" w14:textId="24B01F31" w:rsidR="00061D21" w:rsidRPr="002A6065" w:rsidRDefault="006776F9" w:rsidP="00D32526">
      <w:pPr>
        <w:pStyle w:val="Heading2"/>
      </w:pPr>
      <w:bookmarkStart w:id="16" w:name="_Toc167441417"/>
      <w:r w:rsidRPr="002A6065">
        <w:t>3.</w:t>
      </w:r>
      <w:r w:rsidR="00D32526">
        <w:t>2</w:t>
      </w:r>
      <w:r w:rsidR="000507E1" w:rsidRPr="002A6065">
        <w:t>.1</w:t>
      </w:r>
      <w:r w:rsidR="002902B3" w:rsidRPr="002A6065">
        <w:tab/>
        <w:t>Modelling of the network</w:t>
      </w:r>
      <w:bookmarkEnd w:id="16"/>
    </w:p>
    <w:p w14:paraId="54B65698" w14:textId="03D8152A" w:rsidR="00D33031" w:rsidRPr="002A6065" w:rsidRDefault="004E5770" w:rsidP="00DB2AD9">
      <w:pPr>
        <w:tabs>
          <w:tab w:val="left" w:pos="0"/>
        </w:tabs>
        <w:spacing w:after="0"/>
        <w:jc w:val="both"/>
        <w:rPr>
          <w:rFonts w:ascii="Times New Roman" w:hAnsi="Times New Roman" w:cs="Times New Roman"/>
        </w:rPr>
      </w:pPr>
      <w:r w:rsidRPr="002A6065">
        <w:rPr>
          <w:rFonts w:ascii="Times New Roman" w:hAnsi="Times New Roman" w:cs="Times New Roman"/>
        </w:rPr>
        <w:tab/>
      </w:r>
      <w:r w:rsidR="00A74170">
        <w:rPr>
          <w:rFonts w:ascii="Times New Roman" w:hAnsi="Times New Roman" w:cs="Times New Roman"/>
        </w:rPr>
        <w:t>Modeling</w:t>
      </w:r>
      <w:r w:rsidR="00E06AA4" w:rsidRPr="002A6065">
        <w:rPr>
          <w:rFonts w:ascii="Times New Roman" w:hAnsi="Times New Roman" w:cs="Times New Roman"/>
        </w:rPr>
        <w:t xml:space="preserve"> of the network </w:t>
      </w:r>
      <w:r w:rsidR="00A74170" w:rsidRPr="002A6065">
        <w:rPr>
          <w:rFonts w:ascii="Times New Roman" w:hAnsi="Times New Roman" w:cs="Times New Roman"/>
        </w:rPr>
        <w:t>was</w:t>
      </w:r>
      <w:r w:rsidR="00061D21" w:rsidRPr="002A6065">
        <w:rPr>
          <w:rFonts w:ascii="Times New Roman" w:hAnsi="Times New Roman" w:cs="Times New Roman"/>
        </w:rPr>
        <w:t xml:space="preserve"> carried out to develop the OPF of the two </w:t>
      </w:r>
      <w:r w:rsidR="00A74170">
        <w:rPr>
          <w:rFonts w:ascii="Times New Roman" w:hAnsi="Times New Roman" w:cs="Times New Roman"/>
        </w:rPr>
        <w:t>networks'</w:t>
      </w:r>
      <w:r w:rsidR="00061D21" w:rsidRPr="002A6065">
        <w:rPr>
          <w:rFonts w:ascii="Times New Roman" w:hAnsi="Times New Roman" w:cs="Times New Roman"/>
        </w:rPr>
        <w:t xml:space="preserve"> case studies (</w:t>
      </w:r>
      <w:r w:rsidR="00431D9F">
        <w:rPr>
          <w:rFonts w:ascii="Times New Roman" w:hAnsi="Times New Roman" w:cs="Times New Roman"/>
        </w:rPr>
        <w:t>i.e.</w:t>
      </w:r>
      <w:r w:rsidR="00061D21" w:rsidRPr="002A6065">
        <w:rPr>
          <w:rFonts w:ascii="Times New Roman" w:hAnsi="Times New Roman" w:cs="Times New Roman"/>
        </w:rPr>
        <w:t xml:space="preserve"> the NPN and IEEE) with </w:t>
      </w:r>
      <w:r w:rsidR="00A74170">
        <w:rPr>
          <w:rFonts w:ascii="Times New Roman" w:hAnsi="Times New Roman" w:cs="Times New Roman"/>
        </w:rPr>
        <w:t xml:space="preserve">a </w:t>
      </w:r>
      <w:r w:rsidR="00061D21" w:rsidRPr="002A6065">
        <w:rPr>
          <w:rFonts w:ascii="Times New Roman" w:hAnsi="Times New Roman" w:cs="Times New Roman"/>
        </w:rPr>
        <w:t xml:space="preserve">special interest </w:t>
      </w:r>
      <w:r w:rsidR="00A74170">
        <w:rPr>
          <w:rFonts w:ascii="Times New Roman" w:hAnsi="Times New Roman" w:cs="Times New Roman"/>
        </w:rPr>
        <w:t>in</w:t>
      </w:r>
      <w:r w:rsidR="00061D21" w:rsidRPr="002A6065">
        <w:rPr>
          <w:rFonts w:ascii="Times New Roman" w:hAnsi="Times New Roman" w:cs="Times New Roman"/>
        </w:rPr>
        <w:t xml:space="preserve"> UPFC d</w:t>
      </w:r>
      <w:r w:rsidR="00305729" w:rsidRPr="002A6065">
        <w:rPr>
          <w:rFonts w:ascii="Times New Roman" w:hAnsi="Times New Roman" w:cs="Times New Roman"/>
        </w:rPr>
        <w:t>evices and SDA.</w:t>
      </w:r>
      <w:r w:rsidR="00EE41B2" w:rsidRPr="002A6065">
        <w:rPr>
          <w:rFonts w:ascii="Times New Roman" w:hAnsi="Times New Roman" w:cs="Times New Roman"/>
        </w:rPr>
        <w:t xml:space="preserve"> Figure </w:t>
      </w:r>
      <w:r w:rsidR="000507E1" w:rsidRPr="002A6065">
        <w:rPr>
          <w:rFonts w:ascii="Times New Roman" w:hAnsi="Times New Roman" w:cs="Times New Roman"/>
        </w:rPr>
        <w:t xml:space="preserve">8 </w:t>
      </w:r>
      <w:r w:rsidR="00EE41B2" w:rsidRPr="002A6065">
        <w:rPr>
          <w:rFonts w:ascii="Times New Roman" w:hAnsi="Times New Roman" w:cs="Times New Roman"/>
        </w:rPr>
        <w:t xml:space="preserve">below is the mathematical model of UPFC. </w:t>
      </w:r>
    </w:p>
    <w:p w14:paraId="6DC7798E" w14:textId="3D131E3C" w:rsidR="00EE41B2" w:rsidRPr="002A6065" w:rsidRDefault="00EE41B2" w:rsidP="00DB2AD9">
      <w:pPr>
        <w:tabs>
          <w:tab w:val="left" w:pos="0"/>
        </w:tabs>
        <w:spacing w:after="0"/>
        <w:jc w:val="both"/>
        <w:rPr>
          <w:rFonts w:ascii="Times New Roman" w:hAnsi="Times New Roman" w:cs="Times New Roman"/>
        </w:rPr>
      </w:pPr>
      <w:r w:rsidRPr="002A6065">
        <w:rPr>
          <w:rFonts w:ascii="Times New Roman" w:hAnsi="Times New Roman" w:cs="Times New Roman"/>
        </w:rPr>
        <w:t>Where,</w:t>
      </w:r>
      <w:r w:rsidR="00D33031" w:rsidRPr="002A6065">
        <w:rPr>
          <w:rFonts w:ascii="Times New Roman" w:hAnsi="Times New Roman" w:cs="Times New Roman"/>
        </w:rPr>
        <w:t xml:space="preserve"> </w:t>
      </w:r>
      <w:r w:rsidR="00A74170" w:rsidRPr="002A6065">
        <w:rPr>
          <w:rFonts w:ascii="Times New Roman" w:hAnsi="Times New Roman" w:cs="Times New Roman"/>
        </w:rPr>
        <w:t>V</w:t>
      </w:r>
      <w:r w:rsidR="00A74170" w:rsidRPr="002A6065">
        <w:rPr>
          <w:rFonts w:ascii="Times New Roman" w:hAnsi="Times New Roman" w:cs="Times New Roman"/>
          <w:vertAlign w:val="subscript"/>
        </w:rPr>
        <w:t>i =</w:t>
      </w:r>
      <w:r w:rsidRPr="002A6065">
        <w:rPr>
          <w:rFonts w:ascii="Times New Roman" w:hAnsi="Times New Roman" w:cs="Times New Roman"/>
        </w:rPr>
        <w:t xml:space="preserve"> </w:t>
      </w:r>
      <w:r w:rsidR="00B70E01" w:rsidRPr="002A6065">
        <w:rPr>
          <w:rFonts w:ascii="Times New Roman" w:hAnsi="Times New Roman" w:cs="Times New Roman"/>
        </w:rPr>
        <w:t>v</w:t>
      </w:r>
      <w:r w:rsidRPr="002A6065">
        <w:rPr>
          <w:rFonts w:ascii="Times New Roman" w:hAnsi="Times New Roman" w:cs="Times New Roman"/>
        </w:rPr>
        <w:t xml:space="preserve">oltage at bus </w:t>
      </w:r>
      <w:proofErr w:type="spellStart"/>
      <w:r w:rsidRPr="002A6065">
        <w:rPr>
          <w:rFonts w:ascii="Times New Roman" w:hAnsi="Times New Roman" w:cs="Times New Roman"/>
        </w:rPr>
        <w:t>i</w:t>
      </w:r>
      <w:proofErr w:type="spellEnd"/>
      <w:r w:rsidR="00D33031" w:rsidRPr="002A6065">
        <w:rPr>
          <w:rFonts w:ascii="Times New Roman" w:hAnsi="Times New Roman" w:cs="Times New Roman"/>
        </w:rPr>
        <w:t xml:space="preserve">; </w:t>
      </w:r>
      <w:proofErr w:type="spellStart"/>
      <w:r w:rsidR="00A74170" w:rsidRPr="002A6065">
        <w:rPr>
          <w:rFonts w:ascii="Times New Roman" w:hAnsi="Times New Roman" w:cs="Times New Roman"/>
        </w:rPr>
        <w:t>V</w:t>
      </w:r>
      <w:r w:rsidR="00A74170" w:rsidRPr="002A6065">
        <w:rPr>
          <w:rFonts w:ascii="Times New Roman" w:hAnsi="Times New Roman" w:cs="Times New Roman"/>
          <w:vertAlign w:val="subscript"/>
        </w:rPr>
        <w:t>j</w:t>
      </w:r>
      <w:proofErr w:type="spellEnd"/>
      <w:r w:rsidR="00A74170" w:rsidRPr="002A6065">
        <w:rPr>
          <w:rFonts w:ascii="Times New Roman" w:hAnsi="Times New Roman" w:cs="Times New Roman"/>
          <w:vertAlign w:val="subscript"/>
        </w:rPr>
        <w:t xml:space="preserve"> =</w:t>
      </w:r>
      <w:r w:rsidRPr="002A6065">
        <w:rPr>
          <w:rFonts w:ascii="Times New Roman" w:hAnsi="Times New Roman" w:cs="Times New Roman"/>
        </w:rPr>
        <w:t xml:space="preserve"> </w:t>
      </w:r>
      <w:r w:rsidR="00B70E01" w:rsidRPr="002A6065">
        <w:rPr>
          <w:rFonts w:ascii="Times New Roman" w:hAnsi="Times New Roman" w:cs="Times New Roman"/>
        </w:rPr>
        <w:t>v</w:t>
      </w:r>
      <w:r w:rsidRPr="002A6065">
        <w:rPr>
          <w:rFonts w:ascii="Times New Roman" w:hAnsi="Times New Roman" w:cs="Times New Roman"/>
        </w:rPr>
        <w:t>oltage at bus j</w:t>
      </w:r>
      <w:r w:rsidR="00D33031" w:rsidRPr="002A6065">
        <w:rPr>
          <w:rFonts w:ascii="Times New Roman" w:hAnsi="Times New Roman" w:cs="Times New Roman"/>
        </w:rPr>
        <w:t xml:space="preserve">, </w:t>
      </w:r>
      <w:proofErr w:type="spellStart"/>
      <w:r w:rsidRPr="002A6065">
        <w:rPr>
          <w:rFonts w:ascii="Times New Roman" w:hAnsi="Times New Roman" w:cs="Times New Roman"/>
        </w:rPr>
        <w:t>I</w:t>
      </w:r>
      <w:r w:rsidRPr="002A6065">
        <w:rPr>
          <w:rFonts w:ascii="Times New Roman" w:hAnsi="Times New Roman" w:cs="Times New Roman"/>
          <w:vertAlign w:val="subscript"/>
        </w:rPr>
        <w:t>i</w:t>
      </w:r>
      <w:proofErr w:type="spellEnd"/>
      <w:r w:rsidRPr="002A6065">
        <w:rPr>
          <w:rFonts w:ascii="Times New Roman" w:hAnsi="Times New Roman" w:cs="Times New Roman"/>
        </w:rPr>
        <w:t xml:space="preserve"> </w:t>
      </w:r>
      <w:r w:rsidR="00A74170" w:rsidRPr="002A6065">
        <w:rPr>
          <w:rFonts w:ascii="Times New Roman" w:hAnsi="Times New Roman" w:cs="Times New Roman"/>
        </w:rPr>
        <w:t>= load</w:t>
      </w:r>
      <w:r w:rsidRPr="002A6065">
        <w:rPr>
          <w:rFonts w:ascii="Times New Roman" w:hAnsi="Times New Roman" w:cs="Times New Roman"/>
        </w:rPr>
        <w:t xml:space="preserve"> current</w:t>
      </w:r>
      <w:r w:rsidR="00D33031" w:rsidRPr="002A6065">
        <w:rPr>
          <w:rFonts w:ascii="Times New Roman" w:hAnsi="Times New Roman" w:cs="Times New Roman"/>
        </w:rPr>
        <w:t xml:space="preserve">, </w:t>
      </w:r>
      <w:proofErr w:type="spellStart"/>
      <w:r w:rsidRPr="002A6065">
        <w:rPr>
          <w:rFonts w:ascii="Times New Roman" w:hAnsi="Times New Roman" w:cs="Times New Roman"/>
        </w:rPr>
        <w:t>I</w:t>
      </w:r>
      <w:r w:rsidRPr="002A6065">
        <w:rPr>
          <w:rFonts w:ascii="Times New Roman" w:hAnsi="Times New Roman" w:cs="Times New Roman"/>
          <w:vertAlign w:val="subscript"/>
        </w:rPr>
        <w:t>ij</w:t>
      </w:r>
      <w:proofErr w:type="spellEnd"/>
      <w:r w:rsidRPr="002A6065">
        <w:rPr>
          <w:rFonts w:ascii="Times New Roman" w:hAnsi="Times New Roman" w:cs="Times New Roman"/>
        </w:rPr>
        <w:t xml:space="preserve"> = </w:t>
      </w:r>
      <w:r w:rsidR="00B70E01" w:rsidRPr="002A6065">
        <w:rPr>
          <w:rFonts w:ascii="Times New Roman" w:hAnsi="Times New Roman" w:cs="Times New Roman"/>
        </w:rPr>
        <w:t>c</w:t>
      </w:r>
      <w:r w:rsidRPr="002A6065">
        <w:rPr>
          <w:rFonts w:ascii="Times New Roman" w:hAnsi="Times New Roman" w:cs="Times New Roman"/>
        </w:rPr>
        <w:t xml:space="preserve">urrent between bus </w:t>
      </w:r>
      <w:proofErr w:type="spellStart"/>
      <w:r w:rsidRPr="002A6065">
        <w:rPr>
          <w:rFonts w:ascii="Times New Roman" w:hAnsi="Times New Roman" w:cs="Times New Roman"/>
        </w:rPr>
        <w:t>i</w:t>
      </w:r>
      <w:proofErr w:type="spellEnd"/>
      <w:r w:rsidRPr="002A6065">
        <w:rPr>
          <w:rFonts w:ascii="Times New Roman" w:hAnsi="Times New Roman" w:cs="Times New Roman"/>
        </w:rPr>
        <w:t xml:space="preserve"> and j</w:t>
      </w:r>
      <w:r w:rsidR="00D33031" w:rsidRPr="002A6065">
        <w:rPr>
          <w:rFonts w:ascii="Times New Roman" w:hAnsi="Times New Roman" w:cs="Times New Roman"/>
        </w:rPr>
        <w:t xml:space="preserve">, </w:t>
      </w:r>
      <w:proofErr w:type="spellStart"/>
      <w:r w:rsidRPr="002A6065">
        <w:rPr>
          <w:rFonts w:ascii="Times New Roman" w:hAnsi="Times New Roman" w:cs="Times New Roman"/>
        </w:rPr>
        <w:t>V</w:t>
      </w:r>
      <w:r w:rsidRPr="002A6065">
        <w:rPr>
          <w:rFonts w:ascii="Times New Roman" w:hAnsi="Times New Roman" w:cs="Times New Roman"/>
          <w:vertAlign w:val="subscript"/>
        </w:rPr>
        <w:t>se</w:t>
      </w:r>
      <w:proofErr w:type="spellEnd"/>
      <w:r w:rsidRPr="002A6065">
        <w:rPr>
          <w:rFonts w:ascii="Times New Roman" w:hAnsi="Times New Roman" w:cs="Times New Roman"/>
        </w:rPr>
        <w:t xml:space="preserve"> = </w:t>
      </w:r>
      <w:r w:rsidR="00B70E01" w:rsidRPr="002A6065">
        <w:rPr>
          <w:rFonts w:ascii="Times New Roman" w:hAnsi="Times New Roman" w:cs="Times New Roman"/>
        </w:rPr>
        <w:t>s</w:t>
      </w:r>
      <w:r w:rsidRPr="002A6065">
        <w:rPr>
          <w:rFonts w:ascii="Times New Roman" w:hAnsi="Times New Roman" w:cs="Times New Roman"/>
        </w:rPr>
        <w:t>eries voltage</w:t>
      </w:r>
      <w:r w:rsidR="00D33031" w:rsidRPr="002A6065">
        <w:rPr>
          <w:rFonts w:ascii="Times New Roman" w:hAnsi="Times New Roman" w:cs="Times New Roman"/>
        </w:rPr>
        <w:t xml:space="preserve">, </w:t>
      </w:r>
      <w:proofErr w:type="spellStart"/>
      <w:r w:rsidRPr="002A6065">
        <w:rPr>
          <w:rFonts w:ascii="Times New Roman" w:hAnsi="Times New Roman" w:cs="Times New Roman"/>
        </w:rPr>
        <w:t>V</w:t>
      </w:r>
      <w:r w:rsidRPr="002A6065">
        <w:rPr>
          <w:rFonts w:ascii="Times New Roman" w:hAnsi="Times New Roman" w:cs="Times New Roman"/>
          <w:vertAlign w:val="subscript"/>
        </w:rPr>
        <w:t>sh</w:t>
      </w:r>
      <w:proofErr w:type="spellEnd"/>
      <w:r w:rsidRPr="002A6065">
        <w:rPr>
          <w:rFonts w:ascii="Times New Roman" w:hAnsi="Times New Roman" w:cs="Times New Roman"/>
        </w:rPr>
        <w:t xml:space="preserve"> = </w:t>
      </w:r>
      <w:r w:rsidR="00B70E01" w:rsidRPr="002A6065">
        <w:rPr>
          <w:rFonts w:ascii="Times New Roman" w:hAnsi="Times New Roman" w:cs="Times New Roman"/>
        </w:rPr>
        <w:t>s</w:t>
      </w:r>
      <w:r w:rsidRPr="002A6065">
        <w:rPr>
          <w:rFonts w:ascii="Times New Roman" w:hAnsi="Times New Roman" w:cs="Times New Roman"/>
        </w:rPr>
        <w:t xml:space="preserve">hunt </w:t>
      </w:r>
      <w:r w:rsidR="00822351" w:rsidRPr="002A6065">
        <w:rPr>
          <w:rFonts w:ascii="Times New Roman" w:hAnsi="Times New Roman" w:cs="Times New Roman"/>
        </w:rPr>
        <w:t>voltage</w:t>
      </w:r>
      <w:r w:rsidR="00D33031" w:rsidRPr="002A6065">
        <w:rPr>
          <w:rFonts w:ascii="Times New Roman" w:hAnsi="Times New Roman" w:cs="Times New Roman"/>
        </w:rPr>
        <w:t xml:space="preserve">, </w:t>
      </w:r>
      <w:proofErr w:type="spellStart"/>
      <w:r w:rsidRPr="002A6065">
        <w:rPr>
          <w:rFonts w:ascii="Times New Roman" w:hAnsi="Times New Roman" w:cs="Times New Roman"/>
        </w:rPr>
        <w:t>X</w:t>
      </w:r>
      <w:r w:rsidRPr="002A6065">
        <w:rPr>
          <w:rFonts w:ascii="Times New Roman" w:hAnsi="Times New Roman" w:cs="Times New Roman"/>
          <w:vertAlign w:val="subscript"/>
        </w:rPr>
        <w:t>sh</w:t>
      </w:r>
      <w:proofErr w:type="spellEnd"/>
      <w:r w:rsidR="00822351" w:rsidRPr="002A6065">
        <w:rPr>
          <w:rFonts w:ascii="Times New Roman" w:hAnsi="Times New Roman" w:cs="Times New Roman"/>
        </w:rPr>
        <w:t xml:space="preserve"> = </w:t>
      </w:r>
      <w:r w:rsidR="00B70E01" w:rsidRPr="002A6065">
        <w:rPr>
          <w:rFonts w:ascii="Times New Roman" w:hAnsi="Times New Roman" w:cs="Times New Roman"/>
        </w:rPr>
        <w:t>s</w:t>
      </w:r>
      <w:r w:rsidR="00822351" w:rsidRPr="002A6065">
        <w:rPr>
          <w:rFonts w:ascii="Times New Roman" w:hAnsi="Times New Roman" w:cs="Times New Roman"/>
        </w:rPr>
        <w:t>hunt reactance</w:t>
      </w:r>
      <w:r w:rsidR="00D33031" w:rsidRPr="002A6065">
        <w:rPr>
          <w:rFonts w:ascii="Times New Roman" w:hAnsi="Times New Roman" w:cs="Times New Roman"/>
        </w:rPr>
        <w:t xml:space="preserve">, </w:t>
      </w:r>
      <w:proofErr w:type="spellStart"/>
      <w:r w:rsidRPr="002A6065">
        <w:rPr>
          <w:rFonts w:ascii="Times New Roman" w:hAnsi="Times New Roman" w:cs="Times New Roman"/>
        </w:rPr>
        <w:t>X</w:t>
      </w:r>
      <w:r w:rsidRPr="002A6065">
        <w:rPr>
          <w:rFonts w:ascii="Times New Roman" w:hAnsi="Times New Roman" w:cs="Times New Roman"/>
          <w:vertAlign w:val="subscript"/>
        </w:rPr>
        <w:t>se</w:t>
      </w:r>
      <w:proofErr w:type="spellEnd"/>
      <w:r w:rsidR="00822351" w:rsidRPr="002A6065">
        <w:rPr>
          <w:rFonts w:ascii="Times New Roman" w:hAnsi="Times New Roman" w:cs="Times New Roman"/>
        </w:rPr>
        <w:t xml:space="preserve"> = </w:t>
      </w:r>
      <w:r w:rsidR="00B70E01" w:rsidRPr="002A6065">
        <w:rPr>
          <w:rFonts w:ascii="Times New Roman" w:hAnsi="Times New Roman" w:cs="Times New Roman"/>
        </w:rPr>
        <w:t>s</w:t>
      </w:r>
      <w:r w:rsidR="00822351" w:rsidRPr="002A6065">
        <w:rPr>
          <w:rFonts w:ascii="Times New Roman" w:hAnsi="Times New Roman" w:cs="Times New Roman"/>
        </w:rPr>
        <w:t>eries reactance</w:t>
      </w:r>
    </w:p>
    <w:p w14:paraId="442EBF94" w14:textId="0F0CB326" w:rsidR="00B354C1" w:rsidRPr="002A6065" w:rsidRDefault="00B354C1" w:rsidP="00DB2AD9">
      <w:pPr>
        <w:tabs>
          <w:tab w:val="left" w:pos="0"/>
        </w:tabs>
        <w:spacing w:after="0"/>
        <w:jc w:val="center"/>
        <w:rPr>
          <w:rFonts w:ascii="Times New Roman" w:hAnsi="Times New Roman" w:cs="Times New Roman"/>
        </w:rPr>
      </w:pPr>
      <w:r w:rsidRPr="002A6065">
        <w:rPr>
          <w:rFonts w:ascii="Times New Roman" w:hAnsi="Times New Roman" w:cs="Times New Roman"/>
          <w:noProof/>
        </w:rPr>
        <w:lastRenderedPageBreak/>
        <w:drawing>
          <wp:inline distT="0" distB="0" distL="0" distR="0" wp14:anchorId="75416F46" wp14:editId="330CE05D">
            <wp:extent cx="4346761" cy="1405089"/>
            <wp:effectExtent l="0" t="0" r="0" b="508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Screenshot 2024-05-24 113706.png"/>
                    <pic:cNvPicPr/>
                  </pic:nvPicPr>
                  <pic:blipFill>
                    <a:blip r:embed="rId15">
                      <a:extLst>
                        <a:ext uri="{28A0092B-C50C-407E-A947-70E740481C1C}">
                          <a14:useLocalDpi xmlns:a14="http://schemas.microsoft.com/office/drawing/2010/main" val="0"/>
                        </a:ext>
                      </a:extLst>
                    </a:blip>
                    <a:stretch>
                      <a:fillRect/>
                    </a:stretch>
                  </pic:blipFill>
                  <pic:spPr>
                    <a:xfrm>
                      <a:off x="0" y="0"/>
                      <a:ext cx="4402805" cy="1423205"/>
                    </a:xfrm>
                    <a:prstGeom prst="rect">
                      <a:avLst/>
                    </a:prstGeom>
                  </pic:spPr>
                </pic:pic>
              </a:graphicData>
            </a:graphic>
          </wp:inline>
        </w:drawing>
      </w:r>
    </w:p>
    <w:p w14:paraId="055B4101" w14:textId="6373A8B5" w:rsidR="00B354C1" w:rsidRPr="002A6065" w:rsidRDefault="004C02D7" w:rsidP="00DB2AD9">
      <w:pPr>
        <w:tabs>
          <w:tab w:val="left" w:pos="0"/>
        </w:tabs>
        <w:spacing w:after="0"/>
        <w:jc w:val="center"/>
        <w:rPr>
          <w:rFonts w:ascii="Times New Roman" w:hAnsi="Times New Roman" w:cs="Times New Roman"/>
        </w:rPr>
      </w:pPr>
      <w:r w:rsidRPr="002A6065">
        <w:rPr>
          <w:rFonts w:ascii="Times New Roman" w:hAnsi="Times New Roman" w:cs="Times New Roman"/>
        </w:rPr>
        <w:t xml:space="preserve">Fig </w:t>
      </w:r>
      <w:r w:rsidR="000507E1" w:rsidRPr="002A6065">
        <w:rPr>
          <w:rFonts w:ascii="Times New Roman" w:hAnsi="Times New Roman" w:cs="Times New Roman"/>
        </w:rPr>
        <w:t>8</w:t>
      </w:r>
      <w:r w:rsidRPr="002A6065">
        <w:rPr>
          <w:rFonts w:ascii="Times New Roman" w:hAnsi="Times New Roman" w:cs="Times New Roman"/>
        </w:rPr>
        <w:t xml:space="preserve">: Two voltage source </w:t>
      </w:r>
      <w:r w:rsidR="00A74170">
        <w:rPr>
          <w:rFonts w:ascii="Times New Roman" w:hAnsi="Times New Roman" w:cs="Times New Roman"/>
        </w:rPr>
        <w:t>models</w:t>
      </w:r>
      <w:r w:rsidRPr="002A6065">
        <w:rPr>
          <w:rFonts w:ascii="Times New Roman" w:hAnsi="Times New Roman" w:cs="Times New Roman"/>
        </w:rPr>
        <w:t xml:space="preserve"> of UPFC</w:t>
      </w:r>
    </w:p>
    <w:p w14:paraId="06991E4D" w14:textId="625D94C2" w:rsidR="00A3199D" w:rsidRPr="002A6065" w:rsidRDefault="006776F9" w:rsidP="00D32526">
      <w:pPr>
        <w:pStyle w:val="Heading2"/>
      </w:pPr>
      <w:bookmarkStart w:id="17" w:name="_Toc167441418"/>
      <w:r w:rsidRPr="002A6065">
        <w:t>3.</w:t>
      </w:r>
      <w:r w:rsidR="00D32526">
        <w:t>2</w:t>
      </w:r>
      <w:r w:rsidR="000507E1" w:rsidRPr="002A6065">
        <w:t>.2</w:t>
      </w:r>
      <w:r w:rsidR="00B64217" w:rsidRPr="002A6065">
        <w:t xml:space="preserve"> </w:t>
      </w:r>
      <w:r w:rsidR="00991E94" w:rsidRPr="002A6065">
        <w:tab/>
      </w:r>
      <w:r w:rsidR="00A3199D" w:rsidRPr="002A6065">
        <w:t>Power Flow Analysis</w:t>
      </w:r>
      <w:bookmarkEnd w:id="17"/>
      <w:r w:rsidR="00A3199D" w:rsidRPr="002A6065">
        <w:t xml:space="preserve"> </w:t>
      </w:r>
    </w:p>
    <w:p w14:paraId="3B2C2F83" w14:textId="756B799E" w:rsidR="00A3199D" w:rsidRPr="002A6065" w:rsidRDefault="00A3199D" w:rsidP="00DB2AD9">
      <w:pPr>
        <w:tabs>
          <w:tab w:val="left" w:pos="0"/>
        </w:tabs>
        <w:spacing w:after="0"/>
        <w:jc w:val="both"/>
        <w:rPr>
          <w:rFonts w:ascii="Times New Roman" w:hAnsi="Times New Roman" w:cs="Times New Roman"/>
        </w:rPr>
      </w:pPr>
      <w:r w:rsidRPr="002A6065">
        <w:rPr>
          <w:rFonts w:ascii="Times New Roman" w:hAnsi="Times New Roman" w:cs="Times New Roman"/>
        </w:rPr>
        <w:tab/>
        <w:t xml:space="preserve">Power flow analysis, well documented in several </w:t>
      </w:r>
      <w:r w:rsidR="00A74170">
        <w:rPr>
          <w:rFonts w:ascii="Times New Roman" w:hAnsi="Times New Roman" w:cs="Times New Roman"/>
        </w:rPr>
        <w:t>kinds of literature</w:t>
      </w:r>
      <w:r w:rsidRPr="002A6065">
        <w:rPr>
          <w:rFonts w:ascii="Times New Roman" w:hAnsi="Times New Roman" w:cs="Times New Roman"/>
        </w:rPr>
        <w:t xml:space="preserve">, is the method used to determine the </w:t>
      </w:r>
      <w:r w:rsidR="00A74170">
        <w:rPr>
          <w:rFonts w:ascii="Times New Roman" w:hAnsi="Times New Roman" w:cs="Times New Roman"/>
        </w:rPr>
        <w:t>steady-state</w:t>
      </w:r>
      <w:r w:rsidRPr="002A6065">
        <w:rPr>
          <w:rFonts w:ascii="Times New Roman" w:hAnsi="Times New Roman" w:cs="Times New Roman"/>
        </w:rPr>
        <w:t xml:space="preserve"> operational state of an interconnected power system using some known variables on its buses. The main objective of PFA is to obtain the system bus voltages in both magnitude and phase an</w:t>
      </w:r>
      <w:r w:rsidR="00D82A16" w:rsidRPr="002A6065">
        <w:rPr>
          <w:rFonts w:ascii="Times New Roman" w:hAnsi="Times New Roman" w:cs="Times New Roman"/>
        </w:rPr>
        <w:t>gle.</w:t>
      </w:r>
      <w:r w:rsidR="00F756F3" w:rsidRPr="002A6065">
        <w:rPr>
          <w:rFonts w:ascii="Times New Roman" w:hAnsi="Times New Roman" w:cs="Times New Roman"/>
        </w:rPr>
        <w:t xml:space="preserve"> Figure </w:t>
      </w:r>
      <w:r w:rsidR="008F1500" w:rsidRPr="002A6065">
        <w:rPr>
          <w:rFonts w:ascii="Times New Roman" w:hAnsi="Times New Roman" w:cs="Times New Roman"/>
        </w:rPr>
        <w:t>9</w:t>
      </w:r>
      <w:r w:rsidR="00F756F3" w:rsidRPr="002A6065">
        <w:rPr>
          <w:rFonts w:ascii="Times New Roman" w:hAnsi="Times New Roman" w:cs="Times New Roman"/>
        </w:rPr>
        <w:t xml:space="preserve"> is an N bus power network for finding power flow parameters.</w:t>
      </w:r>
    </w:p>
    <w:p w14:paraId="4476F9D3" w14:textId="2A2D8F06" w:rsidR="00895E46"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j</m:t>
                </m:r>
              </m:sub>
            </m:sSub>
          </m:e>
        </m:nary>
      </m:oMath>
      <w:r w:rsidR="00E93A93"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 xml:space="preserve">                                                                 </w:t>
      </w:r>
      <w:r w:rsidR="005A57CC">
        <w:rPr>
          <w:rFonts w:ascii="Times New Roman" w:eastAsiaTheme="minorEastAsia" w:hAnsi="Times New Roman" w:cs="Times New Roman"/>
        </w:rPr>
        <w:tab/>
      </w:r>
      <w:r w:rsidR="00895E46" w:rsidRPr="002A6065">
        <w:rPr>
          <w:rFonts w:ascii="Times New Roman" w:eastAsiaTheme="minorEastAsia" w:hAnsi="Times New Roman" w:cs="Times New Roman"/>
        </w:rPr>
        <w:t xml:space="preserve"> </w:t>
      </w:r>
      <w:r w:rsidR="005A57CC">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5</w:t>
      </w:r>
      <w:r w:rsidR="00305729" w:rsidRPr="002A6065">
        <w:rPr>
          <w:rFonts w:ascii="Times New Roman" w:eastAsiaTheme="minorEastAsia" w:hAnsi="Times New Roman" w:cs="Times New Roman"/>
        </w:rPr>
        <w:t>)</w:t>
      </w:r>
    </w:p>
    <w:p w14:paraId="02400790" w14:textId="2F02D21C" w:rsidR="00E93A93" w:rsidRPr="002A6065" w:rsidRDefault="00252DF0" w:rsidP="005A57CC">
      <w:pPr>
        <w:spacing w:after="0" w:line="240" w:lineRule="auto"/>
        <w:jc w:val="center"/>
        <w:rPr>
          <w:rFonts w:ascii="Times New Roman" w:hAnsi="Times New Roman" w:cs="Times New Roman"/>
          <w:noProof/>
        </w:rPr>
      </w:pPr>
      <w:r w:rsidRPr="002A6065">
        <w:rPr>
          <w:rFonts w:ascii="Times New Roman" w:hAnsi="Times New Roman" w:cs="Times New Roman"/>
          <w:noProof/>
        </w:rPr>
        <w:drawing>
          <wp:inline distT="0" distB="0" distL="0" distR="0" wp14:anchorId="1A433977" wp14:editId="37FADCF2">
            <wp:extent cx="3343275" cy="2257425"/>
            <wp:effectExtent l="0" t="0" r="9525" b="9525"/>
            <wp:docPr id="10899159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9915941" name=""/>
                    <pic:cNvPicPr/>
                  </pic:nvPicPr>
                  <pic:blipFill>
                    <a:blip r:embed="rId16"/>
                    <a:stretch>
                      <a:fillRect/>
                    </a:stretch>
                  </pic:blipFill>
                  <pic:spPr>
                    <a:xfrm>
                      <a:off x="0" y="0"/>
                      <a:ext cx="3343744" cy="2257742"/>
                    </a:xfrm>
                    <a:prstGeom prst="rect">
                      <a:avLst/>
                    </a:prstGeom>
                  </pic:spPr>
                </pic:pic>
              </a:graphicData>
            </a:graphic>
          </wp:inline>
        </w:drawing>
      </w:r>
    </w:p>
    <w:p w14:paraId="2744F65E" w14:textId="2A0043D8" w:rsidR="00E93A93" w:rsidRPr="002A6065" w:rsidRDefault="004C02D7" w:rsidP="00DB2AD9">
      <w:pPr>
        <w:jc w:val="center"/>
        <w:rPr>
          <w:rFonts w:ascii="Times New Roman" w:hAnsi="Times New Roman" w:cs="Times New Roman"/>
          <w:noProof/>
        </w:rPr>
      </w:pPr>
      <w:r w:rsidRPr="002A6065">
        <w:rPr>
          <w:rFonts w:ascii="Times New Roman" w:hAnsi="Times New Roman" w:cs="Times New Roman"/>
          <w:noProof/>
        </w:rPr>
        <w:t xml:space="preserve">Figure </w:t>
      </w:r>
      <w:r w:rsidR="008F1500" w:rsidRPr="002A6065">
        <w:rPr>
          <w:rFonts w:ascii="Times New Roman" w:hAnsi="Times New Roman" w:cs="Times New Roman"/>
          <w:noProof/>
        </w:rPr>
        <w:t>9</w:t>
      </w:r>
      <w:r w:rsidR="00C57ABA" w:rsidRPr="002A6065">
        <w:rPr>
          <w:rFonts w:ascii="Times New Roman" w:hAnsi="Times New Roman" w:cs="Times New Roman"/>
          <w:noProof/>
        </w:rPr>
        <w:t>: N</w:t>
      </w:r>
      <w:r w:rsidR="00EA13B9" w:rsidRPr="002A6065">
        <w:rPr>
          <w:rFonts w:ascii="Times New Roman" w:hAnsi="Times New Roman" w:cs="Times New Roman"/>
          <w:noProof/>
        </w:rPr>
        <w:t>-bus power network (</w:t>
      </w:r>
      <w:r w:rsidR="00C57ABA" w:rsidRPr="002A6065">
        <w:rPr>
          <w:rFonts w:ascii="Times New Roman" w:hAnsi="Times New Roman" w:cs="Times New Roman"/>
          <w:noProof/>
        </w:rPr>
        <w:t>S</w:t>
      </w:r>
      <w:r w:rsidR="00EA13B9" w:rsidRPr="002A6065">
        <w:rPr>
          <w:rFonts w:ascii="Times New Roman" w:hAnsi="Times New Roman" w:cs="Times New Roman"/>
          <w:noProof/>
        </w:rPr>
        <w:t>aadat, 1999</w:t>
      </w:r>
      <w:r w:rsidR="006A37FE" w:rsidRPr="002A6065">
        <w:rPr>
          <w:rFonts w:ascii="Times New Roman" w:hAnsi="Times New Roman" w:cs="Times New Roman"/>
          <w:noProof/>
        </w:rPr>
        <w:t>)</w:t>
      </w:r>
    </w:p>
    <w:p w14:paraId="5EFF132C" w14:textId="2B75ABCE" w:rsidR="00C57ABA" w:rsidRPr="002A6065" w:rsidRDefault="00A74170" w:rsidP="00DB2AD9">
      <w:pPr>
        <w:spacing w:after="0"/>
        <w:ind w:firstLine="720"/>
        <w:jc w:val="both"/>
        <w:rPr>
          <w:rFonts w:ascii="Times New Roman" w:hAnsi="Times New Roman" w:cs="Times New Roman"/>
          <w:noProof/>
        </w:rPr>
      </w:pPr>
      <w:r>
        <w:rPr>
          <w:rFonts w:ascii="Times New Roman" w:hAnsi="Times New Roman" w:cs="Times New Roman"/>
          <w:noProof/>
        </w:rPr>
        <w:t>The figure</w:t>
      </w:r>
      <w:r w:rsidR="006776F9" w:rsidRPr="002A6065">
        <w:rPr>
          <w:rFonts w:ascii="Times New Roman" w:hAnsi="Times New Roman" w:cs="Times New Roman"/>
          <w:noProof/>
        </w:rPr>
        <w:t xml:space="preserve"> above is an</w:t>
      </w:r>
      <w:r w:rsidR="0005003D" w:rsidRPr="002A6065">
        <w:rPr>
          <w:rFonts w:ascii="Times New Roman" w:hAnsi="Times New Roman" w:cs="Times New Roman"/>
          <w:noProof/>
        </w:rPr>
        <w:t xml:space="preserve"> N-bus network for finding bus voltages and power flow between two buses.</w:t>
      </w:r>
    </w:p>
    <w:p w14:paraId="1BAC4B71" w14:textId="24915E08" w:rsidR="00E93A93"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j</m:t>
                    </m:r>
                  </m:sub>
                </m:sSub>
              </m:e>
            </m:d>
            <m:d>
              <m:dPr>
                <m:begChr m:val="|"/>
                <m:endChr m:val=""/>
                <m:ctrlPr>
                  <w:rPr>
                    <w:rFonts w:ascii="Cambria Math" w:hAnsi="Cambria Math" w:cs="Times New Roman"/>
                    <w:i/>
                  </w:rPr>
                </m:ctrlPr>
              </m:dPr>
              <m:e>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e>
            </m:d>
          </m:e>
        </m:nary>
      </m:oMath>
      <w:r w:rsidR="00895E46"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ab/>
      </w:r>
      <w:r w:rsidR="00895E46" w:rsidRPr="002A6065">
        <w:rPr>
          <w:rFonts w:ascii="Times New Roman" w:eastAsiaTheme="minorEastAsia" w:hAnsi="Times New Roman" w:cs="Times New Roman"/>
        </w:rPr>
        <w:tab/>
      </w:r>
      <w:r w:rsidR="00B70E01"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6</w:t>
      </w:r>
      <w:r w:rsidR="00E93A93" w:rsidRPr="002A6065">
        <w:rPr>
          <w:rFonts w:ascii="Times New Roman" w:eastAsiaTheme="minorEastAsia" w:hAnsi="Times New Roman" w:cs="Times New Roman"/>
        </w:rPr>
        <w:t>)</w:t>
      </w:r>
    </w:p>
    <w:p w14:paraId="3BD6F8FB" w14:textId="5360C109" w:rsidR="00E93A93"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-j</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m:t>
        </m:r>
        <m:sSubSup>
          <m:sSubSupPr>
            <m:ctrlPr>
              <w:rPr>
                <w:rFonts w:ascii="Cambria Math" w:hAnsi="Cambria Math" w:cs="Times New Roman"/>
                <w:i/>
              </w:rPr>
            </m:ctrlPr>
          </m:sSubSupPr>
          <m:e>
            <m:r>
              <w:rPr>
                <w:rFonts w:ascii="Cambria Math" w:hAnsi="Cambria Math" w:cs="Times New Roman"/>
              </w:rPr>
              <m:t>V</m:t>
            </m:r>
          </m:e>
          <m:sub>
            <m:r>
              <w:rPr>
                <w:rFonts w:ascii="Cambria Math" w:hAnsi="Cambria Math" w:cs="Times New Roman"/>
              </w:rPr>
              <m:t>i</m:t>
            </m:r>
          </m:sub>
          <m:sup>
            <m:r>
              <w:rPr>
                <w:rFonts w:ascii="Cambria Math" w:hAnsi="Cambria Math" w:cs="Times New Roman"/>
              </w:rPr>
              <m:t>*</m:t>
            </m:r>
          </m:sup>
        </m:sSubSup>
        <m:sSub>
          <m:sSubPr>
            <m:ctrlPr>
              <w:rPr>
                <w:rFonts w:ascii="Cambria Math" w:hAnsi="Cambria Math" w:cs="Times New Roman"/>
                <w:i/>
              </w:rPr>
            </m:ctrlPr>
          </m:sSubPr>
          <m:e>
            <m:r>
              <w:rPr>
                <w:rFonts w:ascii="Cambria Math" w:hAnsi="Cambria Math" w:cs="Times New Roman"/>
              </w:rPr>
              <m:t>I</m:t>
            </m:r>
          </m:e>
          <m:sub>
            <m:r>
              <w:rPr>
                <w:rFonts w:ascii="Cambria Math" w:hAnsi="Cambria Math" w:cs="Times New Roman"/>
              </w:rPr>
              <m:t>i</m:t>
            </m:r>
          </m:sub>
        </m:sSub>
      </m:oMath>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5A57CC">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7</w:t>
      </w:r>
      <w:r w:rsidR="00E93A93" w:rsidRPr="002A6065">
        <w:rPr>
          <w:rFonts w:ascii="Times New Roman" w:eastAsiaTheme="minorEastAsia" w:hAnsi="Times New Roman" w:cs="Times New Roman"/>
        </w:rPr>
        <w:t>)</w:t>
      </w:r>
    </w:p>
    <w:p w14:paraId="411A813C" w14:textId="41DA4552" w:rsidR="00E93A93"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-j</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m:t>
        </m:r>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d>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i</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j</m:t>
                    </m:r>
                  </m:sub>
                </m:sSub>
              </m:e>
            </m:d>
            <m:d>
              <m:dPr>
                <m:begChr m:val="|"/>
                <m:endChr m:val=""/>
                <m:ctrlPr>
                  <w:rPr>
                    <w:rFonts w:ascii="Cambria Math" w:hAnsi="Cambria Math" w:cs="Times New Roman"/>
                    <w:i/>
                  </w:rPr>
                </m:ctrlPr>
              </m:dPr>
              <m:e>
                <m:r>
                  <w:rPr>
                    <w:rFonts w:ascii="Cambria Math" w:hAnsi="Cambria Math" w:cs="Times New Roman"/>
                  </w:rPr>
                  <m:t>&lt;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e>
            </m:d>
          </m:e>
        </m:nary>
      </m:oMath>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5A57CC">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8</w:t>
      </w:r>
      <w:r w:rsidR="00E93A93" w:rsidRPr="002A6065">
        <w:rPr>
          <w:rFonts w:ascii="Times New Roman" w:eastAsiaTheme="minorEastAsia" w:hAnsi="Times New Roman" w:cs="Times New Roman"/>
        </w:rPr>
        <w:t>)</w:t>
      </w:r>
    </w:p>
    <w:p w14:paraId="30DCC2A6" w14:textId="6DA22677" w:rsidR="00E93A93"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j</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e>
            </m:d>
            <m:r>
              <m:rPr>
                <m:sty m:val="p"/>
              </m:rPr>
              <w:rPr>
                <w:rFonts w:ascii="Cambria Math" w:hAnsi="Cambria Math" w:cs="Times New Roman"/>
              </w:rPr>
              <m:t>cos⁡</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r>
              <w:rPr>
                <w:rFonts w:ascii="Cambria Math" w:hAnsi="Cambria Math" w:cs="Times New Roman"/>
              </w:rPr>
              <m:t>)</m:t>
            </m:r>
          </m:e>
        </m:nary>
      </m:oMath>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5A57CC">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9</w:t>
      </w:r>
      <w:r w:rsidR="00E93A93" w:rsidRPr="002A6065">
        <w:rPr>
          <w:rFonts w:ascii="Times New Roman" w:eastAsiaTheme="minorEastAsia" w:hAnsi="Times New Roman" w:cs="Times New Roman"/>
        </w:rPr>
        <w:t>)</w:t>
      </w:r>
    </w:p>
    <w:p w14:paraId="20242AB4" w14:textId="0240234A" w:rsidR="0009437C" w:rsidRPr="002A6065" w:rsidRDefault="00000000" w:rsidP="00660BDC">
      <w:pPr>
        <w:spacing w:after="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i</m:t>
            </m:r>
          </m:sub>
        </m:sSub>
        <m:r>
          <w:rPr>
            <w:rFonts w:ascii="Cambria Math" w:hAnsi="Cambria Math" w:cs="Times New Roman"/>
          </w:rPr>
          <m:t>=-</m:t>
        </m:r>
        <m:nary>
          <m:naryPr>
            <m:chr m:val="∑"/>
            <m:limLoc m:val="undOvr"/>
            <m:ctrlPr>
              <w:rPr>
                <w:rFonts w:ascii="Cambria Math" w:hAnsi="Cambria Math" w:cs="Times New Roman"/>
                <w:i/>
              </w:rPr>
            </m:ctrlPr>
          </m:naryPr>
          <m:sub>
            <m:r>
              <w:rPr>
                <w:rFonts w:ascii="Cambria Math" w:hAnsi="Cambria Math" w:cs="Times New Roman"/>
              </w:rPr>
              <m:t>j=1</m:t>
            </m:r>
          </m:sub>
          <m:sup>
            <m:r>
              <w:rPr>
                <w:rFonts w:ascii="Cambria Math" w:hAnsi="Cambria Math" w:cs="Times New Roman"/>
              </w:rPr>
              <m:t>n</m:t>
            </m:r>
          </m:sup>
          <m:e>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j</m:t>
                    </m:r>
                  </m:sub>
                </m:sSub>
              </m:e>
            </m:d>
            <m:d>
              <m:dPr>
                <m:begChr m:val="|"/>
                <m:endChr m:val="|"/>
                <m:ctrlPr>
                  <w:rPr>
                    <w:rFonts w:ascii="Cambria Math" w:hAnsi="Cambria Math" w:cs="Times New Roman"/>
                    <w:i/>
                  </w:rPr>
                </m:ctrlPr>
              </m:dPr>
              <m:e>
                <m:sSub>
                  <m:sSubPr>
                    <m:ctrlPr>
                      <w:rPr>
                        <w:rFonts w:ascii="Cambria Math" w:hAnsi="Cambria Math" w:cs="Times New Roman"/>
                        <w:i/>
                      </w:rPr>
                    </m:ctrlPr>
                  </m:sSubPr>
                  <m:e>
                    <m:r>
                      <w:rPr>
                        <w:rFonts w:ascii="Cambria Math" w:hAnsi="Cambria Math" w:cs="Times New Roman"/>
                      </w:rPr>
                      <m:t>Y</m:t>
                    </m:r>
                  </m:e>
                  <m:sub>
                    <m:r>
                      <w:rPr>
                        <w:rFonts w:ascii="Cambria Math" w:hAnsi="Cambria Math" w:cs="Times New Roman"/>
                      </w:rPr>
                      <m:t>ij</m:t>
                    </m:r>
                  </m:sub>
                </m:sSub>
              </m:e>
            </m:d>
            <m:r>
              <m:rPr>
                <m:sty m:val="p"/>
              </m:rPr>
              <w:rPr>
                <w:rFonts w:ascii="Cambria Math" w:hAnsi="Cambria Math" w:cs="Times New Roman"/>
              </w:rPr>
              <m:t>sin⁡</m:t>
            </m:r>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r>
              <w:rPr>
                <w:rFonts w:ascii="Cambria Math" w:hAnsi="Cambria Math" w:cs="Times New Roman"/>
              </w:rPr>
              <m:t>)</m:t>
            </m:r>
          </m:e>
        </m:nary>
      </m:oMath>
      <w:r w:rsidR="0047274E" w:rsidRPr="002A6065">
        <w:rPr>
          <w:rFonts w:ascii="Times New Roman" w:eastAsiaTheme="minorEastAsia" w:hAnsi="Times New Roman" w:cs="Times New Roman"/>
        </w:rPr>
        <w:tab/>
      </w:r>
      <w:r w:rsidR="0047274E" w:rsidRPr="002A6065">
        <w:rPr>
          <w:rFonts w:ascii="Times New Roman" w:eastAsiaTheme="minorEastAsia" w:hAnsi="Times New Roman" w:cs="Times New Roman"/>
        </w:rPr>
        <w:tab/>
      </w:r>
      <w:r w:rsidR="0047274E" w:rsidRPr="002A6065">
        <w:rPr>
          <w:rFonts w:ascii="Times New Roman" w:eastAsiaTheme="minorEastAsia" w:hAnsi="Times New Roman" w:cs="Times New Roman"/>
        </w:rPr>
        <w:tab/>
        <w:t xml:space="preserve">     </w:t>
      </w:r>
      <w:r w:rsidR="00BF0093" w:rsidRPr="002A6065">
        <w:rPr>
          <w:rFonts w:ascii="Times New Roman" w:eastAsiaTheme="minorEastAsia" w:hAnsi="Times New Roman" w:cs="Times New Roman"/>
        </w:rPr>
        <w:tab/>
      </w:r>
      <w:r w:rsidR="0047274E" w:rsidRPr="002A6065">
        <w:rPr>
          <w:rFonts w:ascii="Times New Roman" w:eastAsiaTheme="minorEastAsia" w:hAnsi="Times New Roman" w:cs="Times New Roman"/>
        </w:rPr>
        <w:t xml:space="preserve">   </w:t>
      </w:r>
      <w:r w:rsidR="00B70E01"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660BDC">
        <w:rPr>
          <w:rFonts w:ascii="Times New Roman" w:eastAsiaTheme="minorEastAsia" w:hAnsi="Times New Roman" w:cs="Times New Roman"/>
        </w:rPr>
        <w:t>10</w:t>
      </w:r>
      <w:r w:rsidR="00B70E01" w:rsidRPr="002A6065">
        <w:rPr>
          <w:rFonts w:ascii="Times New Roman" w:eastAsiaTheme="minorEastAsia" w:hAnsi="Times New Roman" w:cs="Times New Roman"/>
        </w:rPr>
        <w:t>)</w:t>
      </w:r>
    </w:p>
    <w:p w14:paraId="611B6E13" w14:textId="3A2DB2EC" w:rsidR="00895E46" w:rsidRPr="002A6065" w:rsidRDefault="00B70E01" w:rsidP="00DB2AD9">
      <w:pPr>
        <w:spacing w:after="0"/>
        <w:rPr>
          <w:rFonts w:ascii="Times New Roman" w:eastAsiaTheme="minorEastAsia" w:hAnsi="Times New Roman" w:cs="Times New Roman"/>
        </w:rPr>
      </w:pPr>
      <w:r w:rsidRPr="002A6065">
        <w:rPr>
          <w:rFonts w:ascii="Times New Roman" w:eastAsiaTheme="minorEastAsia" w:hAnsi="Times New Roman" w:cs="Times New Roman"/>
        </w:rPr>
        <w:t>Where, I</w:t>
      </w:r>
      <w:r w:rsidRPr="002A6065">
        <w:rPr>
          <w:rFonts w:ascii="Times New Roman" w:eastAsiaTheme="minorEastAsia" w:hAnsi="Times New Roman" w:cs="Times New Roman"/>
          <w:vertAlign w:val="subscript"/>
        </w:rPr>
        <w:t>i</w:t>
      </w:r>
      <w:r w:rsidRPr="002A6065">
        <w:rPr>
          <w:rFonts w:ascii="Times New Roman" w:eastAsiaTheme="minorEastAsia" w:hAnsi="Times New Roman" w:cs="Times New Roman"/>
        </w:rPr>
        <w:t xml:space="preserve"> = current at bus </w:t>
      </w:r>
      <w:r w:rsidR="00252DF0" w:rsidRPr="002A6065">
        <w:rPr>
          <w:rFonts w:ascii="Times New Roman" w:eastAsiaTheme="minorEastAsia" w:hAnsi="Times New Roman" w:cs="Times New Roman"/>
        </w:rPr>
        <w:t xml:space="preserve">I, </w:t>
      </w:r>
      <w:r w:rsidRPr="002A6065">
        <w:rPr>
          <w:rFonts w:ascii="Times New Roman" w:eastAsiaTheme="minorEastAsia" w:hAnsi="Times New Roman" w:cs="Times New Roman"/>
        </w:rPr>
        <w:t>P</w:t>
      </w:r>
      <w:r w:rsidRPr="002A6065">
        <w:rPr>
          <w:rFonts w:ascii="Times New Roman" w:eastAsiaTheme="minorEastAsia" w:hAnsi="Times New Roman" w:cs="Times New Roman"/>
          <w:vertAlign w:val="subscript"/>
        </w:rPr>
        <w:t>i</w:t>
      </w:r>
      <w:r w:rsidRPr="002A6065">
        <w:rPr>
          <w:rFonts w:ascii="Times New Roman" w:eastAsiaTheme="minorEastAsia" w:hAnsi="Times New Roman" w:cs="Times New Roman"/>
        </w:rPr>
        <w:t xml:space="preserve">= power at bus </w:t>
      </w:r>
      <w:r w:rsidR="00252DF0" w:rsidRPr="002A6065">
        <w:rPr>
          <w:rFonts w:ascii="Times New Roman" w:eastAsiaTheme="minorEastAsia" w:hAnsi="Times New Roman" w:cs="Times New Roman"/>
        </w:rPr>
        <w:t xml:space="preserve">I, </w:t>
      </w:r>
      <w:r w:rsidRPr="002A6065">
        <w:rPr>
          <w:rFonts w:ascii="Times New Roman" w:eastAsiaTheme="minorEastAsia" w:hAnsi="Times New Roman" w:cs="Times New Roman"/>
        </w:rPr>
        <w:t>Q</w:t>
      </w:r>
      <w:r w:rsidRPr="002A6065">
        <w:rPr>
          <w:rFonts w:ascii="Times New Roman" w:eastAsiaTheme="minorEastAsia" w:hAnsi="Times New Roman" w:cs="Times New Roman"/>
          <w:vertAlign w:val="subscript"/>
        </w:rPr>
        <w:t>i</w:t>
      </w:r>
      <w:r w:rsidRPr="002A6065">
        <w:rPr>
          <w:rFonts w:ascii="Times New Roman" w:eastAsiaTheme="minorEastAsia" w:hAnsi="Times New Roman" w:cs="Times New Roman"/>
        </w:rPr>
        <w:t xml:space="preserve"> = reactive power at </w:t>
      </w:r>
      <w:r w:rsidR="00252DF0" w:rsidRPr="002A6065">
        <w:rPr>
          <w:rFonts w:ascii="Times New Roman" w:eastAsiaTheme="minorEastAsia" w:hAnsi="Times New Roman" w:cs="Times New Roman"/>
        </w:rPr>
        <w:t xml:space="preserve">I, </w:t>
      </w:r>
      <w:proofErr w:type="spellStart"/>
      <w:r w:rsidRPr="002A6065">
        <w:rPr>
          <w:rFonts w:ascii="Times New Roman" w:eastAsiaTheme="minorEastAsia" w:hAnsi="Times New Roman" w:cs="Times New Roman"/>
        </w:rPr>
        <w:t>V</w:t>
      </w:r>
      <w:r w:rsidRPr="002A6065">
        <w:rPr>
          <w:rFonts w:ascii="Times New Roman" w:eastAsiaTheme="minorEastAsia" w:hAnsi="Times New Roman" w:cs="Times New Roman"/>
          <w:vertAlign w:val="subscript"/>
        </w:rPr>
        <w:t>j</w:t>
      </w:r>
      <w:proofErr w:type="spellEnd"/>
      <w:r w:rsidRPr="002A6065">
        <w:rPr>
          <w:rFonts w:ascii="Times New Roman" w:eastAsiaTheme="minorEastAsia" w:hAnsi="Times New Roman" w:cs="Times New Roman"/>
        </w:rPr>
        <w:t xml:space="preserve"> = voltage at bus j</w:t>
      </w:r>
      <w:r w:rsidR="00252DF0" w:rsidRPr="002A6065">
        <w:rPr>
          <w:rFonts w:ascii="Times New Roman" w:eastAsiaTheme="minorEastAsia" w:hAnsi="Times New Roman" w:cs="Times New Roman"/>
        </w:rPr>
        <w:t xml:space="preserve">, </w:t>
      </w:r>
      <w:proofErr w:type="spellStart"/>
      <w:r w:rsidRPr="002A6065">
        <w:rPr>
          <w:rFonts w:ascii="Times New Roman" w:eastAsiaTheme="minorEastAsia" w:hAnsi="Times New Roman" w:cs="Times New Roman"/>
        </w:rPr>
        <w:t>Y</w:t>
      </w:r>
      <w:r w:rsidRPr="002A6065">
        <w:rPr>
          <w:rFonts w:ascii="Times New Roman" w:eastAsiaTheme="minorEastAsia" w:hAnsi="Times New Roman" w:cs="Times New Roman"/>
          <w:vertAlign w:val="subscript"/>
        </w:rPr>
        <w:t>ij</w:t>
      </w:r>
      <w:proofErr w:type="spellEnd"/>
      <w:r w:rsidRPr="002A6065">
        <w:rPr>
          <w:rFonts w:ascii="Times New Roman" w:eastAsiaTheme="minorEastAsia" w:hAnsi="Times New Roman" w:cs="Times New Roman"/>
        </w:rPr>
        <w:t xml:space="preserve"> = y bus matrix</w:t>
      </w:r>
      <w:r w:rsidR="00252DF0" w:rsidRPr="002A6065">
        <w:rPr>
          <w:rFonts w:ascii="Times New Roman" w:eastAsiaTheme="minorEastAsia" w:hAnsi="Times New Roman" w:cs="Times New Roman"/>
        </w:rPr>
        <w:t xml:space="preserve">, </w:t>
      </w:r>
      <m:oMath>
        <m:sSub>
          <m:sSubPr>
            <m:ctrlPr>
              <w:rPr>
                <w:rFonts w:ascii="Cambria Math" w:hAnsi="Cambria Math" w:cs="Times New Roman"/>
                <w:i/>
              </w:rPr>
            </m:ctrlPr>
          </m:sSubPr>
          <m:e>
            <m:r>
              <w:rPr>
                <w:rFonts w:ascii="Cambria Math" w:hAnsi="Cambria Math" w:cs="Times New Roman"/>
              </w:rPr>
              <m:t>δ</m:t>
            </m:r>
          </m:e>
          <m:sub>
            <m:r>
              <w:rPr>
                <w:rFonts w:ascii="Cambria Math" w:hAnsi="Cambria Math" w:cs="Times New Roman"/>
              </w:rPr>
              <m:t>j</m:t>
            </m:r>
          </m:sub>
        </m:sSub>
        <m:sSub>
          <m:sSubPr>
            <m:ctrlPr>
              <w:rPr>
                <w:rFonts w:ascii="Cambria Math" w:hAnsi="Cambria Math" w:cs="Times New Roman"/>
                <w:i/>
              </w:rPr>
            </m:ctrlPr>
          </m:sSubPr>
          <m:e>
            <m:r>
              <w:rPr>
                <w:rFonts w:ascii="Cambria Math" w:hAnsi="Cambria Math" w:cs="Times New Roman"/>
              </w:rPr>
              <m:t>θ</m:t>
            </m:r>
          </m:e>
          <m:sub>
            <m:r>
              <w:rPr>
                <w:rFonts w:ascii="Cambria Math" w:hAnsi="Cambria Math" w:cs="Times New Roman"/>
              </w:rPr>
              <m:t>ij</m:t>
            </m:r>
          </m:sub>
        </m:sSub>
      </m:oMath>
      <w:r w:rsidR="003F5D77" w:rsidRPr="002A6065">
        <w:rPr>
          <w:rFonts w:ascii="Times New Roman" w:eastAsiaTheme="minorEastAsia" w:hAnsi="Times New Roman" w:cs="Times New Roman"/>
        </w:rPr>
        <w:t xml:space="preserve"> = phase angle</w:t>
      </w:r>
      <w:r w:rsidR="00252DF0" w:rsidRPr="002A6065">
        <w:rPr>
          <w:rFonts w:ascii="Times New Roman" w:eastAsiaTheme="minorEastAsia" w:hAnsi="Times New Roman" w:cs="Times New Roman"/>
        </w:rPr>
        <w:t xml:space="preserve">, </w:t>
      </w:r>
    </w:p>
    <w:p w14:paraId="3AD3C369" w14:textId="72326CE9" w:rsidR="00061D21" w:rsidRPr="002A6065" w:rsidRDefault="006776F9" w:rsidP="00D32526">
      <w:pPr>
        <w:pStyle w:val="Heading2"/>
      </w:pPr>
      <w:bookmarkStart w:id="18" w:name="_Toc167441419"/>
      <w:r w:rsidRPr="002A6065">
        <w:t>3.</w:t>
      </w:r>
      <w:r w:rsidR="00D32526">
        <w:t>2</w:t>
      </w:r>
      <w:r w:rsidR="000507E1" w:rsidRPr="002A6065">
        <w:t>.3</w:t>
      </w:r>
      <w:r w:rsidR="00061D21" w:rsidRPr="002A6065">
        <w:tab/>
        <w:t>Problem Formulation</w:t>
      </w:r>
      <w:bookmarkEnd w:id="18"/>
    </w:p>
    <w:p w14:paraId="68FC790B" w14:textId="002D34E6" w:rsidR="00512E2E" w:rsidRPr="002A6065" w:rsidRDefault="00061D21" w:rsidP="00DB2AD9">
      <w:pPr>
        <w:autoSpaceDE w:val="0"/>
        <w:autoSpaceDN w:val="0"/>
        <w:adjustRightInd w:val="0"/>
        <w:spacing w:after="0"/>
        <w:ind w:firstLine="720"/>
        <w:jc w:val="both"/>
        <w:rPr>
          <w:rFonts w:ascii="Times New Roman" w:hAnsi="Times New Roman" w:cs="Times New Roman"/>
        </w:rPr>
      </w:pPr>
      <w:r w:rsidRPr="002A6065">
        <w:rPr>
          <w:rFonts w:ascii="Times New Roman" w:hAnsi="Times New Roman" w:cs="Times New Roman"/>
        </w:rPr>
        <w:t xml:space="preserve">Optimal sizing and coordination </w:t>
      </w:r>
      <w:r w:rsidR="00512E2E" w:rsidRPr="002A6065">
        <w:rPr>
          <w:rFonts w:ascii="Times New Roman" w:hAnsi="Times New Roman" w:cs="Times New Roman"/>
        </w:rPr>
        <w:t>of UPFC</w:t>
      </w:r>
      <w:r w:rsidRPr="002A6065">
        <w:rPr>
          <w:rFonts w:ascii="Times New Roman" w:hAnsi="Times New Roman" w:cs="Times New Roman"/>
        </w:rPr>
        <w:t xml:space="preserve"> devices </w:t>
      </w:r>
      <w:r w:rsidR="00A74170">
        <w:rPr>
          <w:rFonts w:ascii="Times New Roman" w:hAnsi="Times New Roman" w:cs="Times New Roman"/>
        </w:rPr>
        <w:t>are</w:t>
      </w:r>
      <w:r w:rsidRPr="002A6065">
        <w:rPr>
          <w:rFonts w:ascii="Times New Roman" w:hAnsi="Times New Roman" w:cs="Times New Roman"/>
        </w:rPr>
        <w:t xml:space="preserve"> determined with </w:t>
      </w:r>
      <w:r w:rsidR="00A74170">
        <w:rPr>
          <w:rFonts w:ascii="Times New Roman" w:hAnsi="Times New Roman" w:cs="Times New Roman"/>
        </w:rPr>
        <w:t>the</w:t>
      </w:r>
      <w:r w:rsidRPr="002A6065">
        <w:rPr>
          <w:rFonts w:ascii="Times New Roman" w:hAnsi="Times New Roman" w:cs="Times New Roman"/>
        </w:rPr>
        <w:t xml:space="preserve"> objective </w:t>
      </w:r>
      <w:r w:rsidR="005A57CC">
        <w:rPr>
          <w:rFonts w:ascii="Times New Roman" w:hAnsi="Times New Roman" w:cs="Times New Roman"/>
        </w:rPr>
        <w:t>of minimizing</w:t>
      </w:r>
      <w:r w:rsidR="00061655" w:rsidRPr="002A6065">
        <w:rPr>
          <w:rFonts w:ascii="Times New Roman" w:hAnsi="Times New Roman" w:cs="Times New Roman"/>
        </w:rPr>
        <w:t xml:space="preserve"> </w:t>
      </w:r>
      <w:r w:rsidR="00ED368C" w:rsidRPr="002A6065">
        <w:rPr>
          <w:rFonts w:ascii="Times New Roman" w:hAnsi="Times New Roman" w:cs="Times New Roman"/>
        </w:rPr>
        <w:t>power loss and voltage deviation</w:t>
      </w:r>
    </w:p>
    <w:p w14:paraId="38BC9C66" w14:textId="75DC9580" w:rsidR="00061D21" w:rsidRPr="002A6065" w:rsidRDefault="00025941" w:rsidP="00DB2AD9">
      <w:pPr>
        <w:autoSpaceDE w:val="0"/>
        <w:autoSpaceDN w:val="0"/>
        <w:adjustRightInd w:val="0"/>
        <w:spacing w:after="0"/>
        <w:ind w:firstLine="720"/>
        <w:rPr>
          <w:rFonts w:ascii="Times New Roman" w:hAnsi="Times New Roman" w:cs="Times New Roman"/>
        </w:rPr>
      </w:pPr>
      <w:r w:rsidRPr="002A6065">
        <w:rPr>
          <w:rFonts w:ascii="Times New Roman" w:hAnsi="Times New Roman" w:cs="Times New Roman"/>
        </w:rPr>
        <w:lastRenderedPageBreak/>
        <w:t>The objective</w:t>
      </w:r>
      <w:r w:rsidR="00061D21" w:rsidRPr="002A6065">
        <w:rPr>
          <w:rFonts w:ascii="Times New Roman" w:hAnsi="Times New Roman" w:cs="Times New Roman"/>
        </w:rPr>
        <w:t xml:space="preserve"> function that needs to be minimized is as follows:</w:t>
      </w:r>
    </w:p>
    <w:p w14:paraId="36C8C321" w14:textId="1DC01C79" w:rsidR="00512E2E" w:rsidRPr="002A6065" w:rsidRDefault="00631657" w:rsidP="00660BDC">
      <w:pPr>
        <w:spacing w:after="0"/>
        <w:jc w:val="center"/>
        <w:rPr>
          <w:rFonts w:ascii="Times New Roman" w:eastAsia="SimSun" w:hAnsi="Times New Roman" w:cs="Times New Roman"/>
        </w:rPr>
      </w:pPr>
      <w:r w:rsidRPr="002A6065">
        <w:rPr>
          <w:rFonts w:ascii="Times New Roman" w:eastAsia="SimSun" w:hAnsi="Times New Roman" w:cs="Times New Roman"/>
        </w:rPr>
        <w:t>OF=</w:t>
      </w:r>
      <w:r w:rsidR="002C62E3" w:rsidRPr="002A6065">
        <w:rPr>
          <w:rFonts w:ascii="Times New Roman" w:eastAsia="SimSun" w:hAnsi="Times New Roman" w:cs="Times New Roman"/>
        </w:rPr>
        <w:t>m</w:t>
      </w:r>
      <w:r w:rsidR="00512E2E" w:rsidRPr="002A6065">
        <w:rPr>
          <w:rFonts w:ascii="Times New Roman" w:eastAsia="SimSun" w:hAnsi="Times New Roman" w:cs="Times New Roman"/>
        </w:rPr>
        <w:t>in [</w:t>
      </w:r>
      <m:oMath>
        <m:sSub>
          <m:sSubPr>
            <m:ctrlPr>
              <w:rPr>
                <w:rFonts w:ascii="Cambria Math" w:eastAsia="SimSun" w:hAnsi="Cambria Math" w:cs="Times New Roman"/>
                <w:i/>
              </w:rPr>
            </m:ctrlPr>
          </m:sSubPr>
          <m:e>
            <m:r>
              <w:rPr>
                <w:rFonts w:ascii="Cambria Math" w:eastAsia="SimSun" w:hAnsi="Cambria Math" w:cs="Times New Roman"/>
              </w:rPr>
              <m:t>P</m:t>
            </m:r>
          </m:e>
          <m:sub>
            <m:r>
              <w:rPr>
                <w:rFonts w:ascii="Cambria Math" w:eastAsia="SimSun" w:hAnsi="Cambria Math" w:cs="Times New Roman"/>
              </w:rPr>
              <m:t>L</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V</m:t>
            </m:r>
          </m:e>
          <m:sub>
            <m:r>
              <w:rPr>
                <w:rFonts w:ascii="Cambria Math" w:eastAsia="SimSun" w:hAnsi="Cambria Math" w:cs="Times New Roman"/>
              </w:rPr>
              <m:t>D</m:t>
            </m:r>
          </m:sub>
        </m:sSub>
        <m:r>
          <w:rPr>
            <w:rFonts w:ascii="Cambria Math" w:eastAsia="SimSun" w:hAnsi="Cambria Math" w:cs="Times New Roman"/>
          </w:rPr>
          <m:t>]</m:t>
        </m:r>
      </m:oMath>
      <w:r w:rsidR="00BA53F6" w:rsidRPr="002A6065">
        <w:rPr>
          <w:rFonts w:ascii="Times New Roman" w:eastAsia="SimSun" w:hAnsi="Times New Roman" w:cs="Times New Roman"/>
        </w:rPr>
        <w:tab/>
      </w:r>
      <w:r w:rsidR="00BA53F6" w:rsidRPr="002A6065">
        <w:rPr>
          <w:rFonts w:ascii="Times New Roman" w:eastAsia="SimSun" w:hAnsi="Times New Roman" w:cs="Times New Roman"/>
        </w:rPr>
        <w:tab/>
      </w:r>
      <w:r w:rsidR="00BA53F6" w:rsidRPr="002A6065">
        <w:rPr>
          <w:rFonts w:ascii="Times New Roman" w:eastAsia="SimSun" w:hAnsi="Times New Roman" w:cs="Times New Roman"/>
        </w:rPr>
        <w:tab/>
      </w:r>
      <w:r w:rsidR="00BA53F6" w:rsidRPr="002A6065">
        <w:rPr>
          <w:rFonts w:ascii="Times New Roman" w:eastAsia="SimSun" w:hAnsi="Times New Roman" w:cs="Times New Roman"/>
        </w:rPr>
        <w:tab/>
      </w:r>
      <w:r w:rsidR="00BA53F6" w:rsidRPr="002A6065">
        <w:rPr>
          <w:rFonts w:ascii="Times New Roman" w:eastAsia="SimSun" w:hAnsi="Times New Roman" w:cs="Times New Roman"/>
        </w:rPr>
        <w:tab/>
      </w:r>
      <w:r w:rsidR="00BA53F6" w:rsidRPr="002A6065">
        <w:rPr>
          <w:rFonts w:ascii="Times New Roman" w:eastAsia="SimSun" w:hAnsi="Times New Roman" w:cs="Times New Roman"/>
        </w:rPr>
        <w:tab/>
      </w:r>
      <w:r w:rsidR="0069616E" w:rsidRPr="002A6065">
        <w:rPr>
          <w:rFonts w:ascii="Times New Roman" w:eastAsia="SimSun" w:hAnsi="Times New Roman" w:cs="Times New Roman"/>
        </w:rPr>
        <w:tab/>
        <w:t>..</w:t>
      </w:r>
      <w:r w:rsidR="00C538F2" w:rsidRPr="002A6065">
        <w:rPr>
          <w:rFonts w:ascii="Times New Roman" w:eastAsia="SimSun" w:hAnsi="Times New Roman" w:cs="Times New Roman"/>
        </w:rPr>
        <w:t>………</w:t>
      </w:r>
      <w:r w:rsidR="002E62A0" w:rsidRPr="002A6065">
        <w:rPr>
          <w:rFonts w:ascii="Times New Roman" w:eastAsia="SimSun" w:hAnsi="Times New Roman" w:cs="Times New Roman"/>
        </w:rPr>
        <w:t>(</w:t>
      </w:r>
      <w:r w:rsidR="00660BDC">
        <w:rPr>
          <w:rFonts w:ascii="Times New Roman" w:eastAsia="SimSun" w:hAnsi="Times New Roman" w:cs="Times New Roman"/>
        </w:rPr>
        <w:t>11</w:t>
      </w:r>
      <w:r w:rsidR="002E62A0" w:rsidRPr="002A6065">
        <w:rPr>
          <w:rFonts w:ascii="Times New Roman" w:eastAsia="SimSun" w:hAnsi="Times New Roman" w:cs="Times New Roman"/>
        </w:rPr>
        <w:t>)</w:t>
      </w:r>
    </w:p>
    <w:p w14:paraId="4EF2AD2B" w14:textId="3C22A034" w:rsidR="00C538F2" w:rsidRPr="002A6065" w:rsidRDefault="00000000" w:rsidP="00DB2AD9">
      <w:pPr>
        <w:spacing w:after="0"/>
        <w:rPr>
          <w:rFonts w:ascii="Times New Roman" w:eastAsia="SimSun" w:hAnsi="Times New Roman" w:cs="Times New Roman"/>
        </w:rPr>
      </w:pPr>
      <m:oMath>
        <m:sSub>
          <m:sSubPr>
            <m:ctrlPr>
              <w:rPr>
                <w:rFonts w:ascii="Cambria Math" w:eastAsia="SimSun" w:hAnsi="Cambria Math" w:cs="Times New Roman"/>
                <w:i/>
              </w:rPr>
            </m:ctrlPr>
          </m:sSubPr>
          <m:e>
            <m:r>
              <w:rPr>
                <w:rFonts w:ascii="Cambria Math" w:eastAsia="SimSun" w:hAnsi="Cambria Math" w:cs="Times New Roman"/>
              </w:rPr>
              <m:t>P</m:t>
            </m:r>
          </m:e>
          <m:sub>
            <m:r>
              <w:rPr>
                <w:rFonts w:ascii="Cambria Math" w:eastAsia="SimSun" w:hAnsi="Cambria Math" w:cs="Times New Roman"/>
              </w:rPr>
              <m:t>L</m:t>
            </m:r>
          </m:sub>
        </m:sSub>
      </m:oMath>
      <w:r w:rsidR="00C538F2" w:rsidRPr="002A6065">
        <w:rPr>
          <w:rFonts w:ascii="Times New Roman" w:eastAsia="SimSun" w:hAnsi="Times New Roman" w:cs="Times New Roman"/>
        </w:rPr>
        <w:t>= Power loss</w:t>
      </w:r>
    </w:p>
    <w:p w14:paraId="4EEA1ED7" w14:textId="77777777" w:rsidR="0069616E" w:rsidRPr="002A6065" w:rsidRDefault="00000000" w:rsidP="00DB2AD9">
      <w:pPr>
        <w:spacing w:after="0"/>
        <w:rPr>
          <w:rFonts w:ascii="Times New Roman" w:eastAsia="SimSun" w:hAnsi="Times New Roman" w:cs="Times New Roman"/>
        </w:rPr>
      </w:pPr>
      <m:oMath>
        <m:sSub>
          <m:sSubPr>
            <m:ctrlPr>
              <w:rPr>
                <w:rFonts w:ascii="Cambria Math" w:eastAsia="SimSun" w:hAnsi="Cambria Math" w:cs="Times New Roman"/>
                <w:i/>
              </w:rPr>
            </m:ctrlPr>
          </m:sSubPr>
          <m:e>
            <m:r>
              <w:rPr>
                <w:rFonts w:ascii="Cambria Math" w:eastAsia="SimSun" w:hAnsi="Cambria Math" w:cs="Times New Roman"/>
              </w:rPr>
              <m:t>V</m:t>
            </m:r>
          </m:e>
          <m:sub>
            <m:r>
              <w:rPr>
                <w:rFonts w:ascii="Cambria Math" w:eastAsia="SimSun" w:hAnsi="Cambria Math" w:cs="Times New Roman"/>
              </w:rPr>
              <m:t>D</m:t>
            </m:r>
          </m:sub>
        </m:sSub>
      </m:oMath>
      <w:r w:rsidR="00C538F2" w:rsidRPr="002A6065">
        <w:rPr>
          <w:rFonts w:ascii="Times New Roman" w:eastAsia="SimSun" w:hAnsi="Times New Roman" w:cs="Times New Roman"/>
        </w:rPr>
        <w:t>= Voltage deviation</w:t>
      </w:r>
    </w:p>
    <w:p w14:paraId="26D7A80F" w14:textId="412D3AF4" w:rsidR="00631657" w:rsidRPr="002A6065" w:rsidRDefault="00631657" w:rsidP="00DB2AD9">
      <w:pPr>
        <w:spacing w:after="0"/>
        <w:rPr>
          <w:rFonts w:ascii="Times New Roman" w:eastAsia="SimSun" w:hAnsi="Times New Roman" w:cs="Times New Roman"/>
        </w:rPr>
      </w:pPr>
      <w:r w:rsidRPr="002A6065">
        <w:rPr>
          <w:rFonts w:ascii="Times New Roman" w:eastAsia="SimSun" w:hAnsi="Times New Roman" w:cs="Times New Roman"/>
        </w:rPr>
        <w:t>The objective function is subject to the following Constraints</w:t>
      </w:r>
    </w:p>
    <w:p w14:paraId="06ADFE3E" w14:textId="1768B440" w:rsidR="006C4677" w:rsidRPr="002A6065" w:rsidRDefault="00ED368C" w:rsidP="00DB2AD9">
      <w:pPr>
        <w:spacing w:after="0"/>
        <w:rPr>
          <w:rFonts w:ascii="Times New Roman" w:eastAsia="SimSun" w:hAnsi="Times New Roman" w:cs="Times New Roman"/>
        </w:rPr>
      </w:pPr>
      <w:r w:rsidRPr="002A6065">
        <w:rPr>
          <w:rFonts w:ascii="Times New Roman" w:hAnsi="Times New Roman" w:cs="Times New Roman"/>
          <w:color w:val="000000"/>
        </w:rPr>
        <w:t>1</w:t>
      </w:r>
      <w:r w:rsidR="00631657" w:rsidRPr="002A6065">
        <w:rPr>
          <w:rFonts w:ascii="Times New Roman" w:hAnsi="Times New Roman" w:cs="Times New Roman"/>
          <w:color w:val="000000"/>
        </w:rPr>
        <w:t>.</w:t>
      </w:r>
      <w:r w:rsidRPr="002A6065">
        <w:rPr>
          <w:rFonts w:ascii="Times New Roman" w:hAnsi="Times New Roman" w:cs="Times New Roman"/>
          <w:color w:val="000000"/>
        </w:rPr>
        <w:t xml:space="preserve"> </w:t>
      </w:r>
      <w:r w:rsidR="00061D21" w:rsidRPr="002A6065">
        <w:rPr>
          <w:rFonts w:ascii="Times New Roman" w:hAnsi="Times New Roman" w:cs="Times New Roman"/>
          <w:color w:val="000000"/>
        </w:rPr>
        <w:t>Bus voltages should be</w:t>
      </w:r>
      <w:r w:rsidR="006C4677" w:rsidRPr="002A6065">
        <w:rPr>
          <w:rFonts w:ascii="Times New Roman" w:hAnsi="Times New Roman" w:cs="Times New Roman"/>
          <w:color w:val="000000"/>
        </w:rPr>
        <w:t xml:space="preserve"> in their appropriate limits as</w:t>
      </w:r>
    </w:p>
    <w:p w14:paraId="5BFF45B9" w14:textId="0D24C8BD" w:rsidR="002F53BB" w:rsidRPr="002A6065" w:rsidRDefault="00000000" w:rsidP="00660BDC">
      <w:pPr>
        <w:pStyle w:val="ListParagraph"/>
        <w:tabs>
          <w:tab w:val="left" w:pos="1698"/>
        </w:tabs>
        <w:autoSpaceDE w:val="0"/>
        <w:autoSpaceDN w:val="0"/>
        <w:adjustRightInd w:val="0"/>
        <w:spacing w:after="0"/>
        <w:ind w:left="0"/>
        <w:jc w:val="center"/>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 xml:space="preserve">  V</m:t>
            </m:r>
          </m:e>
          <m:sub>
            <m:r>
              <w:rPr>
                <w:rFonts w:ascii="Cambria Math" w:hAnsi="Cambria Math" w:cs="Times New Roman"/>
              </w:rPr>
              <m:t>imin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V</m:t>
            </m:r>
          </m:e>
          <m:sub>
            <m:r>
              <w:rPr>
                <w:rFonts w:ascii="Cambria Math" w:hAnsi="Cambria Math" w:cs="Times New Roman"/>
              </w:rPr>
              <m:t>imax</m:t>
            </m:r>
          </m:sub>
        </m:sSub>
      </m:oMath>
      <w:r w:rsidR="0069616E" w:rsidRPr="002A6065">
        <w:rPr>
          <w:rFonts w:ascii="Times New Roman" w:eastAsiaTheme="minorEastAsia" w:hAnsi="Times New Roman" w:cs="Times New Roman"/>
        </w:rPr>
        <w:tab/>
      </w:r>
      <w:r w:rsidR="0069616E" w:rsidRPr="002A6065">
        <w:rPr>
          <w:rFonts w:ascii="Times New Roman" w:eastAsiaTheme="minorEastAsia" w:hAnsi="Times New Roman" w:cs="Times New Roman"/>
        </w:rPr>
        <w:tab/>
      </w:r>
      <w:r w:rsidR="0069616E" w:rsidRPr="002A6065">
        <w:rPr>
          <w:rFonts w:ascii="Times New Roman" w:eastAsiaTheme="minorEastAsia" w:hAnsi="Times New Roman" w:cs="Times New Roman"/>
        </w:rPr>
        <w:tab/>
      </w:r>
      <w:r w:rsidR="0069616E" w:rsidRPr="002A6065">
        <w:rPr>
          <w:rFonts w:ascii="Times New Roman" w:eastAsiaTheme="minorEastAsia" w:hAnsi="Times New Roman" w:cs="Times New Roman"/>
        </w:rPr>
        <w:tab/>
      </w:r>
      <w:r w:rsidR="00BC0DCA" w:rsidRPr="002A6065">
        <w:rPr>
          <w:rFonts w:ascii="Times New Roman" w:eastAsiaTheme="minorEastAsia" w:hAnsi="Times New Roman" w:cs="Times New Roman"/>
        </w:rPr>
        <w:t xml:space="preserve"> </w:t>
      </w:r>
      <w:r w:rsidR="00BC0DCA" w:rsidRPr="002A6065">
        <w:rPr>
          <w:rFonts w:ascii="Times New Roman" w:eastAsiaTheme="minorEastAsia" w:hAnsi="Times New Roman" w:cs="Times New Roman"/>
        </w:rPr>
        <w:tab/>
      </w:r>
      <w:r w:rsidR="00BC0DCA"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w:t>
      </w:r>
      <w:r w:rsidR="00ED368C" w:rsidRPr="002A6065">
        <w:rPr>
          <w:rFonts w:ascii="Times New Roman" w:eastAsiaTheme="minorEastAsia" w:hAnsi="Times New Roman" w:cs="Times New Roman"/>
        </w:rPr>
        <w:t>………</w:t>
      </w:r>
      <w:r w:rsidR="003D23C5" w:rsidRPr="002A6065">
        <w:rPr>
          <w:rFonts w:ascii="Times New Roman" w:eastAsiaTheme="minorEastAsia" w:hAnsi="Times New Roman" w:cs="Times New Roman"/>
        </w:rPr>
        <w:t>(</w:t>
      </w:r>
      <w:r w:rsidR="00660BDC">
        <w:rPr>
          <w:rFonts w:ascii="Times New Roman" w:eastAsiaTheme="minorEastAsia" w:hAnsi="Times New Roman" w:cs="Times New Roman"/>
        </w:rPr>
        <w:t>12</w:t>
      </w:r>
      <w:r w:rsidR="002E62A0" w:rsidRPr="002A6065">
        <w:rPr>
          <w:rFonts w:ascii="Times New Roman" w:eastAsiaTheme="minorEastAsia" w:hAnsi="Times New Roman" w:cs="Times New Roman"/>
        </w:rPr>
        <w:t>)</w:t>
      </w:r>
    </w:p>
    <w:p w14:paraId="6B22A2B2" w14:textId="77777777" w:rsidR="00061D21" w:rsidRPr="002A6065" w:rsidRDefault="00061D21" w:rsidP="00DB2AD9">
      <w:pPr>
        <w:tabs>
          <w:tab w:val="left" w:pos="1698"/>
        </w:tabs>
        <w:autoSpaceDE w:val="0"/>
        <w:autoSpaceDN w:val="0"/>
        <w:adjustRightInd w:val="0"/>
        <w:spacing w:after="0"/>
        <w:jc w:val="both"/>
        <w:rPr>
          <w:rFonts w:ascii="Times New Roman" w:eastAsiaTheme="minorEastAsia" w:hAnsi="Times New Roman" w:cs="Times New Roman"/>
          <w:color w:val="000000"/>
        </w:rPr>
      </w:pPr>
      <w:r w:rsidRPr="002A6065">
        <w:rPr>
          <w:rFonts w:ascii="Times New Roman" w:hAnsi="Times New Roman" w:cs="Times New Roman"/>
          <w:color w:val="000000"/>
        </w:rPr>
        <w:t>2. Thermal limits of transmission lines</w:t>
      </w:r>
    </w:p>
    <w:p w14:paraId="2AC8745C" w14:textId="5AD24735" w:rsidR="002F53BB" w:rsidRPr="002A6065" w:rsidRDefault="0069616E" w:rsidP="00660BDC">
      <w:pPr>
        <w:spacing w:after="0"/>
        <w:ind w:left="360"/>
        <w:jc w:val="center"/>
        <w:rPr>
          <w:rFonts w:ascii="Times New Roman" w:hAnsi="Times New Roman" w:cs="Times New Roman"/>
        </w:rPr>
      </w:pPr>
      <m:oMath>
        <m:r>
          <w:rPr>
            <w:rFonts w:ascii="Cambria Math" w:hAnsi="Cambria Math" w:cs="Times New Roman"/>
          </w:rPr>
          <m:t xml:space="preserve">Smin ≤SL≤Smax </m:t>
        </m:r>
      </m:oMath>
      <w:r w:rsidR="002C62E3" w:rsidRPr="002A6065">
        <w:rPr>
          <w:rFonts w:ascii="Times New Roman" w:eastAsiaTheme="minorEastAsia" w:hAnsi="Times New Roman" w:cs="Times New Roman"/>
        </w:rPr>
        <w:tab/>
      </w:r>
      <w:r w:rsidR="002C62E3" w:rsidRPr="002A6065">
        <w:rPr>
          <w:rFonts w:ascii="Times New Roman" w:eastAsiaTheme="minorEastAsia" w:hAnsi="Times New Roman" w:cs="Times New Roman"/>
        </w:rPr>
        <w:tab/>
      </w:r>
      <w:r w:rsidR="002C62E3" w:rsidRPr="002A6065">
        <w:rPr>
          <w:rFonts w:ascii="Times New Roman" w:eastAsiaTheme="minorEastAsia" w:hAnsi="Times New Roman" w:cs="Times New Roman"/>
        </w:rPr>
        <w:tab/>
      </w:r>
      <w:r w:rsidR="002C62E3" w:rsidRPr="002A6065">
        <w:rPr>
          <w:rFonts w:ascii="Times New Roman" w:eastAsiaTheme="minorEastAsia" w:hAnsi="Times New Roman" w:cs="Times New Roman"/>
        </w:rPr>
        <w:tab/>
      </w:r>
      <w:r w:rsidR="002C62E3" w:rsidRPr="002A6065">
        <w:rPr>
          <w:rFonts w:ascii="Times New Roman" w:eastAsiaTheme="minorEastAsia" w:hAnsi="Times New Roman" w:cs="Times New Roman"/>
        </w:rPr>
        <w:tab/>
      </w:r>
      <w:r w:rsidR="00BC0DCA" w:rsidRPr="002A6065">
        <w:rPr>
          <w:rFonts w:ascii="Times New Roman" w:eastAsiaTheme="minorEastAsia" w:hAnsi="Times New Roman" w:cs="Times New Roman"/>
        </w:rPr>
        <w:tab/>
      </w:r>
      <w:r w:rsidR="002C62E3" w:rsidRPr="002A6065">
        <w:rPr>
          <w:rFonts w:ascii="Times New Roman" w:eastAsiaTheme="minorEastAsia" w:hAnsi="Times New Roman" w:cs="Times New Roman"/>
        </w:rPr>
        <w:t>..............</w:t>
      </w:r>
      <w:r w:rsidR="003D23C5" w:rsidRPr="002A6065">
        <w:rPr>
          <w:rFonts w:ascii="Times New Roman" w:eastAsiaTheme="minorEastAsia" w:hAnsi="Times New Roman" w:cs="Times New Roman"/>
        </w:rPr>
        <w:t>(</w:t>
      </w:r>
      <w:r w:rsidR="00660BDC">
        <w:rPr>
          <w:rFonts w:ascii="Times New Roman" w:eastAsiaTheme="minorEastAsia" w:hAnsi="Times New Roman" w:cs="Times New Roman"/>
        </w:rPr>
        <w:t>1</w:t>
      </w:r>
      <w:r w:rsidR="003D23C5" w:rsidRPr="002A6065">
        <w:rPr>
          <w:rFonts w:ascii="Times New Roman" w:eastAsiaTheme="minorEastAsia" w:hAnsi="Times New Roman" w:cs="Times New Roman"/>
        </w:rPr>
        <w:t>3</w:t>
      </w:r>
      <w:r w:rsidR="002E62A0" w:rsidRPr="002A6065">
        <w:rPr>
          <w:rFonts w:ascii="Times New Roman" w:eastAsiaTheme="minorEastAsia" w:hAnsi="Times New Roman" w:cs="Times New Roman"/>
        </w:rPr>
        <w:t>)</w:t>
      </w:r>
    </w:p>
    <w:p w14:paraId="6724C443" w14:textId="07E0D7AF" w:rsidR="00061D21" w:rsidRPr="002A6065" w:rsidRDefault="002E2185" w:rsidP="00DB2AD9">
      <w:pPr>
        <w:tabs>
          <w:tab w:val="left" w:pos="1698"/>
        </w:tabs>
        <w:autoSpaceDE w:val="0"/>
        <w:autoSpaceDN w:val="0"/>
        <w:adjustRightInd w:val="0"/>
        <w:spacing w:after="0"/>
        <w:jc w:val="both"/>
        <w:rPr>
          <w:rFonts w:ascii="Times New Roman" w:hAnsi="Times New Roman" w:cs="Times New Roman"/>
          <w:color w:val="000000"/>
        </w:rPr>
      </w:pPr>
      <w:r w:rsidRPr="002A6065">
        <w:rPr>
          <w:rFonts w:ascii="Times New Roman" w:hAnsi="Times New Roman" w:cs="Times New Roman"/>
          <w:color w:val="000000"/>
        </w:rPr>
        <w:t xml:space="preserve">3. </w:t>
      </w:r>
      <w:r w:rsidR="00061D21" w:rsidRPr="002A6065">
        <w:rPr>
          <w:rFonts w:ascii="Times New Roman" w:hAnsi="Times New Roman" w:cs="Times New Roman"/>
          <w:color w:val="000000"/>
        </w:rPr>
        <w:t>reactive power supply limits</w:t>
      </w:r>
    </w:p>
    <w:p w14:paraId="088A2C30" w14:textId="3720C396" w:rsidR="002F53BB" w:rsidRPr="002A6065" w:rsidRDefault="00000000" w:rsidP="00660BDC">
      <w:pPr>
        <w:spacing w:after="0"/>
        <w:jc w:val="center"/>
        <w:rPr>
          <w:rFonts w:ascii="Times New Roman" w:hAnsi="Times New Roman" w:cs="Times New Roman"/>
        </w:rPr>
      </w:pPr>
      <m:oMath>
        <m:sSub>
          <m:sSubPr>
            <m:ctrlPr>
              <w:rPr>
                <w:rFonts w:ascii="Cambria Math" w:hAnsi="Cambria Math" w:cs="Times New Roman"/>
                <w:i/>
              </w:rPr>
            </m:ctrlPr>
          </m:sSubPr>
          <m:e>
            <m:r>
              <w:rPr>
                <w:rFonts w:ascii="Cambria Math" w:hAnsi="Cambria Math" w:cs="Times New Roman"/>
              </w:rPr>
              <m:t xml:space="preserve">     Q</m:t>
            </m:r>
          </m:e>
          <m:sub>
            <m:r>
              <w:rPr>
                <w:rFonts w:ascii="Cambria Math" w:hAnsi="Cambria Math" w:cs="Times New Roman"/>
              </w:rPr>
              <m:t>imin</m:t>
            </m:r>
          </m:sub>
        </m:sSub>
        <m:r>
          <w:rPr>
            <w:rFonts w:ascii="Cambria Math"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Q</m:t>
            </m:r>
          </m:e>
          <m:sub>
            <m:r>
              <w:rPr>
                <w:rFonts w:ascii="Cambria Math" w:eastAsia="SimSun" w:hAnsi="Cambria Math" w:cs="Times New Roman"/>
              </w:rPr>
              <m:t>i</m:t>
            </m:r>
          </m:sub>
        </m:sSub>
        <m:r>
          <w:rPr>
            <w:rFonts w:ascii="Cambria Math" w:eastAsia="SimSun" w:hAnsi="Cambria Math" w:cs="Times New Roman"/>
          </w:rPr>
          <m:t>≤</m:t>
        </m:r>
        <m:sSub>
          <m:sSubPr>
            <m:ctrlPr>
              <w:rPr>
                <w:rFonts w:ascii="Cambria Math" w:eastAsia="SimSun" w:hAnsi="Cambria Math" w:cs="Times New Roman"/>
                <w:i/>
              </w:rPr>
            </m:ctrlPr>
          </m:sSubPr>
          <m:e>
            <m:r>
              <w:rPr>
                <w:rFonts w:ascii="Cambria Math" w:eastAsia="SimSun" w:hAnsi="Cambria Math" w:cs="Times New Roman"/>
              </w:rPr>
              <m:t>Q</m:t>
            </m:r>
          </m:e>
          <m:sub>
            <m:r>
              <w:rPr>
                <w:rFonts w:ascii="Cambria Math" w:eastAsia="SimSun" w:hAnsi="Cambria Math" w:cs="Times New Roman"/>
              </w:rPr>
              <m:t>imax</m:t>
            </m:r>
          </m:sub>
        </m:sSub>
      </m:oMath>
      <w:r w:rsidR="00ED368C" w:rsidRPr="002A6065">
        <w:rPr>
          <w:rFonts w:ascii="Times New Roman" w:eastAsiaTheme="minorEastAsia" w:hAnsi="Times New Roman" w:cs="Times New Roman"/>
        </w:rPr>
        <w:tab/>
      </w:r>
      <w:r w:rsidR="00ED368C" w:rsidRPr="002A6065">
        <w:rPr>
          <w:rFonts w:ascii="Times New Roman" w:eastAsiaTheme="minorEastAsia" w:hAnsi="Times New Roman" w:cs="Times New Roman"/>
        </w:rPr>
        <w:tab/>
      </w:r>
      <w:r w:rsidR="00ED368C" w:rsidRPr="002A6065">
        <w:rPr>
          <w:rFonts w:ascii="Times New Roman" w:eastAsiaTheme="minorEastAsia" w:hAnsi="Times New Roman" w:cs="Times New Roman"/>
        </w:rPr>
        <w:tab/>
      </w:r>
      <w:r w:rsidR="00ED368C" w:rsidRPr="002A6065">
        <w:rPr>
          <w:rFonts w:ascii="Times New Roman" w:eastAsiaTheme="minorEastAsia" w:hAnsi="Times New Roman" w:cs="Times New Roman"/>
        </w:rPr>
        <w:tab/>
      </w:r>
      <w:r w:rsidR="0069616E" w:rsidRPr="002A6065">
        <w:rPr>
          <w:rFonts w:ascii="Times New Roman" w:eastAsiaTheme="minorEastAsia" w:hAnsi="Times New Roman" w:cs="Times New Roman"/>
        </w:rPr>
        <w:tab/>
      </w:r>
      <w:r w:rsidR="00BC0DCA" w:rsidRPr="002A6065">
        <w:rPr>
          <w:rFonts w:ascii="Times New Roman" w:eastAsiaTheme="minorEastAsia" w:hAnsi="Times New Roman" w:cs="Times New Roman"/>
        </w:rPr>
        <w:tab/>
      </w:r>
      <w:r w:rsidR="00ED368C" w:rsidRPr="002A6065">
        <w:rPr>
          <w:rFonts w:ascii="Times New Roman" w:eastAsiaTheme="minorEastAsia" w:hAnsi="Times New Roman" w:cs="Times New Roman"/>
        </w:rPr>
        <w:t>……...</w:t>
      </w:r>
      <w:r w:rsidR="00C538F2" w:rsidRPr="002A6065">
        <w:rPr>
          <w:rFonts w:ascii="Times New Roman" w:eastAsiaTheme="minorEastAsia" w:hAnsi="Times New Roman" w:cs="Times New Roman"/>
        </w:rPr>
        <w:t>…</w:t>
      </w:r>
      <w:r w:rsidR="003D23C5" w:rsidRPr="002A6065">
        <w:rPr>
          <w:rFonts w:ascii="Times New Roman" w:eastAsiaTheme="minorEastAsia" w:hAnsi="Times New Roman" w:cs="Times New Roman"/>
        </w:rPr>
        <w:t>(</w:t>
      </w:r>
      <w:r w:rsidR="00660BDC">
        <w:rPr>
          <w:rFonts w:ascii="Times New Roman" w:eastAsiaTheme="minorEastAsia" w:hAnsi="Times New Roman" w:cs="Times New Roman"/>
        </w:rPr>
        <w:t>14</w:t>
      </w:r>
      <w:r w:rsidR="002E62A0" w:rsidRPr="002A6065">
        <w:rPr>
          <w:rFonts w:ascii="Times New Roman" w:eastAsiaTheme="minorEastAsia" w:hAnsi="Times New Roman" w:cs="Times New Roman"/>
        </w:rPr>
        <w:t>)</w:t>
      </w:r>
    </w:p>
    <w:p w14:paraId="37CDEBDB" w14:textId="0F118B1A" w:rsidR="00061D21" w:rsidRPr="002A6065" w:rsidRDefault="006776F9" w:rsidP="00D32526">
      <w:pPr>
        <w:pStyle w:val="Heading2"/>
      </w:pPr>
      <w:bookmarkStart w:id="19" w:name="_Toc167441420"/>
      <w:r w:rsidRPr="002A6065">
        <w:t>3</w:t>
      </w:r>
      <w:r w:rsidR="000507E1" w:rsidRPr="002A6065">
        <w:t>.</w:t>
      </w:r>
      <w:r w:rsidR="00D32526">
        <w:t>3</w:t>
      </w:r>
      <w:r w:rsidR="00B64217" w:rsidRPr="002A6065">
        <w:tab/>
      </w:r>
      <w:r w:rsidR="00061D21" w:rsidRPr="002A6065">
        <w:t>SDA for optimization of design parameters</w:t>
      </w:r>
      <w:bookmarkEnd w:id="19"/>
    </w:p>
    <w:p w14:paraId="71DDEFCC" w14:textId="2FDDC330" w:rsidR="00BB7BE5" w:rsidRPr="002A6065" w:rsidRDefault="00061D21" w:rsidP="00DB2AD9">
      <w:pPr>
        <w:tabs>
          <w:tab w:val="left" w:pos="0"/>
        </w:tabs>
        <w:spacing w:after="0"/>
        <w:jc w:val="both"/>
        <w:rPr>
          <w:rFonts w:ascii="Times New Roman" w:hAnsi="Times New Roman" w:cs="Times New Roman"/>
        </w:rPr>
      </w:pPr>
      <w:r w:rsidRPr="002A6065">
        <w:rPr>
          <w:rFonts w:ascii="Times New Roman" w:hAnsi="Times New Roman" w:cs="Times New Roman"/>
          <w:b/>
        </w:rPr>
        <w:tab/>
      </w:r>
      <w:r w:rsidRPr="002A6065">
        <w:rPr>
          <w:rFonts w:ascii="Times New Roman" w:hAnsi="Times New Roman" w:cs="Times New Roman"/>
        </w:rPr>
        <w:t xml:space="preserve">The motion trajectory for the </w:t>
      </w:r>
      <w:r w:rsidR="005A57CC">
        <w:rPr>
          <w:rFonts w:ascii="Times New Roman" w:hAnsi="Times New Roman" w:cs="Times New Roman"/>
        </w:rPr>
        <w:t>mentioned</w:t>
      </w:r>
      <w:r w:rsidRPr="002A6065">
        <w:rPr>
          <w:rFonts w:ascii="Times New Roman" w:hAnsi="Times New Roman" w:cs="Times New Roman"/>
        </w:rPr>
        <w:t xml:space="preserve"> process is determined by two parameters called spiral angle and spiral radius. These two parameters are constant and </w:t>
      </w:r>
      <w:r w:rsidR="00A74170">
        <w:rPr>
          <w:rFonts w:ascii="Times New Roman" w:hAnsi="Times New Roman" w:cs="Times New Roman"/>
        </w:rPr>
        <w:t xml:space="preserve">the </w:t>
      </w:r>
      <w:r w:rsidRPr="002A6065">
        <w:rPr>
          <w:rFonts w:ascii="Times New Roman" w:hAnsi="Times New Roman" w:cs="Times New Roman"/>
        </w:rPr>
        <w:t xml:space="preserve">same for all search </w:t>
      </w:r>
      <w:r w:rsidR="00A74170">
        <w:rPr>
          <w:rFonts w:ascii="Times New Roman" w:hAnsi="Times New Roman" w:cs="Times New Roman"/>
        </w:rPr>
        <w:t>agents</w:t>
      </w:r>
      <w:r w:rsidRPr="002A6065">
        <w:rPr>
          <w:rFonts w:ascii="Times New Roman" w:hAnsi="Times New Roman" w:cs="Times New Roman"/>
        </w:rPr>
        <w:t>. The SDA relies on a spiral equation that generates a spiral form of the agent.</w:t>
      </w:r>
    </w:p>
    <w:p w14:paraId="6A454AA3" w14:textId="5972333E" w:rsidR="00B93081" w:rsidRPr="002A6065" w:rsidRDefault="00000000" w:rsidP="005A57CC">
      <w:pPr>
        <w:autoSpaceDE w:val="0"/>
        <w:autoSpaceDN w:val="0"/>
        <w:adjustRightInd w:val="0"/>
        <w:spacing w:after="0"/>
        <w:jc w:val="center"/>
        <w:rPr>
          <w:rFonts w:ascii="Times New Roman" w:hAnsi="Times New Roman" w:cs="Times New Roman"/>
        </w:rPr>
      </w:pPr>
      <m:oMath>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k+1</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r,θ</m:t>
            </m:r>
          </m:e>
        </m:d>
        <m:sSub>
          <m:sSubPr>
            <m:ctrlPr>
              <w:rPr>
                <w:rFonts w:ascii="Cambria Math" w:eastAsiaTheme="minorEastAsia" w:hAnsi="Cambria Math" w:cs="Times New Roman"/>
                <w:i/>
              </w:rPr>
            </m:ctrlPr>
          </m:sSubPr>
          <m:e>
            <m:r>
              <w:rPr>
                <w:rFonts w:ascii="Cambria Math" w:eastAsiaTheme="minorEastAsia" w:hAnsi="Cambria Math" w:cs="Times New Roman"/>
              </w:rPr>
              <m:t>x</m:t>
            </m:r>
          </m:e>
          <m:sub>
            <m:r>
              <w:rPr>
                <w:rFonts w:ascii="Cambria Math" w:eastAsiaTheme="minorEastAsia" w:hAnsi="Cambria Math" w:cs="Times New Roman"/>
              </w:rPr>
              <m:t>i</m:t>
            </m:r>
          </m:sub>
        </m:sSub>
        <m:d>
          <m:dPr>
            <m:ctrlPr>
              <w:rPr>
                <w:rFonts w:ascii="Cambria Math" w:eastAsiaTheme="minorEastAsia" w:hAnsi="Cambria Math" w:cs="Times New Roman"/>
                <w:i/>
              </w:rPr>
            </m:ctrlPr>
          </m:dPr>
          <m:e>
            <m:r>
              <w:rPr>
                <w:rFonts w:ascii="Cambria Math" w:eastAsiaTheme="minorEastAsia" w:hAnsi="Cambria Math" w:cs="Times New Roman"/>
              </w:rPr>
              <m:t>k</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S</m:t>
            </m:r>
          </m:e>
          <m:sub>
            <m:r>
              <w:rPr>
                <w:rFonts w:ascii="Cambria Math" w:eastAsiaTheme="minorEastAsia" w:hAnsi="Cambria Math" w:cs="Times New Roman"/>
              </w:rPr>
              <m:t>n</m:t>
            </m:r>
          </m:sub>
        </m:sSub>
        <m:d>
          <m:dPr>
            <m:ctrlPr>
              <w:rPr>
                <w:rFonts w:ascii="Cambria Math" w:eastAsiaTheme="minorEastAsia" w:hAnsi="Cambria Math" w:cs="Times New Roman"/>
                <w:i/>
              </w:rPr>
            </m:ctrlPr>
          </m:dPr>
          <m:e>
            <m:r>
              <w:rPr>
                <w:rFonts w:ascii="Cambria Math" w:eastAsiaTheme="minorEastAsia" w:hAnsi="Cambria Math" w:cs="Times New Roman"/>
              </w:rPr>
              <m:t>r,θ</m:t>
            </m:r>
          </m:e>
        </m:d>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n</m:t>
            </m:r>
          </m:sub>
        </m:sSub>
        <m:r>
          <w:rPr>
            <w:rFonts w:ascii="Cambria Math" w:eastAsiaTheme="minorEastAsia" w:hAnsi="Cambria Math" w:cs="Times New Roman"/>
          </w:rPr>
          <m:t>)</m:t>
        </m:r>
        <m:sSup>
          <m:sSupPr>
            <m:ctrlPr>
              <w:rPr>
                <w:rFonts w:ascii="Cambria Math" w:eastAsiaTheme="minorEastAsia" w:hAnsi="Cambria Math" w:cs="Times New Roman"/>
                <w:i/>
              </w:rPr>
            </m:ctrlPr>
          </m:sSupPr>
          <m:e>
            <m:r>
              <w:rPr>
                <w:rFonts w:ascii="Cambria Math" w:eastAsiaTheme="minorEastAsia" w:hAnsi="Cambria Math" w:cs="Times New Roman"/>
              </w:rPr>
              <m:t>x</m:t>
            </m:r>
          </m:e>
          <m:sup>
            <m:r>
              <w:rPr>
                <w:rFonts w:ascii="Cambria Math" w:eastAsiaTheme="minorEastAsia" w:hAnsi="Cambria Math" w:cs="Times New Roman"/>
              </w:rPr>
              <m:t>*</m:t>
            </m:r>
          </m:sup>
        </m:sSup>
      </m:oMath>
      <w:r w:rsidR="00026932" w:rsidRPr="002A6065">
        <w:rPr>
          <w:rFonts w:ascii="Times New Roman" w:eastAsiaTheme="minorEastAsia" w:hAnsi="Times New Roman" w:cs="Times New Roman"/>
        </w:rPr>
        <w:tab/>
      </w:r>
      <w:r w:rsidR="00026932" w:rsidRPr="002A6065">
        <w:rPr>
          <w:rFonts w:ascii="Times New Roman" w:eastAsiaTheme="minorEastAsia" w:hAnsi="Times New Roman" w:cs="Times New Roman"/>
        </w:rPr>
        <w:tab/>
      </w:r>
      <w:r w:rsidR="005F7E7B" w:rsidRPr="002A6065">
        <w:rPr>
          <w:rFonts w:ascii="Times New Roman" w:eastAsiaTheme="minorEastAsia" w:hAnsi="Times New Roman" w:cs="Times New Roman"/>
        </w:rPr>
        <w:t>…………</w:t>
      </w:r>
      <w:r w:rsidR="00026932" w:rsidRPr="002A6065">
        <w:rPr>
          <w:rFonts w:ascii="Times New Roman" w:eastAsiaTheme="minorEastAsia" w:hAnsi="Times New Roman" w:cs="Times New Roman"/>
        </w:rPr>
        <w:t>……..</w:t>
      </w:r>
      <w:r w:rsidR="00CC7F6A" w:rsidRPr="002A6065">
        <w:rPr>
          <w:rFonts w:ascii="Times New Roman" w:eastAsiaTheme="minorEastAsia" w:hAnsi="Times New Roman" w:cs="Times New Roman"/>
        </w:rPr>
        <w:t>(</w:t>
      </w:r>
      <w:r w:rsidR="00660BDC">
        <w:rPr>
          <w:rFonts w:ascii="Times New Roman" w:eastAsiaTheme="minorEastAsia" w:hAnsi="Times New Roman" w:cs="Times New Roman"/>
        </w:rPr>
        <w:t>15</w:t>
      </w:r>
      <w:r w:rsidR="00CC7F6A" w:rsidRPr="002A6065">
        <w:rPr>
          <w:rFonts w:ascii="Times New Roman" w:eastAsiaTheme="minorEastAsia" w:hAnsi="Times New Roman" w:cs="Times New Roman"/>
        </w:rPr>
        <w:t>)</w:t>
      </w:r>
    </w:p>
    <w:p w14:paraId="175A2087" w14:textId="53A2F898" w:rsidR="00C402C5" w:rsidRPr="002A6065" w:rsidRDefault="00025941" w:rsidP="001C3F59">
      <w:pPr>
        <w:tabs>
          <w:tab w:val="left" w:pos="0"/>
        </w:tabs>
        <w:spacing w:after="0"/>
        <w:rPr>
          <w:rFonts w:ascii="Times New Roman" w:hAnsi="Times New Roman" w:cs="Times New Roman"/>
        </w:rPr>
      </w:pPr>
      <w:r w:rsidRPr="002A6065">
        <w:rPr>
          <w:rFonts w:ascii="Times New Roman" w:hAnsi="Times New Roman" w:cs="Times New Roman"/>
        </w:rPr>
        <w:t xml:space="preserve">Where, </w:t>
      </w:r>
      <m:oMath>
        <m:r>
          <m:rPr>
            <m:nor/>
          </m:rPr>
          <w:rPr>
            <w:rFonts w:ascii="Times New Roman" w:hAnsi="Times New Roman" w:cs="Times New Roman"/>
          </w:rPr>
          <m:t>x*</m:t>
        </m:r>
      </m:oMath>
      <w:r w:rsidR="005A57CC">
        <w:rPr>
          <w:rFonts w:ascii="Times New Roman" w:hAnsi="Times New Roman" w:cs="Times New Roman"/>
        </w:rPr>
        <w:t xml:space="preserve"> </w:t>
      </w:r>
      <w:r w:rsidR="00061D21" w:rsidRPr="002A6065">
        <w:rPr>
          <w:rFonts w:ascii="Times New Roman" w:hAnsi="Times New Roman" w:cs="Times New Roman"/>
        </w:rPr>
        <w:t>=</w:t>
      </w:r>
      <w:r w:rsidR="005A57CC">
        <w:rPr>
          <w:rFonts w:ascii="Times New Roman" w:hAnsi="Times New Roman" w:cs="Times New Roman"/>
        </w:rPr>
        <w:t xml:space="preserve"> </w:t>
      </w:r>
      <w:r w:rsidR="00061D21" w:rsidRPr="002A6065">
        <w:rPr>
          <w:rFonts w:ascii="Times New Roman" w:hAnsi="Times New Roman" w:cs="Times New Roman"/>
        </w:rPr>
        <w:t>location of the Fittest Point in the population</w:t>
      </w:r>
      <w:r w:rsidR="005A57CC">
        <w:rPr>
          <w:rFonts w:ascii="Times New Roman" w:hAnsi="Times New Roman" w:cs="Times New Roman"/>
        </w:rPr>
        <w:t xml:space="preserve">, </w:t>
      </w:r>
      <m:oMath>
        <m:r>
          <w:rPr>
            <w:rFonts w:ascii="Cambria Math" w:hAnsi="Cambria Math" w:cs="Times New Roman"/>
          </w:rPr>
          <m:t>r</m:t>
        </m:r>
      </m:oMath>
      <w:r w:rsidR="001C3F59">
        <w:rPr>
          <w:rFonts w:ascii="Times New Roman" w:hAnsi="Times New Roman" w:cs="Times New Roman"/>
        </w:rPr>
        <w:t xml:space="preserve"> </w:t>
      </w:r>
      <w:r w:rsidR="00061D21" w:rsidRPr="002A6065">
        <w:rPr>
          <w:rFonts w:ascii="Times New Roman" w:hAnsi="Times New Roman" w:cs="Times New Roman"/>
        </w:rPr>
        <w:t>=</w:t>
      </w:r>
      <w:r w:rsidR="001C3F59">
        <w:rPr>
          <w:rFonts w:ascii="Times New Roman" w:hAnsi="Times New Roman" w:cs="Times New Roman"/>
        </w:rPr>
        <w:t xml:space="preserve"> </w:t>
      </w:r>
      <w:r w:rsidR="00061D21" w:rsidRPr="002A6065">
        <w:rPr>
          <w:rFonts w:ascii="Times New Roman" w:hAnsi="Times New Roman" w:cs="Times New Roman"/>
        </w:rPr>
        <w:t>spiral radius</w:t>
      </w:r>
      <w:r w:rsidR="001C3F59">
        <w:rPr>
          <w:rFonts w:ascii="Times New Roman" w:hAnsi="Times New Roman" w:cs="Times New Roman"/>
        </w:rPr>
        <w:t xml:space="preserve">, </w:t>
      </w:r>
      <m:oMath>
        <m:r>
          <w:rPr>
            <w:rFonts w:ascii="Cambria Math" w:hAnsi="Cambria Math" w:cs="Times New Roman"/>
          </w:rPr>
          <m:t>θ</m:t>
        </m:r>
      </m:oMath>
      <w:r w:rsidR="001C3F59">
        <w:rPr>
          <w:rFonts w:ascii="Times New Roman" w:hAnsi="Times New Roman" w:cs="Times New Roman"/>
        </w:rPr>
        <w:t xml:space="preserve"> </w:t>
      </w:r>
      <w:r w:rsidR="00061D21" w:rsidRPr="002A6065">
        <w:rPr>
          <w:rFonts w:ascii="Times New Roman" w:hAnsi="Times New Roman" w:cs="Times New Roman"/>
        </w:rPr>
        <w:t>=</w:t>
      </w:r>
      <w:r w:rsidR="001C3F59">
        <w:rPr>
          <w:rFonts w:ascii="Times New Roman" w:hAnsi="Times New Roman" w:cs="Times New Roman"/>
        </w:rPr>
        <w:t xml:space="preserve"> </w:t>
      </w:r>
      <w:r w:rsidR="00061D21" w:rsidRPr="002A6065">
        <w:rPr>
          <w:rFonts w:ascii="Times New Roman" w:hAnsi="Times New Roman" w:cs="Times New Roman"/>
        </w:rPr>
        <w:t>spiral angle</w:t>
      </w:r>
      <w:r w:rsidR="001C3F59">
        <w:rPr>
          <w:rFonts w:ascii="Times New Roman" w:hAnsi="Times New Roman" w:cs="Times New Roman"/>
        </w:rPr>
        <w:t xml:space="preserve">, </w:t>
      </w:r>
      <m:oMath>
        <m:sSub>
          <m:sSubPr>
            <m:ctrlPr>
              <w:rPr>
                <w:rFonts w:ascii="Cambria Math" w:hAnsi="Cambria Math" w:cs="Times New Roman"/>
                <w:i/>
              </w:rPr>
            </m:ctrlPr>
          </m:sSubPr>
          <m:e>
            <m:r>
              <w:rPr>
                <w:rFonts w:ascii="Cambria Math" w:hAnsi="Cambria Math" w:cs="Times New Roman"/>
              </w:rPr>
              <m:t>S</m:t>
            </m:r>
          </m:e>
          <m:sub>
            <m:r>
              <w:rPr>
                <w:rFonts w:ascii="Cambria Math" w:hAnsi="Cambria Math" w:cs="Times New Roman"/>
              </w:rPr>
              <m:t>n</m:t>
            </m:r>
          </m:sub>
        </m:sSub>
        <m:d>
          <m:dPr>
            <m:ctrlPr>
              <w:rPr>
                <w:rFonts w:ascii="Cambria Math" w:hAnsi="Cambria Math" w:cs="Times New Roman"/>
                <w:i/>
              </w:rPr>
            </m:ctrlPr>
          </m:dPr>
          <m:e>
            <m:r>
              <w:rPr>
                <w:rFonts w:ascii="Cambria Math" w:hAnsi="Cambria Math" w:cs="Times New Roman"/>
              </w:rPr>
              <m:t>r, θ</m:t>
            </m:r>
          </m:e>
        </m:d>
      </m:oMath>
      <w:r w:rsidR="001C3F59">
        <w:rPr>
          <w:rFonts w:ascii="Times New Roman" w:eastAsiaTheme="minorEastAsia" w:hAnsi="Times New Roman" w:cs="Times New Roman"/>
        </w:rPr>
        <w:t xml:space="preserve"> </w:t>
      </w:r>
      <w:r w:rsidR="009C6C7E" w:rsidRPr="002A6065">
        <w:rPr>
          <w:rFonts w:ascii="Times New Roman" w:hAnsi="Times New Roman" w:cs="Times New Roman"/>
        </w:rPr>
        <w:t>=</w:t>
      </w:r>
      <w:r w:rsidR="001C3F59">
        <w:rPr>
          <w:rFonts w:ascii="Times New Roman" w:hAnsi="Times New Roman" w:cs="Times New Roman"/>
        </w:rPr>
        <w:t xml:space="preserve"> </w:t>
      </w:r>
      <w:r w:rsidR="00061D21" w:rsidRPr="002A6065">
        <w:rPr>
          <w:rFonts w:ascii="Times New Roman" w:hAnsi="Times New Roman" w:cs="Times New Roman"/>
        </w:rPr>
        <w:t>n</w:t>
      </w:r>
      <w:r w:rsidR="00A74170">
        <w:rPr>
          <w:rFonts w:ascii="Times New Roman" w:hAnsi="Times New Roman" w:cs="Times New Roman"/>
        </w:rPr>
        <w:t xml:space="preserve"> </w:t>
      </w:r>
      <w:r w:rsidR="00061D21" w:rsidRPr="002A6065">
        <w:rPr>
          <w:rFonts w:ascii="Times New Roman" w:hAnsi="Times New Roman" w:cs="Times New Roman"/>
        </w:rPr>
        <w:t>x</w:t>
      </w:r>
      <w:r w:rsidR="00A74170">
        <w:rPr>
          <w:rFonts w:ascii="Times New Roman" w:hAnsi="Times New Roman" w:cs="Times New Roman"/>
        </w:rPr>
        <w:t xml:space="preserve"> </w:t>
      </w:r>
      <w:r w:rsidR="00061D21" w:rsidRPr="002A6065">
        <w:rPr>
          <w:rFonts w:ascii="Times New Roman" w:hAnsi="Times New Roman" w:cs="Times New Roman"/>
        </w:rPr>
        <w:t xml:space="preserve">n rotational matrix </w:t>
      </w:r>
      <w:r w:rsidR="00A74170">
        <w:rPr>
          <w:rFonts w:ascii="Times New Roman" w:hAnsi="Times New Roman" w:cs="Times New Roman"/>
        </w:rPr>
        <w:t>concerning</w:t>
      </w:r>
      <w:r w:rsidR="00061D21" w:rsidRPr="002A6065">
        <w:rPr>
          <w:rFonts w:ascii="Times New Roman" w:hAnsi="Times New Roman" w:cs="Times New Roman"/>
        </w:rPr>
        <w:t xml:space="preserve"> spiral radius and angle</w:t>
      </w:r>
      <w:r w:rsidR="005A57CC">
        <w:rPr>
          <w:rFonts w:ascii="Times New Roman" w:hAnsi="Times New Roman" w:cs="Times New Roman"/>
        </w:rPr>
        <w:t>.</w:t>
      </w:r>
    </w:p>
    <w:p w14:paraId="4B015D0B" w14:textId="379F273C" w:rsidR="00F173E6" w:rsidRPr="002A6065" w:rsidRDefault="004E5770" w:rsidP="001C3F59">
      <w:pPr>
        <w:tabs>
          <w:tab w:val="left" w:pos="0"/>
        </w:tabs>
        <w:spacing w:after="0"/>
        <w:jc w:val="both"/>
        <w:rPr>
          <w:rFonts w:ascii="Times New Roman" w:hAnsi="Times New Roman" w:cs="Times New Roman"/>
        </w:rPr>
      </w:pPr>
      <w:r w:rsidRPr="002A6065">
        <w:rPr>
          <w:rFonts w:ascii="Times New Roman" w:hAnsi="Times New Roman" w:cs="Times New Roman"/>
        </w:rPr>
        <w:tab/>
      </w:r>
      <w:r w:rsidR="00F173E6" w:rsidRPr="002A6065">
        <w:rPr>
          <w:rFonts w:ascii="Times New Roman" w:hAnsi="Times New Roman" w:cs="Times New Roman"/>
        </w:rPr>
        <w:t>The motivation for the SPO algorithm stemmed from the observation that the dynamics generating logarithmic spirals align with the effective metaheuristic strategy of diversification in the first half and intensification in the second half.</w:t>
      </w:r>
    </w:p>
    <w:p w14:paraId="1A72031C" w14:textId="77777777" w:rsidR="00061D21" w:rsidRPr="002A6065" w:rsidRDefault="00061D21" w:rsidP="00DB2AD9">
      <w:pPr>
        <w:pStyle w:val="ListParagraph"/>
        <w:numPr>
          <w:ilvl w:val="0"/>
          <w:numId w:val="5"/>
        </w:numPr>
        <w:autoSpaceDE w:val="0"/>
        <w:autoSpaceDN w:val="0"/>
        <w:adjustRightInd w:val="0"/>
        <w:spacing w:after="0"/>
        <w:jc w:val="both"/>
        <w:rPr>
          <w:rFonts w:ascii="Times New Roman" w:hAnsi="Times New Roman" w:cs="Times New Roman"/>
        </w:rPr>
      </w:pPr>
      <w:r w:rsidRPr="002A6065">
        <w:rPr>
          <w:rFonts w:ascii="Times New Roman" w:hAnsi="Times New Roman" w:cs="Times New Roman"/>
        </w:rPr>
        <w:t>Diversification: Searching for better solutions by searching a wide region.</w:t>
      </w:r>
    </w:p>
    <w:p w14:paraId="22EE0857" w14:textId="77777777" w:rsidR="00061D21" w:rsidRPr="002A6065" w:rsidRDefault="00061D21" w:rsidP="00DB2AD9">
      <w:pPr>
        <w:pStyle w:val="ListParagraph"/>
        <w:numPr>
          <w:ilvl w:val="0"/>
          <w:numId w:val="5"/>
        </w:numPr>
        <w:autoSpaceDE w:val="0"/>
        <w:autoSpaceDN w:val="0"/>
        <w:adjustRightInd w:val="0"/>
        <w:spacing w:after="0"/>
        <w:jc w:val="both"/>
        <w:rPr>
          <w:rFonts w:ascii="Times New Roman" w:hAnsi="Times New Roman" w:cs="Times New Roman"/>
        </w:rPr>
      </w:pPr>
      <w:r w:rsidRPr="002A6065">
        <w:rPr>
          <w:rFonts w:ascii="Times New Roman" w:hAnsi="Times New Roman" w:cs="Times New Roman"/>
        </w:rPr>
        <w:t>Intensification: Searching for better solutions by searching intensively around a good solution.</w:t>
      </w:r>
    </w:p>
    <w:p w14:paraId="66F90027" w14:textId="6C72BD48" w:rsidR="002F53BB" w:rsidRPr="002A6065" w:rsidRDefault="00061D21" w:rsidP="00DB2AD9">
      <w:pPr>
        <w:autoSpaceDE w:val="0"/>
        <w:autoSpaceDN w:val="0"/>
        <w:adjustRightInd w:val="0"/>
        <w:spacing w:after="0"/>
        <w:jc w:val="both"/>
        <w:rPr>
          <w:rFonts w:ascii="Times New Roman" w:hAnsi="Times New Roman" w:cs="Times New Roman"/>
        </w:rPr>
      </w:pPr>
      <w:r w:rsidRPr="002A6065">
        <w:rPr>
          <w:rFonts w:ascii="Times New Roman" w:hAnsi="Times New Roman" w:cs="Times New Roman"/>
        </w:rPr>
        <w:t>Consequently, the SPO algorithm is a direct m</w:t>
      </w:r>
      <w:r w:rsidR="00BA53F6" w:rsidRPr="002A6065">
        <w:rPr>
          <w:rFonts w:ascii="Times New Roman" w:hAnsi="Times New Roman" w:cs="Times New Roman"/>
        </w:rPr>
        <w:t xml:space="preserve">ultipoint search algorithm that </w:t>
      </w:r>
      <w:r w:rsidRPr="002A6065">
        <w:rPr>
          <w:rFonts w:ascii="Times New Roman" w:hAnsi="Times New Roman" w:cs="Times New Roman"/>
        </w:rPr>
        <w:t>utilizes multiple generaliz</w:t>
      </w:r>
      <w:r w:rsidR="00905D4F" w:rsidRPr="002A6065">
        <w:rPr>
          <w:rFonts w:ascii="Times New Roman" w:hAnsi="Times New Roman" w:cs="Times New Roman"/>
        </w:rPr>
        <w:t>ed spiral models</w:t>
      </w:r>
      <w:r w:rsidRPr="002A6065">
        <w:rPr>
          <w:rFonts w:ascii="Times New Roman" w:hAnsi="Times New Roman" w:cs="Times New Roman"/>
        </w:rPr>
        <w:t xml:space="preserve"> and is described in the case of a problem to minimize an objective function</w:t>
      </w:r>
    </w:p>
    <w:p w14:paraId="7987BA78" w14:textId="479E0BE5" w:rsidR="000E18E1" w:rsidRPr="002A6065" w:rsidRDefault="000E18E1" w:rsidP="001C3F59">
      <w:pPr>
        <w:jc w:val="center"/>
        <w:rPr>
          <w:rFonts w:ascii="Times New Roman" w:eastAsia="SimSun" w:hAnsi="Times New Roman" w:cs="Times New Roman"/>
        </w:rPr>
      </w:pPr>
      <m:oMath>
        <m:r>
          <w:rPr>
            <w:rFonts w:ascii="Cambria Math" w:hAnsi="Cambria Math" w:cs="Times New Roman"/>
          </w:rPr>
          <m:t>f;</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r>
          <w:rPr>
            <w:rFonts w:ascii="Cambria Math" w:hAnsi="Cambria Math" w:cs="Times New Roman"/>
          </w:rPr>
          <m:t>→R</m:t>
        </m:r>
        <m:d>
          <m:dPr>
            <m:ctrlPr>
              <w:rPr>
                <w:rFonts w:ascii="Cambria Math" w:hAnsi="Cambria Math" w:cs="Times New Roman"/>
                <w:i/>
              </w:rPr>
            </m:ctrlPr>
          </m:dPr>
          <m:e>
            <m:r>
              <w:rPr>
                <w:rFonts w:ascii="Cambria Math" w:hAnsi="Cambria Math" w:cs="Times New Roman"/>
              </w:rPr>
              <m:t>n≥2</m:t>
            </m:r>
          </m:e>
        </m:d>
      </m:oMath>
      <w:r w:rsidRPr="002A6065">
        <w:rPr>
          <w:rFonts w:ascii="Times New Roman" w:eastAsia="SimSun" w:hAnsi="Times New Roman" w:cs="Times New Roman"/>
        </w:rPr>
        <w:tab/>
      </w:r>
      <w:r w:rsidRPr="002A6065">
        <w:rPr>
          <w:rFonts w:ascii="Times New Roman" w:eastAsia="SimSun" w:hAnsi="Times New Roman" w:cs="Times New Roman"/>
        </w:rPr>
        <w:tab/>
      </w:r>
      <w:r w:rsidR="005F7E7B" w:rsidRPr="002A6065">
        <w:rPr>
          <w:rFonts w:ascii="Times New Roman" w:eastAsia="SimSun" w:hAnsi="Times New Roman" w:cs="Times New Roman"/>
        </w:rPr>
        <w:tab/>
      </w:r>
      <w:r w:rsidR="005F7E7B" w:rsidRPr="002A6065">
        <w:rPr>
          <w:rFonts w:ascii="Times New Roman" w:eastAsia="SimSun" w:hAnsi="Times New Roman" w:cs="Times New Roman"/>
        </w:rPr>
        <w:tab/>
      </w:r>
      <w:r w:rsidR="005F7E7B" w:rsidRPr="002A6065">
        <w:rPr>
          <w:rFonts w:ascii="Times New Roman" w:eastAsia="SimSun" w:hAnsi="Times New Roman" w:cs="Times New Roman"/>
        </w:rPr>
        <w:tab/>
      </w:r>
      <w:r w:rsidR="005F7E7B" w:rsidRPr="002A6065">
        <w:rPr>
          <w:rFonts w:ascii="Times New Roman" w:eastAsia="SimSun" w:hAnsi="Times New Roman" w:cs="Times New Roman"/>
        </w:rPr>
        <w:tab/>
      </w:r>
      <w:r w:rsidR="005F7E7B" w:rsidRPr="002A6065">
        <w:rPr>
          <w:rFonts w:ascii="Times New Roman" w:eastAsia="SimSun" w:hAnsi="Times New Roman" w:cs="Times New Roman"/>
        </w:rPr>
        <w:tab/>
        <w:t>……………(</w:t>
      </w:r>
      <w:r w:rsidR="001C3F59">
        <w:rPr>
          <w:rFonts w:ascii="Times New Roman" w:eastAsia="SimSun" w:hAnsi="Times New Roman" w:cs="Times New Roman"/>
        </w:rPr>
        <w:t>16</w:t>
      </w:r>
      <w:r w:rsidR="00C67866" w:rsidRPr="002A6065">
        <w:rPr>
          <w:rFonts w:ascii="Times New Roman" w:eastAsia="SimSun" w:hAnsi="Times New Roman" w:cs="Times New Roman"/>
        </w:rPr>
        <w:t>)</w:t>
      </w:r>
    </w:p>
    <w:p w14:paraId="670999C8" w14:textId="77777777" w:rsidR="00061D21" w:rsidRPr="002A6065" w:rsidRDefault="000E18E1" w:rsidP="00DB2AD9">
      <w:pPr>
        <w:rPr>
          <w:rFonts w:ascii="Times New Roman" w:eastAsia="SimSun" w:hAnsi="Times New Roman" w:cs="Times New Roman"/>
        </w:rPr>
      </w:pPr>
      <w:r w:rsidRPr="002A6065">
        <w:rPr>
          <w:rFonts w:ascii="Times New Roman" w:eastAsia="SimSun" w:hAnsi="Times New Roman" w:cs="Times New Roman"/>
        </w:rPr>
        <w:t>Minimize f(x)</w:t>
      </w:r>
      <w:r w:rsidR="00061D21" w:rsidRPr="002A6065">
        <w:rPr>
          <w:rFonts w:ascii="Times New Roman" w:hAnsi="Times New Roman" w:cs="Times New Roman"/>
        </w:rPr>
        <w:tab/>
      </w:r>
      <w:r w:rsidR="00061D21" w:rsidRPr="002A6065">
        <w:rPr>
          <w:rFonts w:ascii="Times New Roman" w:hAnsi="Times New Roman" w:cs="Times New Roman"/>
        </w:rPr>
        <w:tab/>
      </w:r>
    </w:p>
    <w:p w14:paraId="765D8829" w14:textId="41BD0C7A" w:rsidR="00504B21" w:rsidRPr="002A6065" w:rsidRDefault="000E18E1" w:rsidP="001C3F59">
      <w:pPr>
        <w:jc w:val="center"/>
        <w:rPr>
          <w:rFonts w:ascii="Times New Roman" w:eastAsia="SimSun" w:hAnsi="Times New Roman" w:cs="Times New Roman"/>
        </w:rPr>
      </w:pPr>
      <m:oMath>
        <m:r>
          <w:rPr>
            <w:rFonts w:ascii="Cambria Math" w:hAnsi="Cambria Math" w:cs="Times New Roman"/>
          </w:rPr>
          <m:t>xC</m:t>
        </m:r>
        <m:sSup>
          <m:sSupPr>
            <m:ctrlPr>
              <w:rPr>
                <w:rFonts w:ascii="Cambria Math" w:hAnsi="Cambria Math" w:cs="Times New Roman"/>
                <w:i/>
              </w:rPr>
            </m:ctrlPr>
          </m:sSupPr>
          <m:e>
            <m:r>
              <w:rPr>
                <w:rFonts w:ascii="Cambria Math" w:hAnsi="Cambria Math" w:cs="Times New Roman"/>
              </w:rPr>
              <m:t>R</m:t>
            </m:r>
          </m:e>
          <m:sup>
            <m:r>
              <w:rPr>
                <w:rFonts w:ascii="Cambria Math" w:hAnsi="Cambria Math" w:cs="Times New Roman"/>
              </w:rPr>
              <m:t>n</m:t>
            </m:r>
          </m:sup>
        </m:sSup>
      </m:oMath>
      <w:r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CC7F6A" w:rsidRPr="002A6065">
        <w:rPr>
          <w:rFonts w:ascii="Times New Roman" w:eastAsia="SimSun" w:hAnsi="Times New Roman" w:cs="Times New Roman"/>
        </w:rPr>
        <w:tab/>
      </w:r>
      <w:r w:rsidR="005F7E7B" w:rsidRPr="002A6065">
        <w:rPr>
          <w:rFonts w:ascii="Times New Roman" w:eastAsia="SimSun" w:hAnsi="Times New Roman" w:cs="Times New Roman"/>
        </w:rPr>
        <w:tab/>
        <w:t>……………(</w:t>
      </w:r>
      <w:r w:rsidR="001C3F59">
        <w:rPr>
          <w:rFonts w:ascii="Times New Roman" w:eastAsia="SimSun" w:hAnsi="Times New Roman" w:cs="Times New Roman"/>
        </w:rPr>
        <w:t>17</w:t>
      </w:r>
      <w:r w:rsidR="00C67866" w:rsidRPr="002A6065">
        <w:rPr>
          <w:rFonts w:ascii="Times New Roman" w:eastAsia="SimSun" w:hAnsi="Times New Roman" w:cs="Times New Roman"/>
        </w:rPr>
        <w:t>)</w:t>
      </w:r>
    </w:p>
    <w:p w14:paraId="5CBABDCC" w14:textId="45446AC0" w:rsidR="00F173E6" w:rsidRPr="002A6065" w:rsidRDefault="00F173E6" w:rsidP="008F1500">
      <w:pPr>
        <w:spacing w:after="0"/>
        <w:jc w:val="both"/>
        <w:rPr>
          <w:rFonts w:ascii="Times New Roman" w:eastAsia="NimbusRomNo9L-Regu" w:hAnsi="Times New Roman" w:cs="Times New Roman"/>
        </w:rPr>
      </w:pPr>
      <w:r w:rsidRPr="002A6065">
        <w:rPr>
          <w:rFonts w:ascii="Times New Roman" w:eastAsia="NimbusRomNo9L-Regu" w:hAnsi="Times New Roman" w:cs="Times New Roman"/>
        </w:rPr>
        <w:t xml:space="preserve">Results obtained from the SDA implementation </w:t>
      </w:r>
      <w:r w:rsidR="008F1500" w:rsidRPr="002A6065">
        <w:rPr>
          <w:rFonts w:ascii="Times New Roman" w:eastAsia="NimbusRomNo9L-Regu" w:hAnsi="Times New Roman" w:cs="Times New Roman"/>
        </w:rPr>
        <w:t>are</w:t>
      </w:r>
      <w:r w:rsidRPr="002A6065">
        <w:rPr>
          <w:rFonts w:ascii="Times New Roman" w:eastAsia="NimbusRomNo9L-Regu" w:hAnsi="Times New Roman" w:cs="Times New Roman"/>
        </w:rPr>
        <w:t xml:space="preserve"> presented through the following</w:t>
      </w:r>
      <w:r w:rsidR="008F1500" w:rsidRPr="002A6065">
        <w:rPr>
          <w:rFonts w:ascii="Times New Roman" w:eastAsia="NimbusRomNo9L-Regu" w:hAnsi="Times New Roman" w:cs="Times New Roman"/>
        </w:rPr>
        <w:t xml:space="preserve"> flow chart.</w:t>
      </w:r>
    </w:p>
    <w:p w14:paraId="461B240D" w14:textId="4F02D280" w:rsidR="00F173E6" w:rsidRPr="002A6065" w:rsidRDefault="000507E1" w:rsidP="008F1500">
      <w:pPr>
        <w:spacing w:after="0" w:line="240" w:lineRule="auto"/>
        <w:jc w:val="center"/>
        <w:rPr>
          <w:rFonts w:ascii="Times New Roman" w:hAnsi="Times New Roman" w:cs="Times New Roman"/>
          <w:noProof/>
        </w:rPr>
      </w:pPr>
      <w:r w:rsidRPr="002A6065">
        <w:rPr>
          <w:rFonts w:ascii="Times New Roman" w:hAnsi="Times New Roman" w:cs="Times New Roman"/>
          <w:noProof/>
        </w:rPr>
        <w:lastRenderedPageBreak/>
        <w:drawing>
          <wp:inline distT="0" distB="0" distL="0" distR="0" wp14:anchorId="3A524F45" wp14:editId="73BD5679">
            <wp:extent cx="5731510" cy="4265295"/>
            <wp:effectExtent l="9207" t="0" r="0" b="0"/>
            <wp:docPr id="192240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407193" name=""/>
                    <pic:cNvPicPr/>
                  </pic:nvPicPr>
                  <pic:blipFill>
                    <a:blip r:embed="rId17"/>
                    <a:stretch>
                      <a:fillRect/>
                    </a:stretch>
                  </pic:blipFill>
                  <pic:spPr>
                    <a:xfrm rot="16200000">
                      <a:off x="0" y="0"/>
                      <a:ext cx="5731510" cy="4265295"/>
                    </a:xfrm>
                    <a:prstGeom prst="rect">
                      <a:avLst/>
                    </a:prstGeom>
                  </pic:spPr>
                </pic:pic>
              </a:graphicData>
            </a:graphic>
          </wp:inline>
        </w:drawing>
      </w:r>
    </w:p>
    <w:p w14:paraId="5FCE0807" w14:textId="7D7DA559" w:rsidR="000E18E1" w:rsidRPr="002A6065" w:rsidRDefault="004C02D7" w:rsidP="00DB2AD9">
      <w:pPr>
        <w:jc w:val="center"/>
        <w:rPr>
          <w:rFonts w:ascii="Times New Roman" w:hAnsi="Times New Roman" w:cs="Times New Roman"/>
          <w:noProof/>
        </w:rPr>
      </w:pPr>
      <w:r w:rsidRPr="002A6065">
        <w:rPr>
          <w:rFonts w:ascii="Times New Roman" w:hAnsi="Times New Roman" w:cs="Times New Roman"/>
          <w:noProof/>
        </w:rPr>
        <w:t xml:space="preserve">Fig </w:t>
      </w:r>
      <w:r w:rsidR="008F1500" w:rsidRPr="002A6065">
        <w:rPr>
          <w:rFonts w:ascii="Times New Roman" w:hAnsi="Times New Roman" w:cs="Times New Roman"/>
          <w:noProof/>
        </w:rPr>
        <w:t>10</w:t>
      </w:r>
      <w:r w:rsidR="005906D1" w:rsidRPr="002A6065">
        <w:rPr>
          <w:rFonts w:ascii="Times New Roman" w:hAnsi="Times New Roman" w:cs="Times New Roman"/>
          <w:noProof/>
        </w:rPr>
        <w:t>:  Flowchart for implementation of SDA</w:t>
      </w:r>
      <w:r w:rsidR="00CC7F6A" w:rsidRPr="002A6065">
        <w:rPr>
          <w:rFonts w:ascii="Times New Roman" w:hAnsi="Times New Roman" w:cs="Times New Roman"/>
          <w:noProof/>
        </w:rPr>
        <w:t xml:space="preserve"> (Sabo, 2020)</w:t>
      </w:r>
    </w:p>
    <w:p w14:paraId="229CF75C" w14:textId="77777777" w:rsidR="00340A36" w:rsidRPr="002A6065" w:rsidRDefault="00340A36" w:rsidP="00D32526">
      <w:pPr>
        <w:pStyle w:val="Heading2"/>
      </w:pPr>
      <w:bookmarkStart w:id="20" w:name="_Toc167441423"/>
      <w:r w:rsidRPr="002A6065">
        <w:t>4.0</w:t>
      </w:r>
      <w:r w:rsidRPr="002A6065">
        <w:tab/>
        <w:t>RESULTS AND DISCUSSION</w:t>
      </w:r>
      <w:bookmarkEnd w:id="20"/>
    </w:p>
    <w:p w14:paraId="68E4E72A" w14:textId="7F730DC4" w:rsidR="00A42543" w:rsidRPr="002A6065" w:rsidRDefault="00A42543" w:rsidP="00DB2AD9">
      <w:pPr>
        <w:spacing w:after="0"/>
        <w:ind w:firstLine="720"/>
        <w:jc w:val="both"/>
        <w:rPr>
          <w:rFonts w:ascii="Times New Roman" w:eastAsia="Times New Roman" w:hAnsi="Times New Roman" w:cs="Times New Roman"/>
          <w:lang w:val="en-GB" w:eastAsia="en-GB"/>
        </w:rPr>
      </w:pPr>
      <w:bookmarkStart w:id="21" w:name="_Toc167441425"/>
      <w:r w:rsidRPr="002A6065">
        <w:rPr>
          <w:rFonts w:ascii="Times New Roman" w:eastAsia="Times New Roman" w:hAnsi="Times New Roman" w:cs="Times New Roman"/>
          <w:lang w:val="en-GB" w:eastAsia="en-GB"/>
        </w:rPr>
        <w:t>Both the IEEE 30-bus standard system and the Nigerian 54-bus network were used to evaluate the results. The two possibilities included in the analysis were: As a baseline, Case I shows the findings obtained in the absence of UPFC (Unified Power Flow Controller) installations, and Case II shows the results obtained in the presence of UPFC(s) incorporated into the systems. Results are presented for the Nigerian network with 30 buses and 54 buses. Power flow analysis differences, improved voltage profiles with bar charts, and reduced power losses are all displayed.</w:t>
      </w:r>
    </w:p>
    <w:p w14:paraId="6137BD48" w14:textId="77777777" w:rsidR="00340A36" w:rsidRPr="002A6065" w:rsidRDefault="00340A36" w:rsidP="00D32526">
      <w:pPr>
        <w:pStyle w:val="Heading2"/>
      </w:pPr>
      <w:r w:rsidRPr="002A6065">
        <w:t xml:space="preserve">4.2 </w:t>
      </w:r>
      <w:r w:rsidRPr="002A6065">
        <w:tab/>
        <w:t>Results</w:t>
      </w:r>
      <w:bookmarkEnd w:id="21"/>
    </w:p>
    <w:p w14:paraId="32655BC2" w14:textId="0AB8ACEB"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 xml:space="preserve">The results for </w:t>
      </w:r>
      <w:r w:rsidR="00A74170">
        <w:rPr>
          <w:rFonts w:ascii="Times New Roman" w:hAnsi="Times New Roman" w:cs="Times New Roman"/>
        </w:rPr>
        <w:t xml:space="preserve">the </w:t>
      </w:r>
      <w:r w:rsidRPr="002A6065">
        <w:rPr>
          <w:rFonts w:ascii="Times New Roman" w:hAnsi="Times New Roman" w:cs="Times New Roman"/>
        </w:rPr>
        <w:t>IEEE 30-Bus network and 54-Bus Nigerian network are presented below.</w:t>
      </w:r>
    </w:p>
    <w:p w14:paraId="757DEAD4" w14:textId="77777777" w:rsidR="00340A36" w:rsidRPr="002A6065" w:rsidRDefault="00340A36" w:rsidP="00D32526">
      <w:pPr>
        <w:pStyle w:val="Heading2"/>
      </w:pPr>
      <w:bookmarkStart w:id="22" w:name="_Toc167441426"/>
      <w:r w:rsidRPr="002A6065">
        <w:lastRenderedPageBreak/>
        <w:t>4.2.1</w:t>
      </w:r>
      <w:r w:rsidRPr="002A6065">
        <w:tab/>
        <w:t>The standard IEEE 30-Bus radial system</w:t>
      </w:r>
      <w:bookmarkEnd w:id="22"/>
    </w:p>
    <w:p w14:paraId="7AA6C08C" w14:textId="678F9DF7" w:rsidR="00340A36" w:rsidRPr="002A6065" w:rsidRDefault="00E80307" w:rsidP="00DB2AD9">
      <w:pPr>
        <w:spacing w:after="0"/>
        <w:ind w:firstLine="720"/>
        <w:jc w:val="both"/>
        <w:rPr>
          <w:rFonts w:ascii="Times New Roman" w:hAnsi="Times New Roman" w:cs="Times New Roman"/>
          <w:b/>
        </w:rPr>
      </w:pPr>
      <w:r w:rsidRPr="002A6065">
        <w:rPr>
          <w:rFonts w:ascii="Times New Roman" w:hAnsi="Times New Roman" w:cs="Times New Roman"/>
        </w:rPr>
        <w:t xml:space="preserve">Figure </w:t>
      </w:r>
      <w:r w:rsidR="008F1500" w:rsidRPr="002A6065">
        <w:rPr>
          <w:rFonts w:ascii="Times New Roman" w:hAnsi="Times New Roman" w:cs="Times New Roman"/>
        </w:rPr>
        <w:t>11</w:t>
      </w:r>
      <w:r w:rsidRPr="002A6065">
        <w:rPr>
          <w:rFonts w:ascii="Times New Roman" w:hAnsi="Times New Roman" w:cs="Times New Roman"/>
        </w:rPr>
        <w:t xml:space="preserve"> is the </w:t>
      </w:r>
      <w:r w:rsidR="00F020C7">
        <w:rPr>
          <w:rFonts w:ascii="Times New Roman" w:hAnsi="Times New Roman" w:cs="Times New Roman"/>
        </w:rPr>
        <w:t>single-line</w:t>
      </w:r>
      <w:r w:rsidRPr="002A6065">
        <w:rPr>
          <w:rFonts w:ascii="Times New Roman" w:hAnsi="Times New Roman" w:cs="Times New Roman"/>
        </w:rPr>
        <w:t xml:space="preserve"> diagram representation of </w:t>
      </w:r>
      <w:r w:rsidR="00F020C7">
        <w:rPr>
          <w:rFonts w:ascii="Times New Roman" w:hAnsi="Times New Roman" w:cs="Times New Roman"/>
        </w:rPr>
        <w:t xml:space="preserve">the </w:t>
      </w:r>
      <w:r w:rsidRPr="002A6065">
        <w:rPr>
          <w:rFonts w:ascii="Times New Roman" w:hAnsi="Times New Roman" w:cs="Times New Roman"/>
        </w:rPr>
        <w:t xml:space="preserve">IEEE 30-bus consisting of 6 generators and 41 branches. </w:t>
      </w:r>
    </w:p>
    <w:p w14:paraId="4698A5DF" w14:textId="77777777" w:rsidR="00172E02" w:rsidRPr="002A6065" w:rsidRDefault="00172E02" w:rsidP="00DF08D4">
      <w:pPr>
        <w:spacing w:after="0" w:line="240" w:lineRule="auto"/>
        <w:jc w:val="center"/>
        <w:rPr>
          <w:rFonts w:ascii="Times New Roman" w:eastAsia="Times New Roman" w:hAnsi="Times New Roman" w:cs="Times New Roman"/>
          <w:lang w:val="en-GB" w:eastAsia="en-GB"/>
        </w:rPr>
      </w:pPr>
      <w:r w:rsidRPr="002A6065">
        <w:rPr>
          <w:rFonts w:ascii="Times New Roman" w:eastAsia="Times New Roman" w:hAnsi="Times New Roman" w:cs="Times New Roman"/>
          <w:noProof/>
        </w:rPr>
        <w:drawing>
          <wp:inline distT="0" distB="0" distL="0" distR="0" wp14:anchorId="4B4F41EE" wp14:editId="6791623E">
            <wp:extent cx="3171538" cy="2535996"/>
            <wp:effectExtent l="0" t="0" r="0" b="0"/>
            <wp:docPr id="40" name="Picture 40" descr="C:\Users\HP\Desktop\The-single-line-diagram-of-the-IEEE-30-bus-system-The-bars-represent-the-buses-The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Desktop\The-single-line-diagram-of-the-IEEE-30-bus-system-The-bars-represent-the-buses-The_W64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85981" cy="2547545"/>
                    </a:xfrm>
                    <a:prstGeom prst="rect">
                      <a:avLst/>
                    </a:prstGeom>
                    <a:noFill/>
                    <a:ln>
                      <a:noFill/>
                    </a:ln>
                  </pic:spPr>
                </pic:pic>
              </a:graphicData>
            </a:graphic>
          </wp:inline>
        </w:drawing>
      </w:r>
    </w:p>
    <w:p w14:paraId="15488C27" w14:textId="5F60E82C" w:rsidR="00392638" w:rsidRPr="002A6065" w:rsidRDefault="00392638" w:rsidP="00DB2AD9">
      <w:pPr>
        <w:spacing w:after="0"/>
        <w:jc w:val="center"/>
        <w:rPr>
          <w:rFonts w:ascii="Times New Roman" w:hAnsi="Times New Roman" w:cs="Times New Roman"/>
        </w:rPr>
      </w:pPr>
      <w:r w:rsidRPr="002A6065">
        <w:rPr>
          <w:rFonts w:ascii="Times New Roman" w:hAnsi="Times New Roman" w:cs="Times New Roman"/>
        </w:rPr>
        <w:t xml:space="preserve">Figure </w:t>
      </w:r>
      <w:r w:rsidR="008F1500" w:rsidRPr="002A6065">
        <w:rPr>
          <w:rFonts w:ascii="Times New Roman" w:hAnsi="Times New Roman" w:cs="Times New Roman"/>
        </w:rPr>
        <w:t>11</w:t>
      </w:r>
      <w:r w:rsidRPr="002A6065">
        <w:rPr>
          <w:rFonts w:ascii="Times New Roman" w:hAnsi="Times New Roman" w:cs="Times New Roman"/>
        </w:rPr>
        <w:t>:</w:t>
      </w:r>
      <w:r w:rsidR="007B04DF" w:rsidRPr="002A6065">
        <w:rPr>
          <w:rFonts w:ascii="Times New Roman" w:hAnsi="Times New Roman" w:cs="Times New Roman"/>
        </w:rPr>
        <w:t xml:space="preserve"> IEEE 30 Bus Network (</w:t>
      </w:r>
      <w:r w:rsidRPr="002A6065">
        <w:rPr>
          <w:rFonts w:ascii="Times New Roman" w:hAnsi="Times New Roman" w:cs="Times New Roman"/>
        </w:rPr>
        <w:t>Sour</w:t>
      </w:r>
      <w:r w:rsidR="007B04DF" w:rsidRPr="002A6065">
        <w:rPr>
          <w:rFonts w:ascii="Times New Roman" w:hAnsi="Times New Roman" w:cs="Times New Roman"/>
        </w:rPr>
        <w:t>ce: https:// www.wikipedia.net)</w:t>
      </w:r>
    </w:p>
    <w:p w14:paraId="7D1CD7F1" w14:textId="28810A7E" w:rsidR="008B620B" w:rsidRPr="002A6065" w:rsidRDefault="0099594F" w:rsidP="00D32526">
      <w:pPr>
        <w:pStyle w:val="Heading2"/>
      </w:pPr>
      <w:bookmarkStart w:id="23" w:name="_Toc167441427"/>
      <w:r w:rsidRPr="002A6065">
        <w:t>4.2.2</w:t>
      </w:r>
      <w:r w:rsidR="00340A36" w:rsidRPr="002A6065">
        <w:tab/>
        <w:t>Case I:</w:t>
      </w:r>
      <w:r w:rsidR="00C61AEB" w:rsidRPr="002A6065">
        <w:t xml:space="preserve"> Base case</w:t>
      </w:r>
      <w:bookmarkEnd w:id="23"/>
      <w:r w:rsidR="00340A36" w:rsidRPr="002A6065">
        <w:t xml:space="preserve"> </w:t>
      </w:r>
    </w:p>
    <w:p w14:paraId="6C6584A2" w14:textId="7FFF2464" w:rsidR="00340A36" w:rsidRPr="002A6065" w:rsidRDefault="00340A36" w:rsidP="00DB2AD9">
      <w:pPr>
        <w:spacing w:after="0"/>
        <w:ind w:firstLine="720"/>
        <w:jc w:val="both"/>
        <w:rPr>
          <w:rFonts w:ascii="Times New Roman" w:hAnsi="Times New Roman" w:cs="Times New Roman"/>
          <w:noProof/>
        </w:rPr>
      </w:pPr>
      <w:r w:rsidRPr="002A6065">
        <w:rPr>
          <w:rFonts w:ascii="Times New Roman" w:hAnsi="Times New Roman" w:cs="Times New Roman"/>
        </w:rPr>
        <w:t>IEEE 30-Bus System Base Case Results for the system base case power flow analysis without UPFC location are presented in Figure</w:t>
      </w:r>
      <w:r w:rsidR="00C57ABA" w:rsidRPr="002A6065">
        <w:rPr>
          <w:rFonts w:ascii="Times New Roman" w:hAnsi="Times New Roman" w:cs="Times New Roman"/>
        </w:rPr>
        <w:t xml:space="preserve"> </w:t>
      </w:r>
      <w:r w:rsidRPr="002A6065">
        <w:rPr>
          <w:rFonts w:ascii="Times New Roman" w:hAnsi="Times New Roman" w:cs="Times New Roman"/>
        </w:rPr>
        <w:t>1</w:t>
      </w:r>
      <w:r w:rsidR="008F1500" w:rsidRPr="002A6065">
        <w:rPr>
          <w:rFonts w:ascii="Times New Roman" w:hAnsi="Times New Roman" w:cs="Times New Roman"/>
        </w:rPr>
        <w:t>2</w:t>
      </w:r>
      <w:r w:rsidRPr="002A6065">
        <w:rPr>
          <w:rFonts w:ascii="Times New Roman" w:hAnsi="Times New Roman" w:cs="Times New Roman"/>
        </w:rPr>
        <w:t xml:space="preserve">. </w:t>
      </w:r>
      <w:r w:rsidR="00C61AEB" w:rsidRPr="002A6065">
        <w:rPr>
          <w:rFonts w:ascii="Times New Roman" w:hAnsi="Times New Roman" w:cs="Times New Roman"/>
        </w:rPr>
        <w:t xml:space="preserve">It can be seen from </w:t>
      </w:r>
      <w:r w:rsidR="00BD5AF4">
        <w:rPr>
          <w:rFonts w:ascii="Times New Roman" w:hAnsi="Times New Roman" w:cs="Times New Roman"/>
        </w:rPr>
        <w:t>Figure</w:t>
      </w:r>
      <w:r w:rsidR="003D6365" w:rsidRPr="002A6065">
        <w:rPr>
          <w:rFonts w:ascii="Times New Roman" w:hAnsi="Times New Roman" w:cs="Times New Roman"/>
        </w:rPr>
        <w:t xml:space="preserve"> 4 number of buses, which are bus 1, 11, 12, </w:t>
      </w:r>
      <w:r w:rsidR="00BD5AF4">
        <w:rPr>
          <w:rFonts w:ascii="Times New Roman" w:hAnsi="Times New Roman" w:cs="Times New Roman"/>
        </w:rPr>
        <w:t xml:space="preserve">and </w:t>
      </w:r>
      <w:r w:rsidR="003D6365" w:rsidRPr="002A6065">
        <w:rPr>
          <w:rFonts w:ascii="Times New Roman" w:hAnsi="Times New Roman" w:cs="Times New Roman"/>
        </w:rPr>
        <w:t xml:space="preserve">13 violated the constraint ±0.05 </w:t>
      </w:r>
      <w:proofErr w:type="spellStart"/>
      <w:r w:rsidR="003D6365" w:rsidRPr="002A6065">
        <w:rPr>
          <w:rFonts w:ascii="Times New Roman" w:hAnsi="Times New Roman" w:cs="Times New Roman"/>
        </w:rPr>
        <w:t>pu</w:t>
      </w:r>
      <w:proofErr w:type="spellEnd"/>
      <w:r w:rsidR="003D6365" w:rsidRPr="002A6065">
        <w:rPr>
          <w:rFonts w:ascii="Times New Roman" w:hAnsi="Times New Roman" w:cs="Times New Roman"/>
        </w:rPr>
        <w:t xml:space="preserve"> allowed voltage range</w:t>
      </w:r>
      <w:r w:rsidR="00BD5AF4">
        <w:rPr>
          <w:rFonts w:ascii="Times New Roman" w:hAnsi="Times New Roman" w:cs="Times New Roman"/>
        </w:rPr>
        <w:t>,</w:t>
      </w:r>
      <w:r w:rsidR="003D6365" w:rsidRPr="002A6065">
        <w:rPr>
          <w:rFonts w:ascii="Times New Roman" w:hAnsi="Times New Roman" w:cs="Times New Roman"/>
        </w:rPr>
        <w:t xml:space="preserve"> and the highest is 1.07 at bus 11.</w:t>
      </w:r>
    </w:p>
    <w:p w14:paraId="7CD8FC84" w14:textId="10ACB01D" w:rsidR="00C61AEB" w:rsidRPr="002A6065" w:rsidRDefault="00C61AEB" w:rsidP="00DF08D4">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drawing>
          <wp:inline distT="0" distB="0" distL="0" distR="0" wp14:anchorId="4822DF2F" wp14:editId="7C2E5E60">
            <wp:extent cx="4802738" cy="2140585"/>
            <wp:effectExtent l="0" t="0" r="0" b="0"/>
            <wp:docPr id="35" name="Picture 35" descr="C:\Users\yusuf\Desktop\MY result\IEEE Base V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yusuf\Desktop\MY result\IEEE Base Vpu.jpg"/>
                    <pic:cNvPicPr>
                      <a:picLocks noChangeAspect="1" noChangeArrowheads="1"/>
                    </pic:cNvPicPr>
                  </pic:nvPicPr>
                  <pic:blipFill rotWithShape="1">
                    <a:blip r:embed="rId19">
                      <a:extLst>
                        <a:ext uri="{28A0092B-C50C-407E-A947-70E740481C1C}">
                          <a14:useLocalDpi xmlns:a14="http://schemas.microsoft.com/office/drawing/2010/main" val="0"/>
                        </a:ext>
                      </a:extLst>
                    </a:blip>
                    <a:srcRect t="5865"/>
                    <a:stretch/>
                  </pic:blipFill>
                  <pic:spPr bwMode="auto">
                    <a:xfrm>
                      <a:off x="0" y="0"/>
                      <a:ext cx="4843098" cy="2158573"/>
                    </a:xfrm>
                    <a:prstGeom prst="rect">
                      <a:avLst/>
                    </a:prstGeom>
                    <a:noFill/>
                    <a:ln>
                      <a:noFill/>
                    </a:ln>
                    <a:extLst>
                      <a:ext uri="{53640926-AAD7-44D8-BBD7-CCE9431645EC}">
                        <a14:shadowObscured xmlns:a14="http://schemas.microsoft.com/office/drawing/2010/main"/>
                      </a:ext>
                    </a:extLst>
                  </pic:spPr>
                </pic:pic>
              </a:graphicData>
            </a:graphic>
          </wp:inline>
        </w:drawing>
      </w:r>
    </w:p>
    <w:p w14:paraId="0A9FB603" w14:textId="7E0C3C4E" w:rsidR="00340A36" w:rsidRPr="002A6065" w:rsidRDefault="00340A36" w:rsidP="00DB2AD9">
      <w:pPr>
        <w:tabs>
          <w:tab w:val="left" w:pos="6018"/>
        </w:tabs>
        <w:spacing w:after="0"/>
        <w:jc w:val="center"/>
        <w:rPr>
          <w:rFonts w:ascii="Times New Roman" w:hAnsi="Times New Roman" w:cs="Times New Roman"/>
        </w:rPr>
      </w:pPr>
      <w:r w:rsidRPr="002A6065">
        <w:rPr>
          <w:rFonts w:ascii="Times New Roman" w:hAnsi="Times New Roman" w:cs="Times New Roman"/>
          <w:color w:val="000000" w:themeColor="text1"/>
        </w:rPr>
        <w:t>Fig</w:t>
      </w:r>
      <w:r w:rsidR="008F1500" w:rsidRPr="002A6065">
        <w:rPr>
          <w:rFonts w:ascii="Times New Roman" w:hAnsi="Times New Roman" w:cs="Times New Roman"/>
          <w:color w:val="000000" w:themeColor="text1"/>
        </w:rPr>
        <w:t>ure 12</w:t>
      </w:r>
      <w:r w:rsidR="00DD2349" w:rsidRPr="002A6065">
        <w:rPr>
          <w:rFonts w:ascii="Times New Roman" w:hAnsi="Times New Roman" w:cs="Times New Roman"/>
        </w:rPr>
        <w:t>: Voltage Profile for IEEE 30-b</w:t>
      </w:r>
      <w:r w:rsidRPr="002A6065">
        <w:rPr>
          <w:rFonts w:ascii="Times New Roman" w:hAnsi="Times New Roman" w:cs="Times New Roman"/>
        </w:rPr>
        <w:t>us Base Case</w:t>
      </w:r>
    </w:p>
    <w:p w14:paraId="2C163FB2" w14:textId="69D6A142"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w:t>
      </w:r>
      <w:r w:rsidRPr="002A6065">
        <w:rPr>
          <w:rFonts w:ascii="Times New Roman" w:hAnsi="Times New Roman" w:cs="Times New Roman"/>
        </w:rPr>
        <w:t xml:space="preserve"> </w:t>
      </w:r>
      <w:r w:rsidR="008F1500" w:rsidRPr="002A6065">
        <w:rPr>
          <w:rFonts w:ascii="Times New Roman" w:hAnsi="Times New Roman" w:cs="Times New Roman"/>
        </w:rPr>
        <w:t>13</w:t>
      </w:r>
      <w:r w:rsidRPr="002A6065">
        <w:rPr>
          <w:rFonts w:ascii="Times New Roman" w:hAnsi="Times New Roman" w:cs="Times New Roman"/>
        </w:rPr>
        <w:t xml:space="preserve"> gives the </w:t>
      </w:r>
      <w:r w:rsidR="00BD5AF4">
        <w:rPr>
          <w:rFonts w:ascii="Times New Roman" w:hAnsi="Times New Roman" w:cs="Times New Roman"/>
        </w:rPr>
        <w:t>combined</w:t>
      </w:r>
      <w:r w:rsidRPr="002A6065">
        <w:rPr>
          <w:rFonts w:ascii="Times New Roman" w:hAnsi="Times New Roman" w:cs="Times New Roman"/>
        </w:rPr>
        <w:t xml:space="preserve"> real and reacti</w:t>
      </w:r>
      <w:r w:rsidR="001676E2" w:rsidRPr="002A6065">
        <w:rPr>
          <w:rFonts w:ascii="Times New Roman" w:hAnsi="Times New Roman" w:cs="Times New Roman"/>
        </w:rPr>
        <w:t xml:space="preserve">ve power </w:t>
      </w:r>
      <w:r w:rsidR="00BD5AF4">
        <w:rPr>
          <w:rFonts w:ascii="Times New Roman" w:hAnsi="Times New Roman" w:cs="Times New Roman"/>
        </w:rPr>
        <w:t>losses</w:t>
      </w:r>
      <w:r w:rsidR="001676E2" w:rsidRPr="002A6065">
        <w:rPr>
          <w:rFonts w:ascii="Times New Roman" w:hAnsi="Times New Roman" w:cs="Times New Roman"/>
        </w:rPr>
        <w:t xml:space="preserve"> at each of the branches</w:t>
      </w:r>
      <w:r w:rsidR="00F95A24" w:rsidRPr="002A6065">
        <w:rPr>
          <w:rFonts w:ascii="Times New Roman" w:hAnsi="Times New Roman" w:cs="Times New Roman"/>
        </w:rPr>
        <w:t xml:space="preserve">. Buse-2 </w:t>
      </w:r>
      <w:r w:rsidR="00BD5AF4">
        <w:rPr>
          <w:rFonts w:ascii="Times New Roman" w:hAnsi="Times New Roman" w:cs="Times New Roman"/>
        </w:rPr>
        <w:t>has</w:t>
      </w:r>
      <w:r w:rsidRPr="002A6065">
        <w:rPr>
          <w:rFonts w:ascii="Times New Roman" w:hAnsi="Times New Roman" w:cs="Times New Roman"/>
        </w:rPr>
        <w:t xml:space="preserve"> the highest real </w:t>
      </w:r>
      <w:r w:rsidR="00F95A24" w:rsidRPr="002A6065">
        <w:rPr>
          <w:rFonts w:ascii="Times New Roman" w:hAnsi="Times New Roman" w:cs="Times New Roman"/>
        </w:rPr>
        <w:t xml:space="preserve">power loss </w:t>
      </w:r>
      <w:r w:rsidRPr="002A6065">
        <w:rPr>
          <w:rFonts w:ascii="Times New Roman" w:hAnsi="Times New Roman" w:cs="Times New Roman"/>
        </w:rPr>
        <w:t>and</w:t>
      </w:r>
      <w:r w:rsidR="00F95A24" w:rsidRPr="002A6065">
        <w:rPr>
          <w:rFonts w:ascii="Times New Roman" w:hAnsi="Times New Roman" w:cs="Times New Roman"/>
        </w:rPr>
        <w:t xml:space="preserve"> bus-1 </w:t>
      </w:r>
      <w:r w:rsidR="00BD5AF4">
        <w:rPr>
          <w:rFonts w:ascii="Times New Roman" w:hAnsi="Times New Roman" w:cs="Times New Roman"/>
        </w:rPr>
        <w:t>has</w:t>
      </w:r>
      <w:r w:rsidR="00F95A24" w:rsidRPr="002A6065">
        <w:rPr>
          <w:rFonts w:ascii="Times New Roman" w:hAnsi="Times New Roman" w:cs="Times New Roman"/>
        </w:rPr>
        <w:t xml:space="preserve"> the highest</w:t>
      </w:r>
      <w:r w:rsidRPr="002A6065">
        <w:rPr>
          <w:rFonts w:ascii="Times New Roman" w:hAnsi="Times New Roman" w:cs="Times New Roman"/>
        </w:rPr>
        <w:t xml:space="preserve"> reactive power </w:t>
      </w:r>
      <w:r w:rsidR="00BD5AF4">
        <w:rPr>
          <w:rFonts w:ascii="Times New Roman" w:hAnsi="Times New Roman" w:cs="Times New Roman"/>
        </w:rPr>
        <w:t>loss</w:t>
      </w:r>
      <w:r w:rsidR="00F95A24" w:rsidRPr="002A6065">
        <w:rPr>
          <w:rFonts w:ascii="Times New Roman" w:hAnsi="Times New Roman" w:cs="Times New Roman"/>
        </w:rPr>
        <w:t xml:space="preserve">. </w:t>
      </w:r>
      <w:r w:rsidRPr="002A6065">
        <w:rPr>
          <w:rFonts w:ascii="Times New Roman" w:hAnsi="Times New Roman" w:cs="Times New Roman"/>
        </w:rPr>
        <w:t>Afte</w:t>
      </w:r>
      <w:r w:rsidR="00F95A24" w:rsidRPr="002A6065">
        <w:rPr>
          <w:rFonts w:ascii="Times New Roman" w:hAnsi="Times New Roman" w:cs="Times New Roman"/>
        </w:rPr>
        <w:t xml:space="preserve">r </w:t>
      </w:r>
      <w:r w:rsidR="00F020C7">
        <w:rPr>
          <w:rFonts w:ascii="Times New Roman" w:hAnsi="Times New Roman" w:cs="Times New Roman"/>
        </w:rPr>
        <w:t>simulating</w:t>
      </w:r>
      <w:r w:rsidRPr="002A6065">
        <w:rPr>
          <w:rFonts w:ascii="Times New Roman" w:hAnsi="Times New Roman" w:cs="Times New Roman"/>
        </w:rPr>
        <w:t xml:space="preserve"> </w:t>
      </w:r>
      <w:r w:rsidR="00F020C7">
        <w:rPr>
          <w:rFonts w:ascii="Times New Roman" w:hAnsi="Times New Roman" w:cs="Times New Roman"/>
        </w:rPr>
        <w:t xml:space="preserve">the </w:t>
      </w:r>
      <w:r w:rsidRPr="002A6065">
        <w:rPr>
          <w:rFonts w:ascii="Times New Roman" w:hAnsi="Times New Roman" w:cs="Times New Roman"/>
        </w:rPr>
        <w:t xml:space="preserve">IEEE 30 Bus, the real and reactive </w:t>
      </w:r>
      <w:r w:rsidR="00F020C7">
        <w:rPr>
          <w:rFonts w:ascii="Times New Roman" w:hAnsi="Times New Roman" w:cs="Times New Roman"/>
        </w:rPr>
        <w:t>losses</w:t>
      </w:r>
      <w:r w:rsidRPr="002A6065">
        <w:rPr>
          <w:rFonts w:ascii="Times New Roman" w:hAnsi="Times New Roman" w:cs="Times New Roman"/>
        </w:rPr>
        <w:t xml:space="preserve"> obtained </w:t>
      </w:r>
      <w:r w:rsidR="00F020C7">
        <w:rPr>
          <w:rFonts w:ascii="Times New Roman" w:hAnsi="Times New Roman" w:cs="Times New Roman"/>
        </w:rPr>
        <w:t>are</w:t>
      </w:r>
      <w:r w:rsidRPr="002A6065">
        <w:rPr>
          <w:rFonts w:ascii="Times New Roman" w:hAnsi="Times New Roman" w:cs="Times New Roman"/>
        </w:rPr>
        <w:t xml:space="preserve"> 17.528MW and 68.888MVar respectively</w:t>
      </w:r>
      <w:r w:rsidR="00F95A24" w:rsidRPr="002A6065">
        <w:rPr>
          <w:rFonts w:ascii="Times New Roman" w:hAnsi="Times New Roman" w:cs="Times New Roman"/>
        </w:rPr>
        <w:t>.</w:t>
      </w:r>
    </w:p>
    <w:p w14:paraId="35CDEF5D" w14:textId="6C07950D" w:rsidR="00E04C67" w:rsidRPr="002A6065" w:rsidRDefault="00E04C67" w:rsidP="00DF08D4">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lastRenderedPageBreak/>
        <w:drawing>
          <wp:inline distT="0" distB="0" distL="0" distR="0" wp14:anchorId="3C62CFE2" wp14:editId="32E5FCEF">
            <wp:extent cx="5337175" cy="2548084"/>
            <wp:effectExtent l="0" t="0" r="0" b="5080"/>
            <wp:docPr id="36" name="Picture 36" descr="C:\Users\yusuf\Desktop\MY result\IEEE\Base Lo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yusuf\Desktop\MY result\IEEE\Base Losses.jpg"/>
                    <pic:cNvPicPr>
                      <a:picLocks noChangeAspect="1" noChangeArrowheads="1"/>
                    </pic:cNvPicPr>
                  </pic:nvPicPr>
                  <pic:blipFill rotWithShape="1">
                    <a:blip r:embed="rId20">
                      <a:extLst>
                        <a:ext uri="{28A0092B-C50C-407E-A947-70E740481C1C}">
                          <a14:useLocalDpi xmlns:a14="http://schemas.microsoft.com/office/drawing/2010/main" val="0"/>
                        </a:ext>
                      </a:extLst>
                    </a:blip>
                    <a:srcRect t="5643"/>
                    <a:stretch/>
                  </pic:blipFill>
                  <pic:spPr bwMode="auto">
                    <a:xfrm>
                      <a:off x="0" y="0"/>
                      <a:ext cx="5337810" cy="2548387"/>
                    </a:xfrm>
                    <a:prstGeom prst="rect">
                      <a:avLst/>
                    </a:prstGeom>
                    <a:noFill/>
                    <a:ln>
                      <a:noFill/>
                    </a:ln>
                    <a:extLst>
                      <a:ext uri="{53640926-AAD7-44D8-BBD7-CCE9431645EC}">
                        <a14:shadowObscured xmlns:a14="http://schemas.microsoft.com/office/drawing/2010/main"/>
                      </a:ext>
                    </a:extLst>
                  </pic:spPr>
                </pic:pic>
              </a:graphicData>
            </a:graphic>
          </wp:inline>
        </w:drawing>
      </w:r>
    </w:p>
    <w:p w14:paraId="613D8CD4" w14:textId="01BF5E6E" w:rsidR="00340A36" w:rsidRPr="002A6065" w:rsidRDefault="00340A36" w:rsidP="00DB2AD9">
      <w:pPr>
        <w:tabs>
          <w:tab w:val="left" w:pos="6664"/>
        </w:tabs>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13</w:t>
      </w:r>
      <w:r w:rsidRPr="002A6065">
        <w:rPr>
          <w:rFonts w:ascii="Times New Roman" w:hAnsi="Times New Roman" w:cs="Times New Roman"/>
        </w:rPr>
        <w:t>: Real and R</w:t>
      </w:r>
      <w:r w:rsidR="00DD2349" w:rsidRPr="002A6065">
        <w:rPr>
          <w:rFonts w:ascii="Times New Roman" w:hAnsi="Times New Roman" w:cs="Times New Roman"/>
        </w:rPr>
        <w:t>eactive Power Loss for IEEE 30-b</w:t>
      </w:r>
      <w:r w:rsidRPr="002A6065">
        <w:rPr>
          <w:rFonts w:ascii="Times New Roman" w:hAnsi="Times New Roman" w:cs="Times New Roman"/>
        </w:rPr>
        <w:t>us System</w:t>
      </w:r>
    </w:p>
    <w:p w14:paraId="639A99D8" w14:textId="27891C1A" w:rsidR="008B620B" w:rsidRPr="002A6065" w:rsidRDefault="00A42543" w:rsidP="00D32526">
      <w:pPr>
        <w:pStyle w:val="Heading2"/>
      </w:pPr>
      <w:bookmarkStart w:id="24" w:name="_Toc167441428"/>
      <w:r w:rsidRPr="002A6065">
        <w:t>4.3</w:t>
      </w:r>
      <w:r w:rsidR="00340A36" w:rsidRPr="002A6065">
        <w:tab/>
        <w:t xml:space="preserve">Case II: </w:t>
      </w:r>
      <w:r w:rsidR="00C61AEB" w:rsidRPr="002A6065">
        <w:t>with</w:t>
      </w:r>
      <w:r w:rsidR="002C3597" w:rsidRPr="002A6065">
        <w:t xml:space="preserve"> UPFC</w:t>
      </w:r>
      <w:bookmarkEnd w:id="24"/>
    </w:p>
    <w:p w14:paraId="11507D41" w14:textId="08BB7A10"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IEEE 30-Bus Syste</w:t>
      </w:r>
      <w:r w:rsidR="000D66BC" w:rsidRPr="002A6065">
        <w:rPr>
          <w:rFonts w:ascii="Times New Roman" w:hAnsi="Times New Roman" w:cs="Times New Roman"/>
        </w:rPr>
        <w:t xml:space="preserve">m with UPFC placement </w:t>
      </w:r>
      <w:r w:rsidR="00C57ABA" w:rsidRPr="002A6065">
        <w:rPr>
          <w:rFonts w:ascii="Times New Roman" w:hAnsi="Times New Roman" w:cs="Times New Roman"/>
        </w:rPr>
        <w:t>a</w:t>
      </w:r>
      <w:r w:rsidRPr="002A6065">
        <w:rPr>
          <w:rFonts w:ascii="Times New Roman" w:hAnsi="Times New Roman" w:cs="Times New Roman"/>
        </w:rPr>
        <w:t xml:space="preserve">fter </w:t>
      </w:r>
      <w:r w:rsidR="00F020C7">
        <w:rPr>
          <w:rFonts w:ascii="Times New Roman" w:hAnsi="Times New Roman" w:cs="Times New Roman"/>
        </w:rPr>
        <w:t>simulating</w:t>
      </w:r>
      <w:r w:rsidRPr="002A6065">
        <w:rPr>
          <w:rFonts w:ascii="Times New Roman" w:hAnsi="Times New Roman" w:cs="Times New Roman"/>
        </w:rPr>
        <w:t xml:space="preserve"> the optimal placement of UPFC</w:t>
      </w:r>
      <w:r w:rsidR="000D66BC" w:rsidRPr="002A6065">
        <w:rPr>
          <w:rFonts w:ascii="Times New Roman" w:hAnsi="Times New Roman" w:cs="Times New Roman"/>
        </w:rPr>
        <w:t>.</w:t>
      </w:r>
    </w:p>
    <w:p w14:paraId="57E1F117" w14:textId="4F60E8AA" w:rsidR="00340A36" w:rsidRPr="002A6065" w:rsidRDefault="0099594F" w:rsidP="00D32526">
      <w:pPr>
        <w:pStyle w:val="Heading2"/>
      </w:pPr>
      <w:bookmarkStart w:id="25" w:name="_Toc167441429"/>
      <w:r w:rsidRPr="002A6065">
        <w:t>4.3</w:t>
      </w:r>
      <w:r w:rsidR="00A42543" w:rsidRPr="002A6065">
        <w:t>.1</w:t>
      </w:r>
      <w:r w:rsidR="00340A36" w:rsidRPr="002A6065">
        <w:tab/>
        <w:t>Voltage Profile Improvement</w:t>
      </w:r>
      <w:r w:rsidR="00904076" w:rsidRPr="002A6065">
        <w:t xml:space="preserve"> and </w:t>
      </w:r>
      <w:r w:rsidR="00F020C7">
        <w:t>Losses</w:t>
      </w:r>
      <w:r w:rsidR="00340A36" w:rsidRPr="002A6065">
        <w:t xml:space="preserve"> with UPFC</w:t>
      </w:r>
      <w:bookmarkEnd w:id="25"/>
    </w:p>
    <w:p w14:paraId="11EAEE54" w14:textId="5861C108"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1</w:t>
      </w:r>
      <w:r w:rsidRPr="002A6065">
        <w:rPr>
          <w:rFonts w:ascii="Times New Roman" w:hAnsi="Times New Roman" w:cs="Times New Roman"/>
        </w:rPr>
        <w:t>4 shows the voltage profile improvement obtained for IEEE 30-Bus with UPFC Installed. It can be seen from the figure the highe</w:t>
      </w:r>
      <w:r w:rsidR="0085424F" w:rsidRPr="002A6065">
        <w:rPr>
          <w:rFonts w:ascii="Times New Roman" w:hAnsi="Times New Roman" w:cs="Times New Roman"/>
        </w:rPr>
        <w:t xml:space="preserve">st value of 1.07 </w:t>
      </w:r>
      <w:proofErr w:type="spellStart"/>
      <w:r w:rsidR="0085424F" w:rsidRPr="002A6065">
        <w:rPr>
          <w:rFonts w:ascii="Times New Roman" w:hAnsi="Times New Roman" w:cs="Times New Roman"/>
        </w:rPr>
        <w:t>pu</w:t>
      </w:r>
      <w:proofErr w:type="spellEnd"/>
      <w:r w:rsidR="0085424F" w:rsidRPr="002A6065">
        <w:rPr>
          <w:rFonts w:ascii="Times New Roman" w:hAnsi="Times New Roman" w:cs="Times New Roman"/>
        </w:rPr>
        <w:t xml:space="preserve"> was still maintained but with overall improvement of the </w:t>
      </w:r>
      <w:r w:rsidR="003024EA" w:rsidRPr="002A6065">
        <w:rPr>
          <w:rFonts w:ascii="Times New Roman" w:hAnsi="Times New Roman" w:cs="Times New Roman"/>
        </w:rPr>
        <w:t>voltage profile. It can be seen that only 2 buses violate the constraint at bus-1 and bus-11 respectively</w:t>
      </w:r>
      <w:r w:rsidR="0047274E" w:rsidRPr="002A6065">
        <w:rPr>
          <w:rFonts w:ascii="Times New Roman" w:hAnsi="Times New Roman" w:cs="Times New Roman"/>
        </w:rPr>
        <w:t>.</w:t>
      </w:r>
      <w:r w:rsidR="003024EA" w:rsidRPr="002A6065">
        <w:rPr>
          <w:rFonts w:ascii="Times New Roman" w:hAnsi="Times New Roman" w:cs="Times New Roman"/>
        </w:rPr>
        <w:t xml:space="preserve"> </w:t>
      </w:r>
      <w:r w:rsidR="003024EA" w:rsidRPr="002A6065">
        <w:rPr>
          <w:rFonts w:ascii="Times New Roman" w:hAnsi="Times New Roman" w:cs="Times New Roman"/>
          <w:noProof/>
        </w:rPr>
        <w:t xml:space="preserve">The result of the voltage profile revealed </w:t>
      </w:r>
      <w:r w:rsidR="00F020C7">
        <w:rPr>
          <w:rFonts w:ascii="Times New Roman" w:hAnsi="Times New Roman" w:cs="Times New Roman"/>
          <w:noProof/>
        </w:rPr>
        <w:t xml:space="preserve">a </w:t>
      </w:r>
      <w:r w:rsidR="003024EA" w:rsidRPr="002A6065">
        <w:rPr>
          <w:rFonts w:ascii="Times New Roman" w:hAnsi="Times New Roman" w:cs="Times New Roman"/>
          <w:noProof/>
        </w:rPr>
        <w:t xml:space="preserve">notable significant improvement </w:t>
      </w:r>
      <w:r w:rsidR="00F020C7">
        <w:rPr>
          <w:rFonts w:ascii="Times New Roman" w:hAnsi="Times New Roman" w:cs="Times New Roman"/>
          <w:noProof/>
        </w:rPr>
        <w:t>after</w:t>
      </w:r>
      <w:r w:rsidR="003024EA" w:rsidRPr="002A6065">
        <w:rPr>
          <w:rFonts w:ascii="Times New Roman" w:hAnsi="Times New Roman" w:cs="Times New Roman"/>
          <w:noProof/>
        </w:rPr>
        <w:t xml:space="preserve"> the installation of the UPFC.</w:t>
      </w:r>
    </w:p>
    <w:p w14:paraId="706C06EA" w14:textId="0631ABB8" w:rsidR="0085424F" w:rsidRPr="002A6065" w:rsidRDefault="0085424F" w:rsidP="00DF08D4">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drawing>
          <wp:inline distT="0" distB="0" distL="0" distR="0" wp14:anchorId="32408646" wp14:editId="0C2D0F60">
            <wp:extent cx="4879895" cy="2357755"/>
            <wp:effectExtent l="0" t="0" r="0" b="4445"/>
            <wp:docPr id="75" name="Picture 75" descr="C:\Users\yusuf\Desktop\MY result\UPFC V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yusuf\Desktop\MY result\UPFC Vpu.jpg"/>
                    <pic:cNvPicPr>
                      <a:picLocks noChangeAspect="1" noChangeArrowheads="1"/>
                    </pic:cNvPicPr>
                  </pic:nvPicPr>
                  <pic:blipFill rotWithShape="1">
                    <a:blip r:embed="rId21">
                      <a:extLst>
                        <a:ext uri="{28A0092B-C50C-407E-A947-70E740481C1C}">
                          <a14:useLocalDpi xmlns:a14="http://schemas.microsoft.com/office/drawing/2010/main" val="0"/>
                        </a:ext>
                      </a:extLst>
                    </a:blip>
                    <a:srcRect t="4990"/>
                    <a:stretch/>
                  </pic:blipFill>
                  <pic:spPr bwMode="auto">
                    <a:xfrm>
                      <a:off x="0" y="0"/>
                      <a:ext cx="4915419" cy="2374919"/>
                    </a:xfrm>
                    <a:prstGeom prst="rect">
                      <a:avLst/>
                    </a:prstGeom>
                    <a:noFill/>
                    <a:ln>
                      <a:noFill/>
                    </a:ln>
                    <a:extLst>
                      <a:ext uri="{53640926-AAD7-44D8-BBD7-CCE9431645EC}">
                        <a14:shadowObscured xmlns:a14="http://schemas.microsoft.com/office/drawing/2010/main"/>
                      </a:ext>
                    </a:extLst>
                  </pic:spPr>
                </pic:pic>
              </a:graphicData>
            </a:graphic>
          </wp:inline>
        </w:drawing>
      </w:r>
    </w:p>
    <w:p w14:paraId="4971A44C" w14:textId="558CF813" w:rsidR="00340A36" w:rsidRPr="002A6065" w:rsidRDefault="00904076" w:rsidP="00DB2AD9">
      <w:pPr>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w:t>
      </w:r>
      <w:r w:rsidRPr="002A6065">
        <w:rPr>
          <w:rFonts w:ascii="Times New Roman" w:hAnsi="Times New Roman" w:cs="Times New Roman"/>
        </w:rPr>
        <w:t xml:space="preserve"> </w:t>
      </w:r>
      <w:r w:rsidR="008F1500" w:rsidRPr="002A6065">
        <w:rPr>
          <w:rFonts w:ascii="Times New Roman" w:hAnsi="Times New Roman" w:cs="Times New Roman"/>
        </w:rPr>
        <w:t>1</w:t>
      </w:r>
      <w:r w:rsidRPr="002A6065">
        <w:rPr>
          <w:rFonts w:ascii="Times New Roman" w:hAnsi="Times New Roman" w:cs="Times New Roman"/>
        </w:rPr>
        <w:t>4: IEEE 30-b</w:t>
      </w:r>
      <w:r w:rsidR="00DD2349" w:rsidRPr="002A6065">
        <w:rPr>
          <w:rFonts w:ascii="Times New Roman" w:hAnsi="Times New Roman" w:cs="Times New Roman"/>
        </w:rPr>
        <w:t>us voltage profile with UPFC</w:t>
      </w:r>
    </w:p>
    <w:p w14:paraId="27B8E2D5" w14:textId="0DBC771D" w:rsidR="00340A36" w:rsidRPr="002A6065" w:rsidRDefault="00904076" w:rsidP="00DB2AD9">
      <w:pPr>
        <w:spacing w:after="0"/>
        <w:ind w:firstLine="720"/>
        <w:jc w:val="both"/>
        <w:rPr>
          <w:rFonts w:ascii="Times New Roman" w:hAnsi="Times New Roman" w:cs="Times New Roman"/>
        </w:rPr>
      </w:pPr>
      <w:r w:rsidRPr="002A6065">
        <w:rPr>
          <w:rFonts w:ascii="Times New Roman" w:hAnsi="Times New Roman" w:cs="Times New Roman"/>
          <w:noProof/>
        </w:rPr>
        <w:t xml:space="preserve">Figure </w:t>
      </w:r>
      <w:r w:rsidR="008F1500" w:rsidRPr="002A6065">
        <w:rPr>
          <w:rFonts w:ascii="Times New Roman" w:hAnsi="Times New Roman" w:cs="Times New Roman"/>
          <w:noProof/>
        </w:rPr>
        <w:t>15</w:t>
      </w:r>
      <w:r w:rsidR="00DD2349" w:rsidRPr="002A6065">
        <w:rPr>
          <w:rFonts w:ascii="Times New Roman" w:hAnsi="Times New Roman" w:cs="Times New Roman"/>
        </w:rPr>
        <w:t xml:space="preserve"> gives the </w:t>
      </w:r>
      <w:r w:rsidR="00BD5AF4">
        <w:rPr>
          <w:rFonts w:ascii="Times New Roman" w:hAnsi="Times New Roman" w:cs="Times New Roman"/>
        </w:rPr>
        <w:t>combined</w:t>
      </w:r>
      <w:r w:rsidR="00DD2349" w:rsidRPr="002A6065">
        <w:rPr>
          <w:rFonts w:ascii="Times New Roman" w:hAnsi="Times New Roman" w:cs="Times New Roman"/>
        </w:rPr>
        <w:t xml:space="preserve"> real and reactive power </w:t>
      </w:r>
      <w:r w:rsidR="00BD5AF4">
        <w:rPr>
          <w:rFonts w:ascii="Times New Roman" w:hAnsi="Times New Roman" w:cs="Times New Roman"/>
        </w:rPr>
        <w:t>losses</w:t>
      </w:r>
      <w:r w:rsidR="00DD2349" w:rsidRPr="002A6065">
        <w:rPr>
          <w:rFonts w:ascii="Times New Roman" w:hAnsi="Times New Roman" w:cs="Times New Roman"/>
        </w:rPr>
        <w:t xml:space="preserve"> at each of the branches. Buse-2 has the highest real and reactive power loss. </w:t>
      </w:r>
      <w:r w:rsidR="00340A36" w:rsidRPr="002A6065">
        <w:rPr>
          <w:rFonts w:ascii="Times New Roman" w:hAnsi="Times New Roman" w:cs="Times New Roman"/>
          <w:noProof/>
        </w:rPr>
        <w:t>An improvement was observed in the reduction of losses along the line, with the real losses measuring 7.461MW and the reactive losses amounting to 33.989 Mvar respectively.</w:t>
      </w:r>
    </w:p>
    <w:p w14:paraId="1959AE13" w14:textId="2792279E" w:rsidR="00025941" w:rsidRPr="002A6065" w:rsidRDefault="00904076" w:rsidP="001C3F59">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lastRenderedPageBreak/>
        <w:drawing>
          <wp:inline distT="0" distB="0" distL="0" distR="0" wp14:anchorId="7D67FCC9" wp14:editId="3723E489">
            <wp:extent cx="4352290" cy="3067523"/>
            <wp:effectExtent l="0" t="0" r="0" b="0"/>
            <wp:docPr id="82" name="Picture 82" descr="C:\Users\yusuf\Desktop\MY result\IEEE\UPFC los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yusuf\Desktop\MY result\IEEE\UPFC losses.jpg"/>
                    <pic:cNvPicPr>
                      <a:picLocks noChangeAspect="1" noChangeArrowheads="1"/>
                    </pic:cNvPicPr>
                  </pic:nvPicPr>
                  <pic:blipFill rotWithShape="1">
                    <a:blip r:embed="rId22">
                      <a:extLst>
                        <a:ext uri="{28A0092B-C50C-407E-A947-70E740481C1C}">
                          <a14:useLocalDpi xmlns:a14="http://schemas.microsoft.com/office/drawing/2010/main" val="0"/>
                        </a:ext>
                      </a:extLst>
                    </a:blip>
                    <a:srcRect l="5356" t="5863" r="3773" b="-369"/>
                    <a:stretch/>
                  </pic:blipFill>
                  <pic:spPr bwMode="auto">
                    <a:xfrm>
                      <a:off x="0" y="0"/>
                      <a:ext cx="4412405" cy="3109892"/>
                    </a:xfrm>
                    <a:prstGeom prst="rect">
                      <a:avLst/>
                    </a:prstGeom>
                    <a:noFill/>
                    <a:ln>
                      <a:noFill/>
                    </a:ln>
                    <a:extLst>
                      <a:ext uri="{53640926-AAD7-44D8-BBD7-CCE9431645EC}">
                        <a14:shadowObscured xmlns:a14="http://schemas.microsoft.com/office/drawing/2010/main"/>
                      </a:ext>
                    </a:extLst>
                  </pic:spPr>
                </pic:pic>
              </a:graphicData>
            </a:graphic>
          </wp:inline>
        </w:drawing>
      </w:r>
    </w:p>
    <w:p w14:paraId="491318EF" w14:textId="5647A34A" w:rsidR="00904076" w:rsidRPr="002A6065" w:rsidRDefault="00904076" w:rsidP="00DB2AD9">
      <w:pPr>
        <w:tabs>
          <w:tab w:val="left" w:pos="5049"/>
        </w:tabs>
        <w:spacing w:after="0"/>
        <w:jc w:val="center"/>
        <w:rPr>
          <w:rFonts w:ascii="Times New Roman" w:hAnsi="Times New Roman" w:cs="Times New Roman"/>
        </w:rPr>
      </w:pPr>
      <w:bookmarkStart w:id="26" w:name="_Toc167441430"/>
      <w:r w:rsidRPr="002A6065">
        <w:rPr>
          <w:rFonts w:ascii="Times New Roman" w:hAnsi="Times New Roman" w:cs="Times New Roman"/>
        </w:rPr>
        <w:t>Fig</w:t>
      </w:r>
      <w:r w:rsidR="008F1500" w:rsidRPr="002A6065">
        <w:rPr>
          <w:rFonts w:ascii="Times New Roman" w:hAnsi="Times New Roman" w:cs="Times New Roman"/>
        </w:rPr>
        <w:t>ure 15</w:t>
      </w:r>
      <w:r w:rsidRPr="002A6065">
        <w:rPr>
          <w:rFonts w:ascii="Times New Roman" w:hAnsi="Times New Roman" w:cs="Times New Roman"/>
        </w:rPr>
        <w:t xml:space="preserve">: </w:t>
      </w:r>
      <w:r w:rsidR="00DD2349" w:rsidRPr="002A6065">
        <w:rPr>
          <w:rFonts w:ascii="Times New Roman" w:hAnsi="Times New Roman" w:cs="Times New Roman"/>
        </w:rPr>
        <w:t>Real and Reactive losses with UPFC</w:t>
      </w:r>
      <w:bookmarkEnd w:id="26"/>
    </w:p>
    <w:p w14:paraId="7AE2DC71" w14:textId="7A86255F" w:rsidR="00340A36" w:rsidRPr="002A6065" w:rsidRDefault="00A42543" w:rsidP="00D32526">
      <w:pPr>
        <w:pStyle w:val="Heading2"/>
      </w:pPr>
      <w:bookmarkStart w:id="27" w:name="_Toc167441431"/>
      <w:r w:rsidRPr="002A6065">
        <w:t>4.3</w:t>
      </w:r>
      <w:r w:rsidR="0099594F" w:rsidRPr="002A6065">
        <w:t>.</w:t>
      </w:r>
      <w:r w:rsidRPr="002A6065">
        <w:t>2</w:t>
      </w:r>
      <w:r w:rsidR="00340A36" w:rsidRPr="002A6065">
        <w:t xml:space="preserve"> </w:t>
      </w:r>
      <w:r w:rsidR="004E5770" w:rsidRPr="002A6065">
        <w:tab/>
      </w:r>
      <w:r w:rsidR="00340A36" w:rsidRPr="002A6065">
        <w:t>Comparison of Voltage Profile with and Without UPFC</w:t>
      </w:r>
      <w:bookmarkEnd w:id="27"/>
    </w:p>
    <w:p w14:paraId="6C2FDDCC" w14:textId="74731F37"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It can be seen</w:t>
      </w:r>
      <w:r w:rsidR="00025941" w:rsidRPr="002A6065">
        <w:rPr>
          <w:rFonts w:ascii="Times New Roman" w:hAnsi="Times New Roman" w:cs="Times New Roman"/>
        </w:rPr>
        <w:t xml:space="preserve"> in </w:t>
      </w:r>
      <w:r w:rsidR="00F020C7">
        <w:rPr>
          <w:rFonts w:ascii="Times New Roman" w:hAnsi="Times New Roman" w:cs="Times New Roman"/>
        </w:rPr>
        <w:t>Figure</w:t>
      </w:r>
      <w:r w:rsidR="00025941" w:rsidRPr="002A6065">
        <w:rPr>
          <w:rFonts w:ascii="Times New Roman" w:hAnsi="Times New Roman" w:cs="Times New Roman"/>
        </w:rPr>
        <w:t xml:space="preserve"> </w:t>
      </w:r>
      <w:r w:rsidR="008F1500" w:rsidRPr="002A6065">
        <w:rPr>
          <w:rFonts w:ascii="Times New Roman" w:hAnsi="Times New Roman" w:cs="Times New Roman"/>
        </w:rPr>
        <w:t>16</w:t>
      </w:r>
      <w:r w:rsidRPr="002A6065">
        <w:rPr>
          <w:rFonts w:ascii="Times New Roman" w:hAnsi="Times New Roman" w:cs="Times New Roman"/>
        </w:rPr>
        <w:t xml:space="preserve"> that comparing the two </w:t>
      </w:r>
      <w:r w:rsidR="00F020C7">
        <w:rPr>
          <w:rFonts w:ascii="Times New Roman" w:hAnsi="Times New Roman" w:cs="Times New Roman"/>
        </w:rPr>
        <w:t>results</w:t>
      </w:r>
      <w:r w:rsidRPr="002A6065">
        <w:rPr>
          <w:rFonts w:ascii="Times New Roman" w:hAnsi="Times New Roman" w:cs="Times New Roman"/>
        </w:rPr>
        <w:t xml:space="preserve"> for ca</w:t>
      </w:r>
      <w:r w:rsidR="00E10686" w:rsidRPr="002A6065">
        <w:rPr>
          <w:rFonts w:ascii="Times New Roman" w:hAnsi="Times New Roman" w:cs="Times New Roman"/>
        </w:rPr>
        <w:t xml:space="preserve">se 1 and case 11 </w:t>
      </w:r>
      <w:r w:rsidRPr="002A6065">
        <w:rPr>
          <w:rFonts w:ascii="Times New Roman" w:hAnsi="Times New Roman" w:cs="Times New Roman"/>
        </w:rPr>
        <w:t>there is</w:t>
      </w:r>
      <w:r w:rsidR="00477F62" w:rsidRPr="002A6065">
        <w:rPr>
          <w:rFonts w:ascii="Times New Roman" w:hAnsi="Times New Roman" w:cs="Times New Roman"/>
        </w:rPr>
        <w:t xml:space="preserve"> a</w:t>
      </w:r>
      <w:r w:rsidRPr="002A6065">
        <w:rPr>
          <w:rFonts w:ascii="Times New Roman" w:hAnsi="Times New Roman" w:cs="Times New Roman"/>
        </w:rPr>
        <w:t xml:space="preserve"> significant improvement in the enhancement of </w:t>
      </w:r>
      <w:r w:rsidR="00F020C7">
        <w:rPr>
          <w:rFonts w:ascii="Times New Roman" w:hAnsi="Times New Roman" w:cs="Times New Roman"/>
        </w:rPr>
        <w:t xml:space="preserve">the </w:t>
      </w:r>
      <w:r w:rsidRPr="002A6065">
        <w:rPr>
          <w:rFonts w:ascii="Times New Roman" w:hAnsi="Times New Roman" w:cs="Times New Roman"/>
        </w:rPr>
        <w:t>voltage profile for the network as shown below.</w:t>
      </w:r>
    </w:p>
    <w:p w14:paraId="354346CD" w14:textId="78E65985" w:rsidR="00E10686" w:rsidRPr="002A6065" w:rsidRDefault="00E10686" w:rsidP="001C3F59">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drawing>
          <wp:inline distT="0" distB="0" distL="0" distR="0" wp14:anchorId="188B5B89" wp14:editId="37C12B31">
            <wp:extent cx="5004699" cy="2617470"/>
            <wp:effectExtent l="0" t="0" r="5715" b="0"/>
            <wp:docPr id="83" name="Picture 83" descr="C:\Users\yusuf\Desktop\MY result\IEEE COMPARE Vp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yusuf\Desktop\MY result\IEEE COMPARE Vpu.jpg"/>
                    <pic:cNvPicPr>
                      <a:picLocks noChangeAspect="1" noChangeArrowheads="1"/>
                    </pic:cNvPicPr>
                  </pic:nvPicPr>
                  <pic:blipFill rotWithShape="1">
                    <a:blip r:embed="rId23">
                      <a:extLst>
                        <a:ext uri="{28A0092B-C50C-407E-A947-70E740481C1C}">
                          <a14:useLocalDpi xmlns:a14="http://schemas.microsoft.com/office/drawing/2010/main" val="0"/>
                        </a:ext>
                      </a:extLst>
                    </a:blip>
                    <a:srcRect t="5176"/>
                    <a:stretch/>
                  </pic:blipFill>
                  <pic:spPr bwMode="auto">
                    <a:xfrm>
                      <a:off x="0" y="0"/>
                      <a:ext cx="5033848" cy="2632715"/>
                    </a:xfrm>
                    <a:prstGeom prst="rect">
                      <a:avLst/>
                    </a:prstGeom>
                    <a:noFill/>
                    <a:ln>
                      <a:noFill/>
                    </a:ln>
                    <a:extLst>
                      <a:ext uri="{53640926-AAD7-44D8-BBD7-CCE9431645EC}">
                        <a14:shadowObscured xmlns:a14="http://schemas.microsoft.com/office/drawing/2010/main"/>
                      </a:ext>
                    </a:extLst>
                  </pic:spPr>
                </pic:pic>
              </a:graphicData>
            </a:graphic>
          </wp:inline>
        </w:drawing>
      </w:r>
    </w:p>
    <w:p w14:paraId="77663C86" w14:textId="0BD1C6E9" w:rsidR="00340A36" w:rsidRPr="002A6065" w:rsidRDefault="00477F62" w:rsidP="00DB2AD9">
      <w:pPr>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16</w:t>
      </w:r>
      <w:r w:rsidR="00340A36" w:rsidRPr="002A6065">
        <w:rPr>
          <w:rFonts w:ascii="Times New Roman" w:hAnsi="Times New Roman" w:cs="Times New Roman"/>
        </w:rPr>
        <w:t xml:space="preserve">: Voltage profile with/without </w:t>
      </w:r>
      <w:r w:rsidRPr="002A6065">
        <w:rPr>
          <w:rFonts w:ascii="Times New Roman" w:hAnsi="Times New Roman" w:cs="Times New Roman"/>
        </w:rPr>
        <w:t>UPFC</w:t>
      </w:r>
    </w:p>
    <w:p w14:paraId="282CCA68" w14:textId="5699173A" w:rsidR="00340A36" w:rsidRPr="002A6065" w:rsidRDefault="00A42543" w:rsidP="00D32526">
      <w:pPr>
        <w:pStyle w:val="Heading2"/>
      </w:pPr>
      <w:bookmarkStart w:id="28" w:name="_Toc167441432"/>
      <w:r w:rsidRPr="002A6065">
        <w:t>4.4</w:t>
      </w:r>
      <w:r w:rsidR="00340A36" w:rsidRPr="002A6065">
        <w:tab/>
        <w:t>Power Loses Reduction with</w:t>
      </w:r>
      <w:r w:rsidR="00477F62" w:rsidRPr="002A6065">
        <w:t>/wi</w:t>
      </w:r>
      <w:r w:rsidR="004661F0" w:rsidRPr="002A6065">
        <w:t>t</w:t>
      </w:r>
      <w:r w:rsidR="00477F62" w:rsidRPr="002A6065">
        <w:t>hout</w:t>
      </w:r>
      <w:r w:rsidR="00340A36" w:rsidRPr="002A6065">
        <w:t xml:space="preserve"> UPFC Installed</w:t>
      </w:r>
      <w:bookmarkEnd w:id="28"/>
    </w:p>
    <w:p w14:paraId="595DB6A5" w14:textId="55D1365F" w:rsidR="00340A36" w:rsidRPr="002A6065" w:rsidRDefault="00340A36" w:rsidP="00DB2AD9">
      <w:pPr>
        <w:spacing w:after="0"/>
        <w:ind w:firstLine="720"/>
        <w:jc w:val="both"/>
        <w:rPr>
          <w:rFonts w:ascii="Times New Roman" w:hAnsi="Times New Roman" w:cs="Times New Roman"/>
        </w:rPr>
      </w:pPr>
      <w:r w:rsidRPr="002A6065">
        <w:rPr>
          <w:rFonts w:ascii="Times New Roman" w:hAnsi="Times New Roman" w:cs="Times New Roman"/>
        </w:rPr>
        <w:t>After running the load f</w:t>
      </w:r>
      <w:r w:rsidR="00477F62" w:rsidRPr="002A6065">
        <w:rPr>
          <w:rFonts w:ascii="Times New Roman" w:hAnsi="Times New Roman" w:cs="Times New Roman"/>
        </w:rPr>
        <w:t>low simulation for the IEEE bus-30</w:t>
      </w:r>
      <w:r w:rsidRPr="002A6065">
        <w:rPr>
          <w:rFonts w:ascii="Times New Roman" w:hAnsi="Times New Roman" w:cs="Times New Roman"/>
        </w:rPr>
        <w:t xml:space="preserve"> the real and reactive los</w:t>
      </w:r>
      <w:r w:rsidR="003F30E8" w:rsidRPr="002A6065">
        <w:rPr>
          <w:rFonts w:ascii="Times New Roman" w:hAnsi="Times New Roman" w:cs="Times New Roman"/>
        </w:rPr>
        <w:t>s</w:t>
      </w:r>
      <w:r w:rsidRPr="002A6065">
        <w:rPr>
          <w:rFonts w:ascii="Times New Roman" w:hAnsi="Times New Roman" w:cs="Times New Roman"/>
        </w:rPr>
        <w:t>es were r</w:t>
      </w:r>
      <w:r w:rsidR="00477F62" w:rsidRPr="002A6065">
        <w:rPr>
          <w:rFonts w:ascii="Times New Roman" w:hAnsi="Times New Roman" w:cs="Times New Roman"/>
        </w:rPr>
        <w:t>educed concurrently</w:t>
      </w:r>
      <w:r w:rsidR="00110355" w:rsidRPr="002A6065">
        <w:rPr>
          <w:rFonts w:ascii="Times New Roman" w:hAnsi="Times New Roman" w:cs="Times New Roman"/>
        </w:rPr>
        <w:t xml:space="preserve"> by 57.43% and 50.66% respectively.</w:t>
      </w:r>
    </w:p>
    <w:tbl>
      <w:tblPr>
        <w:tblW w:w="0" w:type="auto"/>
        <w:tblBorders>
          <w:bottom w:val="single" w:sz="4" w:space="0" w:color="auto"/>
        </w:tblBorders>
        <w:tblLook w:val="04A0" w:firstRow="1" w:lastRow="0" w:firstColumn="1" w:lastColumn="0" w:noHBand="0" w:noVBand="1"/>
      </w:tblPr>
      <w:tblGrid>
        <w:gridCol w:w="4731"/>
        <w:gridCol w:w="2384"/>
        <w:gridCol w:w="1911"/>
      </w:tblGrid>
      <w:tr w:rsidR="00340A36" w:rsidRPr="002A6065" w14:paraId="31DC9D13" w14:textId="77777777" w:rsidTr="00025941">
        <w:trPr>
          <w:trHeight w:val="315"/>
        </w:trPr>
        <w:tc>
          <w:tcPr>
            <w:tcW w:w="9127" w:type="dxa"/>
            <w:gridSpan w:val="3"/>
            <w:tcBorders>
              <w:bottom w:val="single" w:sz="4" w:space="0" w:color="auto"/>
            </w:tcBorders>
            <w:shd w:val="clear" w:color="auto" w:fill="auto"/>
            <w:noWrap/>
            <w:hideMark/>
          </w:tcPr>
          <w:p w14:paraId="7B34C0FD" w14:textId="6BEE275D" w:rsidR="00340A36" w:rsidRPr="002A6065" w:rsidRDefault="00965C89" w:rsidP="001C3F59">
            <w:pPr>
              <w:spacing w:after="0"/>
              <w:jc w:val="both"/>
              <w:rPr>
                <w:rFonts w:ascii="Times New Roman" w:hAnsi="Times New Roman" w:cs="Times New Roman"/>
                <w:bCs/>
              </w:rPr>
            </w:pPr>
            <w:r w:rsidRPr="002A6065">
              <w:rPr>
                <w:rFonts w:ascii="Times New Roman" w:hAnsi="Times New Roman" w:cs="Times New Roman"/>
                <w:bCs/>
              </w:rPr>
              <w:t xml:space="preserve">Table 1: </w:t>
            </w:r>
            <w:r w:rsidR="00340A36" w:rsidRPr="002A6065">
              <w:rPr>
                <w:rFonts w:ascii="Times New Roman" w:hAnsi="Times New Roman" w:cs="Times New Roman"/>
                <w:bCs/>
              </w:rPr>
              <w:t>Summary of Results for the IEEE 30-</w:t>
            </w:r>
            <w:r w:rsidR="008F1500" w:rsidRPr="002A6065">
              <w:rPr>
                <w:rFonts w:ascii="Times New Roman" w:hAnsi="Times New Roman" w:cs="Times New Roman"/>
                <w:bCs/>
              </w:rPr>
              <w:t>bus for</w:t>
            </w:r>
            <w:r w:rsidR="00340A36" w:rsidRPr="002A6065">
              <w:rPr>
                <w:rFonts w:ascii="Times New Roman" w:hAnsi="Times New Roman" w:cs="Times New Roman"/>
                <w:bCs/>
              </w:rPr>
              <w:t xml:space="preserve"> Case I and Case II</w:t>
            </w:r>
          </w:p>
        </w:tc>
      </w:tr>
      <w:tr w:rsidR="00340A36" w:rsidRPr="002A6065" w14:paraId="2A06C973" w14:textId="77777777" w:rsidTr="004E5770">
        <w:trPr>
          <w:trHeight w:val="300"/>
        </w:trPr>
        <w:tc>
          <w:tcPr>
            <w:tcW w:w="4786" w:type="dxa"/>
            <w:tcBorders>
              <w:top w:val="single" w:sz="4" w:space="0" w:color="auto"/>
              <w:bottom w:val="single" w:sz="4" w:space="0" w:color="auto"/>
            </w:tcBorders>
            <w:shd w:val="clear" w:color="auto" w:fill="auto"/>
            <w:noWrap/>
            <w:hideMark/>
          </w:tcPr>
          <w:p w14:paraId="7782C2C8" w14:textId="63672D5D" w:rsidR="00340A36" w:rsidRPr="002A6065" w:rsidRDefault="00037400" w:rsidP="001C3F59">
            <w:pPr>
              <w:spacing w:after="0"/>
              <w:jc w:val="both"/>
              <w:rPr>
                <w:rFonts w:ascii="Times New Roman" w:hAnsi="Times New Roman" w:cs="Times New Roman"/>
                <w:b/>
              </w:rPr>
            </w:pPr>
            <w:r w:rsidRPr="002A6065">
              <w:rPr>
                <w:rFonts w:ascii="Times New Roman" w:hAnsi="Times New Roman" w:cs="Times New Roman"/>
                <w:b/>
              </w:rPr>
              <w:t>Case study</w:t>
            </w:r>
          </w:p>
        </w:tc>
        <w:tc>
          <w:tcPr>
            <w:tcW w:w="2410" w:type="dxa"/>
            <w:tcBorders>
              <w:top w:val="single" w:sz="4" w:space="0" w:color="auto"/>
              <w:bottom w:val="single" w:sz="4" w:space="0" w:color="auto"/>
            </w:tcBorders>
            <w:shd w:val="clear" w:color="auto" w:fill="auto"/>
            <w:noWrap/>
            <w:hideMark/>
          </w:tcPr>
          <w:p w14:paraId="6E776D89" w14:textId="77777777" w:rsidR="00340A36" w:rsidRPr="002A6065" w:rsidRDefault="00340A36" w:rsidP="001C3F59">
            <w:pPr>
              <w:spacing w:after="0"/>
              <w:jc w:val="both"/>
              <w:rPr>
                <w:rFonts w:ascii="Times New Roman" w:hAnsi="Times New Roman" w:cs="Times New Roman"/>
                <w:b/>
              </w:rPr>
            </w:pPr>
            <w:r w:rsidRPr="002A6065">
              <w:rPr>
                <w:rFonts w:ascii="Times New Roman" w:hAnsi="Times New Roman" w:cs="Times New Roman"/>
                <w:b/>
              </w:rPr>
              <w:t>Case I</w:t>
            </w:r>
          </w:p>
        </w:tc>
        <w:tc>
          <w:tcPr>
            <w:tcW w:w="1931" w:type="dxa"/>
            <w:tcBorders>
              <w:top w:val="single" w:sz="4" w:space="0" w:color="auto"/>
              <w:bottom w:val="single" w:sz="4" w:space="0" w:color="auto"/>
            </w:tcBorders>
            <w:shd w:val="clear" w:color="auto" w:fill="auto"/>
            <w:noWrap/>
            <w:hideMark/>
          </w:tcPr>
          <w:p w14:paraId="76B21CC6" w14:textId="77777777" w:rsidR="00340A36" w:rsidRPr="002A6065" w:rsidRDefault="00340A36" w:rsidP="001C3F59">
            <w:pPr>
              <w:spacing w:after="0"/>
              <w:jc w:val="both"/>
              <w:rPr>
                <w:rFonts w:ascii="Times New Roman" w:hAnsi="Times New Roman" w:cs="Times New Roman"/>
                <w:b/>
              </w:rPr>
            </w:pPr>
            <w:r w:rsidRPr="002A6065">
              <w:rPr>
                <w:rFonts w:ascii="Times New Roman" w:hAnsi="Times New Roman" w:cs="Times New Roman"/>
                <w:b/>
              </w:rPr>
              <w:t>Case II</w:t>
            </w:r>
          </w:p>
        </w:tc>
      </w:tr>
      <w:tr w:rsidR="00340A36" w:rsidRPr="002A6065" w14:paraId="6647DC55" w14:textId="77777777" w:rsidTr="004E5770">
        <w:trPr>
          <w:trHeight w:val="300"/>
        </w:trPr>
        <w:tc>
          <w:tcPr>
            <w:tcW w:w="4786" w:type="dxa"/>
            <w:tcBorders>
              <w:top w:val="single" w:sz="4" w:space="0" w:color="auto"/>
              <w:bottom w:val="single" w:sz="4" w:space="0" w:color="auto"/>
            </w:tcBorders>
            <w:shd w:val="clear" w:color="auto" w:fill="auto"/>
            <w:noWrap/>
            <w:hideMark/>
          </w:tcPr>
          <w:p w14:paraId="616AFB72" w14:textId="17BBE00F" w:rsidR="00340A36" w:rsidRPr="002A6065" w:rsidRDefault="00340A36" w:rsidP="001C3F59">
            <w:pPr>
              <w:spacing w:after="0"/>
              <w:jc w:val="both"/>
              <w:rPr>
                <w:rFonts w:ascii="Times New Roman" w:hAnsi="Times New Roman" w:cs="Times New Roman"/>
                <w:b/>
              </w:rPr>
            </w:pPr>
            <w:r w:rsidRPr="002A6065">
              <w:rPr>
                <w:rFonts w:ascii="Times New Roman" w:hAnsi="Times New Roman" w:cs="Times New Roman"/>
                <w:b/>
              </w:rPr>
              <w:t> </w:t>
            </w:r>
            <w:r w:rsidR="00037400" w:rsidRPr="002A6065">
              <w:rPr>
                <w:rFonts w:ascii="Times New Roman" w:hAnsi="Times New Roman" w:cs="Times New Roman"/>
                <w:b/>
              </w:rPr>
              <w:t>Parameters</w:t>
            </w:r>
          </w:p>
        </w:tc>
        <w:tc>
          <w:tcPr>
            <w:tcW w:w="2410" w:type="dxa"/>
            <w:tcBorders>
              <w:top w:val="single" w:sz="4" w:space="0" w:color="auto"/>
              <w:bottom w:val="single" w:sz="4" w:space="0" w:color="auto"/>
            </w:tcBorders>
            <w:shd w:val="clear" w:color="auto" w:fill="auto"/>
            <w:noWrap/>
            <w:hideMark/>
          </w:tcPr>
          <w:p w14:paraId="603D26DE" w14:textId="3C257D29" w:rsidR="00340A36" w:rsidRPr="002A6065" w:rsidRDefault="00340A36" w:rsidP="001C3F59">
            <w:pPr>
              <w:spacing w:after="0"/>
              <w:jc w:val="both"/>
              <w:rPr>
                <w:rFonts w:ascii="Times New Roman" w:hAnsi="Times New Roman" w:cs="Times New Roman"/>
                <w:b/>
              </w:rPr>
            </w:pPr>
            <w:r w:rsidRPr="002A6065">
              <w:rPr>
                <w:rFonts w:ascii="Times New Roman" w:hAnsi="Times New Roman" w:cs="Times New Roman"/>
                <w:b/>
              </w:rPr>
              <w:t xml:space="preserve">Without </w:t>
            </w:r>
            <w:r w:rsidR="003F30E8" w:rsidRPr="002A6065">
              <w:rPr>
                <w:rFonts w:ascii="Times New Roman" w:hAnsi="Times New Roman" w:cs="Times New Roman"/>
                <w:b/>
              </w:rPr>
              <w:t>UPFC</w:t>
            </w:r>
          </w:p>
        </w:tc>
        <w:tc>
          <w:tcPr>
            <w:tcW w:w="1931" w:type="dxa"/>
            <w:tcBorders>
              <w:top w:val="single" w:sz="4" w:space="0" w:color="auto"/>
              <w:bottom w:val="single" w:sz="4" w:space="0" w:color="auto"/>
            </w:tcBorders>
            <w:shd w:val="clear" w:color="auto" w:fill="auto"/>
            <w:noWrap/>
            <w:hideMark/>
          </w:tcPr>
          <w:p w14:paraId="2509066A" w14:textId="59037681" w:rsidR="00340A36" w:rsidRPr="002A6065" w:rsidRDefault="00340A36" w:rsidP="001C3F59">
            <w:pPr>
              <w:spacing w:after="0"/>
              <w:jc w:val="both"/>
              <w:rPr>
                <w:rFonts w:ascii="Times New Roman" w:hAnsi="Times New Roman" w:cs="Times New Roman"/>
                <w:b/>
              </w:rPr>
            </w:pPr>
            <w:r w:rsidRPr="002A6065">
              <w:rPr>
                <w:rFonts w:ascii="Times New Roman" w:hAnsi="Times New Roman" w:cs="Times New Roman"/>
                <w:b/>
              </w:rPr>
              <w:t xml:space="preserve">With </w:t>
            </w:r>
            <w:r w:rsidR="003F30E8" w:rsidRPr="002A6065">
              <w:rPr>
                <w:rFonts w:ascii="Times New Roman" w:hAnsi="Times New Roman" w:cs="Times New Roman"/>
                <w:b/>
              </w:rPr>
              <w:t>UPFC</w:t>
            </w:r>
          </w:p>
        </w:tc>
      </w:tr>
      <w:tr w:rsidR="00340A36" w:rsidRPr="002A6065" w14:paraId="087CDE1A" w14:textId="77777777" w:rsidTr="004E5770">
        <w:trPr>
          <w:trHeight w:val="300"/>
        </w:trPr>
        <w:tc>
          <w:tcPr>
            <w:tcW w:w="4786" w:type="dxa"/>
            <w:tcBorders>
              <w:top w:val="single" w:sz="4" w:space="0" w:color="auto"/>
            </w:tcBorders>
            <w:shd w:val="clear" w:color="auto" w:fill="auto"/>
            <w:noWrap/>
            <w:hideMark/>
          </w:tcPr>
          <w:p w14:paraId="6DDCA22F"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 xml:space="preserve">Total PLoss (MW) </w:t>
            </w:r>
          </w:p>
        </w:tc>
        <w:tc>
          <w:tcPr>
            <w:tcW w:w="2410" w:type="dxa"/>
            <w:tcBorders>
              <w:top w:val="single" w:sz="4" w:space="0" w:color="auto"/>
            </w:tcBorders>
            <w:shd w:val="clear" w:color="auto" w:fill="auto"/>
            <w:noWrap/>
            <w:hideMark/>
          </w:tcPr>
          <w:p w14:paraId="4446E833"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17.528</w:t>
            </w:r>
          </w:p>
        </w:tc>
        <w:tc>
          <w:tcPr>
            <w:tcW w:w="1931" w:type="dxa"/>
            <w:tcBorders>
              <w:top w:val="single" w:sz="4" w:space="0" w:color="auto"/>
            </w:tcBorders>
            <w:shd w:val="clear" w:color="auto" w:fill="auto"/>
            <w:noWrap/>
            <w:hideMark/>
          </w:tcPr>
          <w:p w14:paraId="6F46C192"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7.461</w:t>
            </w:r>
          </w:p>
        </w:tc>
      </w:tr>
      <w:tr w:rsidR="00340A36" w:rsidRPr="002A6065" w14:paraId="7A7A886B" w14:textId="77777777" w:rsidTr="00025941">
        <w:trPr>
          <w:trHeight w:val="300"/>
        </w:trPr>
        <w:tc>
          <w:tcPr>
            <w:tcW w:w="4786" w:type="dxa"/>
            <w:shd w:val="clear" w:color="auto" w:fill="auto"/>
            <w:noWrap/>
            <w:hideMark/>
          </w:tcPr>
          <w:p w14:paraId="396139D4"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lastRenderedPageBreak/>
              <w:t>P</w:t>
            </w:r>
            <w:r w:rsidRPr="00F020C7">
              <w:rPr>
                <w:rFonts w:ascii="Times New Roman" w:hAnsi="Times New Roman" w:cs="Times New Roman"/>
                <w:vertAlign w:val="subscript"/>
              </w:rPr>
              <w:t>Loss</w:t>
            </w:r>
            <w:r w:rsidRPr="002A6065">
              <w:rPr>
                <w:rFonts w:ascii="Times New Roman" w:hAnsi="Times New Roman" w:cs="Times New Roman"/>
              </w:rPr>
              <w:t xml:space="preserve"> Reduction (%) </w:t>
            </w:r>
          </w:p>
        </w:tc>
        <w:tc>
          <w:tcPr>
            <w:tcW w:w="2410" w:type="dxa"/>
            <w:shd w:val="clear" w:color="auto" w:fill="auto"/>
            <w:noWrap/>
            <w:hideMark/>
          </w:tcPr>
          <w:p w14:paraId="61F43E33" w14:textId="3F79E518" w:rsidR="00340A36" w:rsidRPr="002A6065" w:rsidRDefault="00965C89" w:rsidP="001C3F59">
            <w:pPr>
              <w:spacing w:after="0"/>
              <w:jc w:val="both"/>
              <w:rPr>
                <w:rFonts w:ascii="Times New Roman" w:hAnsi="Times New Roman" w:cs="Times New Roman"/>
              </w:rPr>
            </w:pPr>
            <w:r w:rsidRPr="002A6065">
              <w:rPr>
                <w:rFonts w:ascii="Times New Roman" w:hAnsi="Times New Roman" w:cs="Times New Roman"/>
              </w:rPr>
              <w:t>N</w:t>
            </w:r>
            <w:r w:rsidR="00340A36" w:rsidRPr="002A6065">
              <w:rPr>
                <w:rFonts w:ascii="Times New Roman" w:hAnsi="Times New Roman" w:cs="Times New Roman"/>
              </w:rPr>
              <w:t>il</w:t>
            </w:r>
          </w:p>
        </w:tc>
        <w:tc>
          <w:tcPr>
            <w:tcW w:w="1931" w:type="dxa"/>
            <w:shd w:val="clear" w:color="auto" w:fill="auto"/>
            <w:noWrap/>
            <w:hideMark/>
          </w:tcPr>
          <w:p w14:paraId="72030F9A"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57.43</w:t>
            </w:r>
          </w:p>
        </w:tc>
      </w:tr>
      <w:tr w:rsidR="00340A36" w:rsidRPr="002A6065" w14:paraId="5171A5E2" w14:textId="77777777" w:rsidTr="00025941">
        <w:trPr>
          <w:trHeight w:val="300"/>
        </w:trPr>
        <w:tc>
          <w:tcPr>
            <w:tcW w:w="4786" w:type="dxa"/>
            <w:shd w:val="clear" w:color="auto" w:fill="auto"/>
            <w:noWrap/>
            <w:hideMark/>
          </w:tcPr>
          <w:p w14:paraId="49D06C47"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 xml:space="preserve">Total </w:t>
            </w:r>
            <w:proofErr w:type="spellStart"/>
            <w:r w:rsidRPr="002A6065">
              <w:rPr>
                <w:rFonts w:ascii="Times New Roman" w:hAnsi="Times New Roman" w:cs="Times New Roman"/>
              </w:rPr>
              <w:t>Q</w:t>
            </w:r>
            <w:r w:rsidRPr="00F020C7">
              <w:rPr>
                <w:rFonts w:ascii="Times New Roman" w:hAnsi="Times New Roman" w:cs="Times New Roman"/>
                <w:vertAlign w:val="subscript"/>
              </w:rPr>
              <w:t>Loss</w:t>
            </w:r>
            <w:proofErr w:type="spellEnd"/>
            <w:r w:rsidRPr="002A6065">
              <w:rPr>
                <w:rFonts w:ascii="Times New Roman" w:hAnsi="Times New Roman" w:cs="Times New Roman"/>
              </w:rPr>
              <w:t xml:space="preserve"> (MVAr)   </w:t>
            </w:r>
          </w:p>
        </w:tc>
        <w:tc>
          <w:tcPr>
            <w:tcW w:w="2410" w:type="dxa"/>
            <w:shd w:val="clear" w:color="auto" w:fill="auto"/>
            <w:noWrap/>
            <w:hideMark/>
          </w:tcPr>
          <w:p w14:paraId="5BD6BFED"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68.888</w:t>
            </w:r>
          </w:p>
        </w:tc>
        <w:tc>
          <w:tcPr>
            <w:tcW w:w="1931" w:type="dxa"/>
            <w:shd w:val="clear" w:color="auto" w:fill="auto"/>
            <w:noWrap/>
            <w:hideMark/>
          </w:tcPr>
          <w:p w14:paraId="588DC2A9"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33.989</w:t>
            </w:r>
          </w:p>
        </w:tc>
      </w:tr>
      <w:tr w:rsidR="00340A36" w:rsidRPr="002A6065" w14:paraId="0697D60B" w14:textId="77777777" w:rsidTr="00025941">
        <w:trPr>
          <w:trHeight w:val="300"/>
        </w:trPr>
        <w:tc>
          <w:tcPr>
            <w:tcW w:w="4786" w:type="dxa"/>
            <w:shd w:val="clear" w:color="auto" w:fill="auto"/>
            <w:noWrap/>
            <w:hideMark/>
          </w:tcPr>
          <w:p w14:paraId="0FF5BCCD" w14:textId="77777777" w:rsidR="00340A36" w:rsidRPr="002A6065" w:rsidRDefault="00340A36" w:rsidP="001C3F59">
            <w:pPr>
              <w:spacing w:after="0"/>
              <w:jc w:val="both"/>
              <w:rPr>
                <w:rFonts w:ascii="Times New Roman" w:hAnsi="Times New Roman" w:cs="Times New Roman"/>
              </w:rPr>
            </w:pPr>
            <w:proofErr w:type="spellStart"/>
            <w:r w:rsidRPr="002A6065">
              <w:rPr>
                <w:rFonts w:ascii="Times New Roman" w:hAnsi="Times New Roman" w:cs="Times New Roman"/>
              </w:rPr>
              <w:t>Q</w:t>
            </w:r>
            <w:r w:rsidRPr="00F020C7">
              <w:rPr>
                <w:rFonts w:ascii="Times New Roman" w:hAnsi="Times New Roman" w:cs="Times New Roman"/>
                <w:vertAlign w:val="subscript"/>
              </w:rPr>
              <w:t>Loss</w:t>
            </w:r>
            <w:proofErr w:type="spellEnd"/>
            <w:r w:rsidRPr="002A6065">
              <w:rPr>
                <w:rFonts w:ascii="Times New Roman" w:hAnsi="Times New Roman" w:cs="Times New Roman"/>
              </w:rPr>
              <w:t xml:space="preserve"> Reduction (%)</w:t>
            </w:r>
          </w:p>
        </w:tc>
        <w:tc>
          <w:tcPr>
            <w:tcW w:w="2410" w:type="dxa"/>
            <w:shd w:val="clear" w:color="auto" w:fill="auto"/>
            <w:noWrap/>
            <w:hideMark/>
          </w:tcPr>
          <w:p w14:paraId="6158B4F3" w14:textId="12F55DCB" w:rsidR="00340A36" w:rsidRPr="002A6065" w:rsidRDefault="00965C89" w:rsidP="001C3F59">
            <w:pPr>
              <w:spacing w:after="0"/>
              <w:jc w:val="both"/>
              <w:rPr>
                <w:rFonts w:ascii="Times New Roman" w:hAnsi="Times New Roman" w:cs="Times New Roman"/>
              </w:rPr>
            </w:pPr>
            <w:r w:rsidRPr="002A6065">
              <w:rPr>
                <w:rFonts w:ascii="Times New Roman" w:hAnsi="Times New Roman" w:cs="Times New Roman"/>
              </w:rPr>
              <w:t>N</w:t>
            </w:r>
            <w:r w:rsidR="00340A36" w:rsidRPr="002A6065">
              <w:rPr>
                <w:rFonts w:ascii="Times New Roman" w:hAnsi="Times New Roman" w:cs="Times New Roman"/>
              </w:rPr>
              <w:t>il</w:t>
            </w:r>
          </w:p>
        </w:tc>
        <w:tc>
          <w:tcPr>
            <w:tcW w:w="1931" w:type="dxa"/>
            <w:shd w:val="clear" w:color="auto" w:fill="auto"/>
            <w:noWrap/>
            <w:hideMark/>
          </w:tcPr>
          <w:p w14:paraId="2322BC20"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50.66</w:t>
            </w:r>
          </w:p>
        </w:tc>
      </w:tr>
      <w:tr w:rsidR="00340A36" w:rsidRPr="002A6065" w14:paraId="3CF368CD" w14:textId="77777777" w:rsidTr="00025941">
        <w:trPr>
          <w:trHeight w:val="300"/>
        </w:trPr>
        <w:tc>
          <w:tcPr>
            <w:tcW w:w="4786" w:type="dxa"/>
            <w:shd w:val="clear" w:color="auto" w:fill="auto"/>
            <w:noWrap/>
            <w:hideMark/>
          </w:tcPr>
          <w:p w14:paraId="09FB233D" w14:textId="71CC742E"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V</w:t>
            </w:r>
            <w:r w:rsidRPr="00F020C7">
              <w:rPr>
                <w:rFonts w:ascii="Times New Roman" w:hAnsi="Times New Roman" w:cs="Times New Roman"/>
                <w:vertAlign w:val="subscript"/>
              </w:rPr>
              <w:t>max</w:t>
            </w:r>
            <w:r w:rsidRPr="002A6065">
              <w:rPr>
                <w:rFonts w:ascii="Times New Roman" w:hAnsi="Times New Roman" w:cs="Times New Roman"/>
              </w:rPr>
              <w:t xml:space="preserve"> (</w:t>
            </w:r>
            <w:proofErr w:type="spellStart"/>
            <w:r w:rsidRPr="002A6065">
              <w:rPr>
                <w:rFonts w:ascii="Times New Roman" w:hAnsi="Times New Roman" w:cs="Times New Roman"/>
              </w:rPr>
              <w:t>p.u</w:t>
            </w:r>
            <w:proofErr w:type="spellEnd"/>
            <w:r w:rsidRPr="002A6065">
              <w:rPr>
                <w:rFonts w:ascii="Times New Roman" w:hAnsi="Times New Roman" w:cs="Times New Roman"/>
              </w:rPr>
              <w:t xml:space="preserve">.) bus </w:t>
            </w:r>
          </w:p>
        </w:tc>
        <w:tc>
          <w:tcPr>
            <w:tcW w:w="2410" w:type="dxa"/>
            <w:shd w:val="clear" w:color="auto" w:fill="auto"/>
            <w:noWrap/>
            <w:hideMark/>
          </w:tcPr>
          <w:p w14:paraId="02839A54" w14:textId="223619F4"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11</w:t>
            </w:r>
          </w:p>
        </w:tc>
        <w:tc>
          <w:tcPr>
            <w:tcW w:w="1931" w:type="dxa"/>
            <w:shd w:val="clear" w:color="auto" w:fill="auto"/>
            <w:noWrap/>
            <w:hideMark/>
          </w:tcPr>
          <w:p w14:paraId="0DC440B7" w14:textId="50992A09"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11</w:t>
            </w:r>
          </w:p>
        </w:tc>
      </w:tr>
      <w:tr w:rsidR="00340A36" w:rsidRPr="002A6065" w14:paraId="4268AC82" w14:textId="77777777" w:rsidTr="00025941">
        <w:trPr>
          <w:trHeight w:val="300"/>
        </w:trPr>
        <w:tc>
          <w:tcPr>
            <w:tcW w:w="4786" w:type="dxa"/>
            <w:shd w:val="clear" w:color="auto" w:fill="auto"/>
            <w:noWrap/>
            <w:hideMark/>
          </w:tcPr>
          <w:p w14:paraId="6108536B" w14:textId="260FF299" w:rsidR="00340A36" w:rsidRPr="002A6065" w:rsidRDefault="00F31E93" w:rsidP="001C3F59">
            <w:pPr>
              <w:spacing w:after="0"/>
              <w:jc w:val="both"/>
              <w:rPr>
                <w:rFonts w:ascii="Times New Roman" w:hAnsi="Times New Roman" w:cs="Times New Roman"/>
              </w:rPr>
            </w:pPr>
            <w:proofErr w:type="spellStart"/>
            <w:r w:rsidRPr="002A6065">
              <w:rPr>
                <w:rFonts w:ascii="Times New Roman" w:hAnsi="Times New Roman" w:cs="Times New Roman"/>
              </w:rPr>
              <w:t>V</w:t>
            </w:r>
            <w:r w:rsidRPr="00F020C7">
              <w:rPr>
                <w:rFonts w:ascii="Times New Roman" w:hAnsi="Times New Roman" w:cs="Times New Roman"/>
                <w:vertAlign w:val="subscript"/>
              </w:rPr>
              <w:t>min</w:t>
            </w:r>
            <w:proofErr w:type="spellEnd"/>
            <w:r w:rsidRPr="002A6065">
              <w:rPr>
                <w:rFonts w:ascii="Times New Roman" w:hAnsi="Times New Roman" w:cs="Times New Roman"/>
              </w:rPr>
              <w:t xml:space="preserve"> (</w:t>
            </w:r>
            <w:proofErr w:type="spellStart"/>
            <w:r w:rsidRPr="002A6065">
              <w:rPr>
                <w:rFonts w:ascii="Times New Roman" w:hAnsi="Times New Roman" w:cs="Times New Roman"/>
              </w:rPr>
              <w:t>p.u</w:t>
            </w:r>
            <w:proofErr w:type="spellEnd"/>
            <w:r w:rsidRPr="002A6065">
              <w:rPr>
                <w:rFonts w:ascii="Times New Roman" w:hAnsi="Times New Roman" w:cs="Times New Roman"/>
              </w:rPr>
              <w:t xml:space="preserve">.) </w:t>
            </w:r>
          </w:p>
        </w:tc>
        <w:tc>
          <w:tcPr>
            <w:tcW w:w="2410" w:type="dxa"/>
            <w:shd w:val="clear" w:color="auto" w:fill="auto"/>
            <w:noWrap/>
            <w:hideMark/>
          </w:tcPr>
          <w:p w14:paraId="17750CA3" w14:textId="2F3B4470"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nil</w:t>
            </w:r>
          </w:p>
        </w:tc>
        <w:tc>
          <w:tcPr>
            <w:tcW w:w="1931" w:type="dxa"/>
            <w:shd w:val="clear" w:color="auto" w:fill="auto"/>
            <w:noWrap/>
            <w:hideMark/>
          </w:tcPr>
          <w:p w14:paraId="007277C0" w14:textId="5D5620D4"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nil</w:t>
            </w:r>
          </w:p>
        </w:tc>
      </w:tr>
      <w:tr w:rsidR="00340A36" w:rsidRPr="002A6065" w14:paraId="49F16A51" w14:textId="77777777" w:rsidTr="00025941">
        <w:trPr>
          <w:trHeight w:val="300"/>
        </w:trPr>
        <w:tc>
          <w:tcPr>
            <w:tcW w:w="4786" w:type="dxa"/>
            <w:shd w:val="clear" w:color="auto" w:fill="auto"/>
            <w:noWrap/>
            <w:hideMark/>
          </w:tcPr>
          <w:p w14:paraId="44AED410" w14:textId="77777777" w:rsidR="00340A36" w:rsidRPr="002A6065" w:rsidRDefault="00340A36" w:rsidP="001C3F59">
            <w:pPr>
              <w:spacing w:after="0"/>
              <w:jc w:val="both"/>
              <w:rPr>
                <w:rFonts w:ascii="Times New Roman" w:hAnsi="Times New Roman" w:cs="Times New Roman"/>
              </w:rPr>
            </w:pPr>
            <w:r w:rsidRPr="002A6065">
              <w:rPr>
                <w:rFonts w:ascii="Times New Roman" w:hAnsi="Times New Roman" w:cs="Times New Roman"/>
              </w:rPr>
              <w:t>Number of Bus Violations</w:t>
            </w:r>
          </w:p>
        </w:tc>
        <w:tc>
          <w:tcPr>
            <w:tcW w:w="2410" w:type="dxa"/>
            <w:shd w:val="clear" w:color="auto" w:fill="auto"/>
            <w:noWrap/>
            <w:hideMark/>
          </w:tcPr>
          <w:p w14:paraId="020A5125" w14:textId="63B23A1F" w:rsidR="00340A36" w:rsidRPr="002A6065" w:rsidRDefault="00F31E93" w:rsidP="001C3F59">
            <w:pPr>
              <w:spacing w:after="0"/>
              <w:jc w:val="both"/>
              <w:rPr>
                <w:rFonts w:ascii="Times New Roman" w:hAnsi="Times New Roman" w:cs="Times New Roman"/>
              </w:rPr>
            </w:pPr>
            <w:r w:rsidRPr="002A6065">
              <w:rPr>
                <w:rFonts w:ascii="Times New Roman" w:hAnsi="Times New Roman" w:cs="Times New Roman"/>
              </w:rPr>
              <w:t>4</w:t>
            </w:r>
          </w:p>
        </w:tc>
        <w:tc>
          <w:tcPr>
            <w:tcW w:w="1931" w:type="dxa"/>
            <w:shd w:val="clear" w:color="auto" w:fill="auto"/>
            <w:noWrap/>
            <w:hideMark/>
          </w:tcPr>
          <w:p w14:paraId="60D7980F" w14:textId="11F0F885" w:rsidR="00340A36" w:rsidRPr="002A6065" w:rsidRDefault="00C46198" w:rsidP="001C3F59">
            <w:pPr>
              <w:spacing w:after="0"/>
              <w:jc w:val="both"/>
              <w:rPr>
                <w:rFonts w:ascii="Times New Roman" w:hAnsi="Times New Roman" w:cs="Times New Roman"/>
              </w:rPr>
            </w:pPr>
            <w:r w:rsidRPr="002A6065">
              <w:rPr>
                <w:rFonts w:ascii="Times New Roman" w:hAnsi="Times New Roman" w:cs="Times New Roman"/>
              </w:rPr>
              <w:t>2</w:t>
            </w:r>
          </w:p>
        </w:tc>
      </w:tr>
    </w:tbl>
    <w:p w14:paraId="26B2FAA5" w14:textId="4ED35B24" w:rsidR="00340A36" w:rsidRPr="002A6065" w:rsidRDefault="00340A36" w:rsidP="00D32526">
      <w:pPr>
        <w:pStyle w:val="Heading2"/>
      </w:pPr>
      <w:bookmarkStart w:id="29" w:name="_Toc167441433"/>
      <w:r w:rsidRPr="002A6065">
        <w:t>4.</w:t>
      </w:r>
      <w:r w:rsidR="00A42543" w:rsidRPr="002A6065">
        <w:t>5</w:t>
      </w:r>
      <w:r w:rsidRPr="002A6065">
        <w:tab/>
        <w:t xml:space="preserve">The 54-Bus Nigerian </w:t>
      </w:r>
      <w:bookmarkEnd w:id="29"/>
      <w:r w:rsidR="00F020C7">
        <w:t>Network</w:t>
      </w:r>
    </w:p>
    <w:p w14:paraId="1B1D6C29" w14:textId="70FB43CC" w:rsidR="0011415D" w:rsidRPr="002A6065" w:rsidRDefault="00F020C7" w:rsidP="00DB2AD9">
      <w:pPr>
        <w:spacing w:after="0"/>
        <w:ind w:firstLine="720"/>
        <w:jc w:val="both"/>
        <w:rPr>
          <w:rFonts w:ascii="Times New Roman" w:hAnsi="Times New Roman" w:cs="Times New Roman"/>
        </w:rPr>
      </w:pPr>
      <w:r>
        <w:rPr>
          <w:rFonts w:ascii="Times New Roman" w:hAnsi="Times New Roman" w:cs="Times New Roman"/>
        </w:rPr>
        <w:t>Figure</w:t>
      </w:r>
      <w:r w:rsidR="00952569" w:rsidRPr="002A6065">
        <w:rPr>
          <w:rFonts w:ascii="Times New Roman" w:hAnsi="Times New Roman" w:cs="Times New Roman"/>
        </w:rPr>
        <w:t xml:space="preserve"> </w:t>
      </w:r>
      <w:r w:rsidR="008F1500" w:rsidRPr="002A6065">
        <w:rPr>
          <w:rFonts w:ascii="Times New Roman" w:hAnsi="Times New Roman" w:cs="Times New Roman"/>
        </w:rPr>
        <w:t>17</w:t>
      </w:r>
      <w:r w:rsidR="00063B9C" w:rsidRPr="002A6065">
        <w:rPr>
          <w:rFonts w:ascii="Times New Roman" w:hAnsi="Times New Roman" w:cs="Times New Roman"/>
        </w:rPr>
        <w:t xml:space="preserve"> is the </w:t>
      </w:r>
      <w:r>
        <w:rPr>
          <w:rFonts w:ascii="Times New Roman" w:hAnsi="Times New Roman" w:cs="Times New Roman"/>
        </w:rPr>
        <w:t>single-line</w:t>
      </w:r>
      <w:r w:rsidR="00063B9C" w:rsidRPr="002A6065">
        <w:rPr>
          <w:rFonts w:ascii="Times New Roman" w:hAnsi="Times New Roman" w:cs="Times New Roman"/>
        </w:rPr>
        <w:t xml:space="preserve"> diagram representation of </w:t>
      </w:r>
      <w:r>
        <w:rPr>
          <w:rFonts w:ascii="Times New Roman" w:hAnsi="Times New Roman" w:cs="Times New Roman"/>
        </w:rPr>
        <w:t xml:space="preserve">a </w:t>
      </w:r>
      <w:r w:rsidR="00063B9C" w:rsidRPr="002A6065">
        <w:rPr>
          <w:rFonts w:ascii="Times New Roman" w:hAnsi="Times New Roman" w:cs="Times New Roman"/>
        </w:rPr>
        <w:t>54-bus network</w:t>
      </w:r>
      <w:r w:rsidR="009519FA" w:rsidRPr="002A6065">
        <w:rPr>
          <w:rFonts w:ascii="Times New Roman" w:hAnsi="Times New Roman" w:cs="Times New Roman"/>
        </w:rPr>
        <w:t xml:space="preserve"> consisting of 12</w:t>
      </w:r>
      <w:r w:rsidR="007F0E67" w:rsidRPr="002A6065">
        <w:rPr>
          <w:rFonts w:ascii="Times New Roman" w:hAnsi="Times New Roman" w:cs="Times New Roman"/>
        </w:rPr>
        <w:t xml:space="preserve"> generators</w:t>
      </w:r>
      <w:r w:rsidR="009519FA" w:rsidRPr="002A6065">
        <w:rPr>
          <w:rFonts w:ascii="Times New Roman" w:hAnsi="Times New Roman" w:cs="Times New Roman"/>
        </w:rPr>
        <w:t>, 12 transformer taps, 15 switchable reactors</w:t>
      </w:r>
      <w:r>
        <w:rPr>
          <w:rFonts w:ascii="Times New Roman" w:hAnsi="Times New Roman" w:cs="Times New Roman"/>
        </w:rPr>
        <w:t>,</w:t>
      </w:r>
      <w:r w:rsidR="009519FA" w:rsidRPr="002A6065">
        <w:rPr>
          <w:rFonts w:ascii="Times New Roman" w:hAnsi="Times New Roman" w:cs="Times New Roman"/>
        </w:rPr>
        <w:t xml:space="preserve"> and 36 transmission</w:t>
      </w:r>
      <w:r w:rsidR="007F0E67" w:rsidRPr="002A6065">
        <w:rPr>
          <w:rFonts w:ascii="Times New Roman" w:hAnsi="Times New Roman" w:cs="Times New Roman"/>
        </w:rPr>
        <w:t xml:space="preserve"> lines</w:t>
      </w:r>
      <w:r w:rsidR="00063B9C" w:rsidRPr="002A6065">
        <w:rPr>
          <w:rFonts w:ascii="Times New Roman" w:hAnsi="Times New Roman" w:cs="Times New Roman"/>
        </w:rPr>
        <w:t xml:space="preserve">. </w:t>
      </w:r>
    </w:p>
    <w:p w14:paraId="06B70D86" w14:textId="77777777" w:rsidR="00172E02" w:rsidRPr="002A6065" w:rsidRDefault="00172E02" w:rsidP="00DB2AD9">
      <w:pPr>
        <w:spacing w:after="0"/>
        <w:jc w:val="center"/>
        <w:rPr>
          <w:rFonts w:ascii="Times New Roman" w:eastAsia="Times New Roman" w:hAnsi="Times New Roman" w:cs="Times New Roman"/>
          <w:lang w:val="en-GB" w:eastAsia="en-GB"/>
        </w:rPr>
      </w:pPr>
      <w:r w:rsidRPr="002A6065">
        <w:rPr>
          <w:rFonts w:ascii="Times New Roman" w:eastAsia="Times New Roman" w:hAnsi="Times New Roman" w:cs="Times New Roman"/>
          <w:noProof/>
        </w:rPr>
        <w:drawing>
          <wp:inline distT="0" distB="0" distL="0" distR="0" wp14:anchorId="61E8A341" wp14:editId="6F70500E">
            <wp:extent cx="5331784" cy="2976665"/>
            <wp:effectExtent l="0" t="0" r="2540" b="0"/>
            <wp:docPr id="74" name="Picture 74" descr="C:\Users\HP\Desktop\The-54-b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The-54-bus-.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346239" cy="2984735"/>
                    </a:xfrm>
                    <a:prstGeom prst="rect">
                      <a:avLst/>
                    </a:prstGeom>
                    <a:noFill/>
                    <a:ln>
                      <a:noFill/>
                    </a:ln>
                  </pic:spPr>
                </pic:pic>
              </a:graphicData>
            </a:graphic>
          </wp:inline>
        </w:drawing>
      </w:r>
    </w:p>
    <w:p w14:paraId="7187A6FE" w14:textId="244D8EAF" w:rsidR="00482672" w:rsidRPr="002A6065" w:rsidRDefault="001C5100" w:rsidP="00DB2AD9">
      <w:pPr>
        <w:spacing w:after="0"/>
        <w:jc w:val="center"/>
        <w:rPr>
          <w:rFonts w:ascii="Times New Roman" w:hAnsi="Times New Roman" w:cs="Times New Roman"/>
        </w:rPr>
      </w:pPr>
      <w:r w:rsidRPr="002A6065">
        <w:rPr>
          <w:rFonts w:ascii="Times New Roman" w:hAnsi="Times New Roman" w:cs="Times New Roman"/>
        </w:rPr>
        <w:t xml:space="preserve">Figure </w:t>
      </w:r>
      <w:r w:rsidR="008F1500" w:rsidRPr="002A6065">
        <w:rPr>
          <w:rFonts w:ascii="Times New Roman" w:hAnsi="Times New Roman" w:cs="Times New Roman"/>
        </w:rPr>
        <w:t>17</w:t>
      </w:r>
      <w:r w:rsidR="00482672" w:rsidRPr="002A6065">
        <w:rPr>
          <w:rFonts w:ascii="Times New Roman" w:hAnsi="Times New Roman" w:cs="Times New Roman"/>
        </w:rPr>
        <w:t>:</w:t>
      </w:r>
      <w:r w:rsidR="00482672" w:rsidRPr="002A6065">
        <w:rPr>
          <w:rFonts w:ascii="Times New Roman" w:hAnsi="Times New Roman" w:cs="Times New Roman"/>
          <w:i/>
        </w:rPr>
        <w:t xml:space="preserve">  </w:t>
      </w:r>
      <w:r w:rsidR="00063B9C" w:rsidRPr="002A6065">
        <w:rPr>
          <w:rFonts w:ascii="Times New Roman" w:hAnsi="Times New Roman" w:cs="Times New Roman"/>
        </w:rPr>
        <w:t>54 Bus Network (</w:t>
      </w:r>
      <w:r w:rsidR="00482672" w:rsidRPr="002A6065">
        <w:rPr>
          <w:rFonts w:ascii="Times New Roman" w:hAnsi="Times New Roman" w:cs="Times New Roman"/>
        </w:rPr>
        <w:t>Sou</w:t>
      </w:r>
      <w:r w:rsidR="00063B9C" w:rsidRPr="002A6065">
        <w:rPr>
          <w:rFonts w:ascii="Times New Roman" w:hAnsi="Times New Roman" w:cs="Times New Roman"/>
        </w:rPr>
        <w:t>rce: https:// www.wikipedia.net)</w:t>
      </w:r>
    </w:p>
    <w:p w14:paraId="3240CAE4" w14:textId="039A1370" w:rsidR="00440AA0" w:rsidRPr="002A6065" w:rsidRDefault="001C5100" w:rsidP="00D32526">
      <w:pPr>
        <w:pStyle w:val="Heading2"/>
      </w:pPr>
      <w:bookmarkStart w:id="30" w:name="_Toc167441434"/>
      <w:r w:rsidRPr="002A6065">
        <w:t>4.6</w:t>
      </w:r>
      <w:r w:rsidR="00340A36" w:rsidRPr="002A6065">
        <w:tab/>
        <w:t>Case I:</w:t>
      </w:r>
      <w:r w:rsidR="00440AA0" w:rsidRPr="002A6065">
        <w:t xml:space="preserve"> Base Case</w:t>
      </w:r>
      <w:bookmarkEnd w:id="30"/>
    </w:p>
    <w:p w14:paraId="19BA116B" w14:textId="76B63D63" w:rsidR="00063B9C" w:rsidRPr="002A6065" w:rsidRDefault="006A17A3" w:rsidP="00DB2AD9">
      <w:pPr>
        <w:spacing w:after="0"/>
        <w:ind w:firstLine="720"/>
        <w:jc w:val="both"/>
        <w:rPr>
          <w:rFonts w:ascii="Times New Roman" w:hAnsi="Times New Roman" w:cs="Times New Roman"/>
          <w:b/>
        </w:rPr>
      </w:pPr>
      <w:r w:rsidRPr="002A6065">
        <w:rPr>
          <w:rFonts w:ascii="Times New Roman" w:hAnsi="Times New Roman" w:cs="Times New Roman"/>
        </w:rPr>
        <w:t xml:space="preserve">Figure </w:t>
      </w:r>
      <w:r w:rsidR="008F1500" w:rsidRPr="002A6065">
        <w:rPr>
          <w:rFonts w:ascii="Times New Roman" w:hAnsi="Times New Roman" w:cs="Times New Roman"/>
        </w:rPr>
        <w:t>18</w:t>
      </w:r>
      <w:r w:rsidRPr="002A6065">
        <w:rPr>
          <w:rFonts w:ascii="Times New Roman" w:hAnsi="Times New Roman" w:cs="Times New Roman"/>
        </w:rPr>
        <w:t xml:space="preserve"> below shows r</w:t>
      </w:r>
      <w:r w:rsidR="00340A36" w:rsidRPr="002A6065">
        <w:rPr>
          <w:rFonts w:ascii="Times New Roman" w:hAnsi="Times New Roman" w:cs="Times New Roman"/>
        </w:rPr>
        <w:t>esults for the syst</w:t>
      </w:r>
      <w:r w:rsidRPr="002A6065">
        <w:rPr>
          <w:rFonts w:ascii="Times New Roman" w:hAnsi="Times New Roman" w:cs="Times New Roman"/>
        </w:rPr>
        <w:t xml:space="preserve">em base case without UPFC deployment. This was done </w:t>
      </w:r>
      <w:r w:rsidR="00063B9C" w:rsidRPr="002A6065">
        <w:rPr>
          <w:rFonts w:ascii="Times New Roman" w:hAnsi="Times New Roman" w:cs="Times New Roman"/>
        </w:rPr>
        <w:t>to identify the voltage profile.</w:t>
      </w:r>
      <w:r w:rsidRPr="002A6065">
        <w:rPr>
          <w:rFonts w:ascii="Times New Roman" w:hAnsi="Times New Roman" w:cs="Times New Roman"/>
          <w:b/>
        </w:rPr>
        <w:t xml:space="preserve"> </w:t>
      </w:r>
      <w:r w:rsidRPr="002A6065">
        <w:rPr>
          <w:rFonts w:ascii="Times New Roman" w:hAnsi="Times New Roman" w:cs="Times New Roman"/>
        </w:rPr>
        <w:t xml:space="preserve">It can be seen </w:t>
      </w:r>
      <w:r w:rsidR="00063B9C" w:rsidRPr="002A6065">
        <w:rPr>
          <w:rFonts w:ascii="Times New Roman" w:hAnsi="Times New Roman" w:cs="Times New Roman"/>
        </w:rPr>
        <w:t>that</w:t>
      </w:r>
      <w:r w:rsidRPr="002A6065">
        <w:rPr>
          <w:rFonts w:ascii="Times New Roman" w:hAnsi="Times New Roman" w:cs="Times New Roman"/>
        </w:rPr>
        <w:t xml:space="preserve"> 12 buses violate the constraint ±0.05 </w:t>
      </w:r>
      <w:proofErr w:type="spellStart"/>
      <w:r w:rsidRPr="002A6065">
        <w:rPr>
          <w:rFonts w:ascii="Times New Roman" w:hAnsi="Times New Roman" w:cs="Times New Roman"/>
        </w:rPr>
        <w:t>pu</w:t>
      </w:r>
      <w:proofErr w:type="spellEnd"/>
      <w:r w:rsidRPr="002A6065">
        <w:rPr>
          <w:rFonts w:ascii="Times New Roman" w:hAnsi="Times New Roman" w:cs="Times New Roman"/>
        </w:rPr>
        <w:t xml:space="preserve"> out of </w:t>
      </w:r>
      <w:r w:rsidR="00A42543" w:rsidRPr="002A6065">
        <w:rPr>
          <w:rFonts w:ascii="Times New Roman" w:hAnsi="Times New Roman" w:cs="Times New Roman"/>
        </w:rPr>
        <w:t>which 3</w:t>
      </w:r>
      <w:r w:rsidRPr="002A6065">
        <w:rPr>
          <w:rFonts w:ascii="Times New Roman" w:hAnsi="Times New Roman" w:cs="Times New Roman"/>
        </w:rPr>
        <w:t xml:space="preserve"> buses </w:t>
      </w:r>
      <w:r w:rsidR="00F020C7">
        <w:rPr>
          <w:rFonts w:ascii="Times New Roman" w:hAnsi="Times New Roman" w:cs="Times New Roman"/>
        </w:rPr>
        <w:t>have</w:t>
      </w:r>
      <w:r w:rsidRPr="002A6065">
        <w:rPr>
          <w:rFonts w:ascii="Times New Roman" w:hAnsi="Times New Roman" w:cs="Times New Roman"/>
        </w:rPr>
        <w:t xml:space="preserve"> the highest </w:t>
      </w:r>
      <w:proofErr w:type="spellStart"/>
      <w:r w:rsidRPr="002A6065">
        <w:rPr>
          <w:rFonts w:ascii="Times New Roman" w:hAnsi="Times New Roman" w:cs="Times New Roman"/>
        </w:rPr>
        <w:t>pu</w:t>
      </w:r>
      <w:proofErr w:type="spellEnd"/>
      <w:r w:rsidRPr="002A6065">
        <w:rPr>
          <w:rFonts w:ascii="Times New Roman" w:hAnsi="Times New Roman" w:cs="Times New Roman"/>
        </w:rPr>
        <w:t xml:space="preserve"> of 1.07 namely bus-1, bus-2.</w:t>
      </w:r>
    </w:p>
    <w:p w14:paraId="3ABC8E26" w14:textId="0394D333" w:rsidR="00063B9C" w:rsidRPr="002A6065" w:rsidRDefault="00063B9C" w:rsidP="00DB2AD9">
      <w:pPr>
        <w:spacing w:after="0"/>
        <w:jc w:val="center"/>
        <w:rPr>
          <w:rFonts w:ascii="Times New Roman" w:eastAsia="Times New Roman" w:hAnsi="Times New Roman" w:cs="Times New Roman"/>
        </w:rPr>
      </w:pPr>
      <w:r w:rsidRPr="002A6065">
        <w:rPr>
          <w:rFonts w:ascii="Times New Roman" w:eastAsia="Times New Roman" w:hAnsi="Times New Roman" w:cs="Times New Roman"/>
          <w:noProof/>
        </w:rPr>
        <w:drawing>
          <wp:inline distT="0" distB="0" distL="0" distR="0" wp14:anchorId="1CAD2DA3" wp14:editId="321572D0">
            <wp:extent cx="4570806" cy="2171065"/>
            <wp:effectExtent l="0" t="0" r="1270" b="635"/>
            <wp:docPr id="34" name="Picture 34" descr="C:\Users\yusuf\Downloads\IMG-20240520-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Downloads\IMG-20240520-WA0007.jpg"/>
                    <pic:cNvPicPr>
                      <a:picLocks noChangeAspect="1" noChangeArrowheads="1"/>
                    </pic:cNvPicPr>
                  </pic:nvPicPr>
                  <pic:blipFill rotWithShape="1">
                    <a:blip r:embed="rId25">
                      <a:extLst>
                        <a:ext uri="{28A0092B-C50C-407E-A947-70E740481C1C}">
                          <a14:useLocalDpi xmlns:a14="http://schemas.microsoft.com/office/drawing/2010/main" val="0"/>
                        </a:ext>
                      </a:extLst>
                    </a:blip>
                    <a:srcRect t="5001"/>
                    <a:stretch/>
                  </pic:blipFill>
                  <pic:spPr bwMode="auto">
                    <a:xfrm>
                      <a:off x="0" y="0"/>
                      <a:ext cx="4610233" cy="2189792"/>
                    </a:xfrm>
                    <a:prstGeom prst="rect">
                      <a:avLst/>
                    </a:prstGeom>
                    <a:noFill/>
                    <a:ln>
                      <a:noFill/>
                    </a:ln>
                    <a:extLst>
                      <a:ext uri="{53640926-AAD7-44D8-BBD7-CCE9431645EC}">
                        <a14:shadowObscured xmlns:a14="http://schemas.microsoft.com/office/drawing/2010/main"/>
                      </a:ext>
                    </a:extLst>
                  </pic:spPr>
                </pic:pic>
              </a:graphicData>
            </a:graphic>
          </wp:inline>
        </w:drawing>
      </w:r>
    </w:p>
    <w:p w14:paraId="12CE98A3" w14:textId="6365B6C8" w:rsidR="00440AA0" w:rsidRPr="002A6065" w:rsidRDefault="008C4185" w:rsidP="00DB2AD9">
      <w:pPr>
        <w:spacing w:after="0"/>
        <w:jc w:val="center"/>
        <w:rPr>
          <w:rFonts w:ascii="Times New Roman" w:hAnsi="Times New Roman" w:cs="Times New Roman"/>
        </w:rPr>
      </w:pPr>
      <w:r w:rsidRPr="002A6065">
        <w:rPr>
          <w:rFonts w:ascii="Times New Roman" w:hAnsi="Times New Roman" w:cs="Times New Roman"/>
        </w:rPr>
        <w:lastRenderedPageBreak/>
        <w:t>Fig</w:t>
      </w:r>
      <w:r w:rsidR="008F1500" w:rsidRPr="002A6065">
        <w:rPr>
          <w:rFonts w:ascii="Times New Roman" w:hAnsi="Times New Roman" w:cs="Times New Roman"/>
        </w:rPr>
        <w:t>ure 18</w:t>
      </w:r>
      <w:r w:rsidR="00340A36" w:rsidRPr="002A6065">
        <w:rPr>
          <w:rFonts w:ascii="Times New Roman" w:hAnsi="Times New Roman" w:cs="Times New Roman"/>
        </w:rPr>
        <w:t xml:space="preserve">: Voltage Profile for Nigerian </w:t>
      </w:r>
      <w:r w:rsidR="00F020C7">
        <w:rPr>
          <w:rFonts w:ascii="Times New Roman" w:hAnsi="Times New Roman" w:cs="Times New Roman"/>
        </w:rPr>
        <w:t>Network</w:t>
      </w:r>
      <w:r w:rsidR="00340A36" w:rsidRPr="002A6065">
        <w:rPr>
          <w:rFonts w:ascii="Times New Roman" w:hAnsi="Times New Roman" w:cs="Times New Roman"/>
        </w:rPr>
        <w:t xml:space="preserve"> Base Case</w:t>
      </w:r>
    </w:p>
    <w:p w14:paraId="7800F76F" w14:textId="36B09FED" w:rsidR="00440AA0" w:rsidRPr="002A6065" w:rsidRDefault="00952569" w:rsidP="00DB2AD9">
      <w:pPr>
        <w:spacing w:after="0"/>
        <w:ind w:firstLine="720"/>
        <w:jc w:val="both"/>
        <w:rPr>
          <w:rFonts w:ascii="Times New Roman" w:hAnsi="Times New Roman" w:cs="Times New Roman"/>
        </w:rPr>
      </w:pPr>
      <w:r w:rsidRPr="002A6065">
        <w:rPr>
          <w:rFonts w:ascii="Times New Roman" w:hAnsi="Times New Roman" w:cs="Times New Roman"/>
        </w:rPr>
        <w:t xml:space="preserve">Figure </w:t>
      </w:r>
      <w:r w:rsidR="008F1500" w:rsidRPr="002A6065">
        <w:rPr>
          <w:rFonts w:ascii="Times New Roman" w:hAnsi="Times New Roman" w:cs="Times New Roman"/>
        </w:rPr>
        <w:t>19</w:t>
      </w:r>
      <w:r w:rsidR="00440AA0" w:rsidRPr="002A6065">
        <w:rPr>
          <w:rFonts w:ascii="Times New Roman" w:hAnsi="Times New Roman" w:cs="Times New Roman"/>
        </w:rPr>
        <w:t xml:space="preserve"> gives the </w:t>
      </w:r>
      <w:r w:rsidR="00F020C7">
        <w:rPr>
          <w:rFonts w:ascii="Times New Roman" w:hAnsi="Times New Roman" w:cs="Times New Roman"/>
        </w:rPr>
        <w:t>combined</w:t>
      </w:r>
      <w:r w:rsidR="00440AA0" w:rsidRPr="002A6065">
        <w:rPr>
          <w:rFonts w:ascii="Times New Roman" w:hAnsi="Times New Roman" w:cs="Times New Roman"/>
        </w:rPr>
        <w:t xml:space="preserve"> real and reactive power </w:t>
      </w:r>
      <w:r w:rsidR="00F020C7">
        <w:rPr>
          <w:rFonts w:ascii="Times New Roman" w:hAnsi="Times New Roman" w:cs="Times New Roman"/>
        </w:rPr>
        <w:t>losses</w:t>
      </w:r>
      <w:r w:rsidR="00624218" w:rsidRPr="002A6065">
        <w:rPr>
          <w:rFonts w:ascii="Times New Roman" w:hAnsi="Times New Roman" w:cs="Times New Roman"/>
        </w:rPr>
        <w:t xml:space="preserve"> at each of the 54 buses. Bus-2</w:t>
      </w:r>
      <w:r w:rsidR="00440AA0" w:rsidRPr="002A6065">
        <w:rPr>
          <w:rFonts w:ascii="Times New Roman" w:hAnsi="Times New Roman" w:cs="Times New Roman"/>
        </w:rPr>
        <w:t>8</w:t>
      </w:r>
      <w:r w:rsidR="00624218" w:rsidRPr="002A6065">
        <w:rPr>
          <w:rFonts w:ascii="Times New Roman" w:hAnsi="Times New Roman" w:cs="Times New Roman"/>
        </w:rPr>
        <w:t xml:space="preserve"> and bus-29</w:t>
      </w:r>
      <w:r w:rsidR="00440AA0" w:rsidRPr="002A6065">
        <w:rPr>
          <w:rFonts w:ascii="Times New Roman" w:hAnsi="Times New Roman" w:cs="Times New Roman"/>
        </w:rPr>
        <w:t xml:space="preserve"> </w:t>
      </w:r>
      <w:r w:rsidR="00F020C7">
        <w:rPr>
          <w:rFonts w:ascii="Times New Roman" w:hAnsi="Times New Roman" w:cs="Times New Roman"/>
        </w:rPr>
        <w:t>have</w:t>
      </w:r>
      <w:r w:rsidR="00440AA0" w:rsidRPr="002A6065">
        <w:rPr>
          <w:rFonts w:ascii="Times New Roman" w:hAnsi="Times New Roman" w:cs="Times New Roman"/>
        </w:rPr>
        <w:t xml:space="preserve"> the highest real </w:t>
      </w:r>
      <w:r w:rsidR="00624218" w:rsidRPr="002A6065">
        <w:rPr>
          <w:rFonts w:ascii="Times New Roman" w:hAnsi="Times New Roman" w:cs="Times New Roman"/>
        </w:rPr>
        <w:t xml:space="preserve">and reactive </w:t>
      </w:r>
      <w:r w:rsidR="00440AA0" w:rsidRPr="002A6065">
        <w:rPr>
          <w:rFonts w:ascii="Times New Roman" w:hAnsi="Times New Roman" w:cs="Times New Roman"/>
        </w:rPr>
        <w:t>power. After ru</w:t>
      </w:r>
      <w:r w:rsidR="00624218" w:rsidRPr="002A6065">
        <w:rPr>
          <w:rFonts w:ascii="Times New Roman" w:hAnsi="Times New Roman" w:cs="Times New Roman"/>
        </w:rPr>
        <w:t xml:space="preserve">nning the load flow </w:t>
      </w:r>
      <w:r w:rsidR="00F020C7" w:rsidRPr="002A6065">
        <w:rPr>
          <w:rFonts w:ascii="Times New Roman" w:hAnsi="Times New Roman" w:cs="Times New Roman"/>
        </w:rPr>
        <w:t>analysis,</w:t>
      </w:r>
      <w:r w:rsidR="00440AA0" w:rsidRPr="002A6065">
        <w:rPr>
          <w:rFonts w:ascii="Times New Roman" w:hAnsi="Times New Roman" w:cs="Times New Roman"/>
        </w:rPr>
        <w:t xml:space="preserve"> the real and reactive </w:t>
      </w:r>
      <w:r w:rsidR="00F020C7">
        <w:rPr>
          <w:rFonts w:ascii="Times New Roman" w:hAnsi="Times New Roman" w:cs="Times New Roman"/>
        </w:rPr>
        <w:t>losses</w:t>
      </w:r>
      <w:r w:rsidR="00440AA0" w:rsidRPr="002A6065">
        <w:rPr>
          <w:rFonts w:ascii="Times New Roman" w:hAnsi="Times New Roman" w:cs="Times New Roman"/>
        </w:rPr>
        <w:t xml:space="preserve"> obtained </w:t>
      </w:r>
      <w:r w:rsidR="00F020C7">
        <w:rPr>
          <w:rFonts w:ascii="Times New Roman" w:hAnsi="Times New Roman" w:cs="Times New Roman"/>
        </w:rPr>
        <w:t>are</w:t>
      </w:r>
      <w:r w:rsidR="00440AA0" w:rsidRPr="002A6065">
        <w:rPr>
          <w:rFonts w:ascii="Times New Roman" w:hAnsi="Times New Roman" w:cs="Times New Roman"/>
        </w:rPr>
        <w:t xml:space="preserve"> 28.427MW and 30.744Mvar respectively. </w:t>
      </w:r>
    </w:p>
    <w:p w14:paraId="134FCDCA" w14:textId="1DEAD046" w:rsidR="00B17804" w:rsidRPr="002A6065" w:rsidRDefault="00B17804" w:rsidP="005A57CC">
      <w:pPr>
        <w:spacing w:after="0" w:line="240" w:lineRule="auto"/>
        <w:jc w:val="center"/>
        <w:rPr>
          <w:rFonts w:ascii="Times New Roman" w:eastAsia="Times New Roman" w:hAnsi="Times New Roman" w:cs="Times New Roman"/>
        </w:rPr>
      </w:pPr>
      <w:r w:rsidRPr="002A6065">
        <w:rPr>
          <w:rFonts w:ascii="Times New Roman" w:eastAsia="Times New Roman" w:hAnsi="Times New Roman" w:cs="Times New Roman"/>
          <w:noProof/>
        </w:rPr>
        <w:drawing>
          <wp:inline distT="0" distB="0" distL="0" distR="0" wp14:anchorId="7D1E6D30" wp14:editId="2D31F8B3">
            <wp:extent cx="4410455" cy="1995170"/>
            <wp:effectExtent l="0" t="0" r="9525" b="5080"/>
            <wp:docPr id="85" name="Picture 85" descr="C:\Users\yusuf\Desktop\MY result\Losses B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yusuf\Desktop\MY result\Losses Base.jpg"/>
                    <pic:cNvPicPr>
                      <a:picLocks noChangeAspect="1" noChangeArrowheads="1"/>
                    </pic:cNvPicPr>
                  </pic:nvPicPr>
                  <pic:blipFill rotWithShape="1">
                    <a:blip r:embed="rId26">
                      <a:extLst>
                        <a:ext uri="{28A0092B-C50C-407E-A947-70E740481C1C}">
                          <a14:useLocalDpi xmlns:a14="http://schemas.microsoft.com/office/drawing/2010/main" val="0"/>
                        </a:ext>
                      </a:extLst>
                    </a:blip>
                    <a:srcRect t="5843"/>
                    <a:stretch/>
                  </pic:blipFill>
                  <pic:spPr bwMode="auto">
                    <a:xfrm>
                      <a:off x="0" y="0"/>
                      <a:ext cx="4449462" cy="2012816"/>
                    </a:xfrm>
                    <a:prstGeom prst="rect">
                      <a:avLst/>
                    </a:prstGeom>
                    <a:noFill/>
                    <a:ln>
                      <a:noFill/>
                    </a:ln>
                    <a:extLst>
                      <a:ext uri="{53640926-AAD7-44D8-BBD7-CCE9431645EC}">
                        <a14:shadowObscured xmlns:a14="http://schemas.microsoft.com/office/drawing/2010/main"/>
                      </a:ext>
                    </a:extLst>
                  </pic:spPr>
                </pic:pic>
              </a:graphicData>
            </a:graphic>
          </wp:inline>
        </w:drawing>
      </w:r>
    </w:p>
    <w:p w14:paraId="2BA531F9" w14:textId="0E63CD6D" w:rsidR="00340A36" w:rsidRPr="002A6065" w:rsidRDefault="00B17804" w:rsidP="00DB2AD9">
      <w:pPr>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19</w:t>
      </w:r>
      <w:r w:rsidR="00340A36" w:rsidRPr="002A6065">
        <w:rPr>
          <w:rFonts w:ascii="Times New Roman" w:hAnsi="Times New Roman" w:cs="Times New Roman"/>
        </w:rPr>
        <w:t xml:space="preserve">: Real and Reactive Power Loss for </w:t>
      </w:r>
      <w:r w:rsidR="00F020C7">
        <w:rPr>
          <w:rFonts w:ascii="Times New Roman" w:hAnsi="Times New Roman" w:cs="Times New Roman"/>
        </w:rPr>
        <w:t xml:space="preserve">the </w:t>
      </w:r>
      <w:r w:rsidR="00340A36" w:rsidRPr="002A6065">
        <w:rPr>
          <w:rFonts w:ascii="Times New Roman" w:hAnsi="Times New Roman" w:cs="Times New Roman"/>
        </w:rPr>
        <w:t>Nigerian system without UPFC</w:t>
      </w:r>
    </w:p>
    <w:p w14:paraId="7B7AF4D2" w14:textId="737BA311" w:rsidR="00340A36" w:rsidRPr="002A6065" w:rsidRDefault="00340A36" w:rsidP="00D32526">
      <w:pPr>
        <w:pStyle w:val="Heading2"/>
      </w:pPr>
      <w:bookmarkStart w:id="31" w:name="_Toc167441435"/>
      <w:r w:rsidRPr="002A6065">
        <w:t>4.</w:t>
      </w:r>
      <w:r w:rsidR="00A42543" w:rsidRPr="002A6065">
        <w:t>6.1</w:t>
      </w:r>
      <w:r w:rsidRPr="002A6065">
        <w:tab/>
        <w:t xml:space="preserve">Case </w:t>
      </w:r>
      <w:r w:rsidR="00952569" w:rsidRPr="002A6065">
        <w:t>II</w:t>
      </w:r>
      <w:r w:rsidRPr="002A6065">
        <w:t>: Nigerian system with UPFC deployment</w:t>
      </w:r>
      <w:bookmarkEnd w:id="31"/>
    </w:p>
    <w:p w14:paraId="5943C302" w14:textId="3701DD76" w:rsidR="008511A4" w:rsidRPr="002A6065" w:rsidRDefault="00117171" w:rsidP="00DB2AD9">
      <w:pPr>
        <w:spacing w:after="0"/>
        <w:ind w:firstLine="720"/>
        <w:jc w:val="both"/>
        <w:rPr>
          <w:rFonts w:ascii="Times New Roman" w:hAnsi="Times New Roman" w:cs="Times New Roman"/>
        </w:rPr>
      </w:pPr>
      <w:r w:rsidRPr="002A6065">
        <w:rPr>
          <w:rFonts w:ascii="Times New Roman" w:hAnsi="Times New Roman" w:cs="Times New Roman"/>
        </w:rPr>
        <w:t>Fig</w:t>
      </w:r>
      <w:r w:rsidR="00952569" w:rsidRPr="002A6065">
        <w:rPr>
          <w:rFonts w:ascii="Times New Roman" w:hAnsi="Times New Roman" w:cs="Times New Roman"/>
        </w:rPr>
        <w:t>ure</w:t>
      </w:r>
      <w:r w:rsidRPr="002A6065">
        <w:rPr>
          <w:rFonts w:ascii="Times New Roman" w:hAnsi="Times New Roman" w:cs="Times New Roman"/>
        </w:rPr>
        <w:t xml:space="preserve"> </w:t>
      </w:r>
      <w:r w:rsidR="008F1500" w:rsidRPr="002A6065">
        <w:rPr>
          <w:rFonts w:ascii="Times New Roman" w:hAnsi="Times New Roman" w:cs="Times New Roman"/>
        </w:rPr>
        <w:t>20</w:t>
      </w:r>
      <w:r w:rsidR="00340A36" w:rsidRPr="002A6065">
        <w:rPr>
          <w:rFonts w:ascii="Times New Roman" w:hAnsi="Times New Roman" w:cs="Times New Roman"/>
        </w:rPr>
        <w:t xml:space="preserve"> shows the voltage profile improvement obtained from </w:t>
      </w:r>
      <w:r w:rsidR="00F020C7">
        <w:rPr>
          <w:rFonts w:ascii="Times New Roman" w:hAnsi="Times New Roman" w:cs="Times New Roman"/>
        </w:rPr>
        <w:t xml:space="preserve">the </w:t>
      </w:r>
      <w:r w:rsidR="00340A36" w:rsidRPr="002A6065">
        <w:rPr>
          <w:rFonts w:ascii="Times New Roman" w:hAnsi="Times New Roman" w:cs="Times New Roman"/>
        </w:rPr>
        <w:t xml:space="preserve">Nigerian </w:t>
      </w:r>
      <w:r w:rsidR="00F020C7">
        <w:rPr>
          <w:rFonts w:ascii="Times New Roman" w:hAnsi="Times New Roman" w:cs="Times New Roman"/>
        </w:rPr>
        <w:t>network bus</w:t>
      </w:r>
      <w:r w:rsidR="00340A36" w:rsidRPr="002A6065">
        <w:rPr>
          <w:rFonts w:ascii="Times New Roman" w:hAnsi="Times New Roman" w:cs="Times New Roman"/>
        </w:rPr>
        <w:t xml:space="preserve"> with UPFC Installed.</w:t>
      </w:r>
      <w:r w:rsidR="008511A4" w:rsidRPr="002A6065">
        <w:rPr>
          <w:rFonts w:ascii="Times New Roman" w:hAnsi="Times New Roman" w:cs="Times New Roman"/>
        </w:rPr>
        <w:t xml:space="preserve"> It can be seen from the figure that 3 buses violate the set point and the highest value of 1.07 </w:t>
      </w:r>
      <w:proofErr w:type="spellStart"/>
      <w:r w:rsidR="008511A4" w:rsidRPr="002A6065">
        <w:rPr>
          <w:rFonts w:ascii="Times New Roman" w:hAnsi="Times New Roman" w:cs="Times New Roman"/>
        </w:rPr>
        <w:t>pu</w:t>
      </w:r>
      <w:proofErr w:type="spellEnd"/>
      <w:r w:rsidR="008511A4" w:rsidRPr="002A6065">
        <w:rPr>
          <w:rFonts w:ascii="Times New Roman" w:hAnsi="Times New Roman" w:cs="Times New Roman"/>
        </w:rPr>
        <w:t xml:space="preserve"> was obtained at bus-1 bus-2. After </w:t>
      </w:r>
      <w:r w:rsidR="00F020C7">
        <w:rPr>
          <w:rFonts w:ascii="Times New Roman" w:hAnsi="Times New Roman" w:cs="Times New Roman"/>
        </w:rPr>
        <w:t>simulating</w:t>
      </w:r>
      <w:r w:rsidR="008511A4" w:rsidRPr="002A6065">
        <w:rPr>
          <w:rFonts w:ascii="Times New Roman" w:hAnsi="Times New Roman" w:cs="Times New Roman"/>
        </w:rPr>
        <w:t xml:space="preserve"> the optimal deployment of UPFC on </w:t>
      </w:r>
      <w:r w:rsidR="00F020C7">
        <w:rPr>
          <w:rFonts w:ascii="Times New Roman" w:hAnsi="Times New Roman" w:cs="Times New Roman"/>
        </w:rPr>
        <w:t xml:space="preserve">a </w:t>
      </w:r>
      <w:r w:rsidR="008511A4" w:rsidRPr="002A6065">
        <w:rPr>
          <w:rFonts w:ascii="Times New Roman" w:hAnsi="Times New Roman" w:cs="Times New Roman"/>
        </w:rPr>
        <w:t xml:space="preserve">Nigerian Bus, the results obtained </w:t>
      </w:r>
      <w:r w:rsidR="00BD5AF4">
        <w:rPr>
          <w:rFonts w:ascii="Times New Roman" w:hAnsi="Times New Roman" w:cs="Times New Roman"/>
        </w:rPr>
        <w:t>show</w:t>
      </w:r>
      <w:r w:rsidR="008511A4" w:rsidRPr="002A6065">
        <w:rPr>
          <w:rFonts w:ascii="Times New Roman" w:hAnsi="Times New Roman" w:cs="Times New Roman"/>
        </w:rPr>
        <w:t xml:space="preserve"> that the optimal location of the UPFC is at bus 17 and the size is 45MVAr. </w:t>
      </w:r>
    </w:p>
    <w:p w14:paraId="51F8646B" w14:textId="06852EBB" w:rsidR="00351532" w:rsidRPr="002A6065" w:rsidRDefault="00340A36" w:rsidP="005A57CC">
      <w:pPr>
        <w:spacing w:after="0" w:line="240" w:lineRule="auto"/>
        <w:jc w:val="center"/>
        <w:rPr>
          <w:rFonts w:ascii="Times New Roman" w:eastAsia="Times New Roman" w:hAnsi="Times New Roman" w:cs="Times New Roman"/>
        </w:rPr>
      </w:pPr>
      <w:r w:rsidRPr="002A6065">
        <w:rPr>
          <w:rFonts w:ascii="Times New Roman" w:hAnsi="Times New Roman" w:cs="Times New Roman"/>
        </w:rPr>
        <w:t xml:space="preserve"> </w:t>
      </w:r>
      <w:r w:rsidR="00351532" w:rsidRPr="002A6065">
        <w:rPr>
          <w:rFonts w:ascii="Times New Roman" w:eastAsia="Times New Roman" w:hAnsi="Times New Roman" w:cs="Times New Roman"/>
          <w:noProof/>
        </w:rPr>
        <w:drawing>
          <wp:inline distT="0" distB="0" distL="0" distR="0" wp14:anchorId="33760707" wp14:editId="6A13E0DF">
            <wp:extent cx="4363720" cy="2097167"/>
            <wp:effectExtent l="0" t="0" r="0" b="0"/>
            <wp:docPr id="84" name="Picture 84" descr="C:\Users\yusuf\Desktop\MY result\Voltage PU with UP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yusuf\Desktop\MY result\Voltage PU with UPFC.jpg"/>
                    <pic:cNvPicPr>
                      <a:picLocks noChangeAspect="1" noChangeArrowheads="1"/>
                    </pic:cNvPicPr>
                  </pic:nvPicPr>
                  <pic:blipFill rotWithShape="1">
                    <a:blip r:embed="rId27">
                      <a:extLst>
                        <a:ext uri="{28A0092B-C50C-407E-A947-70E740481C1C}">
                          <a14:useLocalDpi xmlns:a14="http://schemas.microsoft.com/office/drawing/2010/main" val="0"/>
                        </a:ext>
                      </a:extLst>
                    </a:blip>
                    <a:srcRect t="6775"/>
                    <a:stretch/>
                  </pic:blipFill>
                  <pic:spPr bwMode="auto">
                    <a:xfrm>
                      <a:off x="0" y="0"/>
                      <a:ext cx="4386194" cy="2107968"/>
                    </a:xfrm>
                    <a:prstGeom prst="rect">
                      <a:avLst/>
                    </a:prstGeom>
                    <a:noFill/>
                    <a:ln>
                      <a:noFill/>
                    </a:ln>
                    <a:extLst>
                      <a:ext uri="{53640926-AAD7-44D8-BBD7-CCE9431645EC}">
                        <a14:shadowObscured xmlns:a14="http://schemas.microsoft.com/office/drawing/2010/main"/>
                      </a:ext>
                    </a:extLst>
                  </pic:spPr>
                </pic:pic>
              </a:graphicData>
            </a:graphic>
          </wp:inline>
        </w:drawing>
      </w:r>
    </w:p>
    <w:p w14:paraId="5AB7E315" w14:textId="070D16AF" w:rsidR="00340A36" w:rsidRPr="002A6065" w:rsidRDefault="00117171" w:rsidP="00DB2AD9">
      <w:pPr>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20</w:t>
      </w:r>
      <w:r w:rsidR="00340A36" w:rsidRPr="002A6065">
        <w:rPr>
          <w:rFonts w:ascii="Times New Roman" w:hAnsi="Times New Roman" w:cs="Times New Roman"/>
        </w:rPr>
        <w:t>: Nigerian case voltage improvement</w:t>
      </w:r>
      <w:r w:rsidRPr="002A6065">
        <w:rPr>
          <w:rFonts w:ascii="Times New Roman" w:hAnsi="Times New Roman" w:cs="Times New Roman"/>
        </w:rPr>
        <w:t xml:space="preserve"> with UPFC</w:t>
      </w:r>
    </w:p>
    <w:p w14:paraId="0A53FB9D" w14:textId="1BDED40B" w:rsidR="009B4899" w:rsidRPr="002A6065" w:rsidRDefault="009B4899" w:rsidP="00DB2AD9">
      <w:pPr>
        <w:spacing w:after="0"/>
        <w:ind w:firstLine="720"/>
        <w:jc w:val="both"/>
        <w:rPr>
          <w:rFonts w:ascii="Times New Roman" w:hAnsi="Times New Roman" w:cs="Times New Roman"/>
        </w:rPr>
      </w:pPr>
      <w:r w:rsidRPr="002A6065">
        <w:rPr>
          <w:rFonts w:ascii="Times New Roman" w:hAnsi="Times New Roman" w:cs="Times New Roman"/>
        </w:rPr>
        <w:t xml:space="preserve">After running the load flow simulation for the Nigerian network with UPFC installed the real and reactive losses obtained </w:t>
      </w:r>
      <w:r w:rsidR="00F020C7">
        <w:rPr>
          <w:rFonts w:ascii="Times New Roman" w:hAnsi="Times New Roman" w:cs="Times New Roman"/>
        </w:rPr>
        <w:t>are</w:t>
      </w:r>
      <w:r w:rsidRPr="002A6065">
        <w:rPr>
          <w:rFonts w:ascii="Times New Roman" w:hAnsi="Times New Roman" w:cs="Times New Roman"/>
        </w:rPr>
        <w:t xml:space="preserve"> 14.962MW and 20.496MVAr respectively. </w:t>
      </w:r>
      <w:r w:rsidR="008D4B81" w:rsidRPr="002A6065">
        <w:rPr>
          <w:rFonts w:ascii="Times New Roman" w:hAnsi="Times New Roman" w:cs="Times New Roman"/>
        </w:rPr>
        <w:t>Fig</w:t>
      </w:r>
      <w:r w:rsidR="008F1500" w:rsidRPr="002A6065">
        <w:rPr>
          <w:rFonts w:ascii="Times New Roman" w:hAnsi="Times New Roman" w:cs="Times New Roman"/>
        </w:rPr>
        <w:t>ure 21</w:t>
      </w:r>
      <w:r w:rsidRPr="002A6065">
        <w:rPr>
          <w:rFonts w:ascii="Times New Roman" w:hAnsi="Times New Roman" w:cs="Times New Roman"/>
        </w:rPr>
        <w:t xml:space="preserve"> shows the comparison of real and reactive power </w:t>
      </w:r>
      <w:r w:rsidR="00F020C7">
        <w:rPr>
          <w:rFonts w:ascii="Times New Roman" w:hAnsi="Times New Roman" w:cs="Times New Roman"/>
        </w:rPr>
        <w:t>losses</w:t>
      </w:r>
      <w:r w:rsidRPr="002A6065">
        <w:rPr>
          <w:rFonts w:ascii="Times New Roman" w:hAnsi="Times New Roman" w:cs="Times New Roman"/>
        </w:rPr>
        <w:t xml:space="preserve"> obtained at each bus with UPFC installed.</w:t>
      </w:r>
    </w:p>
    <w:p w14:paraId="09C36CB2" w14:textId="40AB8DDE" w:rsidR="009B4899" w:rsidRPr="002A6065" w:rsidRDefault="009B4899" w:rsidP="005A57CC">
      <w:pPr>
        <w:spacing w:after="0" w:line="240" w:lineRule="auto"/>
        <w:jc w:val="center"/>
        <w:rPr>
          <w:rFonts w:ascii="Times New Roman" w:eastAsia="Times New Roman" w:hAnsi="Times New Roman" w:cs="Times New Roman"/>
          <w:lang w:val="en-GB" w:eastAsia="en-GB"/>
        </w:rPr>
      </w:pPr>
      <w:r w:rsidRPr="002A6065">
        <w:rPr>
          <w:rFonts w:ascii="Times New Roman" w:eastAsia="Times New Roman" w:hAnsi="Times New Roman" w:cs="Times New Roman"/>
          <w:noProof/>
        </w:rPr>
        <w:lastRenderedPageBreak/>
        <w:drawing>
          <wp:inline distT="0" distB="0" distL="0" distR="0" wp14:anchorId="0A80C99E" wp14:editId="11F837F9">
            <wp:extent cx="4405133" cy="2085975"/>
            <wp:effectExtent l="0" t="0" r="0" b="0"/>
            <wp:docPr id="37" name="Picture 37" descr="C:\Users\HP\Desktop\My result\Losses UP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My result\Losses UPFC.jpg"/>
                    <pic:cNvPicPr>
                      <a:picLocks noChangeAspect="1" noChangeArrowheads="1"/>
                    </pic:cNvPicPr>
                  </pic:nvPicPr>
                  <pic:blipFill rotWithShape="1">
                    <a:blip r:embed="rId28">
                      <a:extLst>
                        <a:ext uri="{28A0092B-C50C-407E-A947-70E740481C1C}">
                          <a14:useLocalDpi xmlns:a14="http://schemas.microsoft.com/office/drawing/2010/main" val="0"/>
                        </a:ext>
                      </a:extLst>
                    </a:blip>
                    <a:srcRect t="4782"/>
                    <a:stretch/>
                  </pic:blipFill>
                  <pic:spPr bwMode="auto">
                    <a:xfrm>
                      <a:off x="0" y="0"/>
                      <a:ext cx="4437927" cy="2101504"/>
                    </a:xfrm>
                    <a:prstGeom prst="rect">
                      <a:avLst/>
                    </a:prstGeom>
                    <a:noFill/>
                    <a:ln>
                      <a:noFill/>
                    </a:ln>
                    <a:extLst>
                      <a:ext uri="{53640926-AAD7-44D8-BBD7-CCE9431645EC}">
                        <a14:shadowObscured xmlns:a14="http://schemas.microsoft.com/office/drawing/2010/main"/>
                      </a:ext>
                    </a:extLst>
                  </pic:spPr>
                </pic:pic>
              </a:graphicData>
            </a:graphic>
          </wp:inline>
        </w:drawing>
      </w:r>
    </w:p>
    <w:p w14:paraId="6154638C" w14:textId="76892942" w:rsidR="008D4B81" w:rsidRPr="002A6065" w:rsidRDefault="009B4899" w:rsidP="00DB2AD9">
      <w:pPr>
        <w:spacing w:after="0"/>
        <w:jc w:val="center"/>
        <w:rPr>
          <w:rFonts w:ascii="Times New Roman" w:hAnsi="Times New Roman" w:cs="Times New Roman"/>
        </w:rPr>
      </w:pPr>
      <w:r w:rsidRPr="002A6065">
        <w:rPr>
          <w:rFonts w:ascii="Times New Roman" w:hAnsi="Times New Roman" w:cs="Times New Roman"/>
        </w:rPr>
        <w:t>Fig</w:t>
      </w:r>
      <w:r w:rsidR="008F1500" w:rsidRPr="002A6065">
        <w:rPr>
          <w:rFonts w:ascii="Times New Roman" w:hAnsi="Times New Roman" w:cs="Times New Roman"/>
        </w:rPr>
        <w:t>ure 21</w:t>
      </w:r>
      <w:r w:rsidR="00117171" w:rsidRPr="002A6065">
        <w:rPr>
          <w:rFonts w:ascii="Times New Roman" w:hAnsi="Times New Roman" w:cs="Times New Roman"/>
        </w:rPr>
        <w:t>: Real and reactive losses of the Nigerian network</w:t>
      </w:r>
    </w:p>
    <w:p w14:paraId="543F3C07" w14:textId="6AC7789C" w:rsidR="00340A36" w:rsidRPr="002A6065" w:rsidRDefault="00A42543" w:rsidP="00DB2AD9">
      <w:pPr>
        <w:spacing w:after="0"/>
        <w:jc w:val="both"/>
        <w:rPr>
          <w:rFonts w:ascii="Times New Roman" w:hAnsi="Times New Roman" w:cs="Times New Roman"/>
          <w:b/>
        </w:rPr>
      </w:pPr>
      <w:r w:rsidRPr="002A6065">
        <w:rPr>
          <w:rFonts w:ascii="Times New Roman" w:hAnsi="Times New Roman" w:cs="Times New Roman"/>
          <w:b/>
        </w:rPr>
        <w:t>4.7</w:t>
      </w:r>
      <w:r w:rsidR="00340A36" w:rsidRPr="002A6065">
        <w:rPr>
          <w:rFonts w:ascii="Times New Roman" w:hAnsi="Times New Roman" w:cs="Times New Roman"/>
          <w:b/>
        </w:rPr>
        <w:tab/>
        <w:t>Nigerian/Base case comparison</w:t>
      </w:r>
    </w:p>
    <w:p w14:paraId="3C063A81" w14:textId="103092C3" w:rsidR="00550C75" w:rsidRPr="002A6065" w:rsidRDefault="00550C75" w:rsidP="00DB2AD9">
      <w:pPr>
        <w:spacing w:after="0"/>
        <w:ind w:firstLine="720"/>
        <w:jc w:val="both"/>
        <w:rPr>
          <w:rFonts w:ascii="Times New Roman" w:hAnsi="Times New Roman" w:cs="Times New Roman"/>
        </w:rPr>
      </w:pPr>
      <w:r w:rsidRPr="002A6065">
        <w:rPr>
          <w:rFonts w:ascii="Times New Roman" w:hAnsi="Times New Roman" w:cs="Times New Roman"/>
        </w:rPr>
        <w:t xml:space="preserve">Comparing the cases </w:t>
      </w:r>
      <w:r w:rsidR="00F020C7">
        <w:rPr>
          <w:rFonts w:ascii="Times New Roman" w:hAnsi="Times New Roman" w:cs="Times New Roman"/>
        </w:rPr>
        <w:t>has</w:t>
      </w:r>
      <w:r w:rsidRPr="002A6065">
        <w:rPr>
          <w:rFonts w:ascii="Times New Roman" w:hAnsi="Times New Roman" w:cs="Times New Roman"/>
        </w:rPr>
        <w:t xml:space="preserve"> seen a tremendous improvement </w:t>
      </w:r>
      <w:r w:rsidR="00F020C7">
        <w:rPr>
          <w:rFonts w:ascii="Times New Roman" w:hAnsi="Times New Roman" w:cs="Times New Roman"/>
        </w:rPr>
        <w:t>in</w:t>
      </w:r>
      <w:r w:rsidRPr="002A6065">
        <w:rPr>
          <w:rFonts w:ascii="Times New Roman" w:hAnsi="Times New Roman" w:cs="Times New Roman"/>
        </w:rPr>
        <w:t xml:space="preserve"> the entire network parameter</w:t>
      </w:r>
      <w:r w:rsidR="00252CC2" w:rsidRPr="002A6065">
        <w:rPr>
          <w:rFonts w:ascii="Times New Roman" w:hAnsi="Times New Roman" w:cs="Times New Roman"/>
        </w:rPr>
        <w:t>s, voltage profile</w:t>
      </w:r>
      <w:r w:rsidR="00F020C7">
        <w:rPr>
          <w:rFonts w:ascii="Times New Roman" w:hAnsi="Times New Roman" w:cs="Times New Roman"/>
        </w:rPr>
        <w:t>,</w:t>
      </w:r>
      <w:r w:rsidR="00252CC2" w:rsidRPr="002A6065">
        <w:rPr>
          <w:rFonts w:ascii="Times New Roman" w:hAnsi="Times New Roman" w:cs="Times New Roman"/>
        </w:rPr>
        <w:t xml:space="preserve"> and</w:t>
      </w:r>
      <w:r w:rsidRPr="002A6065">
        <w:rPr>
          <w:rFonts w:ascii="Times New Roman" w:hAnsi="Times New Roman" w:cs="Times New Roman"/>
        </w:rPr>
        <w:t xml:space="preserve"> losses</w:t>
      </w:r>
      <w:r w:rsidR="00252CC2" w:rsidRPr="002A6065">
        <w:rPr>
          <w:rFonts w:ascii="Times New Roman" w:hAnsi="Times New Roman" w:cs="Times New Roman"/>
        </w:rPr>
        <w:t xml:space="preserve"> as shown in </w:t>
      </w:r>
      <w:r w:rsidR="00F020C7">
        <w:rPr>
          <w:rFonts w:ascii="Times New Roman" w:hAnsi="Times New Roman" w:cs="Times New Roman"/>
        </w:rPr>
        <w:t>Figure</w:t>
      </w:r>
      <w:r w:rsidR="00252CC2" w:rsidRPr="002A6065">
        <w:rPr>
          <w:rFonts w:ascii="Times New Roman" w:hAnsi="Times New Roman" w:cs="Times New Roman"/>
        </w:rPr>
        <w:t xml:space="preserve"> </w:t>
      </w:r>
      <w:r w:rsidR="008F1500" w:rsidRPr="002A6065">
        <w:rPr>
          <w:rFonts w:ascii="Times New Roman" w:hAnsi="Times New Roman" w:cs="Times New Roman"/>
        </w:rPr>
        <w:t>22</w:t>
      </w:r>
      <w:r w:rsidRPr="002A6065">
        <w:rPr>
          <w:rFonts w:ascii="Times New Roman" w:hAnsi="Times New Roman" w:cs="Times New Roman"/>
        </w:rPr>
        <w:t xml:space="preserve">.    </w:t>
      </w:r>
    </w:p>
    <w:p w14:paraId="134135EA" w14:textId="56EF1A5D" w:rsidR="00550C75" w:rsidRPr="002A6065" w:rsidRDefault="00550C75" w:rsidP="005A57CC">
      <w:pPr>
        <w:spacing w:after="0" w:line="240" w:lineRule="auto"/>
        <w:jc w:val="center"/>
        <w:rPr>
          <w:rFonts w:ascii="Times New Roman" w:eastAsia="Times New Roman" w:hAnsi="Times New Roman" w:cs="Times New Roman"/>
          <w:lang w:val="en-GB" w:eastAsia="en-GB"/>
        </w:rPr>
      </w:pPr>
      <w:r w:rsidRPr="002A6065">
        <w:rPr>
          <w:rFonts w:ascii="Times New Roman" w:eastAsia="Times New Roman" w:hAnsi="Times New Roman" w:cs="Times New Roman"/>
          <w:noProof/>
        </w:rPr>
        <w:drawing>
          <wp:inline distT="0" distB="0" distL="0" distR="0" wp14:anchorId="714F88D5" wp14:editId="6AEC0582">
            <wp:extent cx="4316095" cy="2751058"/>
            <wp:effectExtent l="0" t="0" r="8255" b="0"/>
            <wp:docPr id="76" name="Picture 76" descr="C:\Users\HP\Desktop\My result\NG54 Vpu Comp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My result\NG54 Vpu Compare.jpg"/>
                    <pic:cNvPicPr>
                      <a:picLocks noChangeAspect="1" noChangeArrowheads="1"/>
                    </pic:cNvPicPr>
                  </pic:nvPicPr>
                  <pic:blipFill rotWithShape="1">
                    <a:blip r:embed="rId29">
                      <a:extLst>
                        <a:ext uri="{28A0092B-C50C-407E-A947-70E740481C1C}">
                          <a14:useLocalDpi xmlns:a14="http://schemas.microsoft.com/office/drawing/2010/main" val="0"/>
                        </a:ext>
                      </a:extLst>
                    </a:blip>
                    <a:srcRect t="5866"/>
                    <a:stretch/>
                  </pic:blipFill>
                  <pic:spPr bwMode="auto">
                    <a:xfrm>
                      <a:off x="0" y="0"/>
                      <a:ext cx="4339360" cy="2765887"/>
                    </a:xfrm>
                    <a:prstGeom prst="rect">
                      <a:avLst/>
                    </a:prstGeom>
                    <a:noFill/>
                    <a:ln>
                      <a:noFill/>
                    </a:ln>
                    <a:extLst>
                      <a:ext uri="{53640926-AAD7-44D8-BBD7-CCE9431645EC}">
                        <a14:shadowObscured xmlns:a14="http://schemas.microsoft.com/office/drawing/2010/main"/>
                      </a:ext>
                    </a:extLst>
                  </pic:spPr>
                </pic:pic>
              </a:graphicData>
            </a:graphic>
          </wp:inline>
        </w:drawing>
      </w:r>
    </w:p>
    <w:p w14:paraId="17808233" w14:textId="67066E9D" w:rsidR="00340A36" w:rsidRPr="002A6065" w:rsidRDefault="00550C75" w:rsidP="00DB2AD9">
      <w:pPr>
        <w:spacing w:after="0"/>
        <w:jc w:val="center"/>
        <w:rPr>
          <w:rFonts w:ascii="Times New Roman" w:hAnsi="Times New Roman" w:cs="Times New Roman"/>
        </w:rPr>
      </w:pPr>
      <w:r w:rsidRPr="002A6065">
        <w:rPr>
          <w:rFonts w:ascii="Times New Roman" w:eastAsia="Times New Roman" w:hAnsi="Times New Roman" w:cs="Times New Roman"/>
        </w:rPr>
        <w:t>Fig</w:t>
      </w:r>
      <w:r w:rsidR="008F1500" w:rsidRPr="002A6065">
        <w:rPr>
          <w:rFonts w:ascii="Times New Roman" w:eastAsia="Times New Roman" w:hAnsi="Times New Roman" w:cs="Times New Roman"/>
        </w:rPr>
        <w:t>ure 22</w:t>
      </w:r>
      <w:r w:rsidR="00340A36" w:rsidRPr="002A6065">
        <w:rPr>
          <w:rFonts w:ascii="Times New Roman" w:eastAsia="Times New Roman" w:hAnsi="Times New Roman" w:cs="Times New Roman"/>
        </w:rPr>
        <w:t>: Co</w:t>
      </w:r>
      <w:r w:rsidR="00340A36" w:rsidRPr="002A6065">
        <w:rPr>
          <w:rFonts w:ascii="Times New Roman" w:hAnsi="Times New Roman" w:cs="Times New Roman"/>
        </w:rPr>
        <w:t>mparison of Voltage Profile for Base case and Nigerian network</w:t>
      </w:r>
    </w:p>
    <w:p w14:paraId="6BA9E3E7" w14:textId="5EEC9D72" w:rsidR="00340A36" w:rsidRPr="002A6065" w:rsidRDefault="003A13A2" w:rsidP="00D32526">
      <w:pPr>
        <w:pStyle w:val="Heading2"/>
      </w:pPr>
      <w:bookmarkStart w:id="32" w:name="_Toc167441436"/>
      <w:r w:rsidRPr="002A6065">
        <w:t>4</w:t>
      </w:r>
      <w:r w:rsidR="00A42543" w:rsidRPr="002A6065">
        <w:t>.8</w:t>
      </w:r>
      <w:r w:rsidRPr="002A6065">
        <w:tab/>
      </w:r>
      <w:r w:rsidR="00340A36" w:rsidRPr="002A6065">
        <w:t>Power loss Minimization on the Standard 54-Bus network</w:t>
      </w:r>
      <w:bookmarkEnd w:id="32"/>
    </w:p>
    <w:p w14:paraId="66C8F0C9" w14:textId="300C6F5D" w:rsidR="00252CC2" w:rsidRPr="002A6065" w:rsidRDefault="00252CC2" w:rsidP="00DB2AD9">
      <w:pPr>
        <w:spacing w:after="0"/>
        <w:ind w:firstLine="720"/>
        <w:jc w:val="both"/>
        <w:rPr>
          <w:rFonts w:ascii="Times New Roman" w:hAnsi="Times New Roman" w:cs="Times New Roman"/>
        </w:rPr>
      </w:pPr>
      <w:r w:rsidRPr="002A6065">
        <w:rPr>
          <w:rFonts w:ascii="Times New Roman" w:hAnsi="Times New Roman" w:cs="Times New Roman"/>
        </w:rPr>
        <w:t xml:space="preserve">Nigerian 54-Bus network simulation results comprising of the voltage profile, active and reactive power loss, UPFC locations and sizes, and computation time </w:t>
      </w:r>
      <w:r w:rsidR="00BD5AF4">
        <w:rPr>
          <w:rFonts w:ascii="Times New Roman" w:hAnsi="Times New Roman" w:cs="Times New Roman"/>
        </w:rPr>
        <w:t>are</w:t>
      </w:r>
      <w:r w:rsidRPr="002A6065">
        <w:rPr>
          <w:rFonts w:ascii="Times New Roman" w:hAnsi="Times New Roman" w:cs="Times New Roman"/>
        </w:rPr>
        <w:t xml:space="preserve"> summarized in </w:t>
      </w:r>
      <w:r w:rsidR="00BD5AF4">
        <w:rPr>
          <w:rFonts w:ascii="Times New Roman" w:hAnsi="Times New Roman" w:cs="Times New Roman"/>
        </w:rPr>
        <w:t>Table</w:t>
      </w:r>
      <w:r w:rsidRPr="002A6065">
        <w:rPr>
          <w:rFonts w:ascii="Times New Roman" w:hAnsi="Times New Roman" w:cs="Times New Roman"/>
        </w:rPr>
        <w:t xml:space="preserve"> 2 below. </w:t>
      </w:r>
      <w:r w:rsidR="00340A36" w:rsidRPr="002A6065">
        <w:rPr>
          <w:rFonts w:ascii="Times New Roman" w:hAnsi="Times New Roman" w:cs="Times New Roman"/>
        </w:rPr>
        <w:t xml:space="preserve">Power losses were being minimized at most points on the buses with UPFC placement. There is a reduction in power loss after placement of UPFC when compared to the base case real and reactive powers respectively. </w:t>
      </w:r>
      <w:r w:rsidR="007772A0" w:rsidRPr="002A6065">
        <w:rPr>
          <w:rFonts w:ascii="Times New Roman" w:hAnsi="Times New Roman" w:cs="Times New Roman"/>
        </w:rPr>
        <w:t>The</w:t>
      </w:r>
      <w:r w:rsidR="007A7C02" w:rsidRPr="002A6065">
        <w:rPr>
          <w:rFonts w:ascii="Times New Roman" w:hAnsi="Times New Roman" w:cs="Times New Roman"/>
        </w:rPr>
        <w:t xml:space="preserve"> losses are reduced by 47.37% and 33.33</w:t>
      </w:r>
      <w:r w:rsidR="00340A36" w:rsidRPr="002A6065">
        <w:rPr>
          <w:rFonts w:ascii="Times New Roman" w:hAnsi="Times New Roman" w:cs="Times New Roman"/>
        </w:rPr>
        <w:t>% for real and reactive powers respectively.</w:t>
      </w:r>
    </w:p>
    <w:p w14:paraId="4C53539D" w14:textId="19C1833F" w:rsidR="00F947AD" w:rsidRPr="002A6065" w:rsidRDefault="007B646F" w:rsidP="00DB2AD9">
      <w:pPr>
        <w:spacing w:after="0"/>
        <w:jc w:val="both"/>
        <w:rPr>
          <w:rFonts w:ascii="Times New Roman" w:hAnsi="Times New Roman" w:cs="Times New Roman"/>
          <w:bCs/>
        </w:rPr>
      </w:pPr>
      <w:r w:rsidRPr="002A6065">
        <w:rPr>
          <w:rFonts w:ascii="Times New Roman" w:hAnsi="Times New Roman" w:cs="Times New Roman"/>
          <w:bCs/>
        </w:rPr>
        <w:t>Table 2: Summary of Results for the 54-bus Nigerian network for Case I and Case II</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2409"/>
        <w:gridCol w:w="2068"/>
      </w:tblGrid>
      <w:tr w:rsidR="00340A36" w:rsidRPr="002A6065" w14:paraId="7AE2A5ED" w14:textId="77777777" w:rsidTr="007B646F">
        <w:trPr>
          <w:trHeight w:val="300"/>
        </w:trPr>
        <w:tc>
          <w:tcPr>
            <w:tcW w:w="4242" w:type="dxa"/>
            <w:tcBorders>
              <w:top w:val="single" w:sz="4" w:space="0" w:color="auto"/>
              <w:bottom w:val="single" w:sz="4" w:space="0" w:color="auto"/>
            </w:tcBorders>
            <w:noWrap/>
            <w:hideMark/>
          </w:tcPr>
          <w:p w14:paraId="39846783" w14:textId="77461C89" w:rsidR="00340A36" w:rsidRPr="002A6065" w:rsidRDefault="007A7C02" w:rsidP="00DB2AD9">
            <w:pPr>
              <w:spacing w:line="360" w:lineRule="auto"/>
              <w:jc w:val="both"/>
              <w:rPr>
                <w:rFonts w:ascii="Times New Roman" w:hAnsi="Times New Roman" w:cs="Times New Roman"/>
                <w:b/>
              </w:rPr>
            </w:pPr>
            <w:r w:rsidRPr="002A6065">
              <w:rPr>
                <w:rFonts w:ascii="Times New Roman" w:hAnsi="Times New Roman" w:cs="Times New Roman"/>
                <w:b/>
              </w:rPr>
              <w:t>Case study</w:t>
            </w:r>
          </w:p>
        </w:tc>
        <w:tc>
          <w:tcPr>
            <w:tcW w:w="2409" w:type="dxa"/>
            <w:tcBorders>
              <w:top w:val="single" w:sz="4" w:space="0" w:color="auto"/>
              <w:bottom w:val="single" w:sz="4" w:space="0" w:color="auto"/>
            </w:tcBorders>
            <w:noWrap/>
            <w:hideMark/>
          </w:tcPr>
          <w:p w14:paraId="2783E754" w14:textId="77777777" w:rsidR="00340A36" w:rsidRPr="002A6065" w:rsidRDefault="00340A36" w:rsidP="00DB2AD9">
            <w:pPr>
              <w:spacing w:line="360" w:lineRule="auto"/>
              <w:jc w:val="both"/>
              <w:rPr>
                <w:rFonts w:ascii="Times New Roman" w:hAnsi="Times New Roman" w:cs="Times New Roman"/>
                <w:b/>
              </w:rPr>
            </w:pPr>
            <w:r w:rsidRPr="002A6065">
              <w:rPr>
                <w:rFonts w:ascii="Times New Roman" w:hAnsi="Times New Roman" w:cs="Times New Roman"/>
                <w:b/>
              </w:rPr>
              <w:t>Case I</w:t>
            </w:r>
          </w:p>
        </w:tc>
        <w:tc>
          <w:tcPr>
            <w:tcW w:w="2068" w:type="dxa"/>
            <w:tcBorders>
              <w:top w:val="single" w:sz="4" w:space="0" w:color="auto"/>
              <w:bottom w:val="single" w:sz="4" w:space="0" w:color="auto"/>
            </w:tcBorders>
            <w:noWrap/>
            <w:hideMark/>
          </w:tcPr>
          <w:p w14:paraId="0A4E5A16" w14:textId="77777777" w:rsidR="00340A36" w:rsidRPr="002A6065" w:rsidRDefault="00340A36" w:rsidP="00DB2AD9">
            <w:pPr>
              <w:spacing w:line="360" w:lineRule="auto"/>
              <w:jc w:val="both"/>
              <w:rPr>
                <w:rFonts w:ascii="Times New Roman" w:hAnsi="Times New Roman" w:cs="Times New Roman"/>
                <w:b/>
              </w:rPr>
            </w:pPr>
            <w:r w:rsidRPr="002A6065">
              <w:rPr>
                <w:rFonts w:ascii="Times New Roman" w:hAnsi="Times New Roman" w:cs="Times New Roman"/>
                <w:b/>
              </w:rPr>
              <w:t>Case II</w:t>
            </w:r>
          </w:p>
        </w:tc>
      </w:tr>
      <w:tr w:rsidR="00340A36" w:rsidRPr="002A6065" w14:paraId="570CEAD7" w14:textId="77777777" w:rsidTr="007B646F">
        <w:trPr>
          <w:trHeight w:val="300"/>
        </w:trPr>
        <w:tc>
          <w:tcPr>
            <w:tcW w:w="4242" w:type="dxa"/>
            <w:tcBorders>
              <w:top w:val="single" w:sz="4" w:space="0" w:color="auto"/>
              <w:bottom w:val="single" w:sz="4" w:space="0" w:color="auto"/>
            </w:tcBorders>
            <w:noWrap/>
            <w:hideMark/>
          </w:tcPr>
          <w:p w14:paraId="64046E2E" w14:textId="791E667A" w:rsidR="00340A36" w:rsidRPr="002A6065" w:rsidRDefault="00340A36" w:rsidP="00DB2AD9">
            <w:pPr>
              <w:spacing w:line="360" w:lineRule="auto"/>
              <w:jc w:val="both"/>
              <w:rPr>
                <w:rFonts w:ascii="Times New Roman" w:hAnsi="Times New Roman" w:cs="Times New Roman"/>
                <w:b/>
              </w:rPr>
            </w:pPr>
            <w:r w:rsidRPr="002A6065">
              <w:rPr>
                <w:rFonts w:ascii="Times New Roman" w:hAnsi="Times New Roman" w:cs="Times New Roman"/>
                <w:b/>
              </w:rPr>
              <w:t> </w:t>
            </w:r>
            <w:r w:rsidR="007A7C02" w:rsidRPr="002A6065">
              <w:rPr>
                <w:rFonts w:ascii="Times New Roman" w:hAnsi="Times New Roman" w:cs="Times New Roman"/>
                <w:b/>
              </w:rPr>
              <w:t>Parameters</w:t>
            </w:r>
          </w:p>
        </w:tc>
        <w:tc>
          <w:tcPr>
            <w:tcW w:w="2409" w:type="dxa"/>
            <w:tcBorders>
              <w:top w:val="single" w:sz="4" w:space="0" w:color="auto"/>
              <w:bottom w:val="single" w:sz="4" w:space="0" w:color="auto"/>
            </w:tcBorders>
            <w:noWrap/>
            <w:hideMark/>
          </w:tcPr>
          <w:p w14:paraId="1903C8EF" w14:textId="3C833CAC" w:rsidR="00340A36" w:rsidRPr="002A6065" w:rsidRDefault="00340A36" w:rsidP="00DB2AD9">
            <w:pPr>
              <w:spacing w:line="360" w:lineRule="auto"/>
              <w:jc w:val="both"/>
              <w:rPr>
                <w:rFonts w:ascii="Times New Roman" w:hAnsi="Times New Roman" w:cs="Times New Roman"/>
                <w:b/>
              </w:rPr>
            </w:pPr>
            <w:r w:rsidRPr="002A6065">
              <w:rPr>
                <w:rFonts w:ascii="Times New Roman" w:hAnsi="Times New Roman" w:cs="Times New Roman"/>
                <w:b/>
              </w:rPr>
              <w:t xml:space="preserve">Without </w:t>
            </w:r>
            <w:r w:rsidR="00037400" w:rsidRPr="002A6065">
              <w:rPr>
                <w:rFonts w:ascii="Times New Roman" w:hAnsi="Times New Roman" w:cs="Times New Roman"/>
                <w:b/>
              </w:rPr>
              <w:t>UPFC</w:t>
            </w:r>
          </w:p>
        </w:tc>
        <w:tc>
          <w:tcPr>
            <w:tcW w:w="2068" w:type="dxa"/>
            <w:tcBorders>
              <w:top w:val="single" w:sz="4" w:space="0" w:color="auto"/>
              <w:bottom w:val="single" w:sz="4" w:space="0" w:color="auto"/>
            </w:tcBorders>
            <w:noWrap/>
            <w:hideMark/>
          </w:tcPr>
          <w:p w14:paraId="414033B8" w14:textId="5D3A8934" w:rsidR="00340A36" w:rsidRPr="002A6065" w:rsidRDefault="00340A36" w:rsidP="00DB2AD9">
            <w:pPr>
              <w:spacing w:line="360" w:lineRule="auto"/>
              <w:jc w:val="both"/>
              <w:rPr>
                <w:rFonts w:ascii="Times New Roman" w:hAnsi="Times New Roman" w:cs="Times New Roman"/>
                <w:b/>
              </w:rPr>
            </w:pPr>
            <w:r w:rsidRPr="002A6065">
              <w:rPr>
                <w:rFonts w:ascii="Times New Roman" w:hAnsi="Times New Roman" w:cs="Times New Roman"/>
                <w:b/>
              </w:rPr>
              <w:t>With</w:t>
            </w:r>
            <w:r w:rsidR="00037400" w:rsidRPr="002A6065">
              <w:rPr>
                <w:rFonts w:ascii="Times New Roman" w:hAnsi="Times New Roman" w:cs="Times New Roman"/>
                <w:b/>
              </w:rPr>
              <w:t xml:space="preserve"> UPFC</w:t>
            </w:r>
          </w:p>
        </w:tc>
      </w:tr>
      <w:tr w:rsidR="00340A36" w:rsidRPr="002A6065" w14:paraId="0F2F6408" w14:textId="77777777" w:rsidTr="007B646F">
        <w:trPr>
          <w:trHeight w:val="300"/>
        </w:trPr>
        <w:tc>
          <w:tcPr>
            <w:tcW w:w="4242" w:type="dxa"/>
            <w:tcBorders>
              <w:top w:val="single" w:sz="4" w:space="0" w:color="auto"/>
            </w:tcBorders>
            <w:noWrap/>
            <w:hideMark/>
          </w:tcPr>
          <w:p w14:paraId="259A2182"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Total P</w:t>
            </w:r>
            <w:r w:rsidRPr="00F020C7">
              <w:rPr>
                <w:rFonts w:ascii="Times New Roman" w:hAnsi="Times New Roman" w:cs="Times New Roman"/>
                <w:vertAlign w:val="subscript"/>
              </w:rPr>
              <w:t>Loss</w:t>
            </w:r>
            <w:r w:rsidRPr="002A6065">
              <w:rPr>
                <w:rFonts w:ascii="Times New Roman" w:hAnsi="Times New Roman" w:cs="Times New Roman"/>
              </w:rPr>
              <w:t xml:space="preserve"> (MW) </w:t>
            </w:r>
          </w:p>
        </w:tc>
        <w:tc>
          <w:tcPr>
            <w:tcW w:w="2409" w:type="dxa"/>
            <w:tcBorders>
              <w:top w:val="single" w:sz="4" w:space="0" w:color="auto"/>
            </w:tcBorders>
            <w:noWrap/>
            <w:hideMark/>
          </w:tcPr>
          <w:p w14:paraId="2504452E" w14:textId="6FE5D06E"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28.427</w:t>
            </w:r>
          </w:p>
        </w:tc>
        <w:tc>
          <w:tcPr>
            <w:tcW w:w="2068" w:type="dxa"/>
            <w:tcBorders>
              <w:top w:val="single" w:sz="4" w:space="0" w:color="auto"/>
            </w:tcBorders>
            <w:noWrap/>
            <w:hideMark/>
          </w:tcPr>
          <w:p w14:paraId="2FDEBE18" w14:textId="21D6D816"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14.962</w:t>
            </w:r>
          </w:p>
        </w:tc>
      </w:tr>
      <w:tr w:rsidR="00340A36" w:rsidRPr="002A6065" w14:paraId="48D0C157" w14:textId="77777777" w:rsidTr="007B646F">
        <w:trPr>
          <w:trHeight w:val="300"/>
        </w:trPr>
        <w:tc>
          <w:tcPr>
            <w:tcW w:w="4242" w:type="dxa"/>
            <w:noWrap/>
            <w:hideMark/>
          </w:tcPr>
          <w:p w14:paraId="281D3B0F"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lastRenderedPageBreak/>
              <w:t>P</w:t>
            </w:r>
            <w:r w:rsidRPr="00F020C7">
              <w:rPr>
                <w:rFonts w:ascii="Times New Roman" w:hAnsi="Times New Roman" w:cs="Times New Roman"/>
                <w:vertAlign w:val="subscript"/>
              </w:rPr>
              <w:t>Loss</w:t>
            </w:r>
            <w:r w:rsidRPr="002A6065">
              <w:rPr>
                <w:rFonts w:ascii="Times New Roman" w:hAnsi="Times New Roman" w:cs="Times New Roman"/>
              </w:rPr>
              <w:t xml:space="preserve"> Reduction (%) </w:t>
            </w:r>
          </w:p>
        </w:tc>
        <w:tc>
          <w:tcPr>
            <w:tcW w:w="2409" w:type="dxa"/>
            <w:noWrap/>
            <w:hideMark/>
          </w:tcPr>
          <w:p w14:paraId="046F721D"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nil</w:t>
            </w:r>
          </w:p>
        </w:tc>
        <w:tc>
          <w:tcPr>
            <w:tcW w:w="2068" w:type="dxa"/>
            <w:noWrap/>
            <w:hideMark/>
          </w:tcPr>
          <w:p w14:paraId="427976D6" w14:textId="55268569"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47.37</w:t>
            </w:r>
          </w:p>
        </w:tc>
      </w:tr>
      <w:tr w:rsidR="00340A36" w:rsidRPr="002A6065" w14:paraId="2FE749C1" w14:textId="77777777" w:rsidTr="007B646F">
        <w:trPr>
          <w:trHeight w:val="300"/>
        </w:trPr>
        <w:tc>
          <w:tcPr>
            <w:tcW w:w="4242" w:type="dxa"/>
            <w:noWrap/>
            <w:hideMark/>
          </w:tcPr>
          <w:p w14:paraId="0B95F908"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 xml:space="preserve">Total </w:t>
            </w:r>
            <w:proofErr w:type="spellStart"/>
            <w:r w:rsidRPr="002A6065">
              <w:rPr>
                <w:rFonts w:ascii="Times New Roman" w:hAnsi="Times New Roman" w:cs="Times New Roman"/>
              </w:rPr>
              <w:t>Q</w:t>
            </w:r>
            <w:r w:rsidRPr="00F020C7">
              <w:rPr>
                <w:rFonts w:ascii="Times New Roman" w:hAnsi="Times New Roman" w:cs="Times New Roman"/>
                <w:vertAlign w:val="subscript"/>
              </w:rPr>
              <w:t>Loss</w:t>
            </w:r>
            <w:proofErr w:type="spellEnd"/>
            <w:r w:rsidRPr="002A6065">
              <w:rPr>
                <w:rFonts w:ascii="Times New Roman" w:hAnsi="Times New Roman" w:cs="Times New Roman"/>
              </w:rPr>
              <w:t xml:space="preserve"> (MVAr)   </w:t>
            </w:r>
          </w:p>
        </w:tc>
        <w:tc>
          <w:tcPr>
            <w:tcW w:w="2409" w:type="dxa"/>
            <w:noWrap/>
            <w:hideMark/>
          </w:tcPr>
          <w:p w14:paraId="137F53E4" w14:textId="760FFF34"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30.744</w:t>
            </w:r>
          </w:p>
        </w:tc>
        <w:tc>
          <w:tcPr>
            <w:tcW w:w="2068" w:type="dxa"/>
            <w:noWrap/>
            <w:hideMark/>
          </w:tcPr>
          <w:p w14:paraId="16C21D35" w14:textId="6CD24BF9"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20.496</w:t>
            </w:r>
          </w:p>
        </w:tc>
      </w:tr>
      <w:tr w:rsidR="00340A36" w:rsidRPr="002A6065" w14:paraId="0B518586" w14:textId="77777777" w:rsidTr="007B646F">
        <w:trPr>
          <w:trHeight w:val="300"/>
        </w:trPr>
        <w:tc>
          <w:tcPr>
            <w:tcW w:w="4242" w:type="dxa"/>
            <w:noWrap/>
            <w:hideMark/>
          </w:tcPr>
          <w:p w14:paraId="5705403D" w14:textId="77777777" w:rsidR="00340A36" w:rsidRPr="002A6065" w:rsidRDefault="00340A36" w:rsidP="00DB2AD9">
            <w:pPr>
              <w:spacing w:line="360" w:lineRule="auto"/>
              <w:jc w:val="both"/>
              <w:rPr>
                <w:rFonts w:ascii="Times New Roman" w:hAnsi="Times New Roman" w:cs="Times New Roman"/>
              </w:rPr>
            </w:pPr>
            <w:proofErr w:type="spellStart"/>
            <w:r w:rsidRPr="002A6065">
              <w:rPr>
                <w:rFonts w:ascii="Times New Roman" w:hAnsi="Times New Roman" w:cs="Times New Roman"/>
              </w:rPr>
              <w:t>Q</w:t>
            </w:r>
            <w:r w:rsidRPr="00F020C7">
              <w:rPr>
                <w:rFonts w:ascii="Times New Roman" w:hAnsi="Times New Roman" w:cs="Times New Roman"/>
                <w:vertAlign w:val="subscript"/>
              </w:rPr>
              <w:t>Loss</w:t>
            </w:r>
            <w:proofErr w:type="spellEnd"/>
            <w:r w:rsidRPr="002A6065">
              <w:rPr>
                <w:rFonts w:ascii="Times New Roman" w:hAnsi="Times New Roman" w:cs="Times New Roman"/>
              </w:rPr>
              <w:t xml:space="preserve"> Reduction (%)</w:t>
            </w:r>
          </w:p>
        </w:tc>
        <w:tc>
          <w:tcPr>
            <w:tcW w:w="2409" w:type="dxa"/>
            <w:noWrap/>
            <w:hideMark/>
          </w:tcPr>
          <w:p w14:paraId="7F7E36CD"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nil</w:t>
            </w:r>
          </w:p>
        </w:tc>
        <w:tc>
          <w:tcPr>
            <w:tcW w:w="2068" w:type="dxa"/>
            <w:noWrap/>
            <w:hideMark/>
          </w:tcPr>
          <w:p w14:paraId="28096417" w14:textId="632249D8"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33.33</w:t>
            </w:r>
          </w:p>
        </w:tc>
      </w:tr>
      <w:tr w:rsidR="00340A36" w:rsidRPr="002A6065" w14:paraId="4D00B628" w14:textId="77777777" w:rsidTr="007B646F">
        <w:trPr>
          <w:trHeight w:val="300"/>
        </w:trPr>
        <w:tc>
          <w:tcPr>
            <w:tcW w:w="4242" w:type="dxa"/>
            <w:noWrap/>
            <w:hideMark/>
          </w:tcPr>
          <w:p w14:paraId="517C1DE0"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V</w:t>
            </w:r>
            <w:r w:rsidRPr="00F020C7">
              <w:rPr>
                <w:rFonts w:ascii="Times New Roman" w:hAnsi="Times New Roman" w:cs="Times New Roman"/>
                <w:vertAlign w:val="subscript"/>
              </w:rPr>
              <w:t>max</w:t>
            </w:r>
            <w:r w:rsidRPr="002A6065">
              <w:rPr>
                <w:rFonts w:ascii="Times New Roman" w:hAnsi="Times New Roman" w:cs="Times New Roman"/>
              </w:rPr>
              <w:t xml:space="preserve"> (</w:t>
            </w:r>
            <w:proofErr w:type="spellStart"/>
            <w:r w:rsidRPr="002A6065">
              <w:rPr>
                <w:rFonts w:ascii="Times New Roman" w:hAnsi="Times New Roman" w:cs="Times New Roman"/>
              </w:rPr>
              <w:t>p.u</w:t>
            </w:r>
            <w:proofErr w:type="spellEnd"/>
            <w:r w:rsidRPr="002A6065">
              <w:rPr>
                <w:rFonts w:ascii="Times New Roman" w:hAnsi="Times New Roman" w:cs="Times New Roman"/>
              </w:rPr>
              <w:t>.) at bus 11</w:t>
            </w:r>
          </w:p>
        </w:tc>
        <w:tc>
          <w:tcPr>
            <w:tcW w:w="2409" w:type="dxa"/>
            <w:noWrap/>
            <w:hideMark/>
          </w:tcPr>
          <w:p w14:paraId="2192FD0F"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 xml:space="preserve">1.0 (2) </w:t>
            </w:r>
          </w:p>
        </w:tc>
        <w:tc>
          <w:tcPr>
            <w:tcW w:w="2068" w:type="dxa"/>
            <w:noWrap/>
            <w:hideMark/>
          </w:tcPr>
          <w:p w14:paraId="1F02E465"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1.006 (11)</w:t>
            </w:r>
          </w:p>
        </w:tc>
      </w:tr>
      <w:tr w:rsidR="00340A36" w:rsidRPr="002A6065" w14:paraId="49BD23D8" w14:textId="77777777" w:rsidTr="007B646F">
        <w:trPr>
          <w:trHeight w:val="300"/>
        </w:trPr>
        <w:tc>
          <w:tcPr>
            <w:tcW w:w="4242" w:type="dxa"/>
            <w:noWrap/>
            <w:hideMark/>
          </w:tcPr>
          <w:p w14:paraId="2F58F09A" w14:textId="77777777" w:rsidR="00340A36" w:rsidRPr="002A6065" w:rsidRDefault="00340A36" w:rsidP="00DB2AD9">
            <w:pPr>
              <w:spacing w:line="360" w:lineRule="auto"/>
              <w:jc w:val="both"/>
              <w:rPr>
                <w:rFonts w:ascii="Times New Roman" w:hAnsi="Times New Roman" w:cs="Times New Roman"/>
              </w:rPr>
            </w:pPr>
            <w:proofErr w:type="spellStart"/>
            <w:r w:rsidRPr="002A6065">
              <w:rPr>
                <w:rFonts w:ascii="Times New Roman" w:hAnsi="Times New Roman" w:cs="Times New Roman"/>
              </w:rPr>
              <w:t>V</w:t>
            </w:r>
            <w:r w:rsidRPr="00F020C7">
              <w:rPr>
                <w:rFonts w:ascii="Times New Roman" w:hAnsi="Times New Roman" w:cs="Times New Roman"/>
                <w:vertAlign w:val="subscript"/>
              </w:rPr>
              <w:t>min</w:t>
            </w:r>
            <w:proofErr w:type="spellEnd"/>
            <w:r w:rsidRPr="002A6065">
              <w:rPr>
                <w:rFonts w:ascii="Times New Roman" w:hAnsi="Times New Roman" w:cs="Times New Roman"/>
              </w:rPr>
              <w:t xml:space="preserve"> (</w:t>
            </w:r>
            <w:proofErr w:type="spellStart"/>
            <w:r w:rsidRPr="002A6065">
              <w:rPr>
                <w:rFonts w:ascii="Times New Roman" w:hAnsi="Times New Roman" w:cs="Times New Roman"/>
              </w:rPr>
              <w:t>p.u</w:t>
            </w:r>
            <w:proofErr w:type="spellEnd"/>
            <w:r w:rsidRPr="002A6065">
              <w:rPr>
                <w:rFonts w:ascii="Times New Roman" w:hAnsi="Times New Roman" w:cs="Times New Roman"/>
              </w:rPr>
              <w:t xml:space="preserve">.) at bus 30 </w:t>
            </w:r>
          </w:p>
        </w:tc>
        <w:tc>
          <w:tcPr>
            <w:tcW w:w="2409" w:type="dxa"/>
            <w:noWrap/>
            <w:hideMark/>
          </w:tcPr>
          <w:p w14:paraId="02131625"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0.7945 (30)</w:t>
            </w:r>
          </w:p>
        </w:tc>
        <w:tc>
          <w:tcPr>
            <w:tcW w:w="2068" w:type="dxa"/>
            <w:noWrap/>
            <w:hideMark/>
          </w:tcPr>
          <w:p w14:paraId="314546E2" w14:textId="2FEA149D"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1.03</w:t>
            </w:r>
            <w:r w:rsidR="00B659C2" w:rsidRPr="002A6065">
              <w:rPr>
                <w:rFonts w:ascii="Times New Roman" w:hAnsi="Times New Roman" w:cs="Times New Roman"/>
              </w:rPr>
              <w:t xml:space="preserve"> (30</w:t>
            </w:r>
            <w:r w:rsidRPr="002A6065">
              <w:rPr>
                <w:rFonts w:ascii="Times New Roman" w:hAnsi="Times New Roman" w:cs="Times New Roman"/>
              </w:rPr>
              <w:t>)</w:t>
            </w:r>
          </w:p>
        </w:tc>
      </w:tr>
      <w:tr w:rsidR="00340A36" w:rsidRPr="002A6065" w14:paraId="7790DF5E" w14:textId="77777777" w:rsidTr="007B646F">
        <w:trPr>
          <w:trHeight w:val="300"/>
        </w:trPr>
        <w:tc>
          <w:tcPr>
            <w:tcW w:w="4242" w:type="dxa"/>
            <w:noWrap/>
            <w:hideMark/>
          </w:tcPr>
          <w:p w14:paraId="7814FAD8"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Number of Bus Violations</w:t>
            </w:r>
          </w:p>
        </w:tc>
        <w:tc>
          <w:tcPr>
            <w:tcW w:w="2409" w:type="dxa"/>
            <w:noWrap/>
            <w:hideMark/>
          </w:tcPr>
          <w:p w14:paraId="57E82774" w14:textId="3C28D293" w:rsidR="00340A36" w:rsidRPr="002A6065" w:rsidRDefault="00C46198" w:rsidP="00DB2AD9">
            <w:pPr>
              <w:spacing w:line="360" w:lineRule="auto"/>
              <w:jc w:val="both"/>
              <w:rPr>
                <w:rFonts w:ascii="Times New Roman" w:hAnsi="Times New Roman" w:cs="Times New Roman"/>
              </w:rPr>
            </w:pPr>
            <w:r w:rsidRPr="002A6065">
              <w:rPr>
                <w:rFonts w:ascii="Times New Roman" w:hAnsi="Times New Roman" w:cs="Times New Roman"/>
              </w:rPr>
              <w:t>6</w:t>
            </w:r>
          </w:p>
        </w:tc>
        <w:tc>
          <w:tcPr>
            <w:tcW w:w="2068" w:type="dxa"/>
            <w:noWrap/>
            <w:hideMark/>
          </w:tcPr>
          <w:p w14:paraId="003E7811" w14:textId="4B76DE8B" w:rsidR="00340A36" w:rsidRPr="002A6065" w:rsidRDefault="00952569" w:rsidP="00DB2AD9">
            <w:pPr>
              <w:spacing w:line="360" w:lineRule="auto"/>
              <w:jc w:val="both"/>
              <w:rPr>
                <w:rFonts w:ascii="Times New Roman" w:hAnsi="Times New Roman" w:cs="Times New Roman"/>
              </w:rPr>
            </w:pPr>
            <w:r w:rsidRPr="002A6065">
              <w:rPr>
                <w:rFonts w:ascii="Times New Roman" w:hAnsi="Times New Roman" w:cs="Times New Roman"/>
              </w:rPr>
              <w:t>N</w:t>
            </w:r>
            <w:r w:rsidR="00340A36" w:rsidRPr="002A6065">
              <w:rPr>
                <w:rFonts w:ascii="Times New Roman" w:hAnsi="Times New Roman" w:cs="Times New Roman"/>
              </w:rPr>
              <w:t>il</w:t>
            </w:r>
          </w:p>
        </w:tc>
      </w:tr>
      <w:tr w:rsidR="00340A36" w:rsidRPr="002A6065" w14:paraId="42850AF1" w14:textId="77777777" w:rsidTr="007B646F">
        <w:trPr>
          <w:trHeight w:val="300"/>
        </w:trPr>
        <w:tc>
          <w:tcPr>
            <w:tcW w:w="4242" w:type="dxa"/>
            <w:noWrap/>
            <w:hideMark/>
          </w:tcPr>
          <w:p w14:paraId="0BD60606"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 xml:space="preserve">UPFC location </w:t>
            </w:r>
          </w:p>
        </w:tc>
        <w:tc>
          <w:tcPr>
            <w:tcW w:w="2409" w:type="dxa"/>
            <w:noWrap/>
            <w:hideMark/>
          </w:tcPr>
          <w:p w14:paraId="2CB1D332"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nil</w:t>
            </w:r>
          </w:p>
        </w:tc>
        <w:tc>
          <w:tcPr>
            <w:tcW w:w="2068" w:type="dxa"/>
            <w:noWrap/>
            <w:hideMark/>
          </w:tcPr>
          <w:p w14:paraId="3CFFF5CA" w14:textId="2D081B2F"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Bus 17</w:t>
            </w:r>
          </w:p>
        </w:tc>
      </w:tr>
      <w:tr w:rsidR="00340A36" w:rsidRPr="002A6065" w14:paraId="202B9F71" w14:textId="77777777" w:rsidTr="007B646F">
        <w:trPr>
          <w:trHeight w:val="300"/>
        </w:trPr>
        <w:tc>
          <w:tcPr>
            <w:tcW w:w="4242" w:type="dxa"/>
            <w:noWrap/>
            <w:hideMark/>
          </w:tcPr>
          <w:p w14:paraId="0501A11D"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Total installed MVAr</w:t>
            </w:r>
          </w:p>
        </w:tc>
        <w:tc>
          <w:tcPr>
            <w:tcW w:w="2409" w:type="dxa"/>
            <w:noWrap/>
            <w:hideMark/>
          </w:tcPr>
          <w:p w14:paraId="2A8E75AE" w14:textId="77777777" w:rsidR="00340A36" w:rsidRPr="002A6065" w:rsidRDefault="00340A36" w:rsidP="00DB2AD9">
            <w:pPr>
              <w:spacing w:line="360" w:lineRule="auto"/>
              <w:jc w:val="both"/>
              <w:rPr>
                <w:rFonts w:ascii="Times New Roman" w:hAnsi="Times New Roman" w:cs="Times New Roman"/>
              </w:rPr>
            </w:pPr>
            <w:r w:rsidRPr="002A6065">
              <w:rPr>
                <w:rFonts w:ascii="Times New Roman" w:hAnsi="Times New Roman" w:cs="Times New Roman"/>
              </w:rPr>
              <w:t>nil</w:t>
            </w:r>
          </w:p>
        </w:tc>
        <w:tc>
          <w:tcPr>
            <w:tcW w:w="2068" w:type="dxa"/>
            <w:noWrap/>
            <w:hideMark/>
          </w:tcPr>
          <w:p w14:paraId="36456B21" w14:textId="0EA0240F" w:rsidR="00340A36" w:rsidRPr="002A6065" w:rsidRDefault="007A7C02" w:rsidP="00DB2AD9">
            <w:pPr>
              <w:spacing w:line="360" w:lineRule="auto"/>
              <w:jc w:val="both"/>
              <w:rPr>
                <w:rFonts w:ascii="Times New Roman" w:hAnsi="Times New Roman" w:cs="Times New Roman"/>
              </w:rPr>
            </w:pPr>
            <w:r w:rsidRPr="002A6065">
              <w:rPr>
                <w:rFonts w:ascii="Times New Roman" w:hAnsi="Times New Roman" w:cs="Times New Roman"/>
              </w:rPr>
              <w:t>47</w:t>
            </w:r>
          </w:p>
        </w:tc>
      </w:tr>
    </w:tbl>
    <w:p w14:paraId="2A9D117E" w14:textId="77777777" w:rsidR="00340A36" w:rsidRPr="002A6065" w:rsidRDefault="00340A36" w:rsidP="00DB2AD9">
      <w:pPr>
        <w:jc w:val="both"/>
        <w:rPr>
          <w:rFonts w:ascii="Times New Roman" w:hAnsi="Times New Roman" w:cs="Times New Roman"/>
        </w:rPr>
      </w:pPr>
    </w:p>
    <w:p w14:paraId="746F57B0" w14:textId="193A6F7B" w:rsidR="008B6315" w:rsidRPr="002A6065" w:rsidRDefault="007772A0" w:rsidP="00D32526">
      <w:pPr>
        <w:pStyle w:val="Heading2"/>
      </w:pPr>
      <w:bookmarkStart w:id="33" w:name="_Toc167441439"/>
      <w:r w:rsidRPr="002A6065">
        <w:t>5.0</w:t>
      </w:r>
      <w:r w:rsidRPr="002A6065">
        <w:tab/>
        <w:t>CONCLUSION</w:t>
      </w:r>
      <w:bookmarkEnd w:id="33"/>
    </w:p>
    <w:p w14:paraId="113CE60B" w14:textId="7CCE7837" w:rsidR="00F17051" w:rsidRPr="002A6065" w:rsidRDefault="00BC5D4A" w:rsidP="008F1500">
      <w:pPr>
        <w:spacing w:after="0"/>
        <w:ind w:firstLine="720"/>
        <w:jc w:val="both"/>
        <w:rPr>
          <w:rFonts w:ascii="Times New Roman" w:hAnsi="Times New Roman" w:cs="Times New Roman"/>
        </w:rPr>
      </w:pPr>
      <w:r w:rsidRPr="002A6065">
        <w:rPr>
          <w:rFonts w:ascii="Times New Roman" w:hAnsi="Times New Roman" w:cs="Times New Roman"/>
          <w:color w:val="000000" w:themeColor="text1"/>
        </w:rPr>
        <w:t>The results d</w:t>
      </w:r>
      <w:r w:rsidR="00AF0595" w:rsidRPr="002A6065">
        <w:rPr>
          <w:rFonts w:ascii="Times New Roman" w:hAnsi="Times New Roman" w:cs="Times New Roman"/>
          <w:color w:val="000000" w:themeColor="text1"/>
        </w:rPr>
        <w:t>emonstrated notable improvement in voltage profiles and</w:t>
      </w:r>
      <w:r w:rsidRPr="002A6065">
        <w:rPr>
          <w:rFonts w:ascii="Times New Roman" w:hAnsi="Times New Roman" w:cs="Times New Roman"/>
          <w:color w:val="000000" w:themeColor="text1"/>
        </w:rPr>
        <w:t xml:space="preserve"> reductions in both real and reactive power losses. Additionally, the computational efficiency of the algorithm was highlighted, showcasing its effectiveness in solving complex optimization problems in power system engineering.</w:t>
      </w:r>
      <w:r w:rsidR="008F0DA9" w:rsidRPr="002A6065">
        <w:rPr>
          <w:rFonts w:ascii="Times New Roman" w:hAnsi="Times New Roman" w:cs="Times New Roman"/>
          <w:color w:val="000000" w:themeColor="text1"/>
        </w:rPr>
        <w:t xml:space="preserve"> </w:t>
      </w:r>
    </w:p>
    <w:p w14:paraId="26F7FCCF" w14:textId="064D9589" w:rsidR="009F2581" w:rsidRPr="002A6065" w:rsidRDefault="00BC5D4A" w:rsidP="00DB2AD9">
      <w:pPr>
        <w:spacing w:after="0"/>
        <w:ind w:firstLine="720"/>
        <w:jc w:val="both"/>
        <w:rPr>
          <w:rFonts w:ascii="Times New Roman" w:hAnsi="Times New Roman" w:cs="Times New Roman"/>
        </w:rPr>
      </w:pPr>
      <w:r w:rsidRPr="002A6065">
        <w:rPr>
          <w:rFonts w:ascii="Times New Roman" w:hAnsi="Times New Roman" w:cs="Times New Roman"/>
        </w:rPr>
        <w:t>B</w:t>
      </w:r>
      <w:r w:rsidR="00013E53" w:rsidRPr="002A6065">
        <w:rPr>
          <w:rFonts w:ascii="Times New Roman" w:hAnsi="Times New Roman" w:cs="Times New Roman"/>
        </w:rPr>
        <w:t>ased on the research</w:t>
      </w:r>
      <w:r w:rsidR="008F1500" w:rsidRPr="002A6065">
        <w:rPr>
          <w:rFonts w:ascii="Times New Roman" w:hAnsi="Times New Roman" w:cs="Times New Roman"/>
        </w:rPr>
        <w:t>,</w:t>
      </w:r>
      <w:r w:rsidR="00013E53" w:rsidRPr="002A6065">
        <w:rPr>
          <w:rFonts w:ascii="Times New Roman" w:hAnsi="Times New Roman" w:cs="Times New Roman"/>
        </w:rPr>
        <w:t xml:space="preserve"> three bus violations were recorded after</w:t>
      </w:r>
      <w:r w:rsidR="00AF0595" w:rsidRPr="002A6065">
        <w:rPr>
          <w:rFonts w:ascii="Times New Roman" w:hAnsi="Times New Roman" w:cs="Times New Roman"/>
        </w:rPr>
        <w:t xml:space="preserve"> UPFC </w:t>
      </w:r>
      <w:r w:rsidR="00013E53" w:rsidRPr="002A6065">
        <w:rPr>
          <w:rFonts w:ascii="Times New Roman" w:hAnsi="Times New Roman" w:cs="Times New Roman"/>
        </w:rPr>
        <w:t>placement</w:t>
      </w:r>
      <w:r w:rsidR="00153B62" w:rsidRPr="002A6065">
        <w:rPr>
          <w:rFonts w:ascii="Times New Roman" w:hAnsi="Times New Roman" w:cs="Times New Roman"/>
        </w:rPr>
        <w:t>. I</w:t>
      </w:r>
      <w:r w:rsidR="00657E75" w:rsidRPr="002A6065">
        <w:rPr>
          <w:rFonts w:ascii="Times New Roman" w:hAnsi="Times New Roman" w:cs="Times New Roman"/>
        </w:rPr>
        <w:t xml:space="preserve">t is recommended that further investigation </w:t>
      </w:r>
      <w:r w:rsidR="00153B62" w:rsidRPr="002A6065">
        <w:rPr>
          <w:rFonts w:ascii="Times New Roman" w:hAnsi="Times New Roman" w:cs="Times New Roman"/>
        </w:rPr>
        <w:t>should be done on the adopted data, also</w:t>
      </w:r>
      <w:r w:rsidRPr="002A6065">
        <w:rPr>
          <w:rFonts w:ascii="Times New Roman" w:hAnsi="Times New Roman" w:cs="Times New Roman"/>
        </w:rPr>
        <w:t xml:space="preserve"> the application of the spiral dynamic algorithm in other power system optimization</w:t>
      </w:r>
      <w:r w:rsidR="00153B62" w:rsidRPr="002A6065">
        <w:rPr>
          <w:rFonts w:ascii="Times New Roman" w:hAnsi="Times New Roman" w:cs="Times New Roman"/>
        </w:rPr>
        <w:t xml:space="preserve"> problems</w:t>
      </w:r>
      <w:r w:rsidRPr="002A6065">
        <w:rPr>
          <w:rFonts w:ascii="Times New Roman" w:hAnsi="Times New Roman" w:cs="Times New Roman"/>
        </w:rPr>
        <w:t xml:space="preserve"> </w:t>
      </w:r>
      <w:r w:rsidR="00657E75" w:rsidRPr="002A6065">
        <w:rPr>
          <w:rFonts w:ascii="Times New Roman" w:hAnsi="Times New Roman" w:cs="Times New Roman"/>
        </w:rPr>
        <w:t>can be considered</w:t>
      </w:r>
      <w:r w:rsidRPr="002A6065">
        <w:rPr>
          <w:rFonts w:ascii="Times New Roman" w:hAnsi="Times New Roman" w:cs="Times New Roman"/>
        </w:rPr>
        <w:t>. Additionally, future research could explore the integration of other FACTS devices and renewable energy sources into the optimization fra</w:t>
      </w:r>
      <w:r w:rsidR="00414C18" w:rsidRPr="002A6065">
        <w:rPr>
          <w:rFonts w:ascii="Times New Roman" w:hAnsi="Times New Roman" w:cs="Times New Roman"/>
        </w:rPr>
        <w:t xml:space="preserve">mework to enhance the </w:t>
      </w:r>
      <w:r w:rsidR="008628F8" w:rsidRPr="002A6065">
        <w:rPr>
          <w:rFonts w:ascii="Times New Roman" w:hAnsi="Times New Roman" w:cs="Times New Roman"/>
        </w:rPr>
        <w:t>performance</w:t>
      </w:r>
      <w:r w:rsidRPr="002A6065">
        <w:rPr>
          <w:rFonts w:ascii="Times New Roman" w:hAnsi="Times New Roman" w:cs="Times New Roman"/>
        </w:rPr>
        <w:t xml:space="preserve"> of </w:t>
      </w:r>
      <w:r w:rsidR="00F020C7">
        <w:rPr>
          <w:rFonts w:ascii="Times New Roman" w:hAnsi="Times New Roman" w:cs="Times New Roman"/>
        </w:rPr>
        <w:t xml:space="preserve">the </w:t>
      </w:r>
      <w:r w:rsidRPr="002A6065">
        <w:rPr>
          <w:rFonts w:ascii="Times New Roman" w:hAnsi="Times New Roman" w:cs="Times New Roman"/>
        </w:rPr>
        <w:t>power systems</w:t>
      </w:r>
      <w:r w:rsidR="008628F8" w:rsidRPr="002A6065">
        <w:rPr>
          <w:rFonts w:ascii="Times New Roman" w:hAnsi="Times New Roman" w:cs="Times New Roman"/>
        </w:rPr>
        <w:t xml:space="preserve"> network</w:t>
      </w:r>
      <w:r w:rsidRPr="002A6065">
        <w:rPr>
          <w:rFonts w:ascii="Times New Roman" w:hAnsi="Times New Roman" w:cs="Times New Roman"/>
        </w:rPr>
        <w:t>.</w:t>
      </w:r>
      <w:r w:rsidR="008628F8" w:rsidRPr="002A6065">
        <w:rPr>
          <w:rFonts w:ascii="Times New Roman" w:hAnsi="Times New Roman" w:cs="Times New Roman"/>
        </w:rPr>
        <w:t xml:space="preserve"> </w:t>
      </w:r>
      <w:r w:rsidRPr="002A6065">
        <w:rPr>
          <w:rFonts w:ascii="Times New Roman" w:hAnsi="Times New Roman" w:cs="Times New Roman"/>
        </w:rPr>
        <w:t>Finally, collaboration with industry partners could facilitate the implementation of these optimization techniques in real-world power systems</w:t>
      </w:r>
      <w:r w:rsidR="0047274E" w:rsidRPr="002A6065">
        <w:rPr>
          <w:rFonts w:ascii="Times New Roman" w:hAnsi="Times New Roman" w:cs="Times New Roman"/>
        </w:rPr>
        <w:t xml:space="preserve"> to achieve practical benefits.</w:t>
      </w:r>
    </w:p>
    <w:p w14:paraId="5F63EB77" w14:textId="49BF6898" w:rsidR="00B566AC" w:rsidRPr="002A6065" w:rsidRDefault="001C3F59" w:rsidP="008F1500">
      <w:pPr>
        <w:pStyle w:val="Heading1"/>
        <w:rPr>
          <w:rFonts w:cs="Times New Roman"/>
          <w:sz w:val="22"/>
          <w:szCs w:val="22"/>
        </w:rPr>
      </w:pPr>
      <w:bookmarkStart w:id="34" w:name="_Toc167441442"/>
      <w:r>
        <w:rPr>
          <w:rFonts w:cs="Times New Roman"/>
          <w:sz w:val="22"/>
          <w:szCs w:val="22"/>
        </w:rPr>
        <w:t>6</w:t>
      </w:r>
      <w:r w:rsidR="008F1500" w:rsidRPr="002A6065">
        <w:rPr>
          <w:rFonts w:cs="Times New Roman"/>
          <w:sz w:val="22"/>
          <w:szCs w:val="22"/>
        </w:rPr>
        <w:t xml:space="preserve">.0 </w:t>
      </w:r>
      <w:r w:rsidR="00B566AC" w:rsidRPr="002A6065">
        <w:rPr>
          <w:rFonts w:cs="Times New Roman"/>
          <w:sz w:val="22"/>
          <w:szCs w:val="22"/>
        </w:rPr>
        <w:t>REFERENCE</w:t>
      </w:r>
      <w:bookmarkEnd w:id="34"/>
    </w:p>
    <w:p w14:paraId="4AEEA270" w14:textId="77777777" w:rsidR="00481247" w:rsidRPr="002A6065" w:rsidRDefault="00481247" w:rsidP="003739F7">
      <w:pPr>
        <w:spacing w:after="0" w:line="240" w:lineRule="auto"/>
        <w:ind w:left="630" w:hanging="630"/>
        <w:jc w:val="both"/>
        <w:rPr>
          <w:rFonts w:ascii="Times New Roman" w:hAnsi="Times New Roman" w:cs="Times New Roman"/>
        </w:rPr>
      </w:pPr>
      <w:r w:rsidRPr="002A6065">
        <w:rPr>
          <w:rFonts w:ascii="Times New Roman" w:hAnsi="Times New Roman" w:cs="Times New Roman"/>
        </w:rPr>
        <w:t xml:space="preserve">Adebisi, O. I., </w:t>
      </w:r>
      <w:proofErr w:type="spellStart"/>
      <w:r w:rsidRPr="002A6065">
        <w:rPr>
          <w:rFonts w:ascii="Times New Roman" w:hAnsi="Times New Roman" w:cs="Times New Roman"/>
        </w:rPr>
        <w:t>Adejumobi</w:t>
      </w:r>
      <w:proofErr w:type="spellEnd"/>
      <w:r w:rsidRPr="002A6065">
        <w:rPr>
          <w:rFonts w:ascii="Times New Roman" w:hAnsi="Times New Roman" w:cs="Times New Roman"/>
        </w:rPr>
        <w:t xml:space="preserve">, I. A., </w:t>
      </w:r>
      <w:proofErr w:type="spellStart"/>
      <w:r w:rsidRPr="002A6065">
        <w:rPr>
          <w:rFonts w:ascii="Times New Roman" w:hAnsi="Times New Roman" w:cs="Times New Roman"/>
        </w:rPr>
        <w:t>Ogunbowale</w:t>
      </w:r>
      <w:proofErr w:type="spellEnd"/>
      <w:r w:rsidRPr="002A6065">
        <w:rPr>
          <w:rFonts w:ascii="Times New Roman" w:hAnsi="Times New Roman" w:cs="Times New Roman"/>
        </w:rPr>
        <w:t>, P. E., &amp; Ade-</w:t>
      </w:r>
      <w:proofErr w:type="spellStart"/>
      <w:r w:rsidRPr="002A6065">
        <w:rPr>
          <w:rFonts w:ascii="Times New Roman" w:hAnsi="Times New Roman" w:cs="Times New Roman"/>
        </w:rPr>
        <w:t>ikuesan</w:t>
      </w:r>
      <w:proofErr w:type="spellEnd"/>
      <w:r w:rsidRPr="002A6065">
        <w:rPr>
          <w:rFonts w:ascii="Times New Roman" w:hAnsi="Times New Roman" w:cs="Times New Roman"/>
        </w:rPr>
        <w:t>, O. O. (2018). Performance improvement of power system networks using flexible alternating current transmission systems devices: The Nigerian 330 kV electricity grid as a case study. Journal of Engineering and Technology, 12(2), 46-55.</w:t>
      </w:r>
    </w:p>
    <w:p w14:paraId="3FDA90AF" w14:textId="4058A89B"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Adepoju, G. A., Salimon, S. A., </w:t>
      </w:r>
      <w:proofErr w:type="spellStart"/>
      <w:r w:rsidRPr="002A6065">
        <w:rPr>
          <w:rFonts w:ascii="Times New Roman" w:hAnsi="Times New Roman" w:cs="Times New Roman"/>
        </w:rPr>
        <w:t>Aderinko</w:t>
      </w:r>
      <w:proofErr w:type="spellEnd"/>
      <w:r w:rsidRPr="002A6065">
        <w:rPr>
          <w:rFonts w:ascii="Times New Roman" w:hAnsi="Times New Roman" w:cs="Times New Roman"/>
        </w:rPr>
        <w:t xml:space="preserve">, H. A., &amp; </w:t>
      </w:r>
      <w:proofErr w:type="spellStart"/>
      <w:r w:rsidRPr="002A6065">
        <w:rPr>
          <w:rFonts w:ascii="Times New Roman" w:hAnsi="Times New Roman" w:cs="Times New Roman"/>
        </w:rPr>
        <w:t>Bisiriyu</w:t>
      </w:r>
      <w:proofErr w:type="spellEnd"/>
      <w:r w:rsidRPr="002A6065">
        <w:rPr>
          <w:rFonts w:ascii="Times New Roman" w:hAnsi="Times New Roman" w:cs="Times New Roman"/>
        </w:rPr>
        <w:t xml:space="preserve">, A. O. (2019). Optimal placement and sizing of distributed generation in a Nigerian distribution network using </w:t>
      </w:r>
      <w:r w:rsidR="009A6796">
        <w:rPr>
          <w:rFonts w:ascii="Times New Roman" w:hAnsi="Times New Roman" w:cs="Times New Roman"/>
        </w:rPr>
        <w:t xml:space="preserve">a </w:t>
      </w:r>
      <w:r w:rsidRPr="002A6065">
        <w:rPr>
          <w:rFonts w:ascii="Times New Roman" w:hAnsi="Times New Roman" w:cs="Times New Roman"/>
        </w:rPr>
        <w:t>cuckoo search algorithm. Current Journal of Applied Science and Technology, 38(6), 1-12.</w:t>
      </w:r>
    </w:p>
    <w:p w14:paraId="32064276" w14:textId="047BA183"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Ajenikoko</w:t>
      </w:r>
      <w:proofErr w:type="spellEnd"/>
      <w:r w:rsidRPr="002A6065">
        <w:rPr>
          <w:rFonts w:ascii="Times New Roman" w:hAnsi="Times New Roman" w:cs="Times New Roman"/>
        </w:rPr>
        <w:t>, G. A., &amp; O. A., O. (2019). Loss minimization and voltage profile improvement. World Journal of Engineering Research and Technology, 9(3), 387-405.</w:t>
      </w:r>
    </w:p>
    <w:p w14:paraId="353068C8" w14:textId="38D22E39"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Aloh</w:t>
      </w:r>
      <w:proofErr w:type="spellEnd"/>
      <w:r w:rsidRPr="002A6065">
        <w:rPr>
          <w:rFonts w:ascii="Times New Roman" w:hAnsi="Times New Roman" w:cs="Times New Roman"/>
        </w:rPr>
        <w:t xml:space="preserve">, J. M., </w:t>
      </w:r>
      <w:proofErr w:type="spellStart"/>
      <w:r w:rsidRPr="002A6065">
        <w:rPr>
          <w:rFonts w:ascii="Times New Roman" w:hAnsi="Times New Roman" w:cs="Times New Roman"/>
        </w:rPr>
        <w:t>Ogbuefi</w:t>
      </w:r>
      <w:proofErr w:type="spellEnd"/>
      <w:r w:rsidRPr="002A6065">
        <w:rPr>
          <w:rFonts w:ascii="Times New Roman" w:hAnsi="Times New Roman" w:cs="Times New Roman"/>
        </w:rPr>
        <w:t xml:space="preserve">, U. C., </w:t>
      </w:r>
      <w:proofErr w:type="spellStart"/>
      <w:r w:rsidRPr="002A6065">
        <w:rPr>
          <w:rFonts w:ascii="Times New Roman" w:hAnsi="Times New Roman" w:cs="Times New Roman"/>
        </w:rPr>
        <w:t>Mbunwe</w:t>
      </w:r>
      <w:proofErr w:type="spellEnd"/>
      <w:r w:rsidRPr="002A6065">
        <w:rPr>
          <w:rFonts w:ascii="Times New Roman" w:hAnsi="Times New Roman" w:cs="Times New Roman"/>
        </w:rPr>
        <w:t xml:space="preserve">, M. J., &amp; </w:t>
      </w:r>
      <w:proofErr w:type="spellStart"/>
      <w:r w:rsidRPr="002A6065">
        <w:rPr>
          <w:rFonts w:ascii="Times New Roman" w:hAnsi="Times New Roman" w:cs="Times New Roman"/>
        </w:rPr>
        <w:t>Madueme</w:t>
      </w:r>
      <w:proofErr w:type="spellEnd"/>
      <w:r w:rsidRPr="002A6065">
        <w:rPr>
          <w:rFonts w:ascii="Times New Roman" w:hAnsi="Times New Roman" w:cs="Times New Roman"/>
        </w:rPr>
        <w:t xml:space="preserve">, T. C. (2017). Evaluating the </w:t>
      </w:r>
      <w:r w:rsidR="00F020C7">
        <w:rPr>
          <w:rFonts w:ascii="Times New Roman" w:hAnsi="Times New Roman" w:cs="Times New Roman"/>
        </w:rPr>
        <w:t xml:space="preserve">unified power flow controller (UPFC) performance </w:t>
      </w:r>
      <w:r w:rsidRPr="002A6065">
        <w:rPr>
          <w:rFonts w:ascii="Times New Roman" w:hAnsi="Times New Roman" w:cs="Times New Roman"/>
        </w:rPr>
        <w:t>on fault current limitation in the Nigerian 330 kV power system. IOSR Journal of Electrical and Electronics Engineering (IOSR-JEEE), 12(6), 61-70.</w:t>
      </w:r>
    </w:p>
    <w:p w14:paraId="6C4AAFD1"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Amaize, P., </w:t>
      </w:r>
      <w:proofErr w:type="spellStart"/>
      <w:r w:rsidRPr="002A6065">
        <w:rPr>
          <w:rFonts w:ascii="Times New Roman" w:hAnsi="Times New Roman" w:cs="Times New Roman"/>
        </w:rPr>
        <w:t>Adoghe</w:t>
      </w:r>
      <w:proofErr w:type="spellEnd"/>
      <w:r w:rsidRPr="002A6065">
        <w:rPr>
          <w:rFonts w:ascii="Times New Roman" w:hAnsi="Times New Roman" w:cs="Times New Roman"/>
        </w:rPr>
        <w:t xml:space="preserve">, A., </w:t>
      </w:r>
      <w:proofErr w:type="spellStart"/>
      <w:r w:rsidRPr="002A6065">
        <w:rPr>
          <w:rFonts w:ascii="Times New Roman" w:hAnsi="Times New Roman" w:cs="Times New Roman"/>
        </w:rPr>
        <w:t>Awosophe</w:t>
      </w:r>
      <w:proofErr w:type="spellEnd"/>
      <w:r w:rsidRPr="002A6065">
        <w:rPr>
          <w:rFonts w:ascii="Times New Roman" w:hAnsi="Times New Roman" w:cs="Times New Roman"/>
        </w:rPr>
        <w:t xml:space="preserve">, C., &amp; </w:t>
      </w:r>
      <w:proofErr w:type="spellStart"/>
      <w:r w:rsidRPr="002A6065">
        <w:rPr>
          <w:rFonts w:ascii="Times New Roman" w:hAnsi="Times New Roman" w:cs="Times New Roman"/>
        </w:rPr>
        <w:t>Airoboman</w:t>
      </w:r>
      <w:proofErr w:type="spellEnd"/>
      <w:r w:rsidRPr="002A6065">
        <w:rPr>
          <w:rFonts w:ascii="Times New Roman" w:hAnsi="Times New Roman" w:cs="Times New Roman"/>
        </w:rPr>
        <w:t>, A. (2017). A view of the applications of FACTS devices on the Nigerian 330 kV transmission system. Journal of Engineering and Applied Science, 12(20), 5182-5185.</w:t>
      </w:r>
    </w:p>
    <w:p w14:paraId="2D1734AF" w14:textId="63528C6D"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lastRenderedPageBreak/>
        <w:t>Anyaka</w:t>
      </w:r>
      <w:proofErr w:type="spellEnd"/>
      <w:r w:rsidRPr="002A6065">
        <w:rPr>
          <w:rFonts w:ascii="Times New Roman" w:hAnsi="Times New Roman" w:cs="Times New Roman"/>
        </w:rPr>
        <w:t xml:space="preserve">, B. O., Manirakiza, J. F., </w:t>
      </w:r>
      <w:proofErr w:type="spellStart"/>
      <w:r w:rsidRPr="002A6065">
        <w:rPr>
          <w:rFonts w:ascii="Times New Roman" w:hAnsi="Times New Roman" w:cs="Times New Roman"/>
        </w:rPr>
        <w:t>Omeje</w:t>
      </w:r>
      <w:proofErr w:type="spellEnd"/>
      <w:r w:rsidRPr="002A6065">
        <w:rPr>
          <w:rFonts w:ascii="Times New Roman" w:hAnsi="Times New Roman" w:cs="Times New Roman"/>
        </w:rPr>
        <w:t>, L. U., &amp; Odo, M. C. (2020). Voltage profile improvement of a disturbed electric power system using UPFC compensation. International Journal of Recent Technology and Engineering (IJRTE), 8(5), 1888-1893.</w:t>
      </w:r>
    </w:p>
    <w:p w14:paraId="1A29AA45"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Asar, S. A. (2021). Reliability enhancement of electric distribution network using optimal placement of distributed generation. Sustainability, 13, 11407.</w:t>
      </w:r>
    </w:p>
    <w:p w14:paraId="4B75C8F2" w14:textId="2F3BD10A"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Gana, M. A., Aliyu, U. O., &amp; Bakare, G. A. (2019). Evaluation of the reliability of </w:t>
      </w:r>
      <w:r w:rsidR="003739F7">
        <w:rPr>
          <w:rFonts w:ascii="Times New Roman" w:hAnsi="Times New Roman" w:cs="Times New Roman"/>
        </w:rPr>
        <w:t xml:space="preserve">the </w:t>
      </w:r>
      <w:r w:rsidRPr="002A6065">
        <w:rPr>
          <w:rFonts w:ascii="Times New Roman" w:hAnsi="Times New Roman" w:cs="Times New Roman"/>
        </w:rPr>
        <w:t>distribution system with distributed generation using ETAP. ABUAD Journal of Engineering Research and Development (AJERD), 2(1), 103-110.</w:t>
      </w:r>
    </w:p>
    <w:p w14:paraId="5388C895" w14:textId="389F27BF"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Haruna, J., Musa, S. Y., &amp; John, Z. (2020). Application of unified power flow controller for enhancement of power security on Nigerian 330 kV network. International Research Journal of Engineering and Technology (IRJET), 7(5).</w:t>
      </w:r>
    </w:p>
    <w:p w14:paraId="4183E2F8"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Haruna, Y. S., Bakare, G. A., Aliyu, U. O., &amp; Yusuf, A. (2009). Optimal location of FACTS device in Nigerian power system network using particle swamp optimization. ATBU Journal of Technology and Education Research, 2(1), 75-85.</w:t>
      </w:r>
    </w:p>
    <w:p w14:paraId="7BA7165D" w14:textId="6B45786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Hassan, S. M., Ibrahim, R., Saad, N., </w:t>
      </w:r>
      <w:proofErr w:type="spellStart"/>
      <w:r w:rsidRPr="002A6065">
        <w:rPr>
          <w:rFonts w:ascii="Times New Roman" w:hAnsi="Times New Roman" w:cs="Times New Roman"/>
        </w:rPr>
        <w:t>Asirvadam</w:t>
      </w:r>
      <w:proofErr w:type="spellEnd"/>
      <w:r w:rsidRPr="002A6065">
        <w:rPr>
          <w:rFonts w:ascii="Times New Roman" w:hAnsi="Times New Roman" w:cs="Times New Roman"/>
        </w:rPr>
        <w:t xml:space="preserve">, V. S., &amp; Bingi, K. (2017). Spiral dynamic </w:t>
      </w:r>
      <w:r w:rsidR="003739F7">
        <w:rPr>
          <w:rFonts w:ascii="Times New Roman" w:hAnsi="Times New Roman" w:cs="Times New Roman"/>
        </w:rPr>
        <w:t>algorithm-based</w:t>
      </w:r>
      <w:r w:rsidRPr="002A6065">
        <w:rPr>
          <w:rFonts w:ascii="Times New Roman" w:hAnsi="Times New Roman" w:cs="Times New Roman"/>
        </w:rPr>
        <w:t xml:space="preserve"> optimal PPI controller for </w:t>
      </w:r>
      <w:proofErr w:type="spellStart"/>
      <w:r w:rsidRPr="002A6065">
        <w:rPr>
          <w:rFonts w:ascii="Times New Roman" w:hAnsi="Times New Roman" w:cs="Times New Roman"/>
        </w:rPr>
        <w:t>WirelessHART</w:t>
      </w:r>
      <w:proofErr w:type="spellEnd"/>
      <w:r w:rsidRPr="002A6065">
        <w:rPr>
          <w:rFonts w:ascii="Times New Roman" w:hAnsi="Times New Roman" w:cs="Times New Roman"/>
        </w:rPr>
        <w:t xml:space="preserve"> networked systems. In IEEE 3rd International Symposium on Robotics and Manufacturing Automation (ROMA) (pp. 978-1-5386-2539-2).</w:t>
      </w:r>
    </w:p>
    <w:p w14:paraId="5411D88F"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Hassana, S. M., Ibrahim, R., Saad, N., </w:t>
      </w:r>
      <w:proofErr w:type="spellStart"/>
      <w:r w:rsidRPr="002A6065">
        <w:rPr>
          <w:rFonts w:ascii="Times New Roman" w:hAnsi="Times New Roman" w:cs="Times New Roman"/>
        </w:rPr>
        <w:t>Asirvadam</w:t>
      </w:r>
      <w:proofErr w:type="spellEnd"/>
      <w:r w:rsidRPr="002A6065">
        <w:rPr>
          <w:rFonts w:ascii="Times New Roman" w:hAnsi="Times New Roman" w:cs="Times New Roman"/>
        </w:rPr>
        <w:t xml:space="preserve">, V. S., &amp; Bingi, K. (2019). Hybrid APSO–spiral dynamic algorithms with application to tuning of filtered PPI controller in a </w:t>
      </w:r>
      <w:proofErr w:type="spellStart"/>
      <w:r w:rsidRPr="002A6065">
        <w:rPr>
          <w:rFonts w:ascii="Times New Roman" w:hAnsi="Times New Roman" w:cs="Times New Roman"/>
        </w:rPr>
        <w:t>WirelessHART</w:t>
      </w:r>
      <w:proofErr w:type="spellEnd"/>
      <w:r w:rsidRPr="002A6065">
        <w:rPr>
          <w:rFonts w:ascii="Times New Roman" w:hAnsi="Times New Roman" w:cs="Times New Roman"/>
        </w:rPr>
        <w:t xml:space="preserve"> environment. Journal of Intelligent &amp; Fuzzy Systems, 37, 597-610.</w:t>
      </w:r>
    </w:p>
    <w:p w14:paraId="4BADB9A5" w14:textId="5820917D"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Hocine, S., &amp; Djamel, L. (2019). Optimal number and location of UPFC devices to enhance voltage profile and </w:t>
      </w:r>
      <w:r w:rsidR="003739F7">
        <w:rPr>
          <w:rFonts w:ascii="Times New Roman" w:hAnsi="Times New Roman" w:cs="Times New Roman"/>
        </w:rPr>
        <w:t>minimize</w:t>
      </w:r>
      <w:r w:rsidRPr="002A6065">
        <w:rPr>
          <w:rFonts w:ascii="Times New Roman" w:hAnsi="Times New Roman" w:cs="Times New Roman"/>
        </w:rPr>
        <w:t xml:space="preserve"> losses in electrical power systems. International Journal of Electrical and Computer Engineering (IJECE), 9(5), 3981-3992.</w:t>
      </w:r>
    </w:p>
    <w:p w14:paraId="62B7C4A8"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Isaac, A. S., James, K., O. A., C., &amp; A. A., A. (2017). Prediction of voltage collapse in electrical power system networks using a new voltage stability index. International Journal of Applied Engineering Research, 12(2), 190-199.</w:t>
      </w:r>
    </w:p>
    <w:p w14:paraId="3F005971"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Jabir, G., Bakare, G. A., &amp; </w:t>
      </w:r>
      <w:proofErr w:type="spellStart"/>
      <w:r w:rsidRPr="002A6065">
        <w:rPr>
          <w:rFonts w:ascii="Times New Roman" w:hAnsi="Times New Roman" w:cs="Times New Roman"/>
        </w:rPr>
        <w:t>Shu'aibu</w:t>
      </w:r>
      <w:proofErr w:type="spellEnd"/>
      <w:r w:rsidRPr="002A6065">
        <w:rPr>
          <w:rFonts w:ascii="Times New Roman" w:hAnsi="Times New Roman" w:cs="Times New Roman"/>
        </w:rPr>
        <w:t xml:space="preserve">, Y. H. (2023). Optimal Deployment of Unified Power Flow Controller on Nigerian 330 kV Grid Using Artificial Bee Colony. </w:t>
      </w:r>
      <w:r w:rsidRPr="002A6065">
        <w:rPr>
          <w:rFonts w:ascii="Times New Roman" w:hAnsi="Times New Roman" w:cs="Times New Roman"/>
          <w:i/>
          <w:iCs/>
        </w:rPr>
        <w:t>International Journal of Research and Innovation in Applied Science, VIII</w:t>
      </w:r>
      <w:r w:rsidRPr="002A6065">
        <w:rPr>
          <w:rFonts w:ascii="Times New Roman" w:hAnsi="Times New Roman" w:cs="Times New Roman"/>
        </w:rPr>
        <w:t xml:space="preserve">(VIII), 18-31. </w:t>
      </w:r>
      <w:hyperlink r:id="rId30" w:history="1">
        <w:r w:rsidRPr="002A6065">
          <w:rPr>
            <w:rStyle w:val="Hyperlink"/>
            <w:rFonts w:ascii="Times New Roman" w:hAnsi="Times New Roman" w:cs="Times New Roman"/>
          </w:rPr>
          <w:t>https://doi.org/10.51584/IJRIAS.2023.8803</w:t>
        </w:r>
      </w:hyperlink>
      <w:r w:rsidRPr="002A6065">
        <w:rPr>
          <w:rFonts w:ascii="Times New Roman" w:hAnsi="Times New Roman" w:cs="Times New Roman"/>
        </w:rPr>
        <w:t>.</w:t>
      </w:r>
    </w:p>
    <w:p w14:paraId="0B7419EC" w14:textId="4C5BB180"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Madueme</w:t>
      </w:r>
      <w:proofErr w:type="spellEnd"/>
      <w:r w:rsidRPr="002A6065">
        <w:rPr>
          <w:rFonts w:ascii="Times New Roman" w:hAnsi="Times New Roman" w:cs="Times New Roman"/>
        </w:rPr>
        <w:t xml:space="preserve">, T. C., &amp; </w:t>
      </w:r>
      <w:proofErr w:type="spellStart"/>
      <w:r w:rsidRPr="002A6065">
        <w:rPr>
          <w:rFonts w:ascii="Times New Roman" w:hAnsi="Times New Roman" w:cs="Times New Roman"/>
        </w:rPr>
        <w:t>Onyegbadue</w:t>
      </w:r>
      <w:proofErr w:type="spellEnd"/>
      <w:r w:rsidRPr="002A6065">
        <w:rPr>
          <w:rFonts w:ascii="Times New Roman" w:hAnsi="Times New Roman" w:cs="Times New Roman"/>
        </w:rPr>
        <w:t>, I. A. (2018). Application of UPFC for optimization of the Nigerian system. International Journal of Engineering and Emerging Scientific Discovery, 3(2), 82-94.</w:t>
      </w:r>
    </w:p>
    <w:p w14:paraId="7A996CAE"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Masrom, M. F., Ghani, N. M. A., &amp; Tokhi, M. O. (2019). Particle swarm optimization and spiral dynamic algorithm-based interval type-2 fuzzy logic control of triple-link inverted pendulum system: A comparative assessment. Journal of Low Frequency Noise, Vibration and Active Control, 40(1), 367–382.</w:t>
      </w:r>
    </w:p>
    <w:p w14:paraId="615AE8FE" w14:textId="5CF54EFB"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Nadeem, M., Imran, K., Khattak, A., </w:t>
      </w:r>
      <w:proofErr w:type="spellStart"/>
      <w:r w:rsidRPr="002A6065">
        <w:rPr>
          <w:rFonts w:ascii="Times New Roman" w:hAnsi="Times New Roman" w:cs="Times New Roman"/>
        </w:rPr>
        <w:t>Ulasyar</w:t>
      </w:r>
      <w:proofErr w:type="spellEnd"/>
      <w:r w:rsidRPr="002A6065">
        <w:rPr>
          <w:rFonts w:ascii="Times New Roman" w:hAnsi="Times New Roman" w:cs="Times New Roman"/>
        </w:rPr>
        <w:t xml:space="preserve">, A., Pal, A., Zeb, M. Z., Khan, A. N., &amp; </w:t>
      </w:r>
      <w:proofErr w:type="spellStart"/>
      <w:r w:rsidRPr="002A6065">
        <w:rPr>
          <w:rFonts w:ascii="Times New Roman" w:hAnsi="Times New Roman" w:cs="Times New Roman"/>
        </w:rPr>
        <w:t>Phadhee</w:t>
      </w:r>
      <w:proofErr w:type="spellEnd"/>
      <w:r w:rsidRPr="002A6065">
        <w:rPr>
          <w:rFonts w:ascii="Times New Roman" w:hAnsi="Times New Roman" w:cs="Times New Roman"/>
        </w:rPr>
        <w:t>, M. (2022). Optimal placement, sizing</w:t>
      </w:r>
      <w:r w:rsidR="003739F7">
        <w:rPr>
          <w:rFonts w:ascii="Times New Roman" w:hAnsi="Times New Roman" w:cs="Times New Roman"/>
        </w:rPr>
        <w:t>,</w:t>
      </w:r>
      <w:r w:rsidRPr="002A6065">
        <w:rPr>
          <w:rFonts w:ascii="Times New Roman" w:hAnsi="Times New Roman" w:cs="Times New Roman"/>
        </w:rPr>
        <w:t xml:space="preserve"> and coordination of FACTS devices in transmission network using </w:t>
      </w:r>
      <w:r w:rsidR="00F020C7">
        <w:rPr>
          <w:rFonts w:ascii="Times New Roman" w:hAnsi="Times New Roman" w:cs="Times New Roman"/>
        </w:rPr>
        <w:t xml:space="preserve">a </w:t>
      </w:r>
      <w:r w:rsidRPr="002A6065">
        <w:rPr>
          <w:rFonts w:ascii="Times New Roman" w:hAnsi="Times New Roman" w:cs="Times New Roman"/>
        </w:rPr>
        <w:t>whale optimization algorithm. Energies, 15(1), 24. https://doi.org/10.3390/en15010024</w:t>
      </w:r>
    </w:p>
    <w:p w14:paraId="32F3FD30" w14:textId="3F4DBAD9"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Nasir, A. N. K., Tokhi, M. O., Omar, M. E., &amp; Ghani, N. M. A. (2014). An improved spiral dynamic algorithm and its application to fuzzy </w:t>
      </w:r>
      <w:r w:rsidR="00F020C7">
        <w:rPr>
          <w:rFonts w:ascii="Times New Roman" w:hAnsi="Times New Roman" w:cs="Times New Roman"/>
        </w:rPr>
        <w:t>modeling</w:t>
      </w:r>
      <w:r w:rsidRPr="002A6065">
        <w:rPr>
          <w:rFonts w:ascii="Times New Roman" w:hAnsi="Times New Roman" w:cs="Times New Roman"/>
        </w:rPr>
        <w:t xml:space="preserve"> of a twin rotor system. In Proceedings of the 2014 World Symposium on Computer Applications &amp; Research (WSCAR) (pp. 1-6). IEEE.</w:t>
      </w:r>
    </w:p>
    <w:p w14:paraId="5544EF2E" w14:textId="77777777"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lastRenderedPageBreak/>
        <w:t>Nwohu</w:t>
      </w:r>
      <w:proofErr w:type="spellEnd"/>
      <w:r w:rsidRPr="002A6065">
        <w:rPr>
          <w:rFonts w:ascii="Times New Roman" w:hAnsi="Times New Roman" w:cs="Times New Roman"/>
        </w:rPr>
        <w:t>, M. N. (2010). Optimal location of unified power flow controller (UPFC) in Nigerian grid system. International Journal of Electrical and Power Engineering, 4(2), 147-153.</w:t>
      </w:r>
    </w:p>
    <w:p w14:paraId="5098A242" w14:textId="77777777"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color w:val="0D0D0D"/>
          <w:shd w:val="clear" w:color="auto" w:fill="FFFFFF"/>
        </w:rPr>
        <w:t>Ofoma</w:t>
      </w:r>
      <w:proofErr w:type="spellEnd"/>
      <w:r w:rsidRPr="002A6065">
        <w:rPr>
          <w:rFonts w:ascii="Times New Roman" w:hAnsi="Times New Roman" w:cs="Times New Roman"/>
          <w:color w:val="0D0D0D"/>
          <w:shd w:val="clear" w:color="auto" w:fill="FFFFFF"/>
        </w:rPr>
        <w:t>, C. S., &amp; Okonkwo, I. I. (2021). Line loss reduction in Nigeria 330 kV transmission line. IRE Journal, 4(9), ISSN: 2456-8880.</w:t>
      </w:r>
    </w:p>
    <w:p w14:paraId="0A95A30F" w14:textId="548607FB"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Okolo, C. C., </w:t>
      </w:r>
      <w:proofErr w:type="spellStart"/>
      <w:r w:rsidRPr="002A6065">
        <w:rPr>
          <w:rFonts w:ascii="Times New Roman" w:hAnsi="Times New Roman" w:cs="Times New Roman"/>
        </w:rPr>
        <w:t>Ezechukwu</w:t>
      </w:r>
      <w:proofErr w:type="spellEnd"/>
      <w:r w:rsidRPr="002A6065">
        <w:rPr>
          <w:rFonts w:ascii="Times New Roman" w:hAnsi="Times New Roman" w:cs="Times New Roman"/>
        </w:rPr>
        <w:t xml:space="preserve">, O. A., </w:t>
      </w:r>
      <w:proofErr w:type="spellStart"/>
      <w:r w:rsidRPr="002A6065">
        <w:rPr>
          <w:rFonts w:ascii="Times New Roman" w:hAnsi="Times New Roman" w:cs="Times New Roman"/>
        </w:rPr>
        <w:t>Enemuo</w:t>
      </w:r>
      <w:proofErr w:type="spellEnd"/>
      <w:r w:rsidRPr="002A6065">
        <w:rPr>
          <w:rFonts w:ascii="Times New Roman" w:hAnsi="Times New Roman" w:cs="Times New Roman"/>
        </w:rPr>
        <w:t xml:space="preserve">, F. O., &amp; Anazia, A. E., &amp; </w:t>
      </w:r>
      <w:proofErr w:type="spellStart"/>
      <w:r w:rsidRPr="002A6065">
        <w:rPr>
          <w:rFonts w:ascii="Times New Roman" w:hAnsi="Times New Roman" w:cs="Times New Roman"/>
        </w:rPr>
        <w:t>Onuegbu</w:t>
      </w:r>
      <w:proofErr w:type="spellEnd"/>
      <w:r w:rsidRPr="002A6065">
        <w:rPr>
          <w:rFonts w:ascii="Times New Roman" w:hAnsi="Times New Roman" w:cs="Times New Roman"/>
        </w:rPr>
        <w:t xml:space="preserve">, J. O. (2020). Improving transient stability of the Nigerian 330 kV transmission system on </w:t>
      </w:r>
      <w:r w:rsidR="003739F7">
        <w:rPr>
          <w:rFonts w:ascii="Times New Roman" w:hAnsi="Times New Roman" w:cs="Times New Roman"/>
        </w:rPr>
        <w:t xml:space="preserve">the </w:t>
      </w:r>
      <w:proofErr w:type="spellStart"/>
      <w:r w:rsidRPr="002A6065">
        <w:rPr>
          <w:rFonts w:ascii="Times New Roman" w:hAnsi="Times New Roman" w:cs="Times New Roman"/>
        </w:rPr>
        <w:t>Ajaokuta</w:t>
      </w:r>
      <w:proofErr w:type="spellEnd"/>
      <w:r w:rsidRPr="002A6065">
        <w:rPr>
          <w:rFonts w:ascii="Times New Roman" w:hAnsi="Times New Roman" w:cs="Times New Roman"/>
        </w:rPr>
        <w:t xml:space="preserve"> - Benin transmission line with the help of artificial neural network (ANN) based VSC high voltage direct current method. International Journal of Advanced Engineering, Management and Science (IJAEMS), 6(2), 95-104.</w:t>
      </w:r>
      <w:r w:rsidRPr="002A6065">
        <w:rPr>
          <w:rFonts w:ascii="Times New Roman" w:hAnsi="Times New Roman" w:cs="Times New Roman"/>
          <w:vanish/>
        </w:rPr>
        <w:t>Top of Form</w:t>
      </w:r>
    </w:p>
    <w:p w14:paraId="0D8F1893" w14:textId="7E8A623D"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Oloulade</w:t>
      </w:r>
      <w:proofErr w:type="spellEnd"/>
      <w:r w:rsidRPr="002A6065">
        <w:rPr>
          <w:rFonts w:ascii="Times New Roman" w:hAnsi="Times New Roman" w:cs="Times New Roman"/>
        </w:rPr>
        <w:t xml:space="preserve">, A., </w:t>
      </w:r>
      <w:proofErr w:type="spellStart"/>
      <w:r w:rsidRPr="002A6065">
        <w:rPr>
          <w:rFonts w:ascii="Times New Roman" w:hAnsi="Times New Roman" w:cs="Times New Roman"/>
        </w:rPr>
        <w:t>Moukengue</w:t>
      </w:r>
      <w:proofErr w:type="spellEnd"/>
      <w:r w:rsidRPr="002A6065">
        <w:rPr>
          <w:rFonts w:ascii="Times New Roman" w:hAnsi="Times New Roman" w:cs="Times New Roman"/>
        </w:rPr>
        <w:t xml:space="preserve">, I. A., &amp; </w:t>
      </w:r>
      <w:proofErr w:type="spellStart"/>
      <w:r w:rsidRPr="002A6065">
        <w:rPr>
          <w:rFonts w:ascii="Times New Roman" w:hAnsi="Times New Roman" w:cs="Times New Roman"/>
        </w:rPr>
        <w:t>Fifatin</w:t>
      </w:r>
      <w:proofErr w:type="spellEnd"/>
      <w:r w:rsidRPr="002A6065">
        <w:rPr>
          <w:rFonts w:ascii="Times New Roman" w:hAnsi="Times New Roman" w:cs="Times New Roman"/>
        </w:rPr>
        <w:t xml:space="preserve">, F. -X. (2019, July). Optimal placement of a unified power flow controller in a transmission network by Unified </w:t>
      </w:r>
      <w:r w:rsidR="00F020C7">
        <w:rPr>
          <w:rFonts w:ascii="Times New Roman" w:hAnsi="Times New Roman" w:cs="Times New Roman"/>
        </w:rPr>
        <w:t>Non-Dominated</w:t>
      </w:r>
      <w:r w:rsidRPr="002A6065">
        <w:rPr>
          <w:rFonts w:ascii="Times New Roman" w:hAnsi="Times New Roman" w:cs="Times New Roman"/>
        </w:rPr>
        <w:t xml:space="preserve"> Sorting Genetic Algorithm-III and Differential Evolution Algorithm. International Journal of Electrical Components and Energy Conversion, 5, 10-19.</w:t>
      </w:r>
    </w:p>
    <w:p w14:paraId="45AE7919"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Oluseyi, P. O., Adelaja, T. S., &amp; </w:t>
      </w:r>
      <w:proofErr w:type="spellStart"/>
      <w:r w:rsidRPr="002A6065">
        <w:rPr>
          <w:rFonts w:ascii="Times New Roman" w:hAnsi="Times New Roman" w:cs="Times New Roman"/>
        </w:rPr>
        <w:t>Akinbulire</w:t>
      </w:r>
      <w:proofErr w:type="spellEnd"/>
      <w:r w:rsidRPr="002A6065">
        <w:rPr>
          <w:rFonts w:ascii="Times New Roman" w:hAnsi="Times New Roman" w:cs="Times New Roman"/>
        </w:rPr>
        <w:t>, T. O. (2017). Analysis of the transient stability limit of Nigeria’s 330 kV transmission sub-network. Nigerian Journal of Technology (NIJOTECH), 36(1), 213-226.</w:t>
      </w:r>
    </w:p>
    <w:p w14:paraId="516888AD" w14:textId="77777777"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Onanena</w:t>
      </w:r>
      <w:proofErr w:type="spellEnd"/>
      <w:r w:rsidRPr="002A6065">
        <w:rPr>
          <w:rFonts w:ascii="Times New Roman" w:hAnsi="Times New Roman" w:cs="Times New Roman"/>
        </w:rPr>
        <w:t xml:space="preserve">, R., </w:t>
      </w:r>
      <w:proofErr w:type="spellStart"/>
      <w:r w:rsidRPr="002A6065">
        <w:rPr>
          <w:rFonts w:ascii="Times New Roman" w:hAnsi="Times New Roman" w:cs="Times New Roman"/>
        </w:rPr>
        <w:t>Tchuidjan</w:t>
      </w:r>
      <w:proofErr w:type="spellEnd"/>
      <w:r w:rsidRPr="002A6065">
        <w:rPr>
          <w:rFonts w:ascii="Times New Roman" w:hAnsi="Times New Roman" w:cs="Times New Roman"/>
        </w:rPr>
        <w:t xml:space="preserve">, R., Motto, F. B., &amp; </w:t>
      </w:r>
      <w:proofErr w:type="spellStart"/>
      <w:r w:rsidRPr="002A6065">
        <w:rPr>
          <w:rFonts w:ascii="Times New Roman" w:hAnsi="Times New Roman" w:cs="Times New Roman"/>
        </w:rPr>
        <w:t>Gatchessi</w:t>
      </w:r>
      <w:proofErr w:type="spellEnd"/>
      <w:r w:rsidRPr="002A6065">
        <w:rPr>
          <w:rFonts w:ascii="Times New Roman" w:hAnsi="Times New Roman" w:cs="Times New Roman"/>
        </w:rPr>
        <w:t>, M. M. (2021). Improvement of the voltage quality in an electrical network via the loopback: Case of the Southern Interconnected Grid (SIG) of Cameroon. Journal of Power and Energy Engineering, 9, 25-41.</w:t>
      </w:r>
    </w:p>
    <w:p w14:paraId="32503176" w14:textId="083C81A8"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Ramasubramanian, P., Prasana, G. U., &amp; Sumathi, K. (2012). Optimal location of FACTS devices by evolutionary </w:t>
      </w:r>
      <w:r w:rsidR="00F020C7">
        <w:rPr>
          <w:rFonts w:ascii="Times New Roman" w:hAnsi="Times New Roman" w:cs="Times New Roman"/>
        </w:rPr>
        <w:t>programming-based</w:t>
      </w:r>
      <w:r w:rsidRPr="002A6065">
        <w:rPr>
          <w:rFonts w:ascii="Times New Roman" w:hAnsi="Times New Roman" w:cs="Times New Roman"/>
        </w:rPr>
        <w:t xml:space="preserve"> OPF in deregulated power systems. British Journal of Mathematics &amp; Computer Science, 2(1), 21-30.</w:t>
      </w:r>
    </w:p>
    <w:p w14:paraId="498642D3"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Saadat, H. (1999). Power system analysis. New York: McGraw-Hill Series in Electrical and Computer Engineering.</w:t>
      </w:r>
    </w:p>
    <w:p w14:paraId="3EBE7304"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Shahrazad, M. (2015). Optimal allocation of FACTS devices in power networks using imperialist competitive algorithm (ICA) (Doctoral dissertation, Brunel University London).</w:t>
      </w:r>
    </w:p>
    <w:p w14:paraId="2B4F3C8B" w14:textId="7B81CAF9"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Sunday, Y. S., Ubeh, O. P., Saidu, A. A., &amp; Fahad, A. (2021). Grey wolf </w:t>
      </w:r>
      <w:r w:rsidR="003739F7">
        <w:rPr>
          <w:rFonts w:ascii="Times New Roman" w:hAnsi="Times New Roman" w:cs="Times New Roman"/>
        </w:rPr>
        <w:t>optimizer-based</w:t>
      </w:r>
      <w:r w:rsidRPr="002A6065">
        <w:rPr>
          <w:rFonts w:ascii="Times New Roman" w:hAnsi="Times New Roman" w:cs="Times New Roman"/>
        </w:rPr>
        <w:t xml:space="preserve"> optimal placement of multiple FACTS devices in the transmission system under </w:t>
      </w:r>
      <w:r w:rsidR="003739F7">
        <w:rPr>
          <w:rFonts w:ascii="Times New Roman" w:hAnsi="Times New Roman" w:cs="Times New Roman"/>
        </w:rPr>
        <w:t xml:space="preserve">a </w:t>
      </w:r>
      <w:r w:rsidRPr="002A6065">
        <w:rPr>
          <w:rFonts w:ascii="Times New Roman" w:hAnsi="Times New Roman" w:cs="Times New Roman"/>
        </w:rPr>
        <w:t>dynamic loading system. Journal of Engineering Studies and Research, 27(1), 132-142.</w:t>
      </w:r>
    </w:p>
    <w:p w14:paraId="19D25D0A" w14:textId="6F07509B"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Thuzar, M. M. O., &amp; Myint. (2021). Transmission capacity improvement using </w:t>
      </w:r>
      <w:r w:rsidR="003739F7">
        <w:rPr>
          <w:rFonts w:ascii="Times New Roman" w:hAnsi="Times New Roman" w:cs="Times New Roman"/>
        </w:rPr>
        <w:t xml:space="preserve">a </w:t>
      </w:r>
      <w:r w:rsidRPr="002A6065">
        <w:rPr>
          <w:rFonts w:ascii="Times New Roman" w:hAnsi="Times New Roman" w:cs="Times New Roman"/>
        </w:rPr>
        <w:t xml:space="preserve">unified power flow controller with </w:t>
      </w:r>
      <w:r w:rsidR="003739F7">
        <w:rPr>
          <w:rFonts w:ascii="Times New Roman" w:hAnsi="Times New Roman" w:cs="Times New Roman"/>
        </w:rPr>
        <w:t xml:space="preserve">a </w:t>
      </w:r>
      <w:r w:rsidRPr="002A6065">
        <w:rPr>
          <w:rFonts w:ascii="Times New Roman" w:hAnsi="Times New Roman" w:cs="Times New Roman"/>
        </w:rPr>
        <w:t>new control strategy. International Journal of Electrical and Electronic Engineering &amp; Telecommunications, 10(3), 225-232.</w:t>
      </w:r>
    </w:p>
    <w:p w14:paraId="3648197B" w14:textId="14C5AB61"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 xml:space="preserve">Yasin, N. M., &amp; Talib, H. A. (2018). </w:t>
      </w:r>
      <w:r w:rsidR="003739F7">
        <w:rPr>
          <w:rFonts w:ascii="Times New Roman" w:hAnsi="Times New Roman" w:cs="Times New Roman"/>
        </w:rPr>
        <w:t>Genetic-based</w:t>
      </w:r>
      <w:r w:rsidRPr="002A6065">
        <w:rPr>
          <w:rFonts w:ascii="Times New Roman" w:hAnsi="Times New Roman" w:cs="Times New Roman"/>
        </w:rPr>
        <w:t xml:space="preserve"> optimal location of STATCOM compensator. International Journal of Applied Engineering Research, 13(10), 7516-7521.</w:t>
      </w:r>
    </w:p>
    <w:p w14:paraId="07065D27" w14:textId="77777777" w:rsidR="00481247" w:rsidRPr="002A6065" w:rsidRDefault="00481247" w:rsidP="003739F7">
      <w:pPr>
        <w:spacing w:before="240" w:after="0" w:line="240" w:lineRule="auto"/>
        <w:ind w:left="630" w:hanging="630"/>
        <w:jc w:val="both"/>
        <w:rPr>
          <w:rFonts w:ascii="Times New Roman" w:hAnsi="Times New Roman" w:cs="Times New Roman"/>
        </w:rPr>
      </w:pPr>
      <w:r w:rsidRPr="002A6065">
        <w:rPr>
          <w:rFonts w:ascii="Times New Roman" w:hAnsi="Times New Roman" w:cs="Times New Roman"/>
        </w:rPr>
        <w:t>Yasuda, K. T. (2016). Spiral optimization algorithm using periodic descent directions. SICE Journal of Control, Measurement, and System Integration, 9(3), 134–143.</w:t>
      </w:r>
    </w:p>
    <w:p w14:paraId="1A305000" w14:textId="77777777" w:rsidR="00481247" w:rsidRPr="002A6065" w:rsidRDefault="00481247" w:rsidP="003739F7">
      <w:pPr>
        <w:spacing w:before="240" w:after="0" w:line="240" w:lineRule="auto"/>
        <w:ind w:left="630" w:hanging="630"/>
        <w:jc w:val="both"/>
        <w:rPr>
          <w:rFonts w:ascii="Times New Roman" w:hAnsi="Times New Roman" w:cs="Times New Roman"/>
        </w:rPr>
      </w:pPr>
      <w:proofErr w:type="spellStart"/>
      <w:r w:rsidRPr="002A6065">
        <w:rPr>
          <w:rFonts w:ascii="Times New Roman" w:hAnsi="Times New Roman" w:cs="Times New Roman"/>
        </w:rPr>
        <w:t>Yidobi</w:t>
      </w:r>
      <w:proofErr w:type="spellEnd"/>
      <w:r w:rsidRPr="002A6065">
        <w:rPr>
          <w:rFonts w:ascii="Times New Roman" w:hAnsi="Times New Roman" w:cs="Times New Roman"/>
        </w:rPr>
        <w:t>, J. C., &amp; Eneh, I. I. (2018). Enhancing the voltage stability of the Nigerian 330kV 28 bus power network using unified power flow controller (UPFC) and high voltage direct current (HVDC) during contingency of three phases fault. International Journal of Engineering &amp; Scientific Research, 6(8), 86-96.</w:t>
      </w:r>
    </w:p>
    <w:sectPr w:rsidR="00481247" w:rsidRPr="002A6065" w:rsidSect="006971F6">
      <w:footerReference w:type="default" r:id="rId31"/>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395A4E" w14:textId="77777777" w:rsidR="00AE4831" w:rsidRDefault="00AE4831" w:rsidP="00D04B59">
      <w:pPr>
        <w:spacing w:after="0" w:line="240" w:lineRule="auto"/>
      </w:pPr>
      <w:r>
        <w:separator/>
      </w:r>
    </w:p>
  </w:endnote>
  <w:endnote w:type="continuationSeparator" w:id="0">
    <w:p w14:paraId="120B0907" w14:textId="77777777" w:rsidR="00AE4831" w:rsidRDefault="00AE4831" w:rsidP="00D04B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imbusRomNo9L-Regu">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5393688"/>
      <w:docPartObj>
        <w:docPartGallery w:val="Page Numbers (Bottom of Page)"/>
        <w:docPartUnique/>
      </w:docPartObj>
    </w:sdtPr>
    <w:sdtContent>
      <w:p w14:paraId="4D3756D5" w14:textId="77777777" w:rsidR="00255152" w:rsidRDefault="00255152">
        <w:pPr>
          <w:pStyle w:val="Footer"/>
          <w:jc w:val="center"/>
        </w:pPr>
        <w:r>
          <w:fldChar w:fldCharType="begin"/>
        </w:r>
        <w:r>
          <w:instrText xml:space="preserve"> PAGE   \* MERGEFORMAT </w:instrText>
        </w:r>
        <w:r>
          <w:fldChar w:fldCharType="separate"/>
        </w:r>
        <w:r w:rsidR="006B6FC4">
          <w:rPr>
            <w:noProof/>
          </w:rPr>
          <w:t>26</w:t>
        </w:r>
        <w:r>
          <w:rPr>
            <w:noProof/>
          </w:rPr>
          <w:fldChar w:fldCharType="end"/>
        </w:r>
      </w:p>
    </w:sdtContent>
  </w:sdt>
  <w:p w14:paraId="5F0B0CF5" w14:textId="77777777" w:rsidR="00255152" w:rsidRDefault="00255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783B14" w14:textId="77777777" w:rsidR="00AE4831" w:rsidRDefault="00AE4831" w:rsidP="00D04B59">
      <w:pPr>
        <w:spacing w:after="0" w:line="240" w:lineRule="auto"/>
      </w:pPr>
      <w:r>
        <w:separator/>
      </w:r>
    </w:p>
  </w:footnote>
  <w:footnote w:type="continuationSeparator" w:id="0">
    <w:p w14:paraId="0CE98F5F" w14:textId="77777777" w:rsidR="00AE4831" w:rsidRDefault="00AE4831" w:rsidP="00D04B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40056B"/>
    <w:multiLevelType w:val="hybridMultilevel"/>
    <w:tmpl w:val="F2EE23A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37A31"/>
    <w:multiLevelType w:val="hybridMultilevel"/>
    <w:tmpl w:val="570860FC"/>
    <w:lvl w:ilvl="0" w:tplc="1270A6B6">
      <w:start w:val="1"/>
      <w:numFmt w:val="lowerLetter"/>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6C4F60"/>
    <w:multiLevelType w:val="hybridMultilevel"/>
    <w:tmpl w:val="98627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B414ED"/>
    <w:multiLevelType w:val="multilevel"/>
    <w:tmpl w:val="BE160816"/>
    <w:lvl w:ilvl="0">
      <w:start w:val="1"/>
      <w:numFmt w:val="lowerRoman"/>
      <w:lvlText w:val="%1."/>
      <w:lvlJc w:val="right"/>
      <w:pPr>
        <w:ind w:left="720" w:hanging="360"/>
      </w:pPr>
      <w:rPr>
        <w:rFonts w:hint="default"/>
      </w:rPr>
    </w:lvl>
    <w:lvl w:ilvl="1">
      <w:start w:val="9"/>
      <w:numFmt w:val="decimal"/>
      <w:isLgl/>
      <w:lvlText w:val="%1.%2"/>
      <w:lvlJc w:val="left"/>
      <w:pPr>
        <w:ind w:left="1140" w:hanging="780"/>
      </w:pPr>
      <w:rPr>
        <w:rFonts w:hint="default"/>
      </w:rPr>
    </w:lvl>
    <w:lvl w:ilvl="2">
      <w:start w:val="1"/>
      <w:numFmt w:val="decimal"/>
      <w:isLgl/>
      <w:lvlText w:val="%1.%2.%3"/>
      <w:lvlJc w:val="left"/>
      <w:pPr>
        <w:ind w:left="1140" w:hanging="780"/>
      </w:pPr>
      <w:rPr>
        <w:rFonts w:hint="default"/>
      </w:rPr>
    </w:lvl>
    <w:lvl w:ilvl="3">
      <w:start w:val="1"/>
      <w:numFmt w:val="decimal"/>
      <w:isLgl/>
      <w:lvlText w:val="%1.%2.%3.%4"/>
      <w:lvlJc w:val="left"/>
      <w:pPr>
        <w:ind w:left="1140" w:hanging="7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EC44FFF"/>
    <w:multiLevelType w:val="hybridMultilevel"/>
    <w:tmpl w:val="56FA2A3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B911C5"/>
    <w:multiLevelType w:val="hybridMultilevel"/>
    <w:tmpl w:val="D312D2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EA3B6D"/>
    <w:multiLevelType w:val="hybridMultilevel"/>
    <w:tmpl w:val="457CF63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9722160"/>
    <w:multiLevelType w:val="hybridMultilevel"/>
    <w:tmpl w:val="988A62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5D3613F"/>
    <w:multiLevelType w:val="hybridMultilevel"/>
    <w:tmpl w:val="4C721496"/>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396D95"/>
    <w:multiLevelType w:val="hybridMultilevel"/>
    <w:tmpl w:val="610C9D5A"/>
    <w:lvl w:ilvl="0" w:tplc="FA24E11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63001169">
    <w:abstractNumId w:val="2"/>
  </w:num>
  <w:num w:numId="2" w16cid:durableId="1645771416">
    <w:abstractNumId w:val="4"/>
  </w:num>
  <w:num w:numId="3" w16cid:durableId="1473182">
    <w:abstractNumId w:val="0"/>
  </w:num>
  <w:num w:numId="4" w16cid:durableId="2083521215">
    <w:abstractNumId w:val="5"/>
  </w:num>
  <w:num w:numId="5" w16cid:durableId="996687749">
    <w:abstractNumId w:val="6"/>
  </w:num>
  <w:num w:numId="6" w16cid:durableId="1544556864">
    <w:abstractNumId w:val="3"/>
  </w:num>
  <w:num w:numId="7" w16cid:durableId="764813407">
    <w:abstractNumId w:val="9"/>
  </w:num>
  <w:num w:numId="8" w16cid:durableId="787555005">
    <w:abstractNumId w:val="8"/>
  </w:num>
  <w:num w:numId="9" w16cid:durableId="2110007655">
    <w:abstractNumId w:val="7"/>
  </w:num>
  <w:num w:numId="10" w16cid:durableId="1883059704">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5D7"/>
    <w:rsid w:val="0000032A"/>
    <w:rsid w:val="000079F4"/>
    <w:rsid w:val="00011545"/>
    <w:rsid w:val="00011F3B"/>
    <w:rsid w:val="00013E53"/>
    <w:rsid w:val="000141A8"/>
    <w:rsid w:val="0001762F"/>
    <w:rsid w:val="0002430B"/>
    <w:rsid w:val="00025941"/>
    <w:rsid w:val="0002692D"/>
    <w:rsid w:val="00026932"/>
    <w:rsid w:val="00026D99"/>
    <w:rsid w:val="000313D0"/>
    <w:rsid w:val="00037143"/>
    <w:rsid w:val="00037400"/>
    <w:rsid w:val="0004141B"/>
    <w:rsid w:val="00041E29"/>
    <w:rsid w:val="000425E4"/>
    <w:rsid w:val="000434E3"/>
    <w:rsid w:val="00044ADF"/>
    <w:rsid w:val="00046469"/>
    <w:rsid w:val="00047B35"/>
    <w:rsid w:val="00047C7D"/>
    <w:rsid w:val="0005003D"/>
    <w:rsid w:val="000507E1"/>
    <w:rsid w:val="00051E80"/>
    <w:rsid w:val="000520F1"/>
    <w:rsid w:val="00057D05"/>
    <w:rsid w:val="00057E56"/>
    <w:rsid w:val="00061655"/>
    <w:rsid w:val="00061B28"/>
    <w:rsid w:val="00061D21"/>
    <w:rsid w:val="00063B9C"/>
    <w:rsid w:val="00076F62"/>
    <w:rsid w:val="0007762F"/>
    <w:rsid w:val="00080747"/>
    <w:rsid w:val="00080A36"/>
    <w:rsid w:val="00082B7B"/>
    <w:rsid w:val="00083AB6"/>
    <w:rsid w:val="00090F3A"/>
    <w:rsid w:val="000914FE"/>
    <w:rsid w:val="0009437C"/>
    <w:rsid w:val="0009651C"/>
    <w:rsid w:val="000970A7"/>
    <w:rsid w:val="000A2365"/>
    <w:rsid w:val="000A249F"/>
    <w:rsid w:val="000A3293"/>
    <w:rsid w:val="000A6AE3"/>
    <w:rsid w:val="000A7290"/>
    <w:rsid w:val="000B511A"/>
    <w:rsid w:val="000B78D1"/>
    <w:rsid w:val="000B7EAA"/>
    <w:rsid w:val="000C21FD"/>
    <w:rsid w:val="000C6D25"/>
    <w:rsid w:val="000D406C"/>
    <w:rsid w:val="000D4E61"/>
    <w:rsid w:val="000D66BC"/>
    <w:rsid w:val="000D7B72"/>
    <w:rsid w:val="000D7BCC"/>
    <w:rsid w:val="000E00DC"/>
    <w:rsid w:val="000E18E1"/>
    <w:rsid w:val="000E232B"/>
    <w:rsid w:val="000E4E49"/>
    <w:rsid w:val="000E755D"/>
    <w:rsid w:val="000F04B7"/>
    <w:rsid w:val="000F4BFF"/>
    <w:rsid w:val="000F5CC9"/>
    <w:rsid w:val="00100770"/>
    <w:rsid w:val="0010179E"/>
    <w:rsid w:val="00102058"/>
    <w:rsid w:val="00103E75"/>
    <w:rsid w:val="00104152"/>
    <w:rsid w:val="00104E8A"/>
    <w:rsid w:val="00110355"/>
    <w:rsid w:val="001120FA"/>
    <w:rsid w:val="0011374E"/>
    <w:rsid w:val="00113E1F"/>
    <w:rsid w:val="0011415D"/>
    <w:rsid w:val="00115AC3"/>
    <w:rsid w:val="00115C41"/>
    <w:rsid w:val="00117171"/>
    <w:rsid w:val="001200FE"/>
    <w:rsid w:val="0012058C"/>
    <w:rsid w:val="00120888"/>
    <w:rsid w:val="00123790"/>
    <w:rsid w:val="00131449"/>
    <w:rsid w:val="00133830"/>
    <w:rsid w:val="0014125D"/>
    <w:rsid w:val="00142DB8"/>
    <w:rsid w:val="00142EE8"/>
    <w:rsid w:val="001436CB"/>
    <w:rsid w:val="0014438D"/>
    <w:rsid w:val="00144571"/>
    <w:rsid w:val="00153B62"/>
    <w:rsid w:val="00161EFD"/>
    <w:rsid w:val="00163260"/>
    <w:rsid w:val="00164F1F"/>
    <w:rsid w:val="001664A2"/>
    <w:rsid w:val="001676E2"/>
    <w:rsid w:val="00167F1B"/>
    <w:rsid w:val="001709C8"/>
    <w:rsid w:val="00172E02"/>
    <w:rsid w:val="00174381"/>
    <w:rsid w:val="00175CD3"/>
    <w:rsid w:val="00182599"/>
    <w:rsid w:val="00184295"/>
    <w:rsid w:val="00186B55"/>
    <w:rsid w:val="001927F3"/>
    <w:rsid w:val="001945CF"/>
    <w:rsid w:val="00197416"/>
    <w:rsid w:val="001B312B"/>
    <w:rsid w:val="001B39BD"/>
    <w:rsid w:val="001B66BE"/>
    <w:rsid w:val="001C39C5"/>
    <w:rsid w:val="001C3F59"/>
    <w:rsid w:val="001C5100"/>
    <w:rsid w:val="001C6E29"/>
    <w:rsid w:val="001C726F"/>
    <w:rsid w:val="001D4B56"/>
    <w:rsid w:val="001E0718"/>
    <w:rsid w:val="001E1F24"/>
    <w:rsid w:val="001E58C2"/>
    <w:rsid w:val="001E658E"/>
    <w:rsid w:val="001E6BCE"/>
    <w:rsid w:val="001F105C"/>
    <w:rsid w:val="001F12C2"/>
    <w:rsid w:val="001F1E66"/>
    <w:rsid w:val="001F2068"/>
    <w:rsid w:val="001F3DD6"/>
    <w:rsid w:val="001F5FFC"/>
    <w:rsid w:val="002019D1"/>
    <w:rsid w:val="00201F34"/>
    <w:rsid w:val="00202CDF"/>
    <w:rsid w:val="00206E5D"/>
    <w:rsid w:val="002105DB"/>
    <w:rsid w:val="00210B14"/>
    <w:rsid w:val="00215A6E"/>
    <w:rsid w:val="00216C4C"/>
    <w:rsid w:val="00220022"/>
    <w:rsid w:val="00222FC5"/>
    <w:rsid w:val="002243A7"/>
    <w:rsid w:val="00224730"/>
    <w:rsid w:val="002255FE"/>
    <w:rsid w:val="00233387"/>
    <w:rsid w:val="0024010E"/>
    <w:rsid w:val="0024525F"/>
    <w:rsid w:val="002469FF"/>
    <w:rsid w:val="00251CF8"/>
    <w:rsid w:val="00252CC2"/>
    <w:rsid w:val="00252D53"/>
    <w:rsid w:val="00252DF0"/>
    <w:rsid w:val="002538F3"/>
    <w:rsid w:val="00253EF4"/>
    <w:rsid w:val="00255152"/>
    <w:rsid w:val="00263556"/>
    <w:rsid w:val="00265C99"/>
    <w:rsid w:val="002677C1"/>
    <w:rsid w:val="00270ED3"/>
    <w:rsid w:val="00271B95"/>
    <w:rsid w:val="00277E9C"/>
    <w:rsid w:val="002816CC"/>
    <w:rsid w:val="0028204F"/>
    <w:rsid w:val="00285963"/>
    <w:rsid w:val="00285DDA"/>
    <w:rsid w:val="002902B3"/>
    <w:rsid w:val="00291C15"/>
    <w:rsid w:val="00291E23"/>
    <w:rsid w:val="00293513"/>
    <w:rsid w:val="002967B5"/>
    <w:rsid w:val="0029754B"/>
    <w:rsid w:val="002A6065"/>
    <w:rsid w:val="002B3677"/>
    <w:rsid w:val="002B690A"/>
    <w:rsid w:val="002B6A28"/>
    <w:rsid w:val="002B718A"/>
    <w:rsid w:val="002C0CD9"/>
    <w:rsid w:val="002C3597"/>
    <w:rsid w:val="002C5AE6"/>
    <w:rsid w:val="002C62E3"/>
    <w:rsid w:val="002C6A94"/>
    <w:rsid w:val="002C70ED"/>
    <w:rsid w:val="002D144F"/>
    <w:rsid w:val="002D24BF"/>
    <w:rsid w:val="002D5C95"/>
    <w:rsid w:val="002D7EA2"/>
    <w:rsid w:val="002E187C"/>
    <w:rsid w:val="002E1C61"/>
    <w:rsid w:val="002E2185"/>
    <w:rsid w:val="002E497C"/>
    <w:rsid w:val="002E62A0"/>
    <w:rsid w:val="002E6316"/>
    <w:rsid w:val="002F236A"/>
    <w:rsid w:val="002F2966"/>
    <w:rsid w:val="002F53BB"/>
    <w:rsid w:val="002F5BD5"/>
    <w:rsid w:val="003024EA"/>
    <w:rsid w:val="0030402A"/>
    <w:rsid w:val="00305729"/>
    <w:rsid w:val="00307E86"/>
    <w:rsid w:val="003135AB"/>
    <w:rsid w:val="00320304"/>
    <w:rsid w:val="00323BDC"/>
    <w:rsid w:val="0032499D"/>
    <w:rsid w:val="003271EE"/>
    <w:rsid w:val="00330A4F"/>
    <w:rsid w:val="0033465A"/>
    <w:rsid w:val="00340A36"/>
    <w:rsid w:val="00347F34"/>
    <w:rsid w:val="00351532"/>
    <w:rsid w:val="00353B5F"/>
    <w:rsid w:val="00353CAB"/>
    <w:rsid w:val="00353D64"/>
    <w:rsid w:val="00357A8F"/>
    <w:rsid w:val="003630A3"/>
    <w:rsid w:val="00363DE6"/>
    <w:rsid w:val="003643B1"/>
    <w:rsid w:val="00365EA2"/>
    <w:rsid w:val="00366728"/>
    <w:rsid w:val="003679BD"/>
    <w:rsid w:val="003705D5"/>
    <w:rsid w:val="00370870"/>
    <w:rsid w:val="00371D2C"/>
    <w:rsid w:val="00372432"/>
    <w:rsid w:val="003739F7"/>
    <w:rsid w:val="00375ABE"/>
    <w:rsid w:val="003765BC"/>
    <w:rsid w:val="00376675"/>
    <w:rsid w:val="0038134A"/>
    <w:rsid w:val="00381951"/>
    <w:rsid w:val="00384C51"/>
    <w:rsid w:val="0038744D"/>
    <w:rsid w:val="00390F72"/>
    <w:rsid w:val="00392638"/>
    <w:rsid w:val="00394F91"/>
    <w:rsid w:val="00395951"/>
    <w:rsid w:val="003A13A2"/>
    <w:rsid w:val="003A45ED"/>
    <w:rsid w:val="003B4F74"/>
    <w:rsid w:val="003B648C"/>
    <w:rsid w:val="003C7B32"/>
    <w:rsid w:val="003D23C5"/>
    <w:rsid w:val="003D6365"/>
    <w:rsid w:val="003E241A"/>
    <w:rsid w:val="003E335C"/>
    <w:rsid w:val="003E33D8"/>
    <w:rsid w:val="003E3DD9"/>
    <w:rsid w:val="003E6DFC"/>
    <w:rsid w:val="003F2D55"/>
    <w:rsid w:val="003F30E8"/>
    <w:rsid w:val="003F3509"/>
    <w:rsid w:val="003F4378"/>
    <w:rsid w:val="003F5D77"/>
    <w:rsid w:val="003F5E61"/>
    <w:rsid w:val="003F682B"/>
    <w:rsid w:val="004053E9"/>
    <w:rsid w:val="004058A4"/>
    <w:rsid w:val="00405E19"/>
    <w:rsid w:val="00407A75"/>
    <w:rsid w:val="00407EA9"/>
    <w:rsid w:val="00412C2F"/>
    <w:rsid w:val="00412D05"/>
    <w:rsid w:val="004147CE"/>
    <w:rsid w:val="00414C18"/>
    <w:rsid w:val="00426287"/>
    <w:rsid w:val="00431D9F"/>
    <w:rsid w:val="00432B1D"/>
    <w:rsid w:val="0043345A"/>
    <w:rsid w:val="00433F58"/>
    <w:rsid w:val="004344AE"/>
    <w:rsid w:val="004348F7"/>
    <w:rsid w:val="0043578E"/>
    <w:rsid w:val="00435E66"/>
    <w:rsid w:val="00437D64"/>
    <w:rsid w:val="00440AA0"/>
    <w:rsid w:val="0044179A"/>
    <w:rsid w:val="004437AF"/>
    <w:rsid w:val="00454223"/>
    <w:rsid w:val="00454E23"/>
    <w:rsid w:val="0045593C"/>
    <w:rsid w:val="004574A9"/>
    <w:rsid w:val="0046501F"/>
    <w:rsid w:val="00465C6C"/>
    <w:rsid w:val="004661F0"/>
    <w:rsid w:val="0047274E"/>
    <w:rsid w:val="00472D01"/>
    <w:rsid w:val="00476662"/>
    <w:rsid w:val="00476800"/>
    <w:rsid w:val="00477202"/>
    <w:rsid w:val="00477F62"/>
    <w:rsid w:val="00480FF9"/>
    <w:rsid w:val="00481247"/>
    <w:rsid w:val="0048191D"/>
    <w:rsid w:val="00482672"/>
    <w:rsid w:val="004865F9"/>
    <w:rsid w:val="00490EB6"/>
    <w:rsid w:val="00496C82"/>
    <w:rsid w:val="004A04A2"/>
    <w:rsid w:val="004A2D03"/>
    <w:rsid w:val="004A65DC"/>
    <w:rsid w:val="004A7F75"/>
    <w:rsid w:val="004B2B17"/>
    <w:rsid w:val="004B5D80"/>
    <w:rsid w:val="004B6FEC"/>
    <w:rsid w:val="004B7735"/>
    <w:rsid w:val="004C02D7"/>
    <w:rsid w:val="004C08E6"/>
    <w:rsid w:val="004C1E36"/>
    <w:rsid w:val="004C4419"/>
    <w:rsid w:val="004D133E"/>
    <w:rsid w:val="004E24E0"/>
    <w:rsid w:val="004E5770"/>
    <w:rsid w:val="004E5E06"/>
    <w:rsid w:val="004F33B3"/>
    <w:rsid w:val="004F7F8A"/>
    <w:rsid w:val="00501DCB"/>
    <w:rsid w:val="00504820"/>
    <w:rsid w:val="00504B21"/>
    <w:rsid w:val="00507F7F"/>
    <w:rsid w:val="00512E2E"/>
    <w:rsid w:val="00514744"/>
    <w:rsid w:val="005164E9"/>
    <w:rsid w:val="00517DCC"/>
    <w:rsid w:val="005213C6"/>
    <w:rsid w:val="00523A10"/>
    <w:rsid w:val="0053212E"/>
    <w:rsid w:val="0053414F"/>
    <w:rsid w:val="00550C75"/>
    <w:rsid w:val="0055222D"/>
    <w:rsid w:val="00555C8C"/>
    <w:rsid w:val="005633AA"/>
    <w:rsid w:val="00565297"/>
    <w:rsid w:val="00566B0A"/>
    <w:rsid w:val="00571736"/>
    <w:rsid w:val="00572C51"/>
    <w:rsid w:val="0057376C"/>
    <w:rsid w:val="0057496D"/>
    <w:rsid w:val="00577EED"/>
    <w:rsid w:val="0058038C"/>
    <w:rsid w:val="005828A4"/>
    <w:rsid w:val="00583AB8"/>
    <w:rsid w:val="005848DC"/>
    <w:rsid w:val="005877FC"/>
    <w:rsid w:val="005906D1"/>
    <w:rsid w:val="00590D02"/>
    <w:rsid w:val="0059147F"/>
    <w:rsid w:val="00593927"/>
    <w:rsid w:val="00594F72"/>
    <w:rsid w:val="005A086B"/>
    <w:rsid w:val="005A1308"/>
    <w:rsid w:val="005A57CC"/>
    <w:rsid w:val="005A63A0"/>
    <w:rsid w:val="005B190C"/>
    <w:rsid w:val="005B1EA0"/>
    <w:rsid w:val="005B2C71"/>
    <w:rsid w:val="005B370E"/>
    <w:rsid w:val="005B6EBB"/>
    <w:rsid w:val="005B7C39"/>
    <w:rsid w:val="005C1467"/>
    <w:rsid w:val="005C18B1"/>
    <w:rsid w:val="005C51B0"/>
    <w:rsid w:val="005C59D2"/>
    <w:rsid w:val="005C5CFF"/>
    <w:rsid w:val="005C7A27"/>
    <w:rsid w:val="005D1AD1"/>
    <w:rsid w:val="005D1C2C"/>
    <w:rsid w:val="005D36F1"/>
    <w:rsid w:val="005D397A"/>
    <w:rsid w:val="005D77AF"/>
    <w:rsid w:val="005E0568"/>
    <w:rsid w:val="005E577C"/>
    <w:rsid w:val="005F5844"/>
    <w:rsid w:val="005F6E12"/>
    <w:rsid w:val="005F7E7B"/>
    <w:rsid w:val="00600965"/>
    <w:rsid w:val="00601505"/>
    <w:rsid w:val="00602E57"/>
    <w:rsid w:val="006033A6"/>
    <w:rsid w:val="006041DE"/>
    <w:rsid w:val="006125A9"/>
    <w:rsid w:val="0061462B"/>
    <w:rsid w:val="00616636"/>
    <w:rsid w:val="00617CCD"/>
    <w:rsid w:val="00624218"/>
    <w:rsid w:val="00630814"/>
    <w:rsid w:val="00631657"/>
    <w:rsid w:val="00631857"/>
    <w:rsid w:val="00632220"/>
    <w:rsid w:val="0063409C"/>
    <w:rsid w:val="00640063"/>
    <w:rsid w:val="00641B3C"/>
    <w:rsid w:val="006423AA"/>
    <w:rsid w:val="00642C42"/>
    <w:rsid w:val="006433EE"/>
    <w:rsid w:val="00643643"/>
    <w:rsid w:val="00644C49"/>
    <w:rsid w:val="00646C76"/>
    <w:rsid w:val="006475D7"/>
    <w:rsid w:val="00651A31"/>
    <w:rsid w:val="00657E75"/>
    <w:rsid w:val="00660BDC"/>
    <w:rsid w:val="00666C18"/>
    <w:rsid w:val="00671FD9"/>
    <w:rsid w:val="00674543"/>
    <w:rsid w:val="006776F9"/>
    <w:rsid w:val="00684E07"/>
    <w:rsid w:val="006852F8"/>
    <w:rsid w:val="00693030"/>
    <w:rsid w:val="006934AC"/>
    <w:rsid w:val="0069350C"/>
    <w:rsid w:val="0069616E"/>
    <w:rsid w:val="006971F6"/>
    <w:rsid w:val="006977FF"/>
    <w:rsid w:val="00697FDD"/>
    <w:rsid w:val="006A09EE"/>
    <w:rsid w:val="006A1116"/>
    <w:rsid w:val="006A17A3"/>
    <w:rsid w:val="006A37FE"/>
    <w:rsid w:val="006A6DD7"/>
    <w:rsid w:val="006B529E"/>
    <w:rsid w:val="006B6FC4"/>
    <w:rsid w:val="006B7A36"/>
    <w:rsid w:val="006C1FF8"/>
    <w:rsid w:val="006C4677"/>
    <w:rsid w:val="006C47AB"/>
    <w:rsid w:val="006C4DA2"/>
    <w:rsid w:val="006C4F35"/>
    <w:rsid w:val="006C4F67"/>
    <w:rsid w:val="006C5DB0"/>
    <w:rsid w:val="006C6058"/>
    <w:rsid w:val="006D401B"/>
    <w:rsid w:val="006D6AE0"/>
    <w:rsid w:val="006E1157"/>
    <w:rsid w:val="006E31D6"/>
    <w:rsid w:val="006F1A73"/>
    <w:rsid w:val="006F239E"/>
    <w:rsid w:val="006F4E62"/>
    <w:rsid w:val="006F57D7"/>
    <w:rsid w:val="006F6AA7"/>
    <w:rsid w:val="006F6BD0"/>
    <w:rsid w:val="0070496B"/>
    <w:rsid w:val="00712252"/>
    <w:rsid w:val="00715FB1"/>
    <w:rsid w:val="007168CD"/>
    <w:rsid w:val="007216C1"/>
    <w:rsid w:val="00722053"/>
    <w:rsid w:val="00722636"/>
    <w:rsid w:val="00730837"/>
    <w:rsid w:val="00730F6F"/>
    <w:rsid w:val="007313A5"/>
    <w:rsid w:val="00736559"/>
    <w:rsid w:val="0073706D"/>
    <w:rsid w:val="00743187"/>
    <w:rsid w:val="0074680B"/>
    <w:rsid w:val="00750E38"/>
    <w:rsid w:val="00757E2E"/>
    <w:rsid w:val="00765F7D"/>
    <w:rsid w:val="00776A18"/>
    <w:rsid w:val="007772A0"/>
    <w:rsid w:val="007802BF"/>
    <w:rsid w:val="00781A10"/>
    <w:rsid w:val="00787602"/>
    <w:rsid w:val="00790103"/>
    <w:rsid w:val="007920CB"/>
    <w:rsid w:val="007927AB"/>
    <w:rsid w:val="00793779"/>
    <w:rsid w:val="007951B7"/>
    <w:rsid w:val="00795C4A"/>
    <w:rsid w:val="007A2DDD"/>
    <w:rsid w:val="007A421A"/>
    <w:rsid w:val="007A430C"/>
    <w:rsid w:val="007A5981"/>
    <w:rsid w:val="007A60B0"/>
    <w:rsid w:val="007A7C02"/>
    <w:rsid w:val="007B04DF"/>
    <w:rsid w:val="007B07CF"/>
    <w:rsid w:val="007B113C"/>
    <w:rsid w:val="007B273F"/>
    <w:rsid w:val="007B60E4"/>
    <w:rsid w:val="007B646F"/>
    <w:rsid w:val="007B7C70"/>
    <w:rsid w:val="007C1D18"/>
    <w:rsid w:val="007C27CD"/>
    <w:rsid w:val="007C59F2"/>
    <w:rsid w:val="007C756E"/>
    <w:rsid w:val="007C7D35"/>
    <w:rsid w:val="007D0058"/>
    <w:rsid w:val="007D7C3A"/>
    <w:rsid w:val="007F0E67"/>
    <w:rsid w:val="007F3C24"/>
    <w:rsid w:val="007F3C64"/>
    <w:rsid w:val="007F4A08"/>
    <w:rsid w:val="007F5A6B"/>
    <w:rsid w:val="00800462"/>
    <w:rsid w:val="00806993"/>
    <w:rsid w:val="00806DE7"/>
    <w:rsid w:val="00810244"/>
    <w:rsid w:val="0082192C"/>
    <w:rsid w:val="00821DA6"/>
    <w:rsid w:val="00822351"/>
    <w:rsid w:val="008226AC"/>
    <w:rsid w:val="00823A6E"/>
    <w:rsid w:val="00831AC8"/>
    <w:rsid w:val="00831D56"/>
    <w:rsid w:val="0083469B"/>
    <w:rsid w:val="0083529F"/>
    <w:rsid w:val="00837207"/>
    <w:rsid w:val="0084343A"/>
    <w:rsid w:val="00845B05"/>
    <w:rsid w:val="00846448"/>
    <w:rsid w:val="008511A4"/>
    <w:rsid w:val="0085424F"/>
    <w:rsid w:val="0085483C"/>
    <w:rsid w:val="00855D7B"/>
    <w:rsid w:val="00860E98"/>
    <w:rsid w:val="008619A9"/>
    <w:rsid w:val="008628F8"/>
    <w:rsid w:val="00862C6C"/>
    <w:rsid w:val="008631B5"/>
    <w:rsid w:val="00863C08"/>
    <w:rsid w:val="0087030D"/>
    <w:rsid w:val="00870BE4"/>
    <w:rsid w:val="00871A44"/>
    <w:rsid w:val="00871E34"/>
    <w:rsid w:val="008730CD"/>
    <w:rsid w:val="00874443"/>
    <w:rsid w:val="008748F9"/>
    <w:rsid w:val="0087735F"/>
    <w:rsid w:val="00882846"/>
    <w:rsid w:val="00883267"/>
    <w:rsid w:val="0088329F"/>
    <w:rsid w:val="008851D2"/>
    <w:rsid w:val="00885CF7"/>
    <w:rsid w:val="00886C7B"/>
    <w:rsid w:val="00890020"/>
    <w:rsid w:val="00890A57"/>
    <w:rsid w:val="008921C1"/>
    <w:rsid w:val="00894F1C"/>
    <w:rsid w:val="0089552E"/>
    <w:rsid w:val="00895E46"/>
    <w:rsid w:val="00896287"/>
    <w:rsid w:val="008964B1"/>
    <w:rsid w:val="008A2A05"/>
    <w:rsid w:val="008A2C56"/>
    <w:rsid w:val="008A43F7"/>
    <w:rsid w:val="008B5BA1"/>
    <w:rsid w:val="008B620B"/>
    <w:rsid w:val="008B6315"/>
    <w:rsid w:val="008B711A"/>
    <w:rsid w:val="008B7738"/>
    <w:rsid w:val="008C1069"/>
    <w:rsid w:val="008C4185"/>
    <w:rsid w:val="008C4445"/>
    <w:rsid w:val="008C5D37"/>
    <w:rsid w:val="008D0E43"/>
    <w:rsid w:val="008D10D7"/>
    <w:rsid w:val="008D113C"/>
    <w:rsid w:val="008D22D6"/>
    <w:rsid w:val="008D4B81"/>
    <w:rsid w:val="008E51AE"/>
    <w:rsid w:val="008E696D"/>
    <w:rsid w:val="008E75FF"/>
    <w:rsid w:val="008F0DA9"/>
    <w:rsid w:val="008F1500"/>
    <w:rsid w:val="008F1C55"/>
    <w:rsid w:val="008F273A"/>
    <w:rsid w:val="008F3865"/>
    <w:rsid w:val="008F3F8C"/>
    <w:rsid w:val="008F5CD1"/>
    <w:rsid w:val="008F5D2A"/>
    <w:rsid w:val="008F5FFC"/>
    <w:rsid w:val="0090077A"/>
    <w:rsid w:val="009033E0"/>
    <w:rsid w:val="00904076"/>
    <w:rsid w:val="009044C2"/>
    <w:rsid w:val="00904852"/>
    <w:rsid w:val="00905751"/>
    <w:rsid w:val="00905D4F"/>
    <w:rsid w:val="00905EC2"/>
    <w:rsid w:val="00910D73"/>
    <w:rsid w:val="0091315E"/>
    <w:rsid w:val="009133D0"/>
    <w:rsid w:val="009165C9"/>
    <w:rsid w:val="00917BF0"/>
    <w:rsid w:val="009200B6"/>
    <w:rsid w:val="00921D0D"/>
    <w:rsid w:val="009228BF"/>
    <w:rsid w:val="00924604"/>
    <w:rsid w:val="00930F62"/>
    <w:rsid w:val="00932570"/>
    <w:rsid w:val="009326D8"/>
    <w:rsid w:val="009377EA"/>
    <w:rsid w:val="00943DE6"/>
    <w:rsid w:val="009446B7"/>
    <w:rsid w:val="00945774"/>
    <w:rsid w:val="009471E6"/>
    <w:rsid w:val="00947D63"/>
    <w:rsid w:val="009519FA"/>
    <w:rsid w:val="00952569"/>
    <w:rsid w:val="00960DFC"/>
    <w:rsid w:val="00961012"/>
    <w:rsid w:val="00961891"/>
    <w:rsid w:val="00962464"/>
    <w:rsid w:val="00962FBE"/>
    <w:rsid w:val="00965C89"/>
    <w:rsid w:val="009678B6"/>
    <w:rsid w:val="00971980"/>
    <w:rsid w:val="00971DEE"/>
    <w:rsid w:val="00972BB1"/>
    <w:rsid w:val="00973CE0"/>
    <w:rsid w:val="0097566C"/>
    <w:rsid w:val="0098242A"/>
    <w:rsid w:val="0099197D"/>
    <w:rsid w:val="00991DBF"/>
    <w:rsid w:val="00991E94"/>
    <w:rsid w:val="009921B4"/>
    <w:rsid w:val="009925F5"/>
    <w:rsid w:val="009950F1"/>
    <w:rsid w:val="0099594F"/>
    <w:rsid w:val="009A3681"/>
    <w:rsid w:val="009A6796"/>
    <w:rsid w:val="009B1600"/>
    <w:rsid w:val="009B383E"/>
    <w:rsid w:val="009B39A4"/>
    <w:rsid w:val="009B4899"/>
    <w:rsid w:val="009B757C"/>
    <w:rsid w:val="009C1C8C"/>
    <w:rsid w:val="009C279E"/>
    <w:rsid w:val="009C36ED"/>
    <w:rsid w:val="009C54E4"/>
    <w:rsid w:val="009C67FE"/>
    <w:rsid w:val="009C6C7E"/>
    <w:rsid w:val="009D1BDF"/>
    <w:rsid w:val="009D2CB4"/>
    <w:rsid w:val="009D2F84"/>
    <w:rsid w:val="009D32ED"/>
    <w:rsid w:val="009D39FD"/>
    <w:rsid w:val="009D6CD3"/>
    <w:rsid w:val="009D6F6A"/>
    <w:rsid w:val="009D7897"/>
    <w:rsid w:val="009E18C9"/>
    <w:rsid w:val="009E3375"/>
    <w:rsid w:val="009E476E"/>
    <w:rsid w:val="009F12FE"/>
    <w:rsid w:val="009F1F51"/>
    <w:rsid w:val="009F2581"/>
    <w:rsid w:val="009F60A4"/>
    <w:rsid w:val="00A00BC6"/>
    <w:rsid w:val="00A02D74"/>
    <w:rsid w:val="00A04849"/>
    <w:rsid w:val="00A11DF8"/>
    <w:rsid w:val="00A1322B"/>
    <w:rsid w:val="00A17E7E"/>
    <w:rsid w:val="00A23BFA"/>
    <w:rsid w:val="00A310ED"/>
    <w:rsid w:val="00A3199D"/>
    <w:rsid w:val="00A34C0B"/>
    <w:rsid w:val="00A357D7"/>
    <w:rsid w:val="00A35A21"/>
    <w:rsid w:val="00A37D71"/>
    <w:rsid w:val="00A40F22"/>
    <w:rsid w:val="00A411A0"/>
    <w:rsid w:val="00A41E97"/>
    <w:rsid w:val="00A42543"/>
    <w:rsid w:val="00A4442B"/>
    <w:rsid w:val="00A45482"/>
    <w:rsid w:val="00A52523"/>
    <w:rsid w:val="00A5400D"/>
    <w:rsid w:val="00A54200"/>
    <w:rsid w:val="00A634CF"/>
    <w:rsid w:val="00A661AE"/>
    <w:rsid w:val="00A71A26"/>
    <w:rsid w:val="00A74170"/>
    <w:rsid w:val="00A76F18"/>
    <w:rsid w:val="00A800F6"/>
    <w:rsid w:val="00A831B5"/>
    <w:rsid w:val="00A84A24"/>
    <w:rsid w:val="00A94B03"/>
    <w:rsid w:val="00AA3085"/>
    <w:rsid w:val="00AA5944"/>
    <w:rsid w:val="00AA7FC4"/>
    <w:rsid w:val="00AB17F9"/>
    <w:rsid w:val="00AB5357"/>
    <w:rsid w:val="00AB635B"/>
    <w:rsid w:val="00AB769A"/>
    <w:rsid w:val="00AC00DB"/>
    <w:rsid w:val="00AC098A"/>
    <w:rsid w:val="00AC4BD4"/>
    <w:rsid w:val="00AC6617"/>
    <w:rsid w:val="00AC6A8A"/>
    <w:rsid w:val="00AD31CB"/>
    <w:rsid w:val="00AD34F0"/>
    <w:rsid w:val="00AD404C"/>
    <w:rsid w:val="00AE2EAE"/>
    <w:rsid w:val="00AE4831"/>
    <w:rsid w:val="00AE5B95"/>
    <w:rsid w:val="00AE698A"/>
    <w:rsid w:val="00AE71A8"/>
    <w:rsid w:val="00AF0595"/>
    <w:rsid w:val="00AF1AE3"/>
    <w:rsid w:val="00AF5A48"/>
    <w:rsid w:val="00B05FAB"/>
    <w:rsid w:val="00B0796F"/>
    <w:rsid w:val="00B1696C"/>
    <w:rsid w:val="00B16B5A"/>
    <w:rsid w:val="00B17804"/>
    <w:rsid w:val="00B26FA6"/>
    <w:rsid w:val="00B27C2C"/>
    <w:rsid w:val="00B3177D"/>
    <w:rsid w:val="00B354C1"/>
    <w:rsid w:val="00B407B2"/>
    <w:rsid w:val="00B428FB"/>
    <w:rsid w:val="00B43A1F"/>
    <w:rsid w:val="00B51863"/>
    <w:rsid w:val="00B566AC"/>
    <w:rsid w:val="00B617B6"/>
    <w:rsid w:val="00B64217"/>
    <w:rsid w:val="00B659C2"/>
    <w:rsid w:val="00B67AD4"/>
    <w:rsid w:val="00B701E6"/>
    <w:rsid w:val="00B70E01"/>
    <w:rsid w:val="00B76BDC"/>
    <w:rsid w:val="00B76F6E"/>
    <w:rsid w:val="00B779C9"/>
    <w:rsid w:val="00B80335"/>
    <w:rsid w:val="00B83A41"/>
    <w:rsid w:val="00B84876"/>
    <w:rsid w:val="00B84A1F"/>
    <w:rsid w:val="00B84FF9"/>
    <w:rsid w:val="00B907DD"/>
    <w:rsid w:val="00B93081"/>
    <w:rsid w:val="00B9380B"/>
    <w:rsid w:val="00B94082"/>
    <w:rsid w:val="00BA1F95"/>
    <w:rsid w:val="00BA53F6"/>
    <w:rsid w:val="00BA5F70"/>
    <w:rsid w:val="00BA7445"/>
    <w:rsid w:val="00BA7F29"/>
    <w:rsid w:val="00BB03B4"/>
    <w:rsid w:val="00BB436F"/>
    <w:rsid w:val="00BB6D07"/>
    <w:rsid w:val="00BB7BE5"/>
    <w:rsid w:val="00BC058D"/>
    <w:rsid w:val="00BC0DCA"/>
    <w:rsid w:val="00BC5D4A"/>
    <w:rsid w:val="00BD18AC"/>
    <w:rsid w:val="00BD1B85"/>
    <w:rsid w:val="00BD36B9"/>
    <w:rsid w:val="00BD3B1D"/>
    <w:rsid w:val="00BD5AF4"/>
    <w:rsid w:val="00BD7F56"/>
    <w:rsid w:val="00BE023C"/>
    <w:rsid w:val="00BF0093"/>
    <w:rsid w:val="00BF079F"/>
    <w:rsid w:val="00BF38BA"/>
    <w:rsid w:val="00BF63ED"/>
    <w:rsid w:val="00BF67C2"/>
    <w:rsid w:val="00BF7E0D"/>
    <w:rsid w:val="00C034F2"/>
    <w:rsid w:val="00C03F9E"/>
    <w:rsid w:val="00C053BA"/>
    <w:rsid w:val="00C07E7C"/>
    <w:rsid w:val="00C10429"/>
    <w:rsid w:val="00C109F8"/>
    <w:rsid w:val="00C124E3"/>
    <w:rsid w:val="00C14029"/>
    <w:rsid w:val="00C14B18"/>
    <w:rsid w:val="00C20D5B"/>
    <w:rsid w:val="00C230F9"/>
    <w:rsid w:val="00C23654"/>
    <w:rsid w:val="00C33592"/>
    <w:rsid w:val="00C34C32"/>
    <w:rsid w:val="00C3645A"/>
    <w:rsid w:val="00C402C5"/>
    <w:rsid w:val="00C417CA"/>
    <w:rsid w:val="00C43E44"/>
    <w:rsid w:val="00C45BB2"/>
    <w:rsid w:val="00C46198"/>
    <w:rsid w:val="00C479F9"/>
    <w:rsid w:val="00C5157F"/>
    <w:rsid w:val="00C528CB"/>
    <w:rsid w:val="00C538F2"/>
    <w:rsid w:val="00C55160"/>
    <w:rsid w:val="00C567AA"/>
    <w:rsid w:val="00C57ABA"/>
    <w:rsid w:val="00C61AEB"/>
    <w:rsid w:val="00C63D81"/>
    <w:rsid w:val="00C67866"/>
    <w:rsid w:val="00C70921"/>
    <w:rsid w:val="00C7097D"/>
    <w:rsid w:val="00C7232E"/>
    <w:rsid w:val="00C7485E"/>
    <w:rsid w:val="00C805CF"/>
    <w:rsid w:val="00C825F0"/>
    <w:rsid w:val="00C837D3"/>
    <w:rsid w:val="00C84C7A"/>
    <w:rsid w:val="00C90086"/>
    <w:rsid w:val="00C914A7"/>
    <w:rsid w:val="00C918F2"/>
    <w:rsid w:val="00C92924"/>
    <w:rsid w:val="00C95C2B"/>
    <w:rsid w:val="00CA2AE9"/>
    <w:rsid w:val="00CA3A60"/>
    <w:rsid w:val="00CA48AC"/>
    <w:rsid w:val="00CA72DA"/>
    <w:rsid w:val="00CB2D77"/>
    <w:rsid w:val="00CC1FB0"/>
    <w:rsid w:val="00CC2696"/>
    <w:rsid w:val="00CC2E5D"/>
    <w:rsid w:val="00CC31BB"/>
    <w:rsid w:val="00CC7F6A"/>
    <w:rsid w:val="00CD4E71"/>
    <w:rsid w:val="00CD5C5F"/>
    <w:rsid w:val="00CD7627"/>
    <w:rsid w:val="00CD7933"/>
    <w:rsid w:val="00CE2CAD"/>
    <w:rsid w:val="00CE3922"/>
    <w:rsid w:val="00CE4F97"/>
    <w:rsid w:val="00CF060D"/>
    <w:rsid w:val="00CF571D"/>
    <w:rsid w:val="00CF61AE"/>
    <w:rsid w:val="00CF74DE"/>
    <w:rsid w:val="00D03404"/>
    <w:rsid w:val="00D03DBE"/>
    <w:rsid w:val="00D04B59"/>
    <w:rsid w:val="00D07A2E"/>
    <w:rsid w:val="00D10E98"/>
    <w:rsid w:val="00D11A76"/>
    <w:rsid w:val="00D13CB9"/>
    <w:rsid w:val="00D16497"/>
    <w:rsid w:val="00D21C39"/>
    <w:rsid w:val="00D21F34"/>
    <w:rsid w:val="00D32526"/>
    <w:rsid w:val="00D326CD"/>
    <w:rsid w:val="00D33031"/>
    <w:rsid w:val="00D336A9"/>
    <w:rsid w:val="00D40641"/>
    <w:rsid w:val="00D432C9"/>
    <w:rsid w:val="00D47601"/>
    <w:rsid w:val="00D517A9"/>
    <w:rsid w:val="00D52CC3"/>
    <w:rsid w:val="00D56210"/>
    <w:rsid w:val="00D56FF2"/>
    <w:rsid w:val="00D61524"/>
    <w:rsid w:val="00D61D79"/>
    <w:rsid w:val="00D6621F"/>
    <w:rsid w:val="00D67473"/>
    <w:rsid w:val="00D67D4C"/>
    <w:rsid w:val="00D75C11"/>
    <w:rsid w:val="00D81F7C"/>
    <w:rsid w:val="00D829CC"/>
    <w:rsid w:val="00D82A16"/>
    <w:rsid w:val="00D87A4C"/>
    <w:rsid w:val="00D92649"/>
    <w:rsid w:val="00D95A41"/>
    <w:rsid w:val="00DA41C3"/>
    <w:rsid w:val="00DA462B"/>
    <w:rsid w:val="00DA555A"/>
    <w:rsid w:val="00DB2AD9"/>
    <w:rsid w:val="00DC005F"/>
    <w:rsid w:val="00DC1151"/>
    <w:rsid w:val="00DC3245"/>
    <w:rsid w:val="00DD2349"/>
    <w:rsid w:val="00DD4D50"/>
    <w:rsid w:val="00DE28C9"/>
    <w:rsid w:val="00DE34BC"/>
    <w:rsid w:val="00DF08D4"/>
    <w:rsid w:val="00DF0F4F"/>
    <w:rsid w:val="00DF244D"/>
    <w:rsid w:val="00DF3566"/>
    <w:rsid w:val="00DF3B9C"/>
    <w:rsid w:val="00E021D0"/>
    <w:rsid w:val="00E02E17"/>
    <w:rsid w:val="00E03A26"/>
    <w:rsid w:val="00E0421A"/>
    <w:rsid w:val="00E04C67"/>
    <w:rsid w:val="00E06AA4"/>
    <w:rsid w:val="00E06F1A"/>
    <w:rsid w:val="00E10686"/>
    <w:rsid w:val="00E1744E"/>
    <w:rsid w:val="00E222ED"/>
    <w:rsid w:val="00E31CE6"/>
    <w:rsid w:val="00E3249D"/>
    <w:rsid w:val="00E33562"/>
    <w:rsid w:val="00E337BF"/>
    <w:rsid w:val="00E34C00"/>
    <w:rsid w:val="00E40E01"/>
    <w:rsid w:val="00E4154D"/>
    <w:rsid w:val="00E4315D"/>
    <w:rsid w:val="00E43F1F"/>
    <w:rsid w:val="00E44E0A"/>
    <w:rsid w:val="00E51721"/>
    <w:rsid w:val="00E53BA9"/>
    <w:rsid w:val="00E53F98"/>
    <w:rsid w:val="00E622F3"/>
    <w:rsid w:val="00E658E3"/>
    <w:rsid w:val="00E668F8"/>
    <w:rsid w:val="00E67BFD"/>
    <w:rsid w:val="00E70F86"/>
    <w:rsid w:val="00E721DB"/>
    <w:rsid w:val="00E728D4"/>
    <w:rsid w:val="00E72A84"/>
    <w:rsid w:val="00E77A2D"/>
    <w:rsid w:val="00E80307"/>
    <w:rsid w:val="00E80DD2"/>
    <w:rsid w:val="00E83D69"/>
    <w:rsid w:val="00E85C14"/>
    <w:rsid w:val="00E876ED"/>
    <w:rsid w:val="00E92B65"/>
    <w:rsid w:val="00E933CE"/>
    <w:rsid w:val="00E93A93"/>
    <w:rsid w:val="00E94B17"/>
    <w:rsid w:val="00EA02E7"/>
    <w:rsid w:val="00EA0865"/>
    <w:rsid w:val="00EA13B9"/>
    <w:rsid w:val="00EA3948"/>
    <w:rsid w:val="00EA4687"/>
    <w:rsid w:val="00EA4D48"/>
    <w:rsid w:val="00EA5066"/>
    <w:rsid w:val="00EA783A"/>
    <w:rsid w:val="00EB13A0"/>
    <w:rsid w:val="00EB13FE"/>
    <w:rsid w:val="00EB6A25"/>
    <w:rsid w:val="00EC11A1"/>
    <w:rsid w:val="00EC1532"/>
    <w:rsid w:val="00EC2CD3"/>
    <w:rsid w:val="00EC5BD5"/>
    <w:rsid w:val="00ED368C"/>
    <w:rsid w:val="00EE41B2"/>
    <w:rsid w:val="00EE4F7B"/>
    <w:rsid w:val="00EE5C87"/>
    <w:rsid w:val="00EF0407"/>
    <w:rsid w:val="00F005AA"/>
    <w:rsid w:val="00F020C7"/>
    <w:rsid w:val="00F02F2E"/>
    <w:rsid w:val="00F066FD"/>
    <w:rsid w:val="00F06C07"/>
    <w:rsid w:val="00F10FD2"/>
    <w:rsid w:val="00F120ED"/>
    <w:rsid w:val="00F15508"/>
    <w:rsid w:val="00F17051"/>
    <w:rsid w:val="00F173E6"/>
    <w:rsid w:val="00F22A45"/>
    <w:rsid w:val="00F25469"/>
    <w:rsid w:val="00F31B57"/>
    <w:rsid w:val="00F31E93"/>
    <w:rsid w:val="00F32B3C"/>
    <w:rsid w:val="00F3559E"/>
    <w:rsid w:val="00F36105"/>
    <w:rsid w:val="00F374F9"/>
    <w:rsid w:val="00F4398F"/>
    <w:rsid w:val="00F44593"/>
    <w:rsid w:val="00F45575"/>
    <w:rsid w:val="00F45AF1"/>
    <w:rsid w:val="00F53043"/>
    <w:rsid w:val="00F53E80"/>
    <w:rsid w:val="00F6075B"/>
    <w:rsid w:val="00F60A09"/>
    <w:rsid w:val="00F70B18"/>
    <w:rsid w:val="00F756F3"/>
    <w:rsid w:val="00F813FE"/>
    <w:rsid w:val="00F90666"/>
    <w:rsid w:val="00F91DA0"/>
    <w:rsid w:val="00F947AD"/>
    <w:rsid w:val="00F95A24"/>
    <w:rsid w:val="00F96AE4"/>
    <w:rsid w:val="00FA0C1D"/>
    <w:rsid w:val="00FA2167"/>
    <w:rsid w:val="00FA33F2"/>
    <w:rsid w:val="00FA45F1"/>
    <w:rsid w:val="00FA61B7"/>
    <w:rsid w:val="00FB29BA"/>
    <w:rsid w:val="00FB4F17"/>
    <w:rsid w:val="00FC07A4"/>
    <w:rsid w:val="00FC15F8"/>
    <w:rsid w:val="00FC19B9"/>
    <w:rsid w:val="00FC2787"/>
    <w:rsid w:val="00FC6476"/>
    <w:rsid w:val="00FC6F86"/>
    <w:rsid w:val="00FD0040"/>
    <w:rsid w:val="00FD0302"/>
    <w:rsid w:val="00FD2399"/>
    <w:rsid w:val="00FD689A"/>
    <w:rsid w:val="00FE1224"/>
    <w:rsid w:val="00FE1FC0"/>
    <w:rsid w:val="00FE3099"/>
    <w:rsid w:val="00FE5037"/>
    <w:rsid w:val="00FF0E0C"/>
    <w:rsid w:val="00FF1E35"/>
    <w:rsid w:val="00FF358E"/>
    <w:rsid w:val="00FF36F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5050CD"/>
  <w15:docId w15:val="{7298D408-F288-47F7-A3A5-37E23044B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15D"/>
  </w:style>
  <w:style w:type="paragraph" w:styleId="Heading1">
    <w:name w:val="heading 1"/>
    <w:basedOn w:val="Normal"/>
    <w:next w:val="Normal"/>
    <w:link w:val="Heading1Char"/>
    <w:autoRedefine/>
    <w:uiPriority w:val="9"/>
    <w:qFormat/>
    <w:rsid w:val="008F1500"/>
    <w:pPr>
      <w:keepNext/>
      <w:keepLines/>
      <w:tabs>
        <w:tab w:val="left" w:pos="2847"/>
        <w:tab w:val="center" w:pos="4513"/>
      </w:tabs>
      <w:spacing w:before="240" w:after="0"/>
      <w:outlineLvl w:val="0"/>
    </w:pPr>
    <w:rPr>
      <w:rFonts w:ascii="Times New Roman" w:eastAsiaTheme="majorEastAsia" w:hAnsi="Times New Roman" w:cstheme="majorBidi"/>
      <w:b/>
      <w:bCs/>
      <w:sz w:val="24"/>
      <w:szCs w:val="24"/>
      <w:lang w:bidi="en-US"/>
    </w:rPr>
  </w:style>
  <w:style w:type="paragraph" w:styleId="Heading2">
    <w:name w:val="heading 2"/>
    <w:basedOn w:val="Normal"/>
    <w:next w:val="Normal"/>
    <w:link w:val="Heading2Char"/>
    <w:autoRedefine/>
    <w:uiPriority w:val="9"/>
    <w:unhideWhenUsed/>
    <w:qFormat/>
    <w:rsid w:val="00D32526"/>
    <w:pPr>
      <w:keepNext/>
      <w:keepLines/>
      <w:spacing w:after="0"/>
      <w:jc w:val="both"/>
      <w:outlineLvl w:val="1"/>
    </w:pPr>
    <w:rPr>
      <w:rFonts w:ascii="Times New Roman" w:eastAsiaTheme="majorEastAsia" w:hAnsi="Times New Roman" w:cstheme="majorBidi"/>
      <w:b/>
      <w:bCs/>
      <w:sz w:val="24"/>
      <w:szCs w:val="24"/>
    </w:rPr>
  </w:style>
  <w:style w:type="paragraph" w:styleId="Heading3">
    <w:name w:val="heading 3"/>
    <w:basedOn w:val="Normal"/>
    <w:next w:val="Normal"/>
    <w:link w:val="Heading3Char"/>
    <w:uiPriority w:val="9"/>
    <w:unhideWhenUsed/>
    <w:qFormat/>
    <w:rsid w:val="008B62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90D0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9D1"/>
    <w:pPr>
      <w:ind w:left="720"/>
      <w:contextualSpacing/>
    </w:pPr>
  </w:style>
  <w:style w:type="paragraph" w:customStyle="1" w:styleId="Default">
    <w:name w:val="Default"/>
    <w:rsid w:val="002019D1"/>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A7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F75"/>
    <w:rPr>
      <w:rFonts w:ascii="Tahoma" w:hAnsi="Tahoma" w:cs="Tahoma"/>
      <w:sz w:val="16"/>
      <w:szCs w:val="16"/>
    </w:rPr>
  </w:style>
  <w:style w:type="character" w:styleId="PlaceholderText">
    <w:name w:val="Placeholder Text"/>
    <w:basedOn w:val="DefaultParagraphFont"/>
    <w:uiPriority w:val="99"/>
    <w:semiHidden/>
    <w:rsid w:val="001E6BCE"/>
    <w:rPr>
      <w:color w:val="808080"/>
    </w:rPr>
  </w:style>
  <w:style w:type="paragraph" w:styleId="Header">
    <w:name w:val="header"/>
    <w:basedOn w:val="Normal"/>
    <w:link w:val="HeaderChar"/>
    <w:uiPriority w:val="99"/>
    <w:unhideWhenUsed/>
    <w:rsid w:val="00D04B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4B59"/>
  </w:style>
  <w:style w:type="paragraph" w:styleId="Footer">
    <w:name w:val="footer"/>
    <w:basedOn w:val="Normal"/>
    <w:link w:val="FooterChar"/>
    <w:uiPriority w:val="99"/>
    <w:unhideWhenUsed/>
    <w:rsid w:val="00D04B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4B59"/>
  </w:style>
  <w:style w:type="character" w:customStyle="1" w:styleId="Heading1Char">
    <w:name w:val="Heading 1 Char"/>
    <w:basedOn w:val="DefaultParagraphFont"/>
    <w:link w:val="Heading1"/>
    <w:uiPriority w:val="9"/>
    <w:rsid w:val="008F1500"/>
    <w:rPr>
      <w:rFonts w:ascii="Times New Roman" w:eastAsiaTheme="majorEastAsia" w:hAnsi="Times New Roman" w:cstheme="majorBidi"/>
      <w:b/>
      <w:bCs/>
      <w:sz w:val="24"/>
      <w:szCs w:val="24"/>
      <w:lang w:bidi="en-US"/>
    </w:rPr>
  </w:style>
  <w:style w:type="paragraph" w:styleId="Bibliography">
    <w:name w:val="Bibliography"/>
    <w:basedOn w:val="Normal"/>
    <w:next w:val="Normal"/>
    <w:uiPriority w:val="37"/>
    <w:unhideWhenUsed/>
    <w:rsid w:val="00270ED3"/>
  </w:style>
  <w:style w:type="table" w:styleId="TableGrid">
    <w:name w:val="Table Grid"/>
    <w:basedOn w:val="TableNormal"/>
    <w:uiPriority w:val="59"/>
    <w:rsid w:val="00BA1F9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TDisplayEquation">
    <w:name w:val="MTDisplayEquation"/>
    <w:basedOn w:val="Normal"/>
    <w:next w:val="Normal"/>
    <w:link w:val="MTDisplayEquationChar"/>
    <w:rsid w:val="0061462B"/>
    <w:pPr>
      <w:tabs>
        <w:tab w:val="center" w:pos="4680"/>
        <w:tab w:val="right" w:pos="9360"/>
      </w:tabs>
      <w:spacing w:before="240" w:after="0" w:line="480" w:lineRule="auto"/>
      <w:jc w:val="both"/>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61462B"/>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590D02"/>
    <w:rPr>
      <w:rFonts w:asciiTheme="majorHAnsi" w:eastAsiaTheme="majorEastAsia" w:hAnsiTheme="majorHAnsi" w:cstheme="majorBidi"/>
      <w:b/>
      <w:bCs/>
      <w:i/>
      <w:iCs/>
      <w:color w:val="4F81BD" w:themeColor="accent1"/>
    </w:rPr>
  </w:style>
  <w:style w:type="table" w:customStyle="1" w:styleId="ListTable6Colorful1">
    <w:name w:val="List Table 6 Colorful1"/>
    <w:basedOn w:val="TableNormal"/>
    <w:uiPriority w:val="51"/>
    <w:rsid w:val="008E51A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unhideWhenUsed/>
    <w:rsid w:val="00340A3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33387"/>
    <w:rPr>
      <w:color w:val="0000FF" w:themeColor="hyperlink"/>
      <w:u w:val="single"/>
    </w:rPr>
  </w:style>
  <w:style w:type="character" w:styleId="CommentReference">
    <w:name w:val="annotation reference"/>
    <w:basedOn w:val="DefaultParagraphFont"/>
    <w:uiPriority w:val="99"/>
    <w:semiHidden/>
    <w:unhideWhenUsed/>
    <w:rsid w:val="009D2F84"/>
    <w:rPr>
      <w:sz w:val="16"/>
      <w:szCs w:val="16"/>
    </w:rPr>
  </w:style>
  <w:style w:type="paragraph" w:styleId="CommentText">
    <w:name w:val="annotation text"/>
    <w:basedOn w:val="Normal"/>
    <w:link w:val="CommentTextChar"/>
    <w:uiPriority w:val="99"/>
    <w:semiHidden/>
    <w:unhideWhenUsed/>
    <w:rsid w:val="009D2F84"/>
    <w:pPr>
      <w:spacing w:line="240" w:lineRule="auto"/>
    </w:pPr>
    <w:rPr>
      <w:sz w:val="20"/>
      <w:szCs w:val="20"/>
    </w:rPr>
  </w:style>
  <w:style w:type="character" w:customStyle="1" w:styleId="CommentTextChar">
    <w:name w:val="Comment Text Char"/>
    <w:basedOn w:val="DefaultParagraphFont"/>
    <w:link w:val="CommentText"/>
    <w:uiPriority w:val="99"/>
    <w:semiHidden/>
    <w:rsid w:val="009D2F84"/>
    <w:rPr>
      <w:sz w:val="20"/>
      <w:szCs w:val="20"/>
    </w:rPr>
  </w:style>
  <w:style w:type="paragraph" w:styleId="CommentSubject">
    <w:name w:val="annotation subject"/>
    <w:basedOn w:val="CommentText"/>
    <w:next w:val="CommentText"/>
    <w:link w:val="CommentSubjectChar"/>
    <w:uiPriority w:val="99"/>
    <w:semiHidden/>
    <w:unhideWhenUsed/>
    <w:rsid w:val="009D2F84"/>
    <w:rPr>
      <w:b/>
      <w:bCs/>
    </w:rPr>
  </w:style>
  <w:style w:type="character" w:customStyle="1" w:styleId="CommentSubjectChar">
    <w:name w:val="Comment Subject Char"/>
    <w:basedOn w:val="CommentTextChar"/>
    <w:link w:val="CommentSubject"/>
    <w:uiPriority w:val="99"/>
    <w:semiHidden/>
    <w:rsid w:val="009D2F84"/>
    <w:rPr>
      <w:b/>
      <w:bCs/>
      <w:sz w:val="20"/>
      <w:szCs w:val="20"/>
    </w:rPr>
  </w:style>
  <w:style w:type="character" w:customStyle="1" w:styleId="Heading2Char">
    <w:name w:val="Heading 2 Char"/>
    <w:basedOn w:val="DefaultParagraphFont"/>
    <w:link w:val="Heading2"/>
    <w:uiPriority w:val="9"/>
    <w:rsid w:val="00D32526"/>
    <w:rPr>
      <w:rFonts w:ascii="Times New Roman" w:eastAsiaTheme="majorEastAsia" w:hAnsi="Times New Roman" w:cstheme="majorBidi"/>
      <w:b/>
      <w:bCs/>
      <w:sz w:val="24"/>
      <w:szCs w:val="24"/>
    </w:rPr>
  </w:style>
  <w:style w:type="character" w:customStyle="1" w:styleId="Heading3Char">
    <w:name w:val="Heading 3 Char"/>
    <w:basedOn w:val="DefaultParagraphFont"/>
    <w:link w:val="Heading3"/>
    <w:uiPriority w:val="9"/>
    <w:rsid w:val="008B620B"/>
    <w:rPr>
      <w:rFonts w:asciiTheme="majorHAnsi" w:eastAsiaTheme="majorEastAsia" w:hAnsiTheme="majorHAnsi" w:cstheme="majorBidi"/>
      <w:b/>
      <w:bCs/>
      <w:color w:val="4F81BD" w:themeColor="accent1"/>
    </w:rPr>
  </w:style>
  <w:style w:type="paragraph" w:styleId="TOCHeading">
    <w:name w:val="TOC Heading"/>
    <w:basedOn w:val="Heading1"/>
    <w:next w:val="Normal"/>
    <w:uiPriority w:val="39"/>
    <w:unhideWhenUsed/>
    <w:qFormat/>
    <w:rsid w:val="002967B5"/>
    <w:pPr>
      <w:spacing w:line="276" w:lineRule="auto"/>
      <w:outlineLvl w:val="9"/>
    </w:pPr>
    <w:rPr>
      <w:rFonts w:asciiTheme="majorHAnsi" w:hAnsiTheme="majorHAnsi"/>
      <w:color w:val="365F91" w:themeColor="accent1" w:themeShade="BF"/>
      <w:lang w:eastAsia="ja-JP" w:bidi="ar-SA"/>
    </w:rPr>
  </w:style>
  <w:style w:type="paragraph" w:styleId="TOC1">
    <w:name w:val="toc 1"/>
    <w:basedOn w:val="Normal"/>
    <w:next w:val="Normal"/>
    <w:autoRedefine/>
    <w:uiPriority w:val="39"/>
    <w:unhideWhenUsed/>
    <w:rsid w:val="002967B5"/>
    <w:pPr>
      <w:spacing w:after="100"/>
    </w:pPr>
  </w:style>
  <w:style w:type="paragraph" w:styleId="TOC2">
    <w:name w:val="toc 2"/>
    <w:basedOn w:val="Normal"/>
    <w:next w:val="Normal"/>
    <w:autoRedefine/>
    <w:uiPriority w:val="39"/>
    <w:unhideWhenUsed/>
    <w:rsid w:val="002967B5"/>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2785">
      <w:bodyDiv w:val="1"/>
      <w:marLeft w:val="0"/>
      <w:marRight w:val="0"/>
      <w:marTop w:val="0"/>
      <w:marBottom w:val="0"/>
      <w:divBdr>
        <w:top w:val="none" w:sz="0" w:space="0" w:color="auto"/>
        <w:left w:val="none" w:sz="0" w:space="0" w:color="auto"/>
        <w:bottom w:val="none" w:sz="0" w:space="0" w:color="auto"/>
        <w:right w:val="none" w:sz="0" w:space="0" w:color="auto"/>
      </w:divBdr>
    </w:div>
    <w:div w:id="160239557">
      <w:bodyDiv w:val="1"/>
      <w:marLeft w:val="0"/>
      <w:marRight w:val="0"/>
      <w:marTop w:val="0"/>
      <w:marBottom w:val="0"/>
      <w:divBdr>
        <w:top w:val="none" w:sz="0" w:space="0" w:color="auto"/>
        <w:left w:val="none" w:sz="0" w:space="0" w:color="auto"/>
        <w:bottom w:val="none" w:sz="0" w:space="0" w:color="auto"/>
        <w:right w:val="none" w:sz="0" w:space="0" w:color="auto"/>
      </w:divBdr>
    </w:div>
    <w:div w:id="248853882">
      <w:bodyDiv w:val="1"/>
      <w:marLeft w:val="0"/>
      <w:marRight w:val="0"/>
      <w:marTop w:val="0"/>
      <w:marBottom w:val="0"/>
      <w:divBdr>
        <w:top w:val="none" w:sz="0" w:space="0" w:color="auto"/>
        <w:left w:val="none" w:sz="0" w:space="0" w:color="auto"/>
        <w:bottom w:val="none" w:sz="0" w:space="0" w:color="auto"/>
        <w:right w:val="none" w:sz="0" w:space="0" w:color="auto"/>
      </w:divBdr>
    </w:div>
    <w:div w:id="278143979">
      <w:bodyDiv w:val="1"/>
      <w:marLeft w:val="0"/>
      <w:marRight w:val="0"/>
      <w:marTop w:val="0"/>
      <w:marBottom w:val="0"/>
      <w:divBdr>
        <w:top w:val="none" w:sz="0" w:space="0" w:color="auto"/>
        <w:left w:val="none" w:sz="0" w:space="0" w:color="auto"/>
        <w:bottom w:val="none" w:sz="0" w:space="0" w:color="auto"/>
        <w:right w:val="none" w:sz="0" w:space="0" w:color="auto"/>
      </w:divBdr>
    </w:div>
    <w:div w:id="290134154">
      <w:bodyDiv w:val="1"/>
      <w:marLeft w:val="0"/>
      <w:marRight w:val="0"/>
      <w:marTop w:val="0"/>
      <w:marBottom w:val="0"/>
      <w:divBdr>
        <w:top w:val="none" w:sz="0" w:space="0" w:color="auto"/>
        <w:left w:val="none" w:sz="0" w:space="0" w:color="auto"/>
        <w:bottom w:val="none" w:sz="0" w:space="0" w:color="auto"/>
        <w:right w:val="none" w:sz="0" w:space="0" w:color="auto"/>
      </w:divBdr>
    </w:div>
    <w:div w:id="298147681">
      <w:bodyDiv w:val="1"/>
      <w:marLeft w:val="0"/>
      <w:marRight w:val="0"/>
      <w:marTop w:val="0"/>
      <w:marBottom w:val="0"/>
      <w:divBdr>
        <w:top w:val="none" w:sz="0" w:space="0" w:color="auto"/>
        <w:left w:val="none" w:sz="0" w:space="0" w:color="auto"/>
        <w:bottom w:val="none" w:sz="0" w:space="0" w:color="auto"/>
        <w:right w:val="none" w:sz="0" w:space="0" w:color="auto"/>
      </w:divBdr>
    </w:div>
    <w:div w:id="314458216">
      <w:bodyDiv w:val="1"/>
      <w:marLeft w:val="0"/>
      <w:marRight w:val="0"/>
      <w:marTop w:val="0"/>
      <w:marBottom w:val="0"/>
      <w:divBdr>
        <w:top w:val="none" w:sz="0" w:space="0" w:color="auto"/>
        <w:left w:val="none" w:sz="0" w:space="0" w:color="auto"/>
        <w:bottom w:val="none" w:sz="0" w:space="0" w:color="auto"/>
        <w:right w:val="none" w:sz="0" w:space="0" w:color="auto"/>
      </w:divBdr>
    </w:div>
    <w:div w:id="371617482">
      <w:bodyDiv w:val="1"/>
      <w:marLeft w:val="0"/>
      <w:marRight w:val="0"/>
      <w:marTop w:val="0"/>
      <w:marBottom w:val="0"/>
      <w:divBdr>
        <w:top w:val="none" w:sz="0" w:space="0" w:color="auto"/>
        <w:left w:val="none" w:sz="0" w:space="0" w:color="auto"/>
        <w:bottom w:val="none" w:sz="0" w:space="0" w:color="auto"/>
        <w:right w:val="none" w:sz="0" w:space="0" w:color="auto"/>
      </w:divBdr>
    </w:div>
    <w:div w:id="402260598">
      <w:bodyDiv w:val="1"/>
      <w:marLeft w:val="0"/>
      <w:marRight w:val="0"/>
      <w:marTop w:val="0"/>
      <w:marBottom w:val="0"/>
      <w:divBdr>
        <w:top w:val="none" w:sz="0" w:space="0" w:color="auto"/>
        <w:left w:val="none" w:sz="0" w:space="0" w:color="auto"/>
        <w:bottom w:val="none" w:sz="0" w:space="0" w:color="auto"/>
        <w:right w:val="none" w:sz="0" w:space="0" w:color="auto"/>
      </w:divBdr>
    </w:div>
    <w:div w:id="435518017">
      <w:bodyDiv w:val="1"/>
      <w:marLeft w:val="0"/>
      <w:marRight w:val="0"/>
      <w:marTop w:val="0"/>
      <w:marBottom w:val="0"/>
      <w:divBdr>
        <w:top w:val="none" w:sz="0" w:space="0" w:color="auto"/>
        <w:left w:val="none" w:sz="0" w:space="0" w:color="auto"/>
        <w:bottom w:val="none" w:sz="0" w:space="0" w:color="auto"/>
        <w:right w:val="none" w:sz="0" w:space="0" w:color="auto"/>
      </w:divBdr>
    </w:div>
    <w:div w:id="523134651">
      <w:bodyDiv w:val="1"/>
      <w:marLeft w:val="0"/>
      <w:marRight w:val="0"/>
      <w:marTop w:val="0"/>
      <w:marBottom w:val="0"/>
      <w:divBdr>
        <w:top w:val="none" w:sz="0" w:space="0" w:color="auto"/>
        <w:left w:val="none" w:sz="0" w:space="0" w:color="auto"/>
        <w:bottom w:val="none" w:sz="0" w:space="0" w:color="auto"/>
        <w:right w:val="none" w:sz="0" w:space="0" w:color="auto"/>
      </w:divBdr>
    </w:div>
    <w:div w:id="560332872">
      <w:bodyDiv w:val="1"/>
      <w:marLeft w:val="0"/>
      <w:marRight w:val="0"/>
      <w:marTop w:val="0"/>
      <w:marBottom w:val="0"/>
      <w:divBdr>
        <w:top w:val="none" w:sz="0" w:space="0" w:color="auto"/>
        <w:left w:val="none" w:sz="0" w:space="0" w:color="auto"/>
        <w:bottom w:val="none" w:sz="0" w:space="0" w:color="auto"/>
        <w:right w:val="none" w:sz="0" w:space="0" w:color="auto"/>
      </w:divBdr>
    </w:div>
    <w:div w:id="560796578">
      <w:bodyDiv w:val="1"/>
      <w:marLeft w:val="0"/>
      <w:marRight w:val="0"/>
      <w:marTop w:val="0"/>
      <w:marBottom w:val="0"/>
      <w:divBdr>
        <w:top w:val="none" w:sz="0" w:space="0" w:color="auto"/>
        <w:left w:val="none" w:sz="0" w:space="0" w:color="auto"/>
        <w:bottom w:val="none" w:sz="0" w:space="0" w:color="auto"/>
        <w:right w:val="none" w:sz="0" w:space="0" w:color="auto"/>
      </w:divBdr>
    </w:div>
    <w:div w:id="655185007">
      <w:bodyDiv w:val="1"/>
      <w:marLeft w:val="0"/>
      <w:marRight w:val="0"/>
      <w:marTop w:val="0"/>
      <w:marBottom w:val="0"/>
      <w:divBdr>
        <w:top w:val="none" w:sz="0" w:space="0" w:color="auto"/>
        <w:left w:val="none" w:sz="0" w:space="0" w:color="auto"/>
        <w:bottom w:val="none" w:sz="0" w:space="0" w:color="auto"/>
        <w:right w:val="none" w:sz="0" w:space="0" w:color="auto"/>
      </w:divBdr>
      <w:divsChild>
        <w:div w:id="681670018">
          <w:marLeft w:val="0"/>
          <w:marRight w:val="0"/>
          <w:marTop w:val="0"/>
          <w:marBottom w:val="0"/>
          <w:divBdr>
            <w:top w:val="none" w:sz="0" w:space="0" w:color="auto"/>
            <w:left w:val="none" w:sz="0" w:space="0" w:color="auto"/>
            <w:bottom w:val="none" w:sz="0" w:space="0" w:color="auto"/>
            <w:right w:val="none" w:sz="0" w:space="0" w:color="auto"/>
          </w:divBdr>
        </w:div>
      </w:divsChild>
    </w:div>
    <w:div w:id="665281349">
      <w:bodyDiv w:val="1"/>
      <w:marLeft w:val="0"/>
      <w:marRight w:val="0"/>
      <w:marTop w:val="0"/>
      <w:marBottom w:val="0"/>
      <w:divBdr>
        <w:top w:val="none" w:sz="0" w:space="0" w:color="auto"/>
        <w:left w:val="none" w:sz="0" w:space="0" w:color="auto"/>
        <w:bottom w:val="none" w:sz="0" w:space="0" w:color="auto"/>
        <w:right w:val="none" w:sz="0" w:space="0" w:color="auto"/>
      </w:divBdr>
    </w:div>
    <w:div w:id="751663405">
      <w:bodyDiv w:val="1"/>
      <w:marLeft w:val="0"/>
      <w:marRight w:val="0"/>
      <w:marTop w:val="0"/>
      <w:marBottom w:val="0"/>
      <w:divBdr>
        <w:top w:val="none" w:sz="0" w:space="0" w:color="auto"/>
        <w:left w:val="none" w:sz="0" w:space="0" w:color="auto"/>
        <w:bottom w:val="none" w:sz="0" w:space="0" w:color="auto"/>
        <w:right w:val="none" w:sz="0" w:space="0" w:color="auto"/>
      </w:divBdr>
    </w:div>
    <w:div w:id="806313822">
      <w:bodyDiv w:val="1"/>
      <w:marLeft w:val="0"/>
      <w:marRight w:val="0"/>
      <w:marTop w:val="0"/>
      <w:marBottom w:val="0"/>
      <w:divBdr>
        <w:top w:val="none" w:sz="0" w:space="0" w:color="auto"/>
        <w:left w:val="none" w:sz="0" w:space="0" w:color="auto"/>
        <w:bottom w:val="none" w:sz="0" w:space="0" w:color="auto"/>
        <w:right w:val="none" w:sz="0" w:space="0" w:color="auto"/>
      </w:divBdr>
    </w:div>
    <w:div w:id="807209358">
      <w:bodyDiv w:val="1"/>
      <w:marLeft w:val="0"/>
      <w:marRight w:val="0"/>
      <w:marTop w:val="0"/>
      <w:marBottom w:val="0"/>
      <w:divBdr>
        <w:top w:val="none" w:sz="0" w:space="0" w:color="auto"/>
        <w:left w:val="none" w:sz="0" w:space="0" w:color="auto"/>
        <w:bottom w:val="none" w:sz="0" w:space="0" w:color="auto"/>
        <w:right w:val="none" w:sz="0" w:space="0" w:color="auto"/>
      </w:divBdr>
    </w:div>
    <w:div w:id="847793694">
      <w:bodyDiv w:val="1"/>
      <w:marLeft w:val="0"/>
      <w:marRight w:val="0"/>
      <w:marTop w:val="0"/>
      <w:marBottom w:val="0"/>
      <w:divBdr>
        <w:top w:val="none" w:sz="0" w:space="0" w:color="auto"/>
        <w:left w:val="none" w:sz="0" w:space="0" w:color="auto"/>
        <w:bottom w:val="none" w:sz="0" w:space="0" w:color="auto"/>
        <w:right w:val="none" w:sz="0" w:space="0" w:color="auto"/>
      </w:divBdr>
    </w:div>
    <w:div w:id="852111802">
      <w:bodyDiv w:val="1"/>
      <w:marLeft w:val="0"/>
      <w:marRight w:val="0"/>
      <w:marTop w:val="0"/>
      <w:marBottom w:val="0"/>
      <w:divBdr>
        <w:top w:val="none" w:sz="0" w:space="0" w:color="auto"/>
        <w:left w:val="none" w:sz="0" w:space="0" w:color="auto"/>
        <w:bottom w:val="none" w:sz="0" w:space="0" w:color="auto"/>
        <w:right w:val="none" w:sz="0" w:space="0" w:color="auto"/>
      </w:divBdr>
    </w:div>
    <w:div w:id="868763031">
      <w:bodyDiv w:val="1"/>
      <w:marLeft w:val="0"/>
      <w:marRight w:val="0"/>
      <w:marTop w:val="0"/>
      <w:marBottom w:val="0"/>
      <w:divBdr>
        <w:top w:val="none" w:sz="0" w:space="0" w:color="auto"/>
        <w:left w:val="none" w:sz="0" w:space="0" w:color="auto"/>
        <w:bottom w:val="none" w:sz="0" w:space="0" w:color="auto"/>
        <w:right w:val="none" w:sz="0" w:space="0" w:color="auto"/>
      </w:divBdr>
    </w:div>
    <w:div w:id="875192128">
      <w:bodyDiv w:val="1"/>
      <w:marLeft w:val="0"/>
      <w:marRight w:val="0"/>
      <w:marTop w:val="0"/>
      <w:marBottom w:val="0"/>
      <w:divBdr>
        <w:top w:val="none" w:sz="0" w:space="0" w:color="auto"/>
        <w:left w:val="none" w:sz="0" w:space="0" w:color="auto"/>
        <w:bottom w:val="none" w:sz="0" w:space="0" w:color="auto"/>
        <w:right w:val="none" w:sz="0" w:space="0" w:color="auto"/>
      </w:divBdr>
    </w:div>
    <w:div w:id="918443292">
      <w:bodyDiv w:val="1"/>
      <w:marLeft w:val="0"/>
      <w:marRight w:val="0"/>
      <w:marTop w:val="0"/>
      <w:marBottom w:val="0"/>
      <w:divBdr>
        <w:top w:val="none" w:sz="0" w:space="0" w:color="auto"/>
        <w:left w:val="none" w:sz="0" w:space="0" w:color="auto"/>
        <w:bottom w:val="none" w:sz="0" w:space="0" w:color="auto"/>
        <w:right w:val="none" w:sz="0" w:space="0" w:color="auto"/>
      </w:divBdr>
    </w:div>
    <w:div w:id="939336573">
      <w:bodyDiv w:val="1"/>
      <w:marLeft w:val="0"/>
      <w:marRight w:val="0"/>
      <w:marTop w:val="0"/>
      <w:marBottom w:val="0"/>
      <w:divBdr>
        <w:top w:val="none" w:sz="0" w:space="0" w:color="auto"/>
        <w:left w:val="none" w:sz="0" w:space="0" w:color="auto"/>
        <w:bottom w:val="none" w:sz="0" w:space="0" w:color="auto"/>
        <w:right w:val="none" w:sz="0" w:space="0" w:color="auto"/>
      </w:divBdr>
    </w:div>
    <w:div w:id="961883047">
      <w:bodyDiv w:val="1"/>
      <w:marLeft w:val="0"/>
      <w:marRight w:val="0"/>
      <w:marTop w:val="0"/>
      <w:marBottom w:val="0"/>
      <w:divBdr>
        <w:top w:val="none" w:sz="0" w:space="0" w:color="auto"/>
        <w:left w:val="none" w:sz="0" w:space="0" w:color="auto"/>
        <w:bottom w:val="none" w:sz="0" w:space="0" w:color="auto"/>
        <w:right w:val="none" w:sz="0" w:space="0" w:color="auto"/>
      </w:divBdr>
    </w:div>
    <w:div w:id="1054085157">
      <w:bodyDiv w:val="1"/>
      <w:marLeft w:val="0"/>
      <w:marRight w:val="0"/>
      <w:marTop w:val="0"/>
      <w:marBottom w:val="0"/>
      <w:divBdr>
        <w:top w:val="none" w:sz="0" w:space="0" w:color="auto"/>
        <w:left w:val="none" w:sz="0" w:space="0" w:color="auto"/>
        <w:bottom w:val="none" w:sz="0" w:space="0" w:color="auto"/>
        <w:right w:val="none" w:sz="0" w:space="0" w:color="auto"/>
      </w:divBdr>
    </w:div>
    <w:div w:id="1112940824">
      <w:bodyDiv w:val="1"/>
      <w:marLeft w:val="0"/>
      <w:marRight w:val="0"/>
      <w:marTop w:val="0"/>
      <w:marBottom w:val="0"/>
      <w:divBdr>
        <w:top w:val="none" w:sz="0" w:space="0" w:color="auto"/>
        <w:left w:val="none" w:sz="0" w:space="0" w:color="auto"/>
        <w:bottom w:val="none" w:sz="0" w:space="0" w:color="auto"/>
        <w:right w:val="none" w:sz="0" w:space="0" w:color="auto"/>
      </w:divBdr>
      <w:divsChild>
        <w:div w:id="363142499">
          <w:marLeft w:val="0"/>
          <w:marRight w:val="0"/>
          <w:marTop w:val="0"/>
          <w:marBottom w:val="0"/>
          <w:divBdr>
            <w:top w:val="single" w:sz="2" w:space="0" w:color="E3E3E3"/>
            <w:left w:val="single" w:sz="2" w:space="0" w:color="E3E3E3"/>
            <w:bottom w:val="single" w:sz="2" w:space="0" w:color="E3E3E3"/>
            <w:right w:val="single" w:sz="2" w:space="0" w:color="E3E3E3"/>
          </w:divBdr>
          <w:divsChild>
            <w:div w:id="732196846">
              <w:marLeft w:val="0"/>
              <w:marRight w:val="0"/>
              <w:marTop w:val="0"/>
              <w:marBottom w:val="0"/>
              <w:divBdr>
                <w:top w:val="single" w:sz="2" w:space="0" w:color="E3E3E3"/>
                <w:left w:val="single" w:sz="2" w:space="0" w:color="E3E3E3"/>
                <w:bottom w:val="single" w:sz="2" w:space="0" w:color="E3E3E3"/>
                <w:right w:val="single" w:sz="2" w:space="0" w:color="E3E3E3"/>
              </w:divBdr>
              <w:divsChild>
                <w:div w:id="1857846375">
                  <w:marLeft w:val="0"/>
                  <w:marRight w:val="0"/>
                  <w:marTop w:val="0"/>
                  <w:marBottom w:val="0"/>
                  <w:divBdr>
                    <w:top w:val="single" w:sz="2" w:space="0" w:color="E3E3E3"/>
                    <w:left w:val="single" w:sz="2" w:space="0" w:color="E3E3E3"/>
                    <w:bottom w:val="single" w:sz="2" w:space="0" w:color="E3E3E3"/>
                    <w:right w:val="single" w:sz="2" w:space="0" w:color="E3E3E3"/>
                  </w:divBdr>
                  <w:divsChild>
                    <w:div w:id="192698350">
                      <w:marLeft w:val="0"/>
                      <w:marRight w:val="0"/>
                      <w:marTop w:val="0"/>
                      <w:marBottom w:val="0"/>
                      <w:divBdr>
                        <w:top w:val="single" w:sz="2" w:space="0" w:color="E3E3E3"/>
                        <w:left w:val="single" w:sz="2" w:space="0" w:color="E3E3E3"/>
                        <w:bottom w:val="single" w:sz="2" w:space="0" w:color="E3E3E3"/>
                        <w:right w:val="single" w:sz="2" w:space="0" w:color="E3E3E3"/>
                      </w:divBdr>
                      <w:divsChild>
                        <w:div w:id="1653097360">
                          <w:marLeft w:val="0"/>
                          <w:marRight w:val="0"/>
                          <w:marTop w:val="0"/>
                          <w:marBottom w:val="0"/>
                          <w:divBdr>
                            <w:top w:val="single" w:sz="2" w:space="0" w:color="E3E3E3"/>
                            <w:left w:val="single" w:sz="2" w:space="0" w:color="E3E3E3"/>
                            <w:bottom w:val="single" w:sz="2" w:space="0" w:color="E3E3E3"/>
                            <w:right w:val="single" w:sz="2" w:space="0" w:color="E3E3E3"/>
                          </w:divBdr>
                          <w:divsChild>
                            <w:div w:id="768309025">
                              <w:marLeft w:val="0"/>
                              <w:marRight w:val="0"/>
                              <w:marTop w:val="0"/>
                              <w:marBottom w:val="0"/>
                              <w:divBdr>
                                <w:top w:val="single" w:sz="2" w:space="0" w:color="E3E3E3"/>
                                <w:left w:val="single" w:sz="2" w:space="0" w:color="E3E3E3"/>
                                <w:bottom w:val="single" w:sz="2" w:space="0" w:color="E3E3E3"/>
                                <w:right w:val="single" w:sz="2" w:space="0" w:color="E3E3E3"/>
                              </w:divBdr>
                              <w:divsChild>
                                <w:div w:id="1827866058">
                                  <w:marLeft w:val="0"/>
                                  <w:marRight w:val="0"/>
                                  <w:marTop w:val="100"/>
                                  <w:marBottom w:val="100"/>
                                  <w:divBdr>
                                    <w:top w:val="single" w:sz="2" w:space="0" w:color="E3E3E3"/>
                                    <w:left w:val="single" w:sz="2" w:space="0" w:color="E3E3E3"/>
                                    <w:bottom w:val="single" w:sz="2" w:space="0" w:color="E3E3E3"/>
                                    <w:right w:val="single" w:sz="2" w:space="0" w:color="E3E3E3"/>
                                  </w:divBdr>
                                  <w:divsChild>
                                    <w:div w:id="1898320193">
                                      <w:marLeft w:val="0"/>
                                      <w:marRight w:val="0"/>
                                      <w:marTop w:val="0"/>
                                      <w:marBottom w:val="0"/>
                                      <w:divBdr>
                                        <w:top w:val="single" w:sz="2" w:space="0" w:color="E3E3E3"/>
                                        <w:left w:val="single" w:sz="2" w:space="0" w:color="E3E3E3"/>
                                        <w:bottom w:val="single" w:sz="2" w:space="0" w:color="E3E3E3"/>
                                        <w:right w:val="single" w:sz="2" w:space="0" w:color="E3E3E3"/>
                                      </w:divBdr>
                                      <w:divsChild>
                                        <w:div w:id="1736320990">
                                          <w:marLeft w:val="0"/>
                                          <w:marRight w:val="0"/>
                                          <w:marTop w:val="0"/>
                                          <w:marBottom w:val="0"/>
                                          <w:divBdr>
                                            <w:top w:val="single" w:sz="2" w:space="0" w:color="E3E3E3"/>
                                            <w:left w:val="single" w:sz="2" w:space="0" w:color="E3E3E3"/>
                                            <w:bottom w:val="single" w:sz="2" w:space="0" w:color="E3E3E3"/>
                                            <w:right w:val="single" w:sz="2" w:space="0" w:color="E3E3E3"/>
                                          </w:divBdr>
                                          <w:divsChild>
                                            <w:div w:id="2070689738">
                                              <w:marLeft w:val="0"/>
                                              <w:marRight w:val="0"/>
                                              <w:marTop w:val="0"/>
                                              <w:marBottom w:val="0"/>
                                              <w:divBdr>
                                                <w:top w:val="single" w:sz="2" w:space="0" w:color="E3E3E3"/>
                                                <w:left w:val="single" w:sz="2" w:space="0" w:color="E3E3E3"/>
                                                <w:bottom w:val="single" w:sz="2" w:space="0" w:color="E3E3E3"/>
                                                <w:right w:val="single" w:sz="2" w:space="0" w:color="E3E3E3"/>
                                              </w:divBdr>
                                              <w:divsChild>
                                                <w:div w:id="86586014">
                                                  <w:marLeft w:val="0"/>
                                                  <w:marRight w:val="0"/>
                                                  <w:marTop w:val="0"/>
                                                  <w:marBottom w:val="0"/>
                                                  <w:divBdr>
                                                    <w:top w:val="single" w:sz="2" w:space="0" w:color="E3E3E3"/>
                                                    <w:left w:val="single" w:sz="2" w:space="0" w:color="E3E3E3"/>
                                                    <w:bottom w:val="single" w:sz="2" w:space="0" w:color="E3E3E3"/>
                                                    <w:right w:val="single" w:sz="2" w:space="0" w:color="E3E3E3"/>
                                                  </w:divBdr>
                                                  <w:divsChild>
                                                    <w:div w:id="793476879">
                                                      <w:marLeft w:val="0"/>
                                                      <w:marRight w:val="0"/>
                                                      <w:marTop w:val="0"/>
                                                      <w:marBottom w:val="0"/>
                                                      <w:divBdr>
                                                        <w:top w:val="single" w:sz="2" w:space="0" w:color="E3E3E3"/>
                                                        <w:left w:val="single" w:sz="2" w:space="0" w:color="E3E3E3"/>
                                                        <w:bottom w:val="single" w:sz="2" w:space="0" w:color="E3E3E3"/>
                                                        <w:right w:val="single" w:sz="2" w:space="0" w:color="E3E3E3"/>
                                                      </w:divBdr>
                                                      <w:divsChild>
                                                        <w:div w:id="15073281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4671454">
          <w:marLeft w:val="0"/>
          <w:marRight w:val="0"/>
          <w:marTop w:val="0"/>
          <w:marBottom w:val="0"/>
          <w:divBdr>
            <w:top w:val="none" w:sz="0" w:space="0" w:color="auto"/>
            <w:left w:val="none" w:sz="0" w:space="0" w:color="auto"/>
            <w:bottom w:val="none" w:sz="0" w:space="0" w:color="auto"/>
            <w:right w:val="none" w:sz="0" w:space="0" w:color="auto"/>
          </w:divBdr>
        </w:div>
      </w:divsChild>
    </w:div>
    <w:div w:id="1129013608">
      <w:bodyDiv w:val="1"/>
      <w:marLeft w:val="0"/>
      <w:marRight w:val="0"/>
      <w:marTop w:val="0"/>
      <w:marBottom w:val="0"/>
      <w:divBdr>
        <w:top w:val="none" w:sz="0" w:space="0" w:color="auto"/>
        <w:left w:val="none" w:sz="0" w:space="0" w:color="auto"/>
        <w:bottom w:val="none" w:sz="0" w:space="0" w:color="auto"/>
        <w:right w:val="none" w:sz="0" w:space="0" w:color="auto"/>
      </w:divBdr>
    </w:div>
    <w:div w:id="1170364517">
      <w:bodyDiv w:val="1"/>
      <w:marLeft w:val="0"/>
      <w:marRight w:val="0"/>
      <w:marTop w:val="0"/>
      <w:marBottom w:val="0"/>
      <w:divBdr>
        <w:top w:val="none" w:sz="0" w:space="0" w:color="auto"/>
        <w:left w:val="none" w:sz="0" w:space="0" w:color="auto"/>
        <w:bottom w:val="none" w:sz="0" w:space="0" w:color="auto"/>
        <w:right w:val="none" w:sz="0" w:space="0" w:color="auto"/>
      </w:divBdr>
    </w:div>
    <w:div w:id="1187984514">
      <w:bodyDiv w:val="1"/>
      <w:marLeft w:val="0"/>
      <w:marRight w:val="0"/>
      <w:marTop w:val="0"/>
      <w:marBottom w:val="0"/>
      <w:divBdr>
        <w:top w:val="none" w:sz="0" w:space="0" w:color="auto"/>
        <w:left w:val="none" w:sz="0" w:space="0" w:color="auto"/>
        <w:bottom w:val="none" w:sz="0" w:space="0" w:color="auto"/>
        <w:right w:val="none" w:sz="0" w:space="0" w:color="auto"/>
      </w:divBdr>
    </w:div>
    <w:div w:id="1227108724">
      <w:bodyDiv w:val="1"/>
      <w:marLeft w:val="0"/>
      <w:marRight w:val="0"/>
      <w:marTop w:val="0"/>
      <w:marBottom w:val="0"/>
      <w:divBdr>
        <w:top w:val="none" w:sz="0" w:space="0" w:color="auto"/>
        <w:left w:val="none" w:sz="0" w:space="0" w:color="auto"/>
        <w:bottom w:val="none" w:sz="0" w:space="0" w:color="auto"/>
        <w:right w:val="none" w:sz="0" w:space="0" w:color="auto"/>
      </w:divBdr>
      <w:divsChild>
        <w:div w:id="7409045">
          <w:marLeft w:val="0"/>
          <w:marRight w:val="0"/>
          <w:marTop w:val="0"/>
          <w:marBottom w:val="0"/>
          <w:divBdr>
            <w:top w:val="single" w:sz="2" w:space="0" w:color="E3E3E3"/>
            <w:left w:val="single" w:sz="2" w:space="0" w:color="E3E3E3"/>
            <w:bottom w:val="single" w:sz="2" w:space="0" w:color="E3E3E3"/>
            <w:right w:val="single" w:sz="2" w:space="0" w:color="E3E3E3"/>
          </w:divBdr>
          <w:divsChild>
            <w:div w:id="1576166747">
              <w:marLeft w:val="0"/>
              <w:marRight w:val="0"/>
              <w:marTop w:val="0"/>
              <w:marBottom w:val="0"/>
              <w:divBdr>
                <w:top w:val="single" w:sz="2" w:space="0" w:color="E3E3E3"/>
                <w:left w:val="single" w:sz="2" w:space="0" w:color="E3E3E3"/>
                <w:bottom w:val="single" w:sz="2" w:space="0" w:color="E3E3E3"/>
                <w:right w:val="single" w:sz="2" w:space="0" w:color="E3E3E3"/>
              </w:divBdr>
              <w:divsChild>
                <w:div w:id="1593976016">
                  <w:marLeft w:val="0"/>
                  <w:marRight w:val="0"/>
                  <w:marTop w:val="0"/>
                  <w:marBottom w:val="0"/>
                  <w:divBdr>
                    <w:top w:val="single" w:sz="2" w:space="0" w:color="E3E3E3"/>
                    <w:left w:val="single" w:sz="2" w:space="0" w:color="E3E3E3"/>
                    <w:bottom w:val="single" w:sz="2" w:space="0" w:color="E3E3E3"/>
                    <w:right w:val="single" w:sz="2" w:space="0" w:color="E3E3E3"/>
                  </w:divBdr>
                  <w:divsChild>
                    <w:div w:id="379860284">
                      <w:marLeft w:val="0"/>
                      <w:marRight w:val="0"/>
                      <w:marTop w:val="0"/>
                      <w:marBottom w:val="0"/>
                      <w:divBdr>
                        <w:top w:val="single" w:sz="2" w:space="0" w:color="E3E3E3"/>
                        <w:left w:val="single" w:sz="2" w:space="0" w:color="E3E3E3"/>
                        <w:bottom w:val="single" w:sz="2" w:space="0" w:color="E3E3E3"/>
                        <w:right w:val="single" w:sz="2" w:space="0" w:color="E3E3E3"/>
                      </w:divBdr>
                      <w:divsChild>
                        <w:div w:id="1557155516">
                          <w:marLeft w:val="0"/>
                          <w:marRight w:val="0"/>
                          <w:marTop w:val="0"/>
                          <w:marBottom w:val="0"/>
                          <w:divBdr>
                            <w:top w:val="single" w:sz="2" w:space="0" w:color="E3E3E3"/>
                            <w:left w:val="single" w:sz="2" w:space="0" w:color="E3E3E3"/>
                            <w:bottom w:val="single" w:sz="2" w:space="0" w:color="E3E3E3"/>
                            <w:right w:val="single" w:sz="2" w:space="0" w:color="E3E3E3"/>
                          </w:divBdr>
                          <w:divsChild>
                            <w:div w:id="31268345">
                              <w:marLeft w:val="0"/>
                              <w:marRight w:val="0"/>
                              <w:marTop w:val="0"/>
                              <w:marBottom w:val="0"/>
                              <w:divBdr>
                                <w:top w:val="single" w:sz="2" w:space="0" w:color="E3E3E3"/>
                                <w:left w:val="single" w:sz="2" w:space="0" w:color="E3E3E3"/>
                                <w:bottom w:val="single" w:sz="2" w:space="0" w:color="E3E3E3"/>
                                <w:right w:val="single" w:sz="2" w:space="0" w:color="E3E3E3"/>
                              </w:divBdr>
                              <w:divsChild>
                                <w:div w:id="687947030">
                                  <w:marLeft w:val="0"/>
                                  <w:marRight w:val="0"/>
                                  <w:marTop w:val="100"/>
                                  <w:marBottom w:val="100"/>
                                  <w:divBdr>
                                    <w:top w:val="single" w:sz="2" w:space="0" w:color="E3E3E3"/>
                                    <w:left w:val="single" w:sz="2" w:space="0" w:color="E3E3E3"/>
                                    <w:bottom w:val="single" w:sz="2" w:space="0" w:color="E3E3E3"/>
                                    <w:right w:val="single" w:sz="2" w:space="0" w:color="E3E3E3"/>
                                  </w:divBdr>
                                  <w:divsChild>
                                    <w:div w:id="1960987427">
                                      <w:marLeft w:val="0"/>
                                      <w:marRight w:val="0"/>
                                      <w:marTop w:val="0"/>
                                      <w:marBottom w:val="0"/>
                                      <w:divBdr>
                                        <w:top w:val="single" w:sz="2" w:space="0" w:color="E3E3E3"/>
                                        <w:left w:val="single" w:sz="2" w:space="0" w:color="E3E3E3"/>
                                        <w:bottom w:val="single" w:sz="2" w:space="0" w:color="E3E3E3"/>
                                        <w:right w:val="single" w:sz="2" w:space="0" w:color="E3E3E3"/>
                                      </w:divBdr>
                                      <w:divsChild>
                                        <w:div w:id="1665813883">
                                          <w:marLeft w:val="0"/>
                                          <w:marRight w:val="0"/>
                                          <w:marTop w:val="0"/>
                                          <w:marBottom w:val="0"/>
                                          <w:divBdr>
                                            <w:top w:val="single" w:sz="2" w:space="0" w:color="E3E3E3"/>
                                            <w:left w:val="single" w:sz="2" w:space="0" w:color="E3E3E3"/>
                                            <w:bottom w:val="single" w:sz="2" w:space="0" w:color="E3E3E3"/>
                                            <w:right w:val="single" w:sz="2" w:space="0" w:color="E3E3E3"/>
                                          </w:divBdr>
                                          <w:divsChild>
                                            <w:div w:id="2131705019">
                                              <w:marLeft w:val="0"/>
                                              <w:marRight w:val="0"/>
                                              <w:marTop w:val="0"/>
                                              <w:marBottom w:val="0"/>
                                              <w:divBdr>
                                                <w:top w:val="single" w:sz="2" w:space="0" w:color="E3E3E3"/>
                                                <w:left w:val="single" w:sz="2" w:space="0" w:color="E3E3E3"/>
                                                <w:bottom w:val="single" w:sz="2" w:space="0" w:color="E3E3E3"/>
                                                <w:right w:val="single" w:sz="2" w:space="0" w:color="E3E3E3"/>
                                              </w:divBdr>
                                              <w:divsChild>
                                                <w:div w:id="912786115">
                                                  <w:marLeft w:val="0"/>
                                                  <w:marRight w:val="0"/>
                                                  <w:marTop w:val="0"/>
                                                  <w:marBottom w:val="0"/>
                                                  <w:divBdr>
                                                    <w:top w:val="single" w:sz="2" w:space="0" w:color="E3E3E3"/>
                                                    <w:left w:val="single" w:sz="2" w:space="0" w:color="E3E3E3"/>
                                                    <w:bottom w:val="single" w:sz="2" w:space="0" w:color="E3E3E3"/>
                                                    <w:right w:val="single" w:sz="2" w:space="0" w:color="E3E3E3"/>
                                                  </w:divBdr>
                                                  <w:divsChild>
                                                    <w:div w:id="589891776">
                                                      <w:marLeft w:val="0"/>
                                                      <w:marRight w:val="0"/>
                                                      <w:marTop w:val="0"/>
                                                      <w:marBottom w:val="0"/>
                                                      <w:divBdr>
                                                        <w:top w:val="single" w:sz="2" w:space="0" w:color="E3E3E3"/>
                                                        <w:left w:val="single" w:sz="2" w:space="0" w:color="E3E3E3"/>
                                                        <w:bottom w:val="single" w:sz="2" w:space="0" w:color="E3E3E3"/>
                                                        <w:right w:val="single" w:sz="2" w:space="0" w:color="E3E3E3"/>
                                                      </w:divBdr>
                                                      <w:divsChild>
                                                        <w:div w:id="11242772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05338489">
          <w:marLeft w:val="0"/>
          <w:marRight w:val="0"/>
          <w:marTop w:val="0"/>
          <w:marBottom w:val="0"/>
          <w:divBdr>
            <w:top w:val="none" w:sz="0" w:space="0" w:color="auto"/>
            <w:left w:val="none" w:sz="0" w:space="0" w:color="auto"/>
            <w:bottom w:val="none" w:sz="0" w:space="0" w:color="auto"/>
            <w:right w:val="none" w:sz="0" w:space="0" w:color="auto"/>
          </w:divBdr>
        </w:div>
      </w:divsChild>
    </w:div>
    <w:div w:id="1292589576">
      <w:bodyDiv w:val="1"/>
      <w:marLeft w:val="0"/>
      <w:marRight w:val="0"/>
      <w:marTop w:val="0"/>
      <w:marBottom w:val="0"/>
      <w:divBdr>
        <w:top w:val="none" w:sz="0" w:space="0" w:color="auto"/>
        <w:left w:val="none" w:sz="0" w:space="0" w:color="auto"/>
        <w:bottom w:val="none" w:sz="0" w:space="0" w:color="auto"/>
        <w:right w:val="none" w:sz="0" w:space="0" w:color="auto"/>
      </w:divBdr>
    </w:div>
    <w:div w:id="1313482499">
      <w:bodyDiv w:val="1"/>
      <w:marLeft w:val="0"/>
      <w:marRight w:val="0"/>
      <w:marTop w:val="0"/>
      <w:marBottom w:val="0"/>
      <w:divBdr>
        <w:top w:val="none" w:sz="0" w:space="0" w:color="auto"/>
        <w:left w:val="none" w:sz="0" w:space="0" w:color="auto"/>
        <w:bottom w:val="none" w:sz="0" w:space="0" w:color="auto"/>
        <w:right w:val="none" w:sz="0" w:space="0" w:color="auto"/>
      </w:divBdr>
    </w:div>
    <w:div w:id="1333141807">
      <w:bodyDiv w:val="1"/>
      <w:marLeft w:val="0"/>
      <w:marRight w:val="0"/>
      <w:marTop w:val="0"/>
      <w:marBottom w:val="0"/>
      <w:divBdr>
        <w:top w:val="none" w:sz="0" w:space="0" w:color="auto"/>
        <w:left w:val="none" w:sz="0" w:space="0" w:color="auto"/>
        <w:bottom w:val="none" w:sz="0" w:space="0" w:color="auto"/>
        <w:right w:val="none" w:sz="0" w:space="0" w:color="auto"/>
      </w:divBdr>
    </w:div>
    <w:div w:id="1383284213">
      <w:bodyDiv w:val="1"/>
      <w:marLeft w:val="0"/>
      <w:marRight w:val="0"/>
      <w:marTop w:val="0"/>
      <w:marBottom w:val="0"/>
      <w:divBdr>
        <w:top w:val="none" w:sz="0" w:space="0" w:color="auto"/>
        <w:left w:val="none" w:sz="0" w:space="0" w:color="auto"/>
        <w:bottom w:val="none" w:sz="0" w:space="0" w:color="auto"/>
        <w:right w:val="none" w:sz="0" w:space="0" w:color="auto"/>
      </w:divBdr>
    </w:div>
    <w:div w:id="1390228310">
      <w:bodyDiv w:val="1"/>
      <w:marLeft w:val="0"/>
      <w:marRight w:val="0"/>
      <w:marTop w:val="0"/>
      <w:marBottom w:val="0"/>
      <w:divBdr>
        <w:top w:val="none" w:sz="0" w:space="0" w:color="auto"/>
        <w:left w:val="none" w:sz="0" w:space="0" w:color="auto"/>
        <w:bottom w:val="none" w:sz="0" w:space="0" w:color="auto"/>
        <w:right w:val="none" w:sz="0" w:space="0" w:color="auto"/>
      </w:divBdr>
    </w:div>
    <w:div w:id="1498305563">
      <w:bodyDiv w:val="1"/>
      <w:marLeft w:val="0"/>
      <w:marRight w:val="0"/>
      <w:marTop w:val="0"/>
      <w:marBottom w:val="0"/>
      <w:divBdr>
        <w:top w:val="none" w:sz="0" w:space="0" w:color="auto"/>
        <w:left w:val="none" w:sz="0" w:space="0" w:color="auto"/>
        <w:bottom w:val="none" w:sz="0" w:space="0" w:color="auto"/>
        <w:right w:val="none" w:sz="0" w:space="0" w:color="auto"/>
      </w:divBdr>
    </w:div>
    <w:div w:id="1501388524">
      <w:bodyDiv w:val="1"/>
      <w:marLeft w:val="0"/>
      <w:marRight w:val="0"/>
      <w:marTop w:val="0"/>
      <w:marBottom w:val="0"/>
      <w:divBdr>
        <w:top w:val="none" w:sz="0" w:space="0" w:color="auto"/>
        <w:left w:val="none" w:sz="0" w:space="0" w:color="auto"/>
        <w:bottom w:val="none" w:sz="0" w:space="0" w:color="auto"/>
        <w:right w:val="none" w:sz="0" w:space="0" w:color="auto"/>
      </w:divBdr>
      <w:divsChild>
        <w:div w:id="339309718">
          <w:marLeft w:val="0"/>
          <w:marRight w:val="0"/>
          <w:marTop w:val="0"/>
          <w:marBottom w:val="0"/>
          <w:divBdr>
            <w:top w:val="none" w:sz="0" w:space="0" w:color="auto"/>
            <w:left w:val="none" w:sz="0" w:space="0" w:color="auto"/>
            <w:bottom w:val="none" w:sz="0" w:space="0" w:color="auto"/>
            <w:right w:val="none" w:sz="0" w:space="0" w:color="auto"/>
          </w:divBdr>
        </w:div>
      </w:divsChild>
    </w:div>
    <w:div w:id="1503424575">
      <w:bodyDiv w:val="1"/>
      <w:marLeft w:val="0"/>
      <w:marRight w:val="0"/>
      <w:marTop w:val="0"/>
      <w:marBottom w:val="0"/>
      <w:divBdr>
        <w:top w:val="none" w:sz="0" w:space="0" w:color="auto"/>
        <w:left w:val="none" w:sz="0" w:space="0" w:color="auto"/>
        <w:bottom w:val="none" w:sz="0" w:space="0" w:color="auto"/>
        <w:right w:val="none" w:sz="0" w:space="0" w:color="auto"/>
      </w:divBdr>
    </w:div>
    <w:div w:id="1605574159">
      <w:bodyDiv w:val="1"/>
      <w:marLeft w:val="0"/>
      <w:marRight w:val="0"/>
      <w:marTop w:val="0"/>
      <w:marBottom w:val="0"/>
      <w:divBdr>
        <w:top w:val="none" w:sz="0" w:space="0" w:color="auto"/>
        <w:left w:val="none" w:sz="0" w:space="0" w:color="auto"/>
        <w:bottom w:val="none" w:sz="0" w:space="0" w:color="auto"/>
        <w:right w:val="none" w:sz="0" w:space="0" w:color="auto"/>
      </w:divBdr>
    </w:div>
    <w:div w:id="1615165357">
      <w:bodyDiv w:val="1"/>
      <w:marLeft w:val="0"/>
      <w:marRight w:val="0"/>
      <w:marTop w:val="0"/>
      <w:marBottom w:val="0"/>
      <w:divBdr>
        <w:top w:val="none" w:sz="0" w:space="0" w:color="auto"/>
        <w:left w:val="none" w:sz="0" w:space="0" w:color="auto"/>
        <w:bottom w:val="none" w:sz="0" w:space="0" w:color="auto"/>
        <w:right w:val="none" w:sz="0" w:space="0" w:color="auto"/>
      </w:divBdr>
    </w:div>
    <w:div w:id="1626888283">
      <w:bodyDiv w:val="1"/>
      <w:marLeft w:val="0"/>
      <w:marRight w:val="0"/>
      <w:marTop w:val="0"/>
      <w:marBottom w:val="0"/>
      <w:divBdr>
        <w:top w:val="none" w:sz="0" w:space="0" w:color="auto"/>
        <w:left w:val="none" w:sz="0" w:space="0" w:color="auto"/>
        <w:bottom w:val="none" w:sz="0" w:space="0" w:color="auto"/>
        <w:right w:val="none" w:sz="0" w:space="0" w:color="auto"/>
      </w:divBdr>
    </w:div>
    <w:div w:id="1663586592">
      <w:bodyDiv w:val="1"/>
      <w:marLeft w:val="0"/>
      <w:marRight w:val="0"/>
      <w:marTop w:val="0"/>
      <w:marBottom w:val="0"/>
      <w:divBdr>
        <w:top w:val="none" w:sz="0" w:space="0" w:color="auto"/>
        <w:left w:val="none" w:sz="0" w:space="0" w:color="auto"/>
        <w:bottom w:val="none" w:sz="0" w:space="0" w:color="auto"/>
        <w:right w:val="none" w:sz="0" w:space="0" w:color="auto"/>
      </w:divBdr>
    </w:div>
    <w:div w:id="1723211386">
      <w:bodyDiv w:val="1"/>
      <w:marLeft w:val="0"/>
      <w:marRight w:val="0"/>
      <w:marTop w:val="0"/>
      <w:marBottom w:val="0"/>
      <w:divBdr>
        <w:top w:val="none" w:sz="0" w:space="0" w:color="auto"/>
        <w:left w:val="none" w:sz="0" w:space="0" w:color="auto"/>
        <w:bottom w:val="none" w:sz="0" w:space="0" w:color="auto"/>
        <w:right w:val="none" w:sz="0" w:space="0" w:color="auto"/>
      </w:divBdr>
    </w:div>
    <w:div w:id="1775831624">
      <w:bodyDiv w:val="1"/>
      <w:marLeft w:val="0"/>
      <w:marRight w:val="0"/>
      <w:marTop w:val="0"/>
      <w:marBottom w:val="0"/>
      <w:divBdr>
        <w:top w:val="none" w:sz="0" w:space="0" w:color="auto"/>
        <w:left w:val="none" w:sz="0" w:space="0" w:color="auto"/>
        <w:bottom w:val="none" w:sz="0" w:space="0" w:color="auto"/>
        <w:right w:val="none" w:sz="0" w:space="0" w:color="auto"/>
      </w:divBdr>
    </w:div>
    <w:div w:id="1813869173">
      <w:bodyDiv w:val="1"/>
      <w:marLeft w:val="0"/>
      <w:marRight w:val="0"/>
      <w:marTop w:val="0"/>
      <w:marBottom w:val="0"/>
      <w:divBdr>
        <w:top w:val="none" w:sz="0" w:space="0" w:color="auto"/>
        <w:left w:val="none" w:sz="0" w:space="0" w:color="auto"/>
        <w:bottom w:val="none" w:sz="0" w:space="0" w:color="auto"/>
        <w:right w:val="none" w:sz="0" w:space="0" w:color="auto"/>
      </w:divBdr>
    </w:div>
    <w:div w:id="1816601826">
      <w:bodyDiv w:val="1"/>
      <w:marLeft w:val="0"/>
      <w:marRight w:val="0"/>
      <w:marTop w:val="0"/>
      <w:marBottom w:val="0"/>
      <w:divBdr>
        <w:top w:val="none" w:sz="0" w:space="0" w:color="auto"/>
        <w:left w:val="none" w:sz="0" w:space="0" w:color="auto"/>
        <w:bottom w:val="none" w:sz="0" w:space="0" w:color="auto"/>
        <w:right w:val="none" w:sz="0" w:space="0" w:color="auto"/>
      </w:divBdr>
      <w:divsChild>
        <w:div w:id="65537808">
          <w:marLeft w:val="0"/>
          <w:marRight w:val="0"/>
          <w:marTop w:val="0"/>
          <w:marBottom w:val="0"/>
          <w:divBdr>
            <w:top w:val="none" w:sz="0" w:space="0" w:color="auto"/>
            <w:left w:val="none" w:sz="0" w:space="0" w:color="auto"/>
            <w:bottom w:val="none" w:sz="0" w:space="0" w:color="auto"/>
            <w:right w:val="none" w:sz="0" w:space="0" w:color="auto"/>
          </w:divBdr>
        </w:div>
      </w:divsChild>
    </w:div>
    <w:div w:id="1870947704">
      <w:bodyDiv w:val="1"/>
      <w:marLeft w:val="0"/>
      <w:marRight w:val="0"/>
      <w:marTop w:val="0"/>
      <w:marBottom w:val="0"/>
      <w:divBdr>
        <w:top w:val="none" w:sz="0" w:space="0" w:color="auto"/>
        <w:left w:val="none" w:sz="0" w:space="0" w:color="auto"/>
        <w:bottom w:val="none" w:sz="0" w:space="0" w:color="auto"/>
        <w:right w:val="none" w:sz="0" w:space="0" w:color="auto"/>
      </w:divBdr>
    </w:div>
    <w:div w:id="1896892468">
      <w:bodyDiv w:val="1"/>
      <w:marLeft w:val="0"/>
      <w:marRight w:val="0"/>
      <w:marTop w:val="0"/>
      <w:marBottom w:val="0"/>
      <w:divBdr>
        <w:top w:val="none" w:sz="0" w:space="0" w:color="auto"/>
        <w:left w:val="none" w:sz="0" w:space="0" w:color="auto"/>
        <w:bottom w:val="none" w:sz="0" w:space="0" w:color="auto"/>
        <w:right w:val="none" w:sz="0" w:space="0" w:color="auto"/>
      </w:divBdr>
      <w:divsChild>
        <w:div w:id="1579249897">
          <w:marLeft w:val="0"/>
          <w:marRight w:val="0"/>
          <w:marTop w:val="0"/>
          <w:marBottom w:val="0"/>
          <w:divBdr>
            <w:top w:val="single" w:sz="2" w:space="0" w:color="E3E3E3"/>
            <w:left w:val="single" w:sz="2" w:space="0" w:color="E3E3E3"/>
            <w:bottom w:val="single" w:sz="2" w:space="0" w:color="E3E3E3"/>
            <w:right w:val="single" w:sz="2" w:space="0" w:color="E3E3E3"/>
          </w:divBdr>
          <w:divsChild>
            <w:div w:id="876701045">
              <w:marLeft w:val="0"/>
              <w:marRight w:val="0"/>
              <w:marTop w:val="0"/>
              <w:marBottom w:val="0"/>
              <w:divBdr>
                <w:top w:val="single" w:sz="2" w:space="0" w:color="E3E3E3"/>
                <w:left w:val="single" w:sz="2" w:space="0" w:color="E3E3E3"/>
                <w:bottom w:val="single" w:sz="2" w:space="0" w:color="E3E3E3"/>
                <w:right w:val="single" w:sz="2" w:space="0" w:color="E3E3E3"/>
              </w:divBdr>
              <w:divsChild>
                <w:div w:id="1548057540">
                  <w:marLeft w:val="0"/>
                  <w:marRight w:val="0"/>
                  <w:marTop w:val="0"/>
                  <w:marBottom w:val="0"/>
                  <w:divBdr>
                    <w:top w:val="single" w:sz="2" w:space="0" w:color="E3E3E3"/>
                    <w:left w:val="single" w:sz="2" w:space="0" w:color="E3E3E3"/>
                    <w:bottom w:val="single" w:sz="2" w:space="0" w:color="E3E3E3"/>
                    <w:right w:val="single" w:sz="2" w:space="0" w:color="E3E3E3"/>
                  </w:divBdr>
                  <w:divsChild>
                    <w:div w:id="712583707">
                      <w:marLeft w:val="0"/>
                      <w:marRight w:val="0"/>
                      <w:marTop w:val="0"/>
                      <w:marBottom w:val="0"/>
                      <w:divBdr>
                        <w:top w:val="single" w:sz="2" w:space="0" w:color="E3E3E3"/>
                        <w:left w:val="single" w:sz="2" w:space="0" w:color="E3E3E3"/>
                        <w:bottom w:val="single" w:sz="2" w:space="0" w:color="E3E3E3"/>
                        <w:right w:val="single" w:sz="2" w:space="0" w:color="E3E3E3"/>
                      </w:divBdr>
                      <w:divsChild>
                        <w:div w:id="362362044">
                          <w:marLeft w:val="0"/>
                          <w:marRight w:val="0"/>
                          <w:marTop w:val="0"/>
                          <w:marBottom w:val="0"/>
                          <w:divBdr>
                            <w:top w:val="single" w:sz="2" w:space="0" w:color="E3E3E3"/>
                            <w:left w:val="single" w:sz="2" w:space="0" w:color="E3E3E3"/>
                            <w:bottom w:val="single" w:sz="2" w:space="0" w:color="E3E3E3"/>
                            <w:right w:val="single" w:sz="2" w:space="0" w:color="E3E3E3"/>
                          </w:divBdr>
                          <w:divsChild>
                            <w:div w:id="151220109">
                              <w:marLeft w:val="0"/>
                              <w:marRight w:val="0"/>
                              <w:marTop w:val="0"/>
                              <w:marBottom w:val="0"/>
                              <w:divBdr>
                                <w:top w:val="single" w:sz="2" w:space="0" w:color="E3E3E3"/>
                                <w:left w:val="single" w:sz="2" w:space="0" w:color="E3E3E3"/>
                                <w:bottom w:val="single" w:sz="2" w:space="0" w:color="E3E3E3"/>
                                <w:right w:val="single" w:sz="2" w:space="0" w:color="E3E3E3"/>
                              </w:divBdr>
                              <w:divsChild>
                                <w:div w:id="1944532929">
                                  <w:marLeft w:val="0"/>
                                  <w:marRight w:val="0"/>
                                  <w:marTop w:val="100"/>
                                  <w:marBottom w:val="100"/>
                                  <w:divBdr>
                                    <w:top w:val="single" w:sz="2" w:space="0" w:color="E3E3E3"/>
                                    <w:left w:val="single" w:sz="2" w:space="0" w:color="E3E3E3"/>
                                    <w:bottom w:val="single" w:sz="2" w:space="0" w:color="E3E3E3"/>
                                    <w:right w:val="single" w:sz="2" w:space="0" w:color="E3E3E3"/>
                                  </w:divBdr>
                                  <w:divsChild>
                                    <w:div w:id="81798486">
                                      <w:marLeft w:val="0"/>
                                      <w:marRight w:val="0"/>
                                      <w:marTop w:val="0"/>
                                      <w:marBottom w:val="0"/>
                                      <w:divBdr>
                                        <w:top w:val="single" w:sz="2" w:space="0" w:color="E3E3E3"/>
                                        <w:left w:val="single" w:sz="2" w:space="0" w:color="E3E3E3"/>
                                        <w:bottom w:val="single" w:sz="2" w:space="0" w:color="E3E3E3"/>
                                        <w:right w:val="single" w:sz="2" w:space="0" w:color="E3E3E3"/>
                                      </w:divBdr>
                                      <w:divsChild>
                                        <w:div w:id="541602589">
                                          <w:marLeft w:val="0"/>
                                          <w:marRight w:val="0"/>
                                          <w:marTop w:val="0"/>
                                          <w:marBottom w:val="0"/>
                                          <w:divBdr>
                                            <w:top w:val="single" w:sz="2" w:space="0" w:color="E3E3E3"/>
                                            <w:left w:val="single" w:sz="2" w:space="0" w:color="E3E3E3"/>
                                            <w:bottom w:val="single" w:sz="2" w:space="0" w:color="E3E3E3"/>
                                            <w:right w:val="single" w:sz="2" w:space="0" w:color="E3E3E3"/>
                                          </w:divBdr>
                                          <w:divsChild>
                                            <w:div w:id="60954690">
                                              <w:marLeft w:val="0"/>
                                              <w:marRight w:val="0"/>
                                              <w:marTop w:val="0"/>
                                              <w:marBottom w:val="0"/>
                                              <w:divBdr>
                                                <w:top w:val="single" w:sz="2" w:space="0" w:color="E3E3E3"/>
                                                <w:left w:val="single" w:sz="2" w:space="0" w:color="E3E3E3"/>
                                                <w:bottom w:val="single" w:sz="2" w:space="0" w:color="E3E3E3"/>
                                                <w:right w:val="single" w:sz="2" w:space="0" w:color="E3E3E3"/>
                                              </w:divBdr>
                                              <w:divsChild>
                                                <w:div w:id="1819957431">
                                                  <w:marLeft w:val="0"/>
                                                  <w:marRight w:val="0"/>
                                                  <w:marTop w:val="0"/>
                                                  <w:marBottom w:val="0"/>
                                                  <w:divBdr>
                                                    <w:top w:val="single" w:sz="2" w:space="0" w:color="E3E3E3"/>
                                                    <w:left w:val="single" w:sz="2" w:space="0" w:color="E3E3E3"/>
                                                    <w:bottom w:val="single" w:sz="2" w:space="0" w:color="E3E3E3"/>
                                                    <w:right w:val="single" w:sz="2" w:space="0" w:color="E3E3E3"/>
                                                  </w:divBdr>
                                                  <w:divsChild>
                                                    <w:div w:id="1038974571">
                                                      <w:marLeft w:val="0"/>
                                                      <w:marRight w:val="0"/>
                                                      <w:marTop w:val="0"/>
                                                      <w:marBottom w:val="0"/>
                                                      <w:divBdr>
                                                        <w:top w:val="single" w:sz="2" w:space="0" w:color="E3E3E3"/>
                                                        <w:left w:val="single" w:sz="2" w:space="0" w:color="E3E3E3"/>
                                                        <w:bottom w:val="single" w:sz="2" w:space="0" w:color="E3E3E3"/>
                                                        <w:right w:val="single" w:sz="2" w:space="0" w:color="E3E3E3"/>
                                                      </w:divBdr>
                                                      <w:divsChild>
                                                        <w:div w:id="3604705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4250731">
          <w:marLeft w:val="0"/>
          <w:marRight w:val="0"/>
          <w:marTop w:val="0"/>
          <w:marBottom w:val="0"/>
          <w:divBdr>
            <w:top w:val="none" w:sz="0" w:space="0" w:color="auto"/>
            <w:left w:val="none" w:sz="0" w:space="0" w:color="auto"/>
            <w:bottom w:val="none" w:sz="0" w:space="0" w:color="auto"/>
            <w:right w:val="none" w:sz="0" w:space="0" w:color="auto"/>
          </w:divBdr>
        </w:div>
      </w:divsChild>
    </w:div>
    <w:div w:id="1908102970">
      <w:bodyDiv w:val="1"/>
      <w:marLeft w:val="0"/>
      <w:marRight w:val="0"/>
      <w:marTop w:val="0"/>
      <w:marBottom w:val="0"/>
      <w:divBdr>
        <w:top w:val="none" w:sz="0" w:space="0" w:color="auto"/>
        <w:left w:val="none" w:sz="0" w:space="0" w:color="auto"/>
        <w:bottom w:val="none" w:sz="0" w:space="0" w:color="auto"/>
        <w:right w:val="none" w:sz="0" w:space="0" w:color="auto"/>
      </w:divBdr>
    </w:div>
    <w:div w:id="1914045341">
      <w:bodyDiv w:val="1"/>
      <w:marLeft w:val="0"/>
      <w:marRight w:val="0"/>
      <w:marTop w:val="0"/>
      <w:marBottom w:val="0"/>
      <w:divBdr>
        <w:top w:val="none" w:sz="0" w:space="0" w:color="auto"/>
        <w:left w:val="none" w:sz="0" w:space="0" w:color="auto"/>
        <w:bottom w:val="none" w:sz="0" w:space="0" w:color="auto"/>
        <w:right w:val="none" w:sz="0" w:space="0" w:color="auto"/>
      </w:divBdr>
    </w:div>
    <w:div w:id="1919094326">
      <w:bodyDiv w:val="1"/>
      <w:marLeft w:val="0"/>
      <w:marRight w:val="0"/>
      <w:marTop w:val="0"/>
      <w:marBottom w:val="0"/>
      <w:divBdr>
        <w:top w:val="none" w:sz="0" w:space="0" w:color="auto"/>
        <w:left w:val="none" w:sz="0" w:space="0" w:color="auto"/>
        <w:bottom w:val="none" w:sz="0" w:space="0" w:color="auto"/>
        <w:right w:val="none" w:sz="0" w:space="0" w:color="auto"/>
      </w:divBdr>
      <w:divsChild>
        <w:div w:id="1676492107">
          <w:marLeft w:val="0"/>
          <w:marRight w:val="0"/>
          <w:marTop w:val="0"/>
          <w:marBottom w:val="0"/>
          <w:divBdr>
            <w:top w:val="none" w:sz="0" w:space="0" w:color="auto"/>
            <w:left w:val="none" w:sz="0" w:space="0" w:color="auto"/>
            <w:bottom w:val="none" w:sz="0" w:space="0" w:color="auto"/>
            <w:right w:val="none" w:sz="0" w:space="0" w:color="auto"/>
          </w:divBdr>
        </w:div>
      </w:divsChild>
    </w:div>
    <w:div w:id="1946037236">
      <w:bodyDiv w:val="1"/>
      <w:marLeft w:val="0"/>
      <w:marRight w:val="0"/>
      <w:marTop w:val="0"/>
      <w:marBottom w:val="0"/>
      <w:divBdr>
        <w:top w:val="none" w:sz="0" w:space="0" w:color="auto"/>
        <w:left w:val="none" w:sz="0" w:space="0" w:color="auto"/>
        <w:bottom w:val="none" w:sz="0" w:space="0" w:color="auto"/>
        <w:right w:val="none" w:sz="0" w:space="0" w:color="auto"/>
      </w:divBdr>
    </w:div>
    <w:div w:id="1949435093">
      <w:bodyDiv w:val="1"/>
      <w:marLeft w:val="0"/>
      <w:marRight w:val="0"/>
      <w:marTop w:val="0"/>
      <w:marBottom w:val="0"/>
      <w:divBdr>
        <w:top w:val="none" w:sz="0" w:space="0" w:color="auto"/>
        <w:left w:val="none" w:sz="0" w:space="0" w:color="auto"/>
        <w:bottom w:val="none" w:sz="0" w:space="0" w:color="auto"/>
        <w:right w:val="none" w:sz="0" w:space="0" w:color="auto"/>
      </w:divBdr>
    </w:div>
    <w:div w:id="1952516574">
      <w:bodyDiv w:val="1"/>
      <w:marLeft w:val="0"/>
      <w:marRight w:val="0"/>
      <w:marTop w:val="0"/>
      <w:marBottom w:val="0"/>
      <w:divBdr>
        <w:top w:val="none" w:sz="0" w:space="0" w:color="auto"/>
        <w:left w:val="none" w:sz="0" w:space="0" w:color="auto"/>
        <w:bottom w:val="none" w:sz="0" w:space="0" w:color="auto"/>
        <w:right w:val="none" w:sz="0" w:space="0" w:color="auto"/>
      </w:divBdr>
    </w:div>
    <w:div w:id="1953629063">
      <w:bodyDiv w:val="1"/>
      <w:marLeft w:val="0"/>
      <w:marRight w:val="0"/>
      <w:marTop w:val="0"/>
      <w:marBottom w:val="0"/>
      <w:divBdr>
        <w:top w:val="none" w:sz="0" w:space="0" w:color="auto"/>
        <w:left w:val="none" w:sz="0" w:space="0" w:color="auto"/>
        <w:bottom w:val="none" w:sz="0" w:space="0" w:color="auto"/>
        <w:right w:val="none" w:sz="0" w:space="0" w:color="auto"/>
      </w:divBdr>
    </w:div>
    <w:div w:id="1963724700">
      <w:bodyDiv w:val="1"/>
      <w:marLeft w:val="0"/>
      <w:marRight w:val="0"/>
      <w:marTop w:val="0"/>
      <w:marBottom w:val="0"/>
      <w:divBdr>
        <w:top w:val="none" w:sz="0" w:space="0" w:color="auto"/>
        <w:left w:val="none" w:sz="0" w:space="0" w:color="auto"/>
        <w:bottom w:val="none" w:sz="0" w:space="0" w:color="auto"/>
        <w:right w:val="none" w:sz="0" w:space="0" w:color="auto"/>
      </w:divBdr>
    </w:div>
    <w:div w:id="2001156209">
      <w:bodyDiv w:val="1"/>
      <w:marLeft w:val="0"/>
      <w:marRight w:val="0"/>
      <w:marTop w:val="0"/>
      <w:marBottom w:val="0"/>
      <w:divBdr>
        <w:top w:val="none" w:sz="0" w:space="0" w:color="auto"/>
        <w:left w:val="none" w:sz="0" w:space="0" w:color="auto"/>
        <w:bottom w:val="none" w:sz="0" w:space="0" w:color="auto"/>
        <w:right w:val="none" w:sz="0" w:space="0" w:color="auto"/>
      </w:divBdr>
      <w:divsChild>
        <w:div w:id="406651930">
          <w:marLeft w:val="0"/>
          <w:marRight w:val="0"/>
          <w:marTop w:val="0"/>
          <w:marBottom w:val="0"/>
          <w:divBdr>
            <w:top w:val="single" w:sz="2" w:space="0" w:color="E3E3E3"/>
            <w:left w:val="single" w:sz="2" w:space="0" w:color="E3E3E3"/>
            <w:bottom w:val="single" w:sz="2" w:space="0" w:color="E3E3E3"/>
            <w:right w:val="single" w:sz="2" w:space="0" w:color="E3E3E3"/>
          </w:divBdr>
          <w:divsChild>
            <w:div w:id="1509251619">
              <w:marLeft w:val="0"/>
              <w:marRight w:val="0"/>
              <w:marTop w:val="0"/>
              <w:marBottom w:val="0"/>
              <w:divBdr>
                <w:top w:val="single" w:sz="2" w:space="0" w:color="E3E3E3"/>
                <w:left w:val="single" w:sz="2" w:space="0" w:color="E3E3E3"/>
                <w:bottom w:val="single" w:sz="2" w:space="0" w:color="E3E3E3"/>
                <w:right w:val="single" w:sz="2" w:space="0" w:color="E3E3E3"/>
              </w:divBdr>
              <w:divsChild>
                <w:div w:id="813181734">
                  <w:marLeft w:val="0"/>
                  <w:marRight w:val="0"/>
                  <w:marTop w:val="0"/>
                  <w:marBottom w:val="0"/>
                  <w:divBdr>
                    <w:top w:val="single" w:sz="2" w:space="0" w:color="E3E3E3"/>
                    <w:left w:val="single" w:sz="2" w:space="0" w:color="E3E3E3"/>
                    <w:bottom w:val="single" w:sz="2" w:space="0" w:color="E3E3E3"/>
                    <w:right w:val="single" w:sz="2" w:space="0" w:color="E3E3E3"/>
                  </w:divBdr>
                  <w:divsChild>
                    <w:div w:id="1106117236">
                      <w:marLeft w:val="0"/>
                      <w:marRight w:val="0"/>
                      <w:marTop w:val="0"/>
                      <w:marBottom w:val="0"/>
                      <w:divBdr>
                        <w:top w:val="single" w:sz="2" w:space="0" w:color="E3E3E3"/>
                        <w:left w:val="single" w:sz="2" w:space="0" w:color="E3E3E3"/>
                        <w:bottom w:val="single" w:sz="2" w:space="0" w:color="E3E3E3"/>
                        <w:right w:val="single" w:sz="2" w:space="0" w:color="E3E3E3"/>
                      </w:divBdr>
                      <w:divsChild>
                        <w:div w:id="1540582309">
                          <w:marLeft w:val="0"/>
                          <w:marRight w:val="0"/>
                          <w:marTop w:val="0"/>
                          <w:marBottom w:val="0"/>
                          <w:divBdr>
                            <w:top w:val="single" w:sz="2" w:space="0" w:color="E3E3E3"/>
                            <w:left w:val="single" w:sz="2" w:space="0" w:color="E3E3E3"/>
                            <w:bottom w:val="single" w:sz="2" w:space="0" w:color="E3E3E3"/>
                            <w:right w:val="single" w:sz="2" w:space="0" w:color="E3E3E3"/>
                          </w:divBdr>
                          <w:divsChild>
                            <w:div w:id="992414930">
                              <w:marLeft w:val="0"/>
                              <w:marRight w:val="0"/>
                              <w:marTop w:val="0"/>
                              <w:marBottom w:val="0"/>
                              <w:divBdr>
                                <w:top w:val="single" w:sz="2" w:space="0" w:color="E3E3E3"/>
                                <w:left w:val="single" w:sz="2" w:space="0" w:color="E3E3E3"/>
                                <w:bottom w:val="single" w:sz="2" w:space="0" w:color="E3E3E3"/>
                                <w:right w:val="single" w:sz="2" w:space="0" w:color="E3E3E3"/>
                              </w:divBdr>
                              <w:divsChild>
                                <w:div w:id="384767206">
                                  <w:marLeft w:val="0"/>
                                  <w:marRight w:val="0"/>
                                  <w:marTop w:val="100"/>
                                  <w:marBottom w:val="100"/>
                                  <w:divBdr>
                                    <w:top w:val="single" w:sz="2" w:space="0" w:color="E3E3E3"/>
                                    <w:left w:val="single" w:sz="2" w:space="0" w:color="E3E3E3"/>
                                    <w:bottom w:val="single" w:sz="2" w:space="0" w:color="E3E3E3"/>
                                    <w:right w:val="single" w:sz="2" w:space="0" w:color="E3E3E3"/>
                                  </w:divBdr>
                                  <w:divsChild>
                                    <w:div w:id="2002542222">
                                      <w:marLeft w:val="0"/>
                                      <w:marRight w:val="0"/>
                                      <w:marTop w:val="0"/>
                                      <w:marBottom w:val="0"/>
                                      <w:divBdr>
                                        <w:top w:val="single" w:sz="2" w:space="0" w:color="E3E3E3"/>
                                        <w:left w:val="single" w:sz="2" w:space="0" w:color="E3E3E3"/>
                                        <w:bottom w:val="single" w:sz="2" w:space="0" w:color="E3E3E3"/>
                                        <w:right w:val="single" w:sz="2" w:space="0" w:color="E3E3E3"/>
                                      </w:divBdr>
                                      <w:divsChild>
                                        <w:div w:id="1166097155">
                                          <w:marLeft w:val="0"/>
                                          <w:marRight w:val="0"/>
                                          <w:marTop w:val="0"/>
                                          <w:marBottom w:val="0"/>
                                          <w:divBdr>
                                            <w:top w:val="single" w:sz="2" w:space="0" w:color="E3E3E3"/>
                                            <w:left w:val="single" w:sz="2" w:space="0" w:color="E3E3E3"/>
                                            <w:bottom w:val="single" w:sz="2" w:space="0" w:color="E3E3E3"/>
                                            <w:right w:val="single" w:sz="2" w:space="0" w:color="E3E3E3"/>
                                          </w:divBdr>
                                          <w:divsChild>
                                            <w:div w:id="175929981">
                                              <w:marLeft w:val="0"/>
                                              <w:marRight w:val="0"/>
                                              <w:marTop w:val="0"/>
                                              <w:marBottom w:val="0"/>
                                              <w:divBdr>
                                                <w:top w:val="single" w:sz="2" w:space="0" w:color="E3E3E3"/>
                                                <w:left w:val="single" w:sz="2" w:space="0" w:color="E3E3E3"/>
                                                <w:bottom w:val="single" w:sz="2" w:space="0" w:color="E3E3E3"/>
                                                <w:right w:val="single" w:sz="2" w:space="0" w:color="E3E3E3"/>
                                              </w:divBdr>
                                              <w:divsChild>
                                                <w:div w:id="313145084">
                                                  <w:marLeft w:val="0"/>
                                                  <w:marRight w:val="0"/>
                                                  <w:marTop w:val="0"/>
                                                  <w:marBottom w:val="0"/>
                                                  <w:divBdr>
                                                    <w:top w:val="single" w:sz="2" w:space="0" w:color="E3E3E3"/>
                                                    <w:left w:val="single" w:sz="2" w:space="0" w:color="E3E3E3"/>
                                                    <w:bottom w:val="single" w:sz="2" w:space="0" w:color="E3E3E3"/>
                                                    <w:right w:val="single" w:sz="2" w:space="0" w:color="E3E3E3"/>
                                                  </w:divBdr>
                                                  <w:divsChild>
                                                    <w:div w:id="429162042">
                                                      <w:marLeft w:val="0"/>
                                                      <w:marRight w:val="0"/>
                                                      <w:marTop w:val="0"/>
                                                      <w:marBottom w:val="0"/>
                                                      <w:divBdr>
                                                        <w:top w:val="single" w:sz="2" w:space="0" w:color="E3E3E3"/>
                                                        <w:left w:val="single" w:sz="2" w:space="0" w:color="E3E3E3"/>
                                                        <w:bottom w:val="single" w:sz="2" w:space="0" w:color="E3E3E3"/>
                                                        <w:right w:val="single" w:sz="2" w:space="0" w:color="E3E3E3"/>
                                                      </w:divBdr>
                                                      <w:divsChild>
                                                        <w:div w:id="19912519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8350098">
          <w:marLeft w:val="0"/>
          <w:marRight w:val="0"/>
          <w:marTop w:val="0"/>
          <w:marBottom w:val="0"/>
          <w:divBdr>
            <w:top w:val="none" w:sz="0" w:space="0" w:color="auto"/>
            <w:left w:val="none" w:sz="0" w:space="0" w:color="auto"/>
            <w:bottom w:val="none" w:sz="0" w:space="0" w:color="auto"/>
            <w:right w:val="none" w:sz="0" w:space="0" w:color="auto"/>
          </w:divBdr>
        </w:div>
      </w:divsChild>
    </w:div>
    <w:div w:id="2007975655">
      <w:bodyDiv w:val="1"/>
      <w:marLeft w:val="0"/>
      <w:marRight w:val="0"/>
      <w:marTop w:val="0"/>
      <w:marBottom w:val="0"/>
      <w:divBdr>
        <w:top w:val="none" w:sz="0" w:space="0" w:color="auto"/>
        <w:left w:val="none" w:sz="0" w:space="0" w:color="auto"/>
        <w:bottom w:val="none" w:sz="0" w:space="0" w:color="auto"/>
        <w:right w:val="none" w:sz="0" w:space="0" w:color="auto"/>
      </w:divBdr>
    </w:div>
    <w:div w:id="2063676565">
      <w:bodyDiv w:val="1"/>
      <w:marLeft w:val="0"/>
      <w:marRight w:val="0"/>
      <w:marTop w:val="0"/>
      <w:marBottom w:val="0"/>
      <w:divBdr>
        <w:top w:val="none" w:sz="0" w:space="0" w:color="auto"/>
        <w:left w:val="none" w:sz="0" w:space="0" w:color="auto"/>
        <w:bottom w:val="none" w:sz="0" w:space="0" w:color="auto"/>
        <w:right w:val="none" w:sz="0" w:space="0" w:color="auto"/>
      </w:divBdr>
      <w:divsChild>
        <w:div w:id="924189993">
          <w:marLeft w:val="0"/>
          <w:marRight w:val="0"/>
          <w:marTop w:val="0"/>
          <w:marBottom w:val="0"/>
          <w:divBdr>
            <w:top w:val="none" w:sz="0" w:space="0" w:color="auto"/>
            <w:left w:val="none" w:sz="0" w:space="0" w:color="auto"/>
            <w:bottom w:val="none" w:sz="0" w:space="0" w:color="auto"/>
            <w:right w:val="none" w:sz="0" w:space="0" w:color="auto"/>
          </w:divBdr>
        </w:div>
      </w:divsChild>
    </w:div>
    <w:div w:id="2070880582">
      <w:bodyDiv w:val="1"/>
      <w:marLeft w:val="0"/>
      <w:marRight w:val="0"/>
      <w:marTop w:val="0"/>
      <w:marBottom w:val="0"/>
      <w:divBdr>
        <w:top w:val="none" w:sz="0" w:space="0" w:color="auto"/>
        <w:left w:val="none" w:sz="0" w:space="0" w:color="auto"/>
        <w:bottom w:val="none" w:sz="0" w:space="0" w:color="auto"/>
        <w:right w:val="none" w:sz="0" w:space="0" w:color="auto"/>
      </w:divBdr>
    </w:div>
    <w:div w:id="2112317181">
      <w:bodyDiv w:val="1"/>
      <w:marLeft w:val="0"/>
      <w:marRight w:val="0"/>
      <w:marTop w:val="0"/>
      <w:marBottom w:val="0"/>
      <w:divBdr>
        <w:top w:val="none" w:sz="0" w:space="0" w:color="auto"/>
        <w:left w:val="none" w:sz="0" w:space="0" w:color="auto"/>
        <w:bottom w:val="none" w:sz="0" w:space="0" w:color="auto"/>
        <w:right w:val="none" w:sz="0" w:space="0" w:color="auto"/>
      </w:divBdr>
    </w:div>
    <w:div w:id="2126461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jpe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image" Target="media/image21.jpeg"/><Relationship Id="rId10" Type="http://schemas.openxmlformats.org/officeDocument/2006/relationships/image" Target="media/image3.emf"/><Relationship Id="rId19" Type="http://schemas.openxmlformats.org/officeDocument/2006/relationships/image" Target="media/image12.jpe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hyperlink" Target="https://doi.org/10.51584/IJRIAS.2023.88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DrG19</b:Tag>
    <b:SourceType>JournalArticle</b:SourceType>
    <b:Guid>{A39C8798-F8E2-4ADB-A1DC-287B29A64842}</b:Guid>
    <b:Author>
      <b:Author>
        <b:NameList>
          <b:Person>
            <b:Last>Dr. Ganiyu Adedayo Ajenikoko</b:Last>
            <b:First>Oluseyi</b:First>
            <b:Middle>Ayofe Ojeyinka</b:Middle>
          </b:Person>
        </b:NameList>
      </b:Author>
    </b:Author>
    <b:Title>LOSS MINIMIZATION AND VOLTAGE PROFILE IMPROVEMENT</b:Title>
    <b:JournalName>World Journal of Engineering Research and Technology</b:JournalName>
    <b:Year>2019</b:Year>
    <b:Pages>387-405</b:Pages>
    <b:Month>May</b:Month>
    <b:Volume>9</b:Volume>
    <b:Issue>3</b:Issue>
    <b:StandardNumber>2454-695X</b:StandardNumber>
    <b:RefOrder>3</b:RefOrder>
  </b:Source>
  <b:Source>
    <b:Tag>Olo19</b:Tag>
    <b:SourceType>JournalArticle</b:SourceType>
    <b:Guid>{1D614C14-363C-4FE8-A6BE-DC0453A76937}</b:Guid>
    <b:Author>
      <b:Author>
        <b:Corporate>Oloulade Arouna, Moukengue Imano Adolphe, Fifatin François-Xavier</b:Corporate>
      </b:Author>
    </b:Author>
    <b:Title>Optimal Placement of an Unified Power Flow Controller in aTransmission Network by Unified Non Dominated Sorting Genetic Algorithm-III and Differential Evolution Algorithm</b:Title>
    <b:JournalName>International Journal of Electrical Components and Energy Conversion</b:JournalName>
    <b:Year>2019</b:Year>
    <b:Pages>10-19</b:Pages>
    <b:Month>july</b:Month>
    <b:Volume>5</b:Volume>
    <b:StandardNumber>2469-8040</b:StandardNumber>
    <b:RefOrder>8</b:RefOrder>
  </b:Source>
  <b:Source>
    <b:Tag>nwo10</b:Tag>
    <b:SourceType>JournalArticle</b:SourceType>
    <b:Guid>{DBC5E77C-0C90-417A-A358-FD989120322D}</b:Guid>
    <b:Author>
      <b:Author>
        <b:NameList>
          <b:Person>
            <b:Last>nwohu</b:Last>
            <b:First>Mark</b:First>
            <b:Middle>ndubuka</b:Middle>
          </b:Person>
        </b:NameList>
      </b:Author>
    </b:Author>
    <b:Title>optimal location of unified powerflow controller (upfc) in nigerian grid system</b:Title>
    <b:JournalName>internationl journal of electrical and power engineering</b:JournalName>
    <b:Year>2010</b:Year>
    <b:Pages>147-153</b:Pages>
    <b:Volume>4</b:Volume>
    <b:Issue>2</b:Issue>
    <b:StandardNumber>1990-7958</b:StandardNumber>
    <b:RefOrder>1</b:RefOrder>
  </b:Source>
  <b:Source>
    <b:Tag>Mad18</b:Tag>
    <b:SourceType>JournalArticle</b:SourceType>
    <b:Guid>{E7223047-199F-4128-BCC6-A04318C957C4}</b:Guid>
    <b:Author>
      <b:Author>
        <b:Corporate>Madueme T. C &amp; Onyegbadue Ikenna A</b:Corporate>
      </b:Author>
    </b:Author>
    <b:Title>Application of UPEC For Optimization of the Nigerian Sytem</b:Title>
    <b:Year>2018</b:Year>
    <b:JournalName>International Journal of Engineering and Emerging Scientific Discovery</b:JournalName>
    <b:Pages>82-94</b:Pages>
    <b:Month>June</b:Month>
    <b:Volume>3</b:Volume>
    <b:Issue>2</b:Issue>
    <b:StandardNumber>2536-7250</b:StandardNumber>
    <b:RefOrder>9</b:RefOrder>
  </b:Source>
  <b:Source>
    <b:Tag>Ama17</b:Tag>
    <b:SourceType>JournalArticle</b:SourceType>
    <b:Guid>{07A9216E-A625-4557-8F6B-98BB9D47F43E}</b:Guid>
    <b:Author>
      <b:Author>
        <b:Corporate>Amaize peter, adoghe anthony, awosophe claudius, airoboman abel</b:Corporate>
      </b:Author>
    </b:Author>
    <b:Title>A view of the appications of facts device on the nigerian 330KV transmission system</b:Title>
    <b:JournalName>journal of engineering and applied science</b:JournalName>
    <b:Year>2017</b:Year>
    <b:Pages>5182-5185</b:Pages>
    <b:Volume>12</b:Volume>
    <b:Issue>20</b:Issue>
    <b:StandardNumber>1816-949X</b:StandardNumber>
    <b:RefOrder>2</b:RefOrder>
  </b:Source>
  <b:Source>
    <b:Tag>ink20</b:Tag>
    <b:SourceType>JournalArticle</b:SourceType>
    <b:Guid>{E71C2A1D-4946-47BD-9E17-DB659FE82482}</b:Guid>
    <b:Author>
      <b:Author>
        <b:Corporate>inkai Haruna, Saidu Yerima Musa, Zando John</b:Corporate>
      </b:Author>
    </b:Author>
    <b:Title>APPLICATION OF UNIFIED POWER FLOW CONTROLLER FOR ENHANCEMENT OF POWER SECURITY ON NIGERIAN 330KV NETWORK</b:Title>
    <b:JournalName>International Research Journal of Engineering and Technology (IRJET)</b:JournalName>
    <b:Year>2020</b:Year>
    <b:Month>may</b:Month>
    <b:Volume>7</b:Volume>
    <b:Issue>5</b:Issue>
    <b:StandardNumber>2395-0056</b:StandardNumber>
    <b:RefOrder>5</b:RefOrder>
  </b:Source>
  <b:Source>
    <b:Tag>Bon20</b:Tag>
    <b:SourceType>JournalArticle</b:SourceType>
    <b:Guid>{E8DF6A0C-36F3-4DD0-9935-A44A8D399417}</b:Guid>
    <b:Author>
      <b:Author>
        <b:Corporate>Boniface Onyemaechi Anyaka, Jean Felix Manirakiza, Luke Uwakwe Omeje, Matthew Chinedu Odo</b:Corporate>
      </b:Author>
    </b:Author>
    <b:Title>Voltage Profile Improvement of a Disturbed Electric Power System using UPFC Compensation</b:Title>
    <b:JournalName>International Journal of Recent Technology and Engineering (IJRTE)</b:JournalName>
    <b:Year>2020</b:Year>
    <b:Pages>1888-1893</b:Pages>
    <b:Month>Jan</b:Month>
    <b:Volume>8</b:Volume>
    <b:Issue>5</b:Issue>
    <b:StandardNumber>2277-3878</b:StandardNumber>
    <b:RefOrder>6</b:RefOrder>
  </b:Source>
  <b:Source>
    <b:Tag>JMA17</b:Tag>
    <b:SourceType>JournalArticle</b:SourceType>
    <b:Guid>{4ECA8BEF-6E8F-4647-AEE5-9BFD85901E79}</b:Guid>
    <b:Author>
      <b:Author>
        <b:Corporate>J.M. Aloh, U.C Ogbuefi, M.J. Mbunwe, T. C. Madueme</b:Corporate>
      </b:Author>
    </b:Author>
    <b:Title>Evaluating the Performance of Unified Power Flow Controller (UPFC) On Fault Current Limitation in the Nigrian 330kv Power System</b:Title>
    <b:JournalName>IOSR Journal of Electrical and Electronics Engineering (IOSR-JEEE)</b:JournalName>
    <b:Year>2017</b:Year>
    <b:Pages>61-70</b:Pages>
    <b:Month>Nov</b:Month>
    <b:Volume>12</b:Volume>
    <b:Issue>6</b:Issue>
    <b:StandardNumber>2320-3331</b:StandardNumber>
    <b:RefOrder>4</b:RefOrder>
  </b:Source>
  <b:Source>
    <b:Tag>PRa12</b:Tag>
    <b:SourceType>JournalArticle</b:SourceType>
    <b:Guid>{0BDE2FE3-10E6-4797-BA08-5642F87B1AF6}</b:Guid>
    <b:Author>
      <b:Author>
        <b:Corporate>P. Ramasubramanian, G. Uma Prasana and K. Sumathi</b:Corporate>
      </b:Author>
    </b:Author>
    <b:Title>Optimal Location of FACTS Devices by Evolutionary Programming Based OPF in Deregulated Power Systems</b:Title>
    <b:JournalName>British Journal of Mathematics &amp; Computer Science</b:JournalName>
    <b:Year>2012</b:Year>
    <b:Pages>21-30</b:Pages>
    <b:Volume>2</b:Volume>
    <b:Issue>1</b:Issue>
    <b:RefOrder>10</b:RefOrder>
  </b:Source>
  <b:Source>
    <b:Tag>Oko20</b:Tag>
    <b:SourceType>JournalArticle</b:SourceType>
    <b:Guid>{895638C2-FAD5-424B-A2EB-E746F914BDAC}</b:Guid>
    <b:Author>
      <b:Author>
        <b:Corporate>Okolo C. C, Ezechukwu O. A, Enemuo F. O, Anazia A. E, Onuegbu J. O</b:Corporate>
      </b:Author>
    </b:Author>
    <b:Title>Improving Transient Stability of the Nigerian 330kv Transmission System on Ajaokuta - Benin Transmission Line with the help of artificial Neural Network (ANN) based VSC high Voltage direct current method</b:Title>
    <b:JournalName>International Journal of Advanced Engineering, Management and Science (IJAEMS)</b:JournalName>
    <b:Year>2020</b:Year>
    <b:Pages>95-104</b:Pages>
    <b:Month>Feb</b:Month>
    <b:Volume>6</b:Volume>
    <b:Issue>2</b:Issue>
    <b:StandardNumber>2454-1311</b:StandardNumber>
    <b:RefOrder>11</b:RefOrder>
  </b:Source>
  <b:Source>
    <b:Tag>ADE18</b:Tag>
    <b:SourceType>JournalArticle</b:SourceType>
    <b:Guid>{23712438-0834-4D8E-90EF-249BDB8D6B12}</b:Guid>
    <b:Author>
      <b:Author>
        <b:Corporate>ADEBISI O. I., ADEJUMOBI I. A., OGUNBOWALE P. E. and ADE-IKUESAN O. O.</b:Corporate>
      </b:Author>
    </b:Author>
    <b:Title>PERFORMANCE IMPROVEMENT OF POWER SYSTEM NETWORKS USING  FLEXIBLE ALTERNATING CURRENT TRANSMISSION SYSTEMS DEVICES: THE NIGERIAN 330 KV ELECTRICITY GRID AS A CASE STUDY</b:Title>
    <b:JournalName>Journal of Engineering and Technology</b:JournalName>
    <b:Year>2018</b:Year>
    <b:Pages>46-55</b:Pages>
    <b:Volume>12</b:Volume>
    <b:Issue>2</b:Issue>
    <b:RefOrder>12</b:RefOrder>
  </b:Source>
  <b:Source>
    <b:Tag>Rai21</b:Tag>
    <b:SourceType>JournalArticle</b:SourceType>
    <b:Guid>{667F1832-15B5-4FF6-8C66-655DA8815AEB}</b:Guid>
    <b:Author>
      <b:Author>
        <b:Corporate>Raissa Onanena, Roger Tchuidjan, Frederic Biya Motto, Manuella Mamche Gatchessi</b:Corporate>
      </b:Author>
    </b:Author>
    <b:Title>Improvement of the Voltage Quality in an Electrical Network via the Loopback: Case of the Southern Interconnected Grid (SIG) of cameroun</b:Title>
    <b:JournalName>Journal of Power and Energy Engineering</b:JournalName>
    <b:Year>2021</b:Year>
    <b:Pages>25-41</b:Pages>
    <b:Volume>9</b:Volume>
    <b:StandardNumber>2327-5901</b:StandardNumber>
    <b:RefOrder>13</b:RefOrder>
  </b:Source>
  <b:Source>
    <b:Tag>Sha15</b:Tag>
    <b:SourceType>JournalArticle</b:SourceType>
    <b:Guid>{A3C966E0-7ADF-47C8-B270-337D19738481}</b:Guid>
    <b:Author>
      <b:Author>
        <b:NameList>
          <b:Person>
            <b:Last>Shahrazad</b:Last>
            <b:First>Mohammad</b:First>
          </b:Person>
        </b:NameList>
      </b:Author>
    </b:Author>
    <b:Title>Optimal Allocation of FACTS Devices in Power Networks Using Imperialist Competitive Algorithm (ICA)</b:Title>
    <b:JournalName>A thesis submitted for the degree of Doctor of Philosophy College of Engineering, Design and Physical Sciences Brunel University London</b:JournalName>
    <b:Year>2015</b:Year>
    <b:Pages>1-209</b:Pages>
    <b:RefOrder>14</b:RefOrder>
  </b:Source>
  <b:Source>
    <b:Tag>Asa21</b:Tag>
    <b:SourceType>JournalArticle</b:SourceType>
    <b:Guid>{574B131F-1168-4F6A-988C-9E97C968B834}</b:Guid>
    <b:Author>
      <b:Author>
        <b:NameList>
          <b:Person>
            <b:Last>Asar</b:Last>
            <b:First>Sanaullah</b:First>
            <b:Middle>Ahmad and Azzam ul</b:Middle>
          </b:Person>
        </b:NameList>
      </b:Author>
    </b:Author>
    <b:Title>Reliability Enhancement of Electric Distribution Network Using Optimal Placement of Distributed Generation</b:Title>
    <b:JournalName>Sustainability</b:JournalName>
    <b:Year>2021</b:Year>
    <b:Pages>11407</b:Pages>
    <b:Volume>13</b:Volume>
    <b:RefOrder>15</b:RefOrder>
  </b:Source>
  <b:Source>
    <b:Tag>MAG19</b:Tag>
    <b:SourceType>JournalArticle</b:SourceType>
    <b:Guid>{3CCE88C7-1ECA-4FB8-A825-6AE686EDD206}</b:Guid>
    <b:Author>
      <b:Author>
        <b:Corporate>M. A. Gana, U.O. Aliyu, G.A. Bakare</b:Corporate>
      </b:Author>
    </b:Author>
    <b:Title>Evaluation of the Reliability of Distribution System with Distributed Generation using ETAP</b:Title>
    <b:JournalName>ABUAD Journal of Engineering Research and Development (AJERD)</b:JournalName>
    <b:Year>2019</b:Year>
    <b:Pages>103-110</b:Pages>
    <b:Volume>2</b:Volume>
    <b:Issue>1</b:Issue>
    <b:StandardNumber>2645-2685</b:StandardNumber>
    <b:RefOrder>16</b:RefOrder>
  </b:Source>
  <b:Source>
    <b:Tag>Yas16</b:Tag>
    <b:SourceType>JournalArticle</b:SourceType>
    <b:Guid>{AFC329AC-19B8-444D-9EDF-9C7F1BDFF15E}</b:Guid>
    <b:Author>
      <b:Author>
        <b:NameList>
          <b:Person>
            <b:Last>Yasuda</b:Last>
            <b:First>Kenichi</b:First>
            <b:Middle>Tamura &amp; Keiichiro</b:Middle>
          </b:Person>
        </b:NameList>
      </b:Author>
    </b:Author>
    <b:Title>Spiral Optimization Algorithm Using Periodic Descent Directions</b:Title>
    <b:JournalName>SICE Journal of Control, Measurement, and System Integration</b:JournalName>
    <b:Year>2016</b:Year>
    <b:Pages>134–143</b:Pages>
    <b:Volume>9</b:Volume>
    <b:Issue>3</b:Issue>
    <b:StandardNumber>1882-4889</b:StandardNumber>
    <b:RefOrder>17</b:RefOrder>
  </b:Source>
  <b:Source>
    <b:Tag>Sab19</b:Tag>
    <b:SourceType>JournalArticle</b:SourceType>
    <b:Guid>{552E8C61-4656-4CBA-B54E-9462FF41EA69}</b:Guid>
    <b:Author>
      <b:Author>
        <b:Corporate>Sabo Miya Hassana, Rosdiazli Ibrahim, Nordin Saad, Vijanth Sagayan Asirvadam and Kishore Bingi</b:Corporate>
      </b:Author>
    </b:Author>
    <b:Title>Hybrid APSO–spiral dynamic algorithms with application to tuning of filtered PPI controller in a wirelessHART environment</b:Title>
    <b:JournalName>Journal of Intelligent &amp; Fuzzy Systems</b:JournalName>
    <b:Year>2019</b:Year>
    <b:Pages>597-610</b:Pages>
    <b:Volume>37</b:Volume>
    <b:RefOrder>18</b:RefOrder>
  </b:Source>
  <b:Source>
    <b:Tag>Sab17</b:Tag>
    <b:SourceType>JournalArticle</b:SourceType>
    <b:Guid>{54EF5757-87F5-4A50-92AA-D6C6E75C577F}</b:Guid>
    <b:Author>
      <b:Author>
        <b:Corporate>Sabo Miya Hassan,  Rosdiazli Ibrahim, Nordin Saad, Vijanth Sagayan Asirvadam and Kishore Bingi</b:Corporate>
      </b:Author>
    </b:Author>
    <b:Title>Spiral Dynamic Algorithm Based Optimal PPI Controller for WirelessHART Networked Systems</b:Title>
    <b:JournalName>IEEE 3rd International Symposium on Robotics and Manufacturing Automation (ROMA)</b:JournalName>
    <b:Year>2017</b:Year>
    <b:Pages>978-1-5386-2539-2</b:Pages>
    <b:RefOrder>19</b:RefOrder>
  </b:Source>
  <b:Source>
    <b:Tag>Par21</b:Tag>
    <b:SourceType>JournalArticle</b:SourceType>
    <b:Guid>{860B4D92-851A-4322-B79C-238FDF3EC5B3}</b:Guid>
    <b:Title>Particle swarm optimization and spiral dynamic algorithm-based interval type-2 fuzzy logic control of triple-link inverted pendulum system: A comparative assessment</b:Title>
    <b:JournalName>Journal of Low Frequency Noise, Vibration and Active Control</b:JournalName>
    <b:Year>2021</b:Year>
    <b:Pages>367–382</b:Pages>
    <b:Volume>Vol.40 </b:Volume>
    <b:Issue>1</b:Issue>
    <b:RefOrder>20</b:RefOrder>
  </b:Source>
  <b:Source>
    <b:Tag>MFM19</b:Tag>
    <b:SourceType>JournalArticle</b:SourceType>
    <b:Guid>{6FCEEB22-FABB-43E6-B81D-CFE3A3ACF775}</b:Guid>
    <b:Author>
      <b:Author>
        <b:Corporate>MF Masrom , NMA Ghani and MO Tokhi</b:Corporate>
      </b:Author>
    </b:Author>
    <b:Title>Particle swarm optimization and spiral dynamic algorithm-based interval type-2 fuzzy logic control of triple-link inverted pendulum system: A comparative assessment</b:Title>
    <b:JournalName>Journal of Low Frequency Noise, Vibration and Active Control</b:JournalName>
    <b:Year>2019</b:Year>
    <b:Pages>367–382</b:Pages>
    <b:Volume>Vol. 40 </b:Volume>
    <b:Issue>1</b:Issue>
    <b:RefOrder>21</b:RefOrder>
  </b:Source>
  <b:Source>
    <b:Tag>ANK14</b:Tag>
    <b:SourceType>JournalArticle</b:SourceType>
    <b:Guid>{6AA01F95-6649-43EA-9E43-5B751D0E602B}</b:Guid>
    <b:Author>
      <b:Author>
        <b:Corporate>A. N. K. Nasir, M. O. Tokhi, M. E. Omar, N. M. A. Ghani</b:Corporate>
      </b:Author>
    </b:Author>
    <b:Title>An improved spiral dynamic algorithm and its application to fuzzy modelling of a twin rotor system.</b:Title>
    <b:Year>2014</b:Year>
    <b:JournalName>In: 2014 World Symposium on Computer Applications &amp; Research (WSCAR). IEEE</b:JournalName>
    <b:Pages>1-6</b:Pages>
    <b:RefOrder>22</b:RefOrder>
  </b:Source>
  <b:Source>
    <b:Tag>Nas18</b:Tag>
    <b:SourceType>JournalArticle</b:SourceType>
    <b:Guid>{96701403-ED45-4B66-B25C-C2365D5CA455}</b:Guid>
    <b:Author>
      <b:Author>
        <b:NameList>
          <b:Person>
            <b:Last>Naseer M. Yasin</b:Last>
            <b:First>Haider</b:First>
            <b:Middle>A. Talib</b:Middle>
          </b:Person>
        </b:NameList>
      </b:Author>
    </b:Author>
    <b:Title>Genetic Based Optimal Location of STATCOM Compensator</b:Title>
    <b:JournalName>International Journal of Applied Engineering Research</b:JournalName>
    <b:Year>2018</b:Year>
    <b:Pages>7516-7521</b:Pages>
    <b:Volume>13</b:Volume>
    <b:Issue>10</b:Issue>
    <b:StandardNumber>0973-4562</b:StandardNumber>
    <b:RefOrder>7</b:RefOrder>
  </b:Source>
  <b:Source>
    <b:Tag>Abd14</b:Tag>
    <b:SourceType>JournalArticle</b:SourceType>
    <b:Guid>{11F61367-9A54-4361-9E11-48FC634DFE9A}</b:Guid>
    <b:Title> Performance of Facts Devices to Improve Power Quality and Application of Static</b:Title>
    <b:Year>2014</b:Year>
    <b:JournalName>Research Journal of Applied Sciences, Engineering and Technology</b:JournalName>
    <b:Pages>1994-2003</b:Pages>
    <b:Author>
      <b:Author>
        <b:Corporate>Abdollah S, Hussain S, Azah M and Shervin Shokr</b:Corporate>
      </b:Author>
    </b:Author>
    <b:Volume>7</b:Volume>
    <b:Issue>10</b:Issue>
    <b:RefOrder>5</b:RefOrder>
  </b:Source>
  <b:Source>
    <b:Tag>Isa17</b:Tag>
    <b:SourceType>JournalArticle</b:SourceType>
    <b:Guid>{E4E66EAF-5F3F-4987-B896-0782281B88C3}</b:Guid>
    <b:Title> Prediction of Voltage Collapse in Electrical Power System Networks using a New Voltage Stability Index </b:Title>
    <b:JournalName>International Journal of Applied Engineering Research</b:JournalName>
    <b:Year>2017</b:Year>
    <b:Pages>190-199</b:Pages>
    <b:Author>
      <b:Author>
        <b:Corporate>Isaac A. S, James K, Claudius O. A. and Ayokunle A. A</b:Corporate>
      </b:Author>
    </b:Author>
    <b:Volume>12</b:Volume>
    <b:Issue>2</b:Issue>
    <b:StandardNumber>0973-4562</b:StandardNumber>
    <b:RefOrder>6</b:RefOrder>
  </b:Source>
  <b:Source>
    <b:Tag>Pra12</b:Tag>
    <b:SourceType>JournalArticle</b:SourceType>
    <b:Guid>{44B659E8-4EEF-4235-8922-E312957D10EE}</b:Guid>
    <b:Title>Optimal Location of FACTS Device on Enhancing System Security</b:Title>
    <b:JournalName>International Journal of Electrical and Computer Engineering (IJECE)</b:JournalName>
    <b:Year>2012</b:Year>
    <b:Pages>309-316</b:Pages>
    <b:Month>june</b:Month>
    <b:Volume>2</b:Volume>
    <b:Issue>3</b:Issue>
    <b:Author>
      <b:Author>
        <b:NameList>
          <b:Person>
            <b:Last>Prakash Burade</b:Last>
            <b:First>Jagdish</b:First>
            <b:Middle>Helonde</b:Middle>
          </b:Person>
        </b:NameList>
      </b:Author>
    </b:Author>
    <b:RefOrder>18</b:RefOrder>
  </b:Source>
  <b:Source>
    <b:Tag>Gaf19</b:Tag>
    <b:SourceType>JournalArticle</b:SourceType>
    <b:Guid>{BD25AA8E-0D98-4083-B339-B6C593AD36FF}</b:Guid>
    <b:Author>
      <b:Author>
        <b:Corporate>Gafari Abiola Adepoju, Sunday Adeleke Salimon, Hassan Adedapo Aderinko and Akeem Olawale Bisiriyu</b:Corporate>
      </b:Author>
    </b:Author>
    <b:Title>Optimal Placement and Sizing of Distributed Generation in a Nigerian Distribution Network Using Cuckoo Search Algorithm</b:Title>
    <b:JournalName>Current Journal of Applied Science and Technology</b:JournalName>
    <b:Year>2019</b:Year>
    <b:Pages>1-12</b:Pages>
    <b:Volume>38 </b:Volume>
    <b:Issue>6</b:Issue>
    <b:StandardNumber>2457-1024</b:StandardNumber>
    <b:RefOrder>1</b:RefOrder>
  </b:Source>
  <b:Source>
    <b:Tag>MNa22</b:Tag>
    <b:SourceType>JournalArticle</b:SourceType>
    <b:Guid>{76F890C9-8ADB-4398-9CDB-CC7D4F3B81EF}</b:Guid>
    <b:Author>
      <b:Author>
        <b:Corporate>M. Nadeem, K. Imran, A. Khattak, A. Ulasyar, A. Pal, M.Z. Zeb, A. N. Khan, M. Phadhee</b:Corporate>
      </b:Author>
    </b:Author>
    <b:Title>Optimal placement, sizing and coordination of FACTS devices in transmission network using whale optimization algorithm.</b:Title>
    <b:JournalName>www.mdpi.com/journal/energies</b:JournalName>
    <b:Year>2022</b:Year>
    <b:Pages>24</b:Pages>
    <b:RefOrder>2</b:RefOrder>
  </b:Source>
  <b:Source>
    <b:Tag>YUS21</b:Tag>
    <b:SourceType>JournalArticle</b:SourceType>
    <b:Guid>{14DC282A-97EB-4A5A-B5B4-8D6169E22FB7}</b:Guid>
    <b:Author>
      <b:Author>
        <b:Corporate>YUSUF SAMUEL SUNDAY, OKORIE PATRICK UBEH, ABUBAKAR ADAMU SAIDU1, ALHASSAN FAHAD</b:Corporate>
      </b:Author>
    </b:Author>
    <b:Title>GREY WOLF OPTIMIZER BASED OPTIMAL PLACEMENT OF MULTIPLE FACTS DEVICES IN THE TRANSMISSION SYSTEM UNDER DYNAMIC LOADING SYSTEM</b:Title>
    <b:JournalName>Journal of Engineering Studies and Research</b:JournalName>
    <b:Year>2021</b:Year>
    <b:Pages>132-142</b:Pages>
    <b:Volume>27</b:Volume>
    <b:Issue>1</b:Issue>
    <b:RefOrder>3</b:RefOrder>
  </b:Source>
  <b:Source>
    <b:Tag>YID18</b:Tag>
    <b:SourceType>JournalArticle</b:SourceType>
    <b:Guid>{4E1E555C-45F9-4422-A1A8-973A17E81CDF}</b:Guid>
    <b:Author>
      <b:Author>
        <b:NameList>
          <b:Person>
            <b:Last>YIDOBI</b:Last>
            <b:First>Jonathan</b:First>
            <b:Middle>Chijindu, PROF. ENEH, Innocent Ifeanyichukwu</b:Middle>
          </b:Person>
        </b:NameList>
      </b:Author>
    </b:Author>
    <b:Title>ENHANCING THE VOLTAGE STABILITY OF THE NIGERIAN 330KV 28 BUS POWER NETWORK USING UNIFIED POWER FLOW CONTROLLER (UPFC) AND HIGH VOLTAGE DIRECT CURRENT (HVDC) DURING CONTINGENCY OF THREE PHASES FAULT</b:Title>
    <b:JournalName>International Journal of Engineering &amp; Scientific Research</b:JournalName>
    <b:Year>2018</b:Year>
    <b:Pages>86-96</b:Pages>
    <b:Volume>6</b:Volume>
    <b:Issue>8</b:Issue>
    <b:StandardNumber>2347-6532</b:StandardNumber>
    <b:RefOrder>2</b:RefOrder>
  </b:Source>
  <b:Source>
    <b:Tag>Sek19</b:Tag>
    <b:SourceType>JournalArticle</b:SourceType>
    <b:Guid>{F0FFC726-DA06-4088-B57F-7327B9E96B72}</b:Guid>
    <b:Author>
      <b:Author>
        <b:NameList>
          <b:Person>
            <b:Last>Sekhane Hocine</b:Last>
            <b:First>Labed</b:First>
            <b:Middle>Djamel</b:Middle>
          </b:Person>
        </b:NameList>
      </b:Author>
    </b:Author>
    <b:Title>Optimal number and location of UPFC devices to enhence voltage profile and minimizing losses in electrical power systems</b:Title>
    <b:JournalName>International Journal of Electrical and Computer Engineering (IJECE)</b:JournalName>
    <b:Year>2019</b:Year>
    <b:Pages>3981-3992</b:Pages>
    <b:Volume>9</b:Volume>
    <b:Issue>5</b:Issue>
    <b:StandardNumber>2088-8708</b:StandardNumber>
    <b:RefOrder>1</b:RefOrder>
  </b:Source>
  <b:Source>
    <b:Tag>Thu21</b:Tag>
    <b:SourceType>JournalArticle</b:SourceType>
    <b:Guid>{2F044CD4-0EE1-4BF2-9EC5-B7EB7FCBE57B}</b:Guid>
    <b:Author>
      <b:Author>
        <b:NameList>
          <b:Person>
            <b:Last>Thuzar</b:Last>
            <b:First>Moe</b:First>
            <b:Middle>Moe Oo and Myint</b:Middle>
          </b:Person>
        </b:NameList>
      </b:Author>
    </b:Author>
    <b:Title>Transmission Capacity Improvement Using Unified Power Flow Controller with New Control Strategy</b:Title>
    <b:JournalName>International Journal of Electrical and Electronic Engineering &amp; Telecommunications</b:JournalName>
    <b:Year>2021</b:Year>
    <b:Pages>225-232</b:Pages>
    <b:Volume>10</b:Volume>
    <b:Issue>3</b:Issue>
    <b:RefOrder>4</b:RefOrder>
  </b:Source>
  <b:Source>
    <b:Tag>saa76</b:Tag>
    <b:SourceType>JournalArticle</b:SourceType>
    <b:Guid>{1DFC7AFD-9C0E-4F4B-9781-2F168D173CDA}</b:Guid>
    <b:Author>
      <b:Author>
        <b:NameList>
          <b:Person>
            <b:Last>saadat</b:Last>
            <b:First>Hadi</b:First>
          </b:Person>
        </b:NameList>
      </b:Author>
    </b:Author>
    <b:Title>Power system analysis</b:Title>
    <b:JournalName>Mcgraw hill</b:JournalName>
    <b:Year>1976</b:Year>
    <b:Pages>209-212</b:Pages>
    <b:Publisher>Mcgraw hill series in electrical &amp; computational engineering</b:Publisher>
    <b:RefOrder>5</b:RefOrder>
  </b:Source>
  <b:Source>
    <b:Tag>saa99</b:Tag>
    <b:SourceType>Book</b:SourceType>
    <b:Guid>{3C93E190-A5E0-4DC2-AC78-25DB6CC3237F}</b:Guid>
    <b:Author>
      <b:Author>
        <b:NameList>
          <b:Person>
            <b:Last>saadat</b:Last>
            <b:First>Hadi</b:First>
          </b:Person>
        </b:NameList>
      </b:Author>
    </b:Author>
    <b:Title>Power system analysis</b:Title>
    <b:Year>1999</b:Year>
    <b:City>New York</b:City>
    <b:Publisher>Mgraw hil series in electrical and computer engineering</b:Publisher>
    <b:RefOrder>6</b:RefOrder>
  </b:Source>
</b:Sources>
</file>

<file path=customXml/itemProps1.xml><?xml version="1.0" encoding="utf-8"?>
<ds:datastoreItem xmlns:ds="http://schemas.openxmlformats.org/officeDocument/2006/customXml" ds:itemID="{E4B83CCD-00EF-45BD-8CBB-0CCA00C06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21</Pages>
  <Words>6034</Words>
  <Characters>34100</Characters>
  <Application>Microsoft Office Word</Application>
  <DocSecurity>0</DocSecurity>
  <Lines>588</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dc:creator>
  <cp:keywords/>
  <dc:description/>
  <cp:lastModifiedBy>Muhammad Danladi</cp:lastModifiedBy>
  <cp:revision>36</cp:revision>
  <cp:lastPrinted>2024-07-03T23:39:00Z</cp:lastPrinted>
  <dcterms:created xsi:type="dcterms:W3CDTF">2024-07-16T10:40:00Z</dcterms:created>
  <dcterms:modified xsi:type="dcterms:W3CDTF">2024-07-16T16:33:00Z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GrammarlyDocumentId">
    <vt:lpwstr>e2c9765f807ff70145807000cb5f851a5d2fe90077e5df511a04349adf70eb49</vt:lpwstr>
  </property>
</Properties>
</file>