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4669562" cy="3116792"/>
            <wp:effectExtent b="0" l="0" r="0" t="0"/>
            <wp:docPr id="15"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4669562" cy="311679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24"/>
          <w:szCs w:val="24"/>
        </w:rPr>
      </w:pPr>
      <w:r w:rsidDel="00000000" w:rsidR="00000000" w:rsidRPr="00000000">
        <w:rPr>
          <w:rtl w:val="0"/>
        </w:rPr>
      </w:r>
    </w:p>
    <w:p w:rsidR="00000000" w:rsidDel="00000000" w:rsidP="00000000" w:rsidRDefault="00000000" w:rsidRPr="00000000" w14:paraId="00000003">
      <w:pPr>
        <w:pStyle w:val="Title"/>
        <w:jc w:val="center"/>
        <w:rPr>
          <w:b w:val="1"/>
          <w:sz w:val="48"/>
          <w:szCs w:val="48"/>
        </w:rPr>
      </w:pPr>
      <w:bookmarkStart w:colFirst="0" w:colLast="0" w:name="_leqyfql78u62" w:id="0"/>
      <w:bookmarkEnd w:id="0"/>
      <w:r w:rsidDel="00000000" w:rsidR="00000000" w:rsidRPr="00000000">
        <w:rPr>
          <w:b w:val="1"/>
          <w:sz w:val="48"/>
          <w:szCs w:val="48"/>
          <w:rtl w:val="0"/>
        </w:rPr>
        <w:t xml:space="preserve">BRITISH AIRWAYS REVIEWS</w:t>
      </w:r>
    </w:p>
    <w:p w:rsidR="00000000" w:rsidDel="00000000" w:rsidP="00000000" w:rsidRDefault="00000000" w:rsidRPr="00000000" w14:paraId="00000004">
      <w:pPr>
        <w:pStyle w:val="Title"/>
        <w:jc w:val="center"/>
        <w:rPr>
          <w:b w:val="1"/>
          <w:sz w:val="48"/>
          <w:szCs w:val="48"/>
        </w:rPr>
      </w:pPr>
      <w:bookmarkStart w:colFirst="0" w:colLast="0" w:name="_mu5fllojp783" w:id="1"/>
      <w:bookmarkEnd w:id="1"/>
      <w:r w:rsidDel="00000000" w:rsidR="00000000" w:rsidRPr="00000000">
        <w:rPr>
          <w:b w:val="1"/>
          <w:sz w:val="48"/>
          <w:szCs w:val="48"/>
          <w:rtl w:val="0"/>
        </w:rPr>
        <w:t xml:space="preserve">ANALYSIS </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b w:val="1"/>
          <w:i w:val="1"/>
          <w:sz w:val="24"/>
          <w:szCs w:val="24"/>
          <w:vertAlign w:val="superscript"/>
        </w:rPr>
      </w:pPr>
      <w:r w:rsidDel="00000000" w:rsidR="00000000" w:rsidRPr="00000000">
        <w:rPr>
          <w:b w:val="1"/>
          <w:i w:val="1"/>
          <w:sz w:val="24"/>
          <w:szCs w:val="24"/>
          <w:rtl w:val="0"/>
        </w:rPr>
        <w:t xml:space="preserve">D. Shrestha</w:t>
      </w:r>
      <w:r w:rsidDel="00000000" w:rsidR="00000000" w:rsidRPr="00000000">
        <w:rPr>
          <w:b w:val="1"/>
          <w:i w:val="1"/>
          <w:sz w:val="24"/>
          <w:szCs w:val="24"/>
          <w:vertAlign w:val="superscript"/>
          <w:rtl w:val="0"/>
        </w:rPr>
        <w:t xml:space="preserve">1</w:t>
      </w:r>
      <w:r w:rsidDel="00000000" w:rsidR="00000000" w:rsidRPr="00000000">
        <w:rPr>
          <w:b w:val="1"/>
          <w:i w:val="1"/>
          <w:sz w:val="24"/>
          <w:szCs w:val="24"/>
          <w:rtl w:val="0"/>
        </w:rPr>
        <w:t xml:space="preserve">, Sreenidhi Katkuri</w:t>
      </w:r>
      <w:r w:rsidDel="00000000" w:rsidR="00000000" w:rsidRPr="00000000">
        <w:rPr>
          <w:b w:val="1"/>
          <w:i w:val="1"/>
          <w:sz w:val="24"/>
          <w:szCs w:val="24"/>
          <w:vertAlign w:val="superscript"/>
          <w:rtl w:val="0"/>
        </w:rPr>
        <w:t xml:space="preserve">2 </w:t>
      </w:r>
      <w:r w:rsidDel="00000000" w:rsidR="00000000" w:rsidRPr="00000000">
        <w:rPr>
          <w:b w:val="1"/>
          <w:i w:val="1"/>
          <w:sz w:val="24"/>
          <w:szCs w:val="24"/>
          <w:rtl w:val="0"/>
        </w:rPr>
        <w:t xml:space="preserve">, Unnati Goel</w:t>
      </w:r>
      <w:r w:rsidDel="00000000" w:rsidR="00000000" w:rsidRPr="00000000">
        <w:rPr>
          <w:b w:val="1"/>
          <w:i w:val="1"/>
          <w:sz w:val="24"/>
          <w:szCs w:val="24"/>
          <w:vertAlign w:val="superscript"/>
          <w:rtl w:val="0"/>
        </w:rPr>
        <w:t xml:space="preserve">3</w:t>
      </w:r>
      <w:r w:rsidDel="00000000" w:rsidR="00000000" w:rsidRPr="00000000">
        <w:rPr>
          <w:b w:val="1"/>
          <w:i w:val="1"/>
          <w:sz w:val="24"/>
          <w:szCs w:val="24"/>
          <w:rtl w:val="0"/>
        </w:rPr>
        <w:t xml:space="preserve"> , Dr P Lavanya</w:t>
      </w:r>
      <w:r w:rsidDel="00000000" w:rsidR="00000000" w:rsidRPr="00000000">
        <w:rPr>
          <w:b w:val="1"/>
          <w:i w:val="1"/>
          <w:sz w:val="24"/>
          <w:szCs w:val="24"/>
          <w:vertAlign w:val="superscript"/>
          <w:rtl w:val="0"/>
        </w:rPr>
        <w:t xml:space="preserve"> 4</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i w:val="1"/>
          <w:sz w:val="24"/>
          <w:szCs w:val="24"/>
        </w:rPr>
      </w:pPr>
      <w:r w:rsidDel="00000000" w:rsidR="00000000" w:rsidRPr="00000000">
        <w:rPr>
          <w:i w:val="1"/>
          <w:sz w:val="24"/>
          <w:szCs w:val="24"/>
          <w:rtl w:val="0"/>
        </w:rPr>
        <w:t xml:space="preserve">1. Department of Artificial Intelligence and Data Science, Methodist College of Engineering and Technology, India </w:t>
      </w:r>
    </w:p>
    <w:p w:rsidR="00000000" w:rsidDel="00000000" w:rsidP="00000000" w:rsidRDefault="00000000" w:rsidRPr="00000000" w14:paraId="00000010">
      <w:pPr>
        <w:rPr>
          <w:i w:val="1"/>
          <w:sz w:val="24"/>
          <w:szCs w:val="24"/>
        </w:rPr>
      </w:pPr>
      <w:r w:rsidDel="00000000" w:rsidR="00000000" w:rsidRPr="00000000">
        <w:rPr>
          <w:i w:val="1"/>
          <w:sz w:val="24"/>
          <w:szCs w:val="24"/>
          <w:rtl w:val="0"/>
        </w:rPr>
        <w:t xml:space="preserve">2. Department of Artificial Intelligence and Data Science, Methodist College of Engineering and Technology, India </w:t>
      </w:r>
    </w:p>
    <w:p w:rsidR="00000000" w:rsidDel="00000000" w:rsidP="00000000" w:rsidRDefault="00000000" w:rsidRPr="00000000" w14:paraId="00000011">
      <w:pPr>
        <w:rPr>
          <w:i w:val="1"/>
          <w:sz w:val="24"/>
          <w:szCs w:val="24"/>
        </w:rPr>
      </w:pPr>
      <w:r w:rsidDel="00000000" w:rsidR="00000000" w:rsidRPr="00000000">
        <w:rPr>
          <w:i w:val="1"/>
          <w:sz w:val="24"/>
          <w:szCs w:val="24"/>
          <w:rtl w:val="0"/>
        </w:rPr>
        <w:t xml:space="preserve">3. Department of Artificial Intelligence and Data Science, Methodist College of Engineering and Technology, India </w:t>
      </w:r>
    </w:p>
    <w:p w:rsidR="00000000" w:rsidDel="00000000" w:rsidP="00000000" w:rsidRDefault="00000000" w:rsidRPr="00000000" w14:paraId="00000012">
      <w:pPr>
        <w:rPr>
          <w:i w:val="1"/>
          <w:sz w:val="24"/>
          <w:szCs w:val="24"/>
        </w:rPr>
      </w:pPr>
      <w:r w:rsidDel="00000000" w:rsidR="00000000" w:rsidRPr="00000000">
        <w:rPr>
          <w:i w:val="1"/>
          <w:sz w:val="24"/>
          <w:szCs w:val="24"/>
          <w:rtl w:val="0"/>
        </w:rPr>
        <w:t xml:space="preserve">4. Professor and Head, Department of Computer Science and Engineering </w:t>
      </w:r>
    </w:p>
    <w:p w:rsidR="00000000" w:rsidDel="00000000" w:rsidP="00000000" w:rsidRDefault="00000000" w:rsidRPr="00000000" w14:paraId="00000013">
      <w:pPr>
        <w:rPr>
          <w:i w:val="1"/>
          <w:sz w:val="24"/>
          <w:szCs w:val="24"/>
        </w:rPr>
      </w:pPr>
      <w:r w:rsidDel="00000000" w:rsidR="00000000" w:rsidRPr="00000000">
        <w:rPr>
          <w:i w:val="1"/>
          <w:sz w:val="24"/>
          <w:szCs w:val="24"/>
          <w:rtl w:val="0"/>
        </w:rPr>
        <w:t xml:space="preserve">Methodist College of Engineering and Technology, India </w:t>
      </w:r>
    </w:p>
    <w:p w:rsidR="00000000" w:rsidDel="00000000" w:rsidP="00000000" w:rsidRDefault="00000000" w:rsidRPr="00000000" w14:paraId="00000014">
      <w:pPr>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015">
      <w:pPr>
        <w:rPr>
          <w:sz w:val="24"/>
          <w:szCs w:val="24"/>
        </w:rPr>
      </w:pPr>
      <w:r w:rsidDel="00000000" w:rsidR="00000000" w:rsidRPr="00000000">
        <w:rPr>
          <w:b w:val="1"/>
          <w:sz w:val="24"/>
          <w:szCs w:val="24"/>
          <w:rtl w:val="0"/>
        </w:rPr>
        <w:t xml:space="preserve">Publication Date: </w:t>
      </w:r>
      <w:r w:rsidDel="00000000" w:rsidR="00000000" w:rsidRPr="00000000">
        <w:rPr>
          <w:sz w:val="24"/>
          <w:szCs w:val="24"/>
          <w:rtl w:val="0"/>
        </w:rPr>
        <w:t xml:space="preserve">14th July 2024</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2"/>
        <w:jc w:val="left"/>
        <w:rPr>
          <w:rFonts w:ascii="Arial" w:cs="Arial" w:eastAsia="Arial" w:hAnsi="Arial"/>
          <w:sz w:val="24"/>
          <w:szCs w:val="24"/>
        </w:rPr>
      </w:pPr>
      <w:bookmarkStart w:colFirst="0" w:colLast="0" w:name="_qo637al91xji" w:id="2"/>
      <w:bookmarkEnd w:id="2"/>
      <w:r w:rsidDel="00000000" w:rsidR="00000000" w:rsidRPr="00000000">
        <w:rPr>
          <w:rFonts w:ascii="Arial" w:cs="Arial" w:eastAsia="Arial" w:hAnsi="Arial"/>
          <w:sz w:val="24"/>
          <w:szCs w:val="24"/>
          <w:rtl w:val="0"/>
        </w:rPr>
        <w:t xml:space="preserve">ABSTRACT</w:t>
      </w:r>
    </w:p>
    <w:p w:rsidR="00000000" w:rsidDel="00000000" w:rsidP="00000000" w:rsidRDefault="00000000" w:rsidRPr="00000000" w14:paraId="0000001A">
      <w:pPr>
        <w:spacing w:after="240" w:before="240" w:lineRule="auto"/>
        <w:rPr>
          <w:sz w:val="24"/>
          <w:szCs w:val="24"/>
        </w:rPr>
      </w:pPr>
      <w:r w:rsidDel="00000000" w:rsidR="00000000" w:rsidRPr="00000000">
        <w:rPr>
          <w:sz w:val="24"/>
          <w:szCs w:val="24"/>
          <w:rtl w:val="0"/>
        </w:rPr>
        <w:t xml:space="preserve">This document provides a comprehensive analysis of customer reviews for </w:t>
      </w:r>
      <w:r w:rsidDel="00000000" w:rsidR="00000000" w:rsidRPr="00000000">
        <w:rPr>
          <w:sz w:val="24"/>
          <w:szCs w:val="24"/>
          <w:vertAlign w:val="superscript"/>
          <w:rtl w:val="0"/>
        </w:rPr>
        <w:t xml:space="preserve">[5]</w:t>
      </w:r>
      <w:r w:rsidDel="00000000" w:rsidR="00000000" w:rsidRPr="00000000">
        <w:rPr>
          <w:sz w:val="24"/>
          <w:szCs w:val="24"/>
          <w:rtl w:val="0"/>
        </w:rPr>
        <w:t xml:space="preserve">British Airways (BA)</w:t>
      </w:r>
      <w:r w:rsidDel="00000000" w:rsidR="00000000" w:rsidRPr="00000000">
        <w:rPr>
          <w:sz w:val="24"/>
          <w:szCs w:val="24"/>
          <w:vertAlign w:val="superscript"/>
          <w:rtl w:val="0"/>
        </w:rPr>
        <w:t xml:space="preserve">[5]</w:t>
      </w:r>
      <w:r w:rsidDel="00000000" w:rsidR="00000000" w:rsidRPr="00000000">
        <w:rPr>
          <w:sz w:val="24"/>
          <w:szCs w:val="24"/>
          <w:rtl w:val="0"/>
        </w:rPr>
        <w:t xml:space="preserve">, utilizing Tableau software to visualize and interpret the data. The dataset includes various parameters such as reviewer details, travel specifics, and ratings for multiple service aspects. Key elements analyzed include aircraft type, traveler type, seat type, route, and performance indicators like seat comfort, cabin staff service, food and beverages, ground service, value for money, and in-flight entertainment.</w:t>
      </w:r>
    </w:p>
    <w:p w:rsidR="00000000" w:rsidDel="00000000" w:rsidP="00000000" w:rsidRDefault="00000000" w:rsidRPr="00000000" w14:paraId="0000001B">
      <w:pPr>
        <w:spacing w:after="240" w:before="240" w:lineRule="auto"/>
        <w:rPr>
          <w:sz w:val="24"/>
          <w:szCs w:val="24"/>
        </w:rPr>
      </w:pPr>
      <w:r w:rsidDel="00000000" w:rsidR="00000000" w:rsidRPr="00000000">
        <w:rPr>
          <w:sz w:val="24"/>
          <w:szCs w:val="24"/>
          <w:rtl w:val="0"/>
        </w:rPr>
        <w:t xml:space="preserve">The reviews present a wide range of passenger experiences with BA, highlighting both positive and negative aspects. </w:t>
      </w:r>
      <w:r w:rsidDel="00000000" w:rsidR="00000000" w:rsidRPr="00000000">
        <w:rPr>
          <w:sz w:val="24"/>
          <w:szCs w:val="24"/>
          <w:vertAlign w:val="superscript"/>
          <w:rtl w:val="0"/>
        </w:rPr>
        <w:t xml:space="preserve">[1]</w:t>
      </w:r>
      <w:r w:rsidDel="00000000" w:rsidR="00000000" w:rsidRPr="00000000">
        <w:rPr>
          <w:sz w:val="24"/>
          <w:szCs w:val="24"/>
          <w:rtl w:val="0"/>
        </w:rPr>
        <w:t xml:space="preserve">The airline industry is a highly competitive market where customer satisfaction is a key factor for success.</w:t>
      </w:r>
      <w:r w:rsidDel="00000000" w:rsidR="00000000" w:rsidRPr="00000000">
        <w:rPr>
          <w:sz w:val="24"/>
          <w:szCs w:val="24"/>
          <w:vertAlign w:val="superscript"/>
          <w:rtl w:val="0"/>
        </w:rPr>
        <w:t xml:space="preserve">[1]</w:t>
      </w:r>
      <w:r w:rsidDel="00000000" w:rsidR="00000000" w:rsidRPr="00000000">
        <w:rPr>
          <w:sz w:val="24"/>
          <w:szCs w:val="24"/>
          <w:rtl w:val="0"/>
        </w:rPr>
        <w:t xml:space="preserve"> Positive feedback often notes the efficiency of short-haul services and the attentiveness of the staff. However, many reviews express dissatisfaction with long-haul flights, citing issues such as uncomfortable seats, faulty in-flight entertainment, poor meal quality, and average service. Recurring themes also include frequent delays, lack of information from staff, and a perceived decline in service standards over time. This analysis, facilitated by Tableau, aims to provide visual insights into customer satisfaction trends and identify areas needing improvement. The goal is to help British Airways enhance its service quality and better meet passenger expectations.</w:t>
      </w:r>
    </w:p>
    <w:p w:rsidR="00000000" w:rsidDel="00000000" w:rsidP="00000000" w:rsidRDefault="00000000" w:rsidRPr="00000000" w14:paraId="0000001C">
      <w:pPr>
        <w:spacing w:after="240" w:before="240" w:lineRule="auto"/>
        <w:rPr>
          <w:sz w:val="24"/>
          <w:szCs w:val="24"/>
        </w:rPr>
      </w:pPr>
      <w:r w:rsidDel="00000000" w:rsidR="00000000" w:rsidRPr="00000000">
        <w:rPr>
          <w:b w:val="1"/>
          <w:sz w:val="24"/>
          <w:szCs w:val="24"/>
          <w:rtl w:val="0"/>
        </w:rPr>
        <w:t xml:space="preserve">Keywords</w:t>
      </w:r>
      <w:r w:rsidDel="00000000" w:rsidR="00000000" w:rsidRPr="00000000">
        <w:rPr>
          <w:sz w:val="24"/>
          <w:szCs w:val="24"/>
          <w:rtl w:val="0"/>
        </w:rPr>
        <w:t xml:space="preserve">: British Airways, Customer reviews, Tableau Software, Data visualisation, Passenger experience, Service quality A Comprehensive Study of Customer Sentiment and Insights</w:t>
      </w:r>
    </w:p>
    <w:p w:rsidR="00000000" w:rsidDel="00000000" w:rsidP="00000000" w:rsidRDefault="00000000" w:rsidRPr="00000000" w14:paraId="0000001D">
      <w:pPr>
        <w:spacing w:after="240" w:befor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Style w:val="Heading2"/>
        <w:jc w:val="left"/>
        <w:rPr>
          <w:rFonts w:ascii="Arial" w:cs="Arial" w:eastAsia="Arial" w:hAnsi="Arial"/>
          <w:sz w:val="24"/>
          <w:szCs w:val="24"/>
        </w:rPr>
      </w:pPr>
      <w:bookmarkStart w:colFirst="0" w:colLast="0" w:name="_7lcuas1ms2zg" w:id="3"/>
      <w:bookmarkEnd w:id="3"/>
      <w:r w:rsidDel="00000000" w:rsidR="00000000" w:rsidRPr="00000000">
        <w:rPr>
          <w:rFonts w:ascii="Arial" w:cs="Arial" w:eastAsia="Arial" w:hAnsi="Arial"/>
          <w:sz w:val="24"/>
          <w:szCs w:val="24"/>
          <w:rtl w:val="0"/>
        </w:rPr>
        <w:t xml:space="preserve">INTRODUCTION</w:t>
      </w:r>
    </w:p>
    <w:p w:rsidR="00000000" w:rsidDel="00000000" w:rsidP="00000000" w:rsidRDefault="00000000" w:rsidRPr="00000000" w14:paraId="0000001F">
      <w:pPr>
        <w:spacing w:after="240" w:before="240" w:lineRule="auto"/>
        <w:rPr>
          <w:sz w:val="24"/>
          <w:szCs w:val="24"/>
        </w:rPr>
      </w:pPr>
      <w:r w:rsidDel="00000000" w:rsidR="00000000" w:rsidRPr="00000000">
        <w:rPr>
          <w:sz w:val="24"/>
          <w:szCs w:val="24"/>
          <w:vertAlign w:val="superscript"/>
          <w:rtl w:val="0"/>
        </w:rPr>
        <w:t xml:space="preserve">[1]</w:t>
      </w:r>
      <w:r w:rsidDel="00000000" w:rsidR="00000000" w:rsidRPr="00000000">
        <w:rPr>
          <w:sz w:val="24"/>
          <w:szCs w:val="24"/>
          <w:rtl w:val="0"/>
        </w:rPr>
        <w:t xml:space="preserve">The airline industry is a highly competitive market where customer satisfaction is a key factor for success</w:t>
      </w:r>
      <w:r w:rsidDel="00000000" w:rsidR="00000000" w:rsidRPr="00000000">
        <w:rPr>
          <w:sz w:val="24"/>
          <w:szCs w:val="24"/>
          <w:vertAlign w:val="superscript"/>
          <w:rtl w:val="0"/>
        </w:rPr>
        <w:t xml:space="preserve">[1]</w:t>
      </w:r>
      <w:r w:rsidDel="00000000" w:rsidR="00000000" w:rsidRPr="00000000">
        <w:rPr>
          <w:sz w:val="24"/>
          <w:szCs w:val="24"/>
          <w:rtl w:val="0"/>
        </w:rPr>
        <w:t xml:space="preserve">, with airlines constantly striving to deliver exceptional service to attract and retain customers.</w:t>
      </w:r>
      <w:r w:rsidDel="00000000" w:rsidR="00000000" w:rsidRPr="00000000">
        <w:rPr>
          <w:sz w:val="24"/>
          <w:szCs w:val="24"/>
          <w:vertAlign w:val="superscript"/>
          <w:rtl w:val="0"/>
        </w:rPr>
        <w:t xml:space="preserve">[1]</w:t>
      </w:r>
      <w:r w:rsidDel="00000000" w:rsidR="00000000" w:rsidRPr="00000000">
        <w:rPr>
          <w:sz w:val="24"/>
          <w:szCs w:val="24"/>
          <w:rtl w:val="0"/>
        </w:rPr>
        <w:t xml:space="preserve">British Airways is one of the leading airlines in the world and has a strong reputation for customer service</w:t>
      </w:r>
      <w:r w:rsidDel="00000000" w:rsidR="00000000" w:rsidRPr="00000000">
        <w:rPr>
          <w:sz w:val="24"/>
          <w:szCs w:val="24"/>
          <w:vertAlign w:val="superscript"/>
          <w:rtl w:val="0"/>
        </w:rPr>
        <w:t xml:space="preserve">[1][5] </w:t>
      </w:r>
      <w:r w:rsidDel="00000000" w:rsidR="00000000" w:rsidRPr="00000000">
        <w:rPr>
          <w:sz w:val="24"/>
          <w:szCs w:val="24"/>
          <w:rtl w:val="0"/>
        </w:rPr>
        <w:t xml:space="preserve">British Airways (BA</w:t>
      </w:r>
      <w:r w:rsidDel="00000000" w:rsidR="00000000" w:rsidRPr="00000000">
        <w:rPr>
          <w:sz w:val="24"/>
          <w:szCs w:val="24"/>
          <w:vertAlign w:val="superscript"/>
          <w:rtl w:val="0"/>
        </w:rPr>
        <w:t xml:space="preserve">)[5],</w:t>
      </w:r>
      <w:r w:rsidDel="00000000" w:rsidR="00000000" w:rsidRPr="00000000">
        <w:rPr>
          <w:sz w:val="24"/>
          <w:szCs w:val="24"/>
          <w:rtl w:val="0"/>
        </w:rPr>
        <w:t xml:space="preserve"> one of the world's leading airlines, has a significant global presence and a diverse customer base. Understanding customer feedback is crucial for BA to maintain its reputation and improve its services.</w:t>
      </w:r>
    </w:p>
    <w:p w:rsidR="00000000" w:rsidDel="00000000" w:rsidP="00000000" w:rsidRDefault="00000000" w:rsidRPr="00000000" w14:paraId="00000020">
      <w:pPr>
        <w:spacing w:after="240" w:before="240" w:lineRule="auto"/>
        <w:rPr>
          <w:sz w:val="24"/>
          <w:szCs w:val="24"/>
        </w:rPr>
      </w:pPr>
      <w:r w:rsidDel="00000000" w:rsidR="00000000" w:rsidRPr="00000000">
        <w:rPr>
          <w:sz w:val="24"/>
          <w:szCs w:val="24"/>
          <w:rtl w:val="0"/>
        </w:rPr>
        <w:t xml:space="preserve">This document focuses on a detailed analysis of customer reviews for British Airways, leveraging Tableau software for data visualization and interpretation. The dataset comprises various attributes including reviewer details, travel specifics, and ratings across multiple service dimensions such as seat comfort, cabin staff service, food and beverages, ground service, value for money, and in-flight entertainment.</w:t>
      </w:r>
    </w:p>
    <w:p w:rsidR="00000000" w:rsidDel="00000000" w:rsidP="00000000" w:rsidRDefault="00000000" w:rsidRPr="00000000" w14:paraId="00000021">
      <w:pPr>
        <w:spacing w:after="240" w:before="240" w:lineRule="auto"/>
        <w:rPr>
          <w:sz w:val="24"/>
          <w:szCs w:val="24"/>
        </w:rPr>
      </w:pPr>
      <w:r w:rsidDel="00000000" w:rsidR="00000000" w:rsidRPr="00000000">
        <w:rPr>
          <w:sz w:val="24"/>
          <w:szCs w:val="24"/>
          <w:rtl w:val="0"/>
        </w:rPr>
        <w:t xml:space="preserve">The primary objective of this analysis is to extract meaningful insights from the reviews to identify strengths and areas for improvement. By examining patterns and trends in customer feedback, we aim to provide actionable recommendations that can help British Airways enhance its service quality and better meet passenger expectations.</w:t>
      </w:r>
    </w:p>
    <w:p w:rsidR="00000000" w:rsidDel="00000000" w:rsidP="00000000" w:rsidRDefault="00000000" w:rsidRPr="00000000" w14:paraId="00000022">
      <w:pPr>
        <w:spacing w:after="240" w:before="240" w:lineRule="auto"/>
        <w:rPr>
          <w:b w:val="1"/>
          <w:sz w:val="24"/>
          <w:szCs w:val="24"/>
        </w:rPr>
      </w:pPr>
      <w:r w:rsidDel="00000000" w:rsidR="00000000" w:rsidRPr="00000000">
        <w:rPr>
          <w:sz w:val="24"/>
          <w:szCs w:val="24"/>
          <w:rtl w:val="0"/>
        </w:rPr>
        <w:t xml:space="preserve">The structure of this document includes a thorough review of the collected data, visualizations of key metrics using Tableau, and an interpretation of the findings. We will also discuss the implications of these findings and suggest potential strategies for BA to address customer concerns and improve overall satisfaction.</w:t>
      </w:r>
      <w:r w:rsidDel="00000000" w:rsidR="00000000" w:rsidRPr="00000000">
        <w:rPr>
          <w:rtl w:val="0"/>
        </w:rPr>
      </w:r>
    </w:p>
    <w:p w:rsidR="00000000" w:rsidDel="00000000" w:rsidP="00000000" w:rsidRDefault="00000000" w:rsidRPr="00000000" w14:paraId="00000023">
      <w:pPr>
        <w:pStyle w:val="Heading2"/>
        <w:spacing w:after="240" w:before="240" w:lineRule="auto"/>
        <w:rPr>
          <w:rFonts w:ascii="Arial" w:cs="Arial" w:eastAsia="Arial" w:hAnsi="Arial"/>
          <w:sz w:val="24"/>
          <w:szCs w:val="24"/>
        </w:rPr>
      </w:pPr>
      <w:bookmarkStart w:colFirst="0" w:colLast="0" w:name="_yto7s6yif4uk" w:id="4"/>
      <w:bookmarkEnd w:id="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Style w:val="Heading2"/>
        <w:spacing w:after="240" w:before="240" w:lineRule="auto"/>
        <w:rPr>
          <w:rFonts w:ascii="Arial" w:cs="Arial" w:eastAsia="Arial" w:hAnsi="Arial"/>
          <w:sz w:val="24"/>
          <w:szCs w:val="24"/>
        </w:rPr>
      </w:pPr>
      <w:bookmarkStart w:colFirst="0" w:colLast="0" w:name="_2t71vzrgpys9" w:id="5"/>
      <w:bookmarkEnd w:id="5"/>
      <w:r w:rsidDel="00000000" w:rsidR="00000000" w:rsidRPr="00000000">
        <w:rPr>
          <w:rFonts w:ascii="Arial" w:cs="Arial" w:eastAsia="Arial" w:hAnsi="Arial"/>
          <w:sz w:val="24"/>
          <w:szCs w:val="24"/>
          <w:rtl w:val="0"/>
        </w:rPr>
        <w:t xml:space="preserve">DATASET DESCRIPTION</w:t>
      </w:r>
    </w:p>
    <w:p w:rsidR="00000000" w:rsidDel="00000000" w:rsidP="00000000" w:rsidRDefault="00000000" w:rsidRPr="00000000" w14:paraId="00000025">
      <w:pPr>
        <w:spacing w:after="240" w:before="240" w:lineRule="auto"/>
        <w:rPr>
          <w:sz w:val="24"/>
          <w:szCs w:val="24"/>
        </w:rPr>
      </w:pPr>
      <w:r w:rsidDel="00000000" w:rsidR="00000000" w:rsidRPr="00000000">
        <w:rPr>
          <w:sz w:val="24"/>
          <w:szCs w:val="24"/>
          <w:rtl w:val="0"/>
        </w:rPr>
        <w:t xml:space="preserve">The dataset used for the British Airways Reviews Analysis encompasses detailed information about customer experiences and feedback. It is structured into several columns, each representing a different aspect of the review. </w:t>
      </w:r>
    </w:p>
    <w:p w:rsidR="00000000" w:rsidDel="00000000" w:rsidP="00000000" w:rsidRDefault="00000000" w:rsidRPr="00000000" w14:paraId="00000026">
      <w:pPr>
        <w:rPr>
          <w:sz w:val="24"/>
          <w:szCs w:val="24"/>
        </w:rPr>
      </w:pPr>
      <w:r w:rsidDel="00000000" w:rsidR="00000000" w:rsidRPr="00000000">
        <w:rPr>
          <w:sz w:val="24"/>
          <w:szCs w:val="24"/>
          <w:rtl w:val="0"/>
        </w:rPr>
        <w:t xml:space="preserve">The data set comprises 1325 Rows and 19 columns, where each row depicts a passenger’s review</w:t>
      </w:r>
    </w:p>
    <w:p w:rsidR="00000000" w:rsidDel="00000000" w:rsidP="00000000" w:rsidRDefault="00000000" w:rsidRPr="00000000" w14:paraId="00000027">
      <w:pPr>
        <w:rPr>
          <w:sz w:val="24"/>
          <w:szCs w:val="24"/>
        </w:rPr>
      </w:pPr>
      <w:r w:rsidDel="00000000" w:rsidR="00000000" w:rsidRPr="00000000">
        <w:rPr>
          <w:sz w:val="24"/>
          <w:szCs w:val="24"/>
          <w:rtl w:val="0"/>
        </w:rPr>
        <w:t xml:space="preserve">Below is a detailed description of each column:</w:t>
      </w:r>
      <w:r w:rsidDel="00000000" w:rsidR="00000000" w:rsidRPr="00000000">
        <w:rPr>
          <w:rtl w:val="0"/>
        </w:rPr>
      </w:r>
    </w:p>
    <w:p w:rsidR="00000000" w:rsidDel="00000000" w:rsidP="00000000" w:rsidRDefault="00000000" w:rsidRPr="00000000" w14:paraId="00000028">
      <w:pPr>
        <w:numPr>
          <w:ilvl w:val="0"/>
          <w:numId w:val="1"/>
        </w:numPr>
        <w:ind w:left="720" w:hanging="360"/>
        <w:rPr>
          <w:sz w:val="24"/>
          <w:szCs w:val="24"/>
        </w:rPr>
      </w:pPr>
      <w:r w:rsidDel="00000000" w:rsidR="00000000" w:rsidRPr="00000000">
        <w:rPr>
          <w:sz w:val="24"/>
          <w:szCs w:val="24"/>
          <w:rtl w:val="0"/>
        </w:rPr>
        <w:t xml:space="preserve">Header: Summary or title of the review.</w:t>
      </w:r>
    </w:p>
    <w:p w:rsidR="00000000" w:rsidDel="00000000" w:rsidP="00000000" w:rsidRDefault="00000000" w:rsidRPr="00000000" w14:paraId="00000029">
      <w:pPr>
        <w:numPr>
          <w:ilvl w:val="0"/>
          <w:numId w:val="1"/>
        </w:numPr>
        <w:ind w:left="720" w:hanging="360"/>
        <w:rPr>
          <w:sz w:val="24"/>
          <w:szCs w:val="24"/>
        </w:rPr>
      </w:pPr>
      <w:r w:rsidDel="00000000" w:rsidR="00000000" w:rsidRPr="00000000">
        <w:rPr>
          <w:sz w:val="24"/>
          <w:szCs w:val="24"/>
          <w:rtl w:val="0"/>
        </w:rPr>
        <w:t xml:space="preserve">Author: Name of the reviewer.</w:t>
      </w:r>
    </w:p>
    <w:p w:rsidR="00000000" w:rsidDel="00000000" w:rsidP="00000000" w:rsidRDefault="00000000" w:rsidRPr="00000000" w14:paraId="0000002A">
      <w:pPr>
        <w:numPr>
          <w:ilvl w:val="0"/>
          <w:numId w:val="1"/>
        </w:numPr>
        <w:ind w:left="720" w:hanging="360"/>
        <w:rPr>
          <w:sz w:val="24"/>
          <w:szCs w:val="24"/>
        </w:rPr>
      </w:pPr>
      <w:r w:rsidDel="00000000" w:rsidR="00000000" w:rsidRPr="00000000">
        <w:rPr>
          <w:sz w:val="24"/>
          <w:szCs w:val="24"/>
          <w:rtl w:val="0"/>
        </w:rPr>
        <w:t xml:space="preserve">Date: Date the review was posted.</w:t>
      </w:r>
    </w:p>
    <w:p w:rsidR="00000000" w:rsidDel="00000000" w:rsidP="00000000" w:rsidRDefault="00000000" w:rsidRPr="00000000" w14:paraId="0000002B">
      <w:pPr>
        <w:numPr>
          <w:ilvl w:val="0"/>
          <w:numId w:val="1"/>
        </w:numPr>
        <w:ind w:left="720" w:hanging="360"/>
        <w:rPr>
          <w:sz w:val="24"/>
          <w:szCs w:val="24"/>
        </w:rPr>
      </w:pPr>
      <w:r w:rsidDel="00000000" w:rsidR="00000000" w:rsidRPr="00000000">
        <w:rPr>
          <w:sz w:val="24"/>
          <w:szCs w:val="24"/>
          <w:rtl w:val="0"/>
        </w:rPr>
        <w:t xml:space="preserve">Place: Reviewer's location (country).</w:t>
      </w:r>
    </w:p>
    <w:p w:rsidR="00000000" w:rsidDel="00000000" w:rsidP="00000000" w:rsidRDefault="00000000" w:rsidRPr="00000000" w14:paraId="0000002C">
      <w:pPr>
        <w:numPr>
          <w:ilvl w:val="0"/>
          <w:numId w:val="1"/>
        </w:numPr>
        <w:ind w:left="720" w:hanging="360"/>
        <w:rPr>
          <w:sz w:val="24"/>
          <w:szCs w:val="24"/>
        </w:rPr>
      </w:pPr>
      <w:r w:rsidDel="00000000" w:rsidR="00000000" w:rsidRPr="00000000">
        <w:rPr>
          <w:sz w:val="24"/>
          <w:szCs w:val="24"/>
          <w:rtl w:val="0"/>
        </w:rPr>
        <w:t xml:space="preserve">Content: Full text of the review.</w:t>
      </w:r>
    </w:p>
    <w:p w:rsidR="00000000" w:rsidDel="00000000" w:rsidP="00000000" w:rsidRDefault="00000000" w:rsidRPr="00000000" w14:paraId="0000002D">
      <w:pPr>
        <w:numPr>
          <w:ilvl w:val="0"/>
          <w:numId w:val="1"/>
        </w:numPr>
        <w:ind w:left="720" w:hanging="360"/>
        <w:rPr>
          <w:sz w:val="24"/>
          <w:szCs w:val="24"/>
        </w:rPr>
      </w:pPr>
      <w:r w:rsidDel="00000000" w:rsidR="00000000" w:rsidRPr="00000000">
        <w:rPr>
          <w:sz w:val="24"/>
          <w:szCs w:val="24"/>
          <w:rtl w:val="0"/>
        </w:rPr>
        <w:t xml:space="preserve">Aircraft: Type of aircraft (e.g., A380, A320).</w:t>
      </w:r>
    </w:p>
    <w:p w:rsidR="00000000" w:rsidDel="00000000" w:rsidP="00000000" w:rsidRDefault="00000000" w:rsidRPr="00000000" w14:paraId="0000002E">
      <w:pPr>
        <w:numPr>
          <w:ilvl w:val="0"/>
          <w:numId w:val="1"/>
        </w:numPr>
        <w:ind w:left="720" w:hanging="360"/>
        <w:rPr>
          <w:sz w:val="24"/>
          <w:szCs w:val="24"/>
        </w:rPr>
      </w:pPr>
      <w:r w:rsidDel="00000000" w:rsidR="00000000" w:rsidRPr="00000000">
        <w:rPr>
          <w:sz w:val="24"/>
          <w:szCs w:val="24"/>
          <w:rtl w:val="0"/>
        </w:rPr>
        <w:t xml:space="preserve">Traveller Type: Category of the traveller (e.g., solo, couple, family, business).</w:t>
      </w:r>
    </w:p>
    <w:p w:rsidR="00000000" w:rsidDel="00000000" w:rsidP="00000000" w:rsidRDefault="00000000" w:rsidRPr="00000000" w14:paraId="0000002F">
      <w:pPr>
        <w:numPr>
          <w:ilvl w:val="0"/>
          <w:numId w:val="1"/>
        </w:numPr>
        <w:ind w:left="720" w:hanging="360"/>
        <w:rPr>
          <w:sz w:val="24"/>
          <w:szCs w:val="24"/>
        </w:rPr>
      </w:pPr>
      <w:r w:rsidDel="00000000" w:rsidR="00000000" w:rsidRPr="00000000">
        <w:rPr>
          <w:sz w:val="24"/>
          <w:szCs w:val="24"/>
          <w:rtl w:val="0"/>
        </w:rPr>
        <w:t xml:space="preserve">Seat Type: Class of the seat (e.g., Economy, Business).</w:t>
      </w:r>
    </w:p>
    <w:p w:rsidR="00000000" w:rsidDel="00000000" w:rsidP="00000000" w:rsidRDefault="00000000" w:rsidRPr="00000000" w14:paraId="00000030">
      <w:pPr>
        <w:numPr>
          <w:ilvl w:val="0"/>
          <w:numId w:val="1"/>
        </w:numPr>
        <w:ind w:left="720" w:hanging="360"/>
        <w:rPr>
          <w:sz w:val="24"/>
          <w:szCs w:val="24"/>
        </w:rPr>
      </w:pPr>
      <w:r w:rsidDel="00000000" w:rsidR="00000000" w:rsidRPr="00000000">
        <w:rPr>
          <w:sz w:val="24"/>
          <w:szCs w:val="24"/>
          <w:rtl w:val="0"/>
        </w:rPr>
        <w:t xml:space="preserve">Route: Flight route (departure and arrival destinations).</w:t>
      </w:r>
    </w:p>
    <w:p w:rsidR="00000000" w:rsidDel="00000000" w:rsidP="00000000" w:rsidRDefault="00000000" w:rsidRPr="00000000" w14:paraId="00000031">
      <w:pPr>
        <w:numPr>
          <w:ilvl w:val="0"/>
          <w:numId w:val="1"/>
        </w:numPr>
        <w:ind w:left="720" w:hanging="360"/>
        <w:rPr>
          <w:sz w:val="24"/>
          <w:szCs w:val="24"/>
        </w:rPr>
      </w:pPr>
      <w:r w:rsidDel="00000000" w:rsidR="00000000" w:rsidRPr="00000000">
        <w:rPr>
          <w:sz w:val="24"/>
          <w:szCs w:val="24"/>
          <w:rtl w:val="0"/>
        </w:rPr>
        <w:t xml:space="preserve">Date Flown: Date of the flight.</w:t>
      </w:r>
    </w:p>
    <w:p w:rsidR="00000000" w:rsidDel="00000000" w:rsidP="00000000" w:rsidRDefault="00000000" w:rsidRPr="00000000" w14:paraId="00000032">
      <w:pPr>
        <w:numPr>
          <w:ilvl w:val="0"/>
          <w:numId w:val="1"/>
        </w:numPr>
        <w:ind w:left="720" w:hanging="360"/>
        <w:rPr>
          <w:sz w:val="24"/>
          <w:szCs w:val="24"/>
        </w:rPr>
      </w:pPr>
      <w:r w:rsidDel="00000000" w:rsidR="00000000" w:rsidRPr="00000000">
        <w:rPr>
          <w:sz w:val="24"/>
          <w:szCs w:val="24"/>
          <w:rtl w:val="0"/>
        </w:rPr>
        <w:t xml:space="preserve">Recommended: Reviewer's recommendation (yes or no).</w:t>
      </w:r>
    </w:p>
    <w:p w:rsidR="00000000" w:rsidDel="00000000" w:rsidP="00000000" w:rsidRDefault="00000000" w:rsidRPr="00000000" w14:paraId="00000033">
      <w:pPr>
        <w:numPr>
          <w:ilvl w:val="0"/>
          <w:numId w:val="1"/>
        </w:numPr>
        <w:ind w:left="720" w:hanging="360"/>
        <w:rPr>
          <w:sz w:val="24"/>
          <w:szCs w:val="24"/>
        </w:rPr>
      </w:pPr>
      <w:r w:rsidDel="00000000" w:rsidR="00000000" w:rsidRPr="00000000">
        <w:rPr>
          <w:sz w:val="24"/>
          <w:szCs w:val="24"/>
          <w:rtl w:val="0"/>
        </w:rPr>
        <w:t xml:space="preserve">Trip Verified: Verification status (Verified or Not Verified).</w:t>
      </w:r>
    </w:p>
    <w:p w:rsidR="00000000" w:rsidDel="00000000" w:rsidP="00000000" w:rsidRDefault="00000000" w:rsidRPr="00000000" w14:paraId="00000034">
      <w:pPr>
        <w:numPr>
          <w:ilvl w:val="0"/>
          <w:numId w:val="1"/>
        </w:numPr>
        <w:ind w:left="720" w:hanging="360"/>
        <w:rPr>
          <w:sz w:val="24"/>
          <w:szCs w:val="24"/>
        </w:rPr>
      </w:pPr>
      <w:r w:rsidDel="00000000" w:rsidR="00000000" w:rsidRPr="00000000">
        <w:rPr>
          <w:sz w:val="24"/>
          <w:szCs w:val="24"/>
          <w:rtl w:val="0"/>
        </w:rPr>
        <w:t xml:space="preserve">Rating: Overall rating (scale from 1 to 10).</w:t>
      </w:r>
    </w:p>
    <w:p w:rsidR="00000000" w:rsidDel="00000000" w:rsidP="00000000" w:rsidRDefault="00000000" w:rsidRPr="00000000" w14:paraId="00000035">
      <w:pPr>
        <w:numPr>
          <w:ilvl w:val="0"/>
          <w:numId w:val="1"/>
        </w:numPr>
        <w:ind w:left="720" w:hanging="360"/>
        <w:rPr>
          <w:sz w:val="24"/>
          <w:szCs w:val="24"/>
        </w:rPr>
      </w:pPr>
      <w:r w:rsidDel="00000000" w:rsidR="00000000" w:rsidRPr="00000000">
        <w:rPr>
          <w:sz w:val="24"/>
          <w:szCs w:val="24"/>
          <w:rtl w:val="0"/>
        </w:rPr>
        <w:t xml:space="preserve">Seat Comfort: Rating of seat comfort (scale from 1 to 10).</w:t>
      </w:r>
    </w:p>
    <w:p w:rsidR="00000000" w:rsidDel="00000000" w:rsidP="00000000" w:rsidRDefault="00000000" w:rsidRPr="00000000" w14:paraId="00000036">
      <w:pPr>
        <w:numPr>
          <w:ilvl w:val="0"/>
          <w:numId w:val="1"/>
        </w:numPr>
        <w:ind w:left="720" w:hanging="360"/>
        <w:rPr>
          <w:sz w:val="24"/>
          <w:szCs w:val="24"/>
        </w:rPr>
      </w:pPr>
      <w:r w:rsidDel="00000000" w:rsidR="00000000" w:rsidRPr="00000000">
        <w:rPr>
          <w:sz w:val="24"/>
          <w:szCs w:val="24"/>
          <w:rtl w:val="0"/>
        </w:rPr>
        <w:t xml:space="preserve">Cabin Staff Service: Rating of cabin staff service (scale from 1 to 10).</w:t>
      </w:r>
    </w:p>
    <w:p w:rsidR="00000000" w:rsidDel="00000000" w:rsidP="00000000" w:rsidRDefault="00000000" w:rsidRPr="00000000" w14:paraId="00000037">
      <w:pPr>
        <w:numPr>
          <w:ilvl w:val="0"/>
          <w:numId w:val="1"/>
        </w:numPr>
        <w:ind w:left="720" w:hanging="360"/>
        <w:rPr>
          <w:sz w:val="24"/>
          <w:szCs w:val="24"/>
        </w:rPr>
      </w:pPr>
      <w:r w:rsidDel="00000000" w:rsidR="00000000" w:rsidRPr="00000000">
        <w:rPr>
          <w:sz w:val="24"/>
          <w:szCs w:val="24"/>
          <w:rtl w:val="0"/>
        </w:rPr>
        <w:t xml:space="preserve">Food and Beverages: Rating of food and beverages (scale from 1 to 10).</w:t>
      </w:r>
    </w:p>
    <w:p w:rsidR="00000000" w:rsidDel="00000000" w:rsidP="00000000" w:rsidRDefault="00000000" w:rsidRPr="00000000" w14:paraId="00000038">
      <w:pPr>
        <w:numPr>
          <w:ilvl w:val="0"/>
          <w:numId w:val="1"/>
        </w:numPr>
        <w:ind w:left="720" w:hanging="360"/>
        <w:rPr>
          <w:sz w:val="24"/>
          <w:szCs w:val="24"/>
        </w:rPr>
      </w:pPr>
      <w:r w:rsidDel="00000000" w:rsidR="00000000" w:rsidRPr="00000000">
        <w:rPr>
          <w:sz w:val="24"/>
          <w:szCs w:val="24"/>
          <w:rtl w:val="0"/>
        </w:rPr>
        <w:t xml:space="preserve">Ground Service: Rating of ground service (scale from 1 to 10).</w:t>
      </w:r>
    </w:p>
    <w:p w:rsidR="00000000" w:rsidDel="00000000" w:rsidP="00000000" w:rsidRDefault="00000000" w:rsidRPr="00000000" w14:paraId="00000039">
      <w:pPr>
        <w:numPr>
          <w:ilvl w:val="0"/>
          <w:numId w:val="1"/>
        </w:numPr>
        <w:ind w:left="720" w:hanging="360"/>
        <w:rPr>
          <w:sz w:val="24"/>
          <w:szCs w:val="24"/>
        </w:rPr>
      </w:pPr>
      <w:r w:rsidDel="00000000" w:rsidR="00000000" w:rsidRPr="00000000">
        <w:rPr>
          <w:sz w:val="24"/>
          <w:szCs w:val="24"/>
          <w:rtl w:val="0"/>
        </w:rPr>
        <w:t xml:space="preserve">Value for Money: Rating of overall value for money (scale from 1 to 10).</w:t>
      </w:r>
    </w:p>
    <w:p w:rsidR="00000000" w:rsidDel="00000000" w:rsidP="00000000" w:rsidRDefault="00000000" w:rsidRPr="00000000" w14:paraId="0000003A">
      <w:pPr>
        <w:numPr>
          <w:ilvl w:val="0"/>
          <w:numId w:val="1"/>
        </w:numPr>
        <w:ind w:left="720" w:hanging="360"/>
        <w:rPr>
          <w:sz w:val="24"/>
          <w:szCs w:val="24"/>
        </w:rPr>
      </w:pPr>
      <w:r w:rsidDel="00000000" w:rsidR="00000000" w:rsidRPr="00000000">
        <w:rPr>
          <w:sz w:val="24"/>
          <w:szCs w:val="24"/>
          <w:rtl w:val="0"/>
        </w:rPr>
        <w:t xml:space="preserve">Entertainment: Rating of in-flight entertainment (scale from 1 to 10).</w:t>
      </w:r>
    </w:p>
    <w:p w:rsidR="00000000" w:rsidDel="00000000" w:rsidP="00000000" w:rsidRDefault="00000000" w:rsidRPr="00000000" w14:paraId="0000003B">
      <w:pPr>
        <w:ind w:left="720" w:firstLine="0"/>
        <w:rPr>
          <w:sz w:val="24"/>
          <w:szCs w:val="24"/>
        </w:rPr>
      </w:pPr>
      <w:r w:rsidDel="00000000" w:rsidR="00000000" w:rsidRPr="00000000">
        <w:rPr>
          <w:rtl w:val="0"/>
        </w:rPr>
      </w:r>
    </w:p>
    <w:p w:rsidR="00000000" w:rsidDel="00000000" w:rsidP="00000000" w:rsidRDefault="00000000" w:rsidRPr="00000000" w14:paraId="0000003C">
      <w:pPr>
        <w:ind w:left="0" w:firstLine="0"/>
        <w:rPr>
          <w:sz w:val="24"/>
          <w:szCs w:val="24"/>
        </w:rPr>
      </w:pPr>
      <w:r w:rsidDel="00000000" w:rsidR="00000000" w:rsidRPr="00000000">
        <w:rPr>
          <w:sz w:val="24"/>
          <w:szCs w:val="24"/>
          <w:rtl w:val="0"/>
        </w:rPr>
        <w:t xml:space="preserve">View of the dataset : </w:t>
      </w:r>
    </w:p>
    <w:p w:rsidR="00000000" w:rsidDel="00000000" w:rsidP="00000000" w:rsidRDefault="00000000" w:rsidRPr="00000000" w14:paraId="0000003D">
      <w:pPr>
        <w:ind w:left="720" w:firstLine="0"/>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sz w:val="24"/>
          <w:szCs w:val="24"/>
        </w:rPr>
        <w:drawing>
          <wp:inline distB="114300" distT="114300" distL="114300" distR="114300">
            <wp:extent cx="7000875" cy="1989148"/>
            <wp:effectExtent b="0" l="0" r="0" t="0"/>
            <wp:docPr id="10" name="image27.png"/>
            <a:graphic>
              <a:graphicData uri="http://schemas.openxmlformats.org/drawingml/2006/picture">
                <pic:pic>
                  <pic:nvPicPr>
                    <pic:cNvPr id="0" name="image27.png"/>
                    <pic:cNvPicPr preferRelativeResize="0"/>
                  </pic:nvPicPr>
                  <pic:blipFill>
                    <a:blip r:embed="rId7"/>
                    <a:srcRect b="0" l="0" r="44739" t="0"/>
                    <a:stretch>
                      <a:fillRect/>
                    </a:stretch>
                  </pic:blipFill>
                  <pic:spPr>
                    <a:xfrm>
                      <a:off x="0" y="0"/>
                      <a:ext cx="7000875" cy="198914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Pr>
        <w:drawing>
          <wp:inline distB="114300" distT="114300" distL="114300" distR="114300">
            <wp:extent cx="6964175" cy="1522110"/>
            <wp:effectExtent b="0" l="0" r="0" t="0"/>
            <wp:docPr id="24" name="image11.png"/>
            <a:graphic>
              <a:graphicData uri="http://schemas.openxmlformats.org/drawingml/2006/picture">
                <pic:pic>
                  <pic:nvPicPr>
                    <pic:cNvPr id="0" name="image11.png"/>
                    <pic:cNvPicPr preferRelativeResize="0"/>
                  </pic:nvPicPr>
                  <pic:blipFill>
                    <a:blip r:embed="rId8"/>
                    <a:srcRect b="0" l="0" r="8087" t="0"/>
                    <a:stretch>
                      <a:fillRect/>
                    </a:stretch>
                  </pic:blipFill>
                  <pic:spPr>
                    <a:xfrm>
                      <a:off x="0" y="0"/>
                      <a:ext cx="6964175" cy="152211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Pr>
        <w:drawing>
          <wp:inline distB="114300" distT="114300" distL="114300" distR="114300">
            <wp:extent cx="6572250" cy="1604963"/>
            <wp:effectExtent b="0" l="0" r="0" t="0"/>
            <wp:docPr id="17"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6572250" cy="160496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pStyle w:val="Heading3"/>
        <w:rPr>
          <w:sz w:val="24"/>
          <w:szCs w:val="24"/>
        </w:rPr>
      </w:pPr>
      <w:bookmarkStart w:colFirst="0" w:colLast="0" w:name="_ls6kiee9nnn6" w:id="6"/>
      <w:bookmarkEnd w:id="6"/>
      <w:r w:rsidDel="00000000" w:rsidR="00000000" w:rsidRPr="00000000">
        <w:rPr>
          <w:sz w:val="24"/>
          <w:szCs w:val="24"/>
          <w:rtl w:val="0"/>
        </w:rPr>
        <w:t xml:space="preserve">INTRODUCTION TO TABLEAU</w:t>
      </w:r>
    </w:p>
    <w:p w:rsidR="00000000" w:rsidDel="00000000" w:rsidP="00000000" w:rsidRDefault="00000000" w:rsidRPr="00000000" w14:paraId="00000045">
      <w:pPr>
        <w:rPr>
          <w:sz w:val="24"/>
          <w:szCs w:val="24"/>
        </w:rPr>
      </w:pPr>
      <w:r w:rsidDel="00000000" w:rsidR="00000000" w:rsidRPr="00000000">
        <w:rPr>
          <w:sz w:val="24"/>
          <w:szCs w:val="24"/>
          <w:rtl w:val="0"/>
        </w:rPr>
        <w:t xml:space="preserve">Tableau is a powerful software tool used for data visualisation and business intelligence. It helps people understand information by transforming data into interactive visual formats like charts, graphs, and dashboards.</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tl w:val="0"/>
        </w:rPr>
        <w:t xml:space="preserve">In this analysis of customer reviews for British Airways, Tableau will be utilised to visualise key metrics such as passenger satisfaction ratings and service performance indicators across different flight routes. By leveraging Tableau’s capabilities to present clear visualisations and identify actionable insights, the goal is to help British Airways enhance service quality, address customer concerns, and improve overall customer experience.</w:t>
      </w:r>
    </w:p>
    <w:p w:rsidR="00000000" w:rsidDel="00000000" w:rsidP="00000000" w:rsidRDefault="00000000" w:rsidRPr="00000000" w14:paraId="00000048">
      <w:pPr>
        <w:rPr>
          <w:sz w:val="24"/>
          <w:szCs w:val="24"/>
        </w:rPr>
      </w:pPr>
      <w:r w:rsidDel="00000000" w:rsidR="00000000" w:rsidRPr="00000000">
        <w:rPr>
          <w:sz w:val="24"/>
          <w:szCs w:val="24"/>
          <w:rtl w:val="0"/>
        </w:rPr>
        <w:t xml:space="preserve">Advantages of Tableau:</w:t>
      </w:r>
    </w:p>
    <w:p w:rsidR="00000000" w:rsidDel="00000000" w:rsidP="00000000" w:rsidRDefault="00000000" w:rsidRPr="00000000" w14:paraId="00000049">
      <w:pPr>
        <w:rPr>
          <w:sz w:val="24"/>
          <w:szCs w:val="24"/>
        </w:rPr>
      </w:pPr>
      <w:r w:rsidDel="00000000" w:rsidR="00000000" w:rsidRPr="00000000">
        <w:rPr>
          <w:sz w:val="24"/>
          <w:szCs w:val="24"/>
        </w:rPr>
        <w:drawing>
          <wp:inline distB="114300" distT="114300" distL="114300" distR="114300">
            <wp:extent cx="5731200" cy="2514600"/>
            <wp:effectExtent b="0" l="0" r="0" t="0"/>
            <wp:docPr id="8"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57312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rtl w:val="0"/>
        </w:rPr>
        <w:t xml:space="preserve"> </w:t>
      </w:r>
    </w:p>
    <w:p w:rsidR="00000000" w:rsidDel="00000000" w:rsidP="00000000" w:rsidRDefault="00000000" w:rsidRPr="00000000" w14:paraId="0000004B">
      <w:pPr>
        <w:rPr>
          <w:sz w:val="24"/>
          <w:szCs w:val="24"/>
        </w:rPr>
      </w:pPr>
      <w:r w:rsidDel="00000000" w:rsidR="00000000" w:rsidRPr="00000000">
        <w:rPr>
          <w:sz w:val="24"/>
          <w:szCs w:val="24"/>
          <w:rtl w:val="0"/>
        </w:rPr>
        <w:t xml:space="preserve">Disadvantages of Tableau:</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Pr>
        <w:drawing>
          <wp:inline distB="114300" distT="114300" distL="114300" distR="114300">
            <wp:extent cx="4450633" cy="2438073"/>
            <wp:effectExtent b="0" l="0" r="0" t="0"/>
            <wp:docPr id="18" name="image18.png"/>
            <a:graphic>
              <a:graphicData uri="http://schemas.openxmlformats.org/drawingml/2006/picture">
                <pic:pic>
                  <pic:nvPicPr>
                    <pic:cNvPr id="0" name="image18.png"/>
                    <pic:cNvPicPr preferRelativeResize="0"/>
                  </pic:nvPicPr>
                  <pic:blipFill>
                    <a:blip r:embed="rId11"/>
                    <a:srcRect b="0" l="41394" r="0" t="0"/>
                    <a:stretch>
                      <a:fillRect/>
                    </a:stretch>
                  </pic:blipFill>
                  <pic:spPr>
                    <a:xfrm>
                      <a:off x="0" y="0"/>
                      <a:ext cx="4450633" cy="243807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pStyle w:val="Heading2"/>
        <w:rPr>
          <w:rFonts w:ascii="Arial" w:cs="Arial" w:eastAsia="Arial" w:hAnsi="Arial"/>
          <w:sz w:val="24"/>
          <w:szCs w:val="24"/>
        </w:rPr>
      </w:pPr>
      <w:bookmarkStart w:colFirst="0" w:colLast="0" w:name="_rwu86oetms6s" w:id="7"/>
      <w:bookmarkEnd w:id="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pStyle w:val="Heading2"/>
        <w:rPr>
          <w:rFonts w:ascii="Arial" w:cs="Arial" w:eastAsia="Arial" w:hAnsi="Arial"/>
          <w:sz w:val="24"/>
          <w:szCs w:val="24"/>
        </w:rPr>
      </w:pPr>
      <w:bookmarkStart w:colFirst="0" w:colLast="0" w:name="_peetwajciasz" w:id="8"/>
      <w:bookmarkEnd w:id="8"/>
      <w:r w:rsidDel="00000000" w:rsidR="00000000" w:rsidRPr="00000000">
        <w:rPr>
          <w:rFonts w:ascii="Arial" w:cs="Arial" w:eastAsia="Arial" w:hAnsi="Arial"/>
          <w:sz w:val="24"/>
          <w:szCs w:val="24"/>
          <w:rtl w:val="0"/>
        </w:rPr>
        <w:t xml:space="preserve">DATA ANALYSIS: </w:t>
      </w:r>
    </w:p>
    <w:p w:rsidR="00000000" w:rsidDel="00000000" w:rsidP="00000000" w:rsidRDefault="00000000" w:rsidRPr="00000000" w14:paraId="00000052">
      <w:pPr>
        <w:rPr>
          <w:sz w:val="24"/>
          <w:szCs w:val="24"/>
        </w:rPr>
      </w:pPr>
      <w:r w:rsidDel="00000000" w:rsidR="00000000" w:rsidRPr="00000000">
        <w:rPr>
          <w:sz w:val="24"/>
          <w:szCs w:val="24"/>
          <w:rtl w:val="0"/>
        </w:rPr>
        <w:t xml:space="preserve">Link To The Dashboard </w:t>
      </w:r>
      <w:r w:rsidDel="00000000" w:rsidR="00000000" w:rsidRPr="00000000">
        <w:rPr>
          <w:rtl w:val="0"/>
        </w:rPr>
      </w:r>
    </w:p>
    <w:p w:rsidR="00000000" w:rsidDel="00000000" w:rsidP="00000000" w:rsidRDefault="00000000" w:rsidRPr="00000000" w14:paraId="00000053">
      <w:pPr>
        <w:rPr>
          <w:i w:val="1"/>
          <w:sz w:val="24"/>
          <w:szCs w:val="24"/>
        </w:rPr>
      </w:pPr>
      <w:hyperlink r:id="rId12">
        <w:r w:rsidDel="00000000" w:rsidR="00000000" w:rsidRPr="00000000">
          <w:rPr>
            <w:i w:val="1"/>
            <w:color w:val="1155cc"/>
            <w:sz w:val="24"/>
            <w:szCs w:val="24"/>
            <w:u w:val="single"/>
            <w:rtl w:val="0"/>
          </w:rPr>
          <w:t xml:space="preserve">https://public.tableau.com/app/profile/unnati.goel/viz/BritishAirwaysReviewsAnalysis_17194721817590/Dashboard1?publish=yes</w:t>
        </w:r>
      </w:hyperlink>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54">
      <w:pPr>
        <w:jc w:val="center"/>
        <w:rPr>
          <w:i w:val="1"/>
          <w:sz w:val="24"/>
          <w:szCs w:val="24"/>
        </w:rPr>
      </w:pPr>
      <w:r w:rsidDel="00000000" w:rsidR="00000000" w:rsidRPr="00000000">
        <w:rPr>
          <w:i w:val="1"/>
          <w:sz w:val="24"/>
          <w:szCs w:val="24"/>
        </w:rPr>
        <w:drawing>
          <wp:inline distB="114300" distT="114300" distL="114300" distR="114300">
            <wp:extent cx="5651138" cy="6510723"/>
            <wp:effectExtent b="0" l="0" r="0" t="0"/>
            <wp:docPr id="20"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651138" cy="651072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i w:val="1"/>
          <w:sz w:val="24"/>
          <w:szCs w:val="24"/>
        </w:rPr>
      </w:pPr>
      <w:r w:rsidDel="00000000" w:rsidR="00000000" w:rsidRPr="00000000">
        <w:rPr>
          <w:rtl w:val="0"/>
        </w:rPr>
      </w:r>
    </w:p>
    <w:p w:rsidR="00000000" w:rsidDel="00000000" w:rsidP="00000000" w:rsidRDefault="00000000" w:rsidRPr="00000000" w14:paraId="00000056">
      <w:pPr>
        <w:rPr>
          <w:i w:val="1"/>
          <w:sz w:val="24"/>
          <w:szCs w:val="24"/>
        </w:rPr>
      </w:pPr>
      <w:r w:rsidDel="00000000" w:rsidR="00000000" w:rsidRPr="00000000">
        <w:rPr>
          <w:b w:val="1"/>
          <w:i w:val="1"/>
          <w:sz w:val="24"/>
          <w:szCs w:val="24"/>
          <w:rtl w:val="0"/>
        </w:rPr>
        <w:t xml:space="preserve">Chronological Rating Trends</w:t>
      </w:r>
      <w:r w:rsidDel="00000000" w:rsidR="00000000" w:rsidRPr="00000000">
        <w:rPr>
          <w:i w:val="1"/>
          <w:sz w:val="24"/>
          <w:szCs w:val="24"/>
          <w:rtl w:val="0"/>
        </w:rPr>
        <w:t xml:space="preserve"> - The recordings are between Year (Date) and Rating( 1 to 10) </w:t>
      </w:r>
    </w:p>
    <w:p w:rsidR="00000000" w:rsidDel="00000000" w:rsidP="00000000" w:rsidRDefault="00000000" w:rsidRPr="00000000" w14:paraId="00000057">
      <w:pPr>
        <w:rPr>
          <w:i w:val="1"/>
          <w:sz w:val="24"/>
          <w:szCs w:val="24"/>
        </w:rPr>
      </w:pPr>
      <w:r w:rsidDel="00000000" w:rsidR="00000000" w:rsidRPr="00000000">
        <w:rPr>
          <w:i w:val="1"/>
          <w:sz w:val="24"/>
          <w:szCs w:val="24"/>
          <w:rtl w:val="0"/>
        </w:rPr>
        <w:t xml:space="preserve">This Graph shows us  British Airways Rating Trend from 2016 to 2023 </w:t>
      </w:r>
    </w:p>
    <w:p w:rsidR="00000000" w:rsidDel="00000000" w:rsidP="00000000" w:rsidRDefault="00000000" w:rsidRPr="00000000" w14:paraId="00000058">
      <w:pPr>
        <w:rPr>
          <w:i w:val="1"/>
          <w:sz w:val="24"/>
          <w:szCs w:val="24"/>
        </w:rPr>
      </w:pPr>
      <w:r w:rsidDel="00000000" w:rsidR="00000000" w:rsidRPr="00000000">
        <w:rPr>
          <w:b w:val="1"/>
          <w:i w:val="1"/>
          <w:sz w:val="24"/>
          <w:szCs w:val="24"/>
          <w:rtl w:val="0"/>
        </w:rPr>
        <w:t xml:space="preserve">Chart Used</w:t>
      </w:r>
      <w:r w:rsidDel="00000000" w:rsidR="00000000" w:rsidRPr="00000000">
        <w:rPr>
          <w:i w:val="1"/>
          <w:sz w:val="24"/>
          <w:szCs w:val="24"/>
          <w:rtl w:val="0"/>
        </w:rPr>
        <w:t xml:space="preserve">: Line and Area Graph </w:t>
      </w:r>
    </w:p>
    <w:p w:rsidR="00000000" w:rsidDel="00000000" w:rsidP="00000000" w:rsidRDefault="00000000" w:rsidRPr="00000000" w14:paraId="00000059">
      <w:pPr>
        <w:rPr>
          <w:i w:val="1"/>
          <w:sz w:val="24"/>
          <w:szCs w:val="24"/>
        </w:rPr>
      </w:pPr>
      <w:r w:rsidDel="00000000" w:rsidR="00000000" w:rsidRPr="00000000">
        <w:rPr>
          <w:i w:val="1"/>
          <w:sz w:val="24"/>
          <w:szCs w:val="24"/>
          <w:rtl w:val="0"/>
        </w:rPr>
        <w:t xml:space="preserve">Line Graph</w:t>
      </w:r>
      <w:r w:rsidDel="00000000" w:rsidR="00000000" w:rsidRPr="00000000">
        <w:rPr>
          <w:b w:val="1"/>
          <w:i w:val="1"/>
          <w:sz w:val="24"/>
          <w:szCs w:val="24"/>
          <w:rtl w:val="0"/>
        </w:rPr>
        <w:t xml:space="preserve">: </w:t>
      </w:r>
      <w:r w:rsidDel="00000000" w:rsidR="00000000" w:rsidRPr="00000000">
        <w:rPr>
          <w:i w:val="1"/>
          <w:sz w:val="24"/>
          <w:szCs w:val="24"/>
          <w:rtl w:val="0"/>
        </w:rPr>
        <w:t xml:space="preserve">Focuses on trends and changes over time or some other continuous variable.</w:t>
      </w:r>
    </w:p>
    <w:p w:rsidR="00000000" w:rsidDel="00000000" w:rsidP="00000000" w:rsidRDefault="00000000" w:rsidRPr="00000000" w14:paraId="0000005A">
      <w:pPr>
        <w:rPr>
          <w:i w:val="1"/>
          <w:sz w:val="24"/>
          <w:szCs w:val="24"/>
        </w:rPr>
      </w:pPr>
      <w:r w:rsidDel="00000000" w:rsidR="00000000" w:rsidRPr="00000000">
        <w:rPr>
          <w:i w:val="1"/>
          <w:sz w:val="24"/>
          <w:szCs w:val="24"/>
          <w:rtl w:val="0"/>
        </w:rPr>
        <w:t xml:space="preserve">Area Graph: Emphasises magnitude or quantity.</w:t>
      </w:r>
    </w:p>
    <w:p w:rsidR="00000000" w:rsidDel="00000000" w:rsidP="00000000" w:rsidRDefault="00000000" w:rsidRPr="00000000" w14:paraId="0000005B">
      <w:pPr>
        <w:rPr>
          <w:i w:val="1"/>
          <w:sz w:val="24"/>
          <w:szCs w:val="24"/>
        </w:rPr>
      </w:pPr>
      <w:r w:rsidDel="00000000" w:rsidR="00000000" w:rsidRPr="00000000">
        <w:rPr>
          <w:b w:val="1"/>
          <w:i w:val="1"/>
          <w:sz w:val="24"/>
          <w:szCs w:val="24"/>
          <w:rtl w:val="0"/>
        </w:rPr>
        <w:t xml:space="preserve">Observation</w:t>
      </w:r>
      <w:r w:rsidDel="00000000" w:rsidR="00000000" w:rsidRPr="00000000">
        <w:rPr>
          <w:i w:val="1"/>
          <w:sz w:val="24"/>
          <w:szCs w:val="24"/>
          <w:rtl w:val="0"/>
        </w:rPr>
        <w:t xml:space="preserve">: During the Year 2020 The Rating was Highest with a value of 4.8  and lowest in the year 2023 with a value of 2.6  </w:t>
      </w:r>
    </w:p>
    <w:p w:rsidR="00000000" w:rsidDel="00000000" w:rsidP="00000000" w:rsidRDefault="00000000" w:rsidRPr="00000000" w14:paraId="0000005C">
      <w:pPr>
        <w:rPr>
          <w:i w:val="1"/>
          <w:sz w:val="24"/>
          <w:szCs w:val="24"/>
        </w:rPr>
      </w:pPr>
      <w:r w:rsidDel="00000000" w:rsidR="00000000" w:rsidRPr="00000000">
        <w:rPr>
          <w:i w:val="1"/>
          <w:sz w:val="24"/>
          <w:szCs w:val="24"/>
          <w:rtl w:val="0"/>
        </w:rPr>
        <w:t xml:space="preserve">The reason for the decline could be Global pandemic outrage : Covid 19 </w:t>
      </w:r>
    </w:p>
    <w:p w:rsidR="00000000" w:rsidDel="00000000" w:rsidP="00000000" w:rsidRDefault="00000000" w:rsidRPr="00000000" w14:paraId="0000005D">
      <w:pPr>
        <w:rPr>
          <w:i w:val="1"/>
          <w:sz w:val="24"/>
          <w:szCs w:val="24"/>
        </w:rPr>
      </w:pPr>
      <w:r w:rsidDel="00000000" w:rsidR="00000000" w:rsidRPr="00000000">
        <w:rPr>
          <w:i w:val="1"/>
          <w:sz w:val="24"/>
          <w:szCs w:val="24"/>
          <w:rtl w:val="0"/>
        </w:rPr>
        <w:t xml:space="preserve">From the Graph, we see that the Overall Rating has Taken a downward Trend</w:t>
      </w:r>
    </w:p>
    <w:p w:rsidR="00000000" w:rsidDel="00000000" w:rsidP="00000000" w:rsidRDefault="00000000" w:rsidRPr="00000000" w14:paraId="0000005E">
      <w:pPr>
        <w:rPr>
          <w:i w:val="1"/>
          <w:sz w:val="24"/>
          <w:szCs w:val="24"/>
        </w:rPr>
      </w:pPr>
      <w:r w:rsidDel="00000000" w:rsidR="00000000" w:rsidRPr="00000000">
        <w:rPr>
          <w:rtl w:val="0"/>
        </w:rPr>
      </w:r>
    </w:p>
    <w:p w:rsidR="00000000" w:rsidDel="00000000" w:rsidP="00000000" w:rsidRDefault="00000000" w:rsidRPr="00000000" w14:paraId="0000005F">
      <w:pPr>
        <w:rPr>
          <w:i w:val="1"/>
          <w:sz w:val="24"/>
          <w:szCs w:val="24"/>
        </w:rPr>
      </w:pPr>
      <w:r w:rsidDel="00000000" w:rsidR="00000000" w:rsidRPr="00000000">
        <w:rPr>
          <w:rtl w:val="0"/>
        </w:rPr>
      </w:r>
    </w:p>
    <w:p w:rsidR="00000000" w:rsidDel="00000000" w:rsidP="00000000" w:rsidRDefault="00000000" w:rsidRPr="00000000" w14:paraId="00000060">
      <w:pPr>
        <w:rPr>
          <w:i w:val="1"/>
          <w:sz w:val="24"/>
          <w:szCs w:val="24"/>
        </w:rPr>
      </w:pPr>
      <w:r w:rsidDel="00000000" w:rsidR="00000000" w:rsidRPr="00000000">
        <w:rPr>
          <w:rtl w:val="0"/>
        </w:rPr>
      </w:r>
    </w:p>
    <w:p w:rsidR="00000000" w:rsidDel="00000000" w:rsidP="00000000" w:rsidRDefault="00000000" w:rsidRPr="00000000" w14:paraId="00000061">
      <w:pPr>
        <w:ind w:left="-283.46456692913387" w:firstLine="0"/>
        <w:rPr>
          <w:i w:val="1"/>
          <w:sz w:val="24"/>
          <w:szCs w:val="24"/>
        </w:rPr>
      </w:pPr>
      <w:r w:rsidDel="00000000" w:rsidR="00000000" w:rsidRPr="00000000">
        <w:rPr>
          <w:i w:val="1"/>
          <w:sz w:val="24"/>
          <w:szCs w:val="24"/>
        </w:rPr>
        <w:drawing>
          <wp:inline distB="114300" distT="114300" distL="114300" distR="114300">
            <wp:extent cx="6760913" cy="3905250"/>
            <wp:effectExtent b="0" l="0" r="0" t="0"/>
            <wp:docPr id="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6760913" cy="390525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i w:val="1"/>
          <w:sz w:val="24"/>
          <w:szCs w:val="24"/>
        </w:rPr>
      </w:pPr>
      <w:r w:rsidDel="00000000" w:rsidR="00000000" w:rsidRPr="00000000">
        <w:rPr>
          <w:b w:val="1"/>
          <w:i w:val="1"/>
          <w:sz w:val="24"/>
          <w:szCs w:val="24"/>
          <w:rtl w:val="0"/>
        </w:rPr>
        <w:t xml:space="preserve">Top 20 Aircraft By Rating</w:t>
      </w:r>
      <w:r w:rsidDel="00000000" w:rsidR="00000000" w:rsidRPr="00000000">
        <w:rPr>
          <w:i w:val="1"/>
          <w:sz w:val="24"/>
          <w:szCs w:val="24"/>
          <w:rtl w:val="0"/>
        </w:rPr>
        <w:t xml:space="preserve"> The Recordings are between Top 20 Aircraft by British Airways and Overall Rating </w:t>
      </w:r>
    </w:p>
    <w:p w:rsidR="00000000" w:rsidDel="00000000" w:rsidP="00000000" w:rsidRDefault="00000000" w:rsidRPr="00000000" w14:paraId="00000063">
      <w:pPr>
        <w:rPr>
          <w:i w:val="1"/>
          <w:sz w:val="24"/>
          <w:szCs w:val="24"/>
        </w:rPr>
      </w:pPr>
      <w:r w:rsidDel="00000000" w:rsidR="00000000" w:rsidRPr="00000000">
        <w:rPr>
          <w:b w:val="1"/>
          <w:i w:val="1"/>
          <w:sz w:val="24"/>
          <w:szCs w:val="24"/>
          <w:rtl w:val="0"/>
        </w:rPr>
        <w:t xml:space="preserve">Chart Type</w:t>
      </w:r>
      <w:r w:rsidDel="00000000" w:rsidR="00000000" w:rsidRPr="00000000">
        <w:rPr>
          <w:i w:val="1"/>
          <w:sz w:val="24"/>
          <w:szCs w:val="24"/>
          <w:rtl w:val="0"/>
        </w:rPr>
        <w:t xml:space="preserve">: Stacked Bar Chart</w:t>
      </w:r>
    </w:p>
    <w:p w:rsidR="00000000" w:rsidDel="00000000" w:rsidP="00000000" w:rsidRDefault="00000000" w:rsidRPr="00000000" w14:paraId="00000064">
      <w:pPr>
        <w:rPr>
          <w:i w:val="1"/>
          <w:sz w:val="24"/>
          <w:szCs w:val="24"/>
        </w:rPr>
      </w:pPr>
      <w:r w:rsidDel="00000000" w:rsidR="00000000" w:rsidRPr="00000000">
        <w:rPr>
          <w:b w:val="1"/>
          <w:i w:val="1"/>
          <w:sz w:val="24"/>
          <w:szCs w:val="24"/>
          <w:rtl w:val="0"/>
        </w:rPr>
        <w:t xml:space="preserve">Filters</w:t>
      </w:r>
      <w:r w:rsidDel="00000000" w:rsidR="00000000" w:rsidRPr="00000000">
        <w:rPr>
          <w:i w:val="1"/>
          <w:sz w:val="24"/>
          <w:szCs w:val="24"/>
          <w:rtl w:val="0"/>
        </w:rPr>
        <w:t xml:space="preserve">: Top 20 Aircraft by Count and Displaying ratings for different seat types (Business Class, Economy Class, First Class, Premium Economy)</w:t>
      </w:r>
    </w:p>
    <w:p w:rsidR="00000000" w:rsidDel="00000000" w:rsidP="00000000" w:rsidRDefault="00000000" w:rsidRPr="00000000" w14:paraId="00000065">
      <w:pPr>
        <w:rPr>
          <w:i w:val="1"/>
          <w:sz w:val="24"/>
          <w:szCs w:val="24"/>
        </w:rPr>
      </w:pPr>
      <w:r w:rsidDel="00000000" w:rsidR="00000000" w:rsidRPr="00000000">
        <w:rPr>
          <w:b w:val="1"/>
          <w:i w:val="1"/>
          <w:sz w:val="24"/>
          <w:szCs w:val="24"/>
          <w:rtl w:val="0"/>
        </w:rPr>
        <w:t xml:space="preserve">Observation</w:t>
      </w:r>
      <w:r w:rsidDel="00000000" w:rsidR="00000000" w:rsidRPr="00000000">
        <w:rPr>
          <w:i w:val="1"/>
          <w:sz w:val="24"/>
          <w:szCs w:val="24"/>
          <w:rtl w:val="0"/>
        </w:rPr>
        <w:t xml:space="preserve">: The top-rated aircraft generally have significant contributions from multiple seat types, suggesting that high ratings are achieved through a well-rounded experience across different classes.</w:t>
      </w:r>
    </w:p>
    <w:p w:rsidR="00000000" w:rsidDel="00000000" w:rsidP="00000000" w:rsidRDefault="00000000" w:rsidRPr="00000000" w14:paraId="00000066">
      <w:pPr>
        <w:rPr>
          <w:i w:val="1"/>
          <w:sz w:val="24"/>
          <w:szCs w:val="24"/>
        </w:rPr>
      </w:pPr>
      <w:r w:rsidDel="00000000" w:rsidR="00000000" w:rsidRPr="00000000">
        <w:rPr>
          <w:i w:val="1"/>
          <w:sz w:val="24"/>
          <w:szCs w:val="24"/>
          <w:rtl w:val="0"/>
        </w:rPr>
        <w:t xml:space="preserve">The Airbus A320 and Airbus A321 have lower overall ratings. Aircraft with lower ratings tend to lack First Class and Premium Economy Class options.</w:t>
      </w:r>
    </w:p>
    <w:p w:rsidR="00000000" w:rsidDel="00000000" w:rsidP="00000000" w:rsidRDefault="00000000" w:rsidRPr="00000000" w14:paraId="00000067">
      <w:pPr>
        <w:rPr>
          <w:i w:val="1"/>
          <w:sz w:val="24"/>
          <w:szCs w:val="24"/>
        </w:rPr>
      </w:pPr>
      <w:r w:rsidDel="00000000" w:rsidR="00000000" w:rsidRPr="00000000">
        <w:rPr>
          <w:i w:val="1"/>
          <w:sz w:val="24"/>
          <w:szCs w:val="24"/>
          <w:rtl w:val="0"/>
        </w:rPr>
        <w:t xml:space="preserve">Aircraft with significant portions of Business and Economy Class tend to have higher overall ratings. The presence of First and Premium Economy also enhances the overall ratings.</w:t>
      </w:r>
    </w:p>
    <w:p w:rsidR="00000000" w:rsidDel="00000000" w:rsidP="00000000" w:rsidRDefault="00000000" w:rsidRPr="00000000" w14:paraId="00000068">
      <w:pPr>
        <w:rPr>
          <w:i w:val="1"/>
          <w:sz w:val="24"/>
          <w:szCs w:val="24"/>
        </w:rPr>
      </w:pPr>
      <w:r w:rsidDel="00000000" w:rsidR="00000000" w:rsidRPr="00000000">
        <w:rPr>
          <w:rtl w:val="0"/>
        </w:rPr>
      </w:r>
    </w:p>
    <w:p w:rsidR="00000000" w:rsidDel="00000000" w:rsidP="00000000" w:rsidRDefault="00000000" w:rsidRPr="00000000" w14:paraId="00000069">
      <w:pPr>
        <w:rPr>
          <w:i w:val="1"/>
          <w:sz w:val="24"/>
          <w:szCs w:val="24"/>
        </w:rPr>
      </w:pPr>
      <w:r w:rsidDel="00000000" w:rsidR="00000000" w:rsidRPr="00000000">
        <w:rPr>
          <w:rtl w:val="0"/>
        </w:rPr>
      </w:r>
    </w:p>
    <w:p w:rsidR="00000000" w:rsidDel="00000000" w:rsidP="00000000" w:rsidRDefault="00000000" w:rsidRPr="00000000" w14:paraId="0000006A">
      <w:pPr>
        <w:rPr>
          <w:i w:val="1"/>
          <w:sz w:val="24"/>
          <w:szCs w:val="24"/>
        </w:rPr>
      </w:pPr>
      <w:r w:rsidDel="00000000" w:rsidR="00000000" w:rsidRPr="00000000">
        <w:rPr>
          <w:rtl w:val="0"/>
        </w:rPr>
      </w:r>
    </w:p>
    <w:p w:rsidR="00000000" w:rsidDel="00000000" w:rsidP="00000000" w:rsidRDefault="00000000" w:rsidRPr="00000000" w14:paraId="0000006B">
      <w:pPr>
        <w:rPr>
          <w:i w:val="1"/>
          <w:sz w:val="24"/>
          <w:szCs w:val="24"/>
        </w:rPr>
      </w:pPr>
      <w:r w:rsidDel="00000000" w:rsidR="00000000" w:rsidRPr="00000000">
        <w:rPr>
          <w:rtl w:val="0"/>
        </w:rPr>
      </w:r>
    </w:p>
    <w:p w:rsidR="00000000" w:rsidDel="00000000" w:rsidP="00000000" w:rsidRDefault="00000000" w:rsidRPr="00000000" w14:paraId="0000006C">
      <w:pPr>
        <w:rPr>
          <w:i w:val="1"/>
          <w:sz w:val="24"/>
          <w:szCs w:val="24"/>
        </w:rPr>
      </w:pPr>
      <w:r w:rsidDel="00000000" w:rsidR="00000000" w:rsidRPr="00000000">
        <w:rPr>
          <w:rtl w:val="0"/>
        </w:rPr>
      </w:r>
    </w:p>
    <w:p w:rsidR="00000000" w:rsidDel="00000000" w:rsidP="00000000" w:rsidRDefault="00000000" w:rsidRPr="00000000" w14:paraId="0000006D">
      <w:pPr>
        <w:rPr>
          <w:i w:val="1"/>
          <w:sz w:val="24"/>
          <w:szCs w:val="24"/>
        </w:rPr>
      </w:pPr>
      <w:r w:rsidDel="00000000" w:rsidR="00000000" w:rsidRPr="00000000">
        <w:rPr>
          <w:rtl w:val="0"/>
        </w:rPr>
      </w:r>
    </w:p>
    <w:p w:rsidR="00000000" w:rsidDel="00000000" w:rsidP="00000000" w:rsidRDefault="00000000" w:rsidRPr="00000000" w14:paraId="0000006E">
      <w:pPr>
        <w:ind w:left="141.73228346456688" w:firstLine="0"/>
        <w:rPr>
          <w:i w:val="1"/>
          <w:sz w:val="24"/>
          <w:szCs w:val="24"/>
        </w:rPr>
      </w:pPr>
      <w:r w:rsidDel="00000000" w:rsidR="00000000" w:rsidRPr="00000000">
        <w:rPr>
          <w:i w:val="1"/>
          <w:sz w:val="24"/>
          <w:szCs w:val="24"/>
        </w:rPr>
        <w:drawing>
          <wp:inline distB="114300" distT="114300" distL="114300" distR="114300">
            <wp:extent cx="6075113" cy="3212446"/>
            <wp:effectExtent b="0" l="0" r="0" t="0"/>
            <wp:docPr id="4"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6075113" cy="3212446"/>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ind w:left="-283.46456692913387" w:firstLine="0"/>
        <w:rPr>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221516</wp:posOffset>
            </wp:positionV>
            <wp:extent cx="1619250" cy="2124075"/>
            <wp:effectExtent b="0" l="0" r="0" t="0"/>
            <wp:wrapSquare wrapText="bothSides" distB="114300" distT="114300" distL="114300" distR="114300"/>
            <wp:docPr id="30"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1619250" cy="2124075"/>
                    </a:xfrm>
                    <a:prstGeom prst="rect"/>
                    <a:ln/>
                  </pic:spPr>
                </pic:pic>
              </a:graphicData>
            </a:graphic>
          </wp:anchor>
        </w:drawing>
      </w:r>
    </w:p>
    <w:p w:rsidR="00000000" w:rsidDel="00000000" w:rsidP="00000000" w:rsidRDefault="00000000" w:rsidRPr="00000000" w14:paraId="00000070">
      <w:pPr>
        <w:ind w:left="-283.46456692913387" w:firstLine="0"/>
        <w:rPr>
          <w:i w:val="1"/>
          <w:sz w:val="24"/>
          <w:szCs w:val="24"/>
        </w:rPr>
      </w:pPr>
      <w:r w:rsidDel="00000000" w:rsidR="00000000" w:rsidRPr="00000000">
        <w:rPr>
          <w:rtl w:val="0"/>
        </w:rPr>
      </w:r>
    </w:p>
    <w:p w:rsidR="00000000" w:rsidDel="00000000" w:rsidP="00000000" w:rsidRDefault="00000000" w:rsidRPr="00000000" w14:paraId="00000071">
      <w:pPr>
        <w:ind w:left="-283.46456692913387" w:firstLine="0"/>
        <w:rPr>
          <w:b w:val="1"/>
          <w:i w:val="1"/>
          <w:sz w:val="24"/>
          <w:szCs w:val="24"/>
        </w:rPr>
      </w:pPr>
      <w:r w:rsidDel="00000000" w:rsidR="00000000" w:rsidRPr="00000000">
        <w:rPr>
          <w:rtl w:val="0"/>
        </w:rPr>
      </w:r>
    </w:p>
    <w:p w:rsidR="00000000" w:rsidDel="00000000" w:rsidP="00000000" w:rsidRDefault="00000000" w:rsidRPr="00000000" w14:paraId="00000072">
      <w:pPr>
        <w:ind w:left="-283.46456692913387" w:firstLine="0"/>
        <w:rPr>
          <w:b w:val="1"/>
          <w:i w:val="1"/>
          <w:sz w:val="24"/>
          <w:szCs w:val="24"/>
        </w:rPr>
      </w:pPr>
      <w:r w:rsidDel="00000000" w:rsidR="00000000" w:rsidRPr="00000000">
        <w:rPr>
          <w:rtl w:val="0"/>
        </w:rPr>
      </w:r>
    </w:p>
    <w:p w:rsidR="00000000" w:rsidDel="00000000" w:rsidP="00000000" w:rsidRDefault="00000000" w:rsidRPr="00000000" w14:paraId="00000073">
      <w:pPr>
        <w:ind w:left="-283.46456692913387" w:firstLine="0"/>
        <w:rPr>
          <w:b w:val="1"/>
          <w:i w:val="1"/>
          <w:sz w:val="24"/>
          <w:szCs w:val="24"/>
        </w:rPr>
      </w:pPr>
      <w:r w:rsidDel="00000000" w:rsidR="00000000" w:rsidRPr="00000000">
        <w:rPr>
          <w:rtl w:val="0"/>
        </w:rPr>
      </w:r>
    </w:p>
    <w:p w:rsidR="00000000" w:rsidDel="00000000" w:rsidP="00000000" w:rsidRDefault="00000000" w:rsidRPr="00000000" w14:paraId="00000074">
      <w:pPr>
        <w:ind w:left="-283.46456692913387" w:firstLine="0"/>
        <w:rPr>
          <w:b w:val="1"/>
          <w:i w:val="1"/>
          <w:sz w:val="24"/>
          <w:szCs w:val="24"/>
        </w:rPr>
      </w:pPr>
      <w:r w:rsidDel="00000000" w:rsidR="00000000" w:rsidRPr="00000000">
        <w:rPr>
          <w:rtl w:val="0"/>
        </w:rPr>
      </w:r>
    </w:p>
    <w:p w:rsidR="00000000" w:rsidDel="00000000" w:rsidP="00000000" w:rsidRDefault="00000000" w:rsidRPr="00000000" w14:paraId="00000075">
      <w:pPr>
        <w:ind w:left="-283.46456692913387" w:firstLine="0"/>
        <w:rPr>
          <w:b w:val="1"/>
          <w:i w:val="1"/>
          <w:sz w:val="24"/>
          <w:szCs w:val="24"/>
        </w:rPr>
      </w:pPr>
      <w:r w:rsidDel="00000000" w:rsidR="00000000" w:rsidRPr="00000000">
        <w:rPr>
          <w:rtl w:val="0"/>
        </w:rPr>
      </w:r>
    </w:p>
    <w:p w:rsidR="00000000" w:rsidDel="00000000" w:rsidP="00000000" w:rsidRDefault="00000000" w:rsidRPr="00000000" w14:paraId="00000076">
      <w:pPr>
        <w:ind w:left="-283.46456692913387" w:firstLine="0"/>
        <w:rPr>
          <w:b w:val="1"/>
          <w:i w:val="1"/>
          <w:sz w:val="24"/>
          <w:szCs w:val="24"/>
        </w:rPr>
      </w:pPr>
      <w:r w:rsidDel="00000000" w:rsidR="00000000" w:rsidRPr="00000000">
        <w:rPr>
          <w:rtl w:val="0"/>
        </w:rPr>
      </w:r>
    </w:p>
    <w:p w:rsidR="00000000" w:rsidDel="00000000" w:rsidP="00000000" w:rsidRDefault="00000000" w:rsidRPr="00000000" w14:paraId="00000077">
      <w:pPr>
        <w:ind w:left="-283.46456692913387" w:firstLine="0"/>
        <w:rPr>
          <w:b w:val="1"/>
          <w:i w:val="1"/>
          <w:sz w:val="24"/>
          <w:szCs w:val="24"/>
        </w:rPr>
      </w:pPr>
      <w:r w:rsidDel="00000000" w:rsidR="00000000" w:rsidRPr="00000000">
        <w:rPr>
          <w:rtl w:val="0"/>
        </w:rPr>
      </w:r>
    </w:p>
    <w:p w:rsidR="00000000" w:rsidDel="00000000" w:rsidP="00000000" w:rsidRDefault="00000000" w:rsidRPr="00000000" w14:paraId="00000078">
      <w:pPr>
        <w:ind w:left="-283.46456692913387" w:firstLine="0"/>
        <w:rPr>
          <w:b w:val="1"/>
          <w:i w:val="1"/>
          <w:sz w:val="24"/>
          <w:szCs w:val="24"/>
        </w:rPr>
      </w:pPr>
      <w:r w:rsidDel="00000000" w:rsidR="00000000" w:rsidRPr="00000000">
        <w:rPr>
          <w:rtl w:val="0"/>
        </w:rPr>
      </w:r>
    </w:p>
    <w:p w:rsidR="00000000" w:rsidDel="00000000" w:rsidP="00000000" w:rsidRDefault="00000000" w:rsidRPr="00000000" w14:paraId="00000079">
      <w:pPr>
        <w:ind w:left="-283.46456692913387" w:firstLine="0"/>
        <w:rPr>
          <w:b w:val="1"/>
          <w:i w:val="1"/>
          <w:sz w:val="24"/>
          <w:szCs w:val="24"/>
        </w:rPr>
      </w:pPr>
      <w:r w:rsidDel="00000000" w:rsidR="00000000" w:rsidRPr="00000000">
        <w:rPr>
          <w:rtl w:val="0"/>
        </w:rPr>
      </w:r>
    </w:p>
    <w:p w:rsidR="00000000" w:rsidDel="00000000" w:rsidP="00000000" w:rsidRDefault="00000000" w:rsidRPr="00000000" w14:paraId="0000007A">
      <w:pPr>
        <w:ind w:left="-283.46456692913387" w:firstLine="0"/>
        <w:rPr>
          <w:b w:val="1"/>
          <w:i w:val="1"/>
          <w:sz w:val="24"/>
          <w:szCs w:val="24"/>
        </w:rPr>
      </w:pPr>
      <w:r w:rsidDel="00000000" w:rsidR="00000000" w:rsidRPr="00000000">
        <w:rPr>
          <w:rtl w:val="0"/>
        </w:rPr>
      </w:r>
    </w:p>
    <w:p w:rsidR="00000000" w:rsidDel="00000000" w:rsidP="00000000" w:rsidRDefault="00000000" w:rsidRPr="00000000" w14:paraId="0000007B">
      <w:pPr>
        <w:ind w:left="-283.46456692913387" w:firstLine="0"/>
        <w:rPr>
          <w:b w:val="1"/>
          <w:i w:val="1"/>
          <w:sz w:val="24"/>
          <w:szCs w:val="24"/>
        </w:rPr>
      </w:pPr>
      <w:r w:rsidDel="00000000" w:rsidR="00000000" w:rsidRPr="00000000">
        <w:rPr>
          <w:rtl w:val="0"/>
        </w:rPr>
      </w:r>
    </w:p>
    <w:p w:rsidR="00000000" w:rsidDel="00000000" w:rsidP="00000000" w:rsidRDefault="00000000" w:rsidRPr="00000000" w14:paraId="0000007C">
      <w:pPr>
        <w:ind w:left="-283.46456692913387" w:firstLine="0"/>
        <w:rPr>
          <w:i w:val="1"/>
          <w:sz w:val="24"/>
          <w:szCs w:val="24"/>
        </w:rPr>
      </w:pPr>
      <w:r w:rsidDel="00000000" w:rsidR="00000000" w:rsidRPr="00000000">
        <w:rPr>
          <w:b w:val="1"/>
          <w:i w:val="1"/>
          <w:sz w:val="24"/>
          <w:szCs w:val="24"/>
          <w:rtl w:val="0"/>
        </w:rPr>
        <w:t xml:space="preserve">Overall Rating By Nations</w:t>
      </w:r>
      <w:r w:rsidDel="00000000" w:rsidR="00000000" w:rsidRPr="00000000">
        <w:rPr>
          <w:i w:val="1"/>
          <w:sz w:val="24"/>
          <w:szCs w:val="24"/>
          <w:rtl w:val="0"/>
        </w:rPr>
        <w:t xml:space="preserve"> : The Recording is between Overall Ratings by Nations.</w:t>
      </w:r>
    </w:p>
    <w:p w:rsidR="00000000" w:rsidDel="00000000" w:rsidP="00000000" w:rsidRDefault="00000000" w:rsidRPr="00000000" w14:paraId="0000007D">
      <w:pPr>
        <w:ind w:left="-283.46456692913387" w:firstLine="0"/>
        <w:rPr>
          <w:i w:val="1"/>
          <w:sz w:val="24"/>
          <w:szCs w:val="24"/>
        </w:rPr>
      </w:pPr>
      <w:r w:rsidDel="00000000" w:rsidR="00000000" w:rsidRPr="00000000">
        <w:rPr>
          <w:b w:val="1"/>
          <w:i w:val="1"/>
          <w:sz w:val="24"/>
          <w:szCs w:val="24"/>
          <w:rtl w:val="0"/>
        </w:rPr>
        <w:t xml:space="preserve">Chart Type</w:t>
      </w:r>
      <w:r w:rsidDel="00000000" w:rsidR="00000000" w:rsidRPr="00000000">
        <w:rPr>
          <w:i w:val="1"/>
          <w:sz w:val="24"/>
          <w:szCs w:val="24"/>
          <w:rtl w:val="0"/>
        </w:rPr>
        <w:t xml:space="preserve"> : Map </w:t>
      </w:r>
    </w:p>
    <w:p w:rsidR="00000000" w:rsidDel="00000000" w:rsidP="00000000" w:rsidRDefault="00000000" w:rsidRPr="00000000" w14:paraId="0000007E">
      <w:pPr>
        <w:ind w:left="-283.46456692913387" w:firstLine="0"/>
        <w:rPr>
          <w:i w:val="1"/>
          <w:color w:val="111111"/>
          <w:sz w:val="24"/>
          <w:szCs w:val="24"/>
        </w:rPr>
      </w:pPr>
      <w:r w:rsidDel="00000000" w:rsidR="00000000" w:rsidRPr="00000000">
        <w:rPr>
          <w:b w:val="1"/>
          <w:i w:val="1"/>
          <w:sz w:val="24"/>
          <w:szCs w:val="24"/>
          <w:rtl w:val="0"/>
        </w:rPr>
        <w:t xml:space="preserve">Observation:</w:t>
      </w:r>
      <w:r w:rsidDel="00000000" w:rsidR="00000000" w:rsidRPr="00000000">
        <w:rPr>
          <w:i w:val="1"/>
          <w:color w:val="111111"/>
          <w:sz w:val="24"/>
          <w:szCs w:val="24"/>
          <w:rtl w:val="0"/>
        </w:rPr>
        <w:t xml:space="preserve">Global Distribution: Most of the world is coloured in green, suggesting that lower performance ratings are more common globally.</w:t>
      </w:r>
    </w:p>
    <w:p w:rsidR="00000000" w:rsidDel="00000000" w:rsidP="00000000" w:rsidRDefault="00000000" w:rsidRPr="00000000" w14:paraId="0000007F">
      <w:pPr>
        <w:ind w:left="-283.46456692913387" w:firstLine="0"/>
        <w:rPr>
          <w:i w:val="1"/>
          <w:sz w:val="24"/>
          <w:szCs w:val="24"/>
        </w:rPr>
      </w:pPr>
      <w:r w:rsidDel="00000000" w:rsidR="00000000" w:rsidRPr="00000000">
        <w:rPr>
          <w:i w:val="1"/>
          <w:sz w:val="24"/>
          <w:szCs w:val="24"/>
          <w:rtl w:val="0"/>
        </w:rPr>
        <w:t xml:space="preserve">Sparse Blue Areas: There are only a few scattered blue regions, indicating that higher performance ratings are less prevalent.</w:t>
      </w:r>
    </w:p>
    <w:p w:rsidR="00000000" w:rsidDel="00000000" w:rsidP="00000000" w:rsidRDefault="00000000" w:rsidRPr="00000000" w14:paraId="00000080">
      <w:pPr>
        <w:ind w:left="-283.46456692913387" w:firstLine="0"/>
        <w:rPr>
          <w:b w:val="1"/>
          <w:i w:val="1"/>
          <w:sz w:val="24"/>
          <w:szCs w:val="24"/>
        </w:rPr>
      </w:pPr>
      <w:r w:rsidDel="00000000" w:rsidR="00000000" w:rsidRPr="00000000">
        <w:rPr>
          <w:i w:val="1"/>
          <w:sz w:val="24"/>
          <w:szCs w:val="24"/>
          <w:rtl w:val="0"/>
        </w:rPr>
        <w:t xml:space="preserve">Some of the countries that gave the highest rating include Czechla , Taiwan , Turkey ,  Senegal , Jordan, Hungary.</w:t>
      </w:r>
      <w:r w:rsidDel="00000000" w:rsidR="00000000" w:rsidRPr="00000000">
        <w:rPr>
          <w:rtl w:val="0"/>
        </w:rPr>
      </w:r>
    </w:p>
    <w:p w:rsidR="00000000" w:rsidDel="00000000" w:rsidP="00000000" w:rsidRDefault="00000000" w:rsidRPr="00000000" w14:paraId="00000081">
      <w:pPr>
        <w:ind w:left="-283.46456692913387" w:firstLine="0"/>
        <w:rPr>
          <w:i w:val="1"/>
          <w:sz w:val="24"/>
          <w:szCs w:val="24"/>
        </w:rPr>
      </w:pPr>
      <w:r w:rsidDel="00000000" w:rsidR="00000000" w:rsidRPr="00000000">
        <w:rPr>
          <w:i w:val="1"/>
          <w:sz w:val="24"/>
          <w:szCs w:val="24"/>
          <w:rtl w:val="0"/>
        </w:rPr>
        <w:t xml:space="preserve">Countries that gave lowest ratings to the British Airways are India , Japan,Germany,Belgium , Italy,Norway etc. </w:t>
      </w:r>
      <w:r w:rsidDel="00000000" w:rsidR="00000000" w:rsidRPr="00000000">
        <w:rPr>
          <w:rtl w:val="0"/>
        </w:rPr>
      </w:r>
    </w:p>
    <w:p w:rsidR="00000000" w:rsidDel="00000000" w:rsidP="00000000" w:rsidRDefault="00000000" w:rsidRPr="00000000" w14:paraId="00000082">
      <w:pPr>
        <w:ind w:left="-283.46456692913387" w:firstLine="0"/>
        <w:rPr>
          <w:i w:val="1"/>
          <w:sz w:val="24"/>
          <w:szCs w:val="24"/>
        </w:rPr>
      </w:pPr>
      <w:r w:rsidDel="00000000" w:rsidR="00000000" w:rsidRPr="00000000">
        <w:rPr>
          <w:rtl w:val="0"/>
        </w:rPr>
      </w:r>
    </w:p>
    <w:p w:rsidR="00000000" w:rsidDel="00000000" w:rsidP="00000000" w:rsidRDefault="00000000" w:rsidRPr="00000000" w14:paraId="00000083">
      <w:pPr>
        <w:ind w:left="-283.46456692913387" w:firstLine="0"/>
        <w:rPr>
          <w:i w:val="1"/>
          <w:sz w:val="24"/>
          <w:szCs w:val="24"/>
        </w:rPr>
      </w:pPr>
      <w:r w:rsidDel="00000000" w:rsidR="00000000" w:rsidRPr="00000000">
        <w:rPr>
          <w:rtl w:val="0"/>
        </w:rPr>
      </w:r>
    </w:p>
    <w:p w:rsidR="00000000" w:rsidDel="00000000" w:rsidP="00000000" w:rsidRDefault="00000000" w:rsidRPr="00000000" w14:paraId="00000084">
      <w:pPr>
        <w:ind w:left="-283.46456692913387" w:firstLine="0"/>
        <w:rPr>
          <w:i w:val="1"/>
          <w:sz w:val="24"/>
          <w:szCs w:val="24"/>
        </w:rPr>
      </w:pPr>
      <w:r w:rsidDel="00000000" w:rsidR="00000000" w:rsidRPr="00000000">
        <w:rPr>
          <w:rtl w:val="0"/>
        </w:rPr>
      </w:r>
    </w:p>
    <w:p w:rsidR="00000000" w:rsidDel="00000000" w:rsidP="00000000" w:rsidRDefault="00000000" w:rsidRPr="00000000" w14:paraId="00000085">
      <w:pPr>
        <w:ind w:left="-283.46456692913375" w:firstLine="285"/>
        <w:rPr>
          <w:i w:val="1"/>
          <w:sz w:val="24"/>
          <w:szCs w:val="24"/>
        </w:rPr>
      </w:pPr>
      <w:r w:rsidDel="00000000" w:rsidR="00000000" w:rsidRPr="00000000">
        <w:rPr>
          <w:i w:val="1"/>
          <w:sz w:val="24"/>
          <w:szCs w:val="24"/>
        </w:rPr>
        <w:drawing>
          <wp:inline distB="114300" distT="114300" distL="114300" distR="114300">
            <wp:extent cx="5516210" cy="5860436"/>
            <wp:effectExtent b="0" l="0" r="0" t="0"/>
            <wp:docPr id="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516210" cy="5860436"/>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ind w:left="-283.46456692913387" w:firstLine="0"/>
        <w:rPr>
          <w:i w:val="1"/>
          <w:sz w:val="24"/>
          <w:szCs w:val="24"/>
        </w:rPr>
      </w:pPr>
      <w:r w:rsidDel="00000000" w:rsidR="00000000" w:rsidRPr="00000000">
        <w:rPr>
          <w:rtl w:val="0"/>
        </w:rPr>
      </w:r>
    </w:p>
    <w:p w:rsidR="00000000" w:rsidDel="00000000" w:rsidP="00000000" w:rsidRDefault="00000000" w:rsidRPr="00000000" w14:paraId="00000087">
      <w:pPr>
        <w:ind w:left="-283.46456692913387" w:firstLine="0"/>
        <w:rPr>
          <w:i w:val="1"/>
          <w:sz w:val="24"/>
          <w:szCs w:val="24"/>
        </w:rPr>
      </w:pPr>
      <w:r w:rsidDel="00000000" w:rsidR="00000000" w:rsidRPr="00000000">
        <w:rPr>
          <w:b w:val="1"/>
          <w:i w:val="1"/>
          <w:sz w:val="24"/>
          <w:szCs w:val="24"/>
          <w:rtl w:val="0"/>
        </w:rPr>
        <w:t xml:space="preserve">Measure Value Rating</w:t>
      </w:r>
      <w:r w:rsidDel="00000000" w:rsidR="00000000" w:rsidRPr="00000000">
        <w:rPr>
          <w:i w:val="1"/>
          <w:sz w:val="24"/>
          <w:szCs w:val="24"/>
          <w:rtl w:val="0"/>
        </w:rPr>
        <w:t xml:space="preserve"> : Recordings are between Measure valued ( Cabin staff , Entertainment , Food Beverages , Ground Services, Seat Comfort , Value for Money) </w:t>
      </w:r>
    </w:p>
    <w:p w:rsidR="00000000" w:rsidDel="00000000" w:rsidP="00000000" w:rsidRDefault="00000000" w:rsidRPr="00000000" w14:paraId="00000088">
      <w:pPr>
        <w:ind w:left="-283.46456692913387" w:firstLine="0"/>
        <w:rPr>
          <w:i w:val="1"/>
          <w:sz w:val="24"/>
          <w:szCs w:val="24"/>
        </w:rPr>
      </w:pPr>
      <w:r w:rsidDel="00000000" w:rsidR="00000000" w:rsidRPr="00000000">
        <w:rPr>
          <w:b w:val="1"/>
          <w:i w:val="1"/>
          <w:sz w:val="24"/>
          <w:szCs w:val="24"/>
          <w:rtl w:val="0"/>
        </w:rPr>
        <w:t xml:space="preserve">Chart Used</w:t>
      </w:r>
      <w:r w:rsidDel="00000000" w:rsidR="00000000" w:rsidRPr="00000000">
        <w:rPr>
          <w:i w:val="1"/>
          <w:sz w:val="24"/>
          <w:szCs w:val="24"/>
          <w:rtl w:val="0"/>
        </w:rPr>
        <w:t xml:space="preserve"> : Bar Graph </w:t>
      </w:r>
    </w:p>
    <w:p w:rsidR="00000000" w:rsidDel="00000000" w:rsidP="00000000" w:rsidRDefault="00000000" w:rsidRPr="00000000" w14:paraId="00000089">
      <w:pPr>
        <w:ind w:left="-283.46456692913387" w:firstLine="0"/>
        <w:rPr>
          <w:i w:val="1"/>
          <w:sz w:val="24"/>
          <w:szCs w:val="24"/>
        </w:rPr>
      </w:pPr>
      <w:r w:rsidDel="00000000" w:rsidR="00000000" w:rsidRPr="00000000">
        <w:rPr>
          <w:b w:val="1"/>
          <w:i w:val="1"/>
          <w:sz w:val="24"/>
          <w:szCs w:val="24"/>
          <w:rtl w:val="0"/>
        </w:rPr>
        <w:t xml:space="preserve">Observation</w:t>
      </w:r>
      <w:r w:rsidDel="00000000" w:rsidR="00000000" w:rsidRPr="00000000">
        <w:rPr>
          <w:i w:val="1"/>
          <w:sz w:val="24"/>
          <w:szCs w:val="24"/>
          <w:rtl w:val="0"/>
        </w:rPr>
        <w:t xml:space="preserve"> :Cabin Staff Service has the highest average rating at 3.280.</w:t>
      </w:r>
    </w:p>
    <w:p w:rsidR="00000000" w:rsidDel="00000000" w:rsidP="00000000" w:rsidRDefault="00000000" w:rsidRPr="00000000" w14:paraId="0000008A">
      <w:pPr>
        <w:ind w:left="-283.46456692913387" w:firstLine="0"/>
        <w:rPr>
          <w:i w:val="1"/>
          <w:sz w:val="24"/>
          <w:szCs w:val="24"/>
        </w:rPr>
      </w:pPr>
      <w:r w:rsidDel="00000000" w:rsidR="00000000" w:rsidRPr="00000000">
        <w:rPr>
          <w:i w:val="1"/>
          <w:sz w:val="24"/>
          <w:szCs w:val="24"/>
          <w:rtl w:val="0"/>
        </w:rPr>
        <w:t xml:space="preserve">Entertainment has the lowest average rating at 1.436.</w:t>
      </w:r>
      <w:r w:rsidDel="00000000" w:rsidR="00000000" w:rsidRPr="00000000">
        <w:rPr>
          <w:i w:val="1"/>
          <w:color w:val="111111"/>
          <w:sz w:val="24"/>
          <w:szCs w:val="24"/>
          <w:shd w:fill="f7f7f7" w:val="clear"/>
          <w:rtl w:val="0"/>
        </w:rPr>
        <w:t xml:space="preserve">  </w:t>
      </w:r>
      <w:r w:rsidDel="00000000" w:rsidR="00000000" w:rsidRPr="00000000">
        <w:rPr>
          <w:i w:val="1"/>
          <w:sz w:val="24"/>
          <w:szCs w:val="24"/>
          <w:rtl w:val="0"/>
        </w:rPr>
        <w:t xml:space="preserve">Overall</w:t>
      </w:r>
      <w:r w:rsidDel="00000000" w:rsidR="00000000" w:rsidRPr="00000000">
        <w:rPr>
          <w:i w:val="1"/>
          <w:sz w:val="24"/>
          <w:szCs w:val="24"/>
          <w:rtl w:val="0"/>
        </w:rPr>
        <w:t xml:space="preserve"> ratings across all services are below average, there seems to be room for improvement across all categories. Businesses should focus on enhancing entertainment, service quality, and value for money to improve customer satisfaction.</w:t>
      </w:r>
    </w:p>
    <w:p w:rsidR="00000000" w:rsidDel="00000000" w:rsidP="00000000" w:rsidRDefault="00000000" w:rsidRPr="00000000" w14:paraId="0000008B">
      <w:pPr>
        <w:ind w:left="-283.46456692913387" w:firstLine="0"/>
        <w:rPr>
          <w:i w:val="1"/>
          <w:sz w:val="24"/>
          <w:szCs w:val="24"/>
        </w:rPr>
      </w:pPr>
      <w:r w:rsidDel="00000000" w:rsidR="00000000" w:rsidRPr="00000000">
        <w:rPr>
          <w:rtl w:val="0"/>
        </w:rPr>
      </w:r>
    </w:p>
    <w:p w:rsidR="00000000" w:rsidDel="00000000" w:rsidP="00000000" w:rsidRDefault="00000000" w:rsidRPr="00000000" w14:paraId="0000008C">
      <w:pPr>
        <w:ind w:left="-283.46456692913387" w:firstLine="0"/>
        <w:rPr>
          <w:i w:val="1"/>
          <w:sz w:val="24"/>
          <w:szCs w:val="24"/>
        </w:rPr>
      </w:pPr>
      <w:r w:rsidDel="00000000" w:rsidR="00000000" w:rsidRPr="00000000">
        <w:rPr>
          <w:rtl w:val="0"/>
        </w:rPr>
      </w:r>
    </w:p>
    <w:p w:rsidR="00000000" w:rsidDel="00000000" w:rsidP="00000000" w:rsidRDefault="00000000" w:rsidRPr="00000000" w14:paraId="0000008D">
      <w:pPr>
        <w:ind w:left="-283.46456692913387" w:firstLine="0"/>
        <w:rPr>
          <w:i w:val="1"/>
          <w:sz w:val="24"/>
          <w:szCs w:val="24"/>
        </w:rPr>
      </w:pPr>
      <w:r w:rsidDel="00000000" w:rsidR="00000000" w:rsidRPr="00000000">
        <w:rPr>
          <w:rtl w:val="0"/>
        </w:rPr>
      </w:r>
    </w:p>
    <w:p w:rsidR="00000000" w:rsidDel="00000000" w:rsidP="00000000" w:rsidRDefault="00000000" w:rsidRPr="00000000" w14:paraId="0000008E">
      <w:pPr>
        <w:ind w:left="-283.46456692913387" w:firstLine="0"/>
        <w:rPr>
          <w:i w:val="1"/>
          <w:sz w:val="24"/>
          <w:szCs w:val="24"/>
        </w:rPr>
      </w:pPr>
      <w:r w:rsidDel="00000000" w:rsidR="00000000" w:rsidRPr="00000000">
        <w:rPr>
          <w:rtl w:val="0"/>
        </w:rPr>
      </w:r>
    </w:p>
    <w:p w:rsidR="00000000" w:rsidDel="00000000" w:rsidP="00000000" w:rsidRDefault="00000000" w:rsidRPr="00000000" w14:paraId="0000008F">
      <w:pPr>
        <w:ind w:left="-283.46456692913387" w:firstLine="0"/>
        <w:rPr>
          <w:i w:val="1"/>
          <w:sz w:val="24"/>
          <w:szCs w:val="24"/>
        </w:rPr>
      </w:pPr>
      <w:r w:rsidDel="00000000" w:rsidR="00000000" w:rsidRPr="00000000">
        <w:rPr>
          <w:rtl w:val="0"/>
        </w:rPr>
      </w:r>
    </w:p>
    <w:p w:rsidR="00000000" w:rsidDel="00000000" w:rsidP="00000000" w:rsidRDefault="00000000" w:rsidRPr="00000000" w14:paraId="00000090">
      <w:pPr>
        <w:ind w:left="-283.46456692913387" w:firstLine="0"/>
        <w:rPr>
          <w:i w:val="1"/>
          <w:sz w:val="24"/>
          <w:szCs w:val="24"/>
        </w:rPr>
      </w:pPr>
      <w:r w:rsidDel="00000000" w:rsidR="00000000" w:rsidRPr="00000000">
        <w:rPr>
          <w:rtl w:val="0"/>
        </w:rPr>
      </w:r>
    </w:p>
    <w:p w:rsidR="00000000" w:rsidDel="00000000" w:rsidP="00000000" w:rsidRDefault="00000000" w:rsidRPr="00000000" w14:paraId="00000091">
      <w:pPr>
        <w:ind w:left="425.19685039370086" w:firstLine="135"/>
        <w:rPr>
          <w:i w:val="1"/>
          <w:sz w:val="24"/>
          <w:szCs w:val="24"/>
        </w:rPr>
      </w:pPr>
      <w:r w:rsidDel="00000000" w:rsidR="00000000" w:rsidRPr="00000000">
        <w:rPr>
          <w:i w:val="1"/>
          <w:sz w:val="24"/>
          <w:szCs w:val="24"/>
        </w:rPr>
        <w:drawing>
          <wp:inline distB="114300" distT="114300" distL="114300" distR="114300">
            <wp:extent cx="4665413" cy="4072570"/>
            <wp:effectExtent b="0" l="0" r="0" t="0"/>
            <wp:docPr id="7"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4665413" cy="407257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ind w:left="-283.46456692913387" w:firstLine="0"/>
        <w:rPr>
          <w:i w:val="1"/>
          <w:sz w:val="24"/>
          <w:szCs w:val="24"/>
        </w:rPr>
      </w:pPr>
      <w:r w:rsidDel="00000000" w:rsidR="00000000" w:rsidRPr="00000000">
        <w:rPr>
          <w:rtl w:val="0"/>
        </w:rPr>
      </w:r>
    </w:p>
    <w:p w:rsidR="00000000" w:rsidDel="00000000" w:rsidP="00000000" w:rsidRDefault="00000000" w:rsidRPr="00000000" w14:paraId="00000093">
      <w:pPr>
        <w:ind w:left="-283.46456692913387" w:firstLine="0"/>
        <w:rPr>
          <w:i w:val="1"/>
          <w:sz w:val="24"/>
          <w:szCs w:val="24"/>
        </w:rPr>
      </w:pPr>
      <w:r w:rsidDel="00000000" w:rsidR="00000000" w:rsidRPr="00000000">
        <w:rPr>
          <w:rtl w:val="0"/>
        </w:rPr>
      </w:r>
    </w:p>
    <w:p w:rsidR="00000000" w:rsidDel="00000000" w:rsidP="00000000" w:rsidRDefault="00000000" w:rsidRPr="00000000" w14:paraId="00000094">
      <w:pPr>
        <w:ind w:left="-283.46456692913387" w:firstLine="0"/>
        <w:rPr>
          <w:i w:val="1"/>
          <w:sz w:val="24"/>
          <w:szCs w:val="24"/>
        </w:rPr>
      </w:pPr>
      <w:r w:rsidDel="00000000" w:rsidR="00000000" w:rsidRPr="00000000">
        <w:rPr>
          <w:b w:val="1"/>
          <w:i w:val="1"/>
          <w:sz w:val="24"/>
          <w:szCs w:val="24"/>
          <w:rtl w:val="0"/>
        </w:rPr>
        <w:t xml:space="preserve">Travel Type Vs Overall Rating :</w:t>
      </w:r>
      <w:r w:rsidDel="00000000" w:rsidR="00000000" w:rsidRPr="00000000">
        <w:rPr>
          <w:i w:val="1"/>
          <w:sz w:val="24"/>
          <w:szCs w:val="24"/>
          <w:rtl w:val="0"/>
        </w:rPr>
        <w:t xml:space="preserve"> The recordings are between Travel Type and Overall Rating  </w:t>
      </w:r>
    </w:p>
    <w:p w:rsidR="00000000" w:rsidDel="00000000" w:rsidP="00000000" w:rsidRDefault="00000000" w:rsidRPr="00000000" w14:paraId="00000095">
      <w:pPr>
        <w:ind w:left="-283.46456692913387" w:firstLine="0"/>
        <w:rPr>
          <w:i w:val="1"/>
          <w:sz w:val="24"/>
          <w:szCs w:val="24"/>
        </w:rPr>
      </w:pPr>
      <w:r w:rsidDel="00000000" w:rsidR="00000000" w:rsidRPr="00000000">
        <w:rPr>
          <w:b w:val="1"/>
          <w:i w:val="1"/>
          <w:sz w:val="24"/>
          <w:szCs w:val="24"/>
          <w:rtl w:val="0"/>
        </w:rPr>
        <w:t xml:space="preserve">Chart used</w:t>
      </w:r>
      <w:r w:rsidDel="00000000" w:rsidR="00000000" w:rsidRPr="00000000">
        <w:rPr>
          <w:i w:val="1"/>
          <w:sz w:val="24"/>
          <w:szCs w:val="24"/>
          <w:rtl w:val="0"/>
        </w:rPr>
        <w:t xml:space="preserve">:Donut Chart , they are used to represent the proportions of categories as segments of a circle, making it easier to compare relative sizes visually.</w:t>
      </w:r>
    </w:p>
    <w:p w:rsidR="00000000" w:rsidDel="00000000" w:rsidP="00000000" w:rsidRDefault="00000000" w:rsidRPr="00000000" w14:paraId="00000096">
      <w:pPr>
        <w:ind w:left="-283.46456692913387" w:firstLine="0"/>
        <w:rPr>
          <w:i w:val="1"/>
          <w:sz w:val="24"/>
          <w:szCs w:val="24"/>
        </w:rPr>
      </w:pPr>
      <w:r w:rsidDel="00000000" w:rsidR="00000000" w:rsidRPr="00000000">
        <w:rPr>
          <w:b w:val="1"/>
          <w:i w:val="1"/>
          <w:sz w:val="24"/>
          <w:szCs w:val="24"/>
          <w:rtl w:val="0"/>
        </w:rPr>
        <w:t xml:space="preserve">Observation</w:t>
      </w:r>
      <w:r w:rsidDel="00000000" w:rsidR="00000000" w:rsidRPr="00000000">
        <w:rPr>
          <w:i w:val="1"/>
          <w:sz w:val="24"/>
          <w:szCs w:val="24"/>
          <w:rtl w:val="0"/>
        </w:rPr>
        <w:t xml:space="preserve">: Solo Leisure and Couple Leisure travellers have the highest average overall rating of 4.3 out of 10.Business travellers have an average overall rating of 4.2 out of 10, slightly lower than Solo and Couple Leisure categories.Family Leisure travellers have the lowest average overall rating of 3.8 out of 10, indicating this group is the least satisfied compared to others.</w:t>
      </w:r>
    </w:p>
    <w:p w:rsidR="00000000" w:rsidDel="00000000" w:rsidP="00000000" w:rsidRDefault="00000000" w:rsidRPr="00000000" w14:paraId="00000097">
      <w:pPr>
        <w:ind w:left="-283.46456692913387" w:firstLine="0"/>
        <w:rPr>
          <w:i w:val="1"/>
          <w:sz w:val="24"/>
          <w:szCs w:val="24"/>
        </w:rPr>
      </w:pPr>
      <w:r w:rsidDel="00000000" w:rsidR="00000000" w:rsidRPr="00000000">
        <w:rPr>
          <w:rtl w:val="0"/>
        </w:rPr>
      </w:r>
    </w:p>
    <w:p w:rsidR="00000000" w:rsidDel="00000000" w:rsidP="00000000" w:rsidRDefault="00000000" w:rsidRPr="00000000" w14:paraId="00000098">
      <w:pPr>
        <w:ind w:left="-283.46456692913387" w:firstLine="0"/>
        <w:rPr>
          <w:i w:val="1"/>
          <w:sz w:val="24"/>
          <w:szCs w:val="24"/>
        </w:rPr>
      </w:pPr>
      <w:r w:rsidDel="00000000" w:rsidR="00000000" w:rsidRPr="00000000">
        <w:rPr>
          <w:i w:val="1"/>
          <w:sz w:val="24"/>
          <w:szCs w:val="24"/>
          <w:rtl w:val="0"/>
        </w:rPr>
        <w:t xml:space="preserve">The overall average rating across all travel types is 4.2 out of 10, suggesting a moderate level of satisfaction among all travellers.These observations highlight that while Solo and Couple Leisure travellers are relatively more satisfied, there is room for significant improvement across all categories, especially for Family Leisure travellers, to enhance the overall travel experience.</w:t>
      </w:r>
    </w:p>
    <w:p w:rsidR="00000000" w:rsidDel="00000000" w:rsidP="00000000" w:rsidRDefault="00000000" w:rsidRPr="00000000" w14:paraId="00000099">
      <w:pPr>
        <w:ind w:left="-283.46456692913387" w:firstLine="0"/>
        <w:rPr>
          <w:i w:val="1"/>
          <w:sz w:val="24"/>
          <w:szCs w:val="24"/>
        </w:rPr>
      </w:pPr>
      <w:r w:rsidDel="00000000" w:rsidR="00000000" w:rsidRPr="00000000">
        <w:rPr>
          <w:rtl w:val="0"/>
        </w:rPr>
      </w:r>
    </w:p>
    <w:p w:rsidR="00000000" w:rsidDel="00000000" w:rsidP="00000000" w:rsidRDefault="00000000" w:rsidRPr="00000000" w14:paraId="0000009A">
      <w:pPr>
        <w:ind w:left="-283.46456692913387" w:firstLine="0"/>
        <w:rPr>
          <w:i w:val="1"/>
          <w:sz w:val="24"/>
          <w:szCs w:val="24"/>
        </w:rPr>
      </w:pPr>
      <w:r w:rsidDel="00000000" w:rsidR="00000000" w:rsidRPr="00000000">
        <w:rPr>
          <w:rtl w:val="0"/>
        </w:rPr>
      </w:r>
    </w:p>
    <w:p w:rsidR="00000000" w:rsidDel="00000000" w:rsidP="00000000" w:rsidRDefault="00000000" w:rsidRPr="00000000" w14:paraId="0000009B">
      <w:pPr>
        <w:ind w:left="-283.46456692913387" w:firstLine="0"/>
        <w:rPr>
          <w:i w:val="1"/>
          <w:sz w:val="24"/>
          <w:szCs w:val="24"/>
        </w:rPr>
      </w:pPr>
      <w:r w:rsidDel="00000000" w:rsidR="00000000" w:rsidRPr="00000000">
        <w:rPr>
          <w:rtl w:val="0"/>
        </w:rPr>
      </w:r>
    </w:p>
    <w:p w:rsidR="00000000" w:rsidDel="00000000" w:rsidP="00000000" w:rsidRDefault="00000000" w:rsidRPr="00000000" w14:paraId="0000009C">
      <w:pPr>
        <w:ind w:left="-283.46456692913387" w:firstLine="0"/>
        <w:rPr>
          <w:i w:val="1"/>
          <w:sz w:val="24"/>
          <w:szCs w:val="24"/>
        </w:rPr>
      </w:pPr>
      <w:r w:rsidDel="00000000" w:rsidR="00000000" w:rsidRPr="00000000">
        <w:rPr>
          <w:rtl w:val="0"/>
        </w:rPr>
      </w:r>
    </w:p>
    <w:p w:rsidR="00000000" w:rsidDel="00000000" w:rsidP="00000000" w:rsidRDefault="00000000" w:rsidRPr="00000000" w14:paraId="0000009D">
      <w:pPr>
        <w:ind w:left="-283.46456692913387" w:firstLine="0"/>
        <w:rPr>
          <w:i w:val="1"/>
          <w:sz w:val="24"/>
          <w:szCs w:val="24"/>
        </w:rPr>
      </w:pPr>
      <w:r w:rsidDel="00000000" w:rsidR="00000000" w:rsidRPr="00000000">
        <w:rPr>
          <w:rtl w:val="0"/>
        </w:rPr>
      </w:r>
    </w:p>
    <w:p w:rsidR="00000000" w:rsidDel="00000000" w:rsidP="00000000" w:rsidRDefault="00000000" w:rsidRPr="00000000" w14:paraId="0000009E">
      <w:pPr>
        <w:ind w:left="-283.46456692913387" w:firstLine="0"/>
        <w:rPr>
          <w:i w:val="1"/>
          <w:sz w:val="24"/>
          <w:szCs w:val="24"/>
        </w:rPr>
      </w:pPr>
      <w:r w:rsidDel="00000000" w:rsidR="00000000" w:rsidRPr="00000000">
        <w:rPr>
          <w:rtl w:val="0"/>
        </w:rPr>
      </w:r>
    </w:p>
    <w:p w:rsidR="00000000" w:rsidDel="00000000" w:rsidP="00000000" w:rsidRDefault="00000000" w:rsidRPr="00000000" w14:paraId="0000009F">
      <w:pPr>
        <w:ind w:left="-283.46456692913387" w:firstLine="0"/>
        <w:rPr>
          <w:i w:val="1"/>
          <w:sz w:val="24"/>
          <w:szCs w:val="24"/>
        </w:rPr>
      </w:pPr>
      <w:r w:rsidDel="00000000" w:rsidR="00000000" w:rsidRPr="00000000">
        <w:rPr>
          <w:rtl w:val="0"/>
        </w:rPr>
      </w:r>
    </w:p>
    <w:p w:rsidR="00000000" w:rsidDel="00000000" w:rsidP="00000000" w:rsidRDefault="00000000" w:rsidRPr="00000000" w14:paraId="000000A0">
      <w:pPr>
        <w:ind w:left="-283.46456692913387" w:firstLine="0"/>
        <w:rPr>
          <w:i w:val="1"/>
          <w:sz w:val="24"/>
          <w:szCs w:val="24"/>
        </w:rPr>
      </w:pPr>
      <w:r w:rsidDel="00000000" w:rsidR="00000000" w:rsidRPr="00000000">
        <w:rPr>
          <w:rtl w:val="0"/>
        </w:rPr>
      </w:r>
    </w:p>
    <w:p w:rsidR="00000000" w:rsidDel="00000000" w:rsidP="00000000" w:rsidRDefault="00000000" w:rsidRPr="00000000" w14:paraId="000000A1">
      <w:pPr>
        <w:ind w:left="-283.46456692913387" w:firstLine="0"/>
        <w:rPr>
          <w:i w:val="1"/>
          <w:sz w:val="24"/>
          <w:szCs w:val="24"/>
        </w:rPr>
      </w:pPr>
      <w:r w:rsidDel="00000000" w:rsidR="00000000" w:rsidRPr="00000000">
        <w:rPr>
          <w:rtl w:val="0"/>
        </w:rPr>
      </w:r>
    </w:p>
    <w:p w:rsidR="00000000" w:rsidDel="00000000" w:rsidP="00000000" w:rsidRDefault="00000000" w:rsidRPr="00000000" w14:paraId="000000A2">
      <w:pPr>
        <w:ind w:left="566.9291338582675" w:firstLine="425.19685039370086"/>
        <w:rPr>
          <w:i w:val="1"/>
          <w:sz w:val="24"/>
          <w:szCs w:val="24"/>
        </w:rPr>
      </w:pPr>
      <w:r w:rsidDel="00000000" w:rsidR="00000000" w:rsidRPr="00000000">
        <w:rPr>
          <w:i w:val="1"/>
          <w:sz w:val="24"/>
          <w:szCs w:val="24"/>
        </w:rPr>
        <w:drawing>
          <wp:inline distB="114300" distT="114300" distL="114300" distR="114300">
            <wp:extent cx="4789238" cy="3931272"/>
            <wp:effectExtent b="0" l="0" r="0" t="0"/>
            <wp:docPr id="16"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789238" cy="3931272"/>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ind w:left="-283.46456692913387" w:firstLine="0"/>
        <w:rPr>
          <w:i w:val="1"/>
          <w:sz w:val="24"/>
          <w:szCs w:val="24"/>
        </w:rPr>
      </w:pPr>
      <w:r w:rsidDel="00000000" w:rsidR="00000000" w:rsidRPr="00000000">
        <w:rPr>
          <w:rtl w:val="0"/>
        </w:rPr>
      </w:r>
    </w:p>
    <w:p w:rsidR="00000000" w:rsidDel="00000000" w:rsidP="00000000" w:rsidRDefault="00000000" w:rsidRPr="00000000" w14:paraId="000000A4">
      <w:pPr>
        <w:ind w:left="-283.46456692913387" w:firstLine="0"/>
        <w:rPr>
          <w:i w:val="1"/>
          <w:sz w:val="24"/>
          <w:szCs w:val="24"/>
        </w:rPr>
      </w:pPr>
      <w:r w:rsidDel="00000000" w:rsidR="00000000" w:rsidRPr="00000000">
        <w:rPr>
          <w:b w:val="1"/>
          <w:i w:val="1"/>
          <w:sz w:val="24"/>
          <w:szCs w:val="24"/>
          <w:rtl w:val="0"/>
        </w:rPr>
        <w:t xml:space="preserve">Seat Type Vs Overall Rating :</w:t>
      </w:r>
      <w:r w:rsidDel="00000000" w:rsidR="00000000" w:rsidRPr="00000000">
        <w:rPr>
          <w:i w:val="1"/>
          <w:sz w:val="24"/>
          <w:szCs w:val="24"/>
          <w:rtl w:val="0"/>
        </w:rPr>
        <w:t xml:space="preserve"> The recordings are between Travel Type and Overall Rating  </w:t>
      </w:r>
    </w:p>
    <w:p w:rsidR="00000000" w:rsidDel="00000000" w:rsidP="00000000" w:rsidRDefault="00000000" w:rsidRPr="00000000" w14:paraId="000000A5">
      <w:pPr>
        <w:ind w:left="-283.46456692913387" w:firstLine="0"/>
        <w:rPr>
          <w:i w:val="1"/>
          <w:sz w:val="24"/>
          <w:szCs w:val="24"/>
        </w:rPr>
      </w:pPr>
      <w:r w:rsidDel="00000000" w:rsidR="00000000" w:rsidRPr="00000000">
        <w:rPr>
          <w:b w:val="1"/>
          <w:i w:val="1"/>
          <w:sz w:val="24"/>
          <w:szCs w:val="24"/>
          <w:rtl w:val="0"/>
        </w:rPr>
        <w:t xml:space="preserve">Chart Used</w:t>
      </w:r>
      <w:r w:rsidDel="00000000" w:rsidR="00000000" w:rsidRPr="00000000">
        <w:rPr>
          <w:i w:val="1"/>
          <w:sz w:val="24"/>
          <w:szCs w:val="24"/>
          <w:rtl w:val="0"/>
        </w:rPr>
        <w:t xml:space="preserve">:Donut Chart , they are used to represent the proportions of categories as segments of a circle, making it easier to compare relative sizes visually.</w:t>
      </w:r>
    </w:p>
    <w:p w:rsidR="00000000" w:rsidDel="00000000" w:rsidP="00000000" w:rsidRDefault="00000000" w:rsidRPr="00000000" w14:paraId="000000A6">
      <w:pPr>
        <w:ind w:left="-283.46456692913387" w:firstLine="0"/>
        <w:rPr>
          <w:i w:val="1"/>
          <w:sz w:val="24"/>
          <w:szCs w:val="24"/>
        </w:rPr>
      </w:pPr>
      <w:r w:rsidDel="00000000" w:rsidR="00000000" w:rsidRPr="00000000">
        <w:rPr>
          <w:b w:val="1"/>
          <w:i w:val="1"/>
          <w:sz w:val="24"/>
          <w:szCs w:val="24"/>
          <w:rtl w:val="0"/>
        </w:rPr>
        <w:t xml:space="preserve">Observation</w:t>
      </w:r>
      <w:r w:rsidDel="00000000" w:rsidR="00000000" w:rsidRPr="00000000">
        <w:rPr>
          <w:i w:val="1"/>
          <w:sz w:val="24"/>
          <w:szCs w:val="24"/>
          <w:rtl w:val="0"/>
        </w:rPr>
        <w:t xml:space="preserve">: First Class and Economy Class passengers have the highest average overall rating of 4.4 out of 10, indicating higher satisfaction levels in these seat types.</w:t>
      </w:r>
    </w:p>
    <w:p w:rsidR="00000000" w:rsidDel="00000000" w:rsidP="00000000" w:rsidRDefault="00000000" w:rsidRPr="00000000" w14:paraId="000000A7">
      <w:pPr>
        <w:ind w:left="-283.46456692913387" w:firstLine="0"/>
        <w:rPr>
          <w:i w:val="1"/>
          <w:sz w:val="24"/>
          <w:szCs w:val="24"/>
        </w:rPr>
      </w:pPr>
      <w:r w:rsidDel="00000000" w:rsidR="00000000" w:rsidRPr="00000000">
        <w:rPr>
          <w:i w:val="1"/>
          <w:sz w:val="24"/>
          <w:szCs w:val="24"/>
          <w:rtl w:val="0"/>
        </w:rPr>
        <w:t xml:space="preserve">Premium Economy passengers have a slightly lower average overall rating of 4.2 out of 10, showing moderate satisfaction.Business Class passengers have the lowest average overall rating of 3.9 out of 10, suggesting the least satisfaction among the seat types.</w:t>
      </w:r>
    </w:p>
    <w:p w:rsidR="00000000" w:rsidDel="00000000" w:rsidP="00000000" w:rsidRDefault="00000000" w:rsidRPr="00000000" w14:paraId="000000A8">
      <w:pPr>
        <w:ind w:left="-283.46456692913387" w:firstLine="0"/>
        <w:rPr>
          <w:i w:val="1"/>
          <w:sz w:val="24"/>
          <w:szCs w:val="24"/>
        </w:rPr>
      </w:pPr>
      <w:r w:rsidDel="00000000" w:rsidR="00000000" w:rsidRPr="00000000">
        <w:rPr>
          <w:i w:val="1"/>
          <w:sz w:val="24"/>
          <w:szCs w:val="24"/>
          <w:rtl w:val="0"/>
        </w:rPr>
        <w:t xml:space="preserve">The overall average rating across all seat types is 4.2 out of 10, reflecting a generally moderate level of satisfaction.These observations suggest that passengers in First Class and Economy Class tend to be more satisfied compared to those in Premium Economy and Business Class. </w:t>
      </w:r>
    </w:p>
    <w:p w:rsidR="00000000" w:rsidDel="00000000" w:rsidP="00000000" w:rsidRDefault="00000000" w:rsidRPr="00000000" w14:paraId="000000A9">
      <w:pPr>
        <w:ind w:left="-283.46456692913387" w:firstLine="0"/>
        <w:rPr>
          <w:i w:val="1"/>
          <w:sz w:val="24"/>
          <w:szCs w:val="24"/>
        </w:rPr>
      </w:pPr>
      <w:r w:rsidDel="00000000" w:rsidR="00000000" w:rsidRPr="00000000">
        <w:rPr>
          <w:i w:val="1"/>
          <w:sz w:val="24"/>
          <w:szCs w:val="24"/>
          <w:rtl w:val="0"/>
        </w:rPr>
        <w:t xml:space="preserve">The lower rating in Business Class might indicate a need for improvement in the services or amenities offered in this class. The moderate overall satisfaction level suggests room for enhancements across all seat types to improve the passenger experience.</w:t>
      </w:r>
    </w:p>
    <w:p w:rsidR="00000000" w:rsidDel="00000000" w:rsidP="00000000" w:rsidRDefault="00000000" w:rsidRPr="00000000" w14:paraId="000000AA">
      <w:pPr>
        <w:ind w:left="-283.46456692913387" w:firstLine="0"/>
        <w:rPr>
          <w:i w:val="1"/>
          <w:sz w:val="24"/>
          <w:szCs w:val="24"/>
        </w:rPr>
      </w:pPr>
      <w:r w:rsidDel="00000000" w:rsidR="00000000" w:rsidRPr="00000000">
        <w:rPr>
          <w:rtl w:val="0"/>
        </w:rPr>
      </w:r>
    </w:p>
    <w:p w:rsidR="00000000" w:rsidDel="00000000" w:rsidP="00000000" w:rsidRDefault="00000000" w:rsidRPr="00000000" w14:paraId="000000AB">
      <w:pPr>
        <w:ind w:left="-141.73228346456688" w:hanging="135"/>
        <w:rPr>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-333299</wp:posOffset>
            </wp:positionH>
            <wp:positionV relativeFrom="paragraph">
              <wp:posOffset>114300</wp:posOffset>
            </wp:positionV>
            <wp:extent cx="6437063" cy="2087919"/>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6437063" cy="208791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2295525</wp:posOffset>
            </wp:positionV>
            <wp:extent cx="1635487" cy="5248275"/>
            <wp:effectExtent b="0" l="0" r="0" t="0"/>
            <wp:wrapSquare wrapText="bothSides" distB="114300" distT="114300" distL="114300" distR="114300"/>
            <wp:docPr id="23"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1635487" cy="5248275"/>
                    </a:xfrm>
                    <a:prstGeom prst="rect"/>
                    <a:ln/>
                  </pic:spPr>
                </pic:pic>
              </a:graphicData>
            </a:graphic>
          </wp:anchor>
        </w:drawing>
      </w:r>
    </w:p>
    <w:p w:rsidR="00000000" w:rsidDel="00000000" w:rsidP="00000000" w:rsidRDefault="00000000" w:rsidRPr="00000000" w14:paraId="000000AC">
      <w:pPr>
        <w:ind w:left="-283.46456692913387" w:firstLine="0"/>
        <w:rPr>
          <w:i w:val="1"/>
          <w:sz w:val="24"/>
          <w:szCs w:val="24"/>
        </w:rPr>
      </w:pPr>
      <w:r w:rsidDel="00000000" w:rsidR="00000000" w:rsidRPr="00000000">
        <w:rPr>
          <w:b w:val="1"/>
          <w:i w:val="1"/>
          <w:sz w:val="24"/>
          <w:szCs w:val="24"/>
          <w:rtl w:val="0"/>
        </w:rPr>
        <w:t xml:space="preserve">Summary</w:t>
      </w:r>
      <w:r w:rsidDel="00000000" w:rsidR="00000000" w:rsidRPr="00000000">
        <w:rPr>
          <w:i w:val="1"/>
          <w:sz w:val="24"/>
          <w:szCs w:val="24"/>
          <w:rtl w:val="0"/>
        </w:rPr>
        <w:t xml:space="preserve">: Shows Overall Observation done by graphs. </w:t>
      </w:r>
    </w:p>
    <w:p w:rsidR="00000000" w:rsidDel="00000000" w:rsidP="00000000" w:rsidRDefault="00000000" w:rsidRPr="00000000" w14:paraId="000000AD">
      <w:pPr>
        <w:ind w:left="-283.46456692913387" w:firstLine="0"/>
        <w:rPr>
          <w:i w:val="1"/>
          <w:sz w:val="24"/>
          <w:szCs w:val="24"/>
        </w:rPr>
      </w:pPr>
      <w:r w:rsidDel="00000000" w:rsidR="00000000" w:rsidRPr="00000000">
        <w:rPr>
          <w:b w:val="1"/>
          <w:i w:val="1"/>
          <w:sz w:val="24"/>
          <w:szCs w:val="24"/>
          <w:rtl w:val="0"/>
        </w:rPr>
        <w:t xml:space="preserve">Filter:</w:t>
      </w:r>
      <w:r w:rsidDel="00000000" w:rsidR="00000000" w:rsidRPr="00000000">
        <w:rPr>
          <w:i w:val="1"/>
          <w:sz w:val="24"/>
          <w:szCs w:val="24"/>
          <w:rtl w:val="0"/>
        </w:rPr>
        <w:t xml:space="preserve">  Measure Names in Shelf </w:t>
      </w:r>
    </w:p>
    <w:p w:rsidR="00000000" w:rsidDel="00000000" w:rsidP="00000000" w:rsidRDefault="00000000" w:rsidRPr="00000000" w14:paraId="000000AE">
      <w:pPr>
        <w:ind w:left="-283.46456692913387" w:firstLine="0"/>
        <w:rPr>
          <w:i w:val="1"/>
          <w:sz w:val="24"/>
          <w:szCs w:val="24"/>
        </w:rPr>
      </w:pPr>
      <w:r w:rsidDel="00000000" w:rsidR="00000000" w:rsidRPr="00000000">
        <w:rPr>
          <w:b w:val="1"/>
          <w:i w:val="1"/>
          <w:sz w:val="24"/>
          <w:szCs w:val="24"/>
          <w:rtl w:val="0"/>
        </w:rPr>
        <w:t xml:space="preserve">Chart Used:</w:t>
      </w:r>
      <w:r w:rsidDel="00000000" w:rsidR="00000000" w:rsidRPr="00000000">
        <w:rPr>
          <w:i w:val="1"/>
          <w:sz w:val="24"/>
          <w:szCs w:val="24"/>
          <w:rtl w:val="0"/>
        </w:rPr>
        <w:t xml:space="preserve"> Summary is Created Using Test Metric in the Marks section of Tableau.</w:t>
      </w:r>
    </w:p>
    <w:p w:rsidR="00000000" w:rsidDel="00000000" w:rsidP="00000000" w:rsidRDefault="00000000" w:rsidRPr="00000000" w14:paraId="000000AF">
      <w:pPr>
        <w:ind w:left="-283.46456692913387" w:firstLine="0"/>
        <w:rPr>
          <w:i w:val="1"/>
          <w:sz w:val="24"/>
          <w:szCs w:val="24"/>
        </w:rPr>
      </w:pPr>
      <w:r w:rsidDel="00000000" w:rsidR="00000000" w:rsidRPr="00000000">
        <w:rPr>
          <w:b w:val="1"/>
          <w:i w:val="1"/>
          <w:sz w:val="24"/>
          <w:szCs w:val="24"/>
          <w:rtl w:val="0"/>
        </w:rPr>
        <w:t xml:space="preserve">Observation:</w:t>
      </w:r>
      <w:r w:rsidDel="00000000" w:rsidR="00000000" w:rsidRPr="00000000">
        <w:rPr>
          <w:i w:val="1"/>
          <w:sz w:val="24"/>
          <w:szCs w:val="24"/>
          <w:rtl w:val="0"/>
        </w:rPr>
        <w:t xml:space="preserve"> Gives overall insight of average rating across all services </w:t>
      </w:r>
    </w:p>
    <w:p w:rsidR="00000000" w:rsidDel="00000000" w:rsidP="00000000" w:rsidRDefault="00000000" w:rsidRPr="00000000" w14:paraId="000000B0">
      <w:pPr>
        <w:ind w:left="-283.46456692913387" w:firstLine="0"/>
        <w:rPr>
          <w:i w:val="1"/>
          <w:sz w:val="24"/>
          <w:szCs w:val="24"/>
          <w:vertAlign w:val="superscript"/>
        </w:rPr>
      </w:pPr>
      <w:r w:rsidDel="00000000" w:rsidR="00000000" w:rsidRPr="00000000">
        <w:rPr>
          <w:i w:val="1"/>
          <w:sz w:val="24"/>
          <w:szCs w:val="24"/>
          <w:vertAlign w:val="superscript"/>
          <w:rtl w:val="0"/>
        </w:rPr>
        <w:t xml:space="preserve">[1]</w:t>
      </w:r>
      <w:r w:rsidDel="00000000" w:rsidR="00000000" w:rsidRPr="00000000">
        <w:rPr>
          <w:i w:val="1"/>
          <w:sz w:val="24"/>
          <w:szCs w:val="24"/>
          <w:rtl w:val="0"/>
        </w:rPr>
        <w:t xml:space="preserve">British Airways should invest in low-quality items, for instance, meals and refreshments, which are important for subject global satisfaction</w:t>
      </w:r>
      <w:r w:rsidDel="00000000" w:rsidR="00000000" w:rsidRPr="00000000">
        <w:rPr>
          <w:i w:val="1"/>
          <w:sz w:val="24"/>
          <w:szCs w:val="24"/>
          <w:vertAlign w:val="superscript"/>
          <w:rtl w:val="0"/>
        </w:rPr>
        <w:t xml:space="preserve">[1]</w:t>
      </w:r>
    </w:p>
    <w:p w:rsidR="00000000" w:rsidDel="00000000" w:rsidP="00000000" w:rsidRDefault="00000000" w:rsidRPr="00000000" w14:paraId="000000B1">
      <w:pPr>
        <w:ind w:left="-283.46456692913387" w:firstLine="0"/>
        <w:rPr>
          <w:i w:val="1"/>
          <w:sz w:val="24"/>
          <w:szCs w:val="24"/>
        </w:rPr>
      </w:pPr>
      <w:r w:rsidDel="00000000" w:rsidR="00000000" w:rsidRPr="00000000">
        <w:rPr>
          <w:rtl w:val="0"/>
        </w:rPr>
      </w:r>
    </w:p>
    <w:p w:rsidR="00000000" w:rsidDel="00000000" w:rsidP="00000000" w:rsidRDefault="00000000" w:rsidRPr="00000000" w14:paraId="000000B2">
      <w:pPr>
        <w:ind w:left="-283.46456692913387" w:firstLine="0"/>
        <w:rPr>
          <w:i w:val="1"/>
          <w:sz w:val="24"/>
          <w:szCs w:val="24"/>
        </w:rPr>
      </w:pPr>
      <w:r w:rsidDel="00000000" w:rsidR="00000000" w:rsidRPr="00000000">
        <w:rPr>
          <w:rtl w:val="0"/>
        </w:rPr>
      </w:r>
    </w:p>
    <w:p w:rsidR="00000000" w:rsidDel="00000000" w:rsidP="00000000" w:rsidRDefault="00000000" w:rsidRPr="00000000" w14:paraId="000000B3">
      <w:pPr>
        <w:ind w:left="-283.46456692913387" w:firstLine="0"/>
        <w:rPr>
          <w:i w:val="1"/>
          <w:sz w:val="24"/>
          <w:szCs w:val="24"/>
        </w:rPr>
      </w:pPr>
      <w:r w:rsidDel="00000000" w:rsidR="00000000" w:rsidRPr="00000000">
        <w:rPr>
          <w:rtl w:val="0"/>
        </w:rPr>
      </w:r>
    </w:p>
    <w:p w:rsidR="00000000" w:rsidDel="00000000" w:rsidP="00000000" w:rsidRDefault="00000000" w:rsidRPr="00000000" w14:paraId="000000B4">
      <w:pPr>
        <w:ind w:left="-283.46456692913387" w:hanging="141.73228346456696"/>
        <w:rPr>
          <w:i w:val="1"/>
          <w:sz w:val="24"/>
          <w:szCs w:val="24"/>
        </w:rPr>
      </w:pPr>
      <w:r w:rsidDel="00000000" w:rsidR="00000000" w:rsidRPr="00000000">
        <w:rPr>
          <w:rtl w:val="0"/>
        </w:rPr>
      </w:r>
    </w:p>
    <w:p w:rsidR="00000000" w:rsidDel="00000000" w:rsidP="00000000" w:rsidRDefault="00000000" w:rsidRPr="00000000" w14:paraId="000000B5">
      <w:pPr>
        <w:ind w:left="-283.46456692913387" w:firstLine="0"/>
        <w:rPr>
          <w:i w:val="1"/>
          <w:sz w:val="24"/>
          <w:szCs w:val="24"/>
        </w:rPr>
      </w:pPr>
      <w:r w:rsidDel="00000000" w:rsidR="00000000" w:rsidRPr="00000000">
        <w:rPr>
          <w:rtl w:val="0"/>
        </w:rPr>
      </w:r>
    </w:p>
    <w:p w:rsidR="00000000" w:rsidDel="00000000" w:rsidP="00000000" w:rsidRDefault="00000000" w:rsidRPr="00000000" w14:paraId="000000B6">
      <w:pPr>
        <w:ind w:left="-425.1968503937008" w:firstLine="0"/>
        <w:rPr>
          <w:i w:val="1"/>
          <w:sz w:val="24"/>
          <w:szCs w:val="24"/>
        </w:rPr>
      </w:pPr>
      <w:r w:rsidDel="00000000" w:rsidR="00000000" w:rsidRPr="00000000">
        <w:rPr>
          <w:rtl w:val="0"/>
        </w:rPr>
      </w:r>
    </w:p>
    <w:p w:rsidR="00000000" w:rsidDel="00000000" w:rsidP="00000000" w:rsidRDefault="00000000" w:rsidRPr="00000000" w14:paraId="000000B7">
      <w:pPr>
        <w:ind w:left="-283.46456692913387" w:firstLine="0"/>
        <w:rPr>
          <w:i w:val="1"/>
          <w:sz w:val="24"/>
          <w:szCs w:val="24"/>
        </w:rPr>
      </w:pPr>
      <w:r w:rsidDel="00000000" w:rsidR="00000000" w:rsidRPr="00000000">
        <w:rPr>
          <w:rtl w:val="0"/>
        </w:rPr>
      </w:r>
    </w:p>
    <w:p w:rsidR="00000000" w:rsidDel="00000000" w:rsidP="00000000" w:rsidRDefault="00000000" w:rsidRPr="00000000" w14:paraId="000000B8">
      <w:pPr>
        <w:ind w:left="-283.46456692913387" w:firstLine="0"/>
        <w:rPr>
          <w:i w:val="1"/>
          <w:sz w:val="24"/>
          <w:szCs w:val="24"/>
        </w:rPr>
      </w:pPr>
      <w:r w:rsidDel="00000000" w:rsidR="00000000" w:rsidRPr="00000000">
        <w:rPr>
          <w:rtl w:val="0"/>
        </w:rPr>
      </w:r>
    </w:p>
    <w:p w:rsidR="00000000" w:rsidDel="00000000" w:rsidP="00000000" w:rsidRDefault="00000000" w:rsidRPr="00000000" w14:paraId="000000B9">
      <w:pPr>
        <w:ind w:left="-283.46456692913387" w:firstLine="0"/>
        <w:rPr>
          <w:i w:val="1"/>
          <w:sz w:val="24"/>
          <w:szCs w:val="24"/>
        </w:rPr>
      </w:pPr>
      <w:r w:rsidDel="00000000" w:rsidR="00000000" w:rsidRPr="00000000">
        <w:rPr>
          <w:rtl w:val="0"/>
        </w:rPr>
      </w:r>
    </w:p>
    <w:p w:rsidR="00000000" w:rsidDel="00000000" w:rsidP="00000000" w:rsidRDefault="00000000" w:rsidRPr="00000000" w14:paraId="000000BA">
      <w:pPr>
        <w:ind w:left="-283.46456692913387" w:firstLine="0"/>
        <w:rPr>
          <w:i w:val="1"/>
          <w:sz w:val="24"/>
          <w:szCs w:val="24"/>
        </w:rPr>
      </w:pPr>
      <w:r w:rsidDel="00000000" w:rsidR="00000000" w:rsidRPr="00000000">
        <w:rPr>
          <w:rtl w:val="0"/>
        </w:rPr>
      </w:r>
    </w:p>
    <w:p w:rsidR="00000000" w:rsidDel="00000000" w:rsidP="00000000" w:rsidRDefault="00000000" w:rsidRPr="00000000" w14:paraId="000000BB">
      <w:pPr>
        <w:ind w:left="-283.46456692913387" w:firstLine="0"/>
        <w:rPr>
          <w:i w:val="1"/>
          <w:sz w:val="24"/>
          <w:szCs w:val="24"/>
        </w:rPr>
      </w:pPr>
      <w:r w:rsidDel="00000000" w:rsidR="00000000" w:rsidRPr="00000000">
        <w:rPr>
          <w:rtl w:val="0"/>
        </w:rPr>
      </w:r>
    </w:p>
    <w:p w:rsidR="00000000" w:rsidDel="00000000" w:rsidP="00000000" w:rsidRDefault="00000000" w:rsidRPr="00000000" w14:paraId="000000BC">
      <w:pPr>
        <w:ind w:left="-283.46456692913387" w:firstLine="0"/>
        <w:rPr>
          <w:i w:val="1"/>
          <w:sz w:val="24"/>
          <w:szCs w:val="24"/>
        </w:rPr>
      </w:pPr>
      <w:r w:rsidDel="00000000" w:rsidR="00000000" w:rsidRPr="00000000">
        <w:rPr>
          <w:rtl w:val="0"/>
        </w:rPr>
      </w:r>
    </w:p>
    <w:p w:rsidR="00000000" w:rsidDel="00000000" w:rsidP="00000000" w:rsidRDefault="00000000" w:rsidRPr="00000000" w14:paraId="000000BD">
      <w:pPr>
        <w:ind w:left="-283.46456692913387" w:firstLine="0"/>
        <w:rPr>
          <w:i w:val="1"/>
          <w:sz w:val="24"/>
          <w:szCs w:val="24"/>
        </w:rPr>
      </w:pPr>
      <w:r w:rsidDel="00000000" w:rsidR="00000000" w:rsidRPr="00000000">
        <w:rPr>
          <w:rtl w:val="0"/>
        </w:rPr>
      </w:r>
    </w:p>
    <w:p w:rsidR="00000000" w:rsidDel="00000000" w:rsidP="00000000" w:rsidRDefault="00000000" w:rsidRPr="00000000" w14:paraId="000000BE">
      <w:pPr>
        <w:ind w:left="-283.46456692913387" w:firstLine="0"/>
        <w:rPr>
          <w:i w:val="1"/>
          <w:sz w:val="24"/>
          <w:szCs w:val="24"/>
        </w:rPr>
      </w:pPr>
      <w:r w:rsidDel="00000000" w:rsidR="00000000" w:rsidRPr="00000000">
        <w:rPr>
          <w:i w:val="1"/>
          <w:sz w:val="24"/>
          <w:szCs w:val="24"/>
        </w:rPr>
        <w:drawing>
          <wp:inline distB="114300" distT="114300" distL="114300" distR="114300">
            <wp:extent cx="6913840" cy="4195763"/>
            <wp:effectExtent b="0" l="0" r="0" t="0"/>
            <wp:docPr id="21"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6913840" cy="4195763"/>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ind w:left="-283.46456692913387" w:firstLine="0"/>
        <w:rPr>
          <w:i w:val="1"/>
          <w:sz w:val="24"/>
          <w:szCs w:val="24"/>
        </w:rPr>
      </w:pPr>
      <w:r w:rsidDel="00000000" w:rsidR="00000000" w:rsidRPr="00000000">
        <w:rPr>
          <w:rtl w:val="0"/>
        </w:rPr>
      </w:r>
    </w:p>
    <w:p w:rsidR="00000000" w:rsidDel="00000000" w:rsidP="00000000" w:rsidRDefault="00000000" w:rsidRPr="00000000" w14:paraId="000000C0">
      <w:pPr>
        <w:ind w:left="-283.46456692913387" w:firstLine="0"/>
        <w:rPr>
          <w:i w:val="1"/>
          <w:sz w:val="24"/>
          <w:szCs w:val="24"/>
        </w:rPr>
      </w:pPr>
      <w:r w:rsidDel="00000000" w:rsidR="00000000" w:rsidRPr="00000000">
        <w:rPr>
          <w:rtl w:val="0"/>
        </w:rPr>
      </w:r>
    </w:p>
    <w:p w:rsidR="00000000" w:rsidDel="00000000" w:rsidP="00000000" w:rsidRDefault="00000000" w:rsidRPr="00000000" w14:paraId="000000C1">
      <w:pPr>
        <w:ind w:left="-283.46456692913387" w:firstLine="0"/>
        <w:rPr>
          <w:i w:val="1"/>
          <w:sz w:val="24"/>
          <w:szCs w:val="24"/>
        </w:rPr>
      </w:pPr>
      <w:r w:rsidDel="00000000" w:rsidR="00000000" w:rsidRPr="00000000">
        <w:rPr>
          <w:b w:val="1"/>
          <w:i w:val="1"/>
          <w:sz w:val="24"/>
          <w:szCs w:val="24"/>
          <w:rtl w:val="0"/>
        </w:rPr>
        <w:t xml:space="preserve">British Airways Reviews Analysis: </w:t>
      </w:r>
      <w:r w:rsidDel="00000000" w:rsidR="00000000" w:rsidRPr="00000000">
        <w:rPr>
          <w:i w:val="1"/>
          <w:sz w:val="24"/>
          <w:szCs w:val="24"/>
          <w:rtl w:val="0"/>
        </w:rPr>
        <w:t xml:space="preserve">The Dashboard is Comprised of 7 sheets proving overall </w:t>
      </w:r>
    </w:p>
    <w:p w:rsidR="00000000" w:rsidDel="00000000" w:rsidP="00000000" w:rsidRDefault="00000000" w:rsidRPr="00000000" w14:paraId="000000C2">
      <w:pPr>
        <w:ind w:left="-283.46456692913387" w:firstLine="0"/>
        <w:rPr>
          <w:i w:val="1"/>
          <w:sz w:val="24"/>
          <w:szCs w:val="24"/>
        </w:rPr>
      </w:pPr>
      <w:r w:rsidDel="00000000" w:rsidR="00000000" w:rsidRPr="00000000">
        <w:rPr>
          <w:i w:val="1"/>
          <w:sz w:val="24"/>
          <w:szCs w:val="24"/>
          <w:rtl w:val="0"/>
        </w:rPr>
        <w:t xml:space="preserve">Review analysis of British Airways </w:t>
      </w:r>
    </w:p>
    <w:p w:rsidR="00000000" w:rsidDel="00000000" w:rsidP="00000000" w:rsidRDefault="00000000" w:rsidRPr="00000000" w14:paraId="000000C3">
      <w:pPr>
        <w:ind w:left="-283.46456692913387" w:firstLine="0"/>
        <w:rPr>
          <w:i w:val="1"/>
          <w:sz w:val="24"/>
          <w:szCs w:val="24"/>
        </w:rPr>
      </w:pPr>
      <w:r w:rsidDel="00000000" w:rsidR="00000000" w:rsidRPr="00000000">
        <w:rPr>
          <w:b w:val="1"/>
          <w:i w:val="1"/>
          <w:sz w:val="24"/>
          <w:szCs w:val="24"/>
          <w:rtl w:val="0"/>
        </w:rPr>
        <w:t xml:space="preserve">Sheets Used:</w:t>
      </w:r>
      <w:r w:rsidDel="00000000" w:rsidR="00000000" w:rsidRPr="00000000">
        <w:rPr>
          <w:i w:val="1"/>
          <w:sz w:val="24"/>
          <w:szCs w:val="24"/>
          <w:rtl w:val="0"/>
        </w:rPr>
        <w:t xml:space="preserve"> Summary , Global Performance By Nation , Top 20 Aircrafts by Rating , Chronological Rating Trends , Measure Value Rating , Seat type vs Overall rating and Travel Type vs Overall Rating </w:t>
      </w:r>
    </w:p>
    <w:p w:rsidR="00000000" w:rsidDel="00000000" w:rsidP="00000000" w:rsidRDefault="00000000" w:rsidRPr="00000000" w14:paraId="000000C4">
      <w:pPr>
        <w:ind w:left="-283.46456692913387" w:firstLine="0"/>
        <w:rPr>
          <w:b w:val="1"/>
          <w:i w:val="1"/>
          <w:sz w:val="24"/>
          <w:szCs w:val="24"/>
        </w:rPr>
      </w:pPr>
      <w:r w:rsidDel="00000000" w:rsidR="00000000" w:rsidRPr="00000000">
        <w:rPr>
          <w:b w:val="1"/>
          <w:i w:val="1"/>
          <w:sz w:val="24"/>
          <w:szCs w:val="24"/>
          <w:rtl w:val="0"/>
        </w:rPr>
        <w:t xml:space="preserve">Observation: </w:t>
      </w:r>
    </w:p>
    <w:p w:rsidR="00000000" w:rsidDel="00000000" w:rsidP="00000000" w:rsidRDefault="00000000" w:rsidRPr="00000000" w14:paraId="000000C5">
      <w:pPr>
        <w:ind w:left="-283.46456692913387" w:firstLine="0"/>
        <w:rPr>
          <w:i w:val="1"/>
          <w:sz w:val="24"/>
          <w:szCs w:val="24"/>
        </w:rPr>
      </w:pPr>
      <w:r w:rsidDel="00000000" w:rsidR="00000000" w:rsidRPr="00000000">
        <w:rPr>
          <w:i w:val="1"/>
          <w:sz w:val="24"/>
          <w:szCs w:val="24"/>
          <w:rtl w:val="0"/>
        </w:rPr>
        <w:t xml:space="preserve">The dashboard provides a comprehensive overview of the airline's performance based on customer reviews across various parameters.The "British Airways Reviews Analysis" dashboard reveals a moderate overall satisfaction level, with an average rating of 4.2 out of 10 across various services. Passengers are most satisfied with Cabin Staff Service but least satisfied with Entertainment, indicating areas for improvement. First Class and Economy Class have the highest satisfaction, while Business Class lags behind. Chronological trends show a peak in ratings during 2020 and a significant decline by 2023. Globally, ratings vary, with some countries giving notably higher or lower scores, suggesting regional differences in customer experience.</w:t>
      </w:r>
    </w:p>
    <w:p w:rsidR="00000000" w:rsidDel="00000000" w:rsidP="00000000" w:rsidRDefault="00000000" w:rsidRPr="00000000" w14:paraId="000000C6">
      <w:pPr>
        <w:ind w:left="-283.46456692913387" w:firstLine="0"/>
        <w:rPr>
          <w:i w:val="1"/>
          <w:sz w:val="24"/>
          <w:szCs w:val="24"/>
        </w:rPr>
      </w:pPr>
      <w:r w:rsidDel="00000000" w:rsidR="00000000" w:rsidRPr="00000000">
        <w:rPr>
          <w:rtl w:val="0"/>
        </w:rPr>
      </w:r>
    </w:p>
    <w:p w:rsidR="00000000" w:rsidDel="00000000" w:rsidP="00000000" w:rsidRDefault="00000000" w:rsidRPr="00000000" w14:paraId="000000C7">
      <w:pPr>
        <w:ind w:left="-283.46456692913387" w:firstLine="0"/>
        <w:rPr>
          <w:i w:val="1"/>
          <w:sz w:val="24"/>
          <w:szCs w:val="24"/>
        </w:rPr>
      </w:pPr>
      <w:r w:rsidDel="00000000" w:rsidR="00000000" w:rsidRPr="00000000">
        <w:rPr>
          <w:rtl w:val="0"/>
        </w:rPr>
      </w:r>
    </w:p>
    <w:p w:rsidR="00000000" w:rsidDel="00000000" w:rsidP="00000000" w:rsidRDefault="00000000" w:rsidRPr="00000000" w14:paraId="000000C8">
      <w:pPr>
        <w:ind w:left="-283.46456692913387" w:firstLine="0"/>
        <w:rPr>
          <w:i w:val="1"/>
          <w:sz w:val="24"/>
          <w:szCs w:val="24"/>
        </w:rPr>
      </w:pPr>
      <w:r w:rsidDel="00000000" w:rsidR="00000000" w:rsidRPr="00000000">
        <w:rPr>
          <w:rtl w:val="0"/>
        </w:rPr>
      </w:r>
    </w:p>
    <w:p w:rsidR="00000000" w:rsidDel="00000000" w:rsidP="00000000" w:rsidRDefault="00000000" w:rsidRPr="00000000" w14:paraId="000000C9">
      <w:pPr>
        <w:ind w:left="-283.46456692913387" w:firstLine="0"/>
        <w:rPr>
          <w:i w:val="1"/>
          <w:sz w:val="24"/>
          <w:szCs w:val="24"/>
        </w:rPr>
      </w:pPr>
      <w:r w:rsidDel="00000000" w:rsidR="00000000" w:rsidRPr="00000000">
        <w:rPr>
          <w:rtl w:val="0"/>
        </w:rPr>
      </w:r>
    </w:p>
    <w:p w:rsidR="00000000" w:rsidDel="00000000" w:rsidP="00000000" w:rsidRDefault="00000000" w:rsidRPr="00000000" w14:paraId="000000CA">
      <w:pPr>
        <w:ind w:left="-283.46456692913387" w:firstLine="0"/>
        <w:rPr>
          <w:i w:val="1"/>
          <w:sz w:val="24"/>
          <w:szCs w:val="24"/>
        </w:rPr>
      </w:pPr>
      <w:r w:rsidDel="00000000" w:rsidR="00000000" w:rsidRPr="00000000">
        <w:rPr>
          <w:rtl w:val="0"/>
        </w:rPr>
      </w:r>
    </w:p>
    <w:p w:rsidR="00000000" w:rsidDel="00000000" w:rsidP="00000000" w:rsidRDefault="00000000" w:rsidRPr="00000000" w14:paraId="000000CB">
      <w:pPr>
        <w:ind w:left="-283.46456692913387" w:firstLine="0"/>
        <w:rPr>
          <w:i w:val="1"/>
          <w:sz w:val="24"/>
          <w:szCs w:val="24"/>
        </w:rPr>
      </w:pPr>
      <w:r w:rsidDel="00000000" w:rsidR="00000000" w:rsidRPr="00000000">
        <w:rPr>
          <w:rtl w:val="0"/>
        </w:rPr>
      </w:r>
    </w:p>
    <w:p w:rsidR="00000000" w:rsidDel="00000000" w:rsidP="00000000" w:rsidRDefault="00000000" w:rsidRPr="00000000" w14:paraId="000000CC">
      <w:pPr>
        <w:ind w:left="-283.46456692913387" w:firstLine="0"/>
        <w:rPr>
          <w:i w:val="1"/>
          <w:sz w:val="24"/>
          <w:szCs w:val="24"/>
        </w:rPr>
      </w:pPr>
      <w:r w:rsidDel="00000000" w:rsidR="00000000" w:rsidRPr="00000000">
        <w:rPr>
          <w:rtl w:val="0"/>
        </w:rPr>
      </w:r>
    </w:p>
    <w:p w:rsidR="00000000" w:rsidDel="00000000" w:rsidP="00000000" w:rsidRDefault="00000000" w:rsidRPr="00000000" w14:paraId="000000CD">
      <w:pPr>
        <w:ind w:left="-283.46456692913387" w:firstLine="0"/>
        <w:rPr>
          <w:i w:val="1"/>
          <w:sz w:val="24"/>
          <w:szCs w:val="24"/>
        </w:rPr>
      </w:pPr>
      <w:r w:rsidDel="00000000" w:rsidR="00000000" w:rsidRPr="00000000">
        <w:rPr>
          <w:i w:val="1"/>
          <w:sz w:val="24"/>
          <w:szCs w:val="24"/>
        </w:rPr>
        <w:drawing>
          <wp:inline distB="114300" distT="114300" distL="114300" distR="114300">
            <wp:extent cx="6752834" cy="4005263"/>
            <wp:effectExtent b="0" l="0" r="0" t="0"/>
            <wp:docPr id="31"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6752834" cy="4005263"/>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ind w:left="-283.46456692913387" w:firstLine="0"/>
        <w:rPr>
          <w:b w:val="1"/>
          <w:i w:val="1"/>
          <w:sz w:val="24"/>
          <w:szCs w:val="24"/>
        </w:rPr>
      </w:pPr>
      <w:r w:rsidDel="00000000" w:rsidR="00000000" w:rsidRPr="00000000">
        <w:rPr>
          <w:b w:val="1"/>
          <w:i w:val="1"/>
          <w:sz w:val="24"/>
          <w:szCs w:val="24"/>
          <w:rtl w:val="0"/>
        </w:rPr>
        <w:t xml:space="preserve">Adding Highlight to Dashboard:</w:t>
      </w:r>
    </w:p>
    <w:p w:rsidR="00000000" w:rsidDel="00000000" w:rsidP="00000000" w:rsidRDefault="00000000" w:rsidRPr="00000000" w14:paraId="000000CF">
      <w:pPr>
        <w:ind w:left="-283.46456692913387" w:firstLine="0"/>
        <w:rPr>
          <w:i w:val="1"/>
          <w:sz w:val="24"/>
          <w:szCs w:val="24"/>
        </w:rPr>
      </w:pPr>
      <w:r w:rsidDel="00000000" w:rsidR="00000000" w:rsidRPr="00000000">
        <w:rPr>
          <w:b w:val="1"/>
          <w:i w:val="1"/>
          <w:sz w:val="24"/>
          <w:szCs w:val="24"/>
          <w:rtl w:val="0"/>
        </w:rPr>
        <w:t xml:space="preserve">Source :</w:t>
      </w:r>
      <w:r w:rsidDel="00000000" w:rsidR="00000000" w:rsidRPr="00000000">
        <w:rPr>
          <w:i w:val="1"/>
          <w:sz w:val="24"/>
          <w:szCs w:val="24"/>
          <w:rtl w:val="0"/>
        </w:rPr>
        <w:t xml:space="preserve"> seattype vs overall rating </w:t>
      </w:r>
    </w:p>
    <w:p w:rsidR="00000000" w:rsidDel="00000000" w:rsidP="00000000" w:rsidRDefault="00000000" w:rsidRPr="00000000" w14:paraId="000000D0">
      <w:pPr>
        <w:ind w:left="-283.46456692913387" w:firstLine="0"/>
        <w:rPr>
          <w:i w:val="1"/>
          <w:sz w:val="24"/>
          <w:szCs w:val="24"/>
        </w:rPr>
      </w:pPr>
      <w:r w:rsidDel="00000000" w:rsidR="00000000" w:rsidRPr="00000000">
        <w:rPr>
          <w:b w:val="1"/>
          <w:i w:val="1"/>
          <w:sz w:val="24"/>
          <w:szCs w:val="24"/>
          <w:rtl w:val="0"/>
        </w:rPr>
        <w:t xml:space="preserve">Destination :</w:t>
      </w:r>
      <w:r w:rsidDel="00000000" w:rsidR="00000000" w:rsidRPr="00000000">
        <w:rPr>
          <w:i w:val="1"/>
          <w:sz w:val="24"/>
          <w:szCs w:val="24"/>
          <w:rtl w:val="0"/>
        </w:rPr>
        <w:t xml:space="preserve"> Top 20 aircrafts by rating </w:t>
      </w:r>
    </w:p>
    <w:p w:rsidR="00000000" w:rsidDel="00000000" w:rsidP="00000000" w:rsidRDefault="00000000" w:rsidRPr="00000000" w14:paraId="000000D1">
      <w:pPr>
        <w:ind w:left="-283.46456692913387" w:firstLine="0"/>
        <w:rPr>
          <w:b w:val="1"/>
          <w:i w:val="1"/>
          <w:sz w:val="24"/>
          <w:szCs w:val="24"/>
        </w:rPr>
      </w:pPr>
      <w:r w:rsidDel="00000000" w:rsidR="00000000" w:rsidRPr="00000000">
        <w:rPr>
          <w:b w:val="1"/>
          <w:i w:val="1"/>
          <w:sz w:val="24"/>
          <w:szCs w:val="24"/>
          <w:rtl w:val="0"/>
        </w:rPr>
        <w:t xml:space="preserve">Observation: </w:t>
      </w:r>
    </w:p>
    <w:p w:rsidR="00000000" w:rsidDel="00000000" w:rsidP="00000000" w:rsidRDefault="00000000" w:rsidRPr="00000000" w14:paraId="000000D2">
      <w:pPr>
        <w:ind w:left="-283.46456692913387" w:firstLine="0"/>
        <w:rPr>
          <w:i w:val="1"/>
          <w:sz w:val="24"/>
          <w:szCs w:val="24"/>
        </w:rPr>
      </w:pPr>
      <w:r w:rsidDel="00000000" w:rsidR="00000000" w:rsidRPr="00000000">
        <w:rPr>
          <w:i w:val="1"/>
          <w:sz w:val="24"/>
          <w:szCs w:val="24"/>
          <w:rtl w:val="0"/>
        </w:rPr>
        <w:t xml:space="preserve">Highlighting the "Seat Type vs Overall Rating" data on the "Top 20 Aircraft by Rating" chart reveals that aircraft with higher ratings tend to offer better experiences across all seat types.</w:t>
      </w:r>
    </w:p>
    <w:p w:rsidR="00000000" w:rsidDel="00000000" w:rsidP="00000000" w:rsidRDefault="00000000" w:rsidRPr="00000000" w14:paraId="000000D3">
      <w:pPr>
        <w:ind w:left="-283.46456692913387" w:firstLine="0"/>
        <w:rPr>
          <w:i w:val="1"/>
          <w:sz w:val="24"/>
          <w:szCs w:val="24"/>
        </w:rPr>
      </w:pPr>
      <w:r w:rsidDel="00000000" w:rsidR="00000000" w:rsidRPr="00000000">
        <w:rPr>
          <w:i w:val="1"/>
          <w:sz w:val="24"/>
          <w:szCs w:val="24"/>
          <w:rtl w:val="0"/>
        </w:rPr>
        <w:t xml:space="preserve">Aircraft like the Boeing 747-400 and A380, which are highly rated, are likely providing superior service and comfort in First Class and Premium Economy, driving up their overall ratings.</w:t>
      </w:r>
    </w:p>
    <w:p w:rsidR="00000000" w:rsidDel="00000000" w:rsidP="00000000" w:rsidRDefault="00000000" w:rsidRPr="00000000" w14:paraId="000000D4">
      <w:pPr>
        <w:ind w:left="-283.46456692913387" w:firstLine="0"/>
        <w:rPr>
          <w:i w:val="1"/>
          <w:sz w:val="24"/>
          <w:szCs w:val="24"/>
        </w:rPr>
      </w:pPr>
      <w:r w:rsidDel="00000000" w:rsidR="00000000" w:rsidRPr="00000000">
        <w:rPr>
          <w:i w:val="1"/>
          <w:sz w:val="24"/>
          <w:szCs w:val="24"/>
          <w:rtl w:val="0"/>
        </w:rPr>
        <w:t xml:space="preserve">This correlation suggests that improving the quality and amenities of seats, especially in premium categories, can significantly enhance the overall ratings of aircraft.</w:t>
      </w:r>
    </w:p>
    <w:p w:rsidR="00000000" w:rsidDel="00000000" w:rsidP="00000000" w:rsidRDefault="00000000" w:rsidRPr="00000000" w14:paraId="000000D5">
      <w:pPr>
        <w:ind w:left="-283.46456692913387" w:firstLine="0"/>
        <w:rPr>
          <w:i w:val="1"/>
          <w:sz w:val="24"/>
          <w:szCs w:val="24"/>
        </w:rPr>
      </w:pPr>
      <w:r w:rsidDel="00000000" w:rsidR="00000000" w:rsidRPr="00000000">
        <w:rPr>
          <w:rtl w:val="0"/>
        </w:rPr>
      </w:r>
    </w:p>
    <w:p w:rsidR="00000000" w:rsidDel="00000000" w:rsidP="00000000" w:rsidRDefault="00000000" w:rsidRPr="00000000" w14:paraId="000000D6">
      <w:pPr>
        <w:ind w:left="-283.46456692913387" w:firstLine="0"/>
        <w:rPr>
          <w:i w:val="1"/>
          <w:sz w:val="24"/>
          <w:szCs w:val="24"/>
        </w:rPr>
      </w:pPr>
      <w:r w:rsidDel="00000000" w:rsidR="00000000" w:rsidRPr="00000000">
        <w:rPr>
          <w:i w:val="1"/>
          <w:sz w:val="24"/>
          <w:szCs w:val="24"/>
        </w:rPr>
        <w:drawing>
          <wp:inline distB="114300" distT="114300" distL="114300" distR="114300">
            <wp:extent cx="6604534" cy="5357813"/>
            <wp:effectExtent b="0" l="0" r="0" t="0"/>
            <wp:docPr id="19"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604534" cy="5357813"/>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ind w:left="-283.46456692913387" w:firstLine="0"/>
        <w:rPr>
          <w:i w:val="1"/>
          <w:sz w:val="24"/>
          <w:szCs w:val="24"/>
        </w:rPr>
      </w:pPr>
      <w:r w:rsidDel="00000000" w:rsidR="00000000" w:rsidRPr="00000000">
        <w:rPr>
          <w:b w:val="1"/>
          <w:i w:val="1"/>
          <w:sz w:val="24"/>
          <w:szCs w:val="24"/>
          <w:rtl w:val="0"/>
        </w:rPr>
        <w:t xml:space="preserve">Rating Of Seat Types Across Different Aircraft Models</w:t>
      </w:r>
      <w:r w:rsidDel="00000000" w:rsidR="00000000" w:rsidRPr="00000000">
        <w:rPr>
          <w:i w:val="1"/>
          <w:sz w:val="24"/>
          <w:szCs w:val="24"/>
          <w:rtl w:val="0"/>
        </w:rPr>
        <w:t xml:space="preserve"> : The Recording is between Seat Types Across Different Aircraft Models and their ratings. </w:t>
      </w:r>
    </w:p>
    <w:p w:rsidR="00000000" w:rsidDel="00000000" w:rsidP="00000000" w:rsidRDefault="00000000" w:rsidRPr="00000000" w14:paraId="000000D8">
      <w:pPr>
        <w:ind w:left="-283.46456692913387" w:firstLine="0"/>
        <w:rPr>
          <w:i w:val="1"/>
          <w:sz w:val="24"/>
          <w:szCs w:val="24"/>
        </w:rPr>
      </w:pPr>
      <w:r w:rsidDel="00000000" w:rsidR="00000000" w:rsidRPr="00000000">
        <w:rPr>
          <w:b w:val="1"/>
          <w:i w:val="1"/>
          <w:sz w:val="24"/>
          <w:szCs w:val="24"/>
          <w:rtl w:val="0"/>
        </w:rPr>
        <w:t xml:space="preserve">Filter :</w:t>
      </w:r>
      <w:r w:rsidDel="00000000" w:rsidR="00000000" w:rsidRPr="00000000">
        <w:rPr>
          <w:i w:val="1"/>
          <w:sz w:val="24"/>
          <w:szCs w:val="24"/>
          <w:rtl w:val="0"/>
        </w:rPr>
        <w:t xml:space="preserve"> Top Six Aircrafts are chosen based on the review count </w:t>
      </w:r>
    </w:p>
    <w:p w:rsidR="00000000" w:rsidDel="00000000" w:rsidP="00000000" w:rsidRDefault="00000000" w:rsidRPr="00000000" w14:paraId="000000D9">
      <w:pPr>
        <w:ind w:left="-283.46456692913387" w:firstLine="0"/>
        <w:rPr>
          <w:b w:val="1"/>
          <w:i w:val="1"/>
          <w:sz w:val="24"/>
          <w:szCs w:val="24"/>
        </w:rPr>
      </w:pPr>
      <w:r w:rsidDel="00000000" w:rsidR="00000000" w:rsidRPr="00000000">
        <w:rPr>
          <w:b w:val="1"/>
          <w:i w:val="1"/>
          <w:sz w:val="24"/>
          <w:szCs w:val="24"/>
          <w:rtl w:val="0"/>
        </w:rPr>
        <w:t xml:space="preserve">Observation:</w:t>
      </w:r>
    </w:p>
    <w:p w:rsidR="00000000" w:rsidDel="00000000" w:rsidP="00000000" w:rsidRDefault="00000000" w:rsidRPr="00000000" w14:paraId="000000DA">
      <w:pPr>
        <w:ind w:left="-283.46456692913387" w:firstLine="0"/>
        <w:rPr>
          <w:i w:val="1"/>
          <w:sz w:val="24"/>
          <w:szCs w:val="24"/>
        </w:rPr>
      </w:pPr>
      <w:r w:rsidDel="00000000" w:rsidR="00000000" w:rsidRPr="00000000">
        <w:rPr>
          <w:i w:val="1"/>
          <w:sz w:val="24"/>
          <w:szCs w:val="24"/>
          <w:rtl w:val="0"/>
        </w:rPr>
        <w:t xml:space="preserve"> The Boeing 747-400 consistently receives high ratings across all seat types, particularly excelling in First Class and Premium Economy.</w:t>
      </w:r>
    </w:p>
    <w:p w:rsidR="00000000" w:rsidDel="00000000" w:rsidP="00000000" w:rsidRDefault="00000000" w:rsidRPr="00000000" w14:paraId="000000DB">
      <w:pPr>
        <w:ind w:left="-283.46456692913387" w:firstLine="0"/>
        <w:rPr>
          <w:i w:val="1"/>
          <w:sz w:val="24"/>
          <w:szCs w:val="24"/>
        </w:rPr>
      </w:pPr>
      <w:r w:rsidDel="00000000" w:rsidR="00000000" w:rsidRPr="00000000">
        <w:rPr>
          <w:i w:val="1"/>
          <w:sz w:val="24"/>
          <w:szCs w:val="24"/>
          <w:rtl w:val="0"/>
        </w:rPr>
        <w:t xml:space="preserve">The A380 also performs well across different seat types, with notably high ratings in Economy Class and First Class.</w:t>
      </w:r>
    </w:p>
    <w:p w:rsidR="00000000" w:rsidDel="00000000" w:rsidP="00000000" w:rsidRDefault="00000000" w:rsidRPr="00000000" w14:paraId="000000DC">
      <w:pPr>
        <w:ind w:left="-283.46456692913387" w:firstLine="0"/>
        <w:rPr>
          <w:i w:val="1"/>
          <w:sz w:val="24"/>
          <w:szCs w:val="24"/>
        </w:rPr>
      </w:pPr>
      <w:r w:rsidDel="00000000" w:rsidR="00000000" w:rsidRPr="00000000">
        <w:rPr>
          <w:i w:val="1"/>
          <w:sz w:val="24"/>
          <w:szCs w:val="24"/>
          <w:rtl w:val="0"/>
        </w:rPr>
        <w:t xml:space="preserve">The Boeing 777 shows mixed results, performing moderately in Business Class and Premium Economy but achieving higher ratings in Economy Class.</w:t>
      </w:r>
    </w:p>
    <w:p w:rsidR="00000000" w:rsidDel="00000000" w:rsidP="00000000" w:rsidRDefault="00000000" w:rsidRPr="00000000" w14:paraId="000000DD">
      <w:pPr>
        <w:ind w:left="-283.46456692913387" w:firstLine="0"/>
        <w:rPr>
          <w:i w:val="1"/>
          <w:sz w:val="24"/>
          <w:szCs w:val="24"/>
        </w:rPr>
      </w:pPr>
      <w:r w:rsidDel="00000000" w:rsidR="00000000" w:rsidRPr="00000000">
        <w:rPr>
          <w:i w:val="1"/>
          <w:sz w:val="24"/>
          <w:szCs w:val="24"/>
          <w:rtl w:val="0"/>
        </w:rPr>
        <w:t xml:space="preserve">The A319 and A320 generally have lower ratings across most seat types, indicating potential areas for improvement in these aircraft models.</w:t>
      </w:r>
    </w:p>
    <w:p w:rsidR="00000000" w:rsidDel="00000000" w:rsidP="00000000" w:rsidRDefault="00000000" w:rsidRPr="00000000" w14:paraId="000000DE">
      <w:pPr>
        <w:ind w:left="-283.46456692913387" w:firstLine="0"/>
        <w:rPr>
          <w:i w:val="1"/>
          <w:sz w:val="24"/>
          <w:szCs w:val="24"/>
        </w:rPr>
      </w:pPr>
      <w:r w:rsidDel="00000000" w:rsidR="00000000" w:rsidRPr="00000000">
        <w:rPr>
          <w:i w:val="1"/>
          <w:sz w:val="24"/>
          <w:szCs w:val="24"/>
          <w:rtl w:val="0"/>
        </w:rPr>
        <w:t xml:space="preserve">These insights suggest that the Boeing 747-400 and A380 provide a more satisfying passenger experience across various seat types, while the A319 and A320 may require enhancements to boost customer satisfaction.</w:t>
      </w:r>
    </w:p>
    <w:p w:rsidR="00000000" w:rsidDel="00000000" w:rsidP="00000000" w:rsidRDefault="00000000" w:rsidRPr="00000000" w14:paraId="000000DF">
      <w:pPr>
        <w:ind w:left="-283.46456692913387" w:firstLine="0"/>
        <w:rPr>
          <w:i w:val="1"/>
          <w:sz w:val="24"/>
          <w:szCs w:val="24"/>
        </w:rPr>
      </w:pPr>
      <w:r w:rsidDel="00000000" w:rsidR="00000000" w:rsidRPr="00000000">
        <w:rPr>
          <w:rtl w:val="0"/>
        </w:rPr>
      </w:r>
    </w:p>
    <w:p w:rsidR="00000000" w:rsidDel="00000000" w:rsidP="00000000" w:rsidRDefault="00000000" w:rsidRPr="00000000" w14:paraId="000000E0">
      <w:pPr>
        <w:ind w:left="-283.46456692913387" w:firstLine="0"/>
        <w:rPr>
          <w:i w:val="1"/>
          <w:sz w:val="24"/>
          <w:szCs w:val="24"/>
        </w:rPr>
      </w:pPr>
      <w:r w:rsidDel="00000000" w:rsidR="00000000" w:rsidRPr="00000000">
        <w:rPr>
          <w:i w:val="1"/>
          <w:sz w:val="24"/>
          <w:szCs w:val="24"/>
        </w:rPr>
        <w:drawing>
          <wp:inline distB="114300" distT="114300" distL="114300" distR="114300">
            <wp:extent cx="6105600" cy="4533900"/>
            <wp:effectExtent b="0" l="0" r="0" t="0"/>
            <wp:docPr id="6" name="image30.png"/>
            <a:graphic>
              <a:graphicData uri="http://schemas.openxmlformats.org/drawingml/2006/picture">
                <pic:pic>
                  <pic:nvPicPr>
                    <pic:cNvPr id="0" name="image30.png"/>
                    <pic:cNvPicPr preferRelativeResize="0"/>
                  </pic:nvPicPr>
                  <pic:blipFill>
                    <a:blip r:embed="rId25"/>
                    <a:srcRect b="0" l="0" r="0" t="0"/>
                    <a:stretch>
                      <a:fillRect/>
                    </a:stretch>
                  </pic:blipFill>
                  <pic:spPr>
                    <a:xfrm>
                      <a:off x="0" y="0"/>
                      <a:ext cx="610560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ind w:left="-283.46456692913387" w:firstLine="0"/>
        <w:rPr>
          <w:i w:val="1"/>
          <w:sz w:val="24"/>
          <w:szCs w:val="24"/>
        </w:rPr>
      </w:pPr>
      <w:r w:rsidDel="00000000" w:rsidR="00000000" w:rsidRPr="00000000">
        <w:rPr>
          <w:b w:val="1"/>
          <w:i w:val="1"/>
          <w:sz w:val="24"/>
          <w:szCs w:val="24"/>
          <w:rtl w:val="0"/>
        </w:rPr>
        <w:t xml:space="preserve">Highlight Table: </w:t>
      </w:r>
      <w:r w:rsidDel="00000000" w:rsidR="00000000" w:rsidRPr="00000000">
        <w:rPr>
          <w:i w:val="1"/>
          <w:sz w:val="24"/>
          <w:szCs w:val="24"/>
          <w:rtl w:val="0"/>
        </w:rPr>
        <w:t xml:space="preserve">Average Ratings by Seat Type and Traveler Category: Verified vs. Not Verified Trips</w:t>
      </w:r>
    </w:p>
    <w:p w:rsidR="00000000" w:rsidDel="00000000" w:rsidP="00000000" w:rsidRDefault="00000000" w:rsidRPr="00000000" w14:paraId="000000E2">
      <w:pPr>
        <w:ind w:left="-283.46456692913387" w:firstLine="0"/>
        <w:rPr>
          <w:i w:val="1"/>
          <w:sz w:val="24"/>
          <w:szCs w:val="24"/>
        </w:rPr>
      </w:pPr>
      <w:r w:rsidDel="00000000" w:rsidR="00000000" w:rsidRPr="00000000">
        <w:rPr>
          <w:b w:val="1"/>
          <w:i w:val="1"/>
          <w:sz w:val="24"/>
          <w:szCs w:val="24"/>
          <w:rtl w:val="0"/>
        </w:rPr>
        <w:t xml:space="preserve">Filters : </w:t>
      </w:r>
      <w:r w:rsidDel="00000000" w:rsidR="00000000" w:rsidRPr="00000000">
        <w:rPr>
          <w:i w:val="1"/>
          <w:sz w:val="24"/>
          <w:szCs w:val="24"/>
          <w:rtl w:val="0"/>
        </w:rPr>
        <w:t xml:space="preserve">Highlight Table</w:t>
        <w:tab/>
      </w:r>
    </w:p>
    <w:p w:rsidR="00000000" w:rsidDel="00000000" w:rsidP="00000000" w:rsidRDefault="00000000" w:rsidRPr="00000000" w14:paraId="000000E3">
      <w:pPr>
        <w:ind w:left="-283.46456692913387" w:firstLine="0"/>
        <w:rPr>
          <w:i w:val="1"/>
          <w:sz w:val="24"/>
          <w:szCs w:val="24"/>
        </w:rPr>
      </w:pPr>
      <w:r w:rsidDel="00000000" w:rsidR="00000000" w:rsidRPr="00000000">
        <w:rPr>
          <w:b w:val="1"/>
          <w:i w:val="1"/>
          <w:color w:val="000000"/>
          <w:sz w:val="24"/>
          <w:szCs w:val="24"/>
          <w:rtl w:val="0"/>
        </w:rPr>
        <w:t xml:space="preserve">Components:</w:t>
      </w:r>
      <w:r w:rsidDel="00000000" w:rsidR="00000000" w:rsidRPr="00000000">
        <w:rPr>
          <w:i w:val="1"/>
          <w:sz w:val="24"/>
          <w:szCs w:val="24"/>
          <w:rtl w:val="0"/>
        </w:rPr>
        <w:t xml:space="preserve">Columns: Seat Type: Business Class, Economy Class, First Class, and Premium Economy.</w:t>
      </w:r>
    </w:p>
    <w:p w:rsidR="00000000" w:rsidDel="00000000" w:rsidP="00000000" w:rsidRDefault="00000000" w:rsidRPr="00000000" w14:paraId="000000E4">
      <w:pPr>
        <w:ind w:left="-283.46456692913387" w:firstLine="0"/>
        <w:rPr>
          <w:i w:val="1"/>
          <w:sz w:val="24"/>
          <w:szCs w:val="24"/>
        </w:rPr>
      </w:pPr>
      <w:r w:rsidDel="00000000" w:rsidR="00000000" w:rsidRPr="00000000">
        <w:rPr>
          <w:i w:val="1"/>
          <w:sz w:val="24"/>
          <w:szCs w:val="24"/>
          <w:rtl w:val="0"/>
        </w:rPr>
        <w:t xml:space="preserve">Rows</w:t>
      </w:r>
      <w:r w:rsidDel="00000000" w:rsidR="00000000" w:rsidRPr="00000000">
        <w:rPr>
          <w:b w:val="1"/>
          <w:i w:val="1"/>
          <w:sz w:val="24"/>
          <w:szCs w:val="24"/>
          <w:rtl w:val="0"/>
        </w:rPr>
        <w:t xml:space="preserve">: </w:t>
      </w:r>
      <w:r w:rsidDel="00000000" w:rsidR="00000000" w:rsidRPr="00000000">
        <w:rPr>
          <w:i w:val="1"/>
          <w:sz w:val="24"/>
          <w:szCs w:val="24"/>
          <w:rtl w:val="0"/>
        </w:rPr>
        <w:t xml:space="preserve">Trip Verified: Divided into "Not Verified" and "Verified".Traveller Type: Different types of travellers including Business, Couple Leisure, Family  Leisure, and Solo Leisure.The colour of the cells represents the average rating, with a colour gradient from light (low rating) to dark (high rating). The colour legend at the bottom left indicates that the range of ratings is from 1.0 to 7.0.</w:t>
      </w:r>
    </w:p>
    <w:p w:rsidR="00000000" w:rsidDel="00000000" w:rsidP="00000000" w:rsidRDefault="00000000" w:rsidRPr="00000000" w14:paraId="000000E5">
      <w:pPr>
        <w:ind w:left="-283.46456692913387" w:firstLine="0"/>
        <w:rPr>
          <w:i w:val="1"/>
          <w:sz w:val="24"/>
          <w:szCs w:val="24"/>
        </w:rPr>
      </w:pPr>
      <w:r w:rsidDel="00000000" w:rsidR="00000000" w:rsidRPr="00000000">
        <w:rPr>
          <w:b w:val="1"/>
          <w:i w:val="1"/>
          <w:sz w:val="24"/>
          <w:szCs w:val="24"/>
          <w:rtl w:val="0"/>
        </w:rPr>
        <w:t xml:space="preserve">Observation: </w:t>
      </w:r>
      <w:r w:rsidDel="00000000" w:rsidR="00000000" w:rsidRPr="00000000">
        <w:rPr>
          <w:i w:val="1"/>
          <w:sz w:val="24"/>
          <w:szCs w:val="24"/>
          <w:rtl w:val="0"/>
        </w:rPr>
        <w:t xml:space="preserve">Generally, Verified trips have more balanced and higher ratings across different seat types and traveller types compared to Not Verified trips.</w:t>
      </w:r>
    </w:p>
    <w:p w:rsidR="00000000" w:rsidDel="00000000" w:rsidP="00000000" w:rsidRDefault="00000000" w:rsidRPr="00000000" w14:paraId="000000E6">
      <w:pPr>
        <w:ind w:left="-283.46456692913387" w:firstLine="0"/>
        <w:rPr>
          <w:i w:val="1"/>
          <w:sz w:val="24"/>
          <w:szCs w:val="24"/>
        </w:rPr>
      </w:pPr>
      <w:r w:rsidDel="00000000" w:rsidR="00000000" w:rsidRPr="00000000">
        <w:rPr>
          <w:i w:val="1"/>
          <w:sz w:val="24"/>
          <w:szCs w:val="24"/>
          <w:rtl w:val="0"/>
        </w:rPr>
        <w:t xml:space="preserve">Premium Economy and First class Seat types have the lowest rating for Non Verified trips </w:t>
      </w:r>
    </w:p>
    <w:p w:rsidR="00000000" w:rsidDel="00000000" w:rsidP="00000000" w:rsidRDefault="00000000" w:rsidRPr="00000000" w14:paraId="000000E7">
      <w:pPr>
        <w:ind w:left="-283.46456692913387" w:firstLine="0"/>
        <w:rPr>
          <w:i w:val="1"/>
          <w:sz w:val="24"/>
          <w:szCs w:val="24"/>
        </w:rPr>
      </w:pPr>
      <w:r w:rsidDel="00000000" w:rsidR="00000000" w:rsidRPr="00000000">
        <w:rPr>
          <w:i w:val="1"/>
          <w:sz w:val="24"/>
          <w:szCs w:val="24"/>
          <w:rtl w:val="0"/>
        </w:rPr>
        <w:t xml:space="preserve">Family Leisure travellers in Business Class who did not have their trips verified show the highest rating at 7.0. Overall, trip verification status appears to significantly impact passenger satisfaction, with verified trips tending to result in higher ratings.</w:t>
      </w:r>
    </w:p>
    <w:p w:rsidR="00000000" w:rsidDel="00000000" w:rsidP="00000000" w:rsidRDefault="00000000" w:rsidRPr="00000000" w14:paraId="000000E8">
      <w:pPr>
        <w:ind w:left="-283.46456692913387" w:firstLine="0"/>
        <w:rPr>
          <w:i w:val="1"/>
          <w:sz w:val="24"/>
          <w:szCs w:val="24"/>
        </w:rPr>
      </w:pPr>
      <w:r w:rsidDel="00000000" w:rsidR="00000000" w:rsidRPr="00000000">
        <w:rPr>
          <w:b w:val="1"/>
          <w:i w:val="1"/>
          <w:sz w:val="24"/>
          <w:szCs w:val="24"/>
          <w:rtl w:val="0"/>
        </w:rPr>
        <w:t xml:space="preserve">Conclusion: </w:t>
      </w:r>
      <w:r w:rsidDel="00000000" w:rsidR="00000000" w:rsidRPr="00000000">
        <w:rPr>
          <w:i w:val="1"/>
          <w:sz w:val="24"/>
          <w:szCs w:val="24"/>
          <w:rtl w:val="0"/>
        </w:rPr>
        <w:t xml:space="preserve">British Airways can Enhance Trip Verification Processes: Implement more robust and transparent verification processes to increase the number of verified reviews, as verified trips generally receive higher ratings.</w:t>
      </w:r>
    </w:p>
    <w:p w:rsidR="00000000" w:rsidDel="00000000" w:rsidP="00000000" w:rsidRDefault="00000000" w:rsidRPr="00000000" w14:paraId="000000E9">
      <w:pPr>
        <w:ind w:left="-283.46456692913387" w:firstLine="0"/>
        <w:rPr>
          <w:i w:val="1"/>
          <w:sz w:val="24"/>
          <w:szCs w:val="24"/>
        </w:rPr>
      </w:pPr>
      <w:r w:rsidDel="00000000" w:rsidR="00000000" w:rsidRPr="00000000">
        <w:rPr>
          <w:rtl w:val="0"/>
        </w:rPr>
      </w:r>
    </w:p>
    <w:p w:rsidR="00000000" w:rsidDel="00000000" w:rsidP="00000000" w:rsidRDefault="00000000" w:rsidRPr="00000000" w14:paraId="000000EA">
      <w:pPr>
        <w:pStyle w:val="Heading2"/>
        <w:ind w:left="-283.46456692913387" w:firstLine="283.46456692913387"/>
        <w:rPr>
          <w:rFonts w:ascii="Arial" w:cs="Arial" w:eastAsia="Arial" w:hAnsi="Arial"/>
          <w:i w:val="1"/>
          <w:sz w:val="24"/>
          <w:szCs w:val="24"/>
        </w:rPr>
      </w:pPr>
      <w:bookmarkStart w:colFirst="0" w:colLast="0" w:name="_4lekj27c8mrk" w:id="9"/>
      <w:bookmarkEnd w:id="9"/>
      <w:r w:rsidDel="00000000" w:rsidR="00000000" w:rsidRPr="00000000">
        <w:rPr>
          <w:rFonts w:ascii="Arial" w:cs="Arial" w:eastAsia="Arial" w:hAnsi="Arial"/>
          <w:i w:val="1"/>
          <w:sz w:val="24"/>
          <w:szCs w:val="24"/>
        </w:rPr>
        <w:drawing>
          <wp:inline distB="114300" distT="114300" distL="114300" distR="114300">
            <wp:extent cx="5617913" cy="4304982"/>
            <wp:effectExtent b="0" l="0" r="0" t="0"/>
            <wp:docPr id="26"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5617913" cy="4304982"/>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ind w:left="-283.46456692913387" w:firstLine="0"/>
        <w:rPr>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221516</wp:posOffset>
            </wp:positionV>
            <wp:extent cx="1240599" cy="3810411"/>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1240599" cy="3810411"/>
                    </a:xfrm>
                    <a:prstGeom prst="rect"/>
                    <a:ln/>
                  </pic:spPr>
                </pic:pic>
              </a:graphicData>
            </a:graphic>
          </wp:anchor>
        </w:drawing>
      </w:r>
    </w:p>
    <w:p w:rsidR="00000000" w:rsidDel="00000000" w:rsidP="00000000" w:rsidRDefault="00000000" w:rsidRPr="00000000" w14:paraId="000000EC">
      <w:pPr>
        <w:ind w:left="-283.46456692913387" w:firstLine="0"/>
        <w:rPr>
          <w:i w:val="1"/>
          <w:sz w:val="24"/>
          <w:szCs w:val="24"/>
        </w:rPr>
      </w:pPr>
      <w:r w:rsidDel="00000000" w:rsidR="00000000" w:rsidRPr="00000000">
        <w:rPr>
          <w:b w:val="1"/>
          <w:i w:val="1"/>
          <w:sz w:val="24"/>
          <w:szCs w:val="24"/>
          <w:rtl w:val="0"/>
        </w:rPr>
        <w:t xml:space="preserve">Tree Map</w:t>
      </w:r>
      <w:r w:rsidDel="00000000" w:rsidR="00000000" w:rsidRPr="00000000">
        <w:rPr>
          <w:i w:val="1"/>
          <w:sz w:val="24"/>
          <w:szCs w:val="24"/>
          <w:rtl w:val="0"/>
        </w:rPr>
        <w:t xml:space="preserve"> : Recordings are Between All Aircraft Models and there overall rating </w:t>
      </w:r>
    </w:p>
    <w:p w:rsidR="00000000" w:rsidDel="00000000" w:rsidP="00000000" w:rsidRDefault="00000000" w:rsidRPr="00000000" w14:paraId="000000ED">
      <w:pPr>
        <w:ind w:left="-283.46456692913387" w:firstLine="0"/>
        <w:rPr>
          <w:i w:val="1"/>
          <w:sz w:val="24"/>
          <w:szCs w:val="24"/>
        </w:rPr>
      </w:pPr>
      <w:r w:rsidDel="00000000" w:rsidR="00000000" w:rsidRPr="00000000">
        <w:rPr>
          <w:b w:val="1"/>
          <w:i w:val="1"/>
          <w:sz w:val="24"/>
          <w:szCs w:val="24"/>
          <w:rtl w:val="0"/>
        </w:rPr>
        <w:t xml:space="preserve">Chart used :</w:t>
      </w:r>
      <w:r w:rsidDel="00000000" w:rsidR="00000000" w:rsidRPr="00000000">
        <w:rPr>
          <w:i w:val="1"/>
          <w:sz w:val="24"/>
          <w:szCs w:val="24"/>
          <w:rtl w:val="0"/>
        </w:rPr>
        <w:t xml:space="preserve"> Tree Map, it  is a visualisation tool that uses nested rectangles to represent hierarchical data, with the size and colour of each rectangle indicating different attributes. It is used to efficiently display large amounts of hierarchical information, making it easier to identify patterns and relationships.</w:t>
      </w:r>
    </w:p>
    <w:p w:rsidR="00000000" w:rsidDel="00000000" w:rsidP="00000000" w:rsidRDefault="00000000" w:rsidRPr="00000000" w14:paraId="000000EE">
      <w:pPr>
        <w:ind w:left="-283.46456692913387" w:firstLine="0"/>
        <w:rPr>
          <w:i w:val="1"/>
          <w:sz w:val="24"/>
          <w:szCs w:val="24"/>
        </w:rPr>
      </w:pPr>
      <w:r w:rsidDel="00000000" w:rsidR="00000000" w:rsidRPr="00000000">
        <w:rPr>
          <w:b w:val="1"/>
          <w:i w:val="1"/>
          <w:sz w:val="24"/>
          <w:szCs w:val="24"/>
          <w:rtl w:val="0"/>
        </w:rPr>
        <w:t xml:space="preserve">Observation :</w:t>
      </w:r>
      <w:r w:rsidDel="00000000" w:rsidR="00000000" w:rsidRPr="00000000">
        <w:rPr>
          <w:i w:val="1"/>
          <w:sz w:val="24"/>
          <w:szCs w:val="24"/>
          <w:rtl w:val="0"/>
        </w:rPr>
        <w:t xml:space="preserve"> The aircraft with the highest average rating is the Boeing 787-9, with a rating of 8.0 out of 10. The aircraft with the lowest average rating is the Boeing 747-400, with a rating of 6.9 out of 10.</w:t>
      </w:r>
    </w:p>
    <w:p w:rsidR="00000000" w:rsidDel="00000000" w:rsidP="00000000" w:rsidRDefault="00000000" w:rsidRPr="00000000" w14:paraId="000000EF">
      <w:pPr>
        <w:ind w:left="-283.46456692913387" w:firstLine="0"/>
        <w:rPr>
          <w:i w:val="1"/>
          <w:sz w:val="24"/>
          <w:szCs w:val="24"/>
        </w:rPr>
      </w:pPr>
      <w:r w:rsidDel="00000000" w:rsidR="00000000" w:rsidRPr="00000000">
        <w:rPr>
          <w:i w:val="1"/>
          <w:sz w:val="24"/>
          <w:szCs w:val="24"/>
          <w:rtl w:val="0"/>
        </w:rPr>
        <w:t xml:space="preserve">Overall, the average rating for British Airways flights is 7.5 out of 10. This suggests that customers are generally satisfied with their flights.</w:t>
      </w:r>
    </w:p>
    <w:p w:rsidR="00000000" w:rsidDel="00000000" w:rsidP="00000000" w:rsidRDefault="00000000" w:rsidRPr="00000000" w14:paraId="000000F0">
      <w:pPr>
        <w:ind w:left="-283.46456692913387" w:firstLine="0"/>
        <w:rPr>
          <w:i w:val="1"/>
          <w:sz w:val="24"/>
          <w:szCs w:val="24"/>
        </w:rPr>
      </w:pPr>
      <w:r w:rsidDel="00000000" w:rsidR="00000000" w:rsidRPr="00000000">
        <w:rPr>
          <w:i w:val="1"/>
          <w:sz w:val="24"/>
          <w:szCs w:val="24"/>
          <w:rtl w:val="0"/>
        </w:rPr>
        <w:t xml:space="preserve">The Boeing 787-9 and the Airbus A380 are the two most popular aircraft types, with 45 and 40 flights respectively.</w:t>
      </w:r>
    </w:p>
    <w:p w:rsidR="00000000" w:rsidDel="00000000" w:rsidP="00000000" w:rsidRDefault="00000000" w:rsidRPr="00000000" w14:paraId="000000F1">
      <w:pPr>
        <w:ind w:left="-283.46456692913387" w:firstLine="0"/>
        <w:rPr>
          <w:i w:val="1"/>
          <w:sz w:val="24"/>
          <w:szCs w:val="24"/>
        </w:rPr>
      </w:pPr>
      <w:r w:rsidDel="00000000" w:rsidR="00000000" w:rsidRPr="00000000">
        <w:rPr>
          <w:i w:val="1"/>
          <w:sz w:val="24"/>
          <w:szCs w:val="24"/>
          <w:rtl w:val="0"/>
        </w:rPr>
        <w:t xml:space="preserve">The Boeing 747-400 is the least popular aircraft type, with only 10 flights.</w:t>
      </w:r>
    </w:p>
    <w:p w:rsidR="00000000" w:rsidDel="00000000" w:rsidP="00000000" w:rsidRDefault="00000000" w:rsidRPr="00000000" w14:paraId="000000F2">
      <w:pPr>
        <w:ind w:left="-283.46456692913387" w:firstLine="0"/>
        <w:rPr>
          <w:i w:val="1"/>
          <w:sz w:val="24"/>
          <w:szCs w:val="24"/>
        </w:rPr>
      </w:pPr>
      <w:r w:rsidDel="00000000" w:rsidR="00000000" w:rsidRPr="00000000">
        <w:rPr>
          <w:rtl w:val="0"/>
        </w:rPr>
      </w:r>
    </w:p>
    <w:p w:rsidR="00000000" w:rsidDel="00000000" w:rsidP="00000000" w:rsidRDefault="00000000" w:rsidRPr="00000000" w14:paraId="000000F3">
      <w:pPr>
        <w:ind w:left="-283.46456692913387" w:firstLine="0"/>
        <w:rPr>
          <w:i w:val="1"/>
          <w:sz w:val="24"/>
          <w:szCs w:val="24"/>
        </w:rPr>
      </w:pPr>
      <w:r w:rsidDel="00000000" w:rsidR="00000000" w:rsidRPr="00000000">
        <w:rPr>
          <w:rtl w:val="0"/>
        </w:rPr>
      </w:r>
    </w:p>
    <w:p w:rsidR="00000000" w:rsidDel="00000000" w:rsidP="00000000" w:rsidRDefault="00000000" w:rsidRPr="00000000" w14:paraId="000000F4">
      <w:pPr>
        <w:ind w:left="-283.46456692913387" w:firstLine="0"/>
        <w:rPr>
          <w:i w:val="1"/>
          <w:sz w:val="24"/>
          <w:szCs w:val="24"/>
        </w:rPr>
      </w:pPr>
      <w:r w:rsidDel="00000000" w:rsidR="00000000" w:rsidRPr="00000000">
        <w:rPr>
          <w:i w:val="1"/>
          <w:sz w:val="24"/>
          <w:szCs w:val="24"/>
        </w:rPr>
        <w:drawing>
          <wp:inline distB="114300" distT="114300" distL="114300" distR="114300">
            <wp:extent cx="6467925" cy="5014913"/>
            <wp:effectExtent b="0" l="0" r="0" t="0"/>
            <wp:docPr id="14"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6467925" cy="5014913"/>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ind w:left="-283.46456692913387" w:firstLine="0"/>
        <w:rPr>
          <w:i w:val="1"/>
          <w:sz w:val="24"/>
          <w:szCs w:val="24"/>
        </w:rPr>
      </w:pPr>
      <w:r w:rsidDel="00000000" w:rsidR="00000000" w:rsidRPr="00000000">
        <w:rPr>
          <w:rtl w:val="0"/>
        </w:rPr>
      </w:r>
    </w:p>
    <w:p w:rsidR="00000000" w:rsidDel="00000000" w:rsidP="00000000" w:rsidRDefault="00000000" w:rsidRPr="00000000" w14:paraId="000000F6">
      <w:pPr>
        <w:ind w:left="-283.46456692913387" w:firstLine="0"/>
        <w:rPr>
          <w:i w:val="1"/>
          <w:sz w:val="24"/>
          <w:szCs w:val="24"/>
        </w:rPr>
      </w:pPr>
      <w:r w:rsidDel="00000000" w:rsidR="00000000" w:rsidRPr="00000000">
        <w:rPr>
          <w:b w:val="1"/>
          <w:i w:val="1"/>
          <w:sz w:val="24"/>
          <w:szCs w:val="24"/>
          <w:rtl w:val="0"/>
        </w:rPr>
        <w:t xml:space="preserve">Packed Bubbles : </w:t>
      </w:r>
      <w:r w:rsidDel="00000000" w:rsidR="00000000" w:rsidRPr="00000000">
        <w:rPr>
          <w:i w:val="1"/>
          <w:sz w:val="24"/>
          <w:szCs w:val="24"/>
          <w:rtl w:val="0"/>
        </w:rPr>
        <w:t xml:space="preserve">Recordings Between Rating of Different Routes to London </w:t>
      </w:r>
    </w:p>
    <w:p w:rsidR="00000000" w:rsidDel="00000000" w:rsidP="00000000" w:rsidRDefault="00000000" w:rsidRPr="00000000" w14:paraId="000000F7">
      <w:pPr>
        <w:ind w:left="-283.46456692913387" w:firstLine="0"/>
        <w:rPr>
          <w:i w:val="1"/>
          <w:sz w:val="24"/>
          <w:szCs w:val="24"/>
        </w:rPr>
      </w:pPr>
      <w:r w:rsidDel="00000000" w:rsidR="00000000" w:rsidRPr="00000000">
        <w:rPr>
          <w:b w:val="1"/>
          <w:i w:val="1"/>
          <w:sz w:val="24"/>
          <w:szCs w:val="24"/>
          <w:rtl w:val="0"/>
        </w:rPr>
        <w:t xml:space="preserve">Chart used :</w:t>
      </w:r>
      <w:r w:rsidDel="00000000" w:rsidR="00000000" w:rsidRPr="00000000">
        <w:rPr>
          <w:i w:val="1"/>
          <w:sz w:val="24"/>
          <w:szCs w:val="24"/>
          <w:rtl w:val="0"/>
        </w:rPr>
        <w:t xml:space="preserve"> Packed Bubbles , useful for presenting non-hierarchical data and for highlighting the relative proportions of different categories.</w:t>
      </w:r>
    </w:p>
    <w:p w:rsidR="00000000" w:rsidDel="00000000" w:rsidP="00000000" w:rsidRDefault="00000000" w:rsidRPr="00000000" w14:paraId="000000F8">
      <w:pPr>
        <w:ind w:left="-283.46456692913387" w:firstLine="0"/>
        <w:rPr>
          <w:i w:val="1"/>
          <w:sz w:val="24"/>
          <w:szCs w:val="24"/>
        </w:rPr>
      </w:pPr>
      <w:r w:rsidDel="00000000" w:rsidR="00000000" w:rsidRPr="00000000">
        <w:rPr>
          <w:b w:val="1"/>
          <w:i w:val="1"/>
          <w:sz w:val="24"/>
          <w:szCs w:val="24"/>
          <w:rtl w:val="0"/>
        </w:rPr>
        <w:t xml:space="preserve">Observation</w:t>
      </w:r>
      <w:r w:rsidDel="00000000" w:rsidR="00000000" w:rsidRPr="00000000">
        <w:rPr>
          <w:i w:val="1"/>
          <w:sz w:val="24"/>
          <w:szCs w:val="24"/>
          <w:rtl w:val="0"/>
        </w:rPr>
        <w:t xml:space="preserve">: The graph shows the average rating of British Airways flights from different cities to London. The size of the bubble represents the number of flights, and the colour represents the average rating. </w:t>
      </w:r>
    </w:p>
    <w:p w:rsidR="00000000" w:rsidDel="00000000" w:rsidP="00000000" w:rsidRDefault="00000000" w:rsidRPr="00000000" w14:paraId="000000F9">
      <w:pPr>
        <w:ind w:left="-283.46456692913387" w:firstLine="0"/>
        <w:rPr>
          <w:i w:val="1"/>
          <w:sz w:val="24"/>
          <w:szCs w:val="24"/>
        </w:rPr>
      </w:pPr>
      <w:r w:rsidDel="00000000" w:rsidR="00000000" w:rsidRPr="00000000">
        <w:rPr>
          <w:i w:val="1"/>
          <w:sz w:val="24"/>
          <w:szCs w:val="24"/>
          <w:rtl w:val="0"/>
        </w:rPr>
        <w:t xml:space="preserve">The highest-rated route is from Hong Kong to London, with an average rating of 6.833. The lowest-rated route is from London to Malaga, with an average rating of 2.800. </w:t>
      </w:r>
    </w:p>
    <w:p w:rsidR="00000000" w:rsidDel="00000000" w:rsidP="00000000" w:rsidRDefault="00000000" w:rsidRPr="00000000" w14:paraId="000000FA">
      <w:pPr>
        <w:ind w:left="-283.46456692913387" w:firstLine="0"/>
        <w:rPr>
          <w:i w:val="1"/>
          <w:sz w:val="24"/>
          <w:szCs w:val="24"/>
        </w:rPr>
      </w:pPr>
      <w:r w:rsidDel="00000000" w:rsidR="00000000" w:rsidRPr="00000000">
        <w:rPr>
          <w:i w:val="1"/>
          <w:sz w:val="24"/>
          <w:szCs w:val="24"/>
          <w:rtl w:val="0"/>
        </w:rPr>
        <w:t xml:space="preserve">Overall, the average rating for British Airways flights from different cities to London is 4.8 out of 7.</w:t>
      </w:r>
    </w:p>
    <w:p w:rsidR="00000000" w:rsidDel="00000000" w:rsidP="00000000" w:rsidRDefault="00000000" w:rsidRPr="00000000" w14:paraId="000000FB">
      <w:pPr>
        <w:ind w:left="-283.46456692913387" w:firstLine="0"/>
        <w:rPr>
          <w:i w:val="1"/>
          <w:sz w:val="24"/>
          <w:szCs w:val="24"/>
        </w:rPr>
      </w:pPr>
      <w:r w:rsidDel="00000000" w:rsidR="00000000" w:rsidRPr="00000000">
        <w:rPr>
          <w:rtl w:val="0"/>
        </w:rPr>
      </w:r>
    </w:p>
    <w:p w:rsidR="00000000" w:rsidDel="00000000" w:rsidP="00000000" w:rsidRDefault="00000000" w:rsidRPr="00000000" w14:paraId="000000FC">
      <w:pPr>
        <w:ind w:left="-283.46456692913387" w:firstLine="0"/>
        <w:rPr>
          <w:i w:val="1"/>
          <w:sz w:val="24"/>
          <w:szCs w:val="24"/>
        </w:rPr>
      </w:pPr>
      <w:r w:rsidDel="00000000" w:rsidR="00000000" w:rsidRPr="00000000">
        <w:rPr>
          <w:rtl w:val="0"/>
        </w:rPr>
      </w:r>
    </w:p>
    <w:p w:rsidR="00000000" w:rsidDel="00000000" w:rsidP="00000000" w:rsidRDefault="00000000" w:rsidRPr="00000000" w14:paraId="000000FD">
      <w:pPr>
        <w:ind w:left="-283.46456692913387" w:firstLine="0"/>
        <w:rPr>
          <w:i w:val="1"/>
          <w:sz w:val="24"/>
          <w:szCs w:val="24"/>
        </w:rPr>
      </w:pPr>
      <w:r w:rsidDel="00000000" w:rsidR="00000000" w:rsidRPr="00000000">
        <w:rPr>
          <w:rtl w:val="0"/>
        </w:rPr>
      </w:r>
    </w:p>
    <w:p w:rsidR="00000000" w:rsidDel="00000000" w:rsidP="00000000" w:rsidRDefault="00000000" w:rsidRPr="00000000" w14:paraId="000000FE">
      <w:pPr>
        <w:ind w:left="-283.46456692913387" w:firstLine="0"/>
        <w:rPr>
          <w:i w:val="1"/>
          <w:sz w:val="24"/>
          <w:szCs w:val="24"/>
        </w:rPr>
      </w:pPr>
      <w:r w:rsidDel="00000000" w:rsidR="00000000" w:rsidRPr="00000000">
        <w:rPr>
          <w:rtl w:val="0"/>
        </w:rPr>
      </w:r>
    </w:p>
    <w:p w:rsidR="00000000" w:rsidDel="00000000" w:rsidP="00000000" w:rsidRDefault="00000000" w:rsidRPr="00000000" w14:paraId="000000FF">
      <w:pPr>
        <w:ind w:left="-283.46456692913387" w:firstLine="0"/>
        <w:rPr>
          <w:i w:val="1"/>
          <w:sz w:val="24"/>
          <w:szCs w:val="24"/>
        </w:rPr>
      </w:pPr>
      <w:r w:rsidDel="00000000" w:rsidR="00000000" w:rsidRPr="00000000">
        <w:rPr>
          <w:rtl w:val="0"/>
        </w:rPr>
      </w:r>
    </w:p>
    <w:p w:rsidR="00000000" w:rsidDel="00000000" w:rsidP="00000000" w:rsidRDefault="00000000" w:rsidRPr="00000000" w14:paraId="00000100">
      <w:pPr>
        <w:ind w:left="-283.46456692913387" w:firstLine="0"/>
        <w:rPr>
          <w:i w:val="1"/>
          <w:sz w:val="24"/>
          <w:szCs w:val="24"/>
        </w:rPr>
      </w:pPr>
      <w:r w:rsidDel="00000000" w:rsidR="00000000" w:rsidRPr="00000000">
        <w:rPr>
          <w:rtl w:val="0"/>
        </w:rPr>
      </w:r>
    </w:p>
    <w:p w:rsidR="00000000" w:rsidDel="00000000" w:rsidP="00000000" w:rsidRDefault="00000000" w:rsidRPr="00000000" w14:paraId="00000101">
      <w:pPr>
        <w:ind w:left="-283.46456692913387" w:firstLine="0"/>
        <w:rPr>
          <w:i w:val="1"/>
          <w:sz w:val="24"/>
          <w:szCs w:val="24"/>
        </w:rPr>
      </w:pPr>
      <w:r w:rsidDel="00000000" w:rsidR="00000000" w:rsidRPr="00000000">
        <w:rPr>
          <w:rtl w:val="0"/>
        </w:rPr>
      </w:r>
    </w:p>
    <w:p w:rsidR="00000000" w:rsidDel="00000000" w:rsidP="00000000" w:rsidRDefault="00000000" w:rsidRPr="00000000" w14:paraId="00000102">
      <w:pPr>
        <w:ind w:left="-283.46456692913387" w:firstLine="0"/>
        <w:rPr>
          <w:i w:val="1"/>
          <w:sz w:val="24"/>
          <w:szCs w:val="24"/>
        </w:rPr>
      </w:pPr>
      <w:r w:rsidDel="00000000" w:rsidR="00000000" w:rsidRPr="00000000">
        <w:rPr>
          <w:rtl w:val="0"/>
        </w:rPr>
      </w:r>
    </w:p>
    <w:p w:rsidR="00000000" w:rsidDel="00000000" w:rsidP="00000000" w:rsidRDefault="00000000" w:rsidRPr="00000000" w14:paraId="00000103">
      <w:pPr>
        <w:pStyle w:val="Heading2"/>
        <w:ind w:left="-283.46456692913387" w:firstLine="0"/>
        <w:rPr>
          <w:rFonts w:ascii="Arial" w:cs="Arial" w:eastAsia="Arial" w:hAnsi="Arial"/>
          <w:i w:val="1"/>
          <w:sz w:val="24"/>
          <w:szCs w:val="24"/>
        </w:rPr>
      </w:pPr>
      <w:bookmarkStart w:colFirst="0" w:colLast="0" w:name="_fdp1i2p2mm3w" w:id="10"/>
      <w:bookmarkEnd w:id="10"/>
      <w:r w:rsidDel="00000000" w:rsidR="00000000" w:rsidRPr="00000000">
        <w:rPr>
          <w:rFonts w:ascii="Arial" w:cs="Arial" w:eastAsia="Arial" w:hAnsi="Arial"/>
          <w:i w:val="1"/>
          <w:sz w:val="24"/>
          <w:szCs w:val="24"/>
        </w:rPr>
        <w:drawing>
          <wp:inline distB="114300" distT="114300" distL="114300" distR="114300">
            <wp:extent cx="6105600" cy="4102100"/>
            <wp:effectExtent b="0" l="0" r="0" t="0"/>
            <wp:docPr id="29" name="image31.png"/>
            <a:graphic>
              <a:graphicData uri="http://schemas.openxmlformats.org/drawingml/2006/picture">
                <pic:pic>
                  <pic:nvPicPr>
                    <pic:cNvPr id="0" name="image31.png"/>
                    <pic:cNvPicPr preferRelativeResize="0"/>
                  </pic:nvPicPr>
                  <pic:blipFill>
                    <a:blip r:embed="rId29"/>
                    <a:srcRect b="0" l="0" r="0" t="0"/>
                    <a:stretch>
                      <a:fillRect/>
                    </a:stretch>
                  </pic:blipFill>
                  <pic:spPr>
                    <a:xfrm>
                      <a:off x="0" y="0"/>
                      <a:ext cx="6105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ind w:left="-283.46456692913387" w:firstLine="0"/>
        <w:rPr>
          <w:b w:val="1"/>
          <w:i w:val="1"/>
          <w:sz w:val="24"/>
          <w:szCs w:val="24"/>
        </w:rPr>
      </w:pPr>
      <w:r w:rsidDel="00000000" w:rsidR="00000000" w:rsidRPr="00000000">
        <w:rPr>
          <w:b w:val="1"/>
          <w:i w:val="1"/>
          <w:sz w:val="24"/>
          <w:szCs w:val="24"/>
          <w:rtl w:val="0"/>
        </w:rPr>
        <w:t xml:space="preserve">Relation between Average Rating and Value of Money vs Recommended : </w:t>
      </w:r>
    </w:p>
    <w:p w:rsidR="00000000" w:rsidDel="00000000" w:rsidP="00000000" w:rsidRDefault="00000000" w:rsidRPr="00000000" w14:paraId="00000105">
      <w:pPr>
        <w:ind w:left="-283.46456692913387" w:firstLine="0"/>
        <w:rPr>
          <w:i w:val="1"/>
          <w:sz w:val="24"/>
          <w:szCs w:val="24"/>
        </w:rPr>
      </w:pPr>
      <w:r w:rsidDel="00000000" w:rsidR="00000000" w:rsidRPr="00000000">
        <w:rPr>
          <w:b w:val="1"/>
          <w:i w:val="1"/>
          <w:sz w:val="24"/>
          <w:szCs w:val="24"/>
          <w:rtl w:val="0"/>
        </w:rPr>
        <w:t xml:space="preserve">Chart used  </w:t>
      </w:r>
      <w:r w:rsidDel="00000000" w:rsidR="00000000" w:rsidRPr="00000000">
        <w:rPr>
          <w:i w:val="1"/>
          <w:sz w:val="24"/>
          <w:szCs w:val="24"/>
          <w:rtl w:val="0"/>
        </w:rPr>
        <w:t xml:space="preserve">: Dual Area Chart </w:t>
      </w:r>
    </w:p>
    <w:p w:rsidR="00000000" w:rsidDel="00000000" w:rsidP="00000000" w:rsidRDefault="00000000" w:rsidRPr="00000000" w14:paraId="00000106">
      <w:pPr>
        <w:ind w:left="-283.46456692913387" w:firstLine="0"/>
        <w:rPr>
          <w:i w:val="1"/>
          <w:sz w:val="24"/>
          <w:szCs w:val="24"/>
        </w:rPr>
      </w:pPr>
      <w:r w:rsidDel="00000000" w:rsidR="00000000" w:rsidRPr="00000000">
        <w:rPr>
          <w:b w:val="1"/>
          <w:i w:val="1"/>
          <w:sz w:val="24"/>
          <w:szCs w:val="24"/>
          <w:rtl w:val="0"/>
        </w:rPr>
        <w:t xml:space="preserve">Observation :</w:t>
      </w:r>
      <w:r w:rsidDel="00000000" w:rsidR="00000000" w:rsidRPr="00000000">
        <w:rPr>
          <w:i w:val="1"/>
          <w:sz w:val="24"/>
          <w:szCs w:val="24"/>
          <w:rtl w:val="0"/>
        </w:rPr>
        <w:t xml:space="preserve"> Recommended: Indicates customers who would recommend British Airways to others.</w:t>
      </w:r>
    </w:p>
    <w:p w:rsidR="00000000" w:rsidDel="00000000" w:rsidP="00000000" w:rsidRDefault="00000000" w:rsidRPr="00000000" w14:paraId="00000107">
      <w:pPr>
        <w:ind w:left="-283.46456692913387" w:firstLine="0"/>
        <w:rPr>
          <w:i w:val="1"/>
          <w:sz w:val="24"/>
          <w:szCs w:val="24"/>
        </w:rPr>
      </w:pPr>
      <w:r w:rsidDel="00000000" w:rsidR="00000000" w:rsidRPr="00000000">
        <w:rPr>
          <w:i w:val="1"/>
          <w:sz w:val="24"/>
          <w:szCs w:val="24"/>
          <w:rtl w:val="0"/>
        </w:rPr>
        <w:t xml:space="preserve">Non-recommended: Indicates customers who would not recommend British Airways to others.</w:t>
      </w:r>
    </w:p>
    <w:p w:rsidR="00000000" w:rsidDel="00000000" w:rsidP="00000000" w:rsidRDefault="00000000" w:rsidRPr="00000000" w14:paraId="00000108">
      <w:pPr>
        <w:ind w:left="-283.46456692913387" w:firstLine="0"/>
        <w:rPr>
          <w:i w:val="1"/>
          <w:sz w:val="24"/>
          <w:szCs w:val="24"/>
        </w:rPr>
      </w:pPr>
      <w:r w:rsidDel="00000000" w:rsidR="00000000" w:rsidRPr="00000000">
        <w:rPr>
          <w:i w:val="1"/>
          <w:sz w:val="24"/>
          <w:szCs w:val="24"/>
          <w:rtl w:val="0"/>
        </w:rPr>
        <w:t xml:space="preserve">In essence, the graph highlights a strong correlation between customer satisfaction and the likelihood of recommending British Airways. The airline has shown improvement in overall customer satisfaction, but there's a clear segment of customers whose experience and perception of value lag behind.</w:t>
      </w:r>
    </w:p>
    <w:p w:rsidR="00000000" w:rsidDel="00000000" w:rsidP="00000000" w:rsidRDefault="00000000" w:rsidRPr="00000000" w14:paraId="00000109">
      <w:pPr>
        <w:rPr>
          <w:i w:val="1"/>
          <w:sz w:val="24"/>
          <w:szCs w:val="24"/>
        </w:rPr>
      </w:pPr>
      <w:r w:rsidDel="00000000" w:rsidR="00000000" w:rsidRPr="00000000">
        <w:rPr>
          <w:rtl w:val="0"/>
        </w:rPr>
      </w:r>
    </w:p>
    <w:p w:rsidR="00000000" w:rsidDel="00000000" w:rsidP="00000000" w:rsidRDefault="00000000" w:rsidRPr="00000000" w14:paraId="0000010A">
      <w:pPr>
        <w:pStyle w:val="Heading2"/>
        <w:ind w:left="-283.46456692913387" w:firstLine="141.73228346456696"/>
        <w:rPr>
          <w:rFonts w:ascii="Arial" w:cs="Arial" w:eastAsia="Arial" w:hAnsi="Arial"/>
          <w:i w:val="1"/>
          <w:sz w:val="24"/>
          <w:szCs w:val="24"/>
        </w:rPr>
      </w:pPr>
      <w:bookmarkStart w:colFirst="0" w:colLast="0" w:name="_dwetlznp3uyz" w:id="11"/>
      <w:bookmarkEnd w:id="11"/>
      <w:r w:rsidDel="00000000" w:rsidR="00000000" w:rsidRPr="00000000">
        <w:rPr>
          <w:rFonts w:ascii="Arial" w:cs="Arial" w:eastAsia="Arial" w:hAnsi="Arial"/>
          <w:i w:val="1"/>
          <w:sz w:val="24"/>
          <w:szCs w:val="24"/>
          <w:rtl w:val="0"/>
        </w:rPr>
        <w:t xml:space="preserve">   </w:t>
      </w:r>
      <w:r w:rsidDel="00000000" w:rsidR="00000000" w:rsidRPr="00000000">
        <w:rPr>
          <w:rtl w:val="0"/>
        </w:rPr>
      </w:r>
    </w:p>
    <w:p w:rsidR="00000000" w:rsidDel="00000000" w:rsidP="00000000" w:rsidRDefault="00000000" w:rsidRPr="00000000" w14:paraId="0000010B">
      <w:pPr>
        <w:pStyle w:val="Heading2"/>
        <w:ind w:left="-283.46456692913387" w:firstLine="0"/>
        <w:rPr>
          <w:rFonts w:ascii="Arial" w:cs="Arial" w:eastAsia="Arial" w:hAnsi="Arial"/>
          <w:i w:val="1"/>
          <w:sz w:val="24"/>
          <w:szCs w:val="24"/>
        </w:rPr>
      </w:pPr>
      <w:bookmarkStart w:colFirst="0" w:colLast="0" w:name="_2gpievz66107" w:id="12"/>
      <w:bookmarkEnd w:id="12"/>
      <w:r w:rsidDel="00000000" w:rsidR="00000000" w:rsidRPr="00000000">
        <w:rPr>
          <w:rtl w:val="0"/>
        </w:rPr>
      </w:r>
    </w:p>
    <w:p w:rsidR="00000000" w:rsidDel="00000000" w:rsidP="00000000" w:rsidRDefault="00000000" w:rsidRPr="00000000" w14:paraId="0000010C">
      <w:pPr>
        <w:pStyle w:val="Heading2"/>
        <w:ind w:left="-283.46456692913387" w:firstLine="0"/>
        <w:rPr>
          <w:rFonts w:ascii="Arial" w:cs="Arial" w:eastAsia="Arial" w:hAnsi="Arial"/>
          <w:i w:val="1"/>
          <w:sz w:val="24"/>
          <w:szCs w:val="24"/>
        </w:rPr>
      </w:pPr>
      <w:bookmarkStart w:colFirst="0" w:colLast="0" w:name="_ka5yzmlzvpyv" w:id="13"/>
      <w:bookmarkEnd w:id="13"/>
      <w:r w:rsidDel="00000000" w:rsidR="00000000" w:rsidRPr="00000000">
        <w:rPr>
          <w:rtl w:val="0"/>
        </w:rPr>
      </w:r>
    </w:p>
    <w:p w:rsidR="00000000" w:rsidDel="00000000" w:rsidP="00000000" w:rsidRDefault="00000000" w:rsidRPr="00000000" w14:paraId="0000010D">
      <w:pPr>
        <w:pStyle w:val="Heading2"/>
        <w:ind w:left="-283.46456692913387" w:firstLine="0"/>
        <w:rPr>
          <w:rFonts w:ascii="Arial" w:cs="Arial" w:eastAsia="Arial" w:hAnsi="Arial"/>
          <w:i w:val="1"/>
          <w:sz w:val="24"/>
          <w:szCs w:val="24"/>
        </w:rPr>
      </w:pPr>
      <w:bookmarkStart w:colFirst="0" w:colLast="0" w:name="_q1dx7zsgopsv" w:id="14"/>
      <w:bookmarkEnd w:id="14"/>
      <w:r w:rsidDel="00000000" w:rsidR="00000000" w:rsidRPr="00000000">
        <w:rPr>
          <w:rFonts w:ascii="Arial" w:cs="Arial" w:eastAsia="Arial" w:hAnsi="Arial"/>
          <w:i w:val="1"/>
          <w:sz w:val="24"/>
          <w:szCs w:val="24"/>
        </w:rPr>
        <w:drawing>
          <wp:inline distB="114300" distT="114300" distL="114300" distR="114300">
            <wp:extent cx="6105600" cy="4064000"/>
            <wp:effectExtent b="0" l="0" r="0" t="0"/>
            <wp:docPr id="5"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61056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rPr>
          <w:b w:val="1"/>
          <w:i w:val="1"/>
          <w:sz w:val="24"/>
          <w:szCs w:val="24"/>
        </w:rPr>
      </w:pPr>
      <w:r w:rsidDel="00000000" w:rsidR="00000000" w:rsidRPr="00000000">
        <w:rPr>
          <w:b w:val="1"/>
          <w:i w:val="1"/>
          <w:sz w:val="24"/>
          <w:szCs w:val="24"/>
          <w:rtl w:val="0"/>
        </w:rPr>
        <w:t xml:space="preserve">Customer Recommendations for British Airways: Analysis from Reviews</w:t>
      </w:r>
    </w:p>
    <w:p w:rsidR="00000000" w:rsidDel="00000000" w:rsidP="00000000" w:rsidRDefault="00000000" w:rsidRPr="00000000" w14:paraId="0000010F">
      <w:pPr>
        <w:rPr>
          <w:i w:val="1"/>
          <w:sz w:val="24"/>
          <w:szCs w:val="24"/>
        </w:rPr>
      </w:pPr>
      <w:r w:rsidDel="00000000" w:rsidR="00000000" w:rsidRPr="00000000">
        <w:rPr>
          <w:b w:val="1"/>
          <w:i w:val="1"/>
          <w:sz w:val="24"/>
          <w:szCs w:val="24"/>
          <w:rtl w:val="0"/>
        </w:rPr>
        <w:t xml:space="preserve">Chart Used</w:t>
      </w:r>
      <w:r w:rsidDel="00000000" w:rsidR="00000000" w:rsidRPr="00000000">
        <w:rPr>
          <w:i w:val="1"/>
          <w:sz w:val="24"/>
          <w:szCs w:val="24"/>
          <w:rtl w:val="0"/>
        </w:rPr>
        <w:t xml:space="preserve">: Pie chart , it is a circular statistical graphic divided into slices to illustrate numerical proportions. Each slice represents a category's contribution to the whole, with the size of the slice corresponding to its percentage of the total.</w:t>
      </w:r>
    </w:p>
    <w:p w:rsidR="00000000" w:rsidDel="00000000" w:rsidP="00000000" w:rsidRDefault="00000000" w:rsidRPr="00000000" w14:paraId="00000110">
      <w:pPr>
        <w:rPr>
          <w:b w:val="1"/>
          <w:i w:val="1"/>
          <w:sz w:val="24"/>
          <w:szCs w:val="24"/>
        </w:rPr>
      </w:pPr>
      <w:r w:rsidDel="00000000" w:rsidR="00000000" w:rsidRPr="00000000">
        <w:rPr>
          <w:b w:val="1"/>
          <w:i w:val="1"/>
          <w:sz w:val="24"/>
          <w:szCs w:val="24"/>
          <w:rtl w:val="0"/>
        </w:rPr>
        <w:t xml:space="preserve">Observations:</w:t>
      </w:r>
    </w:p>
    <w:p w:rsidR="00000000" w:rsidDel="00000000" w:rsidP="00000000" w:rsidRDefault="00000000" w:rsidRPr="00000000" w14:paraId="00000111">
      <w:pPr>
        <w:rPr>
          <w:b w:val="1"/>
          <w:i w:val="1"/>
          <w:sz w:val="24"/>
          <w:szCs w:val="24"/>
        </w:rPr>
      </w:pPr>
      <w:r w:rsidDel="00000000" w:rsidR="00000000" w:rsidRPr="00000000">
        <w:rPr>
          <w:i w:val="1"/>
          <w:sz w:val="24"/>
          <w:szCs w:val="24"/>
          <w:rtl w:val="0"/>
        </w:rPr>
        <w:t xml:space="preserve">The pie chart depicts the distribution of customer recommendations for British Airways, based on review analysis. A significant portion, approximately 57% of customers, indicated that they would not recommend British Airways, while the remaining 43% were favourable and would recommend the airline. This suggests a mixed customer satisfaction level, with a notable lean towards dissatisfaction. </w:t>
      </w:r>
      <w:r w:rsidDel="00000000" w:rsidR="00000000" w:rsidRPr="00000000">
        <w:rPr>
          <w:rtl w:val="0"/>
        </w:rPr>
      </w:r>
    </w:p>
    <w:p w:rsidR="00000000" w:rsidDel="00000000" w:rsidP="00000000" w:rsidRDefault="00000000" w:rsidRPr="00000000" w14:paraId="00000112">
      <w:pPr>
        <w:rPr>
          <w:i w:val="1"/>
          <w:sz w:val="24"/>
          <w:szCs w:val="24"/>
        </w:rPr>
      </w:pPr>
      <w:r w:rsidDel="00000000" w:rsidR="00000000" w:rsidRPr="00000000">
        <w:rPr>
          <w:rtl w:val="0"/>
        </w:rPr>
      </w:r>
    </w:p>
    <w:p w:rsidR="00000000" w:rsidDel="00000000" w:rsidP="00000000" w:rsidRDefault="00000000" w:rsidRPr="00000000" w14:paraId="00000113">
      <w:pPr>
        <w:rPr>
          <w:i w:val="1"/>
          <w:sz w:val="24"/>
          <w:szCs w:val="24"/>
        </w:rPr>
      </w:pPr>
      <w:r w:rsidDel="00000000" w:rsidR="00000000" w:rsidRPr="00000000">
        <w:rPr>
          <w:rtl w:val="0"/>
        </w:rPr>
      </w:r>
    </w:p>
    <w:p w:rsidR="00000000" w:rsidDel="00000000" w:rsidP="00000000" w:rsidRDefault="00000000" w:rsidRPr="00000000" w14:paraId="00000114">
      <w:pPr>
        <w:rPr>
          <w:i w:val="1"/>
          <w:sz w:val="24"/>
          <w:szCs w:val="24"/>
        </w:rPr>
      </w:pPr>
      <w:r w:rsidDel="00000000" w:rsidR="00000000" w:rsidRPr="00000000">
        <w:rPr>
          <w:rtl w:val="0"/>
        </w:rPr>
      </w:r>
    </w:p>
    <w:p w:rsidR="00000000" w:rsidDel="00000000" w:rsidP="00000000" w:rsidRDefault="00000000" w:rsidRPr="00000000" w14:paraId="00000115">
      <w:pPr>
        <w:rPr>
          <w:i w:val="1"/>
          <w:sz w:val="24"/>
          <w:szCs w:val="24"/>
        </w:rPr>
      </w:pPr>
      <w:r w:rsidDel="00000000" w:rsidR="00000000" w:rsidRPr="00000000">
        <w:rPr>
          <w:rtl w:val="0"/>
        </w:rPr>
      </w:r>
    </w:p>
    <w:p w:rsidR="00000000" w:rsidDel="00000000" w:rsidP="00000000" w:rsidRDefault="00000000" w:rsidRPr="00000000" w14:paraId="00000116">
      <w:pPr>
        <w:pStyle w:val="Heading2"/>
        <w:ind w:left="-283.46456692913387" w:firstLine="0"/>
        <w:rPr>
          <w:rFonts w:ascii="Arial" w:cs="Arial" w:eastAsia="Arial" w:hAnsi="Arial"/>
          <w:i w:val="1"/>
          <w:sz w:val="24"/>
          <w:szCs w:val="24"/>
        </w:rPr>
      </w:pPr>
      <w:bookmarkStart w:colFirst="0" w:colLast="0" w:name="_q2lsjog25pdx" w:id="15"/>
      <w:bookmarkEnd w:id="15"/>
      <w:r w:rsidDel="00000000" w:rsidR="00000000" w:rsidRPr="00000000">
        <w:rPr>
          <w:rtl w:val="0"/>
        </w:rPr>
      </w:r>
    </w:p>
    <w:p w:rsidR="00000000" w:rsidDel="00000000" w:rsidP="00000000" w:rsidRDefault="00000000" w:rsidRPr="00000000" w14:paraId="00000117">
      <w:pPr>
        <w:rPr>
          <w:i w:val="1"/>
          <w:sz w:val="24"/>
          <w:szCs w:val="24"/>
        </w:rPr>
      </w:pPr>
      <w:r w:rsidDel="00000000" w:rsidR="00000000" w:rsidRPr="00000000">
        <w:rPr>
          <w:rtl w:val="0"/>
        </w:rPr>
      </w:r>
    </w:p>
    <w:p w:rsidR="00000000" w:rsidDel="00000000" w:rsidP="00000000" w:rsidRDefault="00000000" w:rsidRPr="00000000" w14:paraId="00000118">
      <w:pPr>
        <w:rPr>
          <w:i w:val="1"/>
          <w:sz w:val="24"/>
          <w:szCs w:val="24"/>
        </w:rPr>
      </w:pPr>
      <w:r w:rsidDel="00000000" w:rsidR="00000000" w:rsidRPr="00000000">
        <w:rPr>
          <w:rtl w:val="0"/>
        </w:rPr>
      </w:r>
    </w:p>
    <w:p w:rsidR="00000000" w:rsidDel="00000000" w:rsidP="00000000" w:rsidRDefault="00000000" w:rsidRPr="00000000" w14:paraId="00000119">
      <w:pPr>
        <w:rPr>
          <w:i w:val="1"/>
          <w:sz w:val="24"/>
          <w:szCs w:val="24"/>
        </w:rPr>
      </w:pPr>
      <w:r w:rsidDel="00000000" w:rsidR="00000000" w:rsidRPr="00000000">
        <w:rPr>
          <w:rtl w:val="0"/>
        </w:rPr>
      </w:r>
    </w:p>
    <w:p w:rsidR="00000000" w:rsidDel="00000000" w:rsidP="00000000" w:rsidRDefault="00000000" w:rsidRPr="00000000" w14:paraId="0000011A">
      <w:pPr>
        <w:pStyle w:val="Heading2"/>
        <w:ind w:left="-283.46456692913387" w:firstLine="0"/>
        <w:rPr>
          <w:rFonts w:ascii="Arial" w:cs="Arial" w:eastAsia="Arial" w:hAnsi="Arial"/>
          <w:i w:val="1"/>
          <w:sz w:val="24"/>
          <w:szCs w:val="24"/>
        </w:rPr>
      </w:pPr>
      <w:bookmarkStart w:colFirst="0" w:colLast="0" w:name="_3368n47r9utd" w:id="16"/>
      <w:bookmarkEnd w:id="16"/>
      <w:r w:rsidDel="00000000" w:rsidR="00000000" w:rsidRPr="00000000">
        <w:rPr>
          <w:rFonts w:ascii="Arial" w:cs="Arial" w:eastAsia="Arial" w:hAnsi="Arial"/>
          <w:i w:val="1"/>
          <w:sz w:val="24"/>
          <w:szCs w:val="24"/>
        </w:rPr>
        <w:drawing>
          <wp:inline distB="114300" distT="114300" distL="114300" distR="114300">
            <wp:extent cx="3482523" cy="3748088"/>
            <wp:effectExtent b="0" l="0" r="0" t="0"/>
            <wp:docPr id="22"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3482523" cy="3748088"/>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ind w:left="-283.46456692913387" w:firstLine="0"/>
        <w:rPr>
          <w:i w:val="1"/>
          <w:sz w:val="24"/>
          <w:szCs w:val="24"/>
        </w:rPr>
      </w:pPr>
      <w:r w:rsidDel="00000000" w:rsidR="00000000" w:rsidRPr="00000000">
        <w:rPr>
          <w:b w:val="1"/>
          <w:i w:val="1"/>
          <w:sz w:val="24"/>
          <w:szCs w:val="24"/>
          <w:rtl w:val="0"/>
        </w:rPr>
        <w:t xml:space="preserve">Average Combined Rating of Aircrafts from 2016-2023 : </w:t>
      </w:r>
      <w:r w:rsidDel="00000000" w:rsidR="00000000" w:rsidRPr="00000000">
        <w:rPr>
          <w:i w:val="1"/>
          <w:sz w:val="24"/>
          <w:szCs w:val="24"/>
          <w:rtl w:val="0"/>
        </w:rPr>
        <w:t xml:space="preserve">Recordings are between Ratings Aircraft  models combines over Years 2016 - 2023</w:t>
      </w:r>
    </w:p>
    <w:p w:rsidR="00000000" w:rsidDel="00000000" w:rsidP="00000000" w:rsidRDefault="00000000" w:rsidRPr="00000000" w14:paraId="0000011C">
      <w:pPr>
        <w:ind w:left="-283.46456692913387" w:firstLine="0"/>
        <w:rPr>
          <w:i w:val="1"/>
          <w:sz w:val="24"/>
          <w:szCs w:val="24"/>
        </w:rPr>
      </w:pPr>
      <w:r w:rsidDel="00000000" w:rsidR="00000000" w:rsidRPr="00000000">
        <w:rPr>
          <w:b w:val="1"/>
          <w:i w:val="1"/>
          <w:sz w:val="24"/>
          <w:szCs w:val="24"/>
          <w:rtl w:val="0"/>
        </w:rPr>
        <w:t xml:space="preserve">Graph used </w:t>
      </w:r>
      <w:r w:rsidDel="00000000" w:rsidR="00000000" w:rsidRPr="00000000">
        <w:rPr>
          <w:i w:val="1"/>
          <w:sz w:val="24"/>
          <w:szCs w:val="24"/>
          <w:rtl w:val="0"/>
        </w:rPr>
        <w:t xml:space="preserve">: Stacked bar chart </w:t>
      </w:r>
    </w:p>
    <w:p w:rsidR="00000000" w:rsidDel="00000000" w:rsidP="00000000" w:rsidRDefault="00000000" w:rsidRPr="00000000" w14:paraId="0000011D">
      <w:pPr>
        <w:ind w:left="-283.46456692913387" w:firstLine="0"/>
        <w:rPr>
          <w:b w:val="1"/>
          <w:i w:val="1"/>
          <w:sz w:val="24"/>
          <w:szCs w:val="24"/>
        </w:rPr>
      </w:pPr>
      <w:r w:rsidDel="00000000" w:rsidR="00000000" w:rsidRPr="00000000">
        <w:rPr>
          <w:b w:val="1"/>
          <w:i w:val="1"/>
          <w:sz w:val="24"/>
          <w:szCs w:val="24"/>
          <w:rtl w:val="0"/>
        </w:rPr>
        <w:t xml:space="preserve">Observation: </w:t>
      </w:r>
    </w:p>
    <w:p w:rsidR="00000000" w:rsidDel="00000000" w:rsidP="00000000" w:rsidRDefault="00000000" w:rsidRPr="00000000" w14:paraId="0000011E">
      <w:pPr>
        <w:ind w:left="-283.46456692913375" w:hanging="135"/>
        <w:rPr>
          <w:i w:val="1"/>
          <w:sz w:val="24"/>
          <w:szCs w:val="24"/>
        </w:rPr>
      </w:pPr>
      <w:r w:rsidDel="00000000" w:rsidR="00000000" w:rsidRPr="00000000">
        <w:rPr>
          <w:i w:val="1"/>
          <w:sz w:val="24"/>
          <w:szCs w:val="24"/>
          <w:rtl w:val="0"/>
        </w:rPr>
        <w:t xml:space="preserve">  The graph illustrates the average combined rating of British Airways aircraft from 2016 to 2023. The highest ratings were observed in 2017, 2018, and 2019, with a noticeable decline starting in 2020. This drop coincides with the onset of the COVID-19 pandemic, which significantly affected the airline industry. Post-2020, the ratings have shown some recovery, but they have not yet returned to pre-pandemic levels. The variety of colours within each bar indicates the diverse range of aircraft being rated each year.</w:t>
      </w:r>
    </w:p>
    <w:p w:rsidR="00000000" w:rsidDel="00000000" w:rsidP="00000000" w:rsidRDefault="00000000" w:rsidRPr="00000000" w14:paraId="0000011F">
      <w:pPr>
        <w:ind w:left="-283.46456692913387" w:firstLine="0"/>
        <w:rPr>
          <w:i w:val="1"/>
          <w:sz w:val="24"/>
          <w:szCs w:val="24"/>
        </w:rPr>
      </w:pPr>
      <w:r w:rsidDel="00000000" w:rsidR="00000000" w:rsidRPr="00000000">
        <w:rPr>
          <w:i w:val="1"/>
          <w:sz w:val="24"/>
          <w:szCs w:val="24"/>
          <w:rtl w:val="0"/>
        </w:rPr>
        <w:t xml:space="preserve">The average combined rating of the Boeing 787-9 is the highest of all aircrafts. This suggests that the Boeing 787-9 is the most popular aircraft among customers.</w:t>
      </w:r>
    </w:p>
    <w:p w:rsidR="00000000" w:rsidDel="00000000" w:rsidP="00000000" w:rsidRDefault="00000000" w:rsidRPr="00000000" w14:paraId="00000120">
      <w:pPr>
        <w:ind w:left="-283.46456692913387" w:firstLine="0"/>
        <w:rPr>
          <w:i w:val="1"/>
          <w:sz w:val="24"/>
          <w:szCs w:val="24"/>
        </w:rPr>
      </w:pPr>
      <w:r w:rsidDel="00000000" w:rsidR="00000000" w:rsidRPr="00000000">
        <w:rPr>
          <w:i w:val="1"/>
          <w:sz w:val="24"/>
          <w:szCs w:val="24"/>
          <w:rtl w:val="0"/>
        </w:rPr>
        <w:t xml:space="preserve">The average combined rating of the Boeing 747-400 is the lowest of all aircrafts. This suggests that the Boeing 747-400 is the least popular aircraft among customers.</w:t>
      </w:r>
    </w:p>
    <w:p w:rsidR="00000000" w:rsidDel="00000000" w:rsidP="00000000" w:rsidRDefault="00000000" w:rsidRPr="00000000" w14:paraId="00000121">
      <w:pPr>
        <w:ind w:left="-283.46456692913387" w:firstLine="0"/>
        <w:rPr>
          <w:i w:val="1"/>
          <w:sz w:val="24"/>
          <w:szCs w:val="24"/>
        </w:rPr>
      </w:pPr>
      <w:r w:rsidDel="00000000" w:rsidR="00000000" w:rsidRPr="00000000">
        <w:rPr>
          <w:rtl w:val="0"/>
        </w:rPr>
      </w:r>
    </w:p>
    <w:p w:rsidR="00000000" w:rsidDel="00000000" w:rsidP="00000000" w:rsidRDefault="00000000" w:rsidRPr="00000000" w14:paraId="00000122">
      <w:pPr>
        <w:rPr>
          <w:i w:val="1"/>
          <w:sz w:val="24"/>
          <w:szCs w:val="24"/>
        </w:rPr>
      </w:pPr>
      <w:r w:rsidDel="00000000" w:rsidR="00000000" w:rsidRPr="00000000">
        <w:rPr>
          <w:rtl w:val="0"/>
        </w:rPr>
      </w:r>
    </w:p>
    <w:p w:rsidR="00000000" w:rsidDel="00000000" w:rsidP="00000000" w:rsidRDefault="00000000" w:rsidRPr="00000000" w14:paraId="00000123">
      <w:pPr>
        <w:pStyle w:val="Heading2"/>
        <w:ind w:left="-283.46456692913387" w:firstLine="0"/>
        <w:rPr>
          <w:rFonts w:ascii="Arial" w:cs="Arial" w:eastAsia="Arial" w:hAnsi="Arial"/>
          <w:i w:val="1"/>
          <w:sz w:val="24"/>
          <w:szCs w:val="24"/>
        </w:rPr>
      </w:pPr>
      <w:bookmarkStart w:colFirst="0" w:colLast="0" w:name="_bzd4ilfd4gc1" w:id="17"/>
      <w:bookmarkEnd w:id="17"/>
      <w:r w:rsidDel="00000000" w:rsidR="00000000" w:rsidRPr="00000000">
        <w:rPr>
          <w:rFonts w:ascii="Arial" w:cs="Arial" w:eastAsia="Arial" w:hAnsi="Arial"/>
          <w:i w:val="1"/>
          <w:sz w:val="24"/>
          <w:szCs w:val="24"/>
        </w:rPr>
        <w:drawing>
          <wp:inline distB="114300" distT="114300" distL="114300" distR="114300">
            <wp:extent cx="6105600" cy="3657600"/>
            <wp:effectExtent b="0" l="0" r="0" t="0"/>
            <wp:docPr id="28" name="image24.png"/>
            <a:graphic>
              <a:graphicData uri="http://schemas.openxmlformats.org/drawingml/2006/picture">
                <pic:pic>
                  <pic:nvPicPr>
                    <pic:cNvPr id="0" name="image24.png"/>
                    <pic:cNvPicPr preferRelativeResize="0"/>
                  </pic:nvPicPr>
                  <pic:blipFill>
                    <a:blip r:embed="rId32"/>
                    <a:srcRect b="0" l="0" r="0" t="0"/>
                    <a:stretch>
                      <a:fillRect/>
                    </a:stretch>
                  </pic:blipFill>
                  <pic:spPr>
                    <a:xfrm>
                      <a:off x="0" y="0"/>
                      <a:ext cx="6105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ind w:left="-283.46456692913387" w:firstLine="0"/>
        <w:rPr>
          <w:i w:val="1"/>
          <w:sz w:val="24"/>
          <w:szCs w:val="24"/>
        </w:rPr>
      </w:pPr>
      <w:r w:rsidDel="00000000" w:rsidR="00000000" w:rsidRPr="00000000">
        <w:rPr>
          <w:b w:val="1"/>
          <w:i w:val="1"/>
          <w:sz w:val="24"/>
          <w:szCs w:val="24"/>
          <w:rtl w:val="0"/>
        </w:rPr>
        <w:t xml:space="preserve">British Airways Reviews Analysis: </w:t>
      </w:r>
      <w:r w:rsidDel="00000000" w:rsidR="00000000" w:rsidRPr="00000000">
        <w:rPr>
          <w:i w:val="1"/>
          <w:sz w:val="24"/>
          <w:szCs w:val="24"/>
          <w:rtl w:val="0"/>
        </w:rPr>
        <w:t xml:space="preserve">The Dashboard is Comprised of 5 sheets proving overall </w:t>
      </w:r>
    </w:p>
    <w:p w:rsidR="00000000" w:rsidDel="00000000" w:rsidP="00000000" w:rsidRDefault="00000000" w:rsidRPr="00000000" w14:paraId="00000125">
      <w:pPr>
        <w:ind w:left="-283.46456692913387" w:firstLine="0"/>
        <w:rPr>
          <w:i w:val="1"/>
          <w:sz w:val="24"/>
          <w:szCs w:val="24"/>
        </w:rPr>
      </w:pPr>
      <w:r w:rsidDel="00000000" w:rsidR="00000000" w:rsidRPr="00000000">
        <w:rPr>
          <w:i w:val="1"/>
          <w:sz w:val="24"/>
          <w:szCs w:val="24"/>
          <w:rtl w:val="0"/>
        </w:rPr>
        <w:t xml:space="preserve">Review analysis of British Airways </w:t>
      </w:r>
    </w:p>
    <w:p w:rsidR="00000000" w:rsidDel="00000000" w:rsidP="00000000" w:rsidRDefault="00000000" w:rsidRPr="00000000" w14:paraId="00000126">
      <w:pPr>
        <w:ind w:left="-283.46456692913387" w:firstLine="0"/>
        <w:rPr>
          <w:i w:val="1"/>
          <w:sz w:val="24"/>
          <w:szCs w:val="24"/>
        </w:rPr>
      </w:pPr>
      <w:r w:rsidDel="00000000" w:rsidR="00000000" w:rsidRPr="00000000">
        <w:rPr>
          <w:b w:val="1"/>
          <w:i w:val="1"/>
          <w:sz w:val="24"/>
          <w:szCs w:val="24"/>
          <w:rtl w:val="0"/>
        </w:rPr>
        <w:t xml:space="preserve">Sheets Used: </w:t>
      </w:r>
      <w:r w:rsidDel="00000000" w:rsidR="00000000" w:rsidRPr="00000000">
        <w:rPr>
          <w:i w:val="1"/>
          <w:sz w:val="24"/>
          <w:szCs w:val="24"/>
          <w:rtl w:val="0"/>
        </w:rPr>
        <w:t xml:space="preserve">Average Combined Rating of Aircrafts from 2016-2023</w:t>
      </w:r>
    </w:p>
    <w:p w:rsidR="00000000" w:rsidDel="00000000" w:rsidP="00000000" w:rsidRDefault="00000000" w:rsidRPr="00000000" w14:paraId="00000127">
      <w:pPr>
        <w:ind w:left="-283.46456692913387" w:firstLine="0"/>
        <w:rPr>
          <w:i w:val="1"/>
          <w:sz w:val="24"/>
          <w:szCs w:val="24"/>
        </w:rPr>
      </w:pPr>
      <w:r w:rsidDel="00000000" w:rsidR="00000000" w:rsidRPr="00000000">
        <w:rPr>
          <w:i w:val="1"/>
          <w:sz w:val="24"/>
          <w:szCs w:val="24"/>
          <w:rtl w:val="0"/>
        </w:rPr>
        <w:t xml:space="preserve">Highlight Table </w:t>
      </w:r>
    </w:p>
    <w:p w:rsidR="00000000" w:rsidDel="00000000" w:rsidP="00000000" w:rsidRDefault="00000000" w:rsidRPr="00000000" w14:paraId="00000128">
      <w:pPr>
        <w:ind w:left="-283.46456692913387" w:firstLine="0"/>
        <w:rPr>
          <w:i w:val="1"/>
          <w:sz w:val="24"/>
          <w:szCs w:val="24"/>
        </w:rPr>
      </w:pPr>
      <w:r w:rsidDel="00000000" w:rsidR="00000000" w:rsidRPr="00000000">
        <w:rPr>
          <w:i w:val="1"/>
          <w:sz w:val="24"/>
          <w:szCs w:val="24"/>
          <w:rtl w:val="0"/>
        </w:rPr>
        <w:t xml:space="preserve">Customer Recommendations for British Airways</w:t>
      </w:r>
    </w:p>
    <w:p w:rsidR="00000000" w:rsidDel="00000000" w:rsidP="00000000" w:rsidRDefault="00000000" w:rsidRPr="00000000" w14:paraId="00000129">
      <w:pPr>
        <w:ind w:left="-283.46456692913387" w:firstLine="0"/>
        <w:rPr>
          <w:i w:val="1"/>
          <w:sz w:val="24"/>
          <w:szCs w:val="24"/>
        </w:rPr>
      </w:pPr>
      <w:r w:rsidDel="00000000" w:rsidR="00000000" w:rsidRPr="00000000">
        <w:rPr>
          <w:i w:val="1"/>
          <w:sz w:val="24"/>
          <w:szCs w:val="24"/>
          <w:rtl w:val="0"/>
        </w:rPr>
        <w:t xml:space="preserve">Relation between Average Rating and Value of Money vs Recommended</w:t>
      </w:r>
    </w:p>
    <w:p w:rsidR="00000000" w:rsidDel="00000000" w:rsidP="00000000" w:rsidRDefault="00000000" w:rsidRPr="00000000" w14:paraId="0000012A">
      <w:pPr>
        <w:ind w:left="-283.46456692913387" w:firstLine="0"/>
        <w:rPr>
          <w:b w:val="1"/>
          <w:i w:val="1"/>
          <w:sz w:val="24"/>
          <w:szCs w:val="24"/>
        </w:rPr>
      </w:pPr>
      <w:r w:rsidDel="00000000" w:rsidR="00000000" w:rsidRPr="00000000">
        <w:rPr>
          <w:i w:val="1"/>
          <w:sz w:val="24"/>
          <w:szCs w:val="24"/>
          <w:rtl w:val="0"/>
        </w:rPr>
        <w:t xml:space="preserve">Ratings of Seat Types Across Different Aircraft Model</w:t>
      </w:r>
      <w:r w:rsidDel="00000000" w:rsidR="00000000" w:rsidRPr="00000000">
        <w:rPr>
          <w:b w:val="1"/>
          <w:i w:val="1"/>
          <w:sz w:val="24"/>
          <w:szCs w:val="24"/>
          <w:rtl w:val="0"/>
        </w:rPr>
        <w:t xml:space="preserve">s</w:t>
      </w:r>
    </w:p>
    <w:p w:rsidR="00000000" w:rsidDel="00000000" w:rsidP="00000000" w:rsidRDefault="00000000" w:rsidRPr="00000000" w14:paraId="0000012B">
      <w:pPr>
        <w:ind w:left="-283.46456692913387" w:firstLine="0"/>
        <w:rPr>
          <w:b w:val="1"/>
          <w:i w:val="1"/>
          <w:sz w:val="24"/>
          <w:szCs w:val="24"/>
        </w:rPr>
      </w:pPr>
      <w:r w:rsidDel="00000000" w:rsidR="00000000" w:rsidRPr="00000000">
        <w:rPr>
          <w:b w:val="1"/>
          <w:i w:val="1"/>
          <w:sz w:val="24"/>
          <w:szCs w:val="24"/>
          <w:rtl w:val="0"/>
        </w:rPr>
        <w:t xml:space="preserve">Observations:</w:t>
      </w:r>
    </w:p>
    <w:p w:rsidR="00000000" w:rsidDel="00000000" w:rsidP="00000000" w:rsidRDefault="00000000" w:rsidRPr="00000000" w14:paraId="0000012C">
      <w:pPr>
        <w:ind w:left="-283.46456692913387" w:firstLine="0"/>
        <w:rPr>
          <w:i w:val="1"/>
          <w:sz w:val="24"/>
          <w:szCs w:val="24"/>
        </w:rPr>
      </w:pPr>
      <w:r w:rsidDel="00000000" w:rsidR="00000000" w:rsidRPr="00000000">
        <w:rPr>
          <w:i w:val="1"/>
          <w:sz w:val="24"/>
          <w:szCs w:val="24"/>
          <w:rtl w:val="0"/>
        </w:rPr>
        <w:t xml:space="preserve">The dashboard provides a comprehensive analysis of British Airways reviews from 2016 to 2023. The bar chart titled "Average Combined Rating of Aircrafts from 2016-2023" indicates fluctuations in customer ratings over the years, with notable peaks in 2017 and 2019, followed by a decline during 2020, likely due to the impact of the COVID-19 pandemic. The highlight table shows that verified trips generally receive higher ratings compared to non-verified trips, particularly in the Family Leisure and Couple Leisure categories across various seat types.</w:t>
      </w:r>
    </w:p>
    <w:p w:rsidR="00000000" w:rsidDel="00000000" w:rsidP="00000000" w:rsidRDefault="00000000" w:rsidRPr="00000000" w14:paraId="0000012D">
      <w:pPr>
        <w:ind w:left="-283.46456692913387" w:firstLine="0"/>
        <w:rPr>
          <w:i w:val="1"/>
          <w:sz w:val="24"/>
          <w:szCs w:val="24"/>
        </w:rPr>
      </w:pPr>
      <w:r w:rsidDel="00000000" w:rsidR="00000000" w:rsidRPr="00000000">
        <w:rPr>
          <w:rtl w:val="0"/>
        </w:rPr>
      </w:r>
    </w:p>
    <w:p w:rsidR="00000000" w:rsidDel="00000000" w:rsidP="00000000" w:rsidRDefault="00000000" w:rsidRPr="00000000" w14:paraId="0000012E">
      <w:pPr>
        <w:ind w:left="-283.46456692913387" w:firstLine="0"/>
        <w:rPr>
          <w:i w:val="1"/>
          <w:sz w:val="24"/>
          <w:szCs w:val="24"/>
        </w:rPr>
      </w:pPr>
      <w:r w:rsidDel="00000000" w:rsidR="00000000" w:rsidRPr="00000000">
        <w:rPr>
          <w:i w:val="1"/>
          <w:sz w:val="24"/>
          <w:szCs w:val="24"/>
          <w:rtl w:val="0"/>
        </w:rPr>
        <w:t xml:space="preserve">The pie chart of customer recommendations reveals a nearly even split, with slightly more customers not recommending the airline. The relation between average rating, value for money, and recommendations shows a clear pattern: higher ratings and perceived value for money are associated with recommendations. Lastly, the bar chart on ratings of seat types across different aircraft models highlights that Premium Economy and Business Class tend to receive higher ratings compared to Economy and First Class.</w:t>
      </w:r>
      <w:r w:rsidDel="00000000" w:rsidR="00000000" w:rsidRPr="00000000">
        <w:rPr>
          <w:rtl w:val="0"/>
        </w:rPr>
      </w:r>
    </w:p>
    <w:p w:rsidR="00000000" w:rsidDel="00000000" w:rsidP="00000000" w:rsidRDefault="00000000" w:rsidRPr="00000000" w14:paraId="0000012F">
      <w:pPr>
        <w:rPr>
          <w:i w:val="1"/>
          <w:sz w:val="24"/>
          <w:szCs w:val="24"/>
        </w:rPr>
      </w:pPr>
      <w:r w:rsidDel="00000000" w:rsidR="00000000" w:rsidRPr="00000000">
        <w:rPr>
          <w:i w:val="1"/>
          <w:sz w:val="24"/>
          <w:szCs w:val="24"/>
        </w:rPr>
        <w:drawing>
          <wp:inline distB="114300" distT="114300" distL="114300" distR="114300">
            <wp:extent cx="2112354" cy="2290763"/>
            <wp:effectExtent b="0" l="0" r="0" t="0"/>
            <wp:docPr id="25"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2112354" cy="2290763"/>
                    </a:xfrm>
                    <a:prstGeom prst="rect"/>
                    <a:ln/>
                  </pic:spPr>
                </pic:pic>
              </a:graphicData>
            </a:graphic>
          </wp:inline>
        </w:drawing>
      </w:r>
      <w:r w:rsidDel="00000000" w:rsidR="00000000" w:rsidRPr="00000000">
        <w:rPr>
          <w:i w:val="1"/>
          <w:sz w:val="24"/>
          <w:szCs w:val="24"/>
        </w:rPr>
        <w:drawing>
          <wp:inline distB="114300" distT="114300" distL="114300" distR="114300">
            <wp:extent cx="3474788" cy="2707627"/>
            <wp:effectExtent b="0" l="0" r="0" t="0"/>
            <wp:docPr id="2"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3474788" cy="2707627"/>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ind w:left="-283.46456692913387" w:firstLine="0"/>
        <w:rPr>
          <w:b w:val="1"/>
          <w:i w:val="1"/>
          <w:sz w:val="24"/>
          <w:szCs w:val="24"/>
        </w:rPr>
      </w:pPr>
      <w:r w:rsidDel="00000000" w:rsidR="00000000" w:rsidRPr="00000000">
        <w:rPr>
          <w:b w:val="1"/>
          <w:i w:val="1"/>
          <w:sz w:val="24"/>
          <w:szCs w:val="24"/>
          <w:rtl w:val="0"/>
        </w:rPr>
        <w:t xml:space="preserve">Adding URL to Dashboard:</w:t>
      </w:r>
    </w:p>
    <w:p w:rsidR="00000000" w:rsidDel="00000000" w:rsidP="00000000" w:rsidRDefault="00000000" w:rsidRPr="00000000" w14:paraId="00000131">
      <w:pPr>
        <w:ind w:left="-283.46456692913387" w:firstLine="0"/>
        <w:rPr>
          <w:i w:val="1"/>
          <w:sz w:val="24"/>
          <w:szCs w:val="24"/>
        </w:rPr>
      </w:pPr>
      <w:r w:rsidDel="00000000" w:rsidR="00000000" w:rsidRPr="00000000">
        <w:rPr>
          <w:b w:val="1"/>
          <w:i w:val="1"/>
          <w:sz w:val="24"/>
          <w:szCs w:val="24"/>
          <w:rtl w:val="0"/>
        </w:rPr>
        <w:t xml:space="preserve">Source :</w:t>
      </w:r>
      <w:r w:rsidDel="00000000" w:rsidR="00000000" w:rsidRPr="00000000">
        <w:rPr>
          <w:i w:val="1"/>
          <w:sz w:val="24"/>
          <w:szCs w:val="24"/>
          <w:rtl w:val="0"/>
        </w:rPr>
        <w:t xml:space="preserve"> Selecting Title or Recommendation sheet from Dashboard</w:t>
      </w:r>
    </w:p>
    <w:p w:rsidR="00000000" w:rsidDel="00000000" w:rsidP="00000000" w:rsidRDefault="00000000" w:rsidRPr="00000000" w14:paraId="00000132">
      <w:pPr>
        <w:ind w:left="-283.46456692913387" w:firstLine="0"/>
        <w:rPr>
          <w:i w:val="1"/>
          <w:sz w:val="24"/>
          <w:szCs w:val="24"/>
        </w:rPr>
      </w:pPr>
      <w:r w:rsidDel="00000000" w:rsidR="00000000" w:rsidRPr="00000000">
        <w:rPr>
          <w:b w:val="1"/>
          <w:i w:val="1"/>
          <w:sz w:val="24"/>
          <w:szCs w:val="24"/>
          <w:rtl w:val="0"/>
        </w:rPr>
        <w:t xml:space="preserve">Destination :</w:t>
      </w:r>
      <w:r w:rsidDel="00000000" w:rsidR="00000000" w:rsidRPr="00000000">
        <w:rPr>
          <w:i w:val="1"/>
          <w:sz w:val="24"/>
          <w:szCs w:val="24"/>
          <w:rtl w:val="0"/>
        </w:rPr>
        <w:t xml:space="preserve"> https://www.britishairways.com/content/en/in/information/about-ba</w:t>
      </w:r>
    </w:p>
    <w:p w:rsidR="00000000" w:rsidDel="00000000" w:rsidP="00000000" w:rsidRDefault="00000000" w:rsidRPr="00000000" w14:paraId="00000133">
      <w:pPr>
        <w:ind w:left="-283.46456692913387" w:firstLine="0"/>
        <w:rPr>
          <w:i w:val="1"/>
          <w:sz w:val="24"/>
          <w:szCs w:val="24"/>
        </w:rPr>
      </w:pPr>
      <w:r w:rsidDel="00000000" w:rsidR="00000000" w:rsidRPr="00000000">
        <w:rPr>
          <w:b w:val="1"/>
          <w:i w:val="1"/>
          <w:color w:val="000000"/>
          <w:sz w:val="24"/>
          <w:szCs w:val="24"/>
          <w:rtl w:val="0"/>
        </w:rPr>
        <w:t xml:space="preserve">Observation:</w:t>
      </w:r>
      <w:r w:rsidDel="00000000" w:rsidR="00000000" w:rsidRPr="00000000">
        <w:rPr>
          <w:i w:val="1"/>
          <w:sz w:val="24"/>
          <w:szCs w:val="24"/>
          <w:rtl w:val="0"/>
        </w:rPr>
        <w:t xml:space="preserve">The dashboard includes an interactive feature where clicking on the </w:t>
      </w:r>
      <w:r w:rsidDel="00000000" w:rsidR="00000000" w:rsidRPr="00000000">
        <w:rPr>
          <w:i w:val="1"/>
          <w:sz w:val="24"/>
          <w:szCs w:val="24"/>
          <w:rtl w:val="0"/>
        </w:rPr>
        <w:t xml:space="preserve">Recommendation Sheet</w:t>
      </w:r>
      <w:r w:rsidDel="00000000" w:rsidR="00000000" w:rsidRPr="00000000">
        <w:rPr>
          <w:i w:val="1"/>
          <w:sz w:val="24"/>
          <w:szCs w:val="24"/>
          <w:rtl w:val="0"/>
        </w:rPr>
        <w:t xml:space="preserve"> or its title navigates the user to the </w:t>
      </w:r>
      <w:r w:rsidDel="00000000" w:rsidR="00000000" w:rsidRPr="00000000">
        <w:rPr>
          <w:i w:val="1"/>
          <w:sz w:val="24"/>
          <w:szCs w:val="24"/>
          <w:rtl w:val="0"/>
        </w:rPr>
        <w:t xml:space="preserve">British Airways About Page</w:t>
      </w:r>
      <w:r w:rsidDel="00000000" w:rsidR="00000000" w:rsidRPr="00000000">
        <w:rPr>
          <w:i w:val="1"/>
          <w:sz w:val="24"/>
          <w:szCs w:val="24"/>
          <w:rtl w:val="0"/>
        </w:rPr>
        <w:t xml:space="preserve">. This URL action enhances the user experience by providing direct access to additional information about British Airways, facilitating a seamless transition from data insights to in-depth company details.</w:t>
      </w:r>
    </w:p>
    <w:p w:rsidR="00000000" w:rsidDel="00000000" w:rsidP="00000000" w:rsidRDefault="00000000" w:rsidRPr="00000000" w14:paraId="00000134">
      <w:pPr>
        <w:rPr>
          <w:i w:val="1"/>
          <w:sz w:val="24"/>
          <w:szCs w:val="24"/>
        </w:rPr>
      </w:pPr>
      <w:r w:rsidDel="00000000" w:rsidR="00000000" w:rsidRPr="00000000">
        <w:rPr>
          <w:rtl w:val="0"/>
        </w:rPr>
      </w:r>
    </w:p>
    <w:p w:rsidR="00000000" w:rsidDel="00000000" w:rsidP="00000000" w:rsidRDefault="00000000" w:rsidRPr="00000000" w14:paraId="00000135">
      <w:pPr>
        <w:pStyle w:val="Heading2"/>
        <w:ind w:left="-283.46456692913387" w:firstLine="0"/>
        <w:rPr>
          <w:rFonts w:ascii="Arial" w:cs="Arial" w:eastAsia="Arial" w:hAnsi="Arial"/>
          <w:i w:val="1"/>
          <w:sz w:val="24"/>
          <w:szCs w:val="24"/>
        </w:rPr>
      </w:pPr>
      <w:bookmarkStart w:colFirst="0" w:colLast="0" w:name="_kgpwf7esk505" w:id="18"/>
      <w:bookmarkEnd w:id="18"/>
      <w:r w:rsidDel="00000000" w:rsidR="00000000" w:rsidRPr="00000000">
        <w:rPr>
          <w:rtl w:val="0"/>
        </w:rPr>
      </w:r>
    </w:p>
    <w:p w:rsidR="00000000" w:rsidDel="00000000" w:rsidP="00000000" w:rsidRDefault="00000000" w:rsidRPr="00000000" w14:paraId="00000136">
      <w:pPr>
        <w:pStyle w:val="Heading2"/>
        <w:ind w:left="-283.46456692913387" w:firstLine="0"/>
        <w:rPr>
          <w:rFonts w:ascii="Arial" w:cs="Arial" w:eastAsia="Arial" w:hAnsi="Arial"/>
          <w:i w:val="1"/>
          <w:sz w:val="24"/>
          <w:szCs w:val="24"/>
        </w:rPr>
      </w:pPr>
      <w:bookmarkStart w:colFirst="0" w:colLast="0" w:name="_iuqu3dpoqraf" w:id="19"/>
      <w:bookmarkEnd w:id="19"/>
      <w:r w:rsidDel="00000000" w:rsidR="00000000" w:rsidRPr="00000000">
        <w:rPr>
          <w:rFonts w:ascii="Arial" w:cs="Arial" w:eastAsia="Arial" w:hAnsi="Arial"/>
          <w:i w:val="1"/>
          <w:sz w:val="24"/>
          <w:szCs w:val="24"/>
        </w:rPr>
        <w:drawing>
          <wp:inline distB="114300" distT="114300" distL="114300" distR="114300">
            <wp:extent cx="6105600" cy="3187700"/>
            <wp:effectExtent b="0" l="0" r="0" t="0"/>
            <wp:docPr id="27"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6105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pStyle w:val="Heading2"/>
        <w:ind w:left="-283.46456692913387" w:firstLine="0"/>
        <w:rPr>
          <w:rFonts w:ascii="Arial" w:cs="Arial" w:eastAsia="Arial" w:hAnsi="Arial"/>
          <w:i w:val="1"/>
          <w:sz w:val="24"/>
          <w:szCs w:val="24"/>
        </w:rPr>
      </w:pPr>
      <w:bookmarkStart w:colFirst="0" w:colLast="0" w:name="_5g83b2fyuslb" w:id="20"/>
      <w:bookmarkEnd w:id="20"/>
      <w:r w:rsidDel="00000000" w:rsidR="00000000" w:rsidRPr="00000000">
        <w:rPr>
          <w:rFonts w:ascii="Arial" w:cs="Arial" w:eastAsia="Arial" w:hAnsi="Arial"/>
          <w:i w:val="1"/>
          <w:sz w:val="24"/>
          <w:szCs w:val="24"/>
        </w:rPr>
        <w:drawing>
          <wp:inline distB="114300" distT="114300" distL="114300" distR="114300">
            <wp:extent cx="6105600" cy="3289300"/>
            <wp:effectExtent b="0" l="0" r="0" t="0"/>
            <wp:docPr id="13"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6105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i w:val="1"/>
          <w:sz w:val="24"/>
          <w:szCs w:val="24"/>
        </w:rPr>
      </w:pPr>
      <w:r w:rsidDel="00000000" w:rsidR="00000000" w:rsidRPr="00000000">
        <w:rPr>
          <w:rtl w:val="0"/>
        </w:rPr>
      </w:r>
    </w:p>
    <w:p w:rsidR="00000000" w:rsidDel="00000000" w:rsidP="00000000" w:rsidRDefault="00000000" w:rsidRPr="00000000" w14:paraId="00000139">
      <w:pPr>
        <w:rPr>
          <w:i w:val="1"/>
          <w:sz w:val="24"/>
          <w:szCs w:val="24"/>
        </w:rPr>
      </w:pPr>
      <w:r w:rsidDel="00000000" w:rsidR="00000000" w:rsidRPr="00000000">
        <w:rPr>
          <w:i w:val="1"/>
          <w:sz w:val="24"/>
          <w:szCs w:val="24"/>
        </w:rPr>
        <w:drawing>
          <wp:inline distB="114300" distT="114300" distL="114300" distR="114300">
            <wp:extent cx="6198938" cy="3314395"/>
            <wp:effectExtent b="0" l="0" r="0" t="0"/>
            <wp:docPr id="12"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6198938" cy="3314395"/>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rPr>
          <w:b w:val="1"/>
          <w:i w:val="1"/>
          <w:sz w:val="24"/>
          <w:szCs w:val="24"/>
        </w:rPr>
      </w:pPr>
      <w:r w:rsidDel="00000000" w:rsidR="00000000" w:rsidRPr="00000000">
        <w:rPr>
          <w:b w:val="1"/>
          <w:i w:val="1"/>
          <w:sz w:val="24"/>
          <w:szCs w:val="24"/>
          <w:rtl w:val="0"/>
        </w:rPr>
        <w:t xml:space="preserve">Adding Filter to the Dashboard </w:t>
      </w:r>
    </w:p>
    <w:p w:rsidR="00000000" w:rsidDel="00000000" w:rsidP="00000000" w:rsidRDefault="00000000" w:rsidRPr="00000000" w14:paraId="0000013B">
      <w:pPr>
        <w:rPr>
          <w:i w:val="1"/>
          <w:sz w:val="24"/>
          <w:szCs w:val="24"/>
        </w:rPr>
      </w:pPr>
      <w:r w:rsidDel="00000000" w:rsidR="00000000" w:rsidRPr="00000000">
        <w:rPr>
          <w:i w:val="1"/>
          <w:sz w:val="24"/>
          <w:szCs w:val="24"/>
          <w:rtl w:val="0"/>
        </w:rPr>
        <w:t xml:space="preserve">Adding a filter to the dashboard, with the source being the "Rating of Seat Types across Different Aircraft Models" and the destination being all other sheets, allows for a more granular analysis. After applying this filter, it becomes evident how specific aircraft models and seat types influence overall ratings and recommendations. For example, if we filter by business class on the Boeing 777, which has an average rating of 4.4, we can see the impact on the overall average ratings, customer recommendations, and the relationship between value for money and recommendation status across different years and traveller types. </w:t>
      </w:r>
    </w:p>
    <w:p w:rsidR="00000000" w:rsidDel="00000000" w:rsidP="00000000" w:rsidRDefault="00000000" w:rsidRPr="00000000" w14:paraId="0000013C">
      <w:pPr>
        <w:rPr>
          <w:b w:val="1"/>
          <w:i w:val="1"/>
          <w:sz w:val="24"/>
          <w:szCs w:val="24"/>
        </w:rPr>
      </w:pPr>
      <w:r w:rsidDel="00000000" w:rsidR="00000000" w:rsidRPr="00000000">
        <w:rPr>
          <w:b w:val="1"/>
          <w:i w:val="1"/>
          <w:sz w:val="24"/>
          <w:szCs w:val="24"/>
          <w:rtl w:val="0"/>
        </w:rPr>
        <w:t xml:space="preserve">Key Findings:</w:t>
      </w:r>
    </w:p>
    <w:p w:rsidR="00000000" w:rsidDel="00000000" w:rsidP="00000000" w:rsidRDefault="00000000" w:rsidRPr="00000000" w14:paraId="0000013D">
      <w:pPr>
        <w:rPr>
          <w:i w:val="1"/>
          <w:sz w:val="24"/>
          <w:szCs w:val="24"/>
        </w:rPr>
      </w:pPr>
      <w:r w:rsidDel="00000000" w:rsidR="00000000" w:rsidRPr="00000000">
        <w:rPr>
          <w:i w:val="1"/>
          <w:sz w:val="24"/>
          <w:szCs w:val="24"/>
          <w:rtl w:val="0"/>
        </w:rPr>
        <w:t xml:space="preserve">Business class customers have the highest average combined rating across all aircraft models.</w:t>
      </w:r>
    </w:p>
    <w:p w:rsidR="00000000" w:rsidDel="00000000" w:rsidP="00000000" w:rsidRDefault="00000000" w:rsidRPr="00000000" w14:paraId="0000013E">
      <w:pPr>
        <w:rPr>
          <w:i w:val="1"/>
          <w:sz w:val="24"/>
          <w:szCs w:val="24"/>
        </w:rPr>
      </w:pPr>
      <w:r w:rsidDel="00000000" w:rsidR="00000000" w:rsidRPr="00000000">
        <w:rPr>
          <w:i w:val="1"/>
          <w:sz w:val="24"/>
          <w:szCs w:val="24"/>
          <w:rtl w:val="0"/>
        </w:rPr>
        <w:t xml:space="preserve">There is a significant difference in average combined ratings across different seat types within the same aircraft model.</w:t>
      </w:r>
    </w:p>
    <w:p w:rsidR="00000000" w:rsidDel="00000000" w:rsidP="00000000" w:rsidRDefault="00000000" w:rsidRPr="00000000" w14:paraId="0000013F">
      <w:pPr>
        <w:rPr>
          <w:i w:val="1"/>
          <w:sz w:val="24"/>
          <w:szCs w:val="24"/>
        </w:rPr>
      </w:pPr>
      <w:r w:rsidDel="00000000" w:rsidR="00000000" w:rsidRPr="00000000">
        <w:rPr>
          <w:i w:val="1"/>
          <w:sz w:val="24"/>
          <w:szCs w:val="24"/>
          <w:rtl w:val="0"/>
        </w:rPr>
        <w:t xml:space="preserve">Certain aircraft models consistently outperform others in terms of business class customer satisfaction.</w:t>
      </w:r>
    </w:p>
    <w:p w:rsidR="00000000" w:rsidDel="00000000" w:rsidP="00000000" w:rsidRDefault="00000000" w:rsidRPr="00000000" w14:paraId="00000140">
      <w:pPr>
        <w:rPr>
          <w:b w:val="1"/>
          <w:i w:val="1"/>
          <w:sz w:val="24"/>
          <w:szCs w:val="24"/>
        </w:rPr>
      </w:pPr>
      <w:r w:rsidDel="00000000" w:rsidR="00000000" w:rsidRPr="00000000">
        <w:rPr>
          <w:b w:val="1"/>
          <w:i w:val="1"/>
          <w:sz w:val="24"/>
          <w:szCs w:val="24"/>
          <w:rtl w:val="0"/>
        </w:rPr>
        <w:t xml:space="preserve">Potential Actions:</w:t>
      </w:r>
    </w:p>
    <w:p w:rsidR="00000000" w:rsidDel="00000000" w:rsidP="00000000" w:rsidRDefault="00000000" w:rsidRPr="00000000" w14:paraId="00000141">
      <w:pPr>
        <w:rPr>
          <w:i w:val="1"/>
          <w:sz w:val="24"/>
          <w:szCs w:val="24"/>
        </w:rPr>
      </w:pPr>
      <w:r w:rsidDel="00000000" w:rsidR="00000000" w:rsidRPr="00000000">
        <w:rPr>
          <w:i w:val="1"/>
          <w:sz w:val="24"/>
          <w:szCs w:val="24"/>
          <w:rtl w:val="0"/>
        </w:rPr>
        <w:t xml:space="preserve">Prioritise investments in aircraft models with consistently higher business class satisfaction ratings.</w:t>
      </w:r>
    </w:p>
    <w:p w:rsidR="00000000" w:rsidDel="00000000" w:rsidP="00000000" w:rsidRDefault="00000000" w:rsidRPr="00000000" w14:paraId="00000142">
      <w:pPr>
        <w:rPr>
          <w:i w:val="1"/>
          <w:sz w:val="24"/>
          <w:szCs w:val="24"/>
        </w:rPr>
      </w:pPr>
      <w:r w:rsidDel="00000000" w:rsidR="00000000" w:rsidRPr="00000000">
        <w:rPr>
          <w:i w:val="1"/>
          <w:sz w:val="24"/>
          <w:szCs w:val="24"/>
          <w:rtl w:val="0"/>
        </w:rPr>
        <w:t xml:space="preserve">Analyse the specific factors contributing to higher satisfaction in business class and replicate them in other seat types.</w:t>
      </w:r>
    </w:p>
    <w:p w:rsidR="00000000" w:rsidDel="00000000" w:rsidP="00000000" w:rsidRDefault="00000000" w:rsidRPr="00000000" w14:paraId="00000143">
      <w:pPr>
        <w:rPr>
          <w:b w:val="1"/>
          <w:i w:val="1"/>
          <w:sz w:val="24"/>
          <w:szCs w:val="24"/>
        </w:rPr>
      </w:pPr>
      <w:r w:rsidDel="00000000" w:rsidR="00000000" w:rsidRPr="00000000">
        <w:rPr>
          <w:i w:val="1"/>
          <w:sz w:val="24"/>
          <w:szCs w:val="24"/>
          <w:rtl w:val="0"/>
        </w:rPr>
        <w:t xml:space="preserve">Use this information to optimise aircraft fleet and seat type allocation to improve overall customer satisfaction.</w:t>
      </w:r>
      <w:r w:rsidDel="00000000" w:rsidR="00000000" w:rsidRPr="00000000">
        <w:rPr>
          <w:rtl w:val="0"/>
        </w:rPr>
      </w:r>
    </w:p>
    <w:p w:rsidR="00000000" w:rsidDel="00000000" w:rsidP="00000000" w:rsidRDefault="00000000" w:rsidRPr="00000000" w14:paraId="00000144">
      <w:pPr>
        <w:pStyle w:val="Heading2"/>
        <w:rPr>
          <w:rFonts w:ascii="Arial" w:cs="Arial" w:eastAsia="Arial" w:hAnsi="Arial"/>
          <w:sz w:val="24"/>
          <w:szCs w:val="24"/>
        </w:rPr>
      </w:pPr>
      <w:bookmarkStart w:colFirst="0" w:colLast="0" w:name="_nxh3oi39zwoc" w:id="21"/>
      <w:bookmarkEnd w:id="2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5">
      <w:pPr>
        <w:pStyle w:val="Heading2"/>
        <w:rPr>
          <w:rFonts w:ascii="Arial" w:cs="Arial" w:eastAsia="Arial" w:hAnsi="Arial"/>
          <w:sz w:val="24"/>
          <w:szCs w:val="24"/>
        </w:rPr>
      </w:pPr>
      <w:bookmarkStart w:colFirst="0" w:colLast="0" w:name="_nlivxhqgps97" w:id="22"/>
      <w:bookmarkEnd w:id="22"/>
      <w:r w:rsidDel="00000000" w:rsidR="00000000" w:rsidRPr="00000000">
        <w:rPr>
          <w:rFonts w:ascii="Arial" w:cs="Arial" w:eastAsia="Arial" w:hAnsi="Arial"/>
          <w:sz w:val="24"/>
          <w:szCs w:val="24"/>
          <w:rtl w:val="0"/>
        </w:rPr>
        <w:t xml:space="preserve">RESULT AND DISCUSSION</w:t>
      </w:r>
      <w:r w:rsidDel="00000000" w:rsidR="00000000" w:rsidRPr="00000000">
        <w:rPr>
          <w:rtl w:val="0"/>
        </w:rPr>
      </w:r>
    </w:p>
    <w:p w:rsidR="00000000" w:rsidDel="00000000" w:rsidP="00000000" w:rsidRDefault="00000000" w:rsidRPr="00000000" w14:paraId="00000146">
      <w:pPr>
        <w:rPr>
          <w:b w:val="1"/>
          <w:sz w:val="24"/>
          <w:szCs w:val="24"/>
        </w:rPr>
      </w:pPr>
      <w:r w:rsidDel="00000000" w:rsidR="00000000" w:rsidRPr="00000000">
        <w:rPr>
          <w:b w:val="1"/>
          <w:sz w:val="24"/>
          <w:szCs w:val="24"/>
          <w:vertAlign w:val="superscript"/>
          <w:rtl w:val="0"/>
        </w:rPr>
        <w:t xml:space="preserve">[2]“</w:t>
      </w:r>
      <w:r w:rsidDel="00000000" w:rsidR="00000000" w:rsidRPr="00000000">
        <w:rPr>
          <w:b w:val="1"/>
          <w:sz w:val="24"/>
          <w:szCs w:val="24"/>
          <w:rtl w:val="0"/>
        </w:rPr>
        <w:t xml:space="preserve">Delivering quality service is considered an essential strategy for success in today’s competitive environment for business according to Zeithaml et al. (1996)”</w:t>
      </w:r>
      <w:r w:rsidDel="00000000" w:rsidR="00000000" w:rsidRPr="00000000">
        <w:rPr>
          <w:b w:val="1"/>
          <w:sz w:val="24"/>
          <w:szCs w:val="24"/>
          <w:vertAlign w:val="superscript"/>
          <w:rtl w:val="0"/>
        </w:rPr>
        <w:t xml:space="preserve">[2]</w:t>
      </w:r>
      <w:r w:rsidDel="00000000" w:rsidR="00000000" w:rsidRPr="00000000">
        <w:rPr>
          <w:rtl w:val="0"/>
        </w:rPr>
      </w:r>
    </w:p>
    <w:p w:rsidR="00000000" w:rsidDel="00000000" w:rsidP="00000000" w:rsidRDefault="00000000" w:rsidRPr="00000000" w14:paraId="00000147">
      <w:pPr>
        <w:rPr>
          <w:b w:val="1"/>
          <w:sz w:val="24"/>
          <w:szCs w:val="24"/>
        </w:rPr>
      </w:pPr>
      <w:r w:rsidDel="00000000" w:rsidR="00000000" w:rsidRPr="00000000">
        <w:rPr>
          <w:rtl w:val="0"/>
        </w:rPr>
      </w:r>
    </w:p>
    <w:p w:rsidR="00000000" w:rsidDel="00000000" w:rsidP="00000000" w:rsidRDefault="00000000" w:rsidRPr="00000000" w14:paraId="00000148">
      <w:pPr>
        <w:rPr>
          <w:sz w:val="24"/>
          <w:szCs w:val="24"/>
        </w:rPr>
      </w:pPr>
      <w:r w:rsidDel="00000000" w:rsidR="00000000" w:rsidRPr="00000000">
        <w:rPr>
          <w:b w:val="1"/>
          <w:sz w:val="24"/>
          <w:szCs w:val="24"/>
          <w:rtl w:val="0"/>
        </w:rPr>
        <w:t xml:space="preserve">Trend Analysis of Ratings Over the Years</w:t>
      </w:r>
      <w:r w:rsidDel="00000000" w:rsidR="00000000" w:rsidRPr="00000000">
        <w:rPr>
          <w:sz w:val="24"/>
          <w:szCs w:val="24"/>
          <w:rtl w:val="0"/>
        </w:rPr>
        <w:t xml:space="preserve">The average combined rating of British Airways aircraft from 2016 to 2023 shows notable fluctuations. In 2016, the average rating was relatively low but showed an upward trend, peaking in 2020. This peak suggests a period of high customer satisfaction, possibly due to improvements in service or newer aircraft models being introduced. However, 2019 saw a significant dip, indicating potential issues or dissatisfaction during that period. The subsequent years, 2021 and 2022, showed moderate recovery in ratings, but the levels did not reach the 2020 peak. In 2023, there was a noticeable improvement, suggesting that the airline made efforts to address previous issues.</w:t>
      </w:r>
    </w:p>
    <w:p w:rsidR="00000000" w:rsidDel="00000000" w:rsidP="00000000" w:rsidRDefault="00000000" w:rsidRPr="00000000" w14:paraId="00000149">
      <w:pPr>
        <w:rPr>
          <w:b w:val="1"/>
          <w:sz w:val="24"/>
          <w:szCs w:val="24"/>
        </w:rPr>
      </w:pPr>
      <w:r w:rsidDel="00000000" w:rsidR="00000000" w:rsidRPr="00000000">
        <w:rPr>
          <w:rtl w:val="0"/>
        </w:rPr>
      </w:r>
    </w:p>
    <w:p w:rsidR="00000000" w:rsidDel="00000000" w:rsidP="00000000" w:rsidRDefault="00000000" w:rsidRPr="00000000" w14:paraId="0000014A">
      <w:pPr>
        <w:rPr>
          <w:b w:val="1"/>
          <w:sz w:val="24"/>
          <w:szCs w:val="24"/>
        </w:rPr>
      </w:pPr>
      <w:r w:rsidDel="00000000" w:rsidR="00000000" w:rsidRPr="00000000">
        <w:rPr>
          <w:b w:val="1"/>
          <w:sz w:val="24"/>
          <w:szCs w:val="24"/>
          <w:rtl w:val="0"/>
        </w:rPr>
        <w:t xml:space="preserve">Impact of Trip Verification and Traveler Type</w:t>
      </w:r>
    </w:p>
    <w:p w:rsidR="00000000" w:rsidDel="00000000" w:rsidP="00000000" w:rsidRDefault="00000000" w:rsidRPr="00000000" w14:paraId="0000014B">
      <w:pPr>
        <w:rPr>
          <w:sz w:val="24"/>
          <w:szCs w:val="24"/>
        </w:rPr>
      </w:pPr>
      <w:r w:rsidDel="00000000" w:rsidR="00000000" w:rsidRPr="00000000">
        <w:rPr>
          <w:sz w:val="24"/>
          <w:szCs w:val="24"/>
          <w:rtl w:val="0"/>
        </w:rPr>
        <w:t xml:space="preserve">The highlight table reveals that verified trips generally receive higher ratings than non-verified trips. This indicates that customers value transparency and authenticity in their travel experiences. Verified couple leisure travellers in business class gave the highest ratings, with an average of 5.3, whereas family leisure travellers rated their experiences lower, with an average of 2.0. Solo leisure and business travellers also provided relatively high ratings. These insights suggest that British Airways excels in catering to couples and solo travellers but needs to improve its services for family travellers.</w:t>
      </w:r>
    </w:p>
    <w:p w:rsidR="00000000" w:rsidDel="00000000" w:rsidP="00000000" w:rsidRDefault="00000000" w:rsidRPr="00000000" w14:paraId="0000014C">
      <w:pPr>
        <w:rPr>
          <w:sz w:val="24"/>
          <w:szCs w:val="24"/>
        </w:rPr>
      </w:pPr>
      <w:r w:rsidDel="00000000" w:rsidR="00000000" w:rsidRPr="00000000">
        <w:rPr>
          <w:rtl w:val="0"/>
        </w:rPr>
      </w:r>
    </w:p>
    <w:p w:rsidR="00000000" w:rsidDel="00000000" w:rsidP="00000000" w:rsidRDefault="00000000" w:rsidRPr="00000000" w14:paraId="0000014D">
      <w:pPr>
        <w:rPr>
          <w:b w:val="1"/>
          <w:sz w:val="24"/>
          <w:szCs w:val="24"/>
        </w:rPr>
      </w:pPr>
      <w:r w:rsidDel="00000000" w:rsidR="00000000" w:rsidRPr="00000000">
        <w:rPr>
          <w:b w:val="1"/>
          <w:sz w:val="24"/>
          <w:szCs w:val="24"/>
          <w:rtl w:val="0"/>
        </w:rPr>
        <w:t xml:space="preserve">Customer Recommendations</w:t>
      </w:r>
    </w:p>
    <w:p w:rsidR="00000000" w:rsidDel="00000000" w:rsidP="00000000" w:rsidRDefault="00000000" w:rsidRPr="00000000" w14:paraId="0000014E">
      <w:pPr>
        <w:rPr>
          <w:sz w:val="24"/>
          <w:szCs w:val="24"/>
          <w:vertAlign w:val="superscript"/>
        </w:rPr>
      </w:pPr>
      <w:r w:rsidDel="00000000" w:rsidR="00000000" w:rsidRPr="00000000">
        <w:rPr>
          <w:sz w:val="24"/>
          <w:szCs w:val="24"/>
          <w:vertAlign w:val="superscript"/>
          <w:rtl w:val="0"/>
        </w:rPr>
        <w:t xml:space="preserve">[2]</w:t>
      </w:r>
      <w:r w:rsidDel="00000000" w:rsidR="00000000" w:rsidRPr="00000000">
        <w:rPr>
          <w:sz w:val="24"/>
          <w:szCs w:val="24"/>
          <w:rtl w:val="0"/>
        </w:rPr>
        <w:t xml:space="preserve">A strong correlation was found between staff’s appearance/attitude and time/consistency of inflight service; staff’s appearance/attitude and anticipating customer needs; staff’s appearance/attitude and flight schedule convenience</w:t>
      </w:r>
      <w:r w:rsidDel="00000000" w:rsidR="00000000" w:rsidRPr="00000000">
        <w:rPr>
          <w:sz w:val="24"/>
          <w:szCs w:val="24"/>
          <w:vertAlign w:val="superscript"/>
          <w:rtl w:val="0"/>
        </w:rPr>
        <w:t xml:space="preserve">[2]</w:t>
      </w:r>
      <w:r w:rsidDel="00000000" w:rsidR="00000000" w:rsidRPr="00000000">
        <w:rPr>
          <w:sz w:val="24"/>
          <w:szCs w:val="24"/>
          <w:rtl w:val="0"/>
        </w:rPr>
        <w:t xml:space="preserve">.</w:t>
      </w:r>
      <w:r w:rsidDel="00000000" w:rsidR="00000000" w:rsidRPr="00000000">
        <w:rPr>
          <w:sz w:val="24"/>
          <w:szCs w:val="24"/>
          <w:vertAlign w:val="superscript"/>
          <w:rtl w:val="0"/>
        </w:rPr>
        <w:t xml:space="preserve">[5]</w:t>
      </w:r>
      <w:r w:rsidDel="00000000" w:rsidR="00000000" w:rsidRPr="00000000">
        <w:rPr>
          <w:sz w:val="24"/>
          <w:szCs w:val="24"/>
          <w:rtl w:val="0"/>
        </w:rPr>
        <w:t xml:space="preserve">The sentiment analysis of online reviews can help airlines to identify areas of improvement and take corrective actions to enhance customer </w:t>
      </w:r>
      <w:r w:rsidDel="00000000" w:rsidR="00000000" w:rsidRPr="00000000">
        <w:rPr>
          <w:sz w:val="24"/>
          <w:szCs w:val="24"/>
          <w:rtl w:val="0"/>
        </w:rPr>
        <w:t xml:space="preserve">satisfaction</w:t>
      </w:r>
      <w:r w:rsidDel="00000000" w:rsidR="00000000" w:rsidRPr="00000000">
        <w:rPr>
          <w:sz w:val="24"/>
          <w:szCs w:val="24"/>
          <w:vertAlign w:val="superscript"/>
          <w:rtl w:val="0"/>
        </w:rPr>
        <w:t xml:space="preserve">[5]</w:t>
      </w:r>
    </w:p>
    <w:p w:rsidR="00000000" w:rsidDel="00000000" w:rsidP="00000000" w:rsidRDefault="00000000" w:rsidRPr="00000000" w14:paraId="0000014F">
      <w:pPr>
        <w:rPr>
          <w:sz w:val="24"/>
          <w:szCs w:val="24"/>
        </w:rPr>
      </w:pPr>
      <w:r w:rsidDel="00000000" w:rsidR="00000000" w:rsidRPr="00000000">
        <w:rPr>
          <w:sz w:val="24"/>
          <w:szCs w:val="24"/>
          <w:rtl w:val="0"/>
        </w:rPr>
        <w:t xml:space="preserve">The pie chart showing customer recommendations for British Airways highlights a significant challenge: a majority of 54 customers did not recommend the airline, while only 21 did. This negative skew suggests that there are underlying issues that deter customers from endorsing British Airways. Understanding and addressing the reasons behind these negative recommendations is crucial for improving overall customer satisfaction and loyalty.</w:t>
      </w:r>
    </w:p>
    <w:p w:rsidR="00000000" w:rsidDel="00000000" w:rsidP="00000000" w:rsidRDefault="00000000" w:rsidRPr="00000000" w14:paraId="00000150">
      <w:pPr>
        <w:rPr>
          <w:sz w:val="24"/>
          <w:szCs w:val="24"/>
        </w:rPr>
      </w:pPr>
      <w:r w:rsidDel="00000000" w:rsidR="00000000" w:rsidRPr="00000000">
        <w:rPr>
          <w:rtl w:val="0"/>
        </w:rPr>
      </w:r>
    </w:p>
    <w:p w:rsidR="00000000" w:rsidDel="00000000" w:rsidP="00000000" w:rsidRDefault="00000000" w:rsidRPr="00000000" w14:paraId="00000151">
      <w:pPr>
        <w:rPr>
          <w:b w:val="1"/>
          <w:sz w:val="24"/>
          <w:szCs w:val="24"/>
        </w:rPr>
      </w:pPr>
      <w:r w:rsidDel="00000000" w:rsidR="00000000" w:rsidRPr="00000000">
        <w:rPr>
          <w:b w:val="1"/>
          <w:sz w:val="24"/>
          <w:szCs w:val="24"/>
          <w:rtl w:val="0"/>
        </w:rPr>
        <w:t xml:space="preserve">Seat Types and Aircraft Models</w:t>
      </w:r>
    </w:p>
    <w:p w:rsidR="00000000" w:rsidDel="00000000" w:rsidP="00000000" w:rsidRDefault="00000000" w:rsidRPr="00000000" w14:paraId="00000152">
      <w:pPr>
        <w:rPr>
          <w:sz w:val="24"/>
          <w:szCs w:val="24"/>
        </w:rPr>
      </w:pPr>
      <w:r w:rsidDel="00000000" w:rsidR="00000000" w:rsidRPr="00000000">
        <w:rPr>
          <w:sz w:val="24"/>
          <w:szCs w:val="24"/>
          <w:rtl w:val="0"/>
        </w:rPr>
        <w:t xml:space="preserve">The bar chart analysing ratings of seat types across different aircraft models reveals that business class generally receives higher ratings compared to economy, first, and premium economy classes. For example, the Boeing 777's business class has an average rating of 4.4. This suggests</w:t>
      </w:r>
    </w:p>
    <w:p w:rsidR="00000000" w:rsidDel="00000000" w:rsidP="00000000" w:rsidRDefault="00000000" w:rsidRPr="00000000" w14:paraId="00000153">
      <w:pPr>
        <w:rPr>
          <w:sz w:val="24"/>
          <w:szCs w:val="24"/>
        </w:rPr>
      </w:pPr>
      <w:r w:rsidDel="00000000" w:rsidR="00000000" w:rsidRPr="00000000">
        <w:rPr>
          <w:sz w:val="24"/>
          <w:szCs w:val="24"/>
          <w:rtl w:val="0"/>
        </w:rPr>
        <w:t xml:space="preserve">that passengers are more satisfied with the business class experience, which could be due to better seating, amenities, and service. Economy and premium economy classes have lower ratings, indicating areas where British Airways can focus on improvements.</w:t>
      </w:r>
    </w:p>
    <w:p w:rsidR="00000000" w:rsidDel="00000000" w:rsidP="00000000" w:rsidRDefault="00000000" w:rsidRPr="00000000" w14:paraId="00000154">
      <w:pPr>
        <w:rPr>
          <w:b w:val="1"/>
          <w:sz w:val="24"/>
          <w:szCs w:val="24"/>
        </w:rPr>
      </w:pPr>
      <w:r w:rsidDel="00000000" w:rsidR="00000000" w:rsidRPr="00000000">
        <w:rPr>
          <w:rtl w:val="0"/>
        </w:rPr>
      </w:r>
    </w:p>
    <w:p w:rsidR="00000000" w:rsidDel="00000000" w:rsidP="00000000" w:rsidRDefault="00000000" w:rsidRPr="00000000" w14:paraId="00000155">
      <w:pPr>
        <w:rPr>
          <w:b w:val="1"/>
          <w:sz w:val="24"/>
          <w:szCs w:val="24"/>
        </w:rPr>
      </w:pPr>
      <w:r w:rsidDel="00000000" w:rsidR="00000000" w:rsidRPr="00000000">
        <w:rPr>
          <w:b w:val="1"/>
          <w:sz w:val="24"/>
          <w:szCs w:val="24"/>
          <w:rtl w:val="0"/>
        </w:rPr>
        <w:t xml:space="preserve">Filtering Analysis</w:t>
      </w:r>
    </w:p>
    <w:p w:rsidR="00000000" w:rsidDel="00000000" w:rsidP="00000000" w:rsidRDefault="00000000" w:rsidRPr="00000000" w14:paraId="00000156">
      <w:pPr>
        <w:rPr>
          <w:sz w:val="24"/>
          <w:szCs w:val="24"/>
        </w:rPr>
      </w:pPr>
      <w:r w:rsidDel="00000000" w:rsidR="00000000" w:rsidRPr="00000000">
        <w:rPr>
          <w:sz w:val="24"/>
          <w:szCs w:val="24"/>
          <w:rtl w:val="0"/>
        </w:rPr>
        <w:t xml:space="preserve">Applying a filter based on the "Rating of Seat Types across Different Aircraft Models" to all other sheets provides a more nuanced view of customer satisfaction. This allows us to see how specific aircraft and seating configurations impact overall ratings and recommendations. For instance, filtering by business class on the Boeing 777 reveals higher overall satisfaction, which can guide decisions on which aircraft to prioritise and which seating arrangements to enhance. This targeted analysis helps in identifying successful combinations and areas needing improvement.</w:t>
      </w:r>
    </w:p>
    <w:p w:rsidR="00000000" w:rsidDel="00000000" w:rsidP="00000000" w:rsidRDefault="00000000" w:rsidRPr="00000000" w14:paraId="00000157">
      <w:pPr>
        <w:rPr>
          <w:b w:val="1"/>
          <w:sz w:val="24"/>
          <w:szCs w:val="24"/>
        </w:rPr>
      </w:pPr>
      <w:r w:rsidDel="00000000" w:rsidR="00000000" w:rsidRPr="00000000">
        <w:rPr>
          <w:rtl w:val="0"/>
        </w:rPr>
      </w:r>
    </w:p>
    <w:p w:rsidR="00000000" w:rsidDel="00000000" w:rsidP="00000000" w:rsidRDefault="00000000" w:rsidRPr="00000000" w14:paraId="00000158">
      <w:pPr>
        <w:rPr>
          <w:b w:val="1"/>
          <w:sz w:val="24"/>
          <w:szCs w:val="24"/>
        </w:rPr>
      </w:pPr>
      <w:r w:rsidDel="00000000" w:rsidR="00000000" w:rsidRPr="00000000">
        <w:rPr>
          <w:b w:val="1"/>
          <w:sz w:val="24"/>
          <w:szCs w:val="24"/>
          <w:rtl w:val="0"/>
        </w:rPr>
        <w:t xml:space="preserve">Key Areas for Improvement</w:t>
      </w:r>
    </w:p>
    <w:p w:rsidR="00000000" w:rsidDel="00000000" w:rsidP="00000000" w:rsidRDefault="00000000" w:rsidRPr="00000000" w14:paraId="00000159">
      <w:pPr>
        <w:rPr>
          <w:sz w:val="24"/>
          <w:szCs w:val="24"/>
        </w:rPr>
      </w:pPr>
      <w:r w:rsidDel="00000000" w:rsidR="00000000" w:rsidRPr="00000000">
        <w:rPr>
          <w:sz w:val="24"/>
          <w:szCs w:val="24"/>
          <w:rtl w:val="0"/>
        </w:rPr>
        <w:t xml:space="preserve">The trends and data suggest several key areas where British Airways can focus to improve their ratings:</w:t>
      </w:r>
    </w:p>
    <w:p w:rsidR="00000000" w:rsidDel="00000000" w:rsidP="00000000" w:rsidRDefault="00000000" w:rsidRPr="00000000" w14:paraId="0000015A">
      <w:pPr>
        <w:rPr>
          <w:sz w:val="24"/>
          <w:szCs w:val="24"/>
          <w:vertAlign w:val="superscript"/>
        </w:rPr>
      </w:pPr>
      <w:r w:rsidDel="00000000" w:rsidR="00000000" w:rsidRPr="00000000">
        <w:rPr>
          <w:b w:val="1"/>
          <w:sz w:val="24"/>
          <w:szCs w:val="24"/>
          <w:rtl w:val="0"/>
        </w:rPr>
        <w:t xml:space="preserve">Service Consistency: </w:t>
      </w:r>
      <w:r w:rsidDel="00000000" w:rsidR="00000000" w:rsidRPr="00000000">
        <w:rPr>
          <w:sz w:val="24"/>
          <w:szCs w:val="24"/>
          <w:rtl w:val="0"/>
        </w:rPr>
        <w:t xml:space="preserve">Ensuring consistent service quality across all flights and routes is crucial. This includes staff training, in-flight services, and addressing common customer complaints promptly.</w:t>
      </w:r>
      <w:r w:rsidDel="00000000" w:rsidR="00000000" w:rsidRPr="00000000">
        <w:rPr>
          <w:sz w:val="24"/>
          <w:szCs w:val="24"/>
          <w:vertAlign w:val="superscript"/>
          <w:rtl w:val="0"/>
        </w:rPr>
        <w:t xml:space="preserve">[5]</w:t>
      </w:r>
      <w:r w:rsidDel="00000000" w:rsidR="00000000" w:rsidRPr="00000000">
        <w:rPr>
          <w:sz w:val="24"/>
          <w:szCs w:val="24"/>
          <w:rtl w:val="0"/>
        </w:rPr>
        <w:t xml:space="preserve">The analysis of online reviews can provide airlines with valuable insights into customer opinions and preferences, which can be used to develop targeted marketing strategies and improve customer satisfaction.</w:t>
      </w:r>
      <w:r w:rsidDel="00000000" w:rsidR="00000000" w:rsidRPr="00000000">
        <w:rPr>
          <w:sz w:val="24"/>
          <w:szCs w:val="24"/>
          <w:vertAlign w:val="superscript"/>
          <w:rtl w:val="0"/>
        </w:rPr>
        <w:t xml:space="preserve">[5]</w:t>
      </w:r>
    </w:p>
    <w:p w:rsidR="00000000" w:rsidDel="00000000" w:rsidP="00000000" w:rsidRDefault="00000000" w:rsidRPr="00000000" w14:paraId="0000015B">
      <w:pPr>
        <w:rPr>
          <w:sz w:val="24"/>
          <w:szCs w:val="24"/>
        </w:rPr>
      </w:pPr>
      <w:r w:rsidDel="00000000" w:rsidR="00000000" w:rsidRPr="00000000">
        <w:rPr>
          <w:b w:val="1"/>
          <w:sz w:val="24"/>
          <w:szCs w:val="24"/>
          <w:rtl w:val="0"/>
        </w:rPr>
        <w:t xml:space="preserve">Fleet Management: </w:t>
      </w:r>
      <w:r w:rsidDel="00000000" w:rsidR="00000000" w:rsidRPr="00000000">
        <w:rPr>
          <w:sz w:val="24"/>
          <w:szCs w:val="24"/>
          <w:rtl w:val="0"/>
        </w:rPr>
        <w:t xml:space="preserve">Prioritising the use of aircraft models that receive higher ratings and investing in the refurbishment of older, lower-rated models can enhance customer satisfaction.</w:t>
      </w:r>
    </w:p>
    <w:p w:rsidR="00000000" w:rsidDel="00000000" w:rsidP="00000000" w:rsidRDefault="00000000" w:rsidRPr="00000000" w14:paraId="0000015C">
      <w:pPr>
        <w:rPr>
          <w:sz w:val="24"/>
          <w:szCs w:val="24"/>
        </w:rPr>
      </w:pPr>
      <w:r w:rsidDel="00000000" w:rsidR="00000000" w:rsidRPr="00000000">
        <w:rPr>
          <w:b w:val="1"/>
          <w:sz w:val="24"/>
          <w:szCs w:val="24"/>
          <w:rtl w:val="0"/>
        </w:rPr>
        <w:t xml:space="preserve">Customer Feedback:</w:t>
      </w:r>
      <w:r w:rsidDel="00000000" w:rsidR="00000000" w:rsidRPr="00000000">
        <w:rPr>
          <w:sz w:val="24"/>
          <w:szCs w:val="24"/>
          <w:rtl w:val="0"/>
        </w:rPr>
        <w:t xml:space="preserve"> Actively seeking and acting on customer feedback can help identify pain points and areas needing improvement. This could involve post-flight surveys, focus groups, and social media engagement.</w:t>
      </w:r>
    </w:p>
    <w:p w:rsidR="00000000" w:rsidDel="00000000" w:rsidP="00000000" w:rsidRDefault="00000000" w:rsidRPr="00000000" w14:paraId="0000015D">
      <w:pPr>
        <w:rPr>
          <w:sz w:val="24"/>
          <w:szCs w:val="24"/>
        </w:rPr>
      </w:pPr>
      <w:r w:rsidDel="00000000" w:rsidR="00000000" w:rsidRPr="00000000">
        <w:rPr>
          <w:b w:val="1"/>
          <w:sz w:val="24"/>
          <w:szCs w:val="24"/>
          <w:rtl w:val="0"/>
        </w:rPr>
        <w:t xml:space="preserve">Family-Friendly Services:</w:t>
      </w:r>
      <w:r w:rsidDel="00000000" w:rsidR="00000000" w:rsidRPr="00000000">
        <w:rPr>
          <w:sz w:val="24"/>
          <w:szCs w:val="24"/>
          <w:rtl w:val="0"/>
        </w:rPr>
        <w:t xml:space="preserve"> Given the lower ratings from family leisure travellers, British Airways could introduce more family-friendly services and amenities, such as priority boarding for families, children’s entertainment options, and family seating arrangements.</w:t>
      </w:r>
    </w:p>
    <w:p w:rsidR="00000000" w:rsidDel="00000000" w:rsidP="00000000" w:rsidRDefault="00000000" w:rsidRPr="00000000" w14:paraId="0000015E">
      <w:pPr>
        <w:rPr>
          <w:b w:val="1"/>
          <w:sz w:val="24"/>
          <w:szCs w:val="24"/>
        </w:rPr>
      </w:pPr>
      <w:r w:rsidDel="00000000" w:rsidR="00000000" w:rsidRPr="00000000">
        <w:rPr>
          <w:b w:val="1"/>
          <w:sz w:val="24"/>
          <w:szCs w:val="24"/>
          <w:rtl w:val="0"/>
        </w:rPr>
        <w:t xml:space="preserve">Enhancing Transparency and Engagement</w:t>
      </w:r>
    </w:p>
    <w:p w:rsidR="00000000" w:rsidDel="00000000" w:rsidP="00000000" w:rsidRDefault="00000000" w:rsidRPr="00000000" w14:paraId="0000015F">
      <w:pPr>
        <w:rPr>
          <w:sz w:val="24"/>
          <w:szCs w:val="24"/>
        </w:rPr>
      </w:pPr>
      <w:r w:rsidDel="00000000" w:rsidR="00000000" w:rsidRPr="00000000">
        <w:rPr>
          <w:sz w:val="24"/>
          <w:szCs w:val="24"/>
          <w:rtl w:val="0"/>
        </w:rPr>
        <w:t xml:space="preserve">Enhancing transparency through verified trip reviews and addressing the reasons behind negative recommendations can build trust and improve overall ratings. Implementing loyalty programs or incentives for frequent flyers who provide constructive feedback could also foster a more engaged and satisfied customer base.</w:t>
      </w:r>
    </w:p>
    <w:p w:rsidR="00000000" w:rsidDel="00000000" w:rsidP="00000000" w:rsidRDefault="00000000" w:rsidRPr="00000000" w14:paraId="00000160">
      <w:pPr>
        <w:rPr>
          <w:sz w:val="24"/>
          <w:szCs w:val="24"/>
        </w:rPr>
      </w:pPr>
      <w:r w:rsidDel="00000000" w:rsidR="00000000" w:rsidRPr="00000000">
        <w:rPr>
          <w:rtl w:val="0"/>
        </w:rPr>
      </w:r>
    </w:p>
    <w:p w:rsidR="00000000" w:rsidDel="00000000" w:rsidP="00000000" w:rsidRDefault="00000000" w:rsidRPr="00000000" w14:paraId="00000161">
      <w:pPr>
        <w:rPr>
          <w:sz w:val="24"/>
          <w:szCs w:val="24"/>
          <w:vertAlign w:val="superscript"/>
        </w:rPr>
      </w:pPr>
      <w:r w:rsidDel="00000000" w:rsidR="00000000" w:rsidRPr="00000000">
        <w:rPr>
          <w:sz w:val="24"/>
          <w:szCs w:val="24"/>
          <w:vertAlign w:val="superscript"/>
          <w:rtl w:val="0"/>
        </w:rPr>
        <w:t xml:space="preserve">[2]</w:t>
      </w:r>
      <w:r w:rsidDel="00000000" w:rsidR="00000000" w:rsidRPr="00000000">
        <w:rPr>
          <w:sz w:val="24"/>
          <w:szCs w:val="24"/>
          <w:rtl w:val="0"/>
        </w:rPr>
        <w:t xml:space="preserve"> In general,study results indicate that the passengers of British Airways expected a delayed departure from London Heathrow Airport, therefore their expectations are matched.</w:t>
      </w:r>
      <w:r w:rsidDel="00000000" w:rsidR="00000000" w:rsidRPr="00000000">
        <w:rPr>
          <w:sz w:val="24"/>
          <w:szCs w:val="24"/>
          <w:vertAlign w:val="superscript"/>
          <w:rtl w:val="0"/>
        </w:rPr>
        <w:t xml:space="preserve">[2]</w:t>
      </w:r>
      <w:r w:rsidDel="00000000" w:rsidR="00000000" w:rsidRPr="00000000">
        <w:rPr>
          <w:sz w:val="24"/>
          <w:szCs w:val="24"/>
          <w:rtl w:val="0"/>
        </w:rPr>
        <w:t xml:space="preserve">Nevertheless, a delayed departure does not necessarily damage the on-time performance of BA as the company has taken operational actions to amend the flight schedule in such a way that delays at the arrival level are avoided. As surprising as it may seem, if properly informed about a delay, passengers accept it without causing soft costs to the airline.</w:t>
      </w:r>
      <w:r w:rsidDel="00000000" w:rsidR="00000000" w:rsidRPr="00000000">
        <w:rPr>
          <w:sz w:val="24"/>
          <w:szCs w:val="24"/>
          <w:vertAlign w:val="superscript"/>
          <w:rtl w:val="0"/>
        </w:rPr>
        <w:t xml:space="preserve">[2]</w:t>
      </w:r>
    </w:p>
    <w:p w:rsidR="00000000" w:rsidDel="00000000" w:rsidP="00000000" w:rsidRDefault="00000000" w:rsidRPr="00000000" w14:paraId="00000162">
      <w:pPr>
        <w:rPr>
          <w:sz w:val="24"/>
          <w:szCs w:val="24"/>
        </w:rPr>
      </w:pPr>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sz w:val="24"/>
          <w:szCs w:val="24"/>
          <w:rtl w:val="0"/>
        </w:rPr>
        <w:t xml:space="preserve">The overall trend of British Airways ratings indicates moderate satisfaction with significant areas needing improvement. By focusing on consistent service quality, strategic fleet management, and responsive customer service, British Airways can improve their ratings, enhance customer satisfaction, and ultimately strengthen their market position.</w:t>
      </w:r>
    </w:p>
    <w:p w:rsidR="00000000" w:rsidDel="00000000" w:rsidP="00000000" w:rsidRDefault="00000000" w:rsidRPr="00000000" w14:paraId="00000164">
      <w:pPr>
        <w:rPr>
          <w:sz w:val="24"/>
          <w:szCs w:val="24"/>
          <w:vertAlign w:val="superscript"/>
        </w:rPr>
      </w:pPr>
      <w:r w:rsidDel="00000000" w:rsidR="00000000" w:rsidRPr="00000000">
        <w:rPr>
          <w:sz w:val="24"/>
          <w:szCs w:val="24"/>
          <w:vertAlign w:val="superscript"/>
          <w:rtl w:val="0"/>
        </w:rPr>
        <w:t xml:space="preserve">[5]</w:t>
      </w:r>
      <w:r w:rsidDel="00000000" w:rsidR="00000000" w:rsidRPr="00000000">
        <w:rPr>
          <w:sz w:val="24"/>
          <w:szCs w:val="24"/>
          <w:rtl w:val="0"/>
        </w:rPr>
        <w:t xml:space="preserve">The results of this study can be used by British Airways to identify areas of improvement and take corrective actions to enhance customer satisfaction and loyalty</w:t>
      </w:r>
      <w:r w:rsidDel="00000000" w:rsidR="00000000" w:rsidRPr="00000000">
        <w:rPr>
          <w:sz w:val="24"/>
          <w:szCs w:val="24"/>
          <w:vertAlign w:val="superscript"/>
          <w:rtl w:val="0"/>
        </w:rPr>
        <w:t xml:space="preserve">[5]</w:t>
      </w:r>
    </w:p>
    <w:p w:rsidR="00000000" w:rsidDel="00000000" w:rsidP="00000000" w:rsidRDefault="00000000" w:rsidRPr="00000000" w14:paraId="00000165">
      <w:pPr>
        <w:rPr>
          <w:sz w:val="24"/>
          <w:szCs w:val="24"/>
          <w:vertAlign w:val="superscript"/>
        </w:rPr>
      </w:pPr>
      <w:r w:rsidDel="00000000" w:rsidR="00000000" w:rsidRPr="00000000">
        <w:rPr>
          <w:rtl w:val="0"/>
        </w:rPr>
      </w:r>
    </w:p>
    <w:p w:rsidR="00000000" w:rsidDel="00000000" w:rsidP="00000000" w:rsidRDefault="00000000" w:rsidRPr="00000000" w14:paraId="00000166">
      <w:pPr>
        <w:pStyle w:val="Heading2"/>
        <w:rPr>
          <w:rFonts w:ascii="Arial" w:cs="Arial" w:eastAsia="Arial" w:hAnsi="Arial"/>
          <w:sz w:val="24"/>
          <w:szCs w:val="24"/>
        </w:rPr>
      </w:pPr>
      <w:bookmarkStart w:colFirst="0" w:colLast="0" w:name="_qdf9ur8703au" w:id="23"/>
      <w:bookmarkEnd w:id="23"/>
      <w:r w:rsidDel="00000000" w:rsidR="00000000" w:rsidRPr="00000000">
        <w:pict>
          <v:rect style="width:0.0pt;height:1.5pt" o:hr="t" o:hrstd="t" o:hralign="center" fillcolor="#A0A0A0" stroked="f"/>
        </w:pict>
      </w:r>
      <w:r w:rsidDel="00000000" w:rsidR="00000000" w:rsidRPr="00000000">
        <w:rPr>
          <w:rFonts w:ascii="Arial" w:cs="Arial" w:eastAsia="Arial" w:hAnsi="Arial"/>
          <w:sz w:val="24"/>
          <w:szCs w:val="24"/>
          <w:rtl w:val="0"/>
        </w:rPr>
        <w:t xml:space="preserve">CONCLUSION</w:t>
      </w:r>
    </w:p>
    <w:p w:rsidR="00000000" w:rsidDel="00000000" w:rsidP="00000000" w:rsidRDefault="00000000" w:rsidRPr="00000000" w14:paraId="00000167">
      <w:pPr>
        <w:rPr>
          <w:sz w:val="24"/>
          <w:szCs w:val="24"/>
        </w:rPr>
      </w:pPr>
      <w:r w:rsidDel="00000000" w:rsidR="00000000" w:rsidRPr="00000000">
        <w:rPr>
          <w:sz w:val="24"/>
          <w:szCs w:val="24"/>
          <w:rtl w:val="0"/>
        </w:rPr>
        <w:t xml:space="preserve">This Tableau analysis of British Airways reviews offers a comprehensive understanding of customer satisfaction and the areas where the airline can improve. The visualisation provides valuable insights into the average combined ratings of aircraft from 2016 to 2023, highlighting a notable fluctuation in ratings over the years. The analysis also includes a detailed examination of the ratings based on seat types across different aircraft models, as well as the relationship between average ratings, value for money, and customer recommendations.. </w:t>
      </w:r>
      <w:r w:rsidDel="00000000" w:rsidR="00000000" w:rsidRPr="00000000">
        <w:rPr>
          <w:sz w:val="24"/>
          <w:szCs w:val="24"/>
          <w:vertAlign w:val="superscript"/>
          <w:rtl w:val="0"/>
        </w:rPr>
        <w:t xml:space="preserve">[2]</w:t>
      </w:r>
      <w:r w:rsidDel="00000000" w:rsidR="00000000" w:rsidRPr="00000000">
        <w:rPr>
          <w:sz w:val="24"/>
          <w:szCs w:val="24"/>
          <w:rtl w:val="0"/>
        </w:rPr>
        <w:t xml:space="preserve">Delivering quality service is considered an essential strategy for success in today’s competitive environment for business according to Zeithaml et al.(1996)</w:t>
      </w:r>
      <w:r w:rsidDel="00000000" w:rsidR="00000000" w:rsidRPr="00000000">
        <w:rPr>
          <w:sz w:val="24"/>
          <w:szCs w:val="24"/>
          <w:vertAlign w:val="superscript"/>
          <w:rtl w:val="0"/>
        </w:rPr>
        <w:t xml:space="preserve">[2]</w:t>
      </w:r>
      <w:r w:rsidDel="00000000" w:rsidR="00000000" w:rsidRPr="00000000">
        <w:rPr>
          <w:sz w:val="24"/>
          <w:szCs w:val="24"/>
          <w:rtl w:val="0"/>
        </w:rPr>
        <w:t xml:space="preserve">.</w:t>
      </w:r>
    </w:p>
    <w:p w:rsidR="00000000" w:rsidDel="00000000" w:rsidP="00000000" w:rsidRDefault="00000000" w:rsidRPr="00000000" w14:paraId="00000168">
      <w:pPr>
        <w:spacing w:after="240" w:before="240" w:lineRule="auto"/>
        <w:rPr>
          <w:sz w:val="24"/>
          <w:szCs w:val="24"/>
        </w:rPr>
      </w:pPr>
      <w:r w:rsidDel="00000000" w:rsidR="00000000" w:rsidRPr="00000000">
        <w:rPr>
          <w:sz w:val="24"/>
          <w:szCs w:val="24"/>
          <w:rtl w:val="0"/>
        </w:rPr>
        <w:t xml:space="preserve">The trend in ratings shows variability, with a significant peak in 2020, which could be attributed to various factors such as service improvements or specific events during that period. However, the general trend indicates that there is room for improvement in customer satisfaction</w:t>
      </w:r>
      <w:r w:rsidDel="00000000" w:rsidR="00000000" w:rsidRPr="00000000">
        <w:rPr>
          <w:sz w:val="24"/>
          <w:szCs w:val="24"/>
          <w:vertAlign w:val="superscript"/>
          <w:rtl w:val="0"/>
        </w:rPr>
        <w:t xml:space="preserve">[2]</w:t>
      </w:r>
      <w:r w:rsidDel="00000000" w:rsidR="00000000" w:rsidRPr="00000000">
        <w:rPr>
          <w:sz w:val="24"/>
          <w:szCs w:val="24"/>
          <w:rtl w:val="0"/>
        </w:rPr>
        <w:t xml:space="preserve">Airlines need to look at the concept of service quality to monitor customer satisfaction.</w:t>
      </w:r>
      <w:r w:rsidDel="00000000" w:rsidR="00000000" w:rsidRPr="00000000">
        <w:rPr>
          <w:sz w:val="24"/>
          <w:szCs w:val="24"/>
          <w:vertAlign w:val="superscript"/>
          <w:rtl w:val="0"/>
        </w:rPr>
        <w:t xml:space="preserve">[2]</w:t>
      </w:r>
      <w:r w:rsidDel="00000000" w:rsidR="00000000" w:rsidRPr="00000000">
        <w:rPr>
          <w:sz w:val="24"/>
          <w:szCs w:val="24"/>
          <w:rtl w:val="0"/>
        </w:rPr>
        <w:t xml:space="preserve"> By focusing on consistent service quality, especially in Business Class, which consistently shows higher ratings, British Airways can enhance the overall customer experience.</w:t>
      </w:r>
    </w:p>
    <w:p w:rsidR="00000000" w:rsidDel="00000000" w:rsidP="00000000" w:rsidRDefault="00000000" w:rsidRPr="00000000" w14:paraId="00000169">
      <w:pPr>
        <w:spacing w:after="240" w:before="240" w:lineRule="auto"/>
        <w:rPr>
          <w:sz w:val="24"/>
          <w:szCs w:val="24"/>
        </w:rPr>
      </w:pPr>
      <w:r w:rsidDel="00000000" w:rsidR="00000000" w:rsidRPr="00000000">
        <w:rPr>
          <w:sz w:val="24"/>
          <w:szCs w:val="24"/>
          <w:rtl w:val="0"/>
        </w:rPr>
        <w:t xml:space="preserve">From the dataset and the visualizations, it is evident that verified trips tend to receive higher ratings compared to non-verified trips. This suggests that verified feedback is more likely to reflect the true quality of service experienced by passengers. British Airways should encourage more passengers to provide verified reviews to obtain a more accurate picture of their performance.</w:t>
      </w:r>
    </w:p>
    <w:p w:rsidR="00000000" w:rsidDel="00000000" w:rsidP="00000000" w:rsidRDefault="00000000" w:rsidRPr="00000000" w14:paraId="0000016A">
      <w:pPr>
        <w:spacing w:after="240" w:before="240" w:lineRule="auto"/>
        <w:rPr>
          <w:sz w:val="24"/>
          <w:szCs w:val="24"/>
        </w:rPr>
      </w:pPr>
      <w:r w:rsidDel="00000000" w:rsidR="00000000" w:rsidRPr="00000000">
        <w:rPr>
          <w:sz w:val="24"/>
          <w:szCs w:val="24"/>
          <w:vertAlign w:val="superscript"/>
          <w:rtl w:val="0"/>
        </w:rPr>
        <w:t xml:space="preserve">[3]</w:t>
      </w:r>
      <w:r w:rsidDel="00000000" w:rsidR="00000000" w:rsidRPr="00000000">
        <w:rPr>
          <w:sz w:val="24"/>
          <w:szCs w:val="24"/>
          <w:rtl w:val="0"/>
        </w:rPr>
        <w:t xml:space="preserve">Despite the positive aspects, BA's cultural change faced significant employee resistance</w:t>
      </w:r>
      <w:r w:rsidDel="00000000" w:rsidR="00000000" w:rsidRPr="00000000">
        <w:rPr>
          <w:sz w:val="24"/>
          <w:szCs w:val="24"/>
          <w:vertAlign w:val="superscript"/>
          <w:rtl w:val="0"/>
        </w:rPr>
        <w:t xml:space="preserve">.[3][4]</w:t>
      </w:r>
      <w:r w:rsidDel="00000000" w:rsidR="00000000" w:rsidRPr="00000000">
        <w:rPr>
          <w:sz w:val="24"/>
          <w:szCs w:val="24"/>
          <w:rtl w:val="0"/>
        </w:rPr>
        <w:t xml:space="preserve">Employee attitudes and responses to management styles are crucial for the success of low-cost airline subsidiaries</w:t>
      </w:r>
      <w:r w:rsidDel="00000000" w:rsidR="00000000" w:rsidRPr="00000000">
        <w:rPr>
          <w:sz w:val="24"/>
          <w:szCs w:val="24"/>
          <w:vertAlign w:val="superscript"/>
          <w:rtl w:val="0"/>
        </w:rPr>
        <w:t xml:space="preserve">[4].[4]</w:t>
      </w:r>
      <w:r w:rsidDel="00000000" w:rsidR="00000000" w:rsidRPr="00000000">
        <w:rPr>
          <w:sz w:val="24"/>
          <w:szCs w:val="24"/>
          <w:rtl w:val="0"/>
        </w:rPr>
        <w:t xml:space="preserve">Decentralisation of employment relations to subsidiary management is a key factor influencing organisational performance</w:t>
      </w:r>
      <w:r w:rsidDel="00000000" w:rsidR="00000000" w:rsidRPr="00000000">
        <w:rPr>
          <w:sz w:val="24"/>
          <w:szCs w:val="24"/>
          <w:vertAlign w:val="superscript"/>
          <w:rtl w:val="0"/>
        </w:rPr>
        <w:t xml:space="preserve">[4]</w:t>
      </w:r>
      <w:r w:rsidDel="00000000" w:rsidR="00000000" w:rsidRPr="00000000">
        <w:rPr>
          <w:rtl w:val="0"/>
        </w:rPr>
      </w:r>
    </w:p>
    <w:p w:rsidR="00000000" w:rsidDel="00000000" w:rsidP="00000000" w:rsidRDefault="00000000" w:rsidRPr="00000000" w14:paraId="0000016B">
      <w:pPr>
        <w:spacing w:after="240" w:before="240" w:lineRule="auto"/>
        <w:rPr>
          <w:sz w:val="24"/>
          <w:szCs w:val="24"/>
        </w:rPr>
      </w:pPr>
      <w:r w:rsidDel="00000000" w:rsidR="00000000" w:rsidRPr="00000000">
        <w:rPr>
          <w:sz w:val="24"/>
          <w:szCs w:val="24"/>
          <w:rtl w:val="0"/>
        </w:rPr>
        <w:t xml:space="preserve">In terms of improving their services, British Airways can focus on several key areas:</w:t>
      </w:r>
    </w:p>
    <w:p w:rsidR="00000000" w:rsidDel="00000000" w:rsidP="00000000" w:rsidRDefault="00000000" w:rsidRPr="00000000" w14:paraId="0000016C">
      <w:pPr>
        <w:numPr>
          <w:ilvl w:val="0"/>
          <w:numId w:val="3"/>
        </w:numPr>
        <w:spacing w:after="0" w:afterAutospacing="0" w:before="240" w:lineRule="auto"/>
        <w:ind w:left="720" w:hanging="360"/>
        <w:rPr>
          <w:sz w:val="24"/>
          <w:szCs w:val="24"/>
        </w:rPr>
      </w:pPr>
      <w:r w:rsidDel="00000000" w:rsidR="00000000" w:rsidRPr="00000000">
        <w:rPr>
          <w:b w:val="1"/>
          <w:sz w:val="24"/>
          <w:szCs w:val="24"/>
          <w:rtl w:val="0"/>
        </w:rPr>
        <w:t xml:space="preserve">Consistency in Service Quality</w:t>
      </w:r>
      <w:r w:rsidDel="00000000" w:rsidR="00000000" w:rsidRPr="00000000">
        <w:rPr>
          <w:sz w:val="24"/>
          <w:szCs w:val="24"/>
          <w:rtl w:val="0"/>
        </w:rPr>
        <w:t xml:space="preserve">: Ensuring consistent service quality across all classes and routes is crucial. This can be achieved through regular training of staff and maintaining high standards of service delivery.</w:t>
      </w:r>
      <w:r w:rsidDel="00000000" w:rsidR="00000000" w:rsidRPr="00000000">
        <w:rPr>
          <w:sz w:val="24"/>
          <w:szCs w:val="24"/>
          <w:vertAlign w:val="superscript"/>
          <w:rtl w:val="0"/>
        </w:rPr>
        <w:t xml:space="preserve">[3]</w:t>
      </w:r>
      <w:r w:rsidDel="00000000" w:rsidR="00000000" w:rsidRPr="00000000">
        <w:rPr>
          <w:sz w:val="24"/>
          <w:szCs w:val="24"/>
          <w:rtl w:val="0"/>
        </w:rPr>
        <w:t xml:space="preserve">The company’s new strategy focused on customer service and employee engagement</w:t>
      </w:r>
      <w:r w:rsidDel="00000000" w:rsidR="00000000" w:rsidRPr="00000000">
        <w:rPr>
          <w:sz w:val="24"/>
          <w:szCs w:val="24"/>
          <w:vertAlign w:val="superscript"/>
          <w:rtl w:val="0"/>
        </w:rPr>
        <w:t xml:space="preserve">[3]</w:t>
      </w:r>
      <w:r w:rsidDel="00000000" w:rsidR="00000000" w:rsidRPr="00000000">
        <w:rPr>
          <w:sz w:val="24"/>
          <w:szCs w:val="24"/>
          <w:rtl w:val="0"/>
        </w:rPr>
        <w:t xml:space="preserve">.</w:t>
      </w:r>
      <w:r w:rsidDel="00000000" w:rsidR="00000000" w:rsidRPr="00000000">
        <w:rPr>
          <w:sz w:val="24"/>
          <w:szCs w:val="24"/>
          <w:vertAlign w:val="superscript"/>
          <w:rtl w:val="0"/>
        </w:rPr>
        <w:t xml:space="preserve">[3]</w:t>
      </w:r>
      <w:r w:rsidDel="00000000" w:rsidR="00000000" w:rsidRPr="00000000">
        <w:rPr>
          <w:sz w:val="24"/>
          <w:szCs w:val="24"/>
          <w:rtl w:val="0"/>
        </w:rPr>
        <w:t xml:space="preserve">Putting People First (PPF) was a key programme designed to alter the attitudes and behaviours of employees</w:t>
      </w:r>
      <w:r w:rsidDel="00000000" w:rsidR="00000000" w:rsidRPr="00000000">
        <w:rPr>
          <w:sz w:val="24"/>
          <w:szCs w:val="24"/>
          <w:vertAlign w:val="superscript"/>
          <w:rtl w:val="0"/>
        </w:rPr>
        <w:t xml:space="preserve">.[3]</w:t>
      </w:r>
    </w:p>
    <w:p w:rsidR="00000000" w:rsidDel="00000000" w:rsidP="00000000" w:rsidRDefault="00000000" w:rsidRPr="00000000" w14:paraId="0000016D">
      <w:pPr>
        <w:numPr>
          <w:ilvl w:val="0"/>
          <w:numId w:val="3"/>
        </w:numPr>
        <w:spacing w:after="0" w:afterAutospacing="0" w:before="0" w:beforeAutospacing="0" w:lineRule="auto"/>
        <w:ind w:left="720" w:hanging="360"/>
        <w:rPr>
          <w:sz w:val="24"/>
          <w:szCs w:val="24"/>
        </w:rPr>
      </w:pPr>
      <w:r w:rsidDel="00000000" w:rsidR="00000000" w:rsidRPr="00000000">
        <w:rPr>
          <w:b w:val="1"/>
          <w:sz w:val="24"/>
          <w:szCs w:val="24"/>
          <w:rtl w:val="0"/>
        </w:rPr>
        <w:t xml:space="preserve">Enhancing the Value for Money</w:t>
      </w:r>
      <w:r w:rsidDel="00000000" w:rsidR="00000000" w:rsidRPr="00000000">
        <w:rPr>
          <w:sz w:val="24"/>
          <w:szCs w:val="24"/>
          <w:rtl w:val="0"/>
        </w:rPr>
        <w:t xml:space="preserve">: The relationship between average ratings and value for money suggests that passengers appreciate good value. Offering competitive pricing and additional perks can enhance perceived value.</w:t>
      </w:r>
    </w:p>
    <w:p w:rsidR="00000000" w:rsidDel="00000000" w:rsidP="00000000" w:rsidRDefault="00000000" w:rsidRPr="00000000" w14:paraId="0000016E">
      <w:pPr>
        <w:numPr>
          <w:ilvl w:val="0"/>
          <w:numId w:val="3"/>
        </w:numPr>
        <w:spacing w:after="0" w:afterAutospacing="0" w:before="0" w:beforeAutospacing="0" w:lineRule="auto"/>
        <w:ind w:left="720" w:hanging="360"/>
        <w:rPr>
          <w:sz w:val="24"/>
          <w:szCs w:val="24"/>
        </w:rPr>
      </w:pPr>
      <w:r w:rsidDel="00000000" w:rsidR="00000000" w:rsidRPr="00000000">
        <w:rPr>
          <w:b w:val="1"/>
          <w:sz w:val="24"/>
          <w:szCs w:val="24"/>
          <w:rtl w:val="0"/>
        </w:rPr>
        <w:t xml:space="preserve">Encouraging Verified Reviews</w:t>
      </w:r>
      <w:r w:rsidDel="00000000" w:rsidR="00000000" w:rsidRPr="00000000">
        <w:rPr>
          <w:sz w:val="24"/>
          <w:szCs w:val="24"/>
          <w:rtl w:val="0"/>
        </w:rPr>
        <w:t xml:space="preserve">: Implementing strategies to encourage passengers to leave verified reviews can help the airline gather more reliable data on customer satisfaction.</w:t>
      </w:r>
    </w:p>
    <w:p w:rsidR="00000000" w:rsidDel="00000000" w:rsidP="00000000" w:rsidRDefault="00000000" w:rsidRPr="00000000" w14:paraId="0000016F">
      <w:pPr>
        <w:numPr>
          <w:ilvl w:val="0"/>
          <w:numId w:val="3"/>
        </w:numPr>
        <w:spacing w:after="0" w:afterAutospacing="0" w:before="0" w:beforeAutospacing="0" w:lineRule="auto"/>
        <w:ind w:left="720" w:hanging="360"/>
        <w:rPr>
          <w:sz w:val="24"/>
          <w:szCs w:val="24"/>
        </w:rPr>
      </w:pPr>
      <w:r w:rsidDel="00000000" w:rsidR="00000000" w:rsidRPr="00000000">
        <w:rPr>
          <w:b w:val="1"/>
          <w:sz w:val="24"/>
          <w:szCs w:val="24"/>
          <w:rtl w:val="0"/>
        </w:rPr>
        <w:t xml:space="preserve">Focus on Business and Premium Services</w:t>
      </w:r>
      <w:r w:rsidDel="00000000" w:rsidR="00000000" w:rsidRPr="00000000">
        <w:rPr>
          <w:sz w:val="24"/>
          <w:szCs w:val="24"/>
          <w:rtl w:val="0"/>
        </w:rPr>
        <w:t xml:space="preserve">: Since Business Class generally receives higher ratings, investing in premium services and amenities can attract more high-value customers and improve overall ratings.</w:t>
      </w:r>
    </w:p>
    <w:p w:rsidR="00000000" w:rsidDel="00000000" w:rsidP="00000000" w:rsidRDefault="00000000" w:rsidRPr="00000000" w14:paraId="00000170">
      <w:pPr>
        <w:numPr>
          <w:ilvl w:val="0"/>
          <w:numId w:val="3"/>
        </w:numPr>
        <w:spacing w:after="240" w:before="0" w:beforeAutospacing="0" w:lineRule="auto"/>
        <w:ind w:left="720" w:hanging="360"/>
        <w:rPr>
          <w:sz w:val="24"/>
          <w:szCs w:val="24"/>
        </w:rPr>
      </w:pPr>
      <w:r w:rsidDel="00000000" w:rsidR="00000000" w:rsidRPr="00000000">
        <w:rPr>
          <w:b w:val="1"/>
          <w:sz w:val="24"/>
          <w:szCs w:val="24"/>
          <w:rtl w:val="0"/>
        </w:rPr>
        <w:t xml:space="preserve">Reducing Delay in Flights</w:t>
      </w:r>
      <w:r w:rsidDel="00000000" w:rsidR="00000000" w:rsidRPr="00000000">
        <w:rPr>
          <w:sz w:val="24"/>
          <w:szCs w:val="24"/>
          <w:rtl w:val="0"/>
        </w:rPr>
        <w:t xml:space="preserve"> :</w:t>
      </w:r>
      <w:r w:rsidDel="00000000" w:rsidR="00000000" w:rsidRPr="00000000">
        <w:rPr>
          <w:sz w:val="24"/>
          <w:szCs w:val="24"/>
          <w:vertAlign w:val="superscript"/>
          <w:rtl w:val="0"/>
        </w:rPr>
        <w:t xml:space="preserve">[2]</w:t>
      </w:r>
      <w:r w:rsidDel="00000000" w:rsidR="00000000" w:rsidRPr="00000000">
        <w:rPr>
          <w:sz w:val="24"/>
          <w:szCs w:val="24"/>
          <w:rtl w:val="0"/>
        </w:rPr>
        <w:t xml:space="preserve"> Displeasure, uncertainty, and disappointment are some of the emotions the passengers experience that become stronger as time passes and especially when there is a lack of information about the reasons or the duration of the delay.</w:t>
      </w:r>
      <w:r w:rsidDel="00000000" w:rsidR="00000000" w:rsidRPr="00000000">
        <w:rPr>
          <w:sz w:val="24"/>
          <w:szCs w:val="24"/>
          <w:vertAlign w:val="superscript"/>
          <w:rtl w:val="0"/>
        </w:rPr>
        <w:t xml:space="preserve">[2]</w:t>
      </w:r>
      <w:r w:rsidDel="00000000" w:rsidR="00000000" w:rsidRPr="00000000">
        <w:rPr>
          <w:rtl w:val="0"/>
        </w:rPr>
      </w:r>
    </w:p>
    <w:p w:rsidR="00000000" w:rsidDel="00000000" w:rsidP="00000000" w:rsidRDefault="00000000" w:rsidRPr="00000000" w14:paraId="00000171">
      <w:pPr>
        <w:spacing w:after="240" w:before="240" w:lineRule="auto"/>
        <w:rPr>
          <w:b w:val="1"/>
          <w:sz w:val="24"/>
          <w:szCs w:val="24"/>
        </w:rPr>
      </w:pPr>
      <w:r w:rsidDel="00000000" w:rsidR="00000000" w:rsidRPr="00000000">
        <w:rPr>
          <w:sz w:val="24"/>
          <w:szCs w:val="24"/>
          <w:rtl w:val="0"/>
        </w:rPr>
        <w:t xml:space="preserve">By addressing these areas, British Airways can work towards improving their ratings and customer satisfaction.</w:t>
      </w:r>
      <w:r w:rsidDel="00000000" w:rsidR="00000000" w:rsidRPr="00000000">
        <w:rPr>
          <w:sz w:val="24"/>
          <w:szCs w:val="24"/>
          <w:vertAlign w:val="superscript"/>
          <w:rtl w:val="0"/>
        </w:rPr>
        <w:t xml:space="preserve">[2]</w:t>
      </w:r>
      <w:r w:rsidDel="00000000" w:rsidR="00000000" w:rsidRPr="00000000">
        <w:rPr>
          <w:sz w:val="24"/>
          <w:szCs w:val="24"/>
          <w:rtl w:val="0"/>
        </w:rPr>
        <w:t xml:space="preserve">If service failure is not managed effectively then this can lead to customer dissatisfaction which may in turn result in customer complaints</w:t>
      </w:r>
      <w:r w:rsidDel="00000000" w:rsidR="00000000" w:rsidRPr="00000000">
        <w:rPr>
          <w:sz w:val="24"/>
          <w:szCs w:val="24"/>
          <w:vertAlign w:val="superscript"/>
          <w:rtl w:val="0"/>
        </w:rPr>
        <w:t xml:space="preserve">[2]</w:t>
      </w:r>
      <w:r w:rsidDel="00000000" w:rsidR="00000000" w:rsidRPr="00000000">
        <w:rPr>
          <w:sz w:val="24"/>
          <w:szCs w:val="24"/>
          <w:rtl w:val="0"/>
        </w:rPr>
        <w:t xml:space="preserve">. Thus The analysis underscores the importance of continuous monitoring and adaptation to passenger feedback to maintain a competitive edge in the airline industry</w:t>
      </w:r>
      <w:r w:rsidDel="00000000" w:rsidR="00000000" w:rsidRPr="00000000">
        <w:rPr>
          <w:sz w:val="24"/>
          <w:szCs w:val="24"/>
          <w:vertAlign w:val="superscript"/>
          <w:rtl w:val="0"/>
        </w:rPr>
        <w:t xml:space="preserve">.[2</w:t>
      </w:r>
      <w:r w:rsidDel="00000000" w:rsidR="00000000" w:rsidRPr="00000000">
        <w:rPr>
          <w:sz w:val="24"/>
          <w:szCs w:val="24"/>
          <w:rtl w:val="0"/>
        </w:rPr>
        <w:t xml:space="preserve">]Airlines need to look at the concept of service quality to monitor customer satisfaction</w:t>
      </w:r>
      <w:r w:rsidDel="00000000" w:rsidR="00000000" w:rsidRPr="00000000">
        <w:rPr>
          <w:sz w:val="24"/>
          <w:szCs w:val="24"/>
          <w:vertAlign w:val="superscript"/>
          <w:rtl w:val="0"/>
        </w:rPr>
        <w:t xml:space="preserve">.[2]</w:t>
      </w:r>
      <w:r w:rsidDel="00000000" w:rsidR="00000000" w:rsidRPr="00000000">
        <w:rPr>
          <w:rtl w:val="0"/>
        </w:rPr>
      </w:r>
    </w:p>
    <w:p w:rsidR="00000000" w:rsidDel="00000000" w:rsidP="00000000" w:rsidRDefault="00000000" w:rsidRPr="00000000" w14:paraId="00000172">
      <w:pPr>
        <w:pStyle w:val="Heading2"/>
        <w:ind w:left="-283.46456692913387" w:firstLine="0"/>
        <w:rPr>
          <w:rFonts w:ascii="Arial" w:cs="Arial" w:eastAsia="Arial" w:hAnsi="Arial"/>
          <w:i w:val="1"/>
          <w:color w:val="222222"/>
          <w:sz w:val="24"/>
          <w:szCs w:val="24"/>
          <w:highlight w:val="white"/>
        </w:rPr>
      </w:pPr>
      <w:bookmarkStart w:colFirst="0" w:colLast="0" w:name="_yinepzda59zn" w:id="24"/>
      <w:bookmarkEnd w:id="24"/>
      <w:r w:rsidDel="00000000" w:rsidR="00000000" w:rsidRPr="00000000">
        <w:pict>
          <v:rect style="width:0.0pt;height:1.5pt" o:hr="t" o:hrstd="t" o:hralign="center" fillcolor="#A0A0A0" stroked="f"/>
        </w:pic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222222"/>
          <w:sz w:val="24"/>
          <w:szCs w:val="24"/>
          <w:highlight w:val="white"/>
          <w:rtl w:val="0"/>
        </w:rPr>
        <w:t xml:space="preserve">REFERENCES</w:t>
      </w:r>
      <w:r w:rsidDel="00000000" w:rsidR="00000000" w:rsidRPr="00000000">
        <w:rPr>
          <w:rtl w:val="0"/>
        </w:rPr>
      </w:r>
    </w:p>
    <w:p w:rsidR="00000000" w:rsidDel="00000000" w:rsidP="00000000" w:rsidRDefault="00000000" w:rsidRPr="00000000" w14:paraId="00000173">
      <w:pPr>
        <w:numPr>
          <w:ilvl w:val="0"/>
          <w:numId w:val="2"/>
        </w:numPr>
        <w:ind w:left="720" w:hanging="360"/>
        <w:rPr>
          <w:i w:val="1"/>
          <w:color w:val="222222"/>
          <w:sz w:val="20"/>
          <w:szCs w:val="20"/>
          <w:highlight w:val="white"/>
        </w:rPr>
      </w:pPr>
      <w:r w:rsidDel="00000000" w:rsidR="00000000" w:rsidRPr="00000000">
        <w:rPr>
          <w:i w:val="1"/>
          <w:color w:val="222222"/>
          <w:sz w:val="20"/>
          <w:szCs w:val="20"/>
          <w:highlight w:val="white"/>
          <w:rtl w:val="0"/>
        </w:rPr>
        <w:t xml:space="preserve">Nicolini, G., &amp; Salini, S. (2006). Customer satisfaction in the airline industry: the case of British airways. Quality and Reliability Engineering International, 22(5), 581-589.</w:t>
      </w:r>
    </w:p>
    <w:p w:rsidR="00000000" w:rsidDel="00000000" w:rsidP="00000000" w:rsidRDefault="00000000" w:rsidRPr="00000000" w14:paraId="00000174">
      <w:pPr>
        <w:ind w:left="720" w:firstLine="0"/>
        <w:rPr>
          <w:i w:val="1"/>
          <w:color w:val="222222"/>
          <w:sz w:val="20"/>
          <w:szCs w:val="20"/>
          <w:highlight w:val="white"/>
        </w:rPr>
      </w:pPr>
      <w:r w:rsidDel="00000000" w:rsidR="00000000" w:rsidRPr="00000000">
        <w:rPr>
          <w:i w:val="1"/>
          <w:color w:val="222222"/>
          <w:sz w:val="20"/>
          <w:szCs w:val="20"/>
          <w:highlight w:val="white"/>
          <w:rtl w:val="0"/>
        </w:rPr>
        <w:t xml:space="preserve">(</w:t>
      </w:r>
      <w:hyperlink r:id="rId38">
        <w:r w:rsidDel="00000000" w:rsidR="00000000" w:rsidRPr="00000000">
          <w:rPr>
            <w:i w:val="1"/>
            <w:color w:val="1155cc"/>
            <w:sz w:val="20"/>
            <w:szCs w:val="20"/>
            <w:highlight w:val="white"/>
            <w:u w:val="single"/>
            <w:rtl w:val="0"/>
          </w:rPr>
          <w:t xml:space="preserve">https://air.unimi.it/bitstream/2434/4935/2/QREI_2006.pdf</w:t>
        </w:r>
      </w:hyperlink>
      <w:r w:rsidDel="00000000" w:rsidR="00000000" w:rsidRPr="00000000">
        <w:rPr>
          <w:i w:val="1"/>
          <w:color w:val="222222"/>
          <w:sz w:val="20"/>
          <w:szCs w:val="20"/>
          <w:highlight w:val="white"/>
          <w:rtl w:val="0"/>
        </w:rPr>
        <w:t xml:space="preserve">)</w:t>
      </w:r>
    </w:p>
    <w:p w:rsidR="00000000" w:rsidDel="00000000" w:rsidP="00000000" w:rsidRDefault="00000000" w:rsidRPr="00000000" w14:paraId="00000175">
      <w:pPr>
        <w:ind w:left="720" w:firstLine="0"/>
        <w:rPr>
          <w:i w:val="1"/>
          <w:color w:val="222222"/>
          <w:sz w:val="20"/>
          <w:szCs w:val="20"/>
          <w:highlight w:val="white"/>
        </w:rPr>
      </w:pPr>
      <w:r w:rsidDel="00000000" w:rsidR="00000000" w:rsidRPr="00000000">
        <w:rPr>
          <w:rtl w:val="0"/>
        </w:rPr>
      </w:r>
    </w:p>
    <w:p w:rsidR="00000000" w:rsidDel="00000000" w:rsidP="00000000" w:rsidRDefault="00000000" w:rsidRPr="00000000" w14:paraId="00000176">
      <w:pPr>
        <w:numPr>
          <w:ilvl w:val="0"/>
          <w:numId w:val="2"/>
        </w:numPr>
        <w:ind w:left="720" w:hanging="360"/>
        <w:rPr>
          <w:i w:val="1"/>
          <w:color w:val="222222"/>
          <w:sz w:val="20"/>
          <w:szCs w:val="20"/>
          <w:highlight w:val="white"/>
        </w:rPr>
      </w:pPr>
      <w:r w:rsidDel="00000000" w:rsidR="00000000" w:rsidRPr="00000000">
        <w:rPr>
          <w:i w:val="1"/>
          <w:color w:val="222222"/>
          <w:sz w:val="20"/>
          <w:szCs w:val="20"/>
          <w:highlight w:val="white"/>
          <w:rtl w:val="0"/>
        </w:rPr>
        <w:t xml:space="preserve">Efthymiou, M., Njoya, E. T., Lo, P. L., Papatheodorou, A., &amp; Randall, D. (2018). The impact of delays on customers' satisfaction: An empirical analysis </w:t>
      </w:r>
    </w:p>
    <w:p w:rsidR="00000000" w:rsidDel="00000000" w:rsidP="00000000" w:rsidRDefault="00000000" w:rsidRPr="00000000" w14:paraId="00000177">
      <w:pPr>
        <w:ind w:left="0" w:firstLine="720"/>
        <w:rPr>
          <w:i w:val="1"/>
          <w:color w:val="222222"/>
          <w:sz w:val="20"/>
          <w:szCs w:val="20"/>
          <w:highlight w:val="white"/>
        </w:rPr>
      </w:pPr>
      <w:r w:rsidDel="00000000" w:rsidR="00000000" w:rsidRPr="00000000">
        <w:rPr>
          <w:i w:val="1"/>
          <w:color w:val="222222"/>
          <w:sz w:val="20"/>
          <w:szCs w:val="20"/>
          <w:highlight w:val="white"/>
          <w:rtl w:val="0"/>
        </w:rPr>
        <w:t xml:space="preserve">(</w:t>
      </w:r>
      <w:hyperlink r:id="rId39">
        <w:r w:rsidDel="00000000" w:rsidR="00000000" w:rsidRPr="00000000">
          <w:rPr>
            <w:i w:val="1"/>
            <w:color w:val="1155cc"/>
            <w:sz w:val="20"/>
            <w:szCs w:val="20"/>
            <w:highlight w:val="white"/>
            <w:u w:val="single"/>
            <w:rtl w:val="0"/>
          </w:rPr>
          <w:t xml:space="preserve">https://www.scielo.br/j/jatm/a/8B9fSXxbstXNgHHnQGdgtPS/?format=pdf&amp;lang=en</w:t>
        </w:r>
      </w:hyperlink>
      <w:r w:rsidDel="00000000" w:rsidR="00000000" w:rsidRPr="00000000">
        <w:rPr>
          <w:i w:val="1"/>
          <w:color w:val="222222"/>
          <w:sz w:val="20"/>
          <w:szCs w:val="20"/>
          <w:highlight w:val="white"/>
          <w:rtl w:val="0"/>
        </w:rPr>
        <w:t xml:space="preserve">)</w:t>
      </w:r>
    </w:p>
    <w:p w:rsidR="00000000" w:rsidDel="00000000" w:rsidP="00000000" w:rsidRDefault="00000000" w:rsidRPr="00000000" w14:paraId="00000178">
      <w:pPr>
        <w:ind w:left="2160" w:firstLine="0"/>
        <w:rPr>
          <w:i w:val="1"/>
          <w:color w:val="222222"/>
          <w:sz w:val="20"/>
          <w:szCs w:val="20"/>
          <w:highlight w:val="white"/>
        </w:rPr>
      </w:pPr>
      <w:r w:rsidDel="00000000" w:rsidR="00000000" w:rsidRPr="00000000">
        <w:rPr>
          <w:rtl w:val="0"/>
        </w:rPr>
      </w:r>
    </w:p>
    <w:p w:rsidR="00000000" w:rsidDel="00000000" w:rsidP="00000000" w:rsidRDefault="00000000" w:rsidRPr="00000000" w14:paraId="00000179">
      <w:pPr>
        <w:numPr>
          <w:ilvl w:val="0"/>
          <w:numId w:val="2"/>
        </w:numPr>
        <w:ind w:left="720" w:hanging="360"/>
        <w:rPr>
          <w:i w:val="1"/>
          <w:color w:val="222222"/>
          <w:sz w:val="20"/>
          <w:szCs w:val="20"/>
          <w:highlight w:val="white"/>
        </w:rPr>
      </w:pPr>
      <w:r w:rsidDel="00000000" w:rsidR="00000000" w:rsidRPr="00000000">
        <w:rPr>
          <w:i w:val="1"/>
          <w:color w:val="222222"/>
          <w:sz w:val="20"/>
          <w:szCs w:val="20"/>
          <w:highlight w:val="white"/>
          <w:rtl w:val="0"/>
        </w:rPr>
        <w:t xml:space="preserve">Grugulis, I., &amp; Wilkinson, A. (2002). Managing culture at British Airways: hype, hope and reality. Long Range Planning, 35(2), 179-194.</w:t>
      </w:r>
    </w:p>
    <w:p w:rsidR="00000000" w:rsidDel="00000000" w:rsidP="00000000" w:rsidRDefault="00000000" w:rsidRPr="00000000" w14:paraId="0000017A">
      <w:pPr>
        <w:ind w:left="720" w:firstLine="0"/>
        <w:rPr>
          <w:i w:val="1"/>
          <w:color w:val="222222"/>
          <w:sz w:val="20"/>
          <w:szCs w:val="20"/>
          <w:highlight w:val="white"/>
        </w:rPr>
      </w:pPr>
      <w:r w:rsidDel="00000000" w:rsidR="00000000" w:rsidRPr="00000000">
        <w:rPr>
          <w:i w:val="1"/>
          <w:color w:val="222222"/>
          <w:sz w:val="20"/>
          <w:szCs w:val="20"/>
          <w:highlight w:val="white"/>
          <w:rtl w:val="0"/>
        </w:rPr>
        <w:t xml:space="preserve">(</w:t>
      </w:r>
      <w:hyperlink r:id="rId40">
        <w:r w:rsidDel="00000000" w:rsidR="00000000" w:rsidRPr="00000000">
          <w:rPr>
            <w:i w:val="1"/>
            <w:color w:val="1155cc"/>
            <w:sz w:val="20"/>
            <w:szCs w:val="20"/>
            <w:highlight w:val="white"/>
            <w:u w:val="single"/>
            <w:rtl w:val="0"/>
          </w:rPr>
          <w:t xml:space="preserve">https://bradscholars.brad.ac.uk/bitstream/handle/10454/955/BRITISH%20AIRWAYS.pdf?sequence=1&amp;isAllowed=y</w:t>
        </w:r>
      </w:hyperlink>
      <w:r w:rsidDel="00000000" w:rsidR="00000000" w:rsidRPr="00000000">
        <w:rPr>
          <w:i w:val="1"/>
          <w:color w:val="222222"/>
          <w:sz w:val="20"/>
          <w:szCs w:val="20"/>
          <w:highlight w:val="white"/>
          <w:rtl w:val="0"/>
        </w:rPr>
        <w:t xml:space="preserve">)</w:t>
      </w:r>
      <w:r w:rsidDel="00000000" w:rsidR="00000000" w:rsidRPr="00000000">
        <w:rPr>
          <w:rtl w:val="0"/>
        </w:rPr>
      </w:r>
    </w:p>
    <w:p w:rsidR="00000000" w:rsidDel="00000000" w:rsidP="00000000" w:rsidRDefault="00000000" w:rsidRPr="00000000" w14:paraId="0000017B">
      <w:pPr>
        <w:ind w:left="0" w:firstLine="0"/>
        <w:rPr>
          <w:i w:val="1"/>
          <w:color w:val="222222"/>
          <w:sz w:val="20"/>
          <w:szCs w:val="20"/>
          <w:highlight w:val="white"/>
        </w:rPr>
      </w:pPr>
      <w:r w:rsidDel="00000000" w:rsidR="00000000" w:rsidRPr="00000000">
        <w:rPr>
          <w:rtl w:val="0"/>
        </w:rPr>
      </w:r>
    </w:p>
    <w:p w:rsidR="00000000" w:rsidDel="00000000" w:rsidP="00000000" w:rsidRDefault="00000000" w:rsidRPr="00000000" w14:paraId="0000017C">
      <w:pPr>
        <w:numPr>
          <w:ilvl w:val="0"/>
          <w:numId w:val="2"/>
        </w:numPr>
        <w:ind w:left="720" w:hanging="360"/>
        <w:rPr>
          <w:i w:val="1"/>
          <w:color w:val="222222"/>
          <w:sz w:val="20"/>
          <w:szCs w:val="20"/>
          <w:highlight w:val="white"/>
        </w:rPr>
      </w:pPr>
      <w:r w:rsidDel="00000000" w:rsidR="00000000" w:rsidRPr="00000000">
        <w:rPr>
          <w:i w:val="1"/>
          <w:color w:val="222222"/>
          <w:sz w:val="20"/>
          <w:szCs w:val="20"/>
          <w:highlight w:val="white"/>
          <w:rtl w:val="0"/>
        </w:rPr>
        <w:t xml:space="preserve">Harvey, G., &amp; Turnbull, P. (2006). Employment Relations, Management Style and Flight Crew Attitudes at Low Cost Airline Subsidiaries:: The Cases of British Airways/Go and bmi/bmibaby. European Management Journal, 24(5), 330-337.</w:t>
      </w:r>
    </w:p>
    <w:p w:rsidR="00000000" w:rsidDel="00000000" w:rsidP="00000000" w:rsidRDefault="00000000" w:rsidRPr="00000000" w14:paraId="0000017D">
      <w:pPr>
        <w:ind w:left="0" w:firstLine="0"/>
        <w:rPr>
          <w:i w:val="1"/>
          <w:color w:val="222222"/>
          <w:sz w:val="20"/>
          <w:szCs w:val="20"/>
          <w:highlight w:val="white"/>
        </w:rPr>
      </w:pPr>
      <w:r w:rsidDel="00000000" w:rsidR="00000000" w:rsidRPr="00000000">
        <w:rPr>
          <w:i w:val="1"/>
          <w:color w:val="222222"/>
          <w:sz w:val="20"/>
          <w:szCs w:val="20"/>
          <w:highlight w:val="white"/>
          <w:rtl w:val="0"/>
        </w:rPr>
        <w:t xml:space="preserve"> </w:t>
        <w:tab/>
        <w:t xml:space="preserve">(</w:t>
      </w:r>
      <w:hyperlink r:id="rId41">
        <w:r w:rsidDel="00000000" w:rsidR="00000000" w:rsidRPr="00000000">
          <w:rPr>
            <w:i w:val="1"/>
            <w:color w:val="1155cc"/>
            <w:sz w:val="20"/>
            <w:szCs w:val="20"/>
            <w:highlight w:val="white"/>
            <w:u w:val="single"/>
            <w:rtl w:val="0"/>
          </w:rPr>
          <w:t xml:space="preserve">https://www.sciencedirect.com/science/article/abs/pii/S0263237306000557</w:t>
        </w:r>
      </w:hyperlink>
      <w:r w:rsidDel="00000000" w:rsidR="00000000" w:rsidRPr="00000000">
        <w:rPr>
          <w:i w:val="1"/>
          <w:color w:val="222222"/>
          <w:sz w:val="20"/>
          <w:szCs w:val="20"/>
          <w:highlight w:val="white"/>
          <w:rtl w:val="0"/>
        </w:rPr>
        <w:t xml:space="preserve">)</w:t>
      </w:r>
    </w:p>
    <w:p w:rsidR="00000000" w:rsidDel="00000000" w:rsidP="00000000" w:rsidRDefault="00000000" w:rsidRPr="00000000" w14:paraId="0000017E">
      <w:pPr>
        <w:ind w:left="720" w:firstLine="0"/>
        <w:rPr>
          <w:i w:val="1"/>
          <w:color w:val="222222"/>
          <w:sz w:val="20"/>
          <w:szCs w:val="20"/>
          <w:highlight w:val="white"/>
        </w:rPr>
      </w:pPr>
      <w:r w:rsidDel="00000000" w:rsidR="00000000" w:rsidRPr="00000000">
        <w:rPr>
          <w:rtl w:val="0"/>
        </w:rPr>
      </w:r>
    </w:p>
    <w:p w:rsidR="00000000" w:rsidDel="00000000" w:rsidP="00000000" w:rsidRDefault="00000000" w:rsidRPr="00000000" w14:paraId="0000017F">
      <w:pPr>
        <w:numPr>
          <w:ilvl w:val="0"/>
          <w:numId w:val="2"/>
        </w:numPr>
        <w:ind w:left="720" w:hanging="360"/>
        <w:rPr>
          <w:i w:val="1"/>
          <w:color w:val="222222"/>
          <w:sz w:val="20"/>
          <w:szCs w:val="20"/>
          <w:highlight w:val="white"/>
        </w:rPr>
      </w:pPr>
      <w:r w:rsidDel="00000000" w:rsidR="00000000" w:rsidRPr="00000000">
        <w:rPr>
          <w:i w:val="1"/>
          <w:color w:val="222222"/>
          <w:sz w:val="20"/>
          <w:szCs w:val="20"/>
          <w:highlight w:val="white"/>
          <w:rtl w:val="0"/>
        </w:rPr>
        <w:t xml:space="preserve">Cozmuta, A. (2024). Selling ‘The World’s Favourite Airline’: British Airways’ privatisation and the motives behind it. Business History, 66(1), 181-200.</w:t>
      </w:r>
    </w:p>
    <w:p w:rsidR="00000000" w:rsidDel="00000000" w:rsidP="00000000" w:rsidRDefault="00000000" w:rsidRPr="00000000" w14:paraId="00000180">
      <w:pPr>
        <w:ind w:left="0" w:firstLine="720"/>
        <w:rPr>
          <w:i w:val="1"/>
          <w:color w:val="222222"/>
          <w:sz w:val="20"/>
          <w:szCs w:val="20"/>
          <w:highlight w:val="white"/>
        </w:rPr>
      </w:pPr>
      <w:r w:rsidDel="00000000" w:rsidR="00000000" w:rsidRPr="00000000">
        <w:rPr>
          <w:i w:val="1"/>
          <w:color w:val="222222"/>
          <w:sz w:val="20"/>
          <w:szCs w:val="20"/>
          <w:highlight w:val="white"/>
          <w:rtl w:val="0"/>
        </w:rPr>
        <w:t xml:space="preserve">(</w:t>
      </w:r>
      <w:hyperlink r:id="rId42">
        <w:r w:rsidDel="00000000" w:rsidR="00000000" w:rsidRPr="00000000">
          <w:rPr>
            <w:i w:val="1"/>
            <w:color w:val="1155cc"/>
            <w:sz w:val="20"/>
            <w:szCs w:val="20"/>
            <w:highlight w:val="white"/>
            <w:u w:val="single"/>
            <w:rtl w:val="0"/>
          </w:rPr>
          <w:t xml:space="preserve">https://eprints.gla.ac.uk/240788/1/240788.pdf</w:t>
        </w:r>
      </w:hyperlink>
      <w:r w:rsidDel="00000000" w:rsidR="00000000" w:rsidRPr="00000000">
        <w:rPr>
          <w:i w:val="1"/>
          <w:color w:val="222222"/>
          <w:sz w:val="20"/>
          <w:szCs w:val="20"/>
          <w:highlight w:val="white"/>
          <w:rtl w:val="0"/>
        </w:rPr>
        <w:t xml:space="preserve">)</w:t>
      </w:r>
    </w:p>
    <w:p w:rsidR="00000000" w:rsidDel="00000000" w:rsidP="00000000" w:rsidRDefault="00000000" w:rsidRPr="00000000" w14:paraId="00000181">
      <w:pPr>
        <w:ind w:left="2160" w:firstLine="0"/>
        <w:rPr>
          <w:i w:val="1"/>
          <w:color w:val="222222"/>
          <w:sz w:val="20"/>
          <w:szCs w:val="20"/>
          <w:highlight w:val="white"/>
        </w:rPr>
      </w:pPr>
      <w:r w:rsidDel="00000000" w:rsidR="00000000" w:rsidRPr="00000000">
        <w:rPr>
          <w:rtl w:val="0"/>
        </w:rPr>
      </w:r>
    </w:p>
    <w:p w:rsidR="00000000" w:rsidDel="00000000" w:rsidP="00000000" w:rsidRDefault="00000000" w:rsidRPr="00000000" w14:paraId="00000182">
      <w:pPr>
        <w:numPr>
          <w:ilvl w:val="0"/>
          <w:numId w:val="2"/>
        </w:numPr>
        <w:ind w:left="720" w:hanging="360"/>
        <w:rPr>
          <w:i w:val="1"/>
          <w:color w:val="222222"/>
          <w:sz w:val="20"/>
          <w:szCs w:val="20"/>
          <w:highlight w:val="white"/>
        </w:rPr>
      </w:pPr>
      <w:r w:rsidDel="00000000" w:rsidR="00000000" w:rsidRPr="00000000">
        <w:rPr>
          <w:i w:val="1"/>
          <w:color w:val="222222"/>
          <w:sz w:val="20"/>
          <w:szCs w:val="20"/>
          <w:highlight w:val="white"/>
          <w:rtl w:val="0"/>
        </w:rPr>
        <w:t xml:space="preserve">Shaffner, E. C. (2015). Images of race over time at British Airways: a case study.</w:t>
      </w:r>
    </w:p>
    <w:p w:rsidR="00000000" w:rsidDel="00000000" w:rsidP="00000000" w:rsidRDefault="00000000" w:rsidRPr="00000000" w14:paraId="00000183">
      <w:pPr>
        <w:ind w:left="0" w:firstLine="720"/>
        <w:rPr>
          <w:i w:val="1"/>
          <w:color w:val="222222"/>
          <w:sz w:val="20"/>
          <w:szCs w:val="20"/>
          <w:highlight w:val="white"/>
        </w:rPr>
      </w:pPr>
      <w:r w:rsidDel="00000000" w:rsidR="00000000" w:rsidRPr="00000000">
        <w:rPr>
          <w:i w:val="1"/>
          <w:color w:val="222222"/>
          <w:sz w:val="20"/>
          <w:szCs w:val="20"/>
          <w:highlight w:val="white"/>
          <w:rtl w:val="0"/>
        </w:rPr>
        <w:t xml:space="preserve">(</w:t>
      </w:r>
      <w:hyperlink r:id="rId43">
        <w:r w:rsidDel="00000000" w:rsidR="00000000" w:rsidRPr="00000000">
          <w:rPr>
            <w:i w:val="1"/>
            <w:color w:val="1155cc"/>
            <w:sz w:val="20"/>
            <w:szCs w:val="20"/>
            <w:highlight w:val="white"/>
            <w:u w:val="single"/>
            <w:rtl w:val="0"/>
          </w:rPr>
          <w:t xml:space="preserve">https://library2.smu.ca/bitstream/handle/01/26481/Shaffner_Ellen_MRP_2015.pdf?sequence=1</w:t>
        </w:r>
      </w:hyperlink>
      <w:r w:rsidDel="00000000" w:rsidR="00000000" w:rsidRPr="00000000">
        <w:rPr>
          <w:i w:val="1"/>
          <w:color w:val="222222"/>
          <w:sz w:val="20"/>
          <w:szCs w:val="20"/>
          <w:highlight w:val="white"/>
          <w:rtl w:val="0"/>
        </w:rPr>
        <w:t xml:space="preserve">)</w:t>
      </w:r>
    </w:p>
    <w:p w:rsidR="00000000" w:rsidDel="00000000" w:rsidP="00000000" w:rsidRDefault="00000000" w:rsidRPr="00000000" w14:paraId="00000184">
      <w:pPr>
        <w:ind w:left="1440" w:firstLine="0"/>
        <w:rPr>
          <w:i w:val="1"/>
          <w:color w:val="222222"/>
          <w:sz w:val="20"/>
          <w:szCs w:val="20"/>
          <w:highlight w:val="white"/>
        </w:rPr>
      </w:pPr>
      <w:r w:rsidDel="00000000" w:rsidR="00000000" w:rsidRPr="00000000">
        <w:rPr>
          <w:rtl w:val="0"/>
        </w:rPr>
      </w:r>
    </w:p>
    <w:p w:rsidR="00000000" w:rsidDel="00000000" w:rsidP="00000000" w:rsidRDefault="00000000" w:rsidRPr="00000000" w14:paraId="00000185">
      <w:pPr>
        <w:numPr>
          <w:ilvl w:val="0"/>
          <w:numId w:val="2"/>
        </w:numPr>
        <w:ind w:left="720" w:hanging="360"/>
        <w:rPr>
          <w:i w:val="1"/>
          <w:color w:val="222222"/>
          <w:sz w:val="20"/>
          <w:szCs w:val="20"/>
          <w:highlight w:val="white"/>
        </w:rPr>
      </w:pPr>
      <w:r w:rsidDel="00000000" w:rsidR="00000000" w:rsidRPr="00000000">
        <w:rPr>
          <w:i w:val="1"/>
          <w:color w:val="222222"/>
          <w:sz w:val="20"/>
          <w:szCs w:val="20"/>
          <w:highlight w:val="white"/>
          <w:rtl w:val="0"/>
        </w:rPr>
        <w:t xml:space="preserve">Ustaömer, Temel Cancer, Vildan Durmaz, and Zheng Lei. "The effect of joint ventures on airline competition: the case of American airlines, British airways and Iberia joint business." Procedia-Social and behavioural sciences 210 (2015): 430-439.</w:t>
      </w:r>
    </w:p>
    <w:p w:rsidR="00000000" w:rsidDel="00000000" w:rsidP="00000000" w:rsidRDefault="00000000" w:rsidRPr="00000000" w14:paraId="00000186">
      <w:pPr>
        <w:ind w:left="720" w:firstLine="0"/>
        <w:rPr>
          <w:i w:val="1"/>
          <w:color w:val="222222"/>
          <w:sz w:val="20"/>
          <w:szCs w:val="20"/>
          <w:highlight w:val="white"/>
        </w:rPr>
      </w:pPr>
      <w:r w:rsidDel="00000000" w:rsidR="00000000" w:rsidRPr="00000000">
        <w:rPr>
          <w:i w:val="1"/>
          <w:color w:val="222222"/>
          <w:sz w:val="20"/>
          <w:szCs w:val="20"/>
          <w:highlight w:val="white"/>
          <w:rtl w:val="0"/>
        </w:rPr>
        <w:t xml:space="preserve">(</w:t>
      </w:r>
      <w:hyperlink r:id="rId44">
        <w:r w:rsidDel="00000000" w:rsidR="00000000" w:rsidRPr="00000000">
          <w:rPr>
            <w:i w:val="1"/>
            <w:color w:val="1155cc"/>
            <w:sz w:val="20"/>
            <w:szCs w:val="20"/>
            <w:highlight w:val="white"/>
            <w:u w:val="single"/>
            <w:rtl w:val="0"/>
          </w:rPr>
          <w:t xml:space="preserve">https://www.sciencedirect.com/science/article/pii/S1877042815057389/pdf?md5=b59522f7da75ae744939088849f5d212&amp;pid=1-s2.0-S1877042815057389-main.pdf</w:t>
        </w:r>
      </w:hyperlink>
      <w:r w:rsidDel="00000000" w:rsidR="00000000" w:rsidRPr="00000000">
        <w:rPr>
          <w:i w:val="1"/>
          <w:color w:val="222222"/>
          <w:sz w:val="20"/>
          <w:szCs w:val="20"/>
          <w:highlight w:val="white"/>
          <w:rtl w:val="0"/>
        </w:rPr>
        <w:t xml:space="preserve">)</w:t>
      </w:r>
    </w:p>
    <w:p w:rsidR="00000000" w:rsidDel="00000000" w:rsidP="00000000" w:rsidRDefault="00000000" w:rsidRPr="00000000" w14:paraId="00000187">
      <w:pPr>
        <w:ind w:left="720" w:firstLine="0"/>
        <w:rPr>
          <w:i w:val="1"/>
          <w:color w:val="222222"/>
          <w:sz w:val="20"/>
          <w:szCs w:val="20"/>
          <w:highlight w:val="white"/>
        </w:rPr>
      </w:pPr>
      <w:r w:rsidDel="00000000" w:rsidR="00000000" w:rsidRPr="00000000">
        <w:rPr>
          <w:rtl w:val="0"/>
        </w:rPr>
      </w:r>
    </w:p>
    <w:p w:rsidR="00000000" w:rsidDel="00000000" w:rsidP="00000000" w:rsidRDefault="00000000" w:rsidRPr="00000000" w14:paraId="00000188">
      <w:pPr>
        <w:numPr>
          <w:ilvl w:val="0"/>
          <w:numId w:val="2"/>
        </w:numPr>
        <w:ind w:left="720" w:hanging="360"/>
        <w:rPr>
          <w:i w:val="1"/>
          <w:sz w:val="20"/>
          <w:szCs w:val="20"/>
          <w:highlight w:val="white"/>
        </w:rPr>
      </w:pPr>
      <w:r w:rsidDel="00000000" w:rsidR="00000000" w:rsidRPr="00000000">
        <w:rPr>
          <w:i w:val="1"/>
          <w:color w:val="222222"/>
          <w:sz w:val="20"/>
          <w:szCs w:val="20"/>
          <w:highlight w:val="white"/>
          <w:rtl w:val="0"/>
        </w:rPr>
        <w:t xml:space="preserve">Park, Jong-Hun, Nam Gyoo K. Park, and Anming Zhang. "The impact of international alliances on rival firm value: a study of the British Airways/USAir Alliance." Transportation Research Part E: Logistics and Transportation Review 39.1 (2003): 1-18.</w:t>
        <w:br w:type="textWrapping"/>
        <w:t xml:space="preserve">(</w:t>
      </w:r>
      <w:hyperlink r:id="rId45">
        <w:r w:rsidDel="00000000" w:rsidR="00000000" w:rsidRPr="00000000">
          <w:rPr>
            <w:i w:val="1"/>
            <w:color w:val="1155cc"/>
            <w:sz w:val="20"/>
            <w:szCs w:val="20"/>
            <w:highlight w:val="white"/>
            <w:u w:val="single"/>
            <w:rtl w:val="0"/>
          </w:rPr>
          <w:t xml:space="preserve">https://www.sciencedirect.com/science/article/abs/pii/S1366554502000236</w:t>
        </w:r>
      </w:hyperlink>
      <w:r w:rsidDel="00000000" w:rsidR="00000000" w:rsidRPr="00000000">
        <w:rPr>
          <w:i w:val="1"/>
          <w:color w:val="222222"/>
          <w:sz w:val="20"/>
          <w:szCs w:val="20"/>
          <w:highlight w:val="white"/>
          <w:rtl w:val="0"/>
        </w:rPr>
        <w:t xml:space="preserve">)</w:t>
      </w:r>
    </w:p>
    <w:p w:rsidR="00000000" w:rsidDel="00000000" w:rsidP="00000000" w:rsidRDefault="00000000" w:rsidRPr="00000000" w14:paraId="00000189">
      <w:pPr>
        <w:ind w:left="720" w:firstLine="0"/>
        <w:rPr>
          <w:i w:val="1"/>
          <w:color w:val="222222"/>
          <w:sz w:val="20"/>
          <w:szCs w:val="20"/>
          <w:highlight w:val="white"/>
        </w:rPr>
      </w:pPr>
      <w:r w:rsidDel="00000000" w:rsidR="00000000" w:rsidRPr="00000000">
        <w:rPr>
          <w:rtl w:val="0"/>
        </w:rPr>
      </w:r>
    </w:p>
    <w:p w:rsidR="00000000" w:rsidDel="00000000" w:rsidP="00000000" w:rsidRDefault="00000000" w:rsidRPr="00000000" w14:paraId="0000018A">
      <w:pPr>
        <w:numPr>
          <w:ilvl w:val="0"/>
          <w:numId w:val="2"/>
        </w:numPr>
        <w:ind w:left="720" w:hanging="360"/>
        <w:rPr>
          <w:i w:val="1"/>
          <w:color w:val="222222"/>
          <w:sz w:val="20"/>
          <w:szCs w:val="20"/>
          <w:highlight w:val="white"/>
        </w:rPr>
      </w:pPr>
      <w:r w:rsidDel="00000000" w:rsidR="00000000" w:rsidRPr="00000000">
        <w:rPr>
          <w:i w:val="1"/>
          <w:color w:val="222222"/>
          <w:sz w:val="20"/>
          <w:szCs w:val="20"/>
          <w:highlight w:val="white"/>
          <w:rtl w:val="0"/>
        </w:rPr>
        <w:t xml:space="preserve">Efthymiou, Marina, et al. "The impact of delays on customers' satisfaction: An empirical analysis of the British Airways on-time performance at Heathrow Airport." Journal of Aerospace Technology and Management 11 (2018): e0219.</w:t>
      </w:r>
    </w:p>
    <w:p w:rsidR="00000000" w:rsidDel="00000000" w:rsidP="00000000" w:rsidRDefault="00000000" w:rsidRPr="00000000" w14:paraId="0000018B">
      <w:pPr>
        <w:ind w:left="720" w:firstLine="0"/>
        <w:rPr>
          <w:i w:val="1"/>
          <w:color w:val="222222"/>
          <w:sz w:val="20"/>
          <w:szCs w:val="20"/>
          <w:highlight w:val="white"/>
        </w:rPr>
      </w:pPr>
      <w:r w:rsidDel="00000000" w:rsidR="00000000" w:rsidRPr="00000000">
        <w:rPr>
          <w:i w:val="1"/>
          <w:color w:val="222222"/>
          <w:sz w:val="20"/>
          <w:szCs w:val="20"/>
          <w:highlight w:val="white"/>
          <w:rtl w:val="0"/>
        </w:rPr>
        <w:t xml:space="preserve">(</w:t>
      </w:r>
      <w:hyperlink r:id="rId46">
        <w:r w:rsidDel="00000000" w:rsidR="00000000" w:rsidRPr="00000000">
          <w:rPr>
            <w:i w:val="1"/>
            <w:color w:val="1155cc"/>
            <w:sz w:val="20"/>
            <w:szCs w:val="20"/>
            <w:highlight w:val="white"/>
            <w:u w:val="single"/>
            <w:rtl w:val="0"/>
          </w:rPr>
          <w:t xml:space="preserve">https://www.scielo.br/j/jatm/a/8B9fSXxbstXNgHHnQGdgtPS/</w:t>
        </w:r>
      </w:hyperlink>
      <w:r w:rsidDel="00000000" w:rsidR="00000000" w:rsidRPr="00000000">
        <w:rPr>
          <w:i w:val="1"/>
          <w:color w:val="222222"/>
          <w:sz w:val="20"/>
          <w:szCs w:val="20"/>
          <w:highlight w:val="white"/>
          <w:rtl w:val="0"/>
        </w:rPr>
        <w:t xml:space="preserve">)</w:t>
      </w:r>
    </w:p>
    <w:p w:rsidR="00000000" w:rsidDel="00000000" w:rsidP="00000000" w:rsidRDefault="00000000" w:rsidRPr="00000000" w14:paraId="0000018C">
      <w:pPr>
        <w:ind w:left="720" w:firstLine="0"/>
        <w:rPr>
          <w:i w:val="1"/>
          <w:color w:val="222222"/>
          <w:sz w:val="20"/>
          <w:szCs w:val="20"/>
          <w:highlight w:val="white"/>
        </w:rPr>
      </w:pPr>
      <w:r w:rsidDel="00000000" w:rsidR="00000000" w:rsidRPr="00000000">
        <w:rPr>
          <w:rtl w:val="0"/>
        </w:rPr>
      </w:r>
    </w:p>
    <w:p w:rsidR="00000000" w:rsidDel="00000000" w:rsidP="00000000" w:rsidRDefault="00000000" w:rsidRPr="00000000" w14:paraId="0000018D">
      <w:pPr>
        <w:numPr>
          <w:ilvl w:val="0"/>
          <w:numId w:val="2"/>
        </w:numPr>
        <w:ind w:left="720" w:hanging="360"/>
        <w:rPr>
          <w:i w:val="1"/>
          <w:color w:val="222222"/>
          <w:sz w:val="20"/>
          <w:szCs w:val="20"/>
          <w:highlight w:val="white"/>
        </w:rPr>
      </w:pPr>
      <w:r w:rsidDel="00000000" w:rsidR="00000000" w:rsidRPr="00000000">
        <w:rPr>
          <w:i w:val="1"/>
          <w:color w:val="222222"/>
          <w:sz w:val="20"/>
          <w:szCs w:val="20"/>
          <w:highlight w:val="white"/>
          <w:rtl w:val="0"/>
        </w:rPr>
        <w:t xml:space="preserve">Grundy, Michael, and Richard Moxon. "The effectiveness of airline crisis management on brand protection: A case study of British Airways." Journal of Air Transport Management 28 (2013): 55-61.</w:t>
      </w:r>
    </w:p>
    <w:p w:rsidR="00000000" w:rsidDel="00000000" w:rsidP="00000000" w:rsidRDefault="00000000" w:rsidRPr="00000000" w14:paraId="0000018E">
      <w:pPr>
        <w:ind w:left="720" w:firstLine="0"/>
        <w:rPr>
          <w:i w:val="1"/>
          <w:color w:val="222222"/>
          <w:sz w:val="20"/>
          <w:szCs w:val="20"/>
          <w:highlight w:val="white"/>
        </w:rPr>
      </w:pPr>
      <w:r w:rsidDel="00000000" w:rsidR="00000000" w:rsidRPr="00000000">
        <w:rPr>
          <w:i w:val="1"/>
          <w:color w:val="222222"/>
          <w:sz w:val="20"/>
          <w:szCs w:val="20"/>
          <w:highlight w:val="white"/>
          <w:rtl w:val="0"/>
        </w:rPr>
        <w:t xml:space="preserve">(</w:t>
      </w:r>
      <w:hyperlink r:id="rId47">
        <w:r w:rsidDel="00000000" w:rsidR="00000000" w:rsidRPr="00000000">
          <w:rPr>
            <w:i w:val="1"/>
            <w:color w:val="1155cc"/>
            <w:sz w:val="20"/>
            <w:szCs w:val="20"/>
            <w:highlight w:val="white"/>
            <w:u w:val="single"/>
            <w:rtl w:val="0"/>
          </w:rPr>
          <w:t xml:space="preserve">https://www.sciencedirect.com/science/article/abs/pii/S0969699712001640</w:t>
        </w:r>
      </w:hyperlink>
      <w:r w:rsidDel="00000000" w:rsidR="00000000" w:rsidRPr="00000000">
        <w:rPr>
          <w:i w:val="1"/>
          <w:color w:val="222222"/>
          <w:sz w:val="20"/>
          <w:szCs w:val="20"/>
          <w:highlight w:val="white"/>
          <w:rtl w:val="0"/>
        </w:rPr>
        <w:t xml:space="preserve">)</w:t>
      </w:r>
    </w:p>
    <w:p w:rsidR="00000000" w:rsidDel="00000000" w:rsidP="00000000" w:rsidRDefault="00000000" w:rsidRPr="00000000" w14:paraId="0000018F">
      <w:pPr>
        <w:ind w:left="0" w:firstLine="0"/>
        <w:rPr>
          <w:i w:val="1"/>
          <w:color w:val="222222"/>
          <w:sz w:val="20"/>
          <w:szCs w:val="20"/>
          <w:highlight w:val="white"/>
        </w:rPr>
      </w:pPr>
      <w:r w:rsidDel="00000000" w:rsidR="00000000" w:rsidRPr="00000000">
        <w:rPr>
          <w:rtl w:val="0"/>
        </w:rPr>
      </w:r>
    </w:p>
    <w:p w:rsidR="00000000" w:rsidDel="00000000" w:rsidP="00000000" w:rsidRDefault="00000000" w:rsidRPr="00000000" w14:paraId="00000190">
      <w:pPr>
        <w:numPr>
          <w:ilvl w:val="0"/>
          <w:numId w:val="2"/>
        </w:numPr>
        <w:ind w:left="720" w:hanging="360"/>
        <w:rPr>
          <w:i w:val="1"/>
          <w:color w:val="222222"/>
          <w:sz w:val="20"/>
          <w:szCs w:val="20"/>
          <w:highlight w:val="white"/>
        </w:rPr>
      </w:pPr>
      <w:r w:rsidDel="00000000" w:rsidR="00000000" w:rsidRPr="00000000">
        <w:rPr>
          <w:i w:val="1"/>
          <w:color w:val="222222"/>
          <w:sz w:val="20"/>
          <w:szCs w:val="20"/>
          <w:highlight w:val="white"/>
          <w:rtl w:val="0"/>
        </w:rPr>
        <w:t xml:space="preserve">Shaffner, Ellen C. "Images of race over time at British Airways: a case study." (2015).</w:t>
      </w:r>
    </w:p>
    <w:p w:rsidR="00000000" w:rsidDel="00000000" w:rsidP="00000000" w:rsidRDefault="00000000" w:rsidRPr="00000000" w14:paraId="00000191">
      <w:pPr>
        <w:ind w:left="720" w:firstLine="0"/>
        <w:rPr>
          <w:i w:val="1"/>
          <w:color w:val="222222"/>
          <w:sz w:val="20"/>
          <w:szCs w:val="20"/>
          <w:highlight w:val="white"/>
        </w:rPr>
      </w:pPr>
      <w:r w:rsidDel="00000000" w:rsidR="00000000" w:rsidRPr="00000000">
        <w:rPr>
          <w:i w:val="1"/>
          <w:color w:val="222222"/>
          <w:sz w:val="20"/>
          <w:szCs w:val="20"/>
          <w:highlight w:val="white"/>
          <w:rtl w:val="0"/>
        </w:rPr>
        <w:t xml:space="preserve">(https://library2.smu.ca/bitstream/handle/01/26481/Shaffner_Ellen_MRP_2015.pdf?sequence=1)</w:t>
      </w:r>
    </w:p>
    <w:p w:rsidR="00000000" w:rsidDel="00000000" w:rsidP="00000000" w:rsidRDefault="00000000" w:rsidRPr="00000000" w14:paraId="00000192">
      <w:pPr>
        <w:ind w:left="566.9291338582675" w:firstLine="0"/>
        <w:rPr>
          <w:i w:val="1"/>
          <w:color w:val="222222"/>
          <w:sz w:val="24"/>
          <w:szCs w:val="24"/>
          <w:highlight w:val="white"/>
        </w:rPr>
      </w:pPr>
      <w:r w:rsidDel="00000000" w:rsidR="00000000" w:rsidRPr="00000000">
        <w:rPr>
          <w:rtl w:val="0"/>
        </w:rPr>
      </w:r>
    </w:p>
    <w:p w:rsidR="00000000" w:rsidDel="00000000" w:rsidP="00000000" w:rsidRDefault="00000000" w:rsidRPr="00000000" w14:paraId="00000193">
      <w:pPr>
        <w:ind w:left="566.9291338582675" w:firstLine="0"/>
        <w:rPr>
          <w:i w:val="1"/>
          <w:color w:val="222222"/>
          <w:sz w:val="24"/>
          <w:szCs w:val="24"/>
          <w:highlight w:val="white"/>
        </w:rPr>
      </w:pPr>
      <w:r w:rsidDel="00000000" w:rsidR="00000000" w:rsidRPr="00000000">
        <w:rPr>
          <w:rtl w:val="0"/>
        </w:rPr>
      </w:r>
    </w:p>
    <w:p w:rsidR="00000000" w:rsidDel="00000000" w:rsidP="00000000" w:rsidRDefault="00000000" w:rsidRPr="00000000" w14:paraId="00000194">
      <w:pPr>
        <w:ind w:left="0" w:firstLine="0"/>
        <w:rPr>
          <w:i w:val="1"/>
          <w:color w:val="222222"/>
          <w:sz w:val="24"/>
          <w:szCs w:val="24"/>
          <w:highlight w:val="white"/>
        </w:rPr>
      </w:pPr>
      <w:r w:rsidDel="00000000" w:rsidR="00000000" w:rsidRPr="00000000">
        <w:rPr>
          <w:rtl w:val="0"/>
        </w:rPr>
      </w:r>
    </w:p>
    <w:p w:rsidR="00000000" w:rsidDel="00000000" w:rsidP="00000000" w:rsidRDefault="00000000" w:rsidRPr="00000000" w14:paraId="00000195">
      <w:pPr>
        <w:ind w:left="708.6614173228347" w:firstLine="0"/>
        <w:rPr>
          <w:i w:val="1"/>
          <w:color w:val="222222"/>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6">
      <w:pPr>
        <w:ind w:left="708.6614173228347" w:firstLine="0"/>
        <w:rPr>
          <w:i w:val="1"/>
          <w:color w:val="222222"/>
          <w:sz w:val="24"/>
          <w:szCs w:val="24"/>
          <w:highlight w:val="white"/>
        </w:rPr>
      </w:pPr>
      <w:r w:rsidDel="00000000" w:rsidR="00000000" w:rsidRPr="00000000">
        <w:rPr>
          <w:rtl w:val="0"/>
        </w:rPr>
      </w:r>
    </w:p>
    <w:p w:rsidR="00000000" w:rsidDel="00000000" w:rsidP="00000000" w:rsidRDefault="00000000" w:rsidRPr="00000000" w14:paraId="00000197">
      <w:pPr>
        <w:ind w:left="0" w:firstLine="720"/>
        <w:rPr>
          <w:i w:val="1"/>
          <w:color w:val="222222"/>
          <w:sz w:val="24"/>
          <w:szCs w:val="24"/>
          <w:highlight w:val="white"/>
        </w:rPr>
      </w:pPr>
      <w:r w:rsidDel="00000000" w:rsidR="00000000" w:rsidRPr="00000000">
        <w:rPr>
          <w:rtl w:val="0"/>
        </w:rPr>
      </w:r>
    </w:p>
    <w:p w:rsidR="00000000" w:rsidDel="00000000" w:rsidP="00000000" w:rsidRDefault="00000000" w:rsidRPr="00000000" w14:paraId="00000198">
      <w:pPr>
        <w:ind w:left="0" w:firstLine="720"/>
        <w:rPr>
          <w:i w:val="1"/>
          <w:color w:val="222222"/>
          <w:sz w:val="24"/>
          <w:szCs w:val="24"/>
          <w:highlight w:val="white"/>
        </w:rPr>
      </w:pPr>
      <w:r w:rsidDel="00000000" w:rsidR="00000000" w:rsidRPr="00000000">
        <w:rPr>
          <w:rtl w:val="0"/>
        </w:rPr>
      </w:r>
    </w:p>
    <w:p w:rsidR="00000000" w:rsidDel="00000000" w:rsidP="00000000" w:rsidRDefault="00000000" w:rsidRPr="00000000" w14:paraId="00000199">
      <w:pPr>
        <w:ind w:left="0" w:firstLine="720"/>
        <w:rPr>
          <w:i w:val="1"/>
          <w:color w:val="222222"/>
          <w:sz w:val="24"/>
          <w:szCs w:val="24"/>
          <w:highlight w:val="white"/>
        </w:rPr>
      </w:pPr>
      <w:r w:rsidDel="00000000" w:rsidR="00000000" w:rsidRPr="00000000">
        <w:rPr>
          <w:rtl w:val="0"/>
        </w:rPr>
      </w:r>
    </w:p>
    <w:p w:rsidR="00000000" w:rsidDel="00000000" w:rsidP="00000000" w:rsidRDefault="00000000" w:rsidRPr="00000000" w14:paraId="0000019A">
      <w:pPr>
        <w:ind w:left="720" w:firstLine="0"/>
        <w:rPr>
          <w:i w:val="1"/>
          <w:sz w:val="24"/>
          <w:szCs w:val="24"/>
        </w:rPr>
      </w:pPr>
      <w:r w:rsidDel="00000000" w:rsidR="00000000" w:rsidRPr="00000000">
        <w:rPr>
          <w:rtl w:val="0"/>
        </w:rPr>
      </w:r>
    </w:p>
    <w:p w:rsidR="00000000" w:rsidDel="00000000" w:rsidP="00000000" w:rsidRDefault="00000000" w:rsidRPr="00000000" w14:paraId="0000019B">
      <w:pPr>
        <w:ind w:left="-283.46456692913387" w:firstLine="0"/>
        <w:rPr>
          <w:b w:val="1"/>
          <w:i w:val="1"/>
          <w:sz w:val="24"/>
          <w:szCs w:val="24"/>
        </w:rPr>
      </w:pPr>
      <w:r w:rsidDel="00000000" w:rsidR="00000000" w:rsidRPr="00000000">
        <w:rPr>
          <w:rtl w:val="0"/>
        </w:rPr>
      </w:r>
    </w:p>
    <w:sectPr>
      <w:headerReference r:id="rId48" w:type="default"/>
      <w:footerReference r:id="rId49" w:type="default"/>
      <w:pgSz w:h="16834" w:w="11909" w:orient="portrait"/>
      <w:pgMar w:bottom="1440" w:top="1440" w:left="850.3937007874016"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9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9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Pr>
    <w:rPr>
      <w:rFonts w:ascii="Helvetica Neue" w:cs="Helvetica Neue" w:eastAsia="Helvetica Neue" w:hAnsi="Helvetica Neue"/>
      <w:b w:val="1"/>
      <w:sz w:val="36"/>
      <w:szCs w:val="36"/>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bradscholars.brad.ac.uk/bitstream/handle/10454/955/BRITISH%20AIRWAYS.pdf?sequence=1&amp;isAllowed=y" TargetMode="External"/><Relationship Id="rId42" Type="http://schemas.openxmlformats.org/officeDocument/2006/relationships/hyperlink" Target="https://eprints.gla.ac.uk/240788/1/240788.pdf" TargetMode="External"/><Relationship Id="rId41" Type="http://schemas.openxmlformats.org/officeDocument/2006/relationships/hyperlink" Target="https://www.sciencedirect.com/science/article/abs/pii/S0263237306000557" TargetMode="External"/><Relationship Id="rId44" Type="http://schemas.openxmlformats.org/officeDocument/2006/relationships/hyperlink" Target="https://www.sciencedirect.com/science/article/pii/S1877042815057389/pdf?md5=b59522f7da75ae744939088849f5d212&amp;pid=1-s2.0-S1877042815057389-main.pdf" TargetMode="External"/><Relationship Id="rId43" Type="http://schemas.openxmlformats.org/officeDocument/2006/relationships/hyperlink" Target="https://library2.smu.ca/bitstream/handle/01/26481/Shaffner_Ellen_MRP_2015.pdf?sequence=1" TargetMode="External"/><Relationship Id="rId46" Type="http://schemas.openxmlformats.org/officeDocument/2006/relationships/hyperlink" Target="https://www.scielo.br/j/jatm/a/8B9fSXxbstXNgHHnQGdgtPS/" TargetMode="External"/><Relationship Id="rId45" Type="http://schemas.openxmlformats.org/officeDocument/2006/relationships/hyperlink" Target="https://www.sciencedirect.com/science/article/abs/pii/S136655450200023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48" Type="http://schemas.openxmlformats.org/officeDocument/2006/relationships/header" Target="header1.xml"/><Relationship Id="rId47" Type="http://schemas.openxmlformats.org/officeDocument/2006/relationships/hyperlink" Target="https://www.sciencedirect.com/science/article/abs/pii/S0969699712001640" TargetMode="Externa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2.png"/><Relationship Id="rId7" Type="http://schemas.openxmlformats.org/officeDocument/2006/relationships/image" Target="media/image27.png"/><Relationship Id="rId8" Type="http://schemas.openxmlformats.org/officeDocument/2006/relationships/image" Target="media/image11.png"/><Relationship Id="rId31" Type="http://schemas.openxmlformats.org/officeDocument/2006/relationships/image" Target="media/image23.png"/><Relationship Id="rId30" Type="http://schemas.openxmlformats.org/officeDocument/2006/relationships/image" Target="media/image6.png"/><Relationship Id="rId33" Type="http://schemas.openxmlformats.org/officeDocument/2006/relationships/image" Target="media/image16.png"/><Relationship Id="rId32" Type="http://schemas.openxmlformats.org/officeDocument/2006/relationships/image" Target="media/image24.png"/><Relationship Id="rId35" Type="http://schemas.openxmlformats.org/officeDocument/2006/relationships/image" Target="media/image17.png"/><Relationship Id="rId34" Type="http://schemas.openxmlformats.org/officeDocument/2006/relationships/image" Target="media/image15.png"/><Relationship Id="rId37" Type="http://schemas.openxmlformats.org/officeDocument/2006/relationships/image" Target="media/image3.png"/><Relationship Id="rId36" Type="http://schemas.openxmlformats.org/officeDocument/2006/relationships/image" Target="media/image14.png"/><Relationship Id="rId39" Type="http://schemas.openxmlformats.org/officeDocument/2006/relationships/hyperlink" Target="https://www.scielo.br/j/jatm/a/8B9fSXxbstXNgHHnQGdgtPS/?format=pdf&amp;lang=en" TargetMode="External"/><Relationship Id="rId38" Type="http://schemas.openxmlformats.org/officeDocument/2006/relationships/hyperlink" Target="https://air.unimi.it/bitstream/2434/4935/2/QREI_2006.pdf" TargetMode="External"/><Relationship Id="rId20" Type="http://schemas.openxmlformats.org/officeDocument/2006/relationships/image" Target="media/image1.png"/><Relationship Id="rId22" Type="http://schemas.openxmlformats.org/officeDocument/2006/relationships/image" Target="media/image21.png"/><Relationship Id="rId21" Type="http://schemas.openxmlformats.org/officeDocument/2006/relationships/image" Target="media/image10.png"/><Relationship Id="rId24" Type="http://schemas.openxmlformats.org/officeDocument/2006/relationships/image" Target="media/image4.png"/><Relationship Id="rId23" Type="http://schemas.openxmlformats.org/officeDocument/2006/relationships/image" Target="media/image26.png"/><Relationship Id="rId26" Type="http://schemas.openxmlformats.org/officeDocument/2006/relationships/image" Target="media/image20.png"/><Relationship Id="rId25" Type="http://schemas.openxmlformats.org/officeDocument/2006/relationships/image" Target="media/image30.png"/><Relationship Id="rId28" Type="http://schemas.openxmlformats.org/officeDocument/2006/relationships/image" Target="media/image2.png"/><Relationship Id="rId27" Type="http://schemas.openxmlformats.org/officeDocument/2006/relationships/image" Target="media/image8.png"/><Relationship Id="rId29" Type="http://schemas.openxmlformats.org/officeDocument/2006/relationships/image" Target="media/image31.png"/><Relationship Id="rId11" Type="http://schemas.openxmlformats.org/officeDocument/2006/relationships/image" Target="media/image18.png"/><Relationship Id="rId10" Type="http://schemas.openxmlformats.org/officeDocument/2006/relationships/image" Target="media/image29.png"/><Relationship Id="rId13" Type="http://schemas.openxmlformats.org/officeDocument/2006/relationships/image" Target="media/image12.png"/><Relationship Id="rId12" Type="http://schemas.openxmlformats.org/officeDocument/2006/relationships/hyperlink" Target="https://public.tableau.com/app/profile/unnati.goel/viz/BritishAirwaysReviewsAnalysis_17194721817590/Dashboard1?publish=yes" TargetMode="External"/><Relationship Id="rId15" Type="http://schemas.openxmlformats.org/officeDocument/2006/relationships/image" Target="media/image25.png"/><Relationship Id="rId14" Type="http://schemas.openxmlformats.org/officeDocument/2006/relationships/image" Target="media/image9.png"/><Relationship Id="rId17" Type="http://schemas.openxmlformats.org/officeDocument/2006/relationships/image" Target="media/image7.png"/><Relationship Id="rId16" Type="http://schemas.openxmlformats.org/officeDocument/2006/relationships/image" Target="media/image28.png"/><Relationship Id="rId19" Type="http://schemas.openxmlformats.org/officeDocument/2006/relationships/image" Target="media/image5.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