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C73FE" w14:textId="3D283C79" w:rsidR="00BB52E3" w:rsidRDefault="005F3381" w:rsidP="005F3381">
      <w:pPr>
        <w:spacing w:before="54" w:after="0" w:line="276" w:lineRule="auto"/>
        <w:jc w:val="center"/>
        <w:rPr>
          <w:rFonts w:ascii="Times New Roman" w:hAnsi="Times New Roman" w:cs="Times New Roman"/>
          <w:b/>
          <w:bCs/>
          <w:color w:val="000000" w:themeColor="text1"/>
          <w:sz w:val="28"/>
          <w:szCs w:val="28"/>
        </w:rPr>
      </w:pPr>
      <w:r w:rsidRPr="005F3381">
        <w:rPr>
          <w:rFonts w:ascii="Times New Roman" w:hAnsi="Times New Roman" w:cs="Times New Roman"/>
          <w:b/>
          <w:bCs/>
          <w:color w:val="000000" w:themeColor="text1"/>
          <w:sz w:val="28"/>
          <w:szCs w:val="28"/>
        </w:rPr>
        <w:t>"A Review of Computational Fluid Dynamics Analysis for Heat Transfer Enhancement in Shell and Tube Heat Exchangers"</w:t>
      </w:r>
    </w:p>
    <w:p w14:paraId="0C762FD1" w14:textId="46631EE3" w:rsidR="005475DC" w:rsidRDefault="002B7FB7" w:rsidP="005475DC">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Pankaj Kumar Bangre</w:t>
      </w:r>
      <w:r w:rsidR="005475DC">
        <w:rPr>
          <w:rFonts w:ascii="Times New Roman" w:hAnsi="Times New Roman" w:cs="Times New Roman"/>
          <w:b/>
          <w:bCs/>
          <w:color w:val="000000" w:themeColor="text1"/>
          <w:sz w:val="24"/>
          <w:szCs w:val="24"/>
          <w:vertAlign w:val="superscript"/>
        </w:rPr>
        <w:t>1</w:t>
      </w:r>
      <w:r w:rsidR="005475DC">
        <w:rPr>
          <w:rFonts w:ascii="Times New Roman" w:hAnsi="Times New Roman" w:cs="Times New Roman"/>
          <w:b/>
          <w:bCs/>
          <w:color w:val="000000" w:themeColor="text1"/>
          <w:sz w:val="24"/>
          <w:szCs w:val="24"/>
        </w:rPr>
        <w:t>, Vineet Kumar Dwivedi</w:t>
      </w:r>
      <w:r w:rsidR="005475DC">
        <w:rPr>
          <w:rFonts w:ascii="Times New Roman" w:hAnsi="Times New Roman" w:cs="Times New Roman"/>
          <w:b/>
          <w:bCs/>
          <w:color w:val="000000" w:themeColor="text1"/>
          <w:sz w:val="24"/>
          <w:szCs w:val="24"/>
          <w:vertAlign w:val="superscript"/>
        </w:rPr>
        <w:t>2</w:t>
      </w:r>
    </w:p>
    <w:p w14:paraId="2D151269" w14:textId="04C0AE9B" w:rsidR="005475DC" w:rsidRDefault="005475DC" w:rsidP="005475DC">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1</w:t>
      </w:r>
      <w:r>
        <w:rPr>
          <w:rFonts w:ascii="Times New Roman" w:hAnsi="Times New Roman" w:cs="Times New Roman"/>
          <w:color w:val="000000" w:themeColor="text1"/>
        </w:rPr>
        <w:t xml:space="preserve">Scholar, </w:t>
      </w:r>
      <w:r w:rsidR="007068DE">
        <w:rPr>
          <w:rFonts w:ascii="Times New Roman" w:hAnsi="Times New Roman" w:cs="Times New Roman"/>
          <w:color w:val="000000" w:themeColor="text1"/>
        </w:rPr>
        <w:t>School</w:t>
      </w:r>
      <w:r>
        <w:rPr>
          <w:rFonts w:ascii="Times New Roman" w:hAnsi="Times New Roman" w:cs="Times New Roman"/>
          <w:color w:val="000000" w:themeColor="text1"/>
        </w:rPr>
        <w:t xml:space="preserve"> of Mechanical Engineering, </w:t>
      </w:r>
      <w:r w:rsidR="007068DE">
        <w:rPr>
          <w:rFonts w:ascii="Times New Roman" w:hAnsi="Times New Roman" w:cs="Times New Roman"/>
          <w:color w:val="000000" w:themeColor="text1"/>
        </w:rPr>
        <w:t>Faculty</w:t>
      </w:r>
      <w:r>
        <w:rPr>
          <w:rFonts w:ascii="Times New Roman" w:hAnsi="Times New Roman" w:cs="Times New Roman"/>
          <w:color w:val="000000" w:themeColor="text1"/>
        </w:rPr>
        <w:t xml:space="preserve"> of Engineering and Technology, </w:t>
      </w:r>
      <w:r w:rsidR="007068DE">
        <w:rPr>
          <w:rFonts w:ascii="Times New Roman" w:hAnsi="Times New Roman" w:cs="Times New Roman"/>
          <w:color w:val="000000" w:themeColor="text1"/>
        </w:rPr>
        <w:t xml:space="preserve">SAM Global University, </w:t>
      </w:r>
      <w:r>
        <w:rPr>
          <w:rFonts w:ascii="Times New Roman" w:hAnsi="Times New Roman" w:cs="Times New Roman"/>
          <w:color w:val="000000" w:themeColor="text1"/>
        </w:rPr>
        <w:t xml:space="preserve">Bhopal, M.P, 462022, INDIA </w:t>
      </w:r>
    </w:p>
    <w:p w14:paraId="1C700370" w14:textId="1A7B5744" w:rsidR="005475DC" w:rsidRDefault="005475DC" w:rsidP="005475DC">
      <w:pPr>
        <w:spacing w:before="54" w:after="0" w:line="276" w:lineRule="auto"/>
        <w:jc w:val="center"/>
        <w:rPr>
          <w:rFonts w:ascii="Times New Roman" w:hAnsi="Times New Roman" w:cs="Times New Roman"/>
          <w:color w:val="000000" w:themeColor="text1"/>
        </w:rPr>
      </w:pPr>
      <w:r>
        <w:rPr>
          <w:noProof/>
        </w:rPr>
        <mc:AlternateContent>
          <mc:Choice Requires="wps">
            <w:drawing>
              <wp:anchor distT="0" distB="0" distL="114300" distR="114300" simplePos="0" relativeHeight="251658240" behindDoc="0" locked="0" layoutInCell="1" allowOverlap="1" wp14:anchorId="3FA0875F" wp14:editId="23E0395F">
                <wp:simplePos x="0" y="0"/>
                <wp:positionH relativeFrom="column">
                  <wp:posOffset>6350</wp:posOffset>
                </wp:positionH>
                <wp:positionV relativeFrom="paragraph">
                  <wp:posOffset>367030</wp:posOffset>
                </wp:positionV>
                <wp:extent cx="6330315" cy="54610"/>
                <wp:effectExtent l="0" t="0" r="32385" b="21590"/>
                <wp:wrapNone/>
                <wp:docPr id="632562663" name="Straight Connector 1"/>
                <wp:cNvGraphicFramePr/>
                <a:graphic xmlns:a="http://schemas.openxmlformats.org/drawingml/2006/main">
                  <a:graphicData uri="http://schemas.microsoft.com/office/word/2010/wordprocessingShape">
                    <wps:wsp>
                      <wps:cNvCnPr/>
                      <wps:spPr>
                        <a:xfrm flipV="1">
                          <a:off x="0" y="0"/>
                          <a:ext cx="6329680" cy="53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7890B89"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8.9pt" to="498.9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" strokecolor="black [3200]" strokeweight=".5pt">
                <v:stroke joinstyle="miter"/>
              </v:line>
            </w:pict>
          </mc:Fallback>
        </mc:AlternateContent>
      </w:r>
      <w:r>
        <w:rPr>
          <w:rFonts w:ascii="Times New Roman" w:hAnsi="Times New Roman" w:cs="Times New Roman"/>
          <w:color w:val="000000" w:themeColor="text1"/>
          <w:vertAlign w:val="superscript"/>
        </w:rPr>
        <w:t>2</w:t>
      </w:r>
      <w:r>
        <w:rPr>
          <w:rFonts w:ascii="Times New Roman" w:hAnsi="Times New Roman" w:cs="Times New Roman"/>
          <w:color w:val="000000" w:themeColor="text1"/>
        </w:rPr>
        <w:t xml:space="preserve">Head and Prof., </w:t>
      </w:r>
      <w:r w:rsidR="007068DE">
        <w:rPr>
          <w:rFonts w:ascii="Times New Roman" w:hAnsi="Times New Roman" w:cs="Times New Roman"/>
          <w:color w:val="000000" w:themeColor="text1"/>
        </w:rPr>
        <w:t>School of Mechanical Engineering, Faculty of Engineering and Technology, SAM Global University, Bhopal, M.P, 462022, INDIA</w:t>
      </w:r>
    </w:p>
    <w:p w14:paraId="262D7931" w14:textId="0DA8A40B"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5D20A56B" w14:textId="133122A5" w:rsidR="00A75EDC" w:rsidRPr="00A75EDC" w:rsidRDefault="00A75EDC" w:rsidP="00A75EDC">
      <w:pPr>
        <w:jc w:val="both"/>
        <w:rPr>
          <w:rFonts w:ascii="Times New Roman" w:hAnsi="Times New Roman" w:cs="Times New Roman"/>
          <w:color w:val="000000" w:themeColor="text1"/>
          <w:sz w:val="20"/>
          <w:szCs w:val="20"/>
        </w:rPr>
      </w:pPr>
      <w:r w:rsidRPr="00A75EDC">
        <w:rPr>
          <w:rFonts w:ascii="Times New Roman" w:hAnsi="Times New Roman" w:cs="Times New Roman"/>
          <w:color w:val="000000" w:themeColor="text1"/>
          <w:sz w:val="20"/>
          <w:szCs w:val="20"/>
        </w:rPr>
        <w:t>Computational Fluid Dynamics (CFD) has revolutionized the analysis and optimization of heat exchangers by providing a detailed understanding of fluid flow behavior, heat transfer mechanisms, and turbulence effects. This paper explores the application of CFD in the study of shell and tube heat exchangers, specifically focusing on the enhancement of heat transfer using graphene oxide nanofluid. The Navier-Stokes equations govern fluid motion and momentum transfer, essential for predicting pressure distributions and velocity profiles within the exchanger. The energy equation accounts for thermal energy conservation, incorporating terms for conduction, convection, and thermal radiation, crucial for evaluating temperature distributions and thermal efficiency. Additionally, turbulence models such as the</w:t>
      </w:r>
      <w:r>
        <w:rPr>
          <w:rFonts w:ascii="Times New Roman" w:hAnsi="Times New Roman" w:cs="Times New Roman"/>
          <w:color w:val="000000" w:themeColor="text1"/>
          <w:sz w:val="20"/>
          <w:szCs w:val="20"/>
        </w:rPr>
        <w:t xml:space="preserve"> </w:t>
      </w:r>
      <w:r w:rsidRPr="00A75EDC">
        <w:rPr>
          <w:rFonts w:ascii="Times New Roman" w:hAnsi="Times New Roman" w:cs="Times New Roman"/>
          <w:color w:val="000000" w:themeColor="text1"/>
          <w:sz w:val="20"/>
          <w:szCs w:val="20"/>
        </w:rPr>
        <w:t>k-epsilon</w:t>
      </w:r>
      <w:r>
        <w:rPr>
          <w:rFonts w:ascii="Times New Roman" w:hAnsi="Times New Roman" w:cs="Times New Roman"/>
          <w:color w:val="000000" w:themeColor="text1"/>
          <w:sz w:val="20"/>
          <w:szCs w:val="20"/>
        </w:rPr>
        <w:t xml:space="preserve"> </w:t>
      </w:r>
      <w:r w:rsidRPr="00A75EDC">
        <w:rPr>
          <w:rFonts w:ascii="Times New Roman" w:hAnsi="Times New Roman" w:cs="Times New Roman"/>
          <w:color w:val="000000" w:themeColor="text1"/>
          <w:sz w:val="20"/>
          <w:szCs w:val="20"/>
        </w:rPr>
        <w:t>model capture turbulent flow characteristics, aiding in the accurate prediction of heat transfer rates and fluid mixing.</w:t>
      </w:r>
      <w:r>
        <w:rPr>
          <w:rFonts w:ascii="Times New Roman" w:hAnsi="Times New Roman" w:cs="Times New Roman"/>
          <w:color w:val="000000" w:themeColor="text1"/>
          <w:sz w:val="20"/>
          <w:szCs w:val="20"/>
        </w:rPr>
        <w:t xml:space="preserve"> </w:t>
      </w:r>
      <w:r w:rsidRPr="00A75EDC">
        <w:rPr>
          <w:rFonts w:ascii="Times New Roman" w:hAnsi="Times New Roman" w:cs="Times New Roman"/>
          <w:color w:val="000000" w:themeColor="text1"/>
          <w:sz w:val="20"/>
          <w:szCs w:val="20"/>
        </w:rPr>
        <w:t>Through comprehensive CFD simulations, this study aims to optimize the design of a shell and tube heat exchanger with a helical coil using graphene oxide nanofluid, exploring its potential to enhance heat transfer efficiency. The findings underscore the significance of CFD in advancing heat exchanger technology, offering insights into improving thermal performance and operational reliability across various industrial applications.</w:t>
      </w:r>
    </w:p>
    <w:p w14:paraId="7C464781" w14:textId="66A0C4F9" w:rsidR="00361A09" w:rsidRPr="00A75EDC" w:rsidRDefault="00DA52F4" w:rsidP="00A75EDC">
      <w:pP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A75EDC" w:rsidRPr="00A75EDC">
        <w:rPr>
          <w:rFonts w:ascii="Times New Roman" w:hAnsi="Times New Roman" w:cs="Times New Roman"/>
          <w:color w:val="000000" w:themeColor="text1"/>
          <w:sz w:val="20"/>
          <w:szCs w:val="20"/>
        </w:rPr>
        <w:t>Computational Fluid Dynamics (CFD)</w:t>
      </w:r>
      <w:r w:rsidR="00A75EDC">
        <w:rPr>
          <w:rFonts w:ascii="Times New Roman" w:hAnsi="Times New Roman" w:cs="Times New Roman"/>
          <w:color w:val="000000" w:themeColor="text1"/>
          <w:sz w:val="20"/>
          <w:szCs w:val="20"/>
        </w:rPr>
        <w:t xml:space="preserve">, </w:t>
      </w:r>
      <w:r w:rsidR="00A75EDC" w:rsidRPr="00A75EDC">
        <w:rPr>
          <w:rFonts w:ascii="Times New Roman" w:hAnsi="Times New Roman" w:cs="Times New Roman"/>
          <w:color w:val="000000" w:themeColor="text1"/>
          <w:sz w:val="20"/>
          <w:szCs w:val="20"/>
        </w:rPr>
        <w:t>Heat Exchanger</w:t>
      </w:r>
      <w:r w:rsidR="00A75EDC">
        <w:rPr>
          <w:rFonts w:ascii="Times New Roman" w:hAnsi="Times New Roman" w:cs="Times New Roman"/>
          <w:color w:val="000000" w:themeColor="text1"/>
          <w:sz w:val="20"/>
          <w:szCs w:val="20"/>
        </w:rPr>
        <w:t xml:space="preserve">, </w:t>
      </w:r>
      <w:r w:rsidR="00A75EDC" w:rsidRPr="00A75EDC">
        <w:rPr>
          <w:rFonts w:ascii="Times New Roman" w:hAnsi="Times New Roman" w:cs="Times New Roman"/>
          <w:color w:val="000000" w:themeColor="text1"/>
          <w:sz w:val="20"/>
          <w:szCs w:val="20"/>
        </w:rPr>
        <w:t>Shell and Tube</w:t>
      </w:r>
      <w:r w:rsidR="00A75EDC">
        <w:rPr>
          <w:rFonts w:ascii="Times New Roman" w:hAnsi="Times New Roman" w:cs="Times New Roman"/>
          <w:color w:val="000000" w:themeColor="text1"/>
          <w:sz w:val="20"/>
          <w:szCs w:val="20"/>
        </w:rPr>
        <w:t xml:space="preserve">, </w:t>
      </w:r>
      <w:r w:rsidR="00A75EDC" w:rsidRPr="00A75EDC">
        <w:rPr>
          <w:rFonts w:ascii="Times New Roman" w:hAnsi="Times New Roman" w:cs="Times New Roman"/>
          <w:color w:val="000000" w:themeColor="text1"/>
          <w:sz w:val="20"/>
          <w:szCs w:val="20"/>
        </w:rPr>
        <w:t>Graphene Oxide Nanofluid</w:t>
      </w:r>
      <w:r w:rsidR="00A75EDC">
        <w:rPr>
          <w:rFonts w:ascii="Times New Roman" w:hAnsi="Times New Roman" w:cs="Times New Roman"/>
          <w:color w:val="000000" w:themeColor="text1"/>
          <w:sz w:val="20"/>
          <w:szCs w:val="20"/>
        </w:rPr>
        <w:t xml:space="preserve">, </w:t>
      </w:r>
      <w:r w:rsidR="00A75EDC" w:rsidRPr="00A75EDC">
        <w:rPr>
          <w:rFonts w:ascii="Times New Roman" w:hAnsi="Times New Roman" w:cs="Times New Roman"/>
          <w:color w:val="000000" w:themeColor="text1"/>
          <w:sz w:val="20"/>
          <w:szCs w:val="20"/>
        </w:rPr>
        <w:t>Heat Transfer Enhancement</w:t>
      </w:r>
      <w:r w:rsidR="00A75EDC">
        <w:rPr>
          <w:rFonts w:ascii="Times New Roman" w:hAnsi="Times New Roman" w:cs="Times New Roman"/>
          <w:color w:val="000000" w:themeColor="text1"/>
          <w:sz w:val="20"/>
          <w:szCs w:val="20"/>
        </w:rPr>
        <w:t xml:space="preserve">, </w:t>
      </w:r>
      <w:r w:rsidR="00A75EDC" w:rsidRPr="00A75EDC">
        <w:rPr>
          <w:rFonts w:ascii="Times New Roman" w:hAnsi="Times New Roman" w:cs="Times New Roman"/>
          <w:color w:val="000000" w:themeColor="text1"/>
          <w:sz w:val="20"/>
          <w:szCs w:val="20"/>
        </w:rPr>
        <w:t>Turbulence Modeling</w:t>
      </w:r>
      <w:r w:rsidR="00A75EDC">
        <w:rPr>
          <w:rFonts w:ascii="Times New Roman" w:hAnsi="Times New Roman" w:cs="Times New Roman"/>
          <w:color w:val="000000" w:themeColor="text1"/>
          <w:sz w:val="20"/>
          <w:szCs w:val="20"/>
        </w:rPr>
        <w:t xml:space="preserve"> </w:t>
      </w:r>
    </w:p>
    <w:p w14:paraId="075684D6" w14:textId="2F3227DC" w:rsidR="00DA52F4" w:rsidRPr="001E51F3" w:rsidRDefault="00911ACD" w:rsidP="00361A09">
      <w:pPr>
        <w:pBdr>
          <w:bottom w:val="single" w:sz="4" w:space="1" w:color="auto"/>
        </w:pBd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323D9BBF" w14:textId="47078BCF" w:rsidR="00895245" w:rsidRDefault="00895245" w:rsidP="00895245">
      <w:pPr>
        <w:spacing w:before="140" w:after="120" w:line="276" w:lineRule="auto"/>
        <w:jc w:val="both"/>
        <w:rPr>
          <w:rFonts w:ascii="Times New Roman" w:hAnsi="Times New Roman" w:cs="Times New Roman"/>
          <w:color w:val="000000" w:themeColor="text1"/>
          <w:sz w:val="20"/>
          <w:szCs w:val="20"/>
        </w:rPr>
      </w:pPr>
      <w:r w:rsidRPr="00895245">
        <w:rPr>
          <w:rFonts w:ascii="Times New Roman" w:hAnsi="Times New Roman" w:cs="Times New Roman"/>
          <w:color w:val="000000" w:themeColor="text1"/>
          <w:sz w:val="20"/>
          <w:szCs w:val="20"/>
        </w:rPr>
        <w:t>Heat exchangers play a crucial role in various industries, including power generation, chemical processing, and HVAC systems, by facilitating efficient heat transfer between fluids. Among the various types, shell and tube heat exchangers are widely used due to their robust design and versatility. To enhance their thermal performance, researchers have explored innovative modifications such as incorporating helical coils. Helical coils introduce secondary flows, increasing turbulence and improving heat transfer rates.</w:t>
      </w:r>
      <w:r>
        <w:rPr>
          <w:rFonts w:ascii="Times New Roman" w:hAnsi="Times New Roman" w:cs="Times New Roman"/>
          <w:color w:val="000000" w:themeColor="text1"/>
          <w:sz w:val="20"/>
          <w:szCs w:val="20"/>
        </w:rPr>
        <w:t xml:space="preserve"> </w:t>
      </w:r>
      <w:r w:rsidRPr="00895245">
        <w:rPr>
          <w:rFonts w:ascii="Times New Roman" w:hAnsi="Times New Roman" w:cs="Times New Roman"/>
          <w:color w:val="000000" w:themeColor="text1"/>
          <w:sz w:val="20"/>
          <w:szCs w:val="20"/>
        </w:rPr>
        <w:t>In recent years, nanofluids—fluids containing nanoparticles—have gained significant attention for their superior thermal properties. Graphene oxide nanofluid, in particular, exhibits excellent thermal conductivity, stability, and heat transfer capabilities, making it a promising candidate for enhancing heat exchanger performance. Computational Fluid Dynamics (CFD) is a powerful tool used to simulate and analyze the complex thermal and fluid flow behaviors within heat exchangers.</w:t>
      </w:r>
      <w:r>
        <w:rPr>
          <w:rFonts w:ascii="Times New Roman" w:hAnsi="Times New Roman" w:cs="Times New Roman"/>
          <w:color w:val="000000" w:themeColor="text1"/>
          <w:sz w:val="20"/>
          <w:szCs w:val="20"/>
        </w:rPr>
        <w:t xml:space="preserve"> </w:t>
      </w:r>
      <w:r w:rsidRPr="00895245">
        <w:rPr>
          <w:rFonts w:ascii="Times New Roman" w:hAnsi="Times New Roman" w:cs="Times New Roman"/>
          <w:color w:val="000000" w:themeColor="text1"/>
          <w:sz w:val="20"/>
          <w:szCs w:val="20"/>
        </w:rPr>
        <w:t>This review paper aims to provide a comprehensive overview of the CFD investigations into heat transfer enhancement in shell and tube heat exchangers with helical coils using graphene oxide nanofluid. By examining recent studies, this paper will highlight the potential benefits and challenges associated with these advanced materials and designs, offering insights into future research directions and practical applications for improved thermal management in various industrial processes.</w:t>
      </w:r>
    </w:p>
    <w:p w14:paraId="2B1CBFDF" w14:textId="1DE62AD0" w:rsidR="00895245" w:rsidRPr="00895245" w:rsidRDefault="00895245" w:rsidP="00895245">
      <w:pPr>
        <w:spacing w:before="140" w:after="120" w:line="276" w:lineRule="auto"/>
        <w:jc w:val="both"/>
        <w:rPr>
          <w:rFonts w:ascii="Times New Roman" w:hAnsi="Times New Roman" w:cs="Times New Roman"/>
          <w:color w:val="000000" w:themeColor="text1"/>
          <w:sz w:val="20"/>
          <w:szCs w:val="20"/>
        </w:rPr>
      </w:pPr>
      <w:r w:rsidRPr="00895245">
        <w:rPr>
          <w:rFonts w:ascii="Times New Roman" w:hAnsi="Times New Roman" w:cs="Times New Roman"/>
          <w:color w:val="000000" w:themeColor="text1"/>
          <w:sz w:val="20"/>
          <w:szCs w:val="20"/>
        </w:rPr>
        <w:t>Effective heat removal and management are crucial for high-power, compact technologies. Nanofluids have attracted significant global scientific interest as a solution to these challenges. They can be custom-designed to meet specific requirements, making them a flexible cooling method adaptable to different systems. Essentially, nanofluids have the potential to become the world's first smart/adaptable coolants [1,2].</w:t>
      </w:r>
      <w:r>
        <w:rPr>
          <w:rFonts w:ascii="Times New Roman" w:hAnsi="Times New Roman" w:cs="Times New Roman"/>
          <w:color w:val="000000" w:themeColor="text1"/>
          <w:sz w:val="20"/>
          <w:szCs w:val="20"/>
        </w:rPr>
        <w:t xml:space="preserve"> </w:t>
      </w:r>
      <w:r w:rsidRPr="00895245">
        <w:rPr>
          <w:rFonts w:ascii="Times New Roman" w:hAnsi="Times New Roman" w:cs="Times New Roman"/>
          <w:color w:val="000000" w:themeColor="text1"/>
          <w:sz w:val="20"/>
          <w:szCs w:val="20"/>
        </w:rPr>
        <w:t>The term "nanofluids," coined by Choi and Eastman [3], refers to multiphase systems comprising a base fluid and a stable suspension of nanometer-sized particles. These nanofluids can be produced through either a one-step process, creating the host fluid and nanoparticles together, or a two-step process, where they are created separately and then mixed [4].</w:t>
      </w:r>
      <w:r>
        <w:rPr>
          <w:rFonts w:ascii="Times New Roman" w:hAnsi="Times New Roman" w:cs="Times New Roman"/>
          <w:color w:val="000000" w:themeColor="text1"/>
          <w:sz w:val="20"/>
          <w:szCs w:val="20"/>
        </w:rPr>
        <w:t xml:space="preserve"> </w:t>
      </w:r>
      <w:r w:rsidRPr="00895245">
        <w:rPr>
          <w:rFonts w:ascii="Times New Roman" w:hAnsi="Times New Roman" w:cs="Times New Roman"/>
          <w:color w:val="000000" w:themeColor="text1"/>
          <w:sz w:val="20"/>
          <w:szCs w:val="20"/>
        </w:rPr>
        <w:t>Nanofluids have been extensively studied due to their unique and often anomalous thermal transport properties. Their study has yielded valuable scientific knowledge and revealed nearly limitless industrial and commercial applications [5,6]. Recent research has extended into cryogenic nanofluids, which combine extreme cryogenic temperatures with the adaptable thermal transport characteristics of traditional nanofluids, showing promise for next-generation cryogenic fluids with enhanced thermophysical properties [4,7].</w:t>
      </w:r>
      <w:r>
        <w:rPr>
          <w:rFonts w:ascii="Times New Roman" w:hAnsi="Times New Roman" w:cs="Times New Roman"/>
          <w:color w:val="000000" w:themeColor="text1"/>
          <w:sz w:val="20"/>
          <w:szCs w:val="20"/>
        </w:rPr>
        <w:t xml:space="preserve"> </w:t>
      </w:r>
      <w:r w:rsidRPr="00895245">
        <w:rPr>
          <w:rFonts w:ascii="Times New Roman" w:hAnsi="Times New Roman" w:cs="Times New Roman"/>
          <w:color w:val="000000" w:themeColor="text1"/>
          <w:sz w:val="20"/>
          <w:szCs w:val="20"/>
        </w:rPr>
        <w:t>The diversity of nanofluids is vast, with new ones created by mixing different base fluids or nanoparticles. Even minor methodological changes can significantly impact the final product [8]. Effective heat transfer applications, crucial for daily life, require ongoing research to improve efficiency [10].</w:t>
      </w:r>
    </w:p>
    <w:p w14:paraId="08F9A8AE" w14:textId="77777777" w:rsidR="00895245" w:rsidRPr="00895245" w:rsidRDefault="00895245" w:rsidP="00895245">
      <w:pPr>
        <w:spacing w:before="140" w:after="120" w:line="276" w:lineRule="auto"/>
        <w:jc w:val="both"/>
        <w:rPr>
          <w:rFonts w:ascii="Times New Roman" w:hAnsi="Times New Roman" w:cs="Times New Roman"/>
          <w:color w:val="000000" w:themeColor="text1"/>
          <w:sz w:val="20"/>
          <w:szCs w:val="20"/>
        </w:rPr>
      </w:pPr>
    </w:p>
    <w:p w14:paraId="105431AB" w14:textId="62471084" w:rsidR="00895245" w:rsidRDefault="00895245" w:rsidP="00895245">
      <w:pPr>
        <w:spacing w:before="140" w:after="120" w:line="276" w:lineRule="auto"/>
        <w:jc w:val="both"/>
        <w:rPr>
          <w:rFonts w:ascii="Times New Roman" w:hAnsi="Times New Roman" w:cs="Times New Roman"/>
          <w:color w:val="000000" w:themeColor="text1"/>
          <w:sz w:val="20"/>
          <w:szCs w:val="20"/>
        </w:rPr>
      </w:pPr>
      <w:r w:rsidRPr="00895245">
        <w:rPr>
          <w:rFonts w:ascii="Times New Roman" w:hAnsi="Times New Roman" w:cs="Times New Roman"/>
          <w:color w:val="000000" w:themeColor="text1"/>
          <w:sz w:val="20"/>
          <w:szCs w:val="20"/>
        </w:rPr>
        <w:lastRenderedPageBreak/>
        <w:t>Advances in manufacturing have led to products with small sizes, high heat flux, and non-uniform heat flux, increasing the demand for efficient heat rejection solutions [11]. Forced convection using liquid coolants in laminar or turbulent flow regimes remains a key solution, though it often results in higher pressure loss and increased pumping power [12,13]. Common heat transfer liquids like water, ammonia, ethylene glycol, and mineral oil have low thermal conductivity and high viscosity, leading to inefficient convective performance and complex compact heat rejection device design. Innovative coolants like nanofluids, offering improved heat transfer properties, are therefore needed [15,16].</w:t>
      </w:r>
      <w:r>
        <w:rPr>
          <w:rFonts w:ascii="Times New Roman" w:hAnsi="Times New Roman" w:cs="Times New Roman"/>
          <w:color w:val="000000" w:themeColor="text1"/>
          <w:sz w:val="20"/>
          <w:szCs w:val="20"/>
        </w:rPr>
        <w:t xml:space="preserve"> </w:t>
      </w:r>
      <w:r w:rsidRPr="00895245">
        <w:rPr>
          <w:rFonts w:ascii="Times New Roman" w:hAnsi="Times New Roman" w:cs="Times New Roman"/>
          <w:color w:val="000000" w:themeColor="text1"/>
          <w:sz w:val="20"/>
          <w:szCs w:val="20"/>
        </w:rPr>
        <w:t>Efforts to enhance the fluid heat transfer coefficient have focused on the properties of heat transfer fluids, surface characteristics (extension, shape, and roughness), and fluid motion (laminar or turbulent). Recent studies have explored using carbon-based nanostructures, particularly graphene, a single-atom-thick sheet of hexagonally arrayed sp2-bonded carbon atoms, known for its unique electrical properties and high carrier mobility [17]. Graphene's densely organized atomic-scale honeycomb pattern serves as a fundamental structure for other sp2 carbon-bonded nanostructure materials, such as carbon nanotubes [22] and fullerene [23].</w:t>
      </w:r>
    </w:p>
    <w:p w14:paraId="7A033264" w14:textId="58EB3352" w:rsidR="00DA52F4" w:rsidRDefault="00B416AA"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HEAT EXCHANGER CLASSIFICATION</w:t>
      </w:r>
    </w:p>
    <w:p w14:paraId="7E3192D0" w14:textId="77777777" w:rsidR="00B416AA" w:rsidRPr="007E7868" w:rsidRDefault="00B416AA" w:rsidP="00B416AA">
      <w:pPr>
        <w:spacing w:before="54" w:after="0" w:line="276" w:lineRule="auto"/>
        <w:jc w:val="both"/>
        <w:rPr>
          <w:rFonts w:ascii="Times New Roman" w:hAnsi="Times New Roman" w:cs="Times New Roman"/>
          <w:color w:val="000000" w:themeColor="text1"/>
          <w:sz w:val="20"/>
          <w:szCs w:val="20"/>
        </w:rPr>
      </w:pPr>
      <w:r w:rsidRPr="007E7868">
        <w:rPr>
          <w:rFonts w:ascii="Times New Roman" w:hAnsi="Times New Roman" w:cs="Times New Roman"/>
          <w:color w:val="000000" w:themeColor="text1"/>
          <w:sz w:val="20"/>
          <w:szCs w:val="20"/>
        </w:rPr>
        <w:t>Heat exchangers can be classified based on various criteria such as their construction, flow arrangement, and heat transfer mechanisms. Here is a brief overview of the main classifications:</w:t>
      </w:r>
    </w:p>
    <w:p w14:paraId="259DC2BF" w14:textId="2E3B57BA" w:rsidR="00B416AA" w:rsidRPr="007E7868" w:rsidRDefault="00B416AA" w:rsidP="00B416AA">
      <w:pPr>
        <w:spacing w:before="54" w:after="0" w:line="276" w:lineRule="auto"/>
        <w:jc w:val="both"/>
        <w:rPr>
          <w:rFonts w:ascii="Times New Roman" w:hAnsi="Times New Roman" w:cs="Times New Roman"/>
          <w:b/>
          <w:bCs/>
          <w:color w:val="000000" w:themeColor="text1"/>
          <w:sz w:val="20"/>
          <w:szCs w:val="20"/>
        </w:rPr>
      </w:pPr>
      <w:r w:rsidRPr="007E7868">
        <w:rPr>
          <w:rFonts w:ascii="Times New Roman" w:hAnsi="Times New Roman" w:cs="Times New Roman"/>
          <w:b/>
          <w:bCs/>
          <w:color w:val="000000" w:themeColor="text1"/>
          <w:sz w:val="20"/>
          <w:szCs w:val="20"/>
        </w:rPr>
        <w:t>1.1. Classification by Construction</w:t>
      </w:r>
    </w:p>
    <w:p w14:paraId="3044DCF9" w14:textId="4D1502AD" w:rsidR="00B416AA" w:rsidRPr="007E7868" w:rsidRDefault="00B416AA" w:rsidP="00B416AA">
      <w:pPr>
        <w:spacing w:before="54" w:after="0" w:line="276" w:lineRule="auto"/>
        <w:jc w:val="both"/>
        <w:rPr>
          <w:rFonts w:ascii="Times New Roman" w:hAnsi="Times New Roman" w:cs="Times New Roman"/>
          <w:color w:val="000000" w:themeColor="text1"/>
          <w:sz w:val="20"/>
          <w:szCs w:val="20"/>
        </w:rPr>
      </w:pPr>
      <w:r w:rsidRPr="007E7868">
        <w:rPr>
          <w:rFonts w:ascii="Times New Roman" w:hAnsi="Times New Roman" w:cs="Times New Roman"/>
          <w:b/>
          <w:bCs/>
          <w:color w:val="000000" w:themeColor="text1"/>
          <w:sz w:val="20"/>
          <w:szCs w:val="20"/>
        </w:rPr>
        <w:t xml:space="preserve">   </w:t>
      </w:r>
      <w:proofErr w:type="spellStart"/>
      <w:r w:rsidR="00010BAF" w:rsidRPr="007E7868">
        <w:rPr>
          <w:rFonts w:ascii="Times New Roman" w:hAnsi="Times New Roman" w:cs="Times New Roman"/>
          <w:b/>
          <w:bCs/>
          <w:color w:val="000000" w:themeColor="text1"/>
          <w:sz w:val="20"/>
          <w:szCs w:val="20"/>
        </w:rPr>
        <w:t>i</w:t>
      </w:r>
      <w:proofErr w:type="spellEnd"/>
      <w:r w:rsidR="00010BAF" w:rsidRPr="007E7868">
        <w:rPr>
          <w:rFonts w:ascii="Times New Roman" w:hAnsi="Times New Roman" w:cs="Times New Roman"/>
          <w:b/>
          <w:bCs/>
          <w:color w:val="000000" w:themeColor="text1"/>
          <w:sz w:val="20"/>
          <w:szCs w:val="20"/>
        </w:rPr>
        <w:t xml:space="preserve">. </w:t>
      </w:r>
      <w:r w:rsidRPr="007E7868">
        <w:rPr>
          <w:rFonts w:ascii="Times New Roman" w:hAnsi="Times New Roman" w:cs="Times New Roman"/>
          <w:b/>
          <w:bCs/>
          <w:color w:val="000000" w:themeColor="text1"/>
          <w:sz w:val="20"/>
          <w:szCs w:val="20"/>
        </w:rPr>
        <w:t>Shell and Tube Heat Exchangers:</w:t>
      </w:r>
      <w:r w:rsidRPr="007E7868">
        <w:rPr>
          <w:rFonts w:ascii="Times New Roman" w:hAnsi="Times New Roman" w:cs="Times New Roman"/>
          <w:color w:val="000000" w:themeColor="text1"/>
          <w:sz w:val="20"/>
          <w:szCs w:val="20"/>
        </w:rPr>
        <w:t xml:space="preserve"> Consist of a series of tubes, one set carrying the hot fluid and the other set carrying the cold fluid. The tubes are enclosed in a cylindrical shell.</w:t>
      </w:r>
    </w:p>
    <w:p w14:paraId="5CDE1027" w14:textId="6BB0D832" w:rsidR="00B416AA" w:rsidRPr="007E7868" w:rsidRDefault="00B416AA" w:rsidP="00B416AA">
      <w:pPr>
        <w:spacing w:before="54" w:after="0" w:line="276" w:lineRule="auto"/>
        <w:jc w:val="both"/>
        <w:rPr>
          <w:rFonts w:ascii="Times New Roman" w:hAnsi="Times New Roman" w:cs="Times New Roman"/>
          <w:color w:val="000000" w:themeColor="text1"/>
          <w:sz w:val="20"/>
          <w:szCs w:val="20"/>
        </w:rPr>
      </w:pPr>
      <w:r w:rsidRPr="007E7868">
        <w:rPr>
          <w:rFonts w:ascii="Times New Roman" w:hAnsi="Times New Roman" w:cs="Times New Roman"/>
          <w:b/>
          <w:bCs/>
          <w:color w:val="000000" w:themeColor="text1"/>
          <w:sz w:val="20"/>
          <w:szCs w:val="20"/>
        </w:rPr>
        <w:t xml:space="preserve">   </w:t>
      </w:r>
      <w:r w:rsidR="00010BAF" w:rsidRPr="007E7868">
        <w:rPr>
          <w:rFonts w:ascii="Times New Roman" w:hAnsi="Times New Roman" w:cs="Times New Roman"/>
          <w:b/>
          <w:bCs/>
          <w:color w:val="000000" w:themeColor="text1"/>
          <w:sz w:val="20"/>
          <w:szCs w:val="20"/>
        </w:rPr>
        <w:t xml:space="preserve">ii. </w:t>
      </w:r>
      <w:r w:rsidRPr="007E7868">
        <w:rPr>
          <w:rFonts w:ascii="Times New Roman" w:hAnsi="Times New Roman" w:cs="Times New Roman"/>
          <w:b/>
          <w:bCs/>
          <w:color w:val="000000" w:themeColor="text1"/>
          <w:sz w:val="20"/>
          <w:szCs w:val="20"/>
        </w:rPr>
        <w:t xml:space="preserve"> Plate Heat Exchangers</w:t>
      </w:r>
      <w:r w:rsidRPr="007E7868">
        <w:rPr>
          <w:rFonts w:ascii="Times New Roman" w:hAnsi="Times New Roman" w:cs="Times New Roman"/>
          <w:color w:val="000000" w:themeColor="text1"/>
          <w:sz w:val="20"/>
          <w:szCs w:val="20"/>
        </w:rPr>
        <w:t>: Comprise multiple thin, corrugated plates stacked together, with hot and cold fluids flowing through alternate channels.</w:t>
      </w:r>
    </w:p>
    <w:p w14:paraId="4E1E7DE3" w14:textId="1891FD89" w:rsidR="00B416AA" w:rsidRPr="007E7868" w:rsidRDefault="00B416AA" w:rsidP="00B416AA">
      <w:pPr>
        <w:spacing w:before="54" w:after="0" w:line="276" w:lineRule="auto"/>
        <w:jc w:val="both"/>
        <w:rPr>
          <w:rFonts w:ascii="Times New Roman" w:hAnsi="Times New Roman" w:cs="Times New Roman"/>
          <w:color w:val="000000" w:themeColor="text1"/>
          <w:sz w:val="20"/>
          <w:szCs w:val="20"/>
        </w:rPr>
      </w:pPr>
      <w:r w:rsidRPr="007E7868">
        <w:rPr>
          <w:rFonts w:ascii="Times New Roman" w:hAnsi="Times New Roman" w:cs="Times New Roman"/>
          <w:b/>
          <w:bCs/>
          <w:color w:val="000000" w:themeColor="text1"/>
          <w:sz w:val="20"/>
          <w:szCs w:val="20"/>
        </w:rPr>
        <w:t xml:space="preserve">   </w:t>
      </w:r>
      <w:r w:rsidR="00010BAF" w:rsidRPr="007E7868">
        <w:rPr>
          <w:rFonts w:ascii="Times New Roman" w:hAnsi="Times New Roman" w:cs="Times New Roman"/>
          <w:b/>
          <w:bCs/>
          <w:color w:val="000000" w:themeColor="text1"/>
          <w:sz w:val="20"/>
          <w:szCs w:val="20"/>
        </w:rPr>
        <w:t xml:space="preserve">iii. </w:t>
      </w:r>
      <w:r w:rsidRPr="007E7868">
        <w:rPr>
          <w:rFonts w:ascii="Times New Roman" w:hAnsi="Times New Roman" w:cs="Times New Roman"/>
          <w:b/>
          <w:bCs/>
          <w:color w:val="000000" w:themeColor="text1"/>
          <w:sz w:val="20"/>
          <w:szCs w:val="20"/>
        </w:rPr>
        <w:t xml:space="preserve"> </w:t>
      </w:r>
      <w:proofErr w:type="spellStart"/>
      <w:r w:rsidRPr="007E7868">
        <w:rPr>
          <w:rFonts w:ascii="Times New Roman" w:hAnsi="Times New Roman" w:cs="Times New Roman"/>
          <w:b/>
          <w:bCs/>
          <w:color w:val="000000" w:themeColor="text1"/>
          <w:sz w:val="20"/>
          <w:szCs w:val="20"/>
        </w:rPr>
        <w:t>AirCooled</w:t>
      </w:r>
      <w:proofErr w:type="spellEnd"/>
      <w:r w:rsidRPr="007E7868">
        <w:rPr>
          <w:rFonts w:ascii="Times New Roman" w:hAnsi="Times New Roman" w:cs="Times New Roman"/>
          <w:b/>
          <w:bCs/>
          <w:color w:val="000000" w:themeColor="text1"/>
          <w:sz w:val="20"/>
          <w:szCs w:val="20"/>
        </w:rPr>
        <w:t xml:space="preserve"> Heat Exchangers:</w:t>
      </w:r>
      <w:r w:rsidRPr="007E7868">
        <w:rPr>
          <w:rFonts w:ascii="Times New Roman" w:hAnsi="Times New Roman" w:cs="Times New Roman"/>
          <w:color w:val="000000" w:themeColor="text1"/>
          <w:sz w:val="20"/>
          <w:szCs w:val="20"/>
        </w:rPr>
        <w:t xml:space="preserve"> Use air to cool the fluid, often involving fans or natural convection.</w:t>
      </w:r>
    </w:p>
    <w:p w14:paraId="02D03F84" w14:textId="32741E1C" w:rsidR="00B416AA" w:rsidRPr="007E7868" w:rsidRDefault="00B416AA" w:rsidP="00B416AA">
      <w:pPr>
        <w:spacing w:before="54" w:after="0" w:line="276" w:lineRule="auto"/>
        <w:jc w:val="both"/>
        <w:rPr>
          <w:rFonts w:ascii="Times New Roman" w:hAnsi="Times New Roman" w:cs="Times New Roman"/>
          <w:color w:val="000000" w:themeColor="text1"/>
          <w:sz w:val="20"/>
          <w:szCs w:val="20"/>
        </w:rPr>
      </w:pPr>
      <w:r w:rsidRPr="007E7868">
        <w:rPr>
          <w:rFonts w:ascii="Times New Roman" w:hAnsi="Times New Roman" w:cs="Times New Roman"/>
          <w:color w:val="000000" w:themeColor="text1"/>
          <w:sz w:val="20"/>
          <w:szCs w:val="20"/>
        </w:rPr>
        <w:t xml:space="preserve">    Double Pipe Heat Exchangers: Feature two concentric pipes, with one fluid flowing through the inner pipe and the other fluid flowing through the annular space between the pipes.</w:t>
      </w:r>
    </w:p>
    <w:p w14:paraId="0A215A76" w14:textId="77777777" w:rsidR="00B416AA" w:rsidRPr="007E7868" w:rsidRDefault="00B416AA" w:rsidP="00B416AA">
      <w:pPr>
        <w:spacing w:before="54" w:after="0" w:line="276" w:lineRule="auto"/>
        <w:jc w:val="both"/>
        <w:rPr>
          <w:rFonts w:ascii="Times New Roman" w:hAnsi="Times New Roman" w:cs="Times New Roman"/>
          <w:color w:val="000000" w:themeColor="text1"/>
          <w:sz w:val="20"/>
          <w:szCs w:val="20"/>
        </w:rPr>
      </w:pPr>
    </w:p>
    <w:p w14:paraId="3C981A7D" w14:textId="077285DE" w:rsidR="00B416AA" w:rsidRPr="007E7868" w:rsidRDefault="00B416AA" w:rsidP="00B416AA">
      <w:pPr>
        <w:spacing w:before="54" w:after="0" w:line="276" w:lineRule="auto"/>
        <w:jc w:val="both"/>
        <w:rPr>
          <w:rFonts w:ascii="Times New Roman" w:hAnsi="Times New Roman" w:cs="Times New Roman"/>
          <w:b/>
          <w:bCs/>
          <w:color w:val="000000" w:themeColor="text1"/>
          <w:sz w:val="20"/>
          <w:szCs w:val="20"/>
        </w:rPr>
      </w:pPr>
      <w:r w:rsidRPr="007E7868">
        <w:rPr>
          <w:rFonts w:ascii="Times New Roman" w:hAnsi="Times New Roman" w:cs="Times New Roman"/>
          <w:b/>
          <w:bCs/>
          <w:color w:val="000000" w:themeColor="text1"/>
          <w:sz w:val="20"/>
          <w:szCs w:val="20"/>
        </w:rPr>
        <w:t xml:space="preserve"> 1.2. Classification by Flow Arrangement</w:t>
      </w:r>
    </w:p>
    <w:p w14:paraId="323D1208" w14:textId="567EFD60" w:rsidR="00B416AA" w:rsidRPr="007E7868" w:rsidRDefault="00B416AA" w:rsidP="00B416AA">
      <w:pPr>
        <w:spacing w:before="54" w:after="0" w:line="276" w:lineRule="auto"/>
        <w:jc w:val="both"/>
        <w:rPr>
          <w:rFonts w:ascii="Times New Roman" w:hAnsi="Times New Roman" w:cs="Times New Roman"/>
          <w:color w:val="000000" w:themeColor="text1"/>
          <w:sz w:val="20"/>
          <w:szCs w:val="20"/>
        </w:rPr>
      </w:pPr>
      <w:r w:rsidRPr="007E7868">
        <w:rPr>
          <w:rFonts w:ascii="Times New Roman" w:hAnsi="Times New Roman" w:cs="Times New Roman"/>
          <w:b/>
          <w:bCs/>
          <w:color w:val="000000" w:themeColor="text1"/>
          <w:sz w:val="20"/>
          <w:szCs w:val="20"/>
        </w:rPr>
        <w:t xml:space="preserve">   </w:t>
      </w:r>
      <w:proofErr w:type="spellStart"/>
      <w:r w:rsidR="00010BAF" w:rsidRPr="007E7868">
        <w:rPr>
          <w:rFonts w:ascii="Times New Roman" w:hAnsi="Times New Roman" w:cs="Times New Roman"/>
          <w:b/>
          <w:bCs/>
          <w:color w:val="000000" w:themeColor="text1"/>
          <w:sz w:val="20"/>
          <w:szCs w:val="20"/>
        </w:rPr>
        <w:t>i</w:t>
      </w:r>
      <w:proofErr w:type="spellEnd"/>
      <w:r w:rsidR="00010BAF" w:rsidRPr="007E7868">
        <w:rPr>
          <w:rFonts w:ascii="Times New Roman" w:hAnsi="Times New Roman" w:cs="Times New Roman"/>
          <w:b/>
          <w:bCs/>
          <w:color w:val="000000" w:themeColor="text1"/>
          <w:sz w:val="20"/>
          <w:szCs w:val="20"/>
        </w:rPr>
        <w:t xml:space="preserve">. </w:t>
      </w:r>
      <w:r w:rsidRPr="007E7868">
        <w:rPr>
          <w:rFonts w:ascii="Times New Roman" w:hAnsi="Times New Roman" w:cs="Times New Roman"/>
          <w:b/>
          <w:bCs/>
          <w:color w:val="000000" w:themeColor="text1"/>
          <w:sz w:val="20"/>
          <w:szCs w:val="20"/>
        </w:rPr>
        <w:t xml:space="preserve"> </w:t>
      </w:r>
      <w:r w:rsidR="00010BAF" w:rsidRPr="007E7868">
        <w:rPr>
          <w:rFonts w:ascii="Times New Roman" w:hAnsi="Times New Roman" w:cs="Times New Roman"/>
          <w:b/>
          <w:bCs/>
          <w:color w:val="000000" w:themeColor="text1"/>
          <w:sz w:val="20"/>
          <w:szCs w:val="20"/>
        </w:rPr>
        <w:t>Counterflow</w:t>
      </w:r>
      <w:r w:rsidRPr="007E7868">
        <w:rPr>
          <w:rFonts w:ascii="Times New Roman" w:hAnsi="Times New Roman" w:cs="Times New Roman"/>
          <w:b/>
          <w:bCs/>
          <w:color w:val="000000" w:themeColor="text1"/>
          <w:sz w:val="20"/>
          <w:szCs w:val="20"/>
        </w:rPr>
        <w:t xml:space="preserve"> Heat Exchangers</w:t>
      </w:r>
      <w:r w:rsidRPr="007E7868">
        <w:rPr>
          <w:rFonts w:ascii="Times New Roman" w:hAnsi="Times New Roman" w:cs="Times New Roman"/>
          <w:color w:val="000000" w:themeColor="text1"/>
          <w:sz w:val="20"/>
          <w:szCs w:val="20"/>
        </w:rPr>
        <w:t>: Fluids flow in opposite directions, which maximizes the temperature difference and heat transfer efficiency.</w:t>
      </w:r>
    </w:p>
    <w:p w14:paraId="6BE98549" w14:textId="0DAB57EC" w:rsidR="00B416AA" w:rsidRPr="007E7868" w:rsidRDefault="00B416AA" w:rsidP="00B416AA">
      <w:pPr>
        <w:spacing w:before="54" w:after="0" w:line="276" w:lineRule="auto"/>
        <w:jc w:val="both"/>
        <w:rPr>
          <w:rFonts w:ascii="Times New Roman" w:hAnsi="Times New Roman" w:cs="Times New Roman"/>
          <w:color w:val="000000" w:themeColor="text1"/>
          <w:sz w:val="20"/>
          <w:szCs w:val="20"/>
        </w:rPr>
      </w:pPr>
      <w:r w:rsidRPr="007E7868">
        <w:rPr>
          <w:rFonts w:ascii="Times New Roman" w:hAnsi="Times New Roman" w:cs="Times New Roman"/>
          <w:b/>
          <w:bCs/>
          <w:color w:val="000000" w:themeColor="text1"/>
          <w:sz w:val="20"/>
          <w:szCs w:val="20"/>
        </w:rPr>
        <w:t xml:space="preserve">   </w:t>
      </w:r>
      <w:r w:rsidR="00010BAF" w:rsidRPr="007E7868">
        <w:rPr>
          <w:rFonts w:ascii="Times New Roman" w:hAnsi="Times New Roman" w:cs="Times New Roman"/>
          <w:b/>
          <w:bCs/>
          <w:color w:val="000000" w:themeColor="text1"/>
          <w:sz w:val="20"/>
          <w:szCs w:val="20"/>
        </w:rPr>
        <w:t xml:space="preserve">ii. </w:t>
      </w:r>
      <w:r w:rsidRPr="007E7868">
        <w:rPr>
          <w:rFonts w:ascii="Times New Roman" w:hAnsi="Times New Roman" w:cs="Times New Roman"/>
          <w:b/>
          <w:bCs/>
          <w:color w:val="000000" w:themeColor="text1"/>
          <w:sz w:val="20"/>
          <w:szCs w:val="20"/>
        </w:rPr>
        <w:t xml:space="preserve"> </w:t>
      </w:r>
      <w:r w:rsidR="00010BAF" w:rsidRPr="007E7868">
        <w:rPr>
          <w:rFonts w:ascii="Times New Roman" w:hAnsi="Times New Roman" w:cs="Times New Roman"/>
          <w:b/>
          <w:bCs/>
          <w:color w:val="000000" w:themeColor="text1"/>
          <w:sz w:val="20"/>
          <w:szCs w:val="20"/>
        </w:rPr>
        <w:t>Parallel Flow</w:t>
      </w:r>
      <w:r w:rsidRPr="007E7868">
        <w:rPr>
          <w:rFonts w:ascii="Times New Roman" w:hAnsi="Times New Roman" w:cs="Times New Roman"/>
          <w:b/>
          <w:bCs/>
          <w:color w:val="000000" w:themeColor="text1"/>
          <w:sz w:val="20"/>
          <w:szCs w:val="20"/>
        </w:rPr>
        <w:t xml:space="preserve"> Heat Exchangers: </w:t>
      </w:r>
      <w:r w:rsidRPr="007E7868">
        <w:rPr>
          <w:rFonts w:ascii="Times New Roman" w:hAnsi="Times New Roman" w:cs="Times New Roman"/>
          <w:color w:val="000000" w:themeColor="text1"/>
          <w:sz w:val="20"/>
          <w:szCs w:val="20"/>
        </w:rPr>
        <w:t>Fluids flow in the same direction, leading to lower temperature differences and heat transfer rates.</w:t>
      </w:r>
    </w:p>
    <w:p w14:paraId="78AB2D30" w14:textId="6BF3A4C9" w:rsidR="00B416AA" w:rsidRPr="007E7868" w:rsidRDefault="00B416AA" w:rsidP="00B416AA">
      <w:pPr>
        <w:spacing w:before="54" w:after="0" w:line="276" w:lineRule="auto"/>
        <w:jc w:val="both"/>
        <w:rPr>
          <w:rFonts w:ascii="Times New Roman" w:hAnsi="Times New Roman" w:cs="Times New Roman"/>
          <w:color w:val="000000" w:themeColor="text1"/>
          <w:sz w:val="20"/>
          <w:szCs w:val="20"/>
        </w:rPr>
      </w:pPr>
      <w:r w:rsidRPr="007E7868">
        <w:rPr>
          <w:rFonts w:ascii="Times New Roman" w:hAnsi="Times New Roman" w:cs="Times New Roman"/>
          <w:b/>
          <w:bCs/>
          <w:color w:val="000000" w:themeColor="text1"/>
          <w:sz w:val="20"/>
          <w:szCs w:val="20"/>
        </w:rPr>
        <w:t xml:space="preserve">  </w:t>
      </w:r>
      <w:r w:rsidR="00010BAF" w:rsidRPr="007E7868">
        <w:rPr>
          <w:rFonts w:ascii="Times New Roman" w:hAnsi="Times New Roman" w:cs="Times New Roman"/>
          <w:b/>
          <w:bCs/>
          <w:color w:val="000000" w:themeColor="text1"/>
          <w:sz w:val="20"/>
          <w:szCs w:val="20"/>
        </w:rPr>
        <w:t xml:space="preserve">iii. </w:t>
      </w:r>
      <w:r w:rsidRPr="007E7868">
        <w:rPr>
          <w:rFonts w:ascii="Times New Roman" w:hAnsi="Times New Roman" w:cs="Times New Roman"/>
          <w:b/>
          <w:bCs/>
          <w:color w:val="000000" w:themeColor="text1"/>
          <w:sz w:val="20"/>
          <w:szCs w:val="20"/>
        </w:rPr>
        <w:t xml:space="preserve">  </w:t>
      </w:r>
      <w:r w:rsidR="00010BAF" w:rsidRPr="007E7868">
        <w:rPr>
          <w:rFonts w:ascii="Times New Roman" w:hAnsi="Times New Roman" w:cs="Times New Roman"/>
          <w:b/>
          <w:bCs/>
          <w:color w:val="000000" w:themeColor="text1"/>
          <w:sz w:val="20"/>
          <w:szCs w:val="20"/>
        </w:rPr>
        <w:t>Crossflow</w:t>
      </w:r>
      <w:r w:rsidRPr="007E7868">
        <w:rPr>
          <w:rFonts w:ascii="Times New Roman" w:hAnsi="Times New Roman" w:cs="Times New Roman"/>
          <w:b/>
          <w:bCs/>
          <w:color w:val="000000" w:themeColor="text1"/>
          <w:sz w:val="20"/>
          <w:szCs w:val="20"/>
        </w:rPr>
        <w:t xml:space="preserve"> Heat Exchangers</w:t>
      </w:r>
      <w:r w:rsidRPr="007E7868">
        <w:rPr>
          <w:rFonts w:ascii="Times New Roman" w:hAnsi="Times New Roman" w:cs="Times New Roman"/>
          <w:color w:val="000000" w:themeColor="text1"/>
          <w:sz w:val="20"/>
          <w:szCs w:val="20"/>
        </w:rPr>
        <w:t>: Fluids flow perpendicular to each other, commonly used in applications like radiators and air conditioning units.</w:t>
      </w:r>
    </w:p>
    <w:p w14:paraId="59F18B63" w14:textId="77777777" w:rsidR="00B416AA" w:rsidRPr="007E7868" w:rsidRDefault="00B416AA" w:rsidP="00B416AA">
      <w:pPr>
        <w:spacing w:before="54" w:after="0" w:line="276" w:lineRule="auto"/>
        <w:jc w:val="both"/>
        <w:rPr>
          <w:rFonts w:ascii="Times New Roman" w:hAnsi="Times New Roman" w:cs="Times New Roman"/>
          <w:color w:val="000000" w:themeColor="text1"/>
          <w:sz w:val="20"/>
          <w:szCs w:val="20"/>
        </w:rPr>
      </w:pPr>
    </w:p>
    <w:p w14:paraId="227D4609" w14:textId="6B9C5A38" w:rsidR="00B416AA" w:rsidRPr="007E7868" w:rsidRDefault="00B416AA" w:rsidP="00B416AA">
      <w:pPr>
        <w:spacing w:before="54" w:after="0" w:line="276" w:lineRule="auto"/>
        <w:jc w:val="both"/>
        <w:rPr>
          <w:rFonts w:ascii="Times New Roman" w:hAnsi="Times New Roman" w:cs="Times New Roman"/>
          <w:b/>
          <w:bCs/>
          <w:color w:val="000000" w:themeColor="text1"/>
          <w:sz w:val="20"/>
          <w:szCs w:val="20"/>
        </w:rPr>
      </w:pPr>
      <w:r w:rsidRPr="007E7868">
        <w:rPr>
          <w:rFonts w:ascii="Times New Roman" w:hAnsi="Times New Roman" w:cs="Times New Roman"/>
          <w:b/>
          <w:bCs/>
          <w:color w:val="000000" w:themeColor="text1"/>
          <w:sz w:val="20"/>
          <w:szCs w:val="20"/>
        </w:rPr>
        <w:t xml:space="preserve"> 1.3. Classification by Heat Transfer Mechanism</w:t>
      </w:r>
    </w:p>
    <w:p w14:paraId="3AF47E6B" w14:textId="31191C46" w:rsidR="00B416AA" w:rsidRPr="007E7868" w:rsidRDefault="00B416AA" w:rsidP="00B416AA">
      <w:pPr>
        <w:spacing w:before="54" w:after="0" w:line="276" w:lineRule="auto"/>
        <w:jc w:val="both"/>
        <w:rPr>
          <w:rFonts w:ascii="Times New Roman" w:hAnsi="Times New Roman" w:cs="Times New Roman"/>
          <w:color w:val="000000" w:themeColor="text1"/>
          <w:sz w:val="20"/>
          <w:szCs w:val="20"/>
        </w:rPr>
      </w:pPr>
      <w:r w:rsidRPr="007E7868">
        <w:rPr>
          <w:rFonts w:ascii="Times New Roman" w:hAnsi="Times New Roman" w:cs="Times New Roman"/>
          <w:b/>
          <w:bCs/>
          <w:color w:val="000000" w:themeColor="text1"/>
          <w:sz w:val="20"/>
          <w:szCs w:val="20"/>
        </w:rPr>
        <w:t xml:space="preserve"> </w:t>
      </w:r>
      <w:r w:rsidR="00010BAF" w:rsidRPr="007E7868">
        <w:rPr>
          <w:rFonts w:ascii="Times New Roman" w:hAnsi="Times New Roman" w:cs="Times New Roman"/>
          <w:b/>
          <w:bCs/>
          <w:color w:val="000000" w:themeColor="text1"/>
          <w:sz w:val="20"/>
          <w:szCs w:val="20"/>
        </w:rPr>
        <w:t xml:space="preserve"> </w:t>
      </w:r>
      <w:r w:rsidRPr="007E7868">
        <w:rPr>
          <w:rFonts w:ascii="Times New Roman" w:hAnsi="Times New Roman" w:cs="Times New Roman"/>
          <w:b/>
          <w:bCs/>
          <w:color w:val="000000" w:themeColor="text1"/>
          <w:sz w:val="20"/>
          <w:szCs w:val="20"/>
        </w:rPr>
        <w:t xml:space="preserve"> </w:t>
      </w:r>
      <w:proofErr w:type="spellStart"/>
      <w:r w:rsidR="00010BAF" w:rsidRPr="007E7868">
        <w:rPr>
          <w:rFonts w:ascii="Times New Roman" w:hAnsi="Times New Roman" w:cs="Times New Roman"/>
          <w:b/>
          <w:bCs/>
          <w:color w:val="000000" w:themeColor="text1"/>
          <w:sz w:val="20"/>
          <w:szCs w:val="20"/>
        </w:rPr>
        <w:t>i</w:t>
      </w:r>
      <w:proofErr w:type="spellEnd"/>
      <w:r w:rsidR="00010BAF" w:rsidRPr="007E7868">
        <w:rPr>
          <w:rFonts w:ascii="Times New Roman" w:hAnsi="Times New Roman" w:cs="Times New Roman"/>
          <w:b/>
          <w:bCs/>
          <w:color w:val="000000" w:themeColor="text1"/>
          <w:sz w:val="20"/>
          <w:szCs w:val="20"/>
        </w:rPr>
        <w:t xml:space="preserve">. </w:t>
      </w:r>
      <w:r w:rsidRPr="007E7868">
        <w:rPr>
          <w:rFonts w:ascii="Times New Roman" w:hAnsi="Times New Roman" w:cs="Times New Roman"/>
          <w:b/>
          <w:bCs/>
          <w:color w:val="000000" w:themeColor="text1"/>
          <w:sz w:val="20"/>
          <w:szCs w:val="20"/>
        </w:rPr>
        <w:t>Direct Contact Heat Exchangers</w:t>
      </w:r>
      <w:r w:rsidRPr="007E7868">
        <w:rPr>
          <w:rFonts w:ascii="Times New Roman" w:hAnsi="Times New Roman" w:cs="Times New Roman"/>
          <w:color w:val="000000" w:themeColor="text1"/>
          <w:sz w:val="20"/>
          <w:szCs w:val="20"/>
        </w:rPr>
        <w:t>: Fluids come into direct contact, mixing and transferring heat directly, such as in cooling towers.</w:t>
      </w:r>
    </w:p>
    <w:p w14:paraId="50A29CB9" w14:textId="089E3280" w:rsidR="00B416AA" w:rsidRPr="007E7868" w:rsidRDefault="00B416AA" w:rsidP="00B416AA">
      <w:pPr>
        <w:spacing w:before="54" w:after="0" w:line="276" w:lineRule="auto"/>
        <w:jc w:val="both"/>
        <w:rPr>
          <w:rFonts w:ascii="Times New Roman" w:hAnsi="Times New Roman" w:cs="Times New Roman"/>
          <w:color w:val="000000" w:themeColor="text1"/>
          <w:sz w:val="20"/>
          <w:szCs w:val="20"/>
        </w:rPr>
      </w:pPr>
      <w:r w:rsidRPr="007E7868">
        <w:rPr>
          <w:rFonts w:ascii="Times New Roman" w:hAnsi="Times New Roman" w:cs="Times New Roman"/>
          <w:b/>
          <w:bCs/>
          <w:color w:val="000000" w:themeColor="text1"/>
          <w:sz w:val="20"/>
          <w:szCs w:val="20"/>
        </w:rPr>
        <w:t xml:space="preserve">   </w:t>
      </w:r>
      <w:r w:rsidR="00010BAF" w:rsidRPr="007E7868">
        <w:rPr>
          <w:rFonts w:ascii="Times New Roman" w:hAnsi="Times New Roman" w:cs="Times New Roman"/>
          <w:b/>
          <w:bCs/>
          <w:color w:val="000000" w:themeColor="text1"/>
          <w:sz w:val="20"/>
          <w:szCs w:val="20"/>
        </w:rPr>
        <w:t xml:space="preserve">ii. </w:t>
      </w:r>
      <w:r w:rsidRPr="007E7868">
        <w:rPr>
          <w:rFonts w:ascii="Times New Roman" w:hAnsi="Times New Roman" w:cs="Times New Roman"/>
          <w:b/>
          <w:bCs/>
          <w:color w:val="000000" w:themeColor="text1"/>
          <w:sz w:val="20"/>
          <w:szCs w:val="20"/>
        </w:rPr>
        <w:t xml:space="preserve"> Indirect Contact Heat Exchangers:</w:t>
      </w:r>
      <w:r w:rsidRPr="007E7868">
        <w:rPr>
          <w:rFonts w:ascii="Times New Roman" w:hAnsi="Times New Roman" w:cs="Times New Roman"/>
          <w:color w:val="000000" w:themeColor="text1"/>
          <w:sz w:val="20"/>
          <w:szCs w:val="20"/>
        </w:rPr>
        <w:t xml:space="preserve"> Fluids are separated by a solid barrier (such as a tube or plate), with heat transfer occurring through the barrier without direct fluid contact.</w:t>
      </w:r>
    </w:p>
    <w:p w14:paraId="0963347C" w14:textId="77777777" w:rsidR="00B416AA" w:rsidRPr="007E7868" w:rsidRDefault="00B416AA" w:rsidP="00B416AA">
      <w:pPr>
        <w:spacing w:before="54" w:after="0" w:line="276" w:lineRule="auto"/>
        <w:jc w:val="both"/>
        <w:rPr>
          <w:rFonts w:ascii="Times New Roman" w:hAnsi="Times New Roman" w:cs="Times New Roman"/>
          <w:color w:val="000000" w:themeColor="text1"/>
          <w:sz w:val="20"/>
          <w:szCs w:val="20"/>
        </w:rPr>
      </w:pPr>
    </w:p>
    <w:p w14:paraId="3DE13344" w14:textId="3027B3B7" w:rsidR="00B416AA" w:rsidRPr="007E7868" w:rsidRDefault="00B416AA" w:rsidP="00B416AA">
      <w:pPr>
        <w:spacing w:before="54" w:after="0" w:line="276" w:lineRule="auto"/>
        <w:jc w:val="both"/>
        <w:rPr>
          <w:rFonts w:ascii="Times New Roman" w:hAnsi="Times New Roman" w:cs="Times New Roman"/>
          <w:b/>
          <w:bCs/>
          <w:color w:val="000000" w:themeColor="text1"/>
          <w:sz w:val="20"/>
          <w:szCs w:val="20"/>
        </w:rPr>
      </w:pPr>
      <w:r w:rsidRPr="007E7868">
        <w:rPr>
          <w:rFonts w:ascii="Times New Roman" w:hAnsi="Times New Roman" w:cs="Times New Roman"/>
          <w:b/>
          <w:bCs/>
          <w:color w:val="000000" w:themeColor="text1"/>
          <w:sz w:val="20"/>
          <w:szCs w:val="20"/>
        </w:rPr>
        <w:t xml:space="preserve"> 1.4. Classification by Number of Passes</w:t>
      </w:r>
    </w:p>
    <w:p w14:paraId="037896B7" w14:textId="74F8DF94" w:rsidR="00B416AA" w:rsidRPr="007E7868" w:rsidRDefault="00B416AA" w:rsidP="00B416AA">
      <w:pPr>
        <w:spacing w:before="54" w:after="0" w:line="276" w:lineRule="auto"/>
        <w:jc w:val="both"/>
        <w:rPr>
          <w:rFonts w:ascii="Times New Roman" w:hAnsi="Times New Roman" w:cs="Times New Roman"/>
          <w:color w:val="000000" w:themeColor="text1"/>
          <w:sz w:val="20"/>
          <w:szCs w:val="20"/>
        </w:rPr>
      </w:pPr>
      <w:r w:rsidRPr="007E7868">
        <w:rPr>
          <w:rFonts w:ascii="Times New Roman" w:hAnsi="Times New Roman" w:cs="Times New Roman"/>
          <w:color w:val="000000" w:themeColor="text1"/>
          <w:sz w:val="20"/>
          <w:szCs w:val="20"/>
        </w:rPr>
        <w:t xml:space="preserve">   </w:t>
      </w:r>
      <w:proofErr w:type="spellStart"/>
      <w:r w:rsidR="00C912F2" w:rsidRPr="007E7868">
        <w:rPr>
          <w:rFonts w:ascii="Times New Roman" w:hAnsi="Times New Roman" w:cs="Times New Roman"/>
          <w:b/>
          <w:bCs/>
          <w:color w:val="000000" w:themeColor="text1"/>
          <w:sz w:val="20"/>
          <w:szCs w:val="20"/>
        </w:rPr>
        <w:t>i</w:t>
      </w:r>
      <w:proofErr w:type="spellEnd"/>
      <w:r w:rsidR="00C912F2" w:rsidRPr="007E7868">
        <w:rPr>
          <w:rFonts w:ascii="Times New Roman" w:hAnsi="Times New Roman" w:cs="Times New Roman"/>
          <w:b/>
          <w:bCs/>
          <w:color w:val="000000" w:themeColor="text1"/>
          <w:sz w:val="20"/>
          <w:szCs w:val="20"/>
        </w:rPr>
        <w:t xml:space="preserve">. </w:t>
      </w:r>
      <w:r w:rsidRPr="007E7868">
        <w:rPr>
          <w:rFonts w:ascii="Times New Roman" w:hAnsi="Times New Roman" w:cs="Times New Roman"/>
          <w:b/>
          <w:bCs/>
          <w:color w:val="000000" w:themeColor="text1"/>
          <w:sz w:val="20"/>
          <w:szCs w:val="20"/>
        </w:rPr>
        <w:t xml:space="preserve"> </w:t>
      </w:r>
      <w:r w:rsidR="00C912F2" w:rsidRPr="007E7868">
        <w:rPr>
          <w:rFonts w:ascii="Times New Roman" w:hAnsi="Times New Roman" w:cs="Times New Roman"/>
          <w:b/>
          <w:bCs/>
          <w:color w:val="000000" w:themeColor="text1"/>
          <w:sz w:val="20"/>
          <w:szCs w:val="20"/>
        </w:rPr>
        <w:t>Single Pass</w:t>
      </w:r>
      <w:r w:rsidRPr="007E7868">
        <w:rPr>
          <w:rFonts w:ascii="Times New Roman" w:hAnsi="Times New Roman" w:cs="Times New Roman"/>
          <w:b/>
          <w:bCs/>
          <w:color w:val="000000" w:themeColor="text1"/>
          <w:sz w:val="20"/>
          <w:szCs w:val="20"/>
        </w:rPr>
        <w:t xml:space="preserve"> Heat Exchangers</w:t>
      </w:r>
      <w:r w:rsidRPr="007E7868">
        <w:rPr>
          <w:rFonts w:ascii="Times New Roman" w:hAnsi="Times New Roman" w:cs="Times New Roman"/>
          <w:color w:val="000000" w:themeColor="text1"/>
          <w:sz w:val="20"/>
          <w:szCs w:val="20"/>
        </w:rPr>
        <w:t>: Fluids pass through the exchanger once.</w:t>
      </w:r>
    </w:p>
    <w:p w14:paraId="443AAA3F" w14:textId="5D93EE6F" w:rsidR="00B416AA" w:rsidRPr="007E7868" w:rsidRDefault="00B416AA" w:rsidP="00B416AA">
      <w:pPr>
        <w:spacing w:before="54" w:after="0" w:line="276" w:lineRule="auto"/>
        <w:jc w:val="both"/>
        <w:rPr>
          <w:rFonts w:ascii="Times New Roman" w:hAnsi="Times New Roman" w:cs="Times New Roman"/>
          <w:color w:val="000000" w:themeColor="text1"/>
          <w:sz w:val="20"/>
          <w:szCs w:val="20"/>
        </w:rPr>
      </w:pPr>
      <w:r w:rsidRPr="007E7868">
        <w:rPr>
          <w:rFonts w:ascii="Times New Roman" w:hAnsi="Times New Roman" w:cs="Times New Roman"/>
          <w:b/>
          <w:bCs/>
          <w:color w:val="000000" w:themeColor="text1"/>
          <w:sz w:val="20"/>
          <w:szCs w:val="20"/>
        </w:rPr>
        <w:t xml:space="preserve">  </w:t>
      </w:r>
      <w:r w:rsidR="00C912F2" w:rsidRPr="007E7868">
        <w:rPr>
          <w:rFonts w:ascii="Times New Roman" w:hAnsi="Times New Roman" w:cs="Times New Roman"/>
          <w:b/>
          <w:bCs/>
          <w:color w:val="000000" w:themeColor="text1"/>
          <w:sz w:val="20"/>
          <w:szCs w:val="20"/>
        </w:rPr>
        <w:t xml:space="preserve"> ii. </w:t>
      </w:r>
      <w:r w:rsidRPr="007E7868">
        <w:rPr>
          <w:rFonts w:ascii="Times New Roman" w:hAnsi="Times New Roman" w:cs="Times New Roman"/>
          <w:b/>
          <w:bCs/>
          <w:color w:val="000000" w:themeColor="text1"/>
          <w:sz w:val="20"/>
          <w:szCs w:val="20"/>
        </w:rPr>
        <w:t>Multi</w:t>
      </w:r>
      <w:r w:rsidR="00C912F2" w:rsidRPr="007E7868">
        <w:rPr>
          <w:rFonts w:ascii="Times New Roman" w:hAnsi="Times New Roman" w:cs="Times New Roman"/>
          <w:b/>
          <w:bCs/>
          <w:color w:val="000000" w:themeColor="text1"/>
          <w:sz w:val="20"/>
          <w:szCs w:val="20"/>
        </w:rPr>
        <w:t xml:space="preserve"> </w:t>
      </w:r>
      <w:r w:rsidRPr="007E7868">
        <w:rPr>
          <w:rFonts w:ascii="Times New Roman" w:hAnsi="Times New Roman" w:cs="Times New Roman"/>
          <w:b/>
          <w:bCs/>
          <w:color w:val="000000" w:themeColor="text1"/>
          <w:sz w:val="20"/>
          <w:szCs w:val="20"/>
        </w:rPr>
        <w:t>Pass Heat Exchangers:</w:t>
      </w:r>
      <w:r w:rsidRPr="007E7868">
        <w:rPr>
          <w:rFonts w:ascii="Times New Roman" w:hAnsi="Times New Roman" w:cs="Times New Roman"/>
          <w:color w:val="000000" w:themeColor="text1"/>
          <w:sz w:val="20"/>
          <w:szCs w:val="20"/>
        </w:rPr>
        <w:t xml:space="preserve"> Fluids pass through the exchanger multiple times, increasing heat transfer efficiency.</w:t>
      </w:r>
    </w:p>
    <w:p w14:paraId="19A1FC78" w14:textId="77777777" w:rsidR="00B416AA" w:rsidRPr="007E7868" w:rsidRDefault="00B416AA" w:rsidP="00B416AA">
      <w:pPr>
        <w:spacing w:before="54" w:after="0" w:line="276" w:lineRule="auto"/>
        <w:jc w:val="both"/>
        <w:rPr>
          <w:rFonts w:ascii="Times New Roman" w:hAnsi="Times New Roman" w:cs="Times New Roman"/>
          <w:color w:val="000000" w:themeColor="text1"/>
          <w:sz w:val="20"/>
          <w:szCs w:val="20"/>
        </w:rPr>
      </w:pPr>
    </w:p>
    <w:p w14:paraId="765F494E" w14:textId="1C3ACDF1" w:rsidR="00B416AA" w:rsidRPr="007E7868" w:rsidRDefault="00B416AA" w:rsidP="00B416AA">
      <w:pPr>
        <w:spacing w:before="54" w:after="0" w:line="276" w:lineRule="auto"/>
        <w:jc w:val="both"/>
        <w:rPr>
          <w:rFonts w:ascii="Times New Roman" w:hAnsi="Times New Roman" w:cs="Times New Roman"/>
          <w:b/>
          <w:bCs/>
          <w:color w:val="000000" w:themeColor="text1"/>
          <w:sz w:val="20"/>
          <w:szCs w:val="20"/>
        </w:rPr>
      </w:pPr>
      <w:r w:rsidRPr="007E7868">
        <w:rPr>
          <w:rFonts w:ascii="Times New Roman" w:hAnsi="Times New Roman" w:cs="Times New Roman"/>
          <w:b/>
          <w:bCs/>
          <w:color w:val="000000" w:themeColor="text1"/>
          <w:sz w:val="20"/>
          <w:szCs w:val="20"/>
        </w:rPr>
        <w:t xml:space="preserve"> 1.5. Classification by Application</w:t>
      </w:r>
    </w:p>
    <w:p w14:paraId="408C1AA4" w14:textId="0AE41612" w:rsidR="00B416AA" w:rsidRPr="007E7868" w:rsidRDefault="00B416AA" w:rsidP="00B416AA">
      <w:pPr>
        <w:spacing w:before="54" w:after="0" w:line="276" w:lineRule="auto"/>
        <w:jc w:val="both"/>
        <w:rPr>
          <w:rFonts w:ascii="Times New Roman" w:hAnsi="Times New Roman" w:cs="Times New Roman"/>
          <w:color w:val="000000" w:themeColor="text1"/>
          <w:sz w:val="20"/>
          <w:szCs w:val="20"/>
        </w:rPr>
      </w:pPr>
      <w:r w:rsidRPr="007E7868">
        <w:rPr>
          <w:rFonts w:ascii="Times New Roman" w:hAnsi="Times New Roman" w:cs="Times New Roman"/>
          <w:b/>
          <w:bCs/>
          <w:color w:val="000000" w:themeColor="text1"/>
          <w:sz w:val="20"/>
          <w:szCs w:val="20"/>
        </w:rPr>
        <w:t xml:space="preserve">   </w:t>
      </w:r>
      <w:proofErr w:type="spellStart"/>
      <w:r w:rsidR="003C6257" w:rsidRPr="007E7868">
        <w:rPr>
          <w:rFonts w:ascii="Times New Roman" w:hAnsi="Times New Roman" w:cs="Times New Roman"/>
          <w:b/>
          <w:bCs/>
          <w:color w:val="000000" w:themeColor="text1"/>
          <w:sz w:val="20"/>
          <w:szCs w:val="20"/>
        </w:rPr>
        <w:t>i</w:t>
      </w:r>
      <w:proofErr w:type="spellEnd"/>
      <w:r w:rsidR="003C6257" w:rsidRPr="007E7868">
        <w:rPr>
          <w:rFonts w:ascii="Times New Roman" w:hAnsi="Times New Roman" w:cs="Times New Roman"/>
          <w:b/>
          <w:bCs/>
          <w:color w:val="000000" w:themeColor="text1"/>
          <w:sz w:val="20"/>
          <w:szCs w:val="20"/>
        </w:rPr>
        <w:t>.</w:t>
      </w:r>
      <w:r w:rsidRPr="007E7868">
        <w:rPr>
          <w:rFonts w:ascii="Times New Roman" w:hAnsi="Times New Roman" w:cs="Times New Roman"/>
          <w:b/>
          <w:bCs/>
          <w:color w:val="000000" w:themeColor="text1"/>
          <w:sz w:val="20"/>
          <w:szCs w:val="20"/>
        </w:rPr>
        <w:t xml:space="preserve"> Condensers:</w:t>
      </w:r>
      <w:r w:rsidRPr="007E7868">
        <w:rPr>
          <w:rFonts w:ascii="Times New Roman" w:hAnsi="Times New Roman" w:cs="Times New Roman"/>
          <w:color w:val="000000" w:themeColor="text1"/>
          <w:sz w:val="20"/>
          <w:szCs w:val="20"/>
        </w:rPr>
        <w:t xml:space="preserve"> Used to condense vapor into liquid by removing heat.</w:t>
      </w:r>
    </w:p>
    <w:p w14:paraId="59E6CF3B" w14:textId="1C0454CD" w:rsidR="00B416AA" w:rsidRPr="007E7868" w:rsidRDefault="00B416AA" w:rsidP="00B416AA">
      <w:pPr>
        <w:spacing w:before="54" w:after="0" w:line="276" w:lineRule="auto"/>
        <w:jc w:val="both"/>
        <w:rPr>
          <w:rFonts w:ascii="Times New Roman" w:hAnsi="Times New Roman" w:cs="Times New Roman"/>
          <w:color w:val="000000" w:themeColor="text1"/>
          <w:sz w:val="20"/>
          <w:szCs w:val="20"/>
        </w:rPr>
      </w:pPr>
      <w:r w:rsidRPr="007E7868">
        <w:rPr>
          <w:rFonts w:ascii="Times New Roman" w:hAnsi="Times New Roman" w:cs="Times New Roman"/>
          <w:b/>
          <w:bCs/>
          <w:color w:val="000000" w:themeColor="text1"/>
          <w:sz w:val="20"/>
          <w:szCs w:val="20"/>
        </w:rPr>
        <w:t xml:space="preserve">   </w:t>
      </w:r>
      <w:r w:rsidR="003C6257" w:rsidRPr="007E7868">
        <w:rPr>
          <w:rFonts w:ascii="Times New Roman" w:hAnsi="Times New Roman" w:cs="Times New Roman"/>
          <w:b/>
          <w:bCs/>
          <w:color w:val="000000" w:themeColor="text1"/>
          <w:sz w:val="20"/>
          <w:szCs w:val="20"/>
        </w:rPr>
        <w:t>ii.</w:t>
      </w:r>
      <w:r w:rsidRPr="007E7868">
        <w:rPr>
          <w:rFonts w:ascii="Times New Roman" w:hAnsi="Times New Roman" w:cs="Times New Roman"/>
          <w:b/>
          <w:bCs/>
          <w:color w:val="000000" w:themeColor="text1"/>
          <w:sz w:val="20"/>
          <w:szCs w:val="20"/>
        </w:rPr>
        <w:t xml:space="preserve"> Evaporators:</w:t>
      </w:r>
      <w:r w:rsidRPr="007E7868">
        <w:rPr>
          <w:rFonts w:ascii="Times New Roman" w:hAnsi="Times New Roman" w:cs="Times New Roman"/>
          <w:color w:val="000000" w:themeColor="text1"/>
          <w:sz w:val="20"/>
          <w:szCs w:val="20"/>
        </w:rPr>
        <w:t xml:space="preserve"> Used to convert liquid into vapor by adding heat.</w:t>
      </w:r>
    </w:p>
    <w:p w14:paraId="06A8F97B" w14:textId="062776B4" w:rsidR="00B416AA" w:rsidRPr="007E7868" w:rsidRDefault="00B416AA" w:rsidP="00B416AA">
      <w:pPr>
        <w:spacing w:before="54" w:after="0" w:line="276" w:lineRule="auto"/>
        <w:jc w:val="both"/>
        <w:rPr>
          <w:rFonts w:ascii="Times New Roman" w:hAnsi="Times New Roman" w:cs="Times New Roman"/>
          <w:color w:val="000000" w:themeColor="text1"/>
          <w:sz w:val="20"/>
          <w:szCs w:val="20"/>
        </w:rPr>
      </w:pPr>
      <w:r w:rsidRPr="007E7868">
        <w:rPr>
          <w:rFonts w:ascii="Times New Roman" w:hAnsi="Times New Roman" w:cs="Times New Roman"/>
          <w:b/>
          <w:bCs/>
          <w:color w:val="000000" w:themeColor="text1"/>
          <w:sz w:val="20"/>
          <w:szCs w:val="20"/>
        </w:rPr>
        <w:t xml:space="preserve">   </w:t>
      </w:r>
      <w:r w:rsidR="003C6257" w:rsidRPr="007E7868">
        <w:rPr>
          <w:rFonts w:ascii="Times New Roman" w:hAnsi="Times New Roman" w:cs="Times New Roman"/>
          <w:b/>
          <w:bCs/>
          <w:color w:val="000000" w:themeColor="text1"/>
          <w:sz w:val="20"/>
          <w:szCs w:val="20"/>
        </w:rPr>
        <w:t>iii.</w:t>
      </w:r>
      <w:r w:rsidRPr="007E7868">
        <w:rPr>
          <w:rFonts w:ascii="Times New Roman" w:hAnsi="Times New Roman" w:cs="Times New Roman"/>
          <w:b/>
          <w:bCs/>
          <w:color w:val="000000" w:themeColor="text1"/>
          <w:sz w:val="20"/>
          <w:szCs w:val="20"/>
        </w:rPr>
        <w:t xml:space="preserve"> Regenerative Heat Exchangers:</w:t>
      </w:r>
      <w:r w:rsidRPr="007E7868">
        <w:rPr>
          <w:rFonts w:ascii="Times New Roman" w:hAnsi="Times New Roman" w:cs="Times New Roman"/>
          <w:color w:val="000000" w:themeColor="text1"/>
          <w:sz w:val="20"/>
          <w:szCs w:val="20"/>
        </w:rPr>
        <w:t xml:space="preserve"> Use the same fluid to heat and cool, often found in systems requiring heat recovery.</w:t>
      </w:r>
    </w:p>
    <w:p w14:paraId="5045DF58" w14:textId="52C72AE2" w:rsidR="00E96DBA" w:rsidRPr="007E7868" w:rsidRDefault="00E96DBA" w:rsidP="00C43BB8">
      <w:pPr>
        <w:pStyle w:val="ListParagraph"/>
        <w:spacing w:before="54" w:after="0" w:line="276" w:lineRule="auto"/>
        <w:ind w:left="0"/>
        <w:jc w:val="both"/>
        <w:rPr>
          <w:rFonts w:ascii="Times New Roman" w:hAnsi="Times New Roman" w:cs="Times New Roman"/>
          <w:color w:val="000000" w:themeColor="text1"/>
          <w:sz w:val="20"/>
          <w:szCs w:val="20"/>
        </w:rPr>
      </w:pPr>
    </w:p>
    <w:p w14:paraId="4B618571" w14:textId="3B6E1FD1" w:rsidR="00667BDE" w:rsidRPr="00A677AB" w:rsidRDefault="00667BDE" w:rsidP="00667BDE">
      <w:pPr>
        <w:pStyle w:val="ListParagraph"/>
        <w:numPr>
          <w:ilvl w:val="0"/>
          <w:numId w:val="21"/>
        </w:numPr>
        <w:spacing w:before="54" w:after="0" w:line="276" w:lineRule="auto"/>
        <w:rPr>
          <w:rFonts w:ascii="Times New Roman" w:hAnsi="Times New Roman" w:cs="Times New Roman"/>
          <w:b/>
          <w:bCs/>
          <w:color w:val="000000" w:themeColor="text1"/>
        </w:rPr>
      </w:pPr>
      <w:r w:rsidRPr="00A677AB">
        <w:rPr>
          <w:rFonts w:ascii="Times New Roman" w:hAnsi="Times New Roman" w:cs="Times New Roman"/>
          <w:b/>
          <w:bCs/>
          <w:color w:val="000000" w:themeColor="text1"/>
        </w:rPr>
        <w:t>SHELL AND TUBE HEAT EXCHANGER STRUCTURES AND GEOMETRY</w:t>
      </w:r>
    </w:p>
    <w:p w14:paraId="612FF59E" w14:textId="77777777" w:rsidR="00667BDE" w:rsidRPr="007E7868" w:rsidRDefault="00667BDE" w:rsidP="00667BDE">
      <w:pPr>
        <w:pStyle w:val="ListParagraph"/>
        <w:ind w:left="0"/>
        <w:jc w:val="both"/>
        <w:rPr>
          <w:rFonts w:ascii="Times New Roman" w:hAnsi="Times New Roman" w:cs="Times New Roman"/>
          <w:color w:val="000000" w:themeColor="text1"/>
          <w:sz w:val="20"/>
          <w:szCs w:val="20"/>
        </w:rPr>
      </w:pPr>
      <w:r w:rsidRPr="007E7868">
        <w:rPr>
          <w:rFonts w:ascii="Times New Roman" w:hAnsi="Times New Roman" w:cs="Times New Roman"/>
          <w:color w:val="000000" w:themeColor="text1"/>
          <w:sz w:val="20"/>
          <w:szCs w:val="20"/>
        </w:rPr>
        <w:t>Shell and tube heat exchangers are among the most common types of heat exchangers due to their robust design and versatility. They consist of the following key components:</w:t>
      </w:r>
    </w:p>
    <w:p w14:paraId="07EE8625" w14:textId="77777777" w:rsidR="00667BDE" w:rsidRPr="007E7868" w:rsidRDefault="00667BDE" w:rsidP="00667BDE">
      <w:pPr>
        <w:pStyle w:val="ListParagraph"/>
        <w:ind w:left="0"/>
        <w:jc w:val="both"/>
        <w:rPr>
          <w:rFonts w:ascii="Times New Roman" w:hAnsi="Times New Roman" w:cs="Times New Roman"/>
          <w:color w:val="000000" w:themeColor="text1"/>
          <w:sz w:val="20"/>
          <w:szCs w:val="20"/>
        </w:rPr>
      </w:pPr>
    </w:p>
    <w:p w14:paraId="649CE174" w14:textId="625530D4" w:rsidR="00667BDE" w:rsidRPr="007E7868" w:rsidRDefault="00667BDE" w:rsidP="00667BDE">
      <w:pPr>
        <w:pStyle w:val="ListParagraph"/>
        <w:ind w:left="0"/>
        <w:jc w:val="both"/>
        <w:rPr>
          <w:rFonts w:ascii="Times New Roman" w:hAnsi="Times New Roman" w:cs="Times New Roman"/>
          <w:b/>
          <w:bCs/>
          <w:color w:val="000000" w:themeColor="text1"/>
          <w:sz w:val="20"/>
          <w:szCs w:val="20"/>
        </w:rPr>
      </w:pPr>
      <w:r w:rsidRPr="007E7868">
        <w:rPr>
          <w:rFonts w:ascii="Times New Roman" w:hAnsi="Times New Roman" w:cs="Times New Roman"/>
          <w:b/>
          <w:bCs/>
          <w:color w:val="000000" w:themeColor="text1"/>
          <w:sz w:val="20"/>
          <w:szCs w:val="20"/>
        </w:rPr>
        <w:t>2.1. Shell</w:t>
      </w:r>
    </w:p>
    <w:p w14:paraId="7181F8D4" w14:textId="54FA114E" w:rsidR="00667BDE" w:rsidRPr="007E7868" w:rsidRDefault="00667BDE" w:rsidP="00667BDE">
      <w:pPr>
        <w:pStyle w:val="ListParagraph"/>
        <w:ind w:left="0"/>
        <w:jc w:val="both"/>
        <w:rPr>
          <w:rFonts w:ascii="Times New Roman" w:hAnsi="Times New Roman" w:cs="Times New Roman"/>
          <w:color w:val="000000" w:themeColor="text1"/>
          <w:sz w:val="20"/>
          <w:szCs w:val="20"/>
        </w:rPr>
      </w:pPr>
      <w:r w:rsidRPr="007E7868">
        <w:rPr>
          <w:rFonts w:ascii="Times New Roman" w:hAnsi="Times New Roman" w:cs="Times New Roman"/>
          <w:color w:val="000000" w:themeColor="text1"/>
          <w:sz w:val="20"/>
          <w:szCs w:val="20"/>
        </w:rPr>
        <w:t xml:space="preserve">  </w:t>
      </w:r>
      <w:r w:rsidR="00ED0910" w:rsidRPr="007E7868">
        <w:rPr>
          <w:rFonts w:ascii="Times New Roman" w:hAnsi="Times New Roman" w:cs="Times New Roman"/>
          <w:color w:val="000000" w:themeColor="text1"/>
          <w:sz w:val="20"/>
          <w:szCs w:val="20"/>
        </w:rPr>
        <w:t xml:space="preserve"> </w:t>
      </w:r>
      <w:r w:rsidRPr="007E7868">
        <w:rPr>
          <w:rFonts w:ascii="Times New Roman" w:hAnsi="Times New Roman" w:cs="Times New Roman"/>
          <w:color w:val="000000" w:themeColor="text1"/>
          <w:sz w:val="20"/>
          <w:szCs w:val="20"/>
        </w:rPr>
        <w:t xml:space="preserve"> </w:t>
      </w:r>
      <w:r w:rsidRPr="007E7868">
        <w:rPr>
          <w:rFonts w:ascii="Times New Roman" w:hAnsi="Times New Roman" w:cs="Times New Roman"/>
          <w:b/>
          <w:bCs/>
          <w:color w:val="000000" w:themeColor="text1"/>
          <w:sz w:val="20"/>
          <w:szCs w:val="20"/>
        </w:rPr>
        <w:t>Description</w:t>
      </w:r>
      <w:r w:rsidRPr="007E7868">
        <w:rPr>
          <w:rFonts w:ascii="Times New Roman" w:hAnsi="Times New Roman" w:cs="Times New Roman"/>
          <w:color w:val="000000" w:themeColor="text1"/>
          <w:sz w:val="20"/>
          <w:szCs w:val="20"/>
        </w:rPr>
        <w:t>: A large cylindrical vessel that encases the tube bundle.</w:t>
      </w:r>
    </w:p>
    <w:p w14:paraId="2233C71E" w14:textId="66E72DB6" w:rsidR="00667BDE" w:rsidRPr="007E7868" w:rsidRDefault="00667BDE" w:rsidP="00667BDE">
      <w:pPr>
        <w:pStyle w:val="ListParagraph"/>
        <w:ind w:left="0"/>
        <w:jc w:val="both"/>
        <w:rPr>
          <w:rFonts w:ascii="Times New Roman" w:hAnsi="Times New Roman" w:cs="Times New Roman"/>
          <w:color w:val="000000" w:themeColor="text1"/>
          <w:sz w:val="20"/>
          <w:szCs w:val="20"/>
        </w:rPr>
      </w:pPr>
      <w:r w:rsidRPr="007E7868">
        <w:rPr>
          <w:rFonts w:ascii="Times New Roman" w:hAnsi="Times New Roman" w:cs="Times New Roman"/>
          <w:color w:val="000000" w:themeColor="text1"/>
          <w:sz w:val="20"/>
          <w:szCs w:val="20"/>
        </w:rPr>
        <w:t xml:space="preserve">    </w:t>
      </w:r>
      <w:r w:rsidRPr="007E7868">
        <w:rPr>
          <w:rFonts w:ascii="Times New Roman" w:hAnsi="Times New Roman" w:cs="Times New Roman"/>
          <w:b/>
          <w:bCs/>
          <w:color w:val="000000" w:themeColor="text1"/>
          <w:sz w:val="20"/>
          <w:szCs w:val="20"/>
        </w:rPr>
        <w:t>Material</w:t>
      </w:r>
      <w:r w:rsidRPr="007E7868">
        <w:rPr>
          <w:rFonts w:ascii="Times New Roman" w:hAnsi="Times New Roman" w:cs="Times New Roman"/>
          <w:color w:val="000000" w:themeColor="text1"/>
          <w:sz w:val="20"/>
          <w:szCs w:val="20"/>
        </w:rPr>
        <w:t>: Typically made of metal, such as stainless steel or carbon steel, to withstand high pressures and temperatures.</w:t>
      </w:r>
    </w:p>
    <w:p w14:paraId="376A852B" w14:textId="4DD19979" w:rsidR="00667BDE" w:rsidRPr="007E7868" w:rsidRDefault="00667BDE" w:rsidP="00667BDE">
      <w:pPr>
        <w:pStyle w:val="ListParagraph"/>
        <w:ind w:left="0"/>
        <w:jc w:val="both"/>
        <w:rPr>
          <w:rFonts w:ascii="Times New Roman" w:hAnsi="Times New Roman" w:cs="Times New Roman"/>
          <w:color w:val="000000" w:themeColor="text1"/>
          <w:sz w:val="20"/>
          <w:szCs w:val="20"/>
        </w:rPr>
      </w:pPr>
      <w:r w:rsidRPr="007E7868">
        <w:rPr>
          <w:rFonts w:ascii="Times New Roman" w:hAnsi="Times New Roman" w:cs="Times New Roman"/>
          <w:color w:val="000000" w:themeColor="text1"/>
          <w:sz w:val="20"/>
          <w:szCs w:val="20"/>
        </w:rPr>
        <w:t xml:space="preserve">    </w:t>
      </w:r>
      <w:r w:rsidRPr="007E7868">
        <w:rPr>
          <w:rFonts w:ascii="Times New Roman" w:hAnsi="Times New Roman" w:cs="Times New Roman"/>
          <w:b/>
          <w:bCs/>
          <w:color w:val="000000" w:themeColor="text1"/>
          <w:sz w:val="20"/>
          <w:szCs w:val="20"/>
        </w:rPr>
        <w:t>Function</w:t>
      </w:r>
      <w:r w:rsidRPr="007E7868">
        <w:rPr>
          <w:rFonts w:ascii="Times New Roman" w:hAnsi="Times New Roman" w:cs="Times New Roman"/>
          <w:color w:val="000000" w:themeColor="text1"/>
          <w:sz w:val="20"/>
          <w:szCs w:val="20"/>
        </w:rPr>
        <w:t>: Contains one of the fluids (usually the cooling fluid) and directs it over the tube bundle for heat exchange.</w:t>
      </w:r>
    </w:p>
    <w:p w14:paraId="0C83901A" w14:textId="77777777" w:rsidR="00667BDE" w:rsidRPr="007E7868" w:rsidRDefault="00667BDE" w:rsidP="00667BDE">
      <w:pPr>
        <w:pStyle w:val="ListParagraph"/>
        <w:ind w:left="0"/>
        <w:jc w:val="both"/>
        <w:rPr>
          <w:rFonts w:ascii="Times New Roman" w:hAnsi="Times New Roman" w:cs="Times New Roman"/>
          <w:color w:val="000000" w:themeColor="text1"/>
          <w:sz w:val="20"/>
          <w:szCs w:val="20"/>
        </w:rPr>
      </w:pPr>
    </w:p>
    <w:p w14:paraId="2E3BE1E1" w14:textId="584EC8D2" w:rsidR="00667BDE" w:rsidRPr="007E7868" w:rsidRDefault="00667BDE" w:rsidP="00667BDE">
      <w:pPr>
        <w:pStyle w:val="ListParagraph"/>
        <w:ind w:left="0"/>
        <w:jc w:val="both"/>
        <w:rPr>
          <w:rFonts w:ascii="Times New Roman" w:hAnsi="Times New Roman" w:cs="Times New Roman"/>
          <w:b/>
          <w:bCs/>
          <w:color w:val="000000" w:themeColor="text1"/>
          <w:sz w:val="20"/>
          <w:szCs w:val="20"/>
        </w:rPr>
      </w:pPr>
      <w:r w:rsidRPr="007E7868">
        <w:rPr>
          <w:rFonts w:ascii="Times New Roman" w:hAnsi="Times New Roman" w:cs="Times New Roman"/>
          <w:b/>
          <w:bCs/>
          <w:color w:val="000000" w:themeColor="text1"/>
          <w:sz w:val="20"/>
          <w:szCs w:val="20"/>
        </w:rPr>
        <w:t>2.2. Tube Bundle</w:t>
      </w:r>
    </w:p>
    <w:p w14:paraId="4A554390" w14:textId="7CF9A88C" w:rsidR="00667BDE" w:rsidRPr="007E7868" w:rsidRDefault="00667BDE" w:rsidP="00667BDE">
      <w:pPr>
        <w:pStyle w:val="ListParagraph"/>
        <w:ind w:left="0"/>
        <w:jc w:val="both"/>
        <w:rPr>
          <w:rFonts w:ascii="Times New Roman" w:hAnsi="Times New Roman" w:cs="Times New Roman"/>
          <w:color w:val="000000" w:themeColor="text1"/>
          <w:sz w:val="20"/>
          <w:szCs w:val="20"/>
        </w:rPr>
      </w:pPr>
      <w:r w:rsidRPr="007E7868">
        <w:rPr>
          <w:rFonts w:ascii="Times New Roman" w:hAnsi="Times New Roman" w:cs="Times New Roman"/>
          <w:color w:val="000000" w:themeColor="text1"/>
          <w:sz w:val="20"/>
          <w:szCs w:val="20"/>
        </w:rPr>
        <w:t xml:space="preserve">    </w:t>
      </w:r>
      <w:r w:rsidRPr="007E7868">
        <w:rPr>
          <w:rFonts w:ascii="Times New Roman" w:hAnsi="Times New Roman" w:cs="Times New Roman"/>
          <w:b/>
          <w:bCs/>
          <w:color w:val="000000" w:themeColor="text1"/>
          <w:sz w:val="20"/>
          <w:szCs w:val="20"/>
        </w:rPr>
        <w:t>Description</w:t>
      </w:r>
      <w:r w:rsidRPr="007E7868">
        <w:rPr>
          <w:rFonts w:ascii="Times New Roman" w:hAnsi="Times New Roman" w:cs="Times New Roman"/>
          <w:color w:val="000000" w:themeColor="text1"/>
          <w:sz w:val="20"/>
          <w:szCs w:val="20"/>
        </w:rPr>
        <w:t>: A collection of tubes through which the second fluid flows.</w:t>
      </w:r>
    </w:p>
    <w:p w14:paraId="440DC873" w14:textId="10C3EACA" w:rsidR="00667BDE" w:rsidRPr="007E7868" w:rsidRDefault="00667BDE" w:rsidP="00667BDE">
      <w:pPr>
        <w:pStyle w:val="ListParagraph"/>
        <w:ind w:left="0"/>
        <w:jc w:val="both"/>
        <w:rPr>
          <w:rFonts w:ascii="Times New Roman" w:hAnsi="Times New Roman" w:cs="Times New Roman"/>
          <w:color w:val="000000" w:themeColor="text1"/>
          <w:sz w:val="20"/>
          <w:szCs w:val="20"/>
        </w:rPr>
      </w:pPr>
      <w:r w:rsidRPr="007E7868">
        <w:rPr>
          <w:rFonts w:ascii="Times New Roman" w:hAnsi="Times New Roman" w:cs="Times New Roman"/>
          <w:color w:val="000000" w:themeColor="text1"/>
          <w:sz w:val="20"/>
          <w:szCs w:val="20"/>
        </w:rPr>
        <w:t xml:space="preserve">    </w:t>
      </w:r>
      <w:r w:rsidRPr="007E7868">
        <w:rPr>
          <w:rFonts w:ascii="Times New Roman" w:hAnsi="Times New Roman" w:cs="Times New Roman"/>
          <w:b/>
          <w:bCs/>
          <w:color w:val="000000" w:themeColor="text1"/>
          <w:sz w:val="20"/>
          <w:szCs w:val="20"/>
        </w:rPr>
        <w:t>Types</w:t>
      </w:r>
      <w:r w:rsidRPr="007E7868">
        <w:rPr>
          <w:rFonts w:ascii="Times New Roman" w:hAnsi="Times New Roman" w:cs="Times New Roman"/>
          <w:color w:val="000000" w:themeColor="text1"/>
          <w:sz w:val="20"/>
          <w:szCs w:val="20"/>
        </w:rPr>
        <w:t xml:space="preserve"> </w:t>
      </w:r>
      <w:r w:rsidRPr="007E7868">
        <w:rPr>
          <w:rFonts w:ascii="Times New Roman" w:hAnsi="Times New Roman" w:cs="Times New Roman"/>
          <w:b/>
          <w:bCs/>
          <w:color w:val="000000" w:themeColor="text1"/>
          <w:sz w:val="20"/>
          <w:szCs w:val="20"/>
        </w:rPr>
        <w:t>of</w:t>
      </w:r>
      <w:r w:rsidRPr="007E7868">
        <w:rPr>
          <w:rFonts w:ascii="Times New Roman" w:hAnsi="Times New Roman" w:cs="Times New Roman"/>
          <w:color w:val="000000" w:themeColor="text1"/>
          <w:sz w:val="20"/>
          <w:szCs w:val="20"/>
        </w:rPr>
        <w:t xml:space="preserve"> </w:t>
      </w:r>
      <w:r w:rsidRPr="007E7868">
        <w:rPr>
          <w:rFonts w:ascii="Times New Roman" w:hAnsi="Times New Roman" w:cs="Times New Roman"/>
          <w:b/>
          <w:bCs/>
          <w:color w:val="000000" w:themeColor="text1"/>
          <w:sz w:val="20"/>
          <w:szCs w:val="20"/>
        </w:rPr>
        <w:t>Tubes</w:t>
      </w:r>
      <w:r w:rsidRPr="007E7868">
        <w:rPr>
          <w:rFonts w:ascii="Times New Roman" w:hAnsi="Times New Roman" w:cs="Times New Roman"/>
          <w:color w:val="000000" w:themeColor="text1"/>
          <w:sz w:val="20"/>
          <w:szCs w:val="20"/>
        </w:rPr>
        <w:t>:</w:t>
      </w:r>
    </w:p>
    <w:p w14:paraId="5FCFB526" w14:textId="4712F876" w:rsidR="00667BDE" w:rsidRPr="007E7868" w:rsidRDefault="00667BDE" w:rsidP="00667BDE">
      <w:pPr>
        <w:pStyle w:val="ListParagraph"/>
        <w:ind w:left="0"/>
        <w:jc w:val="both"/>
        <w:rPr>
          <w:rFonts w:ascii="Times New Roman" w:hAnsi="Times New Roman" w:cs="Times New Roman"/>
          <w:color w:val="000000" w:themeColor="text1"/>
          <w:sz w:val="20"/>
          <w:szCs w:val="20"/>
        </w:rPr>
      </w:pPr>
      <w:r w:rsidRPr="007E7868">
        <w:rPr>
          <w:rFonts w:ascii="Times New Roman" w:hAnsi="Times New Roman" w:cs="Times New Roman"/>
          <w:color w:val="000000" w:themeColor="text1"/>
          <w:sz w:val="20"/>
          <w:szCs w:val="20"/>
        </w:rPr>
        <w:t xml:space="preserve">      </w:t>
      </w:r>
      <w:r w:rsidRPr="007E7868">
        <w:rPr>
          <w:rFonts w:ascii="Times New Roman" w:hAnsi="Times New Roman" w:cs="Times New Roman"/>
          <w:b/>
          <w:bCs/>
          <w:color w:val="000000" w:themeColor="text1"/>
          <w:sz w:val="20"/>
          <w:szCs w:val="20"/>
        </w:rPr>
        <w:t>Straight</w:t>
      </w:r>
      <w:r w:rsidRPr="007E7868">
        <w:rPr>
          <w:rFonts w:ascii="Times New Roman" w:hAnsi="Times New Roman" w:cs="Times New Roman"/>
          <w:color w:val="000000" w:themeColor="text1"/>
          <w:sz w:val="20"/>
          <w:szCs w:val="20"/>
        </w:rPr>
        <w:t xml:space="preserve"> </w:t>
      </w:r>
      <w:r w:rsidRPr="007E7868">
        <w:rPr>
          <w:rFonts w:ascii="Times New Roman" w:hAnsi="Times New Roman" w:cs="Times New Roman"/>
          <w:b/>
          <w:bCs/>
          <w:color w:val="000000" w:themeColor="text1"/>
          <w:sz w:val="20"/>
          <w:szCs w:val="20"/>
        </w:rPr>
        <w:t>Tubes</w:t>
      </w:r>
      <w:r w:rsidRPr="007E7868">
        <w:rPr>
          <w:rFonts w:ascii="Times New Roman" w:hAnsi="Times New Roman" w:cs="Times New Roman"/>
          <w:color w:val="000000" w:themeColor="text1"/>
          <w:sz w:val="20"/>
          <w:szCs w:val="20"/>
        </w:rPr>
        <w:t>: Simple, straight tubes fixed at both ends.</w:t>
      </w:r>
    </w:p>
    <w:p w14:paraId="3E6556AF" w14:textId="2403D035" w:rsidR="00667BDE" w:rsidRPr="007E7868" w:rsidRDefault="00667BDE" w:rsidP="00667BDE">
      <w:pPr>
        <w:pStyle w:val="ListParagraph"/>
        <w:ind w:left="0"/>
        <w:jc w:val="both"/>
        <w:rPr>
          <w:rFonts w:ascii="Times New Roman" w:hAnsi="Times New Roman" w:cs="Times New Roman"/>
          <w:color w:val="000000" w:themeColor="text1"/>
          <w:sz w:val="20"/>
          <w:szCs w:val="20"/>
        </w:rPr>
      </w:pPr>
      <w:r w:rsidRPr="007E7868">
        <w:rPr>
          <w:rFonts w:ascii="Times New Roman" w:hAnsi="Times New Roman" w:cs="Times New Roman"/>
          <w:color w:val="000000" w:themeColor="text1"/>
          <w:sz w:val="20"/>
          <w:szCs w:val="20"/>
        </w:rPr>
        <w:t xml:space="preserve">      </w:t>
      </w:r>
      <w:r w:rsidRPr="007E7868">
        <w:rPr>
          <w:rFonts w:ascii="Times New Roman" w:hAnsi="Times New Roman" w:cs="Times New Roman"/>
          <w:b/>
          <w:bCs/>
          <w:color w:val="000000" w:themeColor="text1"/>
          <w:sz w:val="20"/>
          <w:szCs w:val="20"/>
        </w:rPr>
        <w:t>U</w:t>
      </w:r>
      <w:r w:rsidRPr="007E7868">
        <w:rPr>
          <w:rFonts w:ascii="Times New Roman" w:hAnsi="Times New Roman" w:cs="Times New Roman"/>
          <w:color w:val="000000" w:themeColor="text1"/>
          <w:sz w:val="20"/>
          <w:szCs w:val="20"/>
        </w:rPr>
        <w:t xml:space="preserve"> </w:t>
      </w:r>
      <w:r w:rsidRPr="007E7868">
        <w:rPr>
          <w:rFonts w:ascii="Times New Roman" w:hAnsi="Times New Roman" w:cs="Times New Roman"/>
          <w:b/>
          <w:bCs/>
          <w:color w:val="000000" w:themeColor="text1"/>
          <w:sz w:val="20"/>
          <w:szCs w:val="20"/>
        </w:rPr>
        <w:t>Tubes</w:t>
      </w:r>
      <w:r w:rsidRPr="007E7868">
        <w:rPr>
          <w:rFonts w:ascii="Times New Roman" w:hAnsi="Times New Roman" w:cs="Times New Roman"/>
          <w:color w:val="000000" w:themeColor="text1"/>
          <w:sz w:val="20"/>
          <w:szCs w:val="20"/>
        </w:rPr>
        <w:t>: Bent into a U shape, allowing for thermal expansion and contraction.</w:t>
      </w:r>
    </w:p>
    <w:p w14:paraId="50BB5648" w14:textId="5F26B47F" w:rsidR="00667BDE" w:rsidRPr="007E7868" w:rsidRDefault="00667BDE" w:rsidP="00667BDE">
      <w:pPr>
        <w:pStyle w:val="ListParagraph"/>
        <w:ind w:left="0"/>
        <w:jc w:val="both"/>
        <w:rPr>
          <w:rFonts w:ascii="Times New Roman" w:hAnsi="Times New Roman" w:cs="Times New Roman"/>
          <w:color w:val="000000" w:themeColor="text1"/>
          <w:sz w:val="20"/>
          <w:szCs w:val="20"/>
        </w:rPr>
      </w:pPr>
      <w:r w:rsidRPr="007E7868">
        <w:rPr>
          <w:rFonts w:ascii="Times New Roman" w:hAnsi="Times New Roman" w:cs="Times New Roman"/>
          <w:color w:val="000000" w:themeColor="text1"/>
          <w:sz w:val="20"/>
          <w:szCs w:val="20"/>
        </w:rPr>
        <w:t xml:space="preserve">    </w:t>
      </w:r>
      <w:r w:rsidRPr="007E7868">
        <w:rPr>
          <w:rFonts w:ascii="Times New Roman" w:hAnsi="Times New Roman" w:cs="Times New Roman"/>
          <w:b/>
          <w:bCs/>
          <w:color w:val="000000" w:themeColor="text1"/>
          <w:sz w:val="20"/>
          <w:szCs w:val="20"/>
        </w:rPr>
        <w:t>Material</w:t>
      </w:r>
      <w:r w:rsidRPr="007E7868">
        <w:rPr>
          <w:rFonts w:ascii="Times New Roman" w:hAnsi="Times New Roman" w:cs="Times New Roman"/>
          <w:color w:val="000000" w:themeColor="text1"/>
          <w:sz w:val="20"/>
          <w:szCs w:val="20"/>
        </w:rPr>
        <w:t>: Often made of metals like copper, stainless steel, or titanium, depending on the application and fluid properties.</w:t>
      </w:r>
    </w:p>
    <w:p w14:paraId="3DE9F8C6" w14:textId="4AED4F74" w:rsidR="00667BDE" w:rsidRPr="007E7868" w:rsidRDefault="00667BDE" w:rsidP="00667BDE">
      <w:pPr>
        <w:pStyle w:val="ListParagraph"/>
        <w:ind w:left="0"/>
        <w:jc w:val="both"/>
        <w:rPr>
          <w:rFonts w:ascii="Times New Roman" w:hAnsi="Times New Roman" w:cs="Times New Roman"/>
          <w:color w:val="000000" w:themeColor="text1"/>
          <w:sz w:val="20"/>
          <w:szCs w:val="20"/>
        </w:rPr>
      </w:pPr>
      <w:r w:rsidRPr="007E7868">
        <w:rPr>
          <w:rFonts w:ascii="Times New Roman" w:hAnsi="Times New Roman" w:cs="Times New Roman"/>
          <w:color w:val="000000" w:themeColor="text1"/>
          <w:sz w:val="20"/>
          <w:szCs w:val="20"/>
        </w:rPr>
        <w:t xml:space="preserve">    </w:t>
      </w:r>
      <w:r w:rsidRPr="007E7868">
        <w:rPr>
          <w:rFonts w:ascii="Times New Roman" w:hAnsi="Times New Roman" w:cs="Times New Roman"/>
          <w:b/>
          <w:bCs/>
          <w:color w:val="000000" w:themeColor="text1"/>
          <w:sz w:val="20"/>
          <w:szCs w:val="20"/>
        </w:rPr>
        <w:t>Function</w:t>
      </w:r>
      <w:r w:rsidRPr="007E7868">
        <w:rPr>
          <w:rFonts w:ascii="Times New Roman" w:hAnsi="Times New Roman" w:cs="Times New Roman"/>
          <w:color w:val="000000" w:themeColor="text1"/>
          <w:sz w:val="20"/>
          <w:szCs w:val="20"/>
        </w:rPr>
        <w:t>: Carries the second fluid (usually the heated fluid) and facilitates heat exchange with the shell</w:t>
      </w:r>
      <w:r w:rsidR="002932C1" w:rsidRPr="007E7868">
        <w:rPr>
          <w:rFonts w:ascii="Times New Roman" w:hAnsi="Times New Roman" w:cs="Times New Roman"/>
          <w:color w:val="000000" w:themeColor="text1"/>
          <w:sz w:val="20"/>
          <w:szCs w:val="20"/>
        </w:rPr>
        <w:t xml:space="preserve"> </w:t>
      </w:r>
      <w:r w:rsidRPr="007E7868">
        <w:rPr>
          <w:rFonts w:ascii="Times New Roman" w:hAnsi="Times New Roman" w:cs="Times New Roman"/>
          <w:color w:val="000000" w:themeColor="text1"/>
          <w:sz w:val="20"/>
          <w:szCs w:val="20"/>
        </w:rPr>
        <w:t>side fluid.</w:t>
      </w:r>
    </w:p>
    <w:p w14:paraId="53F99DFE" w14:textId="77777777" w:rsidR="00667BDE" w:rsidRPr="007E7868" w:rsidRDefault="00667BDE" w:rsidP="00667BDE">
      <w:pPr>
        <w:pStyle w:val="ListParagraph"/>
        <w:ind w:left="0"/>
        <w:jc w:val="both"/>
        <w:rPr>
          <w:rFonts w:ascii="Times New Roman" w:hAnsi="Times New Roman" w:cs="Times New Roman"/>
          <w:color w:val="000000" w:themeColor="text1"/>
          <w:sz w:val="20"/>
          <w:szCs w:val="20"/>
        </w:rPr>
      </w:pPr>
    </w:p>
    <w:p w14:paraId="2A2EFFDA" w14:textId="617B183F" w:rsidR="00667BDE" w:rsidRPr="007E7868" w:rsidRDefault="00667BDE" w:rsidP="00667BDE">
      <w:pPr>
        <w:pStyle w:val="ListParagraph"/>
        <w:ind w:left="0"/>
        <w:jc w:val="both"/>
        <w:rPr>
          <w:rFonts w:ascii="Times New Roman" w:hAnsi="Times New Roman" w:cs="Times New Roman"/>
          <w:b/>
          <w:bCs/>
          <w:color w:val="000000" w:themeColor="text1"/>
          <w:sz w:val="20"/>
          <w:szCs w:val="20"/>
        </w:rPr>
      </w:pPr>
      <w:r w:rsidRPr="007E7868">
        <w:rPr>
          <w:rFonts w:ascii="Times New Roman" w:hAnsi="Times New Roman" w:cs="Times New Roman"/>
          <w:b/>
          <w:bCs/>
          <w:color w:val="000000" w:themeColor="text1"/>
          <w:sz w:val="20"/>
          <w:szCs w:val="20"/>
        </w:rPr>
        <w:t>2.3. Tube Sheets</w:t>
      </w:r>
    </w:p>
    <w:p w14:paraId="681A1B38" w14:textId="51F307FD" w:rsidR="00667BDE" w:rsidRPr="007E7868" w:rsidRDefault="00667BDE" w:rsidP="00667BDE">
      <w:pPr>
        <w:pStyle w:val="ListParagraph"/>
        <w:ind w:left="0"/>
        <w:jc w:val="both"/>
        <w:rPr>
          <w:rFonts w:ascii="Times New Roman" w:hAnsi="Times New Roman" w:cs="Times New Roman"/>
          <w:color w:val="000000" w:themeColor="text1"/>
          <w:sz w:val="20"/>
          <w:szCs w:val="20"/>
        </w:rPr>
      </w:pPr>
      <w:r w:rsidRPr="007E7868">
        <w:rPr>
          <w:rFonts w:ascii="Times New Roman" w:hAnsi="Times New Roman" w:cs="Times New Roman"/>
          <w:color w:val="000000" w:themeColor="text1"/>
          <w:sz w:val="20"/>
          <w:szCs w:val="20"/>
        </w:rPr>
        <w:t xml:space="preserve">    </w:t>
      </w:r>
      <w:r w:rsidRPr="007E7868">
        <w:rPr>
          <w:rFonts w:ascii="Times New Roman" w:hAnsi="Times New Roman" w:cs="Times New Roman"/>
          <w:b/>
          <w:bCs/>
          <w:color w:val="000000" w:themeColor="text1"/>
          <w:sz w:val="20"/>
          <w:szCs w:val="20"/>
        </w:rPr>
        <w:t>Description</w:t>
      </w:r>
      <w:r w:rsidRPr="007E7868">
        <w:rPr>
          <w:rFonts w:ascii="Times New Roman" w:hAnsi="Times New Roman" w:cs="Times New Roman"/>
          <w:color w:val="000000" w:themeColor="text1"/>
          <w:sz w:val="20"/>
          <w:szCs w:val="20"/>
        </w:rPr>
        <w:t>: Plates at both ends of the shell that hold the tubes in place.</w:t>
      </w:r>
    </w:p>
    <w:p w14:paraId="4C93290E" w14:textId="73864F1F" w:rsidR="00667BDE" w:rsidRPr="007E7868" w:rsidRDefault="00667BDE" w:rsidP="00667BDE">
      <w:pPr>
        <w:pStyle w:val="ListParagraph"/>
        <w:ind w:left="0"/>
        <w:jc w:val="both"/>
        <w:rPr>
          <w:rFonts w:ascii="Times New Roman" w:hAnsi="Times New Roman" w:cs="Times New Roman"/>
          <w:color w:val="000000" w:themeColor="text1"/>
          <w:sz w:val="20"/>
          <w:szCs w:val="20"/>
        </w:rPr>
      </w:pPr>
      <w:r w:rsidRPr="007E7868">
        <w:rPr>
          <w:rFonts w:ascii="Times New Roman" w:hAnsi="Times New Roman" w:cs="Times New Roman"/>
          <w:color w:val="000000" w:themeColor="text1"/>
          <w:sz w:val="20"/>
          <w:szCs w:val="20"/>
        </w:rPr>
        <w:t xml:space="preserve">    </w:t>
      </w:r>
      <w:r w:rsidRPr="007E7868">
        <w:rPr>
          <w:rFonts w:ascii="Times New Roman" w:hAnsi="Times New Roman" w:cs="Times New Roman"/>
          <w:b/>
          <w:bCs/>
          <w:color w:val="000000" w:themeColor="text1"/>
          <w:sz w:val="20"/>
          <w:szCs w:val="20"/>
        </w:rPr>
        <w:t>Material</w:t>
      </w:r>
      <w:r w:rsidRPr="007E7868">
        <w:rPr>
          <w:rFonts w:ascii="Times New Roman" w:hAnsi="Times New Roman" w:cs="Times New Roman"/>
          <w:color w:val="000000" w:themeColor="text1"/>
          <w:sz w:val="20"/>
          <w:szCs w:val="20"/>
        </w:rPr>
        <w:t>: Made of metal, similar to the tubes and shell, to ensure compatibility and durability.</w:t>
      </w:r>
    </w:p>
    <w:p w14:paraId="449AE5A3" w14:textId="02964CC7" w:rsidR="00667BDE" w:rsidRPr="007E7868" w:rsidRDefault="00667BDE" w:rsidP="00667BDE">
      <w:pPr>
        <w:pStyle w:val="ListParagraph"/>
        <w:ind w:left="0"/>
        <w:jc w:val="both"/>
        <w:rPr>
          <w:rFonts w:ascii="Times New Roman" w:hAnsi="Times New Roman" w:cs="Times New Roman"/>
          <w:color w:val="000000" w:themeColor="text1"/>
          <w:sz w:val="20"/>
          <w:szCs w:val="20"/>
        </w:rPr>
      </w:pPr>
      <w:r w:rsidRPr="007E7868">
        <w:rPr>
          <w:rFonts w:ascii="Times New Roman" w:hAnsi="Times New Roman" w:cs="Times New Roman"/>
          <w:color w:val="000000" w:themeColor="text1"/>
          <w:sz w:val="20"/>
          <w:szCs w:val="20"/>
        </w:rPr>
        <w:t xml:space="preserve">    </w:t>
      </w:r>
      <w:r w:rsidRPr="007E7868">
        <w:rPr>
          <w:rFonts w:ascii="Times New Roman" w:hAnsi="Times New Roman" w:cs="Times New Roman"/>
          <w:b/>
          <w:bCs/>
          <w:color w:val="000000" w:themeColor="text1"/>
          <w:sz w:val="20"/>
          <w:szCs w:val="20"/>
        </w:rPr>
        <w:t>Function</w:t>
      </w:r>
      <w:r w:rsidRPr="007E7868">
        <w:rPr>
          <w:rFonts w:ascii="Times New Roman" w:hAnsi="Times New Roman" w:cs="Times New Roman"/>
          <w:color w:val="000000" w:themeColor="text1"/>
          <w:sz w:val="20"/>
          <w:szCs w:val="20"/>
        </w:rPr>
        <w:t>: Provide structural support and seal the ends of the tubes to prevent fluid leakage.</w:t>
      </w:r>
    </w:p>
    <w:p w14:paraId="0568791B" w14:textId="77777777" w:rsidR="00667BDE" w:rsidRPr="007E7868" w:rsidRDefault="00667BDE" w:rsidP="00667BDE">
      <w:pPr>
        <w:pStyle w:val="ListParagraph"/>
        <w:ind w:left="0"/>
        <w:jc w:val="both"/>
        <w:rPr>
          <w:rFonts w:ascii="Times New Roman" w:hAnsi="Times New Roman" w:cs="Times New Roman"/>
          <w:color w:val="000000" w:themeColor="text1"/>
          <w:sz w:val="20"/>
          <w:szCs w:val="20"/>
        </w:rPr>
      </w:pPr>
    </w:p>
    <w:p w14:paraId="13FAC0F3" w14:textId="4A5E21AC" w:rsidR="00667BDE" w:rsidRPr="007E7868" w:rsidRDefault="00667BDE" w:rsidP="00667BDE">
      <w:pPr>
        <w:pStyle w:val="ListParagraph"/>
        <w:ind w:left="0"/>
        <w:jc w:val="both"/>
        <w:rPr>
          <w:rFonts w:ascii="Times New Roman" w:hAnsi="Times New Roman" w:cs="Times New Roman"/>
          <w:b/>
          <w:bCs/>
          <w:color w:val="000000" w:themeColor="text1"/>
          <w:sz w:val="20"/>
          <w:szCs w:val="20"/>
        </w:rPr>
      </w:pPr>
      <w:r w:rsidRPr="007E7868">
        <w:rPr>
          <w:rFonts w:ascii="Times New Roman" w:hAnsi="Times New Roman" w:cs="Times New Roman"/>
          <w:b/>
          <w:bCs/>
          <w:color w:val="000000" w:themeColor="text1"/>
          <w:sz w:val="20"/>
          <w:szCs w:val="20"/>
        </w:rPr>
        <w:t>2.4. Baffles</w:t>
      </w:r>
    </w:p>
    <w:p w14:paraId="15C8F057" w14:textId="5B0C3327" w:rsidR="00667BDE" w:rsidRPr="007E7868" w:rsidRDefault="00667BDE" w:rsidP="00667BDE">
      <w:pPr>
        <w:pStyle w:val="ListParagraph"/>
        <w:ind w:left="0"/>
        <w:jc w:val="both"/>
        <w:rPr>
          <w:rFonts w:ascii="Times New Roman" w:hAnsi="Times New Roman" w:cs="Times New Roman"/>
          <w:color w:val="000000" w:themeColor="text1"/>
          <w:sz w:val="20"/>
          <w:szCs w:val="20"/>
        </w:rPr>
      </w:pPr>
      <w:r w:rsidRPr="007E7868">
        <w:rPr>
          <w:rFonts w:ascii="Times New Roman" w:hAnsi="Times New Roman" w:cs="Times New Roman"/>
          <w:color w:val="000000" w:themeColor="text1"/>
          <w:sz w:val="20"/>
          <w:szCs w:val="20"/>
        </w:rPr>
        <w:t xml:space="preserve">    </w:t>
      </w:r>
      <w:r w:rsidRPr="007E7868">
        <w:rPr>
          <w:rFonts w:ascii="Times New Roman" w:hAnsi="Times New Roman" w:cs="Times New Roman"/>
          <w:b/>
          <w:bCs/>
          <w:color w:val="000000" w:themeColor="text1"/>
          <w:sz w:val="20"/>
          <w:szCs w:val="20"/>
        </w:rPr>
        <w:t>Description</w:t>
      </w:r>
      <w:r w:rsidRPr="007E7868">
        <w:rPr>
          <w:rFonts w:ascii="Times New Roman" w:hAnsi="Times New Roman" w:cs="Times New Roman"/>
          <w:color w:val="000000" w:themeColor="text1"/>
          <w:sz w:val="20"/>
          <w:szCs w:val="20"/>
        </w:rPr>
        <w:t>: Metal plates placed within the shell.</w:t>
      </w:r>
    </w:p>
    <w:p w14:paraId="58B8E6B6" w14:textId="7E13363C" w:rsidR="00667BDE" w:rsidRPr="007E7868" w:rsidRDefault="00667BDE" w:rsidP="00667BDE">
      <w:pPr>
        <w:pStyle w:val="ListParagraph"/>
        <w:ind w:left="0"/>
        <w:jc w:val="both"/>
        <w:rPr>
          <w:rFonts w:ascii="Times New Roman" w:hAnsi="Times New Roman" w:cs="Times New Roman"/>
          <w:color w:val="000000" w:themeColor="text1"/>
          <w:sz w:val="20"/>
          <w:szCs w:val="20"/>
        </w:rPr>
      </w:pPr>
      <w:r w:rsidRPr="007E7868">
        <w:rPr>
          <w:rFonts w:ascii="Times New Roman" w:hAnsi="Times New Roman" w:cs="Times New Roman"/>
          <w:color w:val="000000" w:themeColor="text1"/>
          <w:sz w:val="20"/>
          <w:szCs w:val="20"/>
        </w:rPr>
        <w:t xml:space="preserve">    </w:t>
      </w:r>
      <w:r w:rsidRPr="007E7868">
        <w:rPr>
          <w:rFonts w:ascii="Times New Roman" w:hAnsi="Times New Roman" w:cs="Times New Roman"/>
          <w:b/>
          <w:bCs/>
          <w:color w:val="000000" w:themeColor="text1"/>
          <w:sz w:val="20"/>
          <w:szCs w:val="20"/>
        </w:rPr>
        <w:t>Types</w:t>
      </w:r>
      <w:r w:rsidRPr="007E7868">
        <w:rPr>
          <w:rFonts w:ascii="Times New Roman" w:hAnsi="Times New Roman" w:cs="Times New Roman"/>
          <w:color w:val="000000" w:themeColor="text1"/>
          <w:sz w:val="20"/>
          <w:szCs w:val="20"/>
        </w:rPr>
        <w:t>:</w:t>
      </w:r>
    </w:p>
    <w:p w14:paraId="4877BB4B" w14:textId="29C5F3CA" w:rsidR="00667BDE" w:rsidRPr="007E7868" w:rsidRDefault="00667BDE" w:rsidP="00667BDE">
      <w:pPr>
        <w:pStyle w:val="ListParagraph"/>
        <w:ind w:left="0"/>
        <w:jc w:val="both"/>
        <w:rPr>
          <w:rFonts w:ascii="Times New Roman" w:hAnsi="Times New Roman" w:cs="Times New Roman"/>
          <w:color w:val="000000" w:themeColor="text1"/>
          <w:sz w:val="20"/>
          <w:szCs w:val="20"/>
        </w:rPr>
      </w:pPr>
      <w:r w:rsidRPr="007E7868">
        <w:rPr>
          <w:rFonts w:ascii="Times New Roman" w:hAnsi="Times New Roman" w:cs="Times New Roman"/>
          <w:color w:val="000000" w:themeColor="text1"/>
          <w:sz w:val="20"/>
          <w:szCs w:val="20"/>
        </w:rPr>
        <w:t xml:space="preserve">      </w:t>
      </w:r>
      <w:r w:rsidRPr="007E7868">
        <w:rPr>
          <w:rFonts w:ascii="Times New Roman" w:hAnsi="Times New Roman" w:cs="Times New Roman"/>
          <w:b/>
          <w:bCs/>
          <w:color w:val="000000" w:themeColor="text1"/>
          <w:sz w:val="20"/>
          <w:szCs w:val="20"/>
        </w:rPr>
        <w:t>Segmental</w:t>
      </w:r>
      <w:r w:rsidRPr="007E7868">
        <w:rPr>
          <w:rFonts w:ascii="Times New Roman" w:hAnsi="Times New Roman" w:cs="Times New Roman"/>
          <w:color w:val="000000" w:themeColor="text1"/>
          <w:sz w:val="20"/>
          <w:szCs w:val="20"/>
        </w:rPr>
        <w:t xml:space="preserve"> </w:t>
      </w:r>
      <w:r w:rsidRPr="007E7868">
        <w:rPr>
          <w:rFonts w:ascii="Times New Roman" w:hAnsi="Times New Roman" w:cs="Times New Roman"/>
          <w:b/>
          <w:bCs/>
          <w:color w:val="000000" w:themeColor="text1"/>
          <w:sz w:val="20"/>
          <w:szCs w:val="20"/>
        </w:rPr>
        <w:t>Baffles</w:t>
      </w:r>
      <w:r w:rsidRPr="007E7868">
        <w:rPr>
          <w:rFonts w:ascii="Times New Roman" w:hAnsi="Times New Roman" w:cs="Times New Roman"/>
          <w:color w:val="000000" w:themeColor="text1"/>
          <w:sz w:val="20"/>
          <w:szCs w:val="20"/>
        </w:rPr>
        <w:t>: Most common, with a semicircular cut to direct flow across the tubes.</w:t>
      </w:r>
    </w:p>
    <w:p w14:paraId="34590AA8" w14:textId="2A264D92" w:rsidR="00667BDE" w:rsidRPr="007E7868" w:rsidRDefault="00667BDE" w:rsidP="00667BDE">
      <w:pPr>
        <w:pStyle w:val="ListParagraph"/>
        <w:ind w:left="0"/>
        <w:jc w:val="both"/>
        <w:rPr>
          <w:rFonts w:ascii="Times New Roman" w:hAnsi="Times New Roman" w:cs="Times New Roman"/>
          <w:color w:val="000000" w:themeColor="text1"/>
          <w:sz w:val="20"/>
          <w:szCs w:val="20"/>
        </w:rPr>
      </w:pPr>
      <w:r w:rsidRPr="007E7868">
        <w:rPr>
          <w:rFonts w:ascii="Times New Roman" w:hAnsi="Times New Roman" w:cs="Times New Roman"/>
          <w:color w:val="000000" w:themeColor="text1"/>
          <w:sz w:val="20"/>
          <w:szCs w:val="20"/>
        </w:rPr>
        <w:t xml:space="preserve">      </w:t>
      </w:r>
      <w:r w:rsidRPr="007E7868">
        <w:rPr>
          <w:rFonts w:ascii="Times New Roman" w:hAnsi="Times New Roman" w:cs="Times New Roman"/>
          <w:b/>
          <w:bCs/>
          <w:color w:val="000000" w:themeColor="text1"/>
          <w:sz w:val="20"/>
          <w:szCs w:val="20"/>
        </w:rPr>
        <w:t>Disc</w:t>
      </w:r>
      <w:r w:rsidRPr="007E7868">
        <w:rPr>
          <w:rFonts w:ascii="Times New Roman" w:hAnsi="Times New Roman" w:cs="Times New Roman"/>
          <w:color w:val="000000" w:themeColor="text1"/>
          <w:sz w:val="20"/>
          <w:szCs w:val="20"/>
        </w:rPr>
        <w:t xml:space="preserve"> </w:t>
      </w:r>
      <w:r w:rsidRPr="007E7868">
        <w:rPr>
          <w:rFonts w:ascii="Times New Roman" w:hAnsi="Times New Roman" w:cs="Times New Roman"/>
          <w:b/>
          <w:bCs/>
          <w:color w:val="000000" w:themeColor="text1"/>
          <w:sz w:val="20"/>
          <w:szCs w:val="20"/>
        </w:rPr>
        <w:t>and</w:t>
      </w:r>
      <w:r w:rsidRPr="007E7868">
        <w:rPr>
          <w:rFonts w:ascii="Times New Roman" w:hAnsi="Times New Roman" w:cs="Times New Roman"/>
          <w:color w:val="000000" w:themeColor="text1"/>
          <w:sz w:val="20"/>
          <w:szCs w:val="20"/>
        </w:rPr>
        <w:t xml:space="preserve"> </w:t>
      </w:r>
      <w:r w:rsidRPr="007E7868">
        <w:rPr>
          <w:rFonts w:ascii="Times New Roman" w:hAnsi="Times New Roman" w:cs="Times New Roman"/>
          <w:b/>
          <w:bCs/>
          <w:color w:val="000000" w:themeColor="text1"/>
          <w:sz w:val="20"/>
          <w:szCs w:val="20"/>
        </w:rPr>
        <w:t>Doughnut</w:t>
      </w:r>
      <w:r w:rsidRPr="007E7868">
        <w:rPr>
          <w:rFonts w:ascii="Times New Roman" w:hAnsi="Times New Roman" w:cs="Times New Roman"/>
          <w:color w:val="000000" w:themeColor="text1"/>
          <w:sz w:val="20"/>
          <w:szCs w:val="20"/>
        </w:rPr>
        <w:t xml:space="preserve"> </w:t>
      </w:r>
      <w:r w:rsidRPr="007E7868">
        <w:rPr>
          <w:rFonts w:ascii="Times New Roman" w:hAnsi="Times New Roman" w:cs="Times New Roman"/>
          <w:b/>
          <w:bCs/>
          <w:color w:val="000000" w:themeColor="text1"/>
          <w:sz w:val="20"/>
          <w:szCs w:val="20"/>
        </w:rPr>
        <w:t>Baffles</w:t>
      </w:r>
      <w:r w:rsidRPr="007E7868">
        <w:rPr>
          <w:rFonts w:ascii="Times New Roman" w:hAnsi="Times New Roman" w:cs="Times New Roman"/>
          <w:color w:val="000000" w:themeColor="text1"/>
          <w:sz w:val="20"/>
          <w:szCs w:val="20"/>
        </w:rPr>
        <w:t>: Alternating discs and rings to create a zigzag flow path.</w:t>
      </w:r>
    </w:p>
    <w:p w14:paraId="56FAA3C6" w14:textId="41574C68" w:rsidR="00667BDE" w:rsidRPr="007E7868" w:rsidRDefault="00667BDE" w:rsidP="00667BDE">
      <w:pPr>
        <w:pStyle w:val="ListParagraph"/>
        <w:ind w:left="0"/>
        <w:jc w:val="both"/>
        <w:rPr>
          <w:rFonts w:ascii="Times New Roman" w:hAnsi="Times New Roman" w:cs="Times New Roman"/>
          <w:color w:val="000000" w:themeColor="text1"/>
          <w:sz w:val="20"/>
          <w:szCs w:val="20"/>
        </w:rPr>
      </w:pPr>
      <w:r w:rsidRPr="007E7868">
        <w:rPr>
          <w:rFonts w:ascii="Times New Roman" w:hAnsi="Times New Roman" w:cs="Times New Roman"/>
          <w:color w:val="000000" w:themeColor="text1"/>
          <w:sz w:val="20"/>
          <w:szCs w:val="20"/>
        </w:rPr>
        <w:t xml:space="preserve">      </w:t>
      </w:r>
      <w:r w:rsidRPr="007E7868">
        <w:rPr>
          <w:rFonts w:ascii="Times New Roman" w:hAnsi="Times New Roman" w:cs="Times New Roman"/>
          <w:b/>
          <w:bCs/>
          <w:color w:val="000000" w:themeColor="text1"/>
          <w:sz w:val="20"/>
          <w:szCs w:val="20"/>
        </w:rPr>
        <w:t>Helical</w:t>
      </w:r>
      <w:r w:rsidRPr="007E7868">
        <w:rPr>
          <w:rFonts w:ascii="Times New Roman" w:hAnsi="Times New Roman" w:cs="Times New Roman"/>
          <w:color w:val="000000" w:themeColor="text1"/>
          <w:sz w:val="20"/>
          <w:szCs w:val="20"/>
        </w:rPr>
        <w:t xml:space="preserve"> </w:t>
      </w:r>
      <w:r w:rsidRPr="007E7868">
        <w:rPr>
          <w:rFonts w:ascii="Times New Roman" w:hAnsi="Times New Roman" w:cs="Times New Roman"/>
          <w:b/>
          <w:bCs/>
          <w:color w:val="000000" w:themeColor="text1"/>
          <w:sz w:val="20"/>
          <w:szCs w:val="20"/>
        </w:rPr>
        <w:t>Baffles</w:t>
      </w:r>
      <w:r w:rsidRPr="007E7868">
        <w:rPr>
          <w:rFonts w:ascii="Times New Roman" w:hAnsi="Times New Roman" w:cs="Times New Roman"/>
          <w:color w:val="000000" w:themeColor="text1"/>
          <w:sz w:val="20"/>
          <w:szCs w:val="20"/>
        </w:rPr>
        <w:t>: Spiral shaped baffles for smoother fluid flow and reduced pressure drop.</w:t>
      </w:r>
    </w:p>
    <w:p w14:paraId="6869CD7A" w14:textId="443903A3" w:rsidR="00667BDE" w:rsidRPr="007E7868" w:rsidRDefault="00667BDE" w:rsidP="00667BDE">
      <w:pPr>
        <w:pStyle w:val="ListParagraph"/>
        <w:ind w:left="0"/>
        <w:jc w:val="both"/>
        <w:rPr>
          <w:rFonts w:ascii="Times New Roman" w:hAnsi="Times New Roman" w:cs="Times New Roman"/>
          <w:color w:val="000000" w:themeColor="text1"/>
          <w:sz w:val="20"/>
          <w:szCs w:val="20"/>
        </w:rPr>
      </w:pPr>
      <w:r w:rsidRPr="007E7868">
        <w:rPr>
          <w:rFonts w:ascii="Times New Roman" w:hAnsi="Times New Roman" w:cs="Times New Roman"/>
          <w:color w:val="000000" w:themeColor="text1"/>
          <w:sz w:val="20"/>
          <w:szCs w:val="20"/>
        </w:rPr>
        <w:t xml:space="preserve">    </w:t>
      </w:r>
      <w:r w:rsidRPr="007E7868">
        <w:rPr>
          <w:rFonts w:ascii="Times New Roman" w:hAnsi="Times New Roman" w:cs="Times New Roman"/>
          <w:b/>
          <w:bCs/>
          <w:color w:val="000000" w:themeColor="text1"/>
          <w:sz w:val="20"/>
          <w:szCs w:val="20"/>
        </w:rPr>
        <w:t>Function</w:t>
      </w:r>
      <w:r w:rsidRPr="007E7868">
        <w:rPr>
          <w:rFonts w:ascii="Times New Roman" w:hAnsi="Times New Roman" w:cs="Times New Roman"/>
          <w:color w:val="000000" w:themeColor="text1"/>
          <w:sz w:val="20"/>
          <w:szCs w:val="20"/>
        </w:rPr>
        <w:t>: Enhance heat transfer by directing the shell side fluid flow across the tube’s multiple times, increasing turbulence and improving thermal contact.</w:t>
      </w:r>
    </w:p>
    <w:p w14:paraId="3DFCA666" w14:textId="77777777" w:rsidR="00667BDE" w:rsidRPr="007E7868" w:rsidRDefault="00667BDE" w:rsidP="00667BDE">
      <w:pPr>
        <w:pStyle w:val="ListParagraph"/>
        <w:ind w:left="0"/>
        <w:jc w:val="both"/>
        <w:rPr>
          <w:rFonts w:ascii="Times New Roman" w:hAnsi="Times New Roman" w:cs="Times New Roman"/>
          <w:color w:val="000000" w:themeColor="text1"/>
          <w:sz w:val="20"/>
          <w:szCs w:val="20"/>
        </w:rPr>
      </w:pPr>
    </w:p>
    <w:p w14:paraId="2088722B" w14:textId="183E95D5" w:rsidR="00667BDE" w:rsidRPr="007E7868" w:rsidRDefault="00667BDE" w:rsidP="00667BDE">
      <w:pPr>
        <w:pStyle w:val="ListParagraph"/>
        <w:ind w:left="0"/>
        <w:jc w:val="both"/>
        <w:rPr>
          <w:rFonts w:ascii="Times New Roman" w:hAnsi="Times New Roman" w:cs="Times New Roman"/>
          <w:b/>
          <w:bCs/>
          <w:color w:val="000000" w:themeColor="text1"/>
          <w:sz w:val="20"/>
          <w:szCs w:val="20"/>
        </w:rPr>
      </w:pPr>
      <w:r w:rsidRPr="007E7868">
        <w:rPr>
          <w:rFonts w:ascii="Times New Roman" w:hAnsi="Times New Roman" w:cs="Times New Roman"/>
          <w:b/>
          <w:bCs/>
          <w:color w:val="000000" w:themeColor="text1"/>
          <w:sz w:val="20"/>
          <w:szCs w:val="20"/>
        </w:rPr>
        <w:t>2.5. End Covers (Heads)</w:t>
      </w:r>
    </w:p>
    <w:p w14:paraId="2D90B0AB" w14:textId="7E4F576C" w:rsidR="00667BDE" w:rsidRPr="007E7868" w:rsidRDefault="00667BDE" w:rsidP="00667BDE">
      <w:pPr>
        <w:pStyle w:val="ListParagraph"/>
        <w:ind w:left="0"/>
        <w:jc w:val="both"/>
        <w:rPr>
          <w:rFonts w:ascii="Times New Roman" w:hAnsi="Times New Roman" w:cs="Times New Roman"/>
          <w:color w:val="000000" w:themeColor="text1"/>
          <w:sz w:val="20"/>
          <w:szCs w:val="20"/>
        </w:rPr>
      </w:pPr>
      <w:r w:rsidRPr="007E7868">
        <w:rPr>
          <w:rFonts w:ascii="Times New Roman" w:hAnsi="Times New Roman" w:cs="Times New Roman"/>
          <w:color w:val="000000" w:themeColor="text1"/>
          <w:sz w:val="20"/>
          <w:szCs w:val="20"/>
        </w:rPr>
        <w:t xml:space="preserve">    </w:t>
      </w:r>
      <w:r w:rsidRPr="007E7868">
        <w:rPr>
          <w:rFonts w:ascii="Times New Roman" w:hAnsi="Times New Roman" w:cs="Times New Roman"/>
          <w:b/>
          <w:bCs/>
          <w:color w:val="000000" w:themeColor="text1"/>
          <w:sz w:val="20"/>
          <w:szCs w:val="20"/>
        </w:rPr>
        <w:t>Description</w:t>
      </w:r>
      <w:r w:rsidRPr="007E7868">
        <w:rPr>
          <w:rFonts w:ascii="Times New Roman" w:hAnsi="Times New Roman" w:cs="Times New Roman"/>
          <w:color w:val="000000" w:themeColor="text1"/>
          <w:sz w:val="20"/>
          <w:szCs w:val="20"/>
        </w:rPr>
        <w:t>: Covers attached to the ends of the shell, housing the tube sheets.</w:t>
      </w:r>
    </w:p>
    <w:p w14:paraId="22D649D1" w14:textId="44D9CAE3" w:rsidR="00667BDE" w:rsidRPr="007E7868" w:rsidRDefault="00667BDE" w:rsidP="00667BDE">
      <w:pPr>
        <w:pStyle w:val="ListParagraph"/>
        <w:ind w:left="0"/>
        <w:jc w:val="both"/>
        <w:rPr>
          <w:rFonts w:ascii="Times New Roman" w:hAnsi="Times New Roman" w:cs="Times New Roman"/>
          <w:color w:val="000000" w:themeColor="text1"/>
          <w:sz w:val="20"/>
          <w:szCs w:val="20"/>
        </w:rPr>
      </w:pPr>
      <w:r w:rsidRPr="007E7868">
        <w:rPr>
          <w:rFonts w:ascii="Times New Roman" w:hAnsi="Times New Roman" w:cs="Times New Roman"/>
          <w:color w:val="000000" w:themeColor="text1"/>
          <w:sz w:val="20"/>
          <w:szCs w:val="20"/>
        </w:rPr>
        <w:t xml:space="preserve">    </w:t>
      </w:r>
      <w:r w:rsidRPr="007E7868">
        <w:rPr>
          <w:rFonts w:ascii="Times New Roman" w:hAnsi="Times New Roman" w:cs="Times New Roman"/>
          <w:b/>
          <w:bCs/>
          <w:color w:val="000000" w:themeColor="text1"/>
          <w:sz w:val="20"/>
          <w:szCs w:val="20"/>
        </w:rPr>
        <w:t>Types</w:t>
      </w:r>
      <w:r w:rsidRPr="007E7868">
        <w:rPr>
          <w:rFonts w:ascii="Times New Roman" w:hAnsi="Times New Roman" w:cs="Times New Roman"/>
          <w:color w:val="000000" w:themeColor="text1"/>
          <w:sz w:val="20"/>
          <w:szCs w:val="20"/>
        </w:rPr>
        <w:t>:</w:t>
      </w:r>
    </w:p>
    <w:p w14:paraId="11DAAB86" w14:textId="72493BA8" w:rsidR="00667BDE" w:rsidRPr="007E7868" w:rsidRDefault="00667BDE" w:rsidP="00667BDE">
      <w:pPr>
        <w:pStyle w:val="ListParagraph"/>
        <w:ind w:left="0"/>
        <w:jc w:val="both"/>
        <w:rPr>
          <w:rFonts w:ascii="Times New Roman" w:hAnsi="Times New Roman" w:cs="Times New Roman"/>
          <w:color w:val="000000" w:themeColor="text1"/>
          <w:sz w:val="20"/>
          <w:szCs w:val="20"/>
        </w:rPr>
      </w:pPr>
      <w:r w:rsidRPr="007E7868">
        <w:rPr>
          <w:rFonts w:ascii="Times New Roman" w:hAnsi="Times New Roman" w:cs="Times New Roman"/>
          <w:color w:val="000000" w:themeColor="text1"/>
          <w:sz w:val="20"/>
          <w:szCs w:val="20"/>
        </w:rPr>
        <w:t xml:space="preserve">      </w:t>
      </w:r>
      <w:r w:rsidRPr="007E7868">
        <w:rPr>
          <w:rFonts w:ascii="Times New Roman" w:hAnsi="Times New Roman" w:cs="Times New Roman"/>
          <w:b/>
          <w:bCs/>
          <w:color w:val="000000" w:themeColor="text1"/>
          <w:sz w:val="20"/>
          <w:szCs w:val="20"/>
        </w:rPr>
        <w:t>Fixed</w:t>
      </w:r>
      <w:r w:rsidRPr="007E7868">
        <w:rPr>
          <w:rFonts w:ascii="Times New Roman" w:hAnsi="Times New Roman" w:cs="Times New Roman"/>
          <w:color w:val="000000" w:themeColor="text1"/>
          <w:sz w:val="20"/>
          <w:szCs w:val="20"/>
        </w:rPr>
        <w:t xml:space="preserve"> </w:t>
      </w:r>
      <w:r w:rsidRPr="007E7868">
        <w:rPr>
          <w:rFonts w:ascii="Times New Roman" w:hAnsi="Times New Roman" w:cs="Times New Roman"/>
          <w:b/>
          <w:bCs/>
          <w:color w:val="000000" w:themeColor="text1"/>
          <w:sz w:val="20"/>
          <w:szCs w:val="20"/>
        </w:rPr>
        <w:t>Tube</w:t>
      </w:r>
      <w:r w:rsidRPr="007E7868">
        <w:rPr>
          <w:rFonts w:ascii="Times New Roman" w:hAnsi="Times New Roman" w:cs="Times New Roman"/>
          <w:color w:val="000000" w:themeColor="text1"/>
          <w:sz w:val="20"/>
          <w:szCs w:val="20"/>
        </w:rPr>
        <w:t xml:space="preserve"> </w:t>
      </w:r>
      <w:r w:rsidRPr="007E7868">
        <w:rPr>
          <w:rFonts w:ascii="Times New Roman" w:hAnsi="Times New Roman" w:cs="Times New Roman"/>
          <w:b/>
          <w:bCs/>
          <w:color w:val="000000" w:themeColor="text1"/>
          <w:sz w:val="20"/>
          <w:szCs w:val="20"/>
        </w:rPr>
        <w:t>Sheet</w:t>
      </w:r>
      <w:r w:rsidRPr="007E7868">
        <w:rPr>
          <w:rFonts w:ascii="Times New Roman" w:hAnsi="Times New Roman" w:cs="Times New Roman"/>
          <w:color w:val="000000" w:themeColor="text1"/>
          <w:sz w:val="20"/>
          <w:szCs w:val="20"/>
        </w:rPr>
        <w:t xml:space="preserve"> </w:t>
      </w:r>
      <w:r w:rsidRPr="007E7868">
        <w:rPr>
          <w:rFonts w:ascii="Times New Roman" w:hAnsi="Times New Roman" w:cs="Times New Roman"/>
          <w:b/>
          <w:bCs/>
          <w:color w:val="000000" w:themeColor="text1"/>
          <w:sz w:val="20"/>
          <w:szCs w:val="20"/>
        </w:rPr>
        <w:t>Design</w:t>
      </w:r>
      <w:r w:rsidRPr="007E7868">
        <w:rPr>
          <w:rFonts w:ascii="Times New Roman" w:hAnsi="Times New Roman" w:cs="Times New Roman"/>
          <w:color w:val="000000" w:themeColor="text1"/>
          <w:sz w:val="20"/>
          <w:szCs w:val="20"/>
        </w:rPr>
        <w:t>: Tube sheets are permanently fixed to the shell.</w:t>
      </w:r>
    </w:p>
    <w:p w14:paraId="0CF2E9EE" w14:textId="7E828A06" w:rsidR="00667BDE" w:rsidRPr="007E7868" w:rsidRDefault="00667BDE" w:rsidP="00667BDE">
      <w:pPr>
        <w:pStyle w:val="ListParagraph"/>
        <w:ind w:left="0"/>
        <w:jc w:val="both"/>
        <w:rPr>
          <w:rFonts w:ascii="Times New Roman" w:hAnsi="Times New Roman" w:cs="Times New Roman"/>
          <w:color w:val="000000" w:themeColor="text1"/>
          <w:sz w:val="20"/>
          <w:szCs w:val="20"/>
        </w:rPr>
      </w:pPr>
      <w:r w:rsidRPr="007E7868">
        <w:rPr>
          <w:rFonts w:ascii="Times New Roman" w:hAnsi="Times New Roman" w:cs="Times New Roman"/>
          <w:color w:val="000000" w:themeColor="text1"/>
          <w:sz w:val="20"/>
          <w:szCs w:val="20"/>
        </w:rPr>
        <w:t xml:space="preserve">      </w:t>
      </w:r>
      <w:r w:rsidRPr="007E7868">
        <w:rPr>
          <w:rFonts w:ascii="Times New Roman" w:hAnsi="Times New Roman" w:cs="Times New Roman"/>
          <w:b/>
          <w:bCs/>
          <w:color w:val="000000" w:themeColor="text1"/>
          <w:sz w:val="20"/>
          <w:szCs w:val="20"/>
        </w:rPr>
        <w:t>Floating</w:t>
      </w:r>
      <w:r w:rsidRPr="007E7868">
        <w:rPr>
          <w:rFonts w:ascii="Times New Roman" w:hAnsi="Times New Roman" w:cs="Times New Roman"/>
          <w:color w:val="000000" w:themeColor="text1"/>
          <w:sz w:val="20"/>
          <w:szCs w:val="20"/>
        </w:rPr>
        <w:t xml:space="preserve"> </w:t>
      </w:r>
      <w:r w:rsidRPr="007E7868">
        <w:rPr>
          <w:rFonts w:ascii="Times New Roman" w:hAnsi="Times New Roman" w:cs="Times New Roman"/>
          <w:b/>
          <w:bCs/>
          <w:color w:val="000000" w:themeColor="text1"/>
          <w:sz w:val="20"/>
          <w:szCs w:val="20"/>
        </w:rPr>
        <w:t>Head</w:t>
      </w:r>
      <w:r w:rsidRPr="007E7868">
        <w:rPr>
          <w:rFonts w:ascii="Times New Roman" w:hAnsi="Times New Roman" w:cs="Times New Roman"/>
          <w:color w:val="000000" w:themeColor="text1"/>
          <w:sz w:val="20"/>
          <w:szCs w:val="20"/>
        </w:rPr>
        <w:t xml:space="preserve"> </w:t>
      </w:r>
      <w:r w:rsidRPr="007E7868">
        <w:rPr>
          <w:rFonts w:ascii="Times New Roman" w:hAnsi="Times New Roman" w:cs="Times New Roman"/>
          <w:b/>
          <w:bCs/>
          <w:color w:val="000000" w:themeColor="text1"/>
          <w:sz w:val="20"/>
          <w:szCs w:val="20"/>
        </w:rPr>
        <w:t>Design</w:t>
      </w:r>
      <w:r w:rsidRPr="007E7868">
        <w:rPr>
          <w:rFonts w:ascii="Times New Roman" w:hAnsi="Times New Roman" w:cs="Times New Roman"/>
          <w:color w:val="000000" w:themeColor="text1"/>
          <w:sz w:val="20"/>
          <w:szCs w:val="20"/>
        </w:rPr>
        <w:t>: One end of the tube bundle can move, accommodating thermal expansion.</w:t>
      </w:r>
    </w:p>
    <w:p w14:paraId="5E05166B" w14:textId="270F5E25" w:rsidR="00667BDE" w:rsidRPr="007E7868" w:rsidRDefault="00667BDE" w:rsidP="00667BDE">
      <w:pPr>
        <w:pStyle w:val="ListParagraph"/>
        <w:ind w:left="0"/>
        <w:jc w:val="both"/>
        <w:rPr>
          <w:rFonts w:ascii="Times New Roman" w:hAnsi="Times New Roman" w:cs="Times New Roman"/>
          <w:color w:val="000000" w:themeColor="text1"/>
          <w:sz w:val="20"/>
          <w:szCs w:val="20"/>
        </w:rPr>
      </w:pPr>
      <w:r w:rsidRPr="007E7868">
        <w:rPr>
          <w:rFonts w:ascii="Times New Roman" w:hAnsi="Times New Roman" w:cs="Times New Roman"/>
          <w:color w:val="000000" w:themeColor="text1"/>
          <w:sz w:val="20"/>
          <w:szCs w:val="20"/>
        </w:rPr>
        <w:t xml:space="preserve">      </w:t>
      </w:r>
      <w:r w:rsidRPr="007E7868">
        <w:rPr>
          <w:rFonts w:ascii="Times New Roman" w:hAnsi="Times New Roman" w:cs="Times New Roman"/>
          <w:b/>
          <w:bCs/>
          <w:color w:val="000000" w:themeColor="text1"/>
          <w:sz w:val="20"/>
          <w:szCs w:val="20"/>
        </w:rPr>
        <w:t>U</w:t>
      </w:r>
      <w:r w:rsidRPr="007E7868">
        <w:rPr>
          <w:rFonts w:ascii="Times New Roman" w:hAnsi="Times New Roman" w:cs="Times New Roman"/>
          <w:color w:val="000000" w:themeColor="text1"/>
          <w:sz w:val="20"/>
          <w:szCs w:val="20"/>
        </w:rPr>
        <w:t xml:space="preserve"> </w:t>
      </w:r>
      <w:r w:rsidRPr="007E7868">
        <w:rPr>
          <w:rFonts w:ascii="Times New Roman" w:hAnsi="Times New Roman" w:cs="Times New Roman"/>
          <w:b/>
          <w:bCs/>
          <w:color w:val="000000" w:themeColor="text1"/>
          <w:sz w:val="20"/>
          <w:szCs w:val="20"/>
        </w:rPr>
        <w:t>Tube</w:t>
      </w:r>
      <w:r w:rsidRPr="007E7868">
        <w:rPr>
          <w:rFonts w:ascii="Times New Roman" w:hAnsi="Times New Roman" w:cs="Times New Roman"/>
          <w:color w:val="000000" w:themeColor="text1"/>
          <w:sz w:val="20"/>
          <w:szCs w:val="20"/>
        </w:rPr>
        <w:t xml:space="preserve"> </w:t>
      </w:r>
      <w:r w:rsidRPr="007E7868">
        <w:rPr>
          <w:rFonts w:ascii="Times New Roman" w:hAnsi="Times New Roman" w:cs="Times New Roman"/>
          <w:b/>
          <w:bCs/>
          <w:color w:val="000000" w:themeColor="text1"/>
          <w:sz w:val="20"/>
          <w:szCs w:val="20"/>
        </w:rPr>
        <w:t>Design</w:t>
      </w:r>
      <w:r w:rsidRPr="007E7868">
        <w:rPr>
          <w:rFonts w:ascii="Times New Roman" w:hAnsi="Times New Roman" w:cs="Times New Roman"/>
          <w:color w:val="000000" w:themeColor="text1"/>
          <w:sz w:val="20"/>
          <w:szCs w:val="20"/>
        </w:rPr>
        <w:t>: Tubes are bent into a U shape, with only one tube sheet.</w:t>
      </w:r>
    </w:p>
    <w:p w14:paraId="0439E13D" w14:textId="5EEEDAC7" w:rsidR="00667BDE" w:rsidRPr="007E7868" w:rsidRDefault="00667BDE" w:rsidP="00667BDE">
      <w:pPr>
        <w:pStyle w:val="ListParagraph"/>
        <w:ind w:left="0"/>
        <w:jc w:val="both"/>
        <w:rPr>
          <w:rFonts w:ascii="Times New Roman" w:hAnsi="Times New Roman" w:cs="Times New Roman"/>
          <w:color w:val="000000" w:themeColor="text1"/>
          <w:sz w:val="20"/>
          <w:szCs w:val="20"/>
        </w:rPr>
      </w:pPr>
      <w:r w:rsidRPr="007E7868">
        <w:rPr>
          <w:rFonts w:ascii="Times New Roman" w:hAnsi="Times New Roman" w:cs="Times New Roman"/>
          <w:color w:val="000000" w:themeColor="text1"/>
          <w:sz w:val="20"/>
          <w:szCs w:val="20"/>
        </w:rPr>
        <w:t xml:space="preserve">    </w:t>
      </w:r>
      <w:r w:rsidRPr="007E7868">
        <w:rPr>
          <w:rFonts w:ascii="Times New Roman" w:hAnsi="Times New Roman" w:cs="Times New Roman"/>
          <w:b/>
          <w:bCs/>
          <w:color w:val="000000" w:themeColor="text1"/>
          <w:sz w:val="20"/>
          <w:szCs w:val="20"/>
        </w:rPr>
        <w:t>Function</w:t>
      </w:r>
      <w:r w:rsidRPr="007E7868">
        <w:rPr>
          <w:rFonts w:ascii="Times New Roman" w:hAnsi="Times New Roman" w:cs="Times New Roman"/>
          <w:color w:val="000000" w:themeColor="text1"/>
          <w:sz w:val="20"/>
          <w:szCs w:val="20"/>
        </w:rPr>
        <w:t>: Seal the ends of the shell and provide access to the tube bundle for maintenance and cleaning.</w:t>
      </w:r>
    </w:p>
    <w:p w14:paraId="3B8296E2" w14:textId="77777777" w:rsidR="00667BDE" w:rsidRPr="007E7868" w:rsidRDefault="00667BDE" w:rsidP="00667BDE">
      <w:pPr>
        <w:pStyle w:val="ListParagraph"/>
        <w:ind w:left="0"/>
        <w:jc w:val="both"/>
        <w:rPr>
          <w:rFonts w:ascii="Times New Roman" w:hAnsi="Times New Roman" w:cs="Times New Roman"/>
          <w:b/>
          <w:bCs/>
          <w:color w:val="000000" w:themeColor="text1"/>
          <w:sz w:val="20"/>
          <w:szCs w:val="20"/>
        </w:rPr>
      </w:pPr>
    </w:p>
    <w:p w14:paraId="1BE33F02" w14:textId="3406D7C2" w:rsidR="00667BDE" w:rsidRPr="007E7868" w:rsidRDefault="00667BDE" w:rsidP="00667BDE">
      <w:pPr>
        <w:pStyle w:val="ListParagraph"/>
        <w:ind w:left="0"/>
        <w:jc w:val="both"/>
        <w:rPr>
          <w:rFonts w:ascii="Times New Roman" w:hAnsi="Times New Roman" w:cs="Times New Roman"/>
          <w:b/>
          <w:bCs/>
          <w:color w:val="000000" w:themeColor="text1"/>
          <w:sz w:val="20"/>
          <w:szCs w:val="20"/>
        </w:rPr>
      </w:pPr>
      <w:r w:rsidRPr="007E7868">
        <w:rPr>
          <w:rFonts w:ascii="Times New Roman" w:hAnsi="Times New Roman" w:cs="Times New Roman"/>
          <w:b/>
          <w:bCs/>
          <w:color w:val="000000" w:themeColor="text1"/>
          <w:sz w:val="20"/>
          <w:szCs w:val="20"/>
        </w:rPr>
        <w:t>2.6. Nozzles</w:t>
      </w:r>
    </w:p>
    <w:p w14:paraId="77F50092" w14:textId="0C4BE062" w:rsidR="00667BDE" w:rsidRPr="007E7868" w:rsidRDefault="00667BDE" w:rsidP="00667BDE">
      <w:pPr>
        <w:pStyle w:val="ListParagraph"/>
        <w:ind w:left="0"/>
        <w:jc w:val="both"/>
        <w:rPr>
          <w:rFonts w:ascii="Times New Roman" w:hAnsi="Times New Roman" w:cs="Times New Roman"/>
          <w:color w:val="000000" w:themeColor="text1"/>
          <w:sz w:val="20"/>
          <w:szCs w:val="20"/>
        </w:rPr>
      </w:pPr>
      <w:r w:rsidRPr="007E7868">
        <w:rPr>
          <w:rFonts w:ascii="Times New Roman" w:hAnsi="Times New Roman" w:cs="Times New Roman"/>
          <w:color w:val="000000" w:themeColor="text1"/>
          <w:sz w:val="20"/>
          <w:szCs w:val="20"/>
        </w:rPr>
        <w:t xml:space="preserve">    </w:t>
      </w:r>
      <w:r w:rsidRPr="007E7868">
        <w:rPr>
          <w:rFonts w:ascii="Times New Roman" w:hAnsi="Times New Roman" w:cs="Times New Roman"/>
          <w:b/>
          <w:bCs/>
          <w:color w:val="000000" w:themeColor="text1"/>
          <w:sz w:val="20"/>
          <w:szCs w:val="20"/>
        </w:rPr>
        <w:t>Description</w:t>
      </w:r>
      <w:r w:rsidRPr="007E7868">
        <w:rPr>
          <w:rFonts w:ascii="Times New Roman" w:hAnsi="Times New Roman" w:cs="Times New Roman"/>
          <w:color w:val="000000" w:themeColor="text1"/>
          <w:sz w:val="20"/>
          <w:szCs w:val="20"/>
        </w:rPr>
        <w:t>: Inlet and outlet connections for the fluids.</w:t>
      </w:r>
    </w:p>
    <w:p w14:paraId="0D23E0DF" w14:textId="55EBCC25" w:rsidR="00667BDE" w:rsidRPr="007E7868" w:rsidRDefault="00667BDE" w:rsidP="00667BDE">
      <w:pPr>
        <w:pStyle w:val="ListParagraph"/>
        <w:ind w:left="0"/>
        <w:jc w:val="both"/>
        <w:rPr>
          <w:rFonts w:ascii="Times New Roman" w:hAnsi="Times New Roman" w:cs="Times New Roman"/>
          <w:color w:val="000000" w:themeColor="text1"/>
          <w:sz w:val="20"/>
          <w:szCs w:val="20"/>
        </w:rPr>
      </w:pPr>
      <w:r w:rsidRPr="007E7868">
        <w:rPr>
          <w:rFonts w:ascii="Times New Roman" w:hAnsi="Times New Roman" w:cs="Times New Roman"/>
          <w:color w:val="000000" w:themeColor="text1"/>
          <w:sz w:val="20"/>
          <w:szCs w:val="20"/>
        </w:rPr>
        <w:t xml:space="preserve">    </w:t>
      </w:r>
      <w:r w:rsidRPr="007E7868">
        <w:rPr>
          <w:rFonts w:ascii="Times New Roman" w:hAnsi="Times New Roman" w:cs="Times New Roman"/>
          <w:b/>
          <w:bCs/>
          <w:color w:val="000000" w:themeColor="text1"/>
          <w:sz w:val="20"/>
          <w:szCs w:val="20"/>
        </w:rPr>
        <w:t>Placement</w:t>
      </w:r>
      <w:r w:rsidRPr="007E7868">
        <w:rPr>
          <w:rFonts w:ascii="Times New Roman" w:hAnsi="Times New Roman" w:cs="Times New Roman"/>
          <w:color w:val="000000" w:themeColor="text1"/>
          <w:sz w:val="20"/>
          <w:szCs w:val="20"/>
        </w:rPr>
        <w:t>: Typically located on the shell and end covers.</w:t>
      </w:r>
    </w:p>
    <w:p w14:paraId="347679FE" w14:textId="5203784A" w:rsidR="00667BDE" w:rsidRPr="007E7868" w:rsidRDefault="00667BDE" w:rsidP="00667BDE">
      <w:pPr>
        <w:pStyle w:val="ListParagraph"/>
        <w:ind w:left="0"/>
        <w:jc w:val="both"/>
        <w:rPr>
          <w:rFonts w:ascii="Times New Roman" w:hAnsi="Times New Roman" w:cs="Times New Roman"/>
          <w:color w:val="000000" w:themeColor="text1"/>
          <w:sz w:val="20"/>
          <w:szCs w:val="20"/>
        </w:rPr>
      </w:pPr>
      <w:r w:rsidRPr="007E7868">
        <w:rPr>
          <w:rFonts w:ascii="Times New Roman" w:hAnsi="Times New Roman" w:cs="Times New Roman"/>
          <w:color w:val="000000" w:themeColor="text1"/>
          <w:sz w:val="20"/>
          <w:szCs w:val="20"/>
        </w:rPr>
        <w:t xml:space="preserve">    </w:t>
      </w:r>
      <w:r w:rsidRPr="007E7868">
        <w:rPr>
          <w:rFonts w:ascii="Times New Roman" w:hAnsi="Times New Roman" w:cs="Times New Roman"/>
          <w:b/>
          <w:bCs/>
          <w:color w:val="000000" w:themeColor="text1"/>
          <w:sz w:val="20"/>
          <w:szCs w:val="20"/>
        </w:rPr>
        <w:t>Function</w:t>
      </w:r>
      <w:r w:rsidRPr="007E7868">
        <w:rPr>
          <w:rFonts w:ascii="Times New Roman" w:hAnsi="Times New Roman" w:cs="Times New Roman"/>
          <w:color w:val="000000" w:themeColor="text1"/>
          <w:sz w:val="20"/>
          <w:szCs w:val="20"/>
        </w:rPr>
        <w:t>: Facilitate the entry and exit of the fluids into the shell and tube sides.</w:t>
      </w:r>
    </w:p>
    <w:p w14:paraId="4032DAD8" w14:textId="77777777" w:rsidR="00667BDE" w:rsidRPr="007E7868" w:rsidRDefault="00667BDE" w:rsidP="00667BDE">
      <w:pPr>
        <w:pStyle w:val="ListParagraph"/>
        <w:ind w:left="0"/>
        <w:jc w:val="both"/>
        <w:rPr>
          <w:rFonts w:ascii="Times New Roman" w:hAnsi="Times New Roman" w:cs="Times New Roman"/>
          <w:color w:val="000000" w:themeColor="text1"/>
          <w:sz w:val="20"/>
          <w:szCs w:val="20"/>
        </w:rPr>
      </w:pPr>
    </w:p>
    <w:p w14:paraId="7A025493" w14:textId="058FFCFB" w:rsidR="00667BDE" w:rsidRPr="007E7868" w:rsidRDefault="00667BDE" w:rsidP="00667BDE">
      <w:pPr>
        <w:pStyle w:val="ListParagraph"/>
        <w:ind w:left="0"/>
        <w:jc w:val="both"/>
        <w:rPr>
          <w:rFonts w:ascii="Times New Roman" w:hAnsi="Times New Roman" w:cs="Times New Roman"/>
          <w:b/>
          <w:bCs/>
          <w:color w:val="000000" w:themeColor="text1"/>
          <w:sz w:val="20"/>
          <w:szCs w:val="20"/>
        </w:rPr>
      </w:pPr>
      <w:r w:rsidRPr="007E7868">
        <w:rPr>
          <w:rFonts w:ascii="Times New Roman" w:hAnsi="Times New Roman" w:cs="Times New Roman"/>
          <w:b/>
          <w:bCs/>
          <w:color w:val="000000" w:themeColor="text1"/>
          <w:sz w:val="20"/>
          <w:szCs w:val="20"/>
        </w:rPr>
        <w:t>2.7. Supports</w:t>
      </w:r>
    </w:p>
    <w:p w14:paraId="46738FE0" w14:textId="759EBBBA" w:rsidR="00667BDE" w:rsidRPr="007E7868" w:rsidRDefault="00667BDE" w:rsidP="00667BDE">
      <w:pPr>
        <w:pStyle w:val="ListParagraph"/>
        <w:ind w:left="0"/>
        <w:jc w:val="both"/>
        <w:rPr>
          <w:rFonts w:ascii="Times New Roman" w:hAnsi="Times New Roman" w:cs="Times New Roman"/>
          <w:color w:val="000000" w:themeColor="text1"/>
          <w:sz w:val="20"/>
          <w:szCs w:val="20"/>
        </w:rPr>
      </w:pPr>
      <w:r w:rsidRPr="007E7868">
        <w:rPr>
          <w:rFonts w:ascii="Times New Roman" w:hAnsi="Times New Roman" w:cs="Times New Roman"/>
          <w:color w:val="000000" w:themeColor="text1"/>
          <w:sz w:val="20"/>
          <w:szCs w:val="20"/>
        </w:rPr>
        <w:t xml:space="preserve">    </w:t>
      </w:r>
      <w:r w:rsidRPr="007E7868">
        <w:rPr>
          <w:rFonts w:ascii="Times New Roman" w:hAnsi="Times New Roman" w:cs="Times New Roman"/>
          <w:b/>
          <w:bCs/>
          <w:color w:val="000000" w:themeColor="text1"/>
          <w:sz w:val="20"/>
          <w:szCs w:val="20"/>
        </w:rPr>
        <w:t>Description</w:t>
      </w:r>
      <w:r w:rsidRPr="007E7868">
        <w:rPr>
          <w:rFonts w:ascii="Times New Roman" w:hAnsi="Times New Roman" w:cs="Times New Roman"/>
          <w:color w:val="000000" w:themeColor="text1"/>
          <w:sz w:val="20"/>
          <w:szCs w:val="20"/>
        </w:rPr>
        <w:t>: Structures that hold the heat exchanger in place.</w:t>
      </w:r>
    </w:p>
    <w:p w14:paraId="5A63639C" w14:textId="41B7FA89" w:rsidR="00667BDE" w:rsidRPr="007E7868" w:rsidRDefault="00667BDE" w:rsidP="00667BDE">
      <w:pPr>
        <w:pStyle w:val="ListParagraph"/>
        <w:ind w:left="0"/>
        <w:jc w:val="both"/>
        <w:rPr>
          <w:rFonts w:ascii="Times New Roman" w:hAnsi="Times New Roman" w:cs="Times New Roman"/>
          <w:color w:val="000000" w:themeColor="text1"/>
          <w:sz w:val="20"/>
          <w:szCs w:val="20"/>
        </w:rPr>
      </w:pPr>
      <w:r w:rsidRPr="007E7868">
        <w:rPr>
          <w:rFonts w:ascii="Times New Roman" w:hAnsi="Times New Roman" w:cs="Times New Roman"/>
          <w:color w:val="000000" w:themeColor="text1"/>
          <w:sz w:val="20"/>
          <w:szCs w:val="20"/>
        </w:rPr>
        <w:t xml:space="preserve">    </w:t>
      </w:r>
      <w:r w:rsidRPr="007E7868">
        <w:rPr>
          <w:rFonts w:ascii="Times New Roman" w:hAnsi="Times New Roman" w:cs="Times New Roman"/>
          <w:b/>
          <w:bCs/>
          <w:color w:val="000000" w:themeColor="text1"/>
          <w:sz w:val="20"/>
          <w:szCs w:val="20"/>
        </w:rPr>
        <w:t>Types</w:t>
      </w:r>
      <w:r w:rsidRPr="007E7868">
        <w:rPr>
          <w:rFonts w:ascii="Times New Roman" w:hAnsi="Times New Roman" w:cs="Times New Roman"/>
          <w:color w:val="000000" w:themeColor="text1"/>
          <w:sz w:val="20"/>
          <w:szCs w:val="20"/>
        </w:rPr>
        <w:t>:</w:t>
      </w:r>
    </w:p>
    <w:p w14:paraId="31F12C58" w14:textId="0FD169AD" w:rsidR="00667BDE" w:rsidRPr="007E7868" w:rsidRDefault="00667BDE" w:rsidP="00667BDE">
      <w:pPr>
        <w:pStyle w:val="ListParagraph"/>
        <w:ind w:left="0"/>
        <w:jc w:val="both"/>
        <w:rPr>
          <w:rFonts w:ascii="Times New Roman" w:hAnsi="Times New Roman" w:cs="Times New Roman"/>
          <w:color w:val="000000" w:themeColor="text1"/>
          <w:sz w:val="20"/>
          <w:szCs w:val="20"/>
        </w:rPr>
      </w:pPr>
      <w:r w:rsidRPr="007E7868">
        <w:rPr>
          <w:rFonts w:ascii="Times New Roman" w:hAnsi="Times New Roman" w:cs="Times New Roman"/>
          <w:color w:val="000000" w:themeColor="text1"/>
          <w:sz w:val="20"/>
          <w:szCs w:val="20"/>
        </w:rPr>
        <w:t xml:space="preserve">      </w:t>
      </w:r>
      <w:r w:rsidRPr="007E7868">
        <w:rPr>
          <w:rFonts w:ascii="Times New Roman" w:hAnsi="Times New Roman" w:cs="Times New Roman"/>
          <w:b/>
          <w:bCs/>
          <w:color w:val="000000" w:themeColor="text1"/>
          <w:sz w:val="20"/>
          <w:szCs w:val="20"/>
        </w:rPr>
        <w:t>Saddle</w:t>
      </w:r>
      <w:r w:rsidRPr="007E7868">
        <w:rPr>
          <w:rFonts w:ascii="Times New Roman" w:hAnsi="Times New Roman" w:cs="Times New Roman"/>
          <w:color w:val="000000" w:themeColor="text1"/>
          <w:sz w:val="20"/>
          <w:szCs w:val="20"/>
        </w:rPr>
        <w:t xml:space="preserve"> </w:t>
      </w:r>
      <w:r w:rsidRPr="007E7868">
        <w:rPr>
          <w:rFonts w:ascii="Times New Roman" w:hAnsi="Times New Roman" w:cs="Times New Roman"/>
          <w:b/>
          <w:bCs/>
          <w:color w:val="000000" w:themeColor="text1"/>
          <w:sz w:val="20"/>
          <w:szCs w:val="20"/>
        </w:rPr>
        <w:t>Supports</w:t>
      </w:r>
      <w:r w:rsidRPr="007E7868">
        <w:rPr>
          <w:rFonts w:ascii="Times New Roman" w:hAnsi="Times New Roman" w:cs="Times New Roman"/>
          <w:color w:val="000000" w:themeColor="text1"/>
          <w:sz w:val="20"/>
          <w:szCs w:val="20"/>
        </w:rPr>
        <w:t>: Used for horizontal exchangers.</w:t>
      </w:r>
    </w:p>
    <w:p w14:paraId="0C3EE930" w14:textId="27841CD2" w:rsidR="00667BDE" w:rsidRPr="007E7868" w:rsidRDefault="00667BDE" w:rsidP="00667BDE">
      <w:pPr>
        <w:pStyle w:val="ListParagraph"/>
        <w:ind w:left="0"/>
        <w:jc w:val="both"/>
        <w:rPr>
          <w:rFonts w:ascii="Times New Roman" w:hAnsi="Times New Roman" w:cs="Times New Roman"/>
          <w:color w:val="000000" w:themeColor="text1"/>
          <w:sz w:val="20"/>
          <w:szCs w:val="20"/>
        </w:rPr>
      </w:pPr>
      <w:r w:rsidRPr="007E7868">
        <w:rPr>
          <w:rFonts w:ascii="Times New Roman" w:hAnsi="Times New Roman" w:cs="Times New Roman"/>
          <w:color w:val="000000" w:themeColor="text1"/>
          <w:sz w:val="20"/>
          <w:szCs w:val="20"/>
        </w:rPr>
        <w:t xml:space="preserve">      </w:t>
      </w:r>
      <w:r w:rsidRPr="007E7868">
        <w:rPr>
          <w:rFonts w:ascii="Times New Roman" w:hAnsi="Times New Roman" w:cs="Times New Roman"/>
          <w:b/>
          <w:bCs/>
          <w:color w:val="000000" w:themeColor="text1"/>
          <w:sz w:val="20"/>
          <w:szCs w:val="20"/>
        </w:rPr>
        <w:t>Brackets</w:t>
      </w:r>
      <w:r w:rsidRPr="007E7868">
        <w:rPr>
          <w:rFonts w:ascii="Times New Roman" w:hAnsi="Times New Roman" w:cs="Times New Roman"/>
          <w:color w:val="000000" w:themeColor="text1"/>
          <w:sz w:val="20"/>
          <w:szCs w:val="20"/>
        </w:rPr>
        <w:t>: Used for vertical exchangers.</w:t>
      </w:r>
    </w:p>
    <w:p w14:paraId="64849946" w14:textId="148C27E4" w:rsidR="00667BDE" w:rsidRPr="007E7868" w:rsidRDefault="00667BDE" w:rsidP="00667BDE">
      <w:pPr>
        <w:pStyle w:val="ListParagraph"/>
        <w:ind w:left="0"/>
        <w:jc w:val="both"/>
        <w:rPr>
          <w:rFonts w:ascii="Times New Roman" w:hAnsi="Times New Roman" w:cs="Times New Roman"/>
          <w:color w:val="000000" w:themeColor="text1"/>
          <w:sz w:val="20"/>
          <w:szCs w:val="20"/>
        </w:rPr>
      </w:pPr>
      <w:r w:rsidRPr="007E7868">
        <w:rPr>
          <w:rFonts w:ascii="Times New Roman" w:hAnsi="Times New Roman" w:cs="Times New Roman"/>
          <w:color w:val="000000" w:themeColor="text1"/>
          <w:sz w:val="20"/>
          <w:szCs w:val="20"/>
        </w:rPr>
        <w:t xml:space="preserve">    </w:t>
      </w:r>
      <w:r w:rsidRPr="007E7868">
        <w:rPr>
          <w:rFonts w:ascii="Times New Roman" w:hAnsi="Times New Roman" w:cs="Times New Roman"/>
          <w:b/>
          <w:bCs/>
          <w:color w:val="000000" w:themeColor="text1"/>
          <w:sz w:val="20"/>
          <w:szCs w:val="20"/>
        </w:rPr>
        <w:t>Function</w:t>
      </w:r>
      <w:r w:rsidRPr="007E7868">
        <w:rPr>
          <w:rFonts w:ascii="Times New Roman" w:hAnsi="Times New Roman" w:cs="Times New Roman"/>
          <w:color w:val="000000" w:themeColor="text1"/>
          <w:sz w:val="20"/>
          <w:szCs w:val="20"/>
        </w:rPr>
        <w:t>: Provide stability and support to the heat exchanger during operation.</w:t>
      </w:r>
    </w:p>
    <w:p w14:paraId="4DF8ED2B" w14:textId="60912D05" w:rsidR="00667BDE" w:rsidRPr="007E7868" w:rsidRDefault="00667BDE" w:rsidP="00667BDE">
      <w:pPr>
        <w:pStyle w:val="ListParagraph"/>
        <w:ind w:left="0"/>
        <w:jc w:val="both"/>
        <w:rPr>
          <w:rFonts w:ascii="Times New Roman" w:hAnsi="Times New Roman" w:cs="Times New Roman"/>
          <w:color w:val="000000" w:themeColor="text1"/>
          <w:sz w:val="20"/>
          <w:szCs w:val="20"/>
        </w:rPr>
      </w:pPr>
    </w:p>
    <w:p w14:paraId="61AF632F" w14:textId="51527F0D" w:rsidR="00667BDE" w:rsidRPr="007E7868" w:rsidRDefault="00667BDE" w:rsidP="00667BDE">
      <w:pPr>
        <w:pStyle w:val="ListParagraph"/>
        <w:ind w:left="0"/>
        <w:jc w:val="both"/>
        <w:rPr>
          <w:rFonts w:ascii="Times New Roman" w:hAnsi="Times New Roman" w:cs="Times New Roman"/>
          <w:b/>
          <w:bCs/>
          <w:color w:val="000000" w:themeColor="text1"/>
          <w:sz w:val="20"/>
          <w:szCs w:val="20"/>
        </w:rPr>
      </w:pPr>
      <w:r w:rsidRPr="007E7868">
        <w:rPr>
          <w:rFonts w:ascii="Times New Roman" w:hAnsi="Times New Roman" w:cs="Times New Roman"/>
          <w:b/>
          <w:bCs/>
          <w:color w:val="000000" w:themeColor="text1"/>
          <w:sz w:val="20"/>
          <w:szCs w:val="20"/>
        </w:rPr>
        <w:t>Geometry Considerations</w:t>
      </w:r>
    </w:p>
    <w:p w14:paraId="207CF6BD" w14:textId="1A824D31" w:rsidR="00667BDE" w:rsidRPr="007E7868" w:rsidRDefault="00667BDE" w:rsidP="00667BDE">
      <w:pPr>
        <w:pStyle w:val="ListParagraph"/>
        <w:ind w:left="0"/>
        <w:jc w:val="both"/>
        <w:rPr>
          <w:rFonts w:ascii="Times New Roman" w:hAnsi="Times New Roman" w:cs="Times New Roman"/>
          <w:color w:val="000000" w:themeColor="text1"/>
          <w:sz w:val="20"/>
          <w:szCs w:val="20"/>
        </w:rPr>
      </w:pPr>
      <w:r w:rsidRPr="007E7868">
        <w:rPr>
          <w:rFonts w:ascii="Times New Roman" w:hAnsi="Times New Roman" w:cs="Times New Roman"/>
          <w:color w:val="000000" w:themeColor="text1"/>
          <w:sz w:val="20"/>
          <w:szCs w:val="20"/>
        </w:rPr>
        <w:t>Tube Diameter and Length: Selected based on the required heat transfer surface area and fluid flow rates.</w:t>
      </w:r>
    </w:p>
    <w:p w14:paraId="75128361" w14:textId="5536CF4E" w:rsidR="00667BDE" w:rsidRPr="007E7868" w:rsidRDefault="00667BDE" w:rsidP="00667BDE">
      <w:pPr>
        <w:pStyle w:val="ListParagraph"/>
        <w:ind w:left="0"/>
        <w:jc w:val="both"/>
        <w:rPr>
          <w:rFonts w:ascii="Times New Roman" w:hAnsi="Times New Roman" w:cs="Times New Roman"/>
          <w:color w:val="000000" w:themeColor="text1"/>
          <w:sz w:val="20"/>
          <w:szCs w:val="20"/>
        </w:rPr>
      </w:pPr>
      <w:r w:rsidRPr="007E7868">
        <w:rPr>
          <w:rFonts w:ascii="Times New Roman" w:hAnsi="Times New Roman" w:cs="Times New Roman"/>
          <w:color w:val="000000" w:themeColor="text1"/>
          <w:sz w:val="20"/>
          <w:szCs w:val="20"/>
        </w:rPr>
        <w:t>Tube Pitch: The distance between the centers of adjacent tubes, affecting the flow dynamics and heat transfer efficiency.</w:t>
      </w:r>
    </w:p>
    <w:p w14:paraId="62470E75" w14:textId="014DBA4F" w:rsidR="00667BDE" w:rsidRPr="007E7868" w:rsidRDefault="00667BDE" w:rsidP="00667BDE">
      <w:pPr>
        <w:pStyle w:val="ListParagraph"/>
        <w:ind w:left="0"/>
        <w:jc w:val="both"/>
        <w:rPr>
          <w:rFonts w:ascii="Times New Roman" w:hAnsi="Times New Roman" w:cs="Times New Roman"/>
          <w:color w:val="000000" w:themeColor="text1"/>
          <w:sz w:val="20"/>
          <w:szCs w:val="20"/>
        </w:rPr>
      </w:pPr>
      <w:r w:rsidRPr="007E7868">
        <w:rPr>
          <w:rFonts w:ascii="Times New Roman" w:hAnsi="Times New Roman" w:cs="Times New Roman"/>
          <w:color w:val="000000" w:themeColor="text1"/>
          <w:sz w:val="20"/>
          <w:szCs w:val="20"/>
        </w:rPr>
        <w:t>Baffle Spacing: The distance between adjacent baffles, influencing the flow pattern and turbulence of the shell side fluid.</w:t>
      </w:r>
    </w:p>
    <w:p w14:paraId="5B027FD6" w14:textId="279F2B5E" w:rsidR="00667BDE" w:rsidRPr="007E7868" w:rsidRDefault="00667BDE" w:rsidP="00667BDE">
      <w:pPr>
        <w:pStyle w:val="ListParagraph"/>
        <w:ind w:left="0"/>
        <w:jc w:val="both"/>
        <w:rPr>
          <w:rFonts w:ascii="Times New Roman" w:hAnsi="Times New Roman" w:cs="Times New Roman"/>
          <w:color w:val="000000" w:themeColor="text1"/>
          <w:sz w:val="20"/>
          <w:szCs w:val="20"/>
        </w:rPr>
      </w:pPr>
      <w:r w:rsidRPr="007E7868">
        <w:rPr>
          <w:rFonts w:ascii="Times New Roman" w:hAnsi="Times New Roman" w:cs="Times New Roman"/>
          <w:color w:val="000000" w:themeColor="text1"/>
          <w:sz w:val="20"/>
          <w:szCs w:val="20"/>
        </w:rPr>
        <w:t>Shell Diameter: Determined by the number of tubes and the required flow area for the shell side fluid.</w:t>
      </w:r>
    </w:p>
    <w:p w14:paraId="09EF0CB6" w14:textId="27B207E8" w:rsidR="00667BDE" w:rsidRPr="007E7868" w:rsidRDefault="00667BDE" w:rsidP="00667BDE">
      <w:pPr>
        <w:pStyle w:val="ListParagraph"/>
        <w:ind w:left="0"/>
        <w:jc w:val="both"/>
        <w:rPr>
          <w:rFonts w:ascii="Times New Roman" w:hAnsi="Times New Roman" w:cs="Times New Roman"/>
          <w:color w:val="000000" w:themeColor="text1"/>
          <w:sz w:val="20"/>
          <w:szCs w:val="20"/>
        </w:rPr>
      </w:pPr>
      <w:r w:rsidRPr="007E7868">
        <w:rPr>
          <w:rFonts w:ascii="Times New Roman" w:hAnsi="Times New Roman" w:cs="Times New Roman"/>
          <w:color w:val="000000" w:themeColor="text1"/>
          <w:sz w:val="20"/>
          <w:szCs w:val="20"/>
        </w:rPr>
        <w:t xml:space="preserve">Number of Passes: The number of times the tube side fluid flows back and forth through the tube bundle, affecting the heat </w:t>
      </w:r>
      <w:r w:rsidR="00ED0910" w:rsidRPr="007E7868">
        <w:rPr>
          <w:rFonts w:ascii="Times New Roman" w:hAnsi="Times New Roman" w:cs="Times New Roman"/>
          <w:color w:val="000000" w:themeColor="text1"/>
          <w:sz w:val="20"/>
          <w:szCs w:val="20"/>
        </w:rPr>
        <w:t xml:space="preserve">     </w:t>
      </w:r>
      <w:r w:rsidRPr="007E7868">
        <w:rPr>
          <w:rFonts w:ascii="Times New Roman" w:hAnsi="Times New Roman" w:cs="Times New Roman"/>
          <w:color w:val="000000" w:themeColor="text1"/>
          <w:sz w:val="20"/>
          <w:szCs w:val="20"/>
        </w:rPr>
        <w:t>transfer rate and pressure drop.</w:t>
      </w:r>
    </w:p>
    <w:p w14:paraId="1B5B7744" w14:textId="3190BA8D" w:rsidR="00CD4255" w:rsidRDefault="00CD4255" w:rsidP="00667BDE">
      <w:pPr>
        <w:pStyle w:val="ListParagraph"/>
        <w:ind w:left="0"/>
        <w:jc w:val="both"/>
        <w:rPr>
          <w:rFonts w:ascii="Times New Roman" w:hAnsi="Times New Roman" w:cs="Times New Roman"/>
          <w:color w:val="000000" w:themeColor="text1"/>
          <w:sz w:val="20"/>
          <w:szCs w:val="20"/>
        </w:rPr>
      </w:pPr>
    </w:p>
    <w:p w14:paraId="241B8B8C" w14:textId="02C9EE62" w:rsidR="00CD4255" w:rsidRDefault="00CD4255" w:rsidP="00667BDE">
      <w:pPr>
        <w:pStyle w:val="ListParagraph"/>
        <w:ind w:left="0"/>
        <w:jc w:val="both"/>
        <w:rPr>
          <w:rFonts w:ascii="Times New Roman" w:hAnsi="Times New Roman" w:cs="Times New Roman"/>
          <w:color w:val="000000" w:themeColor="text1"/>
          <w:sz w:val="20"/>
          <w:szCs w:val="20"/>
        </w:rPr>
      </w:pPr>
    </w:p>
    <w:p w14:paraId="5D404D31" w14:textId="610C83B7" w:rsidR="00CD4255" w:rsidRDefault="00CD4255" w:rsidP="00667BDE">
      <w:pPr>
        <w:pStyle w:val="ListParagraph"/>
        <w:ind w:left="0"/>
        <w:jc w:val="both"/>
        <w:rPr>
          <w:rFonts w:ascii="Times New Roman" w:hAnsi="Times New Roman" w:cs="Times New Roman"/>
          <w:color w:val="000000" w:themeColor="text1"/>
          <w:sz w:val="20"/>
          <w:szCs w:val="20"/>
        </w:rPr>
      </w:pPr>
    </w:p>
    <w:p w14:paraId="18BF9195" w14:textId="489D6936" w:rsidR="00CD4255" w:rsidRDefault="00A677AB" w:rsidP="00667BDE">
      <w:pPr>
        <w:pStyle w:val="ListParagraph"/>
        <w:ind w:left="0"/>
        <w:jc w:val="both"/>
        <w:rPr>
          <w:rFonts w:ascii="Times New Roman" w:hAnsi="Times New Roman" w:cs="Times New Roman"/>
          <w:color w:val="000000" w:themeColor="text1"/>
          <w:sz w:val="20"/>
          <w:szCs w:val="20"/>
        </w:rPr>
      </w:pPr>
      <w:r>
        <w:rPr>
          <w:noProof/>
        </w:rPr>
        <w:lastRenderedPageBreak/>
        <w:drawing>
          <wp:anchor distT="0" distB="0" distL="114300" distR="114300" simplePos="0" relativeHeight="251659264" behindDoc="0" locked="0" layoutInCell="1" allowOverlap="1" wp14:anchorId="59B8D1B9" wp14:editId="176791BE">
            <wp:simplePos x="0" y="0"/>
            <wp:positionH relativeFrom="column">
              <wp:posOffset>148183</wp:posOffset>
            </wp:positionH>
            <wp:positionV relativeFrom="paragraph">
              <wp:posOffset>4877</wp:posOffset>
            </wp:positionV>
            <wp:extent cx="6159261" cy="2957276"/>
            <wp:effectExtent l="0" t="0" r="0" b="0"/>
            <wp:wrapNone/>
            <wp:docPr id="2020355325" name="Picture 2"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9261" cy="29572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B634F4" w14:textId="2159F799" w:rsidR="00CD4255" w:rsidRDefault="00CD4255" w:rsidP="00667BDE">
      <w:pPr>
        <w:pStyle w:val="ListParagraph"/>
        <w:ind w:left="0"/>
        <w:jc w:val="both"/>
        <w:rPr>
          <w:rFonts w:ascii="Times New Roman" w:hAnsi="Times New Roman" w:cs="Times New Roman"/>
          <w:color w:val="000000" w:themeColor="text1"/>
          <w:sz w:val="20"/>
          <w:szCs w:val="20"/>
        </w:rPr>
      </w:pPr>
    </w:p>
    <w:p w14:paraId="5D985501" w14:textId="77777777" w:rsidR="00CD4255" w:rsidRDefault="00CD4255" w:rsidP="00667BDE">
      <w:pPr>
        <w:pStyle w:val="ListParagraph"/>
        <w:ind w:left="0"/>
        <w:jc w:val="both"/>
        <w:rPr>
          <w:rFonts w:ascii="Times New Roman" w:hAnsi="Times New Roman" w:cs="Times New Roman"/>
          <w:color w:val="000000" w:themeColor="text1"/>
          <w:sz w:val="20"/>
          <w:szCs w:val="20"/>
        </w:rPr>
      </w:pPr>
    </w:p>
    <w:p w14:paraId="3DBB9BF3" w14:textId="7637DBDE" w:rsidR="00CD4255" w:rsidRDefault="00CD4255" w:rsidP="00667BDE">
      <w:pPr>
        <w:pStyle w:val="ListParagraph"/>
        <w:ind w:left="0"/>
        <w:jc w:val="both"/>
        <w:rPr>
          <w:rFonts w:ascii="Times New Roman" w:hAnsi="Times New Roman" w:cs="Times New Roman"/>
          <w:color w:val="000000" w:themeColor="text1"/>
          <w:sz w:val="20"/>
          <w:szCs w:val="20"/>
        </w:rPr>
      </w:pPr>
    </w:p>
    <w:p w14:paraId="6747000C" w14:textId="77777777" w:rsidR="00CD4255" w:rsidRDefault="00CD4255" w:rsidP="00667BDE">
      <w:pPr>
        <w:pStyle w:val="ListParagraph"/>
        <w:ind w:left="0"/>
        <w:jc w:val="both"/>
        <w:rPr>
          <w:rFonts w:ascii="Times New Roman" w:hAnsi="Times New Roman" w:cs="Times New Roman"/>
          <w:color w:val="000000" w:themeColor="text1"/>
          <w:sz w:val="20"/>
          <w:szCs w:val="20"/>
        </w:rPr>
      </w:pPr>
    </w:p>
    <w:p w14:paraId="214D7BB9" w14:textId="79F62FB1" w:rsidR="00CD4255" w:rsidRDefault="00CD4255" w:rsidP="00667BDE">
      <w:pPr>
        <w:pStyle w:val="ListParagraph"/>
        <w:ind w:left="0"/>
        <w:jc w:val="both"/>
        <w:rPr>
          <w:rFonts w:ascii="Times New Roman" w:hAnsi="Times New Roman" w:cs="Times New Roman"/>
          <w:color w:val="000000" w:themeColor="text1"/>
          <w:sz w:val="20"/>
          <w:szCs w:val="20"/>
        </w:rPr>
      </w:pPr>
    </w:p>
    <w:p w14:paraId="199C6211" w14:textId="77777777" w:rsidR="00CD4255" w:rsidRDefault="00CD4255" w:rsidP="00667BDE">
      <w:pPr>
        <w:pStyle w:val="ListParagraph"/>
        <w:ind w:left="0"/>
        <w:jc w:val="both"/>
        <w:rPr>
          <w:rFonts w:ascii="Times New Roman" w:hAnsi="Times New Roman" w:cs="Times New Roman"/>
          <w:color w:val="000000" w:themeColor="text1"/>
          <w:sz w:val="20"/>
          <w:szCs w:val="20"/>
        </w:rPr>
      </w:pPr>
    </w:p>
    <w:p w14:paraId="609A13EF" w14:textId="165F2B4E" w:rsidR="00CD4255" w:rsidRDefault="00CD4255" w:rsidP="00667BDE">
      <w:pPr>
        <w:pStyle w:val="ListParagraph"/>
        <w:ind w:left="0"/>
        <w:jc w:val="both"/>
        <w:rPr>
          <w:rFonts w:ascii="Times New Roman" w:hAnsi="Times New Roman" w:cs="Times New Roman"/>
          <w:color w:val="000000" w:themeColor="text1"/>
          <w:sz w:val="20"/>
          <w:szCs w:val="20"/>
        </w:rPr>
      </w:pPr>
    </w:p>
    <w:p w14:paraId="7DBEF984" w14:textId="09F1C908" w:rsidR="00CD4255" w:rsidRDefault="00CD4255" w:rsidP="00667BDE">
      <w:pPr>
        <w:pStyle w:val="ListParagraph"/>
        <w:ind w:left="0"/>
        <w:jc w:val="both"/>
        <w:rPr>
          <w:rFonts w:ascii="Times New Roman" w:hAnsi="Times New Roman" w:cs="Times New Roman"/>
          <w:color w:val="000000" w:themeColor="text1"/>
          <w:sz w:val="20"/>
          <w:szCs w:val="20"/>
        </w:rPr>
      </w:pPr>
    </w:p>
    <w:p w14:paraId="5540C461" w14:textId="77777777" w:rsidR="00CD4255" w:rsidRDefault="00CD4255" w:rsidP="00667BDE">
      <w:pPr>
        <w:pStyle w:val="ListParagraph"/>
        <w:ind w:left="0"/>
        <w:jc w:val="both"/>
        <w:rPr>
          <w:rFonts w:ascii="Times New Roman" w:hAnsi="Times New Roman" w:cs="Times New Roman"/>
          <w:color w:val="000000" w:themeColor="text1"/>
          <w:sz w:val="20"/>
          <w:szCs w:val="20"/>
        </w:rPr>
      </w:pPr>
    </w:p>
    <w:p w14:paraId="053F1E08" w14:textId="5B501EC2" w:rsidR="00CD4255" w:rsidRDefault="00CD4255" w:rsidP="00667BDE">
      <w:pPr>
        <w:pStyle w:val="ListParagraph"/>
        <w:ind w:left="0"/>
        <w:jc w:val="both"/>
        <w:rPr>
          <w:rFonts w:ascii="Times New Roman" w:hAnsi="Times New Roman" w:cs="Times New Roman"/>
          <w:color w:val="000000" w:themeColor="text1"/>
          <w:sz w:val="20"/>
          <w:szCs w:val="20"/>
        </w:rPr>
      </w:pPr>
    </w:p>
    <w:p w14:paraId="182906FA" w14:textId="37EE1AFB" w:rsidR="00CD4255" w:rsidRDefault="00CD4255" w:rsidP="00667BDE">
      <w:pPr>
        <w:pStyle w:val="ListParagraph"/>
        <w:ind w:left="0"/>
        <w:jc w:val="both"/>
        <w:rPr>
          <w:rFonts w:ascii="Times New Roman" w:hAnsi="Times New Roman" w:cs="Times New Roman"/>
          <w:color w:val="000000" w:themeColor="text1"/>
          <w:sz w:val="20"/>
          <w:szCs w:val="20"/>
        </w:rPr>
      </w:pPr>
    </w:p>
    <w:p w14:paraId="5D16B23D" w14:textId="77777777" w:rsidR="00CD4255" w:rsidRDefault="00CD4255" w:rsidP="00667BDE">
      <w:pPr>
        <w:pStyle w:val="ListParagraph"/>
        <w:ind w:left="0"/>
        <w:jc w:val="both"/>
        <w:rPr>
          <w:rFonts w:ascii="Times New Roman" w:hAnsi="Times New Roman" w:cs="Times New Roman"/>
          <w:color w:val="000000" w:themeColor="text1"/>
          <w:sz w:val="20"/>
          <w:szCs w:val="20"/>
        </w:rPr>
      </w:pPr>
    </w:p>
    <w:p w14:paraId="73813752" w14:textId="77777777" w:rsidR="00CD4255" w:rsidRDefault="00CD4255" w:rsidP="00667BDE">
      <w:pPr>
        <w:pStyle w:val="ListParagraph"/>
        <w:ind w:left="0"/>
        <w:jc w:val="both"/>
        <w:rPr>
          <w:rFonts w:ascii="Times New Roman" w:hAnsi="Times New Roman" w:cs="Times New Roman"/>
          <w:color w:val="000000" w:themeColor="text1"/>
          <w:sz w:val="20"/>
          <w:szCs w:val="20"/>
        </w:rPr>
      </w:pPr>
    </w:p>
    <w:p w14:paraId="5464294A" w14:textId="5B469BAC" w:rsidR="00CD4255" w:rsidRDefault="00CD4255" w:rsidP="00667BDE">
      <w:pPr>
        <w:pStyle w:val="ListParagraph"/>
        <w:ind w:left="0"/>
        <w:jc w:val="both"/>
        <w:rPr>
          <w:rFonts w:ascii="Times New Roman" w:hAnsi="Times New Roman" w:cs="Times New Roman"/>
          <w:color w:val="000000" w:themeColor="text1"/>
          <w:sz w:val="20"/>
          <w:szCs w:val="20"/>
        </w:rPr>
      </w:pPr>
    </w:p>
    <w:p w14:paraId="03501A20" w14:textId="77777777" w:rsidR="007E7868" w:rsidRDefault="007E7868" w:rsidP="00667BDE">
      <w:pPr>
        <w:pStyle w:val="ListParagraph"/>
        <w:ind w:left="0"/>
        <w:jc w:val="both"/>
        <w:rPr>
          <w:rFonts w:ascii="Times New Roman" w:hAnsi="Times New Roman" w:cs="Times New Roman"/>
          <w:color w:val="000000" w:themeColor="text1"/>
          <w:sz w:val="20"/>
          <w:szCs w:val="20"/>
        </w:rPr>
      </w:pPr>
    </w:p>
    <w:p w14:paraId="2954270A" w14:textId="4BB89DE4" w:rsidR="007E7868" w:rsidRDefault="007E7868" w:rsidP="00667BDE">
      <w:pPr>
        <w:pStyle w:val="ListParagraph"/>
        <w:ind w:left="0"/>
        <w:jc w:val="both"/>
        <w:rPr>
          <w:rFonts w:ascii="Times New Roman" w:hAnsi="Times New Roman" w:cs="Times New Roman"/>
          <w:color w:val="000000" w:themeColor="text1"/>
          <w:sz w:val="20"/>
          <w:szCs w:val="20"/>
        </w:rPr>
      </w:pPr>
    </w:p>
    <w:p w14:paraId="5082DC6A" w14:textId="3CCF817E" w:rsidR="00CD4255" w:rsidRDefault="00CD4255" w:rsidP="00667BDE">
      <w:pPr>
        <w:pStyle w:val="ListParagraph"/>
        <w:ind w:left="0"/>
        <w:jc w:val="both"/>
        <w:rPr>
          <w:rFonts w:ascii="Times New Roman" w:hAnsi="Times New Roman" w:cs="Times New Roman"/>
          <w:color w:val="000000" w:themeColor="text1"/>
          <w:sz w:val="20"/>
          <w:szCs w:val="20"/>
        </w:rPr>
      </w:pPr>
    </w:p>
    <w:p w14:paraId="2A734A4F" w14:textId="3C96A225" w:rsidR="00CD4255" w:rsidRDefault="00CD4255" w:rsidP="00667BDE">
      <w:pPr>
        <w:pStyle w:val="ListParagraph"/>
        <w:ind w:left="0"/>
        <w:jc w:val="both"/>
        <w:rPr>
          <w:rFonts w:ascii="Times New Roman" w:hAnsi="Times New Roman" w:cs="Times New Roman"/>
          <w:color w:val="000000" w:themeColor="text1"/>
          <w:sz w:val="20"/>
          <w:szCs w:val="20"/>
        </w:rPr>
      </w:pPr>
    </w:p>
    <w:p w14:paraId="041A201A" w14:textId="42494AAA" w:rsidR="00CD4255" w:rsidRDefault="00CD4255" w:rsidP="00CD4255">
      <w:pPr>
        <w:pStyle w:val="ListParagraph"/>
        <w:ind w:left="0"/>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Figure 1: Structure of Shell and Tube Heat Exchanger</w:t>
      </w:r>
      <w:r w:rsidR="007E7868">
        <w:rPr>
          <w:rFonts w:ascii="Times New Roman" w:hAnsi="Times New Roman" w:cs="Times New Roman"/>
          <w:color w:val="000000" w:themeColor="text1"/>
          <w:sz w:val="20"/>
          <w:szCs w:val="20"/>
        </w:rPr>
        <w:t xml:space="preserve"> [24]</w:t>
      </w:r>
    </w:p>
    <w:p w14:paraId="4CFCAD8F" w14:textId="77777777" w:rsidR="00CD4255" w:rsidRDefault="00CD4255" w:rsidP="00667BDE">
      <w:pPr>
        <w:pStyle w:val="ListParagraph"/>
        <w:ind w:left="0"/>
        <w:jc w:val="both"/>
        <w:rPr>
          <w:rFonts w:ascii="Times New Roman" w:hAnsi="Times New Roman" w:cs="Times New Roman"/>
          <w:color w:val="000000" w:themeColor="text1"/>
          <w:sz w:val="20"/>
          <w:szCs w:val="20"/>
        </w:rPr>
      </w:pPr>
    </w:p>
    <w:p w14:paraId="75C8D3CC" w14:textId="7B956168" w:rsidR="00CD4255" w:rsidRDefault="00CD4255" w:rsidP="00CD4255">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EQUATIONS USED</w:t>
      </w:r>
    </w:p>
    <w:p w14:paraId="179308D7" w14:textId="77777777" w:rsidR="0089284A" w:rsidRPr="0089284A" w:rsidRDefault="0089284A" w:rsidP="0089284A">
      <w:pPr>
        <w:pStyle w:val="Heading1"/>
        <w:jc w:val="both"/>
        <w:rPr>
          <w:rFonts w:ascii="Times New Roman" w:eastAsiaTheme="minorHAnsi" w:hAnsi="Times New Roman" w:cs="Times New Roman"/>
          <w:color w:val="000000" w:themeColor="text1"/>
          <w:sz w:val="20"/>
          <w:szCs w:val="20"/>
        </w:rPr>
      </w:pPr>
      <w:r w:rsidRPr="0089284A">
        <w:rPr>
          <w:rFonts w:ascii="Times New Roman" w:eastAsiaTheme="minorHAnsi" w:hAnsi="Times New Roman" w:cs="Times New Roman"/>
          <w:color w:val="000000" w:themeColor="text1"/>
          <w:sz w:val="20"/>
          <w:szCs w:val="20"/>
        </w:rPr>
        <w:t>ANSYS Fluent is a widely used computational fluid dynamics (CFD) software that allows engineers and researchers to simulate and analyze fluid flow, heat transfer, and other related phenomena. When conducting a thermal analysis using ANSYS Fluent, several models, equations, and assumptions can be employed. Below, I'll outline some of the key aspects typically considered in a thermal analysis using ANSYS Fluent for a review paper.</w:t>
      </w:r>
    </w:p>
    <w:p w14:paraId="7EC6E21D" w14:textId="77777777" w:rsidR="0089284A" w:rsidRPr="0089284A" w:rsidRDefault="0089284A" w:rsidP="0089284A">
      <w:pPr>
        <w:rPr>
          <w:rFonts w:ascii="Times New Roman" w:hAnsi="Times New Roman" w:cs="Times New Roman"/>
          <w:color w:val="000000" w:themeColor="text1"/>
          <w:sz w:val="20"/>
          <w:szCs w:val="20"/>
        </w:rPr>
      </w:pPr>
    </w:p>
    <w:p w14:paraId="2EDD73B7" w14:textId="7A23C083" w:rsidR="0089284A" w:rsidRPr="0089284A" w:rsidRDefault="00280C10" w:rsidP="00707725">
      <w:pPr>
        <w:numPr>
          <w:ilvl w:val="0"/>
          <w:numId w:val="22"/>
        </w:numPr>
        <w:autoSpaceDE w:val="0"/>
        <w:autoSpaceDN w:val="0"/>
        <w:spacing w:after="0" w:line="240" w:lineRule="auto"/>
        <w:ind w:left="360"/>
        <w:rPr>
          <w:rFonts w:ascii="Times New Roman" w:hAnsi="Times New Roman" w:cs="Times New Roman"/>
          <w:b/>
          <w:bCs/>
          <w:color w:val="000000" w:themeColor="text1"/>
          <w:sz w:val="20"/>
          <w:szCs w:val="20"/>
        </w:rPr>
      </w:pPr>
      <w:r w:rsidRPr="0089284A">
        <w:rPr>
          <w:rFonts w:ascii="Times New Roman" w:hAnsi="Times New Roman" w:cs="Times New Roman"/>
          <w:b/>
          <w:bCs/>
          <w:color w:val="000000" w:themeColor="text1"/>
          <w:sz w:val="20"/>
          <w:szCs w:val="20"/>
        </w:rPr>
        <w:t>Continuity Equation</w:t>
      </w:r>
    </w:p>
    <w:p w14:paraId="00ACECA8" w14:textId="71A11079" w:rsidR="0089284A" w:rsidRPr="0089284A" w:rsidRDefault="0089284A" w:rsidP="0089284A">
      <w:pPr>
        <w:ind w:left="720"/>
        <w:rPr>
          <w:rFonts w:ascii="Times New Roman" w:hAnsi="Times New Roman" w:cs="Times New Roman"/>
          <w:b/>
          <w:bCs/>
          <w:color w:val="000000" w:themeColor="text1"/>
          <w:sz w:val="20"/>
          <w:szCs w:val="20"/>
        </w:rPr>
      </w:pPr>
    </w:p>
    <w:p w14:paraId="04FF8CDA" w14:textId="77777777" w:rsidR="0089284A" w:rsidRPr="0089284A" w:rsidRDefault="0089284A" w:rsidP="0089284A">
      <w:pPr>
        <w:rPr>
          <w:rFonts w:ascii="Times New Roman" w:hAnsi="Times New Roman" w:cs="Times New Roman"/>
          <w:color w:val="000000" w:themeColor="text1"/>
          <w:sz w:val="20"/>
          <w:szCs w:val="20"/>
        </w:rPr>
      </w:pPr>
      <w:r w:rsidRPr="0089284A">
        <w:rPr>
          <w:rFonts w:ascii="Times New Roman" w:hAnsi="Times New Roman" w:cs="Times New Roman"/>
          <w:color w:val="000000" w:themeColor="text1"/>
          <w:sz w:val="20"/>
          <w:szCs w:val="20"/>
        </w:rPr>
        <w:t>The continuity equation represents mass conservation and is given by:</w:t>
      </w:r>
    </w:p>
    <w:p w14:paraId="5ACB33ED" w14:textId="77777777" w:rsidR="0089284A" w:rsidRPr="0089284A" w:rsidRDefault="0089284A" w:rsidP="0089284A">
      <w:pPr>
        <w:rPr>
          <w:rFonts w:ascii="Times New Roman" w:hAnsi="Times New Roman" w:cs="Times New Roman"/>
          <w:color w:val="000000" w:themeColor="text1"/>
          <w:sz w:val="20"/>
          <w:szCs w:val="20"/>
        </w:rPr>
      </w:pPr>
    </w:p>
    <w:p w14:paraId="4094014B" w14:textId="67D95AD1" w:rsidR="0089284A" w:rsidRPr="0089284A" w:rsidRDefault="00000000" w:rsidP="0089284A">
      <w:pPr>
        <w:ind w:left="1414" w:firstLine="202"/>
        <w:rPr>
          <w:rFonts w:ascii="Times New Roman" w:hAnsi="Times New Roman" w:cs="Times New Roman"/>
          <w:color w:val="000000" w:themeColor="text1"/>
          <w:sz w:val="20"/>
          <w:szCs w:val="20"/>
        </w:rPr>
      </w:pPr>
      <m:oMathPara>
        <m:oMath>
          <m:f>
            <m:fPr>
              <m:ctrlPr>
                <w:rPr>
                  <w:rFonts w:ascii="Cambria Math" w:eastAsia="Calibri" w:hAnsi="Cambria Math" w:cs="Times New Roman"/>
                  <w:i/>
                  <w:color w:val="000000" w:themeColor="text1"/>
                  <w:kern w:val="2"/>
                  <w:sz w:val="20"/>
                  <w:szCs w:val="20"/>
                </w:rPr>
              </m:ctrlPr>
            </m:fPr>
            <m:num>
              <m:r>
                <w:rPr>
                  <w:rFonts w:ascii="Cambria Math" w:hAnsi="Cambria Math" w:cs="Times New Roman"/>
                  <w:color w:val="000000" w:themeColor="text1"/>
                  <w:sz w:val="20"/>
                  <w:szCs w:val="20"/>
                </w:rPr>
                <m:t>∂ρ</m:t>
              </m:r>
            </m:num>
            <m:den>
              <m:r>
                <w:rPr>
                  <w:rFonts w:ascii="Cambria Math" w:hAnsi="Cambria Math" w:cs="Times New Roman"/>
                  <w:color w:val="000000" w:themeColor="text1"/>
                  <w:sz w:val="20"/>
                  <w:szCs w:val="20"/>
                </w:rPr>
                <m:t>∂t</m:t>
              </m:r>
            </m:den>
          </m:f>
          <m:r>
            <w:rPr>
              <w:rFonts w:ascii="Cambria Math" w:hAnsi="Cambria Math" w:cs="Times New Roman"/>
              <w:color w:val="000000" w:themeColor="text1"/>
              <w:sz w:val="20"/>
              <w:szCs w:val="20"/>
            </w:rPr>
            <m:t>+∇⋅</m:t>
          </m:r>
          <m:d>
            <m:dPr>
              <m:ctrlPr>
                <w:rPr>
                  <w:rFonts w:ascii="Cambria Math" w:eastAsia="Calibri" w:hAnsi="Cambria Math" w:cs="Times New Roman"/>
                  <w:i/>
                  <w:color w:val="000000" w:themeColor="text1"/>
                  <w:kern w:val="2"/>
                  <w:sz w:val="20"/>
                  <w:szCs w:val="20"/>
                </w:rPr>
              </m:ctrlPr>
            </m:dPr>
            <m:e>
              <m:r>
                <w:rPr>
                  <w:rFonts w:ascii="Cambria Math" w:hAnsi="Cambria Math" w:cs="Times New Roman"/>
                  <w:color w:val="000000" w:themeColor="text1"/>
                  <w:sz w:val="20"/>
                  <w:szCs w:val="20"/>
                </w:rPr>
                <m:t>ρu</m:t>
              </m:r>
            </m:e>
          </m:d>
          <m:r>
            <w:rPr>
              <w:rFonts w:ascii="Cambria Math" w:hAnsi="Cambria Math" w:cs="Times New Roman"/>
              <w:color w:val="000000" w:themeColor="text1"/>
              <w:sz w:val="20"/>
              <w:szCs w:val="20"/>
            </w:rPr>
            <m:t>=0</m:t>
          </m:r>
        </m:oMath>
      </m:oMathPara>
    </w:p>
    <w:p w14:paraId="3D408C45" w14:textId="77777777" w:rsidR="0089284A" w:rsidRPr="0089284A" w:rsidRDefault="0089284A" w:rsidP="00707725">
      <w:pPr>
        <w:pStyle w:val="ListParagraph"/>
        <w:jc w:val="both"/>
        <w:rPr>
          <w:rFonts w:ascii="Times New Roman" w:hAnsi="Times New Roman" w:cs="Times New Roman"/>
          <w:color w:val="000000" w:themeColor="text1"/>
          <w:sz w:val="20"/>
          <w:szCs w:val="20"/>
        </w:rPr>
      </w:pPr>
      <w:proofErr w:type="gramStart"/>
      <w:r w:rsidRPr="0089284A">
        <w:rPr>
          <w:rFonts w:ascii="Times New Roman" w:hAnsi="Times New Roman" w:cs="Times New Roman"/>
          <w:color w:val="000000" w:themeColor="text1"/>
          <w:sz w:val="20"/>
          <w:szCs w:val="20"/>
        </w:rPr>
        <w:t>Where</w:t>
      </w:r>
      <w:proofErr w:type="gramEnd"/>
      <w:r w:rsidRPr="0089284A">
        <w:rPr>
          <w:rFonts w:ascii="Times New Roman" w:hAnsi="Times New Roman" w:cs="Times New Roman"/>
          <w:color w:val="000000" w:themeColor="text1"/>
          <w:sz w:val="20"/>
          <w:szCs w:val="20"/>
        </w:rPr>
        <w:t xml:space="preserve">, </w:t>
      </w:r>
    </w:p>
    <w:p w14:paraId="159AFF68" w14:textId="12DDBCB3" w:rsidR="0089284A" w:rsidRPr="0089284A" w:rsidRDefault="0089284A" w:rsidP="00707725">
      <w:pPr>
        <w:pStyle w:val="ListParagraph"/>
        <w:jc w:val="both"/>
        <w:rPr>
          <w:rFonts w:ascii="Times New Roman" w:hAnsi="Times New Roman" w:cs="Times New Roman"/>
          <w:color w:val="000000" w:themeColor="text1"/>
          <w:sz w:val="20"/>
          <w:szCs w:val="20"/>
        </w:rPr>
      </w:pPr>
      <m:oMath>
        <m:r>
          <w:rPr>
            <w:rFonts w:ascii="Cambria Math" w:hAnsi="Cambria Math" w:cs="Times New Roman"/>
            <w:color w:val="000000" w:themeColor="text1"/>
            <w:sz w:val="20"/>
            <w:szCs w:val="20"/>
          </w:rPr>
          <m:t>ρ</m:t>
        </m:r>
      </m:oMath>
      <w:r w:rsidRPr="0089284A">
        <w:rPr>
          <w:rFonts w:ascii="Times New Roman" w:hAnsi="Times New Roman" w:cs="Times New Roman"/>
          <w:color w:val="000000" w:themeColor="text1"/>
          <w:sz w:val="20"/>
          <w:szCs w:val="20"/>
        </w:rPr>
        <w:t xml:space="preserve"> = density of the fluid</w:t>
      </w:r>
    </w:p>
    <w:p w14:paraId="4E19E6C9" w14:textId="4BD7BFCC" w:rsidR="0089284A" w:rsidRPr="0089284A" w:rsidRDefault="0089284A" w:rsidP="00707725">
      <w:pPr>
        <w:pStyle w:val="ListParagraph"/>
        <w:jc w:val="both"/>
        <w:rPr>
          <w:rFonts w:ascii="Times New Roman" w:hAnsi="Times New Roman" w:cs="Times New Roman"/>
          <w:color w:val="000000" w:themeColor="text1"/>
          <w:sz w:val="20"/>
          <w:szCs w:val="20"/>
        </w:rPr>
      </w:pPr>
      <m:oMath>
        <m:r>
          <w:rPr>
            <w:rFonts w:ascii="Cambria Math" w:hAnsi="Cambria Math" w:cs="Times New Roman"/>
            <w:color w:val="000000" w:themeColor="text1"/>
            <w:sz w:val="20"/>
            <w:szCs w:val="20"/>
          </w:rPr>
          <m:t>u</m:t>
        </m:r>
      </m:oMath>
      <w:r w:rsidRPr="0089284A">
        <w:rPr>
          <w:rFonts w:ascii="Times New Roman" w:hAnsi="Times New Roman" w:cs="Times New Roman"/>
          <w:color w:val="000000" w:themeColor="text1"/>
          <w:sz w:val="20"/>
          <w:szCs w:val="20"/>
        </w:rPr>
        <w:t xml:space="preserve"> = fluid velocity vector</w:t>
      </w:r>
    </w:p>
    <w:p w14:paraId="658F79A9" w14:textId="3EEDED93" w:rsidR="0089284A" w:rsidRPr="0089284A" w:rsidRDefault="0089284A" w:rsidP="00707725">
      <w:pPr>
        <w:pStyle w:val="ListParagraph"/>
        <w:jc w:val="both"/>
        <w:rPr>
          <w:rFonts w:ascii="Times New Roman" w:hAnsi="Times New Roman" w:cs="Times New Roman"/>
          <w:color w:val="000000" w:themeColor="text1"/>
          <w:sz w:val="20"/>
          <w:szCs w:val="20"/>
        </w:rPr>
      </w:pPr>
      <m:oMath>
        <m:r>
          <w:rPr>
            <w:rFonts w:ascii="Cambria Math" w:hAnsi="Cambria Math" w:cs="Times New Roman"/>
            <w:color w:val="000000" w:themeColor="text1"/>
            <w:sz w:val="20"/>
            <w:szCs w:val="20"/>
          </w:rPr>
          <m:t>∇</m:t>
        </m:r>
      </m:oMath>
      <w:r w:rsidRPr="0089284A">
        <w:rPr>
          <w:rFonts w:ascii="Times New Roman" w:hAnsi="Times New Roman" w:cs="Times New Roman"/>
          <w:color w:val="000000" w:themeColor="text1"/>
          <w:sz w:val="20"/>
          <w:szCs w:val="20"/>
        </w:rPr>
        <w:t xml:space="preserve"> = del operator</w:t>
      </w:r>
    </w:p>
    <w:p w14:paraId="17ADBAA8" w14:textId="6AEC732E" w:rsidR="0089284A" w:rsidRPr="0089284A" w:rsidRDefault="00280C10" w:rsidP="00707725">
      <w:pPr>
        <w:numPr>
          <w:ilvl w:val="0"/>
          <w:numId w:val="22"/>
        </w:numPr>
        <w:autoSpaceDE w:val="0"/>
        <w:autoSpaceDN w:val="0"/>
        <w:spacing w:after="0" w:line="240" w:lineRule="auto"/>
        <w:ind w:left="360"/>
        <w:jc w:val="both"/>
        <w:rPr>
          <w:rFonts w:ascii="Times New Roman" w:hAnsi="Times New Roman" w:cs="Times New Roman"/>
          <w:b/>
          <w:bCs/>
          <w:color w:val="000000" w:themeColor="text1"/>
          <w:sz w:val="20"/>
          <w:szCs w:val="20"/>
        </w:rPr>
      </w:pPr>
      <w:r w:rsidRPr="0089284A">
        <w:rPr>
          <w:rFonts w:ascii="Times New Roman" w:hAnsi="Times New Roman" w:cs="Times New Roman"/>
          <w:b/>
          <w:bCs/>
          <w:color w:val="000000" w:themeColor="text1"/>
          <w:sz w:val="20"/>
          <w:szCs w:val="20"/>
        </w:rPr>
        <w:t>Navier Stoke’s Equation</w:t>
      </w:r>
    </w:p>
    <w:p w14:paraId="7EDE7666" w14:textId="77777777" w:rsidR="0089284A" w:rsidRPr="0089284A" w:rsidRDefault="0089284A" w:rsidP="0089284A">
      <w:pPr>
        <w:jc w:val="both"/>
        <w:rPr>
          <w:rFonts w:ascii="Times New Roman" w:hAnsi="Times New Roman" w:cs="Times New Roman"/>
          <w:b/>
          <w:bCs/>
          <w:color w:val="000000" w:themeColor="text1"/>
          <w:sz w:val="20"/>
          <w:szCs w:val="20"/>
        </w:rPr>
      </w:pPr>
    </w:p>
    <w:p w14:paraId="3771302D" w14:textId="77777777" w:rsidR="0089284A" w:rsidRPr="0089284A" w:rsidRDefault="0089284A" w:rsidP="0089284A">
      <w:pPr>
        <w:jc w:val="both"/>
        <w:rPr>
          <w:rFonts w:ascii="Times New Roman" w:hAnsi="Times New Roman" w:cs="Times New Roman"/>
          <w:color w:val="000000" w:themeColor="text1"/>
          <w:sz w:val="20"/>
          <w:szCs w:val="20"/>
        </w:rPr>
      </w:pPr>
      <w:r w:rsidRPr="0089284A">
        <w:rPr>
          <w:rFonts w:ascii="Times New Roman" w:hAnsi="Times New Roman" w:cs="Times New Roman"/>
          <w:color w:val="000000" w:themeColor="text1"/>
          <w:sz w:val="20"/>
          <w:szCs w:val="20"/>
        </w:rPr>
        <w:t>The Navier-Stokes equations govern fluid motion and are given by:</w:t>
      </w:r>
    </w:p>
    <w:p w14:paraId="3EA7126D" w14:textId="16428960" w:rsidR="0089284A" w:rsidRPr="0089284A" w:rsidRDefault="00000000" w:rsidP="0089284A">
      <w:pPr>
        <w:ind w:left="808" w:firstLine="202"/>
        <w:jc w:val="center"/>
        <w:rPr>
          <w:rFonts w:ascii="Times New Roman" w:hAnsi="Times New Roman" w:cs="Times New Roman"/>
          <w:color w:val="000000" w:themeColor="text1"/>
          <w:sz w:val="20"/>
          <w:szCs w:val="20"/>
        </w:rPr>
      </w:pPr>
      <m:oMathPara>
        <m:oMath>
          <m:f>
            <m:fPr>
              <m:ctrlPr>
                <w:rPr>
                  <w:rFonts w:ascii="Cambria Math" w:eastAsia="Calibri" w:hAnsi="Cambria Math" w:cs="Times New Roman"/>
                  <w:i/>
                  <w:color w:val="000000" w:themeColor="text1"/>
                  <w:kern w:val="2"/>
                  <w:sz w:val="20"/>
                  <w:szCs w:val="20"/>
                </w:rPr>
              </m:ctrlPr>
            </m:fPr>
            <m:num>
              <m:r>
                <w:rPr>
                  <w:rFonts w:ascii="Cambria Math" w:hAnsi="Cambria Math" w:cs="Times New Roman"/>
                  <w:color w:val="000000" w:themeColor="text1"/>
                  <w:sz w:val="20"/>
                  <w:szCs w:val="20"/>
                </w:rPr>
                <m:t>∂ρu</m:t>
              </m:r>
            </m:num>
            <m:den>
              <m:r>
                <w:rPr>
                  <w:rFonts w:ascii="Cambria Math" w:hAnsi="Cambria Math" w:cs="Times New Roman"/>
                  <w:color w:val="000000" w:themeColor="text1"/>
                  <w:sz w:val="20"/>
                  <w:szCs w:val="20"/>
                </w:rPr>
                <m:t>∂t</m:t>
              </m:r>
            </m:den>
          </m:f>
          <m:r>
            <w:rPr>
              <w:rFonts w:ascii="Cambria Math" w:hAnsi="Cambria Math" w:cs="Times New Roman"/>
              <w:color w:val="000000" w:themeColor="text1"/>
              <w:sz w:val="20"/>
              <w:szCs w:val="20"/>
            </w:rPr>
            <m:t>+∇⋅</m:t>
          </m:r>
          <m:d>
            <m:dPr>
              <m:ctrlPr>
                <w:rPr>
                  <w:rFonts w:ascii="Cambria Math" w:eastAsia="Calibri" w:hAnsi="Cambria Math" w:cs="Times New Roman"/>
                  <w:i/>
                  <w:color w:val="000000" w:themeColor="text1"/>
                  <w:kern w:val="2"/>
                  <w:sz w:val="20"/>
                  <w:szCs w:val="20"/>
                </w:rPr>
              </m:ctrlPr>
            </m:dPr>
            <m:e>
              <m:r>
                <w:rPr>
                  <w:rFonts w:ascii="Cambria Math" w:hAnsi="Cambria Math" w:cs="Times New Roman"/>
                  <w:color w:val="000000" w:themeColor="text1"/>
                  <w:sz w:val="20"/>
                  <w:szCs w:val="20"/>
                </w:rPr>
                <m:t>ρuu</m:t>
              </m:r>
            </m:e>
          </m:d>
          <m:r>
            <w:rPr>
              <w:rFonts w:ascii="Cambria Math" w:hAnsi="Cambria Math" w:cs="Times New Roman"/>
              <w:color w:val="000000" w:themeColor="text1"/>
              <w:sz w:val="20"/>
              <w:szCs w:val="20"/>
            </w:rPr>
            <m:t>=-∇P+∇⋅τ+ρg</m:t>
          </m:r>
        </m:oMath>
      </m:oMathPara>
    </w:p>
    <w:p w14:paraId="3F1DA6E6" w14:textId="77777777" w:rsidR="0089284A" w:rsidRPr="0089284A" w:rsidRDefault="0089284A" w:rsidP="0089284A">
      <w:pPr>
        <w:ind w:firstLine="202"/>
        <w:jc w:val="both"/>
        <w:rPr>
          <w:rFonts w:ascii="Times New Roman" w:hAnsi="Times New Roman" w:cs="Times New Roman"/>
          <w:color w:val="000000" w:themeColor="text1"/>
          <w:sz w:val="20"/>
          <w:szCs w:val="20"/>
        </w:rPr>
      </w:pPr>
      <w:proofErr w:type="gramStart"/>
      <w:r w:rsidRPr="0089284A">
        <w:rPr>
          <w:rFonts w:ascii="Times New Roman" w:hAnsi="Times New Roman" w:cs="Times New Roman"/>
          <w:color w:val="000000" w:themeColor="text1"/>
          <w:sz w:val="20"/>
          <w:szCs w:val="20"/>
        </w:rPr>
        <w:t>Where</w:t>
      </w:r>
      <w:proofErr w:type="gramEnd"/>
      <w:r w:rsidRPr="0089284A">
        <w:rPr>
          <w:rFonts w:ascii="Times New Roman" w:hAnsi="Times New Roman" w:cs="Times New Roman"/>
          <w:color w:val="000000" w:themeColor="text1"/>
          <w:sz w:val="20"/>
          <w:szCs w:val="20"/>
        </w:rPr>
        <w:t xml:space="preserve">, </w:t>
      </w:r>
    </w:p>
    <w:p w14:paraId="6F988DB5" w14:textId="77777777" w:rsidR="0089284A" w:rsidRPr="0089284A" w:rsidRDefault="0089284A" w:rsidP="00707725">
      <w:pPr>
        <w:pStyle w:val="ListParagraph"/>
        <w:jc w:val="both"/>
        <w:rPr>
          <w:rFonts w:ascii="Times New Roman" w:hAnsi="Times New Roman" w:cs="Times New Roman"/>
          <w:color w:val="000000" w:themeColor="text1"/>
          <w:sz w:val="20"/>
          <w:szCs w:val="20"/>
        </w:rPr>
      </w:pPr>
      <w:r w:rsidRPr="0089284A">
        <w:rPr>
          <w:rFonts w:ascii="Times New Roman" w:hAnsi="Times New Roman" w:cs="Times New Roman"/>
          <w:color w:val="000000" w:themeColor="text1"/>
          <w:sz w:val="20"/>
          <w:szCs w:val="20"/>
        </w:rPr>
        <w:t>P is the pressure</w:t>
      </w:r>
    </w:p>
    <w:p w14:paraId="4A8155E2" w14:textId="2FA37CDE" w:rsidR="0089284A" w:rsidRPr="0089284A" w:rsidRDefault="0089284A" w:rsidP="00707725">
      <w:pPr>
        <w:pStyle w:val="ListParagraph"/>
        <w:jc w:val="both"/>
        <w:rPr>
          <w:rFonts w:ascii="Times New Roman" w:hAnsi="Times New Roman" w:cs="Times New Roman"/>
          <w:color w:val="000000" w:themeColor="text1"/>
          <w:sz w:val="20"/>
          <w:szCs w:val="20"/>
        </w:rPr>
      </w:pPr>
      <m:oMath>
        <m:r>
          <w:rPr>
            <w:rFonts w:ascii="Cambria Math" w:hAnsi="Cambria Math" w:cs="Times New Roman"/>
            <w:color w:val="000000" w:themeColor="text1"/>
            <w:sz w:val="20"/>
            <w:szCs w:val="20"/>
          </w:rPr>
          <m:t>τ</m:t>
        </m:r>
      </m:oMath>
      <w:r w:rsidRPr="0089284A">
        <w:rPr>
          <w:rFonts w:ascii="Times New Roman" w:hAnsi="Times New Roman" w:cs="Times New Roman"/>
          <w:color w:val="000000" w:themeColor="text1"/>
          <w:sz w:val="20"/>
          <w:szCs w:val="20"/>
        </w:rPr>
        <w:t xml:space="preserve"> is the stress tensor</w:t>
      </w:r>
    </w:p>
    <w:p w14:paraId="5EC8A620" w14:textId="77777777" w:rsidR="0089284A" w:rsidRPr="0089284A" w:rsidRDefault="0089284A" w:rsidP="00707725">
      <w:pPr>
        <w:pStyle w:val="ListParagraph"/>
        <w:jc w:val="both"/>
        <w:rPr>
          <w:rFonts w:ascii="Times New Roman" w:hAnsi="Times New Roman" w:cs="Times New Roman"/>
          <w:color w:val="000000" w:themeColor="text1"/>
          <w:sz w:val="20"/>
          <w:szCs w:val="20"/>
        </w:rPr>
      </w:pPr>
      <w:r w:rsidRPr="0089284A">
        <w:rPr>
          <w:rFonts w:ascii="Times New Roman" w:hAnsi="Times New Roman" w:cs="Times New Roman"/>
          <w:color w:val="000000" w:themeColor="text1"/>
          <w:sz w:val="20"/>
          <w:szCs w:val="20"/>
        </w:rPr>
        <w:t>g is the body force vector (e.g., gravitational force).</w:t>
      </w:r>
    </w:p>
    <w:p w14:paraId="7B765BDA" w14:textId="4B78D440" w:rsidR="0089284A" w:rsidRPr="0089284A" w:rsidRDefault="00280C10" w:rsidP="00707725">
      <w:pPr>
        <w:numPr>
          <w:ilvl w:val="0"/>
          <w:numId w:val="22"/>
        </w:numPr>
        <w:autoSpaceDE w:val="0"/>
        <w:autoSpaceDN w:val="0"/>
        <w:spacing w:after="0" w:line="240" w:lineRule="auto"/>
        <w:ind w:left="360"/>
        <w:jc w:val="both"/>
        <w:rPr>
          <w:rFonts w:ascii="Times New Roman" w:hAnsi="Times New Roman" w:cs="Times New Roman"/>
          <w:b/>
          <w:bCs/>
          <w:color w:val="000000" w:themeColor="text1"/>
          <w:sz w:val="20"/>
          <w:szCs w:val="20"/>
        </w:rPr>
      </w:pPr>
      <w:r w:rsidRPr="0089284A">
        <w:rPr>
          <w:rFonts w:ascii="Times New Roman" w:hAnsi="Times New Roman" w:cs="Times New Roman"/>
          <w:b/>
          <w:bCs/>
          <w:color w:val="000000" w:themeColor="text1"/>
          <w:sz w:val="20"/>
          <w:szCs w:val="20"/>
        </w:rPr>
        <w:t>Energy Equation</w:t>
      </w:r>
    </w:p>
    <w:p w14:paraId="06AEA3FF" w14:textId="77777777" w:rsidR="0089284A" w:rsidRPr="0089284A" w:rsidRDefault="0089284A" w:rsidP="0089284A">
      <w:pPr>
        <w:jc w:val="both"/>
        <w:rPr>
          <w:rFonts w:ascii="Times New Roman" w:hAnsi="Times New Roman" w:cs="Times New Roman"/>
          <w:b/>
          <w:bCs/>
          <w:color w:val="000000" w:themeColor="text1"/>
          <w:sz w:val="20"/>
          <w:szCs w:val="20"/>
        </w:rPr>
      </w:pPr>
    </w:p>
    <w:p w14:paraId="74D63364" w14:textId="77777777" w:rsidR="0089284A" w:rsidRPr="0089284A" w:rsidRDefault="0089284A" w:rsidP="0089284A">
      <w:pPr>
        <w:jc w:val="both"/>
        <w:rPr>
          <w:rFonts w:ascii="Times New Roman" w:hAnsi="Times New Roman" w:cs="Times New Roman"/>
          <w:color w:val="000000" w:themeColor="text1"/>
          <w:sz w:val="20"/>
          <w:szCs w:val="20"/>
        </w:rPr>
      </w:pPr>
      <w:r w:rsidRPr="0089284A">
        <w:rPr>
          <w:rFonts w:ascii="Times New Roman" w:hAnsi="Times New Roman" w:cs="Times New Roman"/>
          <w:color w:val="000000" w:themeColor="text1"/>
          <w:sz w:val="20"/>
          <w:szCs w:val="20"/>
        </w:rPr>
        <w:t>The energy equation accounts for heat transfer and is given by:</w:t>
      </w:r>
    </w:p>
    <w:p w14:paraId="587E87A6" w14:textId="77777777" w:rsidR="0089284A" w:rsidRPr="0089284A" w:rsidRDefault="0089284A" w:rsidP="0089284A">
      <w:pPr>
        <w:ind w:firstLine="202"/>
        <w:jc w:val="center"/>
        <w:rPr>
          <w:rFonts w:ascii="Times New Roman" w:hAnsi="Times New Roman" w:cs="Times New Roman"/>
          <w:color w:val="000000" w:themeColor="text1"/>
          <w:sz w:val="20"/>
          <w:szCs w:val="20"/>
        </w:rPr>
      </w:pPr>
      <w:r w:rsidRPr="0089284A">
        <w:rPr>
          <w:rFonts w:ascii="Times New Roman" w:hAnsi="Times New Roman" w:cs="Times New Roman"/>
          <w:color w:val="000000" w:themeColor="text1"/>
          <w:sz w:val="20"/>
          <w:szCs w:val="20"/>
        </w:rPr>
        <w:lastRenderedPageBreak/>
        <w:t>∂(</w:t>
      </w:r>
      <w:proofErr w:type="spellStart"/>
      <w:r w:rsidRPr="0089284A">
        <w:rPr>
          <w:rFonts w:ascii="Times New Roman" w:hAnsi="Times New Roman" w:cs="Times New Roman"/>
          <w:color w:val="000000" w:themeColor="text1"/>
          <w:sz w:val="20"/>
          <w:szCs w:val="20"/>
        </w:rPr>
        <w:t>ρE</w:t>
      </w:r>
      <w:proofErr w:type="spellEnd"/>
      <w:r w:rsidRPr="0089284A">
        <w:rPr>
          <w:rFonts w:ascii="Times New Roman" w:hAnsi="Times New Roman" w:cs="Times New Roman"/>
          <w:color w:val="000000" w:themeColor="text1"/>
          <w:sz w:val="20"/>
          <w:szCs w:val="20"/>
        </w:rPr>
        <w:t xml:space="preserve">)/∂t + </w:t>
      </w:r>
      <w:r w:rsidRPr="0089284A">
        <w:rPr>
          <w:rFonts w:ascii="Cambria Math" w:hAnsi="Cambria Math" w:cs="Cambria Math"/>
          <w:color w:val="000000" w:themeColor="text1"/>
          <w:sz w:val="20"/>
          <w:szCs w:val="20"/>
        </w:rPr>
        <w:t>∇</w:t>
      </w:r>
      <w:r w:rsidRPr="0089284A">
        <w:rPr>
          <w:rFonts w:ascii="Times New Roman" w:hAnsi="Times New Roman" w:cs="Times New Roman"/>
          <w:color w:val="000000" w:themeColor="text1"/>
          <w:sz w:val="20"/>
          <w:szCs w:val="20"/>
        </w:rPr>
        <w:t xml:space="preserve"> · (</w:t>
      </w:r>
      <w:proofErr w:type="spellStart"/>
      <w:r w:rsidRPr="0089284A">
        <w:rPr>
          <w:rFonts w:ascii="Times New Roman" w:hAnsi="Times New Roman" w:cs="Times New Roman"/>
          <w:color w:val="000000" w:themeColor="text1"/>
          <w:sz w:val="20"/>
          <w:szCs w:val="20"/>
        </w:rPr>
        <w:t>ρuE</w:t>
      </w:r>
      <w:proofErr w:type="spellEnd"/>
      <w:r w:rsidRPr="0089284A">
        <w:rPr>
          <w:rFonts w:ascii="Times New Roman" w:hAnsi="Times New Roman" w:cs="Times New Roman"/>
          <w:color w:val="000000" w:themeColor="text1"/>
          <w:sz w:val="20"/>
          <w:szCs w:val="20"/>
        </w:rPr>
        <w:t xml:space="preserve"> + q) = </w:t>
      </w:r>
      <w:r w:rsidRPr="0089284A">
        <w:rPr>
          <w:rFonts w:ascii="Cambria Math" w:hAnsi="Cambria Math" w:cs="Cambria Math"/>
          <w:color w:val="000000" w:themeColor="text1"/>
          <w:sz w:val="20"/>
          <w:szCs w:val="20"/>
        </w:rPr>
        <w:t>∇</w:t>
      </w:r>
      <w:r w:rsidRPr="0089284A">
        <w:rPr>
          <w:rFonts w:ascii="Times New Roman" w:hAnsi="Times New Roman" w:cs="Times New Roman"/>
          <w:color w:val="000000" w:themeColor="text1"/>
          <w:sz w:val="20"/>
          <w:szCs w:val="20"/>
        </w:rPr>
        <w:t xml:space="preserve"> · (</w:t>
      </w:r>
      <w:proofErr w:type="spellStart"/>
      <w:r w:rsidRPr="0089284A">
        <w:rPr>
          <w:rFonts w:ascii="Times New Roman" w:hAnsi="Times New Roman" w:cs="Times New Roman"/>
          <w:color w:val="000000" w:themeColor="text1"/>
          <w:sz w:val="20"/>
          <w:szCs w:val="20"/>
        </w:rPr>
        <w:t>k</w:t>
      </w:r>
      <w:r w:rsidRPr="0089284A">
        <w:rPr>
          <w:rFonts w:ascii="Cambria Math" w:hAnsi="Cambria Math" w:cs="Cambria Math"/>
          <w:color w:val="000000" w:themeColor="text1"/>
          <w:sz w:val="20"/>
          <w:szCs w:val="20"/>
        </w:rPr>
        <w:t>∇</w:t>
      </w:r>
      <w:r w:rsidRPr="0089284A">
        <w:rPr>
          <w:rFonts w:ascii="Times New Roman" w:hAnsi="Times New Roman" w:cs="Times New Roman"/>
          <w:color w:val="000000" w:themeColor="text1"/>
          <w:sz w:val="20"/>
          <w:szCs w:val="20"/>
        </w:rPr>
        <w:t>T</w:t>
      </w:r>
      <w:proofErr w:type="spellEnd"/>
      <w:r w:rsidRPr="0089284A">
        <w:rPr>
          <w:rFonts w:ascii="Times New Roman" w:hAnsi="Times New Roman" w:cs="Times New Roman"/>
          <w:color w:val="000000" w:themeColor="text1"/>
          <w:sz w:val="20"/>
          <w:szCs w:val="20"/>
        </w:rPr>
        <w:t>) + Q</w:t>
      </w:r>
    </w:p>
    <w:p w14:paraId="0926E31E" w14:textId="77777777" w:rsidR="0089284A" w:rsidRPr="0089284A" w:rsidRDefault="0089284A" w:rsidP="0089284A">
      <w:pPr>
        <w:ind w:firstLine="202"/>
        <w:jc w:val="center"/>
        <w:rPr>
          <w:rFonts w:ascii="Times New Roman" w:hAnsi="Times New Roman" w:cs="Times New Roman"/>
          <w:color w:val="000000" w:themeColor="text1"/>
          <w:sz w:val="20"/>
          <w:szCs w:val="20"/>
        </w:rPr>
      </w:pPr>
    </w:p>
    <w:p w14:paraId="33E3BA62" w14:textId="77777777" w:rsidR="0089284A" w:rsidRPr="00707725" w:rsidRDefault="0089284A" w:rsidP="00707725">
      <w:pPr>
        <w:pStyle w:val="ListParagraph"/>
        <w:jc w:val="both"/>
        <w:rPr>
          <w:rFonts w:ascii="Times New Roman" w:hAnsi="Times New Roman" w:cs="Times New Roman"/>
          <w:color w:val="000000" w:themeColor="text1"/>
          <w:sz w:val="20"/>
          <w:szCs w:val="20"/>
        </w:rPr>
      </w:pPr>
      <w:r w:rsidRPr="00707725">
        <w:rPr>
          <w:rFonts w:ascii="Times New Roman" w:hAnsi="Times New Roman" w:cs="Times New Roman"/>
          <w:color w:val="000000" w:themeColor="text1"/>
          <w:sz w:val="20"/>
          <w:szCs w:val="20"/>
        </w:rPr>
        <w:t>ρ represents the fluid density.</w:t>
      </w:r>
    </w:p>
    <w:p w14:paraId="42721C31" w14:textId="77777777" w:rsidR="0089284A" w:rsidRPr="00707725" w:rsidRDefault="0089284A" w:rsidP="00707725">
      <w:pPr>
        <w:pStyle w:val="ListParagraph"/>
        <w:jc w:val="both"/>
        <w:rPr>
          <w:rFonts w:ascii="Times New Roman" w:hAnsi="Times New Roman" w:cs="Times New Roman"/>
          <w:color w:val="000000" w:themeColor="text1"/>
          <w:sz w:val="20"/>
          <w:szCs w:val="20"/>
        </w:rPr>
      </w:pPr>
      <w:r w:rsidRPr="00707725">
        <w:rPr>
          <w:rFonts w:ascii="Times New Roman" w:hAnsi="Times New Roman" w:cs="Times New Roman"/>
          <w:color w:val="000000" w:themeColor="text1"/>
          <w:sz w:val="20"/>
          <w:szCs w:val="20"/>
        </w:rPr>
        <w:t>E is the total energy per unit mass, which includes internal energy, kinetic energy, and potential energy.</w:t>
      </w:r>
    </w:p>
    <w:p w14:paraId="2EB04E6E" w14:textId="77777777" w:rsidR="0089284A" w:rsidRPr="00707725" w:rsidRDefault="0089284A" w:rsidP="00707725">
      <w:pPr>
        <w:pStyle w:val="ListParagraph"/>
        <w:jc w:val="both"/>
        <w:rPr>
          <w:rFonts w:ascii="Times New Roman" w:hAnsi="Times New Roman" w:cs="Times New Roman"/>
          <w:color w:val="000000" w:themeColor="text1"/>
          <w:sz w:val="20"/>
          <w:szCs w:val="20"/>
        </w:rPr>
      </w:pPr>
      <w:proofErr w:type="spellStart"/>
      <w:r w:rsidRPr="00707725">
        <w:rPr>
          <w:rFonts w:ascii="Times New Roman" w:hAnsi="Times New Roman" w:cs="Times New Roman"/>
          <w:color w:val="000000" w:themeColor="text1"/>
          <w:sz w:val="20"/>
          <w:szCs w:val="20"/>
        </w:rPr>
        <w:t>t</w:t>
      </w:r>
      <w:proofErr w:type="spellEnd"/>
      <w:r w:rsidRPr="00707725">
        <w:rPr>
          <w:rFonts w:ascii="Times New Roman" w:hAnsi="Times New Roman" w:cs="Times New Roman"/>
          <w:color w:val="000000" w:themeColor="text1"/>
          <w:sz w:val="20"/>
          <w:szCs w:val="20"/>
        </w:rPr>
        <w:t xml:space="preserve"> is time.</w:t>
      </w:r>
    </w:p>
    <w:p w14:paraId="3CBDA881" w14:textId="77777777" w:rsidR="0089284A" w:rsidRPr="00707725" w:rsidRDefault="0089284A" w:rsidP="00707725">
      <w:pPr>
        <w:pStyle w:val="ListParagraph"/>
        <w:jc w:val="both"/>
        <w:rPr>
          <w:rFonts w:ascii="Times New Roman" w:hAnsi="Times New Roman" w:cs="Times New Roman"/>
          <w:color w:val="000000" w:themeColor="text1"/>
          <w:sz w:val="20"/>
          <w:szCs w:val="20"/>
        </w:rPr>
      </w:pPr>
      <w:r w:rsidRPr="00707725">
        <w:rPr>
          <w:rFonts w:ascii="Times New Roman" w:hAnsi="Times New Roman" w:cs="Times New Roman"/>
          <w:color w:val="000000" w:themeColor="text1"/>
          <w:sz w:val="20"/>
          <w:szCs w:val="20"/>
        </w:rPr>
        <w:t>u is the fluid velocity vector.</w:t>
      </w:r>
    </w:p>
    <w:p w14:paraId="52F62ED6" w14:textId="77777777" w:rsidR="0089284A" w:rsidRPr="00707725" w:rsidRDefault="0089284A" w:rsidP="00707725">
      <w:pPr>
        <w:pStyle w:val="ListParagraph"/>
        <w:jc w:val="both"/>
        <w:rPr>
          <w:rFonts w:ascii="Times New Roman" w:hAnsi="Times New Roman" w:cs="Times New Roman"/>
          <w:color w:val="000000" w:themeColor="text1"/>
          <w:sz w:val="20"/>
          <w:szCs w:val="20"/>
        </w:rPr>
      </w:pPr>
      <w:r w:rsidRPr="00707725">
        <w:rPr>
          <w:rFonts w:ascii="Times New Roman" w:hAnsi="Times New Roman" w:cs="Times New Roman"/>
          <w:color w:val="000000" w:themeColor="text1"/>
          <w:sz w:val="20"/>
          <w:szCs w:val="20"/>
        </w:rPr>
        <w:t>q is the heat flux vector, which represents the convective heat transfer.</w:t>
      </w:r>
    </w:p>
    <w:p w14:paraId="496F96A4" w14:textId="77777777" w:rsidR="0089284A" w:rsidRPr="00707725" w:rsidRDefault="0089284A" w:rsidP="00707725">
      <w:pPr>
        <w:pStyle w:val="ListParagraph"/>
        <w:jc w:val="both"/>
        <w:rPr>
          <w:rFonts w:ascii="Times New Roman" w:hAnsi="Times New Roman" w:cs="Times New Roman"/>
          <w:color w:val="000000" w:themeColor="text1"/>
          <w:sz w:val="20"/>
          <w:szCs w:val="20"/>
        </w:rPr>
      </w:pPr>
      <w:r w:rsidRPr="00707725">
        <w:rPr>
          <w:rFonts w:ascii="Times New Roman" w:hAnsi="Times New Roman" w:cs="Times New Roman"/>
          <w:color w:val="000000" w:themeColor="text1"/>
          <w:sz w:val="20"/>
          <w:szCs w:val="20"/>
        </w:rPr>
        <w:t>k is the thermal conductivity of the fluid.</w:t>
      </w:r>
    </w:p>
    <w:p w14:paraId="58F2F5AE" w14:textId="77777777" w:rsidR="0089284A" w:rsidRPr="00707725" w:rsidRDefault="0089284A" w:rsidP="00707725">
      <w:pPr>
        <w:pStyle w:val="ListParagraph"/>
        <w:jc w:val="both"/>
        <w:rPr>
          <w:rFonts w:ascii="Times New Roman" w:hAnsi="Times New Roman" w:cs="Times New Roman"/>
          <w:color w:val="000000" w:themeColor="text1"/>
          <w:sz w:val="20"/>
          <w:szCs w:val="20"/>
        </w:rPr>
      </w:pPr>
      <w:r w:rsidRPr="00707725">
        <w:rPr>
          <w:rFonts w:ascii="Times New Roman" w:hAnsi="Times New Roman" w:cs="Times New Roman"/>
          <w:color w:val="000000" w:themeColor="text1"/>
          <w:sz w:val="20"/>
          <w:szCs w:val="20"/>
        </w:rPr>
        <w:t>T is the temperature.</w:t>
      </w:r>
    </w:p>
    <w:p w14:paraId="7BC807D2" w14:textId="77777777" w:rsidR="0089284A" w:rsidRPr="00707725" w:rsidRDefault="0089284A" w:rsidP="00707725">
      <w:pPr>
        <w:pStyle w:val="ListParagraph"/>
        <w:jc w:val="both"/>
        <w:rPr>
          <w:rFonts w:ascii="Times New Roman" w:hAnsi="Times New Roman" w:cs="Times New Roman"/>
          <w:color w:val="000000" w:themeColor="text1"/>
          <w:sz w:val="20"/>
          <w:szCs w:val="20"/>
        </w:rPr>
      </w:pPr>
      <w:r w:rsidRPr="00707725">
        <w:rPr>
          <w:rFonts w:ascii="Times New Roman" w:hAnsi="Times New Roman" w:cs="Times New Roman"/>
          <w:color w:val="000000" w:themeColor="text1"/>
          <w:sz w:val="20"/>
          <w:szCs w:val="20"/>
        </w:rPr>
        <w:t>Q is the volumetric heat source/sink term.</w:t>
      </w:r>
    </w:p>
    <w:p w14:paraId="2BDF589F" w14:textId="562324B3" w:rsidR="0089284A" w:rsidRPr="0089284A" w:rsidRDefault="00280C10" w:rsidP="00707725">
      <w:pPr>
        <w:numPr>
          <w:ilvl w:val="0"/>
          <w:numId w:val="22"/>
        </w:numPr>
        <w:autoSpaceDE w:val="0"/>
        <w:autoSpaceDN w:val="0"/>
        <w:spacing w:after="0" w:line="240" w:lineRule="auto"/>
        <w:ind w:left="360"/>
        <w:rPr>
          <w:rFonts w:ascii="Times New Roman" w:hAnsi="Times New Roman" w:cs="Times New Roman"/>
          <w:b/>
          <w:bCs/>
          <w:color w:val="000000" w:themeColor="text1"/>
          <w:sz w:val="20"/>
          <w:szCs w:val="20"/>
          <w:lang w:val="en-IN"/>
        </w:rPr>
      </w:pPr>
      <w:r w:rsidRPr="0089284A">
        <w:rPr>
          <w:rFonts w:ascii="Times New Roman" w:hAnsi="Times New Roman" w:cs="Times New Roman"/>
          <w:b/>
          <w:bCs/>
          <w:color w:val="000000" w:themeColor="text1"/>
          <w:sz w:val="20"/>
          <w:szCs w:val="20"/>
          <w:lang w:val="en-IN"/>
        </w:rPr>
        <w:t>Turbulence Model</w:t>
      </w:r>
    </w:p>
    <w:p w14:paraId="32578F59" w14:textId="77777777" w:rsidR="0089284A" w:rsidRPr="0089284A" w:rsidRDefault="0089284A" w:rsidP="0089284A">
      <w:pPr>
        <w:rPr>
          <w:rFonts w:ascii="Times New Roman" w:hAnsi="Times New Roman" w:cs="Times New Roman"/>
          <w:b/>
          <w:bCs/>
          <w:color w:val="000000" w:themeColor="text1"/>
          <w:sz w:val="20"/>
          <w:szCs w:val="20"/>
          <w:lang w:val="en-IN"/>
        </w:rPr>
      </w:pPr>
    </w:p>
    <w:p w14:paraId="64231D06" w14:textId="77777777" w:rsidR="0089284A" w:rsidRPr="00707725" w:rsidRDefault="0089284A" w:rsidP="00707725">
      <w:pPr>
        <w:pStyle w:val="ListParagraph"/>
        <w:jc w:val="both"/>
        <w:rPr>
          <w:rFonts w:ascii="Times New Roman" w:hAnsi="Times New Roman" w:cs="Times New Roman"/>
          <w:color w:val="000000" w:themeColor="text1"/>
          <w:sz w:val="20"/>
          <w:szCs w:val="20"/>
        </w:rPr>
      </w:pPr>
      <w:r w:rsidRPr="00707725">
        <w:rPr>
          <w:rFonts w:ascii="Times New Roman" w:hAnsi="Times New Roman" w:cs="Times New Roman"/>
          <w:color w:val="000000" w:themeColor="text1"/>
          <w:sz w:val="20"/>
          <w:szCs w:val="20"/>
        </w:rPr>
        <w:t>In many cases, the flow might be turbulent. Several turbulence models can be used, such as:</w:t>
      </w:r>
    </w:p>
    <w:p w14:paraId="321D6B43" w14:textId="77777777" w:rsidR="0089284A" w:rsidRPr="00707725" w:rsidRDefault="0089284A" w:rsidP="00707725">
      <w:pPr>
        <w:pStyle w:val="ListParagraph"/>
        <w:jc w:val="both"/>
        <w:rPr>
          <w:rFonts w:ascii="Times New Roman" w:hAnsi="Times New Roman" w:cs="Times New Roman"/>
          <w:color w:val="000000" w:themeColor="text1"/>
          <w:sz w:val="20"/>
          <w:szCs w:val="20"/>
        </w:rPr>
      </w:pPr>
      <w:r w:rsidRPr="00707725">
        <w:rPr>
          <w:rFonts w:ascii="Times New Roman" w:hAnsi="Times New Roman" w:cs="Times New Roman"/>
          <w:color w:val="000000" w:themeColor="text1"/>
          <w:sz w:val="20"/>
          <w:szCs w:val="20"/>
        </w:rPr>
        <w:t>Reynolds-Averaged Navier-Stokes (RANS) models: k-ε, k-ω SST, etc.</w:t>
      </w:r>
    </w:p>
    <w:p w14:paraId="2DA8BB63" w14:textId="77777777" w:rsidR="0089284A" w:rsidRPr="00707725" w:rsidRDefault="0089284A" w:rsidP="00707725">
      <w:pPr>
        <w:pStyle w:val="ListParagraph"/>
        <w:jc w:val="both"/>
        <w:rPr>
          <w:rFonts w:ascii="Times New Roman" w:hAnsi="Times New Roman" w:cs="Times New Roman"/>
          <w:color w:val="000000" w:themeColor="text1"/>
          <w:sz w:val="20"/>
          <w:szCs w:val="20"/>
        </w:rPr>
      </w:pPr>
      <w:r w:rsidRPr="00707725">
        <w:rPr>
          <w:rFonts w:ascii="Times New Roman" w:hAnsi="Times New Roman" w:cs="Times New Roman"/>
          <w:color w:val="000000" w:themeColor="text1"/>
          <w:sz w:val="20"/>
          <w:szCs w:val="20"/>
        </w:rPr>
        <w:t>Large Eddy Simulation (LES).</w:t>
      </w:r>
    </w:p>
    <w:p w14:paraId="3D299AD5" w14:textId="77777777" w:rsidR="0089284A" w:rsidRPr="00707725" w:rsidRDefault="0089284A" w:rsidP="00707725">
      <w:pPr>
        <w:pStyle w:val="ListParagraph"/>
        <w:jc w:val="both"/>
        <w:rPr>
          <w:rFonts w:ascii="Times New Roman" w:hAnsi="Times New Roman" w:cs="Times New Roman"/>
          <w:color w:val="000000" w:themeColor="text1"/>
          <w:sz w:val="20"/>
          <w:szCs w:val="20"/>
        </w:rPr>
      </w:pPr>
      <w:r w:rsidRPr="00707725">
        <w:rPr>
          <w:rFonts w:ascii="Times New Roman" w:hAnsi="Times New Roman" w:cs="Times New Roman"/>
          <w:color w:val="000000" w:themeColor="text1"/>
          <w:sz w:val="20"/>
          <w:szCs w:val="20"/>
        </w:rPr>
        <w:t>Reynolds Stress Model (RSM).</w:t>
      </w:r>
    </w:p>
    <w:p w14:paraId="42DE6669" w14:textId="75525560" w:rsidR="0089284A" w:rsidRPr="0089284A" w:rsidRDefault="00280C10" w:rsidP="00707725">
      <w:pPr>
        <w:numPr>
          <w:ilvl w:val="0"/>
          <w:numId w:val="22"/>
        </w:numPr>
        <w:autoSpaceDE w:val="0"/>
        <w:autoSpaceDN w:val="0"/>
        <w:spacing w:after="0" w:line="240" w:lineRule="auto"/>
        <w:ind w:left="360"/>
        <w:jc w:val="both"/>
        <w:rPr>
          <w:rFonts w:ascii="Times New Roman" w:hAnsi="Times New Roman" w:cs="Times New Roman"/>
          <w:b/>
          <w:bCs/>
          <w:color w:val="000000" w:themeColor="text1"/>
          <w:sz w:val="20"/>
          <w:szCs w:val="20"/>
          <w:lang w:val="en-IN"/>
        </w:rPr>
      </w:pPr>
      <w:r w:rsidRPr="0089284A">
        <w:rPr>
          <w:rFonts w:ascii="Times New Roman" w:hAnsi="Times New Roman" w:cs="Times New Roman"/>
          <w:b/>
          <w:bCs/>
          <w:color w:val="000000" w:themeColor="text1"/>
          <w:sz w:val="20"/>
          <w:szCs w:val="20"/>
          <w:lang w:val="en-IN"/>
        </w:rPr>
        <w:t>Boundary Conditions</w:t>
      </w:r>
    </w:p>
    <w:p w14:paraId="690BAAE0" w14:textId="77777777" w:rsidR="0089284A" w:rsidRPr="0089284A" w:rsidRDefault="0089284A" w:rsidP="0089284A">
      <w:pPr>
        <w:jc w:val="both"/>
        <w:rPr>
          <w:rFonts w:ascii="Times New Roman" w:hAnsi="Times New Roman" w:cs="Times New Roman"/>
          <w:b/>
          <w:bCs/>
          <w:color w:val="000000" w:themeColor="text1"/>
          <w:sz w:val="20"/>
          <w:szCs w:val="20"/>
          <w:lang w:val="en-IN"/>
        </w:rPr>
      </w:pPr>
    </w:p>
    <w:p w14:paraId="7FA74EB4" w14:textId="77777777" w:rsidR="0089284A" w:rsidRPr="0089284A" w:rsidRDefault="0089284A" w:rsidP="0089284A">
      <w:pPr>
        <w:jc w:val="both"/>
        <w:rPr>
          <w:rFonts w:ascii="Times New Roman" w:hAnsi="Times New Roman" w:cs="Times New Roman"/>
          <w:color w:val="000000" w:themeColor="text1"/>
          <w:sz w:val="20"/>
          <w:szCs w:val="20"/>
          <w:lang w:val="en-IN"/>
        </w:rPr>
      </w:pPr>
      <w:r w:rsidRPr="0089284A">
        <w:rPr>
          <w:rFonts w:ascii="Times New Roman" w:hAnsi="Times New Roman" w:cs="Times New Roman"/>
          <w:color w:val="000000" w:themeColor="text1"/>
          <w:sz w:val="20"/>
          <w:szCs w:val="20"/>
          <w:lang w:val="en-IN"/>
        </w:rPr>
        <w:t xml:space="preserve">Appropriate boundary conditions must be set to define the flow and thermal </w:t>
      </w:r>
      <w:proofErr w:type="spellStart"/>
      <w:r w:rsidRPr="0089284A">
        <w:rPr>
          <w:rFonts w:ascii="Times New Roman" w:hAnsi="Times New Roman" w:cs="Times New Roman"/>
          <w:color w:val="000000" w:themeColor="text1"/>
          <w:sz w:val="20"/>
          <w:szCs w:val="20"/>
          <w:lang w:val="en-IN"/>
        </w:rPr>
        <w:t>behavior</w:t>
      </w:r>
      <w:proofErr w:type="spellEnd"/>
      <w:r w:rsidRPr="0089284A">
        <w:rPr>
          <w:rFonts w:ascii="Times New Roman" w:hAnsi="Times New Roman" w:cs="Times New Roman"/>
          <w:color w:val="000000" w:themeColor="text1"/>
          <w:sz w:val="20"/>
          <w:szCs w:val="20"/>
          <w:lang w:val="en-IN"/>
        </w:rPr>
        <w:t xml:space="preserve"> at the domain boundaries. Examples include:</w:t>
      </w:r>
    </w:p>
    <w:p w14:paraId="50834ED8" w14:textId="77777777" w:rsidR="0089284A" w:rsidRPr="0089284A" w:rsidRDefault="0089284A" w:rsidP="0089284A">
      <w:pPr>
        <w:jc w:val="both"/>
        <w:rPr>
          <w:rFonts w:ascii="Times New Roman" w:hAnsi="Times New Roman" w:cs="Times New Roman"/>
          <w:color w:val="000000" w:themeColor="text1"/>
          <w:sz w:val="20"/>
          <w:szCs w:val="20"/>
          <w:lang w:val="en-IN"/>
        </w:rPr>
      </w:pPr>
    </w:p>
    <w:p w14:paraId="58748D42" w14:textId="77777777" w:rsidR="0089284A" w:rsidRPr="00707725" w:rsidRDefault="0089284A" w:rsidP="00707725">
      <w:pPr>
        <w:pStyle w:val="ListParagraph"/>
        <w:jc w:val="both"/>
        <w:rPr>
          <w:rFonts w:ascii="Times New Roman" w:hAnsi="Times New Roman" w:cs="Times New Roman"/>
          <w:color w:val="000000" w:themeColor="text1"/>
          <w:sz w:val="20"/>
          <w:szCs w:val="20"/>
        </w:rPr>
      </w:pPr>
      <w:r w:rsidRPr="00707725">
        <w:rPr>
          <w:rFonts w:ascii="Times New Roman" w:hAnsi="Times New Roman" w:cs="Times New Roman"/>
          <w:color w:val="000000" w:themeColor="text1"/>
          <w:sz w:val="20"/>
          <w:szCs w:val="20"/>
        </w:rPr>
        <w:t>Inlet velocity and temperature profiles.</w:t>
      </w:r>
    </w:p>
    <w:p w14:paraId="0A5C002F" w14:textId="77777777" w:rsidR="0089284A" w:rsidRPr="00707725" w:rsidRDefault="0089284A" w:rsidP="00707725">
      <w:pPr>
        <w:pStyle w:val="ListParagraph"/>
        <w:jc w:val="both"/>
        <w:rPr>
          <w:rFonts w:ascii="Times New Roman" w:hAnsi="Times New Roman" w:cs="Times New Roman"/>
          <w:color w:val="000000" w:themeColor="text1"/>
          <w:sz w:val="20"/>
          <w:szCs w:val="20"/>
        </w:rPr>
      </w:pPr>
      <w:r w:rsidRPr="00707725">
        <w:rPr>
          <w:rFonts w:ascii="Times New Roman" w:hAnsi="Times New Roman" w:cs="Times New Roman"/>
          <w:color w:val="000000" w:themeColor="text1"/>
          <w:sz w:val="20"/>
          <w:szCs w:val="20"/>
        </w:rPr>
        <w:t>Outlet pressure or mass flow rate boundary.</w:t>
      </w:r>
    </w:p>
    <w:p w14:paraId="067FD170" w14:textId="77777777" w:rsidR="0089284A" w:rsidRPr="00707725" w:rsidRDefault="0089284A" w:rsidP="00707725">
      <w:pPr>
        <w:pStyle w:val="ListParagraph"/>
        <w:jc w:val="both"/>
        <w:rPr>
          <w:rFonts w:ascii="Times New Roman" w:hAnsi="Times New Roman" w:cs="Times New Roman"/>
          <w:color w:val="000000" w:themeColor="text1"/>
          <w:sz w:val="20"/>
          <w:szCs w:val="20"/>
        </w:rPr>
      </w:pPr>
      <w:r w:rsidRPr="00707725">
        <w:rPr>
          <w:rFonts w:ascii="Times New Roman" w:hAnsi="Times New Roman" w:cs="Times New Roman"/>
          <w:color w:val="000000" w:themeColor="text1"/>
          <w:sz w:val="20"/>
          <w:szCs w:val="20"/>
        </w:rPr>
        <w:t>Wall boundary conditions (no-slip, wall temperature, heat flux, etc.).</w:t>
      </w:r>
    </w:p>
    <w:p w14:paraId="2CE00F87" w14:textId="08D5FFF3" w:rsidR="0089284A" w:rsidRPr="0089284A" w:rsidRDefault="00280C10" w:rsidP="00707725">
      <w:pPr>
        <w:numPr>
          <w:ilvl w:val="0"/>
          <w:numId w:val="22"/>
        </w:numPr>
        <w:autoSpaceDE w:val="0"/>
        <w:autoSpaceDN w:val="0"/>
        <w:spacing w:after="0" w:line="240" w:lineRule="auto"/>
        <w:ind w:left="360"/>
        <w:jc w:val="both"/>
        <w:rPr>
          <w:rFonts w:ascii="Times New Roman" w:hAnsi="Times New Roman" w:cs="Times New Roman"/>
          <w:b/>
          <w:bCs/>
          <w:color w:val="000000" w:themeColor="text1"/>
          <w:sz w:val="20"/>
          <w:szCs w:val="20"/>
          <w:lang w:val="en-IN"/>
        </w:rPr>
      </w:pPr>
      <w:r w:rsidRPr="0089284A">
        <w:rPr>
          <w:rFonts w:ascii="Times New Roman" w:hAnsi="Times New Roman" w:cs="Times New Roman"/>
          <w:b/>
          <w:bCs/>
          <w:color w:val="000000" w:themeColor="text1"/>
          <w:sz w:val="20"/>
          <w:szCs w:val="20"/>
          <w:lang w:val="en-IN"/>
        </w:rPr>
        <w:t>Material Properties</w:t>
      </w:r>
    </w:p>
    <w:p w14:paraId="2AC07BAC" w14:textId="77777777" w:rsidR="0089284A" w:rsidRPr="0089284A" w:rsidRDefault="0089284A" w:rsidP="0089284A">
      <w:pPr>
        <w:jc w:val="both"/>
        <w:rPr>
          <w:rFonts w:ascii="Times New Roman" w:hAnsi="Times New Roman" w:cs="Times New Roman"/>
          <w:b/>
          <w:bCs/>
          <w:color w:val="000000" w:themeColor="text1"/>
          <w:sz w:val="20"/>
          <w:szCs w:val="20"/>
          <w:lang w:val="en-IN"/>
        </w:rPr>
      </w:pPr>
    </w:p>
    <w:p w14:paraId="35552FDB" w14:textId="77777777" w:rsidR="0089284A" w:rsidRDefault="0089284A" w:rsidP="0089284A">
      <w:pPr>
        <w:jc w:val="both"/>
        <w:rPr>
          <w:rFonts w:ascii="Times New Roman" w:hAnsi="Times New Roman" w:cs="Times New Roman"/>
          <w:color w:val="000000" w:themeColor="text1"/>
          <w:sz w:val="20"/>
          <w:szCs w:val="20"/>
        </w:rPr>
      </w:pPr>
      <w:r w:rsidRPr="0089284A">
        <w:rPr>
          <w:rFonts w:ascii="Times New Roman" w:hAnsi="Times New Roman" w:cs="Times New Roman"/>
          <w:color w:val="000000" w:themeColor="text1"/>
          <w:sz w:val="20"/>
          <w:szCs w:val="20"/>
        </w:rPr>
        <w:t xml:space="preserve">Fluid properties like density ρ, Thermal Conductivity k, Specific Heat Capacity Cp, Dynamic Viscosity μ, Thermal Expansion Coefficient β, Prandtl Number </w:t>
      </w:r>
      <w:proofErr w:type="spellStart"/>
      <w:r w:rsidRPr="0089284A">
        <w:rPr>
          <w:rFonts w:ascii="Times New Roman" w:hAnsi="Times New Roman" w:cs="Times New Roman"/>
          <w:color w:val="000000" w:themeColor="text1"/>
          <w:sz w:val="20"/>
          <w:szCs w:val="20"/>
        </w:rPr>
        <w:t>Pr</w:t>
      </w:r>
      <w:proofErr w:type="spellEnd"/>
      <w:r w:rsidRPr="0089284A">
        <w:rPr>
          <w:rFonts w:ascii="Times New Roman" w:hAnsi="Times New Roman" w:cs="Times New Roman"/>
          <w:color w:val="000000" w:themeColor="text1"/>
          <w:sz w:val="20"/>
          <w:szCs w:val="20"/>
        </w:rPr>
        <w:t>, Thermal Diffusivity α, Thermal Expansion Coefficient β.</w:t>
      </w:r>
    </w:p>
    <w:p w14:paraId="71502789" w14:textId="77777777" w:rsidR="005667DB" w:rsidRPr="00667BDE" w:rsidRDefault="005667DB" w:rsidP="005667DB">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CONCLUSION</w:t>
      </w:r>
    </w:p>
    <w:p w14:paraId="3758D195" w14:textId="77777777" w:rsidR="00F11CA4" w:rsidRPr="00F11CA4" w:rsidRDefault="00F11CA4" w:rsidP="00F11CA4">
      <w:pPr>
        <w:pStyle w:val="ListParagraph"/>
        <w:jc w:val="both"/>
        <w:rPr>
          <w:rFonts w:ascii="Times New Roman" w:hAnsi="Times New Roman" w:cs="Times New Roman"/>
          <w:color w:val="000000" w:themeColor="text1"/>
          <w:sz w:val="20"/>
          <w:szCs w:val="20"/>
        </w:rPr>
      </w:pPr>
    </w:p>
    <w:p w14:paraId="656D120D" w14:textId="74CDA7E5" w:rsidR="00F11CA4" w:rsidRPr="00F11CA4" w:rsidRDefault="00F11CA4" w:rsidP="00F11CA4">
      <w:pPr>
        <w:pStyle w:val="ListParagraph"/>
        <w:ind w:left="0"/>
        <w:jc w:val="both"/>
        <w:rPr>
          <w:rFonts w:ascii="Times New Roman" w:hAnsi="Times New Roman" w:cs="Times New Roman"/>
          <w:color w:val="000000" w:themeColor="text1"/>
          <w:sz w:val="20"/>
          <w:szCs w:val="20"/>
        </w:rPr>
      </w:pPr>
      <w:r w:rsidRPr="00F11CA4">
        <w:rPr>
          <w:rFonts w:ascii="Times New Roman" w:hAnsi="Times New Roman" w:cs="Times New Roman"/>
          <w:color w:val="000000" w:themeColor="text1"/>
          <w:sz w:val="20"/>
          <w:szCs w:val="20"/>
        </w:rPr>
        <w:t>In conclusion, Computational Fluid Dynamics (CFD) plays a pivotal role in the analysis of heat exchangers, offering detailed insights into fluid flow dynamics, heat transfer mechanisms, and turbulence characteristics. The Navier-Stokes equations form the foundation for modeling fluid motion and pressure distribution within the exchanger, crucial for optimizing design and performance. The energy equation accounts for energy conservation, incorporating terms for heat conduction, viscous dissipation, and heat generation, essential for predicting temperature profiles and thermal efficiency. Additionally, turbulence models like the k-epsilon</w:t>
      </w:r>
      <w:r>
        <w:rPr>
          <w:rFonts w:ascii="Times New Roman" w:hAnsi="Times New Roman" w:cs="Times New Roman"/>
          <w:color w:val="000000" w:themeColor="text1"/>
          <w:sz w:val="20"/>
          <w:szCs w:val="20"/>
        </w:rPr>
        <w:t xml:space="preserve"> </w:t>
      </w:r>
      <w:r w:rsidRPr="00F11CA4">
        <w:rPr>
          <w:rFonts w:ascii="Times New Roman" w:hAnsi="Times New Roman" w:cs="Times New Roman"/>
          <w:color w:val="000000" w:themeColor="text1"/>
          <w:sz w:val="20"/>
          <w:szCs w:val="20"/>
        </w:rPr>
        <w:t>model provide further refinement by simulating turbulent flow behavior, aiding in accurate predictions of heat transfer rates and pressure drops.</w:t>
      </w:r>
    </w:p>
    <w:p w14:paraId="245A5D28" w14:textId="77777777" w:rsidR="00F11CA4" w:rsidRPr="00F11CA4" w:rsidRDefault="00F11CA4" w:rsidP="00F11CA4">
      <w:pPr>
        <w:pStyle w:val="ListParagraph"/>
        <w:ind w:left="0"/>
        <w:jc w:val="both"/>
        <w:rPr>
          <w:rFonts w:ascii="Times New Roman" w:hAnsi="Times New Roman" w:cs="Times New Roman"/>
          <w:color w:val="000000" w:themeColor="text1"/>
          <w:sz w:val="20"/>
          <w:szCs w:val="20"/>
        </w:rPr>
      </w:pPr>
    </w:p>
    <w:p w14:paraId="39B4989B" w14:textId="77777777" w:rsidR="00F11CA4" w:rsidRPr="00F11CA4" w:rsidRDefault="00F11CA4" w:rsidP="00F11CA4">
      <w:pPr>
        <w:pStyle w:val="ListParagraph"/>
        <w:ind w:left="0"/>
        <w:jc w:val="both"/>
        <w:rPr>
          <w:rFonts w:ascii="Times New Roman" w:hAnsi="Times New Roman" w:cs="Times New Roman"/>
          <w:color w:val="000000" w:themeColor="text1"/>
          <w:sz w:val="20"/>
          <w:szCs w:val="20"/>
        </w:rPr>
      </w:pPr>
      <w:r w:rsidRPr="00F11CA4">
        <w:rPr>
          <w:rFonts w:ascii="Times New Roman" w:hAnsi="Times New Roman" w:cs="Times New Roman"/>
          <w:color w:val="000000" w:themeColor="text1"/>
          <w:sz w:val="20"/>
          <w:szCs w:val="20"/>
        </w:rPr>
        <w:t>Overall, CFD enables engineers to simulate and analyze complex heat exchanger systems with precision, facilitating the development of efficient designs that meet performance requirements across various industrial applications. As advancements in simulation capabilities continue, the integration of CFD remains integral to advancing heat exchanger technology towards enhanced efficiency and reliability in thermal management.</w:t>
      </w:r>
    </w:p>
    <w:p w14:paraId="5F746F30" w14:textId="77777777" w:rsidR="00AA5E35" w:rsidRPr="00414865" w:rsidRDefault="00AA5E35" w:rsidP="00414865">
      <w:pPr>
        <w:pStyle w:val="ListParagraph"/>
        <w:ind w:left="0"/>
        <w:jc w:val="both"/>
        <w:rPr>
          <w:rFonts w:ascii="Times New Roman" w:hAnsi="Times New Roman" w:cs="Times New Roman"/>
          <w:color w:val="000000" w:themeColor="text1"/>
          <w:sz w:val="20"/>
          <w:szCs w:val="20"/>
        </w:rPr>
      </w:pPr>
    </w:p>
    <w:p w14:paraId="24B2CD4B" w14:textId="1E0CD45C"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24CC93CA" w14:textId="3672A42F" w:rsidR="00F11CA4" w:rsidRPr="00F11CA4" w:rsidRDefault="00F11CA4" w:rsidP="00F11CA4">
      <w:pPr>
        <w:pStyle w:val="NoSpacing"/>
        <w:numPr>
          <w:ilvl w:val="0"/>
          <w:numId w:val="19"/>
        </w:numPr>
        <w:spacing w:before="240" w:after="120"/>
        <w:jc w:val="both"/>
        <w:rPr>
          <w:rFonts w:ascii="Times New Roman" w:eastAsiaTheme="minorHAnsi" w:hAnsi="Times New Roman"/>
          <w:color w:val="000000" w:themeColor="text1"/>
          <w:sz w:val="20"/>
          <w:szCs w:val="20"/>
        </w:rPr>
      </w:pPr>
      <w:proofErr w:type="spellStart"/>
      <w:r w:rsidRPr="00F11CA4">
        <w:t>Sharifpur</w:t>
      </w:r>
      <w:proofErr w:type="spellEnd"/>
      <w:r w:rsidRPr="00F11CA4">
        <w:t xml:space="preserve"> M, </w:t>
      </w:r>
      <w:proofErr w:type="spellStart"/>
      <w:r w:rsidRPr="00F11CA4">
        <w:t>Adio</w:t>
      </w:r>
      <w:proofErr w:type="spellEnd"/>
      <w:r w:rsidRPr="00F11CA4">
        <w:t xml:space="preserve"> SA, Meyer JP. Experimental investigation and model development for effective viscosity of Al2O3–glycerol nanofluids by using dimensional analysis and GMDH-NN methods. Int </w:t>
      </w:r>
      <w:proofErr w:type="spellStart"/>
      <w:r w:rsidRPr="00F11CA4">
        <w:t>Commun</w:t>
      </w:r>
      <w:proofErr w:type="spellEnd"/>
      <w:r w:rsidRPr="00F11CA4">
        <w:t xml:space="preserve"> Heat Mass Transfer </w:t>
      </w:r>
      <w:proofErr w:type="gramStart"/>
      <w:r w:rsidRPr="00F11CA4">
        <w:t>2015;68:208</w:t>
      </w:r>
      <w:proofErr w:type="gramEnd"/>
      <w:r w:rsidRPr="00F11CA4">
        <w:t>–19</w:t>
      </w:r>
      <w:r w:rsidRPr="00F11CA4">
        <w:rPr>
          <w:rFonts w:ascii="Times New Roman" w:eastAsiaTheme="minorHAnsi" w:hAnsi="Times New Roman"/>
          <w:color w:val="000000" w:themeColor="text1"/>
          <w:sz w:val="20"/>
          <w:szCs w:val="20"/>
        </w:rPr>
        <w:t xml:space="preserve">. </w:t>
      </w:r>
    </w:p>
    <w:p w14:paraId="574E6F11" w14:textId="0561AF66" w:rsidR="00F11CA4" w:rsidRPr="00F11CA4" w:rsidRDefault="00F11CA4" w:rsidP="00F11CA4">
      <w:pPr>
        <w:pStyle w:val="NoSpacing"/>
        <w:numPr>
          <w:ilvl w:val="0"/>
          <w:numId w:val="19"/>
        </w:numPr>
        <w:spacing w:before="240" w:after="120"/>
        <w:jc w:val="both"/>
        <w:rPr>
          <w:rFonts w:ascii="Times New Roman" w:eastAsiaTheme="minorHAnsi" w:hAnsi="Times New Roman"/>
          <w:color w:val="000000" w:themeColor="text1"/>
          <w:sz w:val="20"/>
          <w:szCs w:val="20"/>
        </w:rPr>
      </w:pPr>
      <w:r w:rsidRPr="00F11CA4">
        <w:rPr>
          <w:rFonts w:ascii="Times New Roman" w:eastAsiaTheme="minorHAnsi" w:hAnsi="Times New Roman"/>
          <w:color w:val="000000" w:themeColor="text1"/>
          <w:sz w:val="20"/>
          <w:szCs w:val="20"/>
        </w:rPr>
        <w:t xml:space="preserve">Sharma AK, Tiwari AK, Dixit AR. Rheological </w:t>
      </w:r>
      <w:proofErr w:type="spellStart"/>
      <w:r w:rsidRPr="00F11CA4">
        <w:rPr>
          <w:rFonts w:ascii="Times New Roman" w:eastAsiaTheme="minorHAnsi" w:hAnsi="Times New Roman"/>
          <w:color w:val="000000" w:themeColor="text1"/>
          <w:sz w:val="20"/>
          <w:szCs w:val="20"/>
        </w:rPr>
        <w:t>behaviour</w:t>
      </w:r>
      <w:proofErr w:type="spellEnd"/>
      <w:r w:rsidRPr="00F11CA4">
        <w:rPr>
          <w:rFonts w:ascii="Times New Roman" w:eastAsiaTheme="minorHAnsi" w:hAnsi="Times New Roman"/>
          <w:color w:val="000000" w:themeColor="text1"/>
          <w:sz w:val="20"/>
          <w:szCs w:val="20"/>
        </w:rPr>
        <w:t xml:space="preserve"> of nanofluids: a review. Renew Sustain Energy Rev </w:t>
      </w:r>
      <w:proofErr w:type="gramStart"/>
      <w:r w:rsidRPr="00F11CA4">
        <w:rPr>
          <w:rFonts w:ascii="Times New Roman" w:eastAsiaTheme="minorHAnsi" w:hAnsi="Times New Roman"/>
          <w:color w:val="000000" w:themeColor="text1"/>
          <w:sz w:val="20"/>
          <w:szCs w:val="20"/>
        </w:rPr>
        <w:t>2016;53:779</w:t>
      </w:r>
      <w:proofErr w:type="gramEnd"/>
      <w:r w:rsidRPr="00F11CA4">
        <w:rPr>
          <w:rFonts w:ascii="Times New Roman" w:eastAsiaTheme="minorHAnsi" w:hAnsi="Times New Roman"/>
          <w:color w:val="000000" w:themeColor="text1"/>
          <w:sz w:val="20"/>
          <w:szCs w:val="20"/>
        </w:rPr>
        <w:t xml:space="preserve">–91. </w:t>
      </w:r>
    </w:p>
    <w:p w14:paraId="7707D256" w14:textId="088A2C23" w:rsidR="00F11CA4" w:rsidRPr="00F11CA4" w:rsidRDefault="00F11CA4" w:rsidP="00F11CA4">
      <w:pPr>
        <w:pStyle w:val="NoSpacing"/>
        <w:numPr>
          <w:ilvl w:val="0"/>
          <w:numId w:val="19"/>
        </w:numPr>
        <w:spacing w:before="240" w:after="120"/>
        <w:jc w:val="both"/>
        <w:rPr>
          <w:rFonts w:ascii="Times New Roman" w:eastAsiaTheme="minorHAnsi" w:hAnsi="Times New Roman"/>
          <w:color w:val="000000" w:themeColor="text1"/>
          <w:sz w:val="20"/>
          <w:szCs w:val="20"/>
        </w:rPr>
      </w:pPr>
      <w:r w:rsidRPr="00F11CA4">
        <w:rPr>
          <w:rFonts w:ascii="Times New Roman" w:eastAsiaTheme="minorHAnsi" w:hAnsi="Times New Roman"/>
          <w:color w:val="000000" w:themeColor="text1"/>
          <w:sz w:val="20"/>
          <w:szCs w:val="20"/>
        </w:rPr>
        <w:lastRenderedPageBreak/>
        <w:t xml:space="preserve">Choi SUS, Eastman J. Enhancing thermal conductivity of fluids with nanoparticles. IL (United States): Argonne National Lab.; 1995. p. 99–105. </w:t>
      </w:r>
    </w:p>
    <w:p w14:paraId="021D346B" w14:textId="55C91A56" w:rsidR="00F11CA4" w:rsidRPr="00F11CA4" w:rsidRDefault="00F11CA4" w:rsidP="00F11CA4">
      <w:pPr>
        <w:pStyle w:val="NoSpacing"/>
        <w:numPr>
          <w:ilvl w:val="0"/>
          <w:numId w:val="19"/>
        </w:numPr>
        <w:spacing w:before="240" w:after="120"/>
        <w:jc w:val="both"/>
        <w:rPr>
          <w:rFonts w:ascii="Times New Roman" w:eastAsiaTheme="minorHAnsi" w:hAnsi="Times New Roman"/>
          <w:color w:val="000000" w:themeColor="text1"/>
          <w:sz w:val="20"/>
          <w:szCs w:val="20"/>
        </w:rPr>
      </w:pPr>
      <w:proofErr w:type="spellStart"/>
      <w:r w:rsidRPr="00F11CA4">
        <w:rPr>
          <w:rFonts w:ascii="Times New Roman" w:eastAsiaTheme="minorHAnsi" w:hAnsi="Times New Roman"/>
          <w:color w:val="000000" w:themeColor="text1"/>
          <w:sz w:val="20"/>
          <w:szCs w:val="20"/>
        </w:rPr>
        <w:t>Mehrali</w:t>
      </w:r>
      <w:proofErr w:type="spellEnd"/>
      <w:r w:rsidRPr="00F11CA4">
        <w:rPr>
          <w:rFonts w:ascii="Times New Roman" w:eastAsiaTheme="minorHAnsi" w:hAnsi="Times New Roman"/>
          <w:color w:val="000000" w:themeColor="text1"/>
          <w:sz w:val="20"/>
          <w:szCs w:val="20"/>
        </w:rPr>
        <w:t xml:space="preserve"> M, </w:t>
      </w:r>
      <w:proofErr w:type="spellStart"/>
      <w:r w:rsidRPr="00F11CA4">
        <w:rPr>
          <w:rFonts w:ascii="Times New Roman" w:eastAsiaTheme="minorHAnsi" w:hAnsi="Times New Roman"/>
          <w:color w:val="000000" w:themeColor="text1"/>
          <w:sz w:val="20"/>
          <w:szCs w:val="20"/>
        </w:rPr>
        <w:t>Sadeghinezhad</w:t>
      </w:r>
      <w:proofErr w:type="spellEnd"/>
      <w:r w:rsidRPr="00F11CA4">
        <w:rPr>
          <w:rFonts w:ascii="Times New Roman" w:eastAsiaTheme="minorHAnsi" w:hAnsi="Times New Roman"/>
          <w:color w:val="000000" w:themeColor="text1"/>
          <w:sz w:val="20"/>
          <w:szCs w:val="20"/>
        </w:rPr>
        <w:t xml:space="preserve"> E, </w:t>
      </w:r>
      <w:proofErr w:type="spellStart"/>
      <w:r w:rsidRPr="00F11CA4">
        <w:rPr>
          <w:rFonts w:ascii="Times New Roman" w:eastAsiaTheme="minorHAnsi" w:hAnsi="Times New Roman"/>
          <w:color w:val="000000" w:themeColor="text1"/>
          <w:sz w:val="20"/>
          <w:szCs w:val="20"/>
        </w:rPr>
        <w:t>Latibari</w:t>
      </w:r>
      <w:proofErr w:type="spellEnd"/>
      <w:r w:rsidRPr="00F11CA4">
        <w:rPr>
          <w:rFonts w:ascii="Times New Roman" w:eastAsiaTheme="minorHAnsi" w:hAnsi="Times New Roman"/>
          <w:color w:val="000000" w:themeColor="text1"/>
          <w:sz w:val="20"/>
          <w:szCs w:val="20"/>
        </w:rPr>
        <w:t xml:space="preserve"> S Tahan, Kazi SN, </w:t>
      </w:r>
      <w:proofErr w:type="spellStart"/>
      <w:r w:rsidRPr="00F11CA4">
        <w:rPr>
          <w:rFonts w:ascii="Times New Roman" w:eastAsiaTheme="minorHAnsi" w:hAnsi="Times New Roman"/>
          <w:color w:val="000000" w:themeColor="text1"/>
          <w:sz w:val="20"/>
          <w:szCs w:val="20"/>
        </w:rPr>
        <w:t>Mehrali</w:t>
      </w:r>
      <w:proofErr w:type="spellEnd"/>
      <w:r w:rsidRPr="00F11CA4">
        <w:rPr>
          <w:rFonts w:ascii="Times New Roman" w:eastAsiaTheme="minorHAnsi" w:hAnsi="Times New Roman"/>
          <w:color w:val="000000" w:themeColor="text1"/>
          <w:sz w:val="20"/>
          <w:szCs w:val="20"/>
        </w:rPr>
        <w:t xml:space="preserve"> M, </w:t>
      </w:r>
      <w:proofErr w:type="spellStart"/>
      <w:r w:rsidRPr="00F11CA4">
        <w:rPr>
          <w:rFonts w:ascii="Times New Roman" w:eastAsiaTheme="minorHAnsi" w:hAnsi="Times New Roman"/>
          <w:color w:val="000000" w:themeColor="text1"/>
          <w:sz w:val="20"/>
          <w:szCs w:val="20"/>
        </w:rPr>
        <w:t>Zubir</w:t>
      </w:r>
      <w:proofErr w:type="spellEnd"/>
      <w:r w:rsidRPr="00F11CA4">
        <w:rPr>
          <w:rFonts w:ascii="Times New Roman" w:eastAsiaTheme="minorHAnsi" w:hAnsi="Times New Roman"/>
          <w:color w:val="000000" w:themeColor="text1"/>
          <w:sz w:val="20"/>
          <w:szCs w:val="20"/>
        </w:rPr>
        <w:t xml:space="preserve"> MNBM, et al. Investigation of thermal conductivity and rheological properties of nanofluids containing graphene nanoplatelets. Nanoscale Res Lett </w:t>
      </w:r>
      <w:proofErr w:type="gramStart"/>
      <w:r w:rsidRPr="00F11CA4">
        <w:rPr>
          <w:rFonts w:ascii="Times New Roman" w:eastAsiaTheme="minorHAnsi" w:hAnsi="Times New Roman"/>
          <w:color w:val="000000" w:themeColor="text1"/>
          <w:sz w:val="20"/>
          <w:szCs w:val="20"/>
        </w:rPr>
        <w:t>2019;9:1</w:t>
      </w:r>
      <w:proofErr w:type="gramEnd"/>
      <w:r w:rsidRPr="00F11CA4">
        <w:rPr>
          <w:rFonts w:ascii="Times New Roman" w:eastAsiaTheme="minorHAnsi" w:hAnsi="Times New Roman"/>
          <w:color w:val="000000" w:themeColor="text1"/>
          <w:sz w:val="20"/>
          <w:szCs w:val="20"/>
        </w:rPr>
        <w:t xml:space="preserve">–12. </w:t>
      </w:r>
    </w:p>
    <w:p w14:paraId="3570940F" w14:textId="58C5CCA7" w:rsidR="00F11CA4" w:rsidRPr="00F11CA4" w:rsidRDefault="00F11CA4" w:rsidP="00F11CA4">
      <w:pPr>
        <w:pStyle w:val="NoSpacing"/>
        <w:numPr>
          <w:ilvl w:val="0"/>
          <w:numId w:val="19"/>
        </w:numPr>
        <w:spacing w:before="240" w:after="120"/>
        <w:jc w:val="both"/>
        <w:rPr>
          <w:rFonts w:ascii="Times New Roman" w:eastAsiaTheme="minorHAnsi" w:hAnsi="Times New Roman"/>
          <w:color w:val="000000" w:themeColor="text1"/>
          <w:sz w:val="20"/>
          <w:szCs w:val="20"/>
        </w:rPr>
      </w:pPr>
      <w:r w:rsidRPr="00F11CA4">
        <w:rPr>
          <w:rFonts w:ascii="Times New Roman" w:eastAsiaTheme="minorHAnsi" w:hAnsi="Times New Roman"/>
          <w:color w:val="000000" w:themeColor="text1"/>
          <w:sz w:val="20"/>
          <w:szCs w:val="20"/>
        </w:rPr>
        <w:t xml:space="preserve">Graphene: synthesis, properties, and phenomena. Wiley-VCH Verlag GmbH &amp; Co. </w:t>
      </w:r>
      <w:proofErr w:type="spellStart"/>
      <w:r w:rsidRPr="00F11CA4">
        <w:rPr>
          <w:rFonts w:ascii="Times New Roman" w:eastAsiaTheme="minorHAnsi" w:hAnsi="Times New Roman"/>
          <w:color w:val="000000" w:themeColor="text1"/>
          <w:sz w:val="20"/>
          <w:szCs w:val="20"/>
        </w:rPr>
        <w:t>KGaA</w:t>
      </w:r>
      <w:proofErr w:type="spellEnd"/>
      <w:r w:rsidRPr="00F11CA4">
        <w:rPr>
          <w:rFonts w:ascii="Times New Roman" w:eastAsiaTheme="minorHAnsi" w:hAnsi="Times New Roman"/>
          <w:color w:val="000000" w:themeColor="text1"/>
          <w:sz w:val="20"/>
          <w:szCs w:val="20"/>
        </w:rPr>
        <w:t xml:space="preserve">; 2020. </w:t>
      </w:r>
    </w:p>
    <w:p w14:paraId="3AECDD37" w14:textId="1934416C" w:rsidR="00F11CA4" w:rsidRPr="00F11CA4" w:rsidRDefault="00F11CA4" w:rsidP="00F11CA4">
      <w:pPr>
        <w:pStyle w:val="NoSpacing"/>
        <w:numPr>
          <w:ilvl w:val="0"/>
          <w:numId w:val="19"/>
        </w:numPr>
        <w:spacing w:before="240" w:after="120"/>
        <w:jc w:val="both"/>
        <w:rPr>
          <w:rFonts w:ascii="Times New Roman" w:eastAsiaTheme="minorHAnsi" w:hAnsi="Times New Roman"/>
          <w:color w:val="000000" w:themeColor="text1"/>
          <w:sz w:val="20"/>
          <w:szCs w:val="20"/>
        </w:rPr>
      </w:pPr>
      <w:r w:rsidRPr="00F11CA4">
        <w:rPr>
          <w:rFonts w:ascii="Times New Roman" w:eastAsiaTheme="minorHAnsi" w:hAnsi="Times New Roman"/>
          <w:color w:val="000000" w:themeColor="text1"/>
          <w:sz w:val="20"/>
          <w:szCs w:val="20"/>
        </w:rPr>
        <w:t xml:space="preserve">Park SD, Won Lee S, Kang S, Bang IC, Kim JH, Shin HS, et al. Effects of nanofluids containing graphene/graphene-oxide nanosheets on critical heat flux. Appl Phys Lett </w:t>
      </w:r>
      <w:proofErr w:type="gramStart"/>
      <w:r w:rsidRPr="00F11CA4">
        <w:rPr>
          <w:rFonts w:ascii="Times New Roman" w:eastAsiaTheme="minorHAnsi" w:hAnsi="Times New Roman"/>
          <w:color w:val="000000" w:themeColor="text1"/>
          <w:sz w:val="20"/>
          <w:szCs w:val="20"/>
        </w:rPr>
        <w:t>2010;97:023103</w:t>
      </w:r>
      <w:proofErr w:type="gramEnd"/>
      <w:r w:rsidRPr="00F11CA4">
        <w:rPr>
          <w:rFonts w:ascii="Times New Roman" w:eastAsiaTheme="minorHAnsi" w:hAnsi="Times New Roman"/>
          <w:color w:val="000000" w:themeColor="text1"/>
          <w:sz w:val="20"/>
          <w:szCs w:val="20"/>
        </w:rPr>
        <w:t xml:space="preserve">. </w:t>
      </w:r>
    </w:p>
    <w:p w14:paraId="2BEF68B0" w14:textId="6036F660" w:rsidR="00F11CA4" w:rsidRPr="00F11CA4" w:rsidRDefault="00F11CA4" w:rsidP="00F11CA4">
      <w:pPr>
        <w:pStyle w:val="NoSpacing"/>
        <w:numPr>
          <w:ilvl w:val="0"/>
          <w:numId w:val="19"/>
        </w:numPr>
        <w:spacing w:before="240" w:after="120"/>
        <w:jc w:val="both"/>
        <w:rPr>
          <w:rFonts w:ascii="Times New Roman" w:eastAsiaTheme="minorHAnsi" w:hAnsi="Times New Roman"/>
          <w:color w:val="000000" w:themeColor="text1"/>
          <w:sz w:val="20"/>
          <w:szCs w:val="20"/>
        </w:rPr>
      </w:pPr>
      <w:proofErr w:type="spellStart"/>
      <w:r w:rsidRPr="00F11CA4">
        <w:rPr>
          <w:rFonts w:ascii="Times New Roman" w:eastAsiaTheme="minorHAnsi" w:hAnsi="Times New Roman"/>
          <w:color w:val="000000" w:themeColor="text1"/>
          <w:sz w:val="20"/>
          <w:szCs w:val="20"/>
        </w:rPr>
        <w:t>Mehrali</w:t>
      </w:r>
      <w:proofErr w:type="spellEnd"/>
      <w:r w:rsidRPr="00F11CA4">
        <w:rPr>
          <w:rFonts w:ascii="Times New Roman" w:eastAsiaTheme="minorHAnsi" w:hAnsi="Times New Roman"/>
          <w:color w:val="000000" w:themeColor="text1"/>
          <w:sz w:val="20"/>
          <w:szCs w:val="20"/>
        </w:rPr>
        <w:t xml:space="preserve"> M, </w:t>
      </w:r>
      <w:proofErr w:type="spellStart"/>
      <w:r w:rsidRPr="00F11CA4">
        <w:rPr>
          <w:rFonts w:ascii="Times New Roman" w:eastAsiaTheme="minorHAnsi" w:hAnsi="Times New Roman"/>
          <w:color w:val="000000" w:themeColor="text1"/>
          <w:sz w:val="20"/>
          <w:szCs w:val="20"/>
        </w:rPr>
        <w:t>Sadeghinezhad</w:t>
      </w:r>
      <w:proofErr w:type="spellEnd"/>
      <w:r w:rsidRPr="00F11CA4">
        <w:rPr>
          <w:rFonts w:ascii="Times New Roman" w:eastAsiaTheme="minorHAnsi" w:hAnsi="Times New Roman"/>
          <w:color w:val="000000" w:themeColor="text1"/>
          <w:sz w:val="20"/>
          <w:szCs w:val="20"/>
        </w:rPr>
        <w:t xml:space="preserve"> E, </w:t>
      </w:r>
      <w:proofErr w:type="spellStart"/>
      <w:r w:rsidRPr="00F11CA4">
        <w:rPr>
          <w:rFonts w:ascii="Times New Roman" w:eastAsiaTheme="minorHAnsi" w:hAnsi="Times New Roman"/>
          <w:color w:val="000000" w:themeColor="text1"/>
          <w:sz w:val="20"/>
          <w:szCs w:val="20"/>
        </w:rPr>
        <w:t>Latibari</w:t>
      </w:r>
      <w:proofErr w:type="spellEnd"/>
      <w:r w:rsidRPr="00F11CA4">
        <w:rPr>
          <w:rFonts w:ascii="Times New Roman" w:eastAsiaTheme="minorHAnsi" w:hAnsi="Times New Roman"/>
          <w:color w:val="000000" w:themeColor="text1"/>
          <w:sz w:val="20"/>
          <w:szCs w:val="20"/>
        </w:rPr>
        <w:t xml:space="preserve"> S Tahan, </w:t>
      </w:r>
      <w:proofErr w:type="spellStart"/>
      <w:r w:rsidRPr="00F11CA4">
        <w:rPr>
          <w:rFonts w:ascii="Times New Roman" w:eastAsiaTheme="minorHAnsi" w:hAnsi="Times New Roman"/>
          <w:color w:val="000000" w:themeColor="text1"/>
          <w:sz w:val="20"/>
          <w:szCs w:val="20"/>
        </w:rPr>
        <w:t>Mehrali</w:t>
      </w:r>
      <w:proofErr w:type="spellEnd"/>
      <w:r w:rsidRPr="00F11CA4">
        <w:rPr>
          <w:rFonts w:ascii="Times New Roman" w:eastAsiaTheme="minorHAnsi" w:hAnsi="Times New Roman"/>
          <w:color w:val="000000" w:themeColor="text1"/>
          <w:sz w:val="20"/>
          <w:szCs w:val="20"/>
        </w:rPr>
        <w:t xml:space="preserve"> M, </w:t>
      </w:r>
      <w:proofErr w:type="spellStart"/>
      <w:r w:rsidRPr="00F11CA4">
        <w:rPr>
          <w:rFonts w:ascii="Times New Roman" w:eastAsiaTheme="minorHAnsi" w:hAnsi="Times New Roman"/>
          <w:color w:val="000000" w:themeColor="text1"/>
          <w:sz w:val="20"/>
          <w:szCs w:val="20"/>
        </w:rPr>
        <w:t>Togun</w:t>
      </w:r>
      <w:proofErr w:type="spellEnd"/>
      <w:r w:rsidRPr="00F11CA4">
        <w:rPr>
          <w:rFonts w:ascii="Times New Roman" w:eastAsiaTheme="minorHAnsi" w:hAnsi="Times New Roman"/>
          <w:color w:val="000000" w:themeColor="text1"/>
          <w:sz w:val="20"/>
          <w:szCs w:val="20"/>
        </w:rPr>
        <w:t xml:space="preserve"> H, </w:t>
      </w:r>
      <w:proofErr w:type="spellStart"/>
      <w:r w:rsidRPr="00F11CA4">
        <w:rPr>
          <w:rFonts w:ascii="Times New Roman" w:eastAsiaTheme="minorHAnsi" w:hAnsi="Times New Roman"/>
          <w:color w:val="000000" w:themeColor="text1"/>
          <w:sz w:val="20"/>
          <w:szCs w:val="20"/>
        </w:rPr>
        <w:t>Zubir</w:t>
      </w:r>
      <w:proofErr w:type="spellEnd"/>
      <w:r w:rsidRPr="00F11CA4">
        <w:rPr>
          <w:rFonts w:ascii="Times New Roman" w:eastAsiaTheme="minorHAnsi" w:hAnsi="Times New Roman"/>
          <w:color w:val="000000" w:themeColor="text1"/>
          <w:sz w:val="20"/>
          <w:szCs w:val="20"/>
        </w:rPr>
        <w:t xml:space="preserve"> MNM, et al. Preparation, characterization, viscosity, and thermal conductivity of nitrogen-doped graphene aqueous nanofluids. J Mater Sci </w:t>
      </w:r>
      <w:proofErr w:type="gramStart"/>
      <w:r w:rsidRPr="00F11CA4">
        <w:rPr>
          <w:rFonts w:ascii="Times New Roman" w:eastAsiaTheme="minorHAnsi" w:hAnsi="Times New Roman"/>
          <w:color w:val="000000" w:themeColor="text1"/>
          <w:sz w:val="20"/>
          <w:szCs w:val="20"/>
        </w:rPr>
        <w:t>2019;49:7156</w:t>
      </w:r>
      <w:proofErr w:type="gramEnd"/>
      <w:r w:rsidRPr="00F11CA4">
        <w:rPr>
          <w:rFonts w:ascii="Times New Roman" w:eastAsiaTheme="minorHAnsi" w:hAnsi="Times New Roman"/>
          <w:color w:val="000000" w:themeColor="text1"/>
          <w:sz w:val="20"/>
          <w:szCs w:val="20"/>
        </w:rPr>
        <w:t xml:space="preserve">–71. </w:t>
      </w:r>
    </w:p>
    <w:p w14:paraId="1A8FFC62" w14:textId="2075BFB4" w:rsidR="00F11CA4" w:rsidRPr="00F11CA4" w:rsidRDefault="00F11CA4" w:rsidP="00F11CA4">
      <w:pPr>
        <w:pStyle w:val="NoSpacing"/>
        <w:numPr>
          <w:ilvl w:val="0"/>
          <w:numId w:val="19"/>
        </w:numPr>
        <w:spacing w:before="240" w:after="120"/>
        <w:jc w:val="both"/>
        <w:rPr>
          <w:rFonts w:ascii="Times New Roman" w:eastAsiaTheme="minorHAnsi" w:hAnsi="Times New Roman"/>
          <w:color w:val="000000" w:themeColor="text1"/>
          <w:sz w:val="20"/>
          <w:szCs w:val="20"/>
        </w:rPr>
      </w:pPr>
      <w:proofErr w:type="spellStart"/>
      <w:r w:rsidRPr="00F11CA4">
        <w:rPr>
          <w:rFonts w:ascii="Times New Roman" w:eastAsiaTheme="minorHAnsi" w:hAnsi="Times New Roman"/>
          <w:color w:val="000000" w:themeColor="text1"/>
          <w:sz w:val="20"/>
          <w:szCs w:val="20"/>
        </w:rPr>
        <w:t>Poh</w:t>
      </w:r>
      <w:proofErr w:type="spellEnd"/>
      <w:r w:rsidRPr="00F11CA4">
        <w:rPr>
          <w:rFonts w:ascii="Times New Roman" w:eastAsiaTheme="minorHAnsi" w:hAnsi="Times New Roman"/>
          <w:color w:val="000000" w:themeColor="text1"/>
          <w:sz w:val="20"/>
          <w:szCs w:val="20"/>
        </w:rPr>
        <w:t xml:space="preserve"> HL, </w:t>
      </w:r>
      <w:proofErr w:type="spellStart"/>
      <w:r w:rsidRPr="00F11CA4">
        <w:rPr>
          <w:rFonts w:ascii="Times New Roman" w:eastAsiaTheme="minorHAnsi" w:hAnsi="Times New Roman"/>
          <w:color w:val="000000" w:themeColor="text1"/>
          <w:sz w:val="20"/>
          <w:szCs w:val="20"/>
        </w:rPr>
        <w:t>Sanek</w:t>
      </w:r>
      <w:proofErr w:type="spellEnd"/>
      <w:r w:rsidRPr="00F11CA4">
        <w:rPr>
          <w:rFonts w:ascii="Times New Roman" w:eastAsiaTheme="minorHAnsi" w:hAnsi="Times New Roman"/>
          <w:color w:val="000000" w:themeColor="text1"/>
          <w:sz w:val="20"/>
          <w:szCs w:val="20"/>
        </w:rPr>
        <w:t xml:space="preserve"> F, Ambrosi A, Zhao G, Sofer Z, </w:t>
      </w:r>
      <w:proofErr w:type="spellStart"/>
      <w:r w:rsidRPr="00F11CA4">
        <w:rPr>
          <w:rFonts w:ascii="Times New Roman" w:eastAsiaTheme="minorHAnsi" w:hAnsi="Times New Roman"/>
          <w:color w:val="000000" w:themeColor="text1"/>
          <w:sz w:val="20"/>
          <w:szCs w:val="20"/>
        </w:rPr>
        <w:t>Pumera</w:t>
      </w:r>
      <w:proofErr w:type="spellEnd"/>
      <w:r w:rsidRPr="00F11CA4">
        <w:rPr>
          <w:rFonts w:ascii="Times New Roman" w:eastAsiaTheme="minorHAnsi" w:hAnsi="Times New Roman"/>
          <w:color w:val="000000" w:themeColor="text1"/>
          <w:sz w:val="20"/>
          <w:szCs w:val="20"/>
        </w:rPr>
        <w:t xml:space="preserve"> M. </w:t>
      </w:r>
      <w:proofErr w:type="spellStart"/>
      <w:r w:rsidRPr="00F11CA4">
        <w:rPr>
          <w:rFonts w:ascii="Times New Roman" w:eastAsiaTheme="minorHAnsi" w:hAnsi="Times New Roman"/>
          <w:color w:val="000000" w:themeColor="text1"/>
          <w:sz w:val="20"/>
          <w:szCs w:val="20"/>
        </w:rPr>
        <w:t>Graphenes</w:t>
      </w:r>
      <w:proofErr w:type="spellEnd"/>
      <w:r w:rsidRPr="00F11CA4">
        <w:rPr>
          <w:rFonts w:ascii="Times New Roman" w:eastAsiaTheme="minorHAnsi" w:hAnsi="Times New Roman"/>
          <w:color w:val="000000" w:themeColor="text1"/>
          <w:sz w:val="20"/>
          <w:szCs w:val="20"/>
        </w:rPr>
        <w:t xml:space="preserve"> prepared by Staudenmaier, Hofmann and Hummers methods with consequent thermal exfoliation exhibit very different electrochemical properties. Nanoscale </w:t>
      </w:r>
      <w:proofErr w:type="gramStart"/>
      <w:r w:rsidRPr="00F11CA4">
        <w:rPr>
          <w:rFonts w:ascii="Times New Roman" w:eastAsiaTheme="minorHAnsi" w:hAnsi="Times New Roman"/>
          <w:color w:val="000000" w:themeColor="text1"/>
          <w:sz w:val="20"/>
          <w:szCs w:val="20"/>
        </w:rPr>
        <w:t>2020;4:3515</w:t>
      </w:r>
      <w:proofErr w:type="gramEnd"/>
      <w:r w:rsidRPr="00F11CA4">
        <w:rPr>
          <w:rFonts w:ascii="Times New Roman" w:eastAsiaTheme="minorHAnsi" w:hAnsi="Times New Roman"/>
          <w:color w:val="000000" w:themeColor="text1"/>
          <w:sz w:val="20"/>
          <w:szCs w:val="20"/>
        </w:rPr>
        <w:t xml:space="preserve">–22. </w:t>
      </w:r>
    </w:p>
    <w:p w14:paraId="20D20A47" w14:textId="432BAECF" w:rsidR="00F11CA4" w:rsidRPr="00F11CA4" w:rsidRDefault="00F11CA4" w:rsidP="00F11CA4">
      <w:pPr>
        <w:pStyle w:val="NoSpacing"/>
        <w:numPr>
          <w:ilvl w:val="0"/>
          <w:numId w:val="19"/>
        </w:numPr>
        <w:spacing w:before="240" w:after="120"/>
        <w:jc w:val="both"/>
        <w:rPr>
          <w:rFonts w:ascii="Times New Roman" w:eastAsiaTheme="minorHAnsi" w:hAnsi="Times New Roman"/>
          <w:color w:val="000000" w:themeColor="text1"/>
          <w:sz w:val="20"/>
          <w:szCs w:val="20"/>
        </w:rPr>
      </w:pPr>
      <w:r w:rsidRPr="00F11CA4">
        <w:rPr>
          <w:rFonts w:ascii="Times New Roman" w:eastAsiaTheme="minorHAnsi" w:hAnsi="Times New Roman"/>
          <w:color w:val="000000" w:themeColor="text1"/>
          <w:sz w:val="20"/>
          <w:szCs w:val="20"/>
        </w:rPr>
        <w:t xml:space="preserve">Park JS, Kihm KD, Kim H, Lim G, Cheon S, Lee JS. Wetting and evaporative aggregation of nanofluid droplets on CVD-synthesized hydrophobic graphene surfaces. Langmuir </w:t>
      </w:r>
      <w:proofErr w:type="gramStart"/>
      <w:r w:rsidRPr="00F11CA4">
        <w:rPr>
          <w:rFonts w:ascii="Times New Roman" w:eastAsiaTheme="minorHAnsi" w:hAnsi="Times New Roman"/>
          <w:color w:val="000000" w:themeColor="text1"/>
          <w:sz w:val="20"/>
          <w:szCs w:val="20"/>
        </w:rPr>
        <w:t>2019;30:8268</w:t>
      </w:r>
      <w:proofErr w:type="gramEnd"/>
      <w:r w:rsidRPr="00F11CA4">
        <w:rPr>
          <w:rFonts w:ascii="Times New Roman" w:eastAsiaTheme="minorHAnsi" w:hAnsi="Times New Roman"/>
          <w:color w:val="000000" w:themeColor="text1"/>
          <w:sz w:val="20"/>
          <w:szCs w:val="20"/>
        </w:rPr>
        <w:t xml:space="preserve">–75. </w:t>
      </w:r>
    </w:p>
    <w:p w14:paraId="34E114FE" w14:textId="027E073C" w:rsidR="00F11CA4" w:rsidRPr="00F11CA4" w:rsidRDefault="00F11CA4" w:rsidP="00F11CA4">
      <w:pPr>
        <w:pStyle w:val="NoSpacing"/>
        <w:numPr>
          <w:ilvl w:val="0"/>
          <w:numId w:val="19"/>
        </w:numPr>
        <w:spacing w:before="240" w:after="120"/>
        <w:jc w:val="both"/>
        <w:rPr>
          <w:rFonts w:ascii="Times New Roman" w:eastAsiaTheme="minorHAnsi" w:hAnsi="Times New Roman"/>
          <w:color w:val="000000" w:themeColor="text1"/>
          <w:sz w:val="20"/>
          <w:szCs w:val="20"/>
        </w:rPr>
      </w:pPr>
      <w:r w:rsidRPr="00F11CA4">
        <w:rPr>
          <w:rFonts w:ascii="Times New Roman" w:eastAsiaTheme="minorHAnsi" w:hAnsi="Times New Roman"/>
          <w:color w:val="000000" w:themeColor="text1"/>
          <w:sz w:val="20"/>
          <w:szCs w:val="20"/>
        </w:rPr>
        <w:t xml:space="preserve">Li H, Jiang M, Li Q, Li D, Chen Z, Hu W, et al. Aqueous preparation of polyethylene glycol/sulfonated graphene phase change composite with enhanced thermal performance. Energy Convers Manage </w:t>
      </w:r>
      <w:proofErr w:type="gramStart"/>
      <w:r w:rsidRPr="00F11CA4">
        <w:rPr>
          <w:rFonts w:ascii="Times New Roman" w:eastAsiaTheme="minorHAnsi" w:hAnsi="Times New Roman"/>
          <w:color w:val="000000" w:themeColor="text1"/>
          <w:sz w:val="20"/>
          <w:szCs w:val="20"/>
        </w:rPr>
        <w:t>2021;75:482</w:t>
      </w:r>
      <w:proofErr w:type="gramEnd"/>
      <w:r w:rsidRPr="00F11CA4">
        <w:rPr>
          <w:rFonts w:ascii="Times New Roman" w:eastAsiaTheme="minorHAnsi" w:hAnsi="Times New Roman"/>
          <w:color w:val="000000" w:themeColor="text1"/>
          <w:sz w:val="20"/>
          <w:szCs w:val="20"/>
        </w:rPr>
        <w:t xml:space="preserve">–7. </w:t>
      </w:r>
    </w:p>
    <w:p w14:paraId="39EF2DE3" w14:textId="19B8F692" w:rsidR="00F11CA4" w:rsidRPr="00F11CA4" w:rsidRDefault="00F11CA4" w:rsidP="00F11CA4">
      <w:pPr>
        <w:pStyle w:val="NoSpacing"/>
        <w:numPr>
          <w:ilvl w:val="0"/>
          <w:numId w:val="19"/>
        </w:numPr>
        <w:spacing w:before="240" w:after="120"/>
        <w:jc w:val="both"/>
        <w:rPr>
          <w:rFonts w:ascii="Times New Roman" w:eastAsiaTheme="minorHAnsi" w:hAnsi="Times New Roman"/>
          <w:color w:val="000000" w:themeColor="text1"/>
          <w:sz w:val="20"/>
          <w:szCs w:val="20"/>
        </w:rPr>
      </w:pPr>
      <w:r w:rsidRPr="00F11CA4">
        <w:rPr>
          <w:rFonts w:ascii="Times New Roman" w:eastAsiaTheme="minorHAnsi" w:hAnsi="Times New Roman"/>
          <w:color w:val="000000" w:themeColor="text1"/>
          <w:sz w:val="20"/>
          <w:szCs w:val="20"/>
        </w:rPr>
        <w:t xml:space="preserve">Tao YB, Lin CH, He YL. Preparation and thermal properties characterization of carbonate salt/carbon nanomaterial composite phase change material. Energy Convers Manage </w:t>
      </w:r>
      <w:proofErr w:type="gramStart"/>
      <w:r w:rsidRPr="00F11CA4">
        <w:rPr>
          <w:rFonts w:ascii="Times New Roman" w:eastAsiaTheme="minorHAnsi" w:hAnsi="Times New Roman"/>
          <w:color w:val="000000" w:themeColor="text1"/>
          <w:sz w:val="20"/>
          <w:szCs w:val="20"/>
        </w:rPr>
        <w:t>2019;97:103</w:t>
      </w:r>
      <w:proofErr w:type="gramEnd"/>
      <w:r w:rsidRPr="00F11CA4">
        <w:rPr>
          <w:rFonts w:ascii="Times New Roman" w:eastAsiaTheme="minorHAnsi" w:hAnsi="Times New Roman"/>
          <w:color w:val="000000" w:themeColor="text1"/>
          <w:sz w:val="20"/>
          <w:szCs w:val="20"/>
        </w:rPr>
        <w:t xml:space="preserve">–10. </w:t>
      </w:r>
    </w:p>
    <w:p w14:paraId="27C04099" w14:textId="58D6FE87" w:rsidR="00F11CA4" w:rsidRPr="00F11CA4" w:rsidRDefault="00F11CA4" w:rsidP="00F11CA4">
      <w:pPr>
        <w:pStyle w:val="NoSpacing"/>
        <w:numPr>
          <w:ilvl w:val="0"/>
          <w:numId w:val="19"/>
        </w:numPr>
        <w:spacing w:before="240" w:after="120"/>
        <w:jc w:val="both"/>
        <w:rPr>
          <w:rFonts w:ascii="Times New Roman" w:eastAsiaTheme="minorHAnsi" w:hAnsi="Times New Roman"/>
          <w:color w:val="000000" w:themeColor="text1"/>
          <w:sz w:val="20"/>
          <w:szCs w:val="20"/>
        </w:rPr>
      </w:pPr>
      <w:proofErr w:type="spellStart"/>
      <w:r w:rsidRPr="00F11CA4">
        <w:rPr>
          <w:rFonts w:ascii="Times New Roman" w:eastAsiaTheme="minorHAnsi" w:hAnsi="Times New Roman"/>
          <w:color w:val="000000" w:themeColor="text1"/>
          <w:sz w:val="20"/>
          <w:szCs w:val="20"/>
        </w:rPr>
        <w:t>Mehrali</w:t>
      </w:r>
      <w:proofErr w:type="spellEnd"/>
      <w:r w:rsidRPr="00F11CA4">
        <w:rPr>
          <w:rFonts w:ascii="Times New Roman" w:eastAsiaTheme="minorHAnsi" w:hAnsi="Times New Roman"/>
          <w:color w:val="000000" w:themeColor="text1"/>
          <w:sz w:val="20"/>
          <w:szCs w:val="20"/>
        </w:rPr>
        <w:t xml:space="preserve"> M, </w:t>
      </w:r>
      <w:proofErr w:type="spellStart"/>
      <w:r w:rsidRPr="00F11CA4">
        <w:rPr>
          <w:rFonts w:ascii="Times New Roman" w:eastAsiaTheme="minorHAnsi" w:hAnsi="Times New Roman"/>
          <w:color w:val="000000" w:themeColor="text1"/>
          <w:sz w:val="20"/>
          <w:szCs w:val="20"/>
        </w:rPr>
        <w:t>Sadeghinezhad</w:t>
      </w:r>
      <w:proofErr w:type="spellEnd"/>
      <w:r w:rsidRPr="00F11CA4">
        <w:rPr>
          <w:rFonts w:ascii="Times New Roman" w:eastAsiaTheme="minorHAnsi" w:hAnsi="Times New Roman"/>
          <w:color w:val="000000" w:themeColor="text1"/>
          <w:sz w:val="20"/>
          <w:szCs w:val="20"/>
        </w:rPr>
        <w:t xml:space="preserve"> E, Rosen MA, </w:t>
      </w:r>
      <w:proofErr w:type="spellStart"/>
      <w:r w:rsidRPr="00F11CA4">
        <w:rPr>
          <w:rFonts w:ascii="Times New Roman" w:eastAsiaTheme="minorHAnsi" w:hAnsi="Times New Roman"/>
          <w:color w:val="000000" w:themeColor="text1"/>
          <w:sz w:val="20"/>
          <w:szCs w:val="20"/>
        </w:rPr>
        <w:t>Akhiani</w:t>
      </w:r>
      <w:proofErr w:type="spellEnd"/>
      <w:r w:rsidRPr="00F11CA4">
        <w:rPr>
          <w:rFonts w:ascii="Times New Roman" w:eastAsiaTheme="minorHAnsi" w:hAnsi="Times New Roman"/>
          <w:color w:val="000000" w:themeColor="text1"/>
          <w:sz w:val="20"/>
          <w:szCs w:val="20"/>
        </w:rPr>
        <w:t xml:space="preserve"> AR, </w:t>
      </w:r>
      <w:proofErr w:type="spellStart"/>
      <w:r w:rsidRPr="00F11CA4">
        <w:rPr>
          <w:rFonts w:ascii="Times New Roman" w:eastAsiaTheme="minorHAnsi" w:hAnsi="Times New Roman"/>
          <w:color w:val="000000" w:themeColor="text1"/>
          <w:sz w:val="20"/>
          <w:szCs w:val="20"/>
        </w:rPr>
        <w:t>Latibari</w:t>
      </w:r>
      <w:proofErr w:type="spellEnd"/>
      <w:r w:rsidRPr="00F11CA4">
        <w:rPr>
          <w:rFonts w:ascii="Times New Roman" w:eastAsiaTheme="minorHAnsi" w:hAnsi="Times New Roman"/>
          <w:color w:val="000000" w:themeColor="text1"/>
          <w:sz w:val="20"/>
          <w:szCs w:val="20"/>
        </w:rPr>
        <w:t xml:space="preserve"> S Tahan, </w:t>
      </w:r>
      <w:proofErr w:type="spellStart"/>
      <w:r w:rsidRPr="00F11CA4">
        <w:rPr>
          <w:rFonts w:ascii="Times New Roman" w:eastAsiaTheme="minorHAnsi" w:hAnsi="Times New Roman"/>
          <w:color w:val="000000" w:themeColor="text1"/>
          <w:sz w:val="20"/>
          <w:szCs w:val="20"/>
        </w:rPr>
        <w:t>Mehrali</w:t>
      </w:r>
      <w:proofErr w:type="spellEnd"/>
      <w:r w:rsidRPr="00F11CA4">
        <w:rPr>
          <w:rFonts w:ascii="Times New Roman" w:eastAsiaTheme="minorHAnsi" w:hAnsi="Times New Roman"/>
          <w:color w:val="000000" w:themeColor="text1"/>
          <w:sz w:val="20"/>
          <w:szCs w:val="20"/>
        </w:rPr>
        <w:t xml:space="preserve"> M, et al. Heat transfer and entropy generation for laminar forced convection flow of graphene nanoplatelets nanofluids in a horizontal tube. Int </w:t>
      </w:r>
      <w:proofErr w:type="spellStart"/>
      <w:r w:rsidRPr="00F11CA4">
        <w:rPr>
          <w:rFonts w:ascii="Times New Roman" w:eastAsiaTheme="minorHAnsi" w:hAnsi="Times New Roman"/>
          <w:color w:val="000000" w:themeColor="text1"/>
          <w:sz w:val="20"/>
          <w:szCs w:val="20"/>
        </w:rPr>
        <w:t>Commun</w:t>
      </w:r>
      <w:proofErr w:type="spellEnd"/>
      <w:r w:rsidRPr="00F11CA4">
        <w:rPr>
          <w:rFonts w:ascii="Times New Roman" w:eastAsiaTheme="minorHAnsi" w:hAnsi="Times New Roman"/>
          <w:color w:val="000000" w:themeColor="text1"/>
          <w:sz w:val="20"/>
          <w:szCs w:val="20"/>
        </w:rPr>
        <w:t xml:space="preserve"> Heat Mass Transfer </w:t>
      </w:r>
      <w:proofErr w:type="gramStart"/>
      <w:r w:rsidRPr="00F11CA4">
        <w:rPr>
          <w:rFonts w:ascii="Times New Roman" w:eastAsiaTheme="minorHAnsi" w:hAnsi="Times New Roman"/>
          <w:color w:val="000000" w:themeColor="text1"/>
          <w:sz w:val="20"/>
          <w:szCs w:val="20"/>
        </w:rPr>
        <w:t>2019;66:23</w:t>
      </w:r>
      <w:proofErr w:type="gramEnd"/>
      <w:r w:rsidRPr="00F11CA4">
        <w:rPr>
          <w:rFonts w:ascii="Times New Roman" w:eastAsiaTheme="minorHAnsi" w:hAnsi="Times New Roman"/>
          <w:color w:val="000000" w:themeColor="text1"/>
          <w:sz w:val="20"/>
          <w:szCs w:val="20"/>
        </w:rPr>
        <w:t xml:space="preserve">–31. </w:t>
      </w:r>
    </w:p>
    <w:p w14:paraId="157AECF9" w14:textId="138CD06E" w:rsidR="00F11CA4" w:rsidRPr="00F11CA4" w:rsidRDefault="00F11CA4" w:rsidP="00F11CA4">
      <w:pPr>
        <w:pStyle w:val="NoSpacing"/>
        <w:numPr>
          <w:ilvl w:val="0"/>
          <w:numId w:val="19"/>
        </w:numPr>
        <w:spacing w:before="240" w:after="120"/>
        <w:jc w:val="both"/>
        <w:rPr>
          <w:rFonts w:ascii="Times New Roman" w:eastAsiaTheme="minorHAnsi" w:hAnsi="Times New Roman"/>
          <w:color w:val="000000" w:themeColor="text1"/>
          <w:sz w:val="20"/>
          <w:szCs w:val="20"/>
        </w:rPr>
      </w:pPr>
      <w:proofErr w:type="spellStart"/>
      <w:r w:rsidRPr="00F11CA4">
        <w:rPr>
          <w:rFonts w:ascii="Times New Roman" w:eastAsiaTheme="minorHAnsi" w:hAnsi="Times New Roman"/>
          <w:color w:val="000000" w:themeColor="text1"/>
          <w:sz w:val="20"/>
          <w:szCs w:val="20"/>
        </w:rPr>
        <w:t>Mehrali</w:t>
      </w:r>
      <w:proofErr w:type="spellEnd"/>
      <w:r w:rsidRPr="00F11CA4">
        <w:rPr>
          <w:rFonts w:ascii="Times New Roman" w:eastAsiaTheme="minorHAnsi" w:hAnsi="Times New Roman"/>
          <w:color w:val="000000" w:themeColor="text1"/>
          <w:sz w:val="20"/>
          <w:szCs w:val="20"/>
        </w:rPr>
        <w:t xml:space="preserve"> M, </w:t>
      </w:r>
      <w:proofErr w:type="spellStart"/>
      <w:r w:rsidRPr="00F11CA4">
        <w:rPr>
          <w:rFonts w:ascii="Times New Roman" w:eastAsiaTheme="minorHAnsi" w:hAnsi="Times New Roman"/>
          <w:color w:val="000000" w:themeColor="text1"/>
          <w:sz w:val="20"/>
          <w:szCs w:val="20"/>
        </w:rPr>
        <w:t>Sadeghinezhad</w:t>
      </w:r>
      <w:proofErr w:type="spellEnd"/>
      <w:r w:rsidRPr="00F11CA4">
        <w:rPr>
          <w:rFonts w:ascii="Times New Roman" w:eastAsiaTheme="minorHAnsi" w:hAnsi="Times New Roman"/>
          <w:color w:val="000000" w:themeColor="text1"/>
          <w:sz w:val="20"/>
          <w:szCs w:val="20"/>
        </w:rPr>
        <w:t xml:space="preserve"> E, Rosen MA, </w:t>
      </w:r>
      <w:proofErr w:type="spellStart"/>
      <w:r w:rsidRPr="00F11CA4">
        <w:rPr>
          <w:rFonts w:ascii="Times New Roman" w:eastAsiaTheme="minorHAnsi" w:hAnsi="Times New Roman"/>
          <w:color w:val="000000" w:themeColor="text1"/>
          <w:sz w:val="20"/>
          <w:szCs w:val="20"/>
        </w:rPr>
        <w:t>Latibari</w:t>
      </w:r>
      <w:proofErr w:type="spellEnd"/>
      <w:r w:rsidRPr="00F11CA4">
        <w:rPr>
          <w:rFonts w:ascii="Times New Roman" w:eastAsiaTheme="minorHAnsi" w:hAnsi="Times New Roman"/>
          <w:color w:val="000000" w:themeColor="text1"/>
          <w:sz w:val="20"/>
          <w:szCs w:val="20"/>
        </w:rPr>
        <w:t xml:space="preserve"> S Tahan, </w:t>
      </w:r>
      <w:proofErr w:type="spellStart"/>
      <w:r w:rsidRPr="00F11CA4">
        <w:rPr>
          <w:rFonts w:ascii="Times New Roman" w:eastAsiaTheme="minorHAnsi" w:hAnsi="Times New Roman"/>
          <w:color w:val="000000" w:themeColor="text1"/>
          <w:sz w:val="20"/>
          <w:szCs w:val="20"/>
        </w:rPr>
        <w:t>Mehrali</w:t>
      </w:r>
      <w:proofErr w:type="spellEnd"/>
      <w:r w:rsidRPr="00F11CA4">
        <w:rPr>
          <w:rFonts w:ascii="Times New Roman" w:eastAsiaTheme="minorHAnsi" w:hAnsi="Times New Roman"/>
          <w:color w:val="000000" w:themeColor="text1"/>
          <w:sz w:val="20"/>
          <w:szCs w:val="20"/>
        </w:rPr>
        <w:t xml:space="preserve"> M, </w:t>
      </w:r>
      <w:proofErr w:type="spellStart"/>
      <w:r w:rsidRPr="00F11CA4">
        <w:rPr>
          <w:rFonts w:ascii="Times New Roman" w:eastAsiaTheme="minorHAnsi" w:hAnsi="Times New Roman"/>
          <w:color w:val="000000" w:themeColor="text1"/>
          <w:sz w:val="20"/>
          <w:szCs w:val="20"/>
        </w:rPr>
        <w:t>Metselaar</w:t>
      </w:r>
      <w:proofErr w:type="spellEnd"/>
      <w:r w:rsidRPr="00F11CA4">
        <w:rPr>
          <w:rFonts w:ascii="Times New Roman" w:eastAsiaTheme="minorHAnsi" w:hAnsi="Times New Roman"/>
          <w:color w:val="000000" w:themeColor="text1"/>
          <w:sz w:val="20"/>
          <w:szCs w:val="20"/>
        </w:rPr>
        <w:t xml:space="preserve"> HSC, et al. Effect of specific surface area on convective heat transfer of graphene nanoplatelet aqueous nanofluids. Exp Thermal Fluid Sci </w:t>
      </w:r>
      <w:proofErr w:type="gramStart"/>
      <w:r w:rsidRPr="00F11CA4">
        <w:rPr>
          <w:rFonts w:ascii="Times New Roman" w:eastAsiaTheme="minorHAnsi" w:hAnsi="Times New Roman"/>
          <w:color w:val="000000" w:themeColor="text1"/>
          <w:sz w:val="20"/>
          <w:szCs w:val="20"/>
        </w:rPr>
        <w:t>2015;68:100</w:t>
      </w:r>
      <w:proofErr w:type="gramEnd"/>
      <w:r w:rsidRPr="00F11CA4">
        <w:rPr>
          <w:rFonts w:ascii="Times New Roman" w:eastAsiaTheme="minorHAnsi" w:hAnsi="Times New Roman"/>
          <w:color w:val="000000" w:themeColor="text1"/>
          <w:sz w:val="20"/>
          <w:szCs w:val="20"/>
        </w:rPr>
        <w:t>–8.</w:t>
      </w:r>
    </w:p>
    <w:p w14:paraId="27E1D98F" w14:textId="23BCF5BE" w:rsidR="00F11CA4" w:rsidRPr="00F11CA4" w:rsidRDefault="00F11CA4" w:rsidP="00F11CA4">
      <w:pPr>
        <w:pStyle w:val="NoSpacing"/>
        <w:numPr>
          <w:ilvl w:val="0"/>
          <w:numId w:val="19"/>
        </w:numPr>
        <w:spacing w:before="240" w:after="120"/>
        <w:jc w:val="both"/>
        <w:rPr>
          <w:rFonts w:ascii="Times New Roman" w:eastAsiaTheme="minorHAnsi" w:hAnsi="Times New Roman"/>
          <w:color w:val="000000" w:themeColor="text1"/>
          <w:sz w:val="20"/>
          <w:szCs w:val="20"/>
        </w:rPr>
      </w:pPr>
      <w:proofErr w:type="spellStart"/>
      <w:r w:rsidRPr="00F11CA4">
        <w:rPr>
          <w:rFonts w:ascii="Times New Roman" w:eastAsiaTheme="minorHAnsi" w:hAnsi="Times New Roman"/>
          <w:color w:val="000000" w:themeColor="text1"/>
          <w:sz w:val="20"/>
          <w:szCs w:val="20"/>
        </w:rPr>
        <w:t>Saidur</w:t>
      </w:r>
      <w:proofErr w:type="spellEnd"/>
      <w:r w:rsidRPr="00F11CA4">
        <w:rPr>
          <w:rFonts w:ascii="Times New Roman" w:eastAsiaTheme="minorHAnsi" w:hAnsi="Times New Roman"/>
          <w:color w:val="000000" w:themeColor="text1"/>
          <w:sz w:val="20"/>
          <w:szCs w:val="20"/>
        </w:rPr>
        <w:t xml:space="preserve"> R, Leong KY, Mohammad HA. A review on applications and challenges of nanofluids. Renew Sustain Energy Rev </w:t>
      </w:r>
      <w:proofErr w:type="gramStart"/>
      <w:r w:rsidRPr="00F11CA4">
        <w:rPr>
          <w:rFonts w:ascii="Times New Roman" w:eastAsiaTheme="minorHAnsi" w:hAnsi="Times New Roman"/>
          <w:color w:val="000000" w:themeColor="text1"/>
          <w:sz w:val="20"/>
          <w:szCs w:val="20"/>
        </w:rPr>
        <w:t>2011;15:1646</w:t>
      </w:r>
      <w:proofErr w:type="gramEnd"/>
      <w:r w:rsidRPr="00F11CA4">
        <w:rPr>
          <w:rFonts w:ascii="Times New Roman" w:eastAsiaTheme="minorHAnsi" w:hAnsi="Times New Roman"/>
          <w:color w:val="000000" w:themeColor="text1"/>
          <w:sz w:val="20"/>
          <w:szCs w:val="20"/>
        </w:rPr>
        <w:t xml:space="preserve">–68. </w:t>
      </w:r>
    </w:p>
    <w:p w14:paraId="1E641945" w14:textId="58B0191E" w:rsidR="00F11CA4" w:rsidRPr="00F11CA4" w:rsidRDefault="00F11CA4" w:rsidP="00F11CA4">
      <w:pPr>
        <w:pStyle w:val="NoSpacing"/>
        <w:numPr>
          <w:ilvl w:val="0"/>
          <w:numId w:val="19"/>
        </w:numPr>
        <w:spacing w:before="240" w:after="120"/>
        <w:jc w:val="both"/>
        <w:rPr>
          <w:rFonts w:ascii="Times New Roman" w:eastAsiaTheme="minorHAnsi" w:hAnsi="Times New Roman"/>
          <w:color w:val="000000" w:themeColor="text1"/>
          <w:sz w:val="20"/>
          <w:szCs w:val="20"/>
        </w:rPr>
      </w:pPr>
      <w:proofErr w:type="spellStart"/>
      <w:r w:rsidRPr="00F11CA4">
        <w:rPr>
          <w:rFonts w:ascii="Times New Roman" w:eastAsiaTheme="minorHAnsi" w:hAnsi="Times New Roman"/>
          <w:color w:val="000000" w:themeColor="text1"/>
          <w:sz w:val="20"/>
          <w:szCs w:val="20"/>
        </w:rPr>
        <w:t>Sadeghinezhad</w:t>
      </w:r>
      <w:proofErr w:type="spellEnd"/>
      <w:r w:rsidRPr="00F11CA4">
        <w:rPr>
          <w:rFonts w:ascii="Times New Roman" w:eastAsiaTheme="minorHAnsi" w:hAnsi="Times New Roman"/>
          <w:color w:val="000000" w:themeColor="text1"/>
          <w:sz w:val="20"/>
          <w:szCs w:val="20"/>
        </w:rPr>
        <w:t xml:space="preserve"> E, </w:t>
      </w:r>
      <w:proofErr w:type="spellStart"/>
      <w:r w:rsidRPr="00F11CA4">
        <w:rPr>
          <w:rFonts w:ascii="Times New Roman" w:eastAsiaTheme="minorHAnsi" w:hAnsi="Times New Roman"/>
          <w:color w:val="000000" w:themeColor="text1"/>
          <w:sz w:val="20"/>
          <w:szCs w:val="20"/>
        </w:rPr>
        <w:t>Mehrali</w:t>
      </w:r>
      <w:proofErr w:type="spellEnd"/>
      <w:r w:rsidRPr="00F11CA4">
        <w:rPr>
          <w:rFonts w:ascii="Times New Roman" w:eastAsiaTheme="minorHAnsi" w:hAnsi="Times New Roman"/>
          <w:color w:val="000000" w:themeColor="text1"/>
          <w:sz w:val="20"/>
          <w:szCs w:val="20"/>
        </w:rPr>
        <w:t xml:space="preserve"> M, </w:t>
      </w:r>
      <w:proofErr w:type="spellStart"/>
      <w:r w:rsidRPr="00F11CA4">
        <w:rPr>
          <w:rFonts w:ascii="Times New Roman" w:eastAsiaTheme="minorHAnsi" w:hAnsi="Times New Roman"/>
          <w:color w:val="000000" w:themeColor="text1"/>
          <w:sz w:val="20"/>
          <w:szCs w:val="20"/>
        </w:rPr>
        <w:t>Latibari</w:t>
      </w:r>
      <w:proofErr w:type="spellEnd"/>
      <w:r w:rsidRPr="00F11CA4">
        <w:rPr>
          <w:rFonts w:ascii="Times New Roman" w:eastAsiaTheme="minorHAnsi" w:hAnsi="Times New Roman"/>
          <w:color w:val="000000" w:themeColor="text1"/>
          <w:sz w:val="20"/>
          <w:szCs w:val="20"/>
        </w:rPr>
        <w:t xml:space="preserve"> S Tahan, </w:t>
      </w:r>
      <w:proofErr w:type="spellStart"/>
      <w:r w:rsidRPr="00F11CA4">
        <w:rPr>
          <w:rFonts w:ascii="Times New Roman" w:eastAsiaTheme="minorHAnsi" w:hAnsi="Times New Roman"/>
          <w:color w:val="000000" w:themeColor="text1"/>
          <w:sz w:val="20"/>
          <w:szCs w:val="20"/>
        </w:rPr>
        <w:t>Mehrali</w:t>
      </w:r>
      <w:proofErr w:type="spellEnd"/>
      <w:r w:rsidRPr="00F11CA4">
        <w:rPr>
          <w:rFonts w:ascii="Times New Roman" w:eastAsiaTheme="minorHAnsi" w:hAnsi="Times New Roman"/>
          <w:color w:val="000000" w:themeColor="text1"/>
          <w:sz w:val="20"/>
          <w:szCs w:val="20"/>
        </w:rPr>
        <w:t xml:space="preserve"> M, Kazi SN, Oon S, et al. Experimental investigation of convective heat transfer using graphene nanoplatelet based nanofluids under turbulent flow conditions. Ind Eng Chem Res </w:t>
      </w:r>
      <w:proofErr w:type="gramStart"/>
      <w:r w:rsidRPr="00F11CA4">
        <w:rPr>
          <w:rFonts w:ascii="Times New Roman" w:eastAsiaTheme="minorHAnsi" w:hAnsi="Times New Roman"/>
          <w:color w:val="000000" w:themeColor="text1"/>
          <w:sz w:val="20"/>
          <w:szCs w:val="20"/>
        </w:rPr>
        <w:t>2014;53:12455</w:t>
      </w:r>
      <w:proofErr w:type="gramEnd"/>
      <w:r w:rsidRPr="00F11CA4">
        <w:rPr>
          <w:rFonts w:ascii="Times New Roman" w:eastAsiaTheme="minorHAnsi" w:hAnsi="Times New Roman"/>
          <w:color w:val="000000" w:themeColor="text1"/>
          <w:sz w:val="20"/>
          <w:szCs w:val="20"/>
        </w:rPr>
        <w:t>–65.</w:t>
      </w:r>
    </w:p>
    <w:p w14:paraId="012A2923" w14:textId="54FFF99D" w:rsidR="00F11CA4" w:rsidRPr="00F11CA4" w:rsidRDefault="00F11CA4" w:rsidP="00F11CA4">
      <w:pPr>
        <w:pStyle w:val="NoSpacing"/>
        <w:numPr>
          <w:ilvl w:val="0"/>
          <w:numId w:val="19"/>
        </w:numPr>
        <w:spacing w:before="240" w:after="120"/>
        <w:jc w:val="both"/>
        <w:rPr>
          <w:rFonts w:ascii="Times New Roman" w:eastAsiaTheme="minorHAnsi" w:hAnsi="Times New Roman"/>
          <w:color w:val="000000" w:themeColor="text1"/>
          <w:sz w:val="20"/>
          <w:szCs w:val="20"/>
        </w:rPr>
      </w:pPr>
      <w:r w:rsidRPr="00F11CA4">
        <w:rPr>
          <w:rFonts w:ascii="Times New Roman" w:eastAsiaTheme="minorHAnsi" w:hAnsi="Times New Roman"/>
          <w:color w:val="000000" w:themeColor="text1"/>
          <w:sz w:val="20"/>
          <w:szCs w:val="20"/>
        </w:rPr>
        <w:t xml:space="preserve">Liu J, Ye Z, Zhang L, Fang X, Zhang Z. A combined numerical and experimental study on graphene/ionic liquid nanofluid based direct absorption solar collector. Sol Energy Mater Sol Cells </w:t>
      </w:r>
      <w:proofErr w:type="gramStart"/>
      <w:r w:rsidRPr="00F11CA4">
        <w:rPr>
          <w:rFonts w:ascii="Times New Roman" w:eastAsiaTheme="minorHAnsi" w:hAnsi="Times New Roman"/>
          <w:color w:val="000000" w:themeColor="text1"/>
          <w:sz w:val="20"/>
          <w:szCs w:val="20"/>
        </w:rPr>
        <w:t>2019;136:177</w:t>
      </w:r>
      <w:proofErr w:type="gramEnd"/>
      <w:r w:rsidRPr="00F11CA4">
        <w:rPr>
          <w:rFonts w:ascii="Times New Roman" w:eastAsiaTheme="minorHAnsi" w:hAnsi="Times New Roman"/>
          <w:color w:val="000000" w:themeColor="text1"/>
          <w:sz w:val="20"/>
          <w:szCs w:val="20"/>
        </w:rPr>
        <w:t>–86.</w:t>
      </w:r>
    </w:p>
    <w:p w14:paraId="4978D89D" w14:textId="68242C1A" w:rsidR="00F11CA4" w:rsidRPr="00F11CA4" w:rsidRDefault="00F11CA4" w:rsidP="00F11CA4">
      <w:pPr>
        <w:pStyle w:val="NoSpacing"/>
        <w:numPr>
          <w:ilvl w:val="0"/>
          <w:numId w:val="19"/>
        </w:numPr>
        <w:spacing w:before="240" w:after="120"/>
        <w:jc w:val="both"/>
        <w:rPr>
          <w:rFonts w:ascii="Times New Roman" w:eastAsiaTheme="minorHAnsi" w:hAnsi="Times New Roman"/>
          <w:color w:val="000000" w:themeColor="text1"/>
          <w:sz w:val="20"/>
          <w:szCs w:val="20"/>
        </w:rPr>
      </w:pPr>
      <w:r w:rsidRPr="00F11CA4">
        <w:rPr>
          <w:rFonts w:ascii="Times New Roman" w:eastAsiaTheme="minorHAnsi" w:hAnsi="Times New Roman"/>
          <w:color w:val="000000" w:themeColor="text1"/>
          <w:sz w:val="20"/>
          <w:szCs w:val="20"/>
        </w:rPr>
        <w:t xml:space="preserve">Moghaddam MB, </w:t>
      </w:r>
      <w:proofErr w:type="spellStart"/>
      <w:r w:rsidRPr="00F11CA4">
        <w:rPr>
          <w:rFonts w:ascii="Times New Roman" w:eastAsiaTheme="minorHAnsi" w:hAnsi="Times New Roman"/>
          <w:color w:val="000000" w:themeColor="text1"/>
          <w:sz w:val="20"/>
          <w:szCs w:val="20"/>
        </w:rPr>
        <w:t>Goharshadi</w:t>
      </w:r>
      <w:proofErr w:type="spellEnd"/>
      <w:r w:rsidRPr="00F11CA4">
        <w:rPr>
          <w:rFonts w:ascii="Times New Roman" w:eastAsiaTheme="minorHAnsi" w:hAnsi="Times New Roman"/>
          <w:color w:val="000000" w:themeColor="text1"/>
          <w:sz w:val="20"/>
          <w:szCs w:val="20"/>
        </w:rPr>
        <w:t xml:space="preserve"> EK, Entezari MH, Nancarrow P. Preparation, characterization, and rheological properties of graphene–glycerol nanofluids. Chem Eng J 2020,231:365–72. </w:t>
      </w:r>
    </w:p>
    <w:p w14:paraId="3C1AE204" w14:textId="675C9984" w:rsidR="00F11CA4" w:rsidRPr="00F11CA4" w:rsidRDefault="00F11CA4" w:rsidP="00F11CA4">
      <w:pPr>
        <w:pStyle w:val="NoSpacing"/>
        <w:numPr>
          <w:ilvl w:val="0"/>
          <w:numId w:val="19"/>
        </w:numPr>
        <w:spacing w:before="240" w:after="120"/>
        <w:jc w:val="both"/>
        <w:rPr>
          <w:rFonts w:ascii="Times New Roman" w:eastAsiaTheme="minorHAnsi" w:hAnsi="Times New Roman"/>
          <w:color w:val="000000" w:themeColor="text1"/>
          <w:sz w:val="20"/>
          <w:szCs w:val="20"/>
        </w:rPr>
      </w:pPr>
      <w:proofErr w:type="spellStart"/>
      <w:r w:rsidRPr="00F11CA4">
        <w:rPr>
          <w:rFonts w:ascii="Times New Roman" w:eastAsiaTheme="minorHAnsi" w:hAnsi="Times New Roman"/>
          <w:color w:val="000000" w:themeColor="text1"/>
          <w:sz w:val="20"/>
          <w:szCs w:val="20"/>
        </w:rPr>
        <w:t>Mehrali</w:t>
      </w:r>
      <w:proofErr w:type="spellEnd"/>
      <w:r w:rsidRPr="00F11CA4">
        <w:rPr>
          <w:rFonts w:ascii="Times New Roman" w:eastAsiaTheme="minorHAnsi" w:hAnsi="Times New Roman"/>
          <w:color w:val="000000" w:themeColor="text1"/>
          <w:sz w:val="20"/>
          <w:szCs w:val="20"/>
        </w:rPr>
        <w:t xml:space="preserve"> M, </w:t>
      </w:r>
      <w:proofErr w:type="spellStart"/>
      <w:r w:rsidRPr="00F11CA4">
        <w:rPr>
          <w:rFonts w:ascii="Times New Roman" w:eastAsiaTheme="minorHAnsi" w:hAnsi="Times New Roman"/>
          <w:color w:val="000000" w:themeColor="text1"/>
          <w:sz w:val="20"/>
          <w:szCs w:val="20"/>
        </w:rPr>
        <w:t>Latibari</w:t>
      </w:r>
      <w:proofErr w:type="spellEnd"/>
      <w:r w:rsidRPr="00F11CA4">
        <w:rPr>
          <w:rFonts w:ascii="Times New Roman" w:eastAsiaTheme="minorHAnsi" w:hAnsi="Times New Roman"/>
          <w:color w:val="000000" w:themeColor="text1"/>
          <w:sz w:val="20"/>
          <w:szCs w:val="20"/>
        </w:rPr>
        <w:t xml:space="preserve"> ST, </w:t>
      </w:r>
      <w:proofErr w:type="spellStart"/>
      <w:r w:rsidRPr="00F11CA4">
        <w:rPr>
          <w:rFonts w:ascii="Times New Roman" w:eastAsiaTheme="minorHAnsi" w:hAnsi="Times New Roman"/>
          <w:color w:val="000000" w:themeColor="text1"/>
          <w:sz w:val="20"/>
          <w:szCs w:val="20"/>
        </w:rPr>
        <w:t>Mehrali</w:t>
      </w:r>
      <w:proofErr w:type="spellEnd"/>
      <w:r w:rsidRPr="00F11CA4">
        <w:rPr>
          <w:rFonts w:ascii="Times New Roman" w:eastAsiaTheme="minorHAnsi" w:hAnsi="Times New Roman"/>
          <w:color w:val="000000" w:themeColor="text1"/>
          <w:sz w:val="20"/>
          <w:szCs w:val="20"/>
        </w:rPr>
        <w:t xml:space="preserve"> M, Indra Mahlia TM, </w:t>
      </w:r>
      <w:proofErr w:type="spellStart"/>
      <w:r w:rsidRPr="00F11CA4">
        <w:rPr>
          <w:rFonts w:ascii="Times New Roman" w:eastAsiaTheme="minorHAnsi" w:hAnsi="Times New Roman"/>
          <w:color w:val="000000" w:themeColor="text1"/>
          <w:sz w:val="20"/>
          <w:szCs w:val="20"/>
        </w:rPr>
        <w:t>Metselaar</w:t>
      </w:r>
      <w:proofErr w:type="spellEnd"/>
      <w:r w:rsidRPr="00F11CA4">
        <w:rPr>
          <w:rFonts w:ascii="Times New Roman" w:eastAsiaTheme="minorHAnsi" w:hAnsi="Times New Roman"/>
          <w:color w:val="000000" w:themeColor="text1"/>
          <w:sz w:val="20"/>
          <w:szCs w:val="20"/>
        </w:rPr>
        <w:t xml:space="preserve"> HS Cornelis. Preparation and properties of highly conductive palmitic acid/graphene oxide composites as thermal energy storage materials. Energy </w:t>
      </w:r>
      <w:proofErr w:type="gramStart"/>
      <w:r w:rsidRPr="00F11CA4">
        <w:rPr>
          <w:rFonts w:ascii="Times New Roman" w:eastAsiaTheme="minorHAnsi" w:hAnsi="Times New Roman"/>
          <w:color w:val="000000" w:themeColor="text1"/>
          <w:sz w:val="20"/>
          <w:szCs w:val="20"/>
        </w:rPr>
        <w:t>2013;58:628</w:t>
      </w:r>
      <w:proofErr w:type="gramEnd"/>
      <w:r w:rsidRPr="00F11CA4">
        <w:rPr>
          <w:rFonts w:ascii="Times New Roman" w:eastAsiaTheme="minorHAnsi" w:hAnsi="Times New Roman"/>
          <w:color w:val="000000" w:themeColor="text1"/>
          <w:sz w:val="20"/>
          <w:szCs w:val="20"/>
        </w:rPr>
        <w:t xml:space="preserve">–34. </w:t>
      </w:r>
    </w:p>
    <w:p w14:paraId="6E5D96BB" w14:textId="70244347" w:rsidR="00F11CA4" w:rsidRPr="00F11CA4" w:rsidRDefault="00F11CA4" w:rsidP="00F11CA4">
      <w:pPr>
        <w:pStyle w:val="NoSpacing"/>
        <w:numPr>
          <w:ilvl w:val="0"/>
          <w:numId w:val="19"/>
        </w:numPr>
        <w:spacing w:before="240" w:after="120"/>
        <w:jc w:val="both"/>
        <w:rPr>
          <w:rFonts w:ascii="Times New Roman" w:eastAsiaTheme="minorHAnsi" w:hAnsi="Times New Roman"/>
          <w:color w:val="000000" w:themeColor="text1"/>
          <w:sz w:val="20"/>
          <w:szCs w:val="20"/>
        </w:rPr>
      </w:pPr>
      <w:proofErr w:type="spellStart"/>
      <w:r w:rsidRPr="00F11CA4">
        <w:rPr>
          <w:rFonts w:ascii="Times New Roman" w:eastAsiaTheme="minorHAnsi" w:hAnsi="Times New Roman"/>
          <w:color w:val="000000" w:themeColor="text1"/>
          <w:sz w:val="20"/>
          <w:szCs w:val="20"/>
        </w:rPr>
        <w:t>Mehrali</w:t>
      </w:r>
      <w:proofErr w:type="spellEnd"/>
      <w:r w:rsidRPr="00F11CA4">
        <w:rPr>
          <w:rFonts w:ascii="Times New Roman" w:eastAsiaTheme="minorHAnsi" w:hAnsi="Times New Roman"/>
          <w:color w:val="000000" w:themeColor="text1"/>
          <w:sz w:val="20"/>
          <w:szCs w:val="20"/>
        </w:rPr>
        <w:t xml:space="preserve"> M, </w:t>
      </w:r>
      <w:proofErr w:type="spellStart"/>
      <w:r w:rsidRPr="00F11CA4">
        <w:rPr>
          <w:rFonts w:ascii="Times New Roman" w:eastAsiaTheme="minorHAnsi" w:hAnsi="Times New Roman"/>
          <w:color w:val="000000" w:themeColor="text1"/>
          <w:sz w:val="20"/>
          <w:szCs w:val="20"/>
        </w:rPr>
        <w:t>Latibari</w:t>
      </w:r>
      <w:proofErr w:type="spellEnd"/>
      <w:r w:rsidRPr="00F11CA4">
        <w:rPr>
          <w:rFonts w:ascii="Times New Roman" w:eastAsiaTheme="minorHAnsi" w:hAnsi="Times New Roman"/>
          <w:color w:val="000000" w:themeColor="text1"/>
          <w:sz w:val="20"/>
          <w:szCs w:val="20"/>
        </w:rPr>
        <w:t xml:space="preserve"> ST, </w:t>
      </w:r>
      <w:proofErr w:type="spellStart"/>
      <w:r w:rsidRPr="00F11CA4">
        <w:rPr>
          <w:rFonts w:ascii="Times New Roman" w:eastAsiaTheme="minorHAnsi" w:hAnsi="Times New Roman"/>
          <w:color w:val="000000" w:themeColor="text1"/>
          <w:sz w:val="20"/>
          <w:szCs w:val="20"/>
        </w:rPr>
        <w:t>Mehrali</w:t>
      </w:r>
      <w:proofErr w:type="spellEnd"/>
      <w:r w:rsidRPr="00F11CA4">
        <w:rPr>
          <w:rFonts w:ascii="Times New Roman" w:eastAsiaTheme="minorHAnsi" w:hAnsi="Times New Roman"/>
          <w:color w:val="000000" w:themeColor="text1"/>
          <w:sz w:val="20"/>
          <w:szCs w:val="20"/>
        </w:rPr>
        <w:t xml:space="preserve"> M, Mahlia TMI, </w:t>
      </w:r>
      <w:proofErr w:type="spellStart"/>
      <w:r w:rsidRPr="00F11CA4">
        <w:rPr>
          <w:rFonts w:ascii="Times New Roman" w:eastAsiaTheme="minorHAnsi" w:hAnsi="Times New Roman"/>
          <w:color w:val="000000" w:themeColor="text1"/>
          <w:sz w:val="20"/>
          <w:szCs w:val="20"/>
        </w:rPr>
        <w:t>Metselaar</w:t>
      </w:r>
      <w:proofErr w:type="spellEnd"/>
      <w:r w:rsidRPr="00F11CA4">
        <w:rPr>
          <w:rFonts w:ascii="Times New Roman" w:eastAsiaTheme="minorHAnsi" w:hAnsi="Times New Roman"/>
          <w:color w:val="000000" w:themeColor="text1"/>
          <w:sz w:val="20"/>
          <w:szCs w:val="20"/>
        </w:rPr>
        <w:t xml:space="preserve"> HSC, </w:t>
      </w:r>
      <w:proofErr w:type="spellStart"/>
      <w:r w:rsidRPr="00F11CA4">
        <w:rPr>
          <w:rFonts w:ascii="Times New Roman" w:eastAsiaTheme="minorHAnsi" w:hAnsi="Times New Roman"/>
          <w:color w:val="000000" w:themeColor="text1"/>
          <w:sz w:val="20"/>
          <w:szCs w:val="20"/>
        </w:rPr>
        <w:t>Naghavi</w:t>
      </w:r>
      <w:proofErr w:type="spellEnd"/>
      <w:r w:rsidRPr="00F11CA4">
        <w:rPr>
          <w:rFonts w:ascii="Times New Roman" w:eastAsiaTheme="minorHAnsi" w:hAnsi="Times New Roman"/>
          <w:color w:val="000000" w:themeColor="text1"/>
          <w:sz w:val="20"/>
          <w:szCs w:val="20"/>
        </w:rPr>
        <w:t xml:space="preserve"> MS, et al. Preparation and characterization of palmitic acid/graphene nanoplatelets composite with remarkable thermal conductivity as a novel shape-stabilized phase change material. Appl </w:t>
      </w:r>
      <w:proofErr w:type="spellStart"/>
      <w:r w:rsidRPr="00F11CA4">
        <w:rPr>
          <w:rFonts w:ascii="Times New Roman" w:eastAsiaTheme="minorHAnsi" w:hAnsi="Times New Roman"/>
          <w:color w:val="000000" w:themeColor="text1"/>
          <w:sz w:val="20"/>
          <w:szCs w:val="20"/>
        </w:rPr>
        <w:t>Therm</w:t>
      </w:r>
      <w:proofErr w:type="spellEnd"/>
      <w:r w:rsidRPr="00F11CA4">
        <w:rPr>
          <w:rFonts w:ascii="Times New Roman" w:eastAsiaTheme="minorHAnsi" w:hAnsi="Times New Roman"/>
          <w:color w:val="000000" w:themeColor="text1"/>
          <w:sz w:val="20"/>
          <w:szCs w:val="20"/>
        </w:rPr>
        <w:t xml:space="preserve"> Eng </w:t>
      </w:r>
      <w:proofErr w:type="gramStart"/>
      <w:r w:rsidRPr="00F11CA4">
        <w:rPr>
          <w:rFonts w:ascii="Times New Roman" w:eastAsiaTheme="minorHAnsi" w:hAnsi="Times New Roman"/>
          <w:color w:val="000000" w:themeColor="text1"/>
          <w:sz w:val="20"/>
          <w:szCs w:val="20"/>
        </w:rPr>
        <w:t>2013;61:633</w:t>
      </w:r>
      <w:proofErr w:type="gramEnd"/>
      <w:r w:rsidRPr="00F11CA4">
        <w:rPr>
          <w:rFonts w:ascii="Times New Roman" w:eastAsiaTheme="minorHAnsi" w:hAnsi="Times New Roman"/>
          <w:color w:val="000000" w:themeColor="text1"/>
          <w:sz w:val="20"/>
          <w:szCs w:val="20"/>
        </w:rPr>
        <w:t xml:space="preserve">–40. </w:t>
      </w:r>
    </w:p>
    <w:p w14:paraId="176C77A0" w14:textId="16B904C5" w:rsidR="00F11CA4" w:rsidRPr="00F11CA4" w:rsidRDefault="00F11CA4" w:rsidP="00F11CA4">
      <w:pPr>
        <w:pStyle w:val="NoSpacing"/>
        <w:numPr>
          <w:ilvl w:val="0"/>
          <w:numId w:val="19"/>
        </w:numPr>
        <w:spacing w:before="240" w:after="120"/>
        <w:jc w:val="both"/>
        <w:rPr>
          <w:rFonts w:ascii="Times New Roman" w:eastAsiaTheme="minorHAnsi" w:hAnsi="Times New Roman"/>
          <w:color w:val="000000" w:themeColor="text1"/>
          <w:sz w:val="20"/>
          <w:szCs w:val="20"/>
        </w:rPr>
      </w:pPr>
      <w:proofErr w:type="spellStart"/>
      <w:r w:rsidRPr="00F11CA4">
        <w:rPr>
          <w:rFonts w:ascii="Times New Roman" w:eastAsiaTheme="minorHAnsi" w:hAnsi="Times New Roman"/>
          <w:color w:val="000000" w:themeColor="text1"/>
          <w:sz w:val="20"/>
          <w:szCs w:val="20"/>
        </w:rPr>
        <w:t>Novoselov</w:t>
      </w:r>
      <w:proofErr w:type="spellEnd"/>
      <w:r w:rsidRPr="00F11CA4">
        <w:rPr>
          <w:rFonts w:ascii="Times New Roman" w:eastAsiaTheme="minorHAnsi" w:hAnsi="Times New Roman"/>
          <w:color w:val="000000" w:themeColor="text1"/>
          <w:sz w:val="20"/>
          <w:szCs w:val="20"/>
        </w:rPr>
        <w:t xml:space="preserve"> K, </w:t>
      </w:r>
      <w:proofErr w:type="spellStart"/>
      <w:r w:rsidRPr="00F11CA4">
        <w:rPr>
          <w:rFonts w:ascii="Times New Roman" w:eastAsiaTheme="minorHAnsi" w:hAnsi="Times New Roman"/>
          <w:color w:val="000000" w:themeColor="text1"/>
          <w:sz w:val="20"/>
          <w:szCs w:val="20"/>
        </w:rPr>
        <w:t>Geim</w:t>
      </w:r>
      <w:proofErr w:type="spellEnd"/>
      <w:r w:rsidRPr="00F11CA4">
        <w:rPr>
          <w:rFonts w:ascii="Times New Roman" w:eastAsiaTheme="minorHAnsi" w:hAnsi="Times New Roman"/>
          <w:color w:val="000000" w:themeColor="text1"/>
          <w:sz w:val="20"/>
          <w:szCs w:val="20"/>
        </w:rPr>
        <w:t xml:space="preserve"> AK, Morozov S, Jiang D, Zhang Y, </w:t>
      </w:r>
      <w:proofErr w:type="spellStart"/>
      <w:r w:rsidRPr="00F11CA4">
        <w:rPr>
          <w:rFonts w:ascii="Times New Roman" w:eastAsiaTheme="minorHAnsi" w:hAnsi="Times New Roman"/>
          <w:color w:val="000000" w:themeColor="text1"/>
          <w:sz w:val="20"/>
          <w:szCs w:val="20"/>
        </w:rPr>
        <w:t>Dubonos</w:t>
      </w:r>
      <w:proofErr w:type="spellEnd"/>
      <w:r w:rsidRPr="00F11CA4">
        <w:rPr>
          <w:rFonts w:ascii="Times New Roman" w:eastAsiaTheme="minorHAnsi" w:hAnsi="Times New Roman"/>
          <w:color w:val="000000" w:themeColor="text1"/>
          <w:sz w:val="20"/>
          <w:szCs w:val="20"/>
        </w:rPr>
        <w:t xml:space="preserve"> S, et al. Electric field effect in atomically thin carbon films. Science </w:t>
      </w:r>
      <w:proofErr w:type="gramStart"/>
      <w:r w:rsidRPr="00F11CA4">
        <w:rPr>
          <w:rFonts w:ascii="Times New Roman" w:eastAsiaTheme="minorHAnsi" w:hAnsi="Times New Roman"/>
          <w:color w:val="000000" w:themeColor="text1"/>
          <w:sz w:val="20"/>
          <w:szCs w:val="20"/>
        </w:rPr>
        <w:t>2004;306:666</w:t>
      </w:r>
      <w:proofErr w:type="gramEnd"/>
      <w:r w:rsidRPr="00F11CA4">
        <w:rPr>
          <w:rFonts w:ascii="Times New Roman" w:eastAsiaTheme="minorHAnsi" w:hAnsi="Times New Roman"/>
          <w:color w:val="000000" w:themeColor="text1"/>
          <w:sz w:val="20"/>
          <w:szCs w:val="20"/>
        </w:rPr>
        <w:t xml:space="preserve">–9. </w:t>
      </w:r>
    </w:p>
    <w:p w14:paraId="3735F9FC" w14:textId="294EA96D" w:rsidR="00F11CA4" w:rsidRPr="00F11CA4" w:rsidRDefault="00F11CA4" w:rsidP="00F11CA4">
      <w:pPr>
        <w:pStyle w:val="NoSpacing"/>
        <w:numPr>
          <w:ilvl w:val="0"/>
          <w:numId w:val="19"/>
        </w:numPr>
        <w:spacing w:before="240" w:after="120"/>
        <w:jc w:val="both"/>
        <w:rPr>
          <w:rFonts w:ascii="Times New Roman" w:eastAsiaTheme="minorHAnsi" w:hAnsi="Times New Roman"/>
          <w:color w:val="000000" w:themeColor="text1"/>
          <w:sz w:val="20"/>
          <w:szCs w:val="20"/>
        </w:rPr>
      </w:pPr>
      <w:proofErr w:type="spellStart"/>
      <w:r w:rsidRPr="00F11CA4">
        <w:rPr>
          <w:rFonts w:ascii="Times New Roman" w:eastAsiaTheme="minorHAnsi" w:hAnsi="Times New Roman"/>
          <w:color w:val="000000" w:themeColor="text1"/>
          <w:sz w:val="20"/>
          <w:szCs w:val="20"/>
        </w:rPr>
        <w:t>Eatemadi</w:t>
      </w:r>
      <w:proofErr w:type="spellEnd"/>
      <w:r w:rsidRPr="00F11CA4">
        <w:rPr>
          <w:rFonts w:ascii="Times New Roman" w:eastAsiaTheme="minorHAnsi" w:hAnsi="Times New Roman"/>
          <w:color w:val="000000" w:themeColor="text1"/>
          <w:sz w:val="20"/>
          <w:szCs w:val="20"/>
        </w:rPr>
        <w:t xml:space="preserve"> A, </w:t>
      </w:r>
      <w:proofErr w:type="spellStart"/>
      <w:r w:rsidRPr="00F11CA4">
        <w:rPr>
          <w:rFonts w:ascii="Times New Roman" w:eastAsiaTheme="minorHAnsi" w:hAnsi="Times New Roman"/>
          <w:color w:val="000000" w:themeColor="text1"/>
          <w:sz w:val="20"/>
          <w:szCs w:val="20"/>
        </w:rPr>
        <w:t>Daraee</w:t>
      </w:r>
      <w:proofErr w:type="spellEnd"/>
      <w:r w:rsidRPr="00F11CA4">
        <w:rPr>
          <w:rFonts w:ascii="Times New Roman" w:eastAsiaTheme="minorHAnsi" w:hAnsi="Times New Roman"/>
          <w:color w:val="000000" w:themeColor="text1"/>
          <w:sz w:val="20"/>
          <w:szCs w:val="20"/>
        </w:rPr>
        <w:t xml:space="preserve"> H, </w:t>
      </w:r>
      <w:proofErr w:type="spellStart"/>
      <w:r w:rsidRPr="00F11CA4">
        <w:rPr>
          <w:rFonts w:ascii="Times New Roman" w:eastAsiaTheme="minorHAnsi" w:hAnsi="Times New Roman"/>
          <w:color w:val="000000" w:themeColor="text1"/>
          <w:sz w:val="20"/>
          <w:szCs w:val="20"/>
        </w:rPr>
        <w:t>Karimkhanloo</w:t>
      </w:r>
      <w:proofErr w:type="spellEnd"/>
      <w:r w:rsidRPr="00F11CA4">
        <w:rPr>
          <w:rFonts w:ascii="Times New Roman" w:eastAsiaTheme="minorHAnsi" w:hAnsi="Times New Roman"/>
          <w:color w:val="000000" w:themeColor="text1"/>
          <w:sz w:val="20"/>
          <w:szCs w:val="20"/>
        </w:rPr>
        <w:t xml:space="preserve"> H, </w:t>
      </w:r>
      <w:proofErr w:type="spellStart"/>
      <w:r w:rsidRPr="00F11CA4">
        <w:rPr>
          <w:rFonts w:ascii="Times New Roman" w:eastAsiaTheme="minorHAnsi" w:hAnsi="Times New Roman"/>
          <w:color w:val="000000" w:themeColor="text1"/>
          <w:sz w:val="20"/>
          <w:szCs w:val="20"/>
        </w:rPr>
        <w:t>Kouhi</w:t>
      </w:r>
      <w:proofErr w:type="spellEnd"/>
      <w:r w:rsidRPr="00F11CA4">
        <w:rPr>
          <w:rFonts w:ascii="Times New Roman" w:eastAsiaTheme="minorHAnsi" w:hAnsi="Times New Roman"/>
          <w:color w:val="000000" w:themeColor="text1"/>
          <w:sz w:val="20"/>
          <w:szCs w:val="20"/>
        </w:rPr>
        <w:t xml:space="preserve"> M, </w:t>
      </w:r>
      <w:proofErr w:type="spellStart"/>
      <w:r w:rsidRPr="00F11CA4">
        <w:rPr>
          <w:rFonts w:ascii="Times New Roman" w:eastAsiaTheme="minorHAnsi" w:hAnsi="Times New Roman"/>
          <w:color w:val="000000" w:themeColor="text1"/>
          <w:sz w:val="20"/>
          <w:szCs w:val="20"/>
        </w:rPr>
        <w:t>Zarghami</w:t>
      </w:r>
      <w:proofErr w:type="spellEnd"/>
      <w:r w:rsidRPr="00F11CA4">
        <w:rPr>
          <w:rFonts w:ascii="Times New Roman" w:eastAsiaTheme="minorHAnsi" w:hAnsi="Times New Roman"/>
          <w:color w:val="000000" w:themeColor="text1"/>
          <w:sz w:val="20"/>
          <w:szCs w:val="20"/>
        </w:rPr>
        <w:t xml:space="preserve"> N, Akbarzadeh A, et al. Carbon nanotubes: properties, synthesis, purification, and medical applications. Nanoscale Res Lett </w:t>
      </w:r>
      <w:proofErr w:type="gramStart"/>
      <w:r w:rsidRPr="00F11CA4">
        <w:rPr>
          <w:rFonts w:ascii="Times New Roman" w:eastAsiaTheme="minorHAnsi" w:hAnsi="Times New Roman"/>
          <w:color w:val="000000" w:themeColor="text1"/>
          <w:sz w:val="20"/>
          <w:szCs w:val="20"/>
        </w:rPr>
        <w:t>2014;9:1</w:t>
      </w:r>
      <w:proofErr w:type="gramEnd"/>
      <w:r w:rsidRPr="00F11CA4">
        <w:rPr>
          <w:rFonts w:ascii="Times New Roman" w:eastAsiaTheme="minorHAnsi" w:hAnsi="Times New Roman"/>
          <w:color w:val="000000" w:themeColor="text1"/>
          <w:sz w:val="20"/>
          <w:szCs w:val="20"/>
        </w:rPr>
        <w:t xml:space="preserve">–13. E. </w:t>
      </w:r>
      <w:proofErr w:type="spellStart"/>
      <w:r w:rsidRPr="00F11CA4">
        <w:rPr>
          <w:rFonts w:ascii="Times New Roman" w:eastAsiaTheme="minorHAnsi" w:hAnsi="Times New Roman"/>
          <w:color w:val="000000" w:themeColor="text1"/>
          <w:sz w:val="20"/>
          <w:szCs w:val="20"/>
        </w:rPr>
        <w:t>Sadeghinezhad</w:t>
      </w:r>
      <w:proofErr w:type="spellEnd"/>
      <w:r w:rsidRPr="00F11CA4">
        <w:rPr>
          <w:rFonts w:ascii="Times New Roman" w:eastAsiaTheme="minorHAnsi" w:hAnsi="Times New Roman"/>
          <w:color w:val="000000" w:themeColor="text1"/>
          <w:sz w:val="20"/>
          <w:szCs w:val="20"/>
        </w:rPr>
        <w:t xml:space="preserve"> et al. / Energy Conversion and Management 111 (2016) 466–487 485 </w:t>
      </w:r>
    </w:p>
    <w:p w14:paraId="2CC40F9D" w14:textId="69B795DD" w:rsidR="00F11CA4" w:rsidRPr="00F11CA4" w:rsidRDefault="00F11CA4" w:rsidP="00F11CA4">
      <w:pPr>
        <w:pStyle w:val="NoSpacing"/>
        <w:numPr>
          <w:ilvl w:val="0"/>
          <w:numId w:val="19"/>
        </w:numPr>
        <w:spacing w:before="240" w:after="120"/>
        <w:jc w:val="both"/>
        <w:rPr>
          <w:rFonts w:ascii="Times New Roman" w:eastAsiaTheme="minorHAnsi" w:hAnsi="Times New Roman"/>
          <w:color w:val="000000" w:themeColor="text1"/>
          <w:sz w:val="20"/>
          <w:szCs w:val="20"/>
        </w:rPr>
      </w:pPr>
      <w:proofErr w:type="spellStart"/>
      <w:r w:rsidRPr="00F11CA4">
        <w:rPr>
          <w:rFonts w:ascii="Times New Roman" w:eastAsiaTheme="minorHAnsi" w:hAnsi="Times New Roman"/>
          <w:color w:val="000000" w:themeColor="text1"/>
          <w:sz w:val="20"/>
          <w:szCs w:val="20"/>
        </w:rPr>
        <w:t>Kroto</w:t>
      </w:r>
      <w:proofErr w:type="spellEnd"/>
      <w:r w:rsidRPr="00F11CA4">
        <w:rPr>
          <w:rFonts w:ascii="Times New Roman" w:eastAsiaTheme="minorHAnsi" w:hAnsi="Times New Roman"/>
          <w:color w:val="000000" w:themeColor="text1"/>
          <w:sz w:val="20"/>
          <w:szCs w:val="20"/>
        </w:rPr>
        <w:t xml:space="preserve"> H, Heath J. C60: buckminsterfullerene. Nature </w:t>
      </w:r>
      <w:proofErr w:type="gramStart"/>
      <w:r w:rsidRPr="00F11CA4">
        <w:rPr>
          <w:rFonts w:ascii="Times New Roman" w:eastAsiaTheme="minorHAnsi" w:hAnsi="Times New Roman"/>
          <w:color w:val="000000" w:themeColor="text1"/>
          <w:sz w:val="20"/>
          <w:szCs w:val="20"/>
        </w:rPr>
        <w:t>1985;3:162</w:t>
      </w:r>
      <w:proofErr w:type="gramEnd"/>
      <w:r w:rsidRPr="00F11CA4">
        <w:rPr>
          <w:rFonts w:ascii="Times New Roman" w:eastAsiaTheme="minorHAnsi" w:hAnsi="Times New Roman"/>
          <w:color w:val="000000" w:themeColor="text1"/>
          <w:sz w:val="20"/>
          <w:szCs w:val="20"/>
        </w:rPr>
        <w:t xml:space="preserve">–3. </w:t>
      </w:r>
    </w:p>
    <w:p w14:paraId="7897D66B" w14:textId="75564B17" w:rsidR="00F11CA4" w:rsidRPr="00F11CA4" w:rsidRDefault="00F11CA4" w:rsidP="00F11CA4">
      <w:pPr>
        <w:pStyle w:val="NoSpacing"/>
        <w:numPr>
          <w:ilvl w:val="0"/>
          <w:numId w:val="19"/>
        </w:numPr>
        <w:spacing w:before="240" w:after="120"/>
        <w:jc w:val="both"/>
        <w:rPr>
          <w:rFonts w:ascii="Times New Roman" w:eastAsiaTheme="minorHAnsi" w:hAnsi="Times New Roman"/>
          <w:color w:val="000000" w:themeColor="text1"/>
          <w:sz w:val="20"/>
          <w:szCs w:val="20"/>
        </w:rPr>
      </w:pPr>
      <w:r w:rsidRPr="00F11CA4">
        <w:rPr>
          <w:rFonts w:ascii="Times New Roman" w:eastAsiaTheme="minorHAnsi" w:hAnsi="Times New Roman"/>
          <w:color w:val="000000" w:themeColor="text1"/>
          <w:sz w:val="20"/>
          <w:szCs w:val="20"/>
        </w:rPr>
        <w:lastRenderedPageBreak/>
        <w:t xml:space="preserve">Iijima S. Helical microtubules of graphitic carbon. Nature </w:t>
      </w:r>
      <w:proofErr w:type="gramStart"/>
      <w:r w:rsidRPr="00F11CA4">
        <w:rPr>
          <w:rFonts w:ascii="Times New Roman" w:eastAsiaTheme="minorHAnsi" w:hAnsi="Times New Roman"/>
          <w:color w:val="000000" w:themeColor="text1"/>
          <w:sz w:val="20"/>
          <w:szCs w:val="20"/>
        </w:rPr>
        <w:t>1991;354:56</w:t>
      </w:r>
      <w:proofErr w:type="gramEnd"/>
      <w:r w:rsidRPr="00F11CA4">
        <w:rPr>
          <w:rFonts w:ascii="Times New Roman" w:eastAsiaTheme="minorHAnsi" w:hAnsi="Times New Roman"/>
          <w:color w:val="000000" w:themeColor="text1"/>
          <w:sz w:val="20"/>
          <w:szCs w:val="20"/>
        </w:rPr>
        <w:t xml:space="preserve">–8. </w:t>
      </w:r>
    </w:p>
    <w:p w14:paraId="16D281DC" w14:textId="69FFC46B" w:rsidR="00F11CA4" w:rsidRPr="001E51F3" w:rsidRDefault="00F11CA4" w:rsidP="00F11CA4">
      <w:pPr>
        <w:pStyle w:val="ListParagraph"/>
        <w:widowControl w:val="0"/>
        <w:numPr>
          <w:ilvl w:val="0"/>
          <w:numId w:val="19"/>
        </w:numPr>
        <w:autoSpaceDE w:val="0"/>
        <w:autoSpaceDN w:val="0"/>
        <w:spacing w:before="60" w:after="0" w:line="240" w:lineRule="auto"/>
        <w:contextualSpacing w:val="0"/>
        <w:jc w:val="both"/>
        <w:rPr>
          <w:rFonts w:ascii="Times New Roman" w:hAnsi="Times New Roman" w:cs="Times New Roman"/>
          <w:color w:val="000000" w:themeColor="text1"/>
          <w:sz w:val="20"/>
          <w:szCs w:val="20"/>
        </w:rPr>
      </w:pPr>
      <w:r w:rsidRPr="00F11CA4">
        <w:rPr>
          <w:rFonts w:ascii="Times New Roman" w:hAnsi="Times New Roman" w:cs="Times New Roman"/>
          <w:color w:val="000000" w:themeColor="text1"/>
          <w:sz w:val="20"/>
          <w:szCs w:val="20"/>
        </w:rPr>
        <w:t>Marzouk, S.A., Abou Al-Sood, M.M., El-Said, E.M.S. </w:t>
      </w:r>
      <w:r w:rsidRPr="00F11CA4">
        <w:rPr>
          <w:rFonts w:ascii="Times New Roman" w:hAnsi="Times New Roman" w:cs="Times New Roman"/>
          <w:i/>
          <w:iCs/>
          <w:color w:val="000000" w:themeColor="text1"/>
          <w:sz w:val="20"/>
          <w:szCs w:val="20"/>
        </w:rPr>
        <w:t>et al.</w:t>
      </w:r>
      <w:r w:rsidRPr="00F11CA4">
        <w:rPr>
          <w:rFonts w:ascii="Times New Roman" w:hAnsi="Times New Roman" w:cs="Times New Roman"/>
          <w:color w:val="000000" w:themeColor="text1"/>
          <w:sz w:val="20"/>
          <w:szCs w:val="20"/>
        </w:rPr>
        <w:t> A comprehensive review of methods of heat transfer enhancement in shell and tube heat exchangers. </w:t>
      </w:r>
      <w:r w:rsidRPr="00F11CA4">
        <w:rPr>
          <w:rFonts w:ascii="Times New Roman" w:hAnsi="Times New Roman" w:cs="Times New Roman"/>
          <w:i/>
          <w:iCs/>
          <w:color w:val="000000" w:themeColor="text1"/>
          <w:sz w:val="20"/>
          <w:szCs w:val="20"/>
        </w:rPr>
        <w:t xml:space="preserve">J </w:t>
      </w:r>
      <w:proofErr w:type="spellStart"/>
      <w:r w:rsidRPr="00F11CA4">
        <w:rPr>
          <w:rFonts w:ascii="Times New Roman" w:hAnsi="Times New Roman" w:cs="Times New Roman"/>
          <w:i/>
          <w:iCs/>
          <w:color w:val="000000" w:themeColor="text1"/>
          <w:sz w:val="20"/>
          <w:szCs w:val="20"/>
        </w:rPr>
        <w:t>Therm</w:t>
      </w:r>
      <w:proofErr w:type="spellEnd"/>
      <w:r w:rsidRPr="00F11CA4">
        <w:rPr>
          <w:rFonts w:ascii="Times New Roman" w:hAnsi="Times New Roman" w:cs="Times New Roman"/>
          <w:i/>
          <w:iCs/>
          <w:color w:val="000000" w:themeColor="text1"/>
          <w:sz w:val="20"/>
          <w:szCs w:val="20"/>
        </w:rPr>
        <w:t xml:space="preserve"> Anal </w:t>
      </w:r>
      <w:proofErr w:type="spellStart"/>
      <w:r w:rsidRPr="00F11CA4">
        <w:rPr>
          <w:rFonts w:ascii="Times New Roman" w:hAnsi="Times New Roman" w:cs="Times New Roman"/>
          <w:i/>
          <w:iCs/>
          <w:color w:val="000000" w:themeColor="text1"/>
          <w:sz w:val="20"/>
          <w:szCs w:val="20"/>
        </w:rPr>
        <w:t>Calorim</w:t>
      </w:r>
      <w:proofErr w:type="spellEnd"/>
      <w:r w:rsidRPr="00F11CA4">
        <w:rPr>
          <w:rFonts w:ascii="Times New Roman" w:hAnsi="Times New Roman" w:cs="Times New Roman"/>
          <w:color w:val="000000" w:themeColor="text1"/>
          <w:sz w:val="20"/>
          <w:szCs w:val="20"/>
        </w:rPr>
        <w:t> </w:t>
      </w:r>
      <w:r w:rsidRPr="00F11CA4">
        <w:rPr>
          <w:rFonts w:ascii="Times New Roman" w:hAnsi="Times New Roman" w:cs="Times New Roman"/>
          <w:b/>
          <w:bCs/>
          <w:color w:val="000000" w:themeColor="text1"/>
          <w:sz w:val="20"/>
          <w:szCs w:val="20"/>
        </w:rPr>
        <w:t>148</w:t>
      </w:r>
      <w:r w:rsidRPr="00F11CA4">
        <w:rPr>
          <w:rFonts w:ascii="Times New Roman" w:hAnsi="Times New Roman" w:cs="Times New Roman"/>
          <w:color w:val="000000" w:themeColor="text1"/>
          <w:sz w:val="20"/>
          <w:szCs w:val="20"/>
        </w:rPr>
        <w:t>, 7539–7578 (2023). https://doi.org/10.1007/s10973-023-12265-3</w:t>
      </w:r>
    </w:p>
    <w:p w14:paraId="40EFF21F" w14:textId="5028643B" w:rsidR="00911ACD" w:rsidRPr="00911ACD" w:rsidRDefault="00911ACD" w:rsidP="00911ACD">
      <w:pPr>
        <w:tabs>
          <w:tab w:val="left" w:pos="6360"/>
        </w:tabs>
      </w:pPr>
      <w:r>
        <w:tab/>
      </w:r>
    </w:p>
    <w:sectPr w:rsidR="00911ACD" w:rsidRPr="00911ACD" w:rsidSect="000825E4">
      <w:headerReference w:type="default" r:id="rId9"/>
      <w:footerReference w:type="default" r:id="rId10"/>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813D99" w14:textId="77777777" w:rsidR="00F10F18" w:rsidRDefault="00F10F18" w:rsidP="00C556D7">
      <w:pPr>
        <w:spacing w:after="0" w:line="240" w:lineRule="auto"/>
      </w:pPr>
      <w:r>
        <w:separator/>
      </w:r>
    </w:p>
  </w:endnote>
  <w:endnote w:type="continuationSeparator" w:id="0">
    <w:p w14:paraId="37C417F7" w14:textId="77777777" w:rsidR="00F10F18" w:rsidRDefault="00F10F18"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273DF8" w14:textId="77777777" w:rsidR="00F10F18" w:rsidRDefault="00F10F18" w:rsidP="00C556D7">
      <w:pPr>
        <w:spacing w:after="0" w:line="240" w:lineRule="auto"/>
      </w:pPr>
      <w:r>
        <w:separator/>
      </w:r>
    </w:p>
  </w:footnote>
  <w:footnote w:type="continuationSeparator" w:id="0">
    <w:p w14:paraId="2129D88D" w14:textId="77777777" w:rsidR="00F10F18" w:rsidRDefault="00F10F18"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79B2150"/>
    <w:multiLevelType w:val="hybridMultilevel"/>
    <w:tmpl w:val="1CBCB23E"/>
    <w:lvl w:ilvl="0" w:tplc="C85C011A">
      <w:start w:val="1"/>
      <w:numFmt w:val="decimal"/>
      <w:lvlText w:val="3.%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multilevel"/>
    <w:tmpl w:val="3CD078F8"/>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9"/>
  </w:num>
  <w:num w:numId="2" w16cid:durableId="790048988">
    <w:abstractNumId w:val="5"/>
  </w:num>
  <w:num w:numId="3" w16cid:durableId="1993635357">
    <w:abstractNumId w:val="12"/>
  </w:num>
  <w:num w:numId="4" w16cid:durableId="1479104421">
    <w:abstractNumId w:val="13"/>
  </w:num>
  <w:num w:numId="5" w16cid:durableId="1066758610">
    <w:abstractNumId w:val="7"/>
  </w:num>
  <w:num w:numId="6" w16cid:durableId="590088686">
    <w:abstractNumId w:val="16"/>
  </w:num>
  <w:num w:numId="7" w16cid:durableId="924848298">
    <w:abstractNumId w:val="1"/>
  </w:num>
  <w:num w:numId="8" w16cid:durableId="781143302">
    <w:abstractNumId w:val="21"/>
  </w:num>
  <w:num w:numId="9" w16cid:durableId="851842906">
    <w:abstractNumId w:val="0"/>
  </w:num>
  <w:num w:numId="10" w16cid:durableId="350229811">
    <w:abstractNumId w:val="4"/>
  </w:num>
  <w:num w:numId="11" w16cid:durableId="2128309775">
    <w:abstractNumId w:val="19"/>
  </w:num>
  <w:num w:numId="12" w16cid:durableId="350029887">
    <w:abstractNumId w:val="15"/>
  </w:num>
  <w:num w:numId="13" w16cid:durableId="591670422">
    <w:abstractNumId w:val="11"/>
  </w:num>
  <w:num w:numId="14" w16cid:durableId="532691435">
    <w:abstractNumId w:val="3"/>
  </w:num>
  <w:num w:numId="15" w16cid:durableId="1268083021">
    <w:abstractNumId w:val="18"/>
  </w:num>
  <w:num w:numId="16" w16cid:durableId="1447193248">
    <w:abstractNumId w:val="10"/>
  </w:num>
  <w:num w:numId="17" w16cid:durableId="843742299">
    <w:abstractNumId w:val="14"/>
  </w:num>
  <w:num w:numId="18" w16cid:durableId="110824490">
    <w:abstractNumId w:val="2"/>
  </w:num>
  <w:num w:numId="19" w16cid:durableId="1376078544">
    <w:abstractNumId w:val="20"/>
  </w:num>
  <w:num w:numId="20" w16cid:durableId="888303389">
    <w:abstractNumId w:val="6"/>
  </w:num>
  <w:num w:numId="21" w16cid:durableId="164125617">
    <w:abstractNumId w:val="17"/>
  </w:num>
  <w:num w:numId="22" w16cid:durableId="9621729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10BAF"/>
    <w:rsid w:val="00040D60"/>
    <w:rsid w:val="00062B06"/>
    <w:rsid w:val="000649B0"/>
    <w:rsid w:val="00066A7A"/>
    <w:rsid w:val="000717AD"/>
    <w:rsid w:val="00081E20"/>
    <w:rsid w:val="000825E4"/>
    <w:rsid w:val="000846F5"/>
    <w:rsid w:val="00091059"/>
    <w:rsid w:val="00095D77"/>
    <w:rsid w:val="000A3933"/>
    <w:rsid w:val="000A5BB0"/>
    <w:rsid w:val="000B1932"/>
    <w:rsid w:val="000C2D11"/>
    <w:rsid w:val="000D7425"/>
    <w:rsid w:val="000D79A3"/>
    <w:rsid w:val="000E5718"/>
    <w:rsid w:val="000F2747"/>
    <w:rsid w:val="000F2DCD"/>
    <w:rsid w:val="0010160E"/>
    <w:rsid w:val="001142DB"/>
    <w:rsid w:val="00115146"/>
    <w:rsid w:val="00125B8F"/>
    <w:rsid w:val="00127B8C"/>
    <w:rsid w:val="00130820"/>
    <w:rsid w:val="0013642C"/>
    <w:rsid w:val="00140E84"/>
    <w:rsid w:val="0014571A"/>
    <w:rsid w:val="00153C5B"/>
    <w:rsid w:val="00157BEC"/>
    <w:rsid w:val="001606C1"/>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9FC"/>
    <w:rsid w:val="001F0BB1"/>
    <w:rsid w:val="00205839"/>
    <w:rsid w:val="00205A73"/>
    <w:rsid w:val="00206DE4"/>
    <w:rsid w:val="00226C07"/>
    <w:rsid w:val="00226FED"/>
    <w:rsid w:val="00227FA8"/>
    <w:rsid w:val="002426D5"/>
    <w:rsid w:val="00262F08"/>
    <w:rsid w:val="002650CA"/>
    <w:rsid w:val="00273038"/>
    <w:rsid w:val="00280C10"/>
    <w:rsid w:val="002932C1"/>
    <w:rsid w:val="002A579C"/>
    <w:rsid w:val="002B7FB7"/>
    <w:rsid w:val="002E72CF"/>
    <w:rsid w:val="002F3187"/>
    <w:rsid w:val="002F43A5"/>
    <w:rsid w:val="003265E6"/>
    <w:rsid w:val="00350F8D"/>
    <w:rsid w:val="00361A09"/>
    <w:rsid w:val="00361C3F"/>
    <w:rsid w:val="003656D1"/>
    <w:rsid w:val="00392E5A"/>
    <w:rsid w:val="003A3AED"/>
    <w:rsid w:val="003B13EB"/>
    <w:rsid w:val="003B34DD"/>
    <w:rsid w:val="003B6B21"/>
    <w:rsid w:val="003C3221"/>
    <w:rsid w:val="003C4071"/>
    <w:rsid w:val="003C6257"/>
    <w:rsid w:val="003C6D94"/>
    <w:rsid w:val="003D2120"/>
    <w:rsid w:val="003E2ECA"/>
    <w:rsid w:val="003E49D7"/>
    <w:rsid w:val="003E7930"/>
    <w:rsid w:val="003F6F2B"/>
    <w:rsid w:val="00414865"/>
    <w:rsid w:val="004161D7"/>
    <w:rsid w:val="0044570C"/>
    <w:rsid w:val="00446FEA"/>
    <w:rsid w:val="00450069"/>
    <w:rsid w:val="004623B5"/>
    <w:rsid w:val="004769B8"/>
    <w:rsid w:val="004808B7"/>
    <w:rsid w:val="0048549C"/>
    <w:rsid w:val="004960D6"/>
    <w:rsid w:val="00496A8A"/>
    <w:rsid w:val="004A26D4"/>
    <w:rsid w:val="004A52B3"/>
    <w:rsid w:val="004B0E1D"/>
    <w:rsid w:val="004D5813"/>
    <w:rsid w:val="004D5DC8"/>
    <w:rsid w:val="004D5FF5"/>
    <w:rsid w:val="00505045"/>
    <w:rsid w:val="00516072"/>
    <w:rsid w:val="005165E7"/>
    <w:rsid w:val="00524B78"/>
    <w:rsid w:val="005256A9"/>
    <w:rsid w:val="00526DDB"/>
    <w:rsid w:val="005338E6"/>
    <w:rsid w:val="00535548"/>
    <w:rsid w:val="00541A1F"/>
    <w:rsid w:val="005446FF"/>
    <w:rsid w:val="005475DC"/>
    <w:rsid w:val="00557B92"/>
    <w:rsid w:val="005667DB"/>
    <w:rsid w:val="005A48C2"/>
    <w:rsid w:val="005B3887"/>
    <w:rsid w:val="005B73A4"/>
    <w:rsid w:val="005C1D19"/>
    <w:rsid w:val="005D265F"/>
    <w:rsid w:val="005F3381"/>
    <w:rsid w:val="005F717A"/>
    <w:rsid w:val="006110CA"/>
    <w:rsid w:val="00617A82"/>
    <w:rsid w:val="00632466"/>
    <w:rsid w:val="00633CDF"/>
    <w:rsid w:val="006413AE"/>
    <w:rsid w:val="00654EC1"/>
    <w:rsid w:val="00667BDE"/>
    <w:rsid w:val="00690A1B"/>
    <w:rsid w:val="006918DA"/>
    <w:rsid w:val="006962A4"/>
    <w:rsid w:val="006A5E5C"/>
    <w:rsid w:val="006A6434"/>
    <w:rsid w:val="006B2ED8"/>
    <w:rsid w:val="006C11CA"/>
    <w:rsid w:val="006C74D5"/>
    <w:rsid w:val="006D7E62"/>
    <w:rsid w:val="006F51F4"/>
    <w:rsid w:val="007068DE"/>
    <w:rsid w:val="007072B9"/>
    <w:rsid w:val="00707725"/>
    <w:rsid w:val="00732B32"/>
    <w:rsid w:val="00756E86"/>
    <w:rsid w:val="00767719"/>
    <w:rsid w:val="0079243B"/>
    <w:rsid w:val="007B170D"/>
    <w:rsid w:val="007B78C1"/>
    <w:rsid w:val="007D5C9A"/>
    <w:rsid w:val="007E75BA"/>
    <w:rsid w:val="007E7868"/>
    <w:rsid w:val="007E79D6"/>
    <w:rsid w:val="007F4C35"/>
    <w:rsid w:val="007F6CE4"/>
    <w:rsid w:val="00814B7E"/>
    <w:rsid w:val="00826BF1"/>
    <w:rsid w:val="00831FFF"/>
    <w:rsid w:val="00837A71"/>
    <w:rsid w:val="00855648"/>
    <w:rsid w:val="00856F68"/>
    <w:rsid w:val="00861EE8"/>
    <w:rsid w:val="00873663"/>
    <w:rsid w:val="008741D3"/>
    <w:rsid w:val="00880D03"/>
    <w:rsid w:val="00887593"/>
    <w:rsid w:val="0089284A"/>
    <w:rsid w:val="00895245"/>
    <w:rsid w:val="008A72D8"/>
    <w:rsid w:val="008A74F7"/>
    <w:rsid w:val="008B5B88"/>
    <w:rsid w:val="008C7F5F"/>
    <w:rsid w:val="008D1F25"/>
    <w:rsid w:val="008D2967"/>
    <w:rsid w:val="008E3081"/>
    <w:rsid w:val="0090504D"/>
    <w:rsid w:val="00905466"/>
    <w:rsid w:val="00911ACD"/>
    <w:rsid w:val="0091436C"/>
    <w:rsid w:val="009269FE"/>
    <w:rsid w:val="0093005F"/>
    <w:rsid w:val="0093478F"/>
    <w:rsid w:val="0094277C"/>
    <w:rsid w:val="009446C5"/>
    <w:rsid w:val="0094642D"/>
    <w:rsid w:val="0096625F"/>
    <w:rsid w:val="00971033"/>
    <w:rsid w:val="009A49D4"/>
    <w:rsid w:val="009C713B"/>
    <w:rsid w:val="009E4D95"/>
    <w:rsid w:val="009E7E3D"/>
    <w:rsid w:val="009F6540"/>
    <w:rsid w:val="00A0162A"/>
    <w:rsid w:val="00A4268C"/>
    <w:rsid w:val="00A61FC8"/>
    <w:rsid w:val="00A66F99"/>
    <w:rsid w:val="00A677AB"/>
    <w:rsid w:val="00A71E07"/>
    <w:rsid w:val="00A730E3"/>
    <w:rsid w:val="00A75EDC"/>
    <w:rsid w:val="00A846B7"/>
    <w:rsid w:val="00A921E2"/>
    <w:rsid w:val="00A95514"/>
    <w:rsid w:val="00AA1805"/>
    <w:rsid w:val="00AA4E08"/>
    <w:rsid w:val="00AA5E35"/>
    <w:rsid w:val="00AA64C4"/>
    <w:rsid w:val="00AB1E91"/>
    <w:rsid w:val="00AC095F"/>
    <w:rsid w:val="00AD11A2"/>
    <w:rsid w:val="00AD52FF"/>
    <w:rsid w:val="00AD55FF"/>
    <w:rsid w:val="00B0156E"/>
    <w:rsid w:val="00B07F98"/>
    <w:rsid w:val="00B127F4"/>
    <w:rsid w:val="00B17F4E"/>
    <w:rsid w:val="00B21E66"/>
    <w:rsid w:val="00B416AA"/>
    <w:rsid w:val="00B60F30"/>
    <w:rsid w:val="00B71A47"/>
    <w:rsid w:val="00B76621"/>
    <w:rsid w:val="00B82E3B"/>
    <w:rsid w:val="00BA6D24"/>
    <w:rsid w:val="00BB52E3"/>
    <w:rsid w:val="00BC087A"/>
    <w:rsid w:val="00BC37A0"/>
    <w:rsid w:val="00BD0DF3"/>
    <w:rsid w:val="00BD43A6"/>
    <w:rsid w:val="00BE5B25"/>
    <w:rsid w:val="00C024F2"/>
    <w:rsid w:val="00C13545"/>
    <w:rsid w:val="00C20B7A"/>
    <w:rsid w:val="00C35F1D"/>
    <w:rsid w:val="00C378A3"/>
    <w:rsid w:val="00C43197"/>
    <w:rsid w:val="00C43BB8"/>
    <w:rsid w:val="00C556D7"/>
    <w:rsid w:val="00C56420"/>
    <w:rsid w:val="00C5653F"/>
    <w:rsid w:val="00C6512C"/>
    <w:rsid w:val="00C80495"/>
    <w:rsid w:val="00C8572B"/>
    <w:rsid w:val="00C87AD7"/>
    <w:rsid w:val="00C87DAA"/>
    <w:rsid w:val="00C912F2"/>
    <w:rsid w:val="00C9394F"/>
    <w:rsid w:val="00CA0B60"/>
    <w:rsid w:val="00CA6977"/>
    <w:rsid w:val="00CD4255"/>
    <w:rsid w:val="00CD7165"/>
    <w:rsid w:val="00CE4576"/>
    <w:rsid w:val="00CE4A54"/>
    <w:rsid w:val="00CE5A19"/>
    <w:rsid w:val="00D25854"/>
    <w:rsid w:val="00D3084A"/>
    <w:rsid w:val="00D74DDA"/>
    <w:rsid w:val="00DA52F4"/>
    <w:rsid w:val="00DB0408"/>
    <w:rsid w:val="00DD6B36"/>
    <w:rsid w:val="00DD7C7C"/>
    <w:rsid w:val="00DE68FE"/>
    <w:rsid w:val="00DF201E"/>
    <w:rsid w:val="00DF317B"/>
    <w:rsid w:val="00DF6FFA"/>
    <w:rsid w:val="00E03AB8"/>
    <w:rsid w:val="00E058D9"/>
    <w:rsid w:val="00E20593"/>
    <w:rsid w:val="00E26448"/>
    <w:rsid w:val="00E26687"/>
    <w:rsid w:val="00E34078"/>
    <w:rsid w:val="00E35FB6"/>
    <w:rsid w:val="00E71348"/>
    <w:rsid w:val="00E73492"/>
    <w:rsid w:val="00E81599"/>
    <w:rsid w:val="00E82016"/>
    <w:rsid w:val="00E96DBA"/>
    <w:rsid w:val="00EA6189"/>
    <w:rsid w:val="00EB0728"/>
    <w:rsid w:val="00EB432A"/>
    <w:rsid w:val="00EB588E"/>
    <w:rsid w:val="00ED0910"/>
    <w:rsid w:val="00EE1166"/>
    <w:rsid w:val="00EE526E"/>
    <w:rsid w:val="00F01E52"/>
    <w:rsid w:val="00F07E99"/>
    <w:rsid w:val="00F10F18"/>
    <w:rsid w:val="00F11CA4"/>
    <w:rsid w:val="00F12EE0"/>
    <w:rsid w:val="00F141E8"/>
    <w:rsid w:val="00F14345"/>
    <w:rsid w:val="00F14F23"/>
    <w:rsid w:val="00F21C38"/>
    <w:rsid w:val="00F331B6"/>
    <w:rsid w:val="00F42C71"/>
    <w:rsid w:val="00F43ABE"/>
    <w:rsid w:val="00F62C11"/>
    <w:rsid w:val="00F65276"/>
    <w:rsid w:val="00F74248"/>
    <w:rsid w:val="00F8778F"/>
    <w:rsid w:val="00FA4666"/>
    <w:rsid w:val="00FC7701"/>
    <w:rsid w:val="00FD543B"/>
    <w:rsid w:val="00FE3C38"/>
    <w:rsid w:val="00FF3465"/>
    <w:rsid w:val="00FF4529"/>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8928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1Char">
    <w:name w:val="Heading 1 Char"/>
    <w:basedOn w:val="DefaultParagraphFont"/>
    <w:link w:val="Heading1"/>
    <w:uiPriority w:val="9"/>
    <w:rsid w:val="0089284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641150">
      <w:bodyDiv w:val="1"/>
      <w:marLeft w:val="0"/>
      <w:marRight w:val="0"/>
      <w:marTop w:val="0"/>
      <w:marBottom w:val="0"/>
      <w:divBdr>
        <w:top w:val="none" w:sz="0" w:space="0" w:color="auto"/>
        <w:left w:val="none" w:sz="0" w:space="0" w:color="auto"/>
        <w:bottom w:val="none" w:sz="0" w:space="0" w:color="auto"/>
        <w:right w:val="none" w:sz="0" w:space="0" w:color="auto"/>
      </w:divBdr>
    </w:div>
    <w:div w:id="544029960">
      <w:bodyDiv w:val="1"/>
      <w:marLeft w:val="0"/>
      <w:marRight w:val="0"/>
      <w:marTop w:val="0"/>
      <w:marBottom w:val="0"/>
      <w:divBdr>
        <w:top w:val="none" w:sz="0" w:space="0" w:color="auto"/>
        <w:left w:val="none" w:sz="0" w:space="0" w:color="auto"/>
        <w:bottom w:val="none" w:sz="0" w:space="0" w:color="auto"/>
        <w:right w:val="none" w:sz="0" w:space="0" w:color="auto"/>
      </w:divBdr>
    </w:div>
    <w:div w:id="1168786574">
      <w:bodyDiv w:val="1"/>
      <w:marLeft w:val="0"/>
      <w:marRight w:val="0"/>
      <w:marTop w:val="0"/>
      <w:marBottom w:val="0"/>
      <w:divBdr>
        <w:top w:val="none" w:sz="0" w:space="0" w:color="auto"/>
        <w:left w:val="none" w:sz="0" w:space="0" w:color="auto"/>
        <w:bottom w:val="none" w:sz="0" w:space="0" w:color="auto"/>
        <w:right w:val="none" w:sz="0" w:space="0" w:color="auto"/>
      </w:divBdr>
    </w:div>
    <w:div w:id="1241868802">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7</Pages>
  <Words>3033</Words>
  <Characters>17290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tauseef yazdani</cp:lastModifiedBy>
  <cp:revision>25</cp:revision>
  <cp:lastPrinted>2021-02-22T14:39:00Z</cp:lastPrinted>
  <dcterms:created xsi:type="dcterms:W3CDTF">2024-07-13T06:42:00Z</dcterms:created>
  <dcterms:modified xsi:type="dcterms:W3CDTF">2024-07-13T11:13:00Z</dcterms:modified>
</cp:coreProperties>
</file>