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C3" w:rsidRDefault="00E355C3">
      <w:pPr>
        <w:pStyle w:val="BodyText"/>
        <w:spacing w:before="3"/>
        <w:rPr>
          <w:rFonts w:ascii="Times New Roman"/>
          <w:sz w:val="21"/>
        </w:rPr>
      </w:pPr>
    </w:p>
    <w:p w:rsidR="00E355C3" w:rsidRDefault="0020154A">
      <w:pPr>
        <w:pStyle w:val="Title"/>
      </w:pPr>
      <w:r>
        <w:t>Design</w:t>
      </w:r>
      <w:r>
        <w:rPr>
          <w:spacing w:val="-5"/>
        </w:rPr>
        <w:t xml:space="preserve"> </w:t>
      </w:r>
      <w:r>
        <w:t>and</w:t>
      </w:r>
      <w:r>
        <w:rPr>
          <w:spacing w:val="-3"/>
        </w:rPr>
        <w:t xml:space="preserve"> </w:t>
      </w:r>
      <w:r>
        <w:t>Thermal</w:t>
      </w:r>
      <w:r>
        <w:rPr>
          <w:spacing w:val="-1"/>
        </w:rPr>
        <w:t xml:space="preserve"> </w:t>
      </w:r>
      <w:r>
        <w:t>analysis</w:t>
      </w:r>
      <w:r>
        <w:rPr>
          <w:spacing w:val="-3"/>
        </w:rPr>
        <w:t xml:space="preserve"> </w:t>
      </w:r>
      <w:r>
        <w:t>of</w:t>
      </w:r>
      <w:r>
        <w:rPr>
          <w:spacing w:val="-4"/>
        </w:rPr>
        <w:t xml:space="preserve"> </w:t>
      </w:r>
      <w:r>
        <w:t>Disc</w:t>
      </w:r>
      <w:r>
        <w:rPr>
          <w:spacing w:val="-4"/>
        </w:rPr>
        <w:t xml:space="preserve"> </w:t>
      </w:r>
      <w:r>
        <w:t>Brake</w:t>
      </w:r>
    </w:p>
    <w:p w:rsidR="00185609" w:rsidRDefault="00185609" w:rsidP="00185609">
      <w:pPr>
        <w:pStyle w:val="Heading2"/>
        <w:tabs>
          <w:tab w:val="left" w:pos="307"/>
        </w:tabs>
      </w:pPr>
      <w:r>
        <w:t>Gugulothu Shankar  Naik Associate Professor                       Lanjapally bhanu sekhar Associate Professor</w:t>
      </w:r>
    </w:p>
    <w:p w:rsidR="00185609" w:rsidRDefault="00185609" w:rsidP="00185609">
      <w:pPr>
        <w:pStyle w:val="Heading2"/>
        <w:tabs>
          <w:tab w:val="left" w:pos="307"/>
        </w:tabs>
      </w:pPr>
      <w:r>
        <w:t>Mechanical  Engineering                                                                   Mechanical  Engineering</w:t>
      </w:r>
    </w:p>
    <w:p w:rsidR="00185609" w:rsidRDefault="00185609" w:rsidP="00185609">
      <w:pPr>
        <w:pStyle w:val="Heading2"/>
        <w:tabs>
          <w:tab w:val="left" w:pos="307"/>
        </w:tabs>
      </w:pPr>
      <w:r>
        <w:t>Bomma institute of technology and science                              Bomma institute of technology and science</w:t>
      </w:r>
    </w:p>
    <w:p w:rsidR="00185609" w:rsidRDefault="00185609" w:rsidP="00185609">
      <w:pPr>
        <w:pStyle w:val="Heading2"/>
        <w:tabs>
          <w:tab w:val="left" w:pos="307"/>
        </w:tabs>
      </w:pPr>
      <w:r>
        <w:t>Khammam, Telangana, India.                                                          Khammam, Telangana, India.</w:t>
      </w:r>
    </w:p>
    <w:p w:rsidR="00185609" w:rsidRDefault="00185609" w:rsidP="00185609">
      <w:pPr>
        <w:pStyle w:val="Heading2"/>
        <w:tabs>
          <w:tab w:val="left" w:pos="307"/>
        </w:tabs>
      </w:pPr>
      <w:r>
        <w:t xml:space="preserve">                                                                                                                   </w:t>
      </w:r>
    </w:p>
    <w:p w:rsidR="00E355C3" w:rsidRDefault="0020154A">
      <w:pPr>
        <w:spacing w:before="37"/>
        <w:ind w:left="131" w:right="695"/>
        <w:jc w:val="center"/>
      </w:pPr>
      <w:r>
        <w:t>---------------------------------------------------------------------***---------------------------------------------------------------------</w:t>
      </w:r>
    </w:p>
    <w:p w:rsidR="00E355C3" w:rsidRDefault="00E355C3">
      <w:pPr>
        <w:jc w:val="center"/>
        <w:sectPr w:rsidR="00E355C3">
          <w:headerReference w:type="default" r:id="rId7"/>
          <w:footerReference w:type="even" r:id="rId8"/>
          <w:footerReference w:type="default" r:id="rId9"/>
          <w:type w:val="continuous"/>
          <w:pgSz w:w="11910" w:h="16850"/>
          <w:pgMar w:top="1660" w:right="60" w:bottom="1260" w:left="620" w:header="882" w:footer="1076" w:gutter="0"/>
          <w:pgNumType w:start="156"/>
          <w:cols w:space="720"/>
        </w:sectPr>
      </w:pPr>
    </w:p>
    <w:p w:rsidR="00955E9D" w:rsidRPr="00955E9D" w:rsidRDefault="0020154A" w:rsidP="00955E9D">
      <w:pPr>
        <w:adjustRightInd w:val="0"/>
        <w:spacing w:line="360" w:lineRule="auto"/>
        <w:jc w:val="both"/>
        <w:rPr>
          <w:i/>
          <w:sz w:val="18"/>
          <w:szCs w:val="18"/>
        </w:rPr>
      </w:pPr>
      <w:r>
        <w:rPr>
          <w:b/>
          <w:sz w:val="20"/>
        </w:rPr>
        <w:lastRenderedPageBreak/>
        <w:t xml:space="preserve">Abstract - : </w:t>
      </w:r>
      <w:r w:rsidR="00955E9D" w:rsidRPr="00955E9D">
        <w:rPr>
          <w:i/>
          <w:sz w:val="18"/>
          <w:szCs w:val="18"/>
        </w:rPr>
        <w:t xml:space="preserve">The brake drum is a critical component that experiences high temperatures and develop thermal stresses during application of brakes. In addition, the application of shoe pressure gives rise to mechanical loads. So the analysis takes into account both the thermal stresses and mechanical stresses together. Since theanalytical solution is not possible due to combination of loads and varying of contour of the brake drum, it isnecessary to carry out finite element approach in order to evaluate the exact stress distribution and make surethat the stress values are well below the allowable limits. </w:t>
      </w:r>
    </w:p>
    <w:p w:rsidR="00E355C3" w:rsidRPr="00955E9D" w:rsidRDefault="00223AF2" w:rsidP="00955E9D">
      <w:pPr>
        <w:spacing w:before="2"/>
        <w:ind w:left="100" w:right="40"/>
        <w:jc w:val="both"/>
        <w:rPr>
          <w:i/>
          <w:sz w:val="18"/>
          <w:szCs w:val="18"/>
        </w:rPr>
      </w:pPr>
      <w:r>
        <w:rPr>
          <w:i/>
          <w:sz w:val="18"/>
          <w:szCs w:val="18"/>
        </w:rPr>
        <w:t>In this paper</w:t>
      </w:r>
      <w:r w:rsidR="00955E9D" w:rsidRPr="00955E9D">
        <w:rPr>
          <w:i/>
          <w:sz w:val="18"/>
          <w:szCs w:val="18"/>
        </w:rPr>
        <w:t>t Drum modelled by using cad tool creo-8, then it is imported into cae tool to analysis, in this case the model was checked by real time boundary conditions both static and thermal, with two materials by this we can find out deformation, stress, safety factor, and heat flux and total temperature distributions, from all the results we can find which material is most suitable for the object</w:t>
      </w:r>
    </w:p>
    <w:p w:rsidR="00E355C3" w:rsidRDefault="0020154A">
      <w:pPr>
        <w:pStyle w:val="Heading2"/>
        <w:spacing w:line="242" w:lineRule="auto"/>
        <w:ind w:left="100" w:right="44"/>
        <w:jc w:val="both"/>
      </w:pPr>
      <w:r>
        <w:rPr>
          <w:i/>
        </w:rPr>
        <w:t>Key</w:t>
      </w:r>
      <w:r>
        <w:rPr>
          <w:i/>
          <w:spacing w:val="1"/>
        </w:rPr>
        <w:t xml:space="preserve"> </w:t>
      </w:r>
      <w:r>
        <w:rPr>
          <w:i/>
        </w:rPr>
        <w:t>Words</w:t>
      </w:r>
      <w:r>
        <w:t>:</w:t>
      </w:r>
      <w:r>
        <w:rPr>
          <w:spacing w:val="1"/>
        </w:rPr>
        <w:t xml:space="preserve"> </w:t>
      </w:r>
      <w:r>
        <w:t>Brake,</w:t>
      </w:r>
      <w:r>
        <w:rPr>
          <w:spacing w:val="1"/>
        </w:rPr>
        <w:t xml:space="preserve"> </w:t>
      </w:r>
      <w:r>
        <w:t>Thermal</w:t>
      </w:r>
      <w:r>
        <w:rPr>
          <w:spacing w:val="1"/>
        </w:rPr>
        <w:t xml:space="preserve"> </w:t>
      </w:r>
      <w:r>
        <w:t>analysis,</w:t>
      </w:r>
      <w:r>
        <w:rPr>
          <w:spacing w:val="1"/>
        </w:rPr>
        <w:t xml:space="preserve"> </w:t>
      </w:r>
      <w:r>
        <w:t>Rotor,</w:t>
      </w:r>
      <w:r>
        <w:rPr>
          <w:spacing w:val="1"/>
        </w:rPr>
        <w:t xml:space="preserve"> </w:t>
      </w:r>
      <w:r>
        <w:t>Temperature</w:t>
      </w:r>
      <w:r>
        <w:rPr>
          <w:spacing w:val="-2"/>
        </w:rPr>
        <w:t xml:space="preserve"> </w:t>
      </w:r>
      <w:r>
        <w:t>distribution.</w:t>
      </w:r>
    </w:p>
    <w:p w:rsidR="00E355C3" w:rsidRDefault="00E355C3">
      <w:pPr>
        <w:pStyle w:val="BodyText"/>
        <w:spacing w:before="11"/>
        <w:rPr>
          <w:b/>
          <w:sz w:val="16"/>
        </w:rPr>
      </w:pPr>
    </w:p>
    <w:p w:rsidR="00E355C3" w:rsidRDefault="0020154A">
      <w:pPr>
        <w:pStyle w:val="ListParagraph"/>
        <w:numPr>
          <w:ilvl w:val="0"/>
          <w:numId w:val="2"/>
        </w:numPr>
        <w:tabs>
          <w:tab w:val="left" w:pos="307"/>
        </w:tabs>
        <w:rPr>
          <w:b/>
          <w:sz w:val="20"/>
        </w:rPr>
      </w:pPr>
      <w:r>
        <w:rPr>
          <w:b/>
          <w:sz w:val="20"/>
        </w:rPr>
        <w:t>INTRODUCTION</w:t>
      </w:r>
    </w:p>
    <w:p w:rsidR="00E355C3" w:rsidRPr="00955E9D" w:rsidRDefault="00955E9D" w:rsidP="00955E9D">
      <w:pPr>
        <w:pStyle w:val="BodyText"/>
        <w:spacing w:before="198"/>
        <w:ind w:left="100" w:right="38" w:firstLine="720"/>
        <w:jc w:val="both"/>
      </w:pPr>
      <w:r w:rsidRPr="00955E9D">
        <w:t xml:space="preserve">A disc brake is a wheel brake that slows rotation of the wheel by the friction caused by pushing brake pads against a brake disc with a set of calipers. The brake disc (or rotor in American English) is usually made of cast iron, but may in some cases be made of composites such as reinforced carbon–carbon or ceramic matrix composites. This is connected to the wheel and/or the axle. To stop the wheel, friction material in the form of brake pads, mounted on a device called a brake caliper, is forced mechanically, hydraulically, pneumatically, or electromagnetically against both sides of the disc. Friction causes the disc and attached wheel to slow or stop. Brakes convert motion to heat, and if the brakes get too hot, they become less effective, a phenomenon known as brake fade.The development and use of disc-type brakes began in England in the 1890s. The first caliper-type automobile disc brake was patented by Frederick William Lanchester in his Birmingham, UK factory in 1902 and used successfully on Lanchester cars. Compared to drum brakes, disc brakes offer better stopping performance, because the disc is more readily cooled. As a consequence disc brakes are less prone to brake fade, and recover more quickly from immersion (wet brakes are less effective). Most drum brake designs have at least one leading shoe, which gives a servo-effect. By contrast, a disc brake has no </w:t>
      </w:r>
      <w:r w:rsidRPr="00955E9D">
        <w:lastRenderedPageBreak/>
        <w:t>self-servo effect and its braking force is always proportional to the pressure placed on the brake pad by the braking system via any brake servo, braking pedal or lever. This tends to give the driver better "feel" to avoid impending lockup. Drums are also prone to "bell mouthing", and trap worn lining material within the assembly, both causes of various braking problems</w:t>
      </w:r>
    </w:p>
    <w:p w:rsidR="00EF1251" w:rsidRPr="00BA24E7" w:rsidRDefault="00EF1251" w:rsidP="00BA24E7">
      <w:pPr>
        <w:pStyle w:val="Heading2"/>
        <w:numPr>
          <w:ilvl w:val="0"/>
          <w:numId w:val="2"/>
        </w:numPr>
        <w:tabs>
          <w:tab w:val="left" w:pos="309"/>
        </w:tabs>
        <w:ind w:left="308" w:hanging="209"/>
        <w:rPr>
          <w:sz w:val="18"/>
          <w:szCs w:val="18"/>
        </w:rPr>
      </w:pPr>
      <w:r w:rsidRPr="00BA24E7">
        <w:rPr>
          <w:sz w:val="18"/>
          <w:szCs w:val="18"/>
        </w:rPr>
        <w:t>CAD</w:t>
      </w:r>
    </w:p>
    <w:p w:rsidR="00EF1251" w:rsidRPr="00EF1251" w:rsidRDefault="00EF1251" w:rsidP="00EF1251">
      <w:pPr>
        <w:spacing w:line="360" w:lineRule="auto"/>
        <w:jc w:val="both"/>
        <w:rPr>
          <w:sz w:val="18"/>
          <w:szCs w:val="18"/>
        </w:rPr>
      </w:pPr>
      <w:r w:rsidRPr="00EF1251">
        <w:rPr>
          <w:sz w:val="18"/>
          <w:szCs w:val="18"/>
        </w:rPr>
        <w:t xml:space="preserve">                              Computer aided design (cad) is defined as any activity that involves the effective use of the computer to create, modify, analyze, or document an engineering design. CAD is most commonly associated with the use of an interactive computer graphics system, referred to as cad system. The term CAD/CAM system is also used if it supports manufacturing as well as design applications</w:t>
      </w:r>
    </w:p>
    <w:p w:rsidR="00EF1251" w:rsidRPr="00EF1251" w:rsidRDefault="00BA24E7" w:rsidP="00EF1251">
      <w:pPr>
        <w:spacing w:line="360" w:lineRule="auto"/>
        <w:jc w:val="both"/>
        <w:rPr>
          <w:b/>
          <w:sz w:val="18"/>
          <w:szCs w:val="18"/>
        </w:rPr>
      </w:pPr>
      <w:r>
        <w:rPr>
          <w:b/>
          <w:sz w:val="18"/>
          <w:szCs w:val="18"/>
        </w:rPr>
        <w:t xml:space="preserve">2.1 </w:t>
      </w:r>
      <w:r w:rsidR="00EF1251" w:rsidRPr="00EF1251">
        <w:rPr>
          <w:b/>
          <w:sz w:val="18"/>
          <w:szCs w:val="18"/>
        </w:rPr>
        <w:t>Introduction to CREO</w:t>
      </w:r>
    </w:p>
    <w:p w:rsidR="00EF1251" w:rsidRPr="00EF1251" w:rsidRDefault="00EF1251" w:rsidP="00EF1251">
      <w:pPr>
        <w:spacing w:line="360" w:lineRule="auto"/>
        <w:jc w:val="both"/>
        <w:rPr>
          <w:sz w:val="18"/>
          <w:szCs w:val="18"/>
        </w:rPr>
      </w:pPr>
      <w:r w:rsidRPr="00EF1251">
        <w:rPr>
          <w:sz w:val="18"/>
          <w:szCs w:val="18"/>
        </w:rPr>
        <w:t xml:space="preserve">CREO is a suite of programs that are used in the design, analysis, and manufacturing of a virtually unlimited range of productCREO is a parametric, feature-based solid modeling system, </w:t>
      </w:r>
      <w:r w:rsidRPr="00EF1251">
        <w:rPr>
          <w:b/>
          <w:sz w:val="18"/>
          <w:szCs w:val="18"/>
        </w:rPr>
        <w:t>“Feature based”</w:t>
      </w:r>
      <w:r w:rsidRPr="00EF1251">
        <w:rPr>
          <w:sz w:val="18"/>
          <w:szCs w:val="18"/>
        </w:rPr>
        <w:t xml:space="preserve"> means that you can create part and assembly by defining feature like pad, rib, slots, holes,  rounds, and so on, instead of specifying low-level geometry like lines, arcs, and circle&amp; features are specifying by setting values and attributes of element such as reference planes or surfaces direction of creation, pattern parameters, shape, dimensions and others.</w:t>
      </w:r>
    </w:p>
    <w:p w:rsidR="00EF1251" w:rsidRPr="00EF1251" w:rsidRDefault="00EF1251" w:rsidP="00EF1251">
      <w:pPr>
        <w:spacing w:line="360" w:lineRule="auto"/>
        <w:jc w:val="both"/>
        <w:rPr>
          <w:sz w:val="18"/>
          <w:szCs w:val="18"/>
        </w:rPr>
      </w:pPr>
      <w:r w:rsidRPr="00EF1251">
        <w:rPr>
          <w:b/>
          <w:sz w:val="18"/>
          <w:szCs w:val="18"/>
        </w:rPr>
        <w:t xml:space="preserve">                          “Parametric”</w:t>
      </w:r>
      <w:r w:rsidRPr="00EF1251">
        <w:rPr>
          <w:sz w:val="18"/>
          <w:szCs w:val="18"/>
        </w:rPr>
        <w:t xml:space="preserve"> means that the physical shape of the part or assembly is driven by the values assigned to the attributes (primarily dimensions) of its features. Parametric may define or modify a feature’s dimensions or other attributes at any time.</w:t>
      </w:r>
    </w:p>
    <w:p w:rsidR="00EF1251" w:rsidRPr="00EF1251" w:rsidRDefault="00EF1251" w:rsidP="00EF1251">
      <w:pPr>
        <w:spacing w:line="360" w:lineRule="auto"/>
        <w:jc w:val="both"/>
        <w:rPr>
          <w:sz w:val="18"/>
          <w:szCs w:val="18"/>
        </w:rPr>
      </w:pPr>
      <w:r w:rsidRPr="00EF1251">
        <w:rPr>
          <w:sz w:val="18"/>
          <w:szCs w:val="18"/>
        </w:rPr>
        <w:t xml:space="preserve">                        For example, if your design intent is such that a hole is centered on a block, you can relate the dimensional location of the hole to the block dimensions using a numerical formula; if the block dimensions change, the centered hole position will be recomputed automatically.     “</w:t>
      </w:r>
      <w:r w:rsidRPr="00EF1251">
        <w:rPr>
          <w:b/>
          <w:sz w:val="18"/>
          <w:szCs w:val="18"/>
        </w:rPr>
        <w:t>Solid Modeling”</w:t>
      </w:r>
      <w:r w:rsidRPr="00EF1251">
        <w:rPr>
          <w:sz w:val="18"/>
          <w:szCs w:val="18"/>
        </w:rPr>
        <w:t xml:space="preserve"> means that the computer model to create it able to contain all the information that a real solid object would have. The most useful thing about the solid modeling is that it is impossible to create a computer model that is ambiguous or physically non-realizable.</w:t>
      </w:r>
    </w:p>
    <w:p w:rsidR="00EF1251" w:rsidRPr="00EF1251" w:rsidRDefault="00EF1251" w:rsidP="00EF1251">
      <w:pPr>
        <w:spacing w:before="100" w:beforeAutospacing="1" w:after="100" w:afterAutospacing="1"/>
        <w:jc w:val="both"/>
        <w:rPr>
          <w:sz w:val="18"/>
          <w:szCs w:val="18"/>
        </w:rPr>
      </w:pPr>
      <w:r w:rsidRPr="00EF1251">
        <w:rPr>
          <w:sz w:val="18"/>
          <w:szCs w:val="18"/>
        </w:rPr>
        <w:t>There are six core CREO concepts. Those are:</w:t>
      </w:r>
    </w:p>
    <w:p w:rsidR="00EF1251" w:rsidRPr="00EF1251" w:rsidRDefault="00EF1251" w:rsidP="00EF1251">
      <w:pPr>
        <w:widowControl/>
        <w:numPr>
          <w:ilvl w:val="0"/>
          <w:numId w:val="4"/>
        </w:numPr>
        <w:autoSpaceDE/>
        <w:autoSpaceDN/>
        <w:spacing w:before="150" w:after="150" w:line="276" w:lineRule="auto"/>
        <w:jc w:val="both"/>
        <w:rPr>
          <w:sz w:val="18"/>
          <w:szCs w:val="18"/>
        </w:rPr>
      </w:pPr>
      <w:r w:rsidRPr="00EF1251">
        <w:rPr>
          <w:sz w:val="18"/>
          <w:szCs w:val="18"/>
        </w:rPr>
        <w:t xml:space="preserve">Solid Modeling </w:t>
      </w:r>
    </w:p>
    <w:p w:rsidR="00EF1251" w:rsidRPr="00EF1251" w:rsidRDefault="00EF1251" w:rsidP="00EF1251">
      <w:pPr>
        <w:widowControl/>
        <w:numPr>
          <w:ilvl w:val="0"/>
          <w:numId w:val="4"/>
        </w:numPr>
        <w:autoSpaceDE/>
        <w:autoSpaceDN/>
        <w:spacing w:before="150" w:after="150" w:line="276" w:lineRule="auto"/>
        <w:jc w:val="both"/>
        <w:rPr>
          <w:sz w:val="18"/>
          <w:szCs w:val="18"/>
        </w:rPr>
      </w:pPr>
      <w:r w:rsidRPr="00EF1251">
        <w:rPr>
          <w:sz w:val="18"/>
          <w:szCs w:val="18"/>
        </w:rPr>
        <w:t xml:space="preserve">Feature Based </w:t>
      </w:r>
    </w:p>
    <w:p w:rsidR="00EF1251" w:rsidRPr="00EF1251" w:rsidRDefault="00EF1251" w:rsidP="00EF1251">
      <w:pPr>
        <w:widowControl/>
        <w:numPr>
          <w:ilvl w:val="0"/>
          <w:numId w:val="4"/>
        </w:numPr>
        <w:autoSpaceDE/>
        <w:autoSpaceDN/>
        <w:spacing w:before="150" w:after="150" w:line="276" w:lineRule="auto"/>
        <w:jc w:val="both"/>
        <w:rPr>
          <w:sz w:val="18"/>
          <w:szCs w:val="18"/>
        </w:rPr>
      </w:pPr>
      <w:r w:rsidRPr="00EF1251">
        <w:rPr>
          <w:sz w:val="18"/>
          <w:szCs w:val="18"/>
        </w:rPr>
        <w:lastRenderedPageBreak/>
        <w:t xml:space="preserve">Parametric </w:t>
      </w:r>
    </w:p>
    <w:p w:rsidR="00EF1251" w:rsidRPr="00EF1251" w:rsidRDefault="00EF1251" w:rsidP="00EF1251">
      <w:pPr>
        <w:widowControl/>
        <w:numPr>
          <w:ilvl w:val="0"/>
          <w:numId w:val="4"/>
        </w:numPr>
        <w:autoSpaceDE/>
        <w:autoSpaceDN/>
        <w:spacing w:before="150" w:after="150" w:line="276" w:lineRule="auto"/>
        <w:jc w:val="both"/>
        <w:rPr>
          <w:sz w:val="18"/>
          <w:szCs w:val="18"/>
        </w:rPr>
      </w:pPr>
      <w:r w:rsidRPr="00EF1251">
        <w:rPr>
          <w:sz w:val="18"/>
          <w:szCs w:val="18"/>
        </w:rPr>
        <w:t xml:space="preserve">Parent / Child Relationships </w:t>
      </w:r>
    </w:p>
    <w:p w:rsidR="00EF1251" w:rsidRPr="00EF1251" w:rsidRDefault="00EF1251" w:rsidP="00EF1251">
      <w:pPr>
        <w:widowControl/>
        <w:numPr>
          <w:ilvl w:val="0"/>
          <w:numId w:val="4"/>
        </w:numPr>
        <w:autoSpaceDE/>
        <w:autoSpaceDN/>
        <w:spacing w:before="150" w:after="150" w:line="276" w:lineRule="auto"/>
        <w:jc w:val="both"/>
        <w:rPr>
          <w:sz w:val="18"/>
          <w:szCs w:val="18"/>
        </w:rPr>
      </w:pPr>
      <w:r w:rsidRPr="00EF1251">
        <w:rPr>
          <w:sz w:val="18"/>
          <w:szCs w:val="18"/>
        </w:rPr>
        <w:t xml:space="preserve">Associative </w:t>
      </w:r>
    </w:p>
    <w:p w:rsidR="00EF1251" w:rsidRPr="00EF1251" w:rsidRDefault="00EF1251" w:rsidP="00EF1251">
      <w:pPr>
        <w:widowControl/>
        <w:numPr>
          <w:ilvl w:val="0"/>
          <w:numId w:val="5"/>
        </w:numPr>
        <w:autoSpaceDE/>
        <w:autoSpaceDN/>
        <w:spacing w:line="276" w:lineRule="auto"/>
        <w:jc w:val="both"/>
        <w:rPr>
          <w:sz w:val="18"/>
          <w:szCs w:val="18"/>
        </w:rPr>
      </w:pPr>
      <w:r w:rsidRPr="00EF1251">
        <w:rPr>
          <w:sz w:val="18"/>
          <w:szCs w:val="18"/>
        </w:rPr>
        <w:t>Model Centric</w:t>
      </w:r>
    </w:p>
    <w:p w:rsidR="00EF1251" w:rsidRPr="00EF1251" w:rsidRDefault="00A84C26" w:rsidP="00EF1251">
      <w:pPr>
        <w:spacing w:line="360" w:lineRule="auto"/>
        <w:jc w:val="both"/>
        <w:rPr>
          <w:b/>
          <w:sz w:val="18"/>
          <w:szCs w:val="18"/>
        </w:rPr>
      </w:pPr>
      <w:r>
        <w:rPr>
          <w:b/>
          <w:sz w:val="18"/>
          <w:szCs w:val="18"/>
        </w:rPr>
        <w:t>2.2</w:t>
      </w:r>
      <w:r w:rsidR="00EF1251" w:rsidRPr="00EF1251">
        <w:rPr>
          <w:b/>
          <w:sz w:val="18"/>
          <w:szCs w:val="18"/>
        </w:rPr>
        <w:t xml:space="preserve"> Capabilities and Benefits:</w:t>
      </w:r>
    </w:p>
    <w:p w:rsidR="00EF1251" w:rsidRPr="00EF1251" w:rsidRDefault="00EF1251" w:rsidP="00EF1251">
      <w:pPr>
        <w:widowControl/>
        <w:numPr>
          <w:ilvl w:val="0"/>
          <w:numId w:val="3"/>
        </w:numPr>
        <w:autoSpaceDE/>
        <w:autoSpaceDN/>
        <w:spacing w:line="360" w:lineRule="auto"/>
        <w:jc w:val="both"/>
        <w:rPr>
          <w:sz w:val="18"/>
          <w:szCs w:val="18"/>
        </w:rPr>
      </w:pPr>
      <w:r w:rsidRPr="00EF1251">
        <w:rPr>
          <w:sz w:val="18"/>
          <w:szCs w:val="18"/>
        </w:rPr>
        <w:t xml:space="preserve"> Complete 3D modeling capabilities enable you to exceed quality arid time to arid time to market goals.</w:t>
      </w:r>
    </w:p>
    <w:p w:rsidR="00EF1251" w:rsidRPr="00EF1251" w:rsidRDefault="00EF1251" w:rsidP="00EF1251">
      <w:pPr>
        <w:widowControl/>
        <w:numPr>
          <w:ilvl w:val="0"/>
          <w:numId w:val="3"/>
        </w:numPr>
        <w:autoSpaceDE/>
        <w:autoSpaceDN/>
        <w:spacing w:line="360" w:lineRule="auto"/>
        <w:jc w:val="both"/>
        <w:rPr>
          <w:sz w:val="18"/>
          <w:szCs w:val="18"/>
        </w:rPr>
      </w:pPr>
      <w:r w:rsidRPr="00EF1251">
        <w:rPr>
          <w:sz w:val="18"/>
          <w:szCs w:val="18"/>
        </w:rPr>
        <w:t>Maximum production efficiency through automated generation of associative C tooling design, assembly instructions, and machine code.</w:t>
      </w:r>
    </w:p>
    <w:p w:rsidR="00EF1251" w:rsidRPr="00EF1251" w:rsidRDefault="00EF1251" w:rsidP="00EF1251">
      <w:pPr>
        <w:widowControl/>
        <w:numPr>
          <w:ilvl w:val="0"/>
          <w:numId w:val="3"/>
        </w:numPr>
        <w:autoSpaceDE/>
        <w:autoSpaceDN/>
        <w:spacing w:line="360" w:lineRule="auto"/>
        <w:jc w:val="both"/>
        <w:rPr>
          <w:sz w:val="18"/>
          <w:szCs w:val="18"/>
        </w:rPr>
      </w:pPr>
      <w:r w:rsidRPr="00EF1251">
        <w:rPr>
          <w:sz w:val="18"/>
          <w:szCs w:val="18"/>
        </w:rPr>
        <w:t>Ability to simulate and analysis virtual prototype to improve production performance and optimized product design.</w:t>
      </w:r>
    </w:p>
    <w:p w:rsidR="00EF1251" w:rsidRPr="00EF1251" w:rsidRDefault="00EF1251" w:rsidP="00EF1251">
      <w:pPr>
        <w:widowControl/>
        <w:numPr>
          <w:ilvl w:val="0"/>
          <w:numId w:val="3"/>
        </w:numPr>
        <w:autoSpaceDE/>
        <w:autoSpaceDN/>
        <w:spacing w:line="360" w:lineRule="auto"/>
        <w:jc w:val="both"/>
        <w:rPr>
          <w:sz w:val="18"/>
          <w:szCs w:val="18"/>
        </w:rPr>
      </w:pPr>
      <w:r w:rsidRPr="00EF1251">
        <w:rPr>
          <w:sz w:val="18"/>
          <w:szCs w:val="18"/>
        </w:rPr>
        <w:t>Ability to share digital product data seamlessly among all appropriate team members</w:t>
      </w:r>
    </w:p>
    <w:p w:rsidR="00EF1251" w:rsidRPr="00EF1251" w:rsidRDefault="00EF1251" w:rsidP="00EF1251">
      <w:pPr>
        <w:widowControl/>
        <w:numPr>
          <w:ilvl w:val="0"/>
          <w:numId w:val="3"/>
        </w:numPr>
        <w:autoSpaceDE/>
        <w:autoSpaceDN/>
        <w:spacing w:line="360" w:lineRule="auto"/>
        <w:jc w:val="both"/>
        <w:rPr>
          <w:sz w:val="18"/>
          <w:szCs w:val="18"/>
        </w:rPr>
      </w:pPr>
      <w:r w:rsidRPr="00EF1251">
        <w:rPr>
          <w:sz w:val="18"/>
          <w:szCs w:val="18"/>
        </w:rPr>
        <w:t>Compatibility with myriad CAD tools-including associative data exchange and industry standard data formats.</w:t>
      </w:r>
    </w:p>
    <w:p w:rsidR="00EF1251" w:rsidRPr="00EF1251" w:rsidRDefault="00120665" w:rsidP="00EF1251">
      <w:pPr>
        <w:spacing w:line="360" w:lineRule="auto"/>
        <w:jc w:val="both"/>
        <w:rPr>
          <w:b/>
          <w:sz w:val="18"/>
          <w:szCs w:val="18"/>
        </w:rPr>
      </w:pPr>
      <w:r>
        <w:rPr>
          <w:b/>
          <w:sz w:val="18"/>
          <w:szCs w:val="18"/>
        </w:rPr>
        <w:t>2.3</w:t>
      </w:r>
      <w:r w:rsidR="00EF1251" w:rsidRPr="00EF1251">
        <w:rPr>
          <w:b/>
          <w:sz w:val="18"/>
          <w:szCs w:val="18"/>
        </w:rPr>
        <w:t xml:space="preserve"> Features of CREO</w:t>
      </w:r>
    </w:p>
    <w:p w:rsidR="00EF1251" w:rsidRPr="00EF1251" w:rsidRDefault="00EF1251" w:rsidP="00EF1251">
      <w:pPr>
        <w:spacing w:line="360" w:lineRule="auto"/>
        <w:jc w:val="both"/>
        <w:rPr>
          <w:sz w:val="18"/>
          <w:szCs w:val="18"/>
        </w:rPr>
      </w:pPr>
      <w:r w:rsidRPr="00EF1251">
        <w:rPr>
          <w:sz w:val="18"/>
          <w:szCs w:val="18"/>
        </w:rPr>
        <w:t xml:space="preserve">                  CREO is a one-stop for any manufacturing industry. It offers effective feature, incorporated for a wide variety of purpose. Some of the important features are as follows:</w:t>
      </w:r>
    </w:p>
    <w:p w:rsidR="00EF1251" w:rsidRPr="00EF1251" w:rsidRDefault="00EF1251" w:rsidP="00EF1251">
      <w:pPr>
        <w:widowControl/>
        <w:numPr>
          <w:ilvl w:val="0"/>
          <w:numId w:val="6"/>
        </w:numPr>
        <w:autoSpaceDE/>
        <w:autoSpaceDN/>
        <w:spacing w:line="360" w:lineRule="auto"/>
        <w:jc w:val="both"/>
        <w:rPr>
          <w:sz w:val="18"/>
          <w:szCs w:val="18"/>
        </w:rPr>
      </w:pPr>
      <w:r w:rsidRPr="00EF1251">
        <w:rPr>
          <w:sz w:val="18"/>
          <w:szCs w:val="18"/>
        </w:rPr>
        <w:t>Simple and powerful tool</w:t>
      </w:r>
    </w:p>
    <w:p w:rsidR="00EF1251" w:rsidRPr="00EF1251" w:rsidRDefault="00EF1251" w:rsidP="00EF1251">
      <w:pPr>
        <w:widowControl/>
        <w:numPr>
          <w:ilvl w:val="0"/>
          <w:numId w:val="6"/>
        </w:numPr>
        <w:autoSpaceDE/>
        <w:autoSpaceDN/>
        <w:spacing w:line="360" w:lineRule="auto"/>
        <w:jc w:val="both"/>
        <w:rPr>
          <w:sz w:val="18"/>
          <w:szCs w:val="18"/>
        </w:rPr>
      </w:pPr>
      <w:r w:rsidRPr="00EF1251">
        <w:rPr>
          <w:sz w:val="18"/>
          <w:szCs w:val="18"/>
        </w:rPr>
        <w:t>Parametric design</w:t>
      </w:r>
    </w:p>
    <w:p w:rsidR="00EF1251" w:rsidRPr="00EF1251" w:rsidRDefault="00EF1251" w:rsidP="00EF1251">
      <w:pPr>
        <w:widowControl/>
        <w:numPr>
          <w:ilvl w:val="0"/>
          <w:numId w:val="6"/>
        </w:numPr>
        <w:autoSpaceDE/>
        <w:autoSpaceDN/>
        <w:spacing w:line="360" w:lineRule="auto"/>
        <w:jc w:val="both"/>
        <w:rPr>
          <w:sz w:val="18"/>
          <w:szCs w:val="18"/>
        </w:rPr>
      </w:pPr>
      <w:r w:rsidRPr="00EF1251">
        <w:rPr>
          <w:sz w:val="18"/>
          <w:szCs w:val="18"/>
        </w:rPr>
        <w:t>Feature-based approach</w:t>
      </w:r>
    </w:p>
    <w:p w:rsidR="00EF1251" w:rsidRPr="00EF1251" w:rsidRDefault="00EF1251" w:rsidP="00EF1251">
      <w:pPr>
        <w:widowControl/>
        <w:numPr>
          <w:ilvl w:val="0"/>
          <w:numId w:val="6"/>
        </w:numPr>
        <w:autoSpaceDE/>
        <w:autoSpaceDN/>
        <w:spacing w:line="360" w:lineRule="auto"/>
        <w:jc w:val="both"/>
        <w:rPr>
          <w:sz w:val="18"/>
          <w:szCs w:val="18"/>
        </w:rPr>
      </w:pPr>
      <w:r w:rsidRPr="00EF1251">
        <w:rPr>
          <w:sz w:val="18"/>
          <w:szCs w:val="18"/>
        </w:rPr>
        <w:t>Parent child relationship</w:t>
      </w:r>
    </w:p>
    <w:p w:rsidR="00EF1251" w:rsidRPr="00EF1251" w:rsidRDefault="00EF1251" w:rsidP="00EF1251">
      <w:pPr>
        <w:widowControl/>
        <w:numPr>
          <w:ilvl w:val="0"/>
          <w:numId w:val="6"/>
        </w:numPr>
        <w:autoSpaceDE/>
        <w:autoSpaceDN/>
        <w:spacing w:line="360" w:lineRule="auto"/>
        <w:jc w:val="both"/>
        <w:rPr>
          <w:sz w:val="18"/>
          <w:szCs w:val="18"/>
        </w:rPr>
      </w:pPr>
      <w:r w:rsidRPr="00EF1251">
        <w:rPr>
          <w:sz w:val="18"/>
          <w:szCs w:val="18"/>
        </w:rPr>
        <w:t>Associative and model centric</w:t>
      </w:r>
    </w:p>
    <w:p w:rsidR="00EF1251" w:rsidRPr="00EF1251" w:rsidRDefault="007170B3" w:rsidP="00EF1251">
      <w:pPr>
        <w:spacing w:line="360" w:lineRule="auto"/>
        <w:jc w:val="both"/>
        <w:rPr>
          <w:b/>
          <w:sz w:val="18"/>
          <w:szCs w:val="18"/>
        </w:rPr>
      </w:pPr>
      <w:r>
        <w:rPr>
          <w:b/>
          <w:sz w:val="18"/>
          <w:szCs w:val="18"/>
        </w:rPr>
        <w:t>2</w:t>
      </w:r>
      <w:r w:rsidR="00EF1251" w:rsidRPr="00EF1251">
        <w:rPr>
          <w:b/>
          <w:sz w:val="18"/>
          <w:szCs w:val="18"/>
        </w:rPr>
        <w:t>.4.1. Simple and Powerful Tool</w:t>
      </w:r>
    </w:p>
    <w:p w:rsidR="00EF1251" w:rsidRPr="00EF1251" w:rsidRDefault="00EF1251" w:rsidP="00EF1251">
      <w:pPr>
        <w:spacing w:line="360" w:lineRule="auto"/>
        <w:jc w:val="both"/>
        <w:rPr>
          <w:sz w:val="18"/>
          <w:szCs w:val="18"/>
        </w:rPr>
      </w:pPr>
      <w:r w:rsidRPr="00EF1251">
        <w:rPr>
          <w:sz w:val="18"/>
          <w:szCs w:val="18"/>
        </w:rPr>
        <w:t xml:space="preserve">      CREO tools are used friendly. Although the execution of any operation using the tool can create a highly complex model</w:t>
      </w:r>
    </w:p>
    <w:p w:rsidR="00EF1251" w:rsidRPr="00EF1251" w:rsidRDefault="007170B3" w:rsidP="00EF1251">
      <w:pPr>
        <w:spacing w:line="360" w:lineRule="auto"/>
        <w:jc w:val="both"/>
        <w:rPr>
          <w:sz w:val="18"/>
          <w:szCs w:val="18"/>
        </w:rPr>
      </w:pPr>
      <w:r>
        <w:rPr>
          <w:b/>
          <w:sz w:val="18"/>
          <w:szCs w:val="18"/>
        </w:rPr>
        <w:t>2</w:t>
      </w:r>
      <w:r w:rsidR="00EF1251" w:rsidRPr="00EF1251">
        <w:rPr>
          <w:b/>
          <w:sz w:val="18"/>
          <w:szCs w:val="18"/>
        </w:rPr>
        <w:t>.4.2. Parametric Design</w:t>
      </w:r>
    </w:p>
    <w:p w:rsidR="00EF1251" w:rsidRPr="00EF1251" w:rsidRDefault="00EF1251" w:rsidP="00EF1251">
      <w:pPr>
        <w:spacing w:line="360" w:lineRule="auto"/>
        <w:jc w:val="both"/>
        <w:rPr>
          <w:sz w:val="18"/>
          <w:szCs w:val="18"/>
        </w:rPr>
      </w:pPr>
      <w:r w:rsidRPr="00EF1251">
        <w:rPr>
          <w:sz w:val="18"/>
          <w:szCs w:val="18"/>
        </w:rPr>
        <w:t xml:space="preserve">      CREO designs are parametric. The term “parametric” means that the design operations that are captured can be stored as they take place. They can be used effectively in the future for modifying and editing the design. These types of modeling help in faster and easier modifications of design</w:t>
      </w:r>
    </w:p>
    <w:p w:rsidR="00EF1251" w:rsidRPr="00EF1251" w:rsidRDefault="00552737" w:rsidP="00EF1251">
      <w:pPr>
        <w:spacing w:line="360" w:lineRule="auto"/>
        <w:jc w:val="both"/>
        <w:rPr>
          <w:sz w:val="18"/>
          <w:szCs w:val="18"/>
        </w:rPr>
      </w:pPr>
      <w:r>
        <w:rPr>
          <w:b/>
          <w:sz w:val="18"/>
          <w:szCs w:val="18"/>
        </w:rPr>
        <w:t>2</w:t>
      </w:r>
      <w:r w:rsidR="00EF1251" w:rsidRPr="00EF1251">
        <w:rPr>
          <w:b/>
          <w:sz w:val="18"/>
          <w:szCs w:val="18"/>
        </w:rPr>
        <w:t>.4.3. Feature-Based Approach</w:t>
      </w:r>
    </w:p>
    <w:p w:rsidR="00EF1251" w:rsidRPr="00EF1251" w:rsidRDefault="00EF1251" w:rsidP="00EF1251">
      <w:pPr>
        <w:spacing w:line="360" w:lineRule="auto"/>
        <w:jc w:val="both"/>
        <w:rPr>
          <w:sz w:val="18"/>
          <w:szCs w:val="18"/>
        </w:rPr>
      </w:pPr>
      <w:r w:rsidRPr="00EF1251">
        <w:rPr>
          <w:sz w:val="18"/>
          <w:szCs w:val="18"/>
        </w:rPr>
        <w:t xml:space="preserve">      Features are the basic building blocks required to create an object. CREO wildfire models are based on the series of feature. Each feature builds upon the previous feature, to create the model (only one single feature can be modified at a time). Each feature may appear simple, individually, but collectively forms a complex part and assemblies.</w:t>
      </w:r>
    </w:p>
    <w:p w:rsidR="00EF1251" w:rsidRPr="00EF1251" w:rsidRDefault="00EF1251" w:rsidP="00EF1251">
      <w:pPr>
        <w:spacing w:line="360" w:lineRule="auto"/>
        <w:jc w:val="both"/>
        <w:rPr>
          <w:sz w:val="18"/>
          <w:szCs w:val="18"/>
        </w:rPr>
      </w:pPr>
      <w:r w:rsidRPr="00EF1251">
        <w:rPr>
          <w:sz w:val="18"/>
          <w:szCs w:val="18"/>
        </w:rPr>
        <w:lastRenderedPageBreak/>
        <w:t xml:space="preserve">     The idea behind feature based modeling is that the designer construct on object, composed of individual feature that describe the manner in which the geometry supports the object, if its dimensions change. The first feature is called the base feature.</w:t>
      </w:r>
    </w:p>
    <w:p w:rsidR="00EF1251" w:rsidRPr="00EF1251" w:rsidRDefault="00962C6F" w:rsidP="00EF1251">
      <w:pPr>
        <w:spacing w:line="360" w:lineRule="auto"/>
        <w:jc w:val="both"/>
        <w:rPr>
          <w:b/>
          <w:sz w:val="18"/>
          <w:szCs w:val="18"/>
        </w:rPr>
      </w:pPr>
      <w:r>
        <w:rPr>
          <w:b/>
          <w:sz w:val="18"/>
          <w:szCs w:val="18"/>
        </w:rPr>
        <w:t>2</w:t>
      </w:r>
      <w:r w:rsidR="00EF1251" w:rsidRPr="00EF1251">
        <w:rPr>
          <w:b/>
          <w:sz w:val="18"/>
          <w:szCs w:val="18"/>
        </w:rPr>
        <w:t>.4.4. Parent Child Relationship</w:t>
      </w:r>
    </w:p>
    <w:p w:rsidR="003D0AD7" w:rsidRDefault="00EF1251" w:rsidP="00EF1251">
      <w:pPr>
        <w:spacing w:line="360" w:lineRule="auto"/>
        <w:jc w:val="both"/>
        <w:rPr>
          <w:sz w:val="18"/>
          <w:szCs w:val="18"/>
        </w:rPr>
      </w:pPr>
      <w:r w:rsidRPr="00EF1251">
        <w:rPr>
          <w:sz w:val="18"/>
          <w:szCs w:val="18"/>
        </w:rPr>
        <w:t>The parent child relationship is a powerful way to capture your design intent in a model. This relatio</w:t>
      </w:r>
    </w:p>
    <w:p w:rsidR="00EF1251" w:rsidRPr="00EF1251" w:rsidRDefault="00F11C4F" w:rsidP="00EF1251">
      <w:pPr>
        <w:spacing w:line="360" w:lineRule="auto"/>
        <w:jc w:val="both"/>
        <w:rPr>
          <w:sz w:val="18"/>
          <w:szCs w:val="18"/>
        </w:rPr>
      </w:pPr>
      <w:r>
        <w:rPr>
          <w:sz w:val="18"/>
          <w:szCs w:val="18"/>
        </w:rPr>
        <w:tab/>
      </w:r>
      <w:r>
        <w:rPr>
          <w:sz w:val="18"/>
          <w:szCs w:val="18"/>
        </w:rPr>
        <w:tab/>
      </w:r>
      <w:r w:rsidR="00EF1251" w:rsidRPr="00EF1251">
        <w:rPr>
          <w:sz w:val="18"/>
          <w:szCs w:val="18"/>
        </w:rPr>
        <w:t>nship naturally occurs among features, during the modeling process. When you create a new feature, the existing feature that are referenced, become parent to the feature.</w:t>
      </w:r>
    </w:p>
    <w:p w:rsidR="00EF1251" w:rsidRPr="00EF1251" w:rsidRDefault="00EF1251" w:rsidP="00EF1251">
      <w:pPr>
        <w:spacing w:line="360" w:lineRule="auto"/>
        <w:jc w:val="both"/>
        <w:rPr>
          <w:b/>
          <w:sz w:val="18"/>
          <w:szCs w:val="18"/>
        </w:rPr>
      </w:pPr>
      <w:r w:rsidRPr="00EF1251">
        <w:rPr>
          <w:b/>
          <w:sz w:val="18"/>
          <w:szCs w:val="18"/>
        </w:rPr>
        <w:t>3.4.5. Associative and Model Centric</w:t>
      </w:r>
    </w:p>
    <w:p w:rsidR="00E355C3" w:rsidRPr="006A1991" w:rsidRDefault="00EF1251" w:rsidP="006A1991">
      <w:pPr>
        <w:spacing w:line="360" w:lineRule="auto"/>
        <w:jc w:val="both"/>
        <w:rPr>
          <w:sz w:val="18"/>
          <w:szCs w:val="18"/>
        </w:rPr>
        <w:sectPr w:rsidR="00E355C3" w:rsidRPr="006A1991">
          <w:type w:val="continuous"/>
          <w:pgSz w:w="11910" w:h="16850"/>
          <w:pgMar w:top="1660" w:right="60" w:bottom="1260" w:left="620" w:header="720" w:footer="720" w:gutter="0"/>
          <w:cols w:num="2" w:space="720" w:equalWidth="0">
            <w:col w:w="5161" w:space="288"/>
            <w:col w:w="5781"/>
          </w:cols>
        </w:sectPr>
      </w:pPr>
      <w:r w:rsidRPr="00EF1251">
        <w:rPr>
          <w:sz w:val="18"/>
          <w:szCs w:val="18"/>
        </w:rPr>
        <w:t>CREO drawings are model centric. This means that CREO models that are represented in assembly or drawings ar</w:t>
      </w:r>
      <w:r w:rsidR="00AF2DCC">
        <w:rPr>
          <w:sz w:val="18"/>
          <w:szCs w:val="18"/>
        </w:rPr>
        <w:t>e associative.</w:t>
      </w:r>
    </w:p>
    <w:p w:rsidR="00E355C3" w:rsidRDefault="00E355C3">
      <w:pPr>
        <w:sectPr w:rsidR="00E355C3">
          <w:pgSz w:w="11910" w:h="16850"/>
          <w:pgMar w:top="1660" w:right="60" w:bottom="1260" w:left="620" w:header="882" w:footer="1076" w:gutter="0"/>
          <w:cols w:space="720"/>
        </w:sectPr>
      </w:pPr>
    </w:p>
    <w:p w:rsidR="00E355C3" w:rsidRDefault="00C9705E" w:rsidP="006A1991">
      <w:pPr>
        <w:pStyle w:val="Heading2"/>
        <w:tabs>
          <w:tab w:val="left" w:pos="307"/>
        </w:tabs>
        <w:spacing w:line="233" w:lineRule="exact"/>
        <w:ind w:left="0"/>
      </w:pPr>
      <w:r>
        <w:rPr>
          <w:spacing w:val="-2"/>
        </w:rPr>
        <w:lastRenderedPageBreak/>
        <w:t xml:space="preserve">Design of 3D mode in creo 9.0 parametric </w:t>
      </w:r>
      <w:r w:rsidR="0020154A">
        <w:rPr>
          <w:spacing w:val="-2"/>
        </w:rPr>
        <w:t xml:space="preserve"> </w:t>
      </w:r>
      <w:r w:rsidR="0020154A">
        <w:t>is</w:t>
      </w:r>
      <w:r w:rsidR="0020154A">
        <w:rPr>
          <w:spacing w:val="-2"/>
        </w:rPr>
        <w:t xml:space="preserve"> </w:t>
      </w:r>
      <w:r w:rsidR="0020154A">
        <w:t>as</w:t>
      </w:r>
      <w:r w:rsidR="0020154A">
        <w:rPr>
          <w:spacing w:val="-3"/>
        </w:rPr>
        <w:t xml:space="preserve"> </w:t>
      </w:r>
      <w:r w:rsidR="0020154A">
        <w:t>shown</w:t>
      </w:r>
      <w:r w:rsidR="0020154A">
        <w:rPr>
          <w:spacing w:val="-1"/>
        </w:rPr>
        <w:t xml:space="preserve"> </w:t>
      </w:r>
      <w:r w:rsidR="0020154A">
        <w:t>below.</w:t>
      </w:r>
    </w:p>
    <w:p w:rsidR="00E355C3" w:rsidRDefault="00E355C3">
      <w:pPr>
        <w:pStyle w:val="BodyText"/>
      </w:pPr>
    </w:p>
    <w:p w:rsidR="00E355C3" w:rsidRDefault="006A1991">
      <w:pPr>
        <w:pStyle w:val="BodyText"/>
        <w:spacing w:before="9"/>
        <w:rPr>
          <w:sz w:val="12"/>
        </w:rPr>
      </w:pPr>
      <w:r w:rsidRPr="006A1991">
        <w:rPr>
          <w:noProof/>
        </w:rPr>
        <w:drawing>
          <wp:inline distT="0" distB="0" distL="0" distR="0">
            <wp:extent cx="2787212" cy="1340274"/>
            <wp:effectExtent l="19050" t="0" r="0" b="0"/>
            <wp:docPr id="2" name="Picture 10" descr="ext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t2.PNG"/>
                    <pic:cNvPicPr>
                      <a:picLocks noChangeAspect="1" noChangeArrowheads="1"/>
                    </pic:cNvPicPr>
                  </pic:nvPicPr>
                  <pic:blipFill>
                    <a:blip r:embed="rId10"/>
                    <a:srcRect/>
                    <a:stretch>
                      <a:fillRect/>
                    </a:stretch>
                  </pic:blipFill>
                  <pic:spPr bwMode="auto">
                    <a:xfrm>
                      <a:off x="0" y="0"/>
                      <a:ext cx="2787771" cy="1340543"/>
                    </a:xfrm>
                    <a:prstGeom prst="rect">
                      <a:avLst/>
                    </a:prstGeom>
                    <a:noFill/>
                    <a:ln w="9525">
                      <a:noFill/>
                      <a:miter lim="800000"/>
                      <a:headEnd/>
                      <a:tailEnd/>
                    </a:ln>
                  </pic:spPr>
                </pic:pic>
              </a:graphicData>
            </a:graphic>
          </wp:inline>
        </w:drawing>
      </w:r>
    </w:p>
    <w:p w:rsidR="006A1991" w:rsidRDefault="006A1991">
      <w:pPr>
        <w:pStyle w:val="BodyText"/>
        <w:spacing w:before="9"/>
        <w:rPr>
          <w:sz w:val="12"/>
        </w:rPr>
      </w:pPr>
    </w:p>
    <w:p w:rsidR="006A1991" w:rsidRPr="006A1991" w:rsidRDefault="006A1991" w:rsidP="006A1991">
      <w:pPr>
        <w:pStyle w:val="BodyText"/>
        <w:spacing w:before="9"/>
        <w:jc w:val="center"/>
      </w:pPr>
      <w:r w:rsidRPr="006A1991">
        <w:t>FIG.1</w:t>
      </w:r>
    </w:p>
    <w:p w:rsidR="006A1991" w:rsidRDefault="006A1991">
      <w:pPr>
        <w:pStyle w:val="BodyText"/>
        <w:spacing w:before="9"/>
        <w:rPr>
          <w:sz w:val="12"/>
        </w:rPr>
      </w:pPr>
    </w:p>
    <w:p w:rsidR="006A1991" w:rsidRPr="006A1991" w:rsidRDefault="006A1991" w:rsidP="006A1991">
      <w:pPr>
        <w:pStyle w:val="BodyText"/>
        <w:spacing w:before="9"/>
        <w:jc w:val="center"/>
      </w:pPr>
      <w:r w:rsidRPr="006A1991">
        <w:t>Disc brake initial  MODEL</w:t>
      </w:r>
    </w:p>
    <w:p w:rsidR="006A1991" w:rsidRDefault="006A1991">
      <w:pPr>
        <w:pStyle w:val="BodyText"/>
        <w:spacing w:before="9"/>
        <w:rPr>
          <w:sz w:val="12"/>
        </w:rPr>
      </w:pPr>
    </w:p>
    <w:p w:rsidR="006A1991" w:rsidRDefault="006A1991">
      <w:pPr>
        <w:pStyle w:val="BodyText"/>
        <w:spacing w:before="9"/>
        <w:rPr>
          <w:sz w:val="12"/>
        </w:rPr>
      </w:pPr>
    </w:p>
    <w:p w:rsidR="006A1991" w:rsidRDefault="006A1991">
      <w:pPr>
        <w:pStyle w:val="BodyText"/>
        <w:spacing w:before="9"/>
        <w:rPr>
          <w:sz w:val="12"/>
        </w:rPr>
      </w:pPr>
    </w:p>
    <w:p w:rsidR="006A1991" w:rsidRDefault="006A1991">
      <w:pPr>
        <w:pStyle w:val="BodyText"/>
        <w:spacing w:before="9"/>
        <w:rPr>
          <w:sz w:val="12"/>
        </w:rPr>
      </w:pPr>
    </w:p>
    <w:p w:rsidR="006A1991" w:rsidRDefault="006A1991">
      <w:pPr>
        <w:pStyle w:val="BodyText"/>
        <w:spacing w:before="9"/>
        <w:rPr>
          <w:sz w:val="12"/>
        </w:rPr>
      </w:pPr>
    </w:p>
    <w:p w:rsidR="006A1991" w:rsidRDefault="006A1991">
      <w:pPr>
        <w:pStyle w:val="BodyText"/>
        <w:spacing w:before="9"/>
        <w:rPr>
          <w:sz w:val="12"/>
        </w:rPr>
      </w:pPr>
      <w:r w:rsidRPr="006A1991">
        <w:rPr>
          <w:noProof/>
          <w:sz w:val="12"/>
        </w:rPr>
        <w:drawing>
          <wp:inline distT="0" distB="0" distL="0" distR="0">
            <wp:extent cx="3275965" cy="1395435"/>
            <wp:effectExtent l="19050" t="0" r="635"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d9.PN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75965" cy="1395435"/>
                    </a:xfrm>
                    <a:prstGeom prst="rect">
                      <a:avLst/>
                    </a:prstGeom>
                  </pic:spPr>
                </pic:pic>
              </a:graphicData>
            </a:graphic>
          </wp:inline>
        </w:drawing>
      </w:r>
    </w:p>
    <w:p w:rsidR="00E355C3" w:rsidRDefault="00E355C3">
      <w:pPr>
        <w:pStyle w:val="BodyText"/>
        <w:rPr>
          <w:sz w:val="22"/>
        </w:rPr>
      </w:pPr>
    </w:p>
    <w:p w:rsidR="006A1991" w:rsidRDefault="006A1991" w:rsidP="006A1991">
      <w:pPr>
        <w:pStyle w:val="BodyText"/>
        <w:jc w:val="center"/>
        <w:rPr>
          <w:sz w:val="22"/>
        </w:rPr>
      </w:pPr>
      <w:r w:rsidRPr="006A1991">
        <w:t>FIG</w:t>
      </w:r>
      <w:r>
        <w:t>.2</w:t>
      </w:r>
    </w:p>
    <w:p w:rsidR="00E355C3" w:rsidRDefault="00E355C3">
      <w:pPr>
        <w:pStyle w:val="BodyText"/>
        <w:spacing w:before="3"/>
        <w:rPr>
          <w:sz w:val="18"/>
        </w:rPr>
      </w:pPr>
    </w:p>
    <w:p w:rsidR="00E355C3" w:rsidRPr="00C9705E" w:rsidRDefault="006A1991" w:rsidP="00C9705E">
      <w:pPr>
        <w:pStyle w:val="BodyText"/>
        <w:spacing w:before="1"/>
        <w:jc w:val="center"/>
      </w:pPr>
      <w:r w:rsidRPr="00C9705E">
        <w:t>DISC BRAKE FINAL MODEL</w:t>
      </w:r>
    </w:p>
    <w:p w:rsidR="00C9705E" w:rsidRPr="00427150" w:rsidRDefault="00C9705E" w:rsidP="00C9705E">
      <w:pPr>
        <w:spacing w:line="360" w:lineRule="auto"/>
        <w:rPr>
          <w:b/>
          <w:color w:val="000000" w:themeColor="text1"/>
          <w:sz w:val="32"/>
          <w:szCs w:val="52"/>
        </w:rPr>
      </w:pPr>
      <w:r w:rsidRPr="00C9705E">
        <w:rPr>
          <w:b/>
          <w:sz w:val="28"/>
          <w:szCs w:val="28"/>
        </w:rPr>
        <w:t>3</w:t>
      </w:r>
      <w:r>
        <w:t>.</w:t>
      </w:r>
      <w:r w:rsidRPr="00427150">
        <w:rPr>
          <w:b/>
          <w:color w:val="000000" w:themeColor="text1"/>
          <w:sz w:val="32"/>
          <w:szCs w:val="52"/>
        </w:rPr>
        <w:t>ANALYSIS</w:t>
      </w:r>
    </w:p>
    <w:p w:rsidR="00C9705E" w:rsidRPr="00427150" w:rsidRDefault="00C9705E" w:rsidP="00C9705E">
      <w:pPr>
        <w:shd w:val="clear" w:color="auto" w:fill="FFFFFF"/>
        <w:spacing w:before="100" w:beforeAutospacing="1" w:after="100" w:afterAutospacing="1" w:line="360" w:lineRule="auto"/>
        <w:jc w:val="both"/>
        <w:rPr>
          <w:sz w:val="24"/>
          <w:szCs w:val="24"/>
        </w:rPr>
      </w:pPr>
      <w:r w:rsidRPr="00427150">
        <w:rPr>
          <w:sz w:val="24"/>
          <w:szCs w:val="24"/>
        </w:rPr>
        <w:t xml:space="preserve"> ANSYS is an Engineering Simulation Software (computer aided Engineering). Its tools cover Thermal, Static, Dynamic, and Fatigue finite element analysis along with other tools all designed to help with the development of the product. The company was founded in 1970 by Dr. </w:t>
      </w:r>
      <w:hyperlink r:id="rId12" w:tooltip="John A. Swanson" w:history="1">
        <w:r w:rsidRPr="00427150">
          <w:t>John A. Swanson</w:t>
        </w:r>
      </w:hyperlink>
      <w:r w:rsidRPr="00427150">
        <w:rPr>
          <w:sz w:val="24"/>
          <w:szCs w:val="24"/>
        </w:rPr>
        <w:t xml:space="preserve"> as Swanson Analysis Systems, Inc. </w:t>
      </w:r>
      <w:hyperlink r:id="rId13" w:tooltip="SASI" w:history="1">
        <w:r w:rsidRPr="00427150">
          <w:t>SASI</w:t>
        </w:r>
      </w:hyperlink>
      <w:r w:rsidRPr="00427150">
        <w:rPr>
          <w:sz w:val="24"/>
          <w:szCs w:val="24"/>
        </w:rPr>
        <w:t xml:space="preserve">. Its primary purpose was to develop and market </w:t>
      </w:r>
      <w:hyperlink r:id="rId14" w:tooltip="Finite element analysis" w:history="1">
        <w:r w:rsidRPr="00427150">
          <w:t>finite element analysis</w:t>
        </w:r>
      </w:hyperlink>
      <w:r w:rsidRPr="00427150">
        <w:rPr>
          <w:sz w:val="24"/>
          <w:szCs w:val="24"/>
        </w:rPr>
        <w:t xml:space="preserve"> software for structural physics that could simulate static (stationary), dynamic (moving) and heat transfer (thermal) problems. SASI developed its business </w:t>
      </w:r>
      <w:r w:rsidRPr="00427150">
        <w:rPr>
          <w:sz w:val="24"/>
          <w:szCs w:val="24"/>
        </w:rPr>
        <w:lastRenderedPageBreak/>
        <w:t>in parallel with the growth in computer technology and engineering needs. The company grew by 10 percent to 20 percent each year, and in 1994 it was sold. The new owners took SASI’s leading software, called ANSYS®, as their flagship product and designated ANSYS, Inc</w:t>
      </w:r>
      <w:r>
        <w:rPr>
          <w:color w:val="000000" w:themeColor="text1"/>
          <w:sz w:val="24"/>
          <w:szCs w:val="24"/>
        </w:rPr>
        <w:t>. as the new company name.</w:t>
      </w:r>
    </w:p>
    <w:p w:rsidR="00C9705E" w:rsidRPr="00427150" w:rsidRDefault="00F16A40" w:rsidP="00C9705E">
      <w:pPr>
        <w:spacing w:line="360" w:lineRule="auto"/>
        <w:rPr>
          <w:b/>
          <w:color w:val="000000" w:themeColor="text1"/>
          <w:sz w:val="28"/>
          <w:szCs w:val="52"/>
        </w:rPr>
      </w:pPr>
      <w:r>
        <w:rPr>
          <w:b/>
          <w:color w:val="000000" w:themeColor="text1"/>
          <w:sz w:val="28"/>
          <w:szCs w:val="52"/>
        </w:rPr>
        <w:t>3</w:t>
      </w:r>
      <w:r w:rsidR="00C9705E" w:rsidRPr="00427150">
        <w:rPr>
          <w:b/>
          <w:color w:val="000000" w:themeColor="text1"/>
          <w:sz w:val="28"/>
          <w:szCs w:val="52"/>
        </w:rPr>
        <w:t>.1. BENEFITS OF ANSYS</w:t>
      </w:r>
    </w:p>
    <w:p w:rsidR="00C9705E" w:rsidRDefault="00C9705E" w:rsidP="00C9705E">
      <w:pPr>
        <w:pStyle w:val="ListParagraph"/>
        <w:widowControl/>
        <w:numPr>
          <w:ilvl w:val="0"/>
          <w:numId w:val="7"/>
        </w:numPr>
        <w:autoSpaceDE/>
        <w:autoSpaceDN/>
        <w:spacing w:line="360" w:lineRule="auto"/>
        <w:ind w:firstLine="0"/>
        <w:contextualSpacing/>
        <w:jc w:val="both"/>
        <w:rPr>
          <w:rFonts w:eastAsia="Times New Roman"/>
          <w:b/>
          <w:bCs/>
          <w:smallCaps/>
          <w:color w:val="000000" w:themeColor="text1"/>
          <w:sz w:val="24"/>
          <w:szCs w:val="24"/>
        </w:rPr>
      </w:pPr>
      <w:r>
        <w:rPr>
          <w:color w:val="000000" w:themeColor="text1"/>
          <w:sz w:val="24"/>
          <w:szCs w:val="24"/>
          <w:shd w:val="clear" w:color="auto" w:fill="FFFFFF"/>
        </w:rPr>
        <w:t>The ANSYS advantage and benefits of using a modular simulation system in the design process are well documented. According to</w:t>
      </w:r>
      <w:r>
        <w:rPr>
          <w:rStyle w:val="apple-converted-space"/>
          <w:color w:val="000000" w:themeColor="text1"/>
          <w:sz w:val="24"/>
          <w:szCs w:val="24"/>
          <w:shd w:val="clear" w:color="auto" w:fill="FFFFFF"/>
        </w:rPr>
        <w:t> </w:t>
      </w:r>
      <w:hyperlink r:id="rId15" w:history="1">
        <w:r>
          <w:rPr>
            <w:rStyle w:val="Hyperlink"/>
            <w:color w:val="000000" w:themeColor="text1"/>
            <w:shd w:val="clear" w:color="auto" w:fill="FFFFFF"/>
          </w:rPr>
          <w:t>studies performed by the Aberdeen Group</w:t>
        </w:r>
      </w:hyperlink>
      <w:r>
        <w:rPr>
          <w:color w:val="000000" w:themeColor="text1"/>
          <w:sz w:val="24"/>
          <w:szCs w:val="24"/>
          <w:shd w:val="clear" w:color="auto" w:fill="FFFFFF"/>
        </w:rPr>
        <w:t>, best-in-class companies perform more simulations earlier. As a leader in virtual prototyping, ANSYS is unmatched in terms of functionality and power necessary to optimize components and systems.</w:t>
      </w:r>
    </w:p>
    <w:p w:rsidR="00C9705E" w:rsidRDefault="00C9705E" w:rsidP="00C9705E">
      <w:pPr>
        <w:pStyle w:val="Heading2"/>
        <w:widowControl/>
        <w:numPr>
          <w:ilvl w:val="0"/>
          <w:numId w:val="7"/>
        </w:numPr>
        <w:shd w:val="clear" w:color="auto" w:fill="FFFFFF"/>
        <w:autoSpaceDE/>
        <w:autoSpaceDN/>
        <w:spacing w:line="360" w:lineRule="auto"/>
        <w:ind w:firstLine="0"/>
        <w:jc w:val="both"/>
        <w:rPr>
          <w:b w:val="0"/>
          <w:color w:val="000000" w:themeColor="text1"/>
          <w:sz w:val="24"/>
          <w:szCs w:val="24"/>
        </w:rPr>
      </w:pPr>
      <w:r>
        <w:rPr>
          <w:b w:val="0"/>
          <w:color w:val="000000" w:themeColor="text1"/>
          <w:sz w:val="24"/>
          <w:szCs w:val="24"/>
        </w:rPr>
        <w:t>The ANSYS advantage is well-documented.</w:t>
      </w:r>
    </w:p>
    <w:p w:rsidR="00C9705E" w:rsidRDefault="00C9705E" w:rsidP="00C9705E">
      <w:pPr>
        <w:pStyle w:val="Heading2"/>
        <w:shd w:val="clear" w:color="auto" w:fill="FFFFFF"/>
        <w:spacing w:line="360" w:lineRule="auto"/>
        <w:ind w:left="720"/>
        <w:jc w:val="both"/>
        <w:rPr>
          <w:b w:val="0"/>
          <w:color w:val="000000" w:themeColor="text1"/>
          <w:sz w:val="24"/>
          <w:szCs w:val="24"/>
        </w:rPr>
      </w:pPr>
    </w:p>
    <w:p w:rsidR="00C9705E" w:rsidRPr="00C7242B" w:rsidRDefault="00C9705E" w:rsidP="00C9705E">
      <w:pPr>
        <w:pStyle w:val="Heading2"/>
        <w:widowControl/>
        <w:numPr>
          <w:ilvl w:val="0"/>
          <w:numId w:val="7"/>
        </w:numPr>
        <w:shd w:val="clear" w:color="auto" w:fill="FFFFFF"/>
        <w:autoSpaceDE/>
        <w:autoSpaceDN/>
        <w:spacing w:line="360" w:lineRule="auto"/>
        <w:ind w:firstLine="0"/>
        <w:jc w:val="both"/>
      </w:pPr>
      <w:r>
        <w:rPr>
          <w:b w:val="0"/>
          <w:color w:val="000000" w:themeColor="text1"/>
          <w:sz w:val="24"/>
          <w:szCs w:val="24"/>
          <w:shd w:val="clear" w:color="auto" w:fill="FFFFFF"/>
        </w:rPr>
        <w:t>ANSYS is a virtual prototyping and modular simulation system that is easy to use and extends to meet customer needs, making it a low-risk investment that can expand as value is demonstrated within a company. It is scalable to all levels of the organization, degrees of analysis complexity, and stages of product development.</w:t>
      </w:r>
    </w:p>
    <w:p w:rsidR="00C7242B" w:rsidRDefault="00C7242B" w:rsidP="00C7242B">
      <w:pPr>
        <w:pStyle w:val="ListParagraph"/>
      </w:pPr>
    </w:p>
    <w:p w:rsidR="00C7242B" w:rsidRPr="00427150" w:rsidRDefault="00C7242B" w:rsidP="00C7242B">
      <w:pPr>
        <w:pStyle w:val="Heading2"/>
        <w:widowControl/>
        <w:shd w:val="clear" w:color="auto" w:fill="FFFFFF"/>
        <w:autoSpaceDE/>
        <w:autoSpaceDN/>
        <w:spacing w:line="360" w:lineRule="auto"/>
        <w:ind w:left="720"/>
        <w:jc w:val="both"/>
      </w:pPr>
      <w:r w:rsidRPr="00C7242B">
        <w:rPr>
          <w:noProof/>
        </w:rPr>
        <w:drawing>
          <wp:inline distT="0" distB="0" distL="0" distR="0">
            <wp:extent cx="2787945" cy="1312658"/>
            <wp:effectExtent l="19050" t="0" r="0" b="0"/>
            <wp:docPr id="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meshing.JPG"/>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94258" cy="1315630"/>
                    </a:xfrm>
                    <a:prstGeom prst="rect">
                      <a:avLst/>
                    </a:prstGeom>
                  </pic:spPr>
                </pic:pic>
              </a:graphicData>
            </a:graphic>
          </wp:inline>
        </w:drawing>
      </w:r>
    </w:p>
    <w:p w:rsidR="00E355C3" w:rsidRDefault="00E355C3" w:rsidP="00C7242B">
      <w:pPr>
        <w:pStyle w:val="Heading2"/>
        <w:tabs>
          <w:tab w:val="left" w:pos="307"/>
        </w:tabs>
      </w:pPr>
    </w:p>
    <w:p w:rsidR="00C7242B" w:rsidRDefault="00C7242B" w:rsidP="00C7242B">
      <w:pPr>
        <w:pStyle w:val="Heading2"/>
        <w:tabs>
          <w:tab w:val="left" w:pos="307"/>
        </w:tabs>
        <w:sectPr w:rsidR="00C7242B">
          <w:type w:val="continuous"/>
          <w:pgSz w:w="11910" w:h="16850"/>
          <w:pgMar w:top="1660" w:right="60" w:bottom="1260" w:left="620" w:header="720" w:footer="720" w:gutter="0"/>
          <w:cols w:num="2" w:space="720" w:equalWidth="0">
            <w:col w:w="5159" w:space="289"/>
            <w:col w:w="5782"/>
          </w:cols>
        </w:sectPr>
      </w:pPr>
    </w:p>
    <w:p w:rsidR="00E355C3" w:rsidRDefault="00E355C3">
      <w:pPr>
        <w:pStyle w:val="BodyText"/>
        <w:spacing w:before="9"/>
      </w:pPr>
    </w:p>
    <w:p w:rsidR="00E355C3" w:rsidRDefault="00E355C3">
      <w:pPr>
        <w:sectPr w:rsidR="00E355C3">
          <w:pgSz w:w="11910" w:h="16850"/>
          <w:pgMar w:top="1660" w:right="60" w:bottom="1260" w:left="620" w:header="882" w:footer="1076" w:gutter="0"/>
          <w:cols w:space="720"/>
        </w:sectPr>
      </w:pPr>
    </w:p>
    <w:p w:rsidR="00E355C3" w:rsidRDefault="00E355C3">
      <w:pPr>
        <w:pStyle w:val="BodyText"/>
        <w:spacing w:before="5"/>
        <w:rPr>
          <w:sz w:val="8"/>
        </w:rPr>
      </w:pPr>
    </w:p>
    <w:p w:rsidR="00E355C3" w:rsidRDefault="00C7242B">
      <w:pPr>
        <w:pStyle w:val="BodyText"/>
        <w:ind w:left="222"/>
      </w:pPr>
      <w:r w:rsidRPr="00C7242B">
        <w:rPr>
          <w:noProof/>
        </w:rPr>
        <w:drawing>
          <wp:inline distT="0" distB="0" distL="0" distR="0">
            <wp:extent cx="2930078" cy="1222744"/>
            <wp:effectExtent l="19050" t="0" r="3622" b="0"/>
            <wp:docPr id="10"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dfrm.JPG"/>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30615" cy="1222968"/>
                    </a:xfrm>
                    <a:prstGeom prst="rect">
                      <a:avLst/>
                    </a:prstGeom>
                  </pic:spPr>
                </pic:pic>
              </a:graphicData>
            </a:graphic>
          </wp:inline>
        </w:drawing>
      </w:r>
    </w:p>
    <w:p w:rsidR="00E355C3" w:rsidRDefault="00E355C3">
      <w:pPr>
        <w:pStyle w:val="BodyText"/>
        <w:spacing w:before="6"/>
        <w:rPr>
          <w:sz w:val="18"/>
        </w:rPr>
      </w:pPr>
    </w:p>
    <w:p w:rsidR="00E355C3" w:rsidRDefault="0020154A">
      <w:pPr>
        <w:pStyle w:val="BodyText"/>
        <w:ind w:left="1425"/>
      </w:pPr>
      <w:r>
        <w:t>Figure</w:t>
      </w:r>
      <w:r>
        <w:rPr>
          <w:spacing w:val="-2"/>
        </w:rPr>
        <w:t xml:space="preserve"> </w:t>
      </w:r>
      <w:r>
        <w:t>4:</w:t>
      </w:r>
      <w:r>
        <w:rPr>
          <w:spacing w:val="-3"/>
        </w:rPr>
        <w:t xml:space="preserve"> </w:t>
      </w:r>
      <w:r w:rsidR="00FA2B29">
        <w:t>Deformation</w:t>
      </w:r>
    </w:p>
    <w:p w:rsidR="00E355C3" w:rsidRDefault="00E355C3">
      <w:pPr>
        <w:pStyle w:val="BodyText"/>
        <w:spacing w:before="1"/>
        <w:rPr>
          <w:sz w:val="17"/>
        </w:rPr>
      </w:pPr>
    </w:p>
    <w:p w:rsidR="006060C0" w:rsidRDefault="006060C0">
      <w:pPr>
        <w:pStyle w:val="BodyText"/>
        <w:spacing w:before="1"/>
        <w:rPr>
          <w:sz w:val="17"/>
        </w:rPr>
      </w:pPr>
      <w:r w:rsidRPr="006060C0">
        <w:rPr>
          <w:noProof/>
          <w:sz w:val="17"/>
        </w:rPr>
        <w:drawing>
          <wp:inline distT="0" distB="0" distL="0" distR="0">
            <wp:extent cx="3276600" cy="1375752"/>
            <wp:effectExtent l="19050" t="0" r="0" b="0"/>
            <wp:docPr id="11"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stress.JPG"/>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76600" cy="1375752"/>
                    </a:xfrm>
                    <a:prstGeom prst="rect">
                      <a:avLst/>
                    </a:prstGeom>
                  </pic:spPr>
                </pic:pic>
              </a:graphicData>
            </a:graphic>
          </wp:inline>
        </w:drawing>
      </w:r>
    </w:p>
    <w:p w:rsidR="006060C0" w:rsidRDefault="006060C0">
      <w:pPr>
        <w:pStyle w:val="BodyText"/>
        <w:spacing w:before="1"/>
      </w:pPr>
      <w:r>
        <w:t xml:space="preserve">                                 Figure</w:t>
      </w:r>
      <w:r>
        <w:rPr>
          <w:spacing w:val="-2"/>
        </w:rPr>
        <w:t xml:space="preserve"> </w:t>
      </w:r>
      <w:r>
        <w:t>5:</w:t>
      </w:r>
      <w:r>
        <w:rPr>
          <w:spacing w:val="-3"/>
        </w:rPr>
        <w:t xml:space="preserve"> </w:t>
      </w:r>
      <w:r>
        <w:t>Stress</w:t>
      </w:r>
    </w:p>
    <w:p w:rsidR="009C2215" w:rsidRDefault="009C2215">
      <w:pPr>
        <w:pStyle w:val="BodyText"/>
        <w:spacing w:before="1"/>
      </w:pPr>
    </w:p>
    <w:p w:rsidR="009C2215" w:rsidRDefault="009C2215">
      <w:pPr>
        <w:pStyle w:val="BodyText"/>
        <w:spacing w:before="1"/>
        <w:rPr>
          <w:sz w:val="17"/>
        </w:rPr>
      </w:pPr>
      <w:r w:rsidRPr="009C2215">
        <w:rPr>
          <w:noProof/>
        </w:rPr>
        <w:drawing>
          <wp:inline distT="0" distB="0" distL="0" distR="0">
            <wp:extent cx="3276600" cy="1386604"/>
            <wp:effectExtent l="19050" t="0" r="0" b="0"/>
            <wp:docPr id="1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fos.JPG"/>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76600" cy="1386604"/>
                    </a:xfrm>
                    <a:prstGeom prst="rect">
                      <a:avLst/>
                    </a:prstGeom>
                  </pic:spPr>
                </pic:pic>
              </a:graphicData>
            </a:graphic>
          </wp:inline>
        </w:drawing>
      </w:r>
    </w:p>
    <w:p w:rsidR="009C2215" w:rsidRDefault="009C2215">
      <w:pPr>
        <w:pStyle w:val="BodyText"/>
        <w:spacing w:before="1"/>
        <w:rPr>
          <w:sz w:val="17"/>
        </w:rPr>
      </w:pPr>
    </w:p>
    <w:p w:rsidR="009C2215" w:rsidRDefault="009C2215" w:rsidP="009C2215">
      <w:pPr>
        <w:pStyle w:val="BodyText"/>
        <w:spacing w:before="1"/>
        <w:jc w:val="center"/>
        <w:rPr>
          <w:color w:val="000000" w:themeColor="text1"/>
        </w:rPr>
      </w:pPr>
      <w:r>
        <w:rPr>
          <w:color w:val="000000" w:themeColor="text1"/>
        </w:rPr>
        <w:t>Fig. 6. Safety factor</w:t>
      </w:r>
    </w:p>
    <w:p w:rsidR="009C2215" w:rsidRDefault="009C2215" w:rsidP="009C2215">
      <w:pPr>
        <w:pStyle w:val="BodyText"/>
        <w:spacing w:before="1"/>
        <w:jc w:val="center"/>
        <w:rPr>
          <w:color w:val="000000" w:themeColor="text1"/>
        </w:rPr>
      </w:pPr>
    </w:p>
    <w:p w:rsidR="009C2215" w:rsidRPr="005B7022" w:rsidRDefault="009C2215" w:rsidP="009C2215">
      <w:pPr>
        <w:rPr>
          <w:b/>
          <w:color w:val="000000" w:themeColor="text1"/>
          <w:sz w:val="28"/>
          <w:szCs w:val="28"/>
        </w:rPr>
      </w:pPr>
      <w:r w:rsidRPr="005B7022">
        <w:rPr>
          <w:b/>
          <w:color w:val="000000" w:themeColor="text1"/>
          <w:sz w:val="28"/>
          <w:szCs w:val="28"/>
        </w:rPr>
        <w:t>Al-alloy</w:t>
      </w:r>
    </w:p>
    <w:p w:rsidR="009C2215" w:rsidRPr="005B7022" w:rsidRDefault="009C2215" w:rsidP="009C2215">
      <w:pPr>
        <w:rPr>
          <w:b/>
          <w:color w:val="000000" w:themeColor="text1"/>
          <w:sz w:val="28"/>
          <w:szCs w:val="28"/>
        </w:rPr>
      </w:pPr>
      <w:r w:rsidRPr="005B7022">
        <w:rPr>
          <w:b/>
          <w:color w:val="000000" w:themeColor="text1"/>
          <w:sz w:val="28"/>
          <w:szCs w:val="28"/>
        </w:rPr>
        <w:t>Deformation</w:t>
      </w:r>
    </w:p>
    <w:p w:rsidR="009C2215" w:rsidRPr="005B7022" w:rsidRDefault="009C2215" w:rsidP="009C2215">
      <w:pPr>
        <w:rPr>
          <w:b/>
          <w:color w:val="000000" w:themeColor="text1"/>
          <w:sz w:val="24"/>
          <w:szCs w:val="24"/>
        </w:rPr>
      </w:pPr>
      <w:r>
        <w:rPr>
          <w:b/>
          <w:noProof/>
          <w:color w:val="000000" w:themeColor="text1"/>
          <w:sz w:val="24"/>
          <w:szCs w:val="24"/>
        </w:rPr>
        <w:drawing>
          <wp:inline distT="0" distB="0" distL="0" distR="0">
            <wp:extent cx="3294068" cy="1403498"/>
            <wp:effectExtent l="19050" t="0" r="1582" b="0"/>
            <wp:docPr id="1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dfrm.JP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298107" cy="1405219"/>
                    </a:xfrm>
                    <a:prstGeom prst="rect">
                      <a:avLst/>
                    </a:prstGeom>
                  </pic:spPr>
                </pic:pic>
              </a:graphicData>
            </a:graphic>
          </wp:inline>
        </w:drawing>
      </w:r>
    </w:p>
    <w:p w:rsidR="009C2215" w:rsidRPr="005B7022" w:rsidRDefault="009C2215" w:rsidP="009C2215">
      <w:pPr>
        <w:rPr>
          <w:b/>
          <w:color w:val="000000" w:themeColor="text1"/>
          <w:sz w:val="24"/>
          <w:szCs w:val="24"/>
        </w:rPr>
      </w:pPr>
    </w:p>
    <w:p w:rsidR="009C2215" w:rsidRDefault="009C2215" w:rsidP="009C2215">
      <w:pPr>
        <w:rPr>
          <w:color w:val="000000" w:themeColor="text1"/>
        </w:rPr>
      </w:pPr>
    </w:p>
    <w:p w:rsidR="009C2215" w:rsidRDefault="009C2215" w:rsidP="009C2215">
      <w:pPr>
        <w:jc w:val="center"/>
        <w:rPr>
          <w:color w:val="000000" w:themeColor="text1"/>
        </w:rPr>
      </w:pPr>
      <w:r>
        <w:rPr>
          <w:color w:val="000000" w:themeColor="text1"/>
        </w:rPr>
        <w:t>Fig. 3.4 AI- alloy Deformation</w:t>
      </w:r>
    </w:p>
    <w:p w:rsidR="009C2215" w:rsidRDefault="009C2215" w:rsidP="009C2215">
      <w:pPr>
        <w:rPr>
          <w:color w:val="000000" w:themeColor="text1"/>
        </w:rPr>
      </w:pPr>
    </w:p>
    <w:p w:rsidR="009C2215" w:rsidRDefault="009C2215" w:rsidP="009C2215">
      <w:pPr>
        <w:rPr>
          <w:color w:val="000000" w:themeColor="text1"/>
        </w:rPr>
      </w:pPr>
    </w:p>
    <w:p w:rsidR="009C2215" w:rsidRDefault="009C2215" w:rsidP="009C2215">
      <w:pPr>
        <w:rPr>
          <w:b/>
          <w:color w:val="000000" w:themeColor="text1"/>
          <w:sz w:val="28"/>
          <w:szCs w:val="28"/>
        </w:rPr>
      </w:pPr>
    </w:p>
    <w:p w:rsidR="009C2215" w:rsidRDefault="009C2215" w:rsidP="009C2215">
      <w:pPr>
        <w:rPr>
          <w:b/>
          <w:color w:val="000000" w:themeColor="text1"/>
          <w:sz w:val="28"/>
          <w:szCs w:val="28"/>
        </w:rPr>
      </w:pPr>
    </w:p>
    <w:p w:rsidR="009C2215" w:rsidRDefault="009C2215" w:rsidP="009C2215">
      <w:pPr>
        <w:rPr>
          <w:b/>
          <w:color w:val="000000" w:themeColor="text1"/>
          <w:sz w:val="28"/>
          <w:szCs w:val="28"/>
        </w:rPr>
      </w:pPr>
    </w:p>
    <w:p w:rsidR="009C2215" w:rsidRDefault="009C2215" w:rsidP="009C2215">
      <w:pPr>
        <w:rPr>
          <w:b/>
          <w:color w:val="000000" w:themeColor="text1"/>
          <w:sz w:val="28"/>
          <w:szCs w:val="28"/>
        </w:rPr>
      </w:pPr>
    </w:p>
    <w:p w:rsidR="009C2215" w:rsidRDefault="009C2215" w:rsidP="009C2215">
      <w:pPr>
        <w:rPr>
          <w:b/>
          <w:color w:val="000000" w:themeColor="text1"/>
          <w:sz w:val="28"/>
        </w:rPr>
      </w:pPr>
    </w:p>
    <w:p w:rsidR="009C2215" w:rsidRDefault="009C2215" w:rsidP="009C2215">
      <w:pPr>
        <w:rPr>
          <w:b/>
          <w:color w:val="000000" w:themeColor="text1"/>
          <w:sz w:val="28"/>
        </w:rPr>
      </w:pPr>
    </w:p>
    <w:p w:rsidR="009C2215" w:rsidRDefault="00A056F7" w:rsidP="009C2215">
      <w:pPr>
        <w:rPr>
          <w:b/>
          <w:color w:val="000000" w:themeColor="text1"/>
          <w:sz w:val="28"/>
        </w:rPr>
      </w:pPr>
      <w:r>
        <w:rPr>
          <w:b/>
          <w:color w:val="000000" w:themeColor="text1"/>
          <w:sz w:val="28"/>
        </w:rPr>
        <w:t xml:space="preserve">    </w:t>
      </w:r>
      <w:r w:rsidR="009C2215" w:rsidRPr="00427150">
        <w:rPr>
          <w:b/>
          <w:color w:val="000000" w:themeColor="text1"/>
          <w:sz w:val="28"/>
        </w:rPr>
        <w:t>Table</w:t>
      </w:r>
      <w:r w:rsidR="009C2215">
        <w:rPr>
          <w:b/>
          <w:color w:val="000000" w:themeColor="text1"/>
          <w:sz w:val="28"/>
        </w:rPr>
        <w:t xml:space="preserve"> 1.1 Deformation</w:t>
      </w:r>
    </w:p>
    <w:p w:rsidR="00A056F7" w:rsidRPr="00427150" w:rsidRDefault="00A056F7" w:rsidP="009C2215">
      <w:pPr>
        <w:rPr>
          <w:b/>
          <w:color w:val="000000" w:themeColor="text1"/>
          <w:sz w:val="28"/>
        </w:rPr>
      </w:pPr>
    </w:p>
    <w:tbl>
      <w:tblPr>
        <w:tblStyle w:val="TableGrid"/>
        <w:tblW w:w="0" w:type="auto"/>
        <w:tblInd w:w="468" w:type="dxa"/>
        <w:tblLook w:val="04A0"/>
      </w:tblPr>
      <w:tblGrid>
        <w:gridCol w:w="1625"/>
        <w:gridCol w:w="1623"/>
        <w:gridCol w:w="1554"/>
      </w:tblGrid>
      <w:tr w:rsidR="009C2215" w:rsidTr="00A056F7">
        <w:trPr>
          <w:trHeight w:val="375"/>
        </w:trPr>
        <w:tc>
          <w:tcPr>
            <w:tcW w:w="1375" w:type="dxa"/>
          </w:tcPr>
          <w:p w:rsidR="009C2215" w:rsidRDefault="009C2215" w:rsidP="00622FED">
            <w:pPr>
              <w:spacing w:line="360" w:lineRule="auto"/>
              <w:jc w:val="both"/>
              <w:rPr>
                <w:sz w:val="24"/>
              </w:rPr>
            </w:pPr>
          </w:p>
        </w:tc>
        <w:tc>
          <w:tcPr>
            <w:tcW w:w="1623" w:type="dxa"/>
          </w:tcPr>
          <w:p w:rsidR="009C2215" w:rsidRPr="00F13625" w:rsidRDefault="009C2215" w:rsidP="00622FED">
            <w:pPr>
              <w:spacing w:line="360" w:lineRule="auto"/>
              <w:jc w:val="center"/>
              <w:rPr>
                <w:b/>
                <w:sz w:val="24"/>
              </w:rPr>
            </w:pPr>
            <w:r w:rsidRPr="00F13625">
              <w:rPr>
                <w:b/>
                <w:sz w:val="24"/>
              </w:rPr>
              <w:t>Grey cast iron</w:t>
            </w:r>
          </w:p>
        </w:tc>
        <w:tc>
          <w:tcPr>
            <w:tcW w:w="1554" w:type="dxa"/>
          </w:tcPr>
          <w:p w:rsidR="009C2215" w:rsidRPr="00F13625" w:rsidRDefault="009C2215" w:rsidP="00622FED">
            <w:pPr>
              <w:spacing w:line="360" w:lineRule="auto"/>
              <w:jc w:val="center"/>
              <w:rPr>
                <w:b/>
                <w:sz w:val="24"/>
              </w:rPr>
            </w:pPr>
            <w:r w:rsidRPr="00F13625">
              <w:rPr>
                <w:b/>
                <w:sz w:val="24"/>
              </w:rPr>
              <w:t>Al-alloy</w:t>
            </w:r>
          </w:p>
        </w:tc>
      </w:tr>
      <w:tr w:rsidR="009C2215" w:rsidTr="00A056F7">
        <w:trPr>
          <w:trHeight w:val="750"/>
        </w:trPr>
        <w:tc>
          <w:tcPr>
            <w:tcW w:w="1375" w:type="dxa"/>
          </w:tcPr>
          <w:p w:rsidR="009C2215" w:rsidRPr="00F13625" w:rsidRDefault="009C2215" w:rsidP="00622FED">
            <w:pPr>
              <w:spacing w:line="360" w:lineRule="auto"/>
              <w:jc w:val="center"/>
              <w:rPr>
                <w:b/>
                <w:sz w:val="24"/>
              </w:rPr>
            </w:pPr>
            <w:r w:rsidRPr="00F13625">
              <w:rPr>
                <w:b/>
                <w:sz w:val="24"/>
              </w:rPr>
              <w:t>Deformation (mm)</w:t>
            </w:r>
          </w:p>
        </w:tc>
        <w:tc>
          <w:tcPr>
            <w:tcW w:w="1623" w:type="dxa"/>
          </w:tcPr>
          <w:p w:rsidR="009C2215" w:rsidRDefault="009C2215" w:rsidP="00622FED">
            <w:pPr>
              <w:spacing w:line="360" w:lineRule="auto"/>
              <w:jc w:val="both"/>
              <w:rPr>
                <w:sz w:val="24"/>
              </w:rPr>
            </w:pPr>
            <w:r>
              <w:rPr>
                <w:sz w:val="24"/>
              </w:rPr>
              <w:t>0.088468</w:t>
            </w:r>
          </w:p>
        </w:tc>
        <w:tc>
          <w:tcPr>
            <w:tcW w:w="1554" w:type="dxa"/>
          </w:tcPr>
          <w:p w:rsidR="009C2215" w:rsidRDefault="009C2215" w:rsidP="00622FED">
            <w:pPr>
              <w:spacing w:line="360" w:lineRule="auto"/>
              <w:jc w:val="both"/>
              <w:rPr>
                <w:sz w:val="24"/>
              </w:rPr>
            </w:pPr>
            <w:r>
              <w:rPr>
                <w:sz w:val="24"/>
              </w:rPr>
              <w:t>0.14583</w:t>
            </w:r>
          </w:p>
        </w:tc>
      </w:tr>
      <w:tr w:rsidR="009C2215" w:rsidTr="00A056F7">
        <w:trPr>
          <w:trHeight w:val="375"/>
        </w:trPr>
        <w:tc>
          <w:tcPr>
            <w:tcW w:w="1375" w:type="dxa"/>
          </w:tcPr>
          <w:p w:rsidR="009C2215" w:rsidRPr="00F13625" w:rsidRDefault="009C2215" w:rsidP="00622FED">
            <w:pPr>
              <w:spacing w:line="360" w:lineRule="auto"/>
              <w:jc w:val="center"/>
              <w:rPr>
                <w:b/>
                <w:sz w:val="24"/>
              </w:rPr>
            </w:pPr>
            <w:r w:rsidRPr="00F13625">
              <w:rPr>
                <w:b/>
                <w:sz w:val="24"/>
              </w:rPr>
              <w:t>Stress (Mpa)</w:t>
            </w:r>
          </w:p>
        </w:tc>
        <w:tc>
          <w:tcPr>
            <w:tcW w:w="1623" w:type="dxa"/>
          </w:tcPr>
          <w:p w:rsidR="009C2215" w:rsidRDefault="009C2215" w:rsidP="00622FED">
            <w:pPr>
              <w:spacing w:line="360" w:lineRule="auto"/>
              <w:jc w:val="both"/>
              <w:rPr>
                <w:sz w:val="24"/>
              </w:rPr>
            </w:pPr>
            <w:r>
              <w:rPr>
                <w:sz w:val="24"/>
              </w:rPr>
              <w:t>56.463</w:t>
            </w:r>
          </w:p>
        </w:tc>
        <w:tc>
          <w:tcPr>
            <w:tcW w:w="1554" w:type="dxa"/>
          </w:tcPr>
          <w:p w:rsidR="009C2215" w:rsidRDefault="009C2215" w:rsidP="00622FED">
            <w:pPr>
              <w:spacing w:line="360" w:lineRule="auto"/>
              <w:jc w:val="both"/>
              <w:rPr>
                <w:sz w:val="24"/>
              </w:rPr>
            </w:pPr>
            <w:r>
              <w:rPr>
                <w:sz w:val="24"/>
              </w:rPr>
              <w:t>55.041</w:t>
            </w:r>
          </w:p>
        </w:tc>
      </w:tr>
      <w:tr w:rsidR="009C2215" w:rsidTr="00A056F7">
        <w:trPr>
          <w:trHeight w:val="375"/>
        </w:trPr>
        <w:tc>
          <w:tcPr>
            <w:tcW w:w="1375" w:type="dxa"/>
          </w:tcPr>
          <w:p w:rsidR="009C2215" w:rsidRPr="00F13625" w:rsidRDefault="009C2215" w:rsidP="00622FED">
            <w:pPr>
              <w:spacing w:line="360" w:lineRule="auto"/>
              <w:jc w:val="center"/>
              <w:rPr>
                <w:b/>
                <w:sz w:val="24"/>
              </w:rPr>
            </w:pPr>
            <w:r w:rsidRPr="00F13625">
              <w:rPr>
                <w:b/>
                <w:sz w:val="24"/>
              </w:rPr>
              <w:t>Safety factor</w:t>
            </w:r>
          </w:p>
        </w:tc>
        <w:tc>
          <w:tcPr>
            <w:tcW w:w="1623" w:type="dxa"/>
          </w:tcPr>
          <w:p w:rsidR="009C2215" w:rsidRDefault="009C2215" w:rsidP="00622FED">
            <w:pPr>
              <w:spacing w:line="360" w:lineRule="auto"/>
              <w:jc w:val="both"/>
              <w:rPr>
                <w:sz w:val="24"/>
              </w:rPr>
            </w:pPr>
            <w:r>
              <w:rPr>
                <w:sz w:val="24"/>
              </w:rPr>
              <w:t>4.2506</w:t>
            </w:r>
          </w:p>
        </w:tc>
        <w:tc>
          <w:tcPr>
            <w:tcW w:w="1554" w:type="dxa"/>
          </w:tcPr>
          <w:p w:rsidR="009C2215" w:rsidRDefault="009C2215" w:rsidP="00622FED">
            <w:pPr>
              <w:spacing w:line="360" w:lineRule="auto"/>
              <w:jc w:val="both"/>
              <w:rPr>
                <w:sz w:val="24"/>
              </w:rPr>
            </w:pPr>
            <w:r>
              <w:rPr>
                <w:sz w:val="24"/>
              </w:rPr>
              <w:t>5.0871</w:t>
            </w:r>
          </w:p>
        </w:tc>
      </w:tr>
    </w:tbl>
    <w:p w:rsidR="009C2215" w:rsidRPr="00427150" w:rsidRDefault="009C2215" w:rsidP="009C2215">
      <w:pPr>
        <w:rPr>
          <w:b/>
          <w:color w:val="000000" w:themeColor="text1"/>
          <w:sz w:val="28"/>
        </w:rPr>
      </w:pPr>
    </w:p>
    <w:p w:rsidR="009C2215" w:rsidRDefault="00A056F7" w:rsidP="009C2215">
      <w:pPr>
        <w:rPr>
          <w:b/>
          <w:color w:val="000000" w:themeColor="text1"/>
          <w:sz w:val="28"/>
        </w:rPr>
      </w:pPr>
      <w:r>
        <w:rPr>
          <w:b/>
          <w:color w:val="000000" w:themeColor="text1"/>
          <w:sz w:val="28"/>
        </w:rPr>
        <w:t xml:space="preserve">       </w:t>
      </w:r>
      <w:r w:rsidR="009C2215" w:rsidRPr="00427150">
        <w:rPr>
          <w:b/>
          <w:color w:val="000000" w:themeColor="text1"/>
          <w:sz w:val="28"/>
        </w:rPr>
        <w:t xml:space="preserve">Graphs </w:t>
      </w:r>
    </w:p>
    <w:p w:rsidR="00544938" w:rsidRPr="00427150" w:rsidRDefault="00544938" w:rsidP="009C2215">
      <w:pPr>
        <w:rPr>
          <w:b/>
          <w:color w:val="000000" w:themeColor="text1"/>
          <w:sz w:val="28"/>
        </w:rPr>
      </w:pPr>
    </w:p>
    <w:p w:rsidR="009C2215" w:rsidRDefault="009C2215" w:rsidP="009C2215">
      <w:pPr>
        <w:jc w:val="center"/>
        <w:rPr>
          <w:color w:val="000000" w:themeColor="text1"/>
        </w:rPr>
      </w:pPr>
      <w:r>
        <w:rPr>
          <w:noProof/>
        </w:rPr>
        <w:drawing>
          <wp:inline distT="0" distB="0" distL="0" distR="0">
            <wp:extent cx="2745415" cy="1446028"/>
            <wp:effectExtent l="19050" t="0" r="16835" b="1772"/>
            <wp:docPr id="19"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9C2215" w:rsidRDefault="009C2215" w:rsidP="009C2215">
      <w:pPr>
        <w:jc w:val="center"/>
        <w:rPr>
          <w:color w:val="000000" w:themeColor="text1"/>
        </w:rPr>
      </w:pPr>
    </w:p>
    <w:p w:rsidR="009C2215" w:rsidRDefault="009C2215" w:rsidP="009C2215">
      <w:pPr>
        <w:jc w:val="center"/>
        <w:rPr>
          <w:color w:val="000000" w:themeColor="text1"/>
        </w:rPr>
      </w:pPr>
      <w:r>
        <w:rPr>
          <w:noProof/>
        </w:rPr>
        <w:drawing>
          <wp:inline distT="0" distB="0" distL="0" distR="0">
            <wp:extent cx="2841108" cy="1020725"/>
            <wp:effectExtent l="19050" t="0" r="16392" b="7975"/>
            <wp:docPr id="20" name="Chart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0797B" w:rsidRDefault="0000797B" w:rsidP="009C2215">
      <w:pPr>
        <w:jc w:val="center"/>
        <w:rPr>
          <w:color w:val="000000" w:themeColor="text1"/>
        </w:rPr>
      </w:pPr>
    </w:p>
    <w:p w:rsidR="009C2215" w:rsidRDefault="009C2215" w:rsidP="009C2215">
      <w:pPr>
        <w:jc w:val="center"/>
        <w:rPr>
          <w:color w:val="000000" w:themeColor="text1"/>
        </w:rPr>
      </w:pPr>
      <w:r>
        <w:rPr>
          <w:noProof/>
        </w:rPr>
        <w:drawing>
          <wp:inline distT="0" distB="0" distL="0" distR="0">
            <wp:extent cx="3194832" cy="1520456"/>
            <wp:effectExtent l="19050" t="0" r="24618" b="3544"/>
            <wp:docPr id="22" name="Chart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9C2215" w:rsidRDefault="009C2215" w:rsidP="009C2215">
      <w:pPr>
        <w:rPr>
          <w:color w:val="000000" w:themeColor="text1"/>
        </w:rPr>
      </w:pPr>
    </w:p>
    <w:p w:rsidR="009C2215" w:rsidRDefault="009C2215" w:rsidP="009C2215">
      <w:pPr>
        <w:rPr>
          <w:color w:val="000000" w:themeColor="text1"/>
        </w:rPr>
      </w:pPr>
    </w:p>
    <w:p w:rsidR="009C2215" w:rsidRDefault="009C2215" w:rsidP="009C2215">
      <w:pPr>
        <w:rPr>
          <w:color w:val="000000" w:themeColor="text1"/>
        </w:rPr>
      </w:pPr>
    </w:p>
    <w:p w:rsidR="009C2215" w:rsidRDefault="009C2215" w:rsidP="009C2215">
      <w:pPr>
        <w:pStyle w:val="BodyText"/>
        <w:spacing w:before="1"/>
        <w:jc w:val="center"/>
        <w:rPr>
          <w:sz w:val="17"/>
        </w:rPr>
      </w:pPr>
    </w:p>
    <w:p w:rsidR="006060C0" w:rsidRDefault="006060C0">
      <w:pPr>
        <w:pStyle w:val="BodyText"/>
        <w:spacing w:before="1"/>
        <w:rPr>
          <w:sz w:val="17"/>
        </w:rPr>
      </w:pPr>
    </w:p>
    <w:p w:rsidR="00A251D6" w:rsidRPr="00394E03" w:rsidRDefault="00A251D6" w:rsidP="00A251D6">
      <w:pPr>
        <w:rPr>
          <w:b/>
          <w:sz w:val="24"/>
          <w:szCs w:val="24"/>
        </w:rPr>
      </w:pPr>
      <w:r w:rsidRPr="00394E03">
        <w:rPr>
          <w:b/>
          <w:sz w:val="24"/>
          <w:szCs w:val="24"/>
        </w:rPr>
        <w:t>Results</w:t>
      </w:r>
    </w:p>
    <w:p w:rsidR="00A251D6" w:rsidRPr="00FD0817" w:rsidRDefault="00A251D6" w:rsidP="00A251D6">
      <w:pPr>
        <w:rPr>
          <w:b/>
          <w:sz w:val="28"/>
          <w:szCs w:val="24"/>
        </w:rPr>
      </w:pPr>
      <w:r w:rsidRPr="00FD0817">
        <w:rPr>
          <w:b/>
          <w:sz w:val="28"/>
          <w:szCs w:val="24"/>
        </w:rPr>
        <w:t>Existing material: Grey Cast Iron</w:t>
      </w:r>
    </w:p>
    <w:p w:rsidR="00A251D6" w:rsidRPr="00FD0817" w:rsidRDefault="00A251D6" w:rsidP="00A251D6">
      <w:pPr>
        <w:rPr>
          <w:b/>
          <w:sz w:val="28"/>
          <w:szCs w:val="24"/>
        </w:rPr>
      </w:pPr>
      <w:r w:rsidRPr="00FD0817">
        <w:rPr>
          <w:b/>
          <w:sz w:val="28"/>
          <w:szCs w:val="24"/>
        </w:rPr>
        <w:lastRenderedPageBreak/>
        <w:t>Total temperature</w:t>
      </w:r>
    </w:p>
    <w:p w:rsidR="00A251D6" w:rsidRDefault="00A251D6" w:rsidP="00A251D6">
      <w:pPr>
        <w:rPr>
          <w:sz w:val="24"/>
          <w:szCs w:val="24"/>
        </w:rPr>
      </w:pPr>
      <w:r>
        <w:rPr>
          <w:noProof/>
          <w:sz w:val="24"/>
          <w:szCs w:val="24"/>
        </w:rPr>
        <w:drawing>
          <wp:inline distT="0" distB="0" distL="0" distR="0">
            <wp:extent cx="2787945" cy="1179516"/>
            <wp:effectExtent l="19050" t="0" r="0" b="0"/>
            <wp:docPr id="48"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temp.JPG"/>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99422" cy="1184372"/>
                    </a:xfrm>
                    <a:prstGeom prst="rect">
                      <a:avLst/>
                    </a:prstGeom>
                  </pic:spPr>
                </pic:pic>
              </a:graphicData>
            </a:graphic>
          </wp:inline>
        </w:drawing>
      </w:r>
    </w:p>
    <w:p w:rsidR="00A251D6" w:rsidRDefault="00A251D6" w:rsidP="00A251D6">
      <w:pPr>
        <w:rPr>
          <w:sz w:val="24"/>
          <w:szCs w:val="24"/>
        </w:rPr>
      </w:pPr>
    </w:p>
    <w:p w:rsidR="00A251D6" w:rsidRDefault="00A251D6" w:rsidP="00A251D6">
      <w:pPr>
        <w:jc w:val="center"/>
        <w:rPr>
          <w:bCs/>
          <w:sz w:val="24"/>
        </w:rPr>
      </w:pPr>
      <w:r w:rsidRPr="00F271F7">
        <w:rPr>
          <w:bCs/>
          <w:sz w:val="24"/>
        </w:rPr>
        <w:t xml:space="preserve">Fig. </w:t>
      </w:r>
      <w:r>
        <w:rPr>
          <w:bCs/>
          <w:sz w:val="24"/>
        </w:rPr>
        <w:t>4.3 Total Temperature</w:t>
      </w:r>
    </w:p>
    <w:p w:rsidR="00A251D6" w:rsidRPr="00F271F7" w:rsidRDefault="00A251D6" w:rsidP="00A251D6">
      <w:pPr>
        <w:rPr>
          <w:bCs/>
          <w:sz w:val="24"/>
        </w:rPr>
      </w:pPr>
    </w:p>
    <w:p w:rsidR="00A251D6" w:rsidRPr="00FD0817" w:rsidRDefault="00A251D6" w:rsidP="00A251D6">
      <w:pPr>
        <w:rPr>
          <w:b/>
          <w:sz w:val="28"/>
          <w:szCs w:val="24"/>
        </w:rPr>
      </w:pPr>
      <w:r w:rsidRPr="00FD0817">
        <w:rPr>
          <w:b/>
          <w:sz w:val="28"/>
          <w:szCs w:val="24"/>
        </w:rPr>
        <w:t>Total heat flux</w:t>
      </w:r>
    </w:p>
    <w:p w:rsidR="00A251D6" w:rsidRDefault="00A251D6" w:rsidP="00A251D6">
      <w:pPr>
        <w:rPr>
          <w:sz w:val="24"/>
          <w:szCs w:val="24"/>
        </w:rPr>
      </w:pPr>
      <w:r>
        <w:rPr>
          <w:noProof/>
          <w:sz w:val="24"/>
          <w:szCs w:val="24"/>
        </w:rPr>
        <w:drawing>
          <wp:inline distT="0" distB="0" distL="0" distR="0">
            <wp:extent cx="3167837" cy="1329070"/>
            <wp:effectExtent l="19050" t="0" r="0" b="0"/>
            <wp:docPr id="4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hf.JPG"/>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67837" cy="1329070"/>
                    </a:xfrm>
                    <a:prstGeom prst="rect">
                      <a:avLst/>
                    </a:prstGeom>
                  </pic:spPr>
                </pic:pic>
              </a:graphicData>
            </a:graphic>
          </wp:inline>
        </w:drawing>
      </w:r>
    </w:p>
    <w:p w:rsidR="00A251D6" w:rsidRDefault="00A251D6" w:rsidP="00A251D6">
      <w:pPr>
        <w:rPr>
          <w:sz w:val="24"/>
          <w:szCs w:val="24"/>
        </w:rPr>
      </w:pPr>
    </w:p>
    <w:p w:rsidR="00A251D6" w:rsidRPr="00F271F7" w:rsidRDefault="00A251D6" w:rsidP="00A251D6">
      <w:pPr>
        <w:jc w:val="center"/>
        <w:rPr>
          <w:bCs/>
          <w:sz w:val="24"/>
        </w:rPr>
      </w:pPr>
      <w:r w:rsidRPr="00F271F7">
        <w:rPr>
          <w:bCs/>
          <w:sz w:val="24"/>
        </w:rPr>
        <w:t xml:space="preserve">Fig. </w:t>
      </w:r>
      <w:r>
        <w:rPr>
          <w:bCs/>
          <w:sz w:val="24"/>
        </w:rPr>
        <w:t>4.4 Total Heat Flux</w:t>
      </w:r>
    </w:p>
    <w:p w:rsidR="00A251D6" w:rsidRDefault="00A251D6" w:rsidP="00A251D6">
      <w:pPr>
        <w:rPr>
          <w:sz w:val="24"/>
          <w:szCs w:val="24"/>
        </w:rPr>
      </w:pPr>
    </w:p>
    <w:p w:rsidR="00A251D6" w:rsidRDefault="00A251D6" w:rsidP="00A251D6">
      <w:pPr>
        <w:rPr>
          <w:b/>
          <w:sz w:val="28"/>
          <w:szCs w:val="24"/>
        </w:rPr>
      </w:pPr>
      <w:r w:rsidRPr="00FD0817">
        <w:rPr>
          <w:b/>
          <w:sz w:val="28"/>
          <w:szCs w:val="24"/>
        </w:rPr>
        <w:t>Heat flux in x-direction</w:t>
      </w:r>
    </w:p>
    <w:p w:rsidR="00A251D6" w:rsidRPr="00FD0817" w:rsidRDefault="00A251D6" w:rsidP="00A251D6">
      <w:pPr>
        <w:rPr>
          <w:b/>
          <w:sz w:val="28"/>
          <w:szCs w:val="24"/>
        </w:rPr>
      </w:pPr>
    </w:p>
    <w:p w:rsidR="00A251D6" w:rsidRDefault="00A251D6" w:rsidP="00A251D6">
      <w:pPr>
        <w:rPr>
          <w:sz w:val="24"/>
          <w:szCs w:val="24"/>
        </w:rPr>
      </w:pPr>
      <w:r>
        <w:rPr>
          <w:noProof/>
          <w:sz w:val="24"/>
          <w:szCs w:val="24"/>
        </w:rPr>
        <w:drawing>
          <wp:inline distT="0" distB="0" distL="0" distR="0">
            <wp:extent cx="3071849" cy="1295691"/>
            <wp:effectExtent l="19050" t="0" r="0" b="0"/>
            <wp:docPr id="50"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hf_x.JPG"/>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73380" cy="1296337"/>
                    </a:xfrm>
                    <a:prstGeom prst="rect">
                      <a:avLst/>
                    </a:prstGeom>
                  </pic:spPr>
                </pic:pic>
              </a:graphicData>
            </a:graphic>
          </wp:inline>
        </w:drawing>
      </w:r>
    </w:p>
    <w:p w:rsidR="00A251D6" w:rsidRPr="00F271F7" w:rsidRDefault="00A251D6" w:rsidP="00A251D6">
      <w:pPr>
        <w:jc w:val="center"/>
        <w:rPr>
          <w:bCs/>
          <w:sz w:val="24"/>
        </w:rPr>
      </w:pPr>
      <w:r w:rsidRPr="00F271F7">
        <w:rPr>
          <w:bCs/>
          <w:sz w:val="24"/>
        </w:rPr>
        <w:t xml:space="preserve">Fig. </w:t>
      </w:r>
      <w:r>
        <w:rPr>
          <w:bCs/>
          <w:sz w:val="24"/>
        </w:rPr>
        <w:t>4.5Heat flux in x- direction</w:t>
      </w:r>
    </w:p>
    <w:p w:rsidR="00A251D6" w:rsidRPr="00FD0817" w:rsidRDefault="00A251D6" w:rsidP="00A251D6">
      <w:pPr>
        <w:rPr>
          <w:b/>
          <w:sz w:val="28"/>
          <w:szCs w:val="24"/>
        </w:rPr>
      </w:pPr>
      <w:r w:rsidRPr="00FD0817">
        <w:rPr>
          <w:b/>
          <w:sz w:val="28"/>
          <w:szCs w:val="24"/>
        </w:rPr>
        <w:t>Heat flux in y-direction</w:t>
      </w:r>
    </w:p>
    <w:p w:rsidR="00A251D6" w:rsidRDefault="00A251D6" w:rsidP="00A251D6">
      <w:pPr>
        <w:rPr>
          <w:sz w:val="24"/>
          <w:szCs w:val="24"/>
        </w:rPr>
      </w:pPr>
      <w:r>
        <w:rPr>
          <w:noProof/>
          <w:sz w:val="24"/>
          <w:szCs w:val="24"/>
        </w:rPr>
        <w:drawing>
          <wp:inline distT="0" distB="0" distL="0" distR="0">
            <wp:extent cx="3075024" cy="1282903"/>
            <wp:effectExtent l="19050" t="0" r="0" b="0"/>
            <wp:docPr id="51"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hf_y.JPG"/>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86948" cy="1287878"/>
                    </a:xfrm>
                    <a:prstGeom prst="rect">
                      <a:avLst/>
                    </a:prstGeom>
                  </pic:spPr>
                </pic:pic>
              </a:graphicData>
            </a:graphic>
          </wp:inline>
        </w:drawing>
      </w:r>
    </w:p>
    <w:p w:rsidR="00A251D6" w:rsidRDefault="00A251D6" w:rsidP="00A251D6">
      <w:pPr>
        <w:rPr>
          <w:sz w:val="24"/>
          <w:szCs w:val="24"/>
        </w:rPr>
      </w:pPr>
    </w:p>
    <w:p w:rsidR="00A251D6" w:rsidRDefault="00A251D6" w:rsidP="00A251D6">
      <w:pPr>
        <w:rPr>
          <w:sz w:val="24"/>
          <w:szCs w:val="24"/>
        </w:rPr>
      </w:pPr>
    </w:p>
    <w:p w:rsidR="00A251D6" w:rsidRPr="00F271F7" w:rsidRDefault="00A251D6" w:rsidP="00A251D6">
      <w:pPr>
        <w:jc w:val="center"/>
        <w:rPr>
          <w:bCs/>
          <w:sz w:val="24"/>
        </w:rPr>
      </w:pPr>
      <w:r w:rsidRPr="00F271F7">
        <w:rPr>
          <w:bCs/>
          <w:sz w:val="24"/>
        </w:rPr>
        <w:t xml:space="preserve">Fig. </w:t>
      </w:r>
      <w:r>
        <w:rPr>
          <w:bCs/>
          <w:sz w:val="24"/>
        </w:rPr>
        <w:t>4.6 Heat flux in y- direction</w:t>
      </w:r>
    </w:p>
    <w:p w:rsidR="00A251D6" w:rsidRDefault="00A251D6" w:rsidP="00A251D6">
      <w:pPr>
        <w:rPr>
          <w:sz w:val="24"/>
          <w:szCs w:val="24"/>
        </w:rPr>
      </w:pPr>
    </w:p>
    <w:p w:rsidR="00A251D6" w:rsidRDefault="00A251D6" w:rsidP="00A251D6">
      <w:pPr>
        <w:rPr>
          <w:b/>
          <w:sz w:val="28"/>
          <w:szCs w:val="24"/>
        </w:rPr>
      </w:pPr>
      <w:r w:rsidRPr="00FD0817">
        <w:rPr>
          <w:b/>
          <w:sz w:val="28"/>
          <w:szCs w:val="24"/>
        </w:rPr>
        <w:t>Heat flux in z-direction</w:t>
      </w:r>
    </w:p>
    <w:p w:rsidR="00A251D6" w:rsidRPr="00FD0817" w:rsidRDefault="00A251D6" w:rsidP="00A251D6">
      <w:pPr>
        <w:rPr>
          <w:b/>
          <w:sz w:val="28"/>
          <w:szCs w:val="24"/>
        </w:rPr>
      </w:pPr>
    </w:p>
    <w:p w:rsidR="00A251D6" w:rsidRPr="00FD0817" w:rsidRDefault="00A251D6" w:rsidP="00A251D6">
      <w:pPr>
        <w:rPr>
          <w:sz w:val="24"/>
          <w:szCs w:val="24"/>
        </w:rPr>
      </w:pPr>
      <w:r>
        <w:rPr>
          <w:noProof/>
          <w:sz w:val="24"/>
          <w:szCs w:val="24"/>
        </w:rPr>
        <w:lastRenderedPageBreak/>
        <w:drawing>
          <wp:inline distT="0" distB="0" distL="0" distR="0">
            <wp:extent cx="3486391" cy="1499967"/>
            <wp:effectExtent l="19050" t="0" r="0" b="0"/>
            <wp:docPr id="5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hf_z.JPG"/>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494143" cy="1503302"/>
                    </a:xfrm>
                    <a:prstGeom prst="rect">
                      <a:avLst/>
                    </a:prstGeom>
                  </pic:spPr>
                </pic:pic>
              </a:graphicData>
            </a:graphic>
          </wp:inline>
        </w:drawing>
      </w:r>
    </w:p>
    <w:p w:rsidR="00A251D6" w:rsidRPr="00F271F7" w:rsidRDefault="00A251D6" w:rsidP="00A251D6">
      <w:pPr>
        <w:jc w:val="center"/>
        <w:rPr>
          <w:bCs/>
          <w:sz w:val="24"/>
        </w:rPr>
      </w:pPr>
      <w:r w:rsidRPr="00F271F7">
        <w:rPr>
          <w:bCs/>
          <w:sz w:val="24"/>
        </w:rPr>
        <w:t xml:space="preserve">Fig. </w:t>
      </w:r>
      <w:r>
        <w:rPr>
          <w:bCs/>
          <w:sz w:val="24"/>
        </w:rPr>
        <w:t>4.7 Heat flux in z- direction</w:t>
      </w:r>
    </w:p>
    <w:p w:rsidR="00A251D6" w:rsidRDefault="00A251D6" w:rsidP="00A251D6">
      <w:pPr>
        <w:rPr>
          <w:b/>
          <w:sz w:val="24"/>
          <w:szCs w:val="24"/>
        </w:rPr>
      </w:pPr>
    </w:p>
    <w:p w:rsidR="00A251D6" w:rsidRPr="00394E03" w:rsidRDefault="00A251D6" w:rsidP="00A251D6">
      <w:pPr>
        <w:rPr>
          <w:b/>
          <w:sz w:val="24"/>
          <w:szCs w:val="24"/>
        </w:rPr>
      </w:pPr>
      <w:r w:rsidRPr="00394E03">
        <w:rPr>
          <w:b/>
          <w:sz w:val="24"/>
          <w:szCs w:val="24"/>
        </w:rPr>
        <w:t>Existing material:</w:t>
      </w:r>
      <w:r>
        <w:rPr>
          <w:b/>
          <w:sz w:val="24"/>
          <w:szCs w:val="24"/>
        </w:rPr>
        <w:t xml:space="preserve"> al-alloy</w:t>
      </w:r>
    </w:p>
    <w:p w:rsidR="00A251D6" w:rsidRPr="00394E03" w:rsidRDefault="00A251D6" w:rsidP="00A251D6">
      <w:pPr>
        <w:rPr>
          <w:b/>
          <w:sz w:val="24"/>
          <w:szCs w:val="24"/>
        </w:rPr>
      </w:pPr>
      <w:r w:rsidRPr="00394E03">
        <w:rPr>
          <w:b/>
          <w:sz w:val="24"/>
          <w:szCs w:val="24"/>
        </w:rPr>
        <w:t>Total temperature</w:t>
      </w:r>
    </w:p>
    <w:p w:rsidR="00A251D6" w:rsidRDefault="00A251D6" w:rsidP="00A251D6">
      <w:pPr>
        <w:rPr>
          <w:sz w:val="24"/>
          <w:szCs w:val="24"/>
        </w:rPr>
      </w:pPr>
      <w:r>
        <w:rPr>
          <w:noProof/>
          <w:sz w:val="24"/>
          <w:szCs w:val="24"/>
        </w:rPr>
        <w:drawing>
          <wp:inline distT="0" distB="0" distL="0" distR="0">
            <wp:extent cx="3519377" cy="1483327"/>
            <wp:effectExtent l="19050" t="0" r="4873" b="0"/>
            <wp:docPr id="5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temp.JPG"/>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519377" cy="1483327"/>
                    </a:xfrm>
                    <a:prstGeom prst="rect">
                      <a:avLst/>
                    </a:prstGeom>
                  </pic:spPr>
                </pic:pic>
              </a:graphicData>
            </a:graphic>
          </wp:inline>
        </w:drawing>
      </w:r>
    </w:p>
    <w:p w:rsidR="00A251D6" w:rsidRDefault="00A251D6" w:rsidP="00A251D6">
      <w:pPr>
        <w:rPr>
          <w:sz w:val="24"/>
          <w:szCs w:val="24"/>
        </w:rPr>
      </w:pPr>
    </w:p>
    <w:p w:rsidR="00A251D6" w:rsidRPr="00F271F7" w:rsidRDefault="00A251D6" w:rsidP="00A251D6">
      <w:pPr>
        <w:jc w:val="center"/>
        <w:rPr>
          <w:b/>
          <w:sz w:val="24"/>
          <w:szCs w:val="24"/>
        </w:rPr>
      </w:pPr>
      <w:r>
        <w:rPr>
          <w:sz w:val="24"/>
          <w:szCs w:val="24"/>
        </w:rPr>
        <w:t xml:space="preserve">Fig. 4.8 </w:t>
      </w:r>
      <w:r w:rsidRPr="00F271F7">
        <w:rPr>
          <w:bCs/>
          <w:sz w:val="24"/>
          <w:szCs w:val="24"/>
        </w:rPr>
        <w:t>Existing material: al-alloyTotal temperature</w:t>
      </w:r>
    </w:p>
    <w:p w:rsidR="00A251D6" w:rsidRDefault="00A251D6" w:rsidP="00A251D6">
      <w:pPr>
        <w:rPr>
          <w:sz w:val="24"/>
          <w:szCs w:val="24"/>
        </w:rPr>
      </w:pPr>
    </w:p>
    <w:p w:rsidR="00A251D6" w:rsidRDefault="00A251D6" w:rsidP="00A251D6">
      <w:pPr>
        <w:rPr>
          <w:b/>
          <w:color w:val="000000" w:themeColor="text1"/>
          <w:sz w:val="28"/>
        </w:rPr>
      </w:pPr>
      <w:r w:rsidRPr="00FD0817">
        <w:rPr>
          <w:b/>
          <w:color w:val="000000" w:themeColor="text1"/>
          <w:sz w:val="28"/>
        </w:rPr>
        <w:t>Table</w:t>
      </w:r>
      <w:r>
        <w:rPr>
          <w:b/>
          <w:color w:val="000000" w:themeColor="text1"/>
          <w:sz w:val="28"/>
        </w:rPr>
        <w:t xml:space="preserve"> 2.1 Total temperature</w:t>
      </w:r>
    </w:p>
    <w:p w:rsidR="00A251D6" w:rsidRDefault="00A251D6" w:rsidP="00A251D6">
      <w:pPr>
        <w:rPr>
          <w:b/>
          <w:color w:val="000000" w:themeColor="text1"/>
          <w:sz w:val="28"/>
        </w:rPr>
      </w:pPr>
    </w:p>
    <w:tbl>
      <w:tblPr>
        <w:tblStyle w:val="TableGrid"/>
        <w:tblW w:w="0" w:type="auto"/>
        <w:tblLook w:val="04A0"/>
      </w:tblPr>
      <w:tblGrid>
        <w:gridCol w:w="1682"/>
        <w:gridCol w:w="1376"/>
        <w:gridCol w:w="1376"/>
      </w:tblGrid>
      <w:tr w:rsidR="00A251D6" w:rsidRPr="00F13625" w:rsidTr="00A251D6">
        <w:trPr>
          <w:trHeight w:val="423"/>
        </w:trPr>
        <w:tc>
          <w:tcPr>
            <w:tcW w:w="1682" w:type="dxa"/>
          </w:tcPr>
          <w:p w:rsidR="00A251D6" w:rsidRDefault="00A251D6" w:rsidP="00622FED">
            <w:pPr>
              <w:spacing w:line="360" w:lineRule="auto"/>
              <w:jc w:val="both"/>
              <w:rPr>
                <w:sz w:val="24"/>
              </w:rPr>
            </w:pPr>
          </w:p>
        </w:tc>
        <w:tc>
          <w:tcPr>
            <w:tcW w:w="1376" w:type="dxa"/>
          </w:tcPr>
          <w:p w:rsidR="00A251D6" w:rsidRPr="00F13625" w:rsidRDefault="00A251D6" w:rsidP="00622FED">
            <w:pPr>
              <w:spacing w:line="360" w:lineRule="auto"/>
              <w:jc w:val="center"/>
              <w:rPr>
                <w:b/>
                <w:sz w:val="24"/>
              </w:rPr>
            </w:pPr>
            <w:r w:rsidRPr="00F13625">
              <w:rPr>
                <w:b/>
                <w:sz w:val="24"/>
              </w:rPr>
              <w:t>Grey cast iron</w:t>
            </w:r>
          </w:p>
        </w:tc>
        <w:tc>
          <w:tcPr>
            <w:tcW w:w="1376" w:type="dxa"/>
          </w:tcPr>
          <w:p w:rsidR="00A251D6" w:rsidRPr="00F13625" w:rsidRDefault="00A251D6" w:rsidP="00622FED">
            <w:pPr>
              <w:spacing w:line="360" w:lineRule="auto"/>
              <w:jc w:val="center"/>
              <w:rPr>
                <w:b/>
                <w:sz w:val="24"/>
              </w:rPr>
            </w:pPr>
            <w:r w:rsidRPr="00F13625">
              <w:rPr>
                <w:b/>
                <w:sz w:val="24"/>
              </w:rPr>
              <w:t>Al-alloy</w:t>
            </w:r>
          </w:p>
        </w:tc>
      </w:tr>
      <w:tr w:rsidR="00A251D6" w:rsidTr="00A251D6">
        <w:trPr>
          <w:trHeight w:val="300"/>
        </w:trPr>
        <w:tc>
          <w:tcPr>
            <w:tcW w:w="1682" w:type="dxa"/>
          </w:tcPr>
          <w:p w:rsidR="00A251D6" w:rsidRPr="00AB5B30" w:rsidRDefault="00A251D6" w:rsidP="00622FED">
            <w:pPr>
              <w:spacing w:line="360" w:lineRule="auto"/>
              <w:jc w:val="center"/>
              <w:rPr>
                <w:b/>
                <w:sz w:val="24"/>
              </w:rPr>
            </w:pPr>
            <w:r w:rsidRPr="00AB5B30">
              <w:rPr>
                <w:b/>
                <w:sz w:val="24"/>
              </w:rPr>
              <w:t>Total temperature (*C)</w:t>
            </w:r>
          </w:p>
        </w:tc>
        <w:tc>
          <w:tcPr>
            <w:tcW w:w="1376" w:type="dxa"/>
          </w:tcPr>
          <w:p w:rsidR="00A251D6" w:rsidRDefault="00A251D6" w:rsidP="00622FED">
            <w:pPr>
              <w:spacing w:line="360" w:lineRule="auto"/>
              <w:jc w:val="center"/>
              <w:rPr>
                <w:sz w:val="24"/>
              </w:rPr>
            </w:pPr>
            <w:r>
              <w:rPr>
                <w:sz w:val="24"/>
              </w:rPr>
              <w:t>24.126</w:t>
            </w:r>
          </w:p>
        </w:tc>
        <w:tc>
          <w:tcPr>
            <w:tcW w:w="1376" w:type="dxa"/>
          </w:tcPr>
          <w:p w:rsidR="00A251D6" w:rsidRDefault="00A251D6" w:rsidP="00622FED">
            <w:pPr>
              <w:spacing w:line="360" w:lineRule="auto"/>
              <w:jc w:val="center"/>
              <w:rPr>
                <w:sz w:val="24"/>
              </w:rPr>
            </w:pPr>
            <w:r>
              <w:rPr>
                <w:sz w:val="24"/>
              </w:rPr>
              <w:t>22.751</w:t>
            </w:r>
          </w:p>
        </w:tc>
      </w:tr>
      <w:tr w:rsidR="00A251D6" w:rsidTr="00A251D6">
        <w:trPr>
          <w:trHeight w:val="314"/>
        </w:trPr>
        <w:tc>
          <w:tcPr>
            <w:tcW w:w="1682" w:type="dxa"/>
          </w:tcPr>
          <w:p w:rsidR="00A251D6" w:rsidRPr="00AB5B30" w:rsidRDefault="00A251D6" w:rsidP="00622FED">
            <w:pPr>
              <w:spacing w:line="360" w:lineRule="auto"/>
              <w:jc w:val="center"/>
              <w:rPr>
                <w:b/>
                <w:sz w:val="24"/>
              </w:rPr>
            </w:pPr>
            <w:r w:rsidRPr="00AB5B30">
              <w:rPr>
                <w:b/>
                <w:sz w:val="24"/>
              </w:rPr>
              <w:t>Heat flux (w/mm^2)</w:t>
            </w:r>
          </w:p>
        </w:tc>
        <w:tc>
          <w:tcPr>
            <w:tcW w:w="1376" w:type="dxa"/>
          </w:tcPr>
          <w:p w:rsidR="00A251D6" w:rsidRDefault="00A251D6" w:rsidP="00622FED">
            <w:pPr>
              <w:spacing w:line="360" w:lineRule="auto"/>
              <w:jc w:val="center"/>
              <w:rPr>
                <w:sz w:val="24"/>
              </w:rPr>
            </w:pPr>
            <w:r>
              <w:rPr>
                <w:sz w:val="24"/>
              </w:rPr>
              <w:t>0.0022231</w:t>
            </w:r>
          </w:p>
        </w:tc>
        <w:tc>
          <w:tcPr>
            <w:tcW w:w="1376" w:type="dxa"/>
          </w:tcPr>
          <w:p w:rsidR="00A251D6" w:rsidRDefault="00A251D6" w:rsidP="00622FED">
            <w:pPr>
              <w:spacing w:line="360" w:lineRule="auto"/>
              <w:jc w:val="center"/>
              <w:rPr>
                <w:sz w:val="24"/>
              </w:rPr>
            </w:pPr>
            <w:r>
              <w:rPr>
                <w:sz w:val="24"/>
              </w:rPr>
              <w:t>0.0022527</w:t>
            </w:r>
          </w:p>
        </w:tc>
      </w:tr>
      <w:tr w:rsidR="00A251D6" w:rsidTr="00A251D6">
        <w:trPr>
          <w:trHeight w:val="635"/>
        </w:trPr>
        <w:tc>
          <w:tcPr>
            <w:tcW w:w="1682" w:type="dxa"/>
          </w:tcPr>
          <w:p w:rsidR="00A251D6" w:rsidRPr="00AB5B30" w:rsidRDefault="00A251D6" w:rsidP="00622FED">
            <w:pPr>
              <w:spacing w:line="360" w:lineRule="auto"/>
              <w:jc w:val="center"/>
              <w:rPr>
                <w:b/>
                <w:sz w:val="24"/>
              </w:rPr>
            </w:pPr>
            <w:r w:rsidRPr="00AB5B30">
              <w:rPr>
                <w:b/>
                <w:sz w:val="24"/>
              </w:rPr>
              <w:t>Heat flux in x-direction (w/mm^2)</w:t>
            </w:r>
          </w:p>
        </w:tc>
        <w:tc>
          <w:tcPr>
            <w:tcW w:w="1376" w:type="dxa"/>
          </w:tcPr>
          <w:p w:rsidR="00A251D6" w:rsidRDefault="00A251D6" w:rsidP="00622FED">
            <w:pPr>
              <w:spacing w:line="360" w:lineRule="auto"/>
              <w:jc w:val="center"/>
              <w:rPr>
                <w:sz w:val="24"/>
              </w:rPr>
            </w:pPr>
            <w:r>
              <w:rPr>
                <w:sz w:val="24"/>
              </w:rPr>
              <w:t>0.0020091</w:t>
            </w:r>
          </w:p>
        </w:tc>
        <w:tc>
          <w:tcPr>
            <w:tcW w:w="1376" w:type="dxa"/>
          </w:tcPr>
          <w:p w:rsidR="00A251D6" w:rsidRDefault="00A251D6" w:rsidP="00622FED">
            <w:pPr>
              <w:spacing w:line="360" w:lineRule="auto"/>
              <w:jc w:val="center"/>
              <w:rPr>
                <w:sz w:val="24"/>
              </w:rPr>
            </w:pPr>
            <w:r>
              <w:rPr>
                <w:sz w:val="24"/>
              </w:rPr>
              <w:t>0.0020359</w:t>
            </w:r>
          </w:p>
        </w:tc>
      </w:tr>
      <w:tr w:rsidR="00A251D6" w:rsidTr="00A251D6">
        <w:trPr>
          <w:trHeight w:val="635"/>
        </w:trPr>
        <w:tc>
          <w:tcPr>
            <w:tcW w:w="1682" w:type="dxa"/>
          </w:tcPr>
          <w:p w:rsidR="00A251D6" w:rsidRPr="00AB5B30" w:rsidRDefault="00A251D6" w:rsidP="00622FED">
            <w:pPr>
              <w:spacing w:line="360" w:lineRule="auto"/>
              <w:jc w:val="center"/>
              <w:rPr>
                <w:b/>
                <w:sz w:val="24"/>
              </w:rPr>
            </w:pPr>
            <w:r w:rsidRPr="00AB5B30">
              <w:rPr>
                <w:b/>
                <w:sz w:val="24"/>
              </w:rPr>
              <w:t>Heat flux in y-direction (w/mm^2)</w:t>
            </w:r>
          </w:p>
        </w:tc>
        <w:tc>
          <w:tcPr>
            <w:tcW w:w="1376" w:type="dxa"/>
          </w:tcPr>
          <w:p w:rsidR="00A251D6" w:rsidRDefault="00A251D6" w:rsidP="00622FED">
            <w:pPr>
              <w:spacing w:line="360" w:lineRule="auto"/>
              <w:jc w:val="center"/>
              <w:rPr>
                <w:sz w:val="24"/>
              </w:rPr>
            </w:pPr>
            <w:r>
              <w:rPr>
                <w:sz w:val="24"/>
              </w:rPr>
              <w:t>0.0014711</w:t>
            </w:r>
          </w:p>
        </w:tc>
        <w:tc>
          <w:tcPr>
            <w:tcW w:w="1376" w:type="dxa"/>
          </w:tcPr>
          <w:p w:rsidR="00A251D6" w:rsidRDefault="00A251D6" w:rsidP="00622FED">
            <w:pPr>
              <w:spacing w:line="360" w:lineRule="auto"/>
              <w:jc w:val="center"/>
              <w:rPr>
                <w:sz w:val="24"/>
              </w:rPr>
            </w:pPr>
            <w:r>
              <w:rPr>
                <w:sz w:val="24"/>
              </w:rPr>
              <w:t>0.0014907</w:t>
            </w:r>
          </w:p>
        </w:tc>
      </w:tr>
      <w:tr w:rsidR="00A251D6" w:rsidTr="00A251D6">
        <w:trPr>
          <w:trHeight w:val="644"/>
        </w:trPr>
        <w:tc>
          <w:tcPr>
            <w:tcW w:w="1682" w:type="dxa"/>
          </w:tcPr>
          <w:p w:rsidR="00A251D6" w:rsidRPr="00AB5B30" w:rsidRDefault="00A251D6" w:rsidP="00622FED">
            <w:pPr>
              <w:spacing w:line="360" w:lineRule="auto"/>
              <w:jc w:val="center"/>
              <w:rPr>
                <w:b/>
                <w:sz w:val="24"/>
              </w:rPr>
            </w:pPr>
            <w:r w:rsidRPr="00AB5B30">
              <w:rPr>
                <w:b/>
                <w:sz w:val="24"/>
              </w:rPr>
              <w:t xml:space="preserve">Heat flux in z-direction </w:t>
            </w:r>
            <w:r w:rsidRPr="00AB5B30">
              <w:rPr>
                <w:b/>
                <w:sz w:val="24"/>
              </w:rPr>
              <w:lastRenderedPageBreak/>
              <w:t>(w/mm^2)</w:t>
            </w:r>
          </w:p>
        </w:tc>
        <w:tc>
          <w:tcPr>
            <w:tcW w:w="1376" w:type="dxa"/>
          </w:tcPr>
          <w:p w:rsidR="00A251D6" w:rsidRDefault="00A251D6" w:rsidP="00622FED">
            <w:pPr>
              <w:spacing w:line="360" w:lineRule="auto"/>
              <w:jc w:val="center"/>
              <w:rPr>
                <w:sz w:val="24"/>
              </w:rPr>
            </w:pPr>
            <w:r>
              <w:rPr>
                <w:sz w:val="24"/>
              </w:rPr>
              <w:lastRenderedPageBreak/>
              <w:t>0.00201</w:t>
            </w:r>
          </w:p>
        </w:tc>
        <w:tc>
          <w:tcPr>
            <w:tcW w:w="1376" w:type="dxa"/>
          </w:tcPr>
          <w:p w:rsidR="00A251D6" w:rsidRDefault="00A251D6" w:rsidP="00622FED">
            <w:pPr>
              <w:spacing w:line="360" w:lineRule="auto"/>
              <w:jc w:val="center"/>
              <w:rPr>
                <w:sz w:val="24"/>
              </w:rPr>
            </w:pPr>
            <w:r>
              <w:rPr>
                <w:sz w:val="24"/>
              </w:rPr>
              <w:t>0.0020368</w:t>
            </w:r>
          </w:p>
        </w:tc>
      </w:tr>
    </w:tbl>
    <w:p w:rsidR="00A251D6" w:rsidRDefault="00A251D6" w:rsidP="00A251D6">
      <w:pPr>
        <w:rPr>
          <w:b/>
          <w:color w:val="000000" w:themeColor="text1"/>
          <w:sz w:val="28"/>
        </w:rPr>
      </w:pPr>
    </w:p>
    <w:p w:rsidR="00A251D6" w:rsidRDefault="00A251D6" w:rsidP="00A251D6">
      <w:pPr>
        <w:rPr>
          <w:b/>
          <w:color w:val="000000" w:themeColor="text1"/>
          <w:sz w:val="28"/>
        </w:rPr>
      </w:pPr>
    </w:p>
    <w:p w:rsidR="00A251D6" w:rsidRPr="00FD0817" w:rsidRDefault="00A251D6" w:rsidP="00A251D6">
      <w:pPr>
        <w:rPr>
          <w:b/>
          <w:color w:val="000000" w:themeColor="text1"/>
          <w:sz w:val="28"/>
        </w:rPr>
      </w:pPr>
    </w:p>
    <w:p w:rsidR="00A251D6" w:rsidRDefault="00A251D6" w:rsidP="00A251D6">
      <w:pPr>
        <w:rPr>
          <w:b/>
          <w:color w:val="000000" w:themeColor="text1"/>
          <w:sz w:val="28"/>
        </w:rPr>
      </w:pPr>
      <w:r w:rsidRPr="00FD0817">
        <w:rPr>
          <w:b/>
          <w:color w:val="000000" w:themeColor="text1"/>
          <w:sz w:val="28"/>
        </w:rPr>
        <w:t xml:space="preserve">Graphs </w:t>
      </w:r>
    </w:p>
    <w:p w:rsidR="00A251D6" w:rsidRPr="00FD0817" w:rsidRDefault="00A251D6" w:rsidP="00A251D6">
      <w:pPr>
        <w:rPr>
          <w:b/>
          <w:color w:val="000000" w:themeColor="text1"/>
          <w:sz w:val="28"/>
        </w:rPr>
      </w:pPr>
    </w:p>
    <w:p w:rsidR="00A251D6" w:rsidRDefault="00A251D6" w:rsidP="00A251D6">
      <w:pPr>
        <w:jc w:val="center"/>
        <w:rPr>
          <w:color w:val="000000" w:themeColor="text1"/>
        </w:rPr>
      </w:pPr>
      <w:r>
        <w:rPr>
          <w:noProof/>
        </w:rPr>
        <w:drawing>
          <wp:inline distT="0" distB="0" distL="0" distR="0">
            <wp:extent cx="2904904" cy="1520456"/>
            <wp:effectExtent l="19050" t="0" r="9746" b="3544"/>
            <wp:docPr id="59"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A251D6" w:rsidRDefault="00A251D6" w:rsidP="00A251D6">
      <w:pPr>
        <w:jc w:val="center"/>
        <w:rPr>
          <w:color w:val="000000" w:themeColor="text1"/>
        </w:rPr>
      </w:pPr>
      <w:r>
        <w:rPr>
          <w:noProof/>
        </w:rPr>
        <w:drawing>
          <wp:inline distT="0" distB="0" distL="0" distR="0">
            <wp:extent cx="2617824" cy="1584251"/>
            <wp:effectExtent l="19050" t="0" r="11076" b="0"/>
            <wp:docPr id="60"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A251D6" w:rsidRDefault="00A251D6" w:rsidP="00A251D6">
      <w:pPr>
        <w:jc w:val="center"/>
        <w:rPr>
          <w:color w:val="000000" w:themeColor="text1"/>
        </w:rPr>
      </w:pPr>
    </w:p>
    <w:p w:rsidR="00A251D6" w:rsidRDefault="00A251D6" w:rsidP="00A251D6">
      <w:pPr>
        <w:jc w:val="center"/>
        <w:rPr>
          <w:color w:val="000000" w:themeColor="text1"/>
        </w:rPr>
      </w:pPr>
      <w:r>
        <w:rPr>
          <w:noProof/>
        </w:rPr>
        <w:drawing>
          <wp:inline distT="0" distB="0" distL="0" distR="0">
            <wp:extent cx="3061217" cy="1490935"/>
            <wp:effectExtent l="19050" t="0" r="24883" b="0"/>
            <wp:docPr id="61" name="Chart 54"/>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A251D6" w:rsidRDefault="00A251D6" w:rsidP="00A251D6">
      <w:pPr>
        <w:jc w:val="center"/>
        <w:rPr>
          <w:color w:val="000000" w:themeColor="text1"/>
        </w:rPr>
      </w:pPr>
      <w:r>
        <w:rPr>
          <w:noProof/>
        </w:rPr>
        <w:drawing>
          <wp:inline distT="0" distB="0" distL="0" distR="0">
            <wp:extent cx="3007256" cy="1419683"/>
            <wp:effectExtent l="19050" t="0" r="21694" b="9067"/>
            <wp:docPr id="14" name="Chart 5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A251D6" w:rsidRDefault="00A251D6" w:rsidP="00A251D6">
      <w:pPr>
        <w:jc w:val="center"/>
        <w:rPr>
          <w:color w:val="000000" w:themeColor="text1"/>
        </w:rPr>
      </w:pPr>
    </w:p>
    <w:p w:rsidR="00A251D6" w:rsidRDefault="00A251D6" w:rsidP="00A251D6">
      <w:pPr>
        <w:jc w:val="center"/>
        <w:rPr>
          <w:color w:val="000000" w:themeColor="text1"/>
        </w:rPr>
      </w:pPr>
    </w:p>
    <w:p w:rsidR="00A251D6" w:rsidRDefault="00A251D6" w:rsidP="00A251D6">
      <w:pPr>
        <w:jc w:val="center"/>
        <w:rPr>
          <w:color w:val="000000" w:themeColor="text1"/>
        </w:rPr>
      </w:pPr>
      <w:r>
        <w:rPr>
          <w:noProof/>
        </w:rPr>
        <w:lastRenderedPageBreak/>
        <w:drawing>
          <wp:inline distT="0" distB="0" distL="0" distR="0">
            <wp:extent cx="2830476" cy="1477926"/>
            <wp:effectExtent l="19050" t="0" r="27024" b="7974"/>
            <wp:docPr id="63"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E355C3" w:rsidRDefault="00E355C3" w:rsidP="00A251D6">
      <w:pPr>
        <w:pStyle w:val="Heading2"/>
        <w:tabs>
          <w:tab w:val="left" w:pos="307"/>
        </w:tabs>
      </w:pPr>
    </w:p>
    <w:p w:rsidR="00A251D6" w:rsidRDefault="00A251D6" w:rsidP="00A251D6">
      <w:pPr>
        <w:pStyle w:val="Heading2"/>
        <w:tabs>
          <w:tab w:val="left" w:pos="307"/>
        </w:tabs>
      </w:pPr>
    </w:p>
    <w:p w:rsidR="00A251D6" w:rsidRDefault="00A251D6" w:rsidP="00A251D6">
      <w:pPr>
        <w:jc w:val="center"/>
        <w:rPr>
          <w:b/>
          <w:color w:val="000000" w:themeColor="text1"/>
          <w:sz w:val="32"/>
          <w:szCs w:val="32"/>
        </w:rPr>
      </w:pPr>
      <w:r w:rsidRPr="00FA728C">
        <w:rPr>
          <w:b/>
          <w:color w:val="000000" w:themeColor="text1"/>
          <w:sz w:val="32"/>
          <w:szCs w:val="32"/>
        </w:rPr>
        <w:t>CONCLUSION</w:t>
      </w:r>
    </w:p>
    <w:p w:rsidR="00A251D6" w:rsidRPr="00FA728C" w:rsidRDefault="00A251D6" w:rsidP="00A251D6">
      <w:pPr>
        <w:jc w:val="center"/>
        <w:rPr>
          <w:b/>
          <w:color w:val="000000" w:themeColor="text1"/>
          <w:sz w:val="32"/>
          <w:szCs w:val="32"/>
        </w:rPr>
      </w:pPr>
    </w:p>
    <w:p w:rsidR="00A251D6" w:rsidRPr="00FA728C" w:rsidRDefault="00793C76" w:rsidP="00A251D6">
      <w:pPr>
        <w:spacing w:line="360" w:lineRule="auto"/>
        <w:ind w:firstLine="720"/>
        <w:jc w:val="both"/>
        <w:rPr>
          <w:sz w:val="24"/>
          <w:szCs w:val="24"/>
        </w:rPr>
      </w:pPr>
      <w:r>
        <w:rPr>
          <w:sz w:val="24"/>
          <w:szCs w:val="24"/>
        </w:rPr>
        <w:t>In our paper</w:t>
      </w:r>
      <w:r w:rsidR="00A251D6">
        <w:rPr>
          <w:sz w:val="24"/>
          <w:szCs w:val="24"/>
        </w:rPr>
        <w:t xml:space="preserve"> we have designed a break disc used in two wheeler and modeled in 3D modeling software CREO-8.and the we analyze the break disc with different materials like Aluminum And grey cast iron with help of fem</w:t>
      </w:r>
      <w:r w:rsidR="00A251D6" w:rsidRPr="00CA36C6">
        <w:rPr>
          <w:sz w:val="24"/>
          <w:szCs w:val="24"/>
        </w:rPr>
        <w:t xml:space="preserve">In </w:t>
      </w:r>
      <w:r w:rsidR="00A251D6" w:rsidRPr="00CA36C6">
        <w:rPr>
          <w:iCs/>
          <w:sz w:val="24"/>
          <w:szCs w:val="24"/>
        </w:rPr>
        <w:t xml:space="preserve">this </w:t>
      </w:r>
      <w:r w:rsidR="00A251D6">
        <w:rPr>
          <w:iCs/>
          <w:sz w:val="24"/>
          <w:szCs w:val="24"/>
        </w:rPr>
        <w:t xml:space="preserve">Project we </w:t>
      </w:r>
      <w:r w:rsidR="00A251D6" w:rsidRPr="00CA36C6">
        <w:rPr>
          <w:iCs/>
          <w:sz w:val="24"/>
          <w:szCs w:val="24"/>
        </w:rPr>
        <w:t xml:space="preserve">describes the stress distribution of the </w:t>
      </w:r>
      <w:r w:rsidR="00A251D6">
        <w:rPr>
          <w:iCs/>
          <w:sz w:val="24"/>
          <w:szCs w:val="24"/>
        </w:rPr>
        <w:t xml:space="preserve">disc break </w:t>
      </w:r>
      <w:r w:rsidR="00A251D6" w:rsidRPr="00CA36C6">
        <w:rPr>
          <w:iCs/>
          <w:sz w:val="24"/>
          <w:szCs w:val="24"/>
        </w:rPr>
        <w:t>by using FEA. The finite element analysis is performed by using computer aided design (CAD) software.</w:t>
      </w:r>
    </w:p>
    <w:p w:rsidR="00A251D6" w:rsidRDefault="00A251D6" w:rsidP="00A251D6">
      <w:pPr>
        <w:spacing w:line="360" w:lineRule="auto"/>
        <w:jc w:val="both"/>
        <w:rPr>
          <w:sz w:val="24"/>
          <w:szCs w:val="24"/>
        </w:rPr>
      </w:pPr>
      <w:r w:rsidRPr="00463CF7">
        <w:rPr>
          <w:sz w:val="24"/>
          <w:szCs w:val="24"/>
        </w:rPr>
        <w:t xml:space="preserve">In this </w:t>
      </w:r>
      <w:r>
        <w:rPr>
          <w:sz w:val="24"/>
          <w:szCs w:val="24"/>
        </w:rPr>
        <w:t>project we applied boundary condition as a 25000N weight and checked with existing material (grey cast iron) and also replace break disc material grey cast iron to al-alloy by this change we are getting less stress results for al-alloy and high safety factor also. By using al-alloy we can reduce our disc break weight nearly 35% of original model and this model also having less stress (55 MPa) and good safety factor 5.08. and the thermal heat flux also less (0.0022527 w/mm^2) compare to grey cast iron, and also this material minimizes the total temperature of the object and this can increase the durability of the object</w:t>
      </w:r>
    </w:p>
    <w:p w:rsidR="00A251D6" w:rsidRDefault="00A251D6" w:rsidP="00A251D6">
      <w:pPr>
        <w:spacing w:line="360" w:lineRule="auto"/>
        <w:ind w:firstLine="720"/>
        <w:jc w:val="both"/>
        <w:rPr>
          <w:sz w:val="24"/>
          <w:szCs w:val="24"/>
        </w:rPr>
      </w:pPr>
      <w:r>
        <w:rPr>
          <w:sz w:val="24"/>
          <w:szCs w:val="24"/>
        </w:rPr>
        <w:t xml:space="preserve">To get more accurate results here natural frequency results also calculated for each degrees of freedom it means total 6 natural frequency results calculated, from those values al-alloy has high frequency </w:t>
      </w:r>
      <w:r>
        <w:rPr>
          <w:sz w:val="24"/>
          <w:szCs w:val="24"/>
        </w:rPr>
        <w:lastRenderedPageBreak/>
        <w:t xml:space="preserve">range compare to grey cast iron, it means al-alloy can withstand more vibration than grey cast iron, and resonance factor will reduce compare to grey cast iron, </w:t>
      </w:r>
    </w:p>
    <w:p w:rsidR="00A251D6" w:rsidRDefault="00A251D6" w:rsidP="00A251D6">
      <w:pPr>
        <w:spacing w:line="360" w:lineRule="auto"/>
        <w:ind w:firstLine="720"/>
        <w:jc w:val="both"/>
        <w:rPr>
          <w:sz w:val="24"/>
          <w:szCs w:val="24"/>
        </w:rPr>
      </w:pPr>
      <w:r>
        <w:rPr>
          <w:sz w:val="24"/>
          <w:szCs w:val="24"/>
        </w:rPr>
        <w:t xml:space="preserve">Finally thesis can be conclude with al-alloy material, this material perform better results in all 3 cases and it can increase the overall performance of the object </w:t>
      </w:r>
    </w:p>
    <w:p w:rsidR="00DA5BC1" w:rsidRDefault="00DA5BC1" w:rsidP="00DA5BC1">
      <w:pPr>
        <w:jc w:val="center"/>
        <w:rPr>
          <w:b/>
          <w:sz w:val="32"/>
        </w:rPr>
      </w:pPr>
      <w:r w:rsidRPr="00201325">
        <w:rPr>
          <w:b/>
          <w:sz w:val="32"/>
        </w:rPr>
        <w:t>REFERENCES</w:t>
      </w:r>
    </w:p>
    <w:p w:rsidR="00DA5BC1" w:rsidRDefault="00DA5BC1" w:rsidP="00DA5BC1">
      <w:pPr>
        <w:jc w:val="center"/>
        <w:rPr>
          <w:b/>
          <w:sz w:val="32"/>
        </w:rPr>
      </w:pPr>
    </w:p>
    <w:p w:rsidR="00DA5BC1" w:rsidRPr="00201325" w:rsidRDefault="00DA5BC1" w:rsidP="00DA5BC1">
      <w:pPr>
        <w:spacing w:line="360" w:lineRule="auto"/>
        <w:jc w:val="both"/>
        <w:rPr>
          <w:sz w:val="24"/>
        </w:rPr>
      </w:pPr>
      <w:r w:rsidRPr="00201325">
        <w:rPr>
          <w:sz w:val="24"/>
        </w:rPr>
        <w:t xml:space="preserve">1 MirzaGrebovic, “Investigation of the Effects on Braking Performance of Different Brake Rotor Designs”.2013 </w:t>
      </w:r>
    </w:p>
    <w:p w:rsidR="00DA5BC1" w:rsidRPr="00201325" w:rsidRDefault="00DA5BC1" w:rsidP="00DA5BC1">
      <w:pPr>
        <w:spacing w:line="360" w:lineRule="auto"/>
        <w:jc w:val="both"/>
        <w:rPr>
          <w:sz w:val="24"/>
        </w:rPr>
      </w:pPr>
      <w:r w:rsidRPr="00201325">
        <w:rPr>
          <w:sz w:val="24"/>
        </w:rPr>
        <w:t xml:space="preserve">2 Limpert, Rudolf “Brake Design and Safety”, Society of Automotive Engineers. Inc, PA, USA, 2012 </w:t>
      </w:r>
    </w:p>
    <w:p w:rsidR="00DA5BC1" w:rsidRDefault="00DA5BC1" w:rsidP="00DA5BC1">
      <w:pPr>
        <w:spacing w:line="360" w:lineRule="auto"/>
        <w:jc w:val="both"/>
        <w:rPr>
          <w:sz w:val="24"/>
        </w:rPr>
      </w:pPr>
      <w:r w:rsidRPr="00201325">
        <w:rPr>
          <w:sz w:val="24"/>
        </w:rPr>
        <w:t>3 Warren Chan, “Analysis of Heat Dissipation in Mechanical Braking Systems”. 2012</w:t>
      </w:r>
    </w:p>
    <w:p w:rsidR="00DA5BC1" w:rsidRPr="00201325" w:rsidRDefault="00DA5BC1" w:rsidP="00DA5BC1">
      <w:pPr>
        <w:spacing w:line="360" w:lineRule="auto"/>
        <w:jc w:val="both"/>
        <w:rPr>
          <w:sz w:val="24"/>
        </w:rPr>
      </w:pPr>
      <w:r w:rsidRPr="00201325">
        <w:rPr>
          <w:sz w:val="24"/>
        </w:rPr>
        <w:t>4 David A. Johns</w:t>
      </w:r>
      <w:r>
        <w:rPr>
          <w:sz w:val="24"/>
        </w:rPr>
        <w:t>on, Bryan A. Sperandei, et.al.,</w:t>
      </w:r>
      <w:r w:rsidRPr="00201325">
        <w:rPr>
          <w:sz w:val="24"/>
        </w:rPr>
        <w:t>“Analysis of the Flow Through a</w:t>
      </w:r>
      <w:r>
        <w:rPr>
          <w:sz w:val="24"/>
        </w:rPr>
        <w:t xml:space="preserve"> Vented </w:t>
      </w:r>
      <w:r w:rsidRPr="00201325">
        <w:rPr>
          <w:sz w:val="24"/>
        </w:rPr>
        <w:t>Automotive Brake Rotor,2011</w:t>
      </w:r>
    </w:p>
    <w:p w:rsidR="00DA5BC1" w:rsidRPr="00201325" w:rsidRDefault="00DA5BC1" w:rsidP="00DA5BC1">
      <w:pPr>
        <w:spacing w:line="360" w:lineRule="auto"/>
        <w:jc w:val="both"/>
        <w:rPr>
          <w:sz w:val="24"/>
        </w:rPr>
      </w:pPr>
      <w:r w:rsidRPr="00201325">
        <w:rPr>
          <w:sz w:val="24"/>
        </w:rPr>
        <w:t>5 David Antanaitis</w:t>
      </w:r>
      <w:r>
        <w:rPr>
          <w:sz w:val="24"/>
        </w:rPr>
        <w:t xml:space="preserve">and Anthony Rifici, “The Effect </w:t>
      </w:r>
      <w:r w:rsidRPr="00201325">
        <w:rPr>
          <w:sz w:val="24"/>
        </w:rPr>
        <w:t>of Rotor Crossdrilling on Brake Performance”.</w:t>
      </w:r>
    </w:p>
    <w:p w:rsidR="00DA5BC1" w:rsidRPr="00201325" w:rsidRDefault="00DA5BC1" w:rsidP="00DA5BC1">
      <w:pPr>
        <w:spacing w:line="360" w:lineRule="auto"/>
        <w:jc w:val="both"/>
        <w:rPr>
          <w:sz w:val="24"/>
        </w:rPr>
      </w:pPr>
      <w:r w:rsidRPr="00201325">
        <w:rPr>
          <w:sz w:val="24"/>
        </w:rPr>
        <w:t>SAE 2006-01-0691</w:t>
      </w:r>
    </w:p>
    <w:p w:rsidR="00DA5BC1" w:rsidRPr="00201325" w:rsidRDefault="00DA5BC1" w:rsidP="00DA5BC1">
      <w:pPr>
        <w:spacing w:line="360" w:lineRule="auto"/>
        <w:jc w:val="both"/>
        <w:rPr>
          <w:sz w:val="24"/>
        </w:rPr>
      </w:pPr>
      <w:r w:rsidRPr="00201325">
        <w:rPr>
          <w:sz w:val="24"/>
        </w:rPr>
        <w:t>6 Brake Des</w:t>
      </w:r>
      <w:r>
        <w:rPr>
          <w:sz w:val="24"/>
        </w:rPr>
        <w:t xml:space="preserve">ign and Safety, 2nd Ed., Rudolf </w:t>
      </w:r>
      <w:r w:rsidRPr="00201325">
        <w:rPr>
          <w:sz w:val="24"/>
        </w:rPr>
        <w:t>Limpert, 2010.</w:t>
      </w:r>
    </w:p>
    <w:p w:rsidR="00DA5BC1" w:rsidRPr="00201325" w:rsidRDefault="00DA5BC1" w:rsidP="00DA5BC1">
      <w:pPr>
        <w:spacing w:line="360" w:lineRule="auto"/>
        <w:jc w:val="both"/>
        <w:rPr>
          <w:sz w:val="24"/>
        </w:rPr>
      </w:pPr>
      <w:r w:rsidRPr="00201325">
        <w:rPr>
          <w:sz w:val="24"/>
        </w:rPr>
        <w:t>7 Dr. N.K. Gir</w:t>
      </w:r>
      <w:r>
        <w:rPr>
          <w:sz w:val="24"/>
        </w:rPr>
        <w:t>i, Automobile Mechanics, Khanna</w:t>
      </w:r>
      <w:r w:rsidRPr="00201325">
        <w:rPr>
          <w:sz w:val="24"/>
        </w:rPr>
        <w:t>publishers, 2010.</w:t>
      </w:r>
    </w:p>
    <w:p w:rsidR="00DA5BC1" w:rsidRPr="00201325" w:rsidRDefault="00DA5BC1" w:rsidP="00DA5BC1">
      <w:pPr>
        <w:spacing w:line="360" w:lineRule="auto"/>
        <w:jc w:val="both"/>
        <w:rPr>
          <w:sz w:val="24"/>
        </w:rPr>
      </w:pPr>
      <w:r w:rsidRPr="00201325">
        <w:rPr>
          <w:sz w:val="24"/>
        </w:rPr>
        <w:t xml:space="preserve">8 James D. </w:t>
      </w:r>
      <w:r>
        <w:rPr>
          <w:sz w:val="24"/>
        </w:rPr>
        <w:t xml:space="preserve">Halderman, Automotive Braking S </w:t>
      </w:r>
      <w:r w:rsidRPr="00201325">
        <w:rPr>
          <w:sz w:val="24"/>
        </w:rPr>
        <w:t>ystem, 2007.</w:t>
      </w:r>
    </w:p>
    <w:p w:rsidR="00DA5BC1" w:rsidRPr="00201325" w:rsidRDefault="00DA5BC1" w:rsidP="00DA5BC1">
      <w:pPr>
        <w:spacing w:line="360" w:lineRule="auto"/>
        <w:jc w:val="both"/>
        <w:rPr>
          <w:sz w:val="24"/>
        </w:rPr>
      </w:pPr>
      <w:r w:rsidRPr="00201325">
        <w:rPr>
          <w:sz w:val="24"/>
        </w:rPr>
        <w:t>9 Dr. Kirpal</w:t>
      </w:r>
      <w:r>
        <w:rPr>
          <w:sz w:val="24"/>
        </w:rPr>
        <w:t xml:space="preserve"> Singh, Automobile Engineering, </w:t>
      </w:r>
      <w:r w:rsidRPr="00201325">
        <w:rPr>
          <w:sz w:val="24"/>
        </w:rPr>
        <w:t>Volume1,</w:t>
      </w:r>
    </w:p>
    <w:p w:rsidR="00DA5BC1" w:rsidRDefault="00DA5BC1" w:rsidP="00DA5BC1">
      <w:pPr>
        <w:spacing w:line="360" w:lineRule="auto"/>
        <w:jc w:val="both"/>
        <w:rPr>
          <w:sz w:val="24"/>
        </w:rPr>
      </w:pPr>
      <w:r>
        <w:rPr>
          <w:sz w:val="24"/>
        </w:rPr>
        <w:t>10</w:t>
      </w:r>
      <w:r w:rsidRPr="00FF21F9">
        <w:rPr>
          <w:sz w:val="24"/>
        </w:rPr>
        <w:t xml:space="preserve"> J. T. Kim and B. J. Baek, A numerical study of </w:t>
      </w:r>
      <w:r w:rsidRPr="00FF21F9">
        <w:rPr>
          <w:sz w:val="24"/>
        </w:rPr>
        <w:lastRenderedPageBreak/>
        <w:t xml:space="preserve">thermal performace in ventilated disk brake, Journal of the Korean Society of Tribologists&amp; Lubrication Engineers, 17 (5) (2001) 358-364. </w:t>
      </w:r>
    </w:p>
    <w:p w:rsidR="00DA5BC1" w:rsidRDefault="00DA5BC1" w:rsidP="00DA5BC1">
      <w:pPr>
        <w:spacing w:line="360" w:lineRule="auto"/>
        <w:jc w:val="both"/>
        <w:rPr>
          <w:sz w:val="24"/>
        </w:rPr>
      </w:pPr>
      <w:r>
        <w:rPr>
          <w:sz w:val="24"/>
        </w:rPr>
        <w:t>11</w:t>
      </w:r>
      <w:r w:rsidRPr="00FF21F9">
        <w:rPr>
          <w:sz w:val="24"/>
        </w:rPr>
        <w:t xml:space="preserve"> Y. Choi, J. W. Choi, H. M. Kim and Y. W. Seo, Thermal dissipation performance of the ventilated brake disc having helical grooved vent, Journal of the Korean Society of Precision Engineering, 21 (3) (2004) 117-123. </w:t>
      </w:r>
    </w:p>
    <w:p w:rsidR="00DA5BC1" w:rsidRPr="00FF21F9" w:rsidRDefault="00DA5BC1" w:rsidP="00DA5BC1">
      <w:pPr>
        <w:spacing w:line="360" w:lineRule="auto"/>
        <w:jc w:val="both"/>
        <w:rPr>
          <w:sz w:val="24"/>
        </w:rPr>
      </w:pPr>
      <w:r>
        <w:rPr>
          <w:sz w:val="24"/>
        </w:rPr>
        <w:t>12</w:t>
      </w:r>
      <w:r w:rsidRPr="00FF21F9">
        <w:rPr>
          <w:sz w:val="24"/>
        </w:rPr>
        <w:t xml:space="preserve"> S. M. Kim, A study on thermal analysis in ventilated brake by FEM, Journal of the Korean Society of Machine Tool. [8] International Journal of Scientific &amp; Engineering Research Volume 2 , Issue 8, August-2011.</w:t>
      </w:r>
    </w:p>
    <w:p w:rsidR="003030FF" w:rsidRDefault="003030FF" w:rsidP="003030FF">
      <w:pPr>
        <w:pStyle w:val="Heading2"/>
        <w:tabs>
          <w:tab w:val="left" w:pos="307"/>
        </w:tabs>
      </w:pPr>
      <w:r>
        <w:t>AUTHORS</w:t>
      </w:r>
    </w:p>
    <w:p w:rsidR="003030FF" w:rsidRDefault="003030FF" w:rsidP="003030FF">
      <w:pPr>
        <w:pStyle w:val="Heading2"/>
        <w:tabs>
          <w:tab w:val="left" w:pos="307"/>
        </w:tabs>
      </w:pPr>
    </w:p>
    <w:p w:rsidR="003030FF" w:rsidRDefault="003030FF" w:rsidP="003030FF">
      <w:pPr>
        <w:pStyle w:val="Heading2"/>
        <w:tabs>
          <w:tab w:val="left" w:pos="307"/>
        </w:tabs>
      </w:pPr>
      <w:r>
        <w:t>Gadepaka vikas received the B. Tech degree in mechanical Engineering from the University of JNTUH, the</w:t>
      </w:r>
    </w:p>
    <w:p w:rsidR="003030FF" w:rsidRDefault="003030FF" w:rsidP="003030FF">
      <w:pPr>
        <w:pStyle w:val="Heading2"/>
        <w:tabs>
          <w:tab w:val="left" w:pos="307"/>
        </w:tabs>
      </w:pPr>
      <w:r>
        <w:t>college of Bomma institute of technology and science in the</w:t>
      </w:r>
    </w:p>
    <w:p w:rsidR="003030FF" w:rsidRDefault="003030FF" w:rsidP="003030FF">
      <w:pPr>
        <w:pStyle w:val="Heading2"/>
        <w:tabs>
          <w:tab w:val="left" w:pos="307"/>
        </w:tabs>
      </w:pPr>
      <w:r>
        <w:t>year of 2024. Interested topics are cad/cam, engineering mechanics.</w:t>
      </w:r>
    </w:p>
    <w:p w:rsidR="003030FF" w:rsidRDefault="003030FF" w:rsidP="003030FF">
      <w:pPr>
        <w:pStyle w:val="Heading2"/>
        <w:tabs>
          <w:tab w:val="left" w:pos="307"/>
        </w:tabs>
      </w:pPr>
    </w:p>
    <w:p w:rsidR="003030FF" w:rsidRDefault="003030FF" w:rsidP="003030FF">
      <w:pPr>
        <w:pStyle w:val="Heading2"/>
        <w:tabs>
          <w:tab w:val="left" w:pos="307"/>
        </w:tabs>
      </w:pPr>
      <w:r>
        <w:t>Bhukya saai received the B. Tech degree in Mechanical  Engineering from the University of JNTUH, the</w:t>
      </w:r>
    </w:p>
    <w:p w:rsidR="003030FF" w:rsidRDefault="003030FF" w:rsidP="003030FF">
      <w:pPr>
        <w:pStyle w:val="Heading2"/>
        <w:tabs>
          <w:tab w:val="left" w:pos="307"/>
        </w:tabs>
      </w:pPr>
      <w:r>
        <w:t>college of Bomma institute of technology and science in the</w:t>
      </w:r>
    </w:p>
    <w:p w:rsidR="003030FF" w:rsidRDefault="003030FF" w:rsidP="003030FF">
      <w:pPr>
        <w:pStyle w:val="Heading2"/>
        <w:tabs>
          <w:tab w:val="left" w:pos="307"/>
        </w:tabs>
      </w:pPr>
      <w:r>
        <w:t>year of 2024. Thermal engineering and design of machine members.</w:t>
      </w:r>
    </w:p>
    <w:p w:rsidR="004779C7" w:rsidRDefault="004779C7" w:rsidP="003030FF">
      <w:pPr>
        <w:pStyle w:val="Heading2"/>
        <w:tabs>
          <w:tab w:val="left" w:pos="307"/>
        </w:tabs>
      </w:pPr>
    </w:p>
    <w:p w:rsidR="003030FF" w:rsidRDefault="00EC23FC" w:rsidP="00EC23FC">
      <w:pPr>
        <w:pStyle w:val="Heading2"/>
        <w:tabs>
          <w:tab w:val="left" w:pos="307"/>
        </w:tabs>
      </w:pPr>
      <w:r>
        <w:t xml:space="preserve">G.pavan </w:t>
      </w:r>
      <w:r w:rsidR="003030FF">
        <w:t xml:space="preserve"> received the B</w:t>
      </w:r>
      <w:r>
        <w:t xml:space="preserve">. Tech degree in Mechanical </w:t>
      </w:r>
      <w:r w:rsidR="003030FF">
        <w:t xml:space="preserve"> Engineering from the University of JNTUH, the</w:t>
      </w:r>
    </w:p>
    <w:p w:rsidR="003030FF" w:rsidRDefault="003030FF" w:rsidP="003030FF">
      <w:pPr>
        <w:pStyle w:val="Heading2"/>
        <w:tabs>
          <w:tab w:val="left" w:pos="307"/>
        </w:tabs>
      </w:pPr>
      <w:r>
        <w:t>college of Bomma institute of technology and science in the</w:t>
      </w:r>
    </w:p>
    <w:p w:rsidR="00A251D6" w:rsidRPr="0000797B" w:rsidRDefault="00EC23FC" w:rsidP="00EC23FC">
      <w:pPr>
        <w:pStyle w:val="Heading2"/>
        <w:tabs>
          <w:tab w:val="left" w:pos="307"/>
        </w:tabs>
      </w:pPr>
      <w:r>
        <w:t>year of 2024. Finite eliment methods,thermal engineering</w:t>
      </w:r>
    </w:p>
    <w:sectPr w:rsidR="00A251D6" w:rsidRPr="0000797B" w:rsidSect="00E355C3">
      <w:type w:val="continuous"/>
      <w:pgSz w:w="11910" w:h="16850"/>
      <w:pgMar w:top="1660" w:right="60" w:bottom="1260" w:left="620" w:header="720" w:footer="720" w:gutter="0"/>
      <w:cols w:num="2" w:space="720" w:equalWidth="0">
        <w:col w:w="5160" w:space="289"/>
        <w:col w:w="5781"/>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3FB5" w:rsidRDefault="00113FB5" w:rsidP="00E355C3">
      <w:r>
        <w:separator/>
      </w:r>
    </w:p>
  </w:endnote>
  <w:endnote w:type="continuationSeparator" w:id="1">
    <w:p w:rsidR="00113FB5" w:rsidRDefault="00113FB5" w:rsidP="00E355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6942" w:rsidRDefault="008C587A">
    <w:r>
      <w:cr/>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5C3" w:rsidRDefault="00846942">
    <w:pPr>
      <w:pStyle w:val="BodyText"/>
      <w:spacing w:line="14" w:lineRule="auto"/>
    </w:pPr>
    <w:r>
      <w:pict>
        <v:shape id="_x0000_s1031" style="position:absolute;margin-left:34.55pt;margin-top:774.2pt;width:526.3pt;height:4.45pt;z-index:-15904256;mso-position-horizontal-relative:page;mso-position-vertical-relative:page" coordorigin="691,15484" coordsize="10526,89" o:spt="100" adj="0,,0" path="m11217,15559r-10526,l691,15573r10526,l11217,15559xm11217,15484r-10526,l691,15544r10526,l11217,15484xe" fillcolor="#612322"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1030" type="#_x0000_t202" style="position:absolute;margin-left:35pt;margin-top:778.7pt;width:73.05pt;height:14.95pt;z-index:-15903744;mso-position-horizontal-relative:page;mso-position-vertical-relative:page" filled="f" stroked="f">
          <v:textbox style="mso-next-textbox:#_x0000_s1030" inset="0,0,0,0">
            <w:txbxContent>
              <w:p w:rsidR="00E355C3" w:rsidRDefault="00E355C3" w:rsidP="00955E9D">
                <w:pPr>
                  <w:spacing w:before="20"/>
                  <w:rPr>
                    <w:b/>
                  </w:rPr>
                </w:pPr>
              </w:p>
            </w:txbxContent>
          </v:textbox>
          <w10:wrap anchorx="page" anchory="page"/>
        </v:shape>
      </w:pict>
    </w:r>
    <w:r>
      <w:pict>
        <v:shape id="_x0000_s1029" type="#_x0000_t202" style="position:absolute;margin-left:122.75pt;margin-top:778.7pt;width:5.55pt;height:14.95pt;z-index:-15903232;mso-position-horizontal-relative:page;mso-position-vertical-relative:page" filled="f" stroked="f">
          <v:textbox style="mso-next-textbox:#_x0000_s1029" inset="0,0,0,0">
            <w:txbxContent>
              <w:p w:rsidR="00E355C3" w:rsidRDefault="00E355C3">
                <w:pPr>
                  <w:spacing w:before="20"/>
                  <w:ind w:left="20"/>
                  <w:rPr>
                    <w:b/>
                  </w:rPr>
                </w:pPr>
              </w:p>
            </w:txbxContent>
          </v:textbox>
          <w10:wrap anchorx="page" anchory="page"/>
        </v:shape>
      </w:pict>
    </w:r>
    <w:r>
      <w:pict>
        <v:shape id="_x0000_s1028" type="#_x0000_t202" style="position:absolute;margin-left:142.8pt;margin-top:778.7pt;width:135.05pt;height:14.95pt;z-index:-15902720;mso-position-horizontal-relative:page;mso-position-vertical-relative:page" filled="f" stroked="f">
          <v:textbox style="mso-next-textbox:#_x0000_s1028" inset="0,0,0,0">
            <w:txbxContent>
              <w:p w:rsidR="00E355C3" w:rsidRDefault="00E355C3" w:rsidP="00955E9D">
                <w:pPr>
                  <w:spacing w:before="20"/>
                  <w:rPr>
                    <w:b/>
                  </w:rPr>
                </w:pPr>
              </w:p>
            </w:txbxContent>
          </v:textbox>
          <w10:wrap anchorx="page" anchory="page"/>
        </v:shape>
      </w:pict>
    </w:r>
    <w:r>
      <w:pict>
        <v:shape id="_x0000_s1027" type="#_x0000_t202" style="position:absolute;margin-left:292.45pt;margin-top:778.7pt;width:5.55pt;height:14.95pt;z-index:-15902208;mso-position-horizontal-relative:page;mso-position-vertical-relative:page" filled="f" stroked="f">
          <v:textbox style="mso-next-textbox:#_x0000_s1027" inset="0,0,0,0">
            <w:txbxContent>
              <w:p w:rsidR="00E355C3" w:rsidRPr="00955E9D" w:rsidRDefault="00E355C3" w:rsidP="00955E9D"/>
            </w:txbxContent>
          </v:textbox>
          <w10:wrap anchorx="page" anchory="page"/>
        </v:shape>
      </w:pict>
    </w:r>
    <w:r>
      <w:pict>
        <v:shape id="_x0000_s1026" type="#_x0000_t202" style="position:absolute;margin-left:312.5pt;margin-top:778.7pt;width:161.95pt;height:14.95pt;z-index:-15901696;mso-position-horizontal-relative:page;mso-position-vertical-relative:page" filled="f" stroked="f">
          <v:textbox style="mso-next-textbox:#_x0000_s1026" inset="0,0,0,0">
            <w:txbxContent>
              <w:p w:rsidR="00E355C3" w:rsidRDefault="00E355C3" w:rsidP="00955E9D">
                <w:pPr>
                  <w:spacing w:before="20"/>
                  <w:rPr>
                    <w:b/>
                  </w:rPr>
                </w:pPr>
              </w:p>
            </w:txbxContent>
          </v:textbox>
          <w10:wrap anchorx="page" anchory="page"/>
        </v:shape>
      </w:pict>
    </w:r>
    <w:r>
      <w:pict>
        <v:shape id="_x0000_s1025" type="#_x0000_t202" style="position:absolute;margin-left:489.05pt;margin-top:778.7pt;width:62.7pt;height:14.95pt;z-index:-15901184;mso-position-horizontal-relative:page;mso-position-vertical-relative:page" filled="f" stroked="f">
          <v:textbox style="mso-next-textbox:#_x0000_s1025" inset="0,0,0,0">
            <w:txbxContent>
              <w:p w:rsidR="00E355C3" w:rsidRPr="00955E9D" w:rsidRDefault="00E355C3" w:rsidP="00955E9D"/>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3FB5" w:rsidRDefault="00113FB5" w:rsidP="00E355C3">
      <w:r>
        <w:separator/>
      </w:r>
    </w:p>
  </w:footnote>
  <w:footnote w:type="continuationSeparator" w:id="1">
    <w:p w:rsidR="00113FB5" w:rsidRDefault="00113FB5" w:rsidP="00E355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55C3" w:rsidRDefault="00846942">
    <w:pPr>
      <w:pStyle w:val="BodyText"/>
      <w:spacing w:line="14" w:lineRule="auto"/>
    </w:pPr>
    <w:r>
      <w:pict>
        <v:line id="_x0000_s1036" style="position:absolute;z-index:-15906816;mso-position-horizontal-relative:page;mso-position-vertical-relative:page" from="34.95pt,83.2pt" to="561.5pt,83.4pt" strokecolor="gray" strokeweight=".26mm">
          <w10:wrap anchorx="page" anchory="page"/>
        </v:line>
      </w:pict>
    </w:r>
    <w:r>
      <w:pict>
        <v:shapetype id="_x0000_t202" coordsize="21600,21600" o:spt="202" path="m,l,21600r21600,l21600,xe">
          <v:stroke joinstyle="miter"/>
          <v:path gradientshapeok="t" o:connecttype="rect"/>
        </v:shapetype>
        <v:shape id="_x0000_s1035" type="#_x0000_t202" style="position:absolute;margin-left:70.2pt;margin-top:47pt;width:389.5pt;height:16.1pt;z-index:-15906304;mso-position-horizontal-relative:page;mso-position-vertical-relative:page" filled="f" stroked="f">
          <v:textbox style="mso-next-textbox:#_x0000_s1035" inset="0,0,0,0">
            <w:txbxContent>
              <w:p w:rsidR="00E355C3" w:rsidRPr="005F43B6" w:rsidRDefault="00E355C3" w:rsidP="005F43B6"/>
            </w:txbxContent>
          </v:textbox>
          <w10:wrap anchorx="page" anchory="page"/>
        </v:shape>
      </w:pict>
    </w:r>
    <w:r>
      <w:pict>
        <v:shape id="_x0000_s1034" type="#_x0000_t202" style="position:absolute;margin-left:472pt;margin-top:48.95pt;width:88.05pt;height:28.8pt;z-index:-15905792;mso-position-horizontal-relative:page;mso-position-vertical-relative:page" filled="f" stroked="f">
          <v:textbox style="mso-next-textbox:#_x0000_s1034" inset="0,0,0,0">
            <w:txbxContent>
              <w:p w:rsidR="00E355C3" w:rsidRPr="005F43B6" w:rsidRDefault="00E355C3" w:rsidP="005F43B6"/>
            </w:txbxContent>
          </v:textbox>
          <w10:wrap anchorx="page" anchory="page"/>
        </v:shape>
      </w:pict>
    </w:r>
    <w:r>
      <w:pict>
        <v:shape id="_x0000_s1033" type="#_x0000_t202" style="position:absolute;margin-left:70.65pt;margin-top:64.05pt;width:148.25pt;height:13.7pt;z-index:-15905280;mso-position-horizontal-relative:page;mso-position-vertical-relative:page" filled="f" stroked="f">
          <v:textbox style="mso-next-textbox:#_x0000_s1033" inset="0,0,0,0">
            <w:txbxContent>
              <w:p w:rsidR="00E355C3" w:rsidRPr="005F43B6" w:rsidRDefault="00E355C3" w:rsidP="005F43B6"/>
            </w:txbxContent>
          </v:textbox>
          <w10:wrap anchorx="page" anchory="page"/>
        </v:shape>
      </w:pict>
    </w:r>
    <w:r>
      <w:pict>
        <v:shape id="_x0000_s1032" type="#_x0000_t202" style="position:absolute;margin-left:261.15pt;margin-top:64.05pt;width:65.3pt;height:13.7pt;z-index:-15904768;mso-position-horizontal-relative:page;mso-position-vertical-relative:page" filled="f" stroked="f">
          <v:textbox style="mso-next-textbox:#_x0000_s1032" inset="0,0,0,0">
            <w:txbxContent>
              <w:p w:rsidR="00E355C3" w:rsidRPr="005F43B6" w:rsidRDefault="00E355C3" w:rsidP="005F43B6"/>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52830"/>
    <w:multiLevelType w:val="hybridMultilevel"/>
    <w:tmpl w:val="F17E02E8"/>
    <w:lvl w:ilvl="0" w:tplc="DD6053FA">
      <w:start w:val="1"/>
      <w:numFmt w:val="decimal"/>
      <w:lvlText w:val="%1."/>
      <w:lvlJc w:val="left"/>
      <w:pPr>
        <w:tabs>
          <w:tab w:val="num" w:pos="720"/>
        </w:tabs>
        <w:ind w:left="720" w:hanging="360"/>
      </w:pPr>
      <w:rPr>
        <w:rFonts w:cs="Times New Roman"/>
      </w:rPr>
    </w:lvl>
    <w:lvl w:ilvl="1" w:tplc="0D8864B4">
      <w:numFmt w:val="none"/>
      <w:lvlText w:val=""/>
      <w:lvlJc w:val="left"/>
      <w:pPr>
        <w:tabs>
          <w:tab w:val="num" w:pos="360"/>
        </w:tabs>
      </w:pPr>
      <w:rPr>
        <w:rFonts w:cs="Times New Roman"/>
      </w:rPr>
    </w:lvl>
    <w:lvl w:ilvl="2" w:tplc="DD2C6588">
      <w:numFmt w:val="none"/>
      <w:lvlText w:val=""/>
      <w:lvlJc w:val="left"/>
      <w:pPr>
        <w:tabs>
          <w:tab w:val="num" w:pos="360"/>
        </w:tabs>
      </w:pPr>
      <w:rPr>
        <w:rFonts w:cs="Times New Roman"/>
      </w:rPr>
    </w:lvl>
    <w:lvl w:ilvl="3" w:tplc="67082708">
      <w:numFmt w:val="none"/>
      <w:lvlText w:val=""/>
      <w:lvlJc w:val="left"/>
      <w:pPr>
        <w:tabs>
          <w:tab w:val="num" w:pos="360"/>
        </w:tabs>
      </w:pPr>
      <w:rPr>
        <w:rFonts w:cs="Times New Roman"/>
      </w:rPr>
    </w:lvl>
    <w:lvl w:ilvl="4" w:tplc="A998DD0E">
      <w:numFmt w:val="none"/>
      <w:lvlText w:val=""/>
      <w:lvlJc w:val="left"/>
      <w:pPr>
        <w:tabs>
          <w:tab w:val="num" w:pos="360"/>
        </w:tabs>
      </w:pPr>
      <w:rPr>
        <w:rFonts w:cs="Times New Roman"/>
      </w:rPr>
    </w:lvl>
    <w:lvl w:ilvl="5" w:tplc="18D29CAE">
      <w:numFmt w:val="none"/>
      <w:lvlText w:val=""/>
      <w:lvlJc w:val="left"/>
      <w:pPr>
        <w:tabs>
          <w:tab w:val="num" w:pos="360"/>
        </w:tabs>
      </w:pPr>
      <w:rPr>
        <w:rFonts w:cs="Times New Roman"/>
      </w:rPr>
    </w:lvl>
    <w:lvl w:ilvl="6" w:tplc="5F18B4EA">
      <w:numFmt w:val="none"/>
      <w:lvlText w:val=""/>
      <w:lvlJc w:val="left"/>
      <w:pPr>
        <w:tabs>
          <w:tab w:val="num" w:pos="360"/>
        </w:tabs>
      </w:pPr>
      <w:rPr>
        <w:rFonts w:cs="Times New Roman"/>
      </w:rPr>
    </w:lvl>
    <w:lvl w:ilvl="7" w:tplc="FA48235C">
      <w:numFmt w:val="none"/>
      <w:lvlText w:val=""/>
      <w:lvlJc w:val="left"/>
      <w:pPr>
        <w:tabs>
          <w:tab w:val="num" w:pos="360"/>
        </w:tabs>
      </w:pPr>
      <w:rPr>
        <w:rFonts w:cs="Times New Roman"/>
      </w:rPr>
    </w:lvl>
    <w:lvl w:ilvl="8" w:tplc="FD9E6296">
      <w:numFmt w:val="none"/>
      <w:lvlText w:val=""/>
      <w:lvlJc w:val="left"/>
      <w:pPr>
        <w:tabs>
          <w:tab w:val="num" w:pos="360"/>
        </w:tabs>
      </w:pPr>
      <w:rPr>
        <w:rFonts w:cs="Times New Roman"/>
      </w:rPr>
    </w:lvl>
  </w:abstractNum>
  <w:abstractNum w:abstractNumId="1">
    <w:nsid w:val="0FEC0544"/>
    <w:multiLevelType w:val="multilevel"/>
    <w:tmpl w:val="764A9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nsid w:val="430439CF"/>
    <w:multiLevelType w:val="hybridMultilevel"/>
    <w:tmpl w:val="F928316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
    <w:nsid w:val="4BD86BB2"/>
    <w:multiLevelType w:val="hybridMultilevel"/>
    <w:tmpl w:val="02AE0DA0"/>
    <w:lvl w:ilvl="0" w:tplc="04090001">
      <w:start w:val="1"/>
      <w:numFmt w:val="bullet"/>
      <w:lvlText w:val=""/>
      <w:lvlJc w:val="left"/>
      <w:pPr>
        <w:tabs>
          <w:tab w:val="num" w:pos="849"/>
        </w:tabs>
        <w:ind w:left="849"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58A33EC3"/>
    <w:multiLevelType w:val="hybridMultilevel"/>
    <w:tmpl w:val="069E1EF4"/>
    <w:lvl w:ilvl="0" w:tplc="C6320242">
      <w:start w:val="1"/>
      <w:numFmt w:val="decimal"/>
      <w:lvlText w:val="[%1]"/>
      <w:lvlJc w:val="left"/>
      <w:pPr>
        <w:ind w:left="820" w:hanging="764"/>
      </w:pPr>
      <w:rPr>
        <w:rFonts w:ascii="Cambria" w:eastAsia="Cambria" w:hAnsi="Cambria" w:cs="Cambria" w:hint="default"/>
        <w:spacing w:val="-1"/>
        <w:w w:val="99"/>
        <w:sz w:val="20"/>
        <w:szCs w:val="20"/>
        <w:lang w:val="en-US" w:eastAsia="en-US" w:bidi="ar-SA"/>
      </w:rPr>
    </w:lvl>
    <w:lvl w:ilvl="1" w:tplc="0DA856AC">
      <w:numFmt w:val="bullet"/>
      <w:lvlText w:val="•"/>
      <w:lvlJc w:val="left"/>
      <w:pPr>
        <w:ind w:left="1253" w:hanging="764"/>
      </w:pPr>
      <w:rPr>
        <w:rFonts w:hint="default"/>
        <w:lang w:val="en-US" w:eastAsia="en-US" w:bidi="ar-SA"/>
      </w:rPr>
    </w:lvl>
    <w:lvl w:ilvl="2" w:tplc="8DDA85D4">
      <w:numFmt w:val="bullet"/>
      <w:lvlText w:val="•"/>
      <w:lvlJc w:val="left"/>
      <w:pPr>
        <w:ind w:left="1687" w:hanging="764"/>
      </w:pPr>
      <w:rPr>
        <w:rFonts w:hint="default"/>
        <w:lang w:val="en-US" w:eastAsia="en-US" w:bidi="ar-SA"/>
      </w:rPr>
    </w:lvl>
    <w:lvl w:ilvl="3" w:tplc="96C8DE56">
      <w:numFmt w:val="bullet"/>
      <w:lvlText w:val="•"/>
      <w:lvlJc w:val="left"/>
      <w:pPr>
        <w:ind w:left="2121" w:hanging="764"/>
      </w:pPr>
      <w:rPr>
        <w:rFonts w:hint="default"/>
        <w:lang w:val="en-US" w:eastAsia="en-US" w:bidi="ar-SA"/>
      </w:rPr>
    </w:lvl>
    <w:lvl w:ilvl="4" w:tplc="21F29BB8">
      <w:numFmt w:val="bullet"/>
      <w:lvlText w:val="•"/>
      <w:lvlJc w:val="left"/>
      <w:pPr>
        <w:ind w:left="2555" w:hanging="764"/>
      </w:pPr>
      <w:rPr>
        <w:rFonts w:hint="default"/>
        <w:lang w:val="en-US" w:eastAsia="en-US" w:bidi="ar-SA"/>
      </w:rPr>
    </w:lvl>
    <w:lvl w:ilvl="5" w:tplc="5B18FAAE">
      <w:numFmt w:val="bullet"/>
      <w:lvlText w:val="•"/>
      <w:lvlJc w:val="left"/>
      <w:pPr>
        <w:ind w:left="2989" w:hanging="764"/>
      </w:pPr>
      <w:rPr>
        <w:rFonts w:hint="default"/>
        <w:lang w:val="en-US" w:eastAsia="en-US" w:bidi="ar-SA"/>
      </w:rPr>
    </w:lvl>
    <w:lvl w:ilvl="6" w:tplc="9A923CCC">
      <w:numFmt w:val="bullet"/>
      <w:lvlText w:val="•"/>
      <w:lvlJc w:val="left"/>
      <w:pPr>
        <w:ind w:left="3423" w:hanging="764"/>
      </w:pPr>
      <w:rPr>
        <w:rFonts w:hint="default"/>
        <w:lang w:val="en-US" w:eastAsia="en-US" w:bidi="ar-SA"/>
      </w:rPr>
    </w:lvl>
    <w:lvl w:ilvl="7" w:tplc="E7AE7D82">
      <w:numFmt w:val="bullet"/>
      <w:lvlText w:val="•"/>
      <w:lvlJc w:val="left"/>
      <w:pPr>
        <w:ind w:left="3857" w:hanging="764"/>
      </w:pPr>
      <w:rPr>
        <w:rFonts w:hint="default"/>
        <w:lang w:val="en-US" w:eastAsia="en-US" w:bidi="ar-SA"/>
      </w:rPr>
    </w:lvl>
    <w:lvl w:ilvl="8" w:tplc="45149704">
      <w:numFmt w:val="bullet"/>
      <w:lvlText w:val="•"/>
      <w:lvlJc w:val="left"/>
      <w:pPr>
        <w:ind w:left="4291" w:hanging="764"/>
      </w:pPr>
      <w:rPr>
        <w:rFonts w:hint="default"/>
        <w:lang w:val="en-US" w:eastAsia="en-US" w:bidi="ar-SA"/>
      </w:rPr>
    </w:lvl>
  </w:abstractNum>
  <w:abstractNum w:abstractNumId="5">
    <w:nsid w:val="77E259CA"/>
    <w:multiLevelType w:val="hybridMultilevel"/>
    <w:tmpl w:val="B95EDBFC"/>
    <w:lvl w:ilvl="0" w:tplc="D9E4AECC">
      <w:start w:val="1"/>
      <w:numFmt w:val="decimal"/>
      <w:lvlText w:val="%1."/>
      <w:lvlJc w:val="left"/>
      <w:pPr>
        <w:ind w:left="306" w:hanging="207"/>
      </w:pPr>
      <w:rPr>
        <w:rFonts w:ascii="Cambria" w:eastAsia="Cambria" w:hAnsi="Cambria" w:cs="Cambria" w:hint="default"/>
        <w:b/>
        <w:bCs/>
        <w:spacing w:val="-1"/>
        <w:w w:val="99"/>
        <w:sz w:val="20"/>
        <w:szCs w:val="20"/>
        <w:lang w:val="en-US" w:eastAsia="en-US" w:bidi="ar-SA"/>
      </w:rPr>
    </w:lvl>
    <w:lvl w:ilvl="1" w:tplc="6928BFF2">
      <w:numFmt w:val="none"/>
      <w:lvlText w:val=""/>
      <w:lvlJc w:val="left"/>
      <w:pPr>
        <w:tabs>
          <w:tab w:val="num" w:pos="360"/>
        </w:tabs>
      </w:pPr>
    </w:lvl>
    <w:lvl w:ilvl="2" w:tplc="5C76AFCC">
      <w:start w:val="1"/>
      <w:numFmt w:val="lowerLetter"/>
      <w:lvlText w:val="%3)"/>
      <w:lvlJc w:val="left"/>
      <w:pPr>
        <w:ind w:left="820" w:hanging="361"/>
      </w:pPr>
      <w:rPr>
        <w:rFonts w:ascii="Cambria" w:eastAsia="Cambria" w:hAnsi="Cambria" w:cs="Cambria" w:hint="default"/>
        <w:spacing w:val="0"/>
        <w:w w:val="99"/>
        <w:sz w:val="20"/>
        <w:szCs w:val="20"/>
        <w:lang w:val="en-US" w:eastAsia="en-US" w:bidi="ar-SA"/>
      </w:rPr>
    </w:lvl>
    <w:lvl w:ilvl="3" w:tplc="D37E3D86">
      <w:numFmt w:val="bullet"/>
      <w:lvlText w:val="•"/>
      <w:lvlJc w:val="left"/>
      <w:pPr>
        <w:ind w:left="820" w:hanging="361"/>
      </w:pPr>
      <w:rPr>
        <w:rFonts w:hint="default"/>
        <w:lang w:val="en-US" w:eastAsia="en-US" w:bidi="ar-SA"/>
      </w:rPr>
    </w:lvl>
    <w:lvl w:ilvl="4" w:tplc="8DDA9088">
      <w:numFmt w:val="bullet"/>
      <w:lvlText w:val="•"/>
      <w:lvlJc w:val="left"/>
      <w:pPr>
        <w:ind w:left="660" w:hanging="361"/>
      </w:pPr>
      <w:rPr>
        <w:rFonts w:hint="default"/>
        <w:lang w:val="en-US" w:eastAsia="en-US" w:bidi="ar-SA"/>
      </w:rPr>
    </w:lvl>
    <w:lvl w:ilvl="5" w:tplc="3892B81A">
      <w:numFmt w:val="bullet"/>
      <w:lvlText w:val="•"/>
      <w:lvlJc w:val="left"/>
      <w:pPr>
        <w:ind w:left="500" w:hanging="361"/>
      </w:pPr>
      <w:rPr>
        <w:rFonts w:hint="default"/>
        <w:lang w:val="en-US" w:eastAsia="en-US" w:bidi="ar-SA"/>
      </w:rPr>
    </w:lvl>
    <w:lvl w:ilvl="6" w:tplc="6A00050A">
      <w:numFmt w:val="bullet"/>
      <w:lvlText w:val="•"/>
      <w:lvlJc w:val="left"/>
      <w:pPr>
        <w:ind w:left="341" w:hanging="361"/>
      </w:pPr>
      <w:rPr>
        <w:rFonts w:hint="default"/>
        <w:lang w:val="en-US" w:eastAsia="en-US" w:bidi="ar-SA"/>
      </w:rPr>
    </w:lvl>
    <w:lvl w:ilvl="7" w:tplc="B414DBCA">
      <w:numFmt w:val="bullet"/>
      <w:lvlText w:val="•"/>
      <w:lvlJc w:val="left"/>
      <w:pPr>
        <w:ind w:left="181" w:hanging="361"/>
      </w:pPr>
      <w:rPr>
        <w:rFonts w:hint="default"/>
        <w:lang w:val="en-US" w:eastAsia="en-US" w:bidi="ar-SA"/>
      </w:rPr>
    </w:lvl>
    <w:lvl w:ilvl="8" w:tplc="7916E498">
      <w:numFmt w:val="bullet"/>
      <w:lvlText w:val="•"/>
      <w:lvlJc w:val="left"/>
      <w:pPr>
        <w:ind w:left="22" w:hanging="361"/>
      </w:pPr>
      <w:rPr>
        <w:rFonts w:hint="default"/>
        <w:lang w:val="en-US" w:eastAsia="en-US" w:bidi="ar-SA"/>
      </w:rPr>
    </w:lvl>
  </w:abstractNum>
  <w:abstractNum w:abstractNumId="6">
    <w:nsid w:val="7EF143E5"/>
    <w:multiLevelType w:val="multilevel"/>
    <w:tmpl w:val="4F1A0B4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4"/>
  </w:num>
  <w:num w:numId="2">
    <w:abstractNumId w:val="5"/>
  </w:num>
  <w:num w:numId="3">
    <w:abstractNumId w:val="0"/>
    <w:lvlOverride w:ilvl="0">
      <w:startOverride w:val="1"/>
    </w:lvlOverride>
    <w:lvlOverride w:ilvl="1"/>
    <w:lvlOverride w:ilvl="2"/>
    <w:lvlOverride w:ilvl="3"/>
    <w:lvlOverride w:ilvl="4"/>
    <w:lvlOverride w:ilvl="5"/>
    <w:lvlOverride w:ilvl="6"/>
    <w:lvlOverride w:ilvl="7"/>
    <w:lvlOverride w:ilvl="8"/>
  </w:num>
  <w:num w:numId="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E355C3"/>
    <w:rsid w:val="0000797B"/>
    <w:rsid w:val="000F2701"/>
    <w:rsid w:val="00113FB5"/>
    <w:rsid w:val="00120665"/>
    <w:rsid w:val="00185609"/>
    <w:rsid w:val="0020154A"/>
    <w:rsid w:val="00223AF2"/>
    <w:rsid w:val="002C1848"/>
    <w:rsid w:val="003030FF"/>
    <w:rsid w:val="003D0AD7"/>
    <w:rsid w:val="004779C7"/>
    <w:rsid w:val="00544938"/>
    <w:rsid w:val="00552737"/>
    <w:rsid w:val="005F43B6"/>
    <w:rsid w:val="006060C0"/>
    <w:rsid w:val="006A1991"/>
    <w:rsid w:val="007170B3"/>
    <w:rsid w:val="00793C76"/>
    <w:rsid w:val="007A557A"/>
    <w:rsid w:val="00846942"/>
    <w:rsid w:val="00896310"/>
    <w:rsid w:val="008C587A"/>
    <w:rsid w:val="00955E9D"/>
    <w:rsid w:val="00962C6F"/>
    <w:rsid w:val="009C2215"/>
    <w:rsid w:val="00A056F7"/>
    <w:rsid w:val="00A1503D"/>
    <w:rsid w:val="00A251D6"/>
    <w:rsid w:val="00A369E5"/>
    <w:rsid w:val="00A84C26"/>
    <w:rsid w:val="00AF2DCC"/>
    <w:rsid w:val="00BA24E7"/>
    <w:rsid w:val="00C42665"/>
    <w:rsid w:val="00C7242B"/>
    <w:rsid w:val="00C9705E"/>
    <w:rsid w:val="00CE1151"/>
    <w:rsid w:val="00DA5BC1"/>
    <w:rsid w:val="00E355C3"/>
    <w:rsid w:val="00E654DE"/>
    <w:rsid w:val="00EC23FC"/>
    <w:rsid w:val="00EF1251"/>
    <w:rsid w:val="00F11C4F"/>
    <w:rsid w:val="00F16A40"/>
    <w:rsid w:val="00FA2B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355C3"/>
    <w:rPr>
      <w:rFonts w:ascii="Cambria" w:eastAsia="Cambria" w:hAnsi="Cambria" w:cs="Cambria"/>
    </w:rPr>
  </w:style>
  <w:style w:type="paragraph" w:styleId="Heading1">
    <w:name w:val="heading 1"/>
    <w:basedOn w:val="Normal"/>
    <w:uiPriority w:val="1"/>
    <w:qFormat/>
    <w:rsid w:val="00E355C3"/>
    <w:pPr>
      <w:spacing w:before="20"/>
      <w:ind w:left="20"/>
      <w:outlineLvl w:val="0"/>
    </w:pPr>
    <w:rPr>
      <w:b/>
      <w:bCs/>
      <w:sz w:val="24"/>
      <w:szCs w:val="24"/>
    </w:rPr>
  </w:style>
  <w:style w:type="paragraph" w:styleId="Heading2">
    <w:name w:val="heading 2"/>
    <w:basedOn w:val="Normal"/>
    <w:uiPriority w:val="1"/>
    <w:qFormat/>
    <w:rsid w:val="00E355C3"/>
    <w:pPr>
      <w:ind w:left="30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355C3"/>
    <w:rPr>
      <w:sz w:val="20"/>
      <w:szCs w:val="20"/>
    </w:rPr>
  </w:style>
  <w:style w:type="paragraph" w:styleId="Title">
    <w:name w:val="Title"/>
    <w:basedOn w:val="Normal"/>
    <w:uiPriority w:val="1"/>
    <w:qFormat/>
    <w:rsid w:val="00E355C3"/>
    <w:pPr>
      <w:spacing w:before="99"/>
      <w:ind w:left="131" w:right="692"/>
      <w:jc w:val="center"/>
    </w:pPr>
    <w:rPr>
      <w:b/>
      <w:bCs/>
      <w:sz w:val="32"/>
      <w:szCs w:val="32"/>
    </w:rPr>
  </w:style>
  <w:style w:type="paragraph" w:styleId="ListParagraph">
    <w:name w:val="List Paragraph"/>
    <w:basedOn w:val="Normal"/>
    <w:uiPriority w:val="34"/>
    <w:qFormat/>
    <w:rsid w:val="00E355C3"/>
    <w:pPr>
      <w:ind w:left="820" w:hanging="721"/>
    </w:pPr>
  </w:style>
  <w:style w:type="paragraph" w:customStyle="1" w:styleId="TableParagraph">
    <w:name w:val="Table Paragraph"/>
    <w:basedOn w:val="Normal"/>
    <w:uiPriority w:val="1"/>
    <w:qFormat/>
    <w:rsid w:val="00E355C3"/>
    <w:pPr>
      <w:spacing w:before="59"/>
      <w:ind w:left="110"/>
    </w:pPr>
  </w:style>
  <w:style w:type="paragraph" w:styleId="Header">
    <w:name w:val="header"/>
    <w:basedOn w:val="Normal"/>
    <w:link w:val="HeaderChar"/>
    <w:uiPriority w:val="99"/>
    <w:semiHidden/>
    <w:unhideWhenUsed/>
    <w:rsid w:val="005F43B6"/>
    <w:pPr>
      <w:tabs>
        <w:tab w:val="center" w:pos="4680"/>
        <w:tab w:val="right" w:pos="9360"/>
      </w:tabs>
    </w:pPr>
  </w:style>
  <w:style w:type="character" w:customStyle="1" w:styleId="HeaderChar">
    <w:name w:val="Header Char"/>
    <w:basedOn w:val="DefaultParagraphFont"/>
    <w:link w:val="Header"/>
    <w:uiPriority w:val="99"/>
    <w:semiHidden/>
    <w:rsid w:val="005F43B6"/>
    <w:rPr>
      <w:rFonts w:ascii="Cambria" w:eastAsia="Cambria" w:hAnsi="Cambria" w:cs="Cambria"/>
    </w:rPr>
  </w:style>
  <w:style w:type="paragraph" w:styleId="Footer">
    <w:name w:val="footer"/>
    <w:basedOn w:val="Normal"/>
    <w:link w:val="FooterChar"/>
    <w:uiPriority w:val="99"/>
    <w:semiHidden/>
    <w:unhideWhenUsed/>
    <w:rsid w:val="005F43B6"/>
    <w:pPr>
      <w:tabs>
        <w:tab w:val="center" w:pos="4680"/>
        <w:tab w:val="right" w:pos="9360"/>
      </w:tabs>
    </w:pPr>
  </w:style>
  <w:style w:type="character" w:customStyle="1" w:styleId="FooterChar">
    <w:name w:val="Footer Char"/>
    <w:basedOn w:val="DefaultParagraphFont"/>
    <w:link w:val="Footer"/>
    <w:uiPriority w:val="99"/>
    <w:semiHidden/>
    <w:rsid w:val="005F43B6"/>
    <w:rPr>
      <w:rFonts w:ascii="Cambria" w:eastAsia="Cambria" w:hAnsi="Cambria" w:cs="Cambria"/>
    </w:rPr>
  </w:style>
  <w:style w:type="paragraph" w:styleId="BalloonText">
    <w:name w:val="Balloon Text"/>
    <w:basedOn w:val="Normal"/>
    <w:link w:val="BalloonTextChar"/>
    <w:uiPriority w:val="99"/>
    <w:semiHidden/>
    <w:unhideWhenUsed/>
    <w:rsid w:val="00955E9D"/>
    <w:rPr>
      <w:rFonts w:ascii="Tahoma" w:hAnsi="Tahoma" w:cs="Tahoma"/>
      <w:sz w:val="16"/>
      <w:szCs w:val="16"/>
    </w:rPr>
  </w:style>
  <w:style w:type="character" w:customStyle="1" w:styleId="BalloonTextChar">
    <w:name w:val="Balloon Text Char"/>
    <w:basedOn w:val="DefaultParagraphFont"/>
    <w:link w:val="BalloonText"/>
    <w:uiPriority w:val="99"/>
    <w:semiHidden/>
    <w:rsid w:val="00955E9D"/>
    <w:rPr>
      <w:rFonts w:ascii="Tahoma" w:eastAsia="Cambria" w:hAnsi="Tahoma" w:cs="Tahoma"/>
      <w:sz w:val="16"/>
      <w:szCs w:val="16"/>
    </w:rPr>
  </w:style>
  <w:style w:type="character" w:styleId="Hyperlink">
    <w:name w:val="Hyperlink"/>
    <w:basedOn w:val="DefaultParagraphFont"/>
    <w:uiPriority w:val="99"/>
    <w:unhideWhenUsed/>
    <w:rsid w:val="00C9705E"/>
    <w:rPr>
      <w:rFonts w:cs="Times New Roman"/>
      <w:color w:val="0000FF"/>
      <w:u w:val="single"/>
    </w:rPr>
  </w:style>
  <w:style w:type="character" w:customStyle="1" w:styleId="apple-converted-space">
    <w:name w:val="apple-converted-space"/>
    <w:basedOn w:val="DefaultParagraphFont"/>
    <w:rsid w:val="00C9705E"/>
    <w:rPr>
      <w:rFonts w:cs="Times New Roman"/>
    </w:rPr>
  </w:style>
  <w:style w:type="table" w:styleId="TableGrid">
    <w:name w:val="Table Grid"/>
    <w:basedOn w:val="TableNormal"/>
    <w:uiPriority w:val="39"/>
    <w:rsid w:val="009C2215"/>
    <w:pPr>
      <w:widowControl/>
      <w:autoSpaceDE/>
      <w:autoSpaceDN/>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en.wikipedia.org/wiki/SASI" TargetMode="External"/><Relationship Id="rId18" Type="http://schemas.openxmlformats.org/officeDocument/2006/relationships/image" Target="media/image5.jpeg"/><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chart" Target="charts/chart1.xml"/><Relationship Id="rId34" Type="http://schemas.openxmlformats.org/officeDocument/2006/relationships/chart" Target="charts/chart8.xml"/><Relationship Id="rId7" Type="http://schemas.openxmlformats.org/officeDocument/2006/relationships/header" Target="header1.xml"/><Relationship Id="rId12" Type="http://schemas.openxmlformats.org/officeDocument/2006/relationships/hyperlink" Target="http://en.wikipedia.org/wiki/John_A._Swanson" TargetMode="External"/><Relationship Id="rId17" Type="http://schemas.openxmlformats.org/officeDocument/2006/relationships/image" Target="media/image4.jpeg"/><Relationship Id="rId25" Type="http://schemas.openxmlformats.org/officeDocument/2006/relationships/image" Target="media/image9.jpeg"/><Relationship Id="rId33"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image" Target="media/image8.jpeg"/><Relationship Id="rId32" Type="http://schemas.openxmlformats.org/officeDocument/2006/relationships/chart" Target="charts/chart6.xml"/><Relationship Id="rId5" Type="http://schemas.openxmlformats.org/officeDocument/2006/relationships/footnotes" Target="footnotes.xml"/><Relationship Id="rId15" Type="http://schemas.openxmlformats.org/officeDocument/2006/relationships/hyperlink" Target="http://www.nafems.org/events/nafems/2007/SDDFindings/" TargetMode="External"/><Relationship Id="rId23" Type="http://schemas.openxmlformats.org/officeDocument/2006/relationships/chart" Target="charts/chart3.xml"/><Relationship Id="rId28" Type="http://schemas.openxmlformats.org/officeDocument/2006/relationships/image" Target="media/image12.jpeg"/><Relationship Id="rId36"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image" Target="media/image6.jpeg"/><Relationship Id="rId31"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en.wikipedia.org/wiki/Finite_element_analysis" TargetMode="External"/><Relationship Id="rId22" Type="http://schemas.openxmlformats.org/officeDocument/2006/relationships/chart" Target="charts/chart2.xml"/><Relationship Id="rId27" Type="http://schemas.openxmlformats.org/officeDocument/2006/relationships/image" Target="media/image11.jpeg"/><Relationship Id="rId30" Type="http://schemas.openxmlformats.org/officeDocument/2006/relationships/chart" Target="charts/chart4.xml"/><Relationship Id="rId35"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endParaRPr lang="en-US"/>
        </a:p>
      </c:txPr>
    </c:title>
    <c:plotArea>
      <c:layout/>
      <c:lineChart>
        <c:grouping val="standard"/>
        <c:ser>
          <c:idx val="0"/>
          <c:order val="0"/>
          <c:tx>
            <c:strRef>
              <c:f>Sheet1!$G$7</c:f>
              <c:strCache>
                <c:ptCount val="1"/>
                <c:pt idx="0">
                  <c:v>Deformation (mm)</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Sheet1!$H$6:$I$6</c:f>
              <c:strCache>
                <c:ptCount val="2"/>
                <c:pt idx="0">
                  <c:v>Grey cast iron</c:v>
                </c:pt>
                <c:pt idx="1">
                  <c:v>Al-alloy</c:v>
                </c:pt>
              </c:strCache>
            </c:strRef>
          </c:cat>
          <c:val>
            <c:numRef>
              <c:f>Sheet1!$H$7:$I$7</c:f>
              <c:numCache>
                <c:formatCode>General</c:formatCode>
                <c:ptCount val="2"/>
                <c:pt idx="0">
                  <c:v>8.8468000000000047E-2</c:v>
                </c:pt>
                <c:pt idx="1">
                  <c:v>0.14582999999999999</c:v>
                </c:pt>
              </c:numCache>
            </c:numRef>
          </c:val>
          <c:extLst xmlns:c16r2="http://schemas.microsoft.com/office/drawing/2015/06/chart">
            <c:ext xmlns:c16="http://schemas.microsoft.com/office/drawing/2014/chart" uri="{C3380CC4-5D6E-409C-BE32-E72D297353CC}">
              <c16:uniqueId val="{00000000-2388-44CB-9B7F-4EE1D0785BD1}"/>
            </c:ext>
          </c:extLst>
        </c:ser>
        <c:marker val="1"/>
        <c:axId val="90278144"/>
        <c:axId val="90375680"/>
      </c:lineChart>
      <c:catAx>
        <c:axId val="902781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90375680"/>
        <c:crosses val="autoZero"/>
        <c:auto val="1"/>
        <c:lblAlgn val="ctr"/>
        <c:lblOffset val="100"/>
      </c:catAx>
      <c:valAx>
        <c:axId val="903756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902781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endParaRPr lang="en-US"/>
        </a:p>
      </c:txPr>
    </c:title>
    <c:plotArea>
      <c:layout/>
      <c:lineChart>
        <c:grouping val="standard"/>
        <c:ser>
          <c:idx val="0"/>
          <c:order val="0"/>
          <c:tx>
            <c:strRef>
              <c:f>Sheet1!$G$19</c:f>
              <c:strCache>
                <c:ptCount val="1"/>
                <c:pt idx="0">
                  <c:v>Stress (Mpa)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Sheet1!$H$18:$I$18</c:f>
              <c:strCache>
                <c:ptCount val="2"/>
                <c:pt idx="0">
                  <c:v>Grey cast iron</c:v>
                </c:pt>
                <c:pt idx="1">
                  <c:v>Al-alloy</c:v>
                </c:pt>
              </c:strCache>
            </c:strRef>
          </c:cat>
          <c:val>
            <c:numRef>
              <c:f>Sheet1!$H$19:$I$19</c:f>
              <c:numCache>
                <c:formatCode>General</c:formatCode>
                <c:ptCount val="2"/>
                <c:pt idx="0">
                  <c:v>56.463000000000001</c:v>
                </c:pt>
                <c:pt idx="1">
                  <c:v>55.041000000000004</c:v>
                </c:pt>
              </c:numCache>
            </c:numRef>
          </c:val>
          <c:extLst xmlns:c16r2="http://schemas.microsoft.com/office/drawing/2015/06/chart">
            <c:ext xmlns:c16="http://schemas.microsoft.com/office/drawing/2014/chart" uri="{C3380CC4-5D6E-409C-BE32-E72D297353CC}">
              <c16:uniqueId val="{00000000-23CF-4495-8090-CBE31AE8C849}"/>
            </c:ext>
          </c:extLst>
        </c:ser>
        <c:marker val="1"/>
        <c:axId val="90574848"/>
        <c:axId val="90577536"/>
      </c:lineChart>
      <c:catAx>
        <c:axId val="9057484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90577536"/>
        <c:crosses val="autoZero"/>
        <c:auto val="1"/>
        <c:lblAlgn val="ctr"/>
        <c:lblOffset val="100"/>
      </c:catAx>
      <c:valAx>
        <c:axId val="905775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9057484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endParaRPr lang="en-US"/>
        </a:p>
      </c:txPr>
    </c:title>
    <c:plotArea>
      <c:layout/>
      <c:lineChart>
        <c:grouping val="standard"/>
        <c:ser>
          <c:idx val="0"/>
          <c:order val="0"/>
          <c:tx>
            <c:strRef>
              <c:f>Sheet1!$G$35</c:f>
              <c:strCache>
                <c:ptCount val="1"/>
                <c:pt idx="0">
                  <c:v>Safety factor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Sheet1!$H$34:$I$34</c:f>
              <c:strCache>
                <c:ptCount val="2"/>
                <c:pt idx="0">
                  <c:v>Grey cast iron</c:v>
                </c:pt>
                <c:pt idx="1">
                  <c:v>Al-alloy</c:v>
                </c:pt>
              </c:strCache>
            </c:strRef>
          </c:cat>
          <c:val>
            <c:numRef>
              <c:f>Sheet1!$H$35:$I$35</c:f>
              <c:numCache>
                <c:formatCode>General</c:formatCode>
                <c:ptCount val="2"/>
                <c:pt idx="0">
                  <c:v>4.2506000000000004</c:v>
                </c:pt>
                <c:pt idx="1">
                  <c:v>5.0870999999999995</c:v>
                </c:pt>
              </c:numCache>
            </c:numRef>
          </c:val>
          <c:extLst xmlns:c16r2="http://schemas.microsoft.com/office/drawing/2015/06/chart">
            <c:ext xmlns:c16="http://schemas.microsoft.com/office/drawing/2014/chart" uri="{C3380CC4-5D6E-409C-BE32-E72D297353CC}">
              <c16:uniqueId val="{00000000-39F9-4554-BC51-28E289056481}"/>
            </c:ext>
          </c:extLst>
        </c:ser>
        <c:marker val="1"/>
        <c:axId val="90618880"/>
        <c:axId val="90865024"/>
      </c:lineChart>
      <c:catAx>
        <c:axId val="906188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90865024"/>
        <c:crosses val="autoZero"/>
        <c:auto val="1"/>
        <c:lblAlgn val="ctr"/>
        <c:lblOffset val="100"/>
      </c:catAx>
      <c:valAx>
        <c:axId val="908650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906188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endParaRPr lang="en-US"/>
        </a:p>
      </c:txPr>
    </c:title>
    <c:plotArea>
      <c:layout/>
      <c:lineChart>
        <c:grouping val="standard"/>
        <c:ser>
          <c:idx val="0"/>
          <c:order val="0"/>
          <c:tx>
            <c:strRef>
              <c:f>Sheet2!$E$7</c:f>
              <c:strCache>
                <c:ptCount val="1"/>
                <c:pt idx="0">
                  <c:v>Total temperature (*C)</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Sheet2!$F$6:$G$6</c:f>
              <c:strCache>
                <c:ptCount val="2"/>
                <c:pt idx="0">
                  <c:v>Grey cast iron</c:v>
                </c:pt>
                <c:pt idx="1">
                  <c:v>Al-alloy</c:v>
                </c:pt>
              </c:strCache>
            </c:strRef>
          </c:cat>
          <c:val>
            <c:numRef>
              <c:f>Sheet2!$F$7:$G$7</c:f>
              <c:numCache>
                <c:formatCode>General</c:formatCode>
                <c:ptCount val="2"/>
                <c:pt idx="0">
                  <c:v>24.126000000000001</c:v>
                </c:pt>
                <c:pt idx="1">
                  <c:v>22.751000000000001</c:v>
                </c:pt>
              </c:numCache>
            </c:numRef>
          </c:val>
          <c:extLst xmlns:c16r2="http://schemas.microsoft.com/office/drawing/2015/06/chart">
            <c:ext xmlns:c16="http://schemas.microsoft.com/office/drawing/2014/chart" uri="{C3380CC4-5D6E-409C-BE32-E72D297353CC}">
              <c16:uniqueId val="{00000000-A96D-418B-A272-82D16C1D287B}"/>
            </c:ext>
          </c:extLst>
        </c:ser>
        <c:marker val="1"/>
        <c:axId val="91058560"/>
        <c:axId val="91061248"/>
      </c:lineChart>
      <c:catAx>
        <c:axId val="9105856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91061248"/>
        <c:crosses val="autoZero"/>
        <c:auto val="1"/>
        <c:lblAlgn val="ctr"/>
        <c:lblOffset val="100"/>
      </c:catAx>
      <c:valAx>
        <c:axId val="910612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9105856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endParaRPr lang="en-US"/>
        </a:p>
      </c:txPr>
    </c:title>
    <c:plotArea>
      <c:layout/>
      <c:lineChart>
        <c:grouping val="standard"/>
        <c:ser>
          <c:idx val="0"/>
          <c:order val="0"/>
          <c:tx>
            <c:strRef>
              <c:f>Sheet2!$E$25</c:f>
              <c:strCache>
                <c:ptCount val="1"/>
                <c:pt idx="0">
                  <c:v>Heat flux (w/mm^2)</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Sheet2!$F$24:$G$24</c:f>
              <c:strCache>
                <c:ptCount val="2"/>
                <c:pt idx="0">
                  <c:v>Grey cast iron</c:v>
                </c:pt>
                <c:pt idx="1">
                  <c:v>Al-alloy</c:v>
                </c:pt>
              </c:strCache>
            </c:strRef>
          </c:cat>
          <c:val>
            <c:numRef>
              <c:f>Sheet2!$F$25:$G$25</c:f>
              <c:numCache>
                <c:formatCode>General</c:formatCode>
                <c:ptCount val="2"/>
                <c:pt idx="0">
                  <c:v>2.22310000000001E-3</c:v>
                </c:pt>
                <c:pt idx="1">
                  <c:v>2.2526999999999998E-3</c:v>
                </c:pt>
              </c:numCache>
            </c:numRef>
          </c:val>
          <c:extLst xmlns:c16r2="http://schemas.microsoft.com/office/drawing/2015/06/chart">
            <c:ext xmlns:c16="http://schemas.microsoft.com/office/drawing/2014/chart" uri="{C3380CC4-5D6E-409C-BE32-E72D297353CC}">
              <c16:uniqueId val="{00000000-002A-495A-98F5-041E4C6F5DFB}"/>
            </c:ext>
          </c:extLst>
        </c:ser>
        <c:marker val="1"/>
        <c:axId val="91171072"/>
        <c:axId val="91189632"/>
      </c:lineChart>
      <c:catAx>
        <c:axId val="911710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91189632"/>
        <c:crosses val="autoZero"/>
        <c:auto val="1"/>
        <c:lblAlgn val="ctr"/>
        <c:lblOffset val="100"/>
      </c:catAx>
      <c:valAx>
        <c:axId val="9118963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9117107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endParaRPr lang="en-US"/>
        </a:p>
      </c:txPr>
    </c:title>
    <c:plotArea>
      <c:layout/>
      <c:lineChart>
        <c:grouping val="standard"/>
        <c:ser>
          <c:idx val="0"/>
          <c:order val="0"/>
          <c:tx>
            <c:strRef>
              <c:f>Sheet2!$E$36</c:f>
              <c:strCache>
                <c:ptCount val="1"/>
                <c:pt idx="0">
                  <c:v>Heat flux in x-direction (w/mm^2)</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Sheet2!$F$35:$G$35</c:f>
              <c:strCache>
                <c:ptCount val="2"/>
                <c:pt idx="0">
                  <c:v>Grey cast iron</c:v>
                </c:pt>
                <c:pt idx="1">
                  <c:v>Al-alloy</c:v>
                </c:pt>
              </c:strCache>
            </c:strRef>
          </c:cat>
          <c:val>
            <c:numRef>
              <c:f>Sheet2!$F$36:$G$36</c:f>
              <c:numCache>
                <c:formatCode>General</c:formatCode>
                <c:ptCount val="2"/>
                <c:pt idx="0">
                  <c:v>2.0091000000000063E-3</c:v>
                </c:pt>
                <c:pt idx="1">
                  <c:v>2.0359000000000002E-3</c:v>
                </c:pt>
              </c:numCache>
            </c:numRef>
          </c:val>
          <c:extLst xmlns:c16r2="http://schemas.microsoft.com/office/drawing/2015/06/chart">
            <c:ext xmlns:c16="http://schemas.microsoft.com/office/drawing/2014/chart" uri="{C3380CC4-5D6E-409C-BE32-E72D297353CC}">
              <c16:uniqueId val="{00000000-B67F-4D8C-9671-42BED5E2F8C8}"/>
            </c:ext>
          </c:extLst>
        </c:ser>
        <c:marker val="1"/>
        <c:axId val="91257088"/>
        <c:axId val="102417536"/>
      </c:lineChart>
      <c:catAx>
        <c:axId val="912570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102417536"/>
        <c:crosses val="autoZero"/>
        <c:auto val="1"/>
        <c:lblAlgn val="ctr"/>
        <c:lblOffset val="100"/>
      </c:catAx>
      <c:valAx>
        <c:axId val="10241753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9125708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endParaRPr lang="en-US"/>
        </a:p>
      </c:txPr>
    </c:title>
    <c:plotArea>
      <c:layout/>
      <c:lineChart>
        <c:grouping val="standard"/>
        <c:ser>
          <c:idx val="0"/>
          <c:order val="0"/>
          <c:tx>
            <c:strRef>
              <c:f>Sheet2!$E$55</c:f>
              <c:strCache>
                <c:ptCount val="1"/>
                <c:pt idx="0">
                  <c:v>Heat flux in y-direction (w/mm^2)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Sheet2!$F$54:$G$54</c:f>
              <c:strCache>
                <c:ptCount val="2"/>
                <c:pt idx="0">
                  <c:v>Grey cast iron</c:v>
                </c:pt>
                <c:pt idx="1">
                  <c:v>Al-alloy</c:v>
                </c:pt>
              </c:strCache>
            </c:strRef>
          </c:cat>
          <c:val>
            <c:numRef>
              <c:f>Sheet2!$F$55:$G$55</c:f>
              <c:numCache>
                <c:formatCode>General</c:formatCode>
                <c:ptCount val="2"/>
                <c:pt idx="0">
                  <c:v>1.4710999999999999E-3</c:v>
                </c:pt>
                <c:pt idx="1">
                  <c:v>1.4907000000000021E-3</c:v>
                </c:pt>
              </c:numCache>
            </c:numRef>
          </c:val>
          <c:extLst xmlns:c16r2="http://schemas.microsoft.com/office/drawing/2015/06/chart">
            <c:ext xmlns:c16="http://schemas.microsoft.com/office/drawing/2014/chart" uri="{C3380CC4-5D6E-409C-BE32-E72D297353CC}">
              <c16:uniqueId val="{00000000-3D93-4C21-B185-6F9C3E004421}"/>
            </c:ext>
          </c:extLst>
        </c:ser>
        <c:marker val="1"/>
        <c:axId val="114847744"/>
        <c:axId val="114850048"/>
      </c:lineChart>
      <c:catAx>
        <c:axId val="1148477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114850048"/>
        <c:crosses val="autoZero"/>
        <c:auto val="1"/>
        <c:lblAlgn val="ctr"/>
        <c:lblOffset val="100"/>
      </c:catAx>
      <c:valAx>
        <c:axId val="1148500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114847744"/>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endParaRPr lang="en-US"/>
        </a:p>
      </c:txPr>
    </c:title>
    <c:plotArea>
      <c:layout/>
      <c:lineChart>
        <c:grouping val="standard"/>
        <c:ser>
          <c:idx val="0"/>
          <c:order val="0"/>
          <c:tx>
            <c:strRef>
              <c:f>Sheet2!$E$75</c:f>
              <c:strCache>
                <c:ptCount val="1"/>
                <c:pt idx="0">
                  <c:v>Heat flux in z-direction (w/mm^2)</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Sheet2!$F$74:$G$74</c:f>
              <c:strCache>
                <c:ptCount val="2"/>
                <c:pt idx="0">
                  <c:v>Grey cast iron</c:v>
                </c:pt>
                <c:pt idx="1">
                  <c:v>Al-alloy</c:v>
                </c:pt>
              </c:strCache>
            </c:strRef>
          </c:cat>
          <c:val>
            <c:numRef>
              <c:f>Sheet2!$F$75:$G$75</c:f>
              <c:numCache>
                <c:formatCode>General</c:formatCode>
                <c:ptCount val="2"/>
                <c:pt idx="0">
                  <c:v>2.0100000000000001E-3</c:v>
                </c:pt>
                <c:pt idx="1">
                  <c:v>2.0367999999999988E-3</c:v>
                </c:pt>
              </c:numCache>
            </c:numRef>
          </c:val>
          <c:extLst xmlns:c16r2="http://schemas.microsoft.com/office/drawing/2015/06/chart">
            <c:ext xmlns:c16="http://schemas.microsoft.com/office/drawing/2014/chart" uri="{C3380CC4-5D6E-409C-BE32-E72D297353CC}">
              <c16:uniqueId val="{00000000-AA65-4B33-B091-5EFCA39B00FD}"/>
            </c:ext>
          </c:extLst>
        </c:ser>
        <c:marker val="1"/>
        <c:axId val="123440128"/>
        <c:axId val="163191808"/>
      </c:lineChart>
      <c:catAx>
        <c:axId val="12344012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163191808"/>
        <c:crosses val="autoZero"/>
        <c:auto val="1"/>
        <c:lblAlgn val="ctr"/>
        <c:lblOffset val="100"/>
      </c:catAx>
      <c:valAx>
        <c:axId val="1631918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12344012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BHANU</cp:lastModifiedBy>
  <cp:revision>2</cp:revision>
  <dcterms:created xsi:type="dcterms:W3CDTF">2024-06-19T14:26:00Z</dcterms:created>
  <dcterms:modified xsi:type="dcterms:W3CDTF">2024-06-19T14:26:00Z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2018-08-07T00:00:00Z</vt:filetime>
  </property>
  <property fmtid="{D5CDD505-2E9C-101B-9397-08002B2CF9AE}" pid="3" name="Creator">
    <vt:lpwstr>Microsoft® Word 2010</vt:lpwstr>
  </property>
  <property fmtid="{D5CDD505-2E9C-101B-9397-08002B2CF9AE}" pid="4" name="LastSaved">
    <vt:filetime>2024-06-01T00:00:00Z</vt:filetime>
  </property>
</Properties>
</file>