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7D0" w:rsidRPr="000D37C4" w:rsidRDefault="00C06A0B" w:rsidP="000D37C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COMPARATIVE </w:t>
      </w:r>
      <w:r w:rsidR="00227DCD" w:rsidRPr="00227DCD">
        <w:rPr>
          <w:rFonts w:ascii="Times New Roman" w:hAnsi="Times New Roman" w:cs="Times New Roman"/>
          <w:b/>
          <w:bCs/>
          <w:sz w:val="24"/>
          <w:szCs w:val="24"/>
        </w:rPr>
        <w:t>ANAL</w:t>
      </w:r>
      <w:r w:rsidR="00227DCD">
        <w:rPr>
          <w:rFonts w:ascii="Times New Roman" w:hAnsi="Times New Roman" w:cs="Times New Roman"/>
          <w:b/>
          <w:bCs/>
          <w:sz w:val="24"/>
          <w:szCs w:val="24"/>
        </w:rPr>
        <w:t>YSIS OF VARIOUS FORMWORK SYSTEM</w:t>
      </w:r>
    </w:p>
    <w:p w:rsidR="000D37C4" w:rsidRDefault="000D37C4" w:rsidP="000D37C4">
      <w:pPr>
        <w:spacing w:line="240" w:lineRule="auto"/>
        <w:jc w:val="center"/>
        <w:rPr>
          <w:rFonts w:ascii="Times New Roman" w:hAnsi="Times New Roman" w:cs="Times New Roman"/>
          <w:sz w:val="24"/>
          <w:szCs w:val="24"/>
        </w:rPr>
      </w:pPr>
      <w:r w:rsidRPr="000D37C4">
        <w:rPr>
          <w:rFonts w:ascii="Times New Roman" w:hAnsi="Times New Roman" w:cs="Times New Roman"/>
          <w:sz w:val="24"/>
          <w:szCs w:val="24"/>
          <w:vertAlign w:val="superscript"/>
        </w:rPr>
        <w:t>1</w:t>
      </w:r>
      <w:r w:rsidRPr="000D37C4">
        <w:rPr>
          <w:rFonts w:ascii="Times New Roman" w:hAnsi="Times New Roman" w:cs="Times New Roman"/>
          <w:sz w:val="24"/>
          <w:szCs w:val="24"/>
        </w:rPr>
        <w:t xml:space="preserve">Mr. </w:t>
      </w:r>
      <w:proofErr w:type="spellStart"/>
      <w:r w:rsidR="00227DCD" w:rsidRPr="00227DCD">
        <w:rPr>
          <w:rFonts w:ascii="Times New Roman" w:hAnsi="Times New Roman" w:cs="Times New Roman"/>
          <w:sz w:val="24"/>
          <w:szCs w:val="24"/>
        </w:rPr>
        <w:t>Haresh</w:t>
      </w:r>
      <w:proofErr w:type="spellEnd"/>
      <w:r w:rsidR="00227DCD" w:rsidRPr="00227DCD">
        <w:rPr>
          <w:rFonts w:ascii="Times New Roman" w:hAnsi="Times New Roman" w:cs="Times New Roman"/>
          <w:sz w:val="24"/>
          <w:szCs w:val="24"/>
        </w:rPr>
        <w:t xml:space="preserve"> </w:t>
      </w:r>
      <w:proofErr w:type="spellStart"/>
      <w:r w:rsidR="00227DCD" w:rsidRPr="00227DCD">
        <w:rPr>
          <w:rFonts w:ascii="Times New Roman" w:hAnsi="Times New Roman" w:cs="Times New Roman"/>
          <w:sz w:val="24"/>
          <w:szCs w:val="24"/>
        </w:rPr>
        <w:t>Sudhakarrao</w:t>
      </w:r>
      <w:proofErr w:type="spellEnd"/>
      <w:r w:rsidR="00227DCD" w:rsidRPr="00227DCD">
        <w:rPr>
          <w:rFonts w:ascii="Times New Roman" w:hAnsi="Times New Roman" w:cs="Times New Roman"/>
          <w:sz w:val="24"/>
          <w:szCs w:val="24"/>
        </w:rPr>
        <w:t xml:space="preserve"> </w:t>
      </w:r>
      <w:proofErr w:type="spellStart"/>
      <w:r w:rsidR="00227DCD" w:rsidRPr="00227DCD">
        <w:rPr>
          <w:rFonts w:ascii="Times New Roman" w:hAnsi="Times New Roman" w:cs="Times New Roman"/>
          <w:sz w:val="24"/>
          <w:szCs w:val="24"/>
        </w:rPr>
        <w:t>Bakale</w:t>
      </w:r>
      <w:proofErr w:type="spellEnd"/>
      <w:r w:rsidR="00227DCD">
        <w:rPr>
          <w:rFonts w:ascii="Times New Roman" w:hAnsi="Times New Roman" w:cs="Times New Roman"/>
          <w:sz w:val="24"/>
          <w:szCs w:val="24"/>
        </w:rPr>
        <w:t xml:space="preserve"> </w:t>
      </w:r>
      <w:r w:rsidRPr="000D37C4">
        <w:rPr>
          <w:rFonts w:ascii="Times New Roman" w:hAnsi="Times New Roman" w:cs="Times New Roman"/>
          <w:sz w:val="24"/>
          <w:szCs w:val="24"/>
        </w:rPr>
        <w:t xml:space="preserve">and </w:t>
      </w:r>
      <w:r w:rsidRPr="000D37C4">
        <w:rPr>
          <w:rFonts w:ascii="Times New Roman" w:hAnsi="Times New Roman" w:cs="Times New Roman"/>
          <w:sz w:val="24"/>
          <w:szCs w:val="24"/>
          <w:vertAlign w:val="superscript"/>
        </w:rPr>
        <w:t>2</w:t>
      </w:r>
      <w:r w:rsidR="00227DCD" w:rsidRPr="00227DCD">
        <w:rPr>
          <w:rFonts w:ascii="Times New Roman" w:hAnsi="Times New Roman" w:cs="Times New Roman"/>
          <w:sz w:val="24"/>
          <w:szCs w:val="24"/>
        </w:rPr>
        <w:t xml:space="preserve">Dr. Swati </w:t>
      </w:r>
      <w:proofErr w:type="spellStart"/>
      <w:r w:rsidR="00227DCD" w:rsidRPr="00227DCD">
        <w:rPr>
          <w:rFonts w:ascii="Times New Roman" w:hAnsi="Times New Roman" w:cs="Times New Roman"/>
          <w:sz w:val="24"/>
          <w:szCs w:val="24"/>
        </w:rPr>
        <w:t>Ambadkar</w:t>
      </w:r>
      <w:proofErr w:type="spellEnd"/>
    </w:p>
    <w:p w:rsidR="000D37C4" w:rsidRDefault="000D37C4" w:rsidP="000D37C4">
      <w:pPr>
        <w:spacing w:line="240" w:lineRule="auto"/>
        <w:jc w:val="center"/>
        <w:rPr>
          <w:rFonts w:ascii="Times New Roman" w:hAnsi="Times New Roman" w:cs="Times New Roman"/>
          <w:sz w:val="24"/>
          <w:szCs w:val="24"/>
        </w:rPr>
      </w:pPr>
      <w:r w:rsidRPr="000D37C4">
        <w:rPr>
          <w:rFonts w:ascii="Times New Roman" w:hAnsi="Times New Roman" w:cs="Times New Roman"/>
          <w:sz w:val="24"/>
          <w:szCs w:val="24"/>
          <w:vertAlign w:val="superscript"/>
        </w:rPr>
        <w:t>1</w:t>
      </w:r>
      <w:r>
        <w:rPr>
          <w:rFonts w:ascii="Times New Roman" w:hAnsi="Times New Roman" w:cs="Times New Roman"/>
          <w:sz w:val="24"/>
          <w:szCs w:val="24"/>
        </w:rPr>
        <w:t xml:space="preserve">PG Scholar, </w:t>
      </w:r>
      <w:r w:rsidRPr="000D37C4">
        <w:rPr>
          <w:rFonts w:ascii="Times New Roman" w:hAnsi="Times New Roman" w:cs="Times New Roman"/>
          <w:sz w:val="24"/>
          <w:szCs w:val="24"/>
        </w:rPr>
        <w:t>Department of Civil Engineering</w:t>
      </w:r>
      <w:r>
        <w:rPr>
          <w:rFonts w:ascii="Times New Roman" w:hAnsi="Times New Roman" w:cs="Times New Roman"/>
          <w:sz w:val="24"/>
          <w:szCs w:val="24"/>
        </w:rPr>
        <w:t xml:space="preserve"> </w:t>
      </w:r>
      <w:r w:rsidRPr="000D37C4">
        <w:rPr>
          <w:rFonts w:ascii="Times New Roman" w:hAnsi="Times New Roman" w:cs="Times New Roman"/>
          <w:sz w:val="24"/>
          <w:szCs w:val="24"/>
        </w:rPr>
        <w:t>School of Engineering and Technology</w:t>
      </w:r>
      <w:r>
        <w:rPr>
          <w:rFonts w:ascii="Times New Roman" w:hAnsi="Times New Roman" w:cs="Times New Roman"/>
          <w:sz w:val="24"/>
          <w:szCs w:val="24"/>
        </w:rPr>
        <w:t xml:space="preserve">, </w:t>
      </w:r>
      <w:r w:rsidRPr="000D37C4">
        <w:rPr>
          <w:rFonts w:ascii="Times New Roman" w:hAnsi="Times New Roman" w:cs="Times New Roman"/>
          <w:sz w:val="24"/>
          <w:szCs w:val="24"/>
        </w:rPr>
        <w:t xml:space="preserve">G H </w:t>
      </w:r>
      <w:proofErr w:type="spellStart"/>
      <w:r w:rsidRPr="000D37C4">
        <w:rPr>
          <w:rFonts w:ascii="Times New Roman" w:hAnsi="Times New Roman" w:cs="Times New Roman"/>
          <w:sz w:val="24"/>
          <w:szCs w:val="24"/>
        </w:rPr>
        <w:t>Raisoni</w:t>
      </w:r>
      <w:proofErr w:type="spellEnd"/>
      <w:r w:rsidRPr="000D37C4">
        <w:rPr>
          <w:rFonts w:ascii="Times New Roman" w:hAnsi="Times New Roman" w:cs="Times New Roman"/>
          <w:sz w:val="24"/>
          <w:szCs w:val="24"/>
        </w:rPr>
        <w:t xml:space="preserve"> </w:t>
      </w:r>
      <w:proofErr w:type="gramStart"/>
      <w:r w:rsidRPr="000D37C4">
        <w:rPr>
          <w:rFonts w:ascii="Times New Roman" w:hAnsi="Times New Roman" w:cs="Times New Roman"/>
          <w:sz w:val="24"/>
          <w:szCs w:val="24"/>
        </w:rPr>
        <w:t xml:space="preserve">University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D37C4">
        <w:rPr>
          <w:rFonts w:ascii="Times New Roman" w:hAnsi="Times New Roman" w:cs="Times New Roman"/>
          <w:sz w:val="24"/>
          <w:szCs w:val="24"/>
        </w:rPr>
        <w:t xml:space="preserve">Amravati </w:t>
      </w:r>
      <w:r>
        <w:rPr>
          <w:rFonts w:ascii="Times New Roman" w:hAnsi="Times New Roman" w:cs="Times New Roman"/>
          <w:sz w:val="24"/>
          <w:szCs w:val="24"/>
        </w:rPr>
        <w:t xml:space="preserve">, Maharashtra, India </w:t>
      </w:r>
    </w:p>
    <w:p w:rsidR="000D37C4" w:rsidRDefault="000D37C4" w:rsidP="000D37C4">
      <w:pPr>
        <w:spacing w:line="240" w:lineRule="auto"/>
        <w:jc w:val="center"/>
        <w:rPr>
          <w:rFonts w:ascii="Times New Roman" w:hAnsi="Times New Roman" w:cs="Times New Roman"/>
          <w:sz w:val="24"/>
          <w:szCs w:val="24"/>
        </w:rPr>
      </w:pPr>
      <w:r w:rsidRPr="000D37C4">
        <w:rPr>
          <w:rFonts w:ascii="Times New Roman" w:hAnsi="Times New Roman" w:cs="Times New Roman"/>
          <w:sz w:val="24"/>
          <w:szCs w:val="24"/>
          <w:vertAlign w:val="superscript"/>
        </w:rPr>
        <w:t>2</w:t>
      </w:r>
      <w:r>
        <w:rPr>
          <w:rFonts w:ascii="Times New Roman" w:hAnsi="Times New Roman" w:cs="Times New Roman"/>
          <w:sz w:val="24"/>
          <w:szCs w:val="24"/>
        </w:rPr>
        <w:t xml:space="preserve">Assistant Professor, </w:t>
      </w:r>
      <w:r w:rsidRPr="000D37C4">
        <w:rPr>
          <w:rFonts w:ascii="Times New Roman" w:hAnsi="Times New Roman" w:cs="Times New Roman"/>
          <w:sz w:val="24"/>
          <w:szCs w:val="24"/>
        </w:rPr>
        <w:t>Department of Civil Engineering</w:t>
      </w:r>
      <w:r>
        <w:rPr>
          <w:rFonts w:ascii="Times New Roman" w:hAnsi="Times New Roman" w:cs="Times New Roman"/>
          <w:sz w:val="24"/>
          <w:szCs w:val="24"/>
        </w:rPr>
        <w:t xml:space="preserve"> </w:t>
      </w:r>
      <w:r w:rsidRPr="000D37C4">
        <w:rPr>
          <w:rFonts w:ascii="Times New Roman" w:hAnsi="Times New Roman" w:cs="Times New Roman"/>
          <w:sz w:val="24"/>
          <w:szCs w:val="24"/>
        </w:rPr>
        <w:t>School of Engineering and Technology</w:t>
      </w:r>
      <w:r>
        <w:rPr>
          <w:rFonts w:ascii="Times New Roman" w:hAnsi="Times New Roman" w:cs="Times New Roman"/>
          <w:sz w:val="24"/>
          <w:szCs w:val="24"/>
        </w:rPr>
        <w:t xml:space="preserve">, </w:t>
      </w:r>
      <w:r w:rsidRPr="000D37C4">
        <w:rPr>
          <w:rFonts w:ascii="Times New Roman" w:hAnsi="Times New Roman" w:cs="Times New Roman"/>
          <w:sz w:val="24"/>
          <w:szCs w:val="24"/>
        </w:rPr>
        <w:t xml:space="preserve">G H </w:t>
      </w:r>
      <w:proofErr w:type="spellStart"/>
      <w:r w:rsidRPr="000D37C4">
        <w:rPr>
          <w:rFonts w:ascii="Times New Roman" w:hAnsi="Times New Roman" w:cs="Times New Roman"/>
          <w:sz w:val="24"/>
          <w:szCs w:val="24"/>
        </w:rPr>
        <w:t>Raisoni</w:t>
      </w:r>
      <w:proofErr w:type="spellEnd"/>
      <w:r w:rsidRPr="000D37C4">
        <w:rPr>
          <w:rFonts w:ascii="Times New Roman" w:hAnsi="Times New Roman" w:cs="Times New Roman"/>
          <w:sz w:val="24"/>
          <w:szCs w:val="24"/>
        </w:rPr>
        <w:t xml:space="preserve"> University </w:t>
      </w:r>
      <w:r>
        <w:rPr>
          <w:rFonts w:ascii="Times New Roman" w:hAnsi="Times New Roman" w:cs="Times New Roman"/>
          <w:sz w:val="24"/>
          <w:szCs w:val="24"/>
        </w:rPr>
        <w:t xml:space="preserve">, </w:t>
      </w:r>
      <w:r w:rsidRPr="000D37C4">
        <w:rPr>
          <w:rFonts w:ascii="Times New Roman" w:hAnsi="Times New Roman" w:cs="Times New Roman"/>
          <w:sz w:val="24"/>
          <w:szCs w:val="24"/>
        </w:rPr>
        <w:t xml:space="preserve">Amravati </w:t>
      </w:r>
      <w:r>
        <w:rPr>
          <w:rFonts w:ascii="Times New Roman" w:hAnsi="Times New Roman" w:cs="Times New Roman"/>
          <w:sz w:val="24"/>
          <w:szCs w:val="24"/>
        </w:rPr>
        <w:t>, Maharashtra, India</w:t>
      </w:r>
    </w:p>
    <w:p w:rsidR="000D37C4" w:rsidRPr="00BC2506" w:rsidRDefault="000D37C4" w:rsidP="000D37C4">
      <w:pPr>
        <w:spacing w:line="240" w:lineRule="auto"/>
        <w:jc w:val="both"/>
        <w:rPr>
          <w:rFonts w:ascii="Times New Roman" w:hAnsi="Times New Roman" w:cs="Times New Roman"/>
          <w:b/>
          <w:bCs/>
          <w:sz w:val="24"/>
          <w:szCs w:val="24"/>
        </w:rPr>
      </w:pPr>
      <w:r w:rsidRPr="00BC2506">
        <w:rPr>
          <w:rFonts w:ascii="Times New Roman" w:hAnsi="Times New Roman" w:cs="Times New Roman"/>
          <w:b/>
          <w:bCs/>
          <w:sz w:val="24"/>
          <w:szCs w:val="24"/>
        </w:rPr>
        <w:t>Abstract:</w:t>
      </w:r>
    </w:p>
    <w:p w:rsidR="00BC2506" w:rsidRDefault="00BC2506" w:rsidP="000D37C4">
      <w:pPr>
        <w:spacing w:line="240" w:lineRule="auto"/>
        <w:jc w:val="both"/>
        <w:rPr>
          <w:rFonts w:ascii="Times New Roman" w:hAnsi="Times New Roman" w:cs="Times New Roman"/>
          <w:sz w:val="24"/>
          <w:szCs w:val="24"/>
        </w:rPr>
      </w:pPr>
      <w:r w:rsidRPr="00BC2506">
        <w:rPr>
          <w:rFonts w:ascii="Times New Roman" w:hAnsi="Times New Roman" w:cs="Times New Roman"/>
          <w:sz w:val="24"/>
          <w:szCs w:val="24"/>
        </w:rPr>
        <w:t xml:space="preserve">As urban areas face increasing space constraints, high-rise structures are becoming more prevalent. Globally, many of these buildings are constructed using steel. However, in India, reinforced cement concrete (RCC) is the predominant material for high-rise buildings. Despite advancements in construction technologies, the availability of a large </w:t>
      </w:r>
      <w:proofErr w:type="spellStart"/>
      <w:r w:rsidRPr="00BC2506">
        <w:rPr>
          <w:rFonts w:ascii="Times New Roman" w:hAnsi="Times New Roman" w:cs="Times New Roman"/>
          <w:sz w:val="24"/>
          <w:szCs w:val="24"/>
        </w:rPr>
        <w:t>labor</w:t>
      </w:r>
      <w:proofErr w:type="spellEnd"/>
      <w:r w:rsidRPr="00BC2506">
        <w:rPr>
          <w:rFonts w:ascii="Times New Roman" w:hAnsi="Times New Roman" w:cs="Times New Roman"/>
          <w:sz w:val="24"/>
          <w:szCs w:val="24"/>
        </w:rPr>
        <w:t xml:space="preserve"> force and semi-skilled workers has limited the mechanization of construction activities. While concrete manufacturing in urban areas has largely been mechanized, the corresponding progress in formwork has lagged. For high-rise structures, the cost of formwork and concreting are major considerations.</w:t>
      </w:r>
    </w:p>
    <w:p w:rsidR="000D37C4" w:rsidRDefault="000D37C4" w:rsidP="000D37C4">
      <w:pPr>
        <w:spacing w:line="240" w:lineRule="auto"/>
        <w:jc w:val="both"/>
        <w:rPr>
          <w:rFonts w:ascii="Times New Roman" w:hAnsi="Times New Roman" w:cs="Times New Roman"/>
          <w:sz w:val="24"/>
          <w:szCs w:val="24"/>
        </w:rPr>
      </w:pPr>
      <w:r w:rsidRPr="000D37C4">
        <w:rPr>
          <w:rFonts w:ascii="Times New Roman" w:hAnsi="Times New Roman" w:cs="Times New Roman"/>
          <w:b/>
          <w:bCs/>
          <w:sz w:val="24"/>
          <w:szCs w:val="24"/>
        </w:rPr>
        <w:t>Keywords</w:t>
      </w:r>
      <w:r w:rsidRPr="000D37C4">
        <w:rPr>
          <w:rFonts w:ascii="Times New Roman" w:hAnsi="Times New Roman" w:cs="Times New Roman"/>
          <w:sz w:val="24"/>
          <w:szCs w:val="24"/>
        </w:rPr>
        <w:t xml:space="preserve">: </w:t>
      </w:r>
      <w:r w:rsidR="00BC2506" w:rsidRPr="00BC2506">
        <w:rPr>
          <w:rFonts w:ascii="Times New Roman" w:hAnsi="Times New Roman" w:cs="Times New Roman"/>
          <w:sz w:val="24"/>
          <w:szCs w:val="24"/>
        </w:rPr>
        <w:t>materials</w:t>
      </w:r>
      <w:r w:rsidR="00BC2506">
        <w:rPr>
          <w:rFonts w:ascii="Times New Roman" w:hAnsi="Times New Roman" w:cs="Times New Roman"/>
          <w:sz w:val="24"/>
          <w:szCs w:val="24"/>
        </w:rPr>
        <w:t xml:space="preserve">, </w:t>
      </w:r>
      <w:r w:rsidR="00BC2506" w:rsidRPr="007979C3">
        <w:rPr>
          <w:rFonts w:ascii="Times New Roman" w:hAnsi="Times New Roman"/>
          <w:bCs/>
          <w:sz w:val="24"/>
          <w:szCs w:val="24"/>
        </w:rPr>
        <w:t>formwork</w:t>
      </w:r>
      <w:r w:rsidR="00BC2506">
        <w:rPr>
          <w:rFonts w:ascii="Times New Roman" w:hAnsi="Times New Roman"/>
          <w:bCs/>
          <w:sz w:val="24"/>
          <w:szCs w:val="24"/>
        </w:rPr>
        <w:t xml:space="preserve">, </w:t>
      </w:r>
      <w:r w:rsidR="00BC2506" w:rsidRPr="007979C3">
        <w:rPr>
          <w:rFonts w:ascii="Times New Roman" w:hAnsi="Times New Roman"/>
          <w:bCs/>
          <w:sz w:val="24"/>
          <w:szCs w:val="24"/>
        </w:rPr>
        <w:t>high-rise structures</w:t>
      </w:r>
      <w:r w:rsidR="00BC2506">
        <w:rPr>
          <w:rFonts w:ascii="Times New Roman" w:hAnsi="Times New Roman"/>
          <w:bCs/>
          <w:sz w:val="24"/>
          <w:szCs w:val="24"/>
        </w:rPr>
        <w:t xml:space="preserve">, </w:t>
      </w:r>
      <w:r w:rsidR="00BC2506" w:rsidRPr="007979C3">
        <w:rPr>
          <w:rFonts w:ascii="Times New Roman" w:hAnsi="Times New Roman"/>
          <w:bCs/>
          <w:sz w:val="24"/>
          <w:szCs w:val="24"/>
        </w:rPr>
        <w:t>construction</w:t>
      </w:r>
      <w:bookmarkStart w:id="0" w:name="_GoBack"/>
      <w:bookmarkEnd w:id="0"/>
    </w:p>
    <w:p w:rsidR="000D37C4" w:rsidRPr="000D37C4" w:rsidRDefault="000D37C4" w:rsidP="000D37C4">
      <w:pPr>
        <w:spacing w:line="240" w:lineRule="auto"/>
        <w:jc w:val="both"/>
        <w:rPr>
          <w:rFonts w:ascii="Times New Roman" w:hAnsi="Times New Roman" w:cs="Times New Roman"/>
          <w:b/>
          <w:bCs/>
          <w:sz w:val="24"/>
          <w:szCs w:val="24"/>
        </w:rPr>
      </w:pPr>
      <w:proofErr w:type="gramStart"/>
      <w:r w:rsidRPr="000D37C4">
        <w:rPr>
          <w:rFonts w:ascii="Times New Roman" w:hAnsi="Times New Roman" w:cs="Times New Roman"/>
          <w:b/>
          <w:bCs/>
          <w:sz w:val="24"/>
          <w:szCs w:val="24"/>
        </w:rPr>
        <w:t>1.GENERAL</w:t>
      </w:r>
      <w:proofErr w:type="gramEnd"/>
      <w:r w:rsidRPr="000D37C4">
        <w:rPr>
          <w:rFonts w:ascii="Times New Roman" w:hAnsi="Times New Roman" w:cs="Times New Roman"/>
          <w:b/>
          <w:bCs/>
          <w:sz w:val="24"/>
          <w:szCs w:val="24"/>
        </w:rPr>
        <w:t>:</w:t>
      </w:r>
    </w:p>
    <w:p w:rsidR="00782042" w:rsidRPr="007979C3" w:rsidRDefault="00782042" w:rsidP="00782042">
      <w:pPr>
        <w:spacing w:line="360" w:lineRule="auto"/>
        <w:jc w:val="both"/>
        <w:rPr>
          <w:rFonts w:ascii="Times New Roman" w:hAnsi="Times New Roman"/>
          <w:bCs/>
          <w:sz w:val="24"/>
          <w:szCs w:val="24"/>
        </w:rPr>
      </w:pPr>
      <w:r w:rsidRPr="007979C3">
        <w:rPr>
          <w:rFonts w:ascii="Times New Roman" w:hAnsi="Times New Roman"/>
          <w:bCs/>
          <w:sz w:val="24"/>
          <w:szCs w:val="24"/>
        </w:rPr>
        <w:t xml:space="preserve">Day by day due to shortage of space many high-rise structures are coming into urban areas.  If we study globally the construction of high-rise structures, most of them are made of steel. However, in India most of the high-rise buildings are in Reinforced Cement Concrete (R C C).  Despite a lot of development in constructions, due to availability of large-scale </w:t>
      </w:r>
      <w:proofErr w:type="spellStart"/>
      <w:r w:rsidRPr="007979C3">
        <w:rPr>
          <w:rFonts w:ascii="Times New Roman" w:hAnsi="Times New Roman"/>
          <w:bCs/>
          <w:sz w:val="24"/>
          <w:szCs w:val="24"/>
        </w:rPr>
        <w:t>labors</w:t>
      </w:r>
      <w:proofErr w:type="spellEnd"/>
      <w:r w:rsidRPr="007979C3">
        <w:rPr>
          <w:rFonts w:ascii="Times New Roman" w:hAnsi="Times New Roman"/>
          <w:bCs/>
          <w:sz w:val="24"/>
          <w:szCs w:val="24"/>
        </w:rPr>
        <w:t xml:space="preserve"> and semi-skilled people mechanization of construction activities progressed only to a limited extent. In urban areas the manufacturing of concrete is largely mechanized, however matching progress in related formwork is not seen.  For high rise structures the cost of formwork and concreting are the main activities.</w:t>
      </w:r>
    </w:p>
    <w:p w:rsidR="00782042" w:rsidRDefault="00782042" w:rsidP="00782042">
      <w:pPr>
        <w:spacing w:line="360" w:lineRule="auto"/>
        <w:jc w:val="both"/>
        <w:rPr>
          <w:rFonts w:ascii="Times New Roman" w:hAnsi="Times New Roman"/>
          <w:bCs/>
          <w:sz w:val="24"/>
          <w:szCs w:val="24"/>
        </w:rPr>
      </w:pPr>
      <w:r w:rsidRPr="007979C3">
        <w:rPr>
          <w:rFonts w:ascii="Times New Roman" w:hAnsi="Times New Roman"/>
          <w:bCs/>
          <w:sz w:val="24"/>
          <w:szCs w:val="24"/>
        </w:rPr>
        <w:t xml:space="preserve">Formwork in construction is the use of support structures and </w:t>
      </w:r>
      <w:proofErr w:type="spellStart"/>
      <w:r w:rsidRPr="007979C3">
        <w:rPr>
          <w:rFonts w:ascii="Times New Roman" w:hAnsi="Times New Roman"/>
          <w:bCs/>
          <w:sz w:val="24"/>
          <w:szCs w:val="24"/>
        </w:rPr>
        <w:t>molds</w:t>
      </w:r>
      <w:proofErr w:type="spellEnd"/>
      <w:r w:rsidRPr="007979C3">
        <w:rPr>
          <w:rFonts w:ascii="Times New Roman" w:hAnsi="Times New Roman"/>
          <w:bCs/>
          <w:sz w:val="24"/>
          <w:szCs w:val="24"/>
        </w:rPr>
        <w:t xml:space="preserve"> to create structures out of concrete which is poured into the </w:t>
      </w:r>
      <w:proofErr w:type="spellStart"/>
      <w:r w:rsidRPr="007979C3">
        <w:rPr>
          <w:rFonts w:ascii="Times New Roman" w:hAnsi="Times New Roman"/>
          <w:bCs/>
          <w:sz w:val="24"/>
          <w:szCs w:val="24"/>
        </w:rPr>
        <w:t>molds</w:t>
      </w:r>
      <w:proofErr w:type="spellEnd"/>
      <w:r w:rsidRPr="007979C3">
        <w:rPr>
          <w:rFonts w:ascii="Times New Roman" w:hAnsi="Times New Roman"/>
          <w:bCs/>
          <w:sz w:val="24"/>
          <w:szCs w:val="24"/>
        </w:rPr>
        <w:t xml:space="preserve">. Formwork can be made using </w:t>
      </w:r>
      <w:proofErr w:type="spellStart"/>
      <w:r w:rsidRPr="007979C3">
        <w:rPr>
          <w:rFonts w:ascii="Times New Roman" w:hAnsi="Times New Roman"/>
          <w:bCs/>
          <w:sz w:val="24"/>
          <w:szCs w:val="24"/>
        </w:rPr>
        <w:t>molds</w:t>
      </w:r>
      <w:proofErr w:type="spellEnd"/>
      <w:r w:rsidRPr="007979C3">
        <w:rPr>
          <w:rFonts w:ascii="Times New Roman" w:hAnsi="Times New Roman"/>
          <w:bCs/>
          <w:sz w:val="24"/>
          <w:szCs w:val="24"/>
        </w:rPr>
        <w:t xml:space="preserve"> out of steel, wood, </w:t>
      </w:r>
      <w:proofErr w:type="spellStart"/>
      <w:r w:rsidRPr="007979C3">
        <w:rPr>
          <w:rFonts w:ascii="Times New Roman" w:hAnsi="Times New Roman"/>
          <w:bCs/>
          <w:sz w:val="24"/>
          <w:szCs w:val="24"/>
        </w:rPr>
        <w:t>aluminum</w:t>
      </w:r>
      <w:proofErr w:type="spellEnd"/>
      <w:r w:rsidRPr="007979C3">
        <w:rPr>
          <w:rFonts w:ascii="Times New Roman" w:hAnsi="Times New Roman"/>
          <w:bCs/>
          <w:sz w:val="24"/>
          <w:szCs w:val="24"/>
        </w:rPr>
        <w:t xml:space="preserve"> and/or prefabricated form. Formwork is an ancillary construction, used as a </w:t>
      </w:r>
      <w:proofErr w:type="spellStart"/>
      <w:r w:rsidRPr="007979C3">
        <w:rPr>
          <w:rFonts w:ascii="Times New Roman" w:hAnsi="Times New Roman"/>
          <w:bCs/>
          <w:sz w:val="24"/>
          <w:szCs w:val="24"/>
        </w:rPr>
        <w:t>mold</w:t>
      </w:r>
      <w:proofErr w:type="spellEnd"/>
      <w:r w:rsidRPr="007979C3">
        <w:rPr>
          <w:rFonts w:ascii="Times New Roman" w:hAnsi="Times New Roman"/>
          <w:bCs/>
          <w:sz w:val="24"/>
          <w:szCs w:val="24"/>
        </w:rPr>
        <w:t xml:space="preserve"> for a structure. Into this </w:t>
      </w:r>
      <w:proofErr w:type="spellStart"/>
      <w:r w:rsidRPr="007979C3">
        <w:rPr>
          <w:rFonts w:ascii="Times New Roman" w:hAnsi="Times New Roman"/>
          <w:bCs/>
          <w:sz w:val="24"/>
          <w:szCs w:val="24"/>
        </w:rPr>
        <w:t>mold</w:t>
      </w:r>
      <w:proofErr w:type="spellEnd"/>
      <w:r w:rsidRPr="007979C3">
        <w:rPr>
          <w:rFonts w:ascii="Times New Roman" w:hAnsi="Times New Roman"/>
          <w:bCs/>
          <w:sz w:val="24"/>
          <w:szCs w:val="24"/>
        </w:rPr>
        <w:t>, fresh concrete is placed only to harden subsequently. The operation of removing the formwork is known as stripping. Stripped formwork can be reused. Reusable forms are known as panel forms and non-usable are called stationary forms.</w:t>
      </w:r>
    </w:p>
    <w:p w:rsidR="00782042" w:rsidRPr="007979C3" w:rsidRDefault="00782042" w:rsidP="00782042">
      <w:pPr>
        <w:pStyle w:val="Heading2"/>
        <w:rPr>
          <w:bCs w:val="0"/>
        </w:rPr>
      </w:pPr>
      <w:bookmarkStart w:id="1" w:name="_Toc171246684"/>
      <w:r w:rsidRPr="007979C3">
        <w:rPr>
          <w:bCs w:val="0"/>
        </w:rPr>
        <w:t>1.1 Historical Development: -</w:t>
      </w:r>
      <w:bookmarkEnd w:id="1"/>
    </w:p>
    <w:p w:rsidR="00782042" w:rsidRPr="007979C3" w:rsidRDefault="00782042" w:rsidP="00782042">
      <w:pPr>
        <w:spacing w:line="360" w:lineRule="auto"/>
        <w:jc w:val="both"/>
        <w:rPr>
          <w:rFonts w:ascii="Times New Roman" w:hAnsi="Times New Roman"/>
          <w:bCs/>
          <w:sz w:val="24"/>
          <w:szCs w:val="24"/>
        </w:rPr>
      </w:pPr>
      <w:r w:rsidRPr="007979C3">
        <w:rPr>
          <w:rFonts w:ascii="Times New Roman" w:hAnsi="Times New Roman"/>
          <w:bCs/>
          <w:sz w:val="24"/>
          <w:szCs w:val="24"/>
        </w:rPr>
        <w:t xml:space="preserve">Conventionally for multi storied buildings wooden formwork was used.  Shortage of space in urban areas forced us to go for tall structures.   Day by day the height of the buildings is increasing.   As the </w:t>
      </w:r>
      <w:proofErr w:type="spellStart"/>
      <w:r w:rsidRPr="007979C3">
        <w:rPr>
          <w:rFonts w:ascii="Times New Roman" w:hAnsi="Times New Roman"/>
          <w:bCs/>
          <w:sz w:val="24"/>
          <w:szCs w:val="24"/>
        </w:rPr>
        <w:t>multistoried</w:t>
      </w:r>
      <w:proofErr w:type="spellEnd"/>
      <w:r w:rsidRPr="007979C3">
        <w:rPr>
          <w:rFonts w:ascii="Times New Roman" w:hAnsi="Times New Roman"/>
          <w:bCs/>
          <w:sz w:val="24"/>
          <w:szCs w:val="24"/>
        </w:rPr>
        <w:t xml:space="preserve"> buildings construction became popular, due to a greater </w:t>
      </w:r>
      <w:r w:rsidRPr="007979C3">
        <w:rPr>
          <w:rFonts w:ascii="Times New Roman" w:hAnsi="Times New Roman"/>
          <w:bCs/>
          <w:sz w:val="24"/>
          <w:szCs w:val="24"/>
        </w:rPr>
        <w:lastRenderedPageBreak/>
        <w:t xml:space="preserve">number of repetitions, plastic coated or formwork with marine plywood was started with wooden props.  Due to the rise in price and shortage of sand, the concept of form finish for R C </w:t>
      </w:r>
      <w:proofErr w:type="spellStart"/>
      <w:r w:rsidRPr="007979C3">
        <w:rPr>
          <w:rFonts w:ascii="Times New Roman" w:hAnsi="Times New Roman"/>
          <w:bCs/>
          <w:sz w:val="24"/>
          <w:szCs w:val="24"/>
        </w:rPr>
        <w:t>C</w:t>
      </w:r>
      <w:proofErr w:type="spellEnd"/>
      <w:r w:rsidRPr="007979C3">
        <w:rPr>
          <w:rFonts w:ascii="Times New Roman" w:hAnsi="Times New Roman"/>
          <w:bCs/>
          <w:sz w:val="24"/>
          <w:szCs w:val="24"/>
        </w:rPr>
        <w:t xml:space="preserve"> members became popular. Big size plywood sheets were used for slab formwork with telescopic spans and wooden or steel props.  However, due to the rising cost of raw materials and limitations of </w:t>
      </w:r>
      <w:proofErr w:type="spellStart"/>
      <w:r w:rsidRPr="007979C3">
        <w:rPr>
          <w:rFonts w:ascii="Times New Roman" w:hAnsi="Times New Roman"/>
          <w:bCs/>
          <w:sz w:val="24"/>
          <w:szCs w:val="24"/>
        </w:rPr>
        <w:t>nos</w:t>
      </w:r>
      <w:proofErr w:type="spellEnd"/>
      <w:r w:rsidRPr="007979C3">
        <w:rPr>
          <w:rFonts w:ascii="Times New Roman" w:hAnsi="Times New Roman"/>
          <w:bCs/>
          <w:sz w:val="24"/>
          <w:szCs w:val="24"/>
        </w:rPr>
        <w:t xml:space="preserve"> of repetitions, steel plates were introduced along with steel props of adjustable height.  These practices were performing satisfactory for buildings up to G+7 floors.  As the height   of   building increased, the cost of formwork units and its transportation increased. Due to mechanization in concrete production, supply, placing and finishing large volumes of good quality high strength concrete is easily available. However matching development in formwork for buildings is not seen. Many places still conventional formwork systems are used.  However, many modern formworks systems are in use for high rise building and other types of structure constructions. Awareness of these systems needs to be done to young engineers, practicing architects and Government bodies. We will see the   different types of formwork systems; their advantages and disadvantages will be discussed.</w:t>
      </w:r>
    </w:p>
    <w:p w:rsidR="00782042" w:rsidRPr="007979C3" w:rsidRDefault="00782042" w:rsidP="00782042">
      <w:pPr>
        <w:pStyle w:val="Heading2"/>
        <w:rPr>
          <w:bCs w:val="0"/>
        </w:rPr>
      </w:pPr>
      <w:bookmarkStart w:id="2" w:name="_Toc171246685"/>
      <w:r>
        <w:rPr>
          <w:bCs w:val="0"/>
        </w:rPr>
        <w:t xml:space="preserve">1.2 </w:t>
      </w:r>
      <w:r w:rsidRPr="007979C3">
        <w:rPr>
          <w:bCs w:val="0"/>
        </w:rPr>
        <w:t xml:space="preserve">Types </w:t>
      </w:r>
      <w:r>
        <w:rPr>
          <w:bCs w:val="0"/>
        </w:rPr>
        <w:t>o</w:t>
      </w:r>
      <w:r w:rsidRPr="007979C3">
        <w:rPr>
          <w:bCs w:val="0"/>
        </w:rPr>
        <w:t>f Formworks: -</w:t>
      </w:r>
      <w:bookmarkEnd w:id="2"/>
    </w:p>
    <w:p w:rsidR="00782042" w:rsidRPr="007979C3" w:rsidRDefault="00782042" w:rsidP="00782042">
      <w:pPr>
        <w:spacing w:line="360" w:lineRule="auto"/>
        <w:jc w:val="both"/>
        <w:rPr>
          <w:rFonts w:ascii="Times New Roman" w:hAnsi="Times New Roman"/>
          <w:bCs/>
          <w:sz w:val="24"/>
          <w:szCs w:val="24"/>
        </w:rPr>
      </w:pPr>
      <w:r w:rsidRPr="007979C3">
        <w:rPr>
          <w:rFonts w:ascii="Times New Roman" w:hAnsi="Times New Roman"/>
          <w:b/>
          <w:bCs/>
          <w:sz w:val="24"/>
          <w:szCs w:val="24"/>
        </w:rPr>
        <w:t>1.2.1 Conventional formwork</w:t>
      </w:r>
      <w:r w:rsidRPr="007979C3">
        <w:rPr>
          <w:rFonts w:ascii="Times New Roman" w:hAnsi="Times New Roman"/>
          <w:bCs/>
          <w:sz w:val="24"/>
          <w:szCs w:val="24"/>
        </w:rPr>
        <w:t xml:space="preserve">: </w:t>
      </w:r>
    </w:p>
    <w:p w:rsidR="00782042" w:rsidRPr="007979C3" w:rsidRDefault="00782042" w:rsidP="00782042">
      <w:pPr>
        <w:spacing w:line="360" w:lineRule="auto"/>
        <w:jc w:val="both"/>
        <w:rPr>
          <w:rFonts w:ascii="Times New Roman" w:hAnsi="Times New Roman"/>
          <w:bCs/>
          <w:sz w:val="24"/>
          <w:szCs w:val="24"/>
        </w:rPr>
      </w:pPr>
      <w:r w:rsidRPr="007979C3">
        <w:rPr>
          <w:rFonts w:ascii="Times New Roman" w:hAnsi="Times New Roman"/>
          <w:bCs/>
          <w:sz w:val="24"/>
          <w:szCs w:val="24"/>
        </w:rPr>
        <w:t xml:space="preserve">The formwork is built on site out of timber and plywood or moisture resistant particleboard. It is easy to produce but time-consuming for larger structures, and the plywood facing has a relatively short lifespan. It is still used extensively where the </w:t>
      </w:r>
      <w:proofErr w:type="spellStart"/>
      <w:r w:rsidRPr="007979C3">
        <w:rPr>
          <w:rFonts w:ascii="Times New Roman" w:hAnsi="Times New Roman"/>
          <w:bCs/>
          <w:sz w:val="24"/>
          <w:szCs w:val="24"/>
        </w:rPr>
        <w:t>labor</w:t>
      </w:r>
      <w:proofErr w:type="spellEnd"/>
      <w:r w:rsidRPr="007979C3">
        <w:rPr>
          <w:rFonts w:ascii="Times New Roman" w:hAnsi="Times New Roman"/>
          <w:bCs/>
          <w:sz w:val="24"/>
          <w:szCs w:val="24"/>
        </w:rPr>
        <w:t xml:space="preserve"> costs are lower than the costs for procuring reusable formwork. It is also the most flexible type of formwork, so even where other systems are in use, complicated sections may use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9"/>
        <w:gridCol w:w="4817"/>
      </w:tblGrid>
      <w:tr w:rsidR="00782042" w:rsidTr="00DA7AAD">
        <w:tc>
          <w:tcPr>
            <w:tcW w:w="4501" w:type="dxa"/>
          </w:tcPr>
          <w:p w:rsidR="00782042" w:rsidRDefault="00782042" w:rsidP="00DA7AAD">
            <w:pPr>
              <w:spacing w:line="360" w:lineRule="auto"/>
              <w:jc w:val="both"/>
              <w:rPr>
                <w:rFonts w:ascii="Times New Roman" w:hAnsi="Times New Roman"/>
                <w:bCs/>
                <w:sz w:val="24"/>
                <w:szCs w:val="24"/>
              </w:rPr>
            </w:pPr>
            <w:r w:rsidRPr="00E12F3B">
              <w:rPr>
                <w:rFonts w:ascii="Times New Roman" w:hAnsi="Times New Roman"/>
                <w:bCs/>
                <w:noProof/>
                <w:sz w:val="24"/>
                <w:szCs w:val="24"/>
                <w:lang w:val="en-IN" w:eastAsia="en-IN" w:bidi="hi-IN"/>
              </w:rPr>
              <w:drawing>
                <wp:anchor distT="0" distB="0" distL="114300" distR="114300" simplePos="0" relativeHeight="251659264" behindDoc="0" locked="0" layoutInCell="1" allowOverlap="1" wp14:anchorId="55391C2D" wp14:editId="0AFAC4A4">
                  <wp:simplePos x="0" y="0"/>
                  <wp:positionH relativeFrom="margin">
                    <wp:posOffset>-6350</wp:posOffset>
                  </wp:positionH>
                  <wp:positionV relativeFrom="paragraph">
                    <wp:posOffset>395605</wp:posOffset>
                  </wp:positionV>
                  <wp:extent cx="2543175" cy="1828800"/>
                  <wp:effectExtent l="0" t="0" r="9525" b="0"/>
                  <wp:wrapSquare wrapText="bothSides"/>
                  <wp:docPr id="171484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46140" name=""/>
                          <pic:cNvPicPr/>
                        </pic:nvPicPr>
                        <pic:blipFill>
                          <a:blip r:embed="rId5">
                            <a:extLst>
                              <a:ext uri="{28A0092B-C50C-407E-A947-70E740481C1C}">
                                <a14:useLocalDpi xmlns:a14="http://schemas.microsoft.com/office/drawing/2010/main" val="0"/>
                              </a:ext>
                            </a:extLst>
                          </a:blip>
                          <a:stretch>
                            <a:fillRect/>
                          </a:stretch>
                        </pic:blipFill>
                        <pic:spPr>
                          <a:xfrm>
                            <a:off x="0" y="0"/>
                            <a:ext cx="2543175" cy="1828800"/>
                          </a:xfrm>
                          <a:prstGeom prst="rect">
                            <a:avLst/>
                          </a:prstGeom>
                        </pic:spPr>
                      </pic:pic>
                    </a:graphicData>
                  </a:graphic>
                  <wp14:sizeRelH relativeFrom="margin">
                    <wp14:pctWidth>0</wp14:pctWidth>
                  </wp14:sizeRelH>
                  <wp14:sizeRelV relativeFrom="margin">
                    <wp14:pctHeight>0</wp14:pctHeight>
                  </wp14:sizeRelV>
                </wp:anchor>
              </w:drawing>
            </w:r>
          </w:p>
          <w:p w:rsidR="00782042" w:rsidRDefault="00782042" w:rsidP="00DA7AAD">
            <w:pPr>
              <w:spacing w:line="360" w:lineRule="auto"/>
              <w:jc w:val="both"/>
              <w:rPr>
                <w:rFonts w:ascii="Times New Roman" w:hAnsi="Times New Roman"/>
                <w:bCs/>
                <w:sz w:val="24"/>
                <w:szCs w:val="24"/>
              </w:rPr>
            </w:pPr>
          </w:p>
        </w:tc>
        <w:tc>
          <w:tcPr>
            <w:tcW w:w="4849" w:type="dxa"/>
          </w:tcPr>
          <w:p w:rsidR="00782042" w:rsidRDefault="00782042" w:rsidP="00DA7AAD">
            <w:pPr>
              <w:spacing w:line="360" w:lineRule="auto"/>
              <w:jc w:val="both"/>
              <w:rPr>
                <w:rFonts w:ascii="Times New Roman" w:hAnsi="Times New Roman"/>
                <w:bCs/>
                <w:noProof/>
                <w:sz w:val="24"/>
                <w:szCs w:val="24"/>
                <w:lang w:val="en-IN" w:eastAsia="en-IN" w:bidi="hi-IN"/>
              </w:rPr>
            </w:pPr>
          </w:p>
          <w:p w:rsidR="00782042" w:rsidRDefault="00782042" w:rsidP="00DA7AAD">
            <w:pPr>
              <w:spacing w:line="360" w:lineRule="auto"/>
              <w:jc w:val="both"/>
              <w:rPr>
                <w:rFonts w:ascii="Times New Roman" w:hAnsi="Times New Roman"/>
                <w:bCs/>
                <w:sz w:val="24"/>
                <w:szCs w:val="24"/>
              </w:rPr>
            </w:pPr>
            <w:r w:rsidRPr="00E12F3B">
              <w:rPr>
                <w:rFonts w:ascii="Times New Roman" w:hAnsi="Times New Roman"/>
                <w:bCs/>
                <w:noProof/>
                <w:sz w:val="24"/>
                <w:szCs w:val="24"/>
                <w:lang w:val="en-IN" w:eastAsia="en-IN" w:bidi="hi-IN"/>
              </w:rPr>
              <w:drawing>
                <wp:inline distT="0" distB="0" distL="0" distR="0" wp14:anchorId="51567655" wp14:editId="7D0681E7">
                  <wp:extent cx="2942339" cy="1790700"/>
                  <wp:effectExtent l="0" t="0" r="0" b="0"/>
                  <wp:docPr id="2073934205" name="Picture 1" descr="A construction site with wooden b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34205" name="Picture 1" descr="A construction site with wooden beams&#10;&#10;Description automatically generated"/>
                          <pic:cNvPicPr/>
                        </pic:nvPicPr>
                        <pic:blipFill>
                          <a:blip r:embed="rId6"/>
                          <a:stretch>
                            <a:fillRect/>
                          </a:stretch>
                        </pic:blipFill>
                        <pic:spPr>
                          <a:xfrm>
                            <a:off x="0" y="0"/>
                            <a:ext cx="2965300" cy="1804674"/>
                          </a:xfrm>
                          <a:prstGeom prst="rect">
                            <a:avLst/>
                          </a:prstGeom>
                        </pic:spPr>
                      </pic:pic>
                    </a:graphicData>
                  </a:graphic>
                </wp:inline>
              </w:drawing>
            </w:r>
          </w:p>
        </w:tc>
      </w:tr>
      <w:tr w:rsidR="00782042" w:rsidTr="00DA7AAD">
        <w:tc>
          <w:tcPr>
            <w:tcW w:w="9350" w:type="dxa"/>
            <w:gridSpan w:val="2"/>
          </w:tcPr>
          <w:p w:rsidR="00782042" w:rsidRDefault="00782042" w:rsidP="00DA7AAD">
            <w:pPr>
              <w:spacing w:line="360" w:lineRule="auto"/>
              <w:jc w:val="center"/>
              <w:rPr>
                <w:rFonts w:ascii="Times New Roman" w:hAnsi="Times New Roman"/>
                <w:bCs/>
                <w:sz w:val="24"/>
                <w:szCs w:val="24"/>
              </w:rPr>
            </w:pPr>
            <w:bookmarkStart w:id="3" w:name="_Toc171246704"/>
            <w:r w:rsidRPr="00AA66A4">
              <w:rPr>
                <w:rFonts w:ascii="Times New Roman" w:hAnsi="Times New Roman"/>
                <w:sz w:val="24"/>
                <w:szCs w:val="24"/>
              </w:rPr>
              <w:t xml:space="preserve">Figure </w:t>
            </w:r>
            <w:r w:rsidRPr="00AA66A4">
              <w:rPr>
                <w:rFonts w:ascii="Times New Roman" w:hAnsi="Times New Roman"/>
                <w:i/>
                <w:iCs/>
                <w:sz w:val="24"/>
                <w:szCs w:val="24"/>
              </w:rPr>
              <w:fldChar w:fldCharType="begin"/>
            </w:r>
            <w:r w:rsidRPr="00AA66A4">
              <w:rPr>
                <w:rFonts w:ascii="Times New Roman" w:hAnsi="Times New Roman"/>
                <w:sz w:val="24"/>
                <w:szCs w:val="24"/>
              </w:rPr>
              <w:instrText xml:space="preserve"> STYLEREF 1 \s </w:instrText>
            </w:r>
            <w:r w:rsidRPr="00AA66A4">
              <w:rPr>
                <w:rFonts w:ascii="Times New Roman" w:hAnsi="Times New Roman"/>
                <w:i/>
                <w:iCs/>
                <w:sz w:val="24"/>
                <w:szCs w:val="24"/>
              </w:rPr>
              <w:fldChar w:fldCharType="separate"/>
            </w:r>
            <w:r>
              <w:rPr>
                <w:rFonts w:ascii="Times New Roman" w:hAnsi="Times New Roman"/>
                <w:noProof/>
                <w:sz w:val="24"/>
                <w:szCs w:val="24"/>
              </w:rPr>
              <w:t>1</w:t>
            </w:r>
            <w:r w:rsidRPr="00AA66A4">
              <w:rPr>
                <w:rFonts w:ascii="Times New Roman" w:hAnsi="Times New Roman"/>
                <w:i/>
                <w:iCs/>
                <w:sz w:val="24"/>
                <w:szCs w:val="24"/>
              </w:rPr>
              <w:fldChar w:fldCharType="end"/>
            </w:r>
            <w:r w:rsidRPr="00AA66A4">
              <w:rPr>
                <w:rFonts w:ascii="Times New Roman" w:hAnsi="Times New Roman"/>
                <w:sz w:val="24"/>
                <w:szCs w:val="24"/>
              </w:rPr>
              <w:t>.</w:t>
            </w:r>
            <w:r w:rsidRPr="00AA66A4">
              <w:rPr>
                <w:rFonts w:ascii="Times New Roman" w:hAnsi="Times New Roman"/>
                <w:i/>
                <w:iCs/>
                <w:sz w:val="24"/>
                <w:szCs w:val="24"/>
              </w:rPr>
              <w:fldChar w:fldCharType="begin"/>
            </w:r>
            <w:r w:rsidRPr="00AA66A4">
              <w:rPr>
                <w:rFonts w:ascii="Times New Roman" w:hAnsi="Times New Roman"/>
                <w:sz w:val="24"/>
                <w:szCs w:val="24"/>
              </w:rPr>
              <w:instrText xml:space="preserve"> SEQ Figure \* ARABIC \s 1 </w:instrText>
            </w:r>
            <w:r w:rsidRPr="00AA66A4">
              <w:rPr>
                <w:rFonts w:ascii="Times New Roman" w:hAnsi="Times New Roman"/>
                <w:i/>
                <w:iCs/>
                <w:sz w:val="24"/>
                <w:szCs w:val="24"/>
              </w:rPr>
              <w:fldChar w:fldCharType="separate"/>
            </w:r>
            <w:r>
              <w:rPr>
                <w:rFonts w:ascii="Times New Roman" w:hAnsi="Times New Roman"/>
                <w:noProof/>
                <w:sz w:val="24"/>
                <w:szCs w:val="24"/>
              </w:rPr>
              <w:t>1</w:t>
            </w:r>
            <w:r w:rsidRPr="00AA66A4">
              <w:rPr>
                <w:rFonts w:ascii="Times New Roman" w:hAnsi="Times New Roman"/>
                <w:i/>
                <w:iCs/>
                <w:sz w:val="24"/>
                <w:szCs w:val="24"/>
              </w:rPr>
              <w:fldChar w:fldCharType="end"/>
            </w:r>
            <w:r>
              <w:rPr>
                <w:rFonts w:ascii="Times New Roman" w:hAnsi="Times New Roman"/>
                <w:sz w:val="24"/>
                <w:szCs w:val="24"/>
              </w:rPr>
              <w:t xml:space="preserve">: </w:t>
            </w:r>
            <w:r w:rsidRPr="007979C3">
              <w:rPr>
                <w:rFonts w:ascii="Times New Roman" w:hAnsi="Times New Roman"/>
                <w:bCs/>
                <w:sz w:val="24"/>
                <w:szCs w:val="24"/>
              </w:rPr>
              <w:t>Conventional formwork</w:t>
            </w:r>
            <w:bookmarkEnd w:id="3"/>
          </w:p>
        </w:tc>
      </w:tr>
    </w:tbl>
    <w:p w:rsidR="00782042" w:rsidRDefault="00782042" w:rsidP="00227DCD">
      <w:pPr>
        <w:spacing w:line="240" w:lineRule="auto"/>
        <w:jc w:val="both"/>
        <w:rPr>
          <w:rFonts w:ascii="Times New Roman" w:hAnsi="Times New Roman" w:cs="Times New Roman"/>
          <w:sz w:val="24"/>
          <w:szCs w:val="24"/>
        </w:rPr>
      </w:pPr>
    </w:p>
    <w:p w:rsidR="000D37C4" w:rsidRPr="000D37C4" w:rsidRDefault="000D37C4" w:rsidP="000D37C4">
      <w:pPr>
        <w:spacing w:line="240" w:lineRule="auto"/>
        <w:jc w:val="both"/>
        <w:rPr>
          <w:rFonts w:ascii="Times New Roman" w:hAnsi="Times New Roman" w:cs="Times New Roman"/>
          <w:b/>
          <w:bCs/>
          <w:sz w:val="24"/>
          <w:szCs w:val="24"/>
        </w:rPr>
      </w:pPr>
      <w:r w:rsidRPr="000D37C4">
        <w:rPr>
          <w:rFonts w:ascii="Times New Roman" w:hAnsi="Times New Roman" w:cs="Times New Roman"/>
          <w:b/>
          <w:bCs/>
          <w:sz w:val="24"/>
          <w:szCs w:val="24"/>
        </w:rPr>
        <w:t>2. LITERATURE SURVEY</w:t>
      </w:r>
    </w:p>
    <w:p w:rsidR="00782042" w:rsidRDefault="00782042" w:rsidP="00782042">
      <w:pPr>
        <w:tabs>
          <w:tab w:val="num" w:pos="360"/>
        </w:tabs>
        <w:spacing w:line="360" w:lineRule="auto"/>
        <w:jc w:val="both"/>
        <w:rPr>
          <w:rFonts w:ascii="Times New Roman" w:hAnsi="Times New Roman"/>
          <w:bCs/>
          <w:sz w:val="24"/>
          <w:szCs w:val="24"/>
        </w:rPr>
      </w:pPr>
      <w:proofErr w:type="spellStart"/>
      <w:r w:rsidRPr="001E09F8">
        <w:rPr>
          <w:rFonts w:ascii="Times New Roman" w:hAnsi="Times New Roman"/>
          <w:b/>
          <w:bCs/>
          <w:sz w:val="24"/>
          <w:szCs w:val="24"/>
        </w:rPr>
        <w:t>Terzioglu</w:t>
      </w:r>
      <w:proofErr w:type="spellEnd"/>
      <w:r w:rsidRPr="001E09F8">
        <w:rPr>
          <w:rFonts w:ascii="Times New Roman" w:hAnsi="Times New Roman"/>
          <w:b/>
          <w:bCs/>
          <w:sz w:val="24"/>
          <w:szCs w:val="24"/>
        </w:rPr>
        <w:t>, T., et al (2021) [1]</w:t>
      </w:r>
      <w:r>
        <w:rPr>
          <w:rFonts w:ascii="Times New Roman" w:hAnsi="Times New Roman"/>
          <w:sz w:val="24"/>
          <w:szCs w:val="24"/>
        </w:rPr>
        <w:t xml:space="preserve"> </w:t>
      </w:r>
      <w:proofErr w:type="gramStart"/>
      <w:r w:rsidRPr="00DB559D">
        <w:rPr>
          <w:rFonts w:ascii="Times New Roman" w:hAnsi="Times New Roman"/>
          <w:bCs/>
          <w:sz w:val="24"/>
          <w:szCs w:val="24"/>
        </w:rPr>
        <w:t>The</w:t>
      </w:r>
      <w:proofErr w:type="gramEnd"/>
      <w:r w:rsidRPr="00DB559D">
        <w:rPr>
          <w:rFonts w:ascii="Times New Roman" w:hAnsi="Times New Roman"/>
          <w:bCs/>
          <w:sz w:val="24"/>
          <w:szCs w:val="24"/>
        </w:rPr>
        <w:t xml:space="preserve"> authors stress the importance of selecting the appropriate formwork system for successful project completion and effective construction operations. The report analyses several variables that should be considered when choosing a formwork system. Cost, construction speed, adaptability, durability, safety, and environmental effect are some of these considerations. Each element is covered in depth by the authors, who also offer information on how it affects the decision-making process.</w:t>
      </w:r>
    </w:p>
    <w:p w:rsidR="00782042" w:rsidRPr="00DB559D" w:rsidRDefault="00782042" w:rsidP="00782042">
      <w:pPr>
        <w:tabs>
          <w:tab w:val="num" w:pos="360"/>
        </w:tabs>
        <w:spacing w:line="360" w:lineRule="auto"/>
        <w:jc w:val="both"/>
        <w:rPr>
          <w:rFonts w:ascii="Times New Roman" w:hAnsi="Times New Roman"/>
          <w:bCs/>
          <w:sz w:val="24"/>
          <w:szCs w:val="24"/>
        </w:rPr>
      </w:pPr>
      <w:r w:rsidRPr="001E09F8">
        <w:rPr>
          <w:rFonts w:ascii="Times New Roman" w:hAnsi="Times New Roman"/>
          <w:b/>
          <w:bCs/>
          <w:sz w:val="24"/>
          <w:szCs w:val="24"/>
        </w:rPr>
        <w:t>Li, W., et al (2022) [2]</w:t>
      </w:r>
      <w:r w:rsidRPr="00DB559D">
        <w:rPr>
          <w:rFonts w:ascii="Times New Roman" w:hAnsi="Times New Roman"/>
          <w:bCs/>
          <w:sz w:val="24"/>
          <w:szCs w:val="24"/>
        </w:rPr>
        <w:t xml:space="preserve"> It emphasizes the necessity of a methodical assessment of various formwork systems based on the noted parameters. The need to consider project-specific requirements, such as the type of structure, building process, budget, and timeline, is highlighted by them. The writers also go into the benefits and drawbacks of various formwork systems, such as conventional timber formwork, metal formwork, and modular formwork. They offer case studies and real-world examples to demonstrate how these technologies are used in building projects and how well they work.</w:t>
      </w:r>
    </w:p>
    <w:p w:rsidR="00782042" w:rsidRDefault="00782042" w:rsidP="00782042">
      <w:pPr>
        <w:tabs>
          <w:tab w:val="num" w:pos="360"/>
        </w:tabs>
        <w:spacing w:line="360" w:lineRule="auto"/>
        <w:jc w:val="both"/>
        <w:rPr>
          <w:rFonts w:ascii="Times New Roman" w:hAnsi="Times New Roman"/>
          <w:bCs/>
          <w:sz w:val="24"/>
          <w:szCs w:val="24"/>
        </w:rPr>
      </w:pPr>
      <w:proofErr w:type="spellStart"/>
      <w:r w:rsidRPr="001E09F8">
        <w:rPr>
          <w:rFonts w:ascii="Times New Roman" w:hAnsi="Times New Roman"/>
          <w:b/>
          <w:bCs/>
          <w:sz w:val="24"/>
          <w:szCs w:val="24"/>
        </w:rPr>
        <w:t>Rane</w:t>
      </w:r>
      <w:proofErr w:type="spellEnd"/>
      <w:r w:rsidRPr="001E09F8">
        <w:rPr>
          <w:rFonts w:ascii="Times New Roman" w:hAnsi="Times New Roman"/>
          <w:b/>
          <w:bCs/>
          <w:sz w:val="24"/>
          <w:szCs w:val="24"/>
        </w:rPr>
        <w:t>, N. L., et al (2023) [3]</w:t>
      </w:r>
      <w:r>
        <w:rPr>
          <w:rFonts w:ascii="Times New Roman" w:hAnsi="Times New Roman"/>
          <w:sz w:val="24"/>
          <w:szCs w:val="24"/>
        </w:rPr>
        <w:t xml:space="preserve"> </w:t>
      </w:r>
      <w:proofErr w:type="gramStart"/>
      <w:r w:rsidRPr="00DB559D">
        <w:rPr>
          <w:rFonts w:ascii="Times New Roman" w:hAnsi="Times New Roman"/>
          <w:bCs/>
          <w:sz w:val="24"/>
          <w:szCs w:val="24"/>
        </w:rPr>
        <w:t>The</w:t>
      </w:r>
      <w:proofErr w:type="gramEnd"/>
      <w:r w:rsidRPr="00DB559D">
        <w:rPr>
          <w:rFonts w:ascii="Times New Roman" w:hAnsi="Times New Roman"/>
          <w:bCs/>
          <w:sz w:val="24"/>
          <w:szCs w:val="24"/>
        </w:rPr>
        <w:t xml:space="preserve"> importance of formwork in building and how it affects project cost, timeline, and quality are covered by the authors. Based on factors including cost, construction speed, reusability, durability, adaptability, and environmental impact, they assess various formwork methods. Case studies and examples of formwork systems, such as conventional timber formwork, metal formwork, and modular formwork, are included in the article. The writers evaluate the benefits and drawbacks of each method, considering elements like the accessibility of materials, the simplicity of construction, the stability of the structure, and the cost-effectiveness. </w:t>
      </w:r>
    </w:p>
    <w:p w:rsidR="00782042" w:rsidRDefault="00782042" w:rsidP="00782042">
      <w:pPr>
        <w:tabs>
          <w:tab w:val="num" w:pos="360"/>
        </w:tabs>
        <w:spacing w:line="360" w:lineRule="auto"/>
        <w:jc w:val="both"/>
        <w:rPr>
          <w:rFonts w:ascii="Times New Roman" w:hAnsi="Times New Roman"/>
          <w:bCs/>
          <w:sz w:val="24"/>
          <w:szCs w:val="24"/>
        </w:rPr>
      </w:pPr>
      <w:r w:rsidRPr="001E09F8">
        <w:rPr>
          <w:rFonts w:ascii="Times New Roman" w:hAnsi="Times New Roman"/>
          <w:b/>
          <w:bCs/>
          <w:sz w:val="24"/>
          <w:szCs w:val="24"/>
        </w:rPr>
        <w:t>Hyun, C., et al (2018) [4]</w:t>
      </w:r>
      <w:r>
        <w:rPr>
          <w:rFonts w:ascii="Times New Roman" w:hAnsi="Times New Roman"/>
          <w:sz w:val="24"/>
          <w:szCs w:val="24"/>
        </w:rPr>
        <w:t xml:space="preserve"> </w:t>
      </w:r>
      <w:proofErr w:type="gramStart"/>
      <w:r w:rsidRPr="00DB559D">
        <w:rPr>
          <w:rFonts w:ascii="Times New Roman" w:hAnsi="Times New Roman"/>
          <w:bCs/>
          <w:sz w:val="24"/>
          <w:szCs w:val="24"/>
        </w:rPr>
        <w:t>The</w:t>
      </w:r>
      <w:proofErr w:type="gramEnd"/>
      <w:r w:rsidRPr="00DB559D">
        <w:rPr>
          <w:rFonts w:ascii="Times New Roman" w:hAnsi="Times New Roman"/>
          <w:bCs/>
          <w:sz w:val="24"/>
          <w:szCs w:val="24"/>
        </w:rPr>
        <w:t xml:space="preserve"> writers also go over recent developments in formwork technology, namely precast formwork systems and lightweight materials. They draw attention to the advantages and drawbacks of these advancements, such as increased sustainability and building efficiency.</w:t>
      </w:r>
      <w:r>
        <w:rPr>
          <w:rFonts w:ascii="Times New Roman" w:hAnsi="Times New Roman"/>
          <w:bCs/>
          <w:sz w:val="24"/>
          <w:szCs w:val="24"/>
        </w:rPr>
        <w:t xml:space="preserve"> </w:t>
      </w:r>
      <w:r w:rsidRPr="00DB559D">
        <w:rPr>
          <w:rFonts w:ascii="Times New Roman" w:hAnsi="Times New Roman"/>
          <w:bCs/>
          <w:sz w:val="24"/>
          <w:szCs w:val="24"/>
        </w:rPr>
        <w:t>The review examines and contrasts the usage of Modular formwork versus conventional formwork in buildings. The term "conventional formwork" describes the age-old practice of building forms out of plywood and wood. The writers emphasize its adaptability, affordability, and accessibility.</w:t>
      </w:r>
    </w:p>
    <w:p w:rsidR="00782042" w:rsidRPr="00DB559D" w:rsidRDefault="00782042" w:rsidP="00782042">
      <w:pPr>
        <w:tabs>
          <w:tab w:val="num" w:pos="360"/>
        </w:tabs>
        <w:spacing w:line="360" w:lineRule="auto"/>
        <w:jc w:val="both"/>
        <w:rPr>
          <w:rFonts w:ascii="Times New Roman" w:hAnsi="Times New Roman"/>
          <w:bCs/>
          <w:sz w:val="24"/>
          <w:szCs w:val="24"/>
        </w:rPr>
      </w:pPr>
      <w:proofErr w:type="spellStart"/>
      <w:r w:rsidRPr="001E09F8">
        <w:rPr>
          <w:rFonts w:ascii="Times New Roman" w:hAnsi="Times New Roman"/>
          <w:b/>
          <w:bCs/>
          <w:sz w:val="24"/>
          <w:szCs w:val="24"/>
        </w:rPr>
        <w:t>Sai</w:t>
      </w:r>
      <w:proofErr w:type="spellEnd"/>
      <w:r w:rsidRPr="001E09F8">
        <w:rPr>
          <w:rFonts w:ascii="Times New Roman" w:hAnsi="Times New Roman"/>
          <w:b/>
          <w:bCs/>
          <w:sz w:val="24"/>
          <w:szCs w:val="24"/>
        </w:rPr>
        <w:t>, G. M., et al (2020) [5]</w:t>
      </w:r>
      <w:r w:rsidRPr="00DB559D">
        <w:rPr>
          <w:rFonts w:ascii="Times New Roman" w:hAnsi="Times New Roman"/>
          <w:bCs/>
          <w:sz w:val="24"/>
          <w:szCs w:val="24"/>
        </w:rPr>
        <w:t xml:space="preserve"> </w:t>
      </w:r>
      <w:proofErr w:type="gramStart"/>
      <w:r w:rsidRPr="00DB559D">
        <w:rPr>
          <w:rFonts w:ascii="Times New Roman" w:hAnsi="Times New Roman"/>
          <w:bCs/>
          <w:sz w:val="24"/>
          <w:szCs w:val="24"/>
        </w:rPr>
        <w:t>On</w:t>
      </w:r>
      <w:proofErr w:type="gramEnd"/>
      <w:r w:rsidRPr="00DB559D">
        <w:rPr>
          <w:rFonts w:ascii="Times New Roman" w:hAnsi="Times New Roman"/>
          <w:bCs/>
          <w:sz w:val="24"/>
          <w:szCs w:val="24"/>
        </w:rPr>
        <w:t xml:space="preserve"> the other side, Modular formwork is a contemporary method that makes use of </w:t>
      </w:r>
      <w:proofErr w:type="spellStart"/>
      <w:r w:rsidRPr="00DB559D">
        <w:rPr>
          <w:rFonts w:ascii="Times New Roman" w:hAnsi="Times New Roman"/>
          <w:bCs/>
          <w:sz w:val="24"/>
          <w:szCs w:val="24"/>
        </w:rPr>
        <w:t>aluminum</w:t>
      </w:r>
      <w:proofErr w:type="spellEnd"/>
      <w:r w:rsidRPr="00DB559D">
        <w:rPr>
          <w:rFonts w:ascii="Times New Roman" w:hAnsi="Times New Roman"/>
          <w:bCs/>
          <w:sz w:val="24"/>
          <w:szCs w:val="24"/>
        </w:rPr>
        <w:t xml:space="preserve"> panels and a network of connected parts. The writers go over its </w:t>
      </w:r>
      <w:r w:rsidRPr="00DB559D">
        <w:rPr>
          <w:rFonts w:ascii="Times New Roman" w:hAnsi="Times New Roman"/>
          <w:bCs/>
          <w:sz w:val="24"/>
          <w:szCs w:val="24"/>
        </w:rPr>
        <w:lastRenderedPageBreak/>
        <w:t xml:space="preserve">benefits, which include quicker construction, lower </w:t>
      </w:r>
      <w:proofErr w:type="spellStart"/>
      <w:r w:rsidRPr="00DB559D">
        <w:rPr>
          <w:rFonts w:ascii="Times New Roman" w:hAnsi="Times New Roman"/>
          <w:bCs/>
          <w:sz w:val="24"/>
          <w:szCs w:val="24"/>
        </w:rPr>
        <w:t>labor</w:t>
      </w:r>
      <w:proofErr w:type="spellEnd"/>
      <w:r w:rsidRPr="00DB559D">
        <w:rPr>
          <w:rFonts w:ascii="Times New Roman" w:hAnsi="Times New Roman"/>
          <w:bCs/>
          <w:sz w:val="24"/>
          <w:szCs w:val="24"/>
        </w:rPr>
        <w:t xml:space="preserve"> costs, higher quality, and enhanced safety. These two formwork techniques are thoroughly compared in the review paper, considering things like cost, time, </w:t>
      </w:r>
      <w:proofErr w:type="spellStart"/>
      <w:r w:rsidRPr="00DB559D">
        <w:rPr>
          <w:rFonts w:ascii="Times New Roman" w:hAnsi="Times New Roman"/>
          <w:bCs/>
          <w:sz w:val="24"/>
          <w:szCs w:val="24"/>
        </w:rPr>
        <w:t>labor</w:t>
      </w:r>
      <w:proofErr w:type="spellEnd"/>
      <w:r w:rsidRPr="00DB559D">
        <w:rPr>
          <w:rFonts w:ascii="Times New Roman" w:hAnsi="Times New Roman"/>
          <w:bCs/>
          <w:sz w:val="24"/>
          <w:szCs w:val="24"/>
        </w:rPr>
        <w:t>, quality, and safety. It seeks to help building professionals make educated decisions on the use of formwork techniques based on project needs.</w:t>
      </w:r>
    </w:p>
    <w:p w:rsidR="00782042" w:rsidRDefault="00782042" w:rsidP="00227DCD">
      <w:pPr>
        <w:spacing w:line="240" w:lineRule="auto"/>
        <w:jc w:val="both"/>
        <w:rPr>
          <w:rFonts w:ascii="Times New Roman" w:hAnsi="Times New Roman" w:cs="Times New Roman"/>
          <w:sz w:val="24"/>
          <w:szCs w:val="24"/>
        </w:rPr>
      </w:pPr>
    </w:p>
    <w:p w:rsidR="000D37C4" w:rsidRDefault="000D37C4" w:rsidP="000D37C4">
      <w:pPr>
        <w:spacing w:line="240" w:lineRule="auto"/>
        <w:jc w:val="both"/>
        <w:rPr>
          <w:rFonts w:ascii="Times New Roman" w:hAnsi="Times New Roman" w:cs="Times New Roman"/>
          <w:sz w:val="24"/>
          <w:szCs w:val="24"/>
        </w:rPr>
      </w:pPr>
    </w:p>
    <w:p w:rsidR="000D37C4" w:rsidRDefault="000D37C4" w:rsidP="000D37C4">
      <w:pPr>
        <w:pStyle w:val="Heading2"/>
        <w:spacing w:line="240" w:lineRule="auto"/>
      </w:pPr>
      <w:bookmarkStart w:id="4" w:name="_Toc104462188"/>
      <w:bookmarkStart w:id="5" w:name="_Toc104462247"/>
      <w:bookmarkStart w:id="6" w:name="_Toc105102819"/>
      <w:bookmarkStart w:id="7" w:name="_Toc106789664"/>
      <w:bookmarkStart w:id="8" w:name="_Toc107435660"/>
      <w:bookmarkStart w:id="9" w:name="_Toc168569254"/>
      <w:r>
        <w:t>3.</w:t>
      </w:r>
      <w:bookmarkEnd w:id="4"/>
      <w:bookmarkEnd w:id="5"/>
      <w:bookmarkEnd w:id="6"/>
      <w:bookmarkEnd w:id="7"/>
      <w:bookmarkEnd w:id="8"/>
      <w:bookmarkEnd w:id="9"/>
      <w:r>
        <w:t xml:space="preserve"> METHODOLOGY</w:t>
      </w:r>
    </w:p>
    <w:p w:rsidR="000B1687" w:rsidRPr="00886DBE" w:rsidRDefault="000B1687" w:rsidP="000B1687">
      <w:pPr>
        <w:pStyle w:val="Heading2"/>
        <w:rPr>
          <w:lang w:val="en-IN"/>
        </w:rPr>
      </w:pPr>
      <w:bookmarkStart w:id="10" w:name="_Toc168048462"/>
      <w:bookmarkStart w:id="11" w:name="_Toc171246692"/>
      <w:r w:rsidRPr="00886DBE">
        <w:rPr>
          <w:lang w:val="en-IN"/>
        </w:rPr>
        <w:t xml:space="preserve">3.1 </w:t>
      </w:r>
      <w:bookmarkEnd w:id="10"/>
      <w:r w:rsidRPr="00FB2781">
        <w:rPr>
          <w:lang w:val="en-IN"/>
        </w:rPr>
        <w:t>Vertical Formwork</w:t>
      </w:r>
      <w:bookmarkEnd w:id="11"/>
    </w:p>
    <w:p w:rsidR="000B1687"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 xml:space="preserve">This design note provides the calculation for vertical formwork for a retaining wall using the </w:t>
      </w:r>
      <w:proofErr w:type="spellStart"/>
      <w:r w:rsidRPr="00FB2781">
        <w:rPr>
          <w:rFonts w:ascii="Times New Roman" w:hAnsi="Times New Roman"/>
          <w:bCs/>
          <w:sz w:val="24"/>
          <w:szCs w:val="24"/>
        </w:rPr>
        <w:t>Alisply</w:t>
      </w:r>
      <w:proofErr w:type="spellEnd"/>
      <w:r w:rsidRPr="00FB2781">
        <w:rPr>
          <w:rFonts w:ascii="Times New Roman" w:hAnsi="Times New Roman"/>
          <w:bCs/>
          <w:sz w:val="24"/>
          <w:szCs w:val="24"/>
        </w:rPr>
        <w:t xml:space="preserve"> Manual system. The formwork is designed to support a wall height of 3.6 meters. The </w:t>
      </w:r>
      <w:proofErr w:type="spellStart"/>
      <w:r w:rsidRPr="00FB2781">
        <w:rPr>
          <w:rFonts w:ascii="Times New Roman" w:hAnsi="Times New Roman"/>
          <w:bCs/>
          <w:sz w:val="24"/>
          <w:szCs w:val="24"/>
        </w:rPr>
        <w:t>Alisply</w:t>
      </w:r>
      <w:proofErr w:type="spellEnd"/>
      <w:r w:rsidRPr="00FB2781">
        <w:rPr>
          <w:rFonts w:ascii="Times New Roman" w:hAnsi="Times New Roman"/>
          <w:bCs/>
          <w:sz w:val="24"/>
          <w:szCs w:val="24"/>
        </w:rPr>
        <w:t xml:space="preserve"> system is chosen for its efficiency and effectiveness in handling the specific requirements of this vertical formwork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371"/>
      </w:tblGrid>
      <w:tr w:rsidR="000B1687" w:rsidTr="00DA7AAD">
        <w:tc>
          <w:tcPr>
            <w:tcW w:w="4888" w:type="dxa"/>
          </w:tcPr>
          <w:p w:rsidR="000B1687" w:rsidRDefault="000B1687" w:rsidP="00DA7AAD">
            <w:pPr>
              <w:tabs>
                <w:tab w:val="num" w:pos="360"/>
              </w:tabs>
              <w:spacing w:line="360" w:lineRule="auto"/>
              <w:jc w:val="both"/>
              <w:rPr>
                <w:rFonts w:ascii="Times New Roman" w:hAnsi="Times New Roman"/>
                <w:bCs/>
                <w:sz w:val="24"/>
                <w:szCs w:val="24"/>
                <w:lang w:val="en-IN"/>
              </w:rPr>
            </w:pPr>
            <w:r w:rsidRPr="00CE5743">
              <w:rPr>
                <w:rFonts w:ascii="Times New Roman" w:hAnsi="Times New Roman"/>
                <w:bCs/>
                <w:noProof/>
                <w:sz w:val="24"/>
                <w:szCs w:val="24"/>
                <w:lang w:val="en-IN" w:eastAsia="en-IN" w:bidi="hi-IN"/>
              </w:rPr>
              <w:drawing>
                <wp:inline distT="0" distB="0" distL="0" distR="0" wp14:anchorId="01D8E914" wp14:editId="797250C5">
                  <wp:extent cx="2501661" cy="2175751"/>
                  <wp:effectExtent l="0" t="0" r="0" b="0"/>
                  <wp:docPr id="121198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84295" name=""/>
                          <pic:cNvPicPr/>
                        </pic:nvPicPr>
                        <pic:blipFill>
                          <a:blip r:embed="rId7"/>
                          <a:stretch>
                            <a:fillRect/>
                          </a:stretch>
                        </pic:blipFill>
                        <pic:spPr>
                          <a:xfrm>
                            <a:off x="0" y="0"/>
                            <a:ext cx="2534687" cy="2204475"/>
                          </a:xfrm>
                          <a:prstGeom prst="rect">
                            <a:avLst/>
                          </a:prstGeom>
                        </pic:spPr>
                      </pic:pic>
                    </a:graphicData>
                  </a:graphic>
                </wp:inline>
              </w:drawing>
            </w:r>
          </w:p>
        </w:tc>
        <w:tc>
          <w:tcPr>
            <w:tcW w:w="4462" w:type="dxa"/>
          </w:tcPr>
          <w:p w:rsidR="000B1687" w:rsidRDefault="000B1687" w:rsidP="00DA7AAD">
            <w:pPr>
              <w:tabs>
                <w:tab w:val="num" w:pos="360"/>
              </w:tabs>
              <w:spacing w:line="360" w:lineRule="auto"/>
              <w:jc w:val="both"/>
              <w:rPr>
                <w:rFonts w:ascii="Times New Roman" w:hAnsi="Times New Roman"/>
                <w:bCs/>
                <w:sz w:val="24"/>
                <w:szCs w:val="24"/>
                <w:lang w:val="en-IN"/>
              </w:rPr>
            </w:pPr>
            <w:r w:rsidRPr="00EE6381">
              <w:rPr>
                <w:rFonts w:ascii="Times New Roman" w:hAnsi="Times New Roman"/>
                <w:bCs/>
                <w:noProof/>
                <w:sz w:val="24"/>
                <w:szCs w:val="24"/>
                <w:lang w:val="en-IN" w:eastAsia="en-IN" w:bidi="hi-IN"/>
              </w:rPr>
              <w:drawing>
                <wp:inline distT="0" distB="0" distL="0" distR="0" wp14:anchorId="319191BA" wp14:editId="3890563A">
                  <wp:extent cx="1690777" cy="2122586"/>
                  <wp:effectExtent l="0" t="0" r="5080" b="0"/>
                  <wp:docPr id="17341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9553" name=""/>
                          <pic:cNvPicPr/>
                        </pic:nvPicPr>
                        <pic:blipFill>
                          <a:blip r:embed="rId8"/>
                          <a:stretch>
                            <a:fillRect/>
                          </a:stretch>
                        </pic:blipFill>
                        <pic:spPr>
                          <a:xfrm>
                            <a:off x="0" y="0"/>
                            <a:ext cx="1714231" cy="2152029"/>
                          </a:xfrm>
                          <a:prstGeom prst="rect">
                            <a:avLst/>
                          </a:prstGeom>
                        </pic:spPr>
                      </pic:pic>
                    </a:graphicData>
                  </a:graphic>
                </wp:inline>
              </w:drawing>
            </w:r>
          </w:p>
        </w:tc>
      </w:tr>
      <w:tr w:rsidR="000B1687" w:rsidTr="00DA7AAD">
        <w:tc>
          <w:tcPr>
            <w:tcW w:w="4888" w:type="dxa"/>
          </w:tcPr>
          <w:p w:rsidR="000B1687" w:rsidRDefault="000B1687" w:rsidP="00DA7AAD">
            <w:pPr>
              <w:tabs>
                <w:tab w:val="num" w:pos="360"/>
              </w:tabs>
              <w:spacing w:line="360" w:lineRule="auto"/>
              <w:jc w:val="both"/>
              <w:rPr>
                <w:rFonts w:ascii="Times New Roman" w:hAnsi="Times New Roman"/>
                <w:bCs/>
                <w:sz w:val="24"/>
                <w:szCs w:val="24"/>
                <w:lang w:val="en-IN"/>
              </w:rPr>
            </w:pPr>
            <w:r w:rsidRPr="00843A29">
              <w:rPr>
                <w:rFonts w:ascii="Times New Roman" w:hAnsi="Times New Roman"/>
                <w:bCs/>
                <w:noProof/>
                <w:sz w:val="24"/>
                <w:szCs w:val="24"/>
                <w:lang w:val="en-IN" w:eastAsia="en-IN" w:bidi="hi-IN"/>
              </w:rPr>
              <w:drawing>
                <wp:inline distT="0" distB="0" distL="0" distR="0" wp14:anchorId="1448B7C1" wp14:editId="44BE21EF">
                  <wp:extent cx="1811547" cy="2409766"/>
                  <wp:effectExtent l="0" t="0" r="0" b="0"/>
                  <wp:docPr id="195835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54026" name=""/>
                          <pic:cNvPicPr/>
                        </pic:nvPicPr>
                        <pic:blipFill>
                          <a:blip r:embed="rId9"/>
                          <a:stretch>
                            <a:fillRect/>
                          </a:stretch>
                        </pic:blipFill>
                        <pic:spPr>
                          <a:xfrm>
                            <a:off x="0" y="0"/>
                            <a:ext cx="1822285" cy="2424050"/>
                          </a:xfrm>
                          <a:prstGeom prst="rect">
                            <a:avLst/>
                          </a:prstGeom>
                        </pic:spPr>
                      </pic:pic>
                    </a:graphicData>
                  </a:graphic>
                </wp:inline>
              </w:drawing>
            </w:r>
          </w:p>
        </w:tc>
        <w:tc>
          <w:tcPr>
            <w:tcW w:w="4462" w:type="dxa"/>
          </w:tcPr>
          <w:p w:rsidR="000B1687" w:rsidRDefault="000B1687" w:rsidP="00DA7AAD">
            <w:pPr>
              <w:tabs>
                <w:tab w:val="num" w:pos="360"/>
              </w:tabs>
              <w:spacing w:line="360" w:lineRule="auto"/>
              <w:jc w:val="both"/>
              <w:rPr>
                <w:rFonts w:ascii="Times New Roman" w:hAnsi="Times New Roman"/>
                <w:bCs/>
                <w:sz w:val="24"/>
                <w:szCs w:val="24"/>
                <w:lang w:val="en-IN"/>
              </w:rPr>
            </w:pPr>
            <w:r w:rsidRPr="00C367CB">
              <w:rPr>
                <w:rFonts w:ascii="Times New Roman" w:hAnsi="Times New Roman"/>
                <w:bCs/>
                <w:noProof/>
                <w:sz w:val="24"/>
                <w:szCs w:val="24"/>
                <w:lang w:val="en-IN" w:eastAsia="en-IN" w:bidi="hi-IN"/>
              </w:rPr>
              <w:drawing>
                <wp:inline distT="0" distB="0" distL="0" distR="0" wp14:anchorId="4D2897DA" wp14:editId="295671B8">
                  <wp:extent cx="2510287" cy="2204739"/>
                  <wp:effectExtent l="0" t="0" r="4445" b="5080"/>
                  <wp:docPr id="1642884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84746" name=""/>
                          <pic:cNvPicPr/>
                        </pic:nvPicPr>
                        <pic:blipFill>
                          <a:blip r:embed="rId10"/>
                          <a:stretch>
                            <a:fillRect/>
                          </a:stretch>
                        </pic:blipFill>
                        <pic:spPr>
                          <a:xfrm>
                            <a:off x="0" y="0"/>
                            <a:ext cx="2521906" cy="2214943"/>
                          </a:xfrm>
                          <a:prstGeom prst="rect">
                            <a:avLst/>
                          </a:prstGeom>
                        </pic:spPr>
                      </pic:pic>
                    </a:graphicData>
                  </a:graphic>
                </wp:inline>
              </w:drawing>
            </w:r>
          </w:p>
        </w:tc>
      </w:tr>
      <w:tr w:rsidR="000B1687" w:rsidTr="00DA7AAD">
        <w:tc>
          <w:tcPr>
            <w:tcW w:w="9350" w:type="dxa"/>
            <w:gridSpan w:val="2"/>
          </w:tcPr>
          <w:p w:rsidR="000B1687" w:rsidRDefault="000B1687" w:rsidP="00DA7AAD">
            <w:pPr>
              <w:tabs>
                <w:tab w:val="num" w:pos="360"/>
              </w:tabs>
              <w:spacing w:line="360" w:lineRule="auto"/>
              <w:jc w:val="center"/>
              <w:rPr>
                <w:rFonts w:ascii="Times New Roman" w:hAnsi="Times New Roman"/>
                <w:bCs/>
                <w:sz w:val="24"/>
                <w:szCs w:val="24"/>
                <w:lang w:val="en-IN"/>
              </w:rPr>
            </w:pPr>
            <w:bookmarkStart w:id="12" w:name="_Toc171246713"/>
            <w:r w:rsidRPr="00AA66A4">
              <w:rPr>
                <w:rFonts w:ascii="Times New Roman" w:hAnsi="Times New Roman"/>
                <w:sz w:val="24"/>
                <w:szCs w:val="24"/>
              </w:rPr>
              <w:t xml:space="preserve">Figure </w:t>
            </w:r>
            <w:r w:rsidRPr="00AA66A4">
              <w:rPr>
                <w:rFonts w:ascii="Times New Roman" w:hAnsi="Times New Roman"/>
                <w:sz w:val="24"/>
                <w:szCs w:val="24"/>
              </w:rPr>
              <w:fldChar w:fldCharType="begin"/>
            </w:r>
            <w:r w:rsidRPr="00AA66A4">
              <w:rPr>
                <w:rFonts w:ascii="Times New Roman" w:hAnsi="Times New Roman"/>
                <w:sz w:val="24"/>
                <w:szCs w:val="24"/>
              </w:rPr>
              <w:instrText xml:space="preserve"> STYLEREF 1 \s </w:instrText>
            </w:r>
            <w:r w:rsidRPr="00AA66A4">
              <w:rPr>
                <w:rFonts w:ascii="Times New Roman" w:hAnsi="Times New Roman"/>
                <w:sz w:val="24"/>
                <w:szCs w:val="24"/>
              </w:rPr>
              <w:fldChar w:fldCharType="separate"/>
            </w:r>
            <w:r>
              <w:rPr>
                <w:rFonts w:ascii="Times New Roman" w:hAnsi="Times New Roman"/>
                <w:noProof/>
                <w:sz w:val="24"/>
                <w:szCs w:val="24"/>
              </w:rPr>
              <w:t>3</w:t>
            </w:r>
            <w:r w:rsidRPr="00AA66A4">
              <w:rPr>
                <w:rFonts w:ascii="Times New Roman" w:hAnsi="Times New Roman"/>
                <w:sz w:val="24"/>
                <w:szCs w:val="24"/>
              </w:rPr>
              <w:fldChar w:fldCharType="end"/>
            </w:r>
            <w:r w:rsidRPr="00AA66A4">
              <w:rPr>
                <w:rFonts w:ascii="Times New Roman" w:hAnsi="Times New Roman"/>
                <w:sz w:val="24"/>
                <w:szCs w:val="24"/>
              </w:rPr>
              <w:t>.</w:t>
            </w:r>
            <w:r w:rsidRPr="00AA66A4">
              <w:rPr>
                <w:rFonts w:ascii="Times New Roman" w:hAnsi="Times New Roman"/>
                <w:sz w:val="24"/>
                <w:szCs w:val="24"/>
              </w:rPr>
              <w:fldChar w:fldCharType="begin"/>
            </w:r>
            <w:r w:rsidRPr="00AA66A4">
              <w:rPr>
                <w:rFonts w:ascii="Times New Roman" w:hAnsi="Times New Roman"/>
                <w:sz w:val="24"/>
                <w:szCs w:val="24"/>
              </w:rPr>
              <w:instrText xml:space="preserve"> SEQ Figure \* ARABIC \s 1 </w:instrText>
            </w:r>
            <w:r w:rsidRPr="00AA66A4">
              <w:rPr>
                <w:rFonts w:ascii="Times New Roman" w:hAnsi="Times New Roman"/>
                <w:sz w:val="24"/>
                <w:szCs w:val="24"/>
              </w:rPr>
              <w:fldChar w:fldCharType="separate"/>
            </w:r>
            <w:r>
              <w:rPr>
                <w:rFonts w:ascii="Times New Roman" w:hAnsi="Times New Roman"/>
                <w:noProof/>
                <w:sz w:val="24"/>
                <w:szCs w:val="24"/>
              </w:rPr>
              <w:t>1</w:t>
            </w:r>
            <w:r w:rsidRPr="00AA66A4">
              <w:rPr>
                <w:rFonts w:ascii="Times New Roman" w:hAnsi="Times New Roman"/>
                <w:sz w:val="24"/>
                <w:szCs w:val="24"/>
              </w:rPr>
              <w:fldChar w:fldCharType="end"/>
            </w:r>
            <w:r>
              <w:rPr>
                <w:rFonts w:ascii="Times New Roman" w:hAnsi="Times New Roman"/>
                <w:i/>
                <w:iCs/>
                <w:sz w:val="24"/>
                <w:szCs w:val="24"/>
              </w:rPr>
              <w:t xml:space="preserve">: </w:t>
            </w:r>
            <w:r w:rsidRPr="00FB2781">
              <w:rPr>
                <w:rFonts w:ascii="Times New Roman" w:hAnsi="Times New Roman"/>
                <w:bCs/>
                <w:sz w:val="24"/>
                <w:szCs w:val="24"/>
                <w:lang w:val="en-IN"/>
              </w:rPr>
              <w:t>Various Vertical Formwork System</w:t>
            </w:r>
            <w:bookmarkEnd w:id="12"/>
          </w:p>
        </w:tc>
      </w:tr>
    </w:tbl>
    <w:p w:rsidR="000B1687" w:rsidRPr="00FB2781" w:rsidRDefault="000B1687" w:rsidP="000B1687">
      <w:pPr>
        <w:tabs>
          <w:tab w:val="num" w:pos="360"/>
        </w:tabs>
        <w:spacing w:line="360" w:lineRule="auto"/>
        <w:jc w:val="both"/>
        <w:rPr>
          <w:rFonts w:ascii="Times New Roman" w:hAnsi="Times New Roman"/>
          <w:b/>
          <w:bCs/>
          <w:sz w:val="24"/>
          <w:szCs w:val="24"/>
        </w:rPr>
      </w:pPr>
      <w:r w:rsidRPr="00FB2781">
        <w:rPr>
          <w:rFonts w:ascii="Times New Roman" w:hAnsi="Times New Roman"/>
          <w:b/>
          <w:bCs/>
          <w:sz w:val="24"/>
          <w:szCs w:val="24"/>
        </w:rPr>
        <w:lastRenderedPageBreak/>
        <w:t xml:space="preserve">Design data: - </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 xml:space="preserve">Density of Concrete - 26 </w:t>
      </w:r>
      <w:proofErr w:type="spellStart"/>
      <w:r w:rsidRPr="00FB2781">
        <w:rPr>
          <w:rFonts w:ascii="Times New Roman" w:hAnsi="Times New Roman"/>
          <w:bCs/>
          <w:sz w:val="24"/>
          <w:szCs w:val="24"/>
        </w:rPr>
        <w:t>kN</w:t>
      </w:r>
      <w:proofErr w:type="spellEnd"/>
      <w:r w:rsidRPr="00FB2781">
        <w:rPr>
          <w:rFonts w:ascii="Times New Roman" w:hAnsi="Times New Roman"/>
          <w:bCs/>
          <w:sz w:val="24"/>
          <w:szCs w:val="24"/>
        </w:rPr>
        <w:t>/m3 (Assume extra for safer side).</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 xml:space="preserve">Density of steel – 78.5 </w:t>
      </w:r>
      <w:proofErr w:type="spellStart"/>
      <w:r w:rsidRPr="00FB2781">
        <w:rPr>
          <w:rFonts w:ascii="Times New Roman" w:hAnsi="Times New Roman"/>
          <w:bCs/>
          <w:sz w:val="24"/>
          <w:szCs w:val="24"/>
        </w:rPr>
        <w:t>kN</w:t>
      </w:r>
      <w:proofErr w:type="spellEnd"/>
      <w:r w:rsidRPr="00FB2781">
        <w:rPr>
          <w:rFonts w:ascii="Times New Roman" w:hAnsi="Times New Roman"/>
          <w:bCs/>
          <w:sz w:val="24"/>
          <w:szCs w:val="24"/>
        </w:rPr>
        <w:t>/m3</w:t>
      </w:r>
    </w:p>
    <w:p w:rsidR="000B1687" w:rsidRPr="00FB2781" w:rsidRDefault="000B1687" w:rsidP="000B1687">
      <w:pPr>
        <w:tabs>
          <w:tab w:val="num" w:pos="360"/>
        </w:tabs>
        <w:spacing w:line="360" w:lineRule="auto"/>
        <w:jc w:val="both"/>
        <w:rPr>
          <w:rFonts w:ascii="Times New Roman" w:hAnsi="Times New Roman"/>
          <w:b/>
          <w:bCs/>
          <w:sz w:val="24"/>
          <w:szCs w:val="24"/>
        </w:rPr>
      </w:pPr>
      <w:r w:rsidRPr="00FB2781">
        <w:rPr>
          <w:rFonts w:ascii="Times New Roman" w:hAnsi="Times New Roman"/>
          <w:b/>
          <w:bCs/>
          <w:noProof/>
          <w:sz w:val="24"/>
          <w:szCs w:val="24"/>
          <w:lang w:eastAsia="en-IN"/>
        </w:rPr>
        <w:drawing>
          <wp:anchor distT="0" distB="0" distL="114300" distR="114300" simplePos="0" relativeHeight="251661312" behindDoc="0" locked="0" layoutInCell="1" allowOverlap="1" wp14:anchorId="74556C6B" wp14:editId="0C2D3724">
            <wp:simplePos x="0" y="0"/>
            <wp:positionH relativeFrom="column">
              <wp:posOffset>1003110</wp:posOffset>
            </wp:positionH>
            <wp:positionV relativeFrom="paragraph">
              <wp:posOffset>393927</wp:posOffset>
            </wp:positionV>
            <wp:extent cx="3916908" cy="327547"/>
            <wp:effectExtent l="0" t="0" r="0" b="0"/>
            <wp:wrapNone/>
            <wp:docPr id="2" name="Picture 1">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026"/>
                        </a:ext>
                      </a:extLst>
                    </pic:cNvPr>
                    <pic:cNvPicPr>
                      <a:picLocks noChangeAspect="1"/>
                    </pic:cNvPicPr>
                  </pic:nvPicPr>
                  <pic:blipFill>
                    <a:blip r:embed="rId11"/>
                    <a:stretch>
                      <a:fillRect/>
                    </a:stretch>
                  </pic:blipFill>
                  <pic:spPr>
                    <a:xfrm>
                      <a:off x="0" y="0"/>
                      <a:ext cx="4268996" cy="356990"/>
                    </a:xfrm>
                    <a:prstGeom prst="rect">
                      <a:avLst/>
                    </a:prstGeom>
                  </pic:spPr>
                </pic:pic>
              </a:graphicData>
            </a:graphic>
            <wp14:sizeRelH relativeFrom="page">
              <wp14:pctWidth>0</wp14:pctWidth>
            </wp14:sizeRelH>
            <wp14:sizeRelV relativeFrom="page">
              <wp14:pctHeight>0</wp14:pctHeight>
            </wp14:sizeRelV>
          </wp:anchor>
        </w:drawing>
      </w:r>
      <w:r w:rsidRPr="00FB2781">
        <w:rPr>
          <w:rFonts w:ascii="Times New Roman" w:hAnsi="Times New Roman"/>
          <w:b/>
          <w:bCs/>
          <w:sz w:val="24"/>
          <w:szCs w:val="24"/>
        </w:rPr>
        <w:t>Lateral pressure due to concrete on side shutter: - (By CIRIA Report).</w:t>
      </w:r>
    </w:p>
    <w:p w:rsidR="000B1687" w:rsidRDefault="000B1687" w:rsidP="000B1687">
      <w:pPr>
        <w:tabs>
          <w:tab w:val="num" w:pos="360"/>
        </w:tabs>
        <w:spacing w:line="360" w:lineRule="auto"/>
        <w:jc w:val="both"/>
        <w:rPr>
          <w:rFonts w:ascii="Times New Roman" w:hAnsi="Times New Roman"/>
          <w:b/>
          <w:bCs/>
          <w:sz w:val="24"/>
          <w:szCs w:val="24"/>
        </w:rPr>
      </w:pPr>
      <w:r w:rsidRPr="00FB2781">
        <w:rPr>
          <w:rFonts w:ascii="Times New Roman" w:hAnsi="Times New Roman"/>
          <w:b/>
          <w:bCs/>
          <w:sz w:val="24"/>
          <w:szCs w:val="24"/>
        </w:rPr>
        <w:tab/>
      </w:r>
      <w:proofErr w:type="spellStart"/>
      <w:r w:rsidRPr="00FB2781">
        <w:rPr>
          <w:rFonts w:ascii="Times New Roman" w:hAnsi="Times New Roman"/>
          <w:bCs/>
          <w:sz w:val="24"/>
          <w:szCs w:val="24"/>
        </w:rPr>
        <w:t>Pmax</w:t>
      </w:r>
      <w:proofErr w:type="spellEnd"/>
      <w:r w:rsidRPr="00FB2781">
        <w:rPr>
          <w:rFonts w:ascii="Times New Roman" w:hAnsi="Times New Roman"/>
          <w:b/>
          <w:bCs/>
          <w:sz w:val="24"/>
          <w:szCs w:val="24"/>
        </w:rPr>
        <w:t xml:space="preserve">. =                                                                       </w:t>
      </w:r>
    </w:p>
    <w:p w:rsidR="000B1687" w:rsidRPr="00FB2781" w:rsidRDefault="000B1687" w:rsidP="000B1687">
      <w:pPr>
        <w:tabs>
          <w:tab w:val="num" w:pos="360"/>
        </w:tabs>
        <w:spacing w:line="360" w:lineRule="auto"/>
        <w:jc w:val="both"/>
        <w:rPr>
          <w:rFonts w:ascii="Times New Roman" w:hAnsi="Times New Roman"/>
          <w:b/>
          <w:bCs/>
          <w:sz w:val="24"/>
          <w:szCs w:val="24"/>
          <w:u w:val="single"/>
        </w:rPr>
      </w:pPr>
      <w:proofErr w:type="gramStart"/>
      <w:r w:rsidRPr="00FB2781">
        <w:rPr>
          <w:rFonts w:ascii="Times New Roman" w:hAnsi="Times New Roman"/>
          <w:bCs/>
          <w:sz w:val="24"/>
          <w:szCs w:val="24"/>
          <w:u w:val="single"/>
        </w:rPr>
        <w:t>or</w:t>
      </w:r>
      <w:proofErr w:type="gramEnd"/>
      <w:r w:rsidRPr="00FB2781">
        <w:rPr>
          <w:rFonts w:ascii="Times New Roman" w:hAnsi="Times New Roman"/>
          <w:bCs/>
          <w:sz w:val="24"/>
          <w:szCs w:val="24"/>
          <w:u w:val="single"/>
        </w:rPr>
        <w:t xml:space="preserve"> </w:t>
      </w:r>
      <w:proofErr w:type="spellStart"/>
      <w:r w:rsidRPr="00FB2781">
        <w:rPr>
          <w:rFonts w:ascii="Times New Roman" w:hAnsi="Times New Roman"/>
          <w:bCs/>
          <w:sz w:val="24"/>
          <w:szCs w:val="24"/>
        </w:rPr>
        <w:t>Pmax</w:t>
      </w:r>
      <w:proofErr w:type="spellEnd"/>
      <w:r w:rsidRPr="00FB2781">
        <w:rPr>
          <w:rFonts w:ascii="Times New Roman" w:hAnsi="Times New Roman"/>
          <w:bCs/>
          <w:sz w:val="24"/>
          <w:szCs w:val="24"/>
        </w:rPr>
        <w:t xml:space="preserve">. = </w:t>
      </w:r>
      <w:proofErr w:type="spellStart"/>
      <w:r w:rsidRPr="00FB2781">
        <w:rPr>
          <w:rFonts w:ascii="Times New Roman" w:hAnsi="Times New Roman"/>
          <w:bCs/>
          <w:sz w:val="24"/>
          <w:szCs w:val="24"/>
        </w:rPr>
        <w:t>DxH</w:t>
      </w:r>
      <w:proofErr w:type="spellEnd"/>
      <w:r w:rsidRPr="00FB2781">
        <w:rPr>
          <w:rFonts w:ascii="Times New Roman" w:hAnsi="Times New Roman"/>
          <w:bCs/>
          <w:sz w:val="24"/>
          <w:szCs w:val="24"/>
        </w:rPr>
        <w:t>.</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C</w:t>
      </w:r>
      <w:r w:rsidRPr="00FB2781">
        <w:rPr>
          <w:rFonts w:ascii="Times New Roman" w:hAnsi="Times New Roman"/>
          <w:bCs/>
          <w:sz w:val="24"/>
          <w:szCs w:val="24"/>
          <w:vertAlign w:val="subscript"/>
        </w:rPr>
        <w:t xml:space="preserve">1 - </w:t>
      </w:r>
      <w:r w:rsidRPr="00FB2781">
        <w:rPr>
          <w:rFonts w:ascii="Times New Roman" w:hAnsi="Times New Roman"/>
          <w:bCs/>
          <w:sz w:val="24"/>
          <w:szCs w:val="24"/>
        </w:rPr>
        <w:t>Coefficient dependent on the size &amp; shape Formwork.</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C</w:t>
      </w:r>
      <w:r w:rsidRPr="00FB2781">
        <w:rPr>
          <w:rFonts w:ascii="Times New Roman" w:hAnsi="Times New Roman"/>
          <w:bCs/>
          <w:sz w:val="24"/>
          <w:szCs w:val="24"/>
          <w:vertAlign w:val="subscript"/>
        </w:rPr>
        <w:t xml:space="preserve">2 - </w:t>
      </w:r>
      <w:r w:rsidRPr="00FB2781">
        <w:rPr>
          <w:rFonts w:ascii="Times New Roman" w:hAnsi="Times New Roman"/>
          <w:bCs/>
          <w:sz w:val="24"/>
          <w:szCs w:val="24"/>
        </w:rPr>
        <w:t>Coefficient dependent on the constituent material of concrete`.</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K - Temperature coefficient. (36</w:t>
      </w:r>
      <w:proofErr w:type="gramStart"/>
      <w:r w:rsidRPr="00FB2781">
        <w:rPr>
          <w:rFonts w:ascii="Times New Roman" w:hAnsi="Times New Roman"/>
          <w:bCs/>
          <w:sz w:val="24"/>
          <w:szCs w:val="24"/>
        </w:rPr>
        <w:t>/(</w:t>
      </w:r>
      <w:proofErr w:type="gramEnd"/>
      <w:r w:rsidRPr="00FB2781">
        <w:rPr>
          <w:rFonts w:ascii="Times New Roman" w:hAnsi="Times New Roman"/>
          <w:bCs/>
          <w:sz w:val="24"/>
          <w:szCs w:val="24"/>
        </w:rPr>
        <w:t xml:space="preserve">T+16))2, T= temp. </w:t>
      </w:r>
      <w:proofErr w:type="gramStart"/>
      <w:r w:rsidRPr="00FB2781">
        <w:rPr>
          <w:rFonts w:ascii="Times New Roman" w:hAnsi="Times New Roman"/>
          <w:bCs/>
          <w:sz w:val="24"/>
          <w:szCs w:val="24"/>
        </w:rPr>
        <w:t>in</w:t>
      </w:r>
      <w:proofErr w:type="gramEnd"/>
      <w:r w:rsidRPr="00FB2781">
        <w:rPr>
          <w:rFonts w:ascii="Times New Roman" w:hAnsi="Times New Roman"/>
          <w:bCs/>
          <w:sz w:val="24"/>
          <w:szCs w:val="24"/>
        </w:rPr>
        <w:t xml:space="preserve"> 0C.</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R - Rate of rise in m/hr.</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D - Density of concrete.</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H - Vertical form height.</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 xml:space="preserve">So </w:t>
      </w:r>
      <w:proofErr w:type="spellStart"/>
      <w:proofErr w:type="gramStart"/>
      <w:r w:rsidRPr="00FB2781">
        <w:rPr>
          <w:rFonts w:ascii="Times New Roman" w:hAnsi="Times New Roman"/>
          <w:bCs/>
          <w:sz w:val="24"/>
          <w:szCs w:val="24"/>
        </w:rPr>
        <w:t>lets</w:t>
      </w:r>
      <w:proofErr w:type="spellEnd"/>
      <w:proofErr w:type="gramEnd"/>
      <w:r w:rsidRPr="00FB2781">
        <w:rPr>
          <w:rFonts w:ascii="Times New Roman" w:hAnsi="Times New Roman"/>
          <w:bCs/>
          <w:sz w:val="24"/>
          <w:szCs w:val="24"/>
        </w:rPr>
        <w:t xml:space="preserve"> consider,                                                                                              </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H – 3.6 m.</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 xml:space="preserve">R – 1.8 m/hr.                                                            </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T – 25 0C</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K – 0.77</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C1 – 1 (For Walls)</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C2 – 0.45</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 xml:space="preserve">D - 26 </w:t>
      </w:r>
      <w:proofErr w:type="spellStart"/>
      <w:r w:rsidRPr="00FB2781">
        <w:rPr>
          <w:rFonts w:ascii="Times New Roman" w:hAnsi="Times New Roman"/>
          <w:bCs/>
          <w:sz w:val="24"/>
          <w:szCs w:val="24"/>
        </w:rPr>
        <w:t>kN</w:t>
      </w:r>
      <w:proofErr w:type="spellEnd"/>
      <w:r w:rsidRPr="00FB2781">
        <w:rPr>
          <w:rFonts w:ascii="Times New Roman" w:hAnsi="Times New Roman"/>
          <w:bCs/>
          <w:sz w:val="24"/>
          <w:szCs w:val="24"/>
        </w:rPr>
        <w:t>/m3</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
          <w:bCs/>
          <w:noProof/>
          <w:sz w:val="24"/>
          <w:szCs w:val="24"/>
          <w:lang w:eastAsia="en-IN"/>
        </w:rPr>
        <w:drawing>
          <wp:anchor distT="0" distB="0" distL="114300" distR="114300" simplePos="0" relativeHeight="251662336" behindDoc="0" locked="0" layoutInCell="1" allowOverlap="1" wp14:anchorId="3DA913B4" wp14:editId="1A65C000">
            <wp:simplePos x="0" y="0"/>
            <wp:positionH relativeFrom="column">
              <wp:posOffset>681486</wp:posOffset>
            </wp:positionH>
            <wp:positionV relativeFrom="paragraph">
              <wp:posOffset>11442</wp:posOffset>
            </wp:positionV>
            <wp:extent cx="3467819" cy="362309"/>
            <wp:effectExtent l="0" t="0" r="0" b="0"/>
            <wp:wrapNone/>
            <wp:docPr id="1715659610" name="Picture 1">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026"/>
                        </a:ext>
                      </a:extLst>
                    </pic:cNvPr>
                    <pic:cNvPicPr>
                      <a:picLocks noChangeAspect="1"/>
                    </pic:cNvPicPr>
                  </pic:nvPicPr>
                  <pic:blipFill>
                    <a:blip r:embed="rId11"/>
                    <a:stretch>
                      <a:fillRect/>
                    </a:stretch>
                  </pic:blipFill>
                  <pic:spPr>
                    <a:xfrm>
                      <a:off x="0" y="0"/>
                      <a:ext cx="3654245" cy="38178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B2781">
        <w:rPr>
          <w:rFonts w:ascii="Times New Roman" w:hAnsi="Times New Roman"/>
          <w:bCs/>
          <w:sz w:val="24"/>
          <w:szCs w:val="24"/>
        </w:rPr>
        <w:t>Pmax</w:t>
      </w:r>
      <w:proofErr w:type="spellEnd"/>
      <w:r w:rsidRPr="00FB2781">
        <w:rPr>
          <w:rFonts w:ascii="Times New Roman" w:hAnsi="Times New Roman"/>
          <w:b/>
          <w:bCs/>
          <w:sz w:val="24"/>
          <w:szCs w:val="24"/>
        </w:rPr>
        <w:t xml:space="preserve">.  =                                                                       </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t xml:space="preserve">              </w:t>
      </w:r>
      <w:proofErr w:type="gramStart"/>
      <w:r w:rsidRPr="00FB2781">
        <w:rPr>
          <w:rFonts w:ascii="Times New Roman" w:hAnsi="Times New Roman"/>
          <w:bCs/>
          <w:sz w:val="24"/>
          <w:szCs w:val="24"/>
        </w:rPr>
        <w:t>=  48.4</w:t>
      </w:r>
      <w:proofErr w:type="gramEnd"/>
      <w:r w:rsidRPr="00FB2781">
        <w:rPr>
          <w:rFonts w:ascii="Times New Roman" w:hAnsi="Times New Roman"/>
          <w:bCs/>
          <w:sz w:val="24"/>
          <w:szCs w:val="24"/>
        </w:rPr>
        <w:t xml:space="preserve"> </w:t>
      </w:r>
      <w:proofErr w:type="spellStart"/>
      <w:r w:rsidRPr="00FB2781">
        <w:rPr>
          <w:rFonts w:ascii="Times New Roman" w:hAnsi="Times New Roman"/>
          <w:bCs/>
          <w:sz w:val="24"/>
          <w:szCs w:val="24"/>
        </w:rPr>
        <w:t>kN</w:t>
      </w:r>
      <w:proofErr w:type="spellEnd"/>
      <w:r w:rsidRPr="00FB2781">
        <w:rPr>
          <w:rFonts w:ascii="Times New Roman" w:hAnsi="Times New Roman"/>
          <w:bCs/>
          <w:sz w:val="24"/>
          <w:szCs w:val="24"/>
        </w:rPr>
        <w:t>/m2</w:t>
      </w:r>
    </w:p>
    <w:p w:rsidR="000B1687" w:rsidRPr="00FB2781" w:rsidRDefault="000B1687" w:rsidP="000B1687">
      <w:pPr>
        <w:tabs>
          <w:tab w:val="num" w:pos="360"/>
        </w:tabs>
        <w:spacing w:line="360" w:lineRule="auto"/>
        <w:jc w:val="both"/>
        <w:rPr>
          <w:rFonts w:ascii="Times New Roman" w:hAnsi="Times New Roman"/>
          <w:bCs/>
          <w:sz w:val="24"/>
          <w:szCs w:val="24"/>
        </w:rPr>
      </w:pPr>
    </w:p>
    <w:p w:rsidR="000B1687" w:rsidRPr="00FB2781" w:rsidRDefault="000B1687" w:rsidP="000B1687">
      <w:pPr>
        <w:tabs>
          <w:tab w:val="num" w:pos="360"/>
        </w:tabs>
        <w:spacing w:line="360" w:lineRule="auto"/>
        <w:jc w:val="both"/>
        <w:rPr>
          <w:rFonts w:ascii="Times New Roman" w:hAnsi="Times New Roman"/>
          <w:bCs/>
          <w:sz w:val="24"/>
          <w:szCs w:val="24"/>
        </w:rPr>
      </w:pPr>
      <w:proofErr w:type="spellStart"/>
      <w:r w:rsidRPr="00FB2781">
        <w:rPr>
          <w:rFonts w:ascii="Times New Roman" w:hAnsi="Times New Roman"/>
          <w:bCs/>
          <w:sz w:val="24"/>
          <w:szCs w:val="24"/>
        </w:rPr>
        <w:t>Pmax</w:t>
      </w:r>
      <w:proofErr w:type="spellEnd"/>
      <w:r w:rsidRPr="00FB2781">
        <w:rPr>
          <w:rFonts w:ascii="Times New Roman" w:hAnsi="Times New Roman"/>
          <w:bCs/>
          <w:sz w:val="24"/>
          <w:szCs w:val="24"/>
        </w:rPr>
        <w:t xml:space="preserve">. = D x H = 93.60 </w:t>
      </w:r>
      <w:proofErr w:type="spellStart"/>
      <w:r w:rsidRPr="00FB2781">
        <w:rPr>
          <w:rFonts w:ascii="Times New Roman" w:hAnsi="Times New Roman"/>
          <w:bCs/>
          <w:sz w:val="24"/>
          <w:szCs w:val="24"/>
        </w:rPr>
        <w:t>kN</w:t>
      </w:r>
      <w:proofErr w:type="spellEnd"/>
      <w:r w:rsidRPr="00FB2781">
        <w:rPr>
          <w:rFonts w:ascii="Times New Roman" w:hAnsi="Times New Roman"/>
          <w:bCs/>
          <w:sz w:val="24"/>
          <w:szCs w:val="24"/>
        </w:rPr>
        <w:t>/m2</w:t>
      </w:r>
    </w:p>
    <w:p w:rsidR="000B1687" w:rsidRPr="00FB2781" w:rsidRDefault="000B1687" w:rsidP="000B1687">
      <w:pPr>
        <w:tabs>
          <w:tab w:val="num" w:pos="360"/>
        </w:tabs>
        <w:spacing w:line="360" w:lineRule="auto"/>
        <w:jc w:val="both"/>
        <w:rPr>
          <w:rFonts w:ascii="Times New Roman" w:hAnsi="Times New Roman"/>
          <w:bCs/>
          <w:sz w:val="24"/>
          <w:szCs w:val="24"/>
        </w:rPr>
      </w:pPr>
      <w:r w:rsidRPr="00FB2781">
        <w:rPr>
          <w:rFonts w:ascii="Times New Roman" w:hAnsi="Times New Roman"/>
          <w:bCs/>
          <w:sz w:val="24"/>
          <w:szCs w:val="24"/>
        </w:rPr>
        <w:lastRenderedPageBreak/>
        <w:t xml:space="preserve">Therefore, </w:t>
      </w:r>
      <w:proofErr w:type="spellStart"/>
      <w:r w:rsidRPr="00FB2781">
        <w:rPr>
          <w:rFonts w:ascii="Times New Roman" w:hAnsi="Times New Roman"/>
          <w:b/>
          <w:bCs/>
          <w:sz w:val="24"/>
          <w:szCs w:val="24"/>
        </w:rPr>
        <w:t>Pmax</w:t>
      </w:r>
      <w:proofErr w:type="spellEnd"/>
      <w:r w:rsidRPr="00FB2781">
        <w:rPr>
          <w:rFonts w:ascii="Times New Roman" w:hAnsi="Times New Roman"/>
          <w:bCs/>
          <w:sz w:val="24"/>
          <w:szCs w:val="24"/>
        </w:rPr>
        <w:t xml:space="preserve"> =</w:t>
      </w:r>
      <w:r w:rsidRPr="00FB2781">
        <w:rPr>
          <w:rFonts w:ascii="Times New Roman" w:hAnsi="Times New Roman"/>
          <w:b/>
          <w:bCs/>
          <w:sz w:val="24"/>
          <w:szCs w:val="24"/>
        </w:rPr>
        <w:t xml:space="preserve"> 48.4 </w:t>
      </w:r>
      <w:proofErr w:type="spellStart"/>
      <w:r w:rsidRPr="00FB2781">
        <w:rPr>
          <w:rFonts w:ascii="Times New Roman" w:hAnsi="Times New Roman"/>
          <w:b/>
          <w:bCs/>
          <w:sz w:val="24"/>
          <w:szCs w:val="24"/>
        </w:rPr>
        <w:t>kN</w:t>
      </w:r>
      <w:proofErr w:type="spellEnd"/>
      <w:r w:rsidRPr="00FB2781">
        <w:rPr>
          <w:rFonts w:ascii="Times New Roman" w:hAnsi="Times New Roman"/>
          <w:b/>
          <w:bCs/>
          <w:sz w:val="24"/>
          <w:szCs w:val="24"/>
        </w:rPr>
        <w:t>/m2</w:t>
      </w:r>
      <w:proofErr w:type="gramStart"/>
      <w:r w:rsidRPr="00FB2781">
        <w:rPr>
          <w:rFonts w:ascii="Times New Roman" w:hAnsi="Times New Roman"/>
          <w:b/>
          <w:bCs/>
          <w:sz w:val="24"/>
          <w:szCs w:val="24"/>
        </w:rPr>
        <w:t>,</w:t>
      </w:r>
      <w:r w:rsidRPr="00FB2781">
        <w:rPr>
          <w:rFonts w:ascii="Times New Roman" w:hAnsi="Times New Roman"/>
          <w:bCs/>
          <w:sz w:val="24"/>
          <w:szCs w:val="24"/>
        </w:rPr>
        <w:t xml:space="preserve">  </w:t>
      </w:r>
      <w:r w:rsidRPr="00FB2781">
        <w:rPr>
          <w:rFonts w:ascii="Times New Roman" w:hAnsi="Times New Roman"/>
          <w:b/>
          <w:bCs/>
          <w:sz w:val="24"/>
          <w:szCs w:val="24"/>
        </w:rPr>
        <w:t>Say</w:t>
      </w:r>
      <w:proofErr w:type="gramEnd"/>
      <w:r w:rsidRPr="00FB2781">
        <w:rPr>
          <w:rFonts w:ascii="Times New Roman" w:hAnsi="Times New Roman"/>
          <w:bCs/>
          <w:sz w:val="24"/>
          <w:szCs w:val="24"/>
        </w:rPr>
        <w:t xml:space="preserve"> </w:t>
      </w:r>
      <w:proofErr w:type="spellStart"/>
      <w:r w:rsidRPr="00FB2781">
        <w:rPr>
          <w:rFonts w:ascii="Times New Roman" w:hAnsi="Times New Roman"/>
          <w:b/>
          <w:bCs/>
          <w:sz w:val="24"/>
          <w:szCs w:val="24"/>
        </w:rPr>
        <w:t>Pmax</w:t>
      </w:r>
      <w:proofErr w:type="spellEnd"/>
      <w:r w:rsidRPr="00FB2781">
        <w:rPr>
          <w:rFonts w:ascii="Times New Roman" w:hAnsi="Times New Roman"/>
          <w:b/>
          <w:bCs/>
          <w:sz w:val="24"/>
          <w:szCs w:val="24"/>
        </w:rPr>
        <w:t xml:space="preserve"> = 50</w:t>
      </w:r>
      <w:r w:rsidRPr="00FB2781">
        <w:rPr>
          <w:rFonts w:ascii="Times New Roman" w:hAnsi="Times New Roman"/>
          <w:bCs/>
          <w:sz w:val="24"/>
          <w:szCs w:val="24"/>
        </w:rPr>
        <w:t xml:space="preserve"> </w:t>
      </w:r>
      <w:proofErr w:type="spellStart"/>
      <w:r w:rsidRPr="00FB2781">
        <w:rPr>
          <w:rFonts w:ascii="Times New Roman" w:hAnsi="Times New Roman"/>
          <w:b/>
          <w:bCs/>
          <w:sz w:val="24"/>
          <w:szCs w:val="24"/>
        </w:rPr>
        <w:t>kN</w:t>
      </w:r>
      <w:proofErr w:type="spellEnd"/>
      <w:r w:rsidRPr="00FB2781">
        <w:rPr>
          <w:rFonts w:ascii="Times New Roman" w:hAnsi="Times New Roman"/>
          <w:b/>
          <w:bCs/>
          <w:sz w:val="24"/>
          <w:szCs w:val="24"/>
        </w:rPr>
        <w:t>/m2</w:t>
      </w:r>
      <w:r w:rsidRPr="00FB2781">
        <w:rPr>
          <w:rFonts w:ascii="Times New Roman" w:hAnsi="Times New Roman"/>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0"/>
        <w:gridCol w:w="5016"/>
      </w:tblGrid>
      <w:tr w:rsidR="000B1687" w:rsidTr="00DA7AAD">
        <w:tc>
          <w:tcPr>
            <w:tcW w:w="4334" w:type="dxa"/>
          </w:tcPr>
          <w:p w:rsidR="000B1687" w:rsidRDefault="000B1687" w:rsidP="00DA7AAD">
            <w:pPr>
              <w:tabs>
                <w:tab w:val="num" w:pos="360"/>
              </w:tabs>
              <w:spacing w:line="360" w:lineRule="auto"/>
              <w:jc w:val="both"/>
              <w:rPr>
                <w:rFonts w:ascii="Times New Roman" w:hAnsi="Times New Roman"/>
                <w:bCs/>
                <w:sz w:val="24"/>
                <w:szCs w:val="24"/>
              </w:rPr>
            </w:pPr>
            <w:r>
              <w:rPr>
                <w:noProof/>
                <w:lang w:val="en-IN" w:eastAsia="en-IN" w:bidi="hi-IN"/>
              </w:rPr>
              <w:drawing>
                <wp:inline distT="0" distB="0" distL="0" distR="0" wp14:anchorId="4C839126" wp14:editId="6E642DC7">
                  <wp:extent cx="2251075" cy="2907102"/>
                  <wp:effectExtent l="0" t="0" r="0" b="7620"/>
                  <wp:docPr id="4" name="Picture 3" descr="A drawing of a building&#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building&#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000-000004000000}"/>
                              </a:ext>
                            </a:extLst>
                          </pic:cNvPr>
                          <pic:cNvPicPr>
                            <a:picLocks noChangeAspect="1"/>
                          </pic:cNvPicPr>
                        </pic:nvPicPr>
                        <pic:blipFill>
                          <a:blip r:embed="rId12"/>
                          <a:stretch>
                            <a:fillRect/>
                          </a:stretch>
                        </pic:blipFill>
                        <pic:spPr>
                          <a:xfrm>
                            <a:off x="0" y="0"/>
                            <a:ext cx="2291932" cy="2959866"/>
                          </a:xfrm>
                          <a:prstGeom prst="rect">
                            <a:avLst/>
                          </a:prstGeom>
                        </pic:spPr>
                      </pic:pic>
                    </a:graphicData>
                  </a:graphic>
                </wp:inline>
              </w:drawing>
            </w:r>
          </w:p>
        </w:tc>
        <w:tc>
          <w:tcPr>
            <w:tcW w:w="5016" w:type="dxa"/>
          </w:tcPr>
          <w:p w:rsidR="000B1687" w:rsidRDefault="000B1687" w:rsidP="00DA7AAD">
            <w:pPr>
              <w:tabs>
                <w:tab w:val="num" w:pos="360"/>
              </w:tabs>
              <w:spacing w:line="360" w:lineRule="auto"/>
              <w:jc w:val="both"/>
              <w:rPr>
                <w:rFonts w:ascii="Times New Roman" w:hAnsi="Times New Roman"/>
                <w:bCs/>
                <w:sz w:val="24"/>
                <w:szCs w:val="24"/>
              </w:rPr>
            </w:pPr>
            <w:r>
              <w:rPr>
                <w:noProof/>
                <w:lang w:val="en-IN" w:eastAsia="en-IN" w:bidi="hi-IN"/>
              </w:rPr>
              <w:drawing>
                <wp:inline distT="0" distB="0" distL="0" distR="0" wp14:anchorId="143D165E" wp14:editId="068FDD5B">
                  <wp:extent cx="3041807" cy="2769080"/>
                  <wp:effectExtent l="0" t="0" r="6350" b="0"/>
                  <wp:docPr id="46" name="Picture 45" descr="Distribution of Concrete Lateral Pressure on Formwork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Distribution of Concrete Lateral Pressure on Formworks">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000-00002E000000}"/>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5030"/>
                          <a:stretch/>
                        </pic:blipFill>
                        <pic:spPr bwMode="auto">
                          <a:xfrm>
                            <a:off x="0" y="0"/>
                            <a:ext cx="3056133" cy="2782121"/>
                          </a:xfrm>
                          <a:prstGeom prst="rect">
                            <a:avLst/>
                          </a:prstGeom>
                          <a:noFill/>
                          <a:extLst/>
                        </pic:spPr>
                      </pic:pic>
                    </a:graphicData>
                  </a:graphic>
                </wp:inline>
              </w:drawing>
            </w:r>
          </w:p>
        </w:tc>
      </w:tr>
      <w:tr w:rsidR="000B1687" w:rsidTr="00DA7AAD">
        <w:tc>
          <w:tcPr>
            <w:tcW w:w="9350" w:type="dxa"/>
            <w:gridSpan w:val="2"/>
          </w:tcPr>
          <w:p w:rsidR="000B1687" w:rsidRDefault="000B1687" w:rsidP="00DA7AAD">
            <w:pPr>
              <w:tabs>
                <w:tab w:val="num" w:pos="360"/>
              </w:tabs>
              <w:spacing w:line="360" w:lineRule="auto"/>
              <w:jc w:val="center"/>
              <w:rPr>
                <w:rFonts w:ascii="Times New Roman" w:hAnsi="Times New Roman"/>
                <w:bCs/>
                <w:sz w:val="24"/>
                <w:szCs w:val="24"/>
              </w:rPr>
            </w:pPr>
            <w:bookmarkStart w:id="13" w:name="_Toc171246714"/>
            <w:r w:rsidRPr="00AA66A4">
              <w:rPr>
                <w:rFonts w:ascii="Times New Roman" w:hAnsi="Times New Roman"/>
                <w:sz w:val="24"/>
                <w:szCs w:val="24"/>
              </w:rPr>
              <w:t xml:space="preserve">Figure </w:t>
            </w:r>
            <w:r w:rsidRPr="00AA66A4">
              <w:rPr>
                <w:rFonts w:ascii="Times New Roman" w:hAnsi="Times New Roman"/>
                <w:sz w:val="24"/>
                <w:szCs w:val="24"/>
              </w:rPr>
              <w:fldChar w:fldCharType="begin"/>
            </w:r>
            <w:r w:rsidRPr="00AA66A4">
              <w:rPr>
                <w:rFonts w:ascii="Times New Roman" w:hAnsi="Times New Roman"/>
                <w:sz w:val="24"/>
                <w:szCs w:val="24"/>
              </w:rPr>
              <w:instrText xml:space="preserve"> STYLEREF 1 \s </w:instrText>
            </w:r>
            <w:r w:rsidRPr="00AA66A4">
              <w:rPr>
                <w:rFonts w:ascii="Times New Roman" w:hAnsi="Times New Roman"/>
                <w:sz w:val="24"/>
                <w:szCs w:val="24"/>
              </w:rPr>
              <w:fldChar w:fldCharType="separate"/>
            </w:r>
            <w:r>
              <w:rPr>
                <w:rFonts w:ascii="Times New Roman" w:hAnsi="Times New Roman"/>
                <w:noProof/>
                <w:sz w:val="24"/>
                <w:szCs w:val="24"/>
              </w:rPr>
              <w:t>3</w:t>
            </w:r>
            <w:r w:rsidRPr="00AA66A4">
              <w:rPr>
                <w:rFonts w:ascii="Times New Roman" w:hAnsi="Times New Roman"/>
                <w:sz w:val="24"/>
                <w:szCs w:val="24"/>
              </w:rPr>
              <w:fldChar w:fldCharType="end"/>
            </w:r>
            <w:r w:rsidRPr="00AA66A4">
              <w:rPr>
                <w:rFonts w:ascii="Times New Roman" w:hAnsi="Times New Roman"/>
                <w:sz w:val="24"/>
                <w:szCs w:val="24"/>
              </w:rPr>
              <w:t>.</w:t>
            </w:r>
            <w:r w:rsidRPr="00AA66A4">
              <w:rPr>
                <w:rFonts w:ascii="Times New Roman" w:hAnsi="Times New Roman"/>
                <w:sz w:val="24"/>
                <w:szCs w:val="24"/>
              </w:rPr>
              <w:fldChar w:fldCharType="begin"/>
            </w:r>
            <w:r w:rsidRPr="00AA66A4">
              <w:rPr>
                <w:rFonts w:ascii="Times New Roman" w:hAnsi="Times New Roman"/>
                <w:sz w:val="24"/>
                <w:szCs w:val="24"/>
              </w:rPr>
              <w:instrText xml:space="preserve"> SEQ Figure \* ARABIC \s 1 </w:instrText>
            </w:r>
            <w:r w:rsidRPr="00AA66A4">
              <w:rPr>
                <w:rFonts w:ascii="Times New Roman" w:hAnsi="Times New Roman"/>
                <w:sz w:val="24"/>
                <w:szCs w:val="24"/>
              </w:rPr>
              <w:fldChar w:fldCharType="separate"/>
            </w:r>
            <w:r>
              <w:rPr>
                <w:rFonts w:ascii="Times New Roman" w:hAnsi="Times New Roman"/>
                <w:noProof/>
                <w:sz w:val="24"/>
                <w:szCs w:val="24"/>
              </w:rPr>
              <w:t>2</w:t>
            </w:r>
            <w:r w:rsidRPr="00AA66A4">
              <w:rPr>
                <w:rFonts w:ascii="Times New Roman" w:hAnsi="Times New Roman"/>
                <w:sz w:val="24"/>
                <w:szCs w:val="24"/>
              </w:rPr>
              <w:fldChar w:fldCharType="end"/>
            </w:r>
            <w:r>
              <w:rPr>
                <w:rFonts w:ascii="Times New Roman" w:hAnsi="Times New Roman"/>
                <w:i/>
                <w:iCs/>
                <w:sz w:val="24"/>
                <w:szCs w:val="24"/>
              </w:rPr>
              <w:t xml:space="preserve">: </w:t>
            </w:r>
            <w:r w:rsidRPr="00FB2781">
              <w:rPr>
                <w:rFonts w:ascii="Times New Roman" w:hAnsi="Times New Roman"/>
                <w:bCs/>
                <w:sz w:val="24"/>
                <w:szCs w:val="24"/>
              </w:rPr>
              <w:t>Pressure Diagram</w:t>
            </w:r>
            <w:bookmarkEnd w:id="13"/>
          </w:p>
        </w:tc>
      </w:tr>
    </w:tbl>
    <w:p w:rsidR="000B1687" w:rsidRDefault="000B1687" w:rsidP="000B1687">
      <w:pPr>
        <w:tabs>
          <w:tab w:val="num" w:pos="360"/>
        </w:tabs>
        <w:spacing w:line="360" w:lineRule="auto"/>
        <w:jc w:val="both"/>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B1687" w:rsidTr="00DA7AAD">
        <w:tc>
          <w:tcPr>
            <w:tcW w:w="9350" w:type="dxa"/>
          </w:tcPr>
          <w:p w:rsidR="000B1687" w:rsidRDefault="000B1687" w:rsidP="00DA7AAD">
            <w:pPr>
              <w:tabs>
                <w:tab w:val="num" w:pos="360"/>
              </w:tabs>
              <w:spacing w:line="360" w:lineRule="auto"/>
              <w:jc w:val="center"/>
              <w:rPr>
                <w:rFonts w:ascii="Times New Roman" w:hAnsi="Times New Roman"/>
                <w:b/>
                <w:sz w:val="24"/>
                <w:szCs w:val="24"/>
              </w:rPr>
            </w:pPr>
            <w:r>
              <w:rPr>
                <w:noProof/>
                <w:lang w:val="en-IN" w:eastAsia="en-IN" w:bidi="hi-IN"/>
              </w:rPr>
              <w:drawing>
                <wp:inline distT="0" distB="0" distL="0" distR="0" wp14:anchorId="582BB14B" wp14:editId="1F3D5DCB">
                  <wp:extent cx="2474595" cy="2571750"/>
                  <wp:effectExtent l="0" t="0" r="1905" b="0"/>
                  <wp:docPr id="8" name="Picture 7" descr="A blue panel geometry and blue panel geometry&#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ue panel geometry and blue panel geometry&#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000-000008000000}"/>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5834" t="8239" r="15319" b="13721"/>
                          <a:stretch/>
                        </pic:blipFill>
                        <pic:spPr bwMode="auto">
                          <a:xfrm>
                            <a:off x="0" y="0"/>
                            <a:ext cx="2489438" cy="2587176"/>
                          </a:xfrm>
                          <a:prstGeom prst="rect">
                            <a:avLst/>
                          </a:prstGeom>
                          <a:ln>
                            <a:noFill/>
                          </a:ln>
                          <a:extLst>
                            <a:ext uri="{53640926-AAD7-44D8-BBD7-CCE9431645EC}">
                              <a14:shadowObscured xmlns:a14="http://schemas.microsoft.com/office/drawing/2010/main"/>
                            </a:ext>
                          </a:extLst>
                        </pic:spPr>
                      </pic:pic>
                    </a:graphicData>
                  </a:graphic>
                </wp:inline>
              </w:drawing>
            </w:r>
          </w:p>
        </w:tc>
      </w:tr>
      <w:tr w:rsidR="000B1687" w:rsidRPr="00FB2781" w:rsidTr="00DA7AAD">
        <w:tc>
          <w:tcPr>
            <w:tcW w:w="9350" w:type="dxa"/>
          </w:tcPr>
          <w:p w:rsidR="000B1687" w:rsidRPr="00FB2781" w:rsidRDefault="000B1687" w:rsidP="00DA7AAD">
            <w:pPr>
              <w:tabs>
                <w:tab w:val="num" w:pos="360"/>
              </w:tabs>
              <w:spacing w:line="360" w:lineRule="auto"/>
              <w:jc w:val="center"/>
              <w:rPr>
                <w:rFonts w:ascii="Times New Roman" w:hAnsi="Times New Roman"/>
                <w:bCs/>
                <w:sz w:val="24"/>
                <w:szCs w:val="24"/>
              </w:rPr>
            </w:pPr>
            <w:bookmarkStart w:id="14" w:name="_Toc171246715"/>
            <w:r w:rsidRPr="00AA66A4">
              <w:rPr>
                <w:rFonts w:ascii="Times New Roman" w:hAnsi="Times New Roman"/>
                <w:sz w:val="24"/>
                <w:szCs w:val="24"/>
              </w:rPr>
              <w:t xml:space="preserve">Figure </w:t>
            </w:r>
            <w:r w:rsidRPr="00AA66A4">
              <w:rPr>
                <w:rFonts w:ascii="Times New Roman" w:hAnsi="Times New Roman"/>
                <w:sz w:val="24"/>
                <w:szCs w:val="24"/>
              </w:rPr>
              <w:fldChar w:fldCharType="begin"/>
            </w:r>
            <w:r w:rsidRPr="00AA66A4">
              <w:rPr>
                <w:rFonts w:ascii="Times New Roman" w:hAnsi="Times New Roman"/>
                <w:sz w:val="24"/>
                <w:szCs w:val="24"/>
              </w:rPr>
              <w:instrText xml:space="preserve"> STYLEREF 1 \s </w:instrText>
            </w:r>
            <w:r w:rsidRPr="00AA66A4">
              <w:rPr>
                <w:rFonts w:ascii="Times New Roman" w:hAnsi="Times New Roman"/>
                <w:sz w:val="24"/>
                <w:szCs w:val="24"/>
              </w:rPr>
              <w:fldChar w:fldCharType="separate"/>
            </w:r>
            <w:r>
              <w:rPr>
                <w:rFonts w:ascii="Times New Roman" w:hAnsi="Times New Roman"/>
                <w:noProof/>
                <w:sz w:val="24"/>
                <w:szCs w:val="24"/>
              </w:rPr>
              <w:t>3</w:t>
            </w:r>
            <w:r w:rsidRPr="00AA66A4">
              <w:rPr>
                <w:rFonts w:ascii="Times New Roman" w:hAnsi="Times New Roman"/>
                <w:sz w:val="24"/>
                <w:szCs w:val="24"/>
              </w:rPr>
              <w:fldChar w:fldCharType="end"/>
            </w:r>
            <w:r w:rsidRPr="00AA66A4">
              <w:rPr>
                <w:rFonts w:ascii="Times New Roman" w:hAnsi="Times New Roman"/>
                <w:sz w:val="24"/>
                <w:szCs w:val="24"/>
              </w:rPr>
              <w:t>.</w:t>
            </w:r>
            <w:r w:rsidRPr="00AA66A4">
              <w:rPr>
                <w:rFonts w:ascii="Times New Roman" w:hAnsi="Times New Roman"/>
                <w:sz w:val="24"/>
                <w:szCs w:val="24"/>
              </w:rPr>
              <w:fldChar w:fldCharType="begin"/>
            </w:r>
            <w:r w:rsidRPr="00AA66A4">
              <w:rPr>
                <w:rFonts w:ascii="Times New Roman" w:hAnsi="Times New Roman"/>
                <w:sz w:val="24"/>
                <w:szCs w:val="24"/>
              </w:rPr>
              <w:instrText xml:space="preserve"> SEQ Figure \* ARABIC \s 1 </w:instrText>
            </w:r>
            <w:r w:rsidRPr="00AA66A4">
              <w:rPr>
                <w:rFonts w:ascii="Times New Roman" w:hAnsi="Times New Roman"/>
                <w:sz w:val="24"/>
                <w:szCs w:val="24"/>
              </w:rPr>
              <w:fldChar w:fldCharType="separate"/>
            </w:r>
            <w:r>
              <w:rPr>
                <w:rFonts w:ascii="Times New Roman" w:hAnsi="Times New Roman"/>
                <w:noProof/>
                <w:sz w:val="24"/>
                <w:szCs w:val="24"/>
              </w:rPr>
              <w:t>3</w:t>
            </w:r>
            <w:r w:rsidRPr="00AA66A4">
              <w:rPr>
                <w:rFonts w:ascii="Times New Roman" w:hAnsi="Times New Roman"/>
                <w:sz w:val="24"/>
                <w:szCs w:val="24"/>
              </w:rPr>
              <w:fldChar w:fldCharType="end"/>
            </w:r>
            <w:r>
              <w:rPr>
                <w:rFonts w:ascii="Times New Roman" w:hAnsi="Times New Roman"/>
                <w:i/>
                <w:iCs/>
                <w:sz w:val="24"/>
                <w:szCs w:val="24"/>
              </w:rPr>
              <w:t xml:space="preserve">: </w:t>
            </w:r>
            <w:r w:rsidRPr="00FB2781">
              <w:rPr>
                <w:rFonts w:ascii="Times New Roman" w:hAnsi="Times New Roman"/>
                <w:bCs/>
                <w:sz w:val="24"/>
                <w:szCs w:val="24"/>
              </w:rPr>
              <w:t>Panel Geometry</w:t>
            </w:r>
            <w:bookmarkEnd w:id="14"/>
          </w:p>
        </w:tc>
      </w:tr>
    </w:tbl>
    <w:p w:rsidR="000B1687" w:rsidRPr="00FB2781" w:rsidRDefault="000B1687" w:rsidP="000B1687">
      <w:pPr>
        <w:tabs>
          <w:tab w:val="num" w:pos="360"/>
        </w:tabs>
        <w:spacing w:line="360" w:lineRule="auto"/>
        <w:jc w:val="both"/>
        <w:rPr>
          <w:rFonts w:ascii="Times New Roman" w:hAnsi="Times New Roman"/>
          <w:sz w:val="24"/>
          <w:szCs w:val="24"/>
        </w:rPr>
      </w:pPr>
      <w:r w:rsidRPr="00FB2781">
        <w:rPr>
          <w:rFonts w:ascii="Times New Roman" w:hAnsi="Times New Roman"/>
          <w:sz w:val="24"/>
          <w:szCs w:val="24"/>
        </w:rPr>
        <w:t>CHECK FOR TIE BAR:</w:t>
      </w:r>
    </w:p>
    <w:p w:rsidR="000B1687" w:rsidRPr="00FB2781" w:rsidRDefault="000B1687" w:rsidP="000B1687">
      <w:pPr>
        <w:tabs>
          <w:tab w:val="num" w:pos="360"/>
        </w:tabs>
        <w:spacing w:line="360" w:lineRule="auto"/>
        <w:jc w:val="both"/>
        <w:rPr>
          <w:rFonts w:ascii="Times New Roman" w:hAnsi="Times New Roman"/>
          <w:sz w:val="24"/>
          <w:szCs w:val="24"/>
        </w:rPr>
      </w:pPr>
      <w:r w:rsidRPr="00FB2781">
        <w:rPr>
          <w:rFonts w:ascii="Times New Roman" w:hAnsi="Times New Roman"/>
          <w:noProof/>
          <w:sz w:val="24"/>
          <w:szCs w:val="24"/>
          <w:lang w:eastAsia="en-IN"/>
        </w:rPr>
        <w:lastRenderedPageBreak/>
        <w:drawing>
          <wp:inline distT="0" distB="0" distL="0" distR="0" wp14:anchorId="1043FC88" wp14:editId="1B3BA156">
            <wp:extent cx="5224419" cy="2098675"/>
            <wp:effectExtent l="0" t="0" r="0" b="0"/>
            <wp:docPr id="18" name="Picture 17" descr="A blueprint of a building&#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blueprint of a building&#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000-000012000000}"/>
                        </a:ext>
                      </a:extLst>
                    </pic:cNvPr>
                    <pic:cNvPicPr>
                      <a:picLocks noChangeAspect="1"/>
                    </pic:cNvPicPr>
                  </pic:nvPicPr>
                  <pic:blipFill>
                    <a:blip r:embed="rId15"/>
                    <a:stretch>
                      <a:fillRect/>
                    </a:stretch>
                  </pic:blipFill>
                  <pic:spPr>
                    <a:xfrm>
                      <a:off x="0" y="0"/>
                      <a:ext cx="5279762" cy="2120907"/>
                    </a:xfrm>
                    <a:prstGeom prst="rect">
                      <a:avLst/>
                    </a:prstGeom>
                  </pic:spPr>
                </pic:pic>
              </a:graphicData>
            </a:graphic>
          </wp:inline>
        </w:drawing>
      </w:r>
    </w:p>
    <w:p w:rsidR="000B1687" w:rsidRPr="00FB2781" w:rsidRDefault="000B1687" w:rsidP="000B1687">
      <w:pPr>
        <w:tabs>
          <w:tab w:val="num" w:pos="360"/>
        </w:tabs>
        <w:spacing w:line="360" w:lineRule="auto"/>
        <w:jc w:val="both"/>
        <w:rPr>
          <w:rFonts w:ascii="Times New Roman" w:hAnsi="Times New Roman"/>
          <w:sz w:val="24"/>
          <w:szCs w:val="24"/>
        </w:rPr>
      </w:pPr>
      <w:r w:rsidRPr="00FB2781">
        <w:rPr>
          <w:rFonts w:ascii="Times New Roman" w:hAnsi="Times New Roman"/>
          <w:sz w:val="24"/>
          <w:szCs w:val="24"/>
        </w:rPr>
        <w:t>Spacing of Tie bar in X - direction = 0.9 m (max).</w:t>
      </w:r>
    </w:p>
    <w:p w:rsidR="000B1687" w:rsidRPr="00FB2781" w:rsidRDefault="000B1687" w:rsidP="000B1687">
      <w:pPr>
        <w:tabs>
          <w:tab w:val="num" w:pos="360"/>
        </w:tabs>
        <w:spacing w:line="360" w:lineRule="auto"/>
        <w:jc w:val="both"/>
        <w:rPr>
          <w:rFonts w:ascii="Times New Roman" w:hAnsi="Times New Roman"/>
          <w:sz w:val="24"/>
          <w:szCs w:val="24"/>
        </w:rPr>
      </w:pPr>
      <w:r w:rsidRPr="00FB2781">
        <w:rPr>
          <w:rFonts w:ascii="Times New Roman" w:hAnsi="Times New Roman"/>
          <w:sz w:val="24"/>
          <w:szCs w:val="24"/>
        </w:rPr>
        <w:t>Spacing of Tie bar in Y direction (1.5/2 +0.60) = 1.35 m (max).</w:t>
      </w:r>
    </w:p>
    <w:p w:rsidR="000B1687" w:rsidRPr="00FB2781" w:rsidRDefault="000B1687" w:rsidP="000B1687">
      <w:pPr>
        <w:tabs>
          <w:tab w:val="num" w:pos="360"/>
        </w:tabs>
        <w:spacing w:line="360" w:lineRule="auto"/>
        <w:jc w:val="both"/>
        <w:rPr>
          <w:rFonts w:ascii="Times New Roman" w:hAnsi="Times New Roman"/>
          <w:sz w:val="24"/>
          <w:szCs w:val="24"/>
        </w:rPr>
      </w:pPr>
      <w:r w:rsidRPr="00FB2781">
        <w:rPr>
          <w:rFonts w:ascii="Times New Roman" w:hAnsi="Times New Roman"/>
          <w:sz w:val="24"/>
          <w:szCs w:val="24"/>
        </w:rPr>
        <w:t xml:space="preserve">Actual Force on Tie, Fact = 60.75 </w:t>
      </w:r>
      <w:proofErr w:type="spellStart"/>
      <w:r w:rsidRPr="00FB2781">
        <w:rPr>
          <w:rFonts w:ascii="Times New Roman" w:hAnsi="Times New Roman"/>
          <w:sz w:val="24"/>
          <w:szCs w:val="24"/>
        </w:rPr>
        <w:t>kN.</w:t>
      </w:r>
      <w:proofErr w:type="spellEnd"/>
    </w:p>
    <w:p w:rsidR="000B1687" w:rsidRPr="00FB2781" w:rsidRDefault="000B1687" w:rsidP="000B1687">
      <w:pPr>
        <w:tabs>
          <w:tab w:val="num" w:pos="360"/>
        </w:tabs>
        <w:spacing w:line="360" w:lineRule="auto"/>
        <w:jc w:val="both"/>
        <w:rPr>
          <w:rFonts w:ascii="Times New Roman" w:hAnsi="Times New Roman"/>
          <w:sz w:val="24"/>
          <w:szCs w:val="24"/>
        </w:rPr>
      </w:pPr>
      <w:r w:rsidRPr="00FB2781">
        <w:rPr>
          <w:rFonts w:ascii="Times New Roman" w:hAnsi="Times New Roman"/>
          <w:sz w:val="24"/>
          <w:szCs w:val="24"/>
        </w:rPr>
        <w:t xml:space="preserve">Using, DYWIDAG Tie Rod 15mm </w:t>
      </w:r>
      <w:proofErr w:type="spellStart"/>
      <w:r w:rsidRPr="00FB2781">
        <w:rPr>
          <w:rFonts w:ascii="Times New Roman" w:hAnsi="Times New Roman"/>
          <w:sz w:val="24"/>
          <w:szCs w:val="24"/>
        </w:rPr>
        <w:t>dia</w:t>
      </w:r>
      <w:proofErr w:type="spellEnd"/>
    </w:p>
    <w:p w:rsidR="000B1687" w:rsidRPr="00FB2781" w:rsidRDefault="000B1687" w:rsidP="000B1687">
      <w:pPr>
        <w:tabs>
          <w:tab w:val="num" w:pos="360"/>
        </w:tabs>
        <w:spacing w:line="360" w:lineRule="auto"/>
        <w:jc w:val="both"/>
        <w:rPr>
          <w:rFonts w:ascii="Times New Roman" w:hAnsi="Times New Roman"/>
          <w:sz w:val="24"/>
          <w:szCs w:val="24"/>
        </w:rPr>
      </w:pPr>
      <w:r w:rsidRPr="00FB2781">
        <w:rPr>
          <w:rFonts w:ascii="Times New Roman" w:hAnsi="Times New Roman"/>
          <w:sz w:val="24"/>
          <w:szCs w:val="24"/>
        </w:rPr>
        <w:t xml:space="preserve">Permissible working Force, </w:t>
      </w:r>
      <w:proofErr w:type="spellStart"/>
      <w:r w:rsidRPr="00FB2781">
        <w:rPr>
          <w:rFonts w:ascii="Times New Roman" w:hAnsi="Times New Roman"/>
          <w:sz w:val="24"/>
          <w:szCs w:val="24"/>
        </w:rPr>
        <w:t>Fper</w:t>
      </w:r>
      <w:proofErr w:type="spellEnd"/>
      <w:r w:rsidRPr="00FB2781">
        <w:rPr>
          <w:rFonts w:ascii="Times New Roman" w:hAnsi="Times New Roman"/>
          <w:sz w:val="24"/>
          <w:szCs w:val="24"/>
        </w:rPr>
        <w:t xml:space="preserve"> = 90 </w:t>
      </w:r>
      <w:proofErr w:type="spellStart"/>
      <w:proofErr w:type="gramStart"/>
      <w:r w:rsidRPr="00FB2781">
        <w:rPr>
          <w:rFonts w:ascii="Times New Roman" w:hAnsi="Times New Roman"/>
          <w:sz w:val="24"/>
          <w:szCs w:val="24"/>
        </w:rPr>
        <w:t>kN</w:t>
      </w:r>
      <w:proofErr w:type="spellEnd"/>
      <w:proofErr w:type="gramEnd"/>
      <w:r w:rsidRPr="00FB2781">
        <w:rPr>
          <w:rFonts w:ascii="Times New Roman" w:hAnsi="Times New Roman"/>
          <w:sz w:val="24"/>
          <w:szCs w:val="24"/>
        </w:rPr>
        <w:t xml:space="preserve"> &gt; 60.75 </w:t>
      </w:r>
      <w:proofErr w:type="spellStart"/>
      <w:r w:rsidRPr="00FB2781">
        <w:rPr>
          <w:rFonts w:ascii="Times New Roman" w:hAnsi="Times New Roman"/>
          <w:sz w:val="24"/>
          <w:szCs w:val="24"/>
        </w:rPr>
        <w:t>kN</w:t>
      </w:r>
      <w:proofErr w:type="spellEnd"/>
    </w:p>
    <w:p w:rsidR="000B1687" w:rsidRPr="00FB2781" w:rsidRDefault="000B1687" w:rsidP="000B1687">
      <w:pPr>
        <w:tabs>
          <w:tab w:val="num" w:pos="360"/>
        </w:tabs>
        <w:spacing w:line="360" w:lineRule="auto"/>
        <w:jc w:val="both"/>
        <w:rPr>
          <w:rFonts w:ascii="Times New Roman" w:hAnsi="Times New Roman"/>
          <w:sz w:val="24"/>
          <w:szCs w:val="24"/>
        </w:rPr>
      </w:pPr>
      <w:r w:rsidRPr="00FB2781">
        <w:rPr>
          <w:rFonts w:ascii="Times New Roman" w:hAnsi="Times New Roman"/>
          <w:sz w:val="24"/>
          <w:szCs w:val="24"/>
        </w:rPr>
        <w:t xml:space="preserve">                                                              Hence Safe.</w:t>
      </w:r>
    </w:p>
    <w:p w:rsidR="000B1687" w:rsidRDefault="000B1687" w:rsidP="000D37C4">
      <w:pPr>
        <w:pStyle w:val="NormalWeb"/>
        <w:shd w:val="clear" w:color="auto" w:fill="FFFFFF"/>
        <w:spacing w:before="0" w:beforeAutospacing="0" w:after="315" w:afterAutospacing="0"/>
        <w:ind w:right="29"/>
        <w:jc w:val="both"/>
      </w:pPr>
    </w:p>
    <w:p w:rsidR="000D37C4" w:rsidRDefault="000D37C4" w:rsidP="000D37C4">
      <w:pPr>
        <w:pStyle w:val="NormalWeb"/>
        <w:shd w:val="clear" w:color="auto" w:fill="FFFFFF"/>
        <w:spacing w:after="315"/>
        <w:ind w:right="29"/>
        <w:jc w:val="both"/>
        <w:rPr>
          <w:b/>
          <w:bCs/>
        </w:rPr>
      </w:pPr>
      <w:r w:rsidRPr="000D37C4">
        <w:rPr>
          <w:b/>
          <w:bCs/>
        </w:rPr>
        <w:t>4. RESULTS AND DISCUSSIONS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2987"/>
        <w:gridCol w:w="2987"/>
      </w:tblGrid>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sidRPr="00C962C0">
              <w:rPr>
                <w:rFonts w:cs="Calibri"/>
                <w:noProof/>
                <w:color w:val="000000"/>
                <w:lang w:val="en-IN" w:eastAsia="en-IN" w:bidi="hi-IN"/>
              </w:rPr>
              <w:drawing>
                <wp:anchor distT="0" distB="0" distL="114300" distR="114300" simplePos="0" relativeHeight="251664384" behindDoc="0" locked="0" layoutInCell="1" allowOverlap="1" wp14:anchorId="3E83F07A" wp14:editId="66AD4B6A">
                  <wp:simplePos x="0" y="0"/>
                  <wp:positionH relativeFrom="column">
                    <wp:posOffset>-10340</wp:posOffset>
                  </wp:positionH>
                  <wp:positionV relativeFrom="paragraph">
                    <wp:posOffset>3838</wp:posOffset>
                  </wp:positionV>
                  <wp:extent cx="1590675" cy="3000375"/>
                  <wp:effectExtent l="0" t="0" r="9525" b="9525"/>
                  <wp:wrapSquare wrapText="bothSides"/>
                  <wp:docPr id="919294399" name="Picture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76C7487-FE91-7B5E-6EA6-BA36CE745DE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76C7487-FE91-7B5E-6EA6-BA36CE745DEE}"/>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30003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C962C0">
              <w:rPr>
                <w:rFonts w:cs="Calibri"/>
                <w:noProof/>
                <w:color w:val="000000"/>
                <w:lang w:val="en-IN" w:eastAsia="en-IN" w:bidi="hi-IN"/>
              </w:rPr>
              <w:drawing>
                <wp:anchor distT="0" distB="0" distL="114300" distR="114300" simplePos="0" relativeHeight="251665408" behindDoc="0" locked="0" layoutInCell="1" allowOverlap="1" wp14:anchorId="21330C35" wp14:editId="3E6819E8">
                  <wp:simplePos x="0" y="0"/>
                  <wp:positionH relativeFrom="column">
                    <wp:posOffset>-10075</wp:posOffset>
                  </wp:positionH>
                  <wp:positionV relativeFrom="paragraph">
                    <wp:posOffset>0</wp:posOffset>
                  </wp:positionV>
                  <wp:extent cx="1352550" cy="2847975"/>
                  <wp:effectExtent l="0" t="0" r="0" b="9525"/>
                  <wp:wrapSquare wrapText="bothSides"/>
                  <wp:docPr id="916191323" name="Picture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94AF87D-9692-36A4-D771-7F2784497B92}"/>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94AF87D-9692-36A4-D771-7F2784497B92}"/>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2847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C962C0">
              <w:rPr>
                <w:rFonts w:cs="Calibri"/>
                <w:noProof/>
                <w:color w:val="000000"/>
                <w:lang w:val="en-IN" w:eastAsia="en-IN" w:bidi="hi-IN"/>
              </w:rPr>
              <w:drawing>
                <wp:anchor distT="0" distB="0" distL="114300" distR="114300" simplePos="0" relativeHeight="251666432" behindDoc="0" locked="0" layoutInCell="1" allowOverlap="1" wp14:anchorId="3AB6AC27" wp14:editId="0CF729F7">
                  <wp:simplePos x="0" y="0"/>
                  <wp:positionH relativeFrom="column">
                    <wp:posOffset>-10444</wp:posOffset>
                  </wp:positionH>
                  <wp:positionV relativeFrom="paragraph">
                    <wp:posOffset>0</wp:posOffset>
                  </wp:positionV>
                  <wp:extent cx="1352550" cy="2752725"/>
                  <wp:effectExtent l="0" t="0" r="0" b="9525"/>
                  <wp:wrapSquare wrapText="bothSides"/>
                  <wp:docPr id="1628549000" name="Picture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4D03F0F-792A-5082-A06C-FC698EE5900E}"/>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4D03F0F-792A-5082-A06C-FC698EE5900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27527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Rx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Ry</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Rz</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r>
      <w:tr w:rsidR="000B1687" w:rsidTr="00DA7AAD">
        <w:tc>
          <w:tcPr>
            <w:tcW w:w="9350" w:type="dxa"/>
            <w:gridSpan w:val="3"/>
          </w:tcPr>
          <w:p w:rsidR="000B1687" w:rsidRDefault="000B1687" w:rsidP="00DA7AAD">
            <w:pPr>
              <w:tabs>
                <w:tab w:val="num" w:pos="360"/>
              </w:tabs>
              <w:spacing w:line="360" w:lineRule="auto"/>
              <w:jc w:val="center"/>
              <w:rPr>
                <w:rFonts w:ascii="Times New Roman" w:hAnsi="Times New Roman"/>
                <w:bCs/>
                <w:sz w:val="24"/>
                <w:szCs w:val="24"/>
                <w:lang w:val="en-IN"/>
              </w:rPr>
            </w:pPr>
            <w:bookmarkStart w:id="15" w:name="_Toc171246732"/>
            <w:r w:rsidRPr="00AA66A4">
              <w:rPr>
                <w:rFonts w:ascii="Times New Roman" w:hAnsi="Times New Roman"/>
                <w:sz w:val="24"/>
                <w:szCs w:val="24"/>
              </w:rPr>
              <w:lastRenderedPageBreak/>
              <w:t xml:space="preserve">Figure </w:t>
            </w:r>
            <w:r w:rsidRPr="00AA66A4">
              <w:rPr>
                <w:rFonts w:ascii="Times New Roman" w:hAnsi="Times New Roman"/>
                <w:sz w:val="24"/>
                <w:szCs w:val="24"/>
              </w:rPr>
              <w:fldChar w:fldCharType="begin"/>
            </w:r>
            <w:r w:rsidRPr="00AA66A4">
              <w:rPr>
                <w:rFonts w:ascii="Times New Roman" w:hAnsi="Times New Roman"/>
                <w:sz w:val="24"/>
                <w:szCs w:val="24"/>
              </w:rPr>
              <w:instrText xml:space="preserve"> STYLEREF 1 \s </w:instrText>
            </w:r>
            <w:r w:rsidRPr="00AA66A4">
              <w:rPr>
                <w:rFonts w:ascii="Times New Roman" w:hAnsi="Times New Roman"/>
                <w:sz w:val="24"/>
                <w:szCs w:val="24"/>
              </w:rPr>
              <w:fldChar w:fldCharType="separate"/>
            </w:r>
            <w:r>
              <w:rPr>
                <w:rFonts w:ascii="Times New Roman" w:hAnsi="Times New Roman"/>
                <w:noProof/>
                <w:sz w:val="24"/>
                <w:szCs w:val="24"/>
              </w:rPr>
              <w:t>4</w:t>
            </w:r>
            <w:r w:rsidRPr="00AA66A4">
              <w:rPr>
                <w:rFonts w:ascii="Times New Roman" w:hAnsi="Times New Roman"/>
                <w:sz w:val="24"/>
                <w:szCs w:val="24"/>
              </w:rPr>
              <w:fldChar w:fldCharType="end"/>
            </w:r>
            <w:r w:rsidRPr="00AA66A4">
              <w:rPr>
                <w:rFonts w:ascii="Times New Roman" w:hAnsi="Times New Roman"/>
                <w:sz w:val="24"/>
                <w:szCs w:val="24"/>
              </w:rPr>
              <w:t>.</w:t>
            </w:r>
            <w:r w:rsidRPr="00AA66A4">
              <w:rPr>
                <w:rFonts w:ascii="Times New Roman" w:hAnsi="Times New Roman"/>
                <w:sz w:val="24"/>
                <w:szCs w:val="24"/>
              </w:rPr>
              <w:fldChar w:fldCharType="begin"/>
            </w:r>
            <w:r w:rsidRPr="00AA66A4">
              <w:rPr>
                <w:rFonts w:ascii="Times New Roman" w:hAnsi="Times New Roman"/>
                <w:sz w:val="24"/>
                <w:szCs w:val="24"/>
              </w:rPr>
              <w:instrText xml:space="preserve"> SEQ Figure \* ARABIC \s 1 </w:instrText>
            </w:r>
            <w:r w:rsidRPr="00AA66A4">
              <w:rPr>
                <w:rFonts w:ascii="Times New Roman" w:hAnsi="Times New Roman"/>
                <w:sz w:val="24"/>
                <w:szCs w:val="24"/>
              </w:rPr>
              <w:fldChar w:fldCharType="separate"/>
            </w:r>
            <w:r>
              <w:rPr>
                <w:rFonts w:ascii="Times New Roman" w:hAnsi="Times New Roman"/>
                <w:noProof/>
                <w:sz w:val="24"/>
                <w:szCs w:val="24"/>
              </w:rPr>
              <w:t>1</w:t>
            </w:r>
            <w:r w:rsidRPr="00AA66A4">
              <w:rPr>
                <w:rFonts w:ascii="Times New Roman" w:hAnsi="Times New Roman"/>
                <w:sz w:val="24"/>
                <w:szCs w:val="24"/>
              </w:rPr>
              <w:fldChar w:fldCharType="end"/>
            </w:r>
            <w:r>
              <w:rPr>
                <w:rFonts w:ascii="Times New Roman" w:hAnsi="Times New Roman"/>
                <w:i/>
                <w:iCs/>
                <w:sz w:val="24"/>
                <w:szCs w:val="24"/>
              </w:rPr>
              <w:t xml:space="preserve">: </w:t>
            </w:r>
            <w:r w:rsidRPr="00003091">
              <w:rPr>
                <w:rFonts w:ascii="Times New Roman" w:hAnsi="Times New Roman"/>
                <w:bCs/>
                <w:sz w:val="24"/>
                <w:szCs w:val="24"/>
                <w:lang w:val="en-IN"/>
              </w:rPr>
              <w:t>Working Condition</w:t>
            </w:r>
            <w:r>
              <w:rPr>
                <w:rFonts w:ascii="Times New Roman" w:hAnsi="Times New Roman"/>
                <w:bCs/>
                <w:sz w:val="24"/>
                <w:szCs w:val="24"/>
                <w:lang w:val="en-IN"/>
              </w:rPr>
              <w:t xml:space="preserve"> </w:t>
            </w:r>
            <w:r w:rsidRPr="00003091">
              <w:rPr>
                <w:rFonts w:ascii="Times New Roman" w:hAnsi="Times New Roman"/>
                <w:bCs/>
                <w:sz w:val="24"/>
                <w:szCs w:val="24"/>
                <w:lang w:val="en-IN"/>
              </w:rPr>
              <w:t>Reactions</w:t>
            </w:r>
            <w:bookmarkEnd w:id="15"/>
          </w:p>
        </w:tc>
      </w:tr>
    </w:tbl>
    <w:p w:rsidR="000B1687" w:rsidRDefault="000B1687" w:rsidP="000B1687">
      <w:pPr>
        <w:tabs>
          <w:tab w:val="num" w:pos="360"/>
        </w:tabs>
        <w:spacing w:line="360" w:lineRule="auto"/>
        <w:jc w:val="both"/>
        <w:rPr>
          <w:rFonts w:ascii="Times New Roman" w:hAnsi="Times New Roman"/>
          <w:bCs/>
          <w:sz w:val="24"/>
          <w:szCs w:val="24"/>
        </w:rPr>
      </w:pPr>
    </w:p>
    <w:p w:rsidR="000B1687" w:rsidRDefault="000B1687" w:rsidP="000B1687">
      <w:pPr>
        <w:tabs>
          <w:tab w:val="num" w:pos="360"/>
        </w:tabs>
        <w:spacing w:line="360" w:lineRule="auto"/>
        <w:jc w:val="both"/>
        <w:rPr>
          <w:rFonts w:ascii="Times New Roman" w:hAnsi="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24"/>
        <w:gridCol w:w="2991"/>
      </w:tblGrid>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01119B63" wp14:editId="1B82D05A">
                  <wp:extent cx="1438910" cy="29629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910" cy="2962910"/>
                          </a:xfrm>
                          <a:prstGeom prst="rect">
                            <a:avLst/>
                          </a:prstGeom>
                          <a:noFill/>
                        </pic:spPr>
                      </pic:pic>
                    </a:graphicData>
                  </a:graphic>
                </wp:inline>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047FC6B2" wp14:editId="34F649E8">
                  <wp:extent cx="1493520" cy="29387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2938780"/>
                          </a:xfrm>
                          <a:prstGeom prst="rect">
                            <a:avLst/>
                          </a:prstGeom>
                          <a:noFill/>
                        </pic:spPr>
                      </pic:pic>
                    </a:graphicData>
                  </a:graphic>
                </wp:inline>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677E240E" wp14:editId="6D3A1C51">
                  <wp:extent cx="1371600" cy="3005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3005455"/>
                          </a:xfrm>
                          <a:prstGeom prst="rect">
                            <a:avLst/>
                          </a:prstGeom>
                          <a:noFill/>
                        </pic:spPr>
                      </pic:pic>
                    </a:graphicData>
                  </a:graphic>
                </wp:inline>
              </w:drawing>
            </w:r>
          </w:p>
        </w:tc>
      </w:tr>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Rx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Ry</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Rz</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r>
      <w:tr w:rsidR="000B1687" w:rsidTr="00DA7AAD">
        <w:tc>
          <w:tcPr>
            <w:tcW w:w="9350" w:type="dxa"/>
            <w:gridSpan w:val="3"/>
          </w:tcPr>
          <w:p w:rsidR="000B1687" w:rsidRDefault="000B1687" w:rsidP="00DA7AAD">
            <w:pPr>
              <w:tabs>
                <w:tab w:val="num" w:pos="360"/>
              </w:tabs>
              <w:spacing w:line="360" w:lineRule="auto"/>
              <w:jc w:val="center"/>
              <w:rPr>
                <w:rFonts w:ascii="Times New Roman" w:hAnsi="Times New Roman"/>
                <w:bCs/>
                <w:sz w:val="24"/>
                <w:szCs w:val="24"/>
                <w:lang w:val="en-IN"/>
              </w:rPr>
            </w:pPr>
            <w:bookmarkStart w:id="16" w:name="_Toc171246733"/>
            <w:r w:rsidRPr="00AA66A4">
              <w:rPr>
                <w:rFonts w:ascii="Times New Roman" w:hAnsi="Times New Roman"/>
                <w:sz w:val="24"/>
                <w:szCs w:val="24"/>
              </w:rPr>
              <w:t xml:space="preserve">Figure </w:t>
            </w:r>
            <w:r w:rsidRPr="00AA66A4">
              <w:rPr>
                <w:rFonts w:ascii="Times New Roman" w:hAnsi="Times New Roman"/>
                <w:sz w:val="24"/>
                <w:szCs w:val="24"/>
              </w:rPr>
              <w:fldChar w:fldCharType="begin"/>
            </w:r>
            <w:r w:rsidRPr="00AA66A4">
              <w:rPr>
                <w:rFonts w:ascii="Times New Roman" w:hAnsi="Times New Roman"/>
                <w:sz w:val="24"/>
                <w:szCs w:val="24"/>
              </w:rPr>
              <w:instrText xml:space="preserve"> STYLEREF 1 \s </w:instrText>
            </w:r>
            <w:r w:rsidRPr="00AA66A4">
              <w:rPr>
                <w:rFonts w:ascii="Times New Roman" w:hAnsi="Times New Roman"/>
                <w:sz w:val="24"/>
                <w:szCs w:val="24"/>
              </w:rPr>
              <w:fldChar w:fldCharType="separate"/>
            </w:r>
            <w:r>
              <w:rPr>
                <w:rFonts w:ascii="Times New Roman" w:hAnsi="Times New Roman"/>
                <w:noProof/>
                <w:sz w:val="24"/>
                <w:szCs w:val="24"/>
              </w:rPr>
              <w:t>4</w:t>
            </w:r>
            <w:r w:rsidRPr="00AA66A4">
              <w:rPr>
                <w:rFonts w:ascii="Times New Roman" w:hAnsi="Times New Roman"/>
                <w:sz w:val="24"/>
                <w:szCs w:val="24"/>
              </w:rPr>
              <w:fldChar w:fldCharType="end"/>
            </w:r>
            <w:r w:rsidRPr="00AA66A4">
              <w:rPr>
                <w:rFonts w:ascii="Times New Roman" w:hAnsi="Times New Roman"/>
                <w:sz w:val="24"/>
                <w:szCs w:val="24"/>
              </w:rPr>
              <w:t>.</w:t>
            </w:r>
            <w:r w:rsidRPr="00AA66A4">
              <w:rPr>
                <w:rFonts w:ascii="Times New Roman" w:hAnsi="Times New Roman"/>
                <w:sz w:val="24"/>
                <w:szCs w:val="24"/>
              </w:rPr>
              <w:fldChar w:fldCharType="begin"/>
            </w:r>
            <w:r w:rsidRPr="00AA66A4">
              <w:rPr>
                <w:rFonts w:ascii="Times New Roman" w:hAnsi="Times New Roman"/>
                <w:sz w:val="24"/>
                <w:szCs w:val="24"/>
              </w:rPr>
              <w:instrText xml:space="preserve"> SEQ Figure \* ARABIC \s 1 </w:instrText>
            </w:r>
            <w:r w:rsidRPr="00AA66A4">
              <w:rPr>
                <w:rFonts w:ascii="Times New Roman" w:hAnsi="Times New Roman"/>
                <w:sz w:val="24"/>
                <w:szCs w:val="24"/>
              </w:rPr>
              <w:fldChar w:fldCharType="separate"/>
            </w:r>
            <w:r>
              <w:rPr>
                <w:rFonts w:ascii="Times New Roman" w:hAnsi="Times New Roman"/>
                <w:noProof/>
                <w:sz w:val="24"/>
                <w:szCs w:val="24"/>
              </w:rPr>
              <w:t>2</w:t>
            </w:r>
            <w:r w:rsidRPr="00AA66A4">
              <w:rPr>
                <w:rFonts w:ascii="Times New Roman" w:hAnsi="Times New Roman"/>
                <w:sz w:val="24"/>
                <w:szCs w:val="24"/>
              </w:rPr>
              <w:fldChar w:fldCharType="end"/>
            </w:r>
            <w:r>
              <w:rPr>
                <w:rFonts w:ascii="Times New Roman" w:hAnsi="Times New Roman"/>
                <w:i/>
                <w:iCs/>
                <w:sz w:val="24"/>
                <w:szCs w:val="24"/>
              </w:rPr>
              <w:t>:</w:t>
            </w:r>
            <w:r w:rsidRPr="00003091">
              <w:rPr>
                <w:rFonts w:ascii="Times New Roman" w:hAnsi="Times New Roman"/>
                <w:sz w:val="24"/>
                <w:szCs w:val="24"/>
              </w:rPr>
              <w:t xml:space="preserve"> Live load and negative wind load X</w:t>
            </w:r>
            <w:bookmarkEnd w:id="16"/>
            <w:r w:rsidRPr="00003091">
              <w:rPr>
                <w:rFonts w:ascii="Times New Roman" w:hAnsi="Times New Roman"/>
                <w:bCs/>
                <w:sz w:val="24"/>
                <w:szCs w:val="24"/>
                <w:lang w:val="en-IN"/>
              </w:rPr>
              <w:t xml:space="preserve"> </w:t>
            </w:r>
          </w:p>
        </w:tc>
      </w:tr>
    </w:tbl>
    <w:p w:rsidR="000B1687" w:rsidRDefault="000B1687" w:rsidP="000B1687">
      <w:pPr>
        <w:tabs>
          <w:tab w:val="num" w:pos="360"/>
        </w:tabs>
        <w:spacing w:line="360" w:lineRule="auto"/>
        <w:jc w:val="both"/>
        <w:rPr>
          <w:rFonts w:ascii="Times New Roman" w:hAnsi="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3007"/>
        <w:gridCol w:w="3002"/>
      </w:tblGrid>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695D2EE2" wp14:editId="36DC7DD4">
                  <wp:extent cx="1353185" cy="2707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3185" cy="2707005"/>
                          </a:xfrm>
                          <a:prstGeom prst="rect">
                            <a:avLst/>
                          </a:prstGeom>
                          <a:noFill/>
                        </pic:spPr>
                      </pic:pic>
                    </a:graphicData>
                  </a:graphic>
                </wp:inline>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43D3ECCE" wp14:editId="34307CEB">
                  <wp:extent cx="1298575" cy="2725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8575" cy="2725420"/>
                          </a:xfrm>
                          <a:prstGeom prst="rect">
                            <a:avLst/>
                          </a:prstGeom>
                          <a:noFill/>
                        </pic:spPr>
                      </pic:pic>
                    </a:graphicData>
                  </a:graphic>
                </wp:inline>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4335144B" wp14:editId="665861AD">
                  <wp:extent cx="1274445" cy="273113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4445" cy="2731135"/>
                          </a:xfrm>
                          <a:prstGeom prst="rect">
                            <a:avLst/>
                          </a:prstGeom>
                          <a:noFill/>
                        </pic:spPr>
                      </pic:pic>
                    </a:graphicData>
                  </a:graphic>
                </wp:inline>
              </w:drawing>
            </w:r>
          </w:p>
        </w:tc>
      </w:tr>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Rx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Ry</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Rz</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r>
      <w:tr w:rsidR="000B1687" w:rsidTr="00DA7AAD">
        <w:tc>
          <w:tcPr>
            <w:tcW w:w="9350" w:type="dxa"/>
            <w:gridSpan w:val="3"/>
          </w:tcPr>
          <w:p w:rsidR="000B1687" w:rsidRDefault="000B1687" w:rsidP="00DA7AAD">
            <w:pPr>
              <w:tabs>
                <w:tab w:val="num" w:pos="360"/>
              </w:tabs>
              <w:spacing w:line="360" w:lineRule="auto"/>
              <w:jc w:val="center"/>
              <w:rPr>
                <w:rFonts w:ascii="Times New Roman" w:hAnsi="Times New Roman"/>
                <w:bCs/>
                <w:sz w:val="24"/>
                <w:szCs w:val="24"/>
                <w:lang w:val="en-IN"/>
              </w:rPr>
            </w:pPr>
            <w:bookmarkStart w:id="17" w:name="_Toc171246734"/>
            <w:r w:rsidRPr="00AA66A4">
              <w:rPr>
                <w:rFonts w:ascii="Times New Roman" w:hAnsi="Times New Roman"/>
                <w:sz w:val="24"/>
                <w:szCs w:val="24"/>
              </w:rPr>
              <w:t xml:space="preserve">Figure </w:t>
            </w:r>
            <w:r w:rsidRPr="00AA66A4">
              <w:rPr>
                <w:rFonts w:ascii="Times New Roman" w:hAnsi="Times New Roman"/>
                <w:sz w:val="24"/>
                <w:szCs w:val="24"/>
              </w:rPr>
              <w:fldChar w:fldCharType="begin"/>
            </w:r>
            <w:r w:rsidRPr="00AA66A4">
              <w:rPr>
                <w:rFonts w:ascii="Times New Roman" w:hAnsi="Times New Roman"/>
                <w:sz w:val="24"/>
                <w:szCs w:val="24"/>
              </w:rPr>
              <w:instrText xml:space="preserve"> STYLEREF 1 \s </w:instrText>
            </w:r>
            <w:r w:rsidRPr="00AA66A4">
              <w:rPr>
                <w:rFonts w:ascii="Times New Roman" w:hAnsi="Times New Roman"/>
                <w:sz w:val="24"/>
                <w:szCs w:val="24"/>
              </w:rPr>
              <w:fldChar w:fldCharType="separate"/>
            </w:r>
            <w:r>
              <w:rPr>
                <w:rFonts w:ascii="Times New Roman" w:hAnsi="Times New Roman"/>
                <w:noProof/>
                <w:sz w:val="24"/>
                <w:szCs w:val="24"/>
              </w:rPr>
              <w:t>4</w:t>
            </w:r>
            <w:r w:rsidRPr="00AA66A4">
              <w:rPr>
                <w:rFonts w:ascii="Times New Roman" w:hAnsi="Times New Roman"/>
                <w:sz w:val="24"/>
                <w:szCs w:val="24"/>
              </w:rPr>
              <w:fldChar w:fldCharType="end"/>
            </w:r>
            <w:r w:rsidRPr="00AA66A4">
              <w:rPr>
                <w:rFonts w:ascii="Times New Roman" w:hAnsi="Times New Roman"/>
                <w:sz w:val="24"/>
                <w:szCs w:val="24"/>
              </w:rPr>
              <w:t>.</w:t>
            </w:r>
            <w:r w:rsidRPr="00AA66A4">
              <w:rPr>
                <w:rFonts w:ascii="Times New Roman" w:hAnsi="Times New Roman"/>
                <w:sz w:val="24"/>
                <w:szCs w:val="24"/>
              </w:rPr>
              <w:fldChar w:fldCharType="begin"/>
            </w:r>
            <w:r w:rsidRPr="00AA66A4">
              <w:rPr>
                <w:rFonts w:ascii="Times New Roman" w:hAnsi="Times New Roman"/>
                <w:sz w:val="24"/>
                <w:szCs w:val="24"/>
              </w:rPr>
              <w:instrText xml:space="preserve"> SEQ Figure \* ARABIC \s 1 </w:instrText>
            </w:r>
            <w:r w:rsidRPr="00AA66A4">
              <w:rPr>
                <w:rFonts w:ascii="Times New Roman" w:hAnsi="Times New Roman"/>
                <w:sz w:val="24"/>
                <w:szCs w:val="24"/>
              </w:rPr>
              <w:fldChar w:fldCharType="separate"/>
            </w:r>
            <w:r>
              <w:rPr>
                <w:rFonts w:ascii="Times New Roman" w:hAnsi="Times New Roman"/>
                <w:noProof/>
                <w:sz w:val="24"/>
                <w:szCs w:val="24"/>
              </w:rPr>
              <w:t>3</w:t>
            </w:r>
            <w:r w:rsidRPr="00AA66A4">
              <w:rPr>
                <w:rFonts w:ascii="Times New Roman" w:hAnsi="Times New Roman"/>
                <w:sz w:val="24"/>
                <w:szCs w:val="24"/>
              </w:rPr>
              <w:fldChar w:fldCharType="end"/>
            </w:r>
            <w:r>
              <w:rPr>
                <w:rFonts w:ascii="Times New Roman" w:hAnsi="Times New Roman"/>
                <w:i/>
                <w:iCs/>
                <w:sz w:val="24"/>
                <w:szCs w:val="24"/>
              </w:rPr>
              <w:t>:</w:t>
            </w:r>
            <w:r w:rsidRPr="00003091">
              <w:rPr>
                <w:rFonts w:ascii="Times New Roman" w:hAnsi="Times New Roman"/>
                <w:sz w:val="24"/>
                <w:szCs w:val="24"/>
              </w:rPr>
              <w:t xml:space="preserve"> </w:t>
            </w:r>
            <w:r w:rsidRPr="00003091">
              <w:rPr>
                <w:rFonts w:ascii="Times New Roman" w:hAnsi="Times New Roman"/>
                <w:bCs/>
                <w:sz w:val="24"/>
                <w:szCs w:val="24"/>
                <w:lang w:val="en-IN"/>
              </w:rPr>
              <w:t>Climbing Condition</w:t>
            </w:r>
            <w:r>
              <w:rPr>
                <w:rFonts w:ascii="Times New Roman" w:hAnsi="Times New Roman"/>
                <w:bCs/>
                <w:sz w:val="24"/>
                <w:szCs w:val="24"/>
                <w:lang w:val="en-IN"/>
              </w:rPr>
              <w:t xml:space="preserve"> </w:t>
            </w:r>
            <w:r w:rsidRPr="00003091">
              <w:rPr>
                <w:rFonts w:ascii="Times New Roman" w:hAnsi="Times New Roman"/>
                <w:bCs/>
                <w:sz w:val="24"/>
                <w:szCs w:val="24"/>
                <w:lang w:val="en-IN"/>
              </w:rPr>
              <w:t>Reactions</w:t>
            </w:r>
            <w:bookmarkEnd w:id="17"/>
          </w:p>
        </w:tc>
      </w:tr>
    </w:tbl>
    <w:p w:rsidR="000B1687" w:rsidRDefault="000B1687" w:rsidP="000B1687">
      <w:pPr>
        <w:tabs>
          <w:tab w:val="num" w:pos="360"/>
        </w:tabs>
        <w:spacing w:line="360" w:lineRule="auto"/>
        <w:jc w:val="both"/>
        <w:rPr>
          <w:rFonts w:ascii="Times New Roman" w:hAnsi="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2989"/>
        <w:gridCol w:w="3009"/>
      </w:tblGrid>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lastRenderedPageBreak/>
              <w:drawing>
                <wp:inline distT="0" distB="0" distL="0" distR="0" wp14:anchorId="67A82148" wp14:editId="3811B587">
                  <wp:extent cx="1420495" cy="2658110"/>
                  <wp:effectExtent l="0" t="0" r="825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0495" cy="2658110"/>
                          </a:xfrm>
                          <a:prstGeom prst="rect">
                            <a:avLst/>
                          </a:prstGeom>
                          <a:noFill/>
                        </pic:spPr>
                      </pic:pic>
                    </a:graphicData>
                  </a:graphic>
                </wp:inline>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1A6DC4E0" wp14:editId="00268E22">
                  <wp:extent cx="1237615" cy="2755900"/>
                  <wp:effectExtent l="0" t="0" r="63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7615" cy="2755900"/>
                          </a:xfrm>
                          <a:prstGeom prst="rect">
                            <a:avLst/>
                          </a:prstGeom>
                          <a:noFill/>
                        </pic:spPr>
                      </pic:pic>
                    </a:graphicData>
                  </a:graphic>
                </wp:inline>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62277023" wp14:editId="1E05DAFD">
                  <wp:extent cx="1329055" cy="2737485"/>
                  <wp:effectExtent l="0" t="0" r="444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9055" cy="2737485"/>
                          </a:xfrm>
                          <a:prstGeom prst="rect">
                            <a:avLst/>
                          </a:prstGeom>
                          <a:noFill/>
                        </pic:spPr>
                      </pic:pic>
                    </a:graphicData>
                  </a:graphic>
                </wp:inline>
              </w:drawing>
            </w:r>
          </w:p>
        </w:tc>
      </w:tr>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Rx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Ry</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Rz</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r>
      <w:tr w:rsidR="000B1687" w:rsidTr="00DA7AAD">
        <w:tc>
          <w:tcPr>
            <w:tcW w:w="9350" w:type="dxa"/>
            <w:gridSpan w:val="3"/>
          </w:tcPr>
          <w:p w:rsidR="000B1687" w:rsidRDefault="000B1687" w:rsidP="00DA7AAD">
            <w:pPr>
              <w:tabs>
                <w:tab w:val="num" w:pos="360"/>
              </w:tabs>
              <w:spacing w:line="360" w:lineRule="auto"/>
              <w:jc w:val="center"/>
              <w:rPr>
                <w:rFonts w:ascii="Times New Roman" w:hAnsi="Times New Roman"/>
                <w:bCs/>
                <w:sz w:val="24"/>
                <w:szCs w:val="24"/>
                <w:lang w:val="en-IN"/>
              </w:rPr>
            </w:pPr>
            <w:bookmarkStart w:id="18" w:name="_Toc171246735"/>
            <w:r w:rsidRPr="00AA66A4">
              <w:rPr>
                <w:rFonts w:ascii="Times New Roman" w:hAnsi="Times New Roman"/>
                <w:sz w:val="24"/>
                <w:szCs w:val="24"/>
              </w:rPr>
              <w:t xml:space="preserve">Figure </w:t>
            </w:r>
            <w:r w:rsidRPr="00AA66A4">
              <w:rPr>
                <w:rFonts w:ascii="Times New Roman" w:hAnsi="Times New Roman"/>
                <w:sz w:val="24"/>
                <w:szCs w:val="24"/>
              </w:rPr>
              <w:fldChar w:fldCharType="begin"/>
            </w:r>
            <w:r w:rsidRPr="00AA66A4">
              <w:rPr>
                <w:rFonts w:ascii="Times New Roman" w:hAnsi="Times New Roman"/>
                <w:sz w:val="24"/>
                <w:szCs w:val="24"/>
              </w:rPr>
              <w:instrText xml:space="preserve"> STYLEREF 1 \s </w:instrText>
            </w:r>
            <w:r w:rsidRPr="00AA66A4">
              <w:rPr>
                <w:rFonts w:ascii="Times New Roman" w:hAnsi="Times New Roman"/>
                <w:sz w:val="24"/>
                <w:szCs w:val="24"/>
              </w:rPr>
              <w:fldChar w:fldCharType="separate"/>
            </w:r>
            <w:r>
              <w:rPr>
                <w:rFonts w:ascii="Times New Roman" w:hAnsi="Times New Roman"/>
                <w:noProof/>
                <w:sz w:val="24"/>
                <w:szCs w:val="24"/>
              </w:rPr>
              <w:t>4</w:t>
            </w:r>
            <w:r w:rsidRPr="00AA66A4">
              <w:rPr>
                <w:rFonts w:ascii="Times New Roman" w:hAnsi="Times New Roman"/>
                <w:sz w:val="24"/>
                <w:szCs w:val="24"/>
              </w:rPr>
              <w:fldChar w:fldCharType="end"/>
            </w:r>
            <w:r w:rsidRPr="00AA66A4">
              <w:rPr>
                <w:rFonts w:ascii="Times New Roman" w:hAnsi="Times New Roman"/>
                <w:sz w:val="24"/>
                <w:szCs w:val="24"/>
              </w:rPr>
              <w:t>.</w:t>
            </w:r>
            <w:r w:rsidRPr="00AA66A4">
              <w:rPr>
                <w:rFonts w:ascii="Times New Roman" w:hAnsi="Times New Roman"/>
                <w:sz w:val="24"/>
                <w:szCs w:val="24"/>
              </w:rPr>
              <w:fldChar w:fldCharType="begin"/>
            </w:r>
            <w:r w:rsidRPr="00AA66A4">
              <w:rPr>
                <w:rFonts w:ascii="Times New Roman" w:hAnsi="Times New Roman"/>
                <w:sz w:val="24"/>
                <w:szCs w:val="24"/>
              </w:rPr>
              <w:instrText xml:space="preserve"> SEQ Figure \* ARABIC \s 1 </w:instrText>
            </w:r>
            <w:r w:rsidRPr="00AA66A4">
              <w:rPr>
                <w:rFonts w:ascii="Times New Roman" w:hAnsi="Times New Roman"/>
                <w:sz w:val="24"/>
                <w:szCs w:val="24"/>
              </w:rPr>
              <w:fldChar w:fldCharType="separate"/>
            </w:r>
            <w:r>
              <w:rPr>
                <w:rFonts w:ascii="Times New Roman" w:hAnsi="Times New Roman"/>
                <w:noProof/>
                <w:sz w:val="24"/>
                <w:szCs w:val="24"/>
              </w:rPr>
              <w:t>4</w:t>
            </w:r>
            <w:r w:rsidRPr="00AA66A4">
              <w:rPr>
                <w:rFonts w:ascii="Times New Roman" w:hAnsi="Times New Roman"/>
                <w:sz w:val="24"/>
                <w:szCs w:val="24"/>
              </w:rPr>
              <w:fldChar w:fldCharType="end"/>
            </w:r>
            <w:r>
              <w:rPr>
                <w:rFonts w:ascii="Times New Roman" w:hAnsi="Times New Roman"/>
                <w:i/>
                <w:iCs/>
                <w:sz w:val="24"/>
                <w:szCs w:val="24"/>
              </w:rPr>
              <w:t>:</w:t>
            </w:r>
            <w:r w:rsidRPr="00003091">
              <w:rPr>
                <w:rFonts w:ascii="Times New Roman" w:hAnsi="Times New Roman"/>
                <w:sz w:val="24"/>
                <w:szCs w:val="24"/>
              </w:rPr>
              <w:t xml:space="preserve"> </w:t>
            </w:r>
            <w:r w:rsidRPr="00003091">
              <w:rPr>
                <w:rFonts w:ascii="Times New Roman" w:hAnsi="Times New Roman"/>
                <w:bCs/>
                <w:sz w:val="24"/>
                <w:szCs w:val="24"/>
                <w:lang w:val="en-IN"/>
              </w:rPr>
              <w:t>Out Of Service Condition</w:t>
            </w:r>
            <w:r>
              <w:rPr>
                <w:rFonts w:ascii="Times New Roman" w:hAnsi="Times New Roman"/>
                <w:bCs/>
                <w:sz w:val="24"/>
                <w:szCs w:val="24"/>
                <w:lang w:val="en-IN"/>
              </w:rPr>
              <w:t xml:space="preserve"> </w:t>
            </w:r>
            <w:r w:rsidRPr="00003091">
              <w:rPr>
                <w:rFonts w:ascii="Times New Roman" w:hAnsi="Times New Roman"/>
                <w:bCs/>
                <w:sz w:val="24"/>
                <w:szCs w:val="24"/>
                <w:lang w:val="en-IN"/>
              </w:rPr>
              <w:t>Reactions</w:t>
            </w:r>
            <w:bookmarkEnd w:id="18"/>
          </w:p>
        </w:tc>
      </w:tr>
    </w:tbl>
    <w:p w:rsidR="000B1687" w:rsidRDefault="000B1687" w:rsidP="000B1687">
      <w:pPr>
        <w:tabs>
          <w:tab w:val="num" w:pos="360"/>
        </w:tabs>
        <w:spacing w:line="360" w:lineRule="auto"/>
        <w:jc w:val="both"/>
        <w:rPr>
          <w:rFonts w:ascii="Times New Roman" w:hAnsi="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07"/>
        <w:gridCol w:w="3019"/>
      </w:tblGrid>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61AEEFD4" wp14:editId="0F3382A4">
                  <wp:extent cx="1329055" cy="2646045"/>
                  <wp:effectExtent l="0" t="0" r="444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9055" cy="2646045"/>
                          </a:xfrm>
                          <a:prstGeom prst="rect">
                            <a:avLst/>
                          </a:prstGeom>
                          <a:noFill/>
                        </pic:spPr>
                      </pic:pic>
                    </a:graphicData>
                  </a:graphic>
                </wp:inline>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46279343" wp14:editId="77494854">
                  <wp:extent cx="1359535" cy="27070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9535" cy="2707005"/>
                          </a:xfrm>
                          <a:prstGeom prst="rect">
                            <a:avLst/>
                          </a:prstGeom>
                          <a:noFill/>
                        </pic:spPr>
                      </pic:pic>
                    </a:graphicData>
                  </a:graphic>
                </wp:inline>
              </w:drawing>
            </w:r>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Pr>
                <w:rFonts w:ascii="Times New Roman" w:hAnsi="Times New Roman"/>
                <w:bCs/>
                <w:noProof/>
                <w:sz w:val="24"/>
                <w:szCs w:val="24"/>
                <w:lang w:val="en-IN" w:eastAsia="en-IN" w:bidi="hi-IN"/>
              </w:rPr>
              <w:drawing>
                <wp:inline distT="0" distB="0" distL="0" distR="0" wp14:anchorId="5168BA4C" wp14:editId="39BFD226">
                  <wp:extent cx="1408430" cy="278638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786380"/>
                          </a:xfrm>
                          <a:prstGeom prst="rect">
                            <a:avLst/>
                          </a:prstGeom>
                          <a:noFill/>
                        </pic:spPr>
                      </pic:pic>
                    </a:graphicData>
                  </a:graphic>
                </wp:inline>
              </w:drawing>
            </w:r>
          </w:p>
        </w:tc>
      </w:tr>
      <w:tr w:rsidR="000B1687" w:rsidTr="00DA7AAD">
        <w:tc>
          <w:tcPr>
            <w:tcW w:w="3116"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Rx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Ry</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c>
          <w:tcPr>
            <w:tcW w:w="3117" w:type="dxa"/>
          </w:tcPr>
          <w:p w:rsidR="000B1687" w:rsidRDefault="000B1687" w:rsidP="00DA7AAD">
            <w:pPr>
              <w:tabs>
                <w:tab w:val="num" w:pos="360"/>
              </w:tabs>
              <w:spacing w:line="360" w:lineRule="auto"/>
              <w:jc w:val="both"/>
              <w:rPr>
                <w:rFonts w:ascii="Times New Roman" w:hAnsi="Times New Roman"/>
                <w:bCs/>
                <w:sz w:val="24"/>
                <w:szCs w:val="24"/>
                <w:lang w:val="en-IN"/>
              </w:rPr>
            </w:pPr>
            <w:r w:rsidRPr="00003091">
              <w:rPr>
                <w:rFonts w:ascii="Times New Roman" w:hAnsi="Times New Roman"/>
                <w:bCs/>
                <w:sz w:val="24"/>
                <w:szCs w:val="24"/>
                <w:lang w:val="en-IN"/>
              </w:rPr>
              <w:t xml:space="preserve">Reactions </w:t>
            </w:r>
            <w:proofErr w:type="spellStart"/>
            <w:r w:rsidRPr="00003091">
              <w:rPr>
                <w:rFonts w:ascii="Times New Roman" w:hAnsi="Times New Roman"/>
                <w:bCs/>
                <w:sz w:val="24"/>
                <w:szCs w:val="24"/>
                <w:lang w:val="en-IN"/>
              </w:rPr>
              <w:t>Rz</w:t>
            </w:r>
            <w:proofErr w:type="spellEnd"/>
            <w:r w:rsidRPr="00003091">
              <w:rPr>
                <w:rFonts w:ascii="Times New Roman" w:hAnsi="Times New Roman"/>
                <w:bCs/>
                <w:sz w:val="24"/>
                <w:szCs w:val="24"/>
                <w:lang w:val="en-IN"/>
              </w:rPr>
              <w:t xml:space="preserve"> (SLS) in </w:t>
            </w:r>
            <w:proofErr w:type="spellStart"/>
            <w:r w:rsidRPr="00003091">
              <w:rPr>
                <w:rFonts w:ascii="Times New Roman" w:hAnsi="Times New Roman"/>
                <w:bCs/>
                <w:sz w:val="24"/>
                <w:szCs w:val="24"/>
                <w:lang w:val="en-IN"/>
              </w:rPr>
              <w:t>kN</w:t>
            </w:r>
            <w:proofErr w:type="spellEnd"/>
          </w:p>
        </w:tc>
      </w:tr>
      <w:tr w:rsidR="000B1687" w:rsidTr="00DA7AAD">
        <w:tc>
          <w:tcPr>
            <w:tcW w:w="9350" w:type="dxa"/>
            <w:gridSpan w:val="3"/>
          </w:tcPr>
          <w:p w:rsidR="000B1687" w:rsidRDefault="000B1687" w:rsidP="00DA7AAD">
            <w:pPr>
              <w:tabs>
                <w:tab w:val="num" w:pos="360"/>
              </w:tabs>
              <w:spacing w:line="360" w:lineRule="auto"/>
              <w:jc w:val="center"/>
              <w:rPr>
                <w:rFonts w:ascii="Times New Roman" w:hAnsi="Times New Roman"/>
                <w:bCs/>
                <w:sz w:val="24"/>
                <w:szCs w:val="24"/>
                <w:lang w:val="en-IN"/>
              </w:rPr>
            </w:pPr>
            <w:bookmarkStart w:id="19" w:name="_Toc171246736"/>
            <w:r w:rsidRPr="00AA66A4">
              <w:rPr>
                <w:rFonts w:ascii="Times New Roman" w:hAnsi="Times New Roman"/>
                <w:sz w:val="24"/>
                <w:szCs w:val="24"/>
              </w:rPr>
              <w:t xml:space="preserve">Figure </w:t>
            </w:r>
            <w:r w:rsidRPr="00AA66A4">
              <w:rPr>
                <w:rFonts w:ascii="Times New Roman" w:hAnsi="Times New Roman"/>
                <w:sz w:val="24"/>
                <w:szCs w:val="24"/>
              </w:rPr>
              <w:fldChar w:fldCharType="begin"/>
            </w:r>
            <w:r w:rsidRPr="00AA66A4">
              <w:rPr>
                <w:rFonts w:ascii="Times New Roman" w:hAnsi="Times New Roman"/>
                <w:sz w:val="24"/>
                <w:szCs w:val="24"/>
              </w:rPr>
              <w:instrText xml:space="preserve"> STYLEREF 1 \s </w:instrText>
            </w:r>
            <w:r w:rsidRPr="00AA66A4">
              <w:rPr>
                <w:rFonts w:ascii="Times New Roman" w:hAnsi="Times New Roman"/>
                <w:sz w:val="24"/>
                <w:szCs w:val="24"/>
              </w:rPr>
              <w:fldChar w:fldCharType="separate"/>
            </w:r>
            <w:r>
              <w:rPr>
                <w:rFonts w:ascii="Times New Roman" w:hAnsi="Times New Roman"/>
                <w:noProof/>
                <w:sz w:val="24"/>
                <w:szCs w:val="24"/>
              </w:rPr>
              <w:t>4</w:t>
            </w:r>
            <w:r w:rsidRPr="00AA66A4">
              <w:rPr>
                <w:rFonts w:ascii="Times New Roman" w:hAnsi="Times New Roman"/>
                <w:sz w:val="24"/>
                <w:szCs w:val="24"/>
              </w:rPr>
              <w:fldChar w:fldCharType="end"/>
            </w:r>
            <w:r w:rsidRPr="00AA66A4">
              <w:rPr>
                <w:rFonts w:ascii="Times New Roman" w:hAnsi="Times New Roman"/>
                <w:sz w:val="24"/>
                <w:szCs w:val="24"/>
              </w:rPr>
              <w:t>.</w:t>
            </w:r>
            <w:r w:rsidRPr="00AA66A4">
              <w:rPr>
                <w:rFonts w:ascii="Times New Roman" w:hAnsi="Times New Roman"/>
                <w:sz w:val="24"/>
                <w:szCs w:val="24"/>
              </w:rPr>
              <w:fldChar w:fldCharType="begin"/>
            </w:r>
            <w:r w:rsidRPr="00AA66A4">
              <w:rPr>
                <w:rFonts w:ascii="Times New Roman" w:hAnsi="Times New Roman"/>
                <w:sz w:val="24"/>
                <w:szCs w:val="24"/>
              </w:rPr>
              <w:instrText xml:space="preserve"> SEQ Figure \* ARABIC \s 1 </w:instrText>
            </w:r>
            <w:r w:rsidRPr="00AA66A4">
              <w:rPr>
                <w:rFonts w:ascii="Times New Roman" w:hAnsi="Times New Roman"/>
                <w:sz w:val="24"/>
                <w:szCs w:val="24"/>
              </w:rPr>
              <w:fldChar w:fldCharType="separate"/>
            </w:r>
            <w:r>
              <w:rPr>
                <w:rFonts w:ascii="Times New Roman" w:hAnsi="Times New Roman"/>
                <w:noProof/>
                <w:sz w:val="24"/>
                <w:szCs w:val="24"/>
              </w:rPr>
              <w:t>5</w:t>
            </w:r>
            <w:r w:rsidRPr="00AA66A4">
              <w:rPr>
                <w:rFonts w:ascii="Times New Roman" w:hAnsi="Times New Roman"/>
                <w:sz w:val="24"/>
                <w:szCs w:val="24"/>
              </w:rPr>
              <w:fldChar w:fldCharType="end"/>
            </w:r>
            <w:r>
              <w:rPr>
                <w:rFonts w:ascii="Times New Roman" w:hAnsi="Times New Roman"/>
                <w:i/>
                <w:iCs/>
                <w:sz w:val="24"/>
                <w:szCs w:val="24"/>
              </w:rPr>
              <w:t>:</w:t>
            </w:r>
            <w:r w:rsidRPr="00003091">
              <w:rPr>
                <w:rFonts w:ascii="Times New Roman" w:hAnsi="Times New Roman"/>
                <w:sz w:val="24"/>
                <w:szCs w:val="24"/>
              </w:rPr>
              <w:t xml:space="preserve"> </w:t>
            </w:r>
            <w:r w:rsidRPr="00003091">
              <w:rPr>
                <w:rFonts w:ascii="Times New Roman" w:hAnsi="Times New Roman"/>
                <w:bCs/>
                <w:sz w:val="24"/>
                <w:szCs w:val="24"/>
                <w:lang w:val="en-IN"/>
              </w:rPr>
              <w:t>Out Of Service Condition</w:t>
            </w:r>
            <w:r>
              <w:rPr>
                <w:rFonts w:ascii="Times New Roman" w:hAnsi="Times New Roman"/>
                <w:bCs/>
                <w:sz w:val="24"/>
                <w:szCs w:val="24"/>
                <w:lang w:val="en-IN"/>
              </w:rPr>
              <w:t xml:space="preserve"> </w:t>
            </w:r>
            <w:r w:rsidRPr="00003091">
              <w:rPr>
                <w:rFonts w:ascii="Times New Roman" w:hAnsi="Times New Roman"/>
                <w:bCs/>
                <w:sz w:val="24"/>
                <w:szCs w:val="24"/>
                <w:lang w:val="en-IN"/>
              </w:rPr>
              <w:t>Reactions</w:t>
            </w:r>
            <w:bookmarkEnd w:id="19"/>
          </w:p>
        </w:tc>
      </w:tr>
    </w:tbl>
    <w:p w:rsidR="000B1687" w:rsidRPr="000B1687" w:rsidRDefault="000B1687" w:rsidP="000D37C4">
      <w:pPr>
        <w:pStyle w:val="NormalWeb"/>
        <w:shd w:val="clear" w:color="auto" w:fill="FFFFFF"/>
        <w:spacing w:after="315"/>
        <w:ind w:right="29"/>
        <w:jc w:val="both"/>
      </w:pPr>
    </w:p>
    <w:p w:rsidR="000B1687" w:rsidRPr="000B1687" w:rsidRDefault="000B1687" w:rsidP="000D37C4">
      <w:pPr>
        <w:pStyle w:val="NormalWeb"/>
        <w:shd w:val="clear" w:color="auto" w:fill="FFFFFF"/>
        <w:spacing w:after="315"/>
        <w:ind w:right="29"/>
        <w:jc w:val="both"/>
      </w:pPr>
    </w:p>
    <w:p w:rsidR="000B1687" w:rsidRPr="000B1687" w:rsidRDefault="000B1687" w:rsidP="000D37C4">
      <w:pPr>
        <w:pStyle w:val="NormalWeb"/>
        <w:shd w:val="clear" w:color="auto" w:fill="FFFFFF"/>
        <w:spacing w:after="315"/>
        <w:ind w:right="29"/>
        <w:jc w:val="both"/>
      </w:pPr>
    </w:p>
    <w:p w:rsidR="000B1687" w:rsidRPr="000D37C4" w:rsidRDefault="000B1687" w:rsidP="000D37C4">
      <w:pPr>
        <w:pStyle w:val="NormalWeb"/>
        <w:shd w:val="clear" w:color="auto" w:fill="FFFFFF"/>
        <w:spacing w:after="315"/>
        <w:ind w:right="29"/>
        <w:jc w:val="both"/>
        <w:rPr>
          <w:b/>
          <w:bCs/>
        </w:rPr>
      </w:pPr>
    </w:p>
    <w:p w:rsidR="000D37C4" w:rsidRPr="000D37C4" w:rsidRDefault="000D37C4" w:rsidP="000D37C4">
      <w:pPr>
        <w:spacing w:line="360" w:lineRule="auto"/>
        <w:jc w:val="both"/>
        <w:rPr>
          <w:rFonts w:ascii="Times New Roman" w:hAnsi="Times New Roman"/>
          <w:b/>
          <w:bCs/>
          <w:sz w:val="24"/>
          <w:szCs w:val="24"/>
        </w:rPr>
      </w:pPr>
      <w:proofErr w:type="gramStart"/>
      <w:r w:rsidRPr="000D37C4">
        <w:rPr>
          <w:rFonts w:ascii="Times New Roman" w:hAnsi="Times New Roman"/>
          <w:b/>
          <w:bCs/>
          <w:sz w:val="24"/>
          <w:szCs w:val="24"/>
        </w:rPr>
        <w:lastRenderedPageBreak/>
        <w:t>5.CONCLUSIONS</w:t>
      </w:r>
      <w:proofErr w:type="gramEnd"/>
      <w:r w:rsidRPr="000D37C4">
        <w:rPr>
          <w:rFonts w:ascii="Times New Roman" w:hAnsi="Times New Roman"/>
          <w:b/>
          <w:bCs/>
          <w:sz w:val="24"/>
          <w:szCs w:val="24"/>
        </w:rPr>
        <w:t xml:space="preserve"> </w:t>
      </w:r>
    </w:p>
    <w:p w:rsidR="000B1687" w:rsidRPr="00992AB0" w:rsidRDefault="000B1687" w:rsidP="000B1687">
      <w:pPr>
        <w:pStyle w:val="ListParagraph"/>
        <w:spacing w:line="360" w:lineRule="auto"/>
        <w:ind w:left="0"/>
        <w:jc w:val="both"/>
        <w:rPr>
          <w:rFonts w:ascii="Times New Roman" w:hAnsi="Times New Roman"/>
          <w:b/>
          <w:bCs/>
          <w:sz w:val="24"/>
          <w:szCs w:val="24"/>
          <w:lang w:val="en-IN"/>
        </w:rPr>
      </w:pPr>
      <w:r w:rsidRPr="00992AB0">
        <w:rPr>
          <w:rFonts w:ascii="Times New Roman" w:hAnsi="Times New Roman"/>
          <w:b/>
          <w:bCs/>
          <w:sz w:val="24"/>
          <w:szCs w:val="24"/>
          <w:lang w:val="en-IN"/>
        </w:rPr>
        <w:t>1. Control of Pouring Pressure</w:t>
      </w:r>
    </w:p>
    <w:p w:rsidR="000B1687" w:rsidRPr="00992AB0" w:rsidRDefault="000B1687" w:rsidP="000B1687">
      <w:pPr>
        <w:pStyle w:val="ListParagraph"/>
        <w:spacing w:line="360" w:lineRule="auto"/>
        <w:ind w:left="0"/>
        <w:jc w:val="both"/>
        <w:rPr>
          <w:rFonts w:ascii="Times New Roman" w:hAnsi="Times New Roman"/>
          <w:bCs/>
          <w:sz w:val="24"/>
          <w:szCs w:val="24"/>
          <w:lang w:val="en-IN"/>
        </w:rPr>
      </w:pPr>
      <w:r w:rsidRPr="00992AB0">
        <w:rPr>
          <w:rFonts w:ascii="Times New Roman" w:hAnsi="Times New Roman"/>
          <w:bCs/>
          <w:sz w:val="24"/>
          <w:szCs w:val="24"/>
          <w:lang w:val="en-IN"/>
        </w:rPr>
        <w:t xml:space="preserve">The pouring pressure during the casting procedure is a critical factor that must be controlled by the site manager. It's essential to maintain this pressure below the maximum allowable limit of 60 </w:t>
      </w:r>
      <w:proofErr w:type="spellStart"/>
      <w:r w:rsidRPr="00992AB0">
        <w:rPr>
          <w:rFonts w:ascii="Times New Roman" w:hAnsi="Times New Roman"/>
          <w:bCs/>
          <w:sz w:val="24"/>
          <w:szCs w:val="24"/>
          <w:lang w:val="en-IN"/>
        </w:rPr>
        <w:t>kN</w:t>
      </w:r>
      <w:proofErr w:type="spellEnd"/>
      <w:r w:rsidRPr="00992AB0">
        <w:rPr>
          <w:rFonts w:ascii="Times New Roman" w:hAnsi="Times New Roman"/>
          <w:bCs/>
          <w:sz w:val="24"/>
          <w:szCs w:val="24"/>
          <w:lang w:val="en-IN"/>
        </w:rPr>
        <w:t xml:space="preserve">/m². This is to ensure the structural integrity of the cast and prevent any potential damage. Given the specific weight of concrete is 25 </w:t>
      </w:r>
      <w:proofErr w:type="spellStart"/>
      <w:r w:rsidRPr="00992AB0">
        <w:rPr>
          <w:rFonts w:ascii="Times New Roman" w:hAnsi="Times New Roman"/>
          <w:bCs/>
          <w:sz w:val="24"/>
          <w:szCs w:val="24"/>
          <w:lang w:val="en-IN"/>
        </w:rPr>
        <w:t>kN</w:t>
      </w:r>
      <w:proofErr w:type="spellEnd"/>
      <w:r w:rsidRPr="00992AB0">
        <w:rPr>
          <w:rFonts w:ascii="Times New Roman" w:hAnsi="Times New Roman"/>
          <w:bCs/>
          <w:sz w:val="24"/>
          <w:szCs w:val="24"/>
          <w:lang w:val="en-IN"/>
        </w:rPr>
        <w:t>/m³, maintaining the pouring pressure below this threshold helps in avoiding excessive force that could compromise the formwork or the concrete itself.</w:t>
      </w:r>
    </w:p>
    <w:p w:rsidR="000B1687" w:rsidRPr="00992AB0" w:rsidRDefault="000B1687" w:rsidP="000B1687">
      <w:pPr>
        <w:pStyle w:val="ListParagraph"/>
        <w:spacing w:line="360" w:lineRule="auto"/>
        <w:ind w:left="0"/>
        <w:jc w:val="both"/>
        <w:rPr>
          <w:rFonts w:ascii="Times New Roman" w:hAnsi="Times New Roman"/>
          <w:b/>
          <w:bCs/>
          <w:sz w:val="24"/>
          <w:szCs w:val="24"/>
          <w:lang w:val="en-IN"/>
        </w:rPr>
      </w:pPr>
      <w:r w:rsidRPr="00992AB0">
        <w:rPr>
          <w:rFonts w:ascii="Times New Roman" w:hAnsi="Times New Roman"/>
          <w:b/>
          <w:bCs/>
          <w:sz w:val="24"/>
          <w:szCs w:val="24"/>
          <w:lang w:val="en-IN"/>
        </w:rPr>
        <w:t>2. Working Load of Platforms</w:t>
      </w:r>
    </w:p>
    <w:p w:rsidR="000B1687" w:rsidRPr="00992AB0" w:rsidRDefault="000B1687" w:rsidP="000B1687">
      <w:pPr>
        <w:pStyle w:val="ListParagraph"/>
        <w:spacing w:line="360" w:lineRule="auto"/>
        <w:ind w:left="0"/>
        <w:jc w:val="both"/>
        <w:rPr>
          <w:rFonts w:ascii="Times New Roman" w:hAnsi="Times New Roman"/>
          <w:bCs/>
          <w:sz w:val="24"/>
          <w:szCs w:val="24"/>
          <w:lang w:val="en-IN"/>
        </w:rPr>
      </w:pPr>
      <w:r w:rsidRPr="00992AB0">
        <w:rPr>
          <w:rFonts w:ascii="Times New Roman" w:hAnsi="Times New Roman"/>
          <w:bCs/>
          <w:sz w:val="24"/>
          <w:szCs w:val="24"/>
          <w:lang w:val="en-IN"/>
        </w:rPr>
        <w:t>The platforms used in the construction process have been designed to withstand a working load of 200 kg/m². This specification ensures that the platforms are capable of supporting the weight of workers, equipment, and materials safely. Adhering to this load limit is crucial for preventing accidents and ensuring the safety of personnel on-site.</w:t>
      </w:r>
    </w:p>
    <w:p w:rsidR="000B1687" w:rsidRDefault="000B1687" w:rsidP="000D37C4">
      <w:pPr>
        <w:spacing w:line="360" w:lineRule="auto"/>
        <w:jc w:val="both"/>
        <w:rPr>
          <w:rFonts w:ascii="Times New Roman" w:hAnsi="Times New Roman"/>
          <w:sz w:val="24"/>
          <w:szCs w:val="24"/>
        </w:rPr>
      </w:pPr>
    </w:p>
    <w:p w:rsidR="000D37C4" w:rsidRPr="000D37C4" w:rsidRDefault="000D37C4" w:rsidP="000D37C4">
      <w:pPr>
        <w:spacing w:line="360" w:lineRule="auto"/>
        <w:jc w:val="both"/>
        <w:rPr>
          <w:rFonts w:ascii="Times New Roman" w:hAnsi="Times New Roman"/>
          <w:b/>
          <w:bCs/>
          <w:sz w:val="24"/>
          <w:szCs w:val="24"/>
        </w:rPr>
      </w:pPr>
      <w:r w:rsidRPr="000D37C4">
        <w:rPr>
          <w:rFonts w:ascii="Times New Roman" w:hAnsi="Times New Roman"/>
          <w:b/>
          <w:bCs/>
          <w:sz w:val="24"/>
          <w:szCs w:val="24"/>
        </w:rPr>
        <w:t>REFERENCES:</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proofErr w:type="spellStart"/>
      <w:r w:rsidRPr="00115623">
        <w:rPr>
          <w:rFonts w:ascii="Times New Roman" w:hAnsi="Times New Roman"/>
          <w:bCs/>
          <w:sz w:val="24"/>
          <w:szCs w:val="24"/>
        </w:rPr>
        <w:t>Terzioglu</w:t>
      </w:r>
      <w:proofErr w:type="spellEnd"/>
      <w:r w:rsidRPr="00115623">
        <w:rPr>
          <w:rFonts w:ascii="Times New Roman" w:hAnsi="Times New Roman"/>
          <w:bCs/>
          <w:sz w:val="24"/>
          <w:szCs w:val="24"/>
        </w:rPr>
        <w:t xml:space="preserve">, T., </w:t>
      </w:r>
      <w:proofErr w:type="spellStart"/>
      <w:r w:rsidRPr="00115623">
        <w:rPr>
          <w:rFonts w:ascii="Times New Roman" w:hAnsi="Times New Roman"/>
          <w:bCs/>
          <w:sz w:val="24"/>
          <w:szCs w:val="24"/>
        </w:rPr>
        <w:t>Polat</w:t>
      </w:r>
      <w:proofErr w:type="spellEnd"/>
      <w:r w:rsidRPr="00115623">
        <w:rPr>
          <w:rFonts w:ascii="Times New Roman" w:hAnsi="Times New Roman"/>
          <w:bCs/>
          <w:sz w:val="24"/>
          <w:szCs w:val="24"/>
        </w:rPr>
        <w:t xml:space="preserve">, G., &amp; </w:t>
      </w:r>
      <w:proofErr w:type="spellStart"/>
      <w:r w:rsidRPr="00115623">
        <w:rPr>
          <w:rFonts w:ascii="Times New Roman" w:hAnsi="Times New Roman"/>
          <w:bCs/>
          <w:sz w:val="24"/>
          <w:szCs w:val="24"/>
        </w:rPr>
        <w:t>Turkoglu</w:t>
      </w:r>
      <w:proofErr w:type="spellEnd"/>
      <w:r w:rsidRPr="00115623">
        <w:rPr>
          <w:rFonts w:ascii="Times New Roman" w:hAnsi="Times New Roman"/>
          <w:bCs/>
          <w:sz w:val="24"/>
          <w:szCs w:val="24"/>
        </w:rPr>
        <w:t>, H. (2021). Analysis of formwork system selection criteria for building construction projects: A comparative study. Buildings, 11(12), 618.</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r w:rsidRPr="00115623">
        <w:rPr>
          <w:rFonts w:ascii="Times New Roman" w:hAnsi="Times New Roman"/>
          <w:bCs/>
          <w:sz w:val="24"/>
          <w:szCs w:val="24"/>
        </w:rPr>
        <w:t xml:space="preserve">Li, W., Lin, X., </w:t>
      </w:r>
      <w:proofErr w:type="spellStart"/>
      <w:r w:rsidRPr="00115623">
        <w:rPr>
          <w:rFonts w:ascii="Times New Roman" w:hAnsi="Times New Roman"/>
          <w:bCs/>
          <w:sz w:val="24"/>
          <w:szCs w:val="24"/>
        </w:rPr>
        <w:t>Bao</w:t>
      </w:r>
      <w:proofErr w:type="spellEnd"/>
      <w:r w:rsidRPr="00115623">
        <w:rPr>
          <w:rFonts w:ascii="Times New Roman" w:hAnsi="Times New Roman"/>
          <w:bCs/>
          <w:sz w:val="24"/>
          <w:szCs w:val="24"/>
        </w:rPr>
        <w:t xml:space="preserve">, D. W., &amp; </w:t>
      </w:r>
      <w:proofErr w:type="spellStart"/>
      <w:r w:rsidRPr="00115623">
        <w:rPr>
          <w:rFonts w:ascii="Times New Roman" w:hAnsi="Times New Roman"/>
          <w:bCs/>
          <w:sz w:val="24"/>
          <w:szCs w:val="24"/>
        </w:rPr>
        <w:t>Xie</w:t>
      </w:r>
      <w:proofErr w:type="spellEnd"/>
      <w:r w:rsidRPr="00115623">
        <w:rPr>
          <w:rFonts w:ascii="Times New Roman" w:hAnsi="Times New Roman"/>
          <w:bCs/>
          <w:sz w:val="24"/>
          <w:szCs w:val="24"/>
        </w:rPr>
        <w:t>, Y. M. (2022, April). A review of formwork systems for modern concrete construction. In Structures (Vol. 38, pp. 52-63). Elsevier.</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proofErr w:type="spellStart"/>
      <w:r w:rsidRPr="00115623">
        <w:rPr>
          <w:rFonts w:ascii="Times New Roman" w:hAnsi="Times New Roman"/>
          <w:bCs/>
          <w:sz w:val="24"/>
          <w:szCs w:val="24"/>
        </w:rPr>
        <w:t>Rane</w:t>
      </w:r>
      <w:proofErr w:type="spellEnd"/>
      <w:r w:rsidRPr="00115623">
        <w:rPr>
          <w:rFonts w:ascii="Times New Roman" w:hAnsi="Times New Roman"/>
          <w:bCs/>
          <w:sz w:val="24"/>
          <w:szCs w:val="24"/>
        </w:rPr>
        <w:t xml:space="preserve">, N. L., </w:t>
      </w:r>
      <w:proofErr w:type="spellStart"/>
      <w:r w:rsidRPr="00115623">
        <w:rPr>
          <w:rFonts w:ascii="Times New Roman" w:hAnsi="Times New Roman"/>
          <w:bCs/>
          <w:sz w:val="24"/>
          <w:szCs w:val="24"/>
        </w:rPr>
        <w:t>Anand</w:t>
      </w:r>
      <w:proofErr w:type="spellEnd"/>
      <w:r w:rsidRPr="00115623">
        <w:rPr>
          <w:rFonts w:ascii="Times New Roman" w:hAnsi="Times New Roman"/>
          <w:bCs/>
          <w:sz w:val="24"/>
          <w:szCs w:val="24"/>
        </w:rPr>
        <w:t>, A., &amp; Deepak, K. (2023). Evaluating the selection criteria of formwork system (FS) for RCC building construction. International Journal of Engineering Trends and Technology, 71(3), 197-205.</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r w:rsidRPr="00115623">
        <w:rPr>
          <w:rFonts w:ascii="Times New Roman" w:hAnsi="Times New Roman"/>
          <w:bCs/>
          <w:sz w:val="24"/>
          <w:szCs w:val="24"/>
        </w:rPr>
        <w:t xml:space="preserve">Hyun, C., Jin, C., </w:t>
      </w:r>
      <w:proofErr w:type="spellStart"/>
      <w:r w:rsidRPr="00115623">
        <w:rPr>
          <w:rFonts w:ascii="Times New Roman" w:hAnsi="Times New Roman"/>
          <w:bCs/>
          <w:sz w:val="24"/>
          <w:szCs w:val="24"/>
        </w:rPr>
        <w:t>Shen</w:t>
      </w:r>
      <w:proofErr w:type="spellEnd"/>
      <w:r w:rsidRPr="00115623">
        <w:rPr>
          <w:rFonts w:ascii="Times New Roman" w:hAnsi="Times New Roman"/>
          <w:bCs/>
          <w:sz w:val="24"/>
          <w:szCs w:val="24"/>
        </w:rPr>
        <w:t>, Z., &amp; Kim, H. (2018). Automated optimization of formwork design through spatial analysis in building information modeling. Automation in Construction, 95, 193-205.</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proofErr w:type="spellStart"/>
      <w:r w:rsidRPr="00115623">
        <w:rPr>
          <w:rFonts w:ascii="Times New Roman" w:hAnsi="Times New Roman"/>
          <w:bCs/>
          <w:sz w:val="24"/>
          <w:szCs w:val="24"/>
        </w:rPr>
        <w:t>Sai</w:t>
      </w:r>
      <w:proofErr w:type="spellEnd"/>
      <w:r w:rsidRPr="00115623">
        <w:rPr>
          <w:rFonts w:ascii="Times New Roman" w:hAnsi="Times New Roman"/>
          <w:bCs/>
          <w:sz w:val="24"/>
          <w:szCs w:val="24"/>
        </w:rPr>
        <w:t xml:space="preserve">, G. M., &amp; </w:t>
      </w:r>
      <w:proofErr w:type="spellStart"/>
      <w:r w:rsidRPr="00115623">
        <w:rPr>
          <w:rFonts w:ascii="Times New Roman" w:hAnsi="Times New Roman"/>
          <w:bCs/>
          <w:sz w:val="24"/>
          <w:szCs w:val="24"/>
        </w:rPr>
        <w:t>Aravindan</w:t>
      </w:r>
      <w:proofErr w:type="spellEnd"/>
      <w:r w:rsidRPr="00115623">
        <w:rPr>
          <w:rFonts w:ascii="Times New Roman" w:hAnsi="Times New Roman"/>
          <w:bCs/>
          <w:sz w:val="24"/>
          <w:szCs w:val="24"/>
        </w:rPr>
        <w:t>, A. (2020). A comparative study on newly emerging type of formwork systems with conventional type of form work systems. Materials Today: Proceedings, 33, 736-740.</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proofErr w:type="spellStart"/>
      <w:r w:rsidRPr="00115623">
        <w:rPr>
          <w:rFonts w:ascii="Times New Roman" w:hAnsi="Times New Roman"/>
          <w:bCs/>
          <w:sz w:val="24"/>
          <w:szCs w:val="24"/>
        </w:rPr>
        <w:lastRenderedPageBreak/>
        <w:t>Terzioglu</w:t>
      </w:r>
      <w:proofErr w:type="spellEnd"/>
      <w:r w:rsidRPr="00115623">
        <w:rPr>
          <w:rFonts w:ascii="Times New Roman" w:hAnsi="Times New Roman"/>
          <w:bCs/>
          <w:sz w:val="24"/>
          <w:szCs w:val="24"/>
        </w:rPr>
        <w:t xml:space="preserve">, T., </w:t>
      </w:r>
      <w:proofErr w:type="spellStart"/>
      <w:r w:rsidRPr="00115623">
        <w:rPr>
          <w:rFonts w:ascii="Times New Roman" w:hAnsi="Times New Roman"/>
          <w:bCs/>
          <w:sz w:val="24"/>
          <w:szCs w:val="24"/>
        </w:rPr>
        <w:t>Turkoglu</w:t>
      </w:r>
      <w:proofErr w:type="spellEnd"/>
      <w:r w:rsidRPr="00115623">
        <w:rPr>
          <w:rFonts w:ascii="Times New Roman" w:hAnsi="Times New Roman"/>
          <w:bCs/>
          <w:sz w:val="24"/>
          <w:szCs w:val="24"/>
        </w:rPr>
        <w:t xml:space="preserve">, H., &amp; </w:t>
      </w:r>
      <w:proofErr w:type="spellStart"/>
      <w:r w:rsidRPr="00115623">
        <w:rPr>
          <w:rFonts w:ascii="Times New Roman" w:hAnsi="Times New Roman"/>
          <w:bCs/>
          <w:sz w:val="24"/>
          <w:szCs w:val="24"/>
        </w:rPr>
        <w:t>Polat</w:t>
      </w:r>
      <w:proofErr w:type="spellEnd"/>
      <w:r w:rsidRPr="00115623">
        <w:rPr>
          <w:rFonts w:ascii="Times New Roman" w:hAnsi="Times New Roman"/>
          <w:bCs/>
          <w:sz w:val="24"/>
          <w:szCs w:val="24"/>
        </w:rPr>
        <w:t>, G. (2022). Formwork systems selection criteria for building construction projects: A critical review of the literature. Canadian Journal of Civil Engineering, 49(4), 617-626.</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r w:rsidRPr="00115623">
        <w:rPr>
          <w:rFonts w:ascii="Times New Roman" w:hAnsi="Times New Roman"/>
          <w:bCs/>
          <w:sz w:val="24"/>
          <w:szCs w:val="24"/>
        </w:rPr>
        <w:t>Chaudhary, A. D. (2017). Study of tunnel formwork system &amp; comparative analysis with conventional formwork. Int. J. Sci. Eng. Res, 8(5), 1281-1286.</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proofErr w:type="spellStart"/>
      <w:r w:rsidRPr="00115623">
        <w:rPr>
          <w:rFonts w:ascii="Times New Roman" w:hAnsi="Times New Roman"/>
          <w:bCs/>
          <w:sz w:val="24"/>
          <w:szCs w:val="24"/>
        </w:rPr>
        <w:t>Shrivastava</w:t>
      </w:r>
      <w:proofErr w:type="spellEnd"/>
      <w:r w:rsidRPr="00115623">
        <w:rPr>
          <w:rFonts w:ascii="Times New Roman" w:hAnsi="Times New Roman"/>
          <w:bCs/>
          <w:sz w:val="24"/>
          <w:szCs w:val="24"/>
        </w:rPr>
        <w:t xml:space="preserve">, A., </w:t>
      </w:r>
      <w:proofErr w:type="spellStart"/>
      <w:r w:rsidRPr="00115623">
        <w:rPr>
          <w:rFonts w:ascii="Times New Roman" w:hAnsi="Times New Roman"/>
          <w:bCs/>
          <w:sz w:val="24"/>
          <w:szCs w:val="24"/>
        </w:rPr>
        <w:t>Chourasia</w:t>
      </w:r>
      <w:proofErr w:type="spellEnd"/>
      <w:r w:rsidRPr="00115623">
        <w:rPr>
          <w:rFonts w:ascii="Times New Roman" w:hAnsi="Times New Roman"/>
          <w:bCs/>
          <w:sz w:val="24"/>
          <w:szCs w:val="24"/>
        </w:rPr>
        <w:t xml:space="preserve">, D., &amp; </w:t>
      </w:r>
      <w:proofErr w:type="spellStart"/>
      <w:r w:rsidRPr="00115623">
        <w:rPr>
          <w:rFonts w:ascii="Times New Roman" w:hAnsi="Times New Roman"/>
          <w:bCs/>
          <w:sz w:val="24"/>
          <w:szCs w:val="24"/>
        </w:rPr>
        <w:t>Saxena</w:t>
      </w:r>
      <w:proofErr w:type="spellEnd"/>
      <w:r w:rsidRPr="00115623">
        <w:rPr>
          <w:rFonts w:ascii="Times New Roman" w:hAnsi="Times New Roman"/>
          <w:bCs/>
          <w:sz w:val="24"/>
          <w:szCs w:val="24"/>
        </w:rPr>
        <w:t>, S. (2021). Planning of formwork materials. Materials Today: Proceedings, 47, 7060-7063.</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proofErr w:type="spellStart"/>
      <w:r w:rsidRPr="00115623">
        <w:rPr>
          <w:rFonts w:ascii="Times New Roman" w:hAnsi="Times New Roman"/>
          <w:bCs/>
          <w:sz w:val="24"/>
          <w:szCs w:val="24"/>
        </w:rPr>
        <w:t>Mosallam</w:t>
      </w:r>
      <w:proofErr w:type="spellEnd"/>
      <w:r w:rsidRPr="00115623">
        <w:rPr>
          <w:rFonts w:ascii="Times New Roman" w:hAnsi="Times New Roman"/>
          <w:bCs/>
          <w:sz w:val="24"/>
          <w:szCs w:val="24"/>
        </w:rPr>
        <w:t xml:space="preserve">, K., &amp; Chen, W. F. (1990). Design considerations for formwork in </w:t>
      </w:r>
      <w:proofErr w:type="spellStart"/>
      <w:r w:rsidRPr="00115623">
        <w:rPr>
          <w:rFonts w:ascii="Times New Roman" w:hAnsi="Times New Roman"/>
          <w:bCs/>
          <w:sz w:val="24"/>
          <w:szCs w:val="24"/>
        </w:rPr>
        <w:t>multistorey</w:t>
      </w:r>
      <w:proofErr w:type="spellEnd"/>
      <w:r w:rsidRPr="00115623">
        <w:rPr>
          <w:rFonts w:ascii="Times New Roman" w:hAnsi="Times New Roman"/>
          <w:bCs/>
          <w:sz w:val="24"/>
          <w:szCs w:val="24"/>
        </w:rPr>
        <w:t xml:space="preserve"> concrete buildings. Engineering Structures, 12(3), 163-172.</w:t>
      </w:r>
    </w:p>
    <w:p w:rsidR="00782042" w:rsidRPr="00115623" w:rsidRDefault="00782042" w:rsidP="00782042">
      <w:pPr>
        <w:pStyle w:val="ListParagraph"/>
        <w:numPr>
          <w:ilvl w:val="0"/>
          <w:numId w:val="3"/>
        </w:numPr>
        <w:spacing w:line="360" w:lineRule="auto"/>
        <w:jc w:val="both"/>
        <w:rPr>
          <w:rFonts w:ascii="Times New Roman" w:hAnsi="Times New Roman"/>
          <w:bCs/>
          <w:sz w:val="24"/>
          <w:szCs w:val="24"/>
        </w:rPr>
      </w:pPr>
      <w:proofErr w:type="spellStart"/>
      <w:r w:rsidRPr="00115623">
        <w:rPr>
          <w:rFonts w:ascii="Times New Roman" w:hAnsi="Times New Roman"/>
          <w:bCs/>
          <w:sz w:val="24"/>
          <w:szCs w:val="24"/>
        </w:rPr>
        <w:t>Terzioglu</w:t>
      </w:r>
      <w:proofErr w:type="spellEnd"/>
      <w:r w:rsidRPr="00115623">
        <w:rPr>
          <w:rFonts w:ascii="Times New Roman" w:hAnsi="Times New Roman"/>
          <w:bCs/>
          <w:sz w:val="24"/>
          <w:szCs w:val="24"/>
        </w:rPr>
        <w:t xml:space="preserve">, T., </w:t>
      </w:r>
      <w:proofErr w:type="spellStart"/>
      <w:r w:rsidRPr="00115623">
        <w:rPr>
          <w:rFonts w:ascii="Times New Roman" w:hAnsi="Times New Roman"/>
          <w:bCs/>
          <w:sz w:val="24"/>
          <w:szCs w:val="24"/>
        </w:rPr>
        <w:t>Polat</w:t>
      </w:r>
      <w:proofErr w:type="spellEnd"/>
      <w:r w:rsidRPr="00115623">
        <w:rPr>
          <w:rFonts w:ascii="Times New Roman" w:hAnsi="Times New Roman"/>
          <w:bCs/>
          <w:sz w:val="24"/>
          <w:szCs w:val="24"/>
        </w:rPr>
        <w:t xml:space="preserve">, G., &amp; </w:t>
      </w:r>
      <w:proofErr w:type="spellStart"/>
      <w:r w:rsidRPr="00115623">
        <w:rPr>
          <w:rFonts w:ascii="Times New Roman" w:hAnsi="Times New Roman"/>
          <w:bCs/>
          <w:sz w:val="24"/>
          <w:szCs w:val="24"/>
        </w:rPr>
        <w:t>Turkoglu</w:t>
      </w:r>
      <w:proofErr w:type="spellEnd"/>
      <w:r w:rsidRPr="00115623">
        <w:rPr>
          <w:rFonts w:ascii="Times New Roman" w:hAnsi="Times New Roman"/>
          <w:bCs/>
          <w:sz w:val="24"/>
          <w:szCs w:val="24"/>
        </w:rPr>
        <w:t>, H. (2022). Formwork system selection criteria for building construction projects: A structural equation modelling approach. Buildings, 12(2), 204.</w:t>
      </w:r>
    </w:p>
    <w:p w:rsidR="00782042" w:rsidRPr="00782042" w:rsidRDefault="00782042" w:rsidP="00782042">
      <w:pPr>
        <w:pStyle w:val="ListParagraph"/>
        <w:spacing w:line="360" w:lineRule="auto"/>
        <w:ind w:left="1080"/>
        <w:jc w:val="both"/>
        <w:rPr>
          <w:rFonts w:ascii="Times New Roman" w:hAnsi="Times New Roman"/>
          <w:sz w:val="24"/>
          <w:szCs w:val="24"/>
        </w:rPr>
      </w:pPr>
    </w:p>
    <w:p w:rsidR="00782042" w:rsidRDefault="00782042" w:rsidP="000D37C4">
      <w:pPr>
        <w:spacing w:line="360" w:lineRule="auto"/>
        <w:jc w:val="both"/>
        <w:rPr>
          <w:rFonts w:ascii="Times New Roman" w:hAnsi="Times New Roman"/>
          <w:sz w:val="24"/>
          <w:szCs w:val="24"/>
        </w:rPr>
      </w:pPr>
    </w:p>
    <w:p w:rsidR="000D37C4" w:rsidRPr="00EE010B" w:rsidRDefault="000D37C4" w:rsidP="000D37C4">
      <w:pPr>
        <w:spacing w:after="200" w:line="360" w:lineRule="auto"/>
        <w:jc w:val="both"/>
        <w:rPr>
          <w:rFonts w:ascii="Times New Roman" w:hAnsi="Times New Roman"/>
          <w:sz w:val="24"/>
          <w:szCs w:val="24"/>
          <w:lang w:bidi="ar-SA"/>
        </w:rPr>
      </w:pPr>
    </w:p>
    <w:p w:rsidR="000D37C4" w:rsidRDefault="000D37C4" w:rsidP="000D37C4">
      <w:pPr>
        <w:pStyle w:val="NormalWeb"/>
        <w:shd w:val="clear" w:color="auto" w:fill="FFFFFF"/>
        <w:spacing w:before="0" w:beforeAutospacing="0" w:after="315" w:afterAutospacing="0"/>
        <w:ind w:right="29"/>
        <w:jc w:val="both"/>
        <w:rPr>
          <w:lang w:val="en-IN"/>
        </w:rPr>
      </w:pPr>
    </w:p>
    <w:p w:rsidR="000D37C4" w:rsidRDefault="000D37C4" w:rsidP="000D37C4">
      <w:pPr>
        <w:pStyle w:val="NormalWeb"/>
        <w:shd w:val="clear" w:color="auto" w:fill="FFFFFF"/>
        <w:spacing w:before="0" w:beforeAutospacing="0" w:after="315" w:afterAutospacing="0"/>
        <w:ind w:right="29"/>
        <w:jc w:val="both"/>
      </w:pPr>
    </w:p>
    <w:p w:rsidR="000D37C4" w:rsidRPr="000D37C4" w:rsidRDefault="000D37C4" w:rsidP="000D37C4">
      <w:pPr>
        <w:spacing w:line="240" w:lineRule="auto"/>
        <w:jc w:val="both"/>
        <w:rPr>
          <w:rFonts w:ascii="Times New Roman" w:hAnsi="Times New Roman" w:cs="Times New Roman"/>
          <w:sz w:val="24"/>
          <w:szCs w:val="24"/>
        </w:rPr>
      </w:pPr>
    </w:p>
    <w:sectPr w:rsidR="000D37C4" w:rsidRPr="000D37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74C4"/>
    <w:multiLevelType w:val="hybridMultilevel"/>
    <w:tmpl w:val="C36806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C104057"/>
    <w:multiLevelType w:val="hybridMultilevel"/>
    <w:tmpl w:val="1338C58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62B514B"/>
    <w:multiLevelType w:val="hybridMultilevel"/>
    <w:tmpl w:val="821600EC"/>
    <w:lvl w:ilvl="0" w:tplc="BF42DE7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93122C5"/>
    <w:multiLevelType w:val="hybridMultilevel"/>
    <w:tmpl w:val="3A7AD3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7C4"/>
    <w:rsid w:val="000B1687"/>
    <w:rsid w:val="000D37C4"/>
    <w:rsid w:val="001C17D0"/>
    <w:rsid w:val="00216EDC"/>
    <w:rsid w:val="00227DCD"/>
    <w:rsid w:val="003C5585"/>
    <w:rsid w:val="00782042"/>
    <w:rsid w:val="007A1C0F"/>
    <w:rsid w:val="00BC2506"/>
    <w:rsid w:val="00C06A0B"/>
    <w:rsid w:val="00D261C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56526F-E8C1-4229-AAB0-B542EBF68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37C4"/>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unhideWhenUsed/>
    <w:qFormat/>
    <w:rsid w:val="000D37C4"/>
    <w:pPr>
      <w:keepNext/>
      <w:keepLines/>
      <w:spacing w:before="120" w:after="120" w:line="480" w:lineRule="auto"/>
      <w:outlineLvl w:val="1"/>
    </w:pPr>
    <w:rPr>
      <w:rFonts w:ascii="Times New Roman" w:eastAsia="Times New Roman" w:hAnsi="Times New Roman" w:cs="Times New Roman"/>
      <w:b/>
      <w:bCs/>
      <w:caps/>
      <w:color w:val="000000"/>
      <w:sz w:val="24"/>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37C4"/>
    <w:rPr>
      <w:rFonts w:ascii="Times New Roman" w:eastAsia="Times New Roman" w:hAnsi="Times New Roman" w:cs="Times New Roman"/>
      <w:b/>
      <w:bCs/>
      <w:caps/>
      <w:color w:val="000000"/>
      <w:sz w:val="24"/>
      <w:szCs w:val="26"/>
      <w:lang w:val="en-US" w:bidi="ar-SA"/>
    </w:rPr>
  </w:style>
  <w:style w:type="paragraph" w:styleId="NormalWeb">
    <w:name w:val="Normal (Web)"/>
    <w:basedOn w:val="Normal"/>
    <w:uiPriority w:val="99"/>
    <w:unhideWhenUsed/>
    <w:rsid w:val="000D37C4"/>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Caption">
    <w:name w:val="caption"/>
    <w:basedOn w:val="Normal"/>
    <w:next w:val="Normal"/>
    <w:uiPriority w:val="35"/>
    <w:unhideWhenUsed/>
    <w:qFormat/>
    <w:rsid w:val="000D37C4"/>
    <w:pPr>
      <w:spacing w:after="200" w:line="276" w:lineRule="auto"/>
    </w:pPr>
    <w:rPr>
      <w:rFonts w:ascii="Calibri" w:eastAsia="Calibri" w:hAnsi="Calibri" w:cs="Times New Roman"/>
      <w:b/>
      <w:bCs/>
      <w:sz w:val="20"/>
      <w:lang w:val="en-US" w:bidi="ar-SA"/>
    </w:rPr>
  </w:style>
  <w:style w:type="character" w:customStyle="1" w:styleId="Heading1Char">
    <w:name w:val="Heading 1 Char"/>
    <w:basedOn w:val="DefaultParagraphFont"/>
    <w:link w:val="Heading1"/>
    <w:uiPriority w:val="9"/>
    <w:rsid w:val="000D37C4"/>
    <w:rPr>
      <w:rFonts w:asciiTheme="majorHAnsi" w:eastAsiaTheme="majorEastAsia" w:hAnsiTheme="majorHAnsi" w:cstheme="majorBidi"/>
      <w:color w:val="2E74B5" w:themeColor="accent1" w:themeShade="BF"/>
      <w:sz w:val="32"/>
      <w:szCs w:val="29"/>
    </w:rPr>
  </w:style>
  <w:style w:type="paragraph" w:styleId="ListParagraph">
    <w:name w:val="List Paragraph"/>
    <w:basedOn w:val="Normal"/>
    <w:uiPriority w:val="34"/>
    <w:qFormat/>
    <w:rsid w:val="000D37C4"/>
    <w:pPr>
      <w:spacing w:after="200" w:line="276" w:lineRule="auto"/>
      <w:ind w:left="720"/>
      <w:contextualSpacing/>
    </w:pPr>
    <w:rPr>
      <w:rFonts w:ascii="Calibri" w:eastAsia="Calibri" w:hAnsi="Calibri" w:cs="Times New Roman"/>
      <w:szCs w:val="22"/>
      <w:lang w:val="en-US" w:bidi="ar-SA"/>
    </w:rPr>
  </w:style>
  <w:style w:type="table" w:styleId="TableGrid">
    <w:name w:val="Table Grid"/>
    <w:basedOn w:val="TableNormal"/>
    <w:uiPriority w:val="39"/>
    <w:rsid w:val="00782042"/>
    <w:pPr>
      <w:spacing w:after="0" w:line="240" w:lineRule="auto"/>
    </w:pPr>
    <w:rPr>
      <w:rFonts w:ascii="Calibri" w:eastAsia="Times New Roman" w:hAnsi="Calibri" w:cs="Times New Roman"/>
      <w:sz w:val="20"/>
      <w:lang w:val="en-US"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1940</Words>
  <Characters>11058</Characters>
  <Application>Microsoft Office Word</Application>
  <DocSecurity>0</DocSecurity>
  <Lines>92</Lines>
  <Paragraphs>25</Paragraphs>
  <ScaleCrop>false</ScaleCrop>
  <Company/>
  <LinksUpToDate>false</LinksUpToDate>
  <CharactersWithSpaces>12973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cp:revision>
  <dcterms:created xsi:type="dcterms:W3CDTF">2024-06-06T07:04:00Z</dcterms:created>
  <dcterms:modified xsi:type="dcterms:W3CDTF">2024-07-07T07:07:00Z</dcterms:modified>
</cp:coreProperties>
</file>