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B82" w:rsidRPr="00207535" w:rsidRDefault="00593C8D" w:rsidP="00A138E6">
      <w:pPr>
        <w:pStyle w:val="2"/>
        <w:spacing w:before="0" w:beforeAutospacing="0" w:after="0" w:afterAutospacing="0"/>
        <w:jc w:val="center"/>
        <w:rPr>
          <w:color w:val="000000" w:themeColor="text1"/>
          <w:sz w:val="28"/>
          <w:szCs w:val="28"/>
          <w:lang w:val="en-US"/>
        </w:rPr>
      </w:pPr>
      <w:hyperlink r:id="rId8" w:history="1">
        <w:r w:rsidR="00D83A07" w:rsidRPr="000F2724">
          <w:rPr>
            <w:rStyle w:val="a6"/>
            <w:bCs w:val="0"/>
            <w:color w:val="000000" w:themeColor="text1"/>
            <w:sz w:val="28"/>
            <w:szCs w:val="28"/>
            <w:u w:val="none"/>
            <w:lang w:val="en-US"/>
          </w:rPr>
          <w:t>The nexus</w:t>
        </w:r>
        <w:r w:rsidR="00150651" w:rsidRPr="000F2724">
          <w:rPr>
            <w:rStyle w:val="a6"/>
            <w:bCs w:val="0"/>
            <w:color w:val="000000" w:themeColor="text1"/>
            <w:sz w:val="28"/>
            <w:szCs w:val="28"/>
            <w:u w:val="none"/>
            <w:lang w:val="en-US"/>
          </w:rPr>
          <w:t xml:space="preserve"> between </w:t>
        </w:r>
        <w:r w:rsidR="00150651" w:rsidRPr="000F2724">
          <w:rPr>
            <w:color w:val="000000" w:themeColor="text1"/>
            <w:sz w:val="28"/>
            <w:szCs w:val="28"/>
            <w:lang w:val="uz-Cyrl-UZ"/>
          </w:rPr>
          <w:t>Islamic finance</w:t>
        </w:r>
        <w:r w:rsidR="00150651" w:rsidRPr="000F2724">
          <w:rPr>
            <w:rStyle w:val="a6"/>
            <w:bCs w:val="0"/>
            <w:color w:val="000000" w:themeColor="text1"/>
            <w:sz w:val="28"/>
            <w:szCs w:val="28"/>
            <w:u w:val="none"/>
            <w:lang w:val="en-US"/>
          </w:rPr>
          <w:t xml:space="preserve"> and </w:t>
        </w:r>
        <w:r w:rsidR="00150651" w:rsidRPr="000F2724">
          <w:rPr>
            <w:color w:val="000000" w:themeColor="text1"/>
            <w:sz w:val="28"/>
            <w:szCs w:val="28"/>
            <w:lang w:val="uz-Cyrl-UZ"/>
          </w:rPr>
          <w:t>economic development</w:t>
        </w:r>
        <w:r w:rsidR="00150651" w:rsidRPr="000F2724">
          <w:rPr>
            <w:rStyle w:val="a6"/>
            <w:bCs w:val="0"/>
            <w:color w:val="000000" w:themeColor="text1"/>
            <w:sz w:val="28"/>
            <w:szCs w:val="28"/>
            <w:u w:val="none"/>
            <w:lang w:val="en-US"/>
          </w:rPr>
          <w:t xml:space="preserve"> </w:t>
        </w:r>
        <w:r w:rsidR="00207535">
          <w:rPr>
            <w:rStyle w:val="a6"/>
            <w:bCs w:val="0"/>
            <w:color w:val="000000" w:themeColor="text1"/>
            <w:sz w:val="28"/>
            <w:szCs w:val="28"/>
            <w:u w:val="none"/>
            <w:lang w:val="en-US"/>
          </w:rPr>
          <w:t xml:space="preserve">in Indonesia </w:t>
        </w:r>
        <w:r w:rsidR="00150651" w:rsidRPr="000F2724">
          <w:rPr>
            <w:rStyle w:val="a6"/>
            <w:bCs w:val="0"/>
            <w:color w:val="000000" w:themeColor="text1"/>
            <w:sz w:val="28"/>
            <w:szCs w:val="28"/>
            <w:u w:val="none"/>
            <w:lang w:val="en-US"/>
          </w:rPr>
          <w:t>based on time-series model</w:t>
        </w:r>
      </w:hyperlink>
      <w:bookmarkStart w:id="0" w:name="_GoBack"/>
      <w:bookmarkEnd w:id="0"/>
    </w:p>
    <w:p w:rsidR="00A138E6" w:rsidRPr="00C15178" w:rsidRDefault="00A138E6" w:rsidP="00A138E6">
      <w:pPr>
        <w:pStyle w:val="2"/>
        <w:spacing w:before="0" w:beforeAutospacing="0" w:after="0" w:afterAutospacing="0"/>
        <w:jc w:val="center"/>
        <w:rPr>
          <w:bCs w:val="0"/>
          <w:color w:val="000000" w:themeColor="text1"/>
          <w:sz w:val="28"/>
          <w:szCs w:val="28"/>
          <w:lang w:val="en-US"/>
        </w:rPr>
      </w:pPr>
    </w:p>
    <w:p w:rsidR="0064492D" w:rsidRPr="000F2724" w:rsidRDefault="00C15178" w:rsidP="00C15178">
      <w:pPr>
        <w:pStyle w:val="a8"/>
        <w:spacing w:before="0" w:beforeAutospacing="0" w:after="0" w:afterAutospacing="0"/>
        <w:ind w:firstLine="700"/>
        <w:jc w:val="center"/>
        <w:rPr>
          <w:color w:val="000000"/>
          <w:lang w:val="en-US"/>
        </w:rPr>
      </w:pPr>
      <w:r w:rsidRPr="000F2724">
        <w:rPr>
          <w:color w:val="000000"/>
          <w:lang w:val="en-US"/>
        </w:rPr>
        <w:t>Rukhiddin Zayniddinov</w:t>
      </w:r>
    </w:p>
    <w:p w:rsidR="00C15178" w:rsidRPr="000F2724" w:rsidRDefault="00C15178" w:rsidP="00EA0E65">
      <w:pPr>
        <w:pStyle w:val="2"/>
        <w:spacing w:before="0" w:beforeAutospacing="0" w:after="0" w:afterAutospacing="0"/>
        <w:rPr>
          <w:b w:val="0"/>
          <w:sz w:val="24"/>
          <w:szCs w:val="24"/>
          <w:lang w:val="en-US"/>
        </w:rPr>
      </w:pPr>
    </w:p>
    <w:p w:rsidR="00AC7F79" w:rsidRPr="000F2724" w:rsidRDefault="000D66D5" w:rsidP="00EA0E65">
      <w:pPr>
        <w:pStyle w:val="a8"/>
        <w:spacing w:before="0" w:beforeAutospacing="0" w:after="0" w:afterAutospacing="0"/>
        <w:jc w:val="center"/>
        <w:rPr>
          <w:color w:val="000000"/>
          <w:lang w:val="en-US"/>
        </w:rPr>
      </w:pPr>
      <w:r w:rsidRPr="000F2724">
        <w:rPr>
          <w:color w:val="000000"/>
          <w:lang w:val="en-US"/>
        </w:rPr>
        <w:t>PhD candidate</w:t>
      </w:r>
      <w:r w:rsidR="00D83A07" w:rsidRPr="000F2724">
        <w:rPr>
          <w:color w:val="000000"/>
          <w:lang w:val="en-US"/>
        </w:rPr>
        <w:t xml:space="preserve"> of </w:t>
      </w:r>
      <w:r w:rsidR="0064492D" w:rsidRPr="000F2724">
        <w:rPr>
          <w:color w:val="000000"/>
          <w:lang w:val="en-US"/>
        </w:rPr>
        <w:t>Tashkent State University of Economics</w:t>
      </w:r>
      <w:r w:rsidRPr="000F2724">
        <w:rPr>
          <w:color w:val="000000"/>
          <w:lang w:val="en-US"/>
        </w:rPr>
        <w:t>,</w:t>
      </w:r>
      <w:r w:rsidR="00AC7F79" w:rsidRPr="000F2724">
        <w:rPr>
          <w:color w:val="000000"/>
          <w:lang w:val="en-US"/>
        </w:rPr>
        <w:t xml:space="preserve"> Uzbekistan</w:t>
      </w:r>
      <w:r w:rsidR="00EA0E65" w:rsidRPr="000F2724">
        <w:rPr>
          <w:color w:val="000000"/>
          <w:lang w:val="en-US"/>
        </w:rPr>
        <w:t xml:space="preserve">, </w:t>
      </w:r>
      <w:r w:rsidR="00D83A07" w:rsidRPr="000F2724">
        <w:rPr>
          <w:lang w:val="en-US"/>
        </w:rPr>
        <w:t>zayniddinovrukhiddin@gmail.com</w:t>
      </w:r>
    </w:p>
    <w:p w:rsidR="00AC7F79" w:rsidRPr="000F2724" w:rsidRDefault="00AC7F79" w:rsidP="00A138E6">
      <w:pPr>
        <w:pStyle w:val="2"/>
        <w:spacing w:before="0" w:beforeAutospacing="0" w:after="0" w:afterAutospacing="0"/>
        <w:jc w:val="right"/>
        <w:rPr>
          <w:rStyle w:val="a6"/>
          <w:b w:val="0"/>
          <w:sz w:val="24"/>
          <w:szCs w:val="24"/>
          <w:lang w:val="en-US"/>
        </w:rPr>
      </w:pPr>
    </w:p>
    <w:p w:rsidR="00474830" w:rsidRPr="000F2724" w:rsidRDefault="0064492D"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b/>
          <w:sz w:val="24"/>
          <w:szCs w:val="24"/>
          <w:lang w:val="uz-Cyrl-UZ"/>
        </w:rPr>
        <w:t>Abstract.</w:t>
      </w:r>
      <w:r w:rsidRPr="000F2724">
        <w:rPr>
          <w:rFonts w:ascii="Times New Roman" w:hAnsi="Times New Roman" w:cs="Times New Roman"/>
          <w:b/>
          <w:sz w:val="24"/>
          <w:szCs w:val="24"/>
          <w:lang w:val="en-US"/>
        </w:rPr>
        <w:t xml:space="preserve"> </w:t>
      </w:r>
      <w:r w:rsidR="00E11AF8" w:rsidRPr="000F2724">
        <w:rPr>
          <w:rFonts w:ascii="Times New Roman" w:hAnsi="Times New Roman" w:cs="Times New Roman"/>
          <w:sz w:val="24"/>
          <w:szCs w:val="24"/>
          <w:lang w:val="en-US"/>
        </w:rPr>
        <w:t xml:space="preserve">The purpose of this research is to investigate the long-term and dynamic correlation between Islamic financing and economic development in </w:t>
      </w:r>
      <w:r w:rsidR="003F2A20" w:rsidRPr="000F2724">
        <w:rPr>
          <w:rFonts w:ascii="Times New Roman" w:hAnsi="Times New Roman" w:cs="Times New Roman"/>
          <w:sz w:val="24"/>
          <w:szCs w:val="24"/>
          <w:lang w:val="en-US"/>
        </w:rPr>
        <w:t>Indonesia</w:t>
      </w:r>
      <w:r w:rsidR="00E11AF8" w:rsidRPr="000F2724">
        <w:rPr>
          <w:rFonts w:ascii="Times New Roman" w:hAnsi="Times New Roman" w:cs="Times New Roman"/>
          <w:sz w:val="24"/>
          <w:szCs w:val="24"/>
          <w:lang w:val="en-US"/>
        </w:rPr>
        <w:t>.</w:t>
      </w:r>
      <w:r w:rsidR="00524DEB" w:rsidRPr="000F2724">
        <w:rPr>
          <w:rFonts w:ascii="Times New Roman" w:hAnsi="Times New Roman" w:cs="Times New Roman"/>
          <w:sz w:val="24"/>
          <w:szCs w:val="24"/>
          <w:lang w:val="en-US"/>
        </w:rPr>
        <w:t xml:space="preserve"> We </w:t>
      </w:r>
      <w:r w:rsidR="00196CF5" w:rsidRPr="000F2724">
        <w:rPr>
          <w:rFonts w:ascii="Times New Roman" w:hAnsi="Times New Roman" w:cs="Times New Roman"/>
          <w:sz w:val="24"/>
          <w:szCs w:val="24"/>
          <w:lang w:val="en-US"/>
        </w:rPr>
        <w:t xml:space="preserve">have </w:t>
      </w:r>
      <w:r w:rsidR="00524DEB" w:rsidRPr="000F2724">
        <w:rPr>
          <w:rFonts w:ascii="Times New Roman" w:hAnsi="Times New Roman" w:cs="Times New Roman"/>
          <w:sz w:val="24"/>
          <w:szCs w:val="24"/>
          <w:lang w:val="en-US"/>
        </w:rPr>
        <w:t>analyzed yearly time-series data on GDP per capita and total Islamic financin</w:t>
      </w:r>
      <w:r w:rsidR="00593C8D" w:rsidRPr="000F2724">
        <w:rPr>
          <w:rFonts w:ascii="Times New Roman" w:hAnsi="Times New Roman" w:cs="Times New Roman"/>
          <w:sz w:val="24"/>
          <w:szCs w:val="24"/>
          <w:lang w:val="en-US"/>
        </w:rPr>
        <w:t>g assets taken from 2011 to 2022</w:t>
      </w:r>
      <w:r w:rsidR="00524DEB" w:rsidRPr="000F2724">
        <w:rPr>
          <w:rFonts w:ascii="Times New Roman" w:hAnsi="Times New Roman" w:cs="Times New Roman"/>
          <w:sz w:val="24"/>
          <w:szCs w:val="24"/>
          <w:lang w:val="en-US"/>
        </w:rPr>
        <w:t xml:space="preserve"> in the country.</w:t>
      </w:r>
      <w:r w:rsidR="00474830" w:rsidRPr="000F2724">
        <w:rPr>
          <w:rFonts w:ascii="Times New Roman" w:hAnsi="Times New Roman" w:cs="Times New Roman"/>
          <w:sz w:val="24"/>
          <w:szCs w:val="24"/>
          <w:lang w:val="en-US"/>
        </w:rPr>
        <w:t xml:space="preserve"> Using</w:t>
      </w:r>
      <w:r w:rsidR="003F2A20" w:rsidRPr="000F2724">
        <w:rPr>
          <w:rFonts w:ascii="Times New Roman" w:hAnsi="Times New Roman" w:cs="Times New Roman"/>
          <w:sz w:val="24"/>
          <w:szCs w:val="24"/>
          <w:lang w:val="en-US"/>
        </w:rPr>
        <w:t xml:space="preserve"> time-series model</w:t>
      </w:r>
      <w:r w:rsidR="00593C8D" w:rsidRPr="000F2724">
        <w:rPr>
          <w:rFonts w:ascii="Times New Roman" w:hAnsi="Times New Roman" w:cs="Times New Roman"/>
          <w:sz w:val="24"/>
          <w:szCs w:val="24"/>
          <w:lang w:val="en-US"/>
        </w:rPr>
        <w:t>, particularly OLS</w:t>
      </w:r>
      <w:r w:rsidR="00196CF5" w:rsidRPr="000F2724">
        <w:rPr>
          <w:rFonts w:ascii="Times New Roman" w:hAnsi="Times New Roman" w:cs="Times New Roman"/>
          <w:sz w:val="24"/>
          <w:szCs w:val="24"/>
          <w:lang w:val="en-US"/>
        </w:rPr>
        <w:t xml:space="preserve"> and VAR models.</w:t>
      </w:r>
      <w:r w:rsidR="00474830" w:rsidRPr="000F2724">
        <w:rPr>
          <w:rFonts w:ascii="Times New Roman" w:hAnsi="Times New Roman" w:cs="Times New Roman"/>
          <w:sz w:val="24"/>
          <w:szCs w:val="24"/>
          <w:lang w:val="en-US"/>
        </w:rPr>
        <w:t xml:space="preserve"> It has been found that </w:t>
      </w:r>
      <w:r w:rsidR="00474830" w:rsidRPr="000F2724">
        <w:rPr>
          <w:rFonts w:ascii="Times New Roman" w:hAnsi="Times New Roman" w:cs="Times New Roman"/>
          <w:color w:val="111111"/>
          <w:sz w:val="24"/>
          <w:szCs w:val="24"/>
          <w:shd w:val="clear" w:color="auto" w:fill="FFFFFF"/>
          <w:lang w:val="en-US"/>
        </w:rPr>
        <w:t>Islamic financial systems have a positive and substantial link with GDP per capita both in the short and long term.</w:t>
      </w:r>
      <w:r w:rsidR="003F2A20" w:rsidRPr="000F2724">
        <w:rPr>
          <w:rFonts w:ascii="Times New Roman" w:hAnsi="Times New Roman" w:cs="Times New Roman"/>
          <w:color w:val="111111"/>
          <w:sz w:val="24"/>
          <w:szCs w:val="24"/>
          <w:shd w:val="clear" w:color="auto" w:fill="FFFFFF"/>
          <w:lang w:val="en-US"/>
        </w:rPr>
        <w:t xml:space="preserve"> It highlights that Islamic finance development is an important component that the government should address in order to boost the country's economic growth.</w:t>
      </w:r>
    </w:p>
    <w:p w:rsidR="004B276E" w:rsidRPr="000F2724" w:rsidRDefault="004B276E" w:rsidP="002B7017">
      <w:pPr>
        <w:spacing w:after="0" w:line="240" w:lineRule="auto"/>
        <w:ind w:firstLine="284"/>
        <w:rPr>
          <w:rFonts w:ascii="Times New Roman" w:hAnsi="Times New Roman" w:cs="Times New Roman"/>
          <w:sz w:val="24"/>
          <w:szCs w:val="24"/>
          <w:lang w:val="uz-Cyrl-UZ"/>
        </w:rPr>
      </w:pPr>
    </w:p>
    <w:p w:rsidR="00632ED5" w:rsidRPr="000F2724" w:rsidRDefault="002845DA" w:rsidP="002845DA">
      <w:pPr>
        <w:spacing w:after="0" w:line="240" w:lineRule="auto"/>
        <w:ind w:firstLine="284"/>
        <w:jc w:val="center"/>
        <w:rPr>
          <w:rFonts w:ascii="Times New Roman" w:hAnsi="Times New Roman" w:cs="Times New Roman"/>
          <w:b/>
          <w:sz w:val="24"/>
          <w:szCs w:val="24"/>
          <w:lang w:val="uz-Cyrl-UZ"/>
        </w:rPr>
      </w:pPr>
      <w:r w:rsidRPr="000F2724">
        <w:rPr>
          <w:rFonts w:ascii="Times New Roman" w:hAnsi="Times New Roman" w:cs="Times New Roman"/>
          <w:b/>
          <w:sz w:val="24"/>
          <w:szCs w:val="24"/>
          <w:lang w:val="uz-Cyrl-UZ"/>
        </w:rPr>
        <w:t>INTRODUCTION</w:t>
      </w:r>
    </w:p>
    <w:p w:rsidR="002407A5" w:rsidRPr="000F2724" w:rsidRDefault="002407A5" w:rsidP="002B7017">
      <w:pPr>
        <w:spacing w:after="0" w:line="240" w:lineRule="auto"/>
        <w:ind w:firstLine="284"/>
        <w:jc w:val="both"/>
        <w:rPr>
          <w:rFonts w:ascii="Times New Roman" w:hAnsi="Times New Roman" w:cs="Times New Roman"/>
          <w:color w:val="000000" w:themeColor="text1"/>
          <w:sz w:val="24"/>
          <w:szCs w:val="24"/>
          <w:lang w:val="en-US"/>
        </w:rPr>
      </w:pPr>
      <w:r w:rsidRPr="000F2724">
        <w:rPr>
          <w:rFonts w:ascii="Times New Roman" w:hAnsi="Times New Roman" w:cs="Times New Roman"/>
          <w:color w:val="000000" w:themeColor="text1"/>
          <w:sz w:val="24"/>
          <w:szCs w:val="24"/>
          <w:lang w:val="en-US"/>
        </w:rPr>
        <w:t>According to the development strategy of developing countries, they</w:t>
      </w:r>
      <w:r w:rsidR="00C80666" w:rsidRPr="000F2724">
        <w:rPr>
          <w:rFonts w:ascii="Times New Roman" w:hAnsi="Times New Roman" w:cs="Times New Roman"/>
          <w:color w:val="000000" w:themeColor="text1"/>
          <w:sz w:val="24"/>
          <w:szCs w:val="24"/>
          <w:lang w:val="en-US"/>
        </w:rPr>
        <w:t xml:space="preserve"> put more focus on</w:t>
      </w:r>
      <w:r w:rsidR="00EE2891" w:rsidRPr="000F2724">
        <w:rPr>
          <w:rFonts w:ascii="Times New Roman" w:hAnsi="Times New Roman" w:cs="Times New Roman"/>
          <w:color w:val="000000" w:themeColor="text1"/>
          <w:sz w:val="24"/>
          <w:szCs w:val="24"/>
          <w:lang w:val="en-US"/>
        </w:rPr>
        <w:t xml:space="preserve"> financial sector development and deepening in their efforts to reduce poverty. </w:t>
      </w:r>
      <w:r w:rsidR="00567601" w:rsidRPr="000F2724">
        <w:rPr>
          <w:rFonts w:ascii="Times New Roman" w:hAnsi="Times New Roman" w:cs="Times New Roman"/>
          <w:color w:val="000000" w:themeColor="text1"/>
          <w:sz w:val="24"/>
          <w:szCs w:val="24"/>
          <w:lang w:val="en-US"/>
        </w:rPr>
        <w:t>It is fact that financial sector is considered as having a crucial role in promoting economic growth and, indirectly via growth, poverty reduction through mobilizing savings, facilitating payments and trade of goods and services, and encouraging effective resource allocation.</w:t>
      </w:r>
    </w:p>
    <w:p w:rsidR="0064036E" w:rsidRPr="000F2724" w:rsidRDefault="0064036E" w:rsidP="002B7017">
      <w:pPr>
        <w:spacing w:after="0" w:line="240" w:lineRule="auto"/>
        <w:ind w:firstLine="284"/>
        <w:jc w:val="both"/>
        <w:rPr>
          <w:rFonts w:ascii="Times New Roman" w:hAnsi="Times New Roman" w:cs="Times New Roman"/>
          <w:color w:val="000000" w:themeColor="text1"/>
          <w:sz w:val="24"/>
          <w:szCs w:val="24"/>
          <w:lang w:val="en-US"/>
        </w:rPr>
      </w:pPr>
      <w:r w:rsidRPr="000F2724">
        <w:rPr>
          <w:rFonts w:ascii="Times New Roman" w:hAnsi="Times New Roman" w:cs="Times New Roman"/>
          <w:color w:val="000000" w:themeColor="text1"/>
          <w:sz w:val="24"/>
          <w:szCs w:val="24"/>
          <w:lang w:val="en-US"/>
        </w:rPr>
        <w:t>Over the last several decades, one of the key goals of development aid has been to support the expansion of the financial sector.</w:t>
      </w:r>
    </w:p>
    <w:p w:rsidR="0064036E" w:rsidRPr="000F2724" w:rsidRDefault="00DE0CA2"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 xml:space="preserve">As we studied the relationship between Islamic finance and economic development in </w:t>
      </w:r>
      <w:r w:rsidRPr="000F2724">
        <w:rPr>
          <w:rFonts w:ascii="Times New Roman" w:hAnsi="Times New Roman" w:cs="Times New Roman"/>
          <w:color w:val="000000" w:themeColor="text1"/>
          <w:sz w:val="24"/>
          <w:szCs w:val="24"/>
          <w:lang w:val="uz-Cyrl-UZ"/>
        </w:rPr>
        <w:t xml:space="preserve">the case of </w:t>
      </w:r>
      <w:r w:rsidRPr="000F2724">
        <w:rPr>
          <w:rFonts w:ascii="Times New Roman" w:hAnsi="Times New Roman" w:cs="Times New Roman"/>
          <w:color w:val="000000" w:themeColor="text1"/>
          <w:sz w:val="24"/>
          <w:szCs w:val="24"/>
          <w:lang w:val="en-US"/>
        </w:rPr>
        <w:t xml:space="preserve">Indonesia </w:t>
      </w:r>
      <w:r w:rsidRPr="000F2724">
        <w:rPr>
          <w:rFonts w:ascii="Times New Roman" w:hAnsi="Times New Roman" w:cs="Times New Roman"/>
          <w:sz w:val="24"/>
          <w:szCs w:val="24"/>
          <w:lang w:val="en-US"/>
        </w:rPr>
        <w:t>in our research,</w:t>
      </w:r>
      <w:r w:rsidR="00922F78" w:rsidRPr="000F2724">
        <w:rPr>
          <w:rFonts w:ascii="Times New Roman" w:hAnsi="Times New Roman" w:cs="Times New Roman"/>
          <w:sz w:val="24"/>
          <w:szCs w:val="24"/>
          <w:lang w:val="en-US"/>
        </w:rPr>
        <w:t xml:space="preserve"> in recent years, </w:t>
      </w:r>
      <w:r w:rsidRPr="000F2724">
        <w:rPr>
          <w:rFonts w:ascii="Times New Roman" w:hAnsi="Times New Roman" w:cs="Times New Roman"/>
          <w:sz w:val="24"/>
          <w:szCs w:val="24"/>
          <w:lang w:val="en-US"/>
        </w:rPr>
        <w:t xml:space="preserve">Indonesia </w:t>
      </w:r>
      <w:r w:rsidR="00922F78" w:rsidRPr="000F2724">
        <w:rPr>
          <w:rFonts w:ascii="Times New Roman" w:hAnsi="Times New Roman" w:cs="Times New Roman"/>
          <w:sz w:val="24"/>
          <w:szCs w:val="24"/>
          <w:lang w:val="en-US"/>
        </w:rPr>
        <w:t>has been facing a number of social,</w:t>
      </w:r>
      <w:r w:rsidRPr="000F2724">
        <w:rPr>
          <w:rFonts w:ascii="Times New Roman" w:hAnsi="Times New Roman" w:cs="Times New Roman"/>
          <w:sz w:val="24"/>
          <w:szCs w:val="24"/>
          <w:lang w:val="en-US"/>
        </w:rPr>
        <w:t xml:space="preserve"> economic, and environmental difficulties tha</w:t>
      </w:r>
      <w:r w:rsidR="00922F78" w:rsidRPr="000F2724">
        <w:rPr>
          <w:rFonts w:ascii="Times New Roman" w:hAnsi="Times New Roman" w:cs="Times New Roman"/>
          <w:sz w:val="24"/>
          <w:szCs w:val="24"/>
          <w:lang w:val="en-US"/>
        </w:rPr>
        <w:t>t must be addressed in order to reach</w:t>
      </w:r>
      <w:r w:rsidRPr="000F2724">
        <w:rPr>
          <w:rFonts w:ascii="Times New Roman" w:hAnsi="Times New Roman" w:cs="Times New Roman"/>
          <w:sz w:val="24"/>
          <w:szCs w:val="24"/>
          <w:lang w:val="en-US"/>
        </w:rPr>
        <w:t xml:space="preserve"> the</w:t>
      </w:r>
      <w:r w:rsidR="00922F78" w:rsidRPr="000F2724">
        <w:rPr>
          <w:rFonts w:ascii="Times New Roman" w:hAnsi="Times New Roman" w:cs="Times New Roman"/>
          <w:sz w:val="24"/>
          <w:szCs w:val="24"/>
          <w:lang w:val="en-US"/>
        </w:rPr>
        <w:t xml:space="preserve"> development of the</w:t>
      </w:r>
      <w:r w:rsidRPr="000F2724">
        <w:rPr>
          <w:rFonts w:ascii="Times New Roman" w:hAnsi="Times New Roman" w:cs="Times New Roman"/>
          <w:sz w:val="24"/>
          <w:szCs w:val="24"/>
          <w:lang w:val="en-US"/>
        </w:rPr>
        <w:t xml:space="preserve"> country.</w:t>
      </w:r>
    </w:p>
    <w:p w:rsidR="004961FD" w:rsidRPr="000F2724" w:rsidRDefault="004961FD"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However, one of the most significant factors</w:t>
      </w:r>
      <w:r w:rsidR="00F03728" w:rsidRPr="000F2724">
        <w:rPr>
          <w:rFonts w:ascii="Times New Roman" w:hAnsi="Times New Roman" w:cs="Times New Roman"/>
          <w:sz w:val="24"/>
          <w:szCs w:val="24"/>
          <w:lang w:val="en-US"/>
        </w:rPr>
        <w:t xml:space="preserve"> is economic growth</w:t>
      </w:r>
      <w:r w:rsidRPr="000F2724">
        <w:rPr>
          <w:rFonts w:ascii="Times New Roman" w:hAnsi="Times New Roman" w:cs="Times New Roman"/>
          <w:sz w:val="24"/>
          <w:szCs w:val="24"/>
          <w:lang w:val="en-US"/>
        </w:rPr>
        <w:t xml:space="preserve"> that can assist the country in overcoming many of its current issue</w:t>
      </w:r>
      <w:r w:rsidR="00F03728" w:rsidRPr="000F2724">
        <w:rPr>
          <w:rFonts w:ascii="Times New Roman" w:hAnsi="Times New Roman" w:cs="Times New Roman"/>
          <w:sz w:val="24"/>
          <w:szCs w:val="24"/>
          <w:lang w:val="en-US"/>
        </w:rPr>
        <w:t xml:space="preserve">s. The expansion of economic sectors and the free market economy have offered several opportunities for the economic growth of Indonesia. </w:t>
      </w:r>
      <w:r w:rsidRPr="000F2724">
        <w:rPr>
          <w:rFonts w:ascii="Times New Roman" w:hAnsi="Times New Roman" w:cs="Times New Roman"/>
          <w:sz w:val="24"/>
          <w:szCs w:val="24"/>
          <w:lang w:val="en-US"/>
        </w:rPr>
        <w:t>The banking sector contributes significantly to the economic growth of the country.</w:t>
      </w:r>
    </w:p>
    <w:p w:rsidR="00105AAA" w:rsidRPr="000F2724" w:rsidRDefault="00105AAA"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 xml:space="preserve">The countries where the Muslim population lives, which is predicted to make it up more than 25% of the world's population by 2030, are contributing to the expansion of Islamic finance (Suhardi M. Anwar and Junaidi Junaidi, 2020). Throughout that period, it is likely to rise from 2.6 million to 6.2 million in the </w:t>
      </w:r>
      <w:r w:rsidR="00A17037" w:rsidRPr="000F2724">
        <w:rPr>
          <w:rFonts w:ascii="Times New Roman" w:hAnsi="Times New Roman" w:cs="Times New Roman"/>
          <w:sz w:val="24"/>
          <w:szCs w:val="24"/>
          <w:lang w:val="en-US"/>
        </w:rPr>
        <w:t>USA. Furthermore, it's possible that it will</w:t>
      </w:r>
      <w:r w:rsidRPr="000F2724">
        <w:rPr>
          <w:rFonts w:ascii="Times New Roman" w:hAnsi="Times New Roman" w:cs="Times New Roman"/>
          <w:sz w:val="24"/>
          <w:szCs w:val="24"/>
          <w:lang w:val="en-US"/>
        </w:rPr>
        <w:t xml:space="preserve"> rise by more than 10% of the overall population in a number of European countries (Solomon, 2018). The Muslim community naturally plays a significant role in the development of Islamic financial institutions (Hassan et al., 2011; Lebdaoui and Wild, 2016).</w:t>
      </w:r>
    </w:p>
    <w:p w:rsidR="00206466" w:rsidRPr="000F2724" w:rsidRDefault="00206466"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T</w:t>
      </w:r>
      <w:r w:rsidR="003F1BF4" w:rsidRPr="000F2724">
        <w:rPr>
          <w:rFonts w:ascii="Times New Roman" w:hAnsi="Times New Roman" w:cs="Times New Roman"/>
          <w:sz w:val="24"/>
          <w:szCs w:val="24"/>
          <w:lang w:val="en-US"/>
        </w:rPr>
        <w:t xml:space="preserve">he seven Muslim-majority </w:t>
      </w:r>
      <w:r w:rsidR="003F1BF4" w:rsidRPr="000F2724">
        <w:rPr>
          <w:rFonts w:ascii="Times New Roman" w:hAnsi="Times New Roman" w:cs="Times New Roman"/>
          <w:color w:val="000000" w:themeColor="text1"/>
          <w:sz w:val="24"/>
          <w:szCs w:val="24"/>
          <w:lang w:val="en-US"/>
        </w:rPr>
        <w:t>countries</w:t>
      </w:r>
      <w:r w:rsidRPr="000F2724">
        <w:rPr>
          <w:rFonts w:ascii="Times New Roman" w:hAnsi="Times New Roman" w:cs="Times New Roman"/>
          <w:sz w:val="24"/>
          <w:szCs w:val="24"/>
          <w:lang w:val="en-US"/>
        </w:rPr>
        <w:t>, including Bangladesh, Egypt, Indonesia, Iran, Nigeria, Pakistan, and Turkey, have the potential to have the largest economies in the world (Muhamad and Mizerski, 2013). With the largest Muslim population in the world, Indonesia has a significant Islamic finance industry that stands in fourth in the world's Islamic finance market, after Iran, Malaysia, and Saudi Arabia (Mohd. Yusof and Bahlous, 2013).</w:t>
      </w:r>
      <w:r w:rsidR="003F1BF4" w:rsidRPr="000F2724">
        <w:rPr>
          <w:rFonts w:ascii="Times New Roman" w:hAnsi="Times New Roman" w:cs="Times New Roman"/>
          <w:sz w:val="24"/>
          <w:szCs w:val="24"/>
          <w:lang w:val="en-US"/>
        </w:rPr>
        <w:t xml:space="preserve"> It only had two Islamic banks in 1999, but now there are 164 Islamic rural banks, 14 full-edged Islamic banks, and 19 Islamic windows (OJK, 2019). In context of this, it is crucial to assess the Islamic bank of Indonesia's (IIB) role to economic growth.</w:t>
      </w:r>
    </w:p>
    <w:p w:rsidR="0097281D" w:rsidRPr="000F2724" w:rsidRDefault="0097281D"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lastRenderedPageBreak/>
        <w:t>Indonesia's Islamic finance as</w:t>
      </w:r>
      <w:r w:rsidR="00616ACF">
        <w:rPr>
          <w:rFonts w:ascii="Times New Roman" w:hAnsi="Times New Roman" w:cs="Times New Roman"/>
          <w:sz w:val="24"/>
          <w:szCs w:val="24"/>
          <w:lang w:val="en-US"/>
        </w:rPr>
        <w:t>sets increased to US$ 169.7 billion in 2022</w:t>
      </w:r>
      <w:r w:rsidRPr="000F2724">
        <w:rPr>
          <w:rFonts w:ascii="Times New Roman" w:hAnsi="Times New Roman" w:cs="Times New Roman"/>
          <w:sz w:val="24"/>
          <w:szCs w:val="24"/>
          <w:lang w:val="en-US"/>
        </w:rPr>
        <w:t>, and this trend is projected to continue as the Indonesian government and financial institutions show greater support for this developing industry.</w:t>
      </w:r>
      <w:r w:rsidR="009A059A" w:rsidRPr="000F2724">
        <w:rPr>
          <w:rFonts w:ascii="Times New Roman" w:hAnsi="Times New Roman" w:cs="Times New Roman"/>
          <w:sz w:val="24"/>
          <w:szCs w:val="24"/>
          <w:lang w:val="en-US"/>
        </w:rPr>
        <w:t xml:space="preserve"> With positive signs in Islamic retail banking, Islamic bond (Sukuk), project and infrastructure finance, Islamic insurance (Takaful), and Islamic microfinance, Indonesia has proven to be a strong contender against established Islamic finance jurisdictions such as Malaysia and Bahrain in recent years. The number of banks and financial organizations offering Islamic banking services and products has expanded, and international investors are flocking to the country, recognizing the Islamic capital markets' potential for expansion.</w:t>
      </w:r>
    </w:p>
    <w:p w:rsidR="00986FBA" w:rsidRPr="000F2724" w:rsidRDefault="00986FBA"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Economic development refers to changes that affect a local economy's capacity to create wealth for local residents. Economic development for Indonesia can be identified through number of indicators, including GDP growth, poverty issues, employment, healthcare, environment, education, trade and commerce etc.</w:t>
      </w:r>
    </w:p>
    <w:p w:rsidR="00986FBA" w:rsidRPr="000F2724" w:rsidRDefault="00986FBA"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Furthermore, it is generally recognized that the aims of the establishment of Islamic banks are not just profit-oriented goals for the enterprise, but also to promote welfare in society and, finally, to boost the country's economic growth.</w:t>
      </w:r>
    </w:p>
    <w:p w:rsidR="00C46A7F" w:rsidRPr="000F2724" w:rsidRDefault="003F1BF4" w:rsidP="002B7017">
      <w:pPr>
        <w:spacing w:after="0" w:line="240" w:lineRule="auto"/>
        <w:ind w:firstLine="284"/>
        <w:jc w:val="both"/>
        <w:rPr>
          <w:rFonts w:ascii="Times New Roman" w:hAnsi="Times New Roman" w:cs="Times New Roman"/>
          <w:color w:val="000000" w:themeColor="text1"/>
          <w:sz w:val="24"/>
          <w:szCs w:val="24"/>
          <w:lang w:val="en-US"/>
        </w:rPr>
      </w:pPr>
      <w:r w:rsidRPr="000F2724">
        <w:rPr>
          <w:rFonts w:ascii="Times New Roman" w:hAnsi="Times New Roman" w:cs="Times New Roman"/>
          <w:color w:val="000000" w:themeColor="text1"/>
          <w:sz w:val="24"/>
          <w:szCs w:val="24"/>
          <w:lang w:val="en-US"/>
        </w:rPr>
        <w:t xml:space="preserve">Due to this reason, it is crucial to look at how Islamic finance (IF) has influenced Indonesia's economic growth. </w:t>
      </w:r>
      <w:r w:rsidR="00D4450E" w:rsidRPr="000F2724">
        <w:rPr>
          <w:rFonts w:ascii="Times New Roman" w:hAnsi="Times New Roman" w:cs="Times New Roman"/>
          <w:color w:val="000000" w:themeColor="text1"/>
          <w:sz w:val="24"/>
          <w:szCs w:val="24"/>
          <w:lang w:val="en-US"/>
        </w:rPr>
        <w:t>However</w:t>
      </w:r>
      <w:r w:rsidR="00C46A7F" w:rsidRPr="000F2724">
        <w:rPr>
          <w:rFonts w:ascii="Times New Roman" w:hAnsi="Times New Roman" w:cs="Times New Roman"/>
          <w:color w:val="000000" w:themeColor="text1"/>
          <w:sz w:val="24"/>
          <w:szCs w:val="24"/>
          <w:lang w:val="en-US"/>
        </w:rPr>
        <w:t>, the theoretical and empirical research indicates that the link between Islamic finance and economic development is limited (Boukhatem and Ben Moussa, 2017), particularly in the context of financial intermediation (Kassim, 2016).</w:t>
      </w:r>
    </w:p>
    <w:p w:rsidR="00D4450E" w:rsidRPr="000F2724" w:rsidRDefault="00D4450E" w:rsidP="002B7017">
      <w:pPr>
        <w:spacing w:after="0" w:line="240" w:lineRule="auto"/>
        <w:ind w:firstLine="284"/>
        <w:jc w:val="both"/>
        <w:rPr>
          <w:rFonts w:ascii="Times New Roman" w:hAnsi="Times New Roman" w:cs="Times New Roman"/>
          <w:color w:val="000000" w:themeColor="text1"/>
          <w:sz w:val="24"/>
          <w:szCs w:val="24"/>
          <w:lang w:val="en-US"/>
        </w:rPr>
      </w:pPr>
      <w:r w:rsidRPr="000F2724">
        <w:rPr>
          <w:rFonts w:ascii="Times New Roman" w:hAnsi="Times New Roman" w:cs="Times New Roman"/>
          <w:color w:val="000000" w:themeColor="text1"/>
          <w:sz w:val="24"/>
          <w:szCs w:val="24"/>
          <w:lang w:val="en-US"/>
        </w:rPr>
        <w:t>According to previous studies have indicated that Islamic financing has a positive impact on economic growth. For instance, it supports the economies of Saudi Arabia (Kim et al., 2018), Bangladesh (Chowdhury et al., 2018), the GCC and East Asian countries (Mohd. Yusof and Bahlous, 2013), Indonesia (Abduh and Omar, 2012), Malaysia (Abd. Majid and Kassim, 2015), the OIC countries (Kim et al., 2018),</w:t>
      </w:r>
      <w:r w:rsidR="002928B8" w:rsidRPr="000F2724">
        <w:rPr>
          <w:rFonts w:ascii="Times New Roman" w:hAnsi="Times New Roman" w:cs="Times New Roman"/>
          <w:color w:val="000000" w:themeColor="text1"/>
          <w:sz w:val="24"/>
          <w:szCs w:val="24"/>
          <w:lang w:val="en-US"/>
        </w:rPr>
        <w:t xml:space="preserve"> the GCC, and East Asian countries</w:t>
      </w:r>
      <w:r w:rsidRPr="000F2724">
        <w:rPr>
          <w:rFonts w:ascii="Times New Roman" w:hAnsi="Times New Roman" w:cs="Times New Roman"/>
          <w:color w:val="000000" w:themeColor="text1"/>
          <w:sz w:val="24"/>
          <w:szCs w:val="24"/>
          <w:lang w:val="en-US"/>
        </w:rPr>
        <w:t xml:space="preserve"> (Jouini, 2016). </w:t>
      </w:r>
    </w:p>
    <w:p w:rsidR="00CE21EC" w:rsidRPr="000F2724" w:rsidRDefault="00CE21EC" w:rsidP="002B7017">
      <w:pPr>
        <w:shd w:val="clear" w:color="auto" w:fill="FFFFFF"/>
        <w:spacing w:after="0" w:line="240" w:lineRule="auto"/>
        <w:ind w:firstLine="284"/>
        <w:jc w:val="both"/>
        <w:rPr>
          <w:rFonts w:ascii="Times New Roman" w:hAnsi="Times New Roman" w:cs="Times New Roman"/>
          <w:color w:val="000000" w:themeColor="text1"/>
          <w:sz w:val="24"/>
          <w:szCs w:val="24"/>
          <w:lang w:val="en-US"/>
        </w:rPr>
      </w:pPr>
      <w:r w:rsidRPr="000F2724">
        <w:rPr>
          <w:rFonts w:ascii="Times New Roman" w:hAnsi="Times New Roman" w:cs="Times New Roman"/>
          <w:color w:val="000000" w:themeColor="text1"/>
          <w:sz w:val="24"/>
          <w:szCs w:val="24"/>
          <w:lang w:val="en-US"/>
        </w:rPr>
        <w:t>Nevertheless, some of the conclusions from earlier study were ambiguous, as some claimed that Isl</w:t>
      </w:r>
      <w:r w:rsidR="00A52A23" w:rsidRPr="000F2724">
        <w:rPr>
          <w:rFonts w:ascii="Times New Roman" w:hAnsi="Times New Roman" w:cs="Times New Roman"/>
          <w:color w:val="000000" w:themeColor="text1"/>
          <w:sz w:val="24"/>
          <w:szCs w:val="24"/>
          <w:lang w:val="en-US"/>
        </w:rPr>
        <w:t xml:space="preserve">amic banking had no substantial </w:t>
      </w:r>
      <w:r w:rsidRPr="000F2724">
        <w:rPr>
          <w:rFonts w:ascii="Times New Roman" w:hAnsi="Times New Roman" w:cs="Times New Roman"/>
          <w:color w:val="000000" w:themeColor="text1"/>
          <w:sz w:val="24"/>
          <w:szCs w:val="24"/>
          <w:lang w:val="en-US"/>
        </w:rPr>
        <w:t>impact on Bangladesh's economic growth (Hye and Islam, 2012).</w:t>
      </w:r>
    </w:p>
    <w:p w:rsidR="00C46A7F" w:rsidRPr="000F2724" w:rsidRDefault="00FB69C1" w:rsidP="002B7017">
      <w:pPr>
        <w:shd w:val="clear" w:color="auto" w:fill="FFFFFF"/>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Regarding</w:t>
      </w:r>
      <w:r w:rsidR="00F76803" w:rsidRPr="000F2724">
        <w:rPr>
          <w:rFonts w:ascii="Times New Roman" w:hAnsi="Times New Roman" w:cs="Times New Roman"/>
          <w:sz w:val="24"/>
          <w:szCs w:val="24"/>
          <w:lang w:val="en-US"/>
        </w:rPr>
        <w:t xml:space="preserve"> some previous studies, there have been scholarly debates over the relationship between Islamic finance and economic development in the countries studied.</w:t>
      </w:r>
      <w:r w:rsidRPr="000F2724">
        <w:rPr>
          <w:rFonts w:ascii="Times New Roman" w:hAnsi="Times New Roman" w:cs="Times New Roman"/>
          <w:sz w:val="24"/>
          <w:szCs w:val="24"/>
          <w:lang w:val="en-US"/>
        </w:rPr>
        <w:t xml:space="preserve"> </w:t>
      </w:r>
      <w:r w:rsidR="00C46A7F" w:rsidRPr="000F2724">
        <w:rPr>
          <w:rFonts w:ascii="Times New Roman" w:hAnsi="Times New Roman" w:cs="Times New Roman"/>
          <w:sz w:val="24"/>
          <w:szCs w:val="24"/>
          <w:lang w:val="en-US"/>
        </w:rPr>
        <w:t>Furthermore, our study shows that used methodology, approaches and variables in the scientists ’research differ from each other.</w:t>
      </w:r>
    </w:p>
    <w:p w:rsidR="00A60ECC" w:rsidRPr="000F2724" w:rsidRDefault="00A60ECC" w:rsidP="002B7017">
      <w:pPr>
        <w:spacing w:after="0" w:line="240" w:lineRule="auto"/>
        <w:ind w:firstLine="284"/>
        <w:jc w:val="both"/>
        <w:rPr>
          <w:rFonts w:ascii="Times New Roman" w:hAnsi="Times New Roman" w:cs="Times New Roman"/>
          <w:color w:val="000000" w:themeColor="text1"/>
          <w:sz w:val="24"/>
          <w:szCs w:val="24"/>
          <w:lang w:val="en-US"/>
        </w:rPr>
      </w:pPr>
      <w:r w:rsidRPr="000F2724">
        <w:rPr>
          <w:rFonts w:ascii="Times New Roman" w:hAnsi="Times New Roman" w:cs="Times New Roman"/>
          <w:sz w:val="24"/>
          <w:szCs w:val="24"/>
          <w:lang w:val="en-US"/>
        </w:rPr>
        <w:t xml:space="preserve">Apart from that since three decades of the foundation of Islamic banking in Indonesia, research undertaken within the context of Islamic finance in Indonesia has largely ignored this topic, focusing instead on the development, performance, and efficiency of Islamic banks. </w:t>
      </w:r>
      <w:r w:rsidRPr="000F2724">
        <w:rPr>
          <w:rFonts w:ascii="Times New Roman" w:hAnsi="Times New Roman" w:cs="Times New Roman"/>
          <w:color w:val="000000" w:themeColor="text1"/>
          <w:sz w:val="24"/>
          <w:szCs w:val="24"/>
          <w:lang w:val="en-US"/>
        </w:rPr>
        <w:t>Therefore, the purpose of this study is to conduct empirical research on the long term and dynamic interaction between the Islamic finance and economic development in Indonesia.</w:t>
      </w:r>
    </w:p>
    <w:p w:rsidR="00C5683F" w:rsidRPr="000F2724" w:rsidRDefault="00C5683F"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This article is divided into five sections, each of which focuses on a different topic. The introduction, which covers the background and purpose of the study, is covered in the first part. The second component of the literature review focuses on the impact of Islamic financial development on economic growth. The third section goes extensively into the specifics of the data and research methodology developed. The fourth section includes the results and discussion. The final part provides an overview of the conclusion.</w:t>
      </w:r>
    </w:p>
    <w:p w:rsidR="00A76D59" w:rsidRPr="00AC1F3F" w:rsidRDefault="00A76D59" w:rsidP="002B7017">
      <w:pPr>
        <w:spacing w:after="0" w:line="240" w:lineRule="auto"/>
        <w:ind w:firstLine="284"/>
        <w:jc w:val="both"/>
        <w:rPr>
          <w:rFonts w:ascii="Times New Roman" w:hAnsi="Times New Roman" w:cs="Times New Roman"/>
          <w:sz w:val="20"/>
          <w:szCs w:val="20"/>
          <w:lang w:val="en-US"/>
        </w:rPr>
      </w:pPr>
    </w:p>
    <w:p w:rsidR="0064492D" w:rsidRPr="000F2724" w:rsidRDefault="002845DA" w:rsidP="002845DA">
      <w:pPr>
        <w:spacing w:after="0" w:line="240" w:lineRule="auto"/>
        <w:ind w:firstLine="284"/>
        <w:jc w:val="center"/>
        <w:rPr>
          <w:rFonts w:ascii="Times New Roman" w:hAnsi="Times New Roman" w:cs="Times New Roman"/>
          <w:b/>
          <w:sz w:val="24"/>
          <w:szCs w:val="24"/>
          <w:lang w:val="en-US"/>
        </w:rPr>
      </w:pPr>
      <w:r w:rsidRPr="000F2724">
        <w:rPr>
          <w:rFonts w:ascii="Times New Roman" w:hAnsi="Times New Roman" w:cs="Times New Roman"/>
          <w:b/>
          <w:sz w:val="24"/>
          <w:szCs w:val="24"/>
          <w:lang w:val="en-US"/>
        </w:rPr>
        <w:t>LITERATURE REVIEW</w:t>
      </w:r>
    </w:p>
    <w:p w:rsidR="0091695B" w:rsidRPr="000F2724" w:rsidRDefault="0091695B"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The nexus between financial development and economic growth has attracted economists' attention more in the last decade.</w:t>
      </w:r>
    </w:p>
    <w:p w:rsidR="0091695B" w:rsidRPr="000F2724" w:rsidRDefault="003D2060"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lastRenderedPageBreak/>
        <w:t>There are a variety of studies have been published to understand how the financial sector's expansion affects household savings, accumulation of capital, technological advance, rising incomes, and economic growth.</w:t>
      </w:r>
    </w:p>
    <w:p w:rsidR="001356A5" w:rsidRPr="000F2724" w:rsidRDefault="00404C4F"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Nevertheless</w:t>
      </w:r>
      <w:r w:rsidR="004B7874" w:rsidRPr="000F2724">
        <w:rPr>
          <w:rFonts w:ascii="Times New Roman" w:hAnsi="Times New Roman" w:cs="Times New Roman"/>
          <w:sz w:val="24"/>
          <w:szCs w:val="24"/>
          <w:lang w:val="en-US"/>
        </w:rPr>
        <w:t xml:space="preserve">, </w:t>
      </w:r>
      <w:r w:rsidR="00537E6D" w:rsidRPr="000F2724">
        <w:rPr>
          <w:rFonts w:ascii="Times New Roman" w:hAnsi="Times New Roman" w:cs="Times New Roman"/>
          <w:sz w:val="24"/>
          <w:szCs w:val="24"/>
          <w:lang w:val="en-US"/>
        </w:rPr>
        <w:t>t</w:t>
      </w:r>
      <w:r w:rsidRPr="000F2724">
        <w:rPr>
          <w:rFonts w:ascii="Times New Roman" w:hAnsi="Times New Roman" w:cs="Times New Roman"/>
          <w:sz w:val="24"/>
          <w:szCs w:val="24"/>
          <w:lang w:val="en-US"/>
        </w:rPr>
        <w:t>he link</w:t>
      </w:r>
      <w:r w:rsidR="009F70C4" w:rsidRPr="000F2724">
        <w:rPr>
          <w:rFonts w:ascii="Times New Roman" w:hAnsi="Times New Roman" w:cs="Times New Roman"/>
          <w:sz w:val="24"/>
          <w:szCs w:val="24"/>
          <w:lang w:val="en-US"/>
        </w:rPr>
        <w:t xml:space="preserve"> between financial development and economic growth is a maj</w:t>
      </w:r>
      <w:r w:rsidRPr="000F2724">
        <w:rPr>
          <w:rFonts w:ascii="Times New Roman" w:hAnsi="Times New Roman" w:cs="Times New Roman"/>
          <w:sz w:val="24"/>
          <w:szCs w:val="24"/>
          <w:lang w:val="en-US"/>
        </w:rPr>
        <w:t>or topic of debate. Regarding</w:t>
      </w:r>
      <w:r w:rsidR="009F70C4" w:rsidRPr="000F2724">
        <w:rPr>
          <w:rFonts w:ascii="Times New Roman" w:hAnsi="Times New Roman" w:cs="Times New Roman"/>
          <w:sz w:val="24"/>
          <w:szCs w:val="24"/>
          <w:lang w:val="en-US"/>
        </w:rPr>
        <w:t xml:space="preserve"> </w:t>
      </w:r>
      <w:r w:rsidR="001356A5" w:rsidRPr="000F2724">
        <w:rPr>
          <w:rFonts w:ascii="Times New Roman" w:hAnsi="Times New Roman" w:cs="Times New Roman"/>
          <w:sz w:val="24"/>
          <w:szCs w:val="24"/>
          <w:lang w:val="en-US"/>
        </w:rPr>
        <w:t>Schumpeter's (1934) hypothesis, which was validated by King and Levine (1993) and a number of subsequent scientific studies, gaps in financial system development have an influence on economic growth differentials across countries.</w:t>
      </w:r>
    </w:p>
    <w:p w:rsidR="00167343" w:rsidRPr="000F2724" w:rsidRDefault="0079681C"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However, as Panizza (2014) suggested in the early empirical research that financial development and economic growth were positively connected</w:t>
      </w:r>
      <w:r w:rsidR="00167343" w:rsidRPr="000F2724">
        <w:rPr>
          <w:rFonts w:ascii="Times New Roman" w:hAnsi="Times New Roman" w:cs="Times New Roman"/>
          <w:sz w:val="24"/>
          <w:szCs w:val="24"/>
          <w:lang w:val="en-US"/>
        </w:rPr>
        <w:t>, the former measured by e.g. the amount of domestic private credit or stoc</w:t>
      </w:r>
      <w:r w:rsidR="00071321" w:rsidRPr="000F2724">
        <w:rPr>
          <w:rFonts w:ascii="Times New Roman" w:hAnsi="Times New Roman" w:cs="Times New Roman"/>
          <w:sz w:val="24"/>
          <w:szCs w:val="24"/>
          <w:lang w:val="en-US"/>
        </w:rPr>
        <w:t>k market capitalization due</w:t>
      </w:r>
      <w:r w:rsidR="00167343" w:rsidRPr="000F2724">
        <w:rPr>
          <w:rFonts w:ascii="Times New Roman" w:hAnsi="Times New Roman" w:cs="Times New Roman"/>
          <w:sz w:val="24"/>
          <w:szCs w:val="24"/>
          <w:lang w:val="en-US"/>
        </w:rPr>
        <w:t xml:space="preserve"> to gross domestic product (GDP).</w:t>
      </w:r>
    </w:p>
    <w:p w:rsidR="00655DFC" w:rsidRPr="000F2724" w:rsidRDefault="00655DFC"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In spite of the fact that this link is complicated and can change based on a country's economic progress and financial institution quality (Masten et al., 2008; Rioja and Valev, 2014).</w:t>
      </w:r>
    </w:p>
    <w:p w:rsidR="00250914" w:rsidRPr="000F2724" w:rsidRDefault="00071321"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As we have given some findings of researchers in the field above, there are various views and arguments among scientists</w:t>
      </w:r>
      <w:r w:rsidR="00250914" w:rsidRPr="000F2724">
        <w:rPr>
          <w:rFonts w:ascii="Times New Roman" w:hAnsi="Times New Roman" w:cs="Times New Roman"/>
          <w:sz w:val="24"/>
          <w:szCs w:val="24"/>
          <w:lang w:val="en-US"/>
        </w:rPr>
        <w:t xml:space="preserve"> as to whether there is a link between financial development and economic growth.</w:t>
      </w:r>
    </w:p>
    <w:p w:rsidR="004D5F23" w:rsidRPr="000F2724" w:rsidRDefault="004D5F23"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On the hypothesis introduced by the above researchers, we shall continue this discussion with the thoughts and findings of scholars working in Islamic finance.</w:t>
      </w:r>
    </w:p>
    <w:p w:rsidR="004E33A5" w:rsidRPr="000F2724" w:rsidRDefault="00493FD6"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T</w:t>
      </w:r>
      <w:r w:rsidR="004E33A5" w:rsidRPr="000F2724">
        <w:rPr>
          <w:rFonts w:ascii="Times New Roman" w:hAnsi="Times New Roman" w:cs="Times New Roman"/>
          <w:sz w:val="24"/>
          <w:szCs w:val="24"/>
          <w:lang w:val="en-US"/>
        </w:rPr>
        <w:t xml:space="preserve">here is a high interest </w:t>
      </w:r>
      <w:r w:rsidRPr="000F2724">
        <w:rPr>
          <w:rFonts w:ascii="Times New Roman" w:hAnsi="Times New Roman" w:cs="Times New Roman"/>
          <w:sz w:val="24"/>
          <w:szCs w:val="24"/>
          <w:lang w:val="en-US"/>
        </w:rPr>
        <w:t xml:space="preserve">and demand in Islamic finance as amounts of Muslims expanding in the 21st century. </w:t>
      </w:r>
      <w:r w:rsidR="00A35322" w:rsidRPr="000F2724">
        <w:rPr>
          <w:rFonts w:ascii="Times New Roman" w:hAnsi="Times New Roman" w:cs="Times New Roman"/>
          <w:sz w:val="24"/>
          <w:szCs w:val="24"/>
          <w:lang w:val="en-US"/>
        </w:rPr>
        <w:t>Additionally, there is an increase in scientific activities related to the creation of analytical materials and scientific research in Islamic finance.</w:t>
      </w:r>
    </w:p>
    <w:p w:rsidR="00822528" w:rsidRPr="000F2724" w:rsidRDefault="003B2902"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We aim to analyze other academics' perspectives on their findings below. Several scholars have looked into the hypothesis we put forward in our study to determine whether there is a link between Islamic financing and economic development.</w:t>
      </w:r>
    </w:p>
    <w:p w:rsidR="00DB6E51" w:rsidRPr="000F2724" w:rsidRDefault="00DB6E51"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Islamic banks encourage economic activity such as capital initiatives in the real economy, which are more efficient than pure lending. They also have a more favorable influence on economic growth. In earlier research, five methodologies were used to investigate the causal link between Islamic banking and economic growth. The first method is supply-side leading, in which an Islamic bank promotes economic growth as a productive input (Samargandi et al., 2014).</w:t>
      </w:r>
    </w:p>
    <w:p w:rsidR="00904412" w:rsidRPr="000F2724" w:rsidRDefault="00904412" w:rsidP="002B7017">
      <w:pPr>
        <w:spacing w:after="0" w:line="240" w:lineRule="auto"/>
        <w:ind w:firstLine="284"/>
        <w:jc w:val="both"/>
        <w:rPr>
          <w:rFonts w:ascii="Times New Roman" w:eastAsia="Times New Roman" w:hAnsi="Times New Roman" w:cs="Times New Roman"/>
          <w:sz w:val="24"/>
          <w:szCs w:val="24"/>
          <w:lang w:val="en-US" w:eastAsia="ru-RU"/>
        </w:rPr>
      </w:pPr>
      <w:r w:rsidRPr="000F2724">
        <w:rPr>
          <w:rFonts w:ascii="Times New Roman" w:eastAsia="Times New Roman" w:hAnsi="Times New Roman" w:cs="Times New Roman"/>
          <w:sz w:val="24"/>
          <w:szCs w:val="24"/>
          <w:lang w:val="en-US" w:eastAsia="ru-RU"/>
        </w:rPr>
        <w:t>Numerous recent studies have examined this method. Abd. Majid and Kassim (2015) and Kassim (2016) investigated how Islamic banking and financial institutions (IBFIs) affected Malaysian economic growth from 1997 to 2013. They used vector error correction models (VECM), autoregressive distributed lag (ARDL), and variance decompositions (VDCs). This study discovered that intermediation, as opposed to the efficient resource allocation of Islamic banks, has a significant influence on the positive transmission of total deposits (TD) to GDP.</w:t>
      </w:r>
    </w:p>
    <w:p w:rsidR="003B2902" w:rsidRPr="000F2724" w:rsidRDefault="000D178E"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 xml:space="preserve">However, empirical study in Turkey by Yüksel and Canöz (2017) indicated that between 2005 and 2016, Islamic banks did not significantly affect economic growth. </w:t>
      </w:r>
      <w:r w:rsidR="003B2902" w:rsidRPr="000F2724">
        <w:rPr>
          <w:rFonts w:ascii="Times New Roman" w:hAnsi="Times New Roman" w:cs="Times New Roman"/>
          <w:color w:val="000000" w:themeColor="text1"/>
          <w:sz w:val="24"/>
          <w:szCs w:val="24"/>
          <w:lang w:val="en-US"/>
        </w:rPr>
        <w:t>This might be ascribed to the country's limited Islamic banking sector. As a result, Islamic banking should be promoted in Turkey in order to contribute to GDP growth and industrial development.</w:t>
      </w:r>
    </w:p>
    <w:p w:rsidR="005F42CE" w:rsidRPr="000F2724" w:rsidRDefault="005F42CE"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There are a number of findings on the economic circumstances in various countries that vary due to the banking system, financial markets, institutional quality, degree of socio-economic development, the methodology utilized, and the time period investigated.</w:t>
      </w:r>
    </w:p>
    <w:p w:rsidR="005F42CE" w:rsidRPr="000F2724" w:rsidRDefault="005F42CE"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 xml:space="preserve">This study's main objective is to evaluate how Islamic financing has impacted Indonesia's economic development. There were three primary factors that led to the decision to investigate the situation of Indonesia. First of all, Indonesia is one of the first countries to attempt to modernize its financial system such that both conventional and Islamic banks are being governed by the same regulation. Second, relative to other countries with Islamic finance integrated, Indonesia has a strong system and potential for expansion in Islamic finance </w:t>
      </w:r>
      <w:r w:rsidRPr="000F2724">
        <w:rPr>
          <w:rFonts w:ascii="Times New Roman" w:hAnsi="Times New Roman" w:cs="Times New Roman"/>
          <w:sz w:val="24"/>
          <w:szCs w:val="24"/>
          <w:lang w:val="en-US"/>
        </w:rPr>
        <w:lastRenderedPageBreak/>
        <w:t>institutions. Last but not least, IIB offices and assets (T1) are expanding quickly alongside traditional banks. Nevertheless, the central bureau of statistics reports that between 2009 and 2019, Indonesia's economy grew by little over 5%. (BPS, 2019). The link between Islamic banking systems and economic growth requires further investigation. Therefore, this paper gives empirical proof of the impact of Islamic finance on Indonesia's economic growth.</w:t>
      </w:r>
    </w:p>
    <w:p w:rsidR="00F957E4" w:rsidRPr="000F2724" w:rsidRDefault="005F42CE"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color w:val="000000" w:themeColor="text1"/>
          <w:sz w:val="24"/>
          <w:szCs w:val="24"/>
          <w:lang w:val="en-US"/>
        </w:rPr>
        <w:t>Moreover, o</w:t>
      </w:r>
      <w:r w:rsidR="00F957E4" w:rsidRPr="000F2724">
        <w:rPr>
          <w:rFonts w:ascii="Times New Roman" w:hAnsi="Times New Roman" w:cs="Times New Roman"/>
          <w:sz w:val="24"/>
          <w:szCs w:val="24"/>
          <w:lang w:val="en-US"/>
        </w:rPr>
        <w:t>ur study demonstrates that the econometric models used in the scientific research on the economic effects of Islamic finance have been used in countries that have successfully managed the Islamic financial system for many years. However, the research utilizing the time-series model of multi-facto</w:t>
      </w:r>
      <w:r w:rsidR="00FB69C1" w:rsidRPr="000F2724">
        <w:rPr>
          <w:rFonts w:ascii="Times New Roman" w:hAnsi="Times New Roman" w:cs="Times New Roman"/>
          <w:sz w:val="24"/>
          <w:szCs w:val="24"/>
          <w:lang w:val="en-US"/>
        </w:rPr>
        <w:t>r is insufficient for Indonesia, which is ranked 4</w:t>
      </w:r>
      <w:r w:rsidR="00F957E4" w:rsidRPr="000F2724">
        <w:rPr>
          <w:rFonts w:ascii="Times New Roman" w:hAnsi="Times New Roman" w:cs="Times New Roman"/>
          <w:sz w:val="24"/>
          <w:szCs w:val="24"/>
          <w:lang w:val="en-US"/>
        </w:rPr>
        <w:t>th in the world in terms of Islamic financial assets. We thus aim to explo</w:t>
      </w:r>
      <w:r w:rsidR="00FB69C1" w:rsidRPr="000F2724">
        <w:rPr>
          <w:rFonts w:ascii="Times New Roman" w:hAnsi="Times New Roman" w:cs="Times New Roman"/>
          <w:sz w:val="24"/>
          <w:szCs w:val="24"/>
          <w:lang w:val="en-US"/>
        </w:rPr>
        <w:t>re the level to which Indonesia</w:t>
      </w:r>
      <w:r w:rsidR="00F957E4" w:rsidRPr="000F2724">
        <w:rPr>
          <w:rFonts w:ascii="Times New Roman" w:hAnsi="Times New Roman" w:cs="Times New Roman"/>
          <w:sz w:val="24"/>
          <w:szCs w:val="24"/>
          <w:lang w:val="en-US"/>
        </w:rPr>
        <w:t>'s economic development over the previous ten years has been impacted by the Islamic finance system. Our study varies from other studies in terms of other variables and methodological approach as well.</w:t>
      </w:r>
    </w:p>
    <w:p w:rsidR="005F42CE" w:rsidRPr="000F2724" w:rsidRDefault="005F42CE" w:rsidP="002B7017">
      <w:pPr>
        <w:spacing w:after="0" w:line="240" w:lineRule="auto"/>
        <w:ind w:firstLine="284"/>
        <w:jc w:val="both"/>
        <w:rPr>
          <w:rFonts w:ascii="Times New Roman" w:hAnsi="Times New Roman" w:cs="Times New Roman"/>
          <w:sz w:val="24"/>
          <w:szCs w:val="24"/>
          <w:lang w:val="en-US"/>
        </w:rPr>
      </w:pPr>
    </w:p>
    <w:p w:rsidR="00C16B3C" w:rsidRPr="000F2724" w:rsidRDefault="002845DA" w:rsidP="002845DA">
      <w:pPr>
        <w:spacing w:after="0" w:line="240" w:lineRule="auto"/>
        <w:ind w:firstLine="284"/>
        <w:jc w:val="center"/>
        <w:rPr>
          <w:rFonts w:ascii="Times New Roman" w:hAnsi="Times New Roman" w:cs="Times New Roman"/>
          <w:b/>
          <w:sz w:val="24"/>
          <w:szCs w:val="24"/>
          <w:lang w:val="en-US"/>
        </w:rPr>
      </w:pPr>
      <w:r w:rsidRPr="000F2724">
        <w:rPr>
          <w:rFonts w:ascii="Times New Roman" w:hAnsi="Times New Roman" w:cs="Times New Roman"/>
          <w:b/>
          <w:sz w:val="24"/>
          <w:szCs w:val="24"/>
          <w:lang w:val="en-US"/>
        </w:rPr>
        <w:t>METHODS</w:t>
      </w:r>
    </w:p>
    <w:p w:rsidR="00F7522D" w:rsidRPr="000F2724" w:rsidRDefault="00F7522D" w:rsidP="002B7017">
      <w:pPr>
        <w:spacing w:after="0" w:line="240" w:lineRule="auto"/>
        <w:ind w:firstLine="284"/>
        <w:jc w:val="both"/>
        <w:rPr>
          <w:rFonts w:ascii="Times New Roman" w:hAnsi="Times New Roman" w:cs="Times New Roman"/>
          <w:color w:val="000000" w:themeColor="text1"/>
          <w:sz w:val="24"/>
          <w:szCs w:val="24"/>
          <w:lang w:val="en-US"/>
        </w:rPr>
      </w:pPr>
      <w:r w:rsidRPr="000F2724">
        <w:rPr>
          <w:rFonts w:ascii="Times New Roman" w:hAnsi="Times New Roman" w:cs="Times New Roman"/>
          <w:color w:val="000000" w:themeColor="text1"/>
          <w:sz w:val="24"/>
          <w:szCs w:val="24"/>
          <w:lang w:val="en-US"/>
        </w:rPr>
        <w:t>We have used a quantitative approach using a multi-factor time-series model in order to determine the link between Islamic finance and economic development.</w:t>
      </w:r>
    </w:p>
    <w:p w:rsidR="00F7522D" w:rsidRPr="000F2724" w:rsidRDefault="00F7522D" w:rsidP="002B7017">
      <w:pPr>
        <w:spacing w:after="0" w:line="240" w:lineRule="auto"/>
        <w:ind w:firstLine="284"/>
        <w:jc w:val="both"/>
        <w:rPr>
          <w:rFonts w:ascii="Times New Roman" w:hAnsi="Times New Roman" w:cs="Times New Roman"/>
          <w:color w:val="000000" w:themeColor="text1"/>
          <w:sz w:val="24"/>
          <w:szCs w:val="24"/>
          <w:lang w:val="en-US"/>
        </w:rPr>
      </w:pPr>
      <w:r w:rsidRPr="000F2724">
        <w:rPr>
          <w:rFonts w:ascii="Times New Roman" w:hAnsi="Times New Roman" w:cs="Times New Roman"/>
          <w:color w:val="000000" w:themeColor="text1"/>
          <w:sz w:val="24"/>
          <w:szCs w:val="24"/>
          <w:lang w:val="en-US"/>
        </w:rPr>
        <w:t>In order to conduct this hypothesis test, the following variables were chosen:</w:t>
      </w:r>
    </w:p>
    <w:p w:rsidR="00F7522D" w:rsidRPr="000F2724" w:rsidRDefault="00F7522D" w:rsidP="002B7017">
      <w:pPr>
        <w:spacing w:after="0" w:line="240" w:lineRule="auto"/>
        <w:ind w:firstLine="284"/>
        <w:jc w:val="both"/>
        <w:rPr>
          <w:rFonts w:ascii="Times New Roman" w:hAnsi="Times New Roman" w:cs="Times New Roman"/>
          <w:color w:val="000000" w:themeColor="text1"/>
          <w:sz w:val="24"/>
          <w:szCs w:val="24"/>
          <w:lang w:val="en-US"/>
        </w:rPr>
      </w:pPr>
      <w:r w:rsidRPr="000F2724">
        <w:rPr>
          <w:rFonts w:ascii="Times New Roman" w:hAnsi="Times New Roman" w:cs="Times New Roman"/>
          <w:color w:val="000000" w:themeColor="text1"/>
          <w:sz w:val="24"/>
          <w:szCs w:val="24"/>
          <w:lang w:val="en-US"/>
        </w:rPr>
        <w:t xml:space="preserve">-the amount of Islamic financial assets </w:t>
      </w:r>
      <w:r w:rsidRPr="000F2724">
        <w:rPr>
          <w:rFonts w:ascii="Times New Roman" w:hAnsi="Times New Roman" w:cs="Times New Roman"/>
          <w:sz w:val="24"/>
          <w:szCs w:val="24"/>
          <w:lang w:val="uz-Cyrl-UZ"/>
        </w:rPr>
        <w:t>(IslamicFinanceAssets)</w:t>
      </w:r>
      <w:r w:rsidRPr="000F2724">
        <w:rPr>
          <w:rFonts w:ascii="Times New Roman" w:hAnsi="Times New Roman" w:cs="Times New Roman"/>
          <w:color w:val="000000" w:themeColor="text1"/>
          <w:sz w:val="24"/>
          <w:szCs w:val="24"/>
          <w:lang w:val="en-US"/>
        </w:rPr>
        <w:t xml:space="preserve"> was selected as an independent variable for our model;</w:t>
      </w:r>
    </w:p>
    <w:p w:rsidR="00C16B3C" w:rsidRPr="000F2724" w:rsidRDefault="00C16B3C"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uz-Cyrl-UZ"/>
        </w:rPr>
        <w:t>- GDP per capita (GDPpercapita) was selected as a dependent variable. This indicator serves to determine the living standards of the population.</w:t>
      </w:r>
    </w:p>
    <w:p w:rsidR="00161B41" w:rsidRPr="000F2724" w:rsidRDefault="00161B41"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The following is our hypothesis:</w:t>
      </w:r>
    </w:p>
    <w:p w:rsidR="00161B41" w:rsidRPr="000F2724" w:rsidRDefault="00161B41"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H0: There is no relationship between Indonesian economic development and Islamic financing.</w:t>
      </w:r>
    </w:p>
    <w:p w:rsidR="00161B41" w:rsidRPr="000F2724" w:rsidRDefault="00351369"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 xml:space="preserve">H1: </w:t>
      </w:r>
      <w:r w:rsidR="00161B41" w:rsidRPr="000F2724">
        <w:rPr>
          <w:rFonts w:ascii="Times New Roman" w:hAnsi="Times New Roman" w:cs="Times New Roman"/>
          <w:sz w:val="24"/>
          <w:szCs w:val="24"/>
          <w:lang w:val="en-US"/>
        </w:rPr>
        <w:t>There is a relationship between Islamic finance and economic development in Indonesia, this represents our alternative hypothesis.</w:t>
      </w:r>
    </w:p>
    <w:p w:rsidR="00F7522D" w:rsidRPr="000F2724" w:rsidRDefault="00161B41"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 xml:space="preserve">In particular, we </w:t>
      </w:r>
      <w:r w:rsidR="00D45689" w:rsidRPr="000F2724">
        <w:rPr>
          <w:rFonts w:ascii="Times New Roman" w:hAnsi="Times New Roman" w:cs="Times New Roman"/>
          <w:sz w:val="24"/>
          <w:szCs w:val="24"/>
          <w:lang w:val="en-US"/>
        </w:rPr>
        <w:t xml:space="preserve">have </w:t>
      </w:r>
      <w:r w:rsidRPr="000F2724">
        <w:rPr>
          <w:rFonts w:ascii="Times New Roman" w:hAnsi="Times New Roman" w:cs="Times New Roman"/>
          <w:sz w:val="24"/>
          <w:szCs w:val="24"/>
          <w:lang w:val="en-US"/>
        </w:rPr>
        <w:t xml:space="preserve">examined the amount of Islamic financial assets and the per capita GDP value in the Indonesian </w:t>
      </w:r>
      <w:r w:rsidR="00C12B58">
        <w:rPr>
          <w:rFonts w:ascii="Times New Roman" w:hAnsi="Times New Roman" w:cs="Times New Roman"/>
          <w:sz w:val="24"/>
          <w:szCs w:val="24"/>
          <w:lang w:val="en-US"/>
        </w:rPr>
        <w:t>economy from 2011 to 2022</w:t>
      </w:r>
      <w:r w:rsidRPr="000F2724">
        <w:rPr>
          <w:rFonts w:ascii="Times New Roman" w:hAnsi="Times New Roman" w:cs="Times New Roman"/>
          <w:sz w:val="24"/>
          <w:szCs w:val="24"/>
          <w:lang w:val="en-US"/>
        </w:rPr>
        <w:t xml:space="preserve"> and </w:t>
      </w:r>
      <w:r w:rsidR="00D45689" w:rsidRPr="000F2724">
        <w:rPr>
          <w:rFonts w:ascii="Times New Roman" w:hAnsi="Times New Roman" w:cs="Times New Roman"/>
          <w:sz w:val="24"/>
          <w:szCs w:val="24"/>
          <w:lang w:val="en-US"/>
        </w:rPr>
        <w:t xml:space="preserve">have </w:t>
      </w:r>
      <w:r w:rsidRPr="000F2724">
        <w:rPr>
          <w:rFonts w:ascii="Times New Roman" w:hAnsi="Times New Roman" w:cs="Times New Roman"/>
          <w:sz w:val="24"/>
          <w:szCs w:val="24"/>
          <w:lang w:val="en-US"/>
        </w:rPr>
        <w:t>developed an econometric model and equations using multi-factor time series.</w:t>
      </w:r>
    </w:p>
    <w:p w:rsidR="00C16B3C" w:rsidRPr="000F2724" w:rsidRDefault="00351369" w:rsidP="002B7017">
      <w:pPr>
        <w:spacing w:after="0" w:line="240" w:lineRule="auto"/>
        <w:ind w:firstLine="284"/>
        <w:jc w:val="both"/>
        <w:rPr>
          <w:rFonts w:ascii="Times New Roman" w:hAnsi="Times New Roman" w:cs="Times New Roman"/>
          <w:sz w:val="24"/>
          <w:szCs w:val="24"/>
          <w:lang w:val="uz-Cyrl-UZ"/>
        </w:rPr>
      </w:pPr>
      <w:r w:rsidRPr="000F2724">
        <w:rPr>
          <w:rFonts w:ascii="Times New Roman" w:hAnsi="Times New Roman" w:cs="Times New Roman"/>
          <w:sz w:val="24"/>
          <w:szCs w:val="24"/>
          <w:lang w:val="uz-Cyrl-UZ"/>
        </w:rPr>
        <w:t xml:space="preserve">The following model </w:t>
      </w:r>
      <w:r w:rsidR="00AC3BBC" w:rsidRPr="000F2724">
        <w:rPr>
          <w:rFonts w:ascii="Times New Roman" w:hAnsi="Times New Roman" w:cs="Times New Roman"/>
          <w:sz w:val="24"/>
          <w:szCs w:val="24"/>
          <w:lang w:val="en-US"/>
        </w:rPr>
        <w:t>has been</w:t>
      </w:r>
      <w:r w:rsidRPr="000F2724">
        <w:rPr>
          <w:rFonts w:ascii="Times New Roman" w:hAnsi="Times New Roman" w:cs="Times New Roman"/>
          <w:sz w:val="24"/>
          <w:szCs w:val="24"/>
          <w:lang w:val="uz-Cyrl-UZ"/>
        </w:rPr>
        <w:t xml:space="preserve"> developed in order to investigate the interaction between Islamic finance and Indonesia's economic </w:t>
      </w:r>
      <w:r w:rsidRPr="000F2724">
        <w:rPr>
          <w:rFonts w:ascii="Times New Roman" w:hAnsi="Times New Roman" w:cs="Times New Roman"/>
          <w:sz w:val="24"/>
          <w:szCs w:val="24"/>
          <w:lang w:val="en-US"/>
        </w:rPr>
        <w:t>development</w:t>
      </w:r>
      <w:r w:rsidRPr="000F2724">
        <w:rPr>
          <w:rFonts w:ascii="Times New Roman" w:hAnsi="Times New Roman" w:cs="Times New Roman"/>
          <w:sz w:val="24"/>
          <w:szCs w:val="24"/>
          <w:lang w:val="uz-Cyrl-UZ"/>
        </w:rPr>
        <w:t>:</w:t>
      </w:r>
    </w:p>
    <w:p w:rsidR="00035F71" w:rsidRPr="000F2724" w:rsidRDefault="00351369"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Linear model</w:t>
      </w:r>
    </w:p>
    <w:p w:rsidR="00035F71" w:rsidRPr="000F2724" w:rsidRDefault="00593C8D" w:rsidP="002B7017">
      <w:pPr>
        <w:tabs>
          <w:tab w:val="left" w:pos="0"/>
        </w:tabs>
        <w:spacing w:after="0" w:line="240" w:lineRule="auto"/>
        <w:ind w:firstLine="284"/>
        <w:rPr>
          <w:rFonts w:ascii="Times New Roman" w:hAnsi="Times New Roman" w:cs="Times New Roman"/>
          <w:sz w:val="24"/>
          <w:szCs w:val="24"/>
          <w:lang w:val="uz-Cyrl-UZ"/>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GDPpercapita</m:t>
            </m:r>
          </m:e>
          <m:sub>
            <m:r>
              <w:rPr>
                <w:rFonts w:ascii="Cambria Math" w:hAnsi="Cambria Math" w:cs="Times New Roman"/>
                <w:sz w:val="24"/>
                <w:szCs w:val="24"/>
                <w:lang w:val="uz-Cyrl-UZ"/>
              </w:rPr>
              <m:t>i</m:t>
            </m:r>
          </m:sub>
        </m:sSub>
        <m:r>
          <w:rPr>
            <w:rFonts w:ascii="Cambria Math" w:hAnsi="Cambria Math" w:cs="Times New Roman"/>
            <w:sz w:val="24"/>
            <w:szCs w:val="24"/>
            <w:lang w:val="uz-Cyrl-UZ"/>
          </w:rPr>
          <m:t>=</m:t>
        </m:r>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β</m:t>
            </m:r>
          </m:e>
          <m:sub>
            <m:r>
              <w:rPr>
                <w:rFonts w:ascii="Cambria Math" w:hAnsi="Cambria Math" w:cs="Times New Roman"/>
                <w:sz w:val="24"/>
                <w:szCs w:val="24"/>
                <w:lang w:val="uz-Cyrl-UZ"/>
              </w:rPr>
              <m:t>0</m:t>
            </m:r>
          </m:sub>
        </m:sSub>
        <m:r>
          <w:rPr>
            <w:rFonts w:ascii="Cambria Math" w:hAnsi="Cambria Math" w:cs="Times New Roman"/>
            <w:sz w:val="24"/>
            <w:szCs w:val="24"/>
            <w:lang w:val="uz-Cyrl-UZ"/>
          </w:rPr>
          <m:t>+</m:t>
        </m:r>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β</m:t>
            </m:r>
          </m:e>
          <m:sub>
            <m:r>
              <w:rPr>
                <w:rFonts w:ascii="Cambria Math" w:hAnsi="Cambria Math" w:cs="Times New Roman"/>
                <w:sz w:val="24"/>
                <w:szCs w:val="24"/>
                <w:lang w:val="uz-Cyrl-UZ"/>
              </w:rPr>
              <m:t>1</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IslamicFinanceAssets</m:t>
            </m:r>
          </m:e>
          <m:sub>
            <m:r>
              <w:rPr>
                <w:rFonts w:ascii="Cambria Math" w:hAnsi="Cambria Math" w:cs="Times New Roman"/>
                <w:sz w:val="24"/>
                <w:szCs w:val="24"/>
                <w:lang w:val="uz-Cyrl-UZ"/>
              </w:rPr>
              <m:t>i</m:t>
            </m:r>
          </m:sub>
        </m:sSub>
        <m:r>
          <w:rPr>
            <w:rFonts w:ascii="Cambria Math" w:hAnsi="Cambria Math" w:cs="Times New Roman"/>
            <w:sz w:val="24"/>
            <w:szCs w:val="24"/>
            <w:lang w:val="uz-Cyrl-UZ"/>
          </w:rPr>
          <m:t>+</m:t>
        </m:r>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ε</m:t>
            </m:r>
          </m:e>
          <m:sub>
            <m:r>
              <w:rPr>
                <w:rFonts w:ascii="Cambria Math" w:hAnsi="Cambria Math" w:cs="Times New Roman"/>
                <w:sz w:val="24"/>
                <w:szCs w:val="24"/>
                <w:lang w:val="uz-Cyrl-UZ"/>
              </w:rPr>
              <m:t>i</m:t>
            </m:r>
          </m:sub>
        </m:sSub>
      </m:oMath>
      <w:r w:rsidR="00035F71" w:rsidRPr="000F2724">
        <w:rPr>
          <w:rFonts w:ascii="Times New Roman" w:eastAsiaTheme="minorEastAsia" w:hAnsi="Times New Roman" w:cs="Times New Roman"/>
          <w:sz w:val="24"/>
          <w:szCs w:val="24"/>
          <w:lang w:val="uz-Cyrl-UZ"/>
        </w:rPr>
        <w:tab/>
      </w:r>
      <w:r w:rsidR="00035F71" w:rsidRPr="000F2724">
        <w:rPr>
          <w:rFonts w:ascii="Times New Roman" w:eastAsiaTheme="minorEastAsia" w:hAnsi="Times New Roman" w:cs="Times New Roman"/>
          <w:sz w:val="24"/>
          <w:szCs w:val="24"/>
          <w:lang w:val="uz-Cyrl-UZ"/>
        </w:rPr>
        <w:tab/>
        <w:t>(1)</w:t>
      </w:r>
    </w:p>
    <w:p w:rsidR="00035F71" w:rsidRPr="000F2724" w:rsidRDefault="00035F71" w:rsidP="002B7017">
      <w:pPr>
        <w:tabs>
          <w:tab w:val="left" w:pos="0"/>
        </w:tabs>
        <w:spacing w:after="0" w:line="240" w:lineRule="auto"/>
        <w:ind w:firstLine="284"/>
        <w:rPr>
          <w:rFonts w:ascii="Times New Roman" w:hAnsi="Times New Roman" w:cs="Times New Roman"/>
          <w:sz w:val="24"/>
          <w:szCs w:val="24"/>
          <w:lang w:val="en-US"/>
        </w:rPr>
      </w:pPr>
      <w:r w:rsidRPr="000F2724">
        <w:rPr>
          <w:rFonts w:ascii="Times New Roman" w:hAnsi="Times New Roman" w:cs="Times New Roman"/>
          <w:sz w:val="24"/>
          <w:szCs w:val="24"/>
          <w:lang w:val="en-US"/>
        </w:rPr>
        <w:t>Where:</w:t>
      </w:r>
    </w:p>
    <w:p w:rsidR="00035F71" w:rsidRPr="000F2724" w:rsidRDefault="00035F71" w:rsidP="002B7017">
      <w:pPr>
        <w:tabs>
          <w:tab w:val="left" w:pos="0"/>
        </w:tabs>
        <w:spacing w:after="0" w:line="240" w:lineRule="auto"/>
        <w:ind w:firstLine="284"/>
        <w:rPr>
          <w:rFonts w:ascii="Times New Roman" w:hAnsi="Times New Roman" w:cs="Times New Roman"/>
          <w:sz w:val="24"/>
          <w:szCs w:val="24"/>
          <w:lang w:val="en-US"/>
        </w:rPr>
      </w:pPr>
      <w:r w:rsidRPr="000F2724">
        <w:rPr>
          <w:rFonts w:ascii="Times New Roman" w:eastAsia="Times New Roman" w:hAnsi="Times New Roman" w:cs="Times New Roman"/>
          <w:color w:val="000000" w:themeColor="text1"/>
          <w:sz w:val="24"/>
          <w:szCs w:val="24"/>
          <w:lang w:eastAsia="ru-RU"/>
        </w:rPr>
        <w:t>β</w:t>
      </w:r>
      <w:r w:rsidRPr="000F2724">
        <w:rPr>
          <w:rFonts w:ascii="Times New Roman" w:eastAsia="Times New Roman" w:hAnsi="Times New Roman" w:cs="Times New Roman"/>
          <w:color w:val="000000" w:themeColor="text1"/>
          <w:sz w:val="24"/>
          <w:szCs w:val="24"/>
          <w:vertAlign w:val="subscript"/>
          <w:lang w:val="en-US" w:eastAsia="ru-RU"/>
        </w:rPr>
        <w:t>0</w:t>
      </w:r>
      <w:r w:rsidRPr="000F2724">
        <w:rPr>
          <w:rFonts w:ascii="Times New Roman" w:eastAsia="Times New Roman" w:hAnsi="Times New Roman" w:cs="Times New Roman"/>
          <w:color w:val="000000" w:themeColor="text1"/>
          <w:sz w:val="24"/>
          <w:szCs w:val="24"/>
          <w:lang w:val="en-US" w:eastAsia="ru-RU"/>
        </w:rPr>
        <w:t>: the intercept of the model</w:t>
      </w:r>
    </w:p>
    <w:p w:rsidR="00035F71" w:rsidRPr="000F2724" w:rsidRDefault="00593C8D" w:rsidP="002B7017">
      <w:pPr>
        <w:tabs>
          <w:tab w:val="left" w:pos="0"/>
        </w:tabs>
        <w:spacing w:after="0" w:line="240" w:lineRule="auto"/>
        <w:ind w:firstLine="284"/>
        <w:rPr>
          <w:rFonts w:ascii="Times New Roman"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ε</m:t>
            </m:r>
          </m:e>
          <m:sub>
            <m:r>
              <w:rPr>
                <w:rFonts w:ascii="Cambria Math" w:hAnsi="Cambria Math" w:cs="Times New Roman"/>
                <w:sz w:val="24"/>
                <w:szCs w:val="24"/>
                <w:lang w:val="uz-Cyrl-UZ"/>
              </w:rPr>
              <m:t>i</m:t>
            </m:r>
          </m:sub>
        </m:sSub>
      </m:oMath>
      <w:r w:rsidR="00035F71" w:rsidRPr="000F2724">
        <w:rPr>
          <w:rFonts w:ascii="Times New Roman" w:hAnsi="Times New Roman" w:cs="Times New Roman"/>
          <w:sz w:val="24"/>
          <w:szCs w:val="24"/>
          <w:lang w:val="en-US"/>
        </w:rPr>
        <w:t xml:space="preserve"> : error term.</w:t>
      </w:r>
    </w:p>
    <w:p w:rsidR="00035F71" w:rsidRPr="000F2724" w:rsidRDefault="00035F71" w:rsidP="002B7017">
      <w:pPr>
        <w:tabs>
          <w:tab w:val="left" w:pos="0"/>
        </w:tabs>
        <w:spacing w:after="0" w:line="240" w:lineRule="auto"/>
        <w:ind w:firstLine="284"/>
        <w:rPr>
          <w:rFonts w:ascii="Times New Roman" w:hAnsi="Times New Roman" w:cs="Times New Roman"/>
          <w:sz w:val="24"/>
          <w:szCs w:val="24"/>
          <w:lang w:val="en-US"/>
        </w:rPr>
      </w:pPr>
      <w:r w:rsidRPr="000F2724">
        <w:rPr>
          <w:rFonts w:ascii="Times New Roman" w:hAnsi="Times New Roman" w:cs="Times New Roman"/>
          <w:sz w:val="24"/>
          <w:szCs w:val="24"/>
          <w:lang w:val="en-US"/>
        </w:rPr>
        <w:t>The VAR model specification is given as follows:</w:t>
      </w:r>
    </w:p>
    <w:p w:rsidR="00035F71" w:rsidRPr="000F2724" w:rsidRDefault="00593C8D" w:rsidP="002B7017">
      <w:pPr>
        <w:spacing w:after="0" w:line="240" w:lineRule="auto"/>
        <w:ind w:firstLine="284"/>
        <w:jc w:val="both"/>
        <w:rPr>
          <w:rFonts w:ascii="Times New Roman" w:hAnsi="Times New Roman" w:cs="Times New Roman"/>
          <w:sz w:val="24"/>
          <w:szCs w:val="24"/>
          <w:lang w:val="uz-Cyrl-UZ"/>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Y</m:t>
            </m:r>
          </m:e>
          <m:sub>
            <m:r>
              <w:rPr>
                <w:rFonts w:ascii="Cambria Math" w:hAnsi="Cambria Math" w:cs="Times New Roman"/>
                <w:sz w:val="24"/>
                <w:szCs w:val="24"/>
                <w:lang w:val="uz-Cyrl-UZ"/>
              </w:rPr>
              <m:t>t</m:t>
            </m:r>
          </m:sub>
        </m:sSub>
        <m:r>
          <w:rPr>
            <w:rFonts w:ascii="Cambria Math" w:hAnsi="Cambria Math" w:cs="Times New Roman"/>
            <w:sz w:val="24"/>
            <w:szCs w:val="24"/>
            <w:lang w:val="uz-Cyrl-UZ"/>
          </w:rPr>
          <m:t>=</m:t>
        </m:r>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a+β</m:t>
            </m:r>
          </m:e>
          <m:sub>
            <m:r>
              <w:rPr>
                <w:rFonts w:ascii="Cambria Math" w:hAnsi="Cambria Math" w:cs="Times New Roman"/>
                <w:sz w:val="24"/>
                <w:szCs w:val="24"/>
                <w:lang w:val="uz-Cyrl-UZ"/>
              </w:rPr>
              <m:t>1</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Y</m:t>
            </m:r>
          </m:e>
          <m:sub>
            <m:r>
              <w:rPr>
                <w:rFonts w:ascii="Cambria Math" w:hAnsi="Cambria Math" w:cs="Times New Roman"/>
                <w:sz w:val="24"/>
                <w:szCs w:val="24"/>
                <w:lang w:val="uz-Cyrl-UZ"/>
              </w:rPr>
              <m:t>t-1</m:t>
            </m:r>
          </m:sub>
        </m:sSub>
        <m:r>
          <w:rPr>
            <w:rFonts w:ascii="Cambria Math" w:hAnsi="Cambria Math" w:cs="Times New Roman"/>
            <w:sz w:val="24"/>
            <w:szCs w:val="24"/>
            <w:lang w:val="uz-Cyrl-UZ"/>
          </w:rPr>
          <m:t>+</m:t>
        </m:r>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β</m:t>
            </m:r>
          </m:e>
          <m:sub>
            <m:r>
              <w:rPr>
                <w:rFonts w:ascii="Cambria Math" w:hAnsi="Cambria Math" w:cs="Times New Roman"/>
                <w:sz w:val="24"/>
                <w:szCs w:val="24"/>
                <w:lang w:val="uz-Cyrl-UZ"/>
              </w:rPr>
              <m:t>2</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Y</m:t>
            </m:r>
          </m:e>
          <m:sub>
            <m:r>
              <w:rPr>
                <w:rFonts w:ascii="Cambria Math" w:hAnsi="Cambria Math" w:cs="Times New Roman"/>
                <w:sz w:val="24"/>
                <w:szCs w:val="24"/>
                <w:lang w:val="uz-Cyrl-UZ"/>
              </w:rPr>
              <m:t>t-2</m:t>
            </m:r>
          </m:sub>
        </m:sSub>
        <m:r>
          <w:rPr>
            <w:rFonts w:ascii="Cambria Math" w:hAnsi="Cambria Math" w:cs="Times New Roman"/>
            <w:sz w:val="24"/>
            <w:szCs w:val="24"/>
            <w:lang w:val="uz-Cyrl-UZ"/>
          </w:rPr>
          <m:t>+…+</m:t>
        </m:r>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β</m:t>
            </m:r>
          </m:e>
          <m:sub>
            <m:r>
              <w:rPr>
                <w:rFonts w:ascii="Cambria Math" w:hAnsi="Cambria Math" w:cs="Times New Roman"/>
                <w:sz w:val="24"/>
                <w:szCs w:val="24"/>
                <w:lang w:val="uz-Cyrl-UZ"/>
              </w:rPr>
              <m:t>p</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Y</m:t>
            </m:r>
          </m:e>
          <m:sub>
            <m:r>
              <w:rPr>
                <w:rFonts w:ascii="Cambria Math" w:hAnsi="Cambria Math" w:cs="Times New Roman"/>
                <w:sz w:val="24"/>
                <w:szCs w:val="24"/>
                <w:lang w:val="uz-Cyrl-UZ"/>
              </w:rPr>
              <m:t>t-p</m:t>
            </m:r>
          </m:sub>
        </m:sSub>
        <m:r>
          <w:rPr>
            <w:rFonts w:ascii="Cambria Math" w:hAnsi="Cambria Math" w:cs="Times New Roman"/>
            <w:sz w:val="24"/>
            <w:szCs w:val="24"/>
            <w:lang w:val="uz-Cyrl-UZ"/>
          </w:rPr>
          <m:t>+</m:t>
        </m:r>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ε</m:t>
            </m:r>
          </m:e>
          <m:sub>
            <m:r>
              <w:rPr>
                <w:rFonts w:ascii="Cambria Math" w:hAnsi="Cambria Math" w:cs="Times New Roman"/>
                <w:sz w:val="24"/>
                <w:szCs w:val="24"/>
                <w:lang w:val="uz-Cyrl-UZ"/>
              </w:rPr>
              <m:t>i</m:t>
            </m:r>
          </m:sub>
        </m:sSub>
      </m:oMath>
      <w:r w:rsidR="00035F71" w:rsidRPr="000F2724">
        <w:rPr>
          <w:rFonts w:ascii="Times New Roman" w:eastAsiaTheme="minorEastAsia" w:hAnsi="Times New Roman" w:cs="Times New Roman"/>
          <w:sz w:val="24"/>
          <w:szCs w:val="24"/>
          <w:lang w:val="uz-Cyrl-UZ"/>
        </w:rPr>
        <w:tab/>
        <w:t>(</w:t>
      </w:r>
      <w:r w:rsidR="004405BA" w:rsidRPr="000F2724">
        <w:rPr>
          <w:rFonts w:ascii="Times New Roman" w:eastAsiaTheme="minorEastAsia" w:hAnsi="Times New Roman" w:cs="Times New Roman"/>
          <w:sz w:val="24"/>
          <w:szCs w:val="24"/>
          <w:lang w:val="en-US"/>
        </w:rPr>
        <w:t>2</w:t>
      </w:r>
      <w:r w:rsidR="00035F71" w:rsidRPr="000F2724">
        <w:rPr>
          <w:rFonts w:ascii="Times New Roman" w:eastAsiaTheme="minorEastAsia" w:hAnsi="Times New Roman" w:cs="Times New Roman"/>
          <w:sz w:val="24"/>
          <w:szCs w:val="24"/>
          <w:lang w:val="uz-Cyrl-UZ"/>
        </w:rPr>
        <w:t>)</w:t>
      </w:r>
    </w:p>
    <w:p w:rsidR="00035F71" w:rsidRPr="000F2724" w:rsidRDefault="00035F71" w:rsidP="002B7017">
      <w:pPr>
        <w:spacing w:after="0" w:line="240" w:lineRule="auto"/>
        <w:ind w:firstLine="284"/>
        <w:jc w:val="both"/>
        <w:rPr>
          <w:rFonts w:ascii="Times New Roman" w:hAnsi="Times New Roman" w:cs="Times New Roman"/>
          <w:color w:val="111111"/>
          <w:spacing w:val="5"/>
          <w:sz w:val="24"/>
          <w:szCs w:val="24"/>
          <w:shd w:val="clear" w:color="auto" w:fill="FFFFFF"/>
          <w:lang w:val="en-US"/>
        </w:rPr>
      </w:pPr>
      <w:r w:rsidRPr="000F2724">
        <w:rPr>
          <w:rFonts w:ascii="Times New Roman" w:hAnsi="Times New Roman" w:cs="Times New Roman"/>
          <w:color w:val="111111"/>
          <w:spacing w:val="5"/>
          <w:sz w:val="24"/>
          <w:szCs w:val="24"/>
          <w:shd w:val="clear" w:color="auto" w:fill="FFFFFF"/>
          <w:lang w:val="en-US"/>
        </w:rPr>
        <w:t xml:space="preserve">where </w:t>
      </w:r>
      <w:r w:rsidRPr="000F2724">
        <w:rPr>
          <w:rFonts w:ascii="Times New Roman" w:hAnsi="Times New Roman" w:cs="Times New Roman"/>
          <w:color w:val="111111"/>
          <w:spacing w:val="5"/>
          <w:sz w:val="24"/>
          <w:szCs w:val="24"/>
          <w:shd w:val="clear" w:color="auto" w:fill="FFFFFF"/>
        </w:rPr>
        <w:t>α</w:t>
      </w:r>
      <w:r w:rsidRPr="000F2724">
        <w:rPr>
          <w:rFonts w:ascii="Times New Roman" w:hAnsi="Times New Roman" w:cs="Times New Roman"/>
          <w:color w:val="111111"/>
          <w:spacing w:val="5"/>
          <w:sz w:val="24"/>
          <w:szCs w:val="24"/>
          <w:shd w:val="clear" w:color="auto" w:fill="FFFFFF"/>
          <w:lang w:val="en-US"/>
        </w:rPr>
        <w:t xml:space="preserve"> is the intercept, a constant and </w:t>
      </w:r>
      <w:r w:rsidRPr="000F2724">
        <w:rPr>
          <w:rFonts w:ascii="Times New Roman" w:hAnsi="Times New Roman" w:cs="Times New Roman"/>
          <w:color w:val="111111"/>
          <w:spacing w:val="5"/>
          <w:sz w:val="24"/>
          <w:szCs w:val="24"/>
          <w:shd w:val="clear" w:color="auto" w:fill="FFFFFF"/>
        </w:rPr>
        <w:t>β</w:t>
      </w:r>
      <w:r w:rsidRPr="000F2724">
        <w:rPr>
          <w:rFonts w:ascii="Times New Roman" w:hAnsi="Times New Roman" w:cs="Times New Roman"/>
          <w:color w:val="111111"/>
          <w:spacing w:val="5"/>
          <w:sz w:val="24"/>
          <w:szCs w:val="24"/>
          <w:shd w:val="clear" w:color="auto" w:fill="FFFFFF"/>
          <w:lang w:val="en-US"/>
        </w:rPr>
        <w:t xml:space="preserve">1, </w:t>
      </w:r>
      <w:r w:rsidRPr="000F2724">
        <w:rPr>
          <w:rFonts w:ascii="Times New Roman" w:hAnsi="Times New Roman" w:cs="Times New Roman"/>
          <w:color w:val="111111"/>
          <w:spacing w:val="5"/>
          <w:sz w:val="24"/>
          <w:szCs w:val="24"/>
          <w:shd w:val="clear" w:color="auto" w:fill="FFFFFF"/>
        </w:rPr>
        <w:t>β</w:t>
      </w:r>
      <w:r w:rsidRPr="000F2724">
        <w:rPr>
          <w:rFonts w:ascii="Times New Roman" w:hAnsi="Times New Roman" w:cs="Times New Roman"/>
          <w:color w:val="111111"/>
          <w:spacing w:val="5"/>
          <w:sz w:val="24"/>
          <w:szCs w:val="24"/>
          <w:shd w:val="clear" w:color="auto" w:fill="FFFFFF"/>
          <w:lang w:val="en-US"/>
        </w:rPr>
        <w:t xml:space="preserve">2 till </w:t>
      </w:r>
      <w:r w:rsidRPr="000F2724">
        <w:rPr>
          <w:rFonts w:ascii="Times New Roman" w:hAnsi="Times New Roman" w:cs="Times New Roman"/>
          <w:color w:val="111111"/>
          <w:spacing w:val="5"/>
          <w:sz w:val="24"/>
          <w:szCs w:val="24"/>
          <w:shd w:val="clear" w:color="auto" w:fill="FFFFFF"/>
        </w:rPr>
        <w:t>β</w:t>
      </w:r>
      <w:r w:rsidRPr="000F2724">
        <w:rPr>
          <w:rFonts w:ascii="Times New Roman" w:hAnsi="Times New Roman" w:cs="Times New Roman"/>
          <w:color w:val="111111"/>
          <w:spacing w:val="5"/>
          <w:sz w:val="24"/>
          <w:szCs w:val="24"/>
          <w:shd w:val="clear" w:color="auto" w:fill="FFFFFF"/>
          <w:lang w:val="en-US"/>
        </w:rPr>
        <w:t>p are the coefficients of the lags of Y till order p.</w:t>
      </w:r>
    </w:p>
    <w:p w:rsidR="00035F71" w:rsidRDefault="00035F71" w:rsidP="002B7017">
      <w:pPr>
        <w:spacing w:after="0" w:line="240" w:lineRule="auto"/>
        <w:ind w:firstLine="284"/>
        <w:jc w:val="both"/>
        <w:rPr>
          <w:rFonts w:ascii="Times New Roman" w:hAnsi="Times New Roman" w:cs="Times New Roman"/>
          <w:color w:val="111111"/>
          <w:spacing w:val="5"/>
          <w:sz w:val="24"/>
          <w:szCs w:val="24"/>
          <w:shd w:val="clear" w:color="auto" w:fill="FFFFFF"/>
          <w:lang w:val="en-US"/>
        </w:rPr>
      </w:pPr>
      <w:r w:rsidRPr="000F2724">
        <w:rPr>
          <w:rFonts w:ascii="Times New Roman" w:hAnsi="Times New Roman" w:cs="Times New Roman"/>
          <w:color w:val="111111"/>
          <w:spacing w:val="5"/>
          <w:sz w:val="24"/>
          <w:szCs w:val="24"/>
          <w:shd w:val="clear" w:color="auto" w:fill="FFFFFF"/>
          <w:lang w:val="en-US"/>
        </w:rPr>
        <w:t xml:space="preserve">Order ‘p’ means, up to p-lags of Y is used and they are the predictors in the equation. The </w:t>
      </w:r>
      <w:r w:rsidRPr="000F2724">
        <w:rPr>
          <w:rFonts w:ascii="Times New Roman" w:hAnsi="Times New Roman" w:cs="Times New Roman"/>
          <w:color w:val="111111"/>
          <w:spacing w:val="5"/>
          <w:sz w:val="24"/>
          <w:szCs w:val="24"/>
          <w:shd w:val="clear" w:color="auto" w:fill="FFFFFF"/>
        </w:rPr>
        <w:t>ε</w:t>
      </w:r>
      <w:r w:rsidRPr="000F2724">
        <w:rPr>
          <w:rFonts w:ascii="Times New Roman" w:hAnsi="Times New Roman" w:cs="Times New Roman"/>
          <w:color w:val="111111"/>
          <w:spacing w:val="5"/>
          <w:sz w:val="24"/>
          <w:szCs w:val="24"/>
          <w:shd w:val="clear" w:color="auto" w:fill="FFFFFF"/>
          <w:lang w:val="en-US"/>
        </w:rPr>
        <w:t>_{t} is the error, which is considered as white noise.</w:t>
      </w:r>
    </w:p>
    <w:p w:rsidR="00C12B58" w:rsidRPr="000F2724" w:rsidRDefault="00C12B58" w:rsidP="00C12B58">
      <w:pPr>
        <w:spacing w:after="0" w:line="240" w:lineRule="auto"/>
        <w:ind w:firstLine="284"/>
        <w:jc w:val="both"/>
        <w:rPr>
          <w:rFonts w:ascii="Times New Roman" w:eastAsia="Times New Roman" w:hAnsi="Times New Roman" w:cs="Times New Roman"/>
          <w:sz w:val="24"/>
          <w:szCs w:val="24"/>
          <w:lang w:val="en-US" w:eastAsia="ru-RU"/>
        </w:rPr>
      </w:pPr>
      <w:r w:rsidRPr="000F2724">
        <w:rPr>
          <w:rFonts w:ascii="Times New Roman" w:eastAsia="Times New Roman" w:hAnsi="Times New Roman" w:cs="Times New Roman"/>
          <w:sz w:val="24"/>
          <w:szCs w:val="24"/>
          <w:lang w:val="en-US" w:eastAsia="ru-RU"/>
        </w:rPr>
        <w:t xml:space="preserve">In our research, we also developed a forecast for chosen indicators by applying </w:t>
      </w:r>
      <w:r>
        <w:rPr>
          <w:rFonts w:ascii="Times New Roman" w:eastAsia="Times New Roman" w:hAnsi="Times New Roman" w:cs="Times New Roman"/>
          <w:sz w:val="24"/>
          <w:szCs w:val="24"/>
          <w:lang w:val="en-US" w:eastAsia="ru-RU"/>
        </w:rPr>
        <w:t>VAR model</w:t>
      </w:r>
      <w:r w:rsidRPr="000F2724">
        <w:rPr>
          <w:rFonts w:ascii="Times New Roman" w:eastAsia="Times New Roman" w:hAnsi="Times New Roman" w:cs="Times New Roman"/>
          <w:sz w:val="24"/>
          <w:szCs w:val="24"/>
          <w:lang w:val="en-US" w:eastAsia="ru-RU"/>
        </w:rPr>
        <w:t xml:space="preserve"> in multi-factor ti</w:t>
      </w:r>
      <w:r>
        <w:rPr>
          <w:rFonts w:ascii="Times New Roman" w:eastAsia="Times New Roman" w:hAnsi="Times New Roman" w:cs="Times New Roman"/>
          <w:sz w:val="24"/>
          <w:szCs w:val="24"/>
          <w:lang w:val="en-US" w:eastAsia="ru-RU"/>
        </w:rPr>
        <w:t>me series. We have used Stata 17</w:t>
      </w:r>
      <w:r w:rsidRPr="000F2724">
        <w:rPr>
          <w:rFonts w:ascii="Times New Roman" w:eastAsia="Times New Roman" w:hAnsi="Times New Roman" w:cs="Times New Roman"/>
          <w:sz w:val="24"/>
          <w:szCs w:val="24"/>
          <w:lang w:val="en-US" w:eastAsia="ru-RU"/>
        </w:rPr>
        <w:t xml:space="preserve"> software to model and forecast data that is currently commonly used by researchers worldwide.</w:t>
      </w:r>
    </w:p>
    <w:p w:rsidR="00C12B58" w:rsidRPr="000F2724" w:rsidRDefault="00C12B58" w:rsidP="00C12B58">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The variables are put to the test through three main cointegration dependent conditions in order to accomplish the aforementioned purpose.</w:t>
      </w:r>
    </w:p>
    <w:p w:rsidR="00C12B58" w:rsidRPr="000F2724" w:rsidRDefault="00C12B58" w:rsidP="00C12B58">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 xml:space="preserve">Stationary Test </w:t>
      </w:r>
    </w:p>
    <w:p w:rsidR="00C12B58" w:rsidRDefault="00C12B58" w:rsidP="009909A1">
      <w:pPr>
        <w:jc w:val="both"/>
        <w:rPr>
          <w:rFonts w:ascii="Times New Roman" w:hAnsi="Times New Roman" w:cs="Times New Roman"/>
          <w:color w:val="111111"/>
          <w:spacing w:val="5"/>
          <w:sz w:val="24"/>
          <w:szCs w:val="24"/>
          <w:shd w:val="clear" w:color="auto" w:fill="FFFFFF"/>
          <w:lang w:val="en-US"/>
        </w:rPr>
      </w:pPr>
      <w:r w:rsidRPr="000F2724">
        <w:rPr>
          <w:rFonts w:ascii="Times New Roman" w:hAnsi="Times New Roman" w:cs="Times New Roman"/>
          <w:sz w:val="24"/>
          <w:szCs w:val="24"/>
          <w:lang w:val="en-US"/>
        </w:rPr>
        <w:lastRenderedPageBreak/>
        <w:t>A unit root is tested with Augmented Dickey-Fuller (ADF) test. Do the variables observed have a tendency to return to the long-term trend following a shock or the variables follow a random walk? If the variables follow a random walk after a temporary or permanent shock, the regression between variables is spurious.</w:t>
      </w:r>
    </w:p>
    <w:p w:rsidR="009D3414" w:rsidRPr="00C12B58" w:rsidRDefault="006972CB" w:rsidP="009909A1">
      <w:pPr>
        <w:jc w:val="both"/>
        <w:rPr>
          <w:rFonts w:ascii="Times New Roman" w:hAnsi="Times New Roman" w:cs="Times New Roman"/>
          <w:color w:val="111111"/>
          <w:spacing w:val="5"/>
          <w:sz w:val="24"/>
          <w:szCs w:val="24"/>
          <w:shd w:val="clear" w:color="auto" w:fill="FFFFFF"/>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5132F30D" wp14:editId="2AA315E3">
                <wp:simplePos x="0" y="0"/>
                <wp:positionH relativeFrom="column">
                  <wp:posOffset>1905635</wp:posOffset>
                </wp:positionH>
                <wp:positionV relativeFrom="paragraph">
                  <wp:posOffset>330200</wp:posOffset>
                </wp:positionV>
                <wp:extent cx="1419860" cy="320675"/>
                <wp:effectExtent l="57150" t="38100" r="85090" b="98425"/>
                <wp:wrapNone/>
                <wp:docPr id="9" name="Прямоугольник 9"/>
                <wp:cNvGraphicFramePr/>
                <a:graphic xmlns:a="http://schemas.openxmlformats.org/drawingml/2006/main">
                  <a:graphicData uri="http://schemas.microsoft.com/office/word/2010/wordprocessingShape">
                    <wps:wsp>
                      <wps:cNvSpPr/>
                      <wps:spPr>
                        <a:xfrm>
                          <a:off x="0" y="0"/>
                          <a:ext cx="1419860" cy="3206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93C8D" w:rsidRPr="009F72A0" w:rsidRDefault="00593C8D" w:rsidP="00DF1E1B">
                            <w:pPr>
                              <w:jc w:val="center"/>
                              <w:rPr>
                                <w:rFonts w:ascii="Times New Roman" w:hAnsi="Times New Roman" w:cs="Times New Roman"/>
                                <w:sz w:val="20"/>
                                <w:szCs w:val="20"/>
                                <w:lang w:val="en-US"/>
                              </w:rPr>
                            </w:pPr>
                            <w:r w:rsidRPr="009F72A0">
                              <w:rPr>
                                <w:rFonts w:ascii="Times New Roman" w:hAnsi="Times New Roman" w:cs="Times New Roman"/>
                                <w:sz w:val="20"/>
                                <w:szCs w:val="20"/>
                                <w:lang w:val="en-US"/>
                              </w:rPr>
                              <w:t>Pre processing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32F30D" id="Прямоугольник 9" o:spid="_x0000_s1026" style="position:absolute;left:0;text-align:left;margin-left:150.05pt;margin-top:26pt;width:111.8pt;height:2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" fillcolor="#fbcaa2 [1625]" strokecolor="#f68c36 [3049]">
                <v:fill color2="#fdefe3 [505]" rotate="t" angle="180" colors="0 #ffbe86;22938f #ffd0aa;1 #ffebdb" focus="100%" type="gradient"/>
                <v:shadow on="t" color="black" opacity="24903f" origin=",.5" offset="0,.55556mm"/>
                <v:textbox>
                  <w:txbxContent>
                    <w:p w:rsidR="00593C8D" w:rsidRPr="009F72A0" w:rsidRDefault="00593C8D" w:rsidP="00DF1E1B">
                      <w:pPr>
                        <w:jc w:val="center"/>
                        <w:rPr>
                          <w:rFonts w:ascii="Times New Roman" w:hAnsi="Times New Roman" w:cs="Times New Roman"/>
                          <w:sz w:val="20"/>
                          <w:szCs w:val="20"/>
                          <w:lang w:val="en-US"/>
                        </w:rPr>
                      </w:pPr>
                      <w:r w:rsidRPr="009F72A0">
                        <w:rPr>
                          <w:rFonts w:ascii="Times New Roman" w:hAnsi="Times New Roman" w:cs="Times New Roman"/>
                          <w:sz w:val="20"/>
                          <w:szCs w:val="20"/>
                          <w:lang w:val="en-US"/>
                        </w:rPr>
                        <w:t>Pre processing</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4D8B68FA" wp14:editId="78470B8B">
                <wp:simplePos x="0" y="0"/>
                <wp:positionH relativeFrom="column">
                  <wp:posOffset>3705860</wp:posOffset>
                </wp:positionH>
                <wp:positionV relativeFrom="paragraph">
                  <wp:posOffset>329565</wp:posOffset>
                </wp:positionV>
                <wp:extent cx="1779270" cy="320675"/>
                <wp:effectExtent l="57150" t="38100" r="68580" b="98425"/>
                <wp:wrapNone/>
                <wp:docPr id="11" name="Прямоугольник 11"/>
                <wp:cNvGraphicFramePr/>
                <a:graphic xmlns:a="http://schemas.openxmlformats.org/drawingml/2006/main">
                  <a:graphicData uri="http://schemas.microsoft.com/office/word/2010/wordprocessingShape">
                    <wps:wsp>
                      <wps:cNvSpPr/>
                      <wps:spPr>
                        <a:xfrm>
                          <a:off x="0" y="0"/>
                          <a:ext cx="1779270" cy="3206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93C8D" w:rsidRPr="00B51B9C" w:rsidRDefault="00593C8D" w:rsidP="0012404F">
                            <w:pPr>
                              <w:jc w:val="center"/>
                              <w:rPr>
                                <w:rFonts w:ascii="Times New Roman" w:hAnsi="Times New Roman" w:cs="Times New Roman"/>
                                <w:sz w:val="24"/>
                                <w:szCs w:val="24"/>
                                <w:lang w:val="en-US"/>
                              </w:rPr>
                            </w:pPr>
                            <w:r w:rsidRPr="009F72A0">
                              <w:rPr>
                                <w:rFonts w:ascii="Times New Roman" w:hAnsi="Times New Roman" w:cs="Times New Roman"/>
                                <w:sz w:val="20"/>
                                <w:szCs w:val="20"/>
                                <w:lang w:val="en-US"/>
                              </w:rPr>
                              <w:t>Data conversion in time</w:t>
                            </w:r>
                            <w:r w:rsidRPr="00B51B9C">
                              <w:rPr>
                                <w:rFonts w:ascii="Times New Roman" w:hAnsi="Times New Roman" w:cs="Times New Roman"/>
                                <w:sz w:val="24"/>
                                <w:szCs w:val="24"/>
                                <w:lang w:val="en-US"/>
                              </w:rPr>
                              <w:t xml:space="preserve"> series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B68FA" id="Прямоугольник 11" o:spid="_x0000_s1027" style="position:absolute;left:0;text-align:left;margin-left:291.8pt;margin-top:25.95pt;width:140.1pt;height:2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" fillcolor="#fbcaa2 [1625]" strokecolor="#f68c36 [3049]">
                <v:fill color2="#fdefe3 [505]" rotate="t" angle="180" colors="0 #ffbe86;22938f #ffd0aa;1 #ffebdb" focus="100%" type="gradient"/>
                <v:shadow on="t" color="black" opacity="24903f" origin=",.5" offset="0,.55556mm"/>
                <v:textbox>
                  <w:txbxContent>
                    <w:p w:rsidR="00593C8D" w:rsidRPr="00B51B9C" w:rsidRDefault="00593C8D" w:rsidP="0012404F">
                      <w:pPr>
                        <w:jc w:val="center"/>
                        <w:rPr>
                          <w:rFonts w:ascii="Times New Roman" w:hAnsi="Times New Roman" w:cs="Times New Roman"/>
                          <w:sz w:val="24"/>
                          <w:szCs w:val="24"/>
                          <w:lang w:val="en-US"/>
                        </w:rPr>
                      </w:pPr>
                      <w:r w:rsidRPr="009F72A0">
                        <w:rPr>
                          <w:rFonts w:ascii="Times New Roman" w:hAnsi="Times New Roman" w:cs="Times New Roman"/>
                          <w:sz w:val="20"/>
                          <w:szCs w:val="20"/>
                          <w:lang w:val="en-US"/>
                        </w:rPr>
                        <w:t>Data conversion in time</w:t>
                      </w:r>
                      <w:r w:rsidRPr="00B51B9C">
                        <w:rPr>
                          <w:rFonts w:ascii="Times New Roman" w:hAnsi="Times New Roman" w:cs="Times New Roman"/>
                          <w:sz w:val="24"/>
                          <w:szCs w:val="24"/>
                          <w:lang w:val="en-US"/>
                        </w:rPr>
                        <w:t xml:space="preserve"> series</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5892D3B2" wp14:editId="13D04BC7">
                <wp:simplePos x="0" y="0"/>
                <wp:positionH relativeFrom="column">
                  <wp:posOffset>-39275</wp:posOffset>
                </wp:positionH>
                <wp:positionV relativeFrom="paragraph">
                  <wp:posOffset>330497</wp:posOffset>
                </wp:positionV>
                <wp:extent cx="1546076" cy="301166"/>
                <wp:effectExtent l="57150" t="38100" r="73660" b="99060"/>
                <wp:wrapNone/>
                <wp:docPr id="2" name="Прямоугольник 2"/>
                <wp:cNvGraphicFramePr/>
                <a:graphic xmlns:a="http://schemas.openxmlformats.org/drawingml/2006/main">
                  <a:graphicData uri="http://schemas.microsoft.com/office/word/2010/wordprocessingShape">
                    <wps:wsp>
                      <wps:cNvSpPr/>
                      <wps:spPr>
                        <a:xfrm>
                          <a:off x="0" y="0"/>
                          <a:ext cx="1546076" cy="301166"/>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93C8D" w:rsidRPr="009F72A0" w:rsidRDefault="00593C8D" w:rsidP="002D03A6">
                            <w:pPr>
                              <w:jc w:val="center"/>
                              <w:rPr>
                                <w:rFonts w:ascii="Times New Roman" w:hAnsi="Times New Roman" w:cs="Times New Roman"/>
                                <w:sz w:val="20"/>
                                <w:szCs w:val="20"/>
                                <w:lang w:val="en-US"/>
                              </w:rPr>
                            </w:pPr>
                            <w:r w:rsidRPr="009F72A0">
                              <w:rPr>
                                <w:rFonts w:ascii="Times New Roman" w:hAnsi="Times New Roman" w:cs="Times New Roman"/>
                                <w:sz w:val="20"/>
                                <w:szCs w:val="20"/>
                                <w:lang w:val="en-US"/>
                              </w:rPr>
                              <w:t>Data collection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2D3B2" id="Прямоугольник 2" o:spid="_x0000_s1028" style="position:absolute;left:0;text-align:left;margin-left:-3.1pt;margin-top:26pt;width:121.7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" fillcolor="#fbcaa2 [1625]" strokecolor="#f68c36 [3049]">
                <v:fill color2="#fdefe3 [505]" rotate="t" angle="180" colors="0 #ffbe86;22938f #ffd0aa;1 #ffebdb" focus="100%" type="gradient"/>
                <v:shadow on="t" color="black" opacity="24903f" origin=",.5" offset="0,.55556mm"/>
                <v:textbox>
                  <w:txbxContent>
                    <w:p w:rsidR="00593C8D" w:rsidRPr="009F72A0" w:rsidRDefault="00593C8D" w:rsidP="002D03A6">
                      <w:pPr>
                        <w:jc w:val="center"/>
                        <w:rPr>
                          <w:rFonts w:ascii="Times New Roman" w:hAnsi="Times New Roman" w:cs="Times New Roman"/>
                          <w:sz w:val="20"/>
                          <w:szCs w:val="20"/>
                          <w:lang w:val="en-US"/>
                        </w:rPr>
                      </w:pPr>
                      <w:r w:rsidRPr="009F72A0">
                        <w:rPr>
                          <w:rFonts w:ascii="Times New Roman" w:hAnsi="Times New Roman" w:cs="Times New Roman"/>
                          <w:sz w:val="20"/>
                          <w:szCs w:val="20"/>
                          <w:lang w:val="en-US"/>
                        </w:rPr>
                        <w:t>Data collection</w:t>
                      </w:r>
                    </w:p>
                  </w:txbxContent>
                </v:textbox>
              </v:rect>
            </w:pict>
          </mc:Fallback>
        </mc:AlternateContent>
      </w:r>
    </w:p>
    <w:p w:rsidR="009D3414" w:rsidRDefault="006972CB" w:rsidP="009909A1">
      <w:pPr>
        <w:jc w:val="both"/>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97152" behindDoc="0" locked="0" layoutInCell="1" allowOverlap="1" wp14:anchorId="15493EE0" wp14:editId="35FDE560">
                <wp:simplePos x="0" y="0"/>
                <wp:positionH relativeFrom="column">
                  <wp:posOffset>4468409</wp:posOffset>
                </wp:positionH>
                <wp:positionV relativeFrom="paragraph">
                  <wp:posOffset>291453</wp:posOffset>
                </wp:positionV>
                <wp:extent cx="0" cy="142042"/>
                <wp:effectExtent l="95250" t="0" r="76200" b="48895"/>
                <wp:wrapNone/>
                <wp:docPr id="23" name="Прямая со стрелкой 23"/>
                <wp:cNvGraphicFramePr/>
                <a:graphic xmlns:a="http://schemas.openxmlformats.org/drawingml/2006/main">
                  <a:graphicData uri="http://schemas.microsoft.com/office/word/2010/wordprocessingShape">
                    <wps:wsp>
                      <wps:cNvCnPr/>
                      <wps:spPr>
                        <a:xfrm>
                          <a:off x="0" y="0"/>
                          <a:ext cx="0" cy="142042"/>
                        </a:xfrm>
                        <a:prstGeom prst="straightConnector1">
                          <a:avLst/>
                        </a:prstGeom>
                        <a:ln w="1905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DEC4935" id="_x0000_t32" coordsize="21600,21600" o:spt="32" o:oned="t" path="m,l21600,21600e" filled="f">
                <v:path arrowok="t" fillok="f" o:connecttype="none"/>
                <o:lock v:ext="edit" shapetype="t"/>
              </v:shapetype>
              <v:shape id="Прямая со стрелкой 23" o:spid="_x0000_s1026" type="#_x0000_t32" style="position:absolute;margin-left:351.85pt;margin-top:22.95pt;width:0;height:1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" strokecolor="#f68c36 [3049]" strokeweight="1.5pt">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9200" behindDoc="0" locked="0" layoutInCell="1" allowOverlap="1" wp14:anchorId="657460BC" wp14:editId="3CAFF0B4">
                <wp:simplePos x="0" y="0"/>
                <wp:positionH relativeFrom="column">
                  <wp:posOffset>3326495</wp:posOffset>
                </wp:positionH>
                <wp:positionV relativeFrom="paragraph">
                  <wp:posOffset>124190</wp:posOffset>
                </wp:positionV>
                <wp:extent cx="379379" cy="0"/>
                <wp:effectExtent l="0" t="76200" r="20955" b="114300"/>
                <wp:wrapNone/>
                <wp:docPr id="24" name="Прямая со стрелкой 24"/>
                <wp:cNvGraphicFramePr/>
                <a:graphic xmlns:a="http://schemas.openxmlformats.org/drawingml/2006/main">
                  <a:graphicData uri="http://schemas.microsoft.com/office/word/2010/wordprocessingShape">
                    <wps:wsp>
                      <wps:cNvCnPr/>
                      <wps:spPr>
                        <a:xfrm>
                          <a:off x="0" y="0"/>
                          <a:ext cx="379379" cy="0"/>
                        </a:xfrm>
                        <a:prstGeom prst="straightConnector1">
                          <a:avLst/>
                        </a:prstGeom>
                        <a:ln w="1905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4957E5B" id="Прямая со стрелкой 24" o:spid="_x0000_s1026" type="#_x0000_t32" style="position:absolute;margin-left:261.95pt;margin-top:9.8pt;width:29.85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" strokecolor="#f68c36 [3049]" strokeweight="1.5pt">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1248" behindDoc="0" locked="0" layoutInCell="1" allowOverlap="1" wp14:anchorId="44B1EC27" wp14:editId="78BD67EF">
                <wp:simplePos x="0" y="0"/>
                <wp:positionH relativeFrom="column">
                  <wp:posOffset>1507422</wp:posOffset>
                </wp:positionH>
                <wp:positionV relativeFrom="paragraph">
                  <wp:posOffset>124190</wp:posOffset>
                </wp:positionV>
                <wp:extent cx="398834" cy="0"/>
                <wp:effectExtent l="0" t="76200" r="20320" b="114300"/>
                <wp:wrapNone/>
                <wp:docPr id="25" name="Прямая со стрелкой 25"/>
                <wp:cNvGraphicFramePr/>
                <a:graphic xmlns:a="http://schemas.openxmlformats.org/drawingml/2006/main">
                  <a:graphicData uri="http://schemas.microsoft.com/office/word/2010/wordprocessingShape">
                    <wps:wsp>
                      <wps:cNvCnPr/>
                      <wps:spPr>
                        <a:xfrm>
                          <a:off x="0" y="0"/>
                          <a:ext cx="398834" cy="0"/>
                        </a:xfrm>
                        <a:prstGeom prst="straightConnector1">
                          <a:avLst/>
                        </a:prstGeom>
                        <a:ln w="1905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20C332" id="Прямая со стрелкой 25" o:spid="_x0000_s1026" type="#_x0000_t32" style="position:absolute;margin-left:118.7pt;margin-top:9.8pt;width:31.4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" strokecolor="#f68c36 [3049]" strokeweight="1.5pt">
                <v:stroke endarrow="open"/>
              </v:shape>
            </w:pict>
          </mc:Fallback>
        </mc:AlternateContent>
      </w:r>
    </w:p>
    <w:p w:rsidR="009D3414" w:rsidRDefault="000E1CF8" w:rsidP="009909A1">
      <w:pPr>
        <w:jc w:val="both"/>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711488" behindDoc="0" locked="0" layoutInCell="1" allowOverlap="1" wp14:anchorId="75B78751" wp14:editId="1CCF1A40">
                <wp:simplePos x="0" y="0"/>
                <wp:positionH relativeFrom="column">
                  <wp:posOffset>2917825</wp:posOffset>
                </wp:positionH>
                <wp:positionV relativeFrom="paragraph">
                  <wp:posOffset>223520</wp:posOffset>
                </wp:positionV>
                <wp:extent cx="291465" cy="0"/>
                <wp:effectExtent l="38100" t="76200" r="0" b="114300"/>
                <wp:wrapNone/>
                <wp:docPr id="30" name="Прямая со стрелкой 30"/>
                <wp:cNvGraphicFramePr/>
                <a:graphic xmlns:a="http://schemas.openxmlformats.org/drawingml/2006/main">
                  <a:graphicData uri="http://schemas.microsoft.com/office/word/2010/wordprocessingShape">
                    <wps:wsp>
                      <wps:cNvCnPr/>
                      <wps:spPr>
                        <a:xfrm flipH="1" flipV="1">
                          <a:off x="0" y="0"/>
                          <a:ext cx="291465" cy="0"/>
                        </a:xfrm>
                        <a:prstGeom prst="straightConnector1">
                          <a:avLst/>
                        </a:prstGeom>
                        <a:ln w="1905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54E346" id="Прямая со стрелкой 30" o:spid="_x0000_s1026" type="#_x0000_t32" style="position:absolute;margin-left:229.75pt;margin-top:17.6pt;width:22.95pt;height:0;flip:x 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" strokecolor="#f68c36 [3049]" strokeweight="1.5pt">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3536" behindDoc="0" locked="0" layoutInCell="1" allowOverlap="1" wp14:anchorId="23725AC8" wp14:editId="751181B8">
                <wp:simplePos x="0" y="0"/>
                <wp:positionH relativeFrom="column">
                  <wp:posOffset>704228</wp:posOffset>
                </wp:positionH>
                <wp:positionV relativeFrom="paragraph">
                  <wp:posOffset>61730</wp:posOffset>
                </wp:positionV>
                <wp:extent cx="2198370" cy="328295"/>
                <wp:effectExtent l="57150" t="38100" r="68580" b="90805"/>
                <wp:wrapNone/>
                <wp:docPr id="31" name="Прямоугольник 31"/>
                <wp:cNvGraphicFramePr/>
                <a:graphic xmlns:a="http://schemas.openxmlformats.org/drawingml/2006/main">
                  <a:graphicData uri="http://schemas.microsoft.com/office/word/2010/wordprocessingShape">
                    <wps:wsp>
                      <wps:cNvSpPr/>
                      <wps:spPr>
                        <a:xfrm>
                          <a:off x="0" y="0"/>
                          <a:ext cx="2198370" cy="32829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93C8D" w:rsidRPr="009F72A0" w:rsidRDefault="00593C8D" w:rsidP="00615122">
                            <w:pPr>
                              <w:jc w:val="center"/>
                              <w:rPr>
                                <w:rFonts w:ascii="Times New Roman" w:hAnsi="Times New Roman" w:cs="Times New Roman"/>
                                <w:sz w:val="20"/>
                                <w:szCs w:val="20"/>
                                <w:lang w:val="en-US"/>
                              </w:rPr>
                            </w:pPr>
                            <w:r w:rsidRPr="009F72A0">
                              <w:rPr>
                                <w:rFonts w:ascii="Times New Roman" w:hAnsi="Times New Roman" w:cs="Times New Roman"/>
                                <w:sz w:val="20"/>
                                <w:szCs w:val="20"/>
                                <w:lang w:val="uz-Cyrl-UZ"/>
                              </w:rPr>
                              <w:t>Dickey-Fuller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25AC8" id="Прямоугольник 31" o:spid="_x0000_s1029" style="position:absolute;left:0;text-align:left;margin-left:55.45pt;margin-top:4.85pt;width:173.1pt;height:25.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" fillcolor="#fbcaa2 [1625]" strokecolor="#f68c36 [3049]">
                <v:fill color2="#fdefe3 [505]" rotate="t" angle="180" colors="0 #ffbe86;22938f #ffd0aa;1 #ffebdb" focus="100%" type="gradient"/>
                <v:shadow on="t" color="black" opacity="24903f" origin=",.5" offset="0,.55556mm"/>
                <v:textbox>
                  <w:txbxContent>
                    <w:p w:rsidR="00593C8D" w:rsidRPr="009F72A0" w:rsidRDefault="00593C8D" w:rsidP="00615122">
                      <w:pPr>
                        <w:jc w:val="center"/>
                        <w:rPr>
                          <w:rFonts w:ascii="Times New Roman" w:hAnsi="Times New Roman" w:cs="Times New Roman"/>
                          <w:sz w:val="20"/>
                          <w:szCs w:val="20"/>
                          <w:lang w:val="en-US"/>
                        </w:rPr>
                      </w:pPr>
                      <w:r w:rsidRPr="009F72A0">
                        <w:rPr>
                          <w:rFonts w:ascii="Times New Roman" w:hAnsi="Times New Roman" w:cs="Times New Roman"/>
                          <w:sz w:val="20"/>
                          <w:szCs w:val="20"/>
                          <w:lang w:val="uz-Cyrl-UZ"/>
                        </w:rPr>
                        <w:t>Dickey-Fuller test</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3BAA7298" wp14:editId="14FB09B6">
                <wp:simplePos x="0" y="0"/>
                <wp:positionH relativeFrom="column">
                  <wp:posOffset>3216657</wp:posOffset>
                </wp:positionH>
                <wp:positionV relativeFrom="paragraph">
                  <wp:posOffset>70910</wp:posOffset>
                </wp:positionV>
                <wp:extent cx="2645410" cy="319597"/>
                <wp:effectExtent l="57150" t="38100" r="78740" b="99695"/>
                <wp:wrapNone/>
                <wp:docPr id="10" name="Прямоугольник 10"/>
                <wp:cNvGraphicFramePr/>
                <a:graphic xmlns:a="http://schemas.openxmlformats.org/drawingml/2006/main">
                  <a:graphicData uri="http://schemas.microsoft.com/office/word/2010/wordprocessingShape">
                    <wps:wsp>
                      <wps:cNvSpPr/>
                      <wps:spPr>
                        <a:xfrm>
                          <a:off x="0" y="0"/>
                          <a:ext cx="2645410" cy="319597"/>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93C8D" w:rsidRPr="009F72A0" w:rsidRDefault="00593C8D" w:rsidP="0012404F">
                            <w:pPr>
                              <w:jc w:val="center"/>
                              <w:rPr>
                                <w:rFonts w:ascii="Times New Roman" w:hAnsi="Times New Roman" w:cs="Times New Roman"/>
                                <w:sz w:val="20"/>
                                <w:szCs w:val="20"/>
                                <w:lang w:val="en-US"/>
                              </w:rPr>
                            </w:pPr>
                            <w:r w:rsidRPr="009F72A0">
                              <w:rPr>
                                <w:rFonts w:ascii="Times New Roman" w:hAnsi="Times New Roman" w:cs="Times New Roman"/>
                                <w:sz w:val="20"/>
                                <w:szCs w:val="20"/>
                                <w:lang w:val="en-US"/>
                              </w:rPr>
                              <w:t>Check stationarity of time series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A7298" id="Прямоугольник 10" o:spid="_x0000_s1030" style="position:absolute;left:0;text-align:left;margin-left:253.3pt;margin-top:5.6pt;width:208.3pt;height:25.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" fillcolor="#fbcaa2 [1625]" strokecolor="#f68c36 [3049]">
                <v:fill color2="#fdefe3 [505]" rotate="t" angle="180" colors="0 #ffbe86;22938f #ffd0aa;1 #ffebdb" focus="100%" type="gradient"/>
                <v:shadow on="t" color="black" opacity="24903f" origin=",.5" offset="0,.55556mm"/>
                <v:textbox>
                  <w:txbxContent>
                    <w:p w:rsidR="00593C8D" w:rsidRPr="009F72A0" w:rsidRDefault="00593C8D" w:rsidP="0012404F">
                      <w:pPr>
                        <w:jc w:val="center"/>
                        <w:rPr>
                          <w:rFonts w:ascii="Times New Roman" w:hAnsi="Times New Roman" w:cs="Times New Roman"/>
                          <w:sz w:val="20"/>
                          <w:szCs w:val="20"/>
                          <w:lang w:val="en-US"/>
                        </w:rPr>
                      </w:pPr>
                      <w:r w:rsidRPr="009F72A0">
                        <w:rPr>
                          <w:rFonts w:ascii="Times New Roman" w:hAnsi="Times New Roman" w:cs="Times New Roman"/>
                          <w:sz w:val="20"/>
                          <w:szCs w:val="20"/>
                          <w:lang w:val="en-US"/>
                        </w:rPr>
                        <w:t>Check stationarity of time series data</w:t>
                      </w:r>
                    </w:p>
                  </w:txbxContent>
                </v:textbox>
              </v:rect>
            </w:pict>
          </mc:Fallback>
        </mc:AlternateContent>
      </w:r>
    </w:p>
    <w:p w:rsidR="00DF1E1B" w:rsidRDefault="000E1CF8" w:rsidP="009909A1">
      <w:pPr>
        <w:jc w:val="both"/>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55A1A674" wp14:editId="357B8A94">
                <wp:simplePos x="0" y="0"/>
                <wp:positionH relativeFrom="column">
                  <wp:posOffset>52705</wp:posOffset>
                </wp:positionH>
                <wp:positionV relativeFrom="paragraph">
                  <wp:posOffset>98217</wp:posOffset>
                </wp:positionV>
                <wp:extent cx="1390650" cy="692150"/>
                <wp:effectExtent l="57150" t="38100" r="76200" b="88900"/>
                <wp:wrapNone/>
                <wp:docPr id="15" name="Прямоугольник 15"/>
                <wp:cNvGraphicFramePr/>
                <a:graphic xmlns:a="http://schemas.openxmlformats.org/drawingml/2006/main">
                  <a:graphicData uri="http://schemas.microsoft.com/office/word/2010/wordprocessingShape">
                    <wps:wsp>
                      <wps:cNvSpPr/>
                      <wps:spPr>
                        <a:xfrm>
                          <a:off x="0" y="0"/>
                          <a:ext cx="1390650" cy="69215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93C8D" w:rsidRPr="009F72A0" w:rsidRDefault="00593C8D" w:rsidP="00A62CCB">
                            <w:pPr>
                              <w:jc w:val="center"/>
                              <w:rPr>
                                <w:rFonts w:ascii="Times New Roman" w:hAnsi="Times New Roman" w:cs="Times New Roman"/>
                                <w:sz w:val="20"/>
                                <w:szCs w:val="20"/>
                                <w:lang w:val="en-US"/>
                              </w:rPr>
                            </w:pPr>
                            <w:r w:rsidRPr="009F72A0">
                              <w:rPr>
                                <w:rFonts w:ascii="Times New Roman" w:hAnsi="Times New Roman" w:cs="Times New Roman"/>
                                <w:sz w:val="20"/>
                                <w:szCs w:val="20"/>
                                <w:lang w:val="en-US"/>
                              </w:rPr>
                              <w:t xml:space="preserve">Log-log model: </w:t>
                            </w:r>
                            <w:r w:rsidRPr="009F72A0">
                              <w:rPr>
                                <w:rFonts w:ascii="Times New Roman" w:hAnsi="Times New Roman" w:cs="Times New Roman"/>
                                <w:sz w:val="20"/>
                                <w:szCs w:val="20"/>
                                <w:lang w:val="uz-Cyrl-UZ"/>
                              </w:rPr>
                              <w:t>regression and correlation analysi</w:t>
                            </w:r>
                            <w:r w:rsidRPr="009F72A0">
                              <w:rPr>
                                <w:rFonts w:ascii="Times New Roman" w:hAnsi="Times New Roman" w:cs="Times New Roman"/>
                                <w:sz w:val="20"/>
                                <w:szCs w:val="20"/>
                                <w:lang w:val="en-US"/>
                              </w:rPr>
                              <w:t>s</w:t>
                            </w:r>
                          </w:p>
                          <w:p w:rsidR="00593C8D" w:rsidRPr="003F133F" w:rsidRDefault="00593C8D" w:rsidP="00F413C8">
                            <w:pPr>
                              <w:jc w:val="center"/>
                              <w:rPr>
                                <w:rFonts w:ascii="Times New Roman" w:hAnsi="Times New Roman" w:cs="Times New Roman"/>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A1A674" id="Прямоугольник 15" o:spid="_x0000_s1031" style="position:absolute;left:0;text-align:left;margin-left:4.15pt;margin-top:7.75pt;width:109.5pt;height:5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" fillcolor="#fbcaa2 [1625]" strokecolor="#f68c36 [3049]">
                <v:fill color2="#fdefe3 [505]" rotate="t" angle="180" colors="0 #ffbe86;22938f #ffd0aa;1 #ffebdb" focus="100%" type="gradient"/>
                <v:shadow on="t" color="black" opacity="24903f" origin=",.5" offset="0,.55556mm"/>
                <v:textbox>
                  <w:txbxContent>
                    <w:p w:rsidR="00593C8D" w:rsidRPr="009F72A0" w:rsidRDefault="00593C8D" w:rsidP="00A62CCB">
                      <w:pPr>
                        <w:jc w:val="center"/>
                        <w:rPr>
                          <w:rFonts w:ascii="Times New Roman" w:hAnsi="Times New Roman" w:cs="Times New Roman"/>
                          <w:sz w:val="20"/>
                          <w:szCs w:val="20"/>
                          <w:lang w:val="en-US"/>
                        </w:rPr>
                      </w:pPr>
                      <w:r w:rsidRPr="009F72A0">
                        <w:rPr>
                          <w:rFonts w:ascii="Times New Roman" w:hAnsi="Times New Roman" w:cs="Times New Roman"/>
                          <w:sz w:val="20"/>
                          <w:szCs w:val="20"/>
                          <w:lang w:val="en-US"/>
                        </w:rPr>
                        <w:t xml:space="preserve">Log-log model: </w:t>
                      </w:r>
                      <w:r w:rsidRPr="009F72A0">
                        <w:rPr>
                          <w:rFonts w:ascii="Times New Roman" w:hAnsi="Times New Roman" w:cs="Times New Roman"/>
                          <w:sz w:val="20"/>
                          <w:szCs w:val="20"/>
                          <w:lang w:val="uz-Cyrl-UZ"/>
                        </w:rPr>
                        <w:t>regression and correlation analysi</w:t>
                      </w:r>
                      <w:r w:rsidRPr="009F72A0">
                        <w:rPr>
                          <w:rFonts w:ascii="Times New Roman" w:hAnsi="Times New Roman" w:cs="Times New Roman"/>
                          <w:sz w:val="20"/>
                          <w:szCs w:val="20"/>
                          <w:lang w:val="en-US"/>
                        </w:rPr>
                        <w:t>s</w:t>
                      </w:r>
                    </w:p>
                    <w:p w:rsidR="00593C8D" w:rsidRPr="003F133F" w:rsidRDefault="00593C8D" w:rsidP="00F413C8">
                      <w:pPr>
                        <w:jc w:val="center"/>
                        <w:rPr>
                          <w:rFonts w:ascii="Times New Roman" w:hAnsi="Times New Roman" w:cs="Times New Roman"/>
                          <w:sz w:val="24"/>
                          <w:szCs w:val="24"/>
                          <w:lang w:val="en-US"/>
                        </w:rPr>
                      </w:pP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58592" behindDoc="0" locked="0" layoutInCell="1" allowOverlap="1" wp14:anchorId="4D14DA62" wp14:editId="340ABBC5">
                <wp:simplePos x="0" y="0"/>
                <wp:positionH relativeFrom="column">
                  <wp:posOffset>1660791</wp:posOffset>
                </wp:positionH>
                <wp:positionV relativeFrom="paragraph">
                  <wp:posOffset>108258</wp:posOffset>
                </wp:positionV>
                <wp:extent cx="1147445" cy="692458"/>
                <wp:effectExtent l="57150" t="38100" r="71755" b="88900"/>
                <wp:wrapNone/>
                <wp:docPr id="55" name="Прямоугольник 55"/>
                <wp:cNvGraphicFramePr/>
                <a:graphic xmlns:a="http://schemas.openxmlformats.org/drawingml/2006/main">
                  <a:graphicData uri="http://schemas.microsoft.com/office/word/2010/wordprocessingShape">
                    <wps:wsp>
                      <wps:cNvSpPr/>
                      <wps:spPr>
                        <a:xfrm>
                          <a:off x="0" y="0"/>
                          <a:ext cx="1147445" cy="692458"/>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93C8D" w:rsidRPr="009F72A0" w:rsidRDefault="00593C8D" w:rsidP="00FD0336">
                            <w:pPr>
                              <w:jc w:val="center"/>
                              <w:rPr>
                                <w:rFonts w:ascii="Times New Roman" w:hAnsi="Times New Roman" w:cs="Times New Roman"/>
                                <w:sz w:val="20"/>
                                <w:szCs w:val="20"/>
                                <w:lang w:val="en-US"/>
                              </w:rPr>
                            </w:pPr>
                            <w:r w:rsidRPr="009F72A0">
                              <w:rPr>
                                <w:rFonts w:ascii="Times New Roman" w:hAnsi="Times New Roman" w:cs="Times New Roman"/>
                                <w:sz w:val="20"/>
                                <w:szCs w:val="20"/>
                                <w:lang w:val="en-US"/>
                              </w:rPr>
                              <w:t>Indicators are turned into logarithm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4DA62" id="Прямоугольник 55" o:spid="_x0000_s1032" style="position:absolute;left:0;text-align:left;margin-left:130.75pt;margin-top:8.5pt;width:90.35pt;height:54.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" fillcolor="#fbcaa2 [1625]" strokecolor="#f68c36 [3049]">
                <v:fill color2="#fdefe3 [505]" rotate="t" angle="180" colors="0 #ffbe86;22938f #ffd0aa;1 #ffebdb" focus="100%" type="gradient"/>
                <v:shadow on="t" color="black" opacity="24903f" origin=",.5" offset="0,.55556mm"/>
                <v:textbox>
                  <w:txbxContent>
                    <w:p w:rsidR="00593C8D" w:rsidRPr="009F72A0" w:rsidRDefault="00593C8D" w:rsidP="00FD0336">
                      <w:pPr>
                        <w:jc w:val="center"/>
                        <w:rPr>
                          <w:rFonts w:ascii="Times New Roman" w:hAnsi="Times New Roman" w:cs="Times New Roman"/>
                          <w:sz w:val="20"/>
                          <w:szCs w:val="20"/>
                          <w:lang w:val="en-US"/>
                        </w:rPr>
                      </w:pPr>
                      <w:r w:rsidRPr="009F72A0">
                        <w:rPr>
                          <w:rFonts w:ascii="Times New Roman" w:hAnsi="Times New Roman" w:cs="Times New Roman"/>
                          <w:sz w:val="20"/>
                          <w:szCs w:val="20"/>
                          <w:lang w:val="en-US"/>
                        </w:rPr>
                        <w:t>Indicators are turned into logarithm</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1AD2432B" wp14:editId="0F6790DB">
                <wp:simplePos x="0" y="0"/>
                <wp:positionH relativeFrom="column">
                  <wp:posOffset>2968082</wp:posOffset>
                </wp:positionH>
                <wp:positionV relativeFrom="paragraph">
                  <wp:posOffset>179477</wp:posOffset>
                </wp:positionV>
                <wp:extent cx="2957195" cy="470516"/>
                <wp:effectExtent l="57150" t="38100" r="71755" b="101600"/>
                <wp:wrapNone/>
                <wp:docPr id="4" name="Прямоугольник 4"/>
                <wp:cNvGraphicFramePr/>
                <a:graphic xmlns:a="http://schemas.openxmlformats.org/drawingml/2006/main">
                  <a:graphicData uri="http://schemas.microsoft.com/office/word/2010/wordprocessingShape">
                    <wps:wsp>
                      <wps:cNvSpPr/>
                      <wps:spPr>
                        <a:xfrm>
                          <a:off x="0" y="0"/>
                          <a:ext cx="2957195" cy="470516"/>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93C8D" w:rsidRPr="009F72A0" w:rsidRDefault="00593C8D" w:rsidP="00842CCF">
                            <w:pPr>
                              <w:jc w:val="center"/>
                              <w:rPr>
                                <w:rFonts w:ascii="Times New Roman" w:hAnsi="Times New Roman" w:cs="Times New Roman"/>
                                <w:sz w:val="20"/>
                                <w:szCs w:val="20"/>
                                <w:lang w:val="en-US"/>
                              </w:rPr>
                            </w:pPr>
                            <w:r w:rsidRPr="009F72A0">
                              <w:rPr>
                                <w:rFonts w:ascii="Times New Roman" w:hAnsi="Times New Roman" w:cs="Times New Roman"/>
                                <w:sz w:val="20"/>
                                <w:szCs w:val="20"/>
                                <w:lang w:val="en-US"/>
                              </w:rPr>
                              <w:t xml:space="preserve">Data analysis using </w:t>
                            </w:r>
                            <w:r w:rsidRPr="009F72A0">
                              <w:rPr>
                                <w:rFonts w:ascii="Times New Roman" w:hAnsi="Times New Roman" w:cs="Times New Roman"/>
                                <w:color w:val="000000" w:themeColor="text1"/>
                                <w:sz w:val="20"/>
                                <w:szCs w:val="20"/>
                                <w:lang w:val="en-US"/>
                              </w:rPr>
                              <w:t>multi-factor time-series modeling technique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2432B" id="Прямоугольник 4" o:spid="_x0000_s1033" style="position:absolute;left:0;text-align:left;margin-left:233.7pt;margin-top:14.15pt;width:232.85pt;height:37.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" fillcolor="#fbcaa2 [1625]" strokecolor="#f68c36 [3049]">
                <v:fill color2="#fdefe3 [505]" rotate="t" angle="180" colors="0 #ffbe86;22938f #ffd0aa;1 #ffebdb" focus="100%" type="gradient"/>
                <v:shadow on="t" color="black" opacity="24903f" origin=",.5" offset="0,.55556mm"/>
                <v:textbox>
                  <w:txbxContent>
                    <w:p w:rsidR="00593C8D" w:rsidRPr="009F72A0" w:rsidRDefault="00593C8D" w:rsidP="00842CCF">
                      <w:pPr>
                        <w:jc w:val="center"/>
                        <w:rPr>
                          <w:rFonts w:ascii="Times New Roman" w:hAnsi="Times New Roman" w:cs="Times New Roman"/>
                          <w:sz w:val="20"/>
                          <w:szCs w:val="20"/>
                          <w:lang w:val="en-US"/>
                        </w:rPr>
                      </w:pPr>
                      <w:r w:rsidRPr="009F72A0">
                        <w:rPr>
                          <w:rFonts w:ascii="Times New Roman" w:hAnsi="Times New Roman" w:cs="Times New Roman"/>
                          <w:sz w:val="20"/>
                          <w:szCs w:val="20"/>
                          <w:lang w:val="en-US"/>
                        </w:rPr>
                        <w:t xml:space="preserve">Data analysis using </w:t>
                      </w:r>
                      <w:r w:rsidRPr="009F72A0">
                        <w:rPr>
                          <w:rFonts w:ascii="Times New Roman" w:hAnsi="Times New Roman" w:cs="Times New Roman"/>
                          <w:color w:val="000000" w:themeColor="text1"/>
                          <w:sz w:val="20"/>
                          <w:szCs w:val="20"/>
                          <w:lang w:val="en-US"/>
                        </w:rPr>
                        <w:t>multi-factor time-series modeling technique</w:t>
                      </w:r>
                    </w:p>
                  </w:txbxContent>
                </v:textbox>
              </v:rect>
            </w:pict>
          </mc:Fallback>
        </mc:AlternateContent>
      </w:r>
      <w:r w:rsidR="00A62CCB">
        <w:rPr>
          <w:rFonts w:ascii="Times New Roman" w:hAnsi="Times New Roman" w:cs="Times New Roman"/>
          <w:noProof/>
          <w:sz w:val="28"/>
          <w:szCs w:val="28"/>
          <w:lang w:eastAsia="ru-RU"/>
        </w:rPr>
        <mc:AlternateContent>
          <mc:Choice Requires="wps">
            <w:drawing>
              <wp:anchor distT="0" distB="0" distL="114300" distR="114300" simplePos="0" relativeHeight="251709440" behindDoc="0" locked="0" layoutInCell="1" allowOverlap="1" wp14:anchorId="132CD8EF" wp14:editId="3A8B0538">
                <wp:simplePos x="0" y="0"/>
                <wp:positionH relativeFrom="column">
                  <wp:posOffset>4468409</wp:posOffset>
                </wp:positionH>
                <wp:positionV relativeFrom="paragraph">
                  <wp:posOffset>19679</wp:posOffset>
                </wp:positionV>
                <wp:extent cx="0" cy="159798"/>
                <wp:effectExtent l="95250" t="0" r="76200" b="50165"/>
                <wp:wrapNone/>
                <wp:docPr id="29" name="Прямая со стрелкой 29"/>
                <wp:cNvGraphicFramePr/>
                <a:graphic xmlns:a="http://schemas.openxmlformats.org/drawingml/2006/main">
                  <a:graphicData uri="http://schemas.microsoft.com/office/word/2010/wordprocessingShape">
                    <wps:wsp>
                      <wps:cNvCnPr/>
                      <wps:spPr>
                        <a:xfrm>
                          <a:off x="0" y="0"/>
                          <a:ext cx="0" cy="159798"/>
                        </a:xfrm>
                        <a:prstGeom prst="straightConnector1">
                          <a:avLst/>
                        </a:prstGeom>
                        <a:ln w="1905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958174" id="Прямая со стрелкой 29" o:spid="_x0000_s1026" type="#_x0000_t32" style="position:absolute;margin-left:351.85pt;margin-top:1.55pt;width:0;height:12.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" strokecolor="#f68c36 [3049]" strokeweight="1.5pt">
                <v:stroke endarrow="open"/>
              </v:shape>
            </w:pict>
          </mc:Fallback>
        </mc:AlternateContent>
      </w:r>
    </w:p>
    <w:p w:rsidR="00DF1E1B" w:rsidRPr="00A62CCB" w:rsidRDefault="000E1CF8" w:rsidP="00B51B9C">
      <w:pPr>
        <w:ind w:left="708"/>
        <w:jc w:val="both"/>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723776" behindDoc="0" locked="0" layoutInCell="1" allowOverlap="1" wp14:anchorId="23A7E326" wp14:editId="7AC1DF6D">
                <wp:simplePos x="0" y="0"/>
                <wp:positionH relativeFrom="column">
                  <wp:posOffset>4468409</wp:posOffset>
                </wp:positionH>
                <wp:positionV relativeFrom="paragraph">
                  <wp:posOffset>314676</wp:posOffset>
                </wp:positionV>
                <wp:extent cx="0" cy="204187"/>
                <wp:effectExtent l="95250" t="0" r="57150" b="62865"/>
                <wp:wrapNone/>
                <wp:docPr id="37" name="Прямая со стрелкой 37"/>
                <wp:cNvGraphicFramePr/>
                <a:graphic xmlns:a="http://schemas.openxmlformats.org/drawingml/2006/main">
                  <a:graphicData uri="http://schemas.microsoft.com/office/word/2010/wordprocessingShape">
                    <wps:wsp>
                      <wps:cNvCnPr/>
                      <wps:spPr>
                        <a:xfrm>
                          <a:off x="0" y="0"/>
                          <a:ext cx="0" cy="204187"/>
                        </a:xfrm>
                        <a:prstGeom prst="straightConnector1">
                          <a:avLst/>
                        </a:prstGeom>
                        <a:ln w="1905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08A59D" id="Прямая со стрелкой 37" o:spid="_x0000_s1026" type="#_x0000_t32" style="position:absolute;margin-left:351.85pt;margin-top:24.8pt;width:0;height:16.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" strokecolor="#f68c36 [3049]" strokeweight="1.5pt">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60640" behindDoc="0" locked="0" layoutInCell="1" allowOverlap="1" wp14:anchorId="61DCE6DA" wp14:editId="729130C7">
                <wp:simplePos x="0" y="0"/>
                <wp:positionH relativeFrom="column">
                  <wp:posOffset>1450001</wp:posOffset>
                </wp:positionH>
                <wp:positionV relativeFrom="paragraph">
                  <wp:posOffset>74979</wp:posOffset>
                </wp:positionV>
                <wp:extent cx="210919" cy="0"/>
                <wp:effectExtent l="38100" t="76200" r="0" b="114300"/>
                <wp:wrapNone/>
                <wp:docPr id="56" name="Прямая со стрелкой 56"/>
                <wp:cNvGraphicFramePr/>
                <a:graphic xmlns:a="http://schemas.openxmlformats.org/drawingml/2006/main">
                  <a:graphicData uri="http://schemas.microsoft.com/office/word/2010/wordprocessingShape">
                    <wps:wsp>
                      <wps:cNvCnPr/>
                      <wps:spPr>
                        <a:xfrm flipH="1">
                          <a:off x="0" y="0"/>
                          <a:ext cx="210919" cy="0"/>
                        </a:xfrm>
                        <a:prstGeom prst="straightConnector1">
                          <a:avLst/>
                        </a:prstGeom>
                        <a:ln w="1905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29AFF98" id="Прямая со стрелкой 56" o:spid="_x0000_s1026" type="#_x0000_t32" style="position:absolute;margin-left:114.15pt;margin-top:5.9pt;width:16.6pt;height:0;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" strokecolor="#f68c36 [3049]" strokeweight="1.5pt">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7392" behindDoc="0" locked="0" layoutInCell="1" allowOverlap="1" wp14:anchorId="47093E99" wp14:editId="48B35A9C">
                <wp:simplePos x="0" y="0"/>
                <wp:positionH relativeFrom="column">
                  <wp:posOffset>2799407</wp:posOffset>
                </wp:positionH>
                <wp:positionV relativeFrom="paragraph">
                  <wp:posOffset>48346</wp:posOffset>
                </wp:positionV>
                <wp:extent cx="170254" cy="0"/>
                <wp:effectExtent l="38100" t="76200" r="0" b="114300"/>
                <wp:wrapNone/>
                <wp:docPr id="28" name="Прямая со стрелкой 28"/>
                <wp:cNvGraphicFramePr/>
                <a:graphic xmlns:a="http://schemas.openxmlformats.org/drawingml/2006/main">
                  <a:graphicData uri="http://schemas.microsoft.com/office/word/2010/wordprocessingShape">
                    <wps:wsp>
                      <wps:cNvCnPr/>
                      <wps:spPr>
                        <a:xfrm flipH="1">
                          <a:off x="0" y="0"/>
                          <a:ext cx="170254" cy="0"/>
                        </a:xfrm>
                        <a:prstGeom prst="straightConnector1">
                          <a:avLst/>
                        </a:prstGeom>
                        <a:ln w="1905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1836DA" id="Прямая со стрелкой 28" o:spid="_x0000_s1026" type="#_x0000_t32" style="position:absolute;margin-left:220.45pt;margin-top:3.8pt;width:13.4pt;height:0;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" strokecolor="#f68c36 [3049]" strokeweight="1.5pt">
                <v:stroke endarrow="open"/>
              </v:shape>
            </w:pict>
          </mc:Fallback>
        </mc:AlternateContent>
      </w:r>
    </w:p>
    <w:p w:rsidR="0012404F" w:rsidRDefault="000E1CF8" w:rsidP="009909A1">
      <w:pPr>
        <w:jc w:val="both"/>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715584" behindDoc="0" locked="0" layoutInCell="1" allowOverlap="1" wp14:anchorId="727FAA22" wp14:editId="26AEC0EE">
                <wp:simplePos x="0" y="0"/>
                <wp:positionH relativeFrom="column">
                  <wp:posOffset>-59203</wp:posOffset>
                </wp:positionH>
                <wp:positionV relativeFrom="paragraph">
                  <wp:posOffset>227934</wp:posOffset>
                </wp:positionV>
                <wp:extent cx="2519045" cy="266330"/>
                <wp:effectExtent l="57150" t="38100" r="71755" b="95885"/>
                <wp:wrapNone/>
                <wp:docPr id="33" name="Прямоугольник 33"/>
                <wp:cNvGraphicFramePr/>
                <a:graphic xmlns:a="http://schemas.openxmlformats.org/drawingml/2006/main">
                  <a:graphicData uri="http://schemas.microsoft.com/office/word/2010/wordprocessingShape">
                    <wps:wsp>
                      <wps:cNvSpPr/>
                      <wps:spPr>
                        <a:xfrm>
                          <a:off x="0" y="0"/>
                          <a:ext cx="2519045" cy="26633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93C8D" w:rsidRPr="009F72A0" w:rsidRDefault="00593C8D" w:rsidP="00A62CCB">
                            <w:pPr>
                              <w:jc w:val="center"/>
                              <w:rPr>
                                <w:rFonts w:ascii="Times New Roman" w:hAnsi="Times New Roman" w:cs="Times New Roman"/>
                                <w:sz w:val="20"/>
                                <w:szCs w:val="20"/>
                                <w:lang w:val="en-US"/>
                              </w:rPr>
                            </w:pPr>
                            <w:r w:rsidRPr="009F72A0">
                              <w:rPr>
                                <w:rStyle w:val="a7"/>
                                <w:rFonts w:ascii="Times New Roman" w:hAnsi="Times New Roman" w:cs="Times New Roman"/>
                                <w:bCs/>
                                <w:i w:val="0"/>
                                <w:iCs w:val="0"/>
                                <w:color w:val="000000" w:themeColor="text1"/>
                                <w:sz w:val="20"/>
                                <w:szCs w:val="20"/>
                                <w:lang w:val="en-US"/>
                              </w:rPr>
                              <w:t>Structural Model 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7FAA22" id="Прямоугольник 33" o:spid="_x0000_s1034" style="position:absolute;left:0;text-align:left;margin-left:-4.65pt;margin-top:17.95pt;width:198.35pt;height:20.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" fillcolor="#fbcaa2 [1625]" strokecolor="#f68c36 [3049]">
                <v:fill color2="#fdefe3 [505]" rotate="t" angle="180" colors="0 #ffbe86;22938f #ffd0aa;1 #ffebdb" focus="100%" type="gradient"/>
                <v:shadow on="t" color="black" opacity="24903f" origin=",.5" offset="0,.55556mm"/>
                <v:textbox>
                  <w:txbxContent>
                    <w:p w:rsidR="00593C8D" w:rsidRPr="009F72A0" w:rsidRDefault="00593C8D" w:rsidP="00A62CCB">
                      <w:pPr>
                        <w:jc w:val="center"/>
                        <w:rPr>
                          <w:rFonts w:ascii="Times New Roman" w:hAnsi="Times New Roman" w:cs="Times New Roman"/>
                          <w:sz w:val="20"/>
                          <w:szCs w:val="20"/>
                          <w:lang w:val="en-US"/>
                        </w:rPr>
                      </w:pPr>
                      <w:r w:rsidRPr="009F72A0">
                        <w:rPr>
                          <w:rStyle w:val="a7"/>
                          <w:rFonts w:ascii="Times New Roman" w:hAnsi="Times New Roman" w:cs="Times New Roman"/>
                          <w:bCs/>
                          <w:i w:val="0"/>
                          <w:iCs w:val="0"/>
                          <w:color w:val="000000" w:themeColor="text1"/>
                          <w:sz w:val="20"/>
                          <w:szCs w:val="20"/>
                          <w:lang w:val="en-US"/>
                        </w:rPr>
                        <w:t>Structural Model evaluation</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05344" behindDoc="0" locked="0" layoutInCell="1" allowOverlap="1" wp14:anchorId="1680E555" wp14:editId="69EAA4A6">
                <wp:simplePos x="0" y="0"/>
                <wp:positionH relativeFrom="column">
                  <wp:posOffset>722032</wp:posOffset>
                </wp:positionH>
                <wp:positionV relativeFrom="paragraph">
                  <wp:posOffset>68136</wp:posOffset>
                </wp:positionV>
                <wp:extent cx="0" cy="168676"/>
                <wp:effectExtent l="95250" t="0" r="57150" b="60325"/>
                <wp:wrapNone/>
                <wp:docPr id="27" name="Прямая со стрелкой 27"/>
                <wp:cNvGraphicFramePr/>
                <a:graphic xmlns:a="http://schemas.openxmlformats.org/drawingml/2006/main">
                  <a:graphicData uri="http://schemas.microsoft.com/office/word/2010/wordprocessingShape">
                    <wps:wsp>
                      <wps:cNvCnPr/>
                      <wps:spPr>
                        <a:xfrm>
                          <a:off x="0" y="0"/>
                          <a:ext cx="0" cy="168676"/>
                        </a:xfrm>
                        <a:prstGeom prst="straightConnector1">
                          <a:avLst/>
                        </a:prstGeom>
                        <a:ln w="1905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5FDAB7" id="Прямая со стрелкой 27" o:spid="_x0000_s1026" type="#_x0000_t32" style="position:absolute;margin-left:56.85pt;margin-top:5.35pt;width:0;height:13.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" strokecolor="#f68c36 [3049]" strokeweight="1.5pt">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69BB6C0A" wp14:editId="562C9F83">
                <wp:simplePos x="0" y="0"/>
                <wp:positionH relativeFrom="column">
                  <wp:posOffset>2968082</wp:posOffset>
                </wp:positionH>
                <wp:positionV relativeFrom="paragraph">
                  <wp:posOffset>156914</wp:posOffset>
                </wp:positionV>
                <wp:extent cx="2957195" cy="266330"/>
                <wp:effectExtent l="57150" t="38100" r="71755" b="95885"/>
                <wp:wrapNone/>
                <wp:docPr id="6" name="Прямоугольник 6"/>
                <wp:cNvGraphicFramePr/>
                <a:graphic xmlns:a="http://schemas.openxmlformats.org/drawingml/2006/main">
                  <a:graphicData uri="http://schemas.microsoft.com/office/word/2010/wordprocessingShape">
                    <wps:wsp>
                      <wps:cNvSpPr/>
                      <wps:spPr>
                        <a:xfrm>
                          <a:off x="0" y="0"/>
                          <a:ext cx="2957195" cy="26633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93C8D" w:rsidRPr="009F72A0" w:rsidRDefault="00593C8D" w:rsidP="003F133F">
                            <w:pPr>
                              <w:jc w:val="center"/>
                              <w:rPr>
                                <w:rFonts w:ascii="Times New Roman" w:hAnsi="Times New Roman" w:cs="Times New Roman"/>
                                <w:sz w:val="20"/>
                                <w:szCs w:val="20"/>
                                <w:lang w:val="en-US"/>
                              </w:rPr>
                            </w:pPr>
                            <w:r w:rsidRPr="009F72A0">
                              <w:rPr>
                                <w:rStyle w:val="a7"/>
                                <w:rFonts w:ascii="Times New Roman" w:hAnsi="Times New Roman" w:cs="Times New Roman"/>
                                <w:bCs/>
                                <w:i w:val="0"/>
                                <w:iCs w:val="0"/>
                                <w:color w:val="000000" w:themeColor="text1"/>
                                <w:sz w:val="20"/>
                                <w:szCs w:val="20"/>
                                <w:lang w:val="en-US"/>
                              </w:rPr>
                              <w:t>Model 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B6C0A" id="Прямоугольник 6" o:spid="_x0000_s1035" style="position:absolute;left:0;text-align:left;margin-left:233.7pt;margin-top:12.35pt;width:232.85pt;height:20.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" fillcolor="#fbcaa2 [1625]" strokecolor="#f68c36 [3049]">
                <v:fill color2="#fdefe3 [505]" rotate="t" angle="180" colors="0 #ffbe86;22938f #ffd0aa;1 #ffebdb" focus="100%" type="gradient"/>
                <v:shadow on="t" color="black" opacity="24903f" origin=",.5" offset="0,.55556mm"/>
                <v:textbox>
                  <w:txbxContent>
                    <w:p w:rsidR="00593C8D" w:rsidRPr="009F72A0" w:rsidRDefault="00593C8D" w:rsidP="003F133F">
                      <w:pPr>
                        <w:jc w:val="center"/>
                        <w:rPr>
                          <w:rFonts w:ascii="Times New Roman" w:hAnsi="Times New Roman" w:cs="Times New Roman"/>
                          <w:sz w:val="20"/>
                          <w:szCs w:val="20"/>
                          <w:lang w:val="en-US"/>
                        </w:rPr>
                      </w:pPr>
                      <w:r w:rsidRPr="009F72A0">
                        <w:rPr>
                          <w:rStyle w:val="a7"/>
                          <w:rFonts w:ascii="Times New Roman" w:hAnsi="Times New Roman" w:cs="Times New Roman"/>
                          <w:bCs/>
                          <w:i w:val="0"/>
                          <w:iCs w:val="0"/>
                          <w:color w:val="000000" w:themeColor="text1"/>
                          <w:sz w:val="20"/>
                          <w:szCs w:val="20"/>
                          <w:lang w:val="en-US"/>
                        </w:rPr>
                        <w:t>Model Identification</w:t>
                      </w:r>
                    </w:p>
                  </w:txbxContent>
                </v:textbox>
              </v:rect>
            </w:pict>
          </mc:Fallback>
        </mc:AlternateContent>
      </w:r>
    </w:p>
    <w:p w:rsidR="009D3414" w:rsidRDefault="00FD6E0E" w:rsidP="009909A1">
      <w:pPr>
        <w:jc w:val="both"/>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2E91BDE1" wp14:editId="282E3363">
                <wp:simplePos x="0" y="0"/>
                <wp:positionH relativeFrom="column">
                  <wp:posOffset>-130224</wp:posOffset>
                </wp:positionH>
                <wp:positionV relativeFrom="paragraph">
                  <wp:posOffset>335866</wp:posOffset>
                </wp:positionV>
                <wp:extent cx="1624965" cy="1376039"/>
                <wp:effectExtent l="57150" t="38100" r="70485" b="91440"/>
                <wp:wrapNone/>
                <wp:docPr id="14" name="Прямоугольник 14"/>
                <wp:cNvGraphicFramePr/>
                <a:graphic xmlns:a="http://schemas.openxmlformats.org/drawingml/2006/main">
                  <a:graphicData uri="http://schemas.microsoft.com/office/word/2010/wordprocessingShape">
                    <wps:wsp>
                      <wps:cNvSpPr/>
                      <wps:spPr>
                        <a:xfrm>
                          <a:off x="0" y="0"/>
                          <a:ext cx="1624965" cy="1376039"/>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93C8D" w:rsidRPr="009F72A0" w:rsidRDefault="00593C8D" w:rsidP="00F413C8">
                            <w:pPr>
                              <w:jc w:val="center"/>
                              <w:rPr>
                                <w:rFonts w:ascii="Times New Roman" w:hAnsi="Times New Roman" w:cs="Times New Roman"/>
                                <w:sz w:val="20"/>
                                <w:szCs w:val="20"/>
                                <w:lang w:val="en-US"/>
                              </w:rPr>
                            </w:pPr>
                            <w:r w:rsidRPr="009F72A0">
                              <w:rPr>
                                <w:rFonts w:ascii="Times New Roman" w:hAnsi="Times New Roman" w:cs="Times New Roman"/>
                                <w:sz w:val="20"/>
                                <w:szCs w:val="20"/>
                                <w:lang w:val="en-US"/>
                              </w:rPr>
                              <w:t>Diagnostics of the structured models in f</w:t>
                            </w:r>
                            <w:r w:rsidRPr="009F72A0">
                              <w:rPr>
                                <w:rFonts w:ascii="Times New Roman" w:hAnsi="Times New Roman" w:cs="Times New Roman"/>
                                <w:sz w:val="20"/>
                                <w:szCs w:val="20"/>
                                <w:lang w:val="uz-Cyrl-UZ"/>
                              </w:rPr>
                              <w:t>ive conditions of Gaus Markov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91BDE1" id="Прямоугольник 14" o:spid="_x0000_s1036" style="position:absolute;left:0;text-align:left;margin-left:-10.25pt;margin-top:26.45pt;width:127.95pt;height:10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" fillcolor="#fbcaa2 [1625]" strokecolor="#f68c36 [3049]">
                <v:fill color2="#fdefe3 [505]" rotate="t" angle="180" colors="0 #ffbe86;22938f #ffd0aa;1 #ffebdb" focus="100%" type="gradient"/>
                <v:shadow on="t" color="black" opacity="24903f" origin=",.5" offset="0,.55556mm"/>
                <v:textbox>
                  <w:txbxContent>
                    <w:p w:rsidR="00593C8D" w:rsidRPr="009F72A0" w:rsidRDefault="00593C8D" w:rsidP="00F413C8">
                      <w:pPr>
                        <w:jc w:val="center"/>
                        <w:rPr>
                          <w:rFonts w:ascii="Times New Roman" w:hAnsi="Times New Roman" w:cs="Times New Roman"/>
                          <w:sz w:val="20"/>
                          <w:szCs w:val="20"/>
                          <w:lang w:val="en-US"/>
                        </w:rPr>
                      </w:pPr>
                      <w:r w:rsidRPr="009F72A0">
                        <w:rPr>
                          <w:rFonts w:ascii="Times New Roman" w:hAnsi="Times New Roman" w:cs="Times New Roman"/>
                          <w:sz w:val="20"/>
                          <w:szCs w:val="20"/>
                          <w:lang w:val="en-US"/>
                        </w:rPr>
                        <w:t>Diagnostics of the structured models in f</w:t>
                      </w:r>
                      <w:r w:rsidRPr="009F72A0">
                        <w:rPr>
                          <w:rFonts w:ascii="Times New Roman" w:hAnsi="Times New Roman" w:cs="Times New Roman"/>
                          <w:sz w:val="20"/>
                          <w:szCs w:val="20"/>
                          <w:lang w:val="uz-Cyrl-UZ"/>
                        </w:rPr>
                        <w:t>ive conditions of Gaus Markov</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70880" behindDoc="0" locked="0" layoutInCell="1" allowOverlap="1" wp14:anchorId="2B7A1876" wp14:editId="06093A1E">
                <wp:simplePos x="0" y="0"/>
                <wp:positionH relativeFrom="column">
                  <wp:posOffset>722032</wp:posOffset>
                </wp:positionH>
                <wp:positionV relativeFrom="paragraph">
                  <wp:posOffset>131679</wp:posOffset>
                </wp:positionV>
                <wp:extent cx="0" cy="204187"/>
                <wp:effectExtent l="95250" t="0" r="57150" b="62865"/>
                <wp:wrapNone/>
                <wp:docPr id="76" name="Прямая со стрелкой 76"/>
                <wp:cNvGraphicFramePr/>
                <a:graphic xmlns:a="http://schemas.openxmlformats.org/drawingml/2006/main">
                  <a:graphicData uri="http://schemas.microsoft.com/office/word/2010/wordprocessingShape">
                    <wps:wsp>
                      <wps:cNvCnPr/>
                      <wps:spPr>
                        <a:xfrm>
                          <a:off x="0" y="0"/>
                          <a:ext cx="0" cy="204187"/>
                        </a:xfrm>
                        <a:prstGeom prst="straightConnector1">
                          <a:avLst/>
                        </a:prstGeom>
                        <a:ln w="1905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428260" id="Прямая со стрелкой 76" o:spid="_x0000_s1026" type="#_x0000_t32" style="position:absolute;margin-left:56.85pt;margin-top:10.35pt;width:0;height:16.1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" strokecolor="#f68c36 [3049]" strokeweight="1.5pt">
                <v:stroke endarrow="open"/>
              </v:shape>
            </w:pict>
          </mc:Fallback>
        </mc:AlternateContent>
      </w:r>
      <w:r w:rsidR="000E1CF8">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2B07484F" wp14:editId="516DD1C2">
                <wp:simplePos x="0" y="0"/>
                <wp:positionH relativeFrom="column">
                  <wp:posOffset>3030226</wp:posOffset>
                </wp:positionH>
                <wp:positionV relativeFrom="paragraph">
                  <wp:posOffset>238212</wp:posOffset>
                </wp:positionV>
                <wp:extent cx="1224915" cy="274980"/>
                <wp:effectExtent l="57150" t="38100" r="70485" b="86995"/>
                <wp:wrapNone/>
                <wp:docPr id="12" name="Прямоугольник 12"/>
                <wp:cNvGraphicFramePr/>
                <a:graphic xmlns:a="http://schemas.openxmlformats.org/drawingml/2006/main">
                  <a:graphicData uri="http://schemas.microsoft.com/office/word/2010/wordprocessingShape">
                    <wps:wsp>
                      <wps:cNvSpPr/>
                      <wps:spPr>
                        <a:xfrm>
                          <a:off x="0" y="0"/>
                          <a:ext cx="1224915" cy="27498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93C8D" w:rsidRPr="009F72A0" w:rsidRDefault="00593C8D" w:rsidP="00F413C8">
                            <w:pPr>
                              <w:jc w:val="center"/>
                              <w:rPr>
                                <w:rFonts w:ascii="Times New Roman" w:hAnsi="Times New Roman" w:cs="Times New Roman"/>
                                <w:sz w:val="20"/>
                                <w:szCs w:val="20"/>
                                <w:lang w:val="en-US"/>
                              </w:rPr>
                            </w:pPr>
                            <w:r w:rsidRPr="009F72A0">
                              <w:rPr>
                                <w:rStyle w:val="a7"/>
                                <w:rFonts w:ascii="Times New Roman" w:hAnsi="Times New Roman" w:cs="Times New Roman"/>
                                <w:bCs/>
                                <w:i w:val="0"/>
                                <w:iCs w:val="0"/>
                                <w:color w:val="000000" w:themeColor="text1"/>
                                <w:sz w:val="20"/>
                                <w:szCs w:val="20"/>
                                <w:lang w:val="en-US"/>
                              </w:rPr>
                              <w:t>VAR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07484F" id="Прямоугольник 12" o:spid="_x0000_s1037" style="position:absolute;left:0;text-align:left;margin-left:238.6pt;margin-top:18.75pt;width:96.45pt;height:2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" fillcolor="#fbcaa2 [1625]" strokecolor="#f68c36 [3049]">
                <v:fill color2="#fdefe3 [505]" rotate="t" angle="180" colors="0 #ffbe86;22938f #ffd0aa;1 #ffebdb" focus="100%" type="gradient"/>
                <v:shadow on="t" color="black" opacity="24903f" origin=",.5" offset="0,.55556mm"/>
                <v:textbox>
                  <w:txbxContent>
                    <w:p w:rsidR="00593C8D" w:rsidRPr="009F72A0" w:rsidRDefault="00593C8D" w:rsidP="00F413C8">
                      <w:pPr>
                        <w:jc w:val="center"/>
                        <w:rPr>
                          <w:rFonts w:ascii="Times New Roman" w:hAnsi="Times New Roman" w:cs="Times New Roman"/>
                          <w:sz w:val="20"/>
                          <w:szCs w:val="20"/>
                          <w:lang w:val="en-US"/>
                        </w:rPr>
                      </w:pPr>
                      <w:r w:rsidRPr="009F72A0">
                        <w:rPr>
                          <w:rStyle w:val="a7"/>
                          <w:rFonts w:ascii="Times New Roman" w:hAnsi="Times New Roman" w:cs="Times New Roman"/>
                          <w:bCs/>
                          <w:i w:val="0"/>
                          <w:iCs w:val="0"/>
                          <w:color w:val="000000" w:themeColor="text1"/>
                          <w:sz w:val="20"/>
                          <w:szCs w:val="20"/>
                          <w:lang w:val="en-US"/>
                        </w:rPr>
                        <w:t>VAR model</w:t>
                      </w:r>
                    </w:p>
                  </w:txbxContent>
                </v:textbox>
              </v:rect>
            </w:pict>
          </mc:Fallback>
        </mc:AlternateContent>
      </w:r>
      <w:r w:rsidR="000E1CF8">
        <w:rPr>
          <w:rFonts w:ascii="Times New Roman" w:hAnsi="Times New Roman" w:cs="Times New Roman"/>
          <w:noProof/>
          <w:sz w:val="28"/>
          <w:szCs w:val="28"/>
          <w:lang w:eastAsia="ru-RU"/>
        </w:rPr>
        <mc:AlternateContent>
          <mc:Choice Requires="wps">
            <w:drawing>
              <wp:anchor distT="0" distB="0" distL="114300" distR="114300" simplePos="0" relativeHeight="251721728" behindDoc="0" locked="0" layoutInCell="1" allowOverlap="1" wp14:anchorId="3AA4AFB9" wp14:editId="5AF61BB4">
                <wp:simplePos x="0" y="0"/>
                <wp:positionH relativeFrom="column">
                  <wp:posOffset>3676650</wp:posOffset>
                </wp:positionH>
                <wp:positionV relativeFrom="paragraph">
                  <wp:posOffset>63500</wp:posOffset>
                </wp:positionV>
                <wp:extent cx="0" cy="184785"/>
                <wp:effectExtent l="95250" t="0" r="57150" b="62865"/>
                <wp:wrapNone/>
                <wp:docPr id="36" name="Прямая со стрелкой 36"/>
                <wp:cNvGraphicFramePr/>
                <a:graphic xmlns:a="http://schemas.openxmlformats.org/drawingml/2006/main">
                  <a:graphicData uri="http://schemas.microsoft.com/office/word/2010/wordprocessingShape">
                    <wps:wsp>
                      <wps:cNvCnPr/>
                      <wps:spPr>
                        <a:xfrm>
                          <a:off x="0" y="0"/>
                          <a:ext cx="0" cy="184785"/>
                        </a:xfrm>
                        <a:prstGeom prst="straightConnector1">
                          <a:avLst/>
                        </a:prstGeom>
                        <a:ln w="1905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80ADAF0" id="_x0000_t32" coordsize="21600,21600" o:spt="32" o:oned="t" path="m,l21600,21600e" filled="f">
                <v:path arrowok="t" fillok="f" o:connecttype="none"/>
                <o:lock v:ext="edit" shapetype="t"/>
              </v:shapetype>
              <v:shape id="Прямая со стрелкой 36" o:spid="_x0000_s1026" type="#_x0000_t32" style="position:absolute;margin-left:289.5pt;margin-top:5pt;width:0;height:14.5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" strokecolor="#f68c36 [3049]" strokeweight="1.5pt">
                <v:stroke endarrow="open"/>
              </v:shape>
            </w:pict>
          </mc:Fallback>
        </mc:AlternateContent>
      </w:r>
    </w:p>
    <w:p w:rsidR="00DF1E1B" w:rsidRDefault="001A02D1" w:rsidP="009909A1">
      <w:pPr>
        <w:jc w:val="both"/>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777024" behindDoc="0" locked="0" layoutInCell="1" allowOverlap="1" wp14:anchorId="471B6900" wp14:editId="019801CE">
                <wp:simplePos x="0" y="0"/>
                <wp:positionH relativeFrom="column">
                  <wp:posOffset>1663065</wp:posOffset>
                </wp:positionH>
                <wp:positionV relativeFrom="paragraph">
                  <wp:posOffset>160020</wp:posOffset>
                </wp:positionV>
                <wp:extent cx="984885" cy="937895"/>
                <wp:effectExtent l="57150" t="38100" r="81915" b="90805"/>
                <wp:wrapNone/>
                <wp:docPr id="5" name="Прямоугольник 5"/>
                <wp:cNvGraphicFramePr/>
                <a:graphic xmlns:a="http://schemas.openxmlformats.org/drawingml/2006/main">
                  <a:graphicData uri="http://schemas.microsoft.com/office/word/2010/wordprocessingShape">
                    <wps:wsp>
                      <wps:cNvSpPr/>
                      <wps:spPr>
                        <a:xfrm>
                          <a:off x="0" y="0"/>
                          <a:ext cx="984885" cy="93789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93C8D" w:rsidRPr="009F72A0" w:rsidRDefault="00593C8D" w:rsidP="00FD6E0E">
                            <w:pPr>
                              <w:spacing w:after="0" w:line="240" w:lineRule="auto"/>
                              <w:jc w:val="center"/>
                              <w:rPr>
                                <w:rFonts w:ascii="Times New Roman" w:hAnsi="Times New Roman" w:cs="Times New Roman"/>
                                <w:sz w:val="20"/>
                                <w:szCs w:val="20"/>
                                <w:lang w:val="en-US"/>
                              </w:rPr>
                            </w:pPr>
                            <w:r w:rsidRPr="009F72A0">
                              <w:rPr>
                                <w:rFonts w:ascii="Times New Roman" w:hAnsi="Times New Roman" w:cs="Times New Roman"/>
                                <w:sz w:val="20"/>
                                <w:szCs w:val="20"/>
                                <w:lang w:val="en-US"/>
                              </w:rPr>
                              <w:t>Varbasic graphs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B6900" id="Прямоугольник 5" o:spid="_x0000_s1038" style="position:absolute;left:0;text-align:left;margin-left:130.95pt;margin-top:12.6pt;width:77.55pt;height:73.8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" fillcolor="#fbcaa2 [1625]" strokecolor="#f68c36 [3049]">
                <v:fill color2="#fdefe3 [505]" rotate="t" angle="180" colors="0 #ffbe86;22938f #ffd0aa;1 #ffebdb" focus="100%" type="gradient"/>
                <v:shadow on="t" color="black" opacity="24903f" origin=",.5" offset="0,.55556mm"/>
                <v:textbox>
                  <w:txbxContent>
                    <w:p w:rsidR="00593C8D" w:rsidRPr="009F72A0" w:rsidRDefault="00593C8D" w:rsidP="00FD6E0E">
                      <w:pPr>
                        <w:spacing w:after="0" w:line="240" w:lineRule="auto"/>
                        <w:jc w:val="center"/>
                        <w:rPr>
                          <w:rFonts w:ascii="Times New Roman" w:hAnsi="Times New Roman" w:cs="Times New Roman"/>
                          <w:sz w:val="20"/>
                          <w:szCs w:val="20"/>
                          <w:lang w:val="en-US"/>
                        </w:rPr>
                      </w:pPr>
                      <w:r w:rsidRPr="009F72A0">
                        <w:rPr>
                          <w:rFonts w:ascii="Times New Roman" w:hAnsi="Times New Roman" w:cs="Times New Roman"/>
                          <w:sz w:val="20"/>
                          <w:szCs w:val="20"/>
                          <w:lang w:val="en-US"/>
                        </w:rPr>
                        <w:t>Varbasic graphs</w:t>
                      </w:r>
                    </w:p>
                  </w:txbxContent>
                </v:textbox>
              </v:rect>
            </w:pict>
          </mc:Fallback>
        </mc:AlternateContent>
      </w:r>
      <w:r w:rsidR="00FD6E0E">
        <w:rPr>
          <w:rFonts w:ascii="Times New Roman" w:hAnsi="Times New Roman" w:cs="Times New Roman"/>
          <w:noProof/>
          <w:sz w:val="28"/>
          <w:szCs w:val="28"/>
          <w:lang w:eastAsia="ru-RU"/>
        </w:rPr>
        <mc:AlternateContent>
          <mc:Choice Requires="wps">
            <w:drawing>
              <wp:anchor distT="0" distB="0" distL="114300" distR="114300" simplePos="0" relativeHeight="251762688" behindDoc="0" locked="0" layoutInCell="1" allowOverlap="1" wp14:anchorId="1EF95B80" wp14:editId="5F37F41F">
                <wp:simplePos x="0" y="0"/>
                <wp:positionH relativeFrom="column">
                  <wp:posOffset>2964180</wp:posOffset>
                </wp:positionH>
                <wp:positionV relativeFrom="paragraph">
                  <wp:posOffset>297180</wp:posOffset>
                </wp:positionV>
                <wp:extent cx="1109345" cy="805180"/>
                <wp:effectExtent l="57150" t="38100" r="71755" b="90170"/>
                <wp:wrapNone/>
                <wp:docPr id="57" name="Прямоугольник 57"/>
                <wp:cNvGraphicFramePr/>
                <a:graphic xmlns:a="http://schemas.openxmlformats.org/drawingml/2006/main">
                  <a:graphicData uri="http://schemas.microsoft.com/office/word/2010/wordprocessingShape">
                    <wps:wsp>
                      <wps:cNvSpPr/>
                      <wps:spPr>
                        <a:xfrm>
                          <a:off x="0" y="0"/>
                          <a:ext cx="1109345" cy="80518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93C8D" w:rsidRPr="009F72A0" w:rsidRDefault="00593C8D" w:rsidP="00FD6E0E">
                            <w:pPr>
                              <w:spacing w:after="0" w:line="240" w:lineRule="auto"/>
                              <w:ind w:firstLine="567"/>
                              <w:jc w:val="center"/>
                              <w:rPr>
                                <w:rFonts w:ascii="Times New Roman" w:hAnsi="Times New Roman" w:cs="Times New Roman"/>
                                <w:sz w:val="20"/>
                                <w:szCs w:val="20"/>
                                <w:lang w:val="en-US"/>
                              </w:rPr>
                            </w:pPr>
                            <w:r w:rsidRPr="009F72A0">
                              <w:rPr>
                                <w:rFonts w:ascii="Times New Roman" w:hAnsi="Times New Roman" w:cs="Times New Roman"/>
                                <w:sz w:val="20"/>
                                <w:szCs w:val="20"/>
                                <w:lang w:val="en-US"/>
                              </w:rPr>
                              <w:t>Granger causality Wald tests</w:t>
                            </w:r>
                          </w:p>
                          <w:p w:rsidR="00593C8D" w:rsidRPr="00C2745D" w:rsidRDefault="00593C8D" w:rsidP="00C2745D">
                            <w:pPr>
                              <w:spacing w:after="0" w:line="240" w:lineRule="auto"/>
                              <w:jc w:val="center"/>
                              <w:rPr>
                                <w:rFonts w:ascii="Times New Roman" w:hAnsi="Times New Roman" w:cs="Times New Roman"/>
                                <w:sz w:val="24"/>
                                <w:szCs w:val="24"/>
                                <w:lang w:val="en-US"/>
                              </w:rPr>
                            </w:pPr>
                          </w:p>
                          <w:p w:rsidR="00593C8D" w:rsidRPr="00C2745D" w:rsidRDefault="00593C8D" w:rsidP="00C2745D">
                            <w:pPr>
                              <w:jc w:val="center"/>
                              <w:rPr>
                                <w:rFonts w:ascii="Times New Roman" w:hAnsi="Times New Roman" w:cs="Times New Roman"/>
                                <w:sz w:val="24"/>
                                <w:szCs w:val="24"/>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F95B80" id="Прямоугольник 57" o:spid="_x0000_s1039" style="position:absolute;left:0;text-align:left;margin-left:233.4pt;margin-top:23.4pt;width:87.35pt;height:63.4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" fillcolor="#fbcaa2 [1625]" strokecolor="#f68c36 [3049]">
                <v:fill color2="#fdefe3 [505]" rotate="t" angle="180" colors="0 #ffbe86;22938f #ffd0aa;1 #ffebdb" focus="100%" type="gradient"/>
                <v:shadow on="t" color="black" opacity="24903f" origin=",.5" offset="0,.55556mm"/>
                <v:textbox>
                  <w:txbxContent>
                    <w:p w:rsidR="00593C8D" w:rsidRPr="009F72A0" w:rsidRDefault="00593C8D" w:rsidP="00FD6E0E">
                      <w:pPr>
                        <w:spacing w:after="0" w:line="240" w:lineRule="auto"/>
                        <w:ind w:firstLine="567"/>
                        <w:jc w:val="center"/>
                        <w:rPr>
                          <w:rFonts w:ascii="Times New Roman" w:hAnsi="Times New Roman" w:cs="Times New Roman"/>
                          <w:sz w:val="20"/>
                          <w:szCs w:val="20"/>
                          <w:lang w:val="en-US"/>
                        </w:rPr>
                      </w:pPr>
                      <w:r w:rsidRPr="009F72A0">
                        <w:rPr>
                          <w:rFonts w:ascii="Times New Roman" w:hAnsi="Times New Roman" w:cs="Times New Roman"/>
                          <w:sz w:val="20"/>
                          <w:szCs w:val="20"/>
                          <w:lang w:val="en-US"/>
                        </w:rPr>
                        <w:t>Granger causality Wald tests</w:t>
                      </w:r>
                    </w:p>
                    <w:p w:rsidR="00593C8D" w:rsidRPr="00C2745D" w:rsidRDefault="00593C8D" w:rsidP="00C2745D">
                      <w:pPr>
                        <w:spacing w:after="0" w:line="240" w:lineRule="auto"/>
                        <w:jc w:val="center"/>
                        <w:rPr>
                          <w:rFonts w:ascii="Times New Roman" w:hAnsi="Times New Roman" w:cs="Times New Roman"/>
                          <w:sz w:val="24"/>
                          <w:szCs w:val="24"/>
                          <w:lang w:val="en-US"/>
                        </w:rPr>
                      </w:pPr>
                    </w:p>
                    <w:p w:rsidR="00593C8D" w:rsidRPr="00C2745D" w:rsidRDefault="00593C8D" w:rsidP="00C2745D">
                      <w:pPr>
                        <w:jc w:val="center"/>
                        <w:rPr>
                          <w:rFonts w:ascii="Times New Roman" w:hAnsi="Times New Roman" w:cs="Times New Roman"/>
                          <w:sz w:val="24"/>
                          <w:szCs w:val="24"/>
                          <w:lang w:val="en-US"/>
                        </w:rPr>
                      </w:pPr>
                    </w:p>
                  </w:txbxContent>
                </v:textbox>
              </v:rect>
            </w:pict>
          </mc:Fallback>
        </mc:AlternateContent>
      </w:r>
      <w:r w:rsidR="00FD6E0E">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009D3311" wp14:editId="29BCB293">
                <wp:simplePos x="0" y="0"/>
                <wp:positionH relativeFrom="column">
                  <wp:posOffset>4344035</wp:posOffset>
                </wp:positionH>
                <wp:positionV relativeFrom="paragraph">
                  <wp:posOffset>346710</wp:posOffset>
                </wp:positionV>
                <wp:extent cx="1642110" cy="958215"/>
                <wp:effectExtent l="57150" t="38100" r="72390" b="89535"/>
                <wp:wrapNone/>
                <wp:docPr id="7" name="Прямоугольник 7"/>
                <wp:cNvGraphicFramePr/>
                <a:graphic xmlns:a="http://schemas.openxmlformats.org/drawingml/2006/main">
                  <a:graphicData uri="http://schemas.microsoft.com/office/word/2010/wordprocessingShape">
                    <wps:wsp>
                      <wps:cNvSpPr/>
                      <wps:spPr>
                        <a:xfrm>
                          <a:off x="0" y="0"/>
                          <a:ext cx="1642110" cy="95821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93C8D" w:rsidRPr="009F72A0" w:rsidRDefault="00593C8D" w:rsidP="003F133F">
                            <w:pPr>
                              <w:jc w:val="center"/>
                              <w:rPr>
                                <w:rFonts w:ascii="Times New Roman" w:hAnsi="Times New Roman" w:cs="Times New Roman"/>
                                <w:sz w:val="20"/>
                                <w:szCs w:val="20"/>
                                <w:lang w:val="en-US"/>
                              </w:rPr>
                            </w:pPr>
                            <w:r w:rsidRPr="009F72A0">
                              <w:rPr>
                                <w:rStyle w:val="a7"/>
                                <w:rFonts w:ascii="Times New Roman" w:hAnsi="Times New Roman" w:cs="Times New Roman"/>
                                <w:bCs/>
                                <w:i w:val="0"/>
                                <w:iCs w:val="0"/>
                                <w:color w:val="000000" w:themeColor="text1"/>
                                <w:sz w:val="20"/>
                                <w:szCs w:val="20"/>
                                <w:lang w:val="en-US"/>
                              </w:rPr>
                              <w:t>Structural Model 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D3311" id="Прямоугольник 7" o:spid="_x0000_s1040" style="position:absolute;left:0;text-align:left;margin-left:342.05pt;margin-top:27.3pt;width:129.3pt;height:7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" fillcolor="#fbcaa2 [1625]" strokecolor="#f68c36 [3049]">
                <v:fill color2="#fdefe3 [505]" rotate="t" angle="180" colors="0 #ffbe86;22938f #ffd0aa;1 #ffebdb" focus="100%" type="gradient"/>
                <v:shadow on="t" color="black" opacity="24903f" origin=",.5" offset="0,.55556mm"/>
                <v:textbox>
                  <w:txbxContent>
                    <w:p w:rsidR="00593C8D" w:rsidRPr="009F72A0" w:rsidRDefault="00593C8D" w:rsidP="003F133F">
                      <w:pPr>
                        <w:jc w:val="center"/>
                        <w:rPr>
                          <w:rFonts w:ascii="Times New Roman" w:hAnsi="Times New Roman" w:cs="Times New Roman"/>
                          <w:sz w:val="20"/>
                          <w:szCs w:val="20"/>
                          <w:lang w:val="en-US"/>
                        </w:rPr>
                      </w:pPr>
                      <w:r w:rsidRPr="009F72A0">
                        <w:rPr>
                          <w:rStyle w:val="a7"/>
                          <w:rFonts w:ascii="Times New Roman" w:hAnsi="Times New Roman" w:cs="Times New Roman"/>
                          <w:bCs/>
                          <w:i w:val="0"/>
                          <w:iCs w:val="0"/>
                          <w:color w:val="000000" w:themeColor="text1"/>
                          <w:sz w:val="20"/>
                          <w:szCs w:val="20"/>
                          <w:lang w:val="en-US"/>
                        </w:rPr>
                        <w:t>Structural Model evaluation</w:t>
                      </w:r>
                    </w:p>
                  </w:txbxContent>
                </v:textbox>
              </v:rect>
            </w:pict>
          </mc:Fallback>
        </mc:AlternateContent>
      </w:r>
      <w:r w:rsidR="00FD6E0E">
        <w:rPr>
          <w:rFonts w:ascii="Times New Roman" w:hAnsi="Times New Roman" w:cs="Times New Roman"/>
          <w:noProof/>
          <w:sz w:val="28"/>
          <w:szCs w:val="28"/>
          <w:lang w:eastAsia="ru-RU"/>
        </w:rPr>
        <mc:AlternateContent>
          <mc:Choice Requires="wps">
            <w:drawing>
              <wp:anchor distT="0" distB="0" distL="114300" distR="114300" simplePos="0" relativeHeight="251768832" behindDoc="0" locked="0" layoutInCell="1" allowOverlap="1" wp14:anchorId="2776CF7B" wp14:editId="14026CFD">
                <wp:simplePos x="0" y="0"/>
                <wp:positionH relativeFrom="column">
                  <wp:posOffset>3526790</wp:posOffset>
                </wp:positionH>
                <wp:positionV relativeFrom="paragraph">
                  <wp:posOffset>160020</wp:posOffset>
                </wp:positionV>
                <wp:extent cx="1040130" cy="186055"/>
                <wp:effectExtent l="0" t="0" r="83820" b="99695"/>
                <wp:wrapNone/>
                <wp:docPr id="75" name="Прямая со стрелкой 75"/>
                <wp:cNvGraphicFramePr/>
                <a:graphic xmlns:a="http://schemas.openxmlformats.org/drawingml/2006/main">
                  <a:graphicData uri="http://schemas.microsoft.com/office/word/2010/wordprocessingShape">
                    <wps:wsp>
                      <wps:cNvCnPr/>
                      <wps:spPr>
                        <a:xfrm>
                          <a:off x="0" y="0"/>
                          <a:ext cx="1040130" cy="186055"/>
                        </a:xfrm>
                        <a:prstGeom prst="straightConnector1">
                          <a:avLst/>
                        </a:prstGeom>
                        <a:ln w="1905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FF8ACF0" id="Прямая со стрелкой 75" o:spid="_x0000_s1026" type="#_x0000_t32" style="position:absolute;margin-left:277.7pt;margin-top:12.6pt;width:81.9pt;height:14.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" strokecolor="#f68c36 [3049]" strokeweight="1.5pt">
                <v:stroke endarrow="open"/>
              </v:shape>
            </w:pict>
          </mc:Fallback>
        </mc:AlternateContent>
      </w:r>
    </w:p>
    <w:p w:rsidR="00F413C8" w:rsidRPr="007A4FE8" w:rsidRDefault="001A02D1" w:rsidP="009909A1">
      <w:pPr>
        <w:jc w:val="both"/>
        <w:rPr>
          <w:rFonts w:ascii="Times New Roman" w:hAnsi="Times New Roman" w:cs="Times New Roman"/>
          <w:b/>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764736" behindDoc="0" locked="0" layoutInCell="1" allowOverlap="1" wp14:anchorId="2A443643" wp14:editId="15E2796B">
                <wp:simplePos x="0" y="0"/>
                <wp:positionH relativeFrom="column">
                  <wp:posOffset>2647950</wp:posOffset>
                </wp:positionH>
                <wp:positionV relativeFrom="paragraph">
                  <wp:posOffset>126871</wp:posOffset>
                </wp:positionV>
                <wp:extent cx="309610" cy="0"/>
                <wp:effectExtent l="38100" t="76200" r="0" b="114300"/>
                <wp:wrapNone/>
                <wp:docPr id="58" name="Прямая со стрелкой 58"/>
                <wp:cNvGraphicFramePr/>
                <a:graphic xmlns:a="http://schemas.openxmlformats.org/drawingml/2006/main">
                  <a:graphicData uri="http://schemas.microsoft.com/office/word/2010/wordprocessingShape">
                    <wps:wsp>
                      <wps:cNvCnPr/>
                      <wps:spPr>
                        <a:xfrm flipH="1">
                          <a:off x="0" y="0"/>
                          <a:ext cx="309610" cy="0"/>
                        </a:xfrm>
                        <a:prstGeom prst="straightConnector1">
                          <a:avLst/>
                        </a:prstGeom>
                        <a:ln w="1905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8218DC" id="Прямая со стрелкой 58" o:spid="_x0000_s1026" type="#_x0000_t32" style="position:absolute;margin-left:208.5pt;margin-top:10pt;width:24.4pt;height:0;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" strokecolor="#f68c36 [3049]" strokeweight="1.5pt">
                <v:stroke endarrow="open"/>
              </v:shape>
            </w:pict>
          </mc:Fallback>
        </mc:AlternateContent>
      </w:r>
      <w:r w:rsidR="00FD6E0E">
        <w:rPr>
          <w:rFonts w:ascii="Times New Roman" w:hAnsi="Times New Roman" w:cs="Times New Roman"/>
          <w:noProof/>
          <w:sz w:val="28"/>
          <w:szCs w:val="28"/>
          <w:lang w:eastAsia="ru-RU"/>
        </w:rPr>
        <mc:AlternateContent>
          <mc:Choice Requires="wps">
            <w:drawing>
              <wp:anchor distT="0" distB="0" distL="114300" distR="114300" simplePos="0" relativeHeight="251774976" behindDoc="0" locked="0" layoutInCell="1" allowOverlap="1" wp14:anchorId="7D996268" wp14:editId="006127E5">
                <wp:simplePos x="0" y="0"/>
                <wp:positionH relativeFrom="column">
                  <wp:posOffset>4077791</wp:posOffset>
                </wp:positionH>
                <wp:positionV relativeFrom="paragraph">
                  <wp:posOffset>73605</wp:posOffset>
                </wp:positionV>
                <wp:extent cx="253563" cy="0"/>
                <wp:effectExtent l="38100" t="76200" r="0" b="114300"/>
                <wp:wrapNone/>
                <wp:docPr id="1" name="Прямая со стрелкой 1"/>
                <wp:cNvGraphicFramePr/>
                <a:graphic xmlns:a="http://schemas.openxmlformats.org/drawingml/2006/main">
                  <a:graphicData uri="http://schemas.microsoft.com/office/word/2010/wordprocessingShape">
                    <wps:wsp>
                      <wps:cNvCnPr/>
                      <wps:spPr>
                        <a:xfrm flipH="1">
                          <a:off x="0" y="0"/>
                          <a:ext cx="253563" cy="0"/>
                        </a:xfrm>
                        <a:prstGeom prst="straightConnector1">
                          <a:avLst/>
                        </a:prstGeom>
                        <a:ln w="1905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2663A4" id="Прямая со стрелкой 1" o:spid="_x0000_s1026" type="#_x0000_t32" style="position:absolute;margin-left:321.1pt;margin-top:5.8pt;width:19.95pt;height:0;flip:x;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" strokecolor="#f68c36 [3049]" strokeweight="1.5pt">
                <v:stroke endarrow="open"/>
              </v:shape>
            </w:pict>
          </mc:Fallback>
        </mc:AlternateContent>
      </w:r>
    </w:p>
    <w:p w:rsidR="00DF1E1B" w:rsidRDefault="00DF1E1B" w:rsidP="009909A1">
      <w:pPr>
        <w:jc w:val="both"/>
        <w:rPr>
          <w:rFonts w:ascii="Times New Roman" w:hAnsi="Times New Roman" w:cs="Times New Roman"/>
          <w:sz w:val="28"/>
          <w:szCs w:val="28"/>
          <w:lang w:val="en-US"/>
        </w:rPr>
      </w:pPr>
    </w:p>
    <w:p w:rsidR="009D3414" w:rsidRDefault="001A02D1" w:rsidP="009909A1">
      <w:pPr>
        <w:jc w:val="both"/>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717632" behindDoc="0" locked="0" layoutInCell="1" allowOverlap="1" wp14:anchorId="05388D77" wp14:editId="6597D32A">
                <wp:simplePos x="0" y="0"/>
                <wp:positionH relativeFrom="column">
                  <wp:posOffset>357505</wp:posOffset>
                </wp:positionH>
                <wp:positionV relativeFrom="paragraph">
                  <wp:posOffset>266010</wp:posOffset>
                </wp:positionV>
                <wp:extent cx="0" cy="223520"/>
                <wp:effectExtent l="95250" t="0" r="57150" b="62230"/>
                <wp:wrapNone/>
                <wp:docPr id="34" name="Прямая со стрелкой 34"/>
                <wp:cNvGraphicFramePr/>
                <a:graphic xmlns:a="http://schemas.openxmlformats.org/drawingml/2006/main">
                  <a:graphicData uri="http://schemas.microsoft.com/office/word/2010/wordprocessingShape">
                    <wps:wsp>
                      <wps:cNvCnPr/>
                      <wps:spPr>
                        <a:xfrm>
                          <a:off x="0" y="0"/>
                          <a:ext cx="0" cy="223520"/>
                        </a:xfrm>
                        <a:prstGeom prst="straightConnector1">
                          <a:avLst/>
                        </a:prstGeom>
                        <a:ln w="1905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A8964D" id="Прямая со стрелкой 34" o:spid="_x0000_s1026" type="#_x0000_t32" style="position:absolute;margin-left:28.15pt;margin-top:20.95pt;width:0;height:17.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" strokecolor="#f68c36 [3049]" strokeweight="1.5pt">
                <v:stroke endarrow="open"/>
              </v:shape>
            </w:pict>
          </mc:Fallback>
        </mc:AlternateContent>
      </w:r>
      <w:r w:rsidR="00FD6E0E">
        <w:rPr>
          <w:rFonts w:ascii="Times New Roman" w:hAnsi="Times New Roman" w:cs="Times New Roman"/>
          <w:noProof/>
          <w:sz w:val="28"/>
          <w:szCs w:val="28"/>
          <w:lang w:eastAsia="ru-RU"/>
        </w:rPr>
        <mc:AlternateContent>
          <mc:Choice Requires="wps">
            <w:drawing>
              <wp:anchor distT="0" distB="0" distL="114300" distR="114300" simplePos="0" relativeHeight="251725824" behindDoc="0" locked="0" layoutInCell="1" allowOverlap="1" wp14:anchorId="36ECF61A" wp14:editId="3BAA096E">
                <wp:simplePos x="0" y="0"/>
                <wp:positionH relativeFrom="column">
                  <wp:posOffset>1503268</wp:posOffset>
                </wp:positionH>
                <wp:positionV relativeFrom="paragraph">
                  <wp:posOffset>121427</wp:posOffset>
                </wp:positionV>
                <wp:extent cx="2840853" cy="0"/>
                <wp:effectExtent l="38100" t="76200" r="0" b="114300"/>
                <wp:wrapNone/>
                <wp:docPr id="38" name="Прямая со стрелкой 38"/>
                <wp:cNvGraphicFramePr/>
                <a:graphic xmlns:a="http://schemas.openxmlformats.org/drawingml/2006/main">
                  <a:graphicData uri="http://schemas.microsoft.com/office/word/2010/wordprocessingShape">
                    <wps:wsp>
                      <wps:cNvCnPr/>
                      <wps:spPr>
                        <a:xfrm flipH="1">
                          <a:off x="0" y="0"/>
                          <a:ext cx="2840853" cy="0"/>
                        </a:xfrm>
                        <a:prstGeom prst="straightConnector1">
                          <a:avLst/>
                        </a:prstGeom>
                        <a:ln w="1905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0F32C3D" id="Прямая со стрелкой 38" o:spid="_x0000_s1026" type="#_x0000_t32" style="position:absolute;margin-left:118.35pt;margin-top:9.55pt;width:223.7pt;height:0;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" strokecolor="#f68c36 [3049]" strokeweight="1.5pt">
                <v:stroke endarrow="open"/>
              </v:shape>
            </w:pict>
          </mc:Fallback>
        </mc:AlternateContent>
      </w:r>
    </w:p>
    <w:p w:rsidR="009D3414" w:rsidRDefault="004405BA" w:rsidP="009909A1">
      <w:pPr>
        <w:jc w:val="both"/>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23C7EA0C" wp14:editId="476A8655">
                <wp:simplePos x="0" y="0"/>
                <wp:positionH relativeFrom="column">
                  <wp:posOffset>4770120</wp:posOffset>
                </wp:positionH>
                <wp:positionV relativeFrom="paragraph">
                  <wp:posOffset>169545</wp:posOffset>
                </wp:positionV>
                <wp:extent cx="1156970" cy="825500"/>
                <wp:effectExtent l="57150" t="38100" r="81280" b="88900"/>
                <wp:wrapNone/>
                <wp:docPr id="17" name="Прямоугольник 17"/>
                <wp:cNvGraphicFramePr/>
                <a:graphic xmlns:a="http://schemas.openxmlformats.org/drawingml/2006/main">
                  <a:graphicData uri="http://schemas.microsoft.com/office/word/2010/wordprocessingShape">
                    <wps:wsp>
                      <wps:cNvSpPr/>
                      <wps:spPr>
                        <a:xfrm>
                          <a:off x="0" y="0"/>
                          <a:ext cx="1156970" cy="825500"/>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93C8D" w:rsidRPr="009F72A0" w:rsidRDefault="00593C8D" w:rsidP="00012D30">
                            <w:pPr>
                              <w:spacing w:after="0" w:line="240" w:lineRule="auto"/>
                              <w:jc w:val="center"/>
                              <w:rPr>
                                <w:rFonts w:ascii="Times New Roman" w:hAnsi="Times New Roman" w:cs="Times New Roman"/>
                                <w:b/>
                                <w:sz w:val="20"/>
                                <w:szCs w:val="20"/>
                                <w:lang w:val="en-US"/>
                              </w:rPr>
                            </w:pPr>
                            <w:r w:rsidRPr="009F72A0">
                              <w:rPr>
                                <w:rFonts w:ascii="Times New Roman" w:hAnsi="Times New Roman" w:cs="Times New Roman"/>
                                <w:b/>
                                <w:sz w:val="20"/>
                                <w:szCs w:val="20"/>
                                <w:lang w:val="en-US"/>
                              </w:rPr>
                              <w:t>Step 5</w:t>
                            </w:r>
                          </w:p>
                          <w:p w:rsidR="00593C8D" w:rsidRPr="009F72A0" w:rsidRDefault="00593C8D" w:rsidP="00012D30">
                            <w:pPr>
                              <w:spacing w:after="0" w:line="240" w:lineRule="auto"/>
                              <w:jc w:val="center"/>
                              <w:rPr>
                                <w:rFonts w:ascii="Times New Roman" w:hAnsi="Times New Roman" w:cs="Times New Roman"/>
                                <w:sz w:val="20"/>
                                <w:szCs w:val="20"/>
                                <w:lang w:val="en-US"/>
                              </w:rPr>
                            </w:pPr>
                            <w:r w:rsidRPr="009F72A0">
                              <w:rPr>
                                <w:rFonts w:ascii="Times New Roman" w:hAnsi="Times New Roman" w:cs="Times New Roman"/>
                                <w:sz w:val="20"/>
                                <w:szCs w:val="20"/>
                                <w:lang w:val="en-US"/>
                              </w:rPr>
                              <w:t>Normal distribution of residuals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C7EA0C" id="Прямоугольник 17" o:spid="_x0000_s1041" style="position:absolute;left:0;text-align:left;margin-left:375.6pt;margin-top:13.35pt;width:91.1pt;height: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" fillcolor="#fbcaa2 [1625]" strokecolor="#f68c36 [3049]">
                <v:fill color2="#fdefe3 [505]" rotate="t" angle="180" colors="0 #ffbe86;22938f #ffd0aa;1 #ffebdb" focus="100%" type="gradient"/>
                <v:shadow on="t" color="black" opacity="24903f" origin=",.5" offset="0,.55556mm"/>
                <v:textbox>
                  <w:txbxContent>
                    <w:p w:rsidR="00593C8D" w:rsidRPr="009F72A0" w:rsidRDefault="00593C8D" w:rsidP="00012D30">
                      <w:pPr>
                        <w:spacing w:after="0" w:line="240" w:lineRule="auto"/>
                        <w:jc w:val="center"/>
                        <w:rPr>
                          <w:rFonts w:ascii="Times New Roman" w:hAnsi="Times New Roman" w:cs="Times New Roman"/>
                          <w:b/>
                          <w:sz w:val="20"/>
                          <w:szCs w:val="20"/>
                          <w:lang w:val="en-US"/>
                        </w:rPr>
                      </w:pPr>
                      <w:r w:rsidRPr="009F72A0">
                        <w:rPr>
                          <w:rFonts w:ascii="Times New Roman" w:hAnsi="Times New Roman" w:cs="Times New Roman"/>
                          <w:b/>
                          <w:sz w:val="20"/>
                          <w:szCs w:val="20"/>
                          <w:lang w:val="en-US"/>
                        </w:rPr>
                        <w:t>Step 5</w:t>
                      </w:r>
                    </w:p>
                    <w:p w:rsidR="00593C8D" w:rsidRPr="009F72A0" w:rsidRDefault="00593C8D" w:rsidP="00012D30">
                      <w:pPr>
                        <w:spacing w:after="0" w:line="240" w:lineRule="auto"/>
                        <w:jc w:val="center"/>
                        <w:rPr>
                          <w:rFonts w:ascii="Times New Roman" w:hAnsi="Times New Roman" w:cs="Times New Roman"/>
                          <w:sz w:val="20"/>
                          <w:szCs w:val="20"/>
                          <w:lang w:val="en-US"/>
                        </w:rPr>
                      </w:pPr>
                      <w:r w:rsidRPr="009F72A0">
                        <w:rPr>
                          <w:rFonts w:ascii="Times New Roman" w:hAnsi="Times New Roman" w:cs="Times New Roman"/>
                          <w:sz w:val="20"/>
                          <w:szCs w:val="20"/>
                          <w:lang w:val="en-US"/>
                        </w:rPr>
                        <w:t>Normal distribution of residuals</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9984" behindDoc="0" locked="0" layoutInCell="1" allowOverlap="1" wp14:anchorId="56618394" wp14:editId="76019DB4">
                <wp:simplePos x="0" y="0"/>
                <wp:positionH relativeFrom="column">
                  <wp:posOffset>3322955</wp:posOffset>
                </wp:positionH>
                <wp:positionV relativeFrom="paragraph">
                  <wp:posOffset>169545</wp:posOffset>
                </wp:positionV>
                <wp:extent cx="1244600" cy="824865"/>
                <wp:effectExtent l="57150" t="38100" r="69850" b="89535"/>
                <wp:wrapNone/>
                <wp:docPr id="18" name="Прямоугольник 18"/>
                <wp:cNvGraphicFramePr/>
                <a:graphic xmlns:a="http://schemas.openxmlformats.org/drawingml/2006/main">
                  <a:graphicData uri="http://schemas.microsoft.com/office/word/2010/wordprocessingShape">
                    <wps:wsp>
                      <wps:cNvSpPr/>
                      <wps:spPr>
                        <a:xfrm>
                          <a:off x="0" y="0"/>
                          <a:ext cx="1244600" cy="82486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93C8D" w:rsidRPr="009F72A0" w:rsidRDefault="00593C8D" w:rsidP="00012D30">
                            <w:pPr>
                              <w:spacing w:after="0" w:line="240" w:lineRule="auto"/>
                              <w:jc w:val="center"/>
                              <w:rPr>
                                <w:rFonts w:ascii="Times New Roman" w:hAnsi="Times New Roman" w:cs="Times New Roman"/>
                                <w:b/>
                                <w:sz w:val="20"/>
                                <w:szCs w:val="20"/>
                                <w:lang w:val="en-US"/>
                              </w:rPr>
                            </w:pPr>
                            <w:r w:rsidRPr="009F72A0">
                              <w:rPr>
                                <w:rFonts w:ascii="Times New Roman" w:hAnsi="Times New Roman" w:cs="Times New Roman"/>
                                <w:b/>
                                <w:sz w:val="20"/>
                                <w:szCs w:val="20"/>
                                <w:lang w:val="en-US"/>
                              </w:rPr>
                              <w:t>Step 4.</w:t>
                            </w:r>
                          </w:p>
                          <w:p w:rsidR="00593C8D" w:rsidRPr="009F72A0" w:rsidRDefault="00593C8D" w:rsidP="00012D30">
                            <w:pPr>
                              <w:spacing w:after="0" w:line="240" w:lineRule="auto"/>
                              <w:jc w:val="center"/>
                              <w:rPr>
                                <w:rFonts w:ascii="Times New Roman" w:hAnsi="Times New Roman" w:cs="Times New Roman"/>
                                <w:sz w:val="20"/>
                                <w:szCs w:val="20"/>
                                <w:lang w:val="en-US"/>
                              </w:rPr>
                            </w:pPr>
                            <w:r w:rsidRPr="009F72A0">
                              <w:rPr>
                                <w:rFonts w:ascii="Times New Roman" w:hAnsi="Times New Roman" w:cs="Times New Roman"/>
                                <w:sz w:val="20"/>
                                <w:szCs w:val="20"/>
                                <w:lang w:val="en-US"/>
                              </w:rPr>
                              <w:t>Autocorrelation among model residuals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618394" id="Прямоугольник 18" o:spid="_x0000_s1042" style="position:absolute;left:0;text-align:left;margin-left:261.65pt;margin-top:13.35pt;width:98pt;height:64.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" fillcolor="#fbcaa2 [1625]" strokecolor="#f68c36 [3049]">
                <v:fill color2="#fdefe3 [505]" rotate="t" angle="180" colors="0 #ffbe86;22938f #ffd0aa;1 #ffebdb" focus="100%" type="gradient"/>
                <v:shadow on="t" color="black" opacity="24903f" origin=",.5" offset="0,.55556mm"/>
                <v:textbox>
                  <w:txbxContent>
                    <w:p w:rsidR="00593C8D" w:rsidRPr="009F72A0" w:rsidRDefault="00593C8D" w:rsidP="00012D30">
                      <w:pPr>
                        <w:spacing w:after="0" w:line="240" w:lineRule="auto"/>
                        <w:jc w:val="center"/>
                        <w:rPr>
                          <w:rFonts w:ascii="Times New Roman" w:hAnsi="Times New Roman" w:cs="Times New Roman"/>
                          <w:b/>
                          <w:sz w:val="20"/>
                          <w:szCs w:val="20"/>
                          <w:lang w:val="en-US"/>
                        </w:rPr>
                      </w:pPr>
                      <w:r w:rsidRPr="009F72A0">
                        <w:rPr>
                          <w:rFonts w:ascii="Times New Roman" w:hAnsi="Times New Roman" w:cs="Times New Roman"/>
                          <w:b/>
                          <w:sz w:val="20"/>
                          <w:szCs w:val="20"/>
                          <w:lang w:val="en-US"/>
                        </w:rPr>
                        <w:t>Step 4.</w:t>
                      </w:r>
                    </w:p>
                    <w:p w:rsidR="00593C8D" w:rsidRPr="009F72A0" w:rsidRDefault="00593C8D" w:rsidP="00012D30">
                      <w:pPr>
                        <w:spacing w:after="0" w:line="240" w:lineRule="auto"/>
                        <w:jc w:val="center"/>
                        <w:rPr>
                          <w:rFonts w:ascii="Times New Roman" w:hAnsi="Times New Roman" w:cs="Times New Roman"/>
                          <w:sz w:val="20"/>
                          <w:szCs w:val="20"/>
                          <w:lang w:val="en-US"/>
                        </w:rPr>
                      </w:pPr>
                      <w:r w:rsidRPr="009F72A0">
                        <w:rPr>
                          <w:rFonts w:ascii="Times New Roman" w:hAnsi="Times New Roman" w:cs="Times New Roman"/>
                          <w:sz w:val="20"/>
                          <w:szCs w:val="20"/>
                          <w:lang w:val="en-US"/>
                        </w:rPr>
                        <w:t>Autocorrelation among model residuals</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2032" behindDoc="0" locked="0" layoutInCell="1" allowOverlap="1" wp14:anchorId="370BF389" wp14:editId="608A8CE2">
                <wp:simplePos x="0" y="0"/>
                <wp:positionH relativeFrom="column">
                  <wp:posOffset>1902460</wp:posOffset>
                </wp:positionH>
                <wp:positionV relativeFrom="paragraph">
                  <wp:posOffset>160655</wp:posOffset>
                </wp:positionV>
                <wp:extent cx="1167130" cy="833755"/>
                <wp:effectExtent l="57150" t="38100" r="71120" b="99695"/>
                <wp:wrapNone/>
                <wp:docPr id="19" name="Прямоугольник 19"/>
                <wp:cNvGraphicFramePr/>
                <a:graphic xmlns:a="http://schemas.openxmlformats.org/drawingml/2006/main">
                  <a:graphicData uri="http://schemas.microsoft.com/office/word/2010/wordprocessingShape">
                    <wps:wsp>
                      <wps:cNvSpPr/>
                      <wps:spPr>
                        <a:xfrm>
                          <a:off x="0" y="0"/>
                          <a:ext cx="1167130" cy="83375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93C8D" w:rsidRPr="009F72A0" w:rsidRDefault="00593C8D" w:rsidP="00012D30">
                            <w:pPr>
                              <w:spacing w:after="0" w:line="240" w:lineRule="auto"/>
                              <w:jc w:val="center"/>
                              <w:rPr>
                                <w:rFonts w:ascii="Times New Roman" w:hAnsi="Times New Roman" w:cs="Times New Roman"/>
                                <w:b/>
                                <w:sz w:val="20"/>
                                <w:szCs w:val="20"/>
                                <w:lang w:val="en-US"/>
                              </w:rPr>
                            </w:pPr>
                            <w:r w:rsidRPr="009F72A0">
                              <w:rPr>
                                <w:rFonts w:ascii="Times New Roman" w:hAnsi="Times New Roman" w:cs="Times New Roman"/>
                                <w:b/>
                                <w:sz w:val="20"/>
                                <w:szCs w:val="20"/>
                                <w:lang w:val="en-US"/>
                              </w:rPr>
                              <w:t>Step 3.</w:t>
                            </w:r>
                          </w:p>
                          <w:p w:rsidR="00593C8D" w:rsidRPr="009F72A0" w:rsidRDefault="00593C8D" w:rsidP="00012D30">
                            <w:pPr>
                              <w:spacing w:after="0" w:line="240" w:lineRule="auto"/>
                              <w:jc w:val="center"/>
                              <w:rPr>
                                <w:rFonts w:ascii="Times New Roman" w:hAnsi="Times New Roman" w:cs="Times New Roman"/>
                                <w:sz w:val="20"/>
                                <w:szCs w:val="20"/>
                                <w:lang w:val="en-US"/>
                              </w:rPr>
                            </w:pPr>
                            <w:r w:rsidRPr="009F72A0">
                              <w:rPr>
                                <w:rFonts w:ascii="Times New Roman" w:hAnsi="Times New Roman" w:cs="Times New Roman"/>
                                <w:sz w:val="20"/>
                                <w:szCs w:val="20"/>
                                <w:lang w:val="en-US"/>
                              </w:rPr>
                              <w:t>Checking for Heteroskedastic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BF389" id="Прямоугольник 19" o:spid="_x0000_s1043" style="position:absolute;left:0;text-align:left;margin-left:149.8pt;margin-top:12.65pt;width:91.9pt;height:65.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" fillcolor="#fbcaa2 [1625]" strokecolor="#f68c36 [3049]">
                <v:fill color2="#fdefe3 [505]" rotate="t" angle="180" colors="0 #ffbe86;22938f #ffd0aa;1 #ffebdb" focus="100%" type="gradient"/>
                <v:shadow on="t" color="black" opacity="24903f" origin=",.5" offset="0,.55556mm"/>
                <v:textbox>
                  <w:txbxContent>
                    <w:p w:rsidR="00593C8D" w:rsidRPr="009F72A0" w:rsidRDefault="00593C8D" w:rsidP="00012D30">
                      <w:pPr>
                        <w:spacing w:after="0" w:line="240" w:lineRule="auto"/>
                        <w:jc w:val="center"/>
                        <w:rPr>
                          <w:rFonts w:ascii="Times New Roman" w:hAnsi="Times New Roman" w:cs="Times New Roman"/>
                          <w:b/>
                          <w:sz w:val="20"/>
                          <w:szCs w:val="20"/>
                          <w:lang w:val="en-US"/>
                        </w:rPr>
                      </w:pPr>
                      <w:r w:rsidRPr="009F72A0">
                        <w:rPr>
                          <w:rFonts w:ascii="Times New Roman" w:hAnsi="Times New Roman" w:cs="Times New Roman"/>
                          <w:b/>
                          <w:sz w:val="20"/>
                          <w:szCs w:val="20"/>
                          <w:lang w:val="en-US"/>
                        </w:rPr>
                        <w:t>Step 3.</w:t>
                      </w:r>
                    </w:p>
                    <w:p w:rsidR="00593C8D" w:rsidRPr="009F72A0" w:rsidRDefault="00593C8D" w:rsidP="00012D30">
                      <w:pPr>
                        <w:spacing w:after="0" w:line="240" w:lineRule="auto"/>
                        <w:jc w:val="center"/>
                        <w:rPr>
                          <w:rFonts w:ascii="Times New Roman" w:hAnsi="Times New Roman" w:cs="Times New Roman"/>
                          <w:sz w:val="20"/>
                          <w:szCs w:val="20"/>
                          <w:lang w:val="en-US"/>
                        </w:rPr>
                      </w:pPr>
                      <w:r w:rsidRPr="009F72A0">
                        <w:rPr>
                          <w:rFonts w:ascii="Times New Roman" w:hAnsi="Times New Roman" w:cs="Times New Roman"/>
                          <w:sz w:val="20"/>
                          <w:szCs w:val="20"/>
                          <w:lang w:val="en-US"/>
                        </w:rPr>
                        <w:t>Checking for Heteroskedastic</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3E4BAA32" wp14:editId="77CD0FCF">
                <wp:simplePos x="0" y="0"/>
                <wp:positionH relativeFrom="column">
                  <wp:posOffset>-121920</wp:posOffset>
                </wp:positionH>
                <wp:positionV relativeFrom="paragraph">
                  <wp:posOffset>125095</wp:posOffset>
                </wp:positionV>
                <wp:extent cx="826770" cy="869315"/>
                <wp:effectExtent l="57150" t="38100" r="68580" b="102235"/>
                <wp:wrapNone/>
                <wp:docPr id="16" name="Прямоугольник 16"/>
                <wp:cNvGraphicFramePr/>
                <a:graphic xmlns:a="http://schemas.openxmlformats.org/drawingml/2006/main">
                  <a:graphicData uri="http://schemas.microsoft.com/office/word/2010/wordprocessingShape">
                    <wps:wsp>
                      <wps:cNvSpPr/>
                      <wps:spPr>
                        <a:xfrm>
                          <a:off x="0" y="0"/>
                          <a:ext cx="826770" cy="86931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93C8D" w:rsidRPr="009F72A0" w:rsidRDefault="00593C8D" w:rsidP="00012D30">
                            <w:pPr>
                              <w:spacing w:after="0" w:line="240" w:lineRule="auto"/>
                              <w:jc w:val="center"/>
                              <w:rPr>
                                <w:rFonts w:ascii="Times New Roman" w:hAnsi="Times New Roman" w:cs="Times New Roman"/>
                                <w:b/>
                                <w:color w:val="000000" w:themeColor="text1"/>
                                <w:sz w:val="20"/>
                                <w:szCs w:val="20"/>
                                <w:lang w:val="en-US"/>
                              </w:rPr>
                            </w:pPr>
                            <w:r w:rsidRPr="009F72A0">
                              <w:rPr>
                                <w:rFonts w:ascii="Times New Roman" w:hAnsi="Times New Roman" w:cs="Times New Roman"/>
                                <w:b/>
                                <w:color w:val="000000" w:themeColor="text1"/>
                                <w:sz w:val="20"/>
                                <w:szCs w:val="20"/>
                                <w:lang w:val="en-US"/>
                              </w:rPr>
                              <w:t>Step 1.</w:t>
                            </w:r>
                          </w:p>
                          <w:p w:rsidR="00593C8D" w:rsidRPr="009F72A0" w:rsidRDefault="00593C8D" w:rsidP="00012D30">
                            <w:pPr>
                              <w:spacing w:after="0" w:line="240" w:lineRule="auto"/>
                              <w:jc w:val="center"/>
                              <w:rPr>
                                <w:rFonts w:ascii="Times New Roman" w:hAnsi="Times New Roman" w:cs="Times New Roman"/>
                                <w:sz w:val="20"/>
                                <w:szCs w:val="20"/>
                                <w:lang w:val="en-US"/>
                              </w:rPr>
                            </w:pPr>
                            <w:r w:rsidRPr="009F72A0">
                              <w:rPr>
                                <w:rFonts w:ascii="Times New Roman" w:hAnsi="Times New Roman" w:cs="Times New Roman"/>
                                <w:sz w:val="20"/>
                                <w:szCs w:val="20"/>
                                <w:lang w:val="en-US"/>
                              </w:rPr>
                              <w:t>Checking for first condition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BAA32" id="Прямоугольник 16" o:spid="_x0000_s1044" style="position:absolute;left:0;text-align:left;margin-left:-9.6pt;margin-top:9.85pt;width:65.1pt;height:68.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" fillcolor="#fbcaa2 [1625]" strokecolor="#f68c36 [3049]">
                <v:fill color2="#fdefe3 [505]" rotate="t" angle="180" colors="0 #ffbe86;22938f #ffd0aa;1 #ffebdb" focus="100%" type="gradient"/>
                <v:shadow on="t" color="black" opacity="24903f" origin=",.5" offset="0,.55556mm"/>
                <v:textbox>
                  <w:txbxContent>
                    <w:p w:rsidR="00593C8D" w:rsidRPr="009F72A0" w:rsidRDefault="00593C8D" w:rsidP="00012D30">
                      <w:pPr>
                        <w:spacing w:after="0" w:line="240" w:lineRule="auto"/>
                        <w:jc w:val="center"/>
                        <w:rPr>
                          <w:rFonts w:ascii="Times New Roman" w:hAnsi="Times New Roman" w:cs="Times New Roman"/>
                          <w:b/>
                          <w:color w:val="000000" w:themeColor="text1"/>
                          <w:sz w:val="20"/>
                          <w:szCs w:val="20"/>
                          <w:lang w:val="en-US"/>
                        </w:rPr>
                      </w:pPr>
                      <w:r w:rsidRPr="009F72A0">
                        <w:rPr>
                          <w:rFonts w:ascii="Times New Roman" w:hAnsi="Times New Roman" w:cs="Times New Roman"/>
                          <w:b/>
                          <w:color w:val="000000" w:themeColor="text1"/>
                          <w:sz w:val="20"/>
                          <w:szCs w:val="20"/>
                          <w:lang w:val="en-US"/>
                        </w:rPr>
                        <w:t>Step 1.</w:t>
                      </w:r>
                    </w:p>
                    <w:p w:rsidR="00593C8D" w:rsidRPr="009F72A0" w:rsidRDefault="00593C8D" w:rsidP="00012D30">
                      <w:pPr>
                        <w:spacing w:after="0" w:line="240" w:lineRule="auto"/>
                        <w:jc w:val="center"/>
                        <w:rPr>
                          <w:rFonts w:ascii="Times New Roman" w:hAnsi="Times New Roman" w:cs="Times New Roman"/>
                          <w:sz w:val="20"/>
                          <w:szCs w:val="20"/>
                          <w:lang w:val="en-US"/>
                        </w:rPr>
                      </w:pPr>
                      <w:r w:rsidRPr="009F72A0">
                        <w:rPr>
                          <w:rFonts w:ascii="Times New Roman" w:hAnsi="Times New Roman" w:cs="Times New Roman"/>
                          <w:sz w:val="20"/>
                          <w:szCs w:val="20"/>
                          <w:lang w:val="en-US"/>
                        </w:rPr>
                        <w:t>Checking for first condition</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94080" behindDoc="0" locked="0" layoutInCell="1" allowOverlap="1" wp14:anchorId="10E47BA0" wp14:editId="28677388">
                <wp:simplePos x="0" y="0"/>
                <wp:positionH relativeFrom="column">
                  <wp:posOffset>890708</wp:posOffset>
                </wp:positionH>
                <wp:positionV relativeFrom="paragraph">
                  <wp:posOffset>143196</wp:posOffset>
                </wp:positionV>
                <wp:extent cx="845820" cy="852256"/>
                <wp:effectExtent l="57150" t="38100" r="68580" b="100330"/>
                <wp:wrapNone/>
                <wp:docPr id="20" name="Прямоугольник 20"/>
                <wp:cNvGraphicFramePr/>
                <a:graphic xmlns:a="http://schemas.openxmlformats.org/drawingml/2006/main">
                  <a:graphicData uri="http://schemas.microsoft.com/office/word/2010/wordprocessingShape">
                    <wps:wsp>
                      <wps:cNvSpPr/>
                      <wps:spPr>
                        <a:xfrm>
                          <a:off x="0" y="0"/>
                          <a:ext cx="845820" cy="852256"/>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93C8D" w:rsidRPr="009F72A0" w:rsidRDefault="00593C8D" w:rsidP="00012D30">
                            <w:pPr>
                              <w:spacing w:after="0" w:line="240" w:lineRule="auto"/>
                              <w:jc w:val="center"/>
                              <w:rPr>
                                <w:rFonts w:ascii="Times New Roman" w:hAnsi="Times New Roman" w:cs="Times New Roman"/>
                                <w:b/>
                                <w:color w:val="000000" w:themeColor="text1"/>
                                <w:sz w:val="20"/>
                                <w:szCs w:val="20"/>
                                <w:lang w:val="en-US"/>
                              </w:rPr>
                            </w:pPr>
                            <w:r w:rsidRPr="009F72A0">
                              <w:rPr>
                                <w:rFonts w:ascii="Times New Roman" w:hAnsi="Times New Roman" w:cs="Times New Roman"/>
                                <w:b/>
                                <w:color w:val="000000" w:themeColor="text1"/>
                                <w:sz w:val="20"/>
                                <w:szCs w:val="20"/>
                                <w:lang w:val="en-US"/>
                              </w:rPr>
                              <w:t>Step 2.</w:t>
                            </w:r>
                          </w:p>
                          <w:p w:rsidR="00593C8D" w:rsidRPr="009F72A0" w:rsidRDefault="00593C8D" w:rsidP="00012D30">
                            <w:pPr>
                              <w:spacing w:after="0" w:line="240" w:lineRule="auto"/>
                              <w:jc w:val="center"/>
                              <w:rPr>
                                <w:rFonts w:ascii="Times New Roman" w:hAnsi="Times New Roman" w:cs="Times New Roman"/>
                                <w:sz w:val="20"/>
                                <w:szCs w:val="20"/>
                                <w:lang w:val="en-US"/>
                              </w:rPr>
                            </w:pPr>
                            <w:r w:rsidRPr="009F72A0">
                              <w:rPr>
                                <w:rFonts w:ascii="Times New Roman" w:hAnsi="Times New Roman" w:cs="Times New Roman"/>
                                <w:sz w:val="20"/>
                                <w:szCs w:val="20"/>
                                <w:lang w:val="en-US"/>
                              </w:rPr>
                              <w:t>Checking for second condition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47BA0" id="Прямоугольник 20" o:spid="_x0000_s1045" style="position:absolute;left:0;text-align:left;margin-left:70.15pt;margin-top:11.3pt;width:66.6pt;height:67.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" fillcolor="#fbcaa2 [1625]" strokecolor="#f68c36 [3049]">
                <v:fill color2="#fdefe3 [505]" rotate="t" angle="180" colors="0 #ffbe86;22938f #ffd0aa;1 #ffebdb" focus="100%" type="gradient"/>
                <v:shadow on="t" color="black" opacity="24903f" origin=",.5" offset="0,.55556mm"/>
                <v:textbox>
                  <w:txbxContent>
                    <w:p w:rsidR="00593C8D" w:rsidRPr="009F72A0" w:rsidRDefault="00593C8D" w:rsidP="00012D30">
                      <w:pPr>
                        <w:spacing w:after="0" w:line="240" w:lineRule="auto"/>
                        <w:jc w:val="center"/>
                        <w:rPr>
                          <w:rFonts w:ascii="Times New Roman" w:hAnsi="Times New Roman" w:cs="Times New Roman"/>
                          <w:b/>
                          <w:color w:val="000000" w:themeColor="text1"/>
                          <w:sz w:val="20"/>
                          <w:szCs w:val="20"/>
                          <w:lang w:val="en-US"/>
                        </w:rPr>
                      </w:pPr>
                      <w:r w:rsidRPr="009F72A0">
                        <w:rPr>
                          <w:rFonts w:ascii="Times New Roman" w:hAnsi="Times New Roman" w:cs="Times New Roman"/>
                          <w:b/>
                          <w:color w:val="000000" w:themeColor="text1"/>
                          <w:sz w:val="20"/>
                          <w:szCs w:val="20"/>
                          <w:lang w:val="en-US"/>
                        </w:rPr>
                        <w:t>Step 2.</w:t>
                      </w:r>
                    </w:p>
                    <w:p w:rsidR="00593C8D" w:rsidRPr="009F72A0" w:rsidRDefault="00593C8D" w:rsidP="00012D30">
                      <w:pPr>
                        <w:spacing w:after="0" w:line="240" w:lineRule="auto"/>
                        <w:jc w:val="center"/>
                        <w:rPr>
                          <w:rFonts w:ascii="Times New Roman" w:hAnsi="Times New Roman" w:cs="Times New Roman"/>
                          <w:sz w:val="20"/>
                          <w:szCs w:val="20"/>
                          <w:lang w:val="en-US"/>
                        </w:rPr>
                      </w:pPr>
                      <w:r w:rsidRPr="009F72A0">
                        <w:rPr>
                          <w:rFonts w:ascii="Times New Roman" w:hAnsi="Times New Roman" w:cs="Times New Roman"/>
                          <w:sz w:val="20"/>
                          <w:szCs w:val="20"/>
                          <w:lang w:val="en-US"/>
                        </w:rPr>
                        <w:t>Checking for second condition</w:t>
                      </w:r>
                    </w:p>
                  </w:txbxContent>
                </v:textbox>
              </v:rect>
            </w:pict>
          </mc:Fallback>
        </mc:AlternateContent>
      </w:r>
      <w:r w:rsidR="00FD6E0E">
        <w:rPr>
          <w:rFonts w:ascii="Times New Roman" w:hAnsi="Times New Roman" w:cs="Times New Roman"/>
          <w:b/>
          <w:sz w:val="28"/>
          <w:szCs w:val="28"/>
          <w:lang w:val="en-US"/>
        </w:rPr>
        <w:t xml:space="preserve"> </w:t>
      </w:r>
    </w:p>
    <w:p w:rsidR="003F133F" w:rsidRDefault="004405BA" w:rsidP="009909A1">
      <w:pPr>
        <w:jc w:val="both"/>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740160" behindDoc="0" locked="0" layoutInCell="1" allowOverlap="1" wp14:anchorId="61977819" wp14:editId="0AE749BA">
                <wp:simplePos x="0" y="0"/>
                <wp:positionH relativeFrom="column">
                  <wp:posOffset>3065737</wp:posOffset>
                </wp:positionH>
                <wp:positionV relativeFrom="paragraph">
                  <wp:posOffset>234007</wp:posOffset>
                </wp:positionV>
                <wp:extent cx="257452" cy="0"/>
                <wp:effectExtent l="0" t="76200" r="28575" b="114300"/>
                <wp:wrapNone/>
                <wp:docPr id="45" name="Прямая со стрелкой 45"/>
                <wp:cNvGraphicFramePr/>
                <a:graphic xmlns:a="http://schemas.openxmlformats.org/drawingml/2006/main">
                  <a:graphicData uri="http://schemas.microsoft.com/office/word/2010/wordprocessingShape">
                    <wps:wsp>
                      <wps:cNvCnPr/>
                      <wps:spPr>
                        <a:xfrm>
                          <a:off x="0" y="0"/>
                          <a:ext cx="257452" cy="0"/>
                        </a:xfrm>
                        <a:prstGeom prst="straightConnector1">
                          <a:avLst/>
                        </a:prstGeom>
                        <a:ln w="1905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9E5305" id="Прямая со стрелкой 45" o:spid="_x0000_s1026" type="#_x0000_t32" style="position:absolute;margin-left:241.4pt;margin-top:18.45pt;width:20.25pt;height:0;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" strokecolor="#f68c36 [3049]" strokeweight="1.5pt">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4256" behindDoc="0" locked="0" layoutInCell="1" allowOverlap="1" wp14:anchorId="532B8A59" wp14:editId="486758B1">
                <wp:simplePos x="0" y="0"/>
                <wp:positionH relativeFrom="column">
                  <wp:posOffset>704215</wp:posOffset>
                </wp:positionH>
                <wp:positionV relativeFrom="paragraph">
                  <wp:posOffset>224790</wp:posOffset>
                </wp:positionV>
                <wp:extent cx="209550" cy="8255"/>
                <wp:effectExtent l="0" t="76200" r="19050" b="106045"/>
                <wp:wrapNone/>
                <wp:docPr id="47" name="Прямая со стрелкой 47"/>
                <wp:cNvGraphicFramePr/>
                <a:graphic xmlns:a="http://schemas.openxmlformats.org/drawingml/2006/main">
                  <a:graphicData uri="http://schemas.microsoft.com/office/word/2010/wordprocessingShape">
                    <wps:wsp>
                      <wps:cNvCnPr/>
                      <wps:spPr>
                        <a:xfrm>
                          <a:off x="0" y="0"/>
                          <a:ext cx="209550" cy="8255"/>
                        </a:xfrm>
                        <a:prstGeom prst="straightConnector1">
                          <a:avLst/>
                        </a:prstGeom>
                        <a:ln w="1905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21AC420" id="Прямая со стрелкой 47" o:spid="_x0000_s1026" type="#_x0000_t32" style="position:absolute;margin-left:55.45pt;margin-top:17.7pt;width:16.5pt;height:.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" strokecolor="#f68c36 [3049]" strokeweight="1.5pt">
                <v:stroke endarrow="open"/>
              </v:shape>
            </w:pict>
          </mc:Fallback>
        </mc:AlternateContent>
      </w:r>
      <w:r w:rsidR="001A02D1">
        <w:rPr>
          <w:rFonts w:ascii="Times New Roman" w:hAnsi="Times New Roman" w:cs="Times New Roman"/>
          <w:noProof/>
          <w:sz w:val="28"/>
          <w:szCs w:val="28"/>
          <w:lang w:eastAsia="ru-RU"/>
        </w:rPr>
        <mc:AlternateContent>
          <mc:Choice Requires="wps">
            <w:drawing>
              <wp:anchor distT="0" distB="0" distL="114300" distR="114300" simplePos="0" relativeHeight="251738112" behindDoc="0" locked="0" layoutInCell="1" allowOverlap="1" wp14:anchorId="3FC24868" wp14:editId="1B6089E9">
                <wp:simplePos x="0" y="0"/>
                <wp:positionH relativeFrom="column">
                  <wp:posOffset>4571365</wp:posOffset>
                </wp:positionH>
                <wp:positionV relativeFrom="paragraph">
                  <wp:posOffset>250689</wp:posOffset>
                </wp:positionV>
                <wp:extent cx="203835" cy="0"/>
                <wp:effectExtent l="0" t="76200" r="24765" b="114300"/>
                <wp:wrapNone/>
                <wp:docPr id="44" name="Прямая со стрелкой 44"/>
                <wp:cNvGraphicFramePr/>
                <a:graphic xmlns:a="http://schemas.openxmlformats.org/drawingml/2006/main">
                  <a:graphicData uri="http://schemas.microsoft.com/office/word/2010/wordprocessingShape">
                    <wps:wsp>
                      <wps:cNvCnPr/>
                      <wps:spPr>
                        <a:xfrm>
                          <a:off x="0" y="0"/>
                          <a:ext cx="203835" cy="0"/>
                        </a:xfrm>
                        <a:prstGeom prst="straightConnector1">
                          <a:avLst/>
                        </a:prstGeom>
                        <a:ln w="1905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6903C6" id="Прямая со стрелкой 44" o:spid="_x0000_s1026" type="#_x0000_t32" style="position:absolute;margin-left:359.95pt;margin-top:19.75pt;width:16.05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" strokecolor="#f68c36 [3049]" strokeweight="1.5pt">
                <v:stroke endarrow="open"/>
              </v:shape>
            </w:pict>
          </mc:Fallback>
        </mc:AlternateContent>
      </w:r>
      <w:r w:rsidR="001A02D1">
        <w:rPr>
          <w:rFonts w:ascii="Times New Roman" w:hAnsi="Times New Roman" w:cs="Times New Roman"/>
          <w:noProof/>
          <w:sz w:val="28"/>
          <w:szCs w:val="28"/>
          <w:lang w:eastAsia="ru-RU"/>
        </w:rPr>
        <mc:AlternateContent>
          <mc:Choice Requires="wps">
            <w:drawing>
              <wp:anchor distT="0" distB="0" distL="114300" distR="114300" simplePos="0" relativeHeight="251742208" behindDoc="0" locked="0" layoutInCell="1" allowOverlap="1" wp14:anchorId="4A86726D" wp14:editId="22E0A1C1">
                <wp:simplePos x="0" y="0"/>
                <wp:positionH relativeFrom="column">
                  <wp:posOffset>1737995</wp:posOffset>
                </wp:positionH>
                <wp:positionV relativeFrom="paragraph">
                  <wp:posOffset>224155</wp:posOffset>
                </wp:positionV>
                <wp:extent cx="194310" cy="0"/>
                <wp:effectExtent l="0" t="76200" r="15240" b="114300"/>
                <wp:wrapNone/>
                <wp:docPr id="46" name="Прямая со стрелкой 46"/>
                <wp:cNvGraphicFramePr/>
                <a:graphic xmlns:a="http://schemas.openxmlformats.org/drawingml/2006/main">
                  <a:graphicData uri="http://schemas.microsoft.com/office/word/2010/wordprocessingShape">
                    <wps:wsp>
                      <wps:cNvCnPr/>
                      <wps:spPr>
                        <a:xfrm>
                          <a:off x="0" y="0"/>
                          <a:ext cx="194310" cy="0"/>
                        </a:xfrm>
                        <a:prstGeom prst="straightConnector1">
                          <a:avLst/>
                        </a:prstGeom>
                        <a:ln w="1905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BEDFAF" id="Прямая со стрелкой 46" o:spid="_x0000_s1026" type="#_x0000_t32" style="position:absolute;margin-left:136.85pt;margin-top:17.65pt;width:15.3pt;height:0;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" strokecolor="#f68c36 [3049]" strokeweight="1.5pt">
                <v:stroke endarrow="open"/>
              </v:shape>
            </w:pict>
          </mc:Fallback>
        </mc:AlternateContent>
      </w:r>
    </w:p>
    <w:p w:rsidR="003F133F" w:rsidRDefault="004405BA" w:rsidP="009909A1">
      <w:pPr>
        <w:jc w:val="both"/>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731968" behindDoc="0" locked="0" layoutInCell="1" allowOverlap="1" wp14:anchorId="6111FEE8" wp14:editId="0A6CEE2A">
                <wp:simplePos x="0" y="0"/>
                <wp:positionH relativeFrom="column">
                  <wp:posOffset>5346700</wp:posOffset>
                </wp:positionH>
                <wp:positionV relativeFrom="paragraph">
                  <wp:posOffset>267311</wp:posOffset>
                </wp:positionV>
                <wp:extent cx="0" cy="168275"/>
                <wp:effectExtent l="95250" t="0" r="57150" b="60325"/>
                <wp:wrapNone/>
                <wp:docPr id="41" name="Прямая со стрелкой 41"/>
                <wp:cNvGraphicFramePr/>
                <a:graphic xmlns:a="http://schemas.openxmlformats.org/drawingml/2006/main">
                  <a:graphicData uri="http://schemas.microsoft.com/office/word/2010/wordprocessingShape">
                    <wps:wsp>
                      <wps:cNvCnPr/>
                      <wps:spPr>
                        <a:xfrm>
                          <a:off x="0" y="0"/>
                          <a:ext cx="0" cy="168275"/>
                        </a:xfrm>
                        <a:prstGeom prst="straightConnector1">
                          <a:avLst/>
                        </a:prstGeom>
                        <a:ln w="1905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6DF3BA" id="Прямая со стрелкой 41" o:spid="_x0000_s1026" type="#_x0000_t32" style="position:absolute;margin-left:421pt;margin-top:21.05pt;width:0;height:13.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" strokecolor="#f68c36 [3049]" strokeweight="1.5pt">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34016" behindDoc="0" locked="0" layoutInCell="1" allowOverlap="1" wp14:anchorId="403229F6" wp14:editId="5F809C0E">
                <wp:simplePos x="0" y="0"/>
                <wp:positionH relativeFrom="column">
                  <wp:posOffset>3864610</wp:posOffset>
                </wp:positionH>
                <wp:positionV relativeFrom="paragraph">
                  <wp:posOffset>271145</wp:posOffset>
                </wp:positionV>
                <wp:extent cx="0" cy="174625"/>
                <wp:effectExtent l="95250" t="0" r="57150" b="53975"/>
                <wp:wrapNone/>
                <wp:docPr id="42" name="Прямая со стрелкой 42"/>
                <wp:cNvGraphicFramePr/>
                <a:graphic xmlns:a="http://schemas.openxmlformats.org/drawingml/2006/main">
                  <a:graphicData uri="http://schemas.microsoft.com/office/word/2010/wordprocessingShape">
                    <wps:wsp>
                      <wps:cNvCnPr/>
                      <wps:spPr>
                        <a:xfrm>
                          <a:off x="0" y="0"/>
                          <a:ext cx="0" cy="174625"/>
                        </a:xfrm>
                        <a:prstGeom prst="straightConnector1">
                          <a:avLst/>
                        </a:prstGeom>
                        <a:ln w="1905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6533BE" id="Прямая со стрелкой 42" o:spid="_x0000_s1026" type="#_x0000_t32" style="position:absolute;margin-left:304.3pt;margin-top:21.35pt;width:0;height:13.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" strokecolor="#f68c36 [3049]" strokeweight="1.5pt">
                <v:stroke endarrow="open"/>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36064" behindDoc="0" locked="0" layoutInCell="1" allowOverlap="1" wp14:anchorId="63EFAF2F" wp14:editId="7D207FB4">
                <wp:simplePos x="0" y="0"/>
                <wp:positionH relativeFrom="column">
                  <wp:posOffset>2529205</wp:posOffset>
                </wp:positionH>
                <wp:positionV relativeFrom="paragraph">
                  <wp:posOffset>271145</wp:posOffset>
                </wp:positionV>
                <wp:extent cx="9525" cy="174625"/>
                <wp:effectExtent l="76200" t="0" r="66675" b="53975"/>
                <wp:wrapNone/>
                <wp:docPr id="43" name="Прямая со стрелкой 43"/>
                <wp:cNvGraphicFramePr/>
                <a:graphic xmlns:a="http://schemas.openxmlformats.org/drawingml/2006/main">
                  <a:graphicData uri="http://schemas.microsoft.com/office/word/2010/wordprocessingShape">
                    <wps:wsp>
                      <wps:cNvCnPr/>
                      <wps:spPr>
                        <a:xfrm>
                          <a:off x="0" y="0"/>
                          <a:ext cx="9525" cy="174625"/>
                        </a:xfrm>
                        <a:prstGeom prst="straightConnector1">
                          <a:avLst/>
                        </a:prstGeom>
                        <a:ln w="1905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3A8DD6" id="Прямая со стрелкой 43" o:spid="_x0000_s1026" type="#_x0000_t32" style="position:absolute;margin-left:199.15pt;margin-top:21.35pt;width:.75pt;height:13.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" strokecolor="#f68c36 [3049]" strokeweight="1.5pt">
                <v:stroke endarrow="open"/>
              </v:shape>
            </w:pict>
          </mc:Fallback>
        </mc:AlternateContent>
      </w:r>
    </w:p>
    <w:p w:rsidR="003F133F" w:rsidRPr="009D3414" w:rsidRDefault="004405BA" w:rsidP="009909A1">
      <w:pPr>
        <w:jc w:val="both"/>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746304" behindDoc="0" locked="0" layoutInCell="1" allowOverlap="1" wp14:anchorId="37B12E52" wp14:editId="234ADF79">
                <wp:simplePos x="0" y="0"/>
                <wp:positionH relativeFrom="column">
                  <wp:posOffset>4761372</wp:posOffset>
                </wp:positionH>
                <wp:positionV relativeFrom="paragraph">
                  <wp:posOffset>57310</wp:posOffset>
                </wp:positionV>
                <wp:extent cx="1156970" cy="1340528"/>
                <wp:effectExtent l="57150" t="38100" r="81280" b="88265"/>
                <wp:wrapNone/>
                <wp:docPr id="48" name="Прямоугольник 48"/>
                <wp:cNvGraphicFramePr/>
                <a:graphic xmlns:a="http://schemas.openxmlformats.org/drawingml/2006/main">
                  <a:graphicData uri="http://schemas.microsoft.com/office/word/2010/wordprocessingShape">
                    <wps:wsp>
                      <wps:cNvSpPr/>
                      <wps:spPr>
                        <a:xfrm>
                          <a:off x="0" y="0"/>
                          <a:ext cx="1156970" cy="1340528"/>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93C8D" w:rsidRPr="009F72A0" w:rsidRDefault="00593C8D" w:rsidP="00741823">
                            <w:pPr>
                              <w:spacing w:after="0" w:line="240" w:lineRule="auto"/>
                              <w:jc w:val="center"/>
                              <w:rPr>
                                <w:rFonts w:ascii="Times New Roman" w:hAnsi="Times New Roman" w:cs="Times New Roman"/>
                                <w:b/>
                                <w:sz w:val="20"/>
                                <w:szCs w:val="20"/>
                                <w:lang w:val="en-US"/>
                              </w:rPr>
                            </w:pPr>
                            <w:r w:rsidRPr="009F72A0">
                              <w:rPr>
                                <w:rFonts w:ascii="Times New Roman" w:hAnsi="Times New Roman" w:cs="Times New Roman"/>
                                <w:b/>
                                <w:sz w:val="20"/>
                                <w:szCs w:val="20"/>
                                <w:lang w:val="en-US"/>
                              </w:rPr>
                              <w:t>Approaches</w:t>
                            </w:r>
                          </w:p>
                          <w:p w:rsidR="00593C8D" w:rsidRPr="009F72A0" w:rsidRDefault="00593C8D" w:rsidP="00F221E4">
                            <w:pPr>
                              <w:spacing w:after="0" w:line="240" w:lineRule="auto"/>
                              <w:jc w:val="center"/>
                              <w:rPr>
                                <w:rFonts w:ascii="Times New Roman" w:hAnsi="Times New Roman" w:cs="Times New Roman"/>
                                <w:sz w:val="20"/>
                                <w:szCs w:val="20"/>
                                <w:lang w:val="en-US"/>
                              </w:rPr>
                            </w:pPr>
                            <w:r w:rsidRPr="009F72A0">
                              <w:rPr>
                                <w:rFonts w:ascii="Times New Roman" w:hAnsi="Times New Roman" w:cs="Times New Roman"/>
                                <w:sz w:val="20"/>
                                <w:szCs w:val="20"/>
                                <w:lang w:val="en-US"/>
                              </w:rPr>
                              <w:t>Shapiro-Wilk test</w:t>
                            </w:r>
                          </w:p>
                          <w:p w:rsidR="00593C8D" w:rsidRPr="009F72A0" w:rsidRDefault="00593C8D" w:rsidP="000E1CF8">
                            <w:pPr>
                              <w:spacing w:after="0" w:line="240" w:lineRule="auto"/>
                              <w:ind w:firstLine="567"/>
                              <w:rPr>
                                <w:rFonts w:ascii="Times New Roman" w:hAnsi="Times New Roman" w:cs="Times New Roman"/>
                                <w:sz w:val="20"/>
                                <w:szCs w:val="20"/>
                                <w:lang w:val="en-US"/>
                              </w:rPr>
                            </w:pPr>
                            <w:r w:rsidRPr="009F72A0">
                              <w:rPr>
                                <w:rFonts w:ascii="Times New Roman" w:hAnsi="Times New Roman" w:cs="Times New Roman"/>
                                <w:sz w:val="20"/>
                                <w:szCs w:val="20"/>
                                <w:lang w:val="en-US"/>
                              </w:rPr>
                              <w:t>Skewness/Kurtosis tests for Normality</w:t>
                            </w:r>
                          </w:p>
                          <w:p w:rsidR="00593C8D" w:rsidRPr="009F72A0" w:rsidRDefault="00593C8D" w:rsidP="00F221E4">
                            <w:pPr>
                              <w:spacing w:after="0" w:line="240" w:lineRule="auto"/>
                              <w:jc w:val="center"/>
                              <w:rPr>
                                <w:rFonts w:ascii="Times New Roman" w:hAnsi="Times New Roman" w:cs="Times New Roman"/>
                                <w:sz w:val="20"/>
                                <w:szCs w:val="20"/>
                                <w:lang w:val="en-US"/>
                              </w:rPr>
                            </w:pPr>
                            <w:r w:rsidRPr="009F72A0">
                              <w:rPr>
                                <w:rFonts w:ascii="Times New Roman" w:hAnsi="Times New Roman" w:cs="Times New Roman"/>
                                <w:sz w:val="20"/>
                                <w:szCs w:val="20"/>
                                <w:lang w:val="en-US"/>
                              </w:rPr>
                              <w:t>Normal distribution</w:t>
                            </w:r>
                          </w:p>
                          <w:p w:rsidR="00593C8D" w:rsidRPr="009F72A0" w:rsidRDefault="00593C8D" w:rsidP="00F221E4">
                            <w:pPr>
                              <w:spacing w:after="0" w:line="240" w:lineRule="auto"/>
                              <w:jc w:val="center"/>
                              <w:rPr>
                                <w:rFonts w:ascii="Times New Roman" w:hAnsi="Times New Roman" w:cs="Times New Roman"/>
                                <w:sz w:val="20"/>
                                <w:szCs w:val="20"/>
                                <w:lang w:val="en-US"/>
                              </w:rPr>
                            </w:pPr>
                            <w:r w:rsidRPr="009F72A0">
                              <w:rPr>
                                <w:rFonts w:ascii="Times New Roman" w:hAnsi="Times New Roman" w:cs="Times New Roman"/>
                                <w:sz w:val="20"/>
                                <w:szCs w:val="20"/>
                                <w:lang w:val="en-US"/>
                              </w:rPr>
                              <w:t>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B12E52" id="Прямоугольник 48" o:spid="_x0000_s1046" style="position:absolute;left:0;text-align:left;margin-left:374.9pt;margin-top:4.5pt;width:91.1pt;height:105.5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" fillcolor="#fbcaa2 [1625]" strokecolor="#f68c36 [3049]">
                <v:fill color2="#fdefe3 [505]" rotate="t" angle="180" colors="0 #ffbe86;22938f #ffd0aa;1 #ffebdb" focus="100%" type="gradient"/>
                <v:shadow on="t" color="black" opacity="24903f" origin=",.5" offset="0,.55556mm"/>
                <v:textbox>
                  <w:txbxContent>
                    <w:p w:rsidR="00593C8D" w:rsidRPr="009F72A0" w:rsidRDefault="00593C8D" w:rsidP="00741823">
                      <w:pPr>
                        <w:spacing w:after="0" w:line="240" w:lineRule="auto"/>
                        <w:jc w:val="center"/>
                        <w:rPr>
                          <w:rFonts w:ascii="Times New Roman" w:hAnsi="Times New Roman" w:cs="Times New Roman"/>
                          <w:b/>
                          <w:sz w:val="20"/>
                          <w:szCs w:val="20"/>
                          <w:lang w:val="en-US"/>
                        </w:rPr>
                      </w:pPr>
                      <w:r w:rsidRPr="009F72A0">
                        <w:rPr>
                          <w:rFonts w:ascii="Times New Roman" w:hAnsi="Times New Roman" w:cs="Times New Roman"/>
                          <w:b/>
                          <w:sz w:val="20"/>
                          <w:szCs w:val="20"/>
                          <w:lang w:val="en-US"/>
                        </w:rPr>
                        <w:t>Approaches</w:t>
                      </w:r>
                    </w:p>
                    <w:p w:rsidR="00593C8D" w:rsidRPr="009F72A0" w:rsidRDefault="00593C8D" w:rsidP="00F221E4">
                      <w:pPr>
                        <w:spacing w:after="0" w:line="240" w:lineRule="auto"/>
                        <w:jc w:val="center"/>
                        <w:rPr>
                          <w:rFonts w:ascii="Times New Roman" w:hAnsi="Times New Roman" w:cs="Times New Roman"/>
                          <w:sz w:val="20"/>
                          <w:szCs w:val="20"/>
                          <w:lang w:val="en-US"/>
                        </w:rPr>
                      </w:pPr>
                      <w:r w:rsidRPr="009F72A0">
                        <w:rPr>
                          <w:rFonts w:ascii="Times New Roman" w:hAnsi="Times New Roman" w:cs="Times New Roman"/>
                          <w:sz w:val="20"/>
                          <w:szCs w:val="20"/>
                          <w:lang w:val="en-US"/>
                        </w:rPr>
                        <w:t>Shapiro-Wilk test</w:t>
                      </w:r>
                    </w:p>
                    <w:p w:rsidR="00593C8D" w:rsidRPr="009F72A0" w:rsidRDefault="00593C8D" w:rsidP="000E1CF8">
                      <w:pPr>
                        <w:spacing w:after="0" w:line="240" w:lineRule="auto"/>
                        <w:ind w:firstLine="567"/>
                        <w:rPr>
                          <w:rFonts w:ascii="Times New Roman" w:hAnsi="Times New Roman" w:cs="Times New Roman"/>
                          <w:sz w:val="20"/>
                          <w:szCs w:val="20"/>
                          <w:lang w:val="en-US"/>
                        </w:rPr>
                      </w:pPr>
                      <w:r w:rsidRPr="009F72A0">
                        <w:rPr>
                          <w:rFonts w:ascii="Times New Roman" w:hAnsi="Times New Roman" w:cs="Times New Roman"/>
                          <w:sz w:val="20"/>
                          <w:szCs w:val="20"/>
                          <w:lang w:val="en-US"/>
                        </w:rPr>
                        <w:t>Skewness/Kurtosis tests for Normality</w:t>
                      </w:r>
                    </w:p>
                    <w:p w:rsidR="00593C8D" w:rsidRPr="009F72A0" w:rsidRDefault="00593C8D" w:rsidP="00F221E4">
                      <w:pPr>
                        <w:spacing w:after="0" w:line="240" w:lineRule="auto"/>
                        <w:jc w:val="center"/>
                        <w:rPr>
                          <w:rFonts w:ascii="Times New Roman" w:hAnsi="Times New Roman" w:cs="Times New Roman"/>
                          <w:sz w:val="20"/>
                          <w:szCs w:val="20"/>
                          <w:lang w:val="en-US"/>
                        </w:rPr>
                      </w:pPr>
                      <w:r w:rsidRPr="009F72A0">
                        <w:rPr>
                          <w:rFonts w:ascii="Times New Roman" w:hAnsi="Times New Roman" w:cs="Times New Roman"/>
                          <w:sz w:val="20"/>
                          <w:szCs w:val="20"/>
                          <w:lang w:val="en-US"/>
                        </w:rPr>
                        <w:t>Normal distribution</w:t>
                      </w:r>
                    </w:p>
                    <w:p w:rsidR="00593C8D" w:rsidRPr="009F72A0" w:rsidRDefault="00593C8D" w:rsidP="00F221E4">
                      <w:pPr>
                        <w:spacing w:after="0" w:line="240" w:lineRule="auto"/>
                        <w:jc w:val="center"/>
                        <w:rPr>
                          <w:rFonts w:ascii="Times New Roman" w:hAnsi="Times New Roman" w:cs="Times New Roman"/>
                          <w:sz w:val="20"/>
                          <w:szCs w:val="20"/>
                          <w:lang w:val="en-US"/>
                        </w:rPr>
                      </w:pPr>
                      <w:r w:rsidRPr="009F72A0">
                        <w:rPr>
                          <w:rFonts w:ascii="Times New Roman" w:hAnsi="Times New Roman" w:cs="Times New Roman"/>
                          <w:sz w:val="20"/>
                          <w:szCs w:val="20"/>
                          <w:lang w:val="en-US"/>
                        </w:rPr>
                        <w:t>graph</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48352" behindDoc="0" locked="0" layoutInCell="1" allowOverlap="1" wp14:anchorId="116A50A4" wp14:editId="36A46897">
                <wp:simplePos x="0" y="0"/>
                <wp:positionH relativeFrom="column">
                  <wp:posOffset>3323189</wp:posOffset>
                </wp:positionH>
                <wp:positionV relativeFrom="paragraph">
                  <wp:posOffset>59888</wp:posOffset>
                </wp:positionV>
                <wp:extent cx="1254760" cy="887718"/>
                <wp:effectExtent l="57150" t="38100" r="78740" b="103505"/>
                <wp:wrapNone/>
                <wp:docPr id="49" name="Прямоугольник 49"/>
                <wp:cNvGraphicFramePr/>
                <a:graphic xmlns:a="http://schemas.openxmlformats.org/drawingml/2006/main">
                  <a:graphicData uri="http://schemas.microsoft.com/office/word/2010/wordprocessingShape">
                    <wps:wsp>
                      <wps:cNvSpPr/>
                      <wps:spPr>
                        <a:xfrm>
                          <a:off x="0" y="0"/>
                          <a:ext cx="1254760" cy="887718"/>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93C8D" w:rsidRPr="009F72A0" w:rsidRDefault="00593C8D" w:rsidP="0085226A">
                            <w:pPr>
                              <w:spacing w:after="0" w:line="240" w:lineRule="auto"/>
                              <w:jc w:val="center"/>
                              <w:rPr>
                                <w:rFonts w:ascii="Times New Roman" w:hAnsi="Times New Roman" w:cs="Times New Roman"/>
                                <w:b/>
                                <w:sz w:val="20"/>
                                <w:szCs w:val="20"/>
                                <w:lang w:val="en-US"/>
                              </w:rPr>
                            </w:pPr>
                            <w:r w:rsidRPr="009F72A0">
                              <w:rPr>
                                <w:rFonts w:ascii="Times New Roman" w:hAnsi="Times New Roman" w:cs="Times New Roman"/>
                                <w:b/>
                                <w:sz w:val="20"/>
                                <w:szCs w:val="20"/>
                                <w:lang w:val="en-US"/>
                              </w:rPr>
                              <w:t>Approaches</w:t>
                            </w:r>
                          </w:p>
                          <w:p w:rsidR="00593C8D" w:rsidRPr="009F72A0" w:rsidRDefault="00593C8D" w:rsidP="0085226A">
                            <w:pPr>
                              <w:spacing w:after="0" w:line="240" w:lineRule="auto"/>
                              <w:jc w:val="center"/>
                              <w:rPr>
                                <w:rFonts w:ascii="Times New Roman" w:hAnsi="Times New Roman" w:cs="Times New Roman"/>
                                <w:b/>
                                <w:sz w:val="20"/>
                                <w:szCs w:val="20"/>
                                <w:lang w:val="en-US"/>
                              </w:rPr>
                            </w:pPr>
                            <w:r w:rsidRPr="009F72A0">
                              <w:rPr>
                                <w:rFonts w:ascii="Times New Roman" w:hAnsi="Times New Roman" w:cs="Times New Roman"/>
                                <w:sz w:val="20"/>
                                <w:szCs w:val="20"/>
                                <w:lang w:val="uz-Cyrl-UZ"/>
                              </w:rPr>
                              <w:t>Durbin-Watson and Breus</w:t>
                            </w:r>
                            <w:r w:rsidRPr="009F72A0">
                              <w:rPr>
                                <w:rFonts w:ascii="Times New Roman" w:hAnsi="Times New Roman" w:cs="Times New Roman"/>
                                <w:sz w:val="20"/>
                                <w:szCs w:val="20"/>
                                <w:lang w:val="en-US"/>
                              </w:rPr>
                              <w:t>c</w:t>
                            </w:r>
                            <w:r w:rsidRPr="009F72A0">
                              <w:rPr>
                                <w:rFonts w:ascii="Times New Roman" w:hAnsi="Times New Roman" w:cs="Times New Roman"/>
                                <w:sz w:val="20"/>
                                <w:szCs w:val="20"/>
                                <w:lang w:val="uz-Cyrl-UZ"/>
                              </w:rPr>
                              <w:t>h-Godfre</w:t>
                            </w:r>
                            <w:r w:rsidRPr="009F72A0">
                              <w:rPr>
                                <w:rFonts w:ascii="Times New Roman" w:hAnsi="Times New Roman" w:cs="Times New Roman"/>
                                <w:sz w:val="20"/>
                                <w:szCs w:val="20"/>
                                <w:lang w:val="en-US"/>
                              </w:rPr>
                              <w:t>y</w:t>
                            </w:r>
                            <w:r w:rsidRPr="009F72A0">
                              <w:rPr>
                                <w:rFonts w:ascii="Times New Roman" w:hAnsi="Times New Roman" w:cs="Times New Roman"/>
                                <w:sz w:val="20"/>
                                <w:szCs w:val="20"/>
                                <w:lang w:val="uz-Cyrl-UZ"/>
                              </w:rPr>
                              <w:t xml:space="preserve">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A50A4" id="Прямоугольник 49" o:spid="_x0000_s1047" style="position:absolute;left:0;text-align:left;margin-left:261.65pt;margin-top:4.7pt;width:98.8pt;height:69.9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" fillcolor="#fbcaa2 [1625]" strokecolor="#f68c36 [3049]">
                <v:fill color2="#fdefe3 [505]" rotate="t" angle="180" colors="0 #ffbe86;22938f #ffd0aa;1 #ffebdb" focus="100%" type="gradient"/>
                <v:shadow on="t" color="black" opacity="24903f" origin=",.5" offset="0,.55556mm"/>
                <v:textbox>
                  <w:txbxContent>
                    <w:p w:rsidR="00593C8D" w:rsidRPr="009F72A0" w:rsidRDefault="00593C8D" w:rsidP="0085226A">
                      <w:pPr>
                        <w:spacing w:after="0" w:line="240" w:lineRule="auto"/>
                        <w:jc w:val="center"/>
                        <w:rPr>
                          <w:rFonts w:ascii="Times New Roman" w:hAnsi="Times New Roman" w:cs="Times New Roman"/>
                          <w:b/>
                          <w:sz w:val="20"/>
                          <w:szCs w:val="20"/>
                          <w:lang w:val="en-US"/>
                        </w:rPr>
                      </w:pPr>
                      <w:r w:rsidRPr="009F72A0">
                        <w:rPr>
                          <w:rFonts w:ascii="Times New Roman" w:hAnsi="Times New Roman" w:cs="Times New Roman"/>
                          <w:b/>
                          <w:sz w:val="20"/>
                          <w:szCs w:val="20"/>
                          <w:lang w:val="en-US"/>
                        </w:rPr>
                        <w:t>Approaches</w:t>
                      </w:r>
                    </w:p>
                    <w:p w:rsidR="00593C8D" w:rsidRPr="009F72A0" w:rsidRDefault="00593C8D" w:rsidP="0085226A">
                      <w:pPr>
                        <w:spacing w:after="0" w:line="240" w:lineRule="auto"/>
                        <w:jc w:val="center"/>
                        <w:rPr>
                          <w:rFonts w:ascii="Times New Roman" w:hAnsi="Times New Roman" w:cs="Times New Roman"/>
                          <w:b/>
                          <w:sz w:val="20"/>
                          <w:szCs w:val="20"/>
                          <w:lang w:val="en-US"/>
                        </w:rPr>
                      </w:pPr>
                      <w:r w:rsidRPr="009F72A0">
                        <w:rPr>
                          <w:rFonts w:ascii="Times New Roman" w:hAnsi="Times New Roman" w:cs="Times New Roman"/>
                          <w:sz w:val="20"/>
                          <w:szCs w:val="20"/>
                          <w:lang w:val="uz-Cyrl-UZ"/>
                        </w:rPr>
                        <w:t>Durbin-Watson and Breus</w:t>
                      </w:r>
                      <w:r w:rsidRPr="009F72A0">
                        <w:rPr>
                          <w:rFonts w:ascii="Times New Roman" w:hAnsi="Times New Roman" w:cs="Times New Roman"/>
                          <w:sz w:val="20"/>
                          <w:szCs w:val="20"/>
                          <w:lang w:val="en-US"/>
                        </w:rPr>
                        <w:t>c</w:t>
                      </w:r>
                      <w:r w:rsidRPr="009F72A0">
                        <w:rPr>
                          <w:rFonts w:ascii="Times New Roman" w:hAnsi="Times New Roman" w:cs="Times New Roman"/>
                          <w:sz w:val="20"/>
                          <w:szCs w:val="20"/>
                          <w:lang w:val="uz-Cyrl-UZ"/>
                        </w:rPr>
                        <w:t>h-Godfre</w:t>
                      </w:r>
                      <w:r w:rsidRPr="009F72A0">
                        <w:rPr>
                          <w:rFonts w:ascii="Times New Roman" w:hAnsi="Times New Roman" w:cs="Times New Roman"/>
                          <w:sz w:val="20"/>
                          <w:szCs w:val="20"/>
                          <w:lang w:val="en-US"/>
                        </w:rPr>
                        <w:t>y</w:t>
                      </w:r>
                      <w:r w:rsidRPr="009F72A0">
                        <w:rPr>
                          <w:rFonts w:ascii="Times New Roman" w:hAnsi="Times New Roman" w:cs="Times New Roman"/>
                          <w:sz w:val="20"/>
                          <w:szCs w:val="20"/>
                          <w:lang w:val="uz-Cyrl-UZ"/>
                        </w:rPr>
                        <w:t xml:space="preserve"> test</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50400" behindDoc="0" locked="0" layoutInCell="1" allowOverlap="1" wp14:anchorId="5C4D277E" wp14:editId="16F10749">
                <wp:simplePos x="0" y="0"/>
                <wp:positionH relativeFrom="column">
                  <wp:posOffset>1964906</wp:posOffset>
                </wp:positionH>
                <wp:positionV relativeFrom="paragraph">
                  <wp:posOffset>68765</wp:posOffset>
                </wp:positionV>
                <wp:extent cx="1156970" cy="878889"/>
                <wp:effectExtent l="57150" t="38100" r="81280" b="92710"/>
                <wp:wrapNone/>
                <wp:docPr id="50" name="Прямоугольник 50"/>
                <wp:cNvGraphicFramePr/>
                <a:graphic xmlns:a="http://schemas.openxmlformats.org/drawingml/2006/main">
                  <a:graphicData uri="http://schemas.microsoft.com/office/word/2010/wordprocessingShape">
                    <wps:wsp>
                      <wps:cNvSpPr/>
                      <wps:spPr>
                        <a:xfrm>
                          <a:off x="0" y="0"/>
                          <a:ext cx="1156970" cy="878889"/>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93C8D" w:rsidRPr="009F72A0" w:rsidRDefault="00593C8D" w:rsidP="00F221E4">
                            <w:pPr>
                              <w:spacing w:after="0" w:line="240" w:lineRule="auto"/>
                              <w:jc w:val="center"/>
                              <w:rPr>
                                <w:rFonts w:ascii="Times New Roman" w:hAnsi="Times New Roman" w:cs="Times New Roman"/>
                                <w:b/>
                                <w:sz w:val="20"/>
                                <w:szCs w:val="20"/>
                                <w:lang w:val="en-US"/>
                              </w:rPr>
                            </w:pPr>
                            <w:r w:rsidRPr="009F72A0">
                              <w:rPr>
                                <w:rFonts w:ascii="Times New Roman" w:hAnsi="Times New Roman" w:cs="Times New Roman"/>
                                <w:b/>
                                <w:sz w:val="20"/>
                                <w:szCs w:val="20"/>
                                <w:lang w:val="en-US"/>
                              </w:rPr>
                              <w:t>Approaches</w:t>
                            </w:r>
                          </w:p>
                          <w:p w:rsidR="00593C8D" w:rsidRPr="009F72A0" w:rsidRDefault="00593C8D" w:rsidP="00F221E4">
                            <w:pPr>
                              <w:spacing w:after="0" w:line="240" w:lineRule="auto"/>
                              <w:jc w:val="center"/>
                              <w:rPr>
                                <w:rFonts w:ascii="Times New Roman" w:hAnsi="Times New Roman" w:cs="Times New Roman"/>
                                <w:sz w:val="20"/>
                                <w:szCs w:val="20"/>
                                <w:lang w:val="en-US"/>
                              </w:rPr>
                            </w:pPr>
                            <w:r w:rsidRPr="009F72A0">
                              <w:rPr>
                                <w:rFonts w:ascii="Times New Roman" w:hAnsi="Times New Roman" w:cs="Times New Roman"/>
                                <w:sz w:val="20"/>
                                <w:szCs w:val="20"/>
                                <w:lang w:val="uz-Cyrl-UZ"/>
                              </w:rPr>
                              <w:t>Breus</w:t>
                            </w:r>
                            <w:r w:rsidRPr="009F72A0">
                              <w:rPr>
                                <w:rFonts w:ascii="Times New Roman" w:hAnsi="Times New Roman" w:cs="Times New Roman"/>
                                <w:sz w:val="20"/>
                                <w:szCs w:val="20"/>
                                <w:lang w:val="en-US"/>
                              </w:rPr>
                              <w:t>c</w:t>
                            </w:r>
                            <w:r w:rsidRPr="009F72A0">
                              <w:rPr>
                                <w:rFonts w:ascii="Times New Roman" w:hAnsi="Times New Roman" w:cs="Times New Roman"/>
                                <w:sz w:val="20"/>
                                <w:szCs w:val="20"/>
                                <w:lang w:val="uz-Cyrl-UZ"/>
                              </w:rPr>
                              <w:t>h-</w:t>
                            </w:r>
                            <w:r w:rsidRPr="009F72A0">
                              <w:rPr>
                                <w:rFonts w:ascii="Times New Roman" w:hAnsi="Times New Roman" w:cs="Times New Roman"/>
                                <w:sz w:val="20"/>
                                <w:szCs w:val="20"/>
                                <w:lang w:val="en-US"/>
                              </w:rPr>
                              <w:t>Pa</w:t>
                            </w:r>
                            <w:r w:rsidRPr="009F72A0">
                              <w:rPr>
                                <w:rFonts w:ascii="Times New Roman" w:hAnsi="Times New Roman" w:cs="Times New Roman"/>
                                <w:sz w:val="20"/>
                                <w:szCs w:val="20"/>
                                <w:lang w:val="uz-Cyrl-UZ"/>
                              </w:rPr>
                              <w:t>gan test</w:t>
                            </w:r>
                          </w:p>
                          <w:p w:rsidR="00593C8D" w:rsidRPr="009F72A0" w:rsidRDefault="00593C8D" w:rsidP="00F221E4">
                            <w:pPr>
                              <w:spacing w:after="0" w:line="240" w:lineRule="auto"/>
                              <w:jc w:val="center"/>
                              <w:rPr>
                                <w:rFonts w:ascii="Times New Roman" w:hAnsi="Times New Roman" w:cs="Times New Roman"/>
                                <w:sz w:val="20"/>
                                <w:szCs w:val="20"/>
                                <w:lang w:val="en-US"/>
                              </w:rPr>
                            </w:pPr>
                            <w:r w:rsidRPr="009F72A0">
                              <w:rPr>
                                <w:rFonts w:ascii="Times New Roman" w:hAnsi="Times New Roman" w:cs="Times New Roman"/>
                                <w:sz w:val="20"/>
                                <w:szCs w:val="20"/>
                                <w:lang w:val="uz-Cyrl-UZ"/>
                              </w:rPr>
                              <w:t>White test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4D277E" id="Прямоугольник 50" o:spid="_x0000_s1048" style="position:absolute;left:0;text-align:left;margin-left:154.7pt;margin-top:5.4pt;width:91.1pt;height:69.2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" fillcolor="#fbcaa2 [1625]" strokecolor="#f68c36 [3049]">
                <v:fill color2="#fdefe3 [505]" rotate="t" angle="180" colors="0 #ffbe86;22938f #ffd0aa;1 #ffebdb" focus="100%" type="gradient"/>
                <v:shadow on="t" color="black" opacity="24903f" origin=",.5" offset="0,.55556mm"/>
                <v:textbox>
                  <w:txbxContent>
                    <w:p w:rsidR="00593C8D" w:rsidRPr="009F72A0" w:rsidRDefault="00593C8D" w:rsidP="00F221E4">
                      <w:pPr>
                        <w:spacing w:after="0" w:line="240" w:lineRule="auto"/>
                        <w:jc w:val="center"/>
                        <w:rPr>
                          <w:rFonts w:ascii="Times New Roman" w:hAnsi="Times New Roman" w:cs="Times New Roman"/>
                          <w:b/>
                          <w:sz w:val="20"/>
                          <w:szCs w:val="20"/>
                          <w:lang w:val="en-US"/>
                        </w:rPr>
                      </w:pPr>
                      <w:r w:rsidRPr="009F72A0">
                        <w:rPr>
                          <w:rFonts w:ascii="Times New Roman" w:hAnsi="Times New Roman" w:cs="Times New Roman"/>
                          <w:b/>
                          <w:sz w:val="20"/>
                          <w:szCs w:val="20"/>
                          <w:lang w:val="en-US"/>
                        </w:rPr>
                        <w:t>Approaches</w:t>
                      </w:r>
                    </w:p>
                    <w:p w:rsidR="00593C8D" w:rsidRPr="009F72A0" w:rsidRDefault="00593C8D" w:rsidP="00F221E4">
                      <w:pPr>
                        <w:spacing w:after="0" w:line="240" w:lineRule="auto"/>
                        <w:jc w:val="center"/>
                        <w:rPr>
                          <w:rFonts w:ascii="Times New Roman" w:hAnsi="Times New Roman" w:cs="Times New Roman"/>
                          <w:sz w:val="20"/>
                          <w:szCs w:val="20"/>
                          <w:lang w:val="en-US"/>
                        </w:rPr>
                      </w:pPr>
                      <w:r w:rsidRPr="009F72A0">
                        <w:rPr>
                          <w:rFonts w:ascii="Times New Roman" w:hAnsi="Times New Roman" w:cs="Times New Roman"/>
                          <w:sz w:val="20"/>
                          <w:szCs w:val="20"/>
                          <w:lang w:val="uz-Cyrl-UZ"/>
                        </w:rPr>
                        <w:t>Breus</w:t>
                      </w:r>
                      <w:r w:rsidRPr="009F72A0">
                        <w:rPr>
                          <w:rFonts w:ascii="Times New Roman" w:hAnsi="Times New Roman" w:cs="Times New Roman"/>
                          <w:sz w:val="20"/>
                          <w:szCs w:val="20"/>
                          <w:lang w:val="en-US"/>
                        </w:rPr>
                        <w:t>c</w:t>
                      </w:r>
                      <w:r w:rsidRPr="009F72A0">
                        <w:rPr>
                          <w:rFonts w:ascii="Times New Roman" w:hAnsi="Times New Roman" w:cs="Times New Roman"/>
                          <w:sz w:val="20"/>
                          <w:szCs w:val="20"/>
                          <w:lang w:val="uz-Cyrl-UZ"/>
                        </w:rPr>
                        <w:t>h-</w:t>
                      </w:r>
                      <w:r w:rsidRPr="009F72A0">
                        <w:rPr>
                          <w:rFonts w:ascii="Times New Roman" w:hAnsi="Times New Roman" w:cs="Times New Roman"/>
                          <w:sz w:val="20"/>
                          <w:szCs w:val="20"/>
                          <w:lang w:val="en-US"/>
                        </w:rPr>
                        <w:t>Pa</w:t>
                      </w:r>
                      <w:r w:rsidRPr="009F72A0">
                        <w:rPr>
                          <w:rFonts w:ascii="Times New Roman" w:hAnsi="Times New Roman" w:cs="Times New Roman"/>
                          <w:sz w:val="20"/>
                          <w:szCs w:val="20"/>
                          <w:lang w:val="uz-Cyrl-UZ"/>
                        </w:rPr>
                        <w:t>gan test</w:t>
                      </w:r>
                    </w:p>
                    <w:p w:rsidR="00593C8D" w:rsidRPr="009F72A0" w:rsidRDefault="00593C8D" w:rsidP="00F221E4">
                      <w:pPr>
                        <w:spacing w:after="0" w:line="240" w:lineRule="auto"/>
                        <w:jc w:val="center"/>
                        <w:rPr>
                          <w:rFonts w:ascii="Times New Roman" w:hAnsi="Times New Roman" w:cs="Times New Roman"/>
                          <w:sz w:val="20"/>
                          <w:szCs w:val="20"/>
                          <w:lang w:val="en-US"/>
                        </w:rPr>
                      </w:pPr>
                      <w:r w:rsidRPr="009F72A0">
                        <w:rPr>
                          <w:rFonts w:ascii="Times New Roman" w:hAnsi="Times New Roman" w:cs="Times New Roman"/>
                          <w:sz w:val="20"/>
                          <w:szCs w:val="20"/>
                          <w:lang w:val="uz-Cyrl-UZ"/>
                        </w:rPr>
                        <w:t>White test</w:t>
                      </w:r>
                    </w:p>
                  </w:txbxContent>
                </v:textbox>
              </v:rect>
            </w:pict>
          </mc:Fallback>
        </mc:AlternateContent>
      </w:r>
    </w:p>
    <w:p w:rsidR="0064492D" w:rsidRDefault="0064492D" w:rsidP="009909A1">
      <w:pPr>
        <w:jc w:val="both"/>
        <w:rPr>
          <w:rFonts w:ascii="Times New Roman" w:hAnsi="Times New Roman" w:cs="Times New Roman"/>
          <w:sz w:val="28"/>
          <w:szCs w:val="28"/>
          <w:lang w:val="en-US"/>
        </w:rPr>
      </w:pPr>
    </w:p>
    <w:p w:rsidR="00DF1E1B" w:rsidRDefault="00DF1E1B" w:rsidP="009909A1">
      <w:pPr>
        <w:jc w:val="both"/>
        <w:rPr>
          <w:rFonts w:ascii="Times New Roman" w:hAnsi="Times New Roman" w:cs="Times New Roman"/>
          <w:sz w:val="28"/>
          <w:szCs w:val="28"/>
          <w:lang w:val="en-US"/>
        </w:rPr>
      </w:pPr>
    </w:p>
    <w:p w:rsidR="00F413C8" w:rsidRDefault="009F72A0" w:rsidP="009909A1">
      <w:pPr>
        <w:jc w:val="both"/>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754496" behindDoc="0" locked="0" layoutInCell="1" allowOverlap="1" wp14:anchorId="6B0B1DC9" wp14:editId="248292F2">
                <wp:simplePos x="0" y="0"/>
                <wp:positionH relativeFrom="column">
                  <wp:posOffset>5347298</wp:posOffset>
                </wp:positionH>
                <wp:positionV relativeFrom="paragraph">
                  <wp:posOffset>311353</wp:posOffset>
                </wp:positionV>
                <wp:extent cx="0" cy="204187"/>
                <wp:effectExtent l="95250" t="0" r="57150" b="62865"/>
                <wp:wrapNone/>
                <wp:docPr id="52" name="Прямая со стрелкой 52"/>
                <wp:cNvGraphicFramePr/>
                <a:graphic xmlns:a="http://schemas.openxmlformats.org/drawingml/2006/main">
                  <a:graphicData uri="http://schemas.microsoft.com/office/word/2010/wordprocessingShape">
                    <wps:wsp>
                      <wps:cNvCnPr/>
                      <wps:spPr>
                        <a:xfrm>
                          <a:off x="0" y="0"/>
                          <a:ext cx="0" cy="204187"/>
                        </a:xfrm>
                        <a:prstGeom prst="straightConnector1">
                          <a:avLst/>
                        </a:prstGeom>
                        <a:ln w="1905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36680E7" id="Прямая со стрелкой 52" o:spid="_x0000_s1026" type="#_x0000_t32" style="position:absolute;margin-left:421.05pt;margin-top:24.5pt;width:0;height:16.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" strokecolor="#f68c36 [3049]" strokeweight="1.5pt">
                <v:stroke endarrow="open"/>
              </v:shape>
            </w:pict>
          </mc:Fallback>
        </mc:AlternateContent>
      </w:r>
    </w:p>
    <w:p w:rsidR="00F413C8" w:rsidRDefault="009F72A0" w:rsidP="009909A1">
      <w:pPr>
        <w:jc w:val="both"/>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756544" behindDoc="0" locked="0" layoutInCell="1" allowOverlap="1" wp14:anchorId="72200E7A" wp14:editId="52D855FB">
                <wp:simplePos x="0" y="0"/>
                <wp:positionH relativeFrom="column">
                  <wp:posOffset>-68580</wp:posOffset>
                </wp:positionH>
                <wp:positionV relativeFrom="paragraph">
                  <wp:posOffset>153035</wp:posOffset>
                </wp:positionV>
                <wp:extent cx="6040120" cy="295275"/>
                <wp:effectExtent l="57150" t="38100" r="74930" b="104775"/>
                <wp:wrapNone/>
                <wp:docPr id="53" name="Прямоугольник 53"/>
                <wp:cNvGraphicFramePr/>
                <a:graphic xmlns:a="http://schemas.openxmlformats.org/drawingml/2006/main">
                  <a:graphicData uri="http://schemas.microsoft.com/office/word/2010/wordprocessingShape">
                    <wps:wsp>
                      <wps:cNvSpPr/>
                      <wps:spPr>
                        <a:xfrm>
                          <a:off x="0" y="0"/>
                          <a:ext cx="6040120" cy="29527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93C8D" w:rsidRPr="004B276E" w:rsidRDefault="00593C8D" w:rsidP="0079355A">
                            <w:pPr>
                              <w:jc w:val="center"/>
                              <w:rPr>
                                <w:rFonts w:ascii="Times New Roman" w:hAnsi="Times New Roman" w:cs="Times New Roman"/>
                                <w:sz w:val="24"/>
                                <w:szCs w:val="24"/>
                                <w:lang w:val="en-US"/>
                              </w:rPr>
                            </w:pPr>
                            <w:r>
                              <w:rPr>
                                <w:rStyle w:val="a7"/>
                                <w:rFonts w:ascii="Times New Roman" w:hAnsi="Times New Roman" w:cs="Times New Roman"/>
                                <w:bCs/>
                                <w:i w:val="0"/>
                                <w:iCs w:val="0"/>
                                <w:color w:val="000000" w:themeColor="text1"/>
                                <w:sz w:val="24"/>
                                <w:szCs w:val="24"/>
                                <w:lang w:val="en-US"/>
                              </w:rPr>
                              <w:t xml:space="preserve">Forecasting of </w:t>
                            </w:r>
                            <w:r w:rsidRPr="00103796">
                              <w:rPr>
                                <w:rStyle w:val="a7"/>
                                <w:rFonts w:ascii="Times New Roman" w:hAnsi="Times New Roman" w:cs="Times New Roman"/>
                                <w:bCs/>
                                <w:i w:val="0"/>
                                <w:iCs w:val="0"/>
                                <w:color w:val="000000" w:themeColor="text1"/>
                                <w:sz w:val="24"/>
                                <w:szCs w:val="24"/>
                                <w:lang w:val="en-US"/>
                              </w:rPr>
                              <w:t>model that successfully passed the tests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00E7A" id="Прямоугольник 53" o:spid="_x0000_s1049" style="position:absolute;left:0;text-align:left;margin-left:-5.4pt;margin-top:12.05pt;width:475.6pt;height:23.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" fillcolor="#fbcaa2 [1625]" strokecolor="#f68c36 [3049]">
                <v:fill color2="#fdefe3 [505]" rotate="t" angle="180" colors="0 #ffbe86;22938f #ffd0aa;1 #ffebdb" focus="100%" type="gradient"/>
                <v:shadow on="t" color="black" opacity="24903f" origin=",.5" offset="0,.55556mm"/>
                <v:textbox>
                  <w:txbxContent>
                    <w:p w:rsidR="00593C8D" w:rsidRPr="004B276E" w:rsidRDefault="00593C8D" w:rsidP="0079355A">
                      <w:pPr>
                        <w:jc w:val="center"/>
                        <w:rPr>
                          <w:rFonts w:ascii="Times New Roman" w:hAnsi="Times New Roman" w:cs="Times New Roman"/>
                          <w:sz w:val="24"/>
                          <w:szCs w:val="24"/>
                          <w:lang w:val="en-US"/>
                        </w:rPr>
                      </w:pPr>
                      <w:r>
                        <w:rPr>
                          <w:rStyle w:val="a7"/>
                          <w:rFonts w:ascii="Times New Roman" w:hAnsi="Times New Roman" w:cs="Times New Roman"/>
                          <w:bCs/>
                          <w:i w:val="0"/>
                          <w:iCs w:val="0"/>
                          <w:color w:val="000000" w:themeColor="text1"/>
                          <w:sz w:val="24"/>
                          <w:szCs w:val="24"/>
                          <w:lang w:val="en-US"/>
                        </w:rPr>
                        <w:t xml:space="preserve">Forecasting of </w:t>
                      </w:r>
                      <w:r w:rsidRPr="00103796">
                        <w:rPr>
                          <w:rStyle w:val="a7"/>
                          <w:rFonts w:ascii="Times New Roman" w:hAnsi="Times New Roman" w:cs="Times New Roman"/>
                          <w:bCs/>
                          <w:i w:val="0"/>
                          <w:iCs w:val="0"/>
                          <w:color w:val="000000" w:themeColor="text1"/>
                          <w:sz w:val="24"/>
                          <w:szCs w:val="24"/>
                          <w:lang w:val="en-US"/>
                        </w:rPr>
                        <w:t>model that successfully passed the tests</w:t>
                      </w:r>
                    </w:p>
                  </w:txbxContent>
                </v:textbox>
              </v:rect>
            </w:pict>
          </mc:Fallback>
        </mc:AlternateContent>
      </w:r>
    </w:p>
    <w:p w:rsidR="00B8608F" w:rsidRDefault="009F72A0" w:rsidP="009909A1">
      <w:pPr>
        <w:jc w:val="both"/>
        <w:rPr>
          <w:rFonts w:ascii="Times New Roman" w:hAnsi="Times New Roman" w:cs="Times New Roman"/>
          <w:sz w:val="28"/>
          <w:szCs w:val="28"/>
          <w:lang w:val="en-US"/>
        </w:rPr>
      </w:pPr>
      <w:r>
        <w:rPr>
          <w:rFonts w:ascii="Times New Roman" w:hAnsi="Times New Roman" w:cs="Times New Roman"/>
          <w:noProof/>
          <w:sz w:val="28"/>
          <w:szCs w:val="28"/>
          <w:lang w:eastAsia="ru-RU"/>
        </w:rPr>
        <mc:AlternateContent>
          <mc:Choice Requires="wps">
            <w:drawing>
              <wp:anchor distT="0" distB="0" distL="114300" distR="114300" simplePos="0" relativeHeight="251696128" behindDoc="0" locked="0" layoutInCell="1" allowOverlap="1" wp14:anchorId="2A065E6B" wp14:editId="5160E9D7">
                <wp:simplePos x="0" y="0"/>
                <wp:positionH relativeFrom="column">
                  <wp:posOffset>-186690</wp:posOffset>
                </wp:positionH>
                <wp:positionV relativeFrom="paragraph">
                  <wp:posOffset>245110</wp:posOffset>
                </wp:positionV>
                <wp:extent cx="6040120" cy="363855"/>
                <wp:effectExtent l="57150" t="38100" r="74930" b="93345"/>
                <wp:wrapNone/>
                <wp:docPr id="22" name="Прямоугольник 22"/>
                <wp:cNvGraphicFramePr/>
                <a:graphic xmlns:a="http://schemas.openxmlformats.org/drawingml/2006/main">
                  <a:graphicData uri="http://schemas.microsoft.com/office/word/2010/wordprocessingShape">
                    <wps:wsp>
                      <wps:cNvSpPr/>
                      <wps:spPr>
                        <a:xfrm>
                          <a:off x="0" y="0"/>
                          <a:ext cx="6040120" cy="363855"/>
                        </a:xfrm>
                        <a:prstGeom prst="rect">
                          <a:avLst/>
                        </a:prstGeom>
                      </wps:spPr>
                      <wps:style>
                        <a:lnRef idx="1">
                          <a:schemeClr val="accent6"/>
                        </a:lnRef>
                        <a:fillRef idx="2">
                          <a:schemeClr val="accent6"/>
                        </a:fillRef>
                        <a:effectRef idx="1">
                          <a:schemeClr val="accent6"/>
                        </a:effectRef>
                        <a:fontRef idx="minor">
                          <a:schemeClr val="dk1"/>
                        </a:fontRef>
                      </wps:style>
                      <wps:txbx>
                        <w:txbxContent>
                          <w:p w:rsidR="00593C8D" w:rsidRPr="004B276E" w:rsidRDefault="00593C8D" w:rsidP="006B4AFE">
                            <w:pPr>
                              <w:jc w:val="center"/>
                              <w:rPr>
                                <w:rFonts w:ascii="Times New Roman" w:hAnsi="Times New Roman" w:cs="Times New Roman"/>
                                <w:sz w:val="24"/>
                                <w:szCs w:val="24"/>
                                <w:lang w:val="en-US"/>
                              </w:rPr>
                            </w:pPr>
                            <w:r>
                              <w:rPr>
                                <w:rStyle w:val="a7"/>
                                <w:rFonts w:ascii="Times New Roman" w:hAnsi="Times New Roman" w:cs="Times New Roman"/>
                                <w:bCs/>
                                <w:i w:val="0"/>
                                <w:iCs w:val="0"/>
                                <w:color w:val="000000" w:themeColor="text1"/>
                                <w:sz w:val="24"/>
                                <w:szCs w:val="24"/>
                                <w:lang w:val="en-US"/>
                              </w:rPr>
                              <w:t>Results, discussion and recommendations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65E6B" id="Прямоугольник 22" o:spid="_x0000_s1050" style="position:absolute;left:0;text-align:left;margin-left:-14.7pt;margin-top:19.3pt;width:475.6pt;height:28.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" fillcolor="#fbcaa2 [1625]" strokecolor="#f68c36 [3049]">
                <v:fill color2="#fdefe3 [505]" rotate="t" angle="180" colors="0 #ffbe86;22938f #ffd0aa;1 #ffebdb" focus="100%" type="gradient"/>
                <v:shadow on="t" color="black" opacity="24903f" origin=",.5" offset="0,.55556mm"/>
                <v:textbox>
                  <w:txbxContent>
                    <w:p w:rsidR="00593C8D" w:rsidRPr="004B276E" w:rsidRDefault="00593C8D" w:rsidP="006B4AFE">
                      <w:pPr>
                        <w:jc w:val="center"/>
                        <w:rPr>
                          <w:rFonts w:ascii="Times New Roman" w:hAnsi="Times New Roman" w:cs="Times New Roman"/>
                          <w:sz w:val="24"/>
                          <w:szCs w:val="24"/>
                          <w:lang w:val="en-US"/>
                        </w:rPr>
                      </w:pPr>
                      <w:r>
                        <w:rPr>
                          <w:rStyle w:val="a7"/>
                          <w:rFonts w:ascii="Times New Roman" w:hAnsi="Times New Roman" w:cs="Times New Roman"/>
                          <w:bCs/>
                          <w:i w:val="0"/>
                          <w:iCs w:val="0"/>
                          <w:color w:val="000000" w:themeColor="text1"/>
                          <w:sz w:val="24"/>
                          <w:szCs w:val="24"/>
                          <w:lang w:val="en-US"/>
                        </w:rPr>
                        <w:t>Results, discussion and recommendations</w:t>
                      </w:r>
                    </w:p>
                  </w:txbxContent>
                </v:textbox>
              </v: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52448" behindDoc="0" locked="0" layoutInCell="1" allowOverlap="1" wp14:anchorId="11E52B01" wp14:editId="1FAF7ACA">
                <wp:simplePos x="0" y="0"/>
                <wp:positionH relativeFrom="column">
                  <wp:posOffset>2901950</wp:posOffset>
                </wp:positionH>
                <wp:positionV relativeFrom="paragraph">
                  <wp:posOffset>81915</wp:posOffset>
                </wp:positionV>
                <wp:extent cx="0" cy="158750"/>
                <wp:effectExtent l="95250" t="0" r="76200" b="50800"/>
                <wp:wrapNone/>
                <wp:docPr id="51" name="Прямая со стрелкой 51"/>
                <wp:cNvGraphicFramePr/>
                <a:graphic xmlns:a="http://schemas.openxmlformats.org/drawingml/2006/main">
                  <a:graphicData uri="http://schemas.microsoft.com/office/word/2010/wordprocessingShape">
                    <wps:wsp>
                      <wps:cNvCnPr/>
                      <wps:spPr>
                        <a:xfrm>
                          <a:off x="0" y="0"/>
                          <a:ext cx="0" cy="158750"/>
                        </a:xfrm>
                        <a:prstGeom prst="straightConnector1">
                          <a:avLst/>
                        </a:prstGeom>
                        <a:ln w="19050">
                          <a:tailEnd type="arrow"/>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E39B09" id="Прямая со стрелкой 51" o:spid="_x0000_s1026" type="#_x0000_t32" style="position:absolute;margin-left:228.5pt;margin-top:6.45pt;width:0;height:1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" strokecolor="#f68c36 [3049]" strokeweight="1.5pt">
                <v:stroke endarrow="open"/>
              </v:shape>
            </w:pict>
          </mc:Fallback>
        </mc:AlternateContent>
      </w:r>
    </w:p>
    <w:p w:rsidR="00B8608F" w:rsidRDefault="00B8608F" w:rsidP="009909A1">
      <w:pPr>
        <w:jc w:val="both"/>
        <w:rPr>
          <w:rFonts w:ascii="Times New Roman" w:hAnsi="Times New Roman" w:cs="Times New Roman"/>
          <w:sz w:val="28"/>
          <w:szCs w:val="28"/>
          <w:lang w:val="en-US"/>
        </w:rPr>
      </w:pPr>
    </w:p>
    <w:p w:rsidR="006B4AFE" w:rsidRPr="000F2724" w:rsidRDefault="009F72A0" w:rsidP="006B4AFE">
      <w:pPr>
        <w:spacing w:after="0" w:line="240" w:lineRule="auto"/>
        <w:ind w:firstLine="708"/>
        <w:jc w:val="center"/>
        <w:rPr>
          <w:rFonts w:ascii="Times New Roman" w:hAnsi="Times New Roman" w:cs="Times New Roman"/>
          <w:b/>
          <w:sz w:val="24"/>
          <w:szCs w:val="24"/>
          <w:lang w:val="en-US"/>
        </w:rPr>
      </w:pPr>
      <w:r w:rsidRPr="000F2724">
        <w:rPr>
          <w:rFonts w:ascii="Times New Roman" w:hAnsi="Times New Roman" w:cs="Times New Roman"/>
          <w:b/>
          <w:sz w:val="24"/>
          <w:szCs w:val="24"/>
          <w:lang w:val="en-US"/>
        </w:rPr>
        <w:t xml:space="preserve">FIGURE </w:t>
      </w:r>
      <w:r w:rsidR="006B4AFE" w:rsidRPr="000F2724">
        <w:rPr>
          <w:rFonts w:ascii="Times New Roman" w:hAnsi="Times New Roman" w:cs="Times New Roman"/>
          <w:b/>
          <w:sz w:val="24"/>
          <w:szCs w:val="24"/>
          <w:lang w:val="en-US"/>
        </w:rPr>
        <w:t>1. Research steps</w:t>
      </w:r>
    </w:p>
    <w:p w:rsidR="00BB713D" w:rsidRPr="000F2724" w:rsidRDefault="00AC74E0"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lastRenderedPageBreak/>
        <w:t>Hence, the OLS will not produce consistent parameter estimates. All series should be stationary at the same level. ADF test is can</w:t>
      </w:r>
      <w:r w:rsidR="00C12B58">
        <w:rPr>
          <w:rFonts w:ascii="Times New Roman" w:hAnsi="Times New Roman" w:cs="Times New Roman"/>
          <w:sz w:val="24"/>
          <w:szCs w:val="24"/>
          <w:lang w:val="en-US"/>
        </w:rPr>
        <w:t xml:space="preserve"> be determined as in Equation (3</w:t>
      </w:r>
      <w:r w:rsidRPr="000F2724">
        <w:rPr>
          <w:rFonts w:ascii="Times New Roman" w:hAnsi="Times New Roman" w:cs="Times New Roman"/>
          <w:sz w:val="24"/>
          <w:szCs w:val="24"/>
          <w:lang w:val="en-US"/>
        </w:rPr>
        <w:t>).</w:t>
      </w:r>
    </w:p>
    <w:p w:rsidR="00877106" w:rsidRPr="000F2724" w:rsidRDefault="00877106" w:rsidP="002B7017">
      <w:pPr>
        <w:tabs>
          <w:tab w:val="left" w:pos="0"/>
          <w:tab w:val="left" w:pos="5103"/>
        </w:tabs>
        <w:spacing w:after="0" w:line="240" w:lineRule="auto"/>
        <w:ind w:firstLine="284"/>
        <w:rPr>
          <w:rFonts w:ascii="Times New Roman" w:hAnsi="Times New Roman" w:cs="Times New Roman"/>
          <w:sz w:val="24"/>
          <w:szCs w:val="24"/>
          <w:lang w:val="en-US"/>
        </w:rPr>
      </w:pPr>
      <w:r w:rsidRPr="000F2724">
        <w:rPr>
          <w:rFonts w:ascii="Times New Roman" w:hAnsi="Times New Roman" w:cs="Times New Roman"/>
          <w:sz w:val="24"/>
          <w:szCs w:val="24"/>
        </w:rPr>
        <w:sym w:font="Symbol" w:char="F044"/>
      </w:r>
      <m:oMath>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Y</m:t>
            </m:r>
          </m:e>
          <m:sub>
            <m:r>
              <w:rPr>
                <w:rFonts w:ascii="Cambria Math" w:hAnsi="Cambria Math" w:cs="Times New Roman"/>
                <w:sz w:val="24"/>
                <w:szCs w:val="24"/>
                <w:lang w:val="uz-Cyrl-UZ"/>
              </w:rPr>
              <m:t>t</m:t>
            </m:r>
          </m:sub>
        </m:sSub>
      </m:oMath>
      <w:r w:rsidRPr="000F2724">
        <w:rPr>
          <w:rFonts w:ascii="Times New Roman" w:eastAsiaTheme="minorEastAsia" w:hAnsi="Times New Roman" w:cs="Times New Roman"/>
          <w:sz w:val="24"/>
          <w:szCs w:val="24"/>
          <w:lang w:val="en-US"/>
        </w:rPr>
        <w:t>=</w:t>
      </w:r>
      <m:oMath>
        <m:r>
          <w:rPr>
            <w:rFonts w:ascii="Cambria Math" w:eastAsiaTheme="minorEastAsia"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β</m:t>
            </m:r>
          </m:e>
          <m:sub>
            <m:r>
              <w:rPr>
                <w:rFonts w:ascii="Cambria Math" w:hAnsi="Cambria Math" w:cs="Times New Roman"/>
                <w:sz w:val="24"/>
                <w:szCs w:val="24"/>
                <w:lang w:val="uz-Cyrl-UZ"/>
              </w:rPr>
              <m:t>1</m:t>
            </m:r>
          </m:sub>
        </m:sSub>
        <m:r>
          <w:rPr>
            <w:rFonts w:ascii="Cambria Math" w:hAnsi="Cambria Math" w:cs="Times New Roman"/>
            <w:sz w:val="24"/>
            <w:szCs w:val="24"/>
            <w:lang w:val="uz-Cyrl-UZ"/>
          </w:rPr>
          <m:t>+</m:t>
        </m:r>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β</m:t>
            </m:r>
          </m:e>
          <m:sub>
            <m:r>
              <w:rPr>
                <w:rFonts w:ascii="Cambria Math" w:hAnsi="Cambria Math" w:cs="Times New Roman"/>
                <w:sz w:val="24"/>
                <w:szCs w:val="24"/>
                <w:lang w:val="en-US"/>
              </w:rPr>
              <m:t>2</m:t>
            </m:r>
          </m:sub>
        </m:sSub>
        <m:r>
          <w:rPr>
            <w:rFonts w:ascii="Cambria Math" w:hAnsi="Cambria Math" w:cs="Times New Roman"/>
            <w:sz w:val="24"/>
            <w:szCs w:val="24"/>
            <w:lang w:val="en-US"/>
          </w:rPr>
          <m:t>t+</m:t>
        </m:r>
        <m:r>
          <m:rPr>
            <m:sty m:val="p"/>
          </m:rPr>
          <w:rPr>
            <w:rFonts w:ascii="Cambria Math" w:hAnsi="Cambria Math" w:cs="Times New Roman"/>
            <w:sz w:val="24"/>
            <w:szCs w:val="24"/>
          </w:rPr>
          <m:t>δ</m:t>
        </m:r>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Y</m:t>
            </m:r>
          </m:e>
          <m:sub>
            <m:r>
              <w:rPr>
                <w:rFonts w:ascii="Cambria Math" w:hAnsi="Cambria Math" w:cs="Times New Roman"/>
                <w:sz w:val="24"/>
                <w:szCs w:val="24"/>
                <w:lang w:val="uz-Cyrl-UZ"/>
              </w:rPr>
              <m:t>t-1</m:t>
            </m:r>
          </m:sub>
        </m:sSub>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a</m:t>
            </m:r>
          </m:e>
          <m:sub>
            <m:r>
              <w:rPr>
                <w:rFonts w:ascii="Cambria Math" w:hAnsi="Cambria Math" w:cs="Times New Roman"/>
                <w:sz w:val="24"/>
                <w:szCs w:val="24"/>
                <w:lang w:val="uz-Cyrl-UZ"/>
              </w:rPr>
              <m:t>i</m:t>
            </m:r>
          </m:sub>
        </m:sSub>
        <m:nary>
          <m:naryPr>
            <m:chr m:val="∑"/>
            <m:grow m:val="1"/>
            <m:ctrlPr>
              <w:rPr>
                <w:rFonts w:ascii="Cambria Math" w:eastAsiaTheme="minorEastAsia" w:hAnsi="Cambria Math" w:cs="Times New Roman"/>
                <w:sz w:val="24"/>
                <w:szCs w:val="24"/>
                <w:lang w:val="en-US"/>
              </w:rPr>
            </m:ctrlPr>
          </m:naryPr>
          <m:sub>
            <m:r>
              <w:rPr>
                <w:rFonts w:ascii="Cambria Math" w:eastAsia="Cambria Math" w:hAnsi="Cambria Math" w:cs="Times New Roman"/>
                <w:sz w:val="24"/>
                <w:szCs w:val="24"/>
                <w:lang w:val="en-US"/>
              </w:rPr>
              <m:t>i</m:t>
            </m:r>
          </m:sub>
          <m:sup>
            <m:r>
              <w:rPr>
                <w:rFonts w:ascii="Cambria Math" w:eastAsia="Cambria Math" w:hAnsi="Cambria Math" w:cs="Times New Roman"/>
                <w:sz w:val="24"/>
                <w:szCs w:val="24"/>
                <w:lang w:val="en-US"/>
              </w:rPr>
              <m:t>m</m:t>
            </m:r>
          </m:sup>
          <m:e>
            <m:sSub>
              <m:sSubPr>
                <m:ctrlPr>
                  <w:rPr>
                    <w:rFonts w:ascii="Cambria Math" w:hAnsi="Cambria Math" w:cs="Times New Roman"/>
                    <w:i/>
                    <w:sz w:val="24"/>
                    <w:szCs w:val="24"/>
                    <w:lang w:val="en-US"/>
                  </w:rPr>
                </m:ctrlPr>
              </m:sSubPr>
              <m:e>
                <m:r>
                  <m:rPr>
                    <m:sty m:val="p"/>
                  </m:rPr>
                  <w:rPr>
                    <w:rFonts w:ascii="Cambria Math" w:hAnsi="Cambria Math" w:cs="Times New Roman"/>
                    <w:sz w:val="24"/>
                    <w:szCs w:val="24"/>
                  </w:rPr>
                  <w:sym w:font="Symbol" w:char="F044"/>
                </m:r>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Y</m:t>
                    </m:r>
                  </m:e>
                  <m:sub>
                    <m:r>
                      <w:rPr>
                        <w:rFonts w:ascii="Cambria Math" w:hAnsi="Cambria Math" w:cs="Times New Roman"/>
                        <w:sz w:val="24"/>
                        <w:szCs w:val="24"/>
                        <w:lang w:val="uz-Cyrl-UZ"/>
                      </w:rPr>
                      <m:t>t-1</m:t>
                    </m:r>
                  </m:sub>
                </m:sSub>
              </m:e>
              <m:sub/>
            </m:sSub>
          </m:e>
        </m:nary>
      </m:oMath>
      <w:r w:rsidRPr="000F2724">
        <w:rPr>
          <w:rFonts w:ascii="Times New Roman" w:hAnsi="Times New Roman" w:cs="Times New Roman"/>
          <w:sz w:val="24"/>
          <w:szCs w:val="24"/>
          <w:lang w:val="en-US"/>
        </w:rPr>
        <w:t>+</w:t>
      </w:r>
      <m:oMath>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ε</m:t>
            </m:r>
          </m:e>
          <m:sub>
            <m:r>
              <w:rPr>
                <w:rFonts w:ascii="Cambria Math" w:hAnsi="Cambria Math" w:cs="Times New Roman"/>
                <w:sz w:val="24"/>
                <w:szCs w:val="24"/>
                <w:lang w:val="uz-Cyrl-UZ"/>
              </w:rPr>
              <m:t>t</m:t>
            </m:r>
          </m:sub>
        </m:sSub>
      </m:oMath>
      <w:r w:rsidR="00ED4D64" w:rsidRPr="000F2724">
        <w:rPr>
          <w:rFonts w:ascii="Times New Roman" w:eastAsiaTheme="minorEastAsia" w:hAnsi="Times New Roman" w:cs="Times New Roman"/>
          <w:sz w:val="24"/>
          <w:szCs w:val="24"/>
          <w:lang w:val="en-US"/>
        </w:rPr>
        <w:tab/>
      </w:r>
      <w:r w:rsidRPr="000F2724">
        <w:rPr>
          <w:rFonts w:ascii="Times New Roman" w:eastAsiaTheme="minorEastAsia" w:hAnsi="Times New Roman" w:cs="Times New Roman"/>
          <w:sz w:val="24"/>
          <w:szCs w:val="24"/>
          <w:lang w:val="uz-Cyrl-UZ"/>
        </w:rPr>
        <w:t>(</w:t>
      </w:r>
      <w:r w:rsidR="00C12B58">
        <w:rPr>
          <w:rFonts w:ascii="Times New Roman" w:eastAsiaTheme="minorEastAsia" w:hAnsi="Times New Roman" w:cs="Times New Roman"/>
          <w:sz w:val="24"/>
          <w:szCs w:val="24"/>
          <w:lang w:val="en-US"/>
        </w:rPr>
        <w:t>3</w:t>
      </w:r>
      <w:r w:rsidRPr="000F2724">
        <w:rPr>
          <w:rFonts w:ascii="Times New Roman" w:eastAsiaTheme="minorEastAsia" w:hAnsi="Times New Roman" w:cs="Times New Roman"/>
          <w:sz w:val="24"/>
          <w:szCs w:val="24"/>
          <w:lang w:val="uz-Cyrl-UZ"/>
        </w:rPr>
        <w:t>)</w:t>
      </w:r>
    </w:p>
    <w:p w:rsidR="00F14BCF" w:rsidRPr="000F2724" w:rsidRDefault="00F14BCF"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 xml:space="preserve">The hypothesis tested: </w:t>
      </w:r>
    </w:p>
    <w:p w:rsidR="00F14BCF" w:rsidRPr="000F2724" w:rsidRDefault="00F14BCF"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 xml:space="preserve">H0: </w:t>
      </w:r>
      <w:r w:rsidRPr="000F2724">
        <w:rPr>
          <w:rFonts w:ascii="Times New Roman" w:hAnsi="Times New Roman" w:cs="Times New Roman"/>
          <w:sz w:val="24"/>
          <w:szCs w:val="24"/>
        </w:rPr>
        <w:t>δ</w:t>
      </w:r>
      <w:r w:rsidRPr="000F2724">
        <w:rPr>
          <w:rFonts w:ascii="Times New Roman" w:hAnsi="Times New Roman" w:cs="Times New Roman"/>
          <w:sz w:val="24"/>
          <w:szCs w:val="24"/>
          <w:lang w:val="en-US"/>
        </w:rPr>
        <w:t xml:space="preserve"> = 0 (contains a unit root, the data are not stationary) </w:t>
      </w:r>
    </w:p>
    <w:p w:rsidR="000E69A1" w:rsidRPr="000F2724" w:rsidRDefault="00F14BCF"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 xml:space="preserve">H1: </w:t>
      </w:r>
      <w:r w:rsidRPr="000F2724">
        <w:rPr>
          <w:rFonts w:ascii="Times New Roman" w:hAnsi="Times New Roman" w:cs="Times New Roman"/>
          <w:sz w:val="24"/>
          <w:szCs w:val="24"/>
        </w:rPr>
        <w:t>δ</w:t>
      </w:r>
      <w:r w:rsidRPr="000F2724">
        <w:rPr>
          <w:rFonts w:ascii="Times New Roman" w:hAnsi="Times New Roman" w:cs="Times New Roman"/>
          <w:sz w:val="24"/>
          <w:szCs w:val="24"/>
          <w:lang w:val="en-US"/>
        </w:rPr>
        <w:t xml:space="preserve"> &lt; 0 (does not contains a unit root, the data are stationary).</w:t>
      </w:r>
    </w:p>
    <w:p w:rsidR="000E69A1" w:rsidRPr="000F2724" w:rsidRDefault="000E69A1"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Cointegration Test</w:t>
      </w:r>
    </w:p>
    <w:p w:rsidR="000E69A1" w:rsidRPr="000F2724" w:rsidRDefault="00FE5EC5"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Considering cointegration, even if the variables are not stationary individually, the linear combination of two or more variables may be stationary. The Johansen cointegration test is used to assess cointegration.</w:t>
      </w:r>
    </w:p>
    <w:p w:rsidR="00AE361D" w:rsidRPr="000F2724" w:rsidRDefault="00AE361D"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 xml:space="preserve">Components in vector </w:t>
      </w:r>
      <m:oMath>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Y</m:t>
            </m:r>
          </m:e>
          <m:sub>
            <m:r>
              <w:rPr>
                <w:rFonts w:ascii="Cambria Math" w:hAnsi="Cambria Math" w:cs="Times New Roman"/>
                <w:sz w:val="24"/>
                <w:szCs w:val="24"/>
                <w:lang w:val="uz-Cyrl-UZ"/>
              </w:rPr>
              <m:t>t</m:t>
            </m:r>
          </m:sub>
        </m:sSub>
      </m:oMath>
      <w:r w:rsidRPr="000F2724">
        <w:rPr>
          <w:rFonts w:ascii="Times New Roman" w:hAnsi="Times New Roman" w:cs="Times New Roman"/>
          <w:sz w:val="24"/>
          <w:szCs w:val="24"/>
          <w:lang w:val="en-US"/>
        </w:rPr>
        <w:t xml:space="preserve"> is said to be cointegrated at d,b degree, presented by CI (d,b) if:</w:t>
      </w:r>
    </w:p>
    <w:p w:rsidR="00AE361D" w:rsidRPr="000F2724" w:rsidRDefault="00AE361D"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 xml:space="preserve">(i) All components of </w:t>
      </w:r>
      <m:oMath>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Y</m:t>
            </m:r>
          </m:e>
          <m:sub>
            <m:r>
              <w:rPr>
                <w:rFonts w:ascii="Cambria Math" w:hAnsi="Cambria Math" w:cs="Times New Roman"/>
                <w:sz w:val="24"/>
                <w:szCs w:val="24"/>
                <w:lang w:val="uz-Cyrl-UZ"/>
              </w:rPr>
              <m:t>t</m:t>
            </m:r>
          </m:sub>
        </m:sSub>
      </m:oMath>
      <w:r w:rsidRPr="000F2724">
        <w:rPr>
          <w:rFonts w:ascii="Times New Roman" w:hAnsi="Times New Roman" w:cs="Times New Roman"/>
          <w:sz w:val="24"/>
          <w:szCs w:val="24"/>
          <w:lang w:val="en-US"/>
        </w:rPr>
        <w:t xml:space="preserve"> is I(d)</w:t>
      </w:r>
    </w:p>
    <w:p w:rsidR="00AE361D" w:rsidRPr="000F2724" w:rsidRDefault="00AE361D"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 xml:space="preserve">(ii) There is a non-zero vector </w:t>
      </w:r>
      <w:r w:rsidRPr="000F2724">
        <w:rPr>
          <w:rFonts w:ascii="Times New Roman" w:hAnsi="Times New Roman" w:cs="Times New Roman"/>
          <w:i/>
          <w:sz w:val="24"/>
          <w:szCs w:val="24"/>
        </w:rPr>
        <w:t>β</w:t>
      </w:r>
      <w:r w:rsidRPr="000F2724">
        <w:rPr>
          <w:rFonts w:ascii="Times New Roman" w:hAnsi="Times New Roman" w:cs="Times New Roman"/>
          <w:i/>
          <w:sz w:val="24"/>
          <w:szCs w:val="24"/>
          <w:lang w:val="en-US"/>
        </w:rPr>
        <w:t xml:space="preserve"> = (</w:t>
      </w:r>
      <m:oMath>
        <m:sSub>
          <m:sSubPr>
            <m:ctrlPr>
              <w:rPr>
                <w:rFonts w:ascii="Cambria Math" w:hAnsi="Cambria Math" w:cs="Times New Roman"/>
                <w:i/>
                <w:sz w:val="24"/>
                <w:szCs w:val="24"/>
                <w:lang w:val="en-US"/>
              </w:rPr>
            </m:ctrlPr>
          </m:sSubPr>
          <m:e>
            <m:r>
              <w:rPr>
                <w:rFonts w:ascii="Cambria Math" w:hAnsi="Cambria Math" w:cs="Times New Roman"/>
                <w:sz w:val="24"/>
                <w:szCs w:val="24"/>
              </w:rPr>
              <m:t>β</m:t>
            </m:r>
          </m:e>
          <m:sub>
            <m:r>
              <w:rPr>
                <w:rFonts w:ascii="Cambria Math" w:hAnsi="Cambria Math" w:cs="Times New Roman"/>
                <w:sz w:val="24"/>
                <w:szCs w:val="24"/>
                <w:lang w:val="uz-Cyrl-UZ"/>
              </w:rPr>
              <m:t>1</m:t>
            </m:r>
          </m:sub>
        </m:sSub>
      </m:oMath>
      <w:r w:rsidR="00701FE8" w:rsidRPr="000F2724">
        <w:rPr>
          <w:rFonts w:ascii="Times New Roman" w:eastAsiaTheme="minorEastAsia" w:hAnsi="Times New Roman" w:cs="Times New Roman"/>
          <w:i/>
          <w:sz w:val="24"/>
          <w:szCs w:val="24"/>
          <w:lang w:val="en-US"/>
        </w:rPr>
        <w:t>,</w:t>
      </w:r>
      <m:oMath>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rPr>
              <m:t>β</m:t>
            </m:r>
          </m:e>
          <m:sub>
            <m:r>
              <w:rPr>
                <w:rFonts w:ascii="Cambria Math" w:hAnsi="Cambria Math" w:cs="Times New Roman"/>
                <w:sz w:val="24"/>
                <w:szCs w:val="24"/>
                <w:lang w:val="uz-Cyrl-UZ"/>
              </w:rPr>
              <m:t>2</m:t>
            </m:r>
          </m:sub>
        </m:sSub>
      </m:oMath>
      <w:r w:rsidRPr="000F2724">
        <w:rPr>
          <w:rFonts w:ascii="Times New Roman" w:hAnsi="Times New Roman" w:cs="Times New Roman"/>
          <w:i/>
          <w:sz w:val="24"/>
          <w:szCs w:val="24"/>
          <w:lang w:val="en-US"/>
        </w:rPr>
        <w:t>, …,</w:t>
      </w:r>
      <m:oMath>
        <m:sSub>
          <m:sSubPr>
            <m:ctrlPr>
              <w:rPr>
                <w:rFonts w:ascii="Cambria Math" w:hAnsi="Cambria Math" w:cs="Times New Roman"/>
                <w:i/>
                <w:sz w:val="24"/>
                <w:szCs w:val="24"/>
                <w:lang w:val="en-US"/>
              </w:rPr>
            </m:ctrlPr>
          </m:sSubPr>
          <m:e>
            <m:r>
              <w:rPr>
                <w:rFonts w:ascii="Cambria Math" w:hAnsi="Cambria Math" w:cs="Times New Roman"/>
                <w:sz w:val="24"/>
                <w:szCs w:val="24"/>
              </w:rPr>
              <m:t>β</m:t>
            </m:r>
          </m:e>
          <m:sub>
            <m:r>
              <w:rPr>
                <w:rFonts w:ascii="Cambria Math" w:hAnsi="Cambria Math" w:cs="Times New Roman"/>
                <w:sz w:val="24"/>
                <w:szCs w:val="24"/>
                <w:lang w:val="uz-Cyrl-UZ"/>
              </w:rPr>
              <m:t>n</m:t>
            </m:r>
          </m:sub>
        </m:sSub>
      </m:oMath>
      <w:r w:rsidRPr="000F2724">
        <w:rPr>
          <w:rFonts w:ascii="Times New Roman" w:hAnsi="Times New Roman" w:cs="Times New Roman"/>
          <w:i/>
          <w:sz w:val="24"/>
          <w:szCs w:val="24"/>
          <w:lang w:val="en-US"/>
        </w:rPr>
        <w:t>)</w:t>
      </w:r>
      <w:r w:rsidRPr="000F2724">
        <w:rPr>
          <w:rFonts w:ascii="Times New Roman" w:hAnsi="Times New Roman" w:cs="Times New Roman"/>
          <w:sz w:val="24"/>
          <w:szCs w:val="24"/>
          <w:lang w:val="en-US"/>
        </w:rPr>
        <w:t xml:space="preserve"> so that the linear combination of</w:t>
      </w:r>
      <w:r w:rsidR="00701FE8" w:rsidRPr="000F2724">
        <w:rPr>
          <w:rFonts w:ascii="Times New Roman" w:hAnsi="Times New Roman" w:cs="Times New Roman"/>
          <w:sz w:val="24"/>
          <w:szCs w:val="24"/>
          <w:lang w:val="en-US"/>
        </w:rPr>
        <w:t xml:space="preserve"> </w:t>
      </w:r>
      <w:r w:rsidR="00701FE8" w:rsidRPr="000F2724">
        <w:rPr>
          <w:rFonts w:ascii="Times New Roman" w:hAnsi="Times New Roman" w:cs="Times New Roman"/>
          <w:i/>
          <w:sz w:val="24"/>
          <w:szCs w:val="24"/>
        </w:rPr>
        <w:t>β</w:t>
      </w:r>
      <m:oMath>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Y</m:t>
            </m:r>
          </m:e>
          <m:sub>
            <m:r>
              <w:rPr>
                <w:rFonts w:ascii="Cambria Math" w:hAnsi="Cambria Math" w:cs="Times New Roman"/>
                <w:sz w:val="24"/>
                <w:szCs w:val="24"/>
                <w:lang w:val="uz-Cyrl-UZ"/>
              </w:rPr>
              <m:t>t</m:t>
            </m:r>
          </m:sub>
        </m:sSub>
      </m:oMath>
      <w:r w:rsidR="00701FE8" w:rsidRPr="000F2724">
        <w:rPr>
          <w:rFonts w:ascii="Times New Roman" w:hAnsi="Times New Roman" w:cs="Times New Roman"/>
          <w:i/>
          <w:sz w:val="24"/>
          <w:szCs w:val="24"/>
          <w:lang w:val="en-US"/>
        </w:rPr>
        <w:t>=</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 xml:space="preserve"> </m:t>
            </m:r>
            <m:r>
              <w:rPr>
                <w:rFonts w:ascii="Cambria Math" w:hAnsi="Cambria Math" w:cs="Times New Roman"/>
                <w:sz w:val="24"/>
                <w:szCs w:val="24"/>
              </w:rPr>
              <m:t>β</m:t>
            </m:r>
          </m:e>
          <m:sub>
            <m:r>
              <w:rPr>
                <w:rFonts w:ascii="Cambria Math" w:hAnsi="Cambria Math" w:cs="Times New Roman"/>
                <w:sz w:val="24"/>
                <w:szCs w:val="24"/>
                <w:lang w:val="uz-Cyrl-UZ"/>
              </w:rPr>
              <m:t>1</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Y</m:t>
            </m:r>
          </m:e>
          <m:sub>
            <m:r>
              <w:rPr>
                <w:rFonts w:ascii="Cambria Math" w:hAnsi="Cambria Math" w:cs="Times New Roman"/>
                <w:sz w:val="24"/>
                <w:szCs w:val="24"/>
                <w:lang w:val="uz-Cyrl-UZ"/>
              </w:rPr>
              <m:t>1t</m:t>
            </m:r>
          </m:sub>
        </m:sSub>
      </m:oMath>
      <w:r w:rsidRPr="000F2724">
        <w:rPr>
          <w:rFonts w:ascii="Times New Roman" w:hAnsi="Times New Roman" w:cs="Times New Roman"/>
          <w:i/>
          <w:sz w:val="24"/>
          <w:szCs w:val="24"/>
          <w:lang w:val="en-US"/>
        </w:rPr>
        <w:t xml:space="preserve"> </w:t>
      </w:r>
      <w:r w:rsidR="00701FE8" w:rsidRPr="000F2724">
        <w:rPr>
          <w:rFonts w:ascii="Times New Roman" w:hAnsi="Times New Roman" w:cs="Times New Roman"/>
          <w:i/>
          <w:sz w:val="24"/>
          <w:szCs w:val="24"/>
          <w:lang w:val="en-US"/>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 xml:space="preserve"> </m:t>
            </m:r>
            <m:r>
              <w:rPr>
                <w:rFonts w:ascii="Cambria Math" w:hAnsi="Cambria Math" w:cs="Times New Roman"/>
                <w:sz w:val="24"/>
                <w:szCs w:val="24"/>
              </w:rPr>
              <m:t>β</m:t>
            </m:r>
          </m:e>
          <m:sub>
            <m:r>
              <w:rPr>
                <w:rFonts w:ascii="Cambria Math" w:hAnsi="Cambria Math" w:cs="Times New Roman"/>
                <w:sz w:val="24"/>
                <w:szCs w:val="24"/>
                <w:lang w:val="uz-Cyrl-UZ"/>
              </w:rPr>
              <m:t>2</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Y</m:t>
            </m:r>
          </m:e>
          <m:sub>
            <m:r>
              <w:rPr>
                <w:rFonts w:ascii="Cambria Math" w:hAnsi="Cambria Math" w:cs="Times New Roman"/>
                <w:sz w:val="24"/>
                <w:szCs w:val="24"/>
                <w:lang w:val="uz-Cyrl-UZ"/>
              </w:rPr>
              <m:t>2t</m:t>
            </m:r>
          </m:sub>
        </m:sSub>
      </m:oMath>
      <w:r w:rsidR="00701FE8" w:rsidRPr="000F2724">
        <w:rPr>
          <w:rFonts w:ascii="Times New Roman" w:hAnsi="Times New Roman" w:cs="Times New Roman"/>
          <w:i/>
          <w:sz w:val="24"/>
          <w:szCs w:val="24"/>
          <w:lang w:val="en-US"/>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 xml:space="preserve"> </m:t>
            </m:r>
            <m:r>
              <w:rPr>
                <w:rFonts w:ascii="Cambria Math" w:hAnsi="Cambria Math" w:cs="Times New Roman"/>
                <w:sz w:val="24"/>
                <w:szCs w:val="24"/>
              </w:rPr>
              <m:t>β</m:t>
            </m:r>
          </m:e>
          <m:sub>
            <m:r>
              <w:rPr>
                <w:rFonts w:ascii="Cambria Math" w:hAnsi="Cambria Math" w:cs="Times New Roman"/>
                <w:sz w:val="24"/>
                <w:szCs w:val="24"/>
                <w:lang w:val="uz-Cyrl-UZ"/>
              </w:rPr>
              <m:t>n</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Y</m:t>
            </m:r>
          </m:e>
          <m:sub>
            <m:r>
              <w:rPr>
                <w:rFonts w:ascii="Cambria Math" w:hAnsi="Cambria Math" w:cs="Times New Roman"/>
                <w:sz w:val="24"/>
                <w:szCs w:val="24"/>
                <w:lang w:val="uz-Cyrl-UZ"/>
              </w:rPr>
              <m:t>nt</m:t>
            </m:r>
          </m:sub>
        </m:sSub>
      </m:oMath>
      <w:r w:rsidR="00701FE8" w:rsidRPr="000F2724">
        <w:rPr>
          <w:rFonts w:ascii="Times New Roman" w:hAnsi="Times New Roman" w:cs="Times New Roman"/>
          <w:sz w:val="24"/>
          <w:szCs w:val="24"/>
          <w:lang w:val="en-US"/>
        </w:rPr>
        <w:t xml:space="preserve"> </w:t>
      </w:r>
      <w:r w:rsidRPr="000F2724">
        <w:rPr>
          <w:rFonts w:ascii="Times New Roman" w:hAnsi="Times New Roman" w:cs="Times New Roman"/>
          <w:sz w:val="24"/>
          <w:szCs w:val="24"/>
          <w:lang w:val="en-US"/>
        </w:rPr>
        <w:t xml:space="preserve">will be cointegrated at (d – b) degree where b&gt;0. Vector </w:t>
      </w:r>
      <w:r w:rsidRPr="000F2724">
        <w:rPr>
          <w:rFonts w:ascii="Times New Roman" w:hAnsi="Times New Roman" w:cs="Times New Roman"/>
          <w:sz w:val="24"/>
          <w:szCs w:val="24"/>
        </w:rPr>
        <w:t>β</w:t>
      </w:r>
      <w:r w:rsidRPr="000F2724">
        <w:rPr>
          <w:rFonts w:ascii="Times New Roman" w:hAnsi="Times New Roman" w:cs="Times New Roman"/>
          <w:sz w:val="24"/>
          <w:szCs w:val="24"/>
          <w:lang w:val="en-US"/>
        </w:rPr>
        <w:t xml:space="preserve"> is the cointegration </w:t>
      </w:r>
      <w:r w:rsidR="002517AB" w:rsidRPr="000F2724">
        <w:rPr>
          <w:rFonts w:ascii="Times New Roman" w:hAnsi="Times New Roman" w:cs="Times New Roman"/>
          <w:sz w:val="24"/>
          <w:szCs w:val="24"/>
          <w:lang w:val="en-US"/>
        </w:rPr>
        <w:t xml:space="preserve">vector. In the case of b=d=1, </w:t>
      </w:r>
      <m:oMath>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Y</m:t>
            </m:r>
          </m:e>
          <m:sub>
            <m:r>
              <w:rPr>
                <w:rFonts w:ascii="Cambria Math" w:hAnsi="Cambria Math" w:cs="Times New Roman"/>
                <w:sz w:val="24"/>
                <w:szCs w:val="24"/>
                <w:lang w:val="uz-Cyrl-UZ"/>
              </w:rPr>
              <m:t>t</m:t>
            </m:r>
          </m:sub>
        </m:sSub>
      </m:oMath>
      <w:r w:rsidRPr="000F2724">
        <w:rPr>
          <w:rFonts w:ascii="Times New Roman" w:hAnsi="Times New Roman" w:cs="Times New Roman"/>
          <w:sz w:val="24"/>
          <w:szCs w:val="24"/>
          <w:lang w:val="en-US"/>
        </w:rPr>
        <w:t xml:space="preserve"> is I(1) and their linear combination is I(0).</w:t>
      </w:r>
    </w:p>
    <w:p w:rsidR="00AE361D" w:rsidRPr="000F2724" w:rsidRDefault="003F2C1E"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Johansen (1991) and Johansen and Juselius (1990) produce</w:t>
      </w:r>
      <w:r w:rsidR="00EB7626" w:rsidRPr="000F2724">
        <w:rPr>
          <w:rFonts w:ascii="Times New Roman" w:hAnsi="Times New Roman" w:cs="Times New Roman"/>
          <w:sz w:val="24"/>
          <w:szCs w:val="24"/>
          <w:lang w:val="en-US"/>
        </w:rPr>
        <w:t>d</w:t>
      </w:r>
      <w:r w:rsidRPr="000F2724">
        <w:rPr>
          <w:rFonts w:ascii="Times New Roman" w:hAnsi="Times New Roman" w:cs="Times New Roman"/>
          <w:sz w:val="24"/>
          <w:szCs w:val="24"/>
          <w:lang w:val="en-US"/>
        </w:rPr>
        <w:t xml:space="preserve"> the maximum likelihood approach using the VAR model to estimate the co</w:t>
      </w:r>
      <w:r w:rsidR="00716E68" w:rsidRPr="000F2724">
        <w:rPr>
          <w:rFonts w:ascii="Times New Roman" w:hAnsi="Times New Roman" w:cs="Times New Roman"/>
          <w:sz w:val="24"/>
          <w:szCs w:val="24"/>
          <w:lang w:val="en-US"/>
        </w:rPr>
        <w:t>integration relationship among</w:t>
      </w:r>
      <w:r w:rsidRPr="000F2724">
        <w:rPr>
          <w:rFonts w:ascii="Times New Roman" w:hAnsi="Times New Roman" w:cs="Times New Roman"/>
          <w:sz w:val="24"/>
          <w:szCs w:val="24"/>
          <w:lang w:val="en-US"/>
        </w:rPr>
        <w:t xml:space="preserve"> co</w:t>
      </w:r>
      <w:r w:rsidR="001B590A" w:rsidRPr="000F2724">
        <w:rPr>
          <w:rFonts w:ascii="Times New Roman" w:hAnsi="Times New Roman" w:cs="Times New Roman"/>
          <w:sz w:val="24"/>
          <w:szCs w:val="24"/>
          <w:lang w:val="en-US"/>
        </w:rPr>
        <w:t xml:space="preserve">mponents in vector </w:t>
      </w:r>
      <w:r w:rsidR="001B590A" w:rsidRPr="000F2724">
        <w:rPr>
          <w:rFonts w:ascii="Times New Roman" w:hAnsi="Times New Roman" w:cs="Times New Roman"/>
          <w:i/>
          <w:sz w:val="24"/>
          <w:szCs w:val="24"/>
          <w:lang w:val="en-US"/>
        </w:rPr>
        <w:t>k</w:t>
      </w:r>
      <w:r w:rsidR="001B590A" w:rsidRPr="000F2724">
        <w:rPr>
          <w:rFonts w:ascii="Times New Roman" w:hAnsi="Times New Roman" w:cs="Times New Roman"/>
          <w:sz w:val="24"/>
          <w:szCs w:val="24"/>
          <w:lang w:val="en-US"/>
        </w:rPr>
        <w:t xml:space="preserve"> variable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Y</m:t>
            </m:r>
          </m:e>
          <m:sub>
            <m:r>
              <w:rPr>
                <w:rFonts w:ascii="Cambria Math" w:hAnsi="Cambria Math" w:cs="Times New Roman"/>
                <w:sz w:val="24"/>
                <w:szCs w:val="24"/>
                <w:lang w:val="uz-Cyrl-UZ"/>
              </w:rPr>
              <m:t>t</m:t>
            </m:r>
          </m:sub>
        </m:sSub>
      </m:oMath>
      <w:r w:rsidR="001B590A" w:rsidRPr="000F2724">
        <w:rPr>
          <w:rFonts w:ascii="Times New Roman" w:hAnsi="Times New Roman" w:cs="Times New Roman"/>
          <w:sz w:val="24"/>
          <w:szCs w:val="24"/>
          <w:lang w:val="en-US"/>
        </w:rPr>
        <w:t xml:space="preserve">. Consider VAR model for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y</m:t>
            </m:r>
          </m:e>
          <m:sub>
            <m:r>
              <w:rPr>
                <w:rFonts w:ascii="Cambria Math" w:hAnsi="Cambria Math" w:cs="Times New Roman"/>
                <w:sz w:val="24"/>
                <w:szCs w:val="24"/>
                <w:lang w:val="uz-Cyrl-UZ"/>
              </w:rPr>
              <m:t>t</m:t>
            </m:r>
          </m:sub>
        </m:sSub>
      </m:oMath>
      <w:r w:rsidRPr="000F2724">
        <w:rPr>
          <w:rFonts w:ascii="Times New Roman" w:hAnsi="Times New Roman" w:cs="Times New Roman"/>
          <w:sz w:val="24"/>
          <w:szCs w:val="24"/>
          <w:lang w:val="en-US"/>
        </w:rPr>
        <w:t>:</w:t>
      </w:r>
    </w:p>
    <w:p w:rsidR="00AE361D" w:rsidRPr="000F2724" w:rsidRDefault="00AD6B66"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A(L)</w:t>
      </w:r>
      <m:oMath>
        <m:r>
          <w:rPr>
            <w:rFonts w:ascii="Cambria Math" w:hAnsi="Cambria Math" w:cs="Times New Roman"/>
            <w:sz w:val="24"/>
            <w:szCs w:val="24"/>
            <w:lang w:val="en-US"/>
          </w:rPr>
          <m:t xml:space="preserve"> </m:t>
        </m:r>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x</m:t>
            </m:r>
          </m:e>
          <m:sub>
            <m:r>
              <w:rPr>
                <w:rFonts w:ascii="Cambria Math" w:hAnsi="Cambria Math" w:cs="Times New Roman"/>
                <w:sz w:val="24"/>
                <w:szCs w:val="24"/>
                <w:lang w:val="uz-Cyrl-UZ"/>
              </w:rPr>
              <m:t>i</m:t>
            </m:r>
          </m:sub>
        </m:sSub>
      </m:oMath>
      <w:r w:rsidRPr="000F2724">
        <w:rPr>
          <w:rFonts w:ascii="Times New Roman" w:hAnsi="Times New Roman" w:cs="Times New Roman"/>
          <w:sz w:val="24"/>
          <w:szCs w:val="24"/>
          <w:lang w:val="en-US"/>
        </w:rPr>
        <w:t xml:space="preserve"> </w:t>
      </w:r>
      <w:r w:rsidRPr="000F2724">
        <w:rPr>
          <w:rFonts w:ascii="Times New Roman" w:hAnsi="Times New Roman" w:cs="Times New Roman"/>
          <w:sz w:val="24"/>
          <w:szCs w:val="24"/>
        </w:rPr>
        <w:sym w:font="Symbol" w:char="F03D"/>
      </w:r>
      <w:r w:rsidRPr="000F2724">
        <w:rPr>
          <w:rFonts w:ascii="Times New Roman" w:hAnsi="Times New Roman" w:cs="Times New Roman"/>
          <w:sz w:val="24"/>
          <w:szCs w:val="24"/>
          <w:lang w:val="en-US"/>
        </w:rPr>
        <w:t xml:space="preserv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ε</m:t>
            </m:r>
          </m:e>
          <m:sub>
            <m:r>
              <w:rPr>
                <w:rFonts w:ascii="Cambria Math" w:hAnsi="Cambria Math" w:cs="Times New Roman"/>
                <w:sz w:val="24"/>
                <w:szCs w:val="24"/>
                <w:lang w:val="uz-Cyrl-UZ"/>
              </w:rPr>
              <m:t>t</m:t>
            </m:r>
          </m:sub>
        </m:sSub>
      </m:oMath>
      <w:r w:rsidRPr="000F2724">
        <w:rPr>
          <w:rFonts w:ascii="Times New Roman" w:eastAsiaTheme="minorEastAsia" w:hAnsi="Times New Roman" w:cs="Times New Roman"/>
          <w:sz w:val="24"/>
          <w:szCs w:val="24"/>
          <w:lang w:val="en-US"/>
        </w:rPr>
        <w:tab/>
      </w:r>
      <w:r w:rsidRPr="000F2724">
        <w:rPr>
          <w:rFonts w:ascii="Times New Roman" w:eastAsiaTheme="minorEastAsia" w:hAnsi="Times New Roman" w:cs="Times New Roman"/>
          <w:sz w:val="24"/>
          <w:szCs w:val="24"/>
          <w:lang w:val="en-US"/>
        </w:rPr>
        <w:tab/>
      </w:r>
      <w:r w:rsidR="000D04A5" w:rsidRPr="000F2724">
        <w:rPr>
          <w:rFonts w:ascii="Times New Roman" w:eastAsiaTheme="minorEastAsia" w:hAnsi="Times New Roman" w:cs="Times New Roman"/>
          <w:sz w:val="24"/>
          <w:szCs w:val="24"/>
          <w:lang w:val="en-US"/>
        </w:rPr>
        <w:tab/>
      </w:r>
      <w:r w:rsidR="00222F3B" w:rsidRPr="000F2724">
        <w:rPr>
          <w:rFonts w:ascii="Times New Roman" w:eastAsiaTheme="minorEastAsia" w:hAnsi="Times New Roman" w:cs="Times New Roman"/>
          <w:sz w:val="24"/>
          <w:szCs w:val="24"/>
          <w:lang w:val="en-US"/>
        </w:rPr>
        <w:tab/>
      </w:r>
      <w:r w:rsidR="00222F3B" w:rsidRPr="000F2724">
        <w:rPr>
          <w:rFonts w:ascii="Times New Roman" w:eastAsiaTheme="minorEastAsia" w:hAnsi="Times New Roman" w:cs="Times New Roman"/>
          <w:sz w:val="24"/>
          <w:szCs w:val="24"/>
          <w:lang w:val="en-US"/>
        </w:rPr>
        <w:tab/>
      </w:r>
      <w:r w:rsidR="00222F3B" w:rsidRPr="000F2724">
        <w:rPr>
          <w:rFonts w:ascii="Times New Roman" w:eastAsiaTheme="minorEastAsia" w:hAnsi="Times New Roman" w:cs="Times New Roman"/>
          <w:sz w:val="24"/>
          <w:szCs w:val="24"/>
          <w:lang w:val="en-US"/>
        </w:rPr>
        <w:tab/>
      </w:r>
      <w:r w:rsidRPr="000F2724">
        <w:rPr>
          <w:rFonts w:ascii="Times New Roman" w:eastAsiaTheme="minorEastAsia" w:hAnsi="Times New Roman" w:cs="Times New Roman"/>
          <w:sz w:val="24"/>
          <w:szCs w:val="24"/>
          <w:lang w:val="uz-Cyrl-UZ"/>
        </w:rPr>
        <w:t>(</w:t>
      </w:r>
      <w:r w:rsidR="00C12B58">
        <w:rPr>
          <w:rFonts w:ascii="Times New Roman" w:eastAsiaTheme="minorEastAsia" w:hAnsi="Times New Roman" w:cs="Times New Roman"/>
          <w:sz w:val="24"/>
          <w:szCs w:val="24"/>
          <w:lang w:val="en-US"/>
        </w:rPr>
        <w:t>4</w:t>
      </w:r>
      <w:r w:rsidRPr="000F2724">
        <w:rPr>
          <w:rFonts w:ascii="Times New Roman" w:eastAsiaTheme="minorEastAsia" w:hAnsi="Times New Roman" w:cs="Times New Roman"/>
          <w:sz w:val="24"/>
          <w:szCs w:val="24"/>
          <w:lang w:val="uz-Cyrl-UZ"/>
        </w:rPr>
        <w:t>)</w:t>
      </w:r>
    </w:p>
    <w:p w:rsidR="00AD6B66" w:rsidRPr="000F2724" w:rsidRDefault="00AD6B66" w:rsidP="002B7017">
      <w:pPr>
        <w:spacing w:after="0" w:line="240" w:lineRule="auto"/>
        <w:ind w:firstLine="284"/>
        <w:jc w:val="both"/>
        <w:rPr>
          <w:rFonts w:ascii="Times New Roman" w:hAnsi="Times New Roman" w:cs="Times New Roman"/>
          <w:sz w:val="24"/>
          <w:szCs w:val="24"/>
          <w:lang w:val="en-US"/>
        </w:rPr>
      </w:pPr>
    </w:p>
    <w:p w:rsidR="00AE361D" w:rsidRPr="000F2724" w:rsidRDefault="00AD6B66"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The parameter can be presented in the form of Vector Autoregressive Error Correction Mechanism:</w:t>
      </w:r>
    </w:p>
    <w:p w:rsidR="00AE361D" w:rsidRPr="000F2724" w:rsidRDefault="00AE361D" w:rsidP="002B7017">
      <w:pPr>
        <w:spacing w:after="0" w:line="240" w:lineRule="auto"/>
        <w:ind w:firstLine="284"/>
        <w:jc w:val="both"/>
        <w:rPr>
          <w:rFonts w:ascii="Times New Roman" w:hAnsi="Times New Roman" w:cs="Times New Roman"/>
          <w:sz w:val="24"/>
          <w:szCs w:val="24"/>
          <w:lang w:val="en-US"/>
        </w:rPr>
      </w:pPr>
    </w:p>
    <w:p w:rsidR="000D04A5" w:rsidRPr="000F2724" w:rsidRDefault="000D04A5"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rPr>
        <w:sym w:font="Symbol" w:char="F044"/>
      </w:r>
      <m:oMath>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Y</m:t>
            </m:r>
          </m:e>
          <m:sub>
            <m:r>
              <w:rPr>
                <w:rFonts w:ascii="Cambria Math" w:hAnsi="Cambria Math" w:cs="Times New Roman"/>
                <w:sz w:val="24"/>
                <w:szCs w:val="24"/>
                <w:lang w:val="uz-Cyrl-UZ"/>
              </w:rPr>
              <m:t>t</m:t>
            </m:r>
          </m:sub>
        </m:sSub>
      </m:oMath>
      <w:r w:rsidRPr="000F2724">
        <w:rPr>
          <w:rFonts w:ascii="Times New Roman" w:eastAsiaTheme="minorEastAsia" w:hAnsi="Times New Roman" w:cs="Times New Roman"/>
          <w:sz w:val="24"/>
          <w:szCs w:val="24"/>
          <w:lang w:val="en-US"/>
        </w:rPr>
        <w:t>=</w:t>
      </w:r>
      <m:oMath>
        <m:r>
          <w:rPr>
            <w:rFonts w:ascii="Cambria Math" w:eastAsiaTheme="minorEastAsia" w:hAnsi="Cambria Math" w:cs="Times New Roman"/>
            <w:sz w:val="24"/>
            <w:szCs w:val="24"/>
            <w:lang w:val="en-US"/>
          </w:rPr>
          <m:t xml:space="preserve"> </m:t>
        </m:r>
        <m:nary>
          <m:naryPr>
            <m:chr m:val="∑"/>
            <m:grow m:val="1"/>
            <m:ctrlPr>
              <w:rPr>
                <w:rFonts w:ascii="Cambria Math" w:eastAsiaTheme="minorEastAsia" w:hAnsi="Cambria Math" w:cs="Times New Roman"/>
                <w:sz w:val="24"/>
                <w:szCs w:val="24"/>
                <w:lang w:val="en-US"/>
              </w:rPr>
            </m:ctrlPr>
          </m:naryPr>
          <m:sub>
            <m:r>
              <w:rPr>
                <w:rFonts w:ascii="Cambria Math" w:eastAsia="Cambria Math" w:hAnsi="Cambria Math" w:cs="Times New Roman"/>
                <w:sz w:val="24"/>
                <w:szCs w:val="24"/>
                <w:lang w:val="en-US"/>
              </w:rPr>
              <m:t>i=1</m:t>
            </m:r>
          </m:sub>
          <m:sup>
            <m:r>
              <w:rPr>
                <w:rFonts w:ascii="Cambria Math" w:eastAsia="Cambria Math" w:hAnsi="Cambria Math" w:cs="Times New Roman"/>
                <w:sz w:val="24"/>
                <w:szCs w:val="24"/>
                <w:lang w:val="en-US"/>
              </w:rPr>
              <m:t>p-1</m:t>
            </m:r>
          </m:sup>
          <m:e>
            <m:sSub>
              <m:sSubPr>
                <m:ctrlPr>
                  <w:rPr>
                    <w:rFonts w:ascii="Cambria Math" w:hAnsi="Cambria Math" w:cs="Times New Roman"/>
                    <w:i/>
                    <w:sz w:val="24"/>
                    <w:szCs w:val="24"/>
                    <w:lang w:val="en-US"/>
                  </w:rPr>
                </m:ctrlPr>
              </m:sSubPr>
              <m:e>
                <m:sSub>
                  <m:sSubPr>
                    <m:ctrlPr>
                      <w:rPr>
                        <w:rFonts w:ascii="Cambria Math" w:hAnsi="Cambria Math" w:cs="Times New Roman"/>
                        <w:i/>
                        <w:sz w:val="24"/>
                        <w:szCs w:val="24"/>
                        <w:lang w:val="en-US"/>
                      </w:rPr>
                    </m:ctrlPr>
                  </m:sSubPr>
                  <m:e>
                    <m:r>
                      <m:rPr>
                        <m:sty m:val="p"/>
                      </m:rPr>
                      <w:rPr>
                        <w:rFonts w:ascii="Cambria Math" w:hAnsi="Cambria Math" w:cs="Times New Roman"/>
                        <w:sz w:val="24"/>
                        <w:szCs w:val="24"/>
                      </w:rPr>
                      <w:sym w:font="Symbol" w:char="F050"/>
                    </m:r>
                  </m:e>
                  <m:sub>
                    <m:r>
                      <w:rPr>
                        <w:rFonts w:ascii="Cambria Math" w:hAnsi="Cambria Math" w:cs="Times New Roman"/>
                        <w:sz w:val="24"/>
                        <w:szCs w:val="24"/>
                        <w:lang w:val="uz-Cyrl-UZ"/>
                      </w:rPr>
                      <m:t>i</m:t>
                    </m:r>
                  </m:sub>
                </m:sSub>
                <m:r>
                  <m:rPr>
                    <m:sty m:val="p"/>
                  </m:rPr>
                  <w:rPr>
                    <w:rFonts w:ascii="Cambria Math" w:hAnsi="Cambria Math" w:cs="Times New Roman"/>
                    <w:sz w:val="24"/>
                    <w:szCs w:val="24"/>
                  </w:rPr>
                  <w:sym w:font="Symbol" w:char="F044"/>
                </m:r>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Y</m:t>
                    </m:r>
                  </m:e>
                  <m:sub>
                    <m:r>
                      <w:rPr>
                        <w:rFonts w:ascii="Cambria Math" w:hAnsi="Cambria Math" w:cs="Times New Roman"/>
                        <w:sz w:val="24"/>
                        <w:szCs w:val="24"/>
                        <w:lang w:val="uz-Cyrl-UZ"/>
                      </w:rPr>
                      <m:t>t-1</m:t>
                    </m:r>
                  </m:sub>
                </m:sSub>
                <m:r>
                  <w:rPr>
                    <w:rFonts w:ascii="Cambria Math" w:hAnsi="Cambria Math" w:cs="Times New Roman"/>
                    <w:sz w:val="24"/>
                    <w:szCs w:val="24"/>
                    <w:lang w:val="en-US"/>
                  </w:rPr>
                  <m:t>+a</m:t>
                </m:r>
                <m:r>
                  <w:rPr>
                    <w:rFonts w:ascii="Cambria Math" w:hAnsi="Cambria Math" w:cs="Times New Roman"/>
                    <w:sz w:val="24"/>
                    <w:szCs w:val="24"/>
                  </w:rPr>
                  <m:t>β</m:t>
                </m:r>
                <m:r>
                  <m:rPr>
                    <m:sty m:val="p"/>
                  </m:rPr>
                  <w:rPr>
                    <w:rFonts w:ascii="Cambria Math" w:hAnsi="Cambria Math" w:cs="Times New Roman"/>
                    <w:sz w:val="24"/>
                    <w:szCs w:val="24"/>
                    <w:lang w:val="en-US"/>
                  </w:rPr>
                  <m:t>Y</m:t>
                </m:r>
                <m:r>
                  <w:rPr>
                    <w:rFonts w:ascii="Cambria Math" w:hAnsi="Cambria Math" w:cs="Times New Roman"/>
                    <w:sz w:val="24"/>
                    <w:szCs w:val="24"/>
                    <w:lang w:val="en-US"/>
                  </w:rPr>
                  <m:t xml:space="preserve"> </m:t>
                </m:r>
              </m:e>
              <m:sub>
                <m:r>
                  <w:rPr>
                    <w:rFonts w:ascii="Cambria Math" w:hAnsi="Cambria Math" w:cs="Times New Roman"/>
                    <w:sz w:val="24"/>
                    <w:szCs w:val="24"/>
                    <w:lang w:val="en-US"/>
                  </w:rPr>
                  <m:t>t-p</m:t>
                </m:r>
              </m:sub>
            </m:sSub>
          </m:e>
        </m:nary>
      </m:oMath>
      <w:r w:rsidRPr="000F2724">
        <w:rPr>
          <w:rFonts w:ascii="Times New Roman" w:hAnsi="Times New Roman" w:cs="Times New Roman"/>
          <w:sz w:val="24"/>
          <w:szCs w:val="24"/>
          <w:lang w:val="en-US"/>
        </w:rPr>
        <w:t>+</w:t>
      </w:r>
      <m:oMath>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ε</m:t>
            </m:r>
          </m:e>
          <m:sub>
            <m:r>
              <w:rPr>
                <w:rFonts w:ascii="Cambria Math" w:hAnsi="Cambria Math" w:cs="Times New Roman"/>
                <w:sz w:val="24"/>
                <w:szCs w:val="24"/>
                <w:lang w:val="uz-Cyrl-UZ"/>
              </w:rPr>
              <m:t>t</m:t>
            </m:r>
          </m:sub>
        </m:sSub>
      </m:oMath>
      <w:r w:rsidRPr="000F2724">
        <w:rPr>
          <w:rFonts w:ascii="Times New Roman" w:eastAsiaTheme="minorEastAsia" w:hAnsi="Times New Roman" w:cs="Times New Roman"/>
          <w:sz w:val="24"/>
          <w:szCs w:val="24"/>
          <w:lang w:val="en-US"/>
        </w:rPr>
        <w:tab/>
      </w:r>
      <w:r w:rsidRPr="000F2724">
        <w:rPr>
          <w:rFonts w:ascii="Times New Roman" w:eastAsiaTheme="minorEastAsia" w:hAnsi="Times New Roman" w:cs="Times New Roman"/>
          <w:sz w:val="24"/>
          <w:szCs w:val="24"/>
          <w:lang w:val="en-US"/>
        </w:rPr>
        <w:tab/>
      </w:r>
      <w:r w:rsidR="00222F3B" w:rsidRPr="000F2724">
        <w:rPr>
          <w:rFonts w:ascii="Times New Roman" w:eastAsiaTheme="minorEastAsia" w:hAnsi="Times New Roman" w:cs="Times New Roman"/>
          <w:sz w:val="24"/>
          <w:szCs w:val="24"/>
          <w:lang w:val="en-US"/>
        </w:rPr>
        <w:tab/>
      </w:r>
      <w:r w:rsidRPr="000F2724">
        <w:rPr>
          <w:rFonts w:ascii="Times New Roman" w:eastAsiaTheme="minorEastAsia" w:hAnsi="Times New Roman" w:cs="Times New Roman"/>
          <w:sz w:val="24"/>
          <w:szCs w:val="24"/>
          <w:lang w:val="uz-Cyrl-UZ"/>
        </w:rPr>
        <w:t>(</w:t>
      </w:r>
      <w:r w:rsidR="00C12B58">
        <w:rPr>
          <w:rFonts w:ascii="Times New Roman" w:eastAsiaTheme="minorEastAsia" w:hAnsi="Times New Roman" w:cs="Times New Roman"/>
          <w:sz w:val="24"/>
          <w:szCs w:val="24"/>
          <w:lang w:val="en-US"/>
        </w:rPr>
        <w:t>5</w:t>
      </w:r>
      <w:r w:rsidRPr="000F2724">
        <w:rPr>
          <w:rFonts w:ascii="Times New Roman" w:eastAsiaTheme="minorEastAsia" w:hAnsi="Times New Roman" w:cs="Times New Roman"/>
          <w:sz w:val="24"/>
          <w:szCs w:val="24"/>
          <w:lang w:val="uz-Cyrl-UZ"/>
        </w:rPr>
        <w:t>)</w:t>
      </w:r>
    </w:p>
    <w:p w:rsidR="00AD6B66" w:rsidRPr="000F2724" w:rsidRDefault="00AD6B66" w:rsidP="002B7017">
      <w:pPr>
        <w:spacing w:after="0" w:line="240" w:lineRule="auto"/>
        <w:ind w:firstLine="284"/>
        <w:jc w:val="both"/>
        <w:rPr>
          <w:rFonts w:ascii="Times New Roman" w:hAnsi="Times New Roman" w:cs="Times New Roman"/>
          <w:sz w:val="24"/>
          <w:szCs w:val="24"/>
          <w:lang w:val="en-US"/>
        </w:rPr>
      </w:pPr>
    </w:p>
    <w:p w:rsidR="000D04A5" w:rsidRPr="000F2724" w:rsidRDefault="000D04A5"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 xml:space="preserve">Where vector </w:t>
      </w:r>
      <w:r w:rsidRPr="000F2724">
        <w:rPr>
          <w:rFonts w:ascii="Times New Roman" w:hAnsi="Times New Roman" w:cs="Times New Roman"/>
          <w:i/>
          <w:sz w:val="24"/>
          <w:szCs w:val="24"/>
        </w:rPr>
        <w:t>β</w:t>
      </w:r>
      <w:r w:rsidRPr="000F2724">
        <w:rPr>
          <w:rFonts w:ascii="Times New Roman" w:hAnsi="Times New Roman" w:cs="Times New Roman"/>
          <w:i/>
          <w:sz w:val="24"/>
          <w:szCs w:val="24"/>
          <w:lang w:val="en-US"/>
        </w:rPr>
        <w:t xml:space="preserve"> = (-1, </w:t>
      </w:r>
      <m:oMath>
        <m:sSub>
          <m:sSubPr>
            <m:ctrlPr>
              <w:rPr>
                <w:rFonts w:ascii="Cambria Math" w:hAnsi="Cambria Math" w:cs="Times New Roman"/>
                <w:i/>
                <w:sz w:val="24"/>
                <w:szCs w:val="24"/>
                <w:lang w:val="en-US"/>
              </w:rPr>
            </m:ctrlPr>
          </m:sSubPr>
          <m:e>
            <m:r>
              <w:rPr>
                <w:rFonts w:ascii="Cambria Math" w:hAnsi="Cambria Math" w:cs="Times New Roman"/>
                <w:sz w:val="24"/>
                <w:szCs w:val="24"/>
              </w:rPr>
              <m:t>β</m:t>
            </m:r>
          </m:e>
          <m:sub>
            <m:r>
              <w:rPr>
                <w:rFonts w:ascii="Cambria Math" w:hAnsi="Cambria Math" w:cs="Times New Roman"/>
                <w:sz w:val="24"/>
                <w:szCs w:val="24"/>
                <w:lang w:val="uz-Cyrl-UZ"/>
              </w:rPr>
              <m:t>2</m:t>
            </m:r>
          </m:sub>
        </m:sSub>
      </m:oMath>
      <w:r w:rsidRPr="000F2724">
        <w:rPr>
          <w:rFonts w:ascii="Times New Roman" w:hAnsi="Times New Roman" w:cs="Times New Roman"/>
          <w:i/>
          <w:sz w:val="24"/>
          <w:szCs w:val="24"/>
          <w:lang w:val="en-US"/>
        </w:rPr>
        <w:t>, …,</w:t>
      </w:r>
      <m:oMath>
        <m:sSub>
          <m:sSubPr>
            <m:ctrlPr>
              <w:rPr>
                <w:rFonts w:ascii="Cambria Math" w:hAnsi="Cambria Math" w:cs="Times New Roman"/>
                <w:i/>
                <w:sz w:val="24"/>
                <w:szCs w:val="24"/>
                <w:lang w:val="en-US"/>
              </w:rPr>
            </m:ctrlPr>
          </m:sSubPr>
          <m:e>
            <m:r>
              <w:rPr>
                <w:rFonts w:ascii="Cambria Math" w:hAnsi="Cambria Math" w:cs="Times New Roman"/>
                <w:sz w:val="24"/>
                <w:szCs w:val="24"/>
              </w:rPr>
              <m:t>β</m:t>
            </m:r>
          </m:e>
          <m:sub>
            <m:r>
              <w:rPr>
                <w:rFonts w:ascii="Cambria Math" w:hAnsi="Cambria Math" w:cs="Times New Roman"/>
                <w:sz w:val="24"/>
                <w:szCs w:val="24"/>
                <w:lang w:val="uz-Cyrl-UZ"/>
              </w:rPr>
              <m:t>n</m:t>
            </m:r>
          </m:sub>
        </m:sSub>
      </m:oMath>
      <w:r w:rsidRPr="000F2724">
        <w:rPr>
          <w:rFonts w:ascii="Times New Roman" w:hAnsi="Times New Roman" w:cs="Times New Roman"/>
          <w:i/>
          <w:sz w:val="24"/>
          <w:szCs w:val="24"/>
          <w:lang w:val="en-US"/>
        </w:rPr>
        <w:t xml:space="preserve">) </w:t>
      </w:r>
      <w:r w:rsidRPr="000F2724">
        <w:rPr>
          <w:rFonts w:ascii="Times New Roman" w:hAnsi="Times New Roman" w:cs="Times New Roman"/>
          <w:sz w:val="24"/>
          <w:szCs w:val="24"/>
          <w:lang w:val="en-US"/>
        </w:rPr>
        <w:t xml:space="preserve">that contain r cointegration vectors, and speed of adjustment parameter is given as </w:t>
      </w:r>
      <w:r w:rsidRPr="000F2724">
        <w:rPr>
          <w:rFonts w:ascii="Times New Roman" w:hAnsi="Times New Roman" w:cs="Times New Roman"/>
          <w:i/>
          <w:sz w:val="24"/>
          <w:szCs w:val="24"/>
        </w:rPr>
        <w:t>α</w:t>
      </w:r>
      <w:r w:rsidRPr="000F2724">
        <w:rPr>
          <w:rFonts w:ascii="Times New Roman" w:hAnsi="Times New Roman" w:cs="Times New Roman"/>
          <w:i/>
          <w:sz w:val="24"/>
          <w:szCs w:val="24"/>
          <w:lang w:val="en-US"/>
        </w:rPr>
        <w:t xml:space="preserve"> = (</w:t>
      </w:r>
      <m:oMath>
        <m:r>
          <w:rPr>
            <w:rFonts w:ascii="Cambria Math" w:hAnsi="Cambria Math" w:cs="Times New Roman"/>
            <w:sz w:val="24"/>
            <w:szCs w:val="24"/>
            <w:lang w:val="en-US"/>
          </w:rPr>
          <m:t>a</m:t>
        </m:r>
      </m:oMath>
      <w:r w:rsidRPr="000F2724">
        <w:rPr>
          <w:rFonts w:ascii="Times New Roman" w:hAnsi="Times New Roman" w:cs="Times New Roman"/>
          <w:i/>
          <w:sz w:val="24"/>
          <w:szCs w:val="24"/>
          <w:lang w:val="en-US"/>
        </w:rPr>
        <w:t>,</w:t>
      </w:r>
      <m:oMath>
        <m:sSub>
          <m:sSubPr>
            <m:ctrlPr>
              <w:rPr>
                <w:rFonts w:ascii="Cambria Math" w:hAnsi="Cambria Math" w:cs="Times New Roman"/>
                <w:i/>
                <w:sz w:val="24"/>
                <w:szCs w:val="24"/>
                <w:lang w:val="en-US"/>
              </w:rPr>
            </m:ctrlPr>
          </m:sSubPr>
          <m:e>
            <m:r>
              <w:rPr>
                <w:rFonts w:ascii="Cambria Math" w:hAnsi="Cambria Math" w:cs="Times New Roman"/>
                <w:sz w:val="24"/>
                <w:szCs w:val="24"/>
              </w:rPr>
              <m:t>a</m:t>
            </m:r>
          </m:e>
          <m:sub>
            <m:r>
              <w:rPr>
                <w:rFonts w:ascii="Cambria Math" w:hAnsi="Cambria Math" w:cs="Times New Roman"/>
                <w:sz w:val="24"/>
                <w:szCs w:val="24"/>
                <w:lang w:val="uz-Cyrl-UZ"/>
              </w:rPr>
              <m:t>2</m:t>
            </m:r>
          </m:sub>
        </m:sSub>
      </m:oMath>
      <w:r w:rsidRPr="000F2724">
        <w:rPr>
          <w:rFonts w:ascii="Times New Roman" w:hAnsi="Times New Roman" w:cs="Times New Roman"/>
          <w:i/>
          <w:sz w:val="24"/>
          <w:szCs w:val="24"/>
          <w:lang w:val="en-US"/>
        </w:rPr>
        <w:t>, …,</w:t>
      </w:r>
      <m:oMath>
        <m:sSub>
          <m:sSubPr>
            <m:ctrlPr>
              <w:rPr>
                <w:rFonts w:ascii="Cambria Math" w:hAnsi="Cambria Math" w:cs="Times New Roman"/>
                <w:i/>
                <w:sz w:val="24"/>
                <w:szCs w:val="24"/>
                <w:lang w:val="en-US"/>
              </w:rPr>
            </m:ctrlPr>
          </m:sSubPr>
          <m:e>
            <m:r>
              <w:rPr>
                <w:rFonts w:ascii="Cambria Math" w:hAnsi="Cambria Math" w:cs="Times New Roman"/>
                <w:sz w:val="24"/>
                <w:szCs w:val="24"/>
              </w:rPr>
              <m:t>a</m:t>
            </m:r>
          </m:e>
          <m:sub>
            <m:r>
              <w:rPr>
                <w:rFonts w:ascii="Cambria Math" w:hAnsi="Cambria Math" w:cs="Times New Roman"/>
                <w:sz w:val="24"/>
                <w:szCs w:val="24"/>
                <w:lang w:val="uz-Cyrl-UZ"/>
              </w:rPr>
              <m:t>n</m:t>
            </m:r>
          </m:sub>
        </m:sSub>
      </m:oMath>
      <w:r w:rsidRPr="000F2724">
        <w:rPr>
          <w:rFonts w:ascii="Times New Roman" w:hAnsi="Times New Roman" w:cs="Times New Roman"/>
          <w:i/>
          <w:sz w:val="24"/>
          <w:szCs w:val="24"/>
          <w:lang w:val="en-US"/>
        </w:rPr>
        <w:t>)</w:t>
      </w:r>
      <w:r w:rsidRPr="000F2724">
        <w:rPr>
          <w:rFonts w:ascii="Times New Roman" w:hAnsi="Times New Roman" w:cs="Times New Roman"/>
          <w:sz w:val="24"/>
          <w:szCs w:val="24"/>
          <w:lang w:val="en-US"/>
        </w:rPr>
        <w:t xml:space="preserve"> when rank </w:t>
      </w:r>
      <w:r w:rsidRPr="000F2724">
        <w:rPr>
          <w:rFonts w:ascii="Times New Roman" w:hAnsi="Times New Roman" w:cs="Times New Roman"/>
          <w:i/>
          <w:sz w:val="24"/>
          <w:szCs w:val="24"/>
        </w:rPr>
        <w:t>β</w:t>
      </w:r>
      <w:r w:rsidRPr="000F2724">
        <w:rPr>
          <w:rFonts w:ascii="Times New Roman" w:hAnsi="Times New Roman" w:cs="Times New Roman"/>
          <w:i/>
          <w:sz w:val="24"/>
          <w:szCs w:val="24"/>
          <w:lang w:val="en-US"/>
        </w:rPr>
        <w:t>=r&lt;k, k</w:t>
      </w:r>
      <w:r w:rsidRPr="000F2724">
        <w:rPr>
          <w:rFonts w:ascii="Times New Roman" w:hAnsi="Times New Roman" w:cs="Times New Roman"/>
          <w:sz w:val="24"/>
          <w:szCs w:val="24"/>
          <w:lang w:val="en-US"/>
        </w:rPr>
        <w:t xml:space="preserve"> is the number of endogenous variables. If the number of cointegration relations is known, hypothesis testing on </w:t>
      </w:r>
      <w:r w:rsidRPr="000F2724">
        <w:rPr>
          <w:rFonts w:ascii="Times New Roman" w:hAnsi="Times New Roman" w:cs="Times New Roman"/>
          <w:sz w:val="24"/>
          <w:szCs w:val="24"/>
        </w:rPr>
        <w:t>α</w:t>
      </w:r>
      <w:r w:rsidRPr="000F2724">
        <w:rPr>
          <w:rFonts w:ascii="Times New Roman" w:hAnsi="Times New Roman" w:cs="Times New Roman"/>
          <w:sz w:val="24"/>
          <w:szCs w:val="24"/>
          <w:lang w:val="en-US"/>
        </w:rPr>
        <w:t xml:space="preserve"> and </w:t>
      </w:r>
      <w:r w:rsidRPr="000F2724">
        <w:rPr>
          <w:rFonts w:ascii="Times New Roman" w:hAnsi="Times New Roman" w:cs="Times New Roman"/>
          <w:sz w:val="24"/>
          <w:szCs w:val="24"/>
        </w:rPr>
        <w:t>β</w:t>
      </w:r>
      <w:r w:rsidRPr="000F2724">
        <w:rPr>
          <w:rFonts w:ascii="Times New Roman" w:hAnsi="Times New Roman" w:cs="Times New Roman"/>
          <w:sz w:val="24"/>
          <w:szCs w:val="24"/>
          <w:lang w:val="en-US"/>
        </w:rPr>
        <w:t xml:space="preserve"> can be performed. Lag length specification for the model can be determined by VAR equation using the AIC and SC criteria.</w:t>
      </w:r>
    </w:p>
    <w:p w:rsidR="00257764" w:rsidRPr="000F2724" w:rsidRDefault="00716E68"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t>Furthermore, before conducting the model's forecast, Gauss-Markov's five conditions were applied to determine the direction and density of the indicators: the heteroskedastic problem, the model's residual autocorrelation problem, and regression models.</w:t>
      </w:r>
    </w:p>
    <w:p w:rsidR="00593C8D" w:rsidRPr="000F2724" w:rsidRDefault="00593C8D" w:rsidP="002845DA">
      <w:pPr>
        <w:spacing w:after="0" w:line="240" w:lineRule="auto"/>
        <w:ind w:firstLine="284"/>
        <w:jc w:val="center"/>
        <w:rPr>
          <w:rFonts w:ascii="Times New Roman" w:hAnsi="Times New Roman" w:cs="Times New Roman"/>
          <w:b/>
          <w:color w:val="000000" w:themeColor="text1"/>
          <w:sz w:val="24"/>
          <w:szCs w:val="24"/>
          <w:lang w:val="en-US"/>
        </w:rPr>
      </w:pPr>
    </w:p>
    <w:p w:rsidR="0064492D" w:rsidRPr="000F2724" w:rsidRDefault="002845DA" w:rsidP="002845DA">
      <w:pPr>
        <w:spacing w:after="0" w:line="240" w:lineRule="auto"/>
        <w:ind w:firstLine="284"/>
        <w:jc w:val="center"/>
        <w:rPr>
          <w:rFonts w:ascii="Times New Roman" w:hAnsi="Times New Roman" w:cs="Times New Roman"/>
          <w:b/>
          <w:sz w:val="24"/>
          <w:szCs w:val="24"/>
          <w:lang w:val="en-US"/>
        </w:rPr>
      </w:pPr>
      <w:r w:rsidRPr="000F2724">
        <w:rPr>
          <w:rFonts w:ascii="Times New Roman" w:hAnsi="Times New Roman" w:cs="Times New Roman"/>
          <w:b/>
          <w:color w:val="000000" w:themeColor="text1"/>
          <w:sz w:val="24"/>
          <w:szCs w:val="24"/>
          <w:lang w:val="en-US"/>
        </w:rPr>
        <w:t xml:space="preserve">RESULTS AND </w:t>
      </w:r>
      <w:r w:rsidRPr="000F2724">
        <w:rPr>
          <w:rFonts w:ascii="Times New Roman" w:hAnsi="Times New Roman" w:cs="Times New Roman"/>
          <w:b/>
          <w:sz w:val="24"/>
          <w:szCs w:val="24"/>
          <w:lang w:val="en-US"/>
        </w:rPr>
        <w:t>DISCUSSION</w:t>
      </w:r>
    </w:p>
    <w:p w:rsidR="003E1760" w:rsidRPr="000F2724" w:rsidRDefault="003E1760" w:rsidP="002B7017">
      <w:pPr>
        <w:spacing w:after="0" w:line="240" w:lineRule="auto"/>
        <w:ind w:firstLine="284"/>
        <w:jc w:val="both"/>
        <w:rPr>
          <w:rFonts w:ascii="Times New Roman" w:hAnsi="Times New Roman" w:cs="Times New Roman"/>
          <w:color w:val="000000" w:themeColor="text1"/>
          <w:sz w:val="24"/>
          <w:szCs w:val="24"/>
          <w:lang w:val="en-US"/>
        </w:rPr>
      </w:pPr>
      <w:r w:rsidRPr="000F2724">
        <w:rPr>
          <w:rFonts w:ascii="Times New Roman" w:hAnsi="Times New Roman" w:cs="Times New Roman"/>
          <w:color w:val="000000" w:themeColor="text1"/>
          <w:sz w:val="24"/>
          <w:szCs w:val="24"/>
          <w:lang w:val="en-US"/>
        </w:rPr>
        <w:t>According to Table 1, Indonesian Islamic financial assets expand</w:t>
      </w:r>
      <w:r w:rsidR="00C12B58">
        <w:rPr>
          <w:rFonts w:ascii="Times New Roman" w:hAnsi="Times New Roman" w:cs="Times New Roman"/>
          <w:color w:val="000000" w:themeColor="text1"/>
          <w:sz w:val="24"/>
          <w:szCs w:val="24"/>
          <w:lang w:val="en-US"/>
        </w:rPr>
        <w:t>ed 13-fold between 2011 and 2022</w:t>
      </w:r>
      <w:r w:rsidRPr="000F2724">
        <w:rPr>
          <w:rFonts w:ascii="Times New Roman" w:hAnsi="Times New Roman" w:cs="Times New Roman"/>
          <w:color w:val="000000" w:themeColor="text1"/>
          <w:sz w:val="24"/>
          <w:szCs w:val="24"/>
          <w:lang w:val="en-US"/>
        </w:rPr>
        <w:t>, while GDP per capita increased as well, f</w:t>
      </w:r>
      <w:r w:rsidR="00C12B58">
        <w:rPr>
          <w:rFonts w:ascii="Times New Roman" w:hAnsi="Times New Roman" w:cs="Times New Roman"/>
          <w:color w:val="000000" w:themeColor="text1"/>
          <w:sz w:val="24"/>
          <w:szCs w:val="24"/>
          <w:lang w:val="en-US"/>
        </w:rPr>
        <w:t>rom $3643,05 in 2011 to over $4788</w:t>
      </w:r>
      <w:r w:rsidRPr="000F2724">
        <w:rPr>
          <w:rFonts w:ascii="Times New Roman" w:hAnsi="Times New Roman" w:cs="Times New Roman"/>
          <w:color w:val="000000" w:themeColor="text1"/>
          <w:sz w:val="24"/>
          <w:szCs w:val="24"/>
          <w:lang w:val="en-US"/>
        </w:rPr>
        <w:t>,</w:t>
      </w:r>
      <w:r w:rsidR="00C12B58">
        <w:rPr>
          <w:rFonts w:ascii="Times New Roman" w:hAnsi="Times New Roman" w:cs="Times New Roman"/>
          <w:color w:val="000000" w:themeColor="text1"/>
          <w:sz w:val="24"/>
          <w:szCs w:val="24"/>
          <w:lang w:val="en-US"/>
        </w:rPr>
        <w:t>00 by 2022</w:t>
      </w:r>
      <w:r w:rsidRPr="000F2724">
        <w:rPr>
          <w:rFonts w:ascii="Times New Roman" w:hAnsi="Times New Roman" w:cs="Times New Roman"/>
          <w:color w:val="000000" w:themeColor="text1"/>
          <w:sz w:val="24"/>
          <w:szCs w:val="24"/>
          <w:lang w:val="en-US"/>
        </w:rPr>
        <w:t>.</w:t>
      </w:r>
    </w:p>
    <w:p w:rsidR="003E1760" w:rsidRPr="000F2724" w:rsidRDefault="00DC1C0E" w:rsidP="002B7017">
      <w:pPr>
        <w:spacing w:after="0" w:line="240" w:lineRule="auto"/>
        <w:ind w:firstLine="284"/>
        <w:jc w:val="both"/>
        <w:rPr>
          <w:rFonts w:ascii="Times New Roman" w:hAnsi="Times New Roman" w:cs="Times New Roman"/>
          <w:color w:val="000000" w:themeColor="text1"/>
          <w:sz w:val="24"/>
          <w:szCs w:val="24"/>
          <w:lang w:val="en-US"/>
        </w:rPr>
      </w:pPr>
      <w:r w:rsidRPr="000F2724">
        <w:rPr>
          <w:rFonts w:ascii="Times New Roman" w:hAnsi="Times New Roman" w:cs="Times New Roman"/>
          <w:color w:val="000000" w:themeColor="text1"/>
          <w:sz w:val="24"/>
          <w:szCs w:val="24"/>
          <w:lang w:val="en-US"/>
        </w:rPr>
        <w:t>The variables that indicate the amount of functioning Islamic financial assets (IslamicFinanceAssets) were chosen as an independent variable in our model, whereas GDP per capita (GDPpercapita) was selected as a dependent variable.</w:t>
      </w:r>
    </w:p>
    <w:p w:rsidR="00DC1C0E" w:rsidRPr="000F2724" w:rsidRDefault="00F874C6" w:rsidP="002B7017">
      <w:pPr>
        <w:spacing w:after="0" w:line="240" w:lineRule="auto"/>
        <w:ind w:firstLine="284"/>
        <w:jc w:val="both"/>
        <w:rPr>
          <w:rFonts w:ascii="Times New Roman" w:hAnsi="Times New Roman" w:cs="Times New Roman"/>
          <w:color w:val="000000" w:themeColor="text1"/>
          <w:sz w:val="24"/>
          <w:szCs w:val="24"/>
          <w:lang w:val="en-US"/>
        </w:rPr>
      </w:pPr>
      <w:r w:rsidRPr="000F2724">
        <w:rPr>
          <w:rFonts w:ascii="Times New Roman" w:hAnsi="Times New Roman" w:cs="Times New Roman"/>
          <w:color w:val="000000" w:themeColor="text1"/>
          <w:sz w:val="24"/>
          <w:szCs w:val="24"/>
          <w:lang w:val="en-US"/>
        </w:rPr>
        <w:t>The reason we decided to select these variables is that Islamic financial assets reflect the amount of growth of the Islamic financial industry in a country, whereas GDP per capita shows the country's economic progress due to World Bank methodology.</w:t>
      </w:r>
    </w:p>
    <w:p w:rsidR="00F874C6" w:rsidRPr="000F2724" w:rsidRDefault="00910487" w:rsidP="002B7017">
      <w:pPr>
        <w:spacing w:after="0" w:line="240" w:lineRule="auto"/>
        <w:ind w:firstLine="284"/>
        <w:jc w:val="both"/>
        <w:rPr>
          <w:rFonts w:ascii="Times New Roman" w:hAnsi="Times New Roman" w:cs="Times New Roman"/>
          <w:color w:val="000000" w:themeColor="text1"/>
          <w:sz w:val="24"/>
          <w:szCs w:val="24"/>
          <w:lang w:val="en-US"/>
        </w:rPr>
      </w:pPr>
      <w:r w:rsidRPr="000F2724">
        <w:rPr>
          <w:rFonts w:ascii="Times New Roman" w:hAnsi="Times New Roman" w:cs="Times New Roman"/>
          <w:color w:val="000000" w:themeColor="text1"/>
          <w:sz w:val="24"/>
          <w:szCs w:val="24"/>
          <w:lang w:val="en-US"/>
        </w:rPr>
        <w:t>That is why these variables were chosen to  prove our hypothesis.</w:t>
      </w:r>
    </w:p>
    <w:p w:rsidR="003B2416" w:rsidRPr="000F2724" w:rsidRDefault="002E6CC3" w:rsidP="002B7017">
      <w:pPr>
        <w:spacing w:after="0" w:line="240" w:lineRule="auto"/>
        <w:ind w:firstLine="284"/>
        <w:jc w:val="both"/>
        <w:rPr>
          <w:rFonts w:ascii="Times New Roman" w:hAnsi="Times New Roman" w:cs="Times New Roman"/>
          <w:color w:val="000000" w:themeColor="text1"/>
          <w:sz w:val="24"/>
          <w:szCs w:val="24"/>
          <w:lang w:val="en-US"/>
        </w:rPr>
      </w:pPr>
      <w:r w:rsidRPr="000F2724">
        <w:rPr>
          <w:rFonts w:ascii="Times New Roman" w:hAnsi="Times New Roman" w:cs="Times New Roman"/>
          <w:sz w:val="24"/>
          <w:szCs w:val="24"/>
          <w:lang w:val="en-US"/>
        </w:rPr>
        <w:t>The data was taken</w:t>
      </w:r>
      <w:r w:rsidR="002C19EE" w:rsidRPr="000F2724">
        <w:rPr>
          <w:rFonts w:ascii="Times New Roman" w:hAnsi="Times New Roman" w:cs="Times New Roman"/>
          <w:sz w:val="24"/>
          <w:szCs w:val="24"/>
          <w:lang w:val="en-US"/>
        </w:rPr>
        <w:t xml:space="preserve"> from the World Bank's official website </w:t>
      </w:r>
      <w:r w:rsidRPr="000F2724">
        <w:rPr>
          <w:rFonts w:ascii="Times New Roman" w:hAnsi="Times New Roman" w:cs="Times New Roman"/>
          <w:sz w:val="24"/>
          <w:szCs w:val="24"/>
          <w:lang w:val="en-US"/>
        </w:rPr>
        <w:t>(Trading Economics) for</w:t>
      </w:r>
      <w:r w:rsidR="002C19EE" w:rsidRPr="000F2724">
        <w:rPr>
          <w:rFonts w:ascii="Times New Roman" w:hAnsi="Times New Roman" w:cs="Times New Roman"/>
          <w:sz w:val="24"/>
          <w:szCs w:val="24"/>
          <w:lang w:val="en-US"/>
        </w:rPr>
        <w:t xml:space="preserve"> the independent variable in this research, while the data for the dependent variable was obtained from the Global Islamic Finance Report.</w:t>
      </w:r>
    </w:p>
    <w:p w:rsidR="00716216" w:rsidRPr="000F2724" w:rsidRDefault="00716216" w:rsidP="002B7017">
      <w:pPr>
        <w:spacing w:after="0" w:line="240" w:lineRule="auto"/>
        <w:ind w:firstLine="284"/>
        <w:jc w:val="both"/>
        <w:rPr>
          <w:rFonts w:ascii="Times New Roman" w:hAnsi="Times New Roman" w:cs="Times New Roman"/>
          <w:sz w:val="24"/>
          <w:szCs w:val="24"/>
          <w:lang w:val="en-US"/>
        </w:rPr>
      </w:pPr>
      <w:r w:rsidRPr="000F2724">
        <w:rPr>
          <w:rFonts w:ascii="Times New Roman" w:hAnsi="Times New Roman" w:cs="Times New Roman"/>
          <w:sz w:val="24"/>
          <w:szCs w:val="24"/>
          <w:lang w:val="en-US"/>
        </w:rPr>
        <w:lastRenderedPageBreak/>
        <w:t>The first step in the multi-factor time series criterion is to examine the data for the variables that the Dickey-Fuller test identifies as stationary or non-stationary variables and determine whether they are cointegrated or not. Consequently, we can select a certain appropriate models.</w:t>
      </w:r>
    </w:p>
    <w:p w:rsidR="00587D11" w:rsidRPr="000F2724" w:rsidRDefault="000F2D83" w:rsidP="000F2D83">
      <w:pPr>
        <w:spacing w:after="0" w:line="240" w:lineRule="auto"/>
        <w:jc w:val="center"/>
        <w:rPr>
          <w:rFonts w:ascii="Times New Roman" w:hAnsi="Times New Roman" w:cs="Times New Roman"/>
          <w:b/>
          <w:sz w:val="24"/>
          <w:szCs w:val="24"/>
          <w:lang w:val="uz-Cyrl-UZ"/>
        </w:rPr>
      </w:pPr>
      <w:r w:rsidRPr="000F2724">
        <w:rPr>
          <w:rFonts w:ascii="Times New Roman" w:hAnsi="Times New Roman" w:cs="Times New Roman"/>
          <w:b/>
          <w:sz w:val="24"/>
          <w:szCs w:val="24"/>
          <w:lang w:val="uz-Cyrl-UZ"/>
        </w:rPr>
        <w:t>TABLE 2</w:t>
      </w:r>
      <w:r w:rsidRPr="000F2724">
        <w:rPr>
          <w:rFonts w:ascii="Times New Roman" w:hAnsi="Times New Roman" w:cs="Times New Roman"/>
          <w:b/>
          <w:sz w:val="24"/>
          <w:szCs w:val="24"/>
          <w:lang w:val="en-US"/>
        </w:rPr>
        <w:t xml:space="preserve">. </w:t>
      </w:r>
      <w:r w:rsidR="006C5557" w:rsidRPr="000F2724">
        <w:rPr>
          <w:rFonts w:ascii="Times New Roman" w:hAnsi="Times New Roman" w:cs="Times New Roman"/>
          <w:b/>
          <w:sz w:val="24"/>
          <w:szCs w:val="24"/>
          <w:lang w:val="uz-Cyrl-UZ"/>
        </w:rPr>
        <w:t>Results of the D</w:t>
      </w:r>
      <w:r w:rsidR="007033B3" w:rsidRPr="000F2724">
        <w:rPr>
          <w:rFonts w:ascii="Times New Roman" w:hAnsi="Times New Roman" w:cs="Times New Roman"/>
          <w:b/>
          <w:sz w:val="24"/>
          <w:szCs w:val="24"/>
          <w:lang w:val="uz-Cyrl-UZ"/>
        </w:rPr>
        <w:t>ickey-Fuller test on</w:t>
      </w:r>
      <w:r w:rsidR="006C5557" w:rsidRPr="000F2724">
        <w:rPr>
          <w:rFonts w:ascii="Times New Roman" w:hAnsi="Times New Roman" w:cs="Times New Roman"/>
          <w:b/>
          <w:sz w:val="24"/>
          <w:szCs w:val="24"/>
          <w:lang w:val="uz-Cyrl-UZ"/>
        </w:rPr>
        <w:t xml:space="preserve"> Islamic financial assets</w:t>
      </w:r>
    </w:p>
    <w:tbl>
      <w:tblPr>
        <w:tblStyle w:val="ab"/>
        <w:tblW w:w="0" w:type="auto"/>
        <w:jc w:val="center"/>
        <w:tblLook w:val="04A0" w:firstRow="1" w:lastRow="0" w:firstColumn="1" w:lastColumn="0" w:noHBand="0" w:noVBand="1"/>
      </w:tblPr>
      <w:tblGrid>
        <w:gridCol w:w="1597"/>
        <w:gridCol w:w="1241"/>
        <w:gridCol w:w="1955"/>
        <w:gridCol w:w="2053"/>
        <w:gridCol w:w="952"/>
        <w:gridCol w:w="1262"/>
      </w:tblGrid>
      <w:tr w:rsidR="00C61E8C" w:rsidRPr="000F2D83" w:rsidTr="004B276E">
        <w:trPr>
          <w:trHeight w:val="388"/>
          <w:jc w:val="center"/>
        </w:trPr>
        <w:tc>
          <w:tcPr>
            <w:tcW w:w="1640" w:type="dxa"/>
            <w:vAlign w:val="center"/>
          </w:tcPr>
          <w:p w:rsidR="00C61E8C" w:rsidRPr="000F2D83" w:rsidRDefault="00C61E8C" w:rsidP="00645070">
            <w:pPr>
              <w:jc w:val="center"/>
              <w:rPr>
                <w:rFonts w:ascii="Times New Roman" w:hAnsi="Times New Roman" w:cs="Times New Roman"/>
                <w:sz w:val="20"/>
                <w:szCs w:val="20"/>
                <w:lang w:val="en-US"/>
              </w:rPr>
            </w:pPr>
            <w:r w:rsidRPr="000F2D83">
              <w:rPr>
                <w:rFonts w:ascii="Times New Roman" w:hAnsi="Times New Roman" w:cs="Times New Roman"/>
                <w:sz w:val="20"/>
                <w:szCs w:val="20"/>
                <w:lang w:val="en-US"/>
              </w:rPr>
              <w:t>Test Statistic</w:t>
            </w:r>
          </w:p>
        </w:tc>
        <w:tc>
          <w:tcPr>
            <w:tcW w:w="1266" w:type="dxa"/>
            <w:vAlign w:val="center"/>
          </w:tcPr>
          <w:p w:rsidR="00C61E8C" w:rsidRPr="000F2D83" w:rsidRDefault="00C61E8C" w:rsidP="00645070">
            <w:pPr>
              <w:jc w:val="center"/>
              <w:rPr>
                <w:rFonts w:ascii="Times New Roman" w:hAnsi="Times New Roman" w:cs="Times New Roman"/>
                <w:sz w:val="20"/>
                <w:szCs w:val="20"/>
                <w:lang w:val="en-US"/>
              </w:rPr>
            </w:pPr>
            <w:r w:rsidRPr="000F2D83">
              <w:rPr>
                <w:rFonts w:ascii="Times New Roman" w:hAnsi="Times New Roman" w:cs="Times New Roman"/>
                <w:sz w:val="20"/>
                <w:szCs w:val="20"/>
                <w:lang w:val="en-US"/>
              </w:rPr>
              <w:t>1% Critical Value</w:t>
            </w:r>
          </w:p>
        </w:tc>
        <w:tc>
          <w:tcPr>
            <w:tcW w:w="2022" w:type="dxa"/>
            <w:vAlign w:val="center"/>
          </w:tcPr>
          <w:p w:rsidR="00C61E8C" w:rsidRPr="000F2D83" w:rsidRDefault="00C61E8C" w:rsidP="00645070">
            <w:pPr>
              <w:jc w:val="center"/>
              <w:rPr>
                <w:rFonts w:ascii="Times New Roman" w:hAnsi="Times New Roman" w:cs="Times New Roman"/>
                <w:sz w:val="20"/>
                <w:szCs w:val="20"/>
                <w:lang w:val="en-US"/>
              </w:rPr>
            </w:pPr>
            <w:r w:rsidRPr="000F2D83">
              <w:rPr>
                <w:rFonts w:ascii="Times New Roman" w:hAnsi="Times New Roman" w:cs="Times New Roman"/>
                <w:sz w:val="20"/>
                <w:szCs w:val="20"/>
                <w:lang w:val="en-US"/>
              </w:rPr>
              <w:t>5% Critical Value</w:t>
            </w:r>
          </w:p>
        </w:tc>
        <w:tc>
          <w:tcPr>
            <w:tcW w:w="2126" w:type="dxa"/>
            <w:vAlign w:val="center"/>
          </w:tcPr>
          <w:p w:rsidR="00C61E8C" w:rsidRPr="000F2D83" w:rsidRDefault="00C61E8C" w:rsidP="00645070">
            <w:pPr>
              <w:jc w:val="center"/>
              <w:rPr>
                <w:rFonts w:ascii="Times New Roman" w:hAnsi="Times New Roman" w:cs="Times New Roman"/>
                <w:sz w:val="20"/>
                <w:szCs w:val="20"/>
                <w:lang w:val="en-US"/>
              </w:rPr>
            </w:pPr>
            <w:r w:rsidRPr="000F2D83">
              <w:rPr>
                <w:rFonts w:ascii="Times New Roman" w:hAnsi="Times New Roman" w:cs="Times New Roman"/>
                <w:sz w:val="20"/>
                <w:szCs w:val="20"/>
                <w:lang w:val="en-US"/>
              </w:rPr>
              <w:t>10% Critical Value</w:t>
            </w:r>
          </w:p>
        </w:tc>
        <w:tc>
          <w:tcPr>
            <w:tcW w:w="976" w:type="dxa"/>
            <w:vAlign w:val="center"/>
          </w:tcPr>
          <w:p w:rsidR="00C61E8C" w:rsidRPr="000F2D83" w:rsidRDefault="00C61E8C" w:rsidP="00645070">
            <w:pPr>
              <w:jc w:val="center"/>
              <w:rPr>
                <w:rFonts w:ascii="Times New Roman" w:hAnsi="Times New Roman" w:cs="Times New Roman"/>
                <w:sz w:val="20"/>
                <w:szCs w:val="20"/>
                <w:lang w:val="en-US"/>
              </w:rPr>
            </w:pPr>
            <w:r w:rsidRPr="000F2D83">
              <w:rPr>
                <w:rFonts w:ascii="Times New Roman" w:hAnsi="Times New Roman" w:cs="Times New Roman"/>
                <w:sz w:val="20"/>
                <w:szCs w:val="20"/>
                <w:lang w:val="en-US"/>
              </w:rPr>
              <w:t>Obs</w:t>
            </w:r>
          </w:p>
        </w:tc>
        <w:tc>
          <w:tcPr>
            <w:tcW w:w="1291" w:type="dxa"/>
            <w:vAlign w:val="center"/>
          </w:tcPr>
          <w:p w:rsidR="00C61E8C" w:rsidRPr="000F2D83" w:rsidRDefault="00C61E8C" w:rsidP="00645070">
            <w:pPr>
              <w:jc w:val="center"/>
              <w:rPr>
                <w:rFonts w:ascii="Times New Roman" w:hAnsi="Times New Roman" w:cs="Times New Roman"/>
                <w:sz w:val="20"/>
                <w:szCs w:val="20"/>
                <w:lang w:val="en-US"/>
              </w:rPr>
            </w:pPr>
            <w:r w:rsidRPr="000F2D83">
              <w:rPr>
                <w:rFonts w:ascii="Times New Roman" w:hAnsi="Times New Roman" w:cs="Times New Roman"/>
                <w:sz w:val="20"/>
                <w:szCs w:val="20"/>
                <w:lang w:val="en-US"/>
              </w:rPr>
              <w:t>P-value</w:t>
            </w:r>
          </w:p>
        </w:tc>
      </w:tr>
      <w:tr w:rsidR="00C61E8C" w:rsidRPr="000F2D83" w:rsidTr="004B276E">
        <w:trPr>
          <w:trHeight w:val="197"/>
          <w:jc w:val="center"/>
        </w:trPr>
        <w:tc>
          <w:tcPr>
            <w:tcW w:w="1640" w:type="dxa"/>
            <w:vAlign w:val="center"/>
          </w:tcPr>
          <w:p w:rsidR="00C61E8C" w:rsidRPr="000F2D83" w:rsidRDefault="007033B3" w:rsidP="00645070">
            <w:pPr>
              <w:jc w:val="center"/>
              <w:rPr>
                <w:rFonts w:ascii="Times New Roman" w:hAnsi="Times New Roman" w:cs="Times New Roman"/>
                <w:sz w:val="20"/>
                <w:szCs w:val="20"/>
                <w:lang w:val="en-US"/>
              </w:rPr>
            </w:pPr>
            <w:r w:rsidRPr="000F2D83">
              <w:rPr>
                <w:rFonts w:ascii="Times New Roman" w:hAnsi="Times New Roman" w:cs="Times New Roman"/>
                <w:sz w:val="20"/>
                <w:szCs w:val="20"/>
                <w:lang w:val="en-US"/>
              </w:rPr>
              <w:t>-5.610</w:t>
            </w:r>
          </w:p>
        </w:tc>
        <w:tc>
          <w:tcPr>
            <w:tcW w:w="1266" w:type="dxa"/>
            <w:vAlign w:val="center"/>
          </w:tcPr>
          <w:p w:rsidR="00C61E8C" w:rsidRPr="000F2D83" w:rsidRDefault="00C61E8C" w:rsidP="00645070">
            <w:pPr>
              <w:jc w:val="center"/>
              <w:rPr>
                <w:rFonts w:ascii="Times New Roman" w:hAnsi="Times New Roman" w:cs="Times New Roman"/>
                <w:sz w:val="20"/>
                <w:szCs w:val="20"/>
                <w:lang w:val="en-US"/>
              </w:rPr>
            </w:pPr>
            <w:r w:rsidRPr="000F2D83">
              <w:rPr>
                <w:rFonts w:ascii="Times New Roman" w:hAnsi="Times New Roman" w:cs="Times New Roman"/>
                <w:sz w:val="20"/>
                <w:szCs w:val="20"/>
                <w:lang w:val="en-US"/>
              </w:rPr>
              <w:t>-3.750</w:t>
            </w:r>
          </w:p>
        </w:tc>
        <w:tc>
          <w:tcPr>
            <w:tcW w:w="2022" w:type="dxa"/>
            <w:vAlign w:val="center"/>
          </w:tcPr>
          <w:p w:rsidR="00C61E8C" w:rsidRPr="000F2D83" w:rsidRDefault="00C61E8C" w:rsidP="00645070">
            <w:pPr>
              <w:jc w:val="center"/>
              <w:rPr>
                <w:rFonts w:ascii="Times New Roman" w:hAnsi="Times New Roman" w:cs="Times New Roman"/>
                <w:sz w:val="20"/>
                <w:szCs w:val="20"/>
                <w:lang w:val="en-US"/>
              </w:rPr>
            </w:pPr>
            <w:r w:rsidRPr="000F2D83">
              <w:rPr>
                <w:rFonts w:ascii="Times New Roman" w:hAnsi="Times New Roman" w:cs="Times New Roman"/>
                <w:sz w:val="20"/>
                <w:szCs w:val="20"/>
                <w:lang w:val="en-US"/>
              </w:rPr>
              <w:t>-3.000</w:t>
            </w:r>
          </w:p>
        </w:tc>
        <w:tc>
          <w:tcPr>
            <w:tcW w:w="2126" w:type="dxa"/>
            <w:vAlign w:val="center"/>
          </w:tcPr>
          <w:p w:rsidR="00C61E8C" w:rsidRPr="000F2D83" w:rsidRDefault="00C61E8C" w:rsidP="00645070">
            <w:pPr>
              <w:jc w:val="center"/>
              <w:rPr>
                <w:rFonts w:ascii="Times New Roman" w:hAnsi="Times New Roman" w:cs="Times New Roman"/>
                <w:sz w:val="20"/>
                <w:szCs w:val="20"/>
                <w:lang w:val="en-US"/>
              </w:rPr>
            </w:pPr>
            <w:r w:rsidRPr="000F2D83">
              <w:rPr>
                <w:rFonts w:ascii="Times New Roman" w:hAnsi="Times New Roman" w:cs="Times New Roman"/>
                <w:sz w:val="20"/>
                <w:szCs w:val="20"/>
                <w:lang w:val="en-US"/>
              </w:rPr>
              <w:t>-2.630</w:t>
            </w:r>
          </w:p>
        </w:tc>
        <w:tc>
          <w:tcPr>
            <w:tcW w:w="976" w:type="dxa"/>
            <w:vAlign w:val="center"/>
          </w:tcPr>
          <w:p w:rsidR="00C61E8C" w:rsidRPr="000F2D83" w:rsidRDefault="003D566C" w:rsidP="00645070">
            <w:pPr>
              <w:jc w:val="center"/>
              <w:rPr>
                <w:rFonts w:ascii="Times New Roman" w:hAnsi="Times New Roman" w:cs="Times New Roman"/>
                <w:sz w:val="20"/>
                <w:szCs w:val="20"/>
                <w:lang w:val="en-US"/>
              </w:rPr>
            </w:pPr>
            <w:r>
              <w:rPr>
                <w:rFonts w:ascii="Times New Roman" w:hAnsi="Times New Roman" w:cs="Times New Roman"/>
                <w:sz w:val="20"/>
                <w:szCs w:val="20"/>
                <w:lang w:val="en-US"/>
              </w:rPr>
              <w:t>10</w:t>
            </w:r>
          </w:p>
        </w:tc>
        <w:tc>
          <w:tcPr>
            <w:tcW w:w="1291" w:type="dxa"/>
            <w:vAlign w:val="center"/>
          </w:tcPr>
          <w:p w:rsidR="00C61E8C" w:rsidRPr="000F2D83" w:rsidRDefault="007033B3" w:rsidP="00645070">
            <w:pPr>
              <w:jc w:val="center"/>
              <w:rPr>
                <w:rFonts w:ascii="Times New Roman" w:hAnsi="Times New Roman" w:cs="Times New Roman"/>
                <w:sz w:val="20"/>
                <w:szCs w:val="20"/>
                <w:lang w:val="en-US"/>
              </w:rPr>
            </w:pPr>
            <w:r w:rsidRPr="000F2D83">
              <w:rPr>
                <w:rFonts w:ascii="Times New Roman" w:hAnsi="Times New Roman" w:cs="Times New Roman"/>
                <w:sz w:val="20"/>
                <w:szCs w:val="20"/>
                <w:lang w:val="en-US"/>
              </w:rPr>
              <w:t>0.000</w:t>
            </w:r>
            <w:r w:rsidR="00C61E8C" w:rsidRPr="000F2D83">
              <w:rPr>
                <w:rFonts w:ascii="Times New Roman" w:hAnsi="Times New Roman" w:cs="Times New Roman"/>
                <w:sz w:val="20"/>
                <w:szCs w:val="20"/>
                <w:lang w:val="en-US"/>
              </w:rPr>
              <w:t>0</w:t>
            </w:r>
          </w:p>
        </w:tc>
      </w:tr>
    </w:tbl>
    <w:p w:rsidR="008354F3" w:rsidRPr="00C12B58" w:rsidRDefault="001546DF" w:rsidP="002B7017">
      <w:pPr>
        <w:tabs>
          <w:tab w:val="left" w:pos="567"/>
        </w:tabs>
        <w:spacing w:after="0" w:line="240" w:lineRule="auto"/>
        <w:ind w:firstLine="284"/>
        <w:jc w:val="both"/>
        <w:rPr>
          <w:rFonts w:ascii="Times New Roman" w:hAnsi="Times New Roman" w:cs="Times New Roman"/>
          <w:sz w:val="24"/>
          <w:szCs w:val="24"/>
          <w:lang w:val="en-US"/>
        </w:rPr>
      </w:pPr>
      <w:r w:rsidRPr="00C12B58">
        <w:rPr>
          <w:rFonts w:ascii="Times New Roman" w:hAnsi="Times New Roman" w:cs="Times New Roman"/>
          <w:sz w:val="24"/>
          <w:szCs w:val="24"/>
          <w:lang w:val="en-US"/>
        </w:rPr>
        <w:t>Table 2 shows the Indonesian Islamic financial assets according to the Dickey-Fuller test. The statistical test value for the Z (t) test is fewer than three critical values and has a negative score of "-5.610". The 1 percent critical value, 5 percent critical value, and 10 percent critical value are all bigger than the statistical test value and indicate that there is strong stationary that satisfies the Dickey-Fuller test criterion requirement. These values are -3,750, -3,000, and -2,630, respectively. After one integration, this result was achieved. Moreover</w:t>
      </w:r>
      <w:r w:rsidR="008354F3" w:rsidRPr="00C12B58">
        <w:rPr>
          <w:rFonts w:ascii="Times New Roman" w:hAnsi="Times New Roman" w:cs="Times New Roman"/>
          <w:sz w:val="24"/>
          <w:szCs w:val="24"/>
          <w:lang w:val="en-US"/>
        </w:rPr>
        <w:t>, the p-value is 0.0000, which indicates a strong stationary presence with a small value.</w:t>
      </w:r>
    </w:p>
    <w:p w:rsidR="001546DF" w:rsidRPr="00C12B58" w:rsidRDefault="001546DF" w:rsidP="002B7017">
      <w:pPr>
        <w:tabs>
          <w:tab w:val="left" w:pos="567"/>
        </w:tabs>
        <w:spacing w:after="0" w:line="240" w:lineRule="auto"/>
        <w:ind w:firstLine="284"/>
        <w:jc w:val="both"/>
        <w:rPr>
          <w:rFonts w:ascii="Times New Roman" w:hAnsi="Times New Roman" w:cs="Times New Roman"/>
          <w:sz w:val="24"/>
          <w:szCs w:val="24"/>
          <w:lang w:val="en-US"/>
        </w:rPr>
      </w:pPr>
      <w:r w:rsidRPr="00C12B58">
        <w:rPr>
          <w:rFonts w:ascii="Times New Roman" w:hAnsi="Times New Roman" w:cs="Times New Roman"/>
          <w:sz w:val="24"/>
          <w:szCs w:val="24"/>
          <w:lang w:val="en-US"/>
        </w:rPr>
        <w:t>The Dickey-Fuller test will also be used to test the GDP per capita in the following step.</w:t>
      </w:r>
    </w:p>
    <w:p w:rsidR="004B1CB1" w:rsidRPr="00C12B58" w:rsidRDefault="000F2D83" w:rsidP="000F2D83">
      <w:pPr>
        <w:spacing w:after="0" w:line="240" w:lineRule="auto"/>
        <w:jc w:val="center"/>
        <w:rPr>
          <w:rFonts w:ascii="Times New Roman" w:hAnsi="Times New Roman" w:cs="Times New Roman"/>
          <w:b/>
          <w:sz w:val="24"/>
          <w:szCs w:val="24"/>
          <w:lang w:val="uz-Cyrl-UZ"/>
        </w:rPr>
      </w:pPr>
      <w:r w:rsidRPr="00C12B58">
        <w:rPr>
          <w:rFonts w:ascii="Times New Roman" w:hAnsi="Times New Roman" w:cs="Times New Roman"/>
          <w:b/>
          <w:sz w:val="24"/>
          <w:szCs w:val="24"/>
          <w:lang w:val="uz-Cyrl-UZ"/>
        </w:rPr>
        <w:t>TABLE 3</w:t>
      </w:r>
      <w:r w:rsidRPr="00C12B58">
        <w:rPr>
          <w:rFonts w:ascii="Times New Roman" w:hAnsi="Times New Roman" w:cs="Times New Roman"/>
          <w:b/>
          <w:sz w:val="24"/>
          <w:szCs w:val="24"/>
          <w:lang w:val="en-US"/>
        </w:rPr>
        <w:t xml:space="preserve">. </w:t>
      </w:r>
      <w:r w:rsidR="008B43CF" w:rsidRPr="00C12B58">
        <w:rPr>
          <w:rFonts w:ascii="Times New Roman" w:hAnsi="Times New Roman" w:cs="Times New Roman"/>
          <w:b/>
          <w:sz w:val="24"/>
          <w:szCs w:val="24"/>
          <w:lang w:val="uz-Cyrl-UZ"/>
        </w:rPr>
        <w:t>Results of the Dickey-Fuller test on GDP per capita</w:t>
      </w:r>
    </w:p>
    <w:tbl>
      <w:tblPr>
        <w:tblStyle w:val="ab"/>
        <w:tblW w:w="0" w:type="auto"/>
        <w:jc w:val="center"/>
        <w:tblLook w:val="04A0" w:firstRow="1" w:lastRow="0" w:firstColumn="1" w:lastColumn="0" w:noHBand="0" w:noVBand="1"/>
      </w:tblPr>
      <w:tblGrid>
        <w:gridCol w:w="1597"/>
        <w:gridCol w:w="1243"/>
        <w:gridCol w:w="1955"/>
        <w:gridCol w:w="2053"/>
        <w:gridCol w:w="952"/>
        <w:gridCol w:w="1260"/>
      </w:tblGrid>
      <w:tr w:rsidR="00A327A9" w:rsidRPr="00C12B58" w:rsidTr="004B276E">
        <w:trPr>
          <w:trHeight w:val="388"/>
          <w:jc w:val="center"/>
        </w:trPr>
        <w:tc>
          <w:tcPr>
            <w:tcW w:w="1640" w:type="dxa"/>
            <w:vAlign w:val="center"/>
          </w:tcPr>
          <w:p w:rsidR="00A327A9" w:rsidRPr="00C12B58" w:rsidRDefault="00A327A9" w:rsidP="00645070">
            <w:pPr>
              <w:jc w:val="center"/>
              <w:rPr>
                <w:rFonts w:ascii="Times New Roman" w:hAnsi="Times New Roman" w:cs="Times New Roman"/>
                <w:b/>
                <w:sz w:val="20"/>
                <w:szCs w:val="20"/>
                <w:lang w:val="en-US"/>
              </w:rPr>
            </w:pPr>
            <w:r w:rsidRPr="00C12B58">
              <w:rPr>
                <w:rFonts w:ascii="Times New Roman" w:hAnsi="Times New Roman" w:cs="Times New Roman"/>
                <w:b/>
                <w:sz w:val="20"/>
                <w:szCs w:val="20"/>
                <w:lang w:val="en-US"/>
              </w:rPr>
              <w:t>Test Statistic</w:t>
            </w:r>
          </w:p>
        </w:tc>
        <w:tc>
          <w:tcPr>
            <w:tcW w:w="1266" w:type="dxa"/>
            <w:vAlign w:val="center"/>
          </w:tcPr>
          <w:p w:rsidR="00A327A9" w:rsidRPr="00C12B58" w:rsidRDefault="00A327A9" w:rsidP="00645070">
            <w:pPr>
              <w:jc w:val="center"/>
              <w:rPr>
                <w:rFonts w:ascii="Times New Roman" w:hAnsi="Times New Roman" w:cs="Times New Roman"/>
                <w:b/>
                <w:sz w:val="20"/>
                <w:szCs w:val="20"/>
                <w:lang w:val="en-US"/>
              </w:rPr>
            </w:pPr>
            <w:r w:rsidRPr="00C12B58">
              <w:rPr>
                <w:rFonts w:ascii="Times New Roman" w:hAnsi="Times New Roman" w:cs="Times New Roman"/>
                <w:b/>
                <w:sz w:val="20"/>
                <w:szCs w:val="20"/>
                <w:lang w:val="en-US"/>
              </w:rPr>
              <w:t>1% Critical Value</w:t>
            </w:r>
          </w:p>
        </w:tc>
        <w:tc>
          <w:tcPr>
            <w:tcW w:w="2022" w:type="dxa"/>
            <w:vAlign w:val="center"/>
          </w:tcPr>
          <w:p w:rsidR="00A327A9" w:rsidRPr="00C12B58" w:rsidRDefault="00A327A9" w:rsidP="00645070">
            <w:pPr>
              <w:jc w:val="center"/>
              <w:rPr>
                <w:rFonts w:ascii="Times New Roman" w:hAnsi="Times New Roman" w:cs="Times New Roman"/>
                <w:b/>
                <w:sz w:val="20"/>
                <w:szCs w:val="20"/>
                <w:lang w:val="en-US"/>
              </w:rPr>
            </w:pPr>
            <w:r w:rsidRPr="00C12B58">
              <w:rPr>
                <w:rFonts w:ascii="Times New Roman" w:hAnsi="Times New Roman" w:cs="Times New Roman"/>
                <w:b/>
                <w:sz w:val="20"/>
                <w:szCs w:val="20"/>
                <w:lang w:val="en-US"/>
              </w:rPr>
              <w:t>5% Critical Value</w:t>
            </w:r>
          </w:p>
        </w:tc>
        <w:tc>
          <w:tcPr>
            <w:tcW w:w="2126" w:type="dxa"/>
            <w:vAlign w:val="center"/>
          </w:tcPr>
          <w:p w:rsidR="00A327A9" w:rsidRPr="00C12B58" w:rsidRDefault="00A327A9" w:rsidP="00645070">
            <w:pPr>
              <w:jc w:val="center"/>
              <w:rPr>
                <w:rFonts w:ascii="Times New Roman" w:hAnsi="Times New Roman" w:cs="Times New Roman"/>
                <w:b/>
                <w:sz w:val="20"/>
                <w:szCs w:val="20"/>
                <w:lang w:val="en-US"/>
              </w:rPr>
            </w:pPr>
            <w:r w:rsidRPr="00C12B58">
              <w:rPr>
                <w:rFonts w:ascii="Times New Roman" w:hAnsi="Times New Roman" w:cs="Times New Roman"/>
                <w:b/>
                <w:sz w:val="20"/>
                <w:szCs w:val="20"/>
                <w:lang w:val="en-US"/>
              </w:rPr>
              <w:t>10% Critical Value</w:t>
            </w:r>
          </w:p>
        </w:tc>
        <w:tc>
          <w:tcPr>
            <w:tcW w:w="976" w:type="dxa"/>
            <w:vAlign w:val="center"/>
          </w:tcPr>
          <w:p w:rsidR="00A327A9" w:rsidRPr="00C12B58" w:rsidRDefault="00A327A9" w:rsidP="00645070">
            <w:pPr>
              <w:jc w:val="center"/>
              <w:rPr>
                <w:rFonts w:ascii="Times New Roman" w:hAnsi="Times New Roman" w:cs="Times New Roman"/>
                <w:b/>
                <w:sz w:val="20"/>
                <w:szCs w:val="20"/>
                <w:lang w:val="en-US"/>
              </w:rPr>
            </w:pPr>
            <w:r w:rsidRPr="00C12B58">
              <w:rPr>
                <w:rFonts w:ascii="Times New Roman" w:hAnsi="Times New Roman" w:cs="Times New Roman"/>
                <w:b/>
                <w:sz w:val="20"/>
                <w:szCs w:val="20"/>
                <w:lang w:val="en-US"/>
              </w:rPr>
              <w:t>Obs</w:t>
            </w:r>
          </w:p>
        </w:tc>
        <w:tc>
          <w:tcPr>
            <w:tcW w:w="1291" w:type="dxa"/>
            <w:vAlign w:val="center"/>
          </w:tcPr>
          <w:p w:rsidR="00A327A9" w:rsidRPr="00C12B58" w:rsidRDefault="00A327A9" w:rsidP="00645070">
            <w:pPr>
              <w:jc w:val="center"/>
              <w:rPr>
                <w:rFonts w:ascii="Times New Roman" w:hAnsi="Times New Roman" w:cs="Times New Roman"/>
                <w:b/>
                <w:sz w:val="20"/>
                <w:szCs w:val="20"/>
                <w:lang w:val="en-US"/>
              </w:rPr>
            </w:pPr>
            <w:r w:rsidRPr="00C12B58">
              <w:rPr>
                <w:rFonts w:ascii="Times New Roman" w:hAnsi="Times New Roman" w:cs="Times New Roman"/>
                <w:b/>
                <w:sz w:val="20"/>
                <w:szCs w:val="20"/>
                <w:lang w:val="en-US"/>
              </w:rPr>
              <w:t>P-value</w:t>
            </w:r>
          </w:p>
        </w:tc>
      </w:tr>
      <w:tr w:rsidR="00A327A9" w:rsidRPr="00C12B58" w:rsidTr="004B276E">
        <w:trPr>
          <w:trHeight w:val="197"/>
          <w:jc w:val="center"/>
        </w:trPr>
        <w:tc>
          <w:tcPr>
            <w:tcW w:w="1640" w:type="dxa"/>
            <w:vAlign w:val="center"/>
          </w:tcPr>
          <w:p w:rsidR="00A327A9" w:rsidRPr="00C12B58" w:rsidRDefault="00A327A9" w:rsidP="00645070">
            <w:pPr>
              <w:jc w:val="center"/>
              <w:rPr>
                <w:rFonts w:ascii="Times New Roman" w:hAnsi="Times New Roman" w:cs="Times New Roman"/>
                <w:sz w:val="20"/>
                <w:szCs w:val="20"/>
                <w:lang w:val="en-US"/>
              </w:rPr>
            </w:pPr>
            <w:r w:rsidRPr="00C12B58">
              <w:rPr>
                <w:rFonts w:ascii="Times New Roman" w:hAnsi="Times New Roman" w:cs="Times New Roman"/>
                <w:sz w:val="20"/>
                <w:szCs w:val="20"/>
                <w:lang w:val="en-US"/>
              </w:rPr>
              <w:t>-4.</w:t>
            </w:r>
            <w:r w:rsidR="008354F3" w:rsidRPr="00C12B58">
              <w:rPr>
                <w:rFonts w:ascii="Times New Roman" w:hAnsi="Times New Roman" w:cs="Times New Roman"/>
                <w:sz w:val="20"/>
                <w:szCs w:val="20"/>
                <w:lang w:val="en-US"/>
              </w:rPr>
              <w:t>623</w:t>
            </w:r>
          </w:p>
        </w:tc>
        <w:tc>
          <w:tcPr>
            <w:tcW w:w="1266" w:type="dxa"/>
            <w:vAlign w:val="center"/>
          </w:tcPr>
          <w:p w:rsidR="00A327A9" w:rsidRPr="00C12B58" w:rsidRDefault="00A327A9" w:rsidP="00645070">
            <w:pPr>
              <w:jc w:val="center"/>
              <w:rPr>
                <w:rFonts w:ascii="Times New Roman" w:hAnsi="Times New Roman" w:cs="Times New Roman"/>
                <w:sz w:val="20"/>
                <w:szCs w:val="20"/>
                <w:lang w:val="en-US"/>
              </w:rPr>
            </w:pPr>
            <w:r w:rsidRPr="00C12B58">
              <w:rPr>
                <w:rFonts w:ascii="Times New Roman" w:hAnsi="Times New Roman" w:cs="Times New Roman"/>
                <w:sz w:val="20"/>
                <w:szCs w:val="20"/>
                <w:lang w:val="en-US"/>
              </w:rPr>
              <w:t>-3.750</w:t>
            </w:r>
          </w:p>
        </w:tc>
        <w:tc>
          <w:tcPr>
            <w:tcW w:w="2022" w:type="dxa"/>
            <w:vAlign w:val="center"/>
          </w:tcPr>
          <w:p w:rsidR="00A327A9" w:rsidRPr="00C12B58" w:rsidRDefault="00A327A9" w:rsidP="00645070">
            <w:pPr>
              <w:jc w:val="center"/>
              <w:rPr>
                <w:rFonts w:ascii="Times New Roman" w:hAnsi="Times New Roman" w:cs="Times New Roman"/>
                <w:sz w:val="20"/>
                <w:szCs w:val="20"/>
                <w:lang w:val="en-US"/>
              </w:rPr>
            </w:pPr>
            <w:r w:rsidRPr="00C12B58">
              <w:rPr>
                <w:rFonts w:ascii="Times New Roman" w:hAnsi="Times New Roman" w:cs="Times New Roman"/>
                <w:sz w:val="20"/>
                <w:szCs w:val="20"/>
                <w:lang w:val="en-US"/>
              </w:rPr>
              <w:t>-3.000</w:t>
            </w:r>
          </w:p>
        </w:tc>
        <w:tc>
          <w:tcPr>
            <w:tcW w:w="2126" w:type="dxa"/>
            <w:vAlign w:val="center"/>
          </w:tcPr>
          <w:p w:rsidR="00A327A9" w:rsidRPr="00C12B58" w:rsidRDefault="00A327A9" w:rsidP="00645070">
            <w:pPr>
              <w:jc w:val="center"/>
              <w:rPr>
                <w:rFonts w:ascii="Times New Roman" w:hAnsi="Times New Roman" w:cs="Times New Roman"/>
                <w:sz w:val="20"/>
                <w:szCs w:val="20"/>
                <w:lang w:val="en-US"/>
              </w:rPr>
            </w:pPr>
            <w:r w:rsidRPr="00C12B58">
              <w:rPr>
                <w:rFonts w:ascii="Times New Roman" w:hAnsi="Times New Roman" w:cs="Times New Roman"/>
                <w:sz w:val="20"/>
                <w:szCs w:val="20"/>
                <w:lang w:val="en-US"/>
              </w:rPr>
              <w:t>-2.630</w:t>
            </w:r>
          </w:p>
        </w:tc>
        <w:tc>
          <w:tcPr>
            <w:tcW w:w="976" w:type="dxa"/>
            <w:vAlign w:val="center"/>
          </w:tcPr>
          <w:p w:rsidR="00A327A9" w:rsidRPr="00C12B58" w:rsidRDefault="003D566C" w:rsidP="00645070">
            <w:pPr>
              <w:jc w:val="center"/>
              <w:rPr>
                <w:rFonts w:ascii="Times New Roman" w:hAnsi="Times New Roman" w:cs="Times New Roman"/>
                <w:sz w:val="20"/>
                <w:szCs w:val="20"/>
                <w:lang w:val="en-US"/>
              </w:rPr>
            </w:pPr>
            <w:r w:rsidRPr="00C12B58">
              <w:rPr>
                <w:rFonts w:ascii="Times New Roman" w:hAnsi="Times New Roman" w:cs="Times New Roman"/>
                <w:sz w:val="20"/>
                <w:szCs w:val="20"/>
                <w:lang w:val="en-US"/>
              </w:rPr>
              <w:t>9</w:t>
            </w:r>
          </w:p>
        </w:tc>
        <w:tc>
          <w:tcPr>
            <w:tcW w:w="1291" w:type="dxa"/>
            <w:vAlign w:val="center"/>
          </w:tcPr>
          <w:p w:rsidR="00A327A9" w:rsidRPr="00C12B58" w:rsidRDefault="00A327A9" w:rsidP="00645070">
            <w:pPr>
              <w:jc w:val="center"/>
              <w:rPr>
                <w:rFonts w:ascii="Times New Roman" w:hAnsi="Times New Roman" w:cs="Times New Roman"/>
                <w:sz w:val="20"/>
                <w:szCs w:val="20"/>
                <w:lang w:val="en-US"/>
              </w:rPr>
            </w:pPr>
            <w:r w:rsidRPr="00C12B58">
              <w:rPr>
                <w:rFonts w:ascii="Times New Roman" w:hAnsi="Times New Roman" w:cs="Times New Roman"/>
                <w:sz w:val="20"/>
                <w:szCs w:val="20"/>
                <w:lang w:val="en-US"/>
              </w:rPr>
              <w:t>0.00</w:t>
            </w:r>
            <w:r w:rsidR="008354F3" w:rsidRPr="00C12B58">
              <w:rPr>
                <w:rFonts w:ascii="Times New Roman" w:hAnsi="Times New Roman" w:cs="Times New Roman"/>
                <w:sz w:val="20"/>
                <w:szCs w:val="20"/>
                <w:lang w:val="uz-Cyrl-UZ"/>
              </w:rPr>
              <w:t>0</w:t>
            </w:r>
            <w:r w:rsidR="008354F3" w:rsidRPr="00C12B58">
              <w:rPr>
                <w:rFonts w:ascii="Times New Roman" w:hAnsi="Times New Roman" w:cs="Times New Roman"/>
                <w:sz w:val="20"/>
                <w:szCs w:val="20"/>
                <w:lang w:val="en-US"/>
              </w:rPr>
              <w:t>1</w:t>
            </w:r>
          </w:p>
        </w:tc>
      </w:tr>
    </w:tbl>
    <w:p w:rsidR="00E524EC" w:rsidRPr="00C12B58" w:rsidRDefault="00E524EC" w:rsidP="002B7017">
      <w:pPr>
        <w:tabs>
          <w:tab w:val="left" w:pos="567"/>
        </w:tabs>
        <w:spacing w:after="0" w:line="240" w:lineRule="auto"/>
        <w:ind w:firstLine="284"/>
        <w:jc w:val="both"/>
        <w:rPr>
          <w:rFonts w:ascii="Times New Roman" w:eastAsia="Times New Roman" w:hAnsi="Times New Roman" w:cs="Times New Roman"/>
          <w:sz w:val="24"/>
          <w:szCs w:val="24"/>
          <w:lang w:val="en-US" w:eastAsia="ru-RU"/>
        </w:rPr>
      </w:pPr>
      <w:r w:rsidRPr="00C12B58">
        <w:rPr>
          <w:rFonts w:ascii="Times New Roman" w:eastAsia="Times New Roman" w:hAnsi="Times New Roman" w:cs="Times New Roman"/>
          <w:sz w:val="24"/>
          <w:szCs w:val="24"/>
          <w:lang w:val="en-US" w:eastAsia="ru-RU"/>
        </w:rPr>
        <w:t>According to the Dickey-Fuller test (table 3), the statistical test value for the GDP per capita is -4.623, which is smaller than the three critical values. The 1% critical value is -3,750; the 5% critical value is-3,000; and the 10% critical value is -2,630. These numbers are all higher than the statistical test result, proving that there is a substantial stationary component as well. The Islamic financial assets were turned into stationary after one integration, while it was shown that the result of the Dickey-Fuller test for GDP per capita was not stationary, but after two integrations, it was attained as well. Furthermore, the p-value is 0.0001, which is less than 0,05 and demonstrates stationary.</w:t>
      </w:r>
    </w:p>
    <w:p w:rsidR="0072305C" w:rsidRPr="00C12B58" w:rsidRDefault="0072305C" w:rsidP="002B7017">
      <w:pPr>
        <w:tabs>
          <w:tab w:val="left" w:pos="567"/>
        </w:tabs>
        <w:spacing w:after="0" w:line="240" w:lineRule="auto"/>
        <w:ind w:firstLine="284"/>
        <w:jc w:val="both"/>
        <w:rPr>
          <w:rFonts w:ascii="Times New Roman" w:eastAsia="Times New Roman" w:hAnsi="Times New Roman" w:cs="Times New Roman"/>
          <w:sz w:val="24"/>
          <w:szCs w:val="24"/>
          <w:lang w:val="en-US" w:eastAsia="ru-RU"/>
        </w:rPr>
      </w:pPr>
      <w:r w:rsidRPr="00C12B58">
        <w:rPr>
          <w:rFonts w:ascii="Times New Roman" w:eastAsia="Times New Roman" w:hAnsi="Times New Roman" w:cs="Times New Roman"/>
          <w:sz w:val="24"/>
          <w:szCs w:val="24"/>
          <w:lang w:val="en-US" w:eastAsia="ru-RU"/>
        </w:rPr>
        <w:t>In this case, the chosen variables weren't stationary initially, but after integration, both variables turned stationary.</w:t>
      </w:r>
    </w:p>
    <w:p w:rsidR="00F77F61" w:rsidRPr="00C12B58" w:rsidRDefault="00F77F61" w:rsidP="002B7017">
      <w:pPr>
        <w:tabs>
          <w:tab w:val="left" w:pos="567"/>
        </w:tabs>
        <w:spacing w:after="0" w:line="240" w:lineRule="auto"/>
        <w:ind w:firstLine="284"/>
        <w:jc w:val="both"/>
        <w:rPr>
          <w:rFonts w:ascii="Times New Roman" w:hAnsi="Times New Roman" w:cs="Times New Roman"/>
          <w:sz w:val="24"/>
          <w:szCs w:val="24"/>
          <w:lang w:val="en-US"/>
        </w:rPr>
      </w:pPr>
      <w:r w:rsidRPr="00C12B58">
        <w:rPr>
          <w:rFonts w:ascii="Times New Roman" w:hAnsi="Times New Roman" w:cs="Times New Roman"/>
          <w:sz w:val="24"/>
          <w:szCs w:val="24"/>
          <w:lang w:val="en-US"/>
        </w:rPr>
        <w:t>The next step is to investigate the scatter plot's correlation between the two variables and the observations to determine how well they stand on line or approach a straight line.</w:t>
      </w:r>
    </w:p>
    <w:p w:rsidR="003168AE" w:rsidRDefault="003168AE" w:rsidP="00FB7592">
      <w:pPr>
        <w:spacing w:after="0" w:line="240" w:lineRule="auto"/>
        <w:ind w:firstLine="708"/>
        <w:jc w:val="center"/>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14:anchorId="62899003" wp14:editId="52669DD4">
            <wp:extent cx="2293620" cy="1669563"/>
            <wp:effectExtent l="0" t="0" r="0" b="698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0266" cy="1696238"/>
                    </a:xfrm>
                    <a:prstGeom prst="rect">
                      <a:avLst/>
                    </a:prstGeom>
                    <a:noFill/>
                    <a:ln>
                      <a:noFill/>
                    </a:ln>
                  </pic:spPr>
                </pic:pic>
              </a:graphicData>
            </a:graphic>
          </wp:inline>
        </w:drawing>
      </w:r>
    </w:p>
    <w:p w:rsidR="000F2D83" w:rsidRPr="00C12B58" w:rsidRDefault="000F2D83" w:rsidP="00C12B58">
      <w:pPr>
        <w:spacing w:after="0" w:line="240" w:lineRule="auto"/>
        <w:ind w:firstLine="708"/>
        <w:jc w:val="center"/>
        <w:rPr>
          <w:rFonts w:ascii="Times New Roman" w:hAnsi="Times New Roman" w:cs="Times New Roman"/>
          <w:b/>
          <w:sz w:val="24"/>
          <w:szCs w:val="24"/>
          <w:lang w:val="en-US"/>
        </w:rPr>
      </w:pPr>
      <w:r w:rsidRPr="00C12B58">
        <w:rPr>
          <w:rFonts w:ascii="Times New Roman" w:hAnsi="Times New Roman" w:cs="Times New Roman"/>
          <w:b/>
          <w:sz w:val="24"/>
          <w:szCs w:val="24"/>
          <w:lang w:val="en-US"/>
        </w:rPr>
        <w:t>FIGURE 1.</w:t>
      </w:r>
      <w:r w:rsidR="002813C8" w:rsidRPr="00C12B58">
        <w:rPr>
          <w:rFonts w:ascii="Times New Roman" w:hAnsi="Times New Roman" w:cs="Times New Roman"/>
          <w:b/>
          <w:sz w:val="24"/>
          <w:szCs w:val="24"/>
          <w:lang w:val="en-US"/>
        </w:rPr>
        <w:t xml:space="preserve"> The relationship between GDP per capita and Islamic financial assets is represented by a scatter plot</w:t>
      </w:r>
    </w:p>
    <w:p w:rsidR="00775245" w:rsidRPr="00C12B58" w:rsidRDefault="005D71EA" w:rsidP="002B7017">
      <w:pPr>
        <w:pStyle w:val="root-block-node"/>
        <w:spacing w:before="0" w:beforeAutospacing="0" w:after="0" w:afterAutospacing="0"/>
        <w:ind w:firstLine="284"/>
        <w:jc w:val="both"/>
        <w:rPr>
          <w:lang w:val="en-US"/>
        </w:rPr>
      </w:pPr>
      <w:r w:rsidRPr="00C12B58">
        <w:rPr>
          <w:lang w:val="en-US"/>
        </w:rPr>
        <w:t>From Figure 1, we can analyze the impact of Islamic financial assets on GDP per capit</w:t>
      </w:r>
      <w:r w:rsidR="00593C8D" w:rsidRPr="00C12B58">
        <w:rPr>
          <w:lang w:val="en-US"/>
        </w:rPr>
        <w:t>a in Indonesia from 2011 to 2022</w:t>
      </w:r>
      <w:r w:rsidRPr="00C12B58">
        <w:rPr>
          <w:lang w:val="en-US"/>
        </w:rPr>
        <w:t xml:space="preserve"> and have found a significant correlation between the two factors according to the scatter plot.</w:t>
      </w:r>
      <w:r w:rsidR="00775245" w:rsidRPr="00C12B58">
        <w:rPr>
          <w:lang w:val="en-US"/>
        </w:rPr>
        <w:t xml:space="preserve"> In addition, a number of observations have stood on line or have approached the straight line.</w:t>
      </w:r>
    </w:p>
    <w:p w:rsidR="00DC2F09" w:rsidRPr="00C12B58" w:rsidRDefault="00DC2F09" w:rsidP="002B7017">
      <w:pPr>
        <w:spacing w:after="0" w:line="240" w:lineRule="auto"/>
        <w:ind w:firstLine="284"/>
        <w:jc w:val="both"/>
        <w:rPr>
          <w:rFonts w:ascii="Times New Roman" w:eastAsia="Times New Roman" w:hAnsi="Times New Roman" w:cs="Times New Roman"/>
          <w:sz w:val="24"/>
          <w:szCs w:val="24"/>
          <w:lang w:val="en-US" w:eastAsia="ru-RU"/>
        </w:rPr>
      </w:pPr>
      <w:r w:rsidRPr="00C12B58">
        <w:rPr>
          <w:rFonts w:ascii="Times New Roman" w:eastAsia="Times New Roman" w:hAnsi="Times New Roman" w:cs="Times New Roman"/>
          <w:sz w:val="24"/>
          <w:szCs w:val="24"/>
          <w:lang w:val="en-US" w:eastAsia="ru-RU"/>
        </w:rPr>
        <w:t>The next step of our study's major objective is to develop a regression and correlation model to examine how Islamic financial assets impact on GDP per capita in Indonesia.</w:t>
      </w:r>
    </w:p>
    <w:p w:rsidR="0064492D" w:rsidRPr="00C12B58" w:rsidRDefault="00BD4EEC" w:rsidP="002B7017">
      <w:pPr>
        <w:spacing w:after="0" w:line="240" w:lineRule="auto"/>
        <w:ind w:firstLine="284"/>
        <w:jc w:val="both"/>
        <w:rPr>
          <w:rFonts w:ascii="Times New Roman" w:hAnsi="Times New Roman" w:cs="Times New Roman"/>
          <w:sz w:val="24"/>
          <w:szCs w:val="24"/>
          <w:lang w:val="en-US"/>
        </w:rPr>
      </w:pPr>
      <w:r w:rsidRPr="00C12B58">
        <w:rPr>
          <w:rFonts w:ascii="Times New Roman" w:hAnsi="Times New Roman" w:cs="Times New Roman"/>
          <w:sz w:val="24"/>
          <w:szCs w:val="24"/>
          <w:lang w:val="uz-Cyrl-UZ"/>
        </w:rPr>
        <w:lastRenderedPageBreak/>
        <w:t>The factor influencing GDP per capita (GDPpercapita) is expressed in the following simple regression and correlation econometric formula:</w:t>
      </w:r>
    </w:p>
    <w:p w:rsidR="00645070" w:rsidRPr="00C12B58" w:rsidRDefault="00645070" w:rsidP="002B7017">
      <w:pPr>
        <w:spacing w:after="0" w:line="240" w:lineRule="auto"/>
        <w:ind w:firstLine="284"/>
        <w:jc w:val="both"/>
        <w:rPr>
          <w:rFonts w:ascii="Times New Roman" w:hAnsi="Times New Roman" w:cs="Times New Roman"/>
          <w:sz w:val="24"/>
          <w:szCs w:val="24"/>
          <w:lang w:val="en-US"/>
        </w:rPr>
      </w:pPr>
    </w:p>
    <w:p w:rsidR="00317DA2" w:rsidRPr="00C12B58" w:rsidRDefault="00593C8D" w:rsidP="002B7017">
      <w:pPr>
        <w:tabs>
          <w:tab w:val="left" w:pos="0"/>
        </w:tabs>
        <w:spacing w:after="0" w:line="240" w:lineRule="auto"/>
        <w:ind w:firstLine="284"/>
        <w:jc w:val="center"/>
        <w:rPr>
          <w:rFonts w:ascii="Times New Roman" w:eastAsiaTheme="minorEastAsia"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GDPpercapita</m:t>
            </m:r>
          </m:e>
          <m:sub>
            <m:r>
              <w:rPr>
                <w:rFonts w:ascii="Cambria Math" w:hAnsi="Cambria Math" w:cs="Times New Roman"/>
                <w:sz w:val="24"/>
                <w:szCs w:val="24"/>
                <w:lang w:val="uz-Cyrl-UZ"/>
              </w:rPr>
              <m:t>i</m:t>
            </m:r>
          </m:sub>
        </m:sSub>
        <m:r>
          <w:rPr>
            <w:rFonts w:ascii="Cambria Math" w:hAnsi="Cambria Math" w:cs="Times New Roman"/>
            <w:sz w:val="24"/>
            <w:szCs w:val="24"/>
            <w:lang w:val="uz-Cyrl-UZ"/>
          </w:rPr>
          <m:t>=</m:t>
        </m:r>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β</m:t>
            </m:r>
          </m:e>
          <m:sub>
            <m:r>
              <w:rPr>
                <w:rFonts w:ascii="Cambria Math" w:hAnsi="Cambria Math" w:cs="Times New Roman"/>
                <w:sz w:val="24"/>
                <w:szCs w:val="24"/>
                <w:lang w:val="uz-Cyrl-UZ"/>
              </w:rPr>
              <m:t>0</m:t>
            </m:r>
          </m:sub>
        </m:sSub>
        <m:r>
          <w:rPr>
            <w:rFonts w:ascii="Cambria Math" w:hAnsi="Cambria Math" w:cs="Times New Roman"/>
            <w:sz w:val="24"/>
            <w:szCs w:val="24"/>
            <w:lang w:val="uz-Cyrl-UZ"/>
          </w:rPr>
          <m:t>+</m:t>
        </m:r>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β</m:t>
            </m:r>
          </m:e>
          <m:sub>
            <m:r>
              <w:rPr>
                <w:rFonts w:ascii="Cambria Math" w:hAnsi="Cambria Math" w:cs="Times New Roman"/>
                <w:sz w:val="24"/>
                <w:szCs w:val="24"/>
                <w:lang w:val="uz-Cyrl-UZ"/>
              </w:rPr>
              <m:t>1</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IslamicFinanceAssets</m:t>
            </m:r>
          </m:e>
          <m:sub>
            <m:r>
              <w:rPr>
                <w:rFonts w:ascii="Cambria Math" w:hAnsi="Cambria Math" w:cs="Times New Roman"/>
                <w:sz w:val="24"/>
                <w:szCs w:val="24"/>
                <w:lang w:val="uz-Cyrl-UZ"/>
              </w:rPr>
              <m:t>i</m:t>
            </m:r>
          </m:sub>
        </m:sSub>
        <m:r>
          <w:rPr>
            <w:rFonts w:ascii="Cambria Math" w:hAnsi="Cambria Math" w:cs="Times New Roman"/>
            <w:sz w:val="24"/>
            <w:szCs w:val="24"/>
            <w:lang w:val="uz-Cyrl-UZ"/>
          </w:rPr>
          <m:t>+</m:t>
        </m:r>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ε</m:t>
            </m:r>
          </m:e>
          <m:sub>
            <m:r>
              <w:rPr>
                <w:rFonts w:ascii="Cambria Math" w:hAnsi="Cambria Math" w:cs="Times New Roman"/>
                <w:sz w:val="24"/>
                <w:szCs w:val="24"/>
                <w:lang w:val="uz-Cyrl-UZ"/>
              </w:rPr>
              <m:t>i</m:t>
            </m:r>
          </m:sub>
        </m:sSub>
      </m:oMath>
      <w:r w:rsidR="000F2D83" w:rsidRPr="00C12B58">
        <w:rPr>
          <w:rFonts w:ascii="Times New Roman" w:eastAsiaTheme="minorEastAsia" w:hAnsi="Times New Roman" w:cs="Times New Roman"/>
          <w:sz w:val="24"/>
          <w:szCs w:val="24"/>
          <w:lang w:val="uz-Cyrl-UZ"/>
        </w:rPr>
        <w:tab/>
      </w:r>
      <w:r w:rsidR="000F2D83" w:rsidRPr="00C12B58">
        <w:rPr>
          <w:rFonts w:ascii="Times New Roman" w:eastAsiaTheme="minorEastAsia" w:hAnsi="Times New Roman" w:cs="Times New Roman"/>
          <w:sz w:val="24"/>
          <w:szCs w:val="24"/>
          <w:lang w:val="uz-Cyrl-UZ"/>
        </w:rPr>
        <w:tab/>
        <w:t>(</w:t>
      </w:r>
      <w:r w:rsidR="00C12B58" w:rsidRPr="00C12B58">
        <w:rPr>
          <w:rFonts w:ascii="Times New Roman" w:eastAsiaTheme="minorEastAsia" w:hAnsi="Times New Roman" w:cs="Times New Roman"/>
          <w:sz w:val="24"/>
          <w:szCs w:val="24"/>
          <w:lang w:val="en-US"/>
        </w:rPr>
        <w:t>6</w:t>
      </w:r>
      <w:r w:rsidR="00317DA2" w:rsidRPr="00C12B58">
        <w:rPr>
          <w:rFonts w:ascii="Times New Roman" w:eastAsiaTheme="minorEastAsia" w:hAnsi="Times New Roman" w:cs="Times New Roman"/>
          <w:sz w:val="24"/>
          <w:szCs w:val="24"/>
          <w:lang w:val="uz-Cyrl-UZ"/>
        </w:rPr>
        <w:t>)</w:t>
      </w:r>
    </w:p>
    <w:p w:rsidR="000F2D83" w:rsidRPr="00C12B58" w:rsidRDefault="000F2D83" w:rsidP="00645070">
      <w:pPr>
        <w:tabs>
          <w:tab w:val="left" w:pos="0"/>
        </w:tabs>
        <w:spacing w:after="0" w:line="240" w:lineRule="auto"/>
        <w:ind w:firstLine="567"/>
        <w:jc w:val="center"/>
        <w:rPr>
          <w:rFonts w:ascii="Times New Roman" w:hAnsi="Times New Roman" w:cs="Times New Roman"/>
          <w:sz w:val="24"/>
          <w:szCs w:val="24"/>
          <w:lang w:val="en-US"/>
        </w:rPr>
      </w:pPr>
    </w:p>
    <w:p w:rsidR="00BD4EEC" w:rsidRPr="00C12B58" w:rsidRDefault="000F2D83" w:rsidP="000F2D83">
      <w:pPr>
        <w:spacing w:after="0" w:line="240" w:lineRule="auto"/>
        <w:jc w:val="center"/>
        <w:rPr>
          <w:rFonts w:ascii="Times New Roman" w:hAnsi="Times New Roman" w:cs="Times New Roman"/>
          <w:b/>
          <w:sz w:val="24"/>
          <w:szCs w:val="24"/>
          <w:lang w:val="uz-Cyrl-UZ"/>
        </w:rPr>
      </w:pPr>
      <w:r w:rsidRPr="00C12B58">
        <w:rPr>
          <w:rFonts w:ascii="Times New Roman" w:hAnsi="Times New Roman" w:cs="Times New Roman"/>
          <w:b/>
          <w:sz w:val="24"/>
          <w:szCs w:val="24"/>
          <w:lang w:val="uz-Cyrl-UZ"/>
        </w:rPr>
        <w:t>TABLE 4</w:t>
      </w:r>
      <w:r w:rsidRPr="00C12B58">
        <w:rPr>
          <w:rFonts w:ascii="Times New Roman" w:hAnsi="Times New Roman" w:cs="Times New Roman"/>
          <w:b/>
          <w:sz w:val="24"/>
          <w:szCs w:val="24"/>
          <w:lang w:val="en-US"/>
        </w:rPr>
        <w:t xml:space="preserve">. </w:t>
      </w:r>
      <w:r w:rsidR="00ED2577" w:rsidRPr="00C12B58">
        <w:rPr>
          <w:rFonts w:ascii="Times New Roman" w:hAnsi="Times New Roman" w:cs="Times New Roman"/>
          <w:b/>
          <w:sz w:val="24"/>
          <w:szCs w:val="24"/>
          <w:lang w:val="uz-Cyrl-UZ"/>
        </w:rPr>
        <w:t>Results of simple regression and correlation analysis</w:t>
      </w:r>
    </w:p>
    <w:tbl>
      <w:tblPr>
        <w:tblW w:w="9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636"/>
        <w:gridCol w:w="1791"/>
        <w:gridCol w:w="1554"/>
        <w:gridCol w:w="1595"/>
      </w:tblGrid>
      <w:tr w:rsidR="00FA5997" w:rsidRPr="00C12B58" w:rsidTr="004B276E">
        <w:trPr>
          <w:trHeight w:val="216"/>
          <w:jc w:val="center"/>
        </w:trPr>
        <w:tc>
          <w:tcPr>
            <w:tcW w:w="9519" w:type="dxa"/>
            <w:gridSpan w:val="5"/>
            <w:shd w:val="clear" w:color="auto" w:fill="auto"/>
            <w:noWrap/>
            <w:vAlign w:val="center"/>
            <w:hideMark/>
          </w:tcPr>
          <w:p w:rsidR="00FA5997" w:rsidRPr="00C12B58" w:rsidRDefault="007E761D" w:rsidP="00C46FF8">
            <w:pPr>
              <w:spacing w:after="0" w:line="240" w:lineRule="auto"/>
              <w:contextualSpacing/>
              <w:rPr>
                <w:rFonts w:ascii="Times New Roman" w:eastAsia="Times New Roman" w:hAnsi="Times New Roman" w:cs="Times New Roman"/>
                <w:color w:val="000000"/>
                <w:sz w:val="20"/>
                <w:szCs w:val="20"/>
                <w:lang w:val="uz-Cyrl-UZ" w:eastAsia="en-GB"/>
              </w:rPr>
            </w:pPr>
            <w:r w:rsidRPr="00C12B58">
              <w:rPr>
                <w:rFonts w:ascii="Times New Roman" w:hAnsi="Times New Roman" w:cs="Times New Roman"/>
                <w:sz w:val="20"/>
                <w:szCs w:val="20"/>
                <w:lang w:val="uz-Cyrl-UZ"/>
              </w:rPr>
              <w:t>Dependent variable: GDP per capita</w:t>
            </w:r>
            <w:r w:rsidR="00312335" w:rsidRPr="00C12B58">
              <w:rPr>
                <w:rFonts w:ascii="Times New Roman" w:hAnsi="Times New Roman" w:cs="Times New Roman"/>
                <w:sz w:val="20"/>
                <w:szCs w:val="20"/>
                <w:lang w:val="uz-Cyrl-UZ"/>
              </w:rPr>
              <w:t xml:space="preserve"> (</w:t>
            </w:r>
            <w:r w:rsidR="00FA5997" w:rsidRPr="00C12B58">
              <w:rPr>
                <w:rFonts w:ascii="Times New Roman" w:hAnsi="Times New Roman" w:cs="Times New Roman"/>
                <w:i/>
                <w:sz w:val="20"/>
                <w:szCs w:val="20"/>
                <w:lang w:val="uz-Cyrl-UZ"/>
              </w:rPr>
              <w:t>GDPpercapita</w:t>
            </w:r>
            <w:r w:rsidR="00FA5997" w:rsidRPr="00C12B58">
              <w:rPr>
                <w:rFonts w:ascii="Times New Roman" w:hAnsi="Times New Roman" w:cs="Times New Roman"/>
                <w:sz w:val="20"/>
                <w:szCs w:val="20"/>
                <w:lang w:val="uz-Cyrl-UZ"/>
              </w:rPr>
              <w:t>)</w:t>
            </w:r>
          </w:p>
        </w:tc>
      </w:tr>
      <w:tr w:rsidR="00FA5997" w:rsidRPr="00C12B58" w:rsidTr="004B276E">
        <w:trPr>
          <w:trHeight w:val="216"/>
          <w:jc w:val="center"/>
        </w:trPr>
        <w:tc>
          <w:tcPr>
            <w:tcW w:w="9519" w:type="dxa"/>
            <w:gridSpan w:val="5"/>
            <w:shd w:val="clear" w:color="auto" w:fill="auto"/>
            <w:noWrap/>
            <w:vAlign w:val="center"/>
            <w:hideMark/>
          </w:tcPr>
          <w:p w:rsidR="00FA5997" w:rsidRPr="00C12B58" w:rsidRDefault="00836553" w:rsidP="00C46FF8">
            <w:pPr>
              <w:spacing w:after="0" w:line="240" w:lineRule="auto"/>
              <w:contextualSpacing/>
              <w:rPr>
                <w:rFonts w:ascii="Times New Roman" w:eastAsia="Times New Roman" w:hAnsi="Times New Roman" w:cs="Times New Roman"/>
                <w:color w:val="000000"/>
                <w:sz w:val="20"/>
                <w:szCs w:val="20"/>
                <w:lang w:val="en-US" w:eastAsia="en-GB"/>
              </w:rPr>
            </w:pPr>
            <w:r w:rsidRPr="00C12B58">
              <w:rPr>
                <w:rFonts w:ascii="Times New Roman" w:eastAsia="Times New Roman" w:hAnsi="Times New Roman" w:cs="Times New Roman"/>
                <w:color w:val="000000"/>
                <w:sz w:val="20"/>
                <w:szCs w:val="20"/>
                <w:lang w:val="en-US" w:eastAsia="en-GB"/>
              </w:rPr>
              <w:t>Method: OLS</w:t>
            </w:r>
          </w:p>
        </w:tc>
      </w:tr>
      <w:tr w:rsidR="00FA5997" w:rsidRPr="00C12B58" w:rsidTr="004B276E">
        <w:trPr>
          <w:trHeight w:val="216"/>
          <w:jc w:val="center"/>
        </w:trPr>
        <w:tc>
          <w:tcPr>
            <w:tcW w:w="9519" w:type="dxa"/>
            <w:gridSpan w:val="5"/>
            <w:shd w:val="clear" w:color="auto" w:fill="auto"/>
            <w:noWrap/>
            <w:vAlign w:val="center"/>
            <w:hideMark/>
          </w:tcPr>
          <w:p w:rsidR="00FA5997" w:rsidRPr="00C12B58" w:rsidRDefault="00836553" w:rsidP="00C46FF8">
            <w:pPr>
              <w:spacing w:after="0" w:line="240" w:lineRule="auto"/>
              <w:contextualSpacing/>
              <w:rPr>
                <w:rFonts w:ascii="Times New Roman" w:eastAsia="Times New Roman" w:hAnsi="Times New Roman" w:cs="Times New Roman"/>
                <w:color w:val="000000"/>
                <w:sz w:val="20"/>
                <w:szCs w:val="20"/>
                <w:lang w:val="en-US" w:eastAsia="en-GB"/>
              </w:rPr>
            </w:pPr>
            <w:r w:rsidRPr="00C12B58">
              <w:rPr>
                <w:rFonts w:ascii="Times New Roman" w:eastAsia="Times New Roman" w:hAnsi="Times New Roman" w:cs="Times New Roman"/>
                <w:color w:val="000000"/>
                <w:sz w:val="20"/>
                <w:szCs w:val="20"/>
                <w:lang w:val="en-GB" w:eastAsia="en-GB"/>
              </w:rPr>
              <w:t xml:space="preserve">Time: </w:t>
            </w:r>
            <w:r w:rsidR="00FA5997" w:rsidRPr="00C12B58">
              <w:rPr>
                <w:rFonts w:ascii="Times New Roman" w:eastAsia="Times New Roman" w:hAnsi="Times New Roman" w:cs="Times New Roman"/>
                <w:color w:val="000000"/>
                <w:sz w:val="20"/>
                <w:szCs w:val="20"/>
                <w:lang w:val="en-GB" w:eastAsia="en-GB"/>
              </w:rPr>
              <w:t>20</w:t>
            </w:r>
            <w:r w:rsidR="00FA5997" w:rsidRPr="00C12B58">
              <w:rPr>
                <w:rFonts w:ascii="Times New Roman" w:eastAsia="Times New Roman" w:hAnsi="Times New Roman" w:cs="Times New Roman"/>
                <w:color w:val="000000"/>
                <w:sz w:val="20"/>
                <w:szCs w:val="20"/>
                <w:lang w:val="uz-Cyrl-UZ" w:eastAsia="en-GB"/>
              </w:rPr>
              <w:t>11</w:t>
            </w:r>
            <w:r w:rsidR="00FA5997" w:rsidRPr="00C12B58">
              <w:rPr>
                <w:rFonts w:ascii="Times New Roman" w:eastAsia="Times New Roman" w:hAnsi="Times New Roman" w:cs="Times New Roman"/>
                <w:color w:val="000000"/>
                <w:sz w:val="20"/>
                <w:szCs w:val="20"/>
                <w:lang w:val="en-GB" w:eastAsia="en-GB"/>
              </w:rPr>
              <w:t>-20</w:t>
            </w:r>
            <w:r w:rsidR="00312335" w:rsidRPr="00C12B58">
              <w:rPr>
                <w:rFonts w:ascii="Times New Roman" w:eastAsia="Times New Roman" w:hAnsi="Times New Roman" w:cs="Times New Roman"/>
                <w:color w:val="000000"/>
                <w:sz w:val="20"/>
                <w:szCs w:val="20"/>
                <w:lang w:val="uz-Cyrl-UZ" w:eastAsia="en-GB"/>
              </w:rPr>
              <w:t>2</w:t>
            </w:r>
            <w:r w:rsidR="00593C8D" w:rsidRPr="00C12B58">
              <w:rPr>
                <w:rFonts w:ascii="Times New Roman" w:eastAsia="Times New Roman" w:hAnsi="Times New Roman" w:cs="Times New Roman"/>
                <w:color w:val="000000"/>
                <w:sz w:val="20"/>
                <w:szCs w:val="20"/>
                <w:lang w:val="en-US" w:eastAsia="en-GB"/>
              </w:rPr>
              <w:t>2</w:t>
            </w:r>
          </w:p>
        </w:tc>
      </w:tr>
      <w:tr w:rsidR="00FA5997" w:rsidRPr="00C12B58" w:rsidTr="004B276E">
        <w:trPr>
          <w:trHeight w:val="216"/>
          <w:jc w:val="center"/>
        </w:trPr>
        <w:tc>
          <w:tcPr>
            <w:tcW w:w="9519" w:type="dxa"/>
            <w:gridSpan w:val="5"/>
            <w:shd w:val="clear" w:color="auto" w:fill="auto"/>
            <w:noWrap/>
            <w:vAlign w:val="center"/>
            <w:hideMark/>
          </w:tcPr>
          <w:p w:rsidR="00FA5997" w:rsidRPr="00C12B58" w:rsidRDefault="00836553" w:rsidP="00C46FF8">
            <w:pPr>
              <w:spacing w:after="0" w:line="240" w:lineRule="auto"/>
              <w:contextualSpacing/>
              <w:rPr>
                <w:rFonts w:ascii="Times New Roman" w:eastAsia="Times New Roman" w:hAnsi="Times New Roman" w:cs="Times New Roman"/>
                <w:color w:val="000000"/>
                <w:sz w:val="20"/>
                <w:szCs w:val="20"/>
                <w:lang w:val="en-US" w:eastAsia="en-GB"/>
              </w:rPr>
            </w:pPr>
            <w:r w:rsidRPr="00C12B58">
              <w:rPr>
                <w:rFonts w:ascii="Times New Roman" w:eastAsia="Times New Roman" w:hAnsi="Times New Roman" w:cs="Times New Roman"/>
                <w:color w:val="000000"/>
                <w:sz w:val="20"/>
                <w:szCs w:val="20"/>
                <w:lang w:val="en-GB" w:eastAsia="en-GB"/>
              </w:rPr>
              <w:t>Number of observations</w:t>
            </w:r>
            <w:r w:rsidR="00FA5997" w:rsidRPr="00C12B58">
              <w:rPr>
                <w:rFonts w:ascii="Times New Roman" w:eastAsia="Times New Roman" w:hAnsi="Times New Roman" w:cs="Times New Roman"/>
                <w:color w:val="000000"/>
                <w:sz w:val="20"/>
                <w:szCs w:val="20"/>
                <w:lang w:val="en-GB" w:eastAsia="en-GB"/>
              </w:rPr>
              <w:t>: 1</w:t>
            </w:r>
            <w:r w:rsidR="00593C8D" w:rsidRPr="00C12B58">
              <w:rPr>
                <w:rFonts w:ascii="Times New Roman" w:eastAsia="Times New Roman" w:hAnsi="Times New Roman" w:cs="Times New Roman"/>
                <w:color w:val="000000"/>
                <w:sz w:val="20"/>
                <w:szCs w:val="20"/>
                <w:lang w:val="en-US" w:eastAsia="en-GB"/>
              </w:rPr>
              <w:t>2</w:t>
            </w:r>
          </w:p>
        </w:tc>
      </w:tr>
      <w:tr w:rsidR="00FA5997" w:rsidRPr="00C12B58" w:rsidTr="004B27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5997" w:rsidRPr="00C12B58" w:rsidRDefault="00DA324C" w:rsidP="00C46FF8">
            <w:pPr>
              <w:spacing w:after="0" w:line="240" w:lineRule="auto"/>
              <w:contextualSpacing/>
              <w:jc w:val="center"/>
              <w:rPr>
                <w:rFonts w:ascii="Times New Roman" w:eastAsia="Times New Roman" w:hAnsi="Times New Roman" w:cs="Times New Roman"/>
                <w:color w:val="000000"/>
                <w:sz w:val="20"/>
                <w:szCs w:val="20"/>
                <w:lang w:eastAsia="en-GB"/>
              </w:rPr>
            </w:pPr>
            <w:r w:rsidRPr="00C12B58">
              <w:rPr>
                <w:rFonts w:ascii="Times New Roman" w:eastAsia="Times New Roman" w:hAnsi="Times New Roman" w:cs="Times New Roman"/>
                <w:color w:val="000000"/>
                <w:sz w:val="20"/>
                <w:szCs w:val="20"/>
                <w:lang w:eastAsia="en-GB"/>
              </w:rPr>
              <w:t>Variables</w:t>
            </w:r>
          </w:p>
        </w:tc>
        <w:tc>
          <w:tcPr>
            <w:tcW w:w="1636" w:type="dxa"/>
            <w:tcBorders>
              <w:top w:val="single" w:sz="4" w:space="0" w:color="auto"/>
              <w:left w:val="nil"/>
              <w:bottom w:val="single" w:sz="4" w:space="0" w:color="auto"/>
              <w:right w:val="single" w:sz="4" w:space="0" w:color="auto"/>
            </w:tcBorders>
            <w:shd w:val="clear" w:color="auto" w:fill="auto"/>
            <w:noWrap/>
            <w:vAlign w:val="center"/>
            <w:hideMark/>
          </w:tcPr>
          <w:p w:rsidR="00FA5997" w:rsidRPr="00C12B58" w:rsidRDefault="00D93FA8" w:rsidP="00C46FF8">
            <w:pPr>
              <w:spacing w:after="0" w:line="240" w:lineRule="auto"/>
              <w:contextualSpacing/>
              <w:jc w:val="center"/>
              <w:rPr>
                <w:rFonts w:ascii="Times New Roman" w:eastAsia="Times New Roman" w:hAnsi="Times New Roman" w:cs="Times New Roman"/>
                <w:color w:val="000000"/>
                <w:sz w:val="20"/>
                <w:szCs w:val="20"/>
                <w:lang w:val="en-GB" w:eastAsia="en-GB"/>
              </w:rPr>
            </w:pPr>
            <w:r w:rsidRPr="00C12B58">
              <w:rPr>
                <w:rFonts w:ascii="Times New Roman" w:eastAsia="Times New Roman" w:hAnsi="Times New Roman" w:cs="Times New Roman"/>
                <w:color w:val="000000"/>
                <w:sz w:val="20"/>
                <w:szCs w:val="20"/>
                <w:lang w:val="en-GB" w:eastAsia="en-GB"/>
              </w:rPr>
              <w:t>Coefficient</w:t>
            </w:r>
          </w:p>
        </w:tc>
        <w:tc>
          <w:tcPr>
            <w:tcW w:w="1791" w:type="dxa"/>
            <w:tcBorders>
              <w:top w:val="single" w:sz="4" w:space="0" w:color="auto"/>
              <w:left w:val="nil"/>
              <w:bottom w:val="single" w:sz="4" w:space="0" w:color="auto"/>
              <w:right w:val="single" w:sz="4" w:space="0" w:color="auto"/>
            </w:tcBorders>
            <w:shd w:val="clear" w:color="auto" w:fill="auto"/>
            <w:noWrap/>
            <w:vAlign w:val="center"/>
            <w:hideMark/>
          </w:tcPr>
          <w:p w:rsidR="00FA5997" w:rsidRPr="00C12B58" w:rsidRDefault="00D93FA8" w:rsidP="00C46FF8">
            <w:pPr>
              <w:spacing w:after="0" w:line="240" w:lineRule="auto"/>
              <w:contextualSpacing/>
              <w:jc w:val="center"/>
              <w:rPr>
                <w:rFonts w:ascii="Times New Roman" w:eastAsia="Times New Roman" w:hAnsi="Times New Roman" w:cs="Times New Roman"/>
                <w:color w:val="000000"/>
                <w:sz w:val="20"/>
                <w:szCs w:val="20"/>
                <w:lang w:val="en-GB" w:eastAsia="en-GB"/>
              </w:rPr>
            </w:pPr>
            <w:r w:rsidRPr="00C12B58">
              <w:rPr>
                <w:rFonts w:ascii="Times New Roman" w:eastAsia="Times New Roman" w:hAnsi="Times New Roman" w:cs="Times New Roman"/>
                <w:color w:val="000000"/>
                <w:sz w:val="20"/>
                <w:szCs w:val="20"/>
                <w:lang w:val="en-GB" w:eastAsia="en-GB"/>
              </w:rPr>
              <w:t>Std. Err.</w:t>
            </w:r>
          </w:p>
        </w:tc>
        <w:tc>
          <w:tcPr>
            <w:tcW w:w="1554" w:type="dxa"/>
            <w:tcBorders>
              <w:top w:val="single" w:sz="4" w:space="0" w:color="auto"/>
              <w:left w:val="nil"/>
              <w:bottom w:val="single" w:sz="4" w:space="0" w:color="auto"/>
              <w:right w:val="single" w:sz="4" w:space="0" w:color="auto"/>
            </w:tcBorders>
            <w:shd w:val="clear" w:color="auto" w:fill="auto"/>
            <w:noWrap/>
            <w:vAlign w:val="center"/>
            <w:hideMark/>
          </w:tcPr>
          <w:p w:rsidR="00FA5997" w:rsidRPr="00C12B58" w:rsidRDefault="00D93FA8" w:rsidP="00C46FF8">
            <w:pPr>
              <w:spacing w:after="0" w:line="240" w:lineRule="auto"/>
              <w:contextualSpacing/>
              <w:jc w:val="center"/>
              <w:rPr>
                <w:rFonts w:ascii="Times New Roman" w:eastAsia="Times New Roman" w:hAnsi="Times New Roman" w:cs="Times New Roman"/>
                <w:color w:val="000000"/>
                <w:sz w:val="20"/>
                <w:szCs w:val="20"/>
                <w:lang w:val="en-GB" w:eastAsia="en-GB"/>
              </w:rPr>
            </w:pPr>
            <w:r w:rsidRPr="00C12B58">
              <w:rPr>
                <w:rFonts w:ascii="Times New Roman" w:eastAsia="Times New Roman" w:hAnsi="Times New Roman" w:cs="Times New Roman"/>
                <w:color w:val="000000"/>
                <w:sz w:val="20"/>
                <w:szCs w:val="20"/>
                <w:lang w:val="en-GB" w:eastAsia="en-GB"/>
              </w:rPr>
              <w:t>t-statistics</w:t>
            </w:r>
          </w:p>
        </w:tc>
        <w:tc>
          <w:tcPr>
            <w:tcW w:w="1595" w:type="dxa"/>
            <w:tcBorders>
              <w:top w:val="single" w:sz="4" w:space="0" w:color="auto"/>
              <w:left w:val="nil"/>
              <w:bottom w:val="single" w:sz="4" w:space="0" w:color="auto"/>
              <w:right w:val="single" w:sz="4" w:space="0" w:color="auto"/>
            </w:tcBorders>
            <w:shd w:val="clear" w:color="auto" w:fill="auto"/>
            <w:noWrap/>
            <w:vAlign w:val="center"/>
            <w:hideMark/>
          </w:tcPr>
          <w:p w:rsidR="00FA5997" w:rsidRPr="00C12B58" w:rsidRDefault="00D93FA8" w:rsidP="00C46FF8">
            <w:pPr>
              <w:spacing w:after="0" w:line="240" w:lineRule="auto"/>
              <w:contextualSpacing/>
              <w:jc w:val="center"/>
              <w:rPr>
                <w:rFonts w:ascii="Times New Roman" w:eastAsia="Times New Roman" w:hAnsi="Times New Roman" w:cs="Times New Roman"/>
                <w:color w:val="000000"/>
                <w:sz w:val="20"/>
                <w:szCs w:val="20"/>
                <w:lang w:val="en-GB" w:eastAsia="en-GB"/>
              </w:rPr>
            </w:pPr>
            <w:r w:rsidRPr="00C12B58">
              <w:rPr>
                <w:rFonts w:ascii="Times New Roman" w:eastAsia="Times New Roman" w:hAnsi="Times New Roman" w:cs="Times New Roman"/>
                <w:color w:val="000000"/>
                <w:sz w:val="20"/>
                <w:szCs w:val="20"/>
                <w:lang w:val="en-GB" w:eastAsia="en-GB"/>
              </w:rPr>
              <w:t>Probability</w:t>
            </w:r>
          </w:p>
        </w:tc>
      </w:tr>
      <w:tr w:rsidR="00FA5997" w:rsidRPr="00C12B58" w:rsidTr="00F813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FA5997" w:rsidRPr="00C12B58" w:rsidRDefault="00DA324C" w:rsidP="00C46FF8">
            <w:pPr>
              <w:spacing w:after="0" w:line="240" w:lineRule="auto"/>
              <w:contextualSpacing/>
              <w:jc w:val="center"/>
              <w:rPr>
                <w:rFonts w:ascii="Times New Roman" w:eastAsia="Times New Roman" w:hAnsi="Times New Roman" w:cs="Times New Roman"/>
                <w:color w:val="000000"/>
                <w:sz w:val="20"/>
                <w:szCs w:val="20"/>
                <w:lang w:eastAsia="en-GB"/>
              </w:rPr>
            </w:pPr>
            <w:r w:rsidRPr="00C12B58">
              <w:rPr>
                <w:rFonts w:ascii="Times New Roman" w:hAnsi="Times New Roman" w:cs="Times New Roman"/>
                <w:sz w:val="20"/>
                <w:szCs w:val="20"/>
                <w:lang w:val="uz-Cyrl-UZ"/>
              </w:rPr>
              <w:t>Islamic financial assets</w:t>
            </w:r>
            <w:r w:rsidR="00FA5997" w:rsidRPr="00C12B58">
              <w:rPr>
                <w:rFonts w:ascii="Times New Roman" w:hAnsi="Times New Roman" w:cs="Times New Roman"/>
                <w:sz w:val="20"/>
                <w:szCs w:val="20"/>
                <w:lang w:val="uz-Cyrl-UZ"/>
              </w:rPr>
              <w:t xml:space="preserve"> </w:t>
            </w:r>
            <w:r w:rsidR="00FA5997" w:rsidRPr="00C12B58">
              <w:rPr>
                <w:rFonts w:ascii="Times New Roman" w:hAnsi="Times New Roman" w:cs="Times New Roman"/>
                <w:sz w:val="20"/>
                <w:szCs w:val="20"/>
              </w:rPr>
              <w:t>(</w:t>
            </w:r>
            <m:oMath>
              <m:r>
                <w:rPr>
                  <w:rFonts w:ascii="Cambria Math" w:hAnsi="Cambria Math" w:cs="Times New Roman"/>
                  <w:sz w:val="20"/>
                  <w:szCs w:val="20"/>
                  <w:lang w:val="uz-Cyrl-UZ"/>
                </w:rPr>
                <m:t>IslamicFinanceAssets</m:t>
              </m:r>
            </m:oMath>
            <w:r w:rsidR="00FA5997" w:rsidRPr="00C12B58">
              <w:rPr>
                <w:rFonts w:ascii="Times New Roman" w:hAnsi="Times New Roman" w:cs="Times New Roman"/>
                <w:sz w:val="20"/>
                <w:szCs w:val="20"/>
              </w:rPr>
              <w:t>)</w:t>
            </w:r>
          </w:p>
        </w:tc>
        <w:tc>
          <w:tcPr>
            <w:tcW w:w="1636" w:type="dxa"/>
            <w:tcBorders>
              <w:top w:val="nil"/>
              <w:left w:val="nil"/>
              <w:bottom w:val="single" w:sz="4" w:space="0" w:color="auto"/>
              <w:right w:val="single" w:sz="4" w:space="0" w:color="auto"/>
            </w:tcBorders>
            <w:shd w:val="clear" w:color="auto" w:fill="auto"/>
            <w:noWrap/>
            <w:vAlign w:val="center"/>
            <w:hideMark/>
          </w:tcPr>
          <w:p w:rsidR="00FA5997" w:rsidRPr="00C12B58" w:rsidRDefault="00B0187D" w:rsidP="00C46FF8">
            <w:pPr>
              <w:spacing w:after="0" w:line="240" w:lineRule="auto"/>
              <w:contextualSpacing/>
              <w:jc w:val="center"/>
              <w:rPr>
                <w:rFonts w:ascii="Times New Roman" w:eastAsia="Times New Roman" w:hAnsi="Times New Roman" w:cs="Times New Roman"/>
                <w:color w:val="000000" w:themeColor="text1"/>
                <w:sz w:val="20"/>
                <w:szCs w:val="20"/>
                <w:lang w:val="en-GB" w:eastAsia="en-GB"/>
              </w:rPr>
            </w:pPr>
            <w:r w:rsidRPr="00C12B58">
              <w:rPr>
                <w:rFonts w:ascii="Times New Roman" w:eastAsia="Times New Roman" w:hAnsi="Times New Roman" w:cs="Times New Roman"/>
                <w:color w:val="000000" w:themeColor="text1"/>
                <w:sz w:val="20"/>
                <w:szCs w:val="20"/>
                <w:lang w:val="en-GB" w:eastAsia="en-GB"/>
              </w:rPr>
              <w:t>5.760783</w:t>
            </w:r>
          </w:p>
        </w:tc>
        <w:tc>
          <w:tcPr>
            <w:tcW w:w="1791" w:type="dxa"/>
            <w:tcBorders>
              <w:top w:val="nil"/>
              <w:left w:val="nil"/>
              <w:bottom w:val="single" w:sz="4" w:space="0" w:color="auto"/>
              <w:right w:val="single" w:sz="4" w:space="0" w:color="auto"/>
            </w:tcBorders>
            <w:shd w:val="clear" w:color="auto" w:fill="auto"/>
            <w:noWrap/>
            <w:vAlign w:val="center"/>
            <w:hideMark/>
          </w:tcPr>
          <w:p w:rsidR="00FA5997" w:rsidRPr="00C12B58" w:rsidRDefault="00B0187D" w:rsidP="00C46FF8">
            <w:pPr>
              <w:spacing w:after="0" w:line="240" w:lineRule="auto"/>
              <w:contextualSpacing/>
              <w:jc w:val="center"/>
              <w:rPr>
                <w:rFonts w:ascii="Times New Roman" w:eastAsia="Times New Roman" w:hAnsi="Times New Roman" w:cs="Times New Roman"/>
                <w:color w:val="000000" w:themeColor="text1"/>
                <w:sz w:val="20"/>
                <w:szCs w:val="20"/>
                <w:lang w:val="en-GB" w:eastAsia="en-GB"/>
              </w:rPr>
            </w:pPr>
            <w:r w:rsidRPr="00C12B58">
              <w:rPr>
                <w:rFonts w:ascii="Times New Roman" w:eastAsia="Times New Roman" w:hAnsi="Times New Roman" w:cs="Times New Roman"/>
                <w:color w:val="000000" w:themeColor="text1"/>
                <w:sz w:val="20"/>
                <w:szCs w:val="20"/>
                <w:lang w:val="en-GB" w:eastAsia="en-GB"/>
              </w:rPr>
              <w:t>1.79119</w:t>
            </w:r>
          </w:p>
        </w:tc>
        <w:tc>
          <w:tcPr>
            <w:tcW w:w="1554" w:type="dxa"/>
            <w:tcBorders>
              <w:top w:val="nil"/>
              <w:left w:val="nil"/>
              <w:bottom w:val="single" w:sz="4" w:space="0" w:color="auto"/>
              <w:right w:val="single" w:sz="4" w:space="0" w:color="auto"/>
            </w:tcBorders>
            <w:shd w:val="clear" w:color="auto" w:fill="auto"/>
            <w:noWrap/>
            <w:vAlign w:val="center"/>
            <w:hideMark/>
          </w:tcPr>
          <w:p w:rsidR="00FA5997" w:rsidRPr="00C12B58" w:rsidRDefault="00841151" w:rsidP="00C46FF8">
            <w:pPr>
              <w:spacing w:after="0" w:line="240" w:lineRule="auto"/>
              <w:contextualSpacing/>
              <w:jc w:val="center"/>
              <w:rPr>
                <w:rFonts w:ascii="Times New Roman" w:eastAsia="Times New Roman" w:hAnsi="Times New Roman" w:cs="Times New Roman"/>
                <w:color w:val="000000" w:themeColor="text1"/>
                <w:sz w:val="20"/>
                <w:szCs w:val="20"/>
                <w:lang w:val="en-GB" w:eastAsia="en-GB"/>
              </w:rPr>
            </w:pPr>
            <w:r w:rsidRPr="00C12B58">
              <w:rPr>
                <w:rFonts w:ascii="Times New Roman" w:eastAsia="Times New Roman" w:hAnsi="Times New Roman" w:cs="Times New Roman"/>
                <w:color w:val="000000" w:themeColor="text1"/>
                <w:sz w:val="20"/>
                <w:szCs w:val="20"/>
                <w:lang w:val="en-GB" w:eastAsia="en-GB"/>
              </w:rPr>
              <w:t>3.22</w:t>
            </w:r>
          </w:p>
        </w:tc>
        <w:tc>
          <w:tcPr>
            <w:tcW w:w="1595" w:type="dxa"/>
            <w:tcBorders>
              <w:top w:val="nil"/>
              <w:left w:val="nil"/>
              <w:bottom w:val="single" w:sz="4" w:space="0" w:color="auto"/>
              <w:right w:val="single" w:sz="4" w:space="0" w:color="auto"/>
            </w:tcBorders>
            <w:shd w:val="clear" w:color="auto" w:fill="auto"/>
            <w:noWrap/>
            <w:vAlign w:val="center"/>
            <w:hideMark/>
          </w:tcPr>
          <w:p w:rsidR="00FA5997" w:rsidRPr="00C12B58" w:rsidRDefault="00841151" w:rsidP="00C46FF8">
            <w:pPr>
              <w:spacing w:after="0" w:line="240" w:lineRule="auto"/>
              <w:contextualSpacing/>
              <w:jc w:val="center"/>
              <w:rPr>
                <w:rFonts w:ascii="Times New Roman" w:eastAsia="Times New Roman" w:hAnsi="Times New Roman" w:cs="Times New Roman"/>
                <w:color w:val="000000" w:themeColor="text1"/>
                <w:sz w:val="20"/>
                <w:szCs w:val="20"/>
                <w:lang w:val="en-GB" w:eastAsia="en-GB"/>
              </w:rPr>
            </w:pPr>
            <w:r w:rsidRPr="00C12B58">
              <w:rPr>
                <w:rFonts w:ascii="Times New Roman" w:eastAsia="Times New Roman" w:hAnsi="Times New Roman" w:cs="Times New Roman"/>
                <w:color w:val="000000" w:themeColor="text1"/>
                <w:sz w:val="20"/>
                <w:szCs w:val="20"/>
                <w:lang w:val="en-GB" w:eastAsia="en-GB"/>
              </w:rPr>
              <w:t>0.011</w:t>
            </w:r>
          </w:p>
        </w:tc>
      </w:tr>
      <w:tr w:rsidR="00FA5997" w:rsidRPr="00C12B58" w:rsidTr="00F813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943" w:type="dxa"/>
            <w:tcBorders>
              <w:top w:val="nil"/>
              <w:left w:val="single" w:sz="4" w:space="0" w:color="auto"/>
              <w:bottom w:val="single" w:sz="4" w:space="0" w:color="auto"/>
              <w:right w:val="single" w:sz="4" w:space="0" w:color="auto"/>
            </w:tcBorders>
            <w:shd w:val="clear" w:color="auto" w:fill="auto"/>
            <w:noWrap/>
            <w:vAlign w:val="center"/>
            <w:hideMark/>
          </w:tcPr>
          <w:p w:rsidR="00FA5997" w:rsidRPr="00C12B58" w:rsidRDefault="00FA5997" w:rsidP="00C46FF8">
            <w:pPr>
              <w:spacing w:after="0" w:line="240" w:lineRule="auto"/>
              <w:contextualSpacing/>
              <w:jc w:val="center"/>
              <w:rPr>
                <w:rFonts w:ascii="Times New Roman" w:eastAsia="Times New Roman" w:hAnsi="Times New Roman" w:cs="Times New Roman"/>
                <w:color w:val="000000"/>
                <w:sz w:val="20"/>
                <w:szCs w:val="20"/>
                <w:lang w:val="en-GB" w:eastAsia="en-GB"/>
              </w:rPr>
            </w:pPr>
            <w:r w:rsidRPr="00C12B58">
              <w:rPr>
                <w:rFonts w:ascii="Times New Roman" w:eastAsia="Times New Roman" w:hAnsi="Times New Roman" w:cs="Times New Roman"/>
                <w:color w:val="000000"/>
                <w:sz w:val="20"/>
                <w:szCs w:val="20"/>
                <w:lang w:val="en-GB" w:eastAsia="en-GB"/>
              </w:rPr>
              <w:t>C</w:t>
            </w:r>
          </w:p>
        </w:tc>
        <w:tc>
          <w:tcPr>
            <w:tcW w:w="1636" w:type="dxa"/>
            <w:tcBorders>
              <w:top w:val="nil"/>
              <w:left w:val="nil"/>
              <w:bottom w:val="single" w:sz="4" w:space="0" w:color="auto"/>
              <w:right w:val="single" w:sz="4" w:space="0" w:color="auto"/>
            </w:tcBorders>
            <w:shd w:val="clear" w:color="auto" w:fill="auto"/>
            <w:noWrap/>
            <w:vAlign w:val="center"/>
            <w:hideMark/>
          </w:tcPr>
          <w:p w:rsidR="00FA5997" w:rsidRPr="00C12B58" w:rsidRDefault="00B0187D" w:rsidP="00C46FF8">
            <w:pPr>
              <w:spacing w:after="0" w:line="240" w:lineRule="auto"/>
              <w:contextualSpacing/>
              <w:jc w:val="center"/>
              <w:rPr>
                <w:rFonts w:ascii="Times New Roman" w:eastAsia="Times New Roman" w:hAnsi="Times New Roman" w:cs="Times New Roman"/>
                <w:color w:val="000000" w:themeColor="text1"/>
                <w:sz w:val="20"/>
                <w:szCs w:val="20"/>
                <w:lang w:val="en-GB" w:eastAsia="en-GB"/>
              </w:rPr>
            </w:pPr>
            <w:r w:rsidRPr="00C12B58">
              <w:rPr>
                <w:rFonts w:ascii="Times New Roman" w:eastAsia="Times New Roman" w:hAnsi="Times New Roman" w:cs="Times New Roman"/>
                <w:color w:val="000000" w:themeColor="text1"/>
                <w:sz w:val="20"/>
                <w:szCs w:val="20"/>
                <w:lang w:val="en-GB" w:eastAsia="en-GB"/>
              </w:rPr>
              <w:t>3390.186</w:t>
            </w:r>
          </w:p>
        </w:tc>
        <w:tc>
          <w:tcPr>
            <w:tcW w:w="1791" w:type="dxa"/>
            <w:tcBorders>
              <w:top w:val="nil"/>
              <w:left w:val="nil"/>
              <w:bottom w:val="single" w:sz="4" w:space="0" w:color="auto"/>
              <w:right w:val="single" w:sz="4" w:space="0" w:color="auto"/>
            </w:tcBorders>
            <w:shd w:val="clear" w:color="auto" w:fill="auto"/>
            <w:noWrap/>
            <w:vAlign w:val="center"/>
            <w:hideMark/>
          </w:tcPr>
          <w:p w:rsidR="00FA5997" w:rsidRPr="00C12B58" w:rsidRDefault="00B0187D" w:rsidP="00C46FF8">
            <w:pPr>
              <w:spacing w:after="0" w:line="240" w:lineRule="auto"/>
              <w:contextualSpacing/>
              <w:jc w:val="center"/>
              <w:rPr>
                <w:rFonts w:ascii="Times New Roman" w:eastAsia="Times New Roman" w:hAnsi="Times New Roman" w:cs="Times New Roman"/>
                <w:color w:val="000000" w:themeColor="text1"/>
                <w:sz w:val="20"/>
                <w:szCs w:val="20"/>
                <w:lang w:val="en-GB" w:eastAsia="en-GB"/>
              </w:rPr>
            </w:pPr>
            <w:r w:rsidRPr="00C12B58">
              <w:rPr>
                <w:rFonts w:ascii="Times New Roman" w:eastAsia="Times New Roman" w:hAnsi="Times New Roman" w:cs="Times New Roman"/>
                <w:color w:val="000000" w:themeColor="text1"/>
                <w:sz w:val="20"/>
                <w:szCs w:val="20"/>
                <w:lang w:val="en-GB" w:eastAsia="en-GB"/>
              </w:rPr>
              <w:t>137.7861</w:t>
            </w:r>
          </w:p>
        </w:tc>
        <w:tc>
          <w:tcPr>
            <w:tcW w:w="1554" w:type="dxa"/>
            <w:tcBorders>
              <w:top w:val="nil"/>
              <w:left w:val="nil"/>
              <w:bottom w:val="single" w:sz="4" w:space="0" w:color="auto"/>
              <w:right w:val="single" w:sz="4" w:space="0" w:color="auto"/>
            </w:tcBorders>
            <w:shd w:val="clear" w:color="auto" w:fill="auto"/>
            <w:noWrap/>
            <w:vAlign w:val="center"/>
            <w:hideMark/>
          </w:tcPr>
          <w:p w:rsidR="00FA5997" w:rsidRPr="00C12B58" w:rsidRDefault="00841151" w:rsidP="00C46FF8">
            <w:pPr>
              <w:spacing w:after="0" w:line="240" w:lineRule="auto"/>
              <w:contextualSpacing/>
              <w:jc w:val="center"/>
              <w:rPr>
                <w:rFonts w:ascii="Times New Roman" w:eastAsia="Times New Roman" w:hAnsi="Times New Roman" w:cs="Times New Roman"/>
                <w:color w:val="000000" w:themeColor="text1"/>
                <w:sz w:val="20"/>
                <w:szCs w:val="20"/>
                <w:lang w:val="en-GB" w:eastAsia="en-GB"/>
              </w:rPr>
            </w:pPr>
            <w:r w:rsidRPr="00C12B58">
              <w:rPr>
                <w:rFonts w:ascii="Times New Roman" w:eastAsia="Times New Roman" w:hAnsi="Times New Roman" w:cs="Times New Roman"/>
                <w:color w:val="000000" w:themeColor="text1"/>
                <w:sz w:val="20"/>
                <w:szCs w:val="20"/>
                <w:lang w:val="en-GB" w:eastAsia="en-GB"/>
              </w:rPr>
              <w:t>24.60</w:t>
            </w:r>
          </w:p>
        </w:tc>
        <w:tc>
          <w:tcPr>
            <w:tcW w:w="1595" w:type="dxa"/>
            <w:tcBorders>
              <w:top w:val="nil"/>
              <w:left w:val="nil"/>
              <w:bottom w:val="single" w:sz="4" w:space="0" w:color="auto"/>
              <w:right w:val="single" w:sz="4" w:space="0" w:color="auto"/>
            </w:tcBorders>
            <w:shd w:val="clear" w:color="auto" w:fill="auto"/>
            <w:noWrap/>
            <w:vAlign w:val="center"/>
            <w:hideMark/>
          </w:tcPr>
          <w:p w:rsidR="00FA5997" w:rsidRPr="00C12B58" w:rsidRDefault="00841151" w:rsidP="00C46FF8">
            <w:pPr>
              <w:spacing w:after="0" w:line="240" w:lineRule="auto"/>
              <w:contextualSpacing/>
              <w:jc w:val="center"/>
              <w:rPr>
                <w:rFonts w:ascii="Times New Roman" w:eastAsia="Times New Roman" w:hAnsi="Times New Roman" w:cs="Times New Roman"/>
                <w:color w:val="000000" w:themeColor="text1"/>
                <w:sz w:val="20"/>
                <w:szCs w:val="20"/>
                <w:lang w:val="en-GB" w:eastAsia="en-GB"/>
              </w:rPr>
            </w:pPr>
            <w:r w:rsidRPr="00C12B58">
              <w:rPr>
                <w:rFonts w:ascii="Times New Roman" w:eastAsia="Times New Roman" w:hAnsi="Times New Roman" w:cs="Times New Roman"/>
                <w:color w:val="000000" w:themeColor="text1"/>
                <w:sz w:val="20"/>
                <w:szCs w:val="20"/>
                <w:lang w:val="en-GB" w:eastAsia="en-GB"/>
              </w:rPr>
              <w:t>0.000</w:t>
            </w:r>
          </w:p>
        </w:tc>
      </w:tr>
      <w:tr w:rsidR="00FA5997" w:rsidRPr="00C12B58" w:rsidTr="00F813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5"/>
          <w:jc w:val="center"/>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FA5997" w:rsidRPr="00C12B58" w:rsidRDefault="00D93FA8" w:rsidP="00C46FF8">
            <w:pPr>
              <w:spacing w:after="0" w:line="240" w:lineRule="auto"/>
              <w:contextualSpacing/>
              <w:jc w:val="center"/>
              <w:rPr>
                <w:rFonts w:ascii="Times New Roman" w:eastAsia="Times New Roman" w:hAnsi="Times New Roman" w:cs="Times New Roman"/>
                <w:color w:val="000000"/>
                <w:sz w:val="20"/>
                <w:szCs w:val="20"/>
                <w:lang w:val="en-GB" w:eastAsia="en-GB"/>
              </w:rPr>
            </w:pPr>
            <w:r w:rsidRPr="00C12B58">
              <w:rPr>
                <w:rFonts w:ascii="Times New Roman" w:eastAsia="Times New Roman" w:hAnsi="Times New Roman" w:cs="Times New Roman"/>
                <w:color w:val="000000"/>
                <w:sz w:val="20"/>
                <w:szCs w:val="20"/>
                <w:lang w:val="en-GB" w:eastAsia="en-GB"/>
              </w:rPr>
              <w:t>R-squared</w:t>
            </w:r>
          </w:p>
        </w:tc>
        <w:tc>
          <w:tcPr>
            <w:tcW w:w="1636" w:type="dxa"/>
            <w:tcBorders>
              <w:top w:val="nil"/>
              <w:left w:val="nil"/>
              <w:bottom w:val="single" w:sz="4" w:space="0" w:color="auto"/>
              <w:right w:val="single" w:sz="4" w:space="0" w:color="auto"/>
            </w:tcBorders>
            <w:shd w:val="clear" w:color="auto" w:fill="auto"/>
            <w:vAlign w:val="center"/>
            <w:hideMark/>
          </w:tcPr>
          <w:p w:rsidR="00FA5997" w:rsidRPr="00C12B58" w:rsidRDefault="00841151" w:rsidP="00C46FF8">
            <w:pPr>
              <w:spacing w:after="0" w:line="240" w:lineRule="auto"/>
              <w:contextualSpacing/>
              <w:jc w:val="center"/>
              <w:rPr>
                <w:rFonts w:ascii="Times New Roman" w:eastAsia="Times New Roman" w:hAnsi="Times New Roman" w:cs="Times New Roman"/>
                <w:color w:val="000000" w:themeColor="text1"/>
                <w:sz w:val="20"/>
                <w:szCs w:val="20"/>
                <w:lang w:val="en-GB" w:eastAsia="en-GB"/>
              </w:rPr>
            </w:pPr>
            <w:r w:rsidRPr="00C12B58">
              <w:rPr>
                <w:rFonts w:ascii="Times New Roman" w:eastAsia="Times New Roman" w:hAnsi="Times New Roman" w:cs="Times New Roman"/>
                <w:color w:val="000000" w:themeColor="text1"/>
                <w:sz w:val="20"/>
                <w:szCs w:val="20"/>
                <w:lang w:val="en-GB" w:eastAsia="en-GB"/>
              </w:rPr>
              <w:t>0.5347</w:t>
            </w:r>
          </w:p>
        </w:tc>
        <w:tc>
          <w:tcPr>
            <w:tcW w:w="3345" w:type="dxa"/>
            <w:gridSpan w:val="2"/>
            <w:tcBorders>
              <w:top w:val="single" w:sz="4" w:space="0" w:color="auto"/>
              <w:left w:val="nil"/>
              <w:bottom w:val="single" w:sz="4" w:space="0" w:color="auto"/>
              <w:right w:val="single" w:sz="4" w:space="0" w:color="auto"/>
            </w:tcBorders>
            <w:shd w:val="clear" w:color="auto" w:fill="auto"/>
            <w:vAlign w:val="center"/>
            <w:hideMark/>
          </w:tcPr>
          <w:p w:rsidR="00FA5997" w:rsidRPr="00C12B58" w:rsidRDefault="005E4D0C" w:rsidP="00C46FF8">
            <w:pPr>
              <w:spacing w:after="0" w:line="240" w:lineRule="auto"/>
              <w:contextualSpacing/>
              <w:jc w:val="center"/>
              <w:rPr>
                <w:rFonts w:ascii="Times New Roman" w:eastAsia="Times New Roman" w:hAnsi="Times New Roman" w:cs="Times New Roman"/>
                <w:color w:val="000000" w:themeColor="text1"/>
                <w:sz w:val="20"/>
                <w:szCs w:val="20"/>
                <w:lang w:val="en-GB" w:eastAsia="en-GB"/>
              </w:rPr>
            </w:pPr>
            <w:r w:rsidRPr="00C12B58">
              <w:rPr>
                <w:rFonts w:ascii="Times New Roman" w:eastAsia="Times New Roman" w:hAnsi="Times New Roman" w:cs="Times New Roman"/>
                <w:color w:val="000000" w:themeColor="text1"/>
                <w:sz w:val="20"/>
                <w:szCs w:val="20"/>
                <w:lang w:val="en-GB" w:eastAsia="en-GB"/>
              </w:rPr>
              <w:t>The average value of the dependent variables</w:t>
            </w:r>
          </w:p>
        </w:tc>
        <w:tc>
          <w:tcPr>
            <w:tcW w:w="1595" w:type="dxa"/>
            <w:tcBorders>
              <w:top w:val="nil"/>
              <w:left w:val="nil"/>
              <w:bottom w:val="single" w:sz="4" w:space="0" w:color="auto"/>
              <w:right w:val="single" w:sz="4" w:space="0" w:color="auto"/>
            </w:tcBorders>
            <w:shd w:val="clear" w:color="auto" w:fill="auto"/>
            <w:noWrap/>
            <w:vAlign w:val="center"/>
            <w:hideMark/>
          </w:tcPr>
          <w:p w:rsidR="00FA5997" w:rsidRPr="00C12B58" w:rsidRDefault="00BC4A8B" w:rsidP="00C46FF8">
            <w:pPr>
              <w:spacing w:after="0" w:line="240" w:lineRule="auto"/>
              <w:contextualSpacing/>
              <w:jc w:val="center"/>
              <w:rPr>
                <w:rFonts w:ascii="Times New Roman" w:eastAsia="Times New Roman" w:hAnsi="Times New Roman" w:cs="Times New Roman"/>
                <w:color w:val="000000" w:themeColor="text1"/>
                <w:sz w:val="20"/>
                <w:szCs w:val="20"/>
                <w:lang w:val="en-GB" w:eastAsia="en-GB"/>
              </w:rPr>
            </w:pPr>
            <w:r w:rsidRPr="00C12B58">
              <w:rPr>
                <w:rFonts w:ascii="Times New Roman" w:eastAsia="Times New Roman" w:hAnsi="Times New Roman" w:cs="Times New Roman"/>
                <w:color w:val="000000" w:themeColor="text1"/>
                <w:sz w:val="20"/>
                <w:szCs w:val="20"/>
                <w:lang w:val="en-GB" w:eastAsia="en-GB"/>
              </w:rPr>
              <w:t>3775.792</w:t>
            </w:r>
          </w:p>
        </w:tc>
      </w:tr>
      <w:tr w:rsidR="00FA5997" w:rsidRPr="00C12B58" w:rsidTr="00C46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5"/>
          <w:jc w:val="center"/>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FA5997" w:rsidRPr="00C12B58" w:rsidRDefault="00D93FA8" w:rsidP="00C46FF8">
            <w:pPr>
              <w:spacing w:after="0" w:line="240" w:lineRule="auto"/>
              <w:contextualSpacing/>
              <w:jc w:val="center"/>
              <w:rPr>
                <w:rFonts w:ascii="Times New Roman" w:eastAsia="Times New Roman" w:hAnsi="Times New Roman" w:cs="Times New Roman"/>
                <w:color w:val="000000"/>
                <w:sz w:val="20"/>
                <w:szCs w:val="20"/>
                <w:lang w:val="en-GB" w:eastAsia="en-GB"/>
              </w:rPr>
            </w:pPr>
            <w:r w:rsidRPr="00C12B58">
              <w:rPr>
                <w:rFonts w:ascii="Times New Roman" w:eastAsia="Times New Roman" w:hAnsi="Times New Roman" w:cs="Times New Roman"/>
                <w:color w:val="000000"/>
                <w:sz w:val="20"/>
                <w:szCs w:val="20"/>
                <w:lang w:val="en-GB" w:eastAsia="en-GB"/>
              </w:rPr>
              <w:t>Adj R-squared</w:t>
            </w:r>
          </w:p>
        </w:tc>
        <w:tc>
          <w:tcPr>
            <w:tcW w:w="1636" w:type="dxa"/>
            <w:tcBorders>
              <w:top w:val="nil"/>
              <w:left w:val="nil"/>
              <w:bottom w:val="single" w:sz="4" w:space="0" w:color="auto"/>
              <w:right w:val="single" w:sz="4" w:space="0" w:color="auto"/>
            </w:tcBorders>
            <w:shd w:val="clear" w:color="auto" w:fill="auto"/>
            <w:noWrap/>
            <w:vAlign w:val="center"/>
            <w:hideMark/>
          </w:tcPr>
          <w:p w:rsidR="00FA5997" w:rsidRPr="00C12B58" w:rsidRDefault="00841151" w:rsidP="00C46FF8">
            <w:pPr>
              <w:spacing w:after="0" w:line="240" w:lineRule="auto"/>
              <w:contextualSpacing/>
              <w:jc w:val="center"/>
              <w:rPr>
                <w:rFonts w:ascii="Times New Roman" w:eastAsia="Times New Roman" w:hAnsi="Times New Roman" w:cs="Times New Roman"/>
                <w:color w:val="000000" w:themeColor="text1"/>
                <w:sz w:val="20"/>
                <w:szCs w:val="20"/>
                <w:lang w:val="en-GB" w:eastAsia="en-GB"/>
              </w:rPr>
            </w:pPr>
            <w:r w:rsidRPr="00C12B58">
              <w:rPr>
                <w:rFonts w:ascii="Times New Roman" w:eastAsia="Times New Roman" w:hAnsi="Times New Roman" w:cs="Times New Roman"/>
                <w:color w:val="000000" w:themeColor="text1"/>
                <w:sz w:val="20"/>
                <w:szCs w:val="20"/>
                <w:lang w:val="en-GB" w:eastAsia="en-GB"/>
              </w:rPr>
              <w:t>0.4830</w:t>
            </w:r>
          </w:p>
        </w:tc>
        <w:tc>
          <w:tcPr>
            <w:tcW w:w="3345" w:type="dxa"/>
            <w:gridSpan w:val="2"/>
            <w:tcBorders>
              <w:top w:val="single" w:sz="4" w:space="0" w:color="auto"/>
              <w:left w:val="nil"/>
              <w:bottom w:val="single" w:sz="4" w:space="0" w:color="auto"/>
              <w:right w:val="single" w:sz="4" w:space="0" w:color="auto"/>
            </w:tcBorders>
            <w:shd w:val="clear" w:color="auto" w:fill="auto"/>
            <w:vAlign w:val="center"/>
            <w:hideMark/>
          </w:tcPr>
          <w:p w:rsidR="00FA5997" w:rsidRPr="00C12B58" w:rsidRDefault="005E4D0C" w:rsidP="00C46FF8">
            <w:pPr>
              <w:spacing w:after="0" w:line="240" w:lineRule="auto"/>
              <w:contextualSpacing/>
              <w:jc w:val="center"/>
              <w:rPr>
                <w:rFonts w:ascii="Times New Roman" w:eastAsia="Times New Roman" w:hAnsi="Times New Roman" w:cs="Times New Roman"/>
                <w:color w:val="000000" w:themeColor="text1"/>
                <w:sz w:val="20"/>
                <w:szCs w:val="20"/>
                <w:lang w:val="en-GB" w:eastAsia="en-GB"/>
              </w:rPr>
            </w:pPr>
            <w:r w:rsidRPr="00C12B58">
              <w:rPr>
                <w:rFonts w:ascii="Times New Roman" w:eastAsia="Times New Roman" w:hAnsi="Times New Roman" w:cs="Times New Roman"/>
                <w:color w:val="000000" w:themeColor="text1"/>
                <w:sz w:val="20"/>
                <w:szCs w:val="20"/>
                <w:lang w:val="en-GB" w:eastAsia="en-GB"/>
              </w:rPr>
              <w:t>Standard deviation of dependent variables</w:t>
            </w:r>
          </w:p>
        </w:tc>
        <w:tc>
          <w:tcPr>
            <w:tcW w:w="1595" w:type="dxa"/>
            <w:tcBorders>
              <w:top w:val="nil"/>
              <w:left w:val="nil"/>
              <w:bottom w:val="single" w:sz="4" w:space="0" w:color="auto"/>
              <w:right w:val="single" w:sz="4" w:space="0" w:color="auto"/>
            </w:tcBorders>
            <w:shd w:val="clear" w:color="auto" w:fill="auto"/>
            <w:noWrap/>
            <w:vAlign w:val="center"/>
            <w:hideMark/>
          </w:tcPr>
          <w:p w:rsidR="00FA5997" w:rsidRPr="00C12B58" w:rsidRDefault="00312335" w:rsidP="00C46FF8">
            <w:pPr>
              <w:spacing w:after="0" w:line="240" w:lineRule="auto"/>
              <w:contextualSpacing/>
              <w:jc w:val="center"/>
              <w:rPr>
                <w:rFonts w:ascii="Times New Roman" w:eastAsia="Times New Roman" w:hAnsi="Times New Roman" w:cs="Times New Roman"/>
                <w:color w:val="000000" w:themeColor="text1"/>
                <w:sz w:val="20"/>
                <w:szCs w:val="20"/>
                <w:lang w:val="en-GB" w:eastAsia="en-GB"/>
              </w:rPr>
            </w:pPr>
            <w:r w:rsidRPr="00C12B58">
              <w:rPr>
                <w:rFonts w:ascii="Times New Roman" w:eastAsia="Times New Roman" w:hAnsi="Times New Roman" w:cs="Times New Roman"/>
                <w:color w:val="000000" w:themeColor="text1"/>
                <w:sz w:val="20"/>
                <w:szCs w:val="20"/>
                <w:lang w:val="en-GB" w:eastAsia="en-GB"/>
              </w:rPr>
              <w:t>313.1977</w:t>
            </w:r>
          </w:p>
        </w:tc>
      </w:tr>
      <w:tr w:rsidR="00FA5997" w:rsidRPr="00C12B58" w:rsidTr="00C46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9"/>
          <w:jc w:val="center"/>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FA5997" w:rsidRPr="00C12B58" w:rsidRDefault="00F464A1" w:rsidP="00C46FF8">
            <w:pPr>
              <w:spacing w:after="0" w:line="240" w:lineRule="auto"/>
              <w:contextualSpacing/>
              <w:jc w:val="center"/>
              <w:rPr>
                <w:rFonts w:ascii="Times New Roman" w:eastAsia="Times New Roman" w:hAnsi="Times New Roman" w:cs="Times New Roman"/>
                <w:color w:val="000000" w:themeColor="text1"/>
                <w:sz w:val="20"/>
                <w:szCs w:val="20"/>
                <w:lang w:val="en-GB" w:eastAsia="en-GB"/>
              </w:rPr>
            </w:pPr>
            <w:r w:rsidRPr="00C12B58">
              <w:rPr>
                <w:rFonts w:ascii="Times New Roman" w:eastAsia="Times New Roman" w:hAnsi="Times New Roman" w:cs="Times New Roman"/>
                <w:color w:val="000000" w:themeColor="text1"/>
                <w:sz w:val="20"/>
                <w:szCs w:val="20"/>
                <w:lang w:val="en-GB" w:eastAsia="en-GB"/>
              </w:rPr>
              <w:t>Standard error of regression</w:t>
            </w:r>
          </w:p>
        </w:tc>
        <w:tc>
          <w:tcPr>
            <w:tcW w:w="1636" w:type="dxa"/>
            <w:tcBorders>
              <w:top w:val="nil"/>
              <w:left w:val="nil"/>
              <w:bottom w:val="single" w:sz="4" w:space="0" w:color="auto"/>
              <w:right w:val="single" w:sz="4" w:space="0" w:color="auto"/>
            </w:tcBorders>
            <w:shd w:val="clear" w:color="auto" w:fill="auto"/>
            <w:noWrap/>
            <w:vAlign w:val="center"/>
            <w:hideMark/>
          </w:tcPr>
          <w:p w:rsidR="00FA5997" w:rsidRPr="00C12B58" w:rsidRDefault="00BC4A8B" w:rsidP="00C46FF8">
            <w:pPr>
              <w:spacing w:after="0" w:line="240" w:lineRule="auto"/>
              <w:contextualSpacing/>
              <w:jc w:val="center"/>
              <w:rPr>
                <w:rFonts w:ascii="Times New Roman" w:eastAsia="Times New Roman" w:hAnsi="Times New Roman" w:cs="Times New Roman"/>
                <w:color w:val="000000" w:themeColor="text1"/>
                <w:sz w:val="20"/>
                <w:szCs w:val="20"/>
                <w:lang w:val="en-GB" w:eastAsia="en-GB"/>
              </w:rPr>
            </w:pPr>
            <w:r w:rsidRPr="00C12B58">
              <w:rPr>
                <w:rFonts w:ascii="Times New Roman" w:eastAsia="Times New Roman" w:hAnsi="Times New Roman" w:cs="Times New Roman"/>
                <w:color w:val="000000" w:themeColor="text1"/>
                <w:sz w:val="20"/>
                <w:szCs w:val="20"/>
                <w:lang w:val="en-GB" w:eastAsia="en-GB"/>
              </w:rPr>
              <w:t>225.19</w:t>
            </w:r>
          </w:p>
        </w:tc>
        <w:tc>
          <w:tcPr>
            <w:tcW w:w="3345"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997" w:rsidRPr="00C12B58" w:rsidRDefault="00FA5997" w:rsidP="00C46FF8">
            <w:pPr>
              <w:spacing w:after="0" w:line="240" w:lineRule="auto"/>
              <w:contextualSpacing/>
              <w:jc w:val="center"/>
              <w:rPr>
                <w:rFonts w:ascii="Times New Roman" w:eastAsia="Times New Roman" w:hAnsi="Times New Roman" w:cs="Times New Roman"/>
                <w:color w:val="000000" w:themeColor="text1"/>
                <w:sz w:val="20"/>
                <w:szCs w:val="20"/>
                <w:lang w:val="en-GB" w:eastAsia="en-GB"/>
              </w:rPr>
            </w:pPr>
            <w:r w:rsidRPr="00C12B58">
              <w:rPr>
                <w:rFonts w:ascii="Times New Roman" w:eastAsia="Times New Roman" w:hAnsi="Times New Roman" w:cs="Times New Roman"/>
                <w:color w:val="000000" w:themeColor="text1"/>
                <w:sz w:val="20"/>
                <w:szCs w:val="20"/>
                <w:lang w:val="en-GB" w:eastAsia="en-GB"/>
              </w:rPr>
              <w:t>Akaik</w:t>
            </w:r>
            <w:r w:rsidR="005E4D0C" w:rsidRPr="00C12B58">
              <w:rPr>
                <w:rFonts w:ascii="Times New Roman" w:eastAsia="Times New Roman" w:hAnsi="Times New Roman" w:cs="Times New Roman"/>
                <w:color w:val="000000" w:themeColor="text1"/>
                <w:sz w:val="20"/>
                <w:szCs w:val="20"/>
                <w:lang w:val="en-GB" w:eastAsia="en-GB"/>
              </w:rPr>
              <w:t>e's information criterion (AIC)</w:t>
            </w:r>
          </w:p>
        </w:tc>
        <w:tc>
          <w:tcPr>
            <w:tcW w:w="1595" w:type="dxa"/>
            <w:tcBorders>
              <w:top w:val="nil"/>
              <w:left w:val="nil"/>
              <w:bottom w:val="single" w:sz="4" w:space="0" w:color="auto"/>
              <w:right w:val="single" w:sz="4" w:space="0" w:color="auto"/>
            </w:tcBorders>
            <w:shd w:val="clear" w:color="auto" w:fill="auto"/>
            <w:noWrap/>
            <w:vAlign w:val="center"/>
            <w:hideMark/>
          </w:tcPr>
          <w:p w:rsidR="00FA5997" w:rsidRPr="00C12B58" w:rsidRDefault="00E367C1" w:rsidP="00C46FF8">
            <w:pPr>
              <w:spacing w:after="0" w:line="240" w:lineRule="auto"/>
              <w:contextualSpacing/>
              <w:jc w:val="center"/>
              <w:rPr>
                <w:rFonts w:ascii="Times New Roman" w:eastAsia="Times New Roman" w:hAnsi="Times New Roman" w:cs="Times New Roman"/>
                <w:color w:val="000000" w:themeColor="text1"/>
                <w:sz w:val="20"/>
                <w:szCs w:val="20"/>
                <w:lang w:val="en-GB" w:eastAsia="en-GB"/>
              </w:rPr>
            </w:pPr>
            <w:r w:rsidRPr="00C12B58">
              <w:rPr>
                <w:rFonts w:ascii="Times New Roman" w:eastAsia="Times New Roman" w:hAnsi="Times New Roman" w:cs="Times New Roman"/>
                <w:color w:val="000000" w:themeColor="text1"/>
                <w:sz w:val="20"/>
                <w:szCs w:val="20"/>
                <w:lang w:val="en-GB" w:eastAsia="en-GB"/>
              </w:rPr>
              <w:t>21.11918</w:t>
            </w:r>
          </w:p>
        </w:tc>
      </w:tr>
      <w:tr w:rsidR="00FA5997" w:rsidRPr="00C12B58" w:rsidTr="00C46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6"/>
          <w:jc w:val="center"/>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FA5997" w:rsidRPr="00C12B58" w:rsidRDefault="00000AEB" w:rsidP="00C46FF8">
            <w:pPr>
              <w:spacing w:after="0" w:line="240" w:lineRule="auto"/>
              <w:contextualSpacing/>
              <w:jc w:val="center"/>
              <w:rPr>
                <w:rFonts w:ascii="Times New Roman" w:eastAsia="Times New Roman" w:hAnsi="Times New Roman" w:cs="Times New Roman"/>
                <w:color w:val="000000" w:themeColor="text1"/>
                <w:sz w:val="20"/>
                <w:szCs w:val="20"/>
                <w:lang w:val="en-GB" w:eastAsia="en-GB"/>
              </w:rPr>
            </w:pPr>
            <w:r w:rsidRPr="00C12B58">
              <w:rPr>
                <w:rFonts w:ascii="Times New Roman" w:eastAsia="Times New Roman" w:hAnsi="Times New Roman" w:cs="Times New Roman"/>
                <w:color w:val="000000" w:themeColor="text1"/>
                <w:sz w:val="20"/>
                <w:szCs w:val="20"/>
                <w:lang w:val="en-GB" w:eastAsia="en-GB"/>
              </w:rPr>
              <w:t>SSR</w:t>
            </w:r>
          </w:p>
        </w:tc>
        <w:tc>
          <w:tcPr>
            <w:tcW w:w="1636" w:type="dxa"/>
            <w:tcBorders>
              <w:top w:val="nil"/>
              <w:left w:val="nil"/>
              <w:bottom w:val="single" w:sz="4" w:space="0" w:color="auto"/>
              <w:right w:val="single" w:sz="4" w:space="0" w:color="auto"/>
            </w:tcBorders>
            <w:shd w:val="clear" w:color="auto" w:fill="auto"/>
            <w:noWrap/>
            <w:vAlign w:val="center"/>
            <w:hideMark/>
          </w:tcPr>
          <w:p w:rsidR="00FA5997" w:rsidRPr="00C12B58" w:rsidRDefault="00A20178" w:rsidP="00C46FF8">
            <w:pPr>
              <w:spacing w:after="0" w:line="240" w:lineRule="auto"/>
              <w:contextualSpacing/>
              <w:jc w:val="center"/>
              <w:rPr>
                <w:rFonts w:ascii="Times New Roman" w:eastAsia="Times New Roman" w:hAnsi="Times New Roman" w:cs="Times New Roman"/>
                <w:color w:val="000000" w:themeColor="text1"/>
                <w:sz w:val="20"/>
                <w:szCs w:val="20"/>
                <w:lang w:val="en-GB" w:eastAsia="en-GB"/>
              </w:rPr>
            </w:pPr>
            <w:r w:rsidRPr="00C12B58">
              <w:rPr>
                <w:rFonts w:ascii="Times New Roman" w:eastAsia="Times New Roman" w:hAnsi="Times New Roman" w:cs="Times New Roman"/>
                <w:color w:val="000000" w:themeColor="text1"/>
                <w:sz w:val="20"/>
                <w:szCs w:val="20"/>
                <w:lang w:val="en-GB" w:eastAsia="en-GB"/>
              </w:rPr>
              <w:t>50710.2081</w:t>
            </w:r>
          </w:p>
        </w:tc>
        <w:tc>
          <w:tcPr>
            <w:tcW w:w="3345"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997" w:rsidRPr="00C12B58" w:rsidRDefault="00FA5997" w:rsidP="00C46FF8">
            <w:pPr>
              <w:spacing w:after="0" w:line="240" w:lineRule="auto"/>
              <w:contextualSpacing/>
              <w:jc w:val="center"/>
              <w:rPr>
                <w:rFonts w:ascii="Times New Roman" w:eastAsia="Times New Roman" w:hAnsi="Times New Roman" w:cs="Times New Roman"/>
                <w:color w:val="000000" w:themeColor="text1"/>
                <w:sz w:val="20"/>
                <w:szCs w:val="20"/>
                <w:lang w:val="en-GB" w:eastAsia="en-GB"/>
              </w:rPr>
            </w:pPr>
            <w:r w:rsidRPr="00C12B58">
              <w:rPr>
                <w:rFonts w:ascii="Times New Roman" w:eastAsia="Times New Roman" w:hAnsi="Times New Roman" w:cs="Times New Roman"/>
                <w:color w:val="000000" w:themeColor="text1"/>
                <w:sz w:val="20"/>
                <w:szCs w:val="20"/>
                <w:lang w:val="en-GB" w:eastAsia="en-GB"/>
              </w:rPr>
              <w:t>Baye</w:t>
            </w:r>
            <w:r w:rsidR="005E4D0C" w:rsidRPr="00C12B58">
              <w:rPr>
                <w:rFonts w:ascii="Times New Roman" w:eastAsia="Times New Roman" w:hAnsi="Times New Roman" w:cs="Times New Roman"/>
                <w:color w:val="000000" w:themeColor="text1"/>
                <w:sz w:val="20"/>
                <w:szCs w:val="20"/>
                <w:lang w:val="en-GB" w:eastAsia="en-GB"/>
              </w:rPr>
              <w:t>sian information criterion(BIC)</w:t>
            </w:r>
          </w:p>
        </w:tc>
        <w:tc>
          <w:tcPr>
            <w:tcW w:w="1595" w:type="dxa"/>
            <w:tcBorders>
              <w:top w:val="nil"/>
              <w:left w:val="nil"/>
              <w:bottom w:val="single" w:sz="4" w:space="0" w:color="auto"/>
              <w:right w:val="single" w:sz="4" w:space="0" w:color="auto"/>
            </w:tcBorders>
            <w:shd w:val="clear" w:color="auto" w:fill="auto"/>
            <w:noWrap/>
            <w:vAlign w:val="center"/>
            <w:hideMark/>
          </w:tcPr>
          <w:p w:rsidR="00FA5997" w:rsidRPr="00C12B58" w:rsidRDefault="00E367C1" w:rsidP="00C46FF8">
            <w:pPr>
              <w:spacing w:after="0" w:line="240" w:lineRule="auto"/>
              <w:contextualSpacing/>
              <w:jc w:val="center"/>
              <w:rPr>
                <w:rFonts w:ascii="Times New Roman" w:eastAsia="Times New Roman" w:hAnsi="Times New Roman" w:cs="Times New Roman"/>
                <w:color w:val="000000" w:themeColor="text1"/>
                <w:sz w:val="20"/>
                <w:szCs w:val="20"/>
                <w:lang w:val="en-US" w:eastAsia="en-GB"/>
              </w:rPr>
            </w:pPr>
            <w:r w:rsidRPr="00C12B58">
              <w:rPr>
                <w:rFonts w:ascii="Times New Roman" w:eastAsia="Times New Roman" w:hAnsi="Times New Roman" w:cs="Times New Roman"/>
                <w:color w:val="000000" w:themeColor="text1"/>
                <w:sz w:val="20"/>
                <w:szCs w:val="20"/>
                <w:lang w:val="en-US" w:eastAsia="en-GB"/>
              </w:rPr>
              <w:t>21.31641</w:t>
            </w:r>
          </w:p>
        </w:tc>
      </w:tr>
      <w:tr w:rsidR="00FA5997" w:rsidRPr="00C12B58" w:rsidTr="00C46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9"/>
          <w:jc w:val="center"/>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FA5997" w:rsidRPr="00C12B58" w:rsidRDefault="00222CDC" w:rsidP="00C46FF8">
            <w:pPr>
              <w:spacing w:after="0" w:line="240" w:lineRule="auto"/>
              <w:contextualSpacing/>
              <w:jc w:val="center"/>
              <w:rPr>
                <w:rFonts w:ascii="Times New Roman" w:eastAsia="Times New Roman" w:hAnsi="Times New Roman" w:cs="Times New Roman"/>
                <w:color w:val="000000" w:themeColor="text1"/>
                <w:sz w:val="20"/>
                <w:szCs w:val="20"/>
                <w:lang w:val="en-GB" w:eastAsia="en-GB"/>
              </w:rPr>
            </w:pPr>
            <w:r w:rsidRPr="00C12B58">
              <w:rPr>
                <w:rFonts w:ascii="Times New Roman" w:eastAsia="Times New Roman" w:hAnsi="Times New Roman" w:cs="Times New Roman"/>
                <w:color w:val="000000" w:themeColor="text1"/>
                <w:sz w:val="20"/>
                <w:szCs w:val="20"/>
                <w:lang w:val="en-GB" w:eastAsia="en-GB"/>
              </w:rPr>
              <w:t>Log likelihood</w:t>
            </w:r>
          </w:p>
        </w:tc>
        <w:tc>
          <w:tcPr>
            <w:tcW w:w="1636" w:type="dxa"/>
            <w:tcBorders>
              <w:top w:val="nil"/>
              <w:left w:val="nil"/>
              <w:bottom w:val="single" w:sz="4" w:space="0" w:color="auto"/>
              <w:right w:val="single" w:sz="4" w:space="0" w:color="auto"/>
            </w:tcBorders>
            <w:shd w:val="clear" w:color="auto" w:fill="auto"/>
            <w:noWrap/>
            <w:vAlign w:val="center"/>
            <w:hideMark/>
          </w:tcPr>
          <w:p w:rsidR="00FA5997" w:rsidRPr="00C12B58" w:rsidRDefault="0087596B" w:rsidP="00C46FF8">
            <w:pPr>
              <w:spacing w:after="0" w:line="240" w:lineRule="auto"/>
              <w:contextualSpacing/>
              <w:jc w:val="center"/>
              <w:rPr>
                <w:rFonts w:ascii="Times New Roman" w:eastAsia="Times New Roman" w:hAnsi="Times New Roman" w:cs="Times New Roman"/>
                <w:color w:val="000000" w:themeColor="text1"/>
                <w:sz w:val="20"/>
                <w:szCs w:val="20"/>
                <w:lang w:val="en-US" w:eastAsia="en-GB"/>
              </w:rPr>
            </w:pPr>
            <w:r w:rsidRPr="00C12B58">
              <w:rPr>
                <w:rFonts w:ascii="Times New Roman" w:hAnsi="Times New Roman" w:cs="Times New Roman"/>
                <w:sz w:val="20"/>
                <w:szCs w:val="20"/>
              </w:rPr>
              <w:t>74,09099</w:t>
            </w:r>
            <w:r w:rsidR="005B2C4D" w:rsidRPr="00C12B58">
              <w:rPr>
                <w:rFonts w:ascii="Times New Roman" w:eastAsia="Times New Roman" w:hAnsi="Times New Roman" w:cs="Times New Roman"/>
                <w:color w:val="000000" w:themeColor="text1"/>
                <w:sz w:val="20"/>
                <w:szCs w:val="20"/>
                <w:lang w:val="en-US" w:eastAsia="en-GB"/>
              </w:rPr>
              <w:t xml:space="preserve">  </w:t>
            </w:r>
            <w:r w:rsidR="00C66CF1" w:rsidRPr="00C12B58">
              <w:rPr>
                <w:rFonts w:ascii="Times New Roman" w:eastAsia="Times New Roman" w:hAnsi="Times New Roman" w:cs="Times New Roman"/>
                <w:color w:val="000000" w:themeColor="text1"/>
                <w:sz w:val="20"/>
                <w:szCs w:val="20"/>
                <w:lang w:val="en-US" w:eastAsia="en-GB"/>
              </w:rPr>
              <w:t xml:space="preserve">  </w:t>
            </w:r>
          </w:p>
        </w:tc>
        <w:tc>
          <w:tcPr>
            <w:tcW w:w="3345" w:type="dxa"/>
            <w:gridSpan w:val="2"/>
            <w:tcBorders>
              <w:top w:val="single" w:sz="4" w:space="0" w:color="auto"/>
              <w:left w:val="nil"/>
              <w:bottom w:val="single" w:sz="4" w:space="0" w:color="auto"/>
              <w:right w:val="single" w:sz="4" w:space="0" w:color="auto"/>
            </w:tcBorders>
            <w:shd w:val="clear" w:color="auto" w:fill="auto"/>
            <w:noWrap/>
            <w:vAlign w:val="center"/>
            <w:hideMark/>
          </w:tcPr>
          <w:p w:rsidR="00FA5997" w:rsidRPr="00C12B58" w:rsidRDefault="00BE4BF4" w:rsidP="00C46FF8">
            <w:pPr>
              <w:spacing w:after="0" w:line="240" w:lineRule="auto"/>
              <w:contextualSpacing/>
              <w:jc w:val="center"/>
              <w:rPr>
                <w:rFonts w:ascii="Times New Roman" w:eastAsia="Times New Roman" w:hAnsi="Times New Roman" w:cs="Times New Roman"/>
                <w:color w:val="000000" w:themeColor="text1"/>
                <w:sz w:val="20"/>
                <w:szCs w:val="20"/>
                <w:lang w:val="en-US" w:eastAsia="en-GB"/>
              </w:rPr>
            </w:pPr>
            <w:r w:rsidRPr="00C12B58">
              <w:rPr>
                <w:rFonts w:ascii="Times New Roman" w:eastAsia="Times New Roman" w:hAnsi="Times New Roman" w:cs="Times New Roman"/>
                <w:color w:val="000000" w:themeColor="text1"/>
                <w:sz w:val="20"/>
                <w:szCs w:val="20"/>
                <w:lang w:val="en-US" w:eastAsia="en-GB"/>
              </w:rPr>
              <w:t>Durbin-Watson</w:t>
            </w:r>
            <w:r w:rsidR="0050232E" w:rsidRPr="00C12B58">
              <w:rPr>
                <w:rFonts w:ascii="Times New Roman" w:eastAsia="Times New Roman" w:hAnsi="Times New Roman" w:cs="Times New Roman"/>
                <w:color w:val="000000" w:themeColor="text1"/>
                <w:sz w:val="20"/>
                <w:szCs w:val="20"/>
                <w:lang w:val="en-US" w:eastAsia="en-GB"/>
              </w:rPr>
              <w:t xml:space="preserve"> criterion</w:t>
            </w:r>
          </w:p>
        </w:tc>
        <w:tc>
          <w:tcPr>
            <w:tcW w:w="1595" w:type="dxa"/>
            <w:tcBorders>
              <w:top w:val="nil"/>
              <w:left w:val="nil"/>
              <w:bottom w:val="single" w:sz="4" w:space="0" w:color="auto"/>
              <w:right w:val="single" w:sz="4" w:space="0" w:color="auto"/>
            </w:tcBorders>
            <w:shd w:val="clear" w:color="auto" w:fill="auto"/>
            <w:noWrap/>
            <w:vAlign w:val="center"/>
            <w:hideMark/>
          </w:tcPr>
          <w:p w:rsidR="00FA5997" w:rsidRPr="00C12B58" w:rsidRDefault="00BE4BF4" w:rsidP="00C46FF8">
            <w:pPr>
              <w:spacing w:after="0" w:line="240" w:lineRule="auto"/>
              <w:contextualSpacing/>
              <w:jc w:val="center"/>
              <w:rPr>
                <w:rFonts w:ascii="Times New Roman" w:eastAsia="Times New Roman" w:hAnsi="Times New Roman" w:cs="Times New Roman"/>
                <w:color w:val="000000" w:themeColor="text1"/>
                <w:sz w:val="20"/>
                <w:szCs w:val="20"/>
                <w:lang w:val="en-GB" w:eastAsia="en-GB"/>
              </w:rPr>
            </w:pPr>
            <w:r w:rsidRPr="00C12B58">
              <w:rPr>
                <w:rFonts w:ascii="Times New Roman" w:hAnsi="Times New Roman" w:cs="Times New Roman"/>
                <w:color w:val="000000" w:themeColor="text1"/>
                <w:sz w:val="20"/>
                <w:szCs w:val="20"/>
                <w:lang w:val="en-US"/>
              </w:rPr>
              <w:t>1.350868</w:t>
            </w:r>
          </w:p>
        </w:tc>
      </w:tr>
      <w:tr w:rsidR="00F81379" w:rsidRPr="00C12B58" w:rsidTr="00C46F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7"/>
          <w:jc w:val="center"/>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F81379" w:rsidRPr="00C12B58" w:rsidRDefault="00F81379" w:rsidP="00C46FF8">
            <w:pPr>
              <w:spacing w:after="0" w:line="240" w:lineRule="auto"/>
              <w:contextualSpacing/>
              <w:jc w:val="center"/>
              <w:rPr>
                <w:rFonts w:ascii="Times New Roman" w:eastAsia="Times New Roman" w:hAnsi="Times New Roman" w:cs="Times New Roman"/>
                <w:color w:val="000000" w:themeColor="text1"/>
                <w:sz w:val="20"/>
                <w:szCs w:val="20"/>
                <w:lang w:val="en-GB" w:eastAsia="en-GB"/>
              </w:rPr>
            </w:pPr>
            <w:r w:rsidRPr="00C12B58">
              <w:rPr>
                <w:rFonts w:ascii="Times New Roman" w:eastAsia="Times New Roman" w:hAnsi="Times New Roman" w:cs="Times New Roman"/>
                <w:color w:val="000000" w:themeColor="text1"/>
                <w:sz w:val="20"/>
                <w:szCs w:val="20"/>
                <w:lang w:val="en-GB" w:eastAsia="en-GB"/>
              </w:rPr>
              <w:t>F-statistics</w:t>
            </w:r>
          </w:p>
        </w:tc>
        <w:tc>
          <w:tcPr>
            <w:tcW w:w="1636" w:type="dxa"/>
            <w:tcBorders>
              <w:top w:val="nil"/>
              <w:left w:val="nil"/>
              <w:bottom w:val="single" w:sz="4" w:space="0" w:color="auto"/>
              <w:right w:val="single" w:sz="4" w:space="0" w:color="auto"/>
            </w:tcBorders>
            <w:shd w:val="clear" w:color="auto" w:fill="auto"/>
            <w:noWrap/>
            <w:vAlign w:val="center"/>
            <w:hideMark/>
          </w:tcPr>
          <w:p w:rsidR="00F81379" w:rsidRPr="00C12B58" w:rsidRDefault="00F81379" w:rsidP="00C46FF8">
            <w:pPr>
              <w:spacing w:after="0" w:line="240" w:lineRule="auto"/>
              <w:contextualSpacing/>
              <w:jc w:val="center"/>
              <w:rPr>
                <w:rFonts w:ascii="Times New Roman" w:eastAsia="Times New Roman" w:hAnsi="Times New Roman" w:cs="Times New Roman"/>
                <w:color w:val="000000" w:themeColor="text1"/>
                <w:sz w:val="20"/>
                <w:szCs w:val="20"/>
                <w:lang w:val="en-GB" w:eastAsia="en-GB"/>
              </w:rPr>
            </w:pPr>
            <w:r w:rsidRPr="00C12B58">
              <w:rPr>
                <w:rFonts w:ascii="Times New Roman" w:eastAsia="Times New Roman" w:hAnsi="Times New Roman" w:cs="Times New Roman"/>
                <w:color w:val="000000" w:themeColor="text1"/>
                <w:sz w:val="20"/>
                <w:szCs w:val="20"/>
                <w:lang w:val="en-GB" w:eastAsia="en-GB"/>
              </w:rPr>
              <w:t>10.34</w:t>
            </w:r>
          </w:p>
        </w:tc>
        <w:tc>
          <w:tcPr>
            <w:tcW w:w="3342" w:type="dxa"/>
            <w:gridSpan w:val="2"/>
            <w:vMerge w:val="restart"/>
            <w:tcBorders>
              <w:top w:val="single" w:sz="4" w:space="0" w:color="auto"/>
              <w:left w:val="nil"/>
              <w:right w:val="single" w:sz="4" w:space="0" w:color="auto"/>
            </w:tcBorders>
            <w:shd w:val="clear" w:color="auto" w:fill="auto"/>
            <w:noWrap/>
            <w:vAlign w:val="center"/>
          </w:tcPr>
          <w:p w:rsidR="00F81379" w:rsidRPr="00C12B58" w:rsidRDefault="00F81379" w:rsidP="00C46FF8">
            <w:pPr>
              <w:spacing w:after="0" w:line="240" w:lineRule="auto"/>
              <w:contextualSpacing/>
              <w:jc w:val="center"/>
              <w:rPr>
                <w:rFonts w:ascii="Times New Roman" w:eastAsia="Times New Roman" w:hAnsi="Times New Roman" w:cs="Times New Roman"/>
                <w:color w:val="000000" w:themeColor="text1"/>
                <w:sz w:val="20"/>
                <w:szCs w:val="20"/>
                <w:lang w:val="en-GB" w:eastAsia="en-GB"/>
              </w:rPr>
            </w:pPr>
            <w:r w:rsidRPr="00C12B58">
              <w:rPr>
                <w:rFonts w:ascii="Times New Roman" w:eastAsia="Times New Roman" w:hAnsi="Times New Roman" w:cs="Times New Roman"/>
                <w:color w:val="000000" w:themeColor="text1"/>
                <w:sz w:val="20"/>
                <w:szCs w:val="20"/>
                <w:lang w:val="en-GB" w:eastAsia="en-GB"/>
              </w:rPr>
              <w:t>HQIC</w:t>
            </w:r>
          </w:p>
        </w:tc>
        <w:tc>
          <w:tcPr>
            <w:tcW w:w="1598" w:type="dxa"/>
            <w:vMerge w:val="restart"/>
            <w:tcBorders>
              <w:top w:val="single" w:sz="4" w:space="0" w:color="auto"/>
              <w:left w:val="nil"/>
              <w:right w:val="single" w:sz="4" w:space="0" w:color="auto"/>
            </w:tcBorders>
            <w:shd w:val="clear" w:color="auto" w:fill="auto"/>
            <w:vAlign w:val="center"/>
          </w:tcPr>
          <w:p w:rsidR="00F81379" w:rsidRPr="00C12B58" w:rsidRDefault="0087596B" w:rsidP="00C46FF8">
            <w:pPr>
              <w:spacing w:after="0" w:line="240" w:lineRule="auto"/>
              <w:contextualSpacing/>
              <w:jc w:val="center"/>
              <w:rPr>
                <w:rFonts w:ascii="Times New Roman" w:eastAsia="Times New Roman" w:hAnsi="Times New Roman" w:cs="Times New Roman"/>
                <w:color w:val="000000" w:themeColor="text1"/>
                <w:sz w:val="20"/>
                <w:szCs w:val="20"/>
                <w:lang w:val="en-US" w:eastAsia="en-GB"/>
              </w:rPr>
            </w:pPr>
            <w:r w:rsidRPr="00C12B58">
              <w:rPr>
                <w:rFonts w:ascii="Times New Roman" w:hAnsi="Times New Roman" w:cs="Times New Roman"/>
                <w:sz w:val="20"/>
                <w:szCs w:val="20"/>
              </w:rPr>
              <w:t>151,6803</w:t>
            </w:r>
          </w:p>
        </w:tc>
      </w:tr>
      <w:tr w:rsidR="00F81379" w:rsidRPr="00C12B58" w:rsidTr="00F813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jc w:val="center"/>
        </w:trPr>
        <w:tc>
          <w:tcPr>
            <w:tcW w:w="2943" w:type="dxa"/>
            <w:tcBorders>
              <w:top w:val="nil"/>
              <w:left w:val="single" w:sz="4" w:space="0" w:color="auto"/>
              <w:bottom w:val="single" w:sz="4" w:space="0" w:color="auto"/>
              <w:right w:val="single" w:sz="4" w:space="0" w:color="auto"/>
            </w:tcBorders>
            <w:shd w:val="clear" w:color="auto" w:fill="auto"/>
            <w:vAlign w:val="center"/>
            <w:hideMark/>
          </w:tcPr>
          <w:p w:rsidR="00F81379" w:rsidRPr="00C12B58" w:rsidRDefault="00F81379" w:rsidP="00C46FF8">
            <w:pPr>
              <w:spacing w:after="0" w:line="240" w:lineRule="auto"/>
              <w:contextualSpacing/>
              <w:jc w:val="center"/>
              <w:rPr>
                <w:rFonts w:ascii="Times New Roman" w:eastAsia="Times New Roman" w:hAnsi="Times New Roman" w:cs="Times New Roman"/>
                <w:color w:val="000000"/>
                <w:sz w:val="20"/>
                <w:szCs w:val="20"/>
                <w:lang w:val="en-GB" w:eastAsia="en-GB"/>
              </w:rPr>
            </w:pPr>
            <w:r w:rsidRPr="00C12B58">
              <w:rPr>
                <w:rFonts w:ascii="Times New Roman" w:eastAsia="Times New Roman" w:hAnsi="Times New Roman" w:cs="Times New Roman"/>
                <w:color w:val="000000"/>
                <w:sz w:val="20"/>
                <w:szCs w:val="20"/>
                <w:lang w:val="en-GB" w:eastAsia="en-GB"/>
              </w:rPr>
              <w:t>Probability</w:t>
            </w:r>
          </w:p>
          <w:p w:rsidR="00F81379" w:rsidRPr="00C12B58" w:rsidRDefault="00F81379" w:rsidP="00C46FF8">
            <w:pPr>
              <w:spacing w:after="0" w:line="240" w:lineRule="auto"/>
              <w:contextualSpacing/>
              <w:jc w:val="center"/>
              <w:rPr>
                <w:rFonts w:ascii="Times New Roman" w:eastAsia="Times New Roman" w:hAnsi="Times New Roman" w:cs="Times New Roman"/>
                <w:color w:val="000000"/>
                <w:sz w:val="20"/>
                <w:szCs w:val="20"/>
                <w:lang w:val="en-GB" w:eastAsia="en-GB"/>
              </w:rPr>
            </w:pPr>
            <w:r w:rsidRPr="00C12B58">
              <w:rPr>
                <w:rFonts w:ascii="Times New Roman" w:eastAsia="Times New Roman" w:hAnsi="Times New Roman" w:cs="Times New Roman"/>
                <w:color w:val="000000"/>
                <w:sz w:val="20"/>
                <w:szCs w:val="20"/>
                <w:lang w:val="en-GB" w:eastAsia="en-GB"/>
              </w:rPr>
              <w:t>(F-statistics)</w:t>
            </w:r>
          </w:p>
        </w:tc>
        <w:tc>
          <w:tcPr>
            <w:tcW w:w="1636" w:type="dxa"/>
            <w:tcBorders>
              <w:top w:val="nil"/>
              <w:left w:val="nil"/>
              <w:bottom w:val="single" w:sz="4" w:space="0" w:color="auto"/>
              <w:right w:val="single" w:sz="4" w:space="0" w:color="auto"/>
            </w:tcBorders>
            <w:shd w:val="clear" w:color="auto" w:fill="auto"/>
            <w:noWrap/>
            <w:vAlign w:val="center"/>
            <w:hideMark/>
          </w:tcPr>
          <w:p w:rsidR="00F81379" w:rsidRPr="00C12B58" w:rsidRDefault="00F81379" w:rsidP="00C46FF8">
            <w:pPr>
              <w:spacing w:after="0" w:line="240" w:lineRule="auto"/>
              <w:contextualSpacing/>
              <w:jc w:val="center"/>
              <w:rPr>
                <w:rFonts w:ascii="Times New Roman" w:eastAsia="Times New Roman" w:hAnsi="Times New Roman" w:cs="Times New Roman"/>
                <w:color w:val="000000" w:themeColor="text1"/>
                <w:sz w:val="20"/>
                <w:szCs w:val="20"/>
                <w:lang w:val="en-GB" w:eastAsia="en-GB"/>
              </w:rPr>
            </w:pPr>
            <w:r w:rsidRPr="00C12B58">
              <w:rPr>
                <w:rFonts w:ascii="Times New Roman" w:eastAsia="Times New Roman" w:hAnsi="Times New Roman" w:cs="Times New Roman"/>
                <w:color w:val="000000" w:themeColor="text1"/>
                <w:sz w:val="20"/>
                <w:szCs w:val="20"/>
                <w:lang w:val="en-GB" w:eastAsia="en-GB"/>
              </w:rPr>
              <w:t>0.0106</w:t>
            </w:r>
          </w:p>
        </w:tc>
        <w:tc>
          <w:tcPr>
            <w:tcW w:w="3342" w:type="dxa"/>
            <w:gridSpan w:val="2"/>
            <w:vMerge/>
            <w:tcBorders>
              <w:left w:val="nil"/>
              <w:bottom w:val="single" w:sz="4" w:space="0" w:color="auto"/>
              <w:right w:val="single" w:sz="4" w:space="0" w:color="auto"/>
            </w:tcBorders>
            <w:shd w:val="clear" w:color="auto" w:fill="auto"/>
            <w:noWrap/>
            <w:vAlign w:val="center"/>
            <w:hideMark/>
          </w:tcPr>
          <w:p w:rsidR="00F81379" w:rsidRPr="00C12B58" w:rsidRDefault="00F81379" w:rsidP="00C46FF8">
            <w:pPr>
              <w:spacing w:after="0" w:line="240" w:lineRule="auto"/>
              <w:contextualSpacing/>
              <w:jc w:val="center"/>
              <w:rPr>
                <w:rFonts w:ascii="Times New Roman" w:eastAsia="Times New Roman" w:hAnsi="Times New Roman" w:cs="Times New Roman"/>
                <w:color w:val="000000" w:themeColor="text1"/>
                <w:sz w:val="20"/>
                <w:szCs w:val="20"/>
                <w:lang w:val="en-GB" w:eastAsia="en-GB"/>
              </w:rPr>
            </w:pPr>
          </w:p>
        </w:tc>
        <w:tc>
          <w:tcPr>
            <w:tcW w:w="1598" w:type="dxa"/>
            <w:vMerge/>
            <w:tcBorders>
              <w:left w:val="nil"/>
              <w:bottom w:val="single" w:sz="4" w:space="0" w:color="auto"/>
              <w:right w:val="single" w:sz="4" w:space="0" w:color="auto"/>
            </w:tcBorders>
            <w:shd w:val="clear" w:color="auto" w:fill="auto"/>
            <w:vAlign w:val="center"/>
          </w:tcPr>
          <w:p w:rsidR="00F81379" w:rsidRPr="00C12B58" w:rsidRDefault="00F81379" w:rsidP="00C46FF8">
            <w:pPr>
              <w:spacing w:after="0" w:line="240" w:lineRule="auto"/>
              <w:contextualSpacing/>
              <w:jc w:val="center"/>
              <w:rPr>
                <w:rFonts w:ascii="Times New Roman" w:eastAsia="Times New Roman" w:hAnsi="Times New Roman" w:cs="Times New Roman"/>
                <w:color w:val="000000" w:themeColor="text1"/>
                <w:sz w:val="20"/>
                <w:szCs w:val="20"/>
                <w:lang w:val="en-GB" w:eastAsia="en-GB"/>
              </w:rPr>
            </w:pPr>
          </w:p>
        </w:tc>
      </w:tr>
    </w:tbl>
    <w:p w:rsidR="000003C0" w:rsidRPr="00C12B58" w:rsidRDefault="000003C0" w:rsidP="00593C8D">
      <w:pPr>
        <w:spacing w:after="0" w:line="240" w:lineRule="auto"/>
        <w:jc w:val="both"/>
        <w:rPr>
          <w:rFonts w:ascii="Times New Roman" w:hAnsi="Times New Roman" w:cs="Times New Roman"/>
          <w:sz w:val="24"/>
          <w:szCs w:val="24"/>
          <w:lang w:val="en-US"/>
        </w:rPr>
      </w:pPr>
      <w:r w:rsidRPr="00C12B58">
        <w:rPr>
          <w:rFonts w:ascii="Times New Roman" w:hAnsi="Times New Roman" w:cs="Times New Roman"/>
          <w:sz w:val="24"/>
          <w:szCs w:val="24"/>
          <w:lang w:val="en-US"/>
        </w:rPr>
        <w:t>In order to develop an econometric model discussed above, the "Ordinary least squares method" was used.</w:t>
      </w:r>
    </w:p>
    <w:p w:rsidR="000003C0" w:rsidRPr="00C12B58" w:rsidRDefault="000003C0" w:rsidP="00526DE9">
      <w:pPr>
        <w:spacing w:after="0" w:line="240" w:lineRule="auto"/>
        <w:ind w:firstLine="284"/>
        <w:jc w:val="both"/>
        <w:rPr>
          <w:rFonts w:ascii="Times New Roman" w:hAnsi="Times New Roman" w:cs="Times New Roman"/>
          <w:sz w:val="24"/>
          <w:szCs w:val="24"/>
          <w:lang w:val="en-US"/>
        </w:rPr>
      </w:pPr>
      <w:r w:rsidRPr="00C12B58">
        <w:rPr>
          <w:rFonts w:ascii="Times New Roman" w:hAnsi="Times New Roman" w:cs="Times New Roman"/>
          <w:sz w:val="24"/>
          <w:szCs w:val="24"/>
          <w:lang w:val="en-US"/>
        </w:rPr>
        <w:t>Table 4 shows the findings of this simple regression and correlation econometric model.</w:t>
      </w:r>
    </w:p>
    <w:p w:rsidR="000003C0" w:rsidRPr="00C12B58" w:rsidRDefault="000003C0" w:rsidP="00526DE9">
      <w:pPr>
        <w:spacing w:after="0" w:line="240" w:lineRule="auto"/>
        <w:ind w:firstLine="284"/>
        <w:jc w:val="both"/>
        <w:rPr>
          <w:rFonts w:ascii="Times New Roman" w:hAnsi="Times New Roman" w:cs="Times New Roman"/>
          <w:sz w:val="24"/>
          <w:szCs w:val="24"/>
          <w:lang w:val="en-US"/>
        </w:rPr>
      </w:pPr>
      <w:r w:rsidRPr="00C12B58">
        <w:rPr>
          <w:rFonts w:ascii="Times New Roman" w:hAnsi="Times New Roman" w:cs="Times New Roman"/>
          <w:sz w:val="24"/>
          <w:szCs w:val="24"/>
          <w:lang w:val="en-US"/>
        </w:rPr>
        <w:t>From the calculations shown in the table above, the following one-factor regression model has been developed:</w:t>
      </w:r>
    </w:p>
    <w:p w:rsidR="000003C0" w:rsidRPr="00C12B58" w:rsidRDefault="000003C0" w:rsidP="00526DE9">
      <w:pPr>
        <w:spacing w:after="0" w:line="240" w:lineRule="auto"/>
        <w:ind w:firstLine="284"/>
        <w:jc w:val="both"/>
        <w:rPr>
          <w:rFonts w:ascii="Times New Roman" w:hAnsi="Times New Roman" w:cs="Times New Roman"/>
          <w:sz w:val="24"/>
          <w:szCs w:val="24"/>
          <w:lang w:val="en-US"/>
        </w:rPr>
      </w:pPr>
    </w:p>
    <w:p w:rsidR="00C83869" w:rsidRPr="00C12B58" w:rsidRDefault="00593C8D" w:rsidP="00526DE9">
      <w:pPr>
        <w:tabs>
          <w:tab w:val="left" w:pos="0"/>
        </w:tabs>
        <w:spacing w:after="0" w:line="240" w:lineRule="auto"/>
        <w:ind w:firstLine="284"/>
        <w:jc w:val="center"/>
        <w:rPr>
          <w:rFonts w:ascii="Times New Roman" w:eastAsiaTheme="minorEastAsia" w:hAnsi="Times New Roman" w:cs="Times New Roman"/>
          <w:sz w:val="24"/>
          <w:szCs w:val="24"/>
          <w:lang w:val="en-US"/>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GDPpercapita</m:t>
            </m:r>
          </m:e>
          <m:sub>
            <m:r>
              <w:rPr>
                <w:rFonts w:ascii="Cambria Math" w:hAnsi="Cambria Math" w:cs="Times New Roman"/>
                <w:sz w:val="24"/>
                <w:szCs w:val="24"/>
                <w:lang w:val="uz-Cyrl-UZ"/>
              </w:rPr>
              <m:t>i</m:t>
            </m:r>
          </m:sub>
        </m:sSub>
        <m:r>
          <w:rPr>
            <w:rFonts w:ascii="Cambria Math" w:hAnsi="Cambria Math" w:cs="Times New Roman"/>
            <w:sz w:val="24"/>
            <w:szCs w:val="24"/>
            <w:lang w:val="uz-Cyrl-UZ"/>
          </w:rPr>
          <m:t xml:space="preserve">=3390,2+5,76 </m:t>
        </m:r>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IslamicFinanceAssets</m:t>
            </m:r>
          </m:e>
          <m:sub>
            <m:r>
              <w:rPr>
                <w:rFonts w:ascii="Cambria Math" w:hAnsi="Cambria Math" w:cs="Times New Roman"/>
                <w:sz w:val="24"/>
                <w:szCs w:val="24"/>
                <w:lang w:val="uz-Cyrl-UZ"/>
              </w:rPr>
              <m:t>i</m:t>
            </m:r>
          </m:sub>
        </m:sSub>
        <m:r>
          <w:rPr>
            <w:rFonts w:ascii="Cambria Math" w:hAnsi="Cambria Math" w:cs="Times New Roman"/>
            <w:sz w:val="24"/>
            <w:szCs w:val="24"/>
            <w:lang w:val="uz-Cyrl-UZ"/>
          </w:rPr>
          <m:t>+</m:t>
        </m:r>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ε</m:t>
            </m:r>
          </m:e>
          <m:sub>
            <m:r>
              <w:rPr>
                <w:rFonts w:ascii="Cambria Math" w:hAnsi="Cambria Math" w:cs="Times New Roman"/>
                <w:sz w:val="24"/>
                <w:szCs w:val="24"/>
                <w:lang w:val="uz-Cyrl-UZ"/>
              </w:rPr>
              <m:t>i</m:t>
            </m:r>
          </m:sub>
        </m:sSub>
      </m:oMath>
      <w:r w:rsidR="00F65728" w:rsidRPr="00C12B58">
        <w:rPr>
          <w:rFonts w:ascii="Times New Roman" w:eastAsiaTheme="minorEastAsia" w:hAnsi="Times New Roman" w:cs="Times New Roman"/>
          <w:sz w:val="24"/>
          <w:szCs w:val="24"/>
          <w:lang w:val="uz-Cyrl-UZ"/>
        </w:rPr>
        <w:tab/>
      </w:r>
      <w:r w:rsidR="007C4680" w:rsidRPr="00C12B58">
        <w:rPr>
          <w:rFonts w:ascii="Times New Roman" w:eastAsiaTheme="minorEastAsia" w:hAnsi="Times New Roman" w:cs="Times New Roman"/>
          <w:sz w:val="24"/>
          <w:szCs w:val="24"/>
          <w:lang w:val="en-US"/>
        </w:rPr>
        <w:tab/>
      </w:r>
      <w:r w:rsidR="00F65728" w:rsidRPr="00C12B58">
        <w:rPr>
          <w:rFonts w:ascii="Times New Roman" w:eastAsiaTheme="minorEastAsia" w:hAnsi="Times New Roman" w:cs="Times New Roman"/>
          <w:sz w:val="24"/>
          <w:szCs w:val="24"/>
          <w:lang w:val="uz-Cyrl-UZ"/>
        </w:rPr>
        <w:t xml:space="preserve"> (</w:t>
      </w:r>
      <w:r w:rsidR="00C12B58">
        <w:rPr>
          <w:rFonts w:ascii="Times New Roman" w:eastAsiaTheme="minorEastAsia" w:hAnsi="Times New Roman" w:cs="Times New Roman"/>
          <w:sz w:val="24"/>
          <w:szCs w:val="24"/>
          <w:lang w:val="en-US"/>
        </w:rPr>
        <w:t>7</w:t>
      </w:r>
      <w:r w:rsidR="00C83869" w:rsidRPr="00C12B58">
        <w:rPr>
          <w:rFonts w:ascii="Times New Roman" w:eastAsiaTheme="minorEastAsia" w:hAnsi="Times New Roman" w:cs="Times New Roman"/>
          <w:sz w:val="24"/>
          <w:szCs w:val="24"/>
          <w:lang w:val="uz-Cyrl-UZ"/>
        </w:rPr>
        <w:t>)</w:t>
      </w:r>
    </w:p>
    <w:p w:rsidR="00645070" w:rsidRPr="00C12B58" w:rsidRDefault="00645070" w:rsidP="00526DE9">
      <w:pPr>
        <w:tabs>
          <w:tab w:val="left" w:pos="0"/>
        </w:tabs>
        <w:spacing w:after="0" w:line="240" w:lineRule="auto"/>
        <w:ind w:firstLine="284"/>
        <w:jc w:val="center"/>
        <w:rPr>
          <w:rFonts w:ascii="Times New Roman" w:eastAsiaTheme="minorEastAsia" w:hAnsi="Times New Roman" w:cs="Times New Roman"/>
          <w:sz w:val="24"/>
          <w:szCs w:val="24"/>
          <w:lang w:val="en-US"/>
        </w:rPr>
      </w:pPr>
    </w:p>
    <w:p w:rsidR="0032352B" w:rsidRPr="00C12B58" w:rsidRDefault="0032352B" w:rsidP="00526DE9">
      <w:pPr>
        <w:spacing w:after="0" w:line="240" w:lineRule="auto"/>
        <w:ind w:firstLine="284"/>
        <w:jc w:val="both"/>
        <w:rPr>
          <w:rFonts w:ascii="Times New Roman" w:hAnsi="Times New Roman" w:cs="Times New Roman"/>
          <w:sz w:val="24"/>
          <w:szCs w:val="24"/>
          <w:lang w:val="en-US"/>
        </w:rPr>
      </w:pPr>
      <w:r w:rsidRPr="00C12B58">
        <w:rPr>
          <w:rFonts w:ascii="Times New Roman" w:hAnsi="Times New Roman" w:cs="Times New Roman"/>
          <w:sz w:val="24"/>
          <w:szCs w:val="24"/>
          <w:lang w:val="en-US"/>
        </w:rPr>
        <w:t>The relationship between these model indicators implies a long-term interaction. A 1 percent change in Islamic financial assets results in a 5.76 percent change in GDP per capita, according to this regression coefficient.</w:t>
      </w:r>
    </w:p>
    <w:p w:rsidR="0032352B" w:rsidRPr="00C12B58" w:rsidRDefault="00457EBB" w:rsidP="00526DE9">
      <w:pPr>
        <w:spacing w:after="0" w:line="240" w:lineRule="auto"/>
        <w:ind w:firstLine="284"/>
        <w:jc w:val="both"/>
        <w:rPr>
          <w:rFonts w:ascii="Times New Roman" w:hAnsi="Times New Roman" w:cs="Times New Roman"/>
          <w:sz w:val="24"/>
          <w:szCs w:val="24"/>
          <w:lang w:val="en-US"/>
        </w:rPr>
      </w:pPr>
      <w:r w:rsidRPr="00C12B58">
        <w:rPr>
          <w:rFonts w:ascii="Times New Roman" w:hAnsi="Times New Roman" w:cs="Times New Roman"/>
          <w:sz w:val="24"/>
          <w:szCs w:val="24"/>
          <w:lang w:val="en-US"/>
        </w:rPr>
        <w:t>The data in Table 4 above were applied to a regression analysis, which revealed a significant link between the amount of Islamic financial assets (lnIslamicFinanceAssets) as an independent variable, and per capita GDP (lnGDPpercapita) as a dependent variable.</w:t>
      </w:r>
      <w:r w:rsidR="00773B1C" w:rsidRPr="00C12B58">
        <w:rPr>
          <w:rFonts w:ascii="Times New Roman" w:hAnsi="Times New Roman" w:cs="Times New Roman"/>
          <w:sz w:val="24"/>
          <w:szCs w:val="24"/>
          <w:lang w:val="en-US"/>
        </w:rPr>
        <w:t xml:space="preserve"> Furthermore, the adjusted determination coefficient demonstrated how well it fitted the data of the formed model. This is because the independent variable explains the effect of changes in the dependent variable when the adjusted coefficient of determination is close to 1. In other words, it enables reliable estimate of GDP per capita values.</w:t>
      </w:r>
    </w:p>
    <w:p w:rsidR="00345E14" w:rsidRPr="00C12B58" w:rsidRDefault="004558C9" w:rsidP="00526DE9">
      <w:pPr>
        <w:spacing w:after="0" w:line="240" w:lineRule="auto"/>
        <w:ind w:firstLine="284"/>
        <w:jc w:val="both"/>
        <w:rPr>
          <w:rFonts w:ascii="Times New Roman" w:hAnsi="Times New Roman" w:cs="Times New Roman"/>
          <w:sz w:val="24"/>
          <w:szCs w:val="24"/>
          <w:lang w:val="en-US"/>
        </w:rPr>
      </w:pPr>
      <w:r w:rsidRPr="00C12B58">
        <w:rPr>
          <w:rFonts w:ascii="Times New Roman" w:hAnsi="Times New Roman" w:cs="Times New Roman"/>
          <w:sz w:val="24"/>
          <w:szCs w:val="24"/>
          <w:lang w:val="en-US"/>
        </w:rPr>
        <w:t>According to the developed model's coefficient of determination, the volume of Islamic financial assets explains 53.5 percent of the variation in GDP per capita (GDP per capita). Generally, a higher R-squared indicates a better fit for the model. The remaining 46.5 percent is due to other factors that were not considered.</w:t>
      </w:r>
      <w:r w:rsidR="005133A1" w:rsidRPr="00C12B58">
        <w:rPr>
          <w:rFonts w:ascii="Times New Roman" w:hAnsi="Times New Roman" w:cs="Times New Roman"/>
          <w:sz w:val="24"/>
          <w:szCs w:val="24"/>
          <w:lang w:val="en-US"/>
        </w:rPr>
        <w:t xml:space="preserve"> It's also been determined that the coefficient of the level of impact on the amount of Islamic financial assets-a factor influencing GDP per capita-is identified at the level of significance of 5%. The probability of a P-value in the Islamic financial assets ratio (IslamicFinanceAssets) of the regression model is less than 0.05 percent, indicating that this ratio has an impact on the change in GDP per capita.</w:t>
      </w:r>
    </w:p>
    <w:p w:rsidR="004558C9" w:rsidRPr="00C12B58" w:rsidRDefault="00052280" w:rsidP="00526DE9">
      <w:pPr>
        <w:spacing w:after="0" w:line="240" w:lineRule="auto"/>
        <w:ind w:firstLine="284"/>
        <w:jc w:val="both"/>
        <w:rPr>
          <w:rFonts w:ascii="Times New Roman" w:hAnsi="Times New Roman" w:cs="Times New Roman"/>
          <w:sz w:val="24"/>
          <w:szCs w:val="24"/>
          <w:lang w:val="en-US"/>
        </w:rPr>
      </w:pPr>
      <w:r w:rsidRPr="00C12B58">
        <w:rPr>
          <w:rFonts w:ascii="Times New Roman" w:hAnsi="Times New Roman" w:cs="Times New Roman"/>
          <w:sz w:val="24"/>
          <w:szCs w:val="24"/>
          <w:lang w:val="en-US"/>
        </w:rPr>
        <w:lastRenderedPageBreak/>
        <w:t>Moreover, our findings showed that the probability of the P-value for the Fisher F-statistic in the developed regression model is less than 0.05, demonstrating that the constant and independent variable factor impacts the GDP per capita, which is regarded as a dependent variable in our model.</w:t>
      </w:r>
    </w:p>
    <w:p w:rsidR="00E172A2" w:rsidRPr="00C12B58" w:rsidRDefault="00E172A2" w:rsidP="00526DE9">
      <w:pPr>
        <w:spacing w:after="0" w:line="240" w:lineRule="auto"/>
        <w:ind w:firstLine="284"/>
        <w:jc w:val="both"/>
        <w:rPr>
          <w:rFonts w:ascii="Times New Roman" w:eastAsia="Times New Roman" w:hAnsi="Times New Roman" w:cs="Times New Roman"/>
          <w:sz w:val="24"/>
          <w:szCs w:val="24"/>
          <w:lang w:val="en-US" w:eastAsia="ru-RU"/>
        </w:rPr>
      </w:pPr>
      <w:r w:rsidRPr="00C12B58">
        <w:rPr>
          <w:rFonts w:ascii="Times New Roman" w:eastAsia="Times New Roman" w:hAnsi="Times New Roman" w:cs="Times New Roman"/>
          <w:sz w:val="24"/>
          <w:szCs w:val="24"/>
          <w:lang w:val="en-US" w:eastAsia="ru-RU"/>
        </w:rPr>
        <w:t>Before determining and making a forecast, we have to do the following step, where we will do a diagnostic study of the structured model's reliability. Having regard to G</w:t>
      </w:r>
      <w:r w:rsidR="00DA331A" w:rsidRPr="00C12B58">
        <w:rPr>
          <w:rFonts w:ascii="Times New Roman" w:eastAsia="Times New Roman" w:hAnsi="Times New Roman" w:cs="Times New Roman"/>
          <w:sz w:val="24"/>
          <w:szCs w:val="24"/>
          <w:lang w:val="en-US" w:eastAsia="ru-RU"/>
        </w:rPr>
        <w:t>aus</w:t>
      </w:r>
      <w:r w:rsidRPr="00C12B58">
        <w:rPr>
          <w:rFonts w:ascii="Times New Roman" w:eastAsia="Times New Roman" w:hAnsi="Times New Roman" w:cs="Times New Roman"/>
          <w:sz w:val="24"/>
          <w:szCs w:val="24"/>
          <w:lang w:val="en-US" w:eastAsia="ru-RU"/>
        </w:rPr>
        <w:t xml:space="preserve"> Markov’s conditions, which are widely used globally, we will perform diagnostic analysis on this model.</w:t>
      </w:r>
    </w:p>
    <w:p w:rsidR="00DA331A" w:rsidRPr="00C12B58" w:rsidRDefault="00DA331A" w:rsidP="00526DE9">
      <w:pPr>
        <w:spacing w:after="0" w:line="240" w:lineRule="auto"/>
        <w:ind w:firstLine="284"/>
        <w:jc w:val="both"/>
        <w:rPr>
          <w:rFonts w:ascii="Times New Roman" w:hAnsi="Times New Roman" w:cs="Times New Roman"/>
          <w:color w:val="000000" w:themeColor="text1"/>
          <w:sz w:val="24"/>
          <w:szCs w:val="24"/>
          <w:shd w:val="clear" w:color="auto" w:fill="F9F9FA"/>
          <w:lang w:val="en-US"/>
        </w:rPr>
      </w:pPr>
      <w:r w:rsidRPr="00C12B58">
        <w:rPr>
          <w:rFonts w:ascii="Times New Roman" w:hAnsi="Times New Roman" w:cs="Times New Roman"/>
          <w:color w:val="000000" w:themeColor="text1"/>
          <w:sz w:val="24"/>
          <w:szCs w:val="24"/>
          <w:shd w:val="clear" w:color="auto" w:fill="F9F9FA"/>
          <w:lang w:val="en-US"/>
        </w:rPr>
        <w:t xml:space="preserve">According to Gauss Markov's first condition, there should be six times more observations </w:t>
      </w:r>
      <w:r w:rsidR="00C12B58">
        <w:rPr>
          <w:rFonts w:ascii="Times New Roman" w:hAnsi="Times New Roman" w:cs="Times New Roman"/>
          <w:color w:val="000000" w:themeColor="text1"/>
          <w:sz w:val="24"/>
          <w:szCs w:val="24"/>
          <w:shd w:val="clear" w:color="auto" w:fill="F9F9FA"/>
          <w:lang w:val="en-US"/>
        </w:rPr>
        <w:t>than indicators. With twenty-four</w:t>
      </w:r>
      <w:r w:rsidRPr="00C12B58">
        <w:rPr>
          <w:rFonts w:ascii="Times New Roman" w:hAnsi="Times New Roman" w:cs="Times New Roman"/>
          <w:color w:val="000000" w:themeColor="text1"/>
          <w:sz w:val="24"/>
          <w:szCs w:val="24"/>
          <w:shd w:val="clear" w:color="auto" w:fill="F9F9FA"/>
          <w:lang w:val="en-US"/>
        </w:rPr>
        <w:t xml:space="preserve"> observations and two indicators, we can see that our model has satisfied the first requirement of the Gauss-Markov condition.</w:t>
      </w:r>
    </w:p>
    <w:p w:rsidR="00DA331A" w:rsidRPr="00C12B58" w:rsidRDefault="00A35CD2" w:rsidP="00526DE9">
      <w:pPr>
        <w:spacing w:after="0" w:line="240" w:lineRule="auto"/>
        <w:ind w:firstLine="284"/>
        <w:jc w:val="both"/>
        <w:rPr>
          <w:rFonts w:ascii="Times New Roman" w:hAnsi="Times New Roman" w:cs="Times New Roman"/>
          <w:color w:val="000000" w:themeColor="text1"/>
          <w:sz w:val="24"/>
          <w:szCs w:val="24"/>
          <w:shd w:val="clear" w:color="auto" w:fill="F9F9FA"/>
          <w:lang w:val="en-US"/>
        </w:rPr>
      </w:pPr>
      <w:r w:rsidRPr="00C12B58">
        <w:rPr>
          <w:rFonts w:ascii="Times New Roman" w:hAnsi="Times New Roman" w:cs="Times New Roman"/>
          <w:color w:val="000000" w:themeColor="text1"/>
          <w:sz w:val="24"/>
          <w:szCs w:val="24"/>
          <w:shd w:val="clear" w:color="auto" w:fill="F9F9FA"/>
          <w:lang w:val="en-US"/>
        </w:rPr>
        <w:t>The second requirement of Gauss-Markov condition that an empirical model must match the total of theoretical data. The following test clearly demonstrates that the empirical model equals the whole of the theoretical data, as given in table 5.</w:t>
      </w:r>
    </w:p>
    <w:p w:rsidR="001551BC" w:rsidRPr="00C12B58" w:rsidRDefault="00B70106" w:rsidP="000F2D83">
      <w:pPr>
        <w:spacing w:after="0" w:line="240" w:lineRule="auto"/>
        <w:ind w:firstLine="567"/>
        <w:jc w:val="center"/>
        <w:rPr>
          <w:rFonts w:ascii="Times New Roman" w:hAnsi="Times New Roman" w:cs="Times New Roman"/>
          <w:b/>
          <w:sz w:val="24"/>
          <w:szCs w:val="24"/>
          <w:lang w:val="uz-Cyrl-UZ"/>
        </w:rPr>
      </w:pPr>
      <w:r w:rsidRPr="00C12B58">
        <w:rPr>
          <w:rFonts w:ascii="Times New Roman" w:hAnsi="Times New Roman" w:cs="Times New Roman"/>
          <w:b/>
          <w:sz w:val="24"/>
          <w:szCs w:val="24"/>
          <w:lang w:val="uz-Cyrl-UZ"/>
        </w:rPr>
        <w:t>TABLE 5</w:t>
      </w:r>
      <w:r w:rsidRPr="00C12B58">
        <w:rPr>
          <w:rFonts w:ascii="Times New Roman" w:hAnsi="Times New Roman" w:cs="Times New Roman"/>
          <w:b/>
          <w:sz w:val="24"/>
          <w:szCs w:val="24"/>
          <w:lang w:val="en-US"/>
        </w:rPr>
        <w:t xml:space="preserve">. </w:t>
      </w:r>
      <w:r w:rsidR="00AA07FC" w:rsidRPr="00C12B58">
        <w:rPr>
          <w:rFonts w:ascii="Times New Roman" w:hAnsi="Times New Roman" w:cs="Times New Roman"/>
          <w:b/>
          <w:sz w:val="24"/>
          <w:szCs w:val="24"/>
          <w:lang w:val="uz-Cyrl-UZ"/>
        </w:rPr>
        <w:t>Gaus Markov's 2nd condition on the model</w:t>
      </w:r>
    </w:p>
    <w:tbl>
      <w:tblPr>
        <w:tblStyle w:val="ab"/>
        <w:tblW w:w="0" w:type="auto"/>
        <w:jc w:val="center"/>
        <w:tblLook w:val="04A0" w:firstRow="1" w:lastRow="0" w:firstColumn="1" w:lastColumn="0" w:noHBand="0" w:noVBand="1"/>
      </w:tblPr>
      <w:tblGrid>
        <w:gridCol w:w="1621"/>
        <w:gridCol w:w="1252"/>
        <w:gridCol w:w="1373"/>
        <w:gridCol w:w="1676"/>
        <w:gridCol w:w="1208"/>
        <w:gridCol w:w="1930"/>
      </w:tblGrid>
      <w:tr w:rsidR="005E360C" w:rsidRPr="00C12B58" w:rsidTr="00C46FF8">
        <w:trPr>
          <w:trHeight w:val="165"/>
          <w:jc w:val="center"/>
        </w:trPr>
        <w:tc>
          <w:tcPr>
            <w:tcW w:w="1639" w:type="dxa"/>
            <w:vAlign w:val="center"/>
          </w:tcPr>
          <w:p w:rsidR="00B02111" w:rsidRPr="00C12B58" w:rsidRDefault="00B02111" w:rsidP="00645070">
            <w:pPr>
              <w:jc w:val="center"/>
              <w:rPr>
                <w:rFonts w:ascii="Times New Roman" w:hAnsi="Times New Roman" w:cs="Times New Roman"/>
                <w:b/>
                <w:color w:val="000000" w:themeColor="text1"/>
                <w:sz w:val="20"/>
                <w:szCs w:val="20"/>
                <w:lang w:val="en-US"/>
              </w:rPr>
            </w:pPr>
            <w:r w:rsidRPr="00C12B58">
              <w:rPr>
                <w:rFonts w:ascii="Times New Roman" w:hAnsi="Times New Roman" w:cs="Times New Roman"/>
                <w:b/>
                <w:color w:val="000000" w:themeColor="text1"/>
                <w:sz w:val="20"/>
                <w:szCs w:val="20"/>
                <w:lang w:val="en-US"/>
              </w:rPr>
              <w:t>Variable</w:t>
            </w:r>
          </w:p>
        </w:tc>
        <w:tc>
          <w:tcPr>
            <w:tcW w:w="1308" w:type="dxa"/>
            <w:vAlign w:val="center"/>
          </w:tcPr>
          <w:p w:rsidR="00B02111" w:rsidRPr="00C12B58" w:rsidRDefault="00B02111" w:rsidP="00645070">
            <w:pPr>
              <w:jc w:val="center"/>
              <w:rPr>
                <w:rFonts w:ascii="Times New Roman" w:hAnsi="Times New Roman" w:cs="Times New Roman"/>
                <w:b/>
                <w:color w:val="000000" w:themeColor="text1"/>
                <w:sz w:val="20"/>
                <w:szCs w:val="20"/>
                <w:lang w:val="en-US"/>
              </w:rPr>
            </w:pPr>
            <w:r w:rsidRPr="00C12B58">
              <w:rPr>
                <w:rFonts w:ascii="Times New Roman" w:hAnsi="Times New Roman" w:cs="Times New Roman"/>
                <w:b/>
                <w:color w:val="000000" w:themeColor="text1"/>
                <w:sz w:val="20"/>
                <w:szCs w:val="20"/>
                <w:lang w:val="en-US"/>
              </w:rPr>
              <w:t>Obs</w:t>
            </w:r>
          </w:p>
        </w:tc>
        <w:tc>
          <w:tcPr>
            <w:tcW w:w="1406" w:type="dxa"/>
            <w:vAlign w:val="center"/>
          </w:tcPr>
          <w:p w:rsidR="00B02111" w:rsidRPr="00C12B58" w:rsidRDefault="00B02111" w:rsidP="00645070">
            <w:pPr>
              <w:jc w:val="center"/>
              <w:rPr>
                <w:rFonts w:ascii="Times New Roman" w:hAnsi="Times New Roman" w:cs="Times New Roman"/>
                <w:b/>
                <w:color w:val="000000" w:themeColor="text1"/>
                <w:sz w:val="20"/>
                <w:szCs w:val="20"/>
                <w:lang w:val="en-US"/>
              </w:rPr>
            </w:pPr>
            <w:r w:rsidRPr="00C12B58">
              <w:rPr>
                <w:rFonts w:ascii="Times New Roman" w:hAnsi="Times New Roman" w:cs="Times New Roman"/>
                <w:b/>
                <w:color w:val="000000" w:themeColor="text1"/>
                <w:sz w:val="20"/>
                <w:szCs w:val="20"/>
                <w:lang w:val="en-US"/>
              </w:rPr>
              <w:t>Mean</w:t>
            </w:r>
          </w:p>
        </w:tc>
        <w:tc>
          <w:tcPr>
            <w:tcW w:w="1733" w:type="dxa"/>
            <w:vAlign w:val="center"/>
          </w:tcPr>
          <w:p w:rsidR="00B02111" w:rsidRPr="00C12B58" w:rsidRDefault="00B02111" w:rsidP="00645070">
            <w:pPr>
              <w:jc w:val="center"/>
              <w:rPr>
                <w:rFonts w:ascii="Times New Roman" w:hAnsi="Times New Roman" w:cs="Times New Roman"/>
                <w:b/>
                <w:color w:val="000000" w:themeColor="text1"/>
                <w:sz w:val="20"/>
                <w:szCs w:val="20"/>
                <w:lang w:val="en-US"/>
              </w:rPr>
            </w:pPr>
            <w:r w:rsidRPr="00C12B58">
              <w:rPr>
                <w:rFonts w:ascii="Times New Roman" w:hAnsi="Times New Roman" w:cs="Times New Roman"/>
                <w:b/>
                <w:color w:val="000000" w:themeColor="text1"/>
                <w:sz w:val="20"/>
                <w:szCs w:val="20"/>
                <w:lang w:val="en-US"/>
              </w:rPr>
              <w:t>Std. Dev.</w:t>
            </w:r>
          </w:p>
        </w:tc>
        <w:tc>
          <w:tcPr>
            <w:tcW w:w="1227" w:type="dxa"/>
            <w:vAlign w:val="center"/>
          </w:tcPr>
          <w:p w:rsidR="00B02111" w:rsidRPr="00C12B58" w:rsidRDefault="00B02111" w:rsidP="00645070">
            <w:pPr>
              <w:jc w:val="center"/>
              <w:rPr>
                <w:rFonts w:ascii="Times New Roman" w:hAnsi="Times New Roman" w:cs="Times New Roman"/>
                <w:b/>
                <w:color w:val="000000" w:themeColor="text1"/>
                <w:sz w:val="20"/>
                <w:szCs w:val="20"/>
                <w:lang w:val="en-US"/>
              </w:rPr>
            </w:pPr>
            <w:r w:rsidRPr="00C12B58">
              <w:rPr>
                <w:rFonts w:ascii="Times New Roman" w:hAnsi="Times New Roman" w:cs="Times New Roman"/>
                <w:b/>
                <w:color w:val="000000" w:themeColor="text1"/>
                <w:sz w:val="20"/>
                <w:szCs w:val="20"/>
                <w:lang w:val="en-US"/>
              </w:rPr>
              <w:t>Min</w:t>
            </w:r>
          </w:p>
        </w:tc>
        <w:tc>
          <w:tcPr>
            <w:tcW w:w="2008" w:type="dxa"/>
            <w:vAlign w:val="center"/>
          </w:tcPr>
          <w:p w:rsidR="00B02111" w:rsidRPr="00C12B58" w:rsidRDefault="00B02111" w:rsidP="00645070">
            <w:pPr>
              <w:jc w:val="center"/>
              <w:rPr>
                <w:rFonts w:ascii="Times New Roman" w:hAnsi="Times New Roman" w:cs="Times New Roman"/>
                <w:b/>
                <w:color w:val="000000" w:themeColor="text1"/>
                <w:sz w:val="20"/>
                <w:szCs w:val="20"/>
                <w:lang w:val="en-US"/>
              </w:rPr>
            </w:pPr>
            <w:r w:rsidRPr="00C12B58">
              <w:rPr>
                <w:rFonts w:ascii="Times New Roman" w:hAnsi="Times New Roman" w:cs="Times New Roman"/>
                <w:b/>
                <w:color w:val="000000" w:themeColor="text1"/>
                <w:sz w:val="20"/>
                <w:szCs w:val="20"/>
                <w:lang w:val="en-US"/>
              </w:rPr>
              <w:t>Max</w:t>
            </w:r>
          </w:p>
        </w:tc>
      </w:tr>
      <w:tr w:rsidR="005E360C" w:rsidRPr="00C12B58" w:rsidTr="004B276E">
        <w:trPr>
          <w:trHeight w:val="197"/>
          <w:jc w:val="center"/>
        </w:trPr>
        <w:tc>
          <w:tcPr>
            <w:tcW w:w="1639" w:type="dxa"/>
            <w:vAlign w:val="center"/>
          </w:tcPr>
          <w:p w:rsidR="00B02111" w:rsidRPr="00C12B58" w:rsidRDefault="00593C8D" w:rsidP="00645070">
            <w:pPr>
              <w:jc w:val="center"/>
              <w:rPr>
                <w:rFonts w:ascii="Times New Roman" w:hAnsi="Times New Roman" w:cs="Times New Roman"/>
                <w:color w:val="000000" w:themeColor="text1"/>
                <w:sz w:val="20"/>
                <w:szCs w:val="20"/>
                <w:lang w:val="en-US"/>
              </w:rPr>
            </w:pPr>
            <w:r w:rsidRPr="00C12B58">
              <w:rPr>
                <w:rFonts w:ascii="Times New Roman" w:hAnsi="Times New Roman" w:cs="Times New Roman"/>
                <w:color w:val="000000" w:themeColor="text1"/>
                <w:sz w:val="20"/>
                <w:szCs w:val="20"/>
                <w:lang w:val="en-US"/>
              </w:rPr>
              <w:t>M</w:t>
            </w:r>
            <w:r w:rsidR="00B02111" w:rsidRPr="00C12B58">
              <w:rPr>
                <w:rFonts w:ascii="Times New Roman" w:hAnsi="Times New Roman" w:cs="Times New Roman"/>
                <w:color w:val="000000" w:themeColor="text1"/>
                <w:sz w:val="20"/>
                <w:szCs w:val="20"/>
                <w:lang w:val="uz-Cyrl-UZ"/>
              </w:rPr>
              <w:t>odel</w:t>
            </w:r>
          </w:p>
        </w:tc>
        <w:tc>
          <w:tcPr>
            <w:tcW w:w="1308" w:type="dxa"/>
            <w:vAlign w:val="center"/>
          </w:tcPr>
          <w:p w:rsidR="00B02111" w:rsidRPr="00C12B58" w:rsidRDefault="00593C8D" w:rsidP="00645070">
            <w:pPr>
              <w:jc w:val="center"/>
              <w:rPr>
                <w:rFonts w:ascii="Times New Roman" w:hAnsi="Times New Roman" w:cs="Times New Roman"/>
                <w:color w:val="000000" w:themeColor="text1"/>
                <w:sz w:val="20"/>
                <w:szCs w:val="20"/>
                <w:lang w:val="en-US"/>
              </w:rPr>
            </w:pPr>
            <w:r w:rsidRPr="00C12B58">
              <w:rPr>
                <w:rFonts w:ascii="Times New Roman" w:hAnsi="Times New Roman" w:cs="Times New Roman"/>
                <w:color w:val="000000" w:themeColor="text1"/>
                <w:sz w:val="20"/>
                <w:szCs w:val="20"/>
                <w:lang w:val="en-US"/>
              </w:rPr>
              <w:t>12</w:t>
            </w:r>
          </w:p>
        </w:tc>
        <w:tc>
          <w:tcPr>
            <w:tcW w:w="1406" w:type="dxa"/>
            <w:vAlign w:val="center"/>
          </w:tcPr>
          <w:p w:rsidR="00B02111" w:rsidRPr="00C12B58" w:rsidRDefault="00BA0975" w:rsidP="00645070">
            <w:pPr>
              <w:jc w:val="center"/>
              <w:rPr>
                <w:rFonts w:ascii="Times New Roman" w:hAnsi="Times New Roman" w:cs="Times New Roman"/>
                <w:color w:val="000000" w:themeColor="text1"/>
                <w:sz w:val="20"/>
                <w:szCs w:val="20"/>
                <w:lang w:val="en-US"/>
              </w:rPr>
            </w:pPr>
            <w:r w:rsidRPr="00C12B58">
              <w:rPr>
                <w:rFonts w:ascii="Times New Roman" w:hAnsi="Times New Roman" w:cs="Times New Roman"/>
                <w:color w:val="000000" w:themeColor="text1"/>
                <w:sz w:val="20"/>
                <w:szCs w:val="20"/>
                <w:lang w:val="en-US"/>
              </w:rPr>
              <w:t>3775.792</w:t>
            </w:r>
          </w:p>
        </w:tc>
        <w:tc>
          <w:tcPr>
            <w:tcW w:w="1733" w:type="dxa"/>
            <w:vAlign w:val="center"/>
          </w:tcPr>
          <w:p w:rsidR="00B02111" w:rsidRPr="00C12B58" w:rsidRDefault="00BA0975" w:rsidP="00645070">
            <w:pPr>
              <w:jc w:val="center"/>
              <w:rPr>
                <w:rFonts w:ascii="Times New Roman" w:hAnsi="Times New Roman" w:cs="Times New Roman"/>
                <w:color w:val="000000" w:themeColor="text1"/>
                <w:sz w:val="20"/>
                <w:szCs w:val="20"/>
                <w:lang w:val="en-US"/>
              </w:rPr>
            </w:pPr>
            <w:r w:rsidRPr="00C12B58">
              <w:rPr>
                <w:rFonts w:ascii="Times New Roman" w:hAnsi="Times New Roman" w:cs="Times New Roman"/>
                <w:color w:val="000000" w:themeColor="text1"/>
                <w:sz w:val="20"/>
                <w:szCs w:val="20"/>
                <w:lang w:val="en-US"/>
              </w:rPr>
              <w:t>313.1977</w:t>
            </w:r>
          </w:p>
        </w:tc>
        <w:tc>
          <w:tcPr>
            <w:tcW w:w="1227" w:type="dxa"/>
            <w:vAlign w:val="center"/>
          </w:tcPr>
          <w:p w:rsidR="00B02111" w:rsidRPr="00C12B58" w:rsidRDefault="00BA0975" w:rsidP="00645070">
            <w:pPr>
              <w:jc w:val="center"/>
              <w:rPr>
                <w:rFonts w:ascii="Times New Roman" w:hAnsi="Times New Roman" w:cs="Times New Roman"/>
                <w:color w:val="000000" w:themeColor="text1"/>
                <w:sz w:val="20"/>
                <w:szCs w:val="20"/>
                <w:lang w:val="en-US"/>
              </w:rPr>
            </w:pPr>
            <w:r w:rsidRPr="00C12B58">
              <w:rPr>
                <w:rFonts w:ascii="Times New Roman" w:hAnsi="Times New Roman" w:cs="Times New Roman"/>
                <w:color w:val="000000" w:themeColor="text1"/>
                <w:sz w:val="20"/>
                <w:szCs w:val="20"/>
                <w:lang w:val="en-US"/>
              </w:rPr>
              <w:t>3331.695</w:t>
            </w:r>
          </w:p>
        </w:tc>
        <w:tc>
          <w:tcPr>
            <w:tcW w:w="2008" w:type="dxa"/>
            <w:vAlign w:val="center"/>
          </w:tcPr>
          <w:p w:rsidR="00B02111" w:rsidRPr="00C12B58" w:rsidRDefault="00BA0975" w:rsidP="00645070">
            <w:pPr>
              <w:jc w:val="center"/>
              <w:rPr>
                <w:rFonts w:ascii="Times New Roman" w:hAnsi="Times New Roman" w:cs="Times New Roman"/>
                <w:color w:val="000000" w:themeColor="text1"/>
                <w:sz w:val="20"/>
                <w:szCs w:val="20"/>
                <w:lang w:val="en-US"/>
              </w:rPr>
            </w:pPr>
            <w:r w:rsidRPr="00C12B58">
              <w:rPr>
                <w:rFonts w:ascii="Times New Roman" w:hAnsi="Times New Roman" w:cs="Times New Roman"/>
                <w:color w:val="000000" w:themeColor="text1"/>
                <w:sz w:val="20"/>
                <w:szCs w:val="20"/>
                <w:lang w:val="en-US"/>
              </w:rPr>
              <w:t>4450</w:t>
            </w:r>
          </w:p>
        </w:tc>
      </w:tr>
      <w:tr w:rsidR="005E360C" w:rsidRPr="00C12B58" w:rsidTr="004B276E">
        <w:trPr>
          <w:trHeight w:val="205"/>
          <w:jc w:val="center"/>
        </w:trPr>
        <w:tc>
          <w:tcPr>
            <w:tcW w:w="1639" w:type="dxa"/>
            <w:vAlign w:val="center"/>
          </w:tcPr>
          <w:p w:rsidR="00B02111" w:rsidRPr="00C12B58" w:rsidRDefault="00B02111" w:rsidP="00645070">
            <w:pPr>
              <w:jc w:val="center"/>
              <w:rPr>
                <w:rFonts w:ascii="Times New Roman" w:hAnsi="Times New Roman" w:cs="Times New Roman"/>
                <w:color w:val="000000" w:themeColor="text1"/>
                <w:sz w:val="20"/>
                <w:szCs w:val="20"/>
                <w:lang w:val="en-US"/>
              </w:rPr>
            </w:pPr>
            <w:r w:rsidRPr="00C12B58">
              <w:rPr>
                <w:rFonts w:ascii="Times New Roman" w:hAnsi="Times New Roman" w:cs="Times New Roman"/>
                <w:color w:val="000000" w:themeColor="text1"/>
                <w:sz w:val="20"/>
                <w:szCs w:val="20"/>
                <w:lang w:val="en-US"/>
              </w:rPr>
              <w:t>lnGDPperca~a</w:t>
            </w:r>
          </w:p>
        </w:tc>
        <w:tc>
          <w:tcPr>
            <w:tcW w:w="1308" w:type="dxa"/>
            <w:vAlign w:val="center"/>
          </w:tcPr>
          <w:p w:rsidR="00B02111" w:rsidRPr="00C12B58" w:rsidRDefault="00593C8D" w:rsidP="00645070">
            <w:pPr>
              <w:jc w:val="center"/>
              <w:rPr>
                <w:rFonts w:ascii="Times New Roman" w:hAnsi="Times New Roman" w:cs="Times New Roman"/>
                <w:color w:val="000000" w:themeColor="text1"/>
                <w:sz w:val="20"/>
                <w:szCs w:val="20"/>
                <w:lang w:val="en-US"/>
              </w:rPr>
            </w:pPr>
            <w:r w:rsidRPr="00C12B58">
              <w:rPr>
                <w:rFonts w:ascii="Times New Roman" w:hAnsi="Times New Roman" w:cs="Times New Roman"/>
                <w:color w:val="000000" w:themeColor="text1"/>
                <w:sz w:val="20"/>
                <w:szCs w:val="20"/>
                <w:lang w:val="en-US"/>
              </w:rPr>
              <w:t>12</w:t>
            </w:r>
          </w:p>
        </w:tc>
        <w:tc>
          <w:tcPr>
            <w:tcW w:w="1406" w:type="dxa"/>
            <w:vAlign w:val="center"/>
          </w:tcPr>
          <w:p w:rsidR="00B02111" w:rsidRPr="00C12B58" w:rsidRDefault="00BA0975" w:rsidP="00645070">
            <w:pPr>
              <w:jc w:val="center"/>
              <w:rPr>
                <w:rFonts w:ascii="Times New Roman" w:hAnsi="Times New Roman" w:cs="Times New Roman"/>
                <w:color w:val="000000" w:themeColor="text1"/>
                <w:sz w:val="20"/>
                <w:szCs w:val="20"/>
                <w:lang w:val="en-US"/>
              </w:rPr>
            </w:pPr>
            <w:r w:rsidRPr="00C12B58">
              <w:rPr>
                <w:rFonts w:ascii="Times New Roman" w:hAnsi="Times New Roman" w:cs="Times New Roman"/>
                <w:color w:val="000000" w:themeColor="text1"/>
                <w:sz w:val="20"/>
                <w:szCs w:val="20"/>
                <w:lang w:val="en-US"/>
              </w:rPr>
              <w:t>3775.792</w:t>
            </w:r>
          </w:p>
        </w:tc>
        <w:tc>
          <w:tcPr>
            <w:tcW w:w="1733" w:type="dxa"/>
            <w:vAlign w:val="center"/>
          </w:tcPr>
          <w:p w:rsidR="00B02111" w:rsidRPr="00C12B58" w:rsidRDefault="00BA0975" w:rsidP="00645070">
            <w:pPr>
              <w:jc w:val="center"/>
              <w:rPr>
                <w:rFonts w:ascii="Times New Roman" w:hAnsi="Times New Roman" w:cs="Times New Roman"/>
                <w:color w:val="000000" w:themeColor="text1"/>
                <w:sz w:val="20"/>
                <w:szCs w:val="20"/>
                <w:lang w:val="en-US"/>
              </w:rPr>
            </w:pPr>
            <w:r w:rsidRPr="00C12B58">
              <w:rPr>
                <w:rFonts w:ascii="Times New Roman" w:hAnsi="Times New Roman" w:cs="Times New Roman"/>
                <w:color w:val="000000" w:themeColor="text1"/>
                <w:sz w:val="20"/>
                <w:szCs w:val="20"/>
                <w:lang w:val="en-US"/>
              </w:rPr>
              <w:t>229.0275</w:t>
            </w:r>
          </w:p>
        </w:tc>
        <w:tc>
          <w:tcPr>
            <w:tcW w:w="1227" w:type="dxa"/>
            <w:vAlign w:val="center"/>
          </w:tcPr>
          <w:p w:rsidR="00B02111" w:rsidRPr="00C12B58" w:rsidRDefault="00BA0975" w:rsidP="00645070">
            <w:pPr>
              <w:jc w:val="center"/>
              <w:rPr>
                <w:rFonts w:ascii="Times New Roman" w:hAnsi="Times New Roman" w:cs="Times New Roman"/>
                <w:color w:val="000000" w:themeColor="text1"/>
                <w:sz w:val="20"/>
                <w:szCs w:val="20"/>
                <w:lang w:val="en-US"/>
              </w:rPr>
            </w:pPr>
            <w:r w:rsidRPr="00C12B58">
              <w:rPr>
                <w:rFonts w:ascii="Times New Roman" w:hAnsi="Times New Roman" w:cs="Times New Roman"/>
                <w:color w:val="000000" w:themeColor="text1"/>
                <w:sz w:val="20"/>
                <w:szCs w:val="20"/>
                <w:lang w:val="en-US"/>
              </w:rPr>
              <w:t>3442.033</w:t>
            </w:r>
          </w:p>
        </w:tc>
        <w:tc>
          <w:tcPr>
            <w:tcW w:w="2008" w:type="dxa"/>
            <w:vAlign w:val="center"/>
          </w:tcPr>
          <w:p w:rsidR="00B02111" w:rsidRPr="00C12B58" w:rsidRDefault="00BA0975" w:rsidP="00645070">
            <w:pPr>
              <w:jc w:val="center"/>
              <w:rPr>
                <w:rFonts w:ascii="Times New Roman" w:hAnsi="Times New Roman" w:cs="Times New Roman"/>
                <w:color w:val="000000" w:themeColor="text1"/>
                <w:sz w:val="20"/>
                <w:szCs w:val="20"/>
                <w:lang w:val="en-US"/>
              </w:rPr>
            </w:pPr>
            <w:r w:rsidRPr="00C12B58">
              <w:rPr>
                <w:rFonts w:ascii="Times New Roman" w:hAnsi="Times New Roman" w:cs="Times New Roman"/>
                <w:color w:val="000000" w:themeColor="text1"/>
                <w:sz w:val="20"/>
                <w:szCs w:val="20"/>
                <w:lang w:val="en-US"/>
              </w:rPr>
              <w:t>4129.294</w:t>
            </w:r>
          </w:p>
        </w:tc>
      </w:tr>
    </w:tbl>
    <w:p w:rsidR="00AF413A" w:rsidRPr="007F2720" w:rsidRDefault="00AF413A" w:rsidP="00526DE9">
      <w:pPr>
        <w:spacing w:after="0" w:line="240" w:lineRule="auto"/>
        <w:ind w:firstLine="284"/>
        <w:jc w:val="both"/>
        <w:rPr>
          <w:rFonts w:ascii="Times New Roman" w:eastAsia="Times New Roman" w:hAnsi="Times New Roman" w:cs="Times New Roman"/>
          <w:sz w:val="24"/>
          <w:szCs w:val="24"/>
          <w:lang w:val="en-US" w:eastAsia="ru-RU"/>
        </w:rPr>
      </w:pPr>
      <w:r w:rsidRPr="007F2720">
        <w:rPr>
          <w:rFonts w:ascii="Times New Roman" w:eastAsia="Times New Roman" w:hAnsi="Times New Roman" w:cs="Times New Roman"/>
          <w:sz w:val="24"/>
          <w:szCs w:val="24"/>
          <w:lang w:val="en-US" w:eastAsia="ru-RU"/>
        </w:rPr>
        <w:t>From the data in Table 5, we can conclude that our model has passed condition 2 successfully.</w:t>
      </w:r>
    </w:p>
    <w:p w:rsidR="00427148" w:rsidRPr="007F2720" w:rsidRDefault="00427148" w:rsidP="00526DE9">
      <w:pPr>
        <w:spacing w:after="0" w:line="240" w:lineRule="auto"/>
        <w:ind w:firstLine="284"/>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t xml:space="preserve">Regarding the Gaus Markov's third condition is that the residue does not have to be connected to the model. It is considered to be a heteroskedastic state if the </w:t>
      </w:r>
      <w:r w:rsidR="007C4680" w:rsidRPr="007F2720">
        <w:rPr>
          <w:rFonts w:ascii="Times New Roman" w:hAnsi="Times New Roman" w:cs="Times New Roman"/>
          <w:sz w:val="24"/>
          <w:szCs w:val="24"/>
          <w:lang w:val="en-US"/>
        </w:rPr>
        <w:t>residuals</w:t>
      </w:r>
      <w:r w:rsidRPr="007F2720">
        <w:rPr>
          <w:rFonts w:ascii="Times New Roman" w:hAnsi="Times New Roman" w:cs="Times New Roman"/>
          <w:sz w:val="24"/>
          <w:szCs w:val="24"/>
          <w:lang w:val="en-US"/>
        </w:rPr>
        <w:t xml:space="preserve"> and model are associated. There are three methods for checking this. These are the test method, correlation table, and graph methods, respectively. We'll apply the Breusch-Pagan and White tests for the tests.</w:t>
      </w:r>
    </w:p>
    <w:p w:rsidR="00557C69" w:rsidRPr="007F2720" w:rsidRDefault="00557C69" w:rsidP="00526DE9">
      <w:pPr>
        <w:spacing w:after="0" w:line="240" w:lineRule="auto"/>
        <w:ind w:firstLine="284"/>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t>We will use the Breusch-Pagan test to start evaluating our model due to the third condition of Gaus Markov.</w:t>
      </w:r>
    </w:p>
    <w:p w:rsidR="002B06C2" w:rsidRPr="007F2720" w:rsidRDefault="00B70106" w:rsidP="00B70106">
      <w:pPr>
        <w:spacing w:after="0" w:line="240" w:lineRule="auto"/>
        <w:ind w:firstLine="567"/>
        <w:jc w:val="center"/>
        <w:rPr>
          <w:rFonts w:ascii="Times New Roman" w:hAnsi="Times New Roman" w:cs="Times New Roman"/>
          <w:b/>
          <w:sz w:val="24"/>
          <w:szCs w:val="24"/>
          <w:lang w:val="uz-Cyrl-UZ"/>
        </w:rPr>
      </w:pPr>
      <w:r w:rsidRPr="007F2720">
        <w:rPr>
          <w:rFonts w:ascii="Times New Roman" w:hAnsi="Times New Roman" w:cs="Times New Roman"/>
          <w:b/>
          <w:sz w:val="24"/>
          <w:szCs w:val="24"/>
          <w:lang w:val="uz-Cyrl-UZ"/>
        </w:rPr>
        <w:t>TABLE 6</w:t>
      </w:r>
      <w:r w:rsidRPr="007F2720">
        <w:rPr>
          <w:rFonts w:ascii="Times New Roman" w:hAnsi="Times New Roman" w:cs="Times New Roman"/>
          <w:b/>
          <w:sz w:val="24"/>
          <w:szCs w:val="24"/>
          <w:lang w:val="en-US"/>
        </w:rPr>
        <w:t xml:space="preserve">. </w:t>
      </w:r>
      <w:r w:rsidR="002B06C2" w:rsidRPr="007F2720">
        <w:rPr>
          <w:rFonts w:ascii="Times New Roman" w:hAnsi="Times New Roman" w:cs="Times New Roman"/>
          <w:b/>
          <w:sz w:val="24"/>
          <w:szCs w:val="24"/>
          <w:lang w:val="uz-Cyrl-UZ"/>
        </w:rPr>
        <w:t>Breus</w:t>
      </w:r>
      <w:r w:rsidR="00626BED" w:rsidRPr="007F2720">
        <w:rPr>
          <w:rFonts w:ascii="Times New Roman" w:hAnsi="Times New Roman" w:cs="Times New Roman"/>
          <w:b/>
          <w:sz w:val="24"/>
          <w:szCs w:val="24"/>
          <w:lang w:val="en-US"/>
        </w:rPr>
        <w:t>c</w:t>
      </w:r>
      <w:r w:rsidR="00626BED" w:rsidRPr="007F2720">
        <w:rPr>
          <w:rFonts w:ascii="Times New Roman" w:hAnsi="Times New Roman" w:cs="Times New Roman"/>
          <w:b/>
          <w:sz w:val="24"/>
          <w:szCs w:val="24"/>
          <w:lang w:val="uz-Cyrl-UZ"/>
        </w:rPr>
        <w:t>h-</w:t>
      </w:r>
      <w:r w:rsidR="00626BED" w:rsidRPr="007F2720">
        <w:rPr>
          <w:rFonts w:ascii="Times New Roman" w:hAnsi="Times New Roman" w:cs="Times New Roman"/>
          <w:b/>
          <w:sz w:val="24"/>
          <w:szCs w:val="24"/>
          <w:lang w:val="en-US"/>
        </w:rPr>
        <w:t>Pa</w:t>
      </w:r>
      <w:r w:rsidR="002B06C2" w:rsidRPr="007F2720">
        <w:rPr>
          <w:rFonts w:ascii="Times New Roman" w:hAnsi="Times New Roman" w:cs="Times New Roman"/>
          <w:b/>
          <w:sz w:val="24"/>
          <w:szCs w:val="24"/>
          <w:lang w:val="uz-Cyrl-UZ"/>
        </w:rPr>
        <w:t>gan test result</w:t>
      </w:r>
    </w:p>
    <w:tbl>
      <w:tblPr>
        <w:tblStyle w:val="ab"/>
        <w:tblW w:w="0" w:type="auto"/>
        <w:tblLook w:val="04A0" w:firstRow="1" w:lastRow="0" w:firstColumn="1" w:lastColumn="0" w:noHBand="0" w:noVBand="1"/>
      </w:tblPr>
      <w:tblGrid>
        <w:gridCol w:w="3047"/>
        <w:gridCol w:w="3010"/>
        <w:gridCol w:w="3003"/>
      </w:tblGrid>
      <w:tr w:rsidR="005B236F" w:rsidRPr="007F2720" w:rsidTr="004B276E">
        <w:tc>
          <w:tcPr>
            <w:tcW w:w="3190" w:type="dxa"/>
          </w:tcPr>
          <w:p w:rsidR="006E029B" w:rsidRPr="007F2720" w:rsidRDefault="006E029B" w:rsidP="00645070">
            <w:pPr>
              <w:jc w:val="center"/>
              <w:rPr>
                <w:rFonts w:ascii="Times New Roman" w:hAnsi="Times New Roman" w:cs="Times New Roman"/>
                <w:b/>
                <w:color w:val="000000" w:themeColor="text1"/>
                <w:sz w:val="20"/>
                <w:szCs w:val="20"/>
                <w:lang w:val="uz-Cyrl-UZ"/>
              </w:rPr>
            </w:pPr>
          </w:p>
        </w:tc>
        <w:tc>
          <w:tcPr>
            <w:tcW w:w="3190" w:type="dxa"/>
          </w:tcPr>
          <w:p w:rsidR="006E029B" w:rsidRPr="007F2720" w:rsidRDefault="006E029B" w:rsidP="00645070">
            <w:pPr>
              <w:jc w:val="center"/>
              <w:rPr>
                <w:rFonts w:ascii="Times New Roman" w:hAnsi="Times New Roman" w:cs="Times New Roman"/>
                <w:b/>
                <w:color w:val="000000" w:themeColor="text1"/>
                <w:sz w:val="20"/>
                <w:szCs w:val="20"/>
                <w:lang w:val="en-US"/>
              </w:rPr>
            </w:pPr>
            <w:r w:rsidRPr="007F2720">
              <w:rPr>
                <w:rFonts w:ascii="Times New Roman" w:hAnsi="Times New Roman" w:cs="Times New Roman"/>
                <w:b/>
                <w:color w:val="000000" w:themeColor="text1"/>
                <w:sz w:val="20"/>
                <w:szCs w:val="20"/>
                <w:lang w:val="en-US"/>
              </w:rPr>
              <w:t>Chi2(1)</w:t>
            </w:r>
          </w:p>
        </w:tc>
        <w:tc>
          <w:tcPr>
            <w:tcW w:w="3191" w:type="dxa"/>
          </w:tcPr>
          <w:p w:rsidR="006E029B" w:rsidRPr="007F2720" w:rsidRDefault="006E029B" w:rsidP="00645070">
            <w:pPr>
              <w:jc w:val="center"/>
              <w:rPr>
                <w:rFonts w:ascii="Times New Roman" w:hAnsi="Times New Roman" w:cs="Times New Roman"/>
                <w:b/>
                <w:color w:val="000000" w:themeColor="text1"/>
                <w:sz w:val="20"/>
                <w:szCs w:val="20"/>
                <w:lang w:val="en-US"/>
              </w:rPr>
            </w:pPr>
            <w:r w:rsidRPr="007F2720">
              <w:rPr>
                <w:rFonts w:ascii="Times New Roman" w:hAnsi="Times New Roman" w:cs="Times New Roman"/>
                <w:b/>
                <w:color w:val="000000" w:themeColor="text1"/>
                <w:sz w:val="20"/>
                <w:szCs w:val="20"/>
                <w:lang w:val="en-US"/>
              </w:rPr>
              <w:t>Prob &gt;chi2</w:t>
            </w:r>
          </w:p>
        </w:tc>
      </w:tr>
      <w:tr w:rsidR="005B236F" w:rsidRPr="007F2720" w:rsidTr="004B276E">
        <w:tc>
          <w:tcPr>
            <w:tcW w:w="3190" w:type="dxa"/>
          </w:tcPr>
          <w:p w:rsidR="006E029B" w:rsidRPr="007F2720" w:rsidRDefault="006E029B" w:rsidP="00645070">
            <w:pPr>
              <w:jc w:val="center"/>
              <w:rPr>
                <w:rFonts w:ascii="Times New Roman" w:hAnsi="Times New Roman" w:cs="Times New Roman"/>
                <w:color w:val="000000" w:themeColor="text1"/>
                <w:sz w:val="20"/>
                <w:szCs w:val="20"/>
                <w:lang w:val="en-US"/>
              </w:rPr>
            </w:pPr>
            <w:r w:rsidRPr="007F2720">
              <w:rPr>
                <w:rFonts w:ascii="Times New Roman" w:hAnsi="Times New Roman" w:cs="Times New Roman"/>
                <w:color w:val="000000" w:themeColor="text1"/>
                <w:sz w:val="20"/>
                <w:szCs w:val="20"/>
                <w:lang w:val="en-US"/>
              </w:rPr>
              <w:t>GDPpercapita</w:t>
            </w:r>
          </w:p>
        </w:tc>
        <w:tc>
          <w:tcPr>
            <w:tcW w:w="3190" w:type="dxa"/>
          </w:tcPr>
          <w:p w:rsidR="006E029B" w:rsidRPr="007F2720" w:rsidRDefault="005B236F" w:rsidP="00645070">
            <w:pPr>
              <w:jc w:val="center"/>
              <w:rPr>
                <w:rFonts w:ascii="Times New Roman" w:hAnsi="Times New Roman" w:cs="Times New Roman"/>
                <w:color w:val="000000" w:themeColor="text1"/>
                <w:sz w:val="20"/>
                <w:szCs w:val="20"/>
                <w:lang w:val="en-US"/>
              </w:rPr>
            </w:pPr>
            <w:r w:rsidRPr="007F2720">
              <w:rPr>
                <w:rFonts w:ascii="Times New Roman" w:hAnsi="Times New Roman" w:cs="Times New Roman"/>
                <w:color w:val="000000" w:themeColor="text1"/>
                <w:sz w:val="20"/>
                <w:szCs w:val="20"/>
                <w:lang w:val="en-US"/>
              </w:rPr>
              <w:t>0.15</w:t>
            </w:r>
          </w:p>
        </w:tc>
        <w:tc>
          <w:tcPr>
            <w:tcW w:w="3191" w:type="dxa"/>
          </w:tcPr>
          <w:p w:rsidR="006E029B" w:rsidRPr="007F2720" w:rsidRDefault="005B236F" w:rsidP="00645070">
            <w:pPr>
              <w:jc w:val="center"/>
              <w:rPr>
                <w:rFonts w:ascii="Times New Roman" w:hAnsi="Times New Roman" w:cs="Times New Roman"/>
                <w:color w:val="000000" w:themeColor="text1"/>
                <w:sz w:val="20"/>
                <w:szCs w:val="20"/>
                <w:lang w:val="en-US"/>
              </w:rPr>
            </w:pPr>
            <w:r w:rsidRPr="007F2720">
              <w:rPr>
                <w:rFonts w:ascii="Times New Roman" w:hAnsi="Times New Roman" w:cs="Times New Roman"/>
                <w:color w:val="000000" w:themeColor="text1"/>
                <w:sz w:val="20"/>
                <w:szCs w:val="20"/>
                <w:lang w:val="en-US"/>
              </w:rPr>
              <w:t>0,7028</w:t>
            </w:r>
          </w:p>
        </w:tc>
      </w:tr>
    </w:tbl>
    <w:p w:rsidR="008A376C" w:rsidRPr="007F2720" w:rsidRDefault="008A376C" w:rsidP="00526DE9">
      <w:pPr>
        <w:spacing w:after="0" w:line="240" w:lineRule="auto"/>
        <w:ind w:firstLine="284"/>
        <w:jc w:val="both"/>
        <w:rPr>
          <w:rFonts w:ascii="Times New Roman" w:eastAsia="Times New Roman" w:hAnsi="Times New Roman" w:cs="Times New Roman"/>
          <w:sz w:val="24"/>
          <w:szCs w:val="24"/>
          <w:lang w:val="en-US" w:eastAsia="ru-RU"/>
        </w:rPr>
      </w:pPr>
      <w:r w:rsidRPr="007F2720">
        <w:rPr>
          <w:rFonts w:ascii="Times New Roman" w:hAnsi="Times New Roman" w:cs="Times New Roman"/>
          <w:sz w:val="24"/>
          <w:szCs w:val="24"/>
          <w:lang w:val="en-US"/>
        </w:rPr>
        <w:t xml:space="preserve">Based on </w:t>
      </w:r>
      <w:r w:rsidRPr="007F2720">
        <w:rPr>
          <w:rFonts w:ascii="Times New Roman" w:eastAsia="Times New Roman" w:hAnsi="Times New Roman" w:cs="Times New Roman"/>
          <w:sz w:val="24"/>
          <w:szCs w:val="24"/>
          <w:lang w:val="en-US" w:eastAsia="ru-RU"/>
        </w:rPr>
        <w:t xml:space="preserve">the findings of the Breusch-Pagan test, the p value of the test is higher than 0.05, which is considered the homoscedastic state due to this test criterion and reveals that the residues are not connected to the model. The alternative hypothesis is accepted since the zero hypothesis demonstrates that there is no </w:t>
      </w:r>
      <w:r w:rsidR="007C4680" w:rsidRPr="007F2720">
        <w:rPr>
          <w:rFonts w:ascii="Times New Roman" w:eastAsia="Times New Roman" w:hAnsi="Times New Roman" w:cs="Times New Roman"/>
          <w:sz w:val="24"/>
          <w:szCs w:val="24"/>
          <w:lang w:val="en-US" w:eastAsia="ru-RU"/>
        </w:rPr>
        <w:t>heteroscedasticity</w:t>
      </w:r>
      <w:r w:rsidRPr="007F2720">
        <w:rPr>
          <w:rFonts w:ascii="Times New Roman" w:eastAsia="Times New Roman" w:hAnsi="Times New Roman" w:cs="Times New Roman"/>
          <w:sz w:val="24"/>
          <w:szCs w:val="24"/>
          <w:lang w:val="en-US" w:eastAsia="ru-RU"/>
        </w:rPr>
        <w:t xml:space="preserve"> in the residuals. The structured model's residuals, then, indicate a </w:t>
      </w:r>
      <w:r w:rsidR="007C4680" w:rsidRPr="007F2720">
        <w:rPr>
          <w:rFonts w:ascii="Times New Roman" w:eastAsia="Times New Roman" w:hAnsi="Times New Roman" w:cs="Times New Roman"/>
          <w:sz w:val="24"/>
          <w:szCs w:val="24"/>
          <w:lang w:val="en-US" w:eastAsia="ru-RU"/>
        </w:rPr>
        <w:t>homoscedastic</w:t>
      </w:r>
      <w:r w:rsidRPr="007F2720">
        <w:rPr>
          <w:rFonts w:ascii="Times New Roman" w:eastAsia="Times New Roman" w:hAnsi="Times New Roman" w:cs="Times New Roman"/>
          <w:sz w:val="24"/>
          <w:szCs w:val="24"/>
          <w:lang w:val="en-US" w:eastAsia="ru-RU"/>
        </w:rPr>
        <w:t xml:space="preserve"> oscillation. We will also examine our model for the White test in the next step. This test requires that the p value has to be greater than 0.05, as in the Breusch-Pagan test above.</w:t>
      </w:r>
    </w:p>
    <w:p w:rsidR="00042AE9" w:rsidRPr="007F2720" w:rsidRDefault="00B74994" w:rsidP="007F2720">
      <w:pPr>
        <w:spacing w:after="0" w:line="240" w:lineRule="auto"/>
        <w:ind w:firstLine="567"/>
        <w:jc w:val="center"/>
        <w:rPr>
          <w:rFonts w:ascii="Times New Roman" w:hAnsi="Times New Roman" w:cs="Times New Roman"/>
          <w:b/>
          <w:sz w:val="24"/>
          <w:szCs w:val="24"/>
          <w:lang w:val="en-US"/>
        </w:rPr>
      </w:pPr>
      <w:r w:rsidRPr="007F2720">
        <w:rPr>
          <w:rFonts w:ascii="Times New Roman" w:hAnsi="Times New Roman" w:cs="Times New Roman"/>
          <w:b/>
          <w:sz w:val="24"/>
          <w:szCs w:val="24"/>
          <w:lang w:val="uz-Cyrl-UZ"/>
        </w:rPr>
        <w:t>TABLE 7</w:t>
      </w:r>
      <w:r w:rsidRPr="007F2720">
        <w:rPr>
          <w:rFonts w:ascii="Times New Roman" w:hAnsi="Times New Roman" w:cs="Times New Roman"/>
          <w:b/>
          <w:sz w:val="24"/>
          <w:szCs w:val="24"/>
          <w:lang w:val="en-US"/>
        </w:rPr>
        <w:t xml:space="preserve">. </w:t>
      </w:r>
      <w:r w:rsidR="00555E25" w:rsidRPr="007F2720">
        <w:rPr>
          <w:rFonts w:ascii="Times New Roman" w:hAnsi="Times New Roman" w:cs="Times New Roman"/>
          <w:b/>
          <w:sz w:val="24"/>
          <w:szCs w:val="24"/>
          <w:lang w:val="uz-Cyrl-UZ"/>
        </w:rPr>
        <w:t>White test results</w:t>
      </w:r>
      <w:r w:rsidR="00822774" w:rsidRPr="007F2720">
        <w:rPr>
          <w:rFonts w:ascii="Times New Roman" w:hAnsi="Times New Roman" w:cs="Times New Roman"/>
          <w:b/>
          <w:sz w:val="24"/>
          <w:szCs w:val="24"/>
          <w:lang w:val="en-US"/>
        </w:rPr>
        <w:t xml:space="preserve"> (Cameron &amp; Trivedi's</w:t>
      </w:r>
      <w:r w:rsidR="007F2720">
        <w:rPr>
          <w:rFonts w:ascii="Times New Roman" w:hAnsi="Times New Roman" w:cs="Times New Roman"/>
          <w:b/>
          <w:sz w:val="24"/>
          <w:szCs w:val="24"/>
          <w:lang w:val="en-US"/>
        </w:rPr>
        <w:t xml:space="preserve"> </w:t>
      </w:r>
      <w:r w:rsidR="00822774" w:rsidRPr="007F2720">
        <w:rPr>
          <w:rFonts w:ascii="Times New Roman" w:hAnsi="Times New Roman" w:cs="Times New Roman"/>
          <w:b/>
          <w:sz w:val="24"/>
          <w:szCs w:val="24"/>
          <w:lang w:val="en-US"/>
        </w:rPr>
        <w:t>decomposition of IM-test)</w:t>
      </w:r>
    </w:p>
    <w:tbl>
      <w:tblPr>
        <w:tblStyle w:val="ab"/>
        <w:tblW w:w="0" w:type="auto"/>
        <w:tblLook w:val="04A0" w:firstRow="1" w:lastRow="0" w:firstColumn="1" w:lastColumn="0" w:noHBand="0" w:noVBand="1"/>
      </w:tblPr>
      <w:tblGrid>
        <w:gridCol w:w="3483"/>
        <w:gridCol w:w="1864"/>
        <w:gridCol w:w="1847"/>
        <w:gridCol w:w="1866"/>
      </w:tblGrid>
      <w:tr w:rsidR="00C84539" w:rsidRPr="007F2720" w:rsidTr="004B276E">
        <w:tc>
          <w:tcPr>
            <w:tcW w:w="3652" w:type="dxa"/>
          </w:tcPr>
          <w:p w:rsidR="001400C8" w:rsidRPr="007F2720" w:rsidRDefault="001400C8" w:rsidP="00645070">
            <w:pPr>
              <w:jc w:val="both"/>
              <w:rPr>
                <w:rFonts w:ascii="Times New Roman" w:hAnsi="Times New Roman" w:cs="Times New Roman"/>
                <w:b/>
                <w:color w:val="000000" w:themeColor="text1"/>
                <w:sz w:val="20"/>
                <w:szCs w:val="20"/>
                <w:lang w:val="en-US"/>
              </w:rPr>
            </w:pPr>
            <w:r w:rsidRPr="007F2720">
              <w:rPr>
                <w:rFonts w:ascii="Times New Roman" w:hAnsi="Times New Roman" w:cs="Times New Roman"/>
                <w:b/>
                <w:color w:val="000000" w:themeColor="text1"/>
                <w:sz w:val="20"/>
                <w:szCs w:val="20"/>
                <w:lang w:val="en-US"/>
              </w:rPr>
              <w:t>Source</w:t>
            </w:r>
          </w:p>
        </w:tc>
        <w:tc>
          <w:tcPr>
            <w:tcW w:w="1985" w:type="dxa"/>
          </w:tcPr>
          <w:p w:rsidR="001400C8" w:rsidRPr="007F2720" w:rsidRDefault="001400C8" w:rsidP="00645070">
            <w:pPr>
              <w:jc w:val="center"/>
              <w:rPr>
                <w:rFonts w:ascii="Times New Roman" w:hAnsi="Times New Roman" w:cs="Times New Roman"/>
                <w:b/>
                <w:color w:val="000000" w:themeColor="text1"/>
                <w:sz w:val="20"/>
                <w:szCs w:val="20"/>
                <w:lang w:val="en-US"/>
              </w:rPr>
            </w:pPr>
            <w:r w:rsidRPr="007F2720">
              <w:rPr>
                <w:rFonts w:ascii="Times New Roman" w:hAnsi="Times New Roman" w:cs="Times New Roman"/>
                <w:b/>
                <w:color w:val="000000" w:themeColor="text1"/>
                <w:sz w:val="20"/>
                <w:szCs w:val="20"/>
                <w:lang w:val="en-US"/>
              </w:rPr>
              <w:t>chi2</w:t>
            </w:r>
          </w:p>
        </w:tc>
        <w:tc>
          <w:tcPr>
            <w:tcW w:w="1984" w:type="dxa"/>
          </w:tcPr>
          <w:p w:rsidR="001400C8" w:rsidRPr="007F2720" w:rsidRDefault="001400C8" w:rsidP="00645070">
            <w:pPr>
              <w:jc w:val="center"/>
              <w:rPr>
                <w:rFonts w:ascii="Times New Roman" w:hAnsi="Times New Roman" w:cs="Times New Roman"/>
                <w:b/>
                <w:color w:val="000000" w:themeColor="text1"/>
                <w:sz w:val="20"/>
                <w:szCs w:val="20"/>
                <w:lang w:val="en-US"/>
              </w:rPr>
            </w:pPr>
            <w:r w:rsidRPr="007F2720">
              <w:rPr>
                <w:rFonts w:ascii="Times New Roman" w:hAnsi="Times New Roman" w:cs="Times New Roman"/>
                <w:b/>
                <w:color w:val="000000" w:themeColor="text1"/>
                <w:sz w:val="20"/>
                <w:szCs w:val="20"/>
                <w:lang w:val="en-US"/>
              </w:rPr>
              <w:t>df</w:t>
            </w:r>
          </w:p>
        </w:tc>
        <w:tc>
          <w:tcPr>
            <w:tcW w:w="1950" w:type="dxa"/>
          </w:tcPr>
          <w:p w:rsidR="001400C8" w:rsidRPr="007F2720" w:rsidRDefault="001400C8" w:rsidP="00645070">
            <w:pPr>
              <w:jc w:val="center"/>
              <w:rPr>
                <w:rFonts w:ascii="Times New Roman" w:hAnsi="Times New Roman" w:cs="Times New Roman"/>
                <w:b/>
                <w:color w:val="000000" w:themeColor="text1"/>
                <w:sz w:val="20"/>
                <w:szCs w:val="20"/>
                <w:lang w:val="en-US"/>
              </w:rPr>
            </w:pPr>
            <w:r w:rsidRPr="007F2720">
              <w:rPr>
                <w:rFonts w:ascii="Times New Roman" w:hAnsi="Times New Roman" w:cs="Times New Roman"/>
                <w:b/>
                <w:color w:val="000000" w:themeColor="text1"/>
                <w:sz w:val="20"/>
                <w:szCs w:val="20"/>
                <w:lang w:val="en-US"/>
              </w:rPr>
              <w:t>p</w:t>
            </w:r>
          </w:p>
        </w:tc>
      </w:tr>
      <w:tr w:rsidR="00C84539" w:rsidRPr="007F2720" w:rsidTr="004B276E">
        <w:tc>
          <w:tcPr>
            <w:tcW w:w="3652" w:type="dxa"/>
          </w:tcPr>
          <w:p w:rsidR="001400C8" w:rsidRPr="007F2720" w:rsidRDefault="001400C8" w:rsidP="00645070">
            <w:pPr>
              <w:jc w:val="both"/>
              <w:rPr>
                <w:rFonts w:ascii="Times New Roman" w:hAnsi="Times New Roman" w:cs="Times New Roman"/>
                <w:color w:val="000000" w:themeColor="text1"/>
                <w:sz w:val="20"/>
                <w:szCs w:val="20"/>
                <w:lang w:val="en-US"/>
              </w:rPr>
            </w:pPr>
            <w:r w:rsidRPr="007F2720">
              <w:rPr>
                <w:rFonts w:ascii="Times New Roman" w:hAnsi="Times New Roman" w:cs="Times New Roman"/>
                <w:color w:val="000000" w:themeColor="text1"/>
                <w:sz w:val="20"/>
                <w:szCs w:val="20"/>
                <w:lang w:val="en-US"/>
              </w:rPr>
              <w:t>Heteroscedasticity</w:t>
            </w:r>
          </w:p>
        </w:tc>
        <w:tc>
          <w:tcPr>
            <w:tcW w:w="1985" w:type="dxa"/>
          </w:tcPr>
          <w:p w:rsidR="001400C8" w:rsidRPr="007F2720" w:rsidRDefault="00C84539" w:rsidP="00645070">
            <w:pPr>
              <w:jc w:val="center"/>
              <w:rPr>
                <w:rFonts w:ascii="Times New Roman" w:hAnsi="Times New Roman" w:cs="Times New Roman"/>
                <w:color w:val="000000" w:themeColor="text1"/>
                <w:sz w:val="20"/>
                <w:szCs w:val="20"/>
                <w:lang w:val="en-US"/>
              </w:rPr>
            </w:pPr>
            <w:r w:rsidRPr="007F2720">
              <w:rPr>
                <w:rFonts w:ascii="Times New Roman" w:hAnsi="Times New Roman" w:cs="Times New Roman"/>
                <w:color w:val="000000" w:themeColor="text1"/>
                <w:sz w:val="20"/>
                <w:szCs w:val="20"/>
                <w:lang w:val="en-US"/>
              </w:rPr>
              <w:t>0.96</w:t>
            </w:r>
          </w:p>
        </w:tc>
        <w:tc>
          <w:tcPr>
            <w:tcW w:w="1984" w:type="dxa"/>
          </w:tcPr>
          <w:p w:rsidR="001400C8" w:rsidRPr="007F2720" w:rsidRDefault="001400C8" w:rsidP="00645070">
            <w:pPr>
              <w:jc w:val="center"/>
              <w:rPr>
                <w:rFonts w:ascii="Times New Roman" w:hAnsi="Times New Roman" w:cs="Times New Roman"/>
                <w:color w:val="000000" w:themeColor="text1"/>
                <w:sz w:val="20"/>
                <w:szCs w:val="20"/>
                <w:lang w:val="en-US"/>
              </w:rPr>
            </w:pPr>
            <w:r w:rsidRPr="007F2720">
              <w:rPr>
                <w:rFonts w:ascii="Times New Roman" w:hAnsi="Times New Roman" w:cs="Times New Roman"/>
                <w:color w:val="000000" w:themeColor="text1"/>
                <w:sz w:val="20"/>
                <w:szCs w:val="20"/>
                <w:lang w:val="en-US"/>
              </w:rPr>
              <w:t>2</w:t>
            </w:r>
          </w:p>
        </w:tc>
        <w:tc>
          <w:tcPr>
            <w:tcW w:w="1950" w:type="dxa"/>
          </w:tcPr>
          <w:p w:rsidR="001400C8" w:rsidRPr="007F2720" w:rsidRDefault="00C84539" w:rsidP="00645070">
            <w:pPr>
              <w:jc w:val="center"/>
              <w:rPr>
                <w:rFonts w:ascii="Times New Roman" w:hAnsi="Times New Roman" w:cs="Times New Roman"/>
                <w:color w:val="000000" w:themeColor="text1"/>
                <w:sz w:val="20"/>
                <w:szCs w:val="20"/>
                <w:lang w:val="en-US"/>
              </w:rPr>
            </w:pPr>
            <w:r w:rsidRPr="007F2720">
              <w:rPr>
                <w:rFonts w:ascii="Times New Roman" w:hAnsi="Times New Roman" w:cs="Times New Roman"/>
                <w:color w:val="000000" w:themeColor="text1"/>
                <w:sz w:val="20"/>
                <w:szCs w:val="20"/>
                <w:lang w:val="en-US"/>
              </w:rPr>
              <w:t>0.6175</w:t>
            </w:r>
          </w:p>
        </w:tc>
      </w:tr>
      <w:tr w:rsidR="00C84539" w:rsidRPr="007F2720" w:rsidTr="004B276E">
        <w:tc>
          <w:tcPr>
            <w:tcW w:w="3652" w:type="dxa"/>
          </w:tcPr>
          <w:p w:rsidR="001400C8" w:rsidRPr="007F2720" w:rsidRDefault="001400C8" w:rsidP="00645070">
            <w:pPr>
              <w:jc w:val="both"/>
              <w:rPr>
                <w:rFonts w:ascii="Times New Roman" w:hAnsi="Times New Roman" w:cs="Times New Roman"/>
                <w:color w:val="000000" w:themeColor="text1"/>
                <w:sz w:val="20"/>
                <w:szCs w:val="20"/>
                <w:lang w:val="en-US"/>
              </w:rPr>
            </w:pPr>
            <w:r w:rsidRPr="007F2720">
              <w:rPr>
                <w:rFonts w:ascii="Times New Roman" w:hAnsi="Times New Roman" w:cs="Times New Roman"/>
                <w:color w:val="000000" w:themeColor="text1"/>
                <w:sz w:val="20"/>
                <w:szCs w:val="20"/>
                <w:lang w:val="en-US"/>
              </w:rPr>
              <w:t>Skewness</w:t>
            </w:r>
          </w:p>
        </w:tc>
        <w:tc>
          <w:tcPr>
            <w:tcW w:w="1985" w:type="dxa"/>
          </w:tcPr>
          <w:p w:rsidR="001400C8" w:rsidRPr="007F2720" w:rsidRDefault="00C84539" w:rsidP="00645070">
            <w:pPr>
              <w:jc w:val="center"/>
              <w:rPr>
                <w:rFonts w:ascii="Times New Roman" w:hAnsi="Times New Roman" w:cs="Times New Roman"/>
                <w:color w:val="000000" w:themeColor="text1"/>
                <w:sz w:val="20"/>
                <w:szCs w:val="20"/>
                <w:lang w:val="en-US"/>
              </w:rPr>
            </w:pPr>
            <w:r w:rsidRPr="007F2720">
              <w:rPr>
                <w:rFonts w:ascii="Times New Roman" w:hAnsi="Times New Roman" w:cs="Times New Roman"/>
                <w:color w:val="000000" w:themeColor="text1"/>
                <w:sz w:val="20"/>
                <w:szCs w:val="20"/>
                <w:lang w:val="en-US"/>
              </w:rPr>
              <w:t>1.34</w:t>
            </w:r>
          </w:p>
        </w:tc>
        <w:tc>
          <w:tcPr>
            <w:tcW w:w="1984" w:type="dxa"/>
          </w:tcPr>
          <w:p w:rsidR="001400C8" w:rsidRPr="007F2720" w:rsidRDefault="001400C8" w:rsidP="00645070">
            <w:pPr>
              <w:jc w:val="center"/>
              <w:rPr>
                <w:rFonts w:ascii="Times New Roman" w:hAnsi="Times New Roman" w:cs="Times New Roman"/>
                <w:color w:val="000000" w:themeColor="text1"/>
                <w:sz w:val="20"/>
                <w:szCs w:val="20"/>
                <w:lang w:val="en-US"/>
              </w:rPr>
            </w:pPr>
            <w:r w:rsidRPr="007F2720">
              <w:rPr>
                <w:rFonts w:ascii="Times New Roman" w:hAnsi="Times New Roman" w:cs="Times New Roman"/>
                <w:color w:val="000000" w:themeColor="text1"/>
                <w:sz w:val="20"/>
                <w:szCs w:val="20"/>
                <w:lang w:val="en-US"/>
              </w:rPr>
              <w:t>1</w:t>
            </w:r>
          </w:p>
        </w:tc>
        <w:tc>
          <w:tcPr>
            <w:tcW w:w="1950" w:type="dxa"/>
          </w:tcPr>
          <w:p w:rsidR="001400C8" w:rsidRPr="007F2720" w:rsidRDefault="00C84539" w:rsidP="00645070">
            <w:pPr>
              <w:jc w:val="center"/>
              <w:rPr>
                <w:rFonts w:ascii="Times New Roman" w:hAnsi="Times New Roman" w:cs="Times New Roman"/>
                <w:color w:val="000000" w:themeColor="text1"/>
                <w:sz w:val="20"/>
                <w:szCs w:val="20"/>
                <w:lang w:val="en-US"/>
              </w:rPr>
            </w:pPr>
            <w:r w:rsidRPr="007F2720">
              <w:rPr>
                <w:rFonts w:ascii="Times New Roman" w:hAnsi="Times New Roman" w:cs="Times New Roman"/>
                <w:color w:val="000000" w:themeColor="text1"/>
                <w:sz w:val="20"/>
                <w:szCs w:val="20"/>
                <w:lang w:val="en-US"/>
              </w:rPr>
              <w:t>0.2474</w:t>
            </w:r>
          </w:p>
        </w:tc>
      </w:tr>
      <w:tr w:rsidR="00C84539" w:rsidRPr="007F2720" w:rsidTr="004B276E">
        <w:tc>
          <w:tcPr>
            <w:tcW w:w="3652" w:type="dxa"/>
          </w:tcPr>
          <w:p w:rsidR="001400C8" w:rsidRPr="007F2720" w:rsidRDefault="001400C8" w:rsidP="00645070">
            <w:pPr>
              <w:jc w:val="both"/>
              <w:rPr>
                <w:rFonts w:ascii="Times New Roman" w:hAnsi="Times New Roman" w:cs="Times New Roman"/>
                <w:color w:val="000000" w:themeColor="text1"/>
                <w:sz w:val="20"/>
                <w:szCs w:val="20"/>
                <w:lang w:val="en-US"/>
              </w:rPr>
            </w:pPr>
            <w:r w:rsidRPr="007F2720">
              <w:rPr>
                <w:rFonts w:ascii="Times New Roman" w:hAnsi="Times New Roman" w:cs="Times New Roman"/>
                <w:color w:val="000000" w:themeColor="text1"/>
                <w:sz w:val="20"/>
                <w:szCs w:val="20"/>
                <w:lang w:val="en-US"/>
              </w:rPr>
              <w:t>Kurtosis</w:t>
            </w:r>
          </w:p>
        </w:tc>
        <w:tc>
          <w:tcPr>
            <w:tcW w:w="1985" w:type="dxa"/>
          </w:tcPr>
          <w:p w:rsidR="001400C8" w:rsidRPr="007F2720" w:rsidRDefault="00C84539" w:rsidP="00645070">
            <w:pPr>
              <w:jc w:val="center"/>
              <w:rPr>
                <w:rFonts w:ascii="Times New Roman" w:hAnsi="Times New Roman" w:cs="Times New Roman"/>
                <w:color w:val="000000" w:themeColor="text1"/>
                <w:sz w:val="20"/>
                <w:szCs w:val="20"/>
                <w:lang w:val="en-US"/>
              </w:rPr>
            </w:pPr>
            <w:r w:rsidRPr="007F2720">
              <w:rPr>
                <w:rFonts w:ascii="Times New Roman" w:hAnsi="Times New Roman" w:cs="Times New Roman"/>
                <w:color w:val="000000" w:themeColor="text1"/>
                <w:sz w:val="20"/>
                <w:szCs w:val="20"/>
                <w:lang w:val="en-US"/>
              </w:rPr>
              <w:t>1.62</w:t>
            </w:r>
          </w:p>
        </w:tc>
        <w:tc>
          <w:tcPr>
            <w:tcW w:w="1984" w:type="dxa"/>
          </w:tcPr>
          <w:p w:rsidR="001400C8" w:rsidRPr="007F2720" w:rsidRDefault="001400C8" w:rsidP="00645070">
            <w:pPr>
              <w:jc w:val="center"/>
              <w:rPr>
                <w:rFonts w:ascii="Times New Roman" w:hAnsi="Times New Roman" w:cs="Times New Roman"/>
                <w:color w:val="000000" w:themeColor="text1"/>
                <w:sz w:val="20"/>
                <w:szCs w:val="20"/>
                <w:lang w:val="en-US"/>
              </w:rPr>
            </w:pPr>
            <w:r w:rsidRPr="007F2720">
              <w:rPr>
                <w:rFonts w:ascii="Times New Roman" w:hAnsi="Times New Roman" w:cs="Times New Roman"/>
                <w:color w:val="000000" w:themeColor="text1"/>
                <w:sz w:val="20"/>
                <w:szCs w:val="20"/>
                <w:lang w:val="en-US"/>
              </w:rPr>
              <w:t>1</w:t>
            </w:r>
          </w:p>
        </w:tc>
        <w:tc>
          <w:tcPr>
            <w:tcW w:w="1950" w:type="dxa"/>
          </w:tcPr>
          <w:p w:rsidR="001400C8" w:rsidRPr="007F2720" w:rsidRDefault="00C84539" w:rsidP="00645070">
            <w:pPr>
              <w:jc w:val="center"/>
              <w:rPr>
                <w:rFonts w:ascii="Times New Roman" w:hAnsi="Times New Roman" w:cs="Times New Roman"/>
                <w:color w:val="000000" w:themeColor="text1"/>
                <w:sz w:val="20"/>
                <w:szCs w:val="20"/>
                <w:lang w:val="en-US"/>
              </w:rPr>
            </w:pPr>
            <w:r w:rsidRPr="007F2720">
              <w:rPr>
                <w:rFonts w:ascii="Times New Roman" w:hAnsi="Times New Roman" w:cs="Times New Roman"/>
                <w:color w:val="000000" w:themeColor="text1"/>
                <w:sz w:val="20"/>
                <w:szCs w:val="20"/>
                <w:lang w:val="en-US"/>
              </w:rPr>
              <w:t>0.2033</w:t>
            </w:r>
          </w:p>
        </w:tc>
      </w:tr>
      <w:tr w:rsidR="00C84539" w:rsidRPr="007F2720" w:rsidTr="004B276E">
        <w:tc>
          <w:tcPr>
            <w:tcW w:w="3652" w:type="dxa"/>
          </w:tcPr>
          <w:p w:rsidR="001400C8" w:rsidRPr="007F2720" w:rsidRDefault="001400C8" w:rsidP="00645070">
            <w:pPr>
              <w:jc w:val="both"/>
              <w:rPr>
                <w:rFonts w:ascii="Times New Roman" w:hAnsi="Times New Roman" w:cs="Times New Roman"/>
                <w:color w:val="000000" w:themeColor="text1"/>
                <w:sz w:val="20"/>
                <w:szCs w:val="20"/>
                <w:lang w:val="en-US"/>
              </w:rPr>
            </w:pPr>
            <w:r w:rsidRPr="007F2720">
              <w:rPr>
                <w:rFonts w:ascii="Times New Roman" w:hAnsi="Times New Roman" w:cs="Times New Roman"/>
                <w:color w:val="000000" w:themeColor="text1"/>
                <w:sz w:val="20"/>
                <w:szCs w:val="20"/>
                <w:lang w:val="en-US"/>
              </w:rPr>
              <w:t>Total</w:t>
            </w:r>
          </w:p>
        </w:tc>
        <w:tc>
          <w:tcPr>
            <w:tcW w:w="1985" w:type="dxa"/>
          </w:tcPr>
          <w:p w:rsidR="001400C8" w:rsidRPr="007F2720" w:rsidRDefault="00C84539" w:rsidP="00645070">
            <w:pPr>
              <w:jc w:val="center"/>
              <w:rPr>
                <w:rFonts w:ascii="Times New Roman" w:hAnsi="Times New Roman" w:cs="Times New Roman"/>
                <w:color w:val="000000" w:themeColor="text1"/>
                <w:sz w:val="20"/>
                <w:szCs w:val="20"/>
                <w:lang w:val="en-US"/>
              </w:rPr>
            </w:pPr>
            <w:r w:rsidRPr="007F2720">
              <w:rPr>
                <w:rFonts w:ascii="Times New Roman" w:hAnsi="Times New Roman" w:cs="Times New Roman"/>
                <w:color w:val="000000" w:themeColor="text1"/>
                <w:sz w:val="20"/>
                <w:szCs w:val="20"/>
                <w:lang w:val="en-US"/>
              </w:rPr>
              <w:t>3.92</w:t>
            </w:r>
          </w:p>
        </w:tc>
        <w:tc>
          <w:tcPr>
            <w:tcW w:w="1984" w:type="dxa"/>
          </w:tcPr>
          <w:p w:rsidR="001400C8" w:rsidRPr="007F2720" w:rsidRDefault="001400C8" w:rsidP="00645070">
            <w:pPr>
              <w:jc w:val="center"/>
              <w:rPr>
                <w:rFonts w:ascii="Times New Roman" w:hAnsi="Times New Roman" w:cs="Times New Roman"/>
                <w:color w:val="000000" w:themeColor="text1"/>
                <w:sz w:val="20"/>
                <w:szCs w:val="20"/>
                <w:lang w:val="en-US"/>
              </w:rPr>
            </w:pPr>
            <w:r w:rsidRPr="007F2720">
              <w:rPr>
                <w:rFonts w:ascii="Times New Roman" w:hAnsi="Times New Roman" w:cs="Times New Roman"/>
                <w:color w:val="000000" w:themeColor="text1"/>
                <w:sz w:val="20"/>
                <w:szCs w:val="20"/>
                <w:lang w:val="en-US"/>
              </w:rPr>
              <w:t>4</w:t>
            </w:r>
          </w:p>
        </w:tc>
        <w:tc>
          <w:tcPr>
            <w:tcW w:w="1950" w:type="dxa"/>
          </w:tcPr>
          <w:p w:rsidR="001400C8" w:rsidRPr="007F2720" w:rsidRDefault="00B74994" w:rsidP="00B74994">
            <w:pPr>
              <w:tabs>
                <w:tab w:val="left" w:pos="391"/>
                <w:tab w:val="center" w:pos="867"/>
              </w:tabs>
              <w:rPr>
                <w:rFonts w:ascii="Times New Roman" w:hAnsi="Times New Roman" w:cs="Times New Roman"/>
                <w:color w:val="000000" w:themeColor="text1"/>
                <w:sz w:val="20"/>
                <w:szCs w:val="20"/>
                <w:lang w:val="en-US"/>
              </w:rPr>
            </w:pPr>
            <w:r w:rsidRPr="007F2720">
              <w:rPr>
                <w:rFonts w:ascii="Times New Roman" w:hAnsi="Times New Roman" w:cs="Times New Roman"/>
                <w:color w:val="000000" w:themeColor="text1"/>
                <w:sz w:val="20"/>
                <w:szCs w:val="20"/>
                <w:lang w:val="en-US"/>
              </w:rPr>
              <w:tab/>
            </w:r>
            <w:r w:rsidRPr="007F2720">
              <w:rPr>
                <w:rFonts w:ascii="Times New Roman" w:hAnsi="Times New Roman" w:cs="Times New Roman"/>
                <w:color w:val="000000" w:themeColor="text1"/>
                <w:sz w:val="20"/>
                <w:szCs w:val="20"/>
                <w:lang w:val="en-US"/>
              </w:rPr>
              <w:tab/>
            </w:r>
            <w:r w:rsidR="00C84539" w:rsidRPr="007F2720">
              <w:rPr>
                <w:rFonts w:ascii="Times New Roman" w:hAnsi="Times New Roman" w:cs="Times New Roman"/>
                <w:color w:val="000000" w:themeColor="text1"/>
                <w:sz w:val="20"/>
                <w:szCs w:val="20"/>
                <w:lang w:val="en-US"/>
              </w:rPr>
              <w:t>0.4168</w:t>
            </w:r>
          </w:p>
        </w:tc>
      </w:tr>
    </w:tbl>
    <w:p w:rsidR="0049784C" w:rsidRPr="007F2720" w:rsidRDefault="0049784C" w:rsidP="00526DE9">
      <w:pPr>
        <w:spacing w:after="0" w:line="240" w:lineRule="auto"/>
        <w:ind w:firstLine="284"/>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t>Table 7 shows that the White test's p value is higher than 0.05, which disqualifies the heteroskedastic state by this test's criteria and allows us to accept alternative hypothesis 1.</w:t>
      </w:r>
    </w:p>
    <w:p w:rsidR="0049784C" w:rsidRPr="007F2720" w:rsidRDefault="0049784C" w:rsidP="00526DE9">
      <w:pPr>
        <w:spacing w:after="0" w:line="240" w:lineRule="auto"/>
        <w:ind w:firstLine="284"/>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t>The model residuals should not have an autocorrelation issue, which is the fourth condition of Gaus Markov for model evaluation. There are three different approaches to test the fourth condition such as graph, autocorrelation table, Durbin-Watson, and Breusch-Godfrey tests.</w:t>
      </w:r>
    </w:p>
    <w:p w:rsidR="0097526A" w:rsidRPr="007F2720" w:rsidRDefault="0097526A" w:rsidP="00526DE9">
      <w:pPr>
        <w:spacing w:after="0" w:line="240" w:lineRule="auto"/>
        <w:ind w:firstLine="284"/>
        <w:jc w:val="both"/>
        <w:rPr>
          <w:rFonts w:ascii="Times New Roman" w:eastAsia="Times New Roman" w:hAnsi="Times New Roman" w:cs="Times New Roman"/>
          <w:sz w:val="24"/>
          <w:szCs w:val="24"/>
          <w:lang w:val="en-US" w:eastAsia="ru-RU"/>
        </w:rPr>
      </w:pPr>
      <w:r w:rsidRPr="007F2720">
        <w:rPr>
          <w:rFonts w:ascii="Times New Roman" w:eastAsia="Times New Roman" w:hAnsi="Times New Roman" w:cs="Times New Roman"/>
          <w:sz w:val="24"/>
          <w:szCs w:val="24"/>
          <w:lang w:val="en-US" w:eastAsia="ru-RU"/>
        </w:rPr>
        <w:t xml:space="preserve">We will start testing the model using the Durbin-Watson test in the test method. The Durbin-Watson test result ranges between 0 and 4 in terms of the criteria of this test. There is no autocorrelation if the test result for the model is close to 2. When we conducted our model from </w:t>
      </w:r>
      <w:r w:rsidRPr="007F2720">
        <w:rPr>
          <w:rFonts w:ascii="Times New Roman" w:eastAsia="Times New Roman" w:hAnsi="Times New Roman" w:cs="Times New Roman"/>
          <w:sz w:val="24"/>
          <w:szCs w:val="24"/>
          <w:lang w:val="en-US" w:eastAsia="ru-RU"/>
        </w:rPr>
        <w:lastRenderedPageBreak/>
        <w:t>this test, the outcome was 1.350868 and the model revealed that the residuals were not interrelated.</w:t>
      </w:r>
    </w:p>
    <w:p w:rsidR="0049784C" w:rsidRPr="007F2720" w:rsidRDefault="00F82A3D" w:rsidP="00526DE9">
      <w:pPr>
        <w:spacing w:after="0" w:line="240" w:lineRule="auto"/>
        <w:ind w:firstLine="284"/>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t>The Breusch-Godfrey test will be used in the following step to check for autocorrelation issues in the residuals (Table 8).</w:t>
      </w:r>
    </w:p>
    <w:p w:rsidR="002B06C2" w:rsidRPr="007F2720" w:rsidRDefault="00B74994" w:rsidP="00B74994">
      <w:pPr>
        <w:spacing w:after="0" w:line="240" w:lineRule="auto"/>
        <w:ind w:firstLine="567"/>
        <w:jc w:val="center"/>
        <w:rPr>
          <w:rFonts w:ascii="Times New Roman" w:hAnsi="Times New Roman" w:cs="Times New Roman"/>
          <w:b/>
          <w:sz w:val="24"/>
          <w:szCs w:val="24"/>
          <w:lang w:val="en-US"/>
        </w:rPr>
      </w:pPr>
      <w:r w:rsidRPr="007F2720">
        <w:rPr>
          <w:rFonts w:ascii="Times New Roman" w:hAnsi="Times New Roman" w:cs="Times New Roman"/>
          <w:b/>
          <w:sz w:val="24"/>
          <w:szCs w:val="24"/>
          <w:lang w:val="en-US"/>
        </w:rPr>
        <w:t xml:space="preserve">TABLE 8. </w:t>
      </w:r>
      <w:r w:rsidR="00D8021E" w:rsidRPr="007F2720">
        <w:rPr>
          <w:rFonts w:ascii="Times New Roman" w:hAnsi="Times New Roman" w:cs="Times New Roman"/>
          <w:b/>
          <w:sz w:val="24"/>
          <w:szCs w:val="24"/>
          <w:lang w:val="en-US"/>
        </w:rPr>
        <w:t>Breusch-Godfrey autocorrelation test result</w:t>
      </w:r>
    </w:p>
    <w:tbl>
      <w:tblPr>
        <w:tblW w:w="9237" w:type="dxa"/>
        <w:jc w:val="center"/>
        <w:tblLook w:val="04A0" w:firstRow="1" w:lastRow="0" w:firstColumn="1" w:lastColumn="0" w:noHBand="0" w:noVBand="1"/>
      </w:tblPr>
      <w:tblGrid>
        <w:gridCol w:w="2719"/>
        <w:gridCol w:w="2042"/>
        <w:gridCol w:w="3144"/>
        <w:gridCol w:w="1332"/>
      </w:tblGrid>
      <w:tr w:rsidR="006D0B7E" w:rsidRPr="007F2720" w:rsidTr="004B276E">
        <w:trPr>
          <w:trHeight w:val="266"/>
          <w:jc w:val="center"/>
        </w:trPr>
        <w:tc>
          <w:tcPr>
            <w:tcW w:w="27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93F" w:rsidRPr="007F2720" w:rsidRDefault="0036393F" w:rsidP="00645070">
            <w:pPr>
              <w:spacing w:after="0" w:line="240" w:lineRule="auto"/>
              <w:jc w:val="center"/>
              <w:rPr>
                <w:rFonts w:ascii="Times New Roman" w:eastAsia="Times New Roman" w:hAnsi="Times New Roman" w:cs="Times New Roman"/>
                <w:b/>
                <w:color w:val="000000" w:themeColor="text1"/>
                <w:sz w:val="20"/>
                <w:szCs w:val="20"/>
                <w:lang w:val="en-US" w:eastAsia="en-GB"/>
              </w:rPr>
            </w:pPr>
            <w:r w:rsidRPr="007F2720">
              <w:rPr>
                <w:rFonts w:ascii="Times New Roman" w:eastAsia="Times New Roman" w:hAnsi="Times New Roman" w:cs="Times New Roman"/>
                <w:b/>
                <w:color w:val="000000" w:themeColor="text1"/>
                <w:sz w:val="20"/>
                <w:szCs w:val="20"/>
                <w:lang w:val="en-US" w:eastAsia="en-GB"/>
              </w:rPr>
              <w:t>lags (p)</w:t>
            </w:r>
          </w:p>
        </w:tc>
        <w:tc>
          <w:tcPr>
            <w:tcW w:w="2042" w:type="dxa"/>
            <w:tcBorders>
              <w:top w:val="single" w:sz="4" w:space="0" w:color="auto"/>
              <w:left w:val="nil"/>
              <w:bottom w:val="single" w:sz="4" w:space="0" w:color="auto"/>
              <w:right w:val="single" w:sz="4" w:space="0" w:color="auto"/>
            </w:tcBorders>
            <w:shd w:val="clear" w:color="auto" w:fill="auto"/>
            <w:noWrap/>
            <w:vAlign w:val="center"/>
            <w:hideMark/>
          </w:tcPr>
          <w:p w:rsidR="0036393F" w:rsidRPr="007F2720" w:rsidRDefault="0036393F" w:rsidP="00645070">
            <w:pPr>
              <w:spacing w:after="0" w:line="240" w:lineRule="auto"/>
              <w:jc w:val="center"/>
              <w:rPr>
                <w:rFonts w:ascii="Times New Roman" w:eastAsia="Times New Roman" w:hAnsi="Times New Roman" w:cs="Times New Roman"/>
                <w:b/>
                <w:color w:val="000000" w:themeColor="text1"/>
                <w:sz w:val="20"/>
                <w:szCs w:val="20"/>
                <w:lang w:val="en-GB" w:eastAsia="en-GB"/>
              </w:rPr>
            </w:pPr>
            <w:r w:rsidRPr="007F2720">
              <w:rPr>
                <w:rFonts w:ascii="Times New Roman" w:eastAsia="Times New Roman" w:hAnsi="Times New Roman" w:cs="Times New Roman"/>
                <w:b/>
                <w:color w:val="000000" w:themeColor="text1"/>
                <w:sz w:val="20"/>
                <w:szCs w:val="20"/>
                <w:lang w:val="en-GB" w:eastAsia="en-GB"/>
              </w:rPr>
              <w:t>chi2</w:t>
            </w:r>
          </w:p>
        </w:tc>
        <w:tc>
          <w:tcPr>
            <w:tcW w:w="3144" w:type="dxa"/>
            <w:tcBorders>
              <w:top w:val="single" w:sz="4" w:space="0" w:color="auto"/>
              <w:left w:val="nil"/>
              <w:bottom w:val="single" w:sz="4" w:space="0" w:color="auto"/>
              <w:right w:val="single" w:sz="4" w:space="0" w:color="auto"/>
            </w:tcBorders>
            <w:shd w:val="clear" w:color="auto" w:fill="auto"/>
            <w:noWrap/>
            <w:vAlign w:val="center"/>
            <w:hideMark/>
          </w:tcPr>
          <w:p w:rsidR="0036393F" w:rsidRPr="007F2720" w:rsidRDefault="0036393F" w:rsidP="00645070">
            <w:pPr>
              <w:spacing w:after="0" w:line="240" w:lineRule="auto"/>
              <w:jc w:val="center"/>
              <w:rPr>
                <w:rFonts w:ascii="Times New Roman" w:eastAsia="Times New Roman" w:hAnsi="Times New Roman" w:cs="Times New Roman"/>
                <w:b/>
                <w:color w:val="000000" w:themeColor="text1"/>
                <w:sz w:val="20"/>
                <w:szCs w:val="20"/>
                <w:lang w:val="en-GB" w:eastAsia="en-GB"/>
              </w:rPr>
            </w:pPr>
            <w:r w:rsidRPr="007F2720">
              <w:rPr>
                <w:rFonts w:ascii="Times New Roman" w:eastAsia="Times New Roman" w:hAnsi="Times New Roman" w:cs="Times New Roman"/>
                <w:b/>
                <w:color w:val="000000" w:themeColor="text1"/>
                <w:sz w:val="20"/>
                <w:szCs w:val="20"/>
                <w:lang w:val="en-GB" w:eastAsia="en-GB"/>
              </w:rPr>
              <w:t>df</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36393F" w:rsidRPr="007F2720" w:rsidRDefault="0036393F" w:rsidP="00645070">
            <w:pPr>
              <w:spacing w:after="0" w:line="240" w:lineRule="auto"/>
              <w:jc w:val="center"/>
              <w:rPr>
                <w:rFonts w:ascii="Times New Roman" w:eastAsia="Times New Roman" w:hAnsi="Times New Roman" w:cs="Times New Roman"/>
                <w:b/>
                <w:color w:val="000000" w:themeColor="text1"/>
                <w:sz w:val="20"/>
                <w:szCs w:val="20"/>
                <w:lang w:val="en-GB" w:eastAsia="en-GB"/>
              </w:rPr>
            </w:pPr>
            <w:r w:rsidRPr="007F2720">
              <w:rPr>
                <w:rFonts w:ascii="Times New Roman" w:eastAsia="Times New Roman" w:hAnsi="Times New Roman" w:cs="Times New Roman"/>
                <w:b/>
                <w:color w:val="000000" w:themeColor="text1"/>
                <w:sz w:val="20"/>
                <w:szCs w:val="20"/>
                <w:lang w:val="en-GB" w:eastAsia="en-GB"/>
              </w:rPr>
              <w:t>Prob&gt;chi2</w:t>
            </w:r>
          </w:p>
        </w:tc>
      </w:tr>
      <w:tr w:rsidR="006D0B7E" w:rsidRPr="007F2720" w:rsidTr="004B276E">
        <w:trPr>
          <w:trHeight w:val="266"/>
          <w:jc w:val="center"/>
        </w:trPr>
        <w:tc>
          <w:tcPr>
            <w:tcW w:w="2719" w:type="dxa"/>
            <w:tcBorders>
              <w:top w:val="nil"/>
              <w:left w:val="single" w:sz="4" w:space="0" w:color="auto"/>
              <w:bottom w:val="single" w:sz="4" w:space="0" w:color="auto"/>
              <w:right w:val="single" w:sz="4" w:space="0" w:color="auto"/>
            </w:tcBorders>
            <w:shd w:val="clear" w:color="auto" w:fill="auto"/>
            <w:noWrap/>
            <w:vAlign w:val="center"/>
            <w:hideMark/>
          </w:tcPr>
          <w:p w:rsidR="0036393F" w:rsidRPr="007F2720" w:rsidRDefault="0036393F" w:rsidP="00645070">
            <w:pPr>
              <w:spacing w:after="0" w:line="240" w:lineRule="auto"/>
              <w:jc w:val="center"/>
              <w:rPr>
                <w:rFonts w:ascii="Times New Roman" w:eastAsia="Times New Roman" w:hAnsi="Times New Roman" w:cs="Times New Roman"/>
                <w:color w:val="000000" w:themeColor="text1"/>
                <w:sz w:val="20"/>
                <w:szCs w:val="20"/>
                <w:lang w:val="en-GB" w:eastAsia="en-GB"/>
              </w:rPr>
            </w:pPr>
            <w:r w:rsidRPr="007F2720">
              <w:rPr>
                <w:rFonts w:ascii="Times New Roman" w:eastAsia="Times New Roman" w:hAnsi="Times New Roman" w:cs="Times New Roman"/>
                <w:color w:val="000000" w:themeColor="text1"/>
                <w:sz w:val="20"/>
                <w:szCs w:val="20"/>
                <w:lang w:val="en-GB" w:eastAsia="en-GB"/>
              </w:rPr>
              <w:t>1</w:t>
            </w:r>
          </w:p>
        </w:tc>
        <w:tc>
          <w:tcPr>
            <w:tcW w:w="2042" w:type="dxa"/>
            <w:tcBorders>
              <w:top w:val="nil"/>
              <w:left w:val="nil"/>
              <w:bottom w:val="single" w:sz="4" w:space="0" w:color="auto"/>
              <w:right w:val="single" w:sz="4" w:space="0" w:color="auto"/>
            </w:tcBorders>
            <w:shd w:val="clear" w:color="auto" w:fill="auto"/>
            <w:noWrap/>
            <w:vAlign w:val="center"/>
            <w:hideMark/>
          </w:tcPr>
          <w:p w:rsidR="0036393F" w:rsidRPr="007F2720" w:rsidRDefault="006D0B7E" w:rsidP="00645070">
            <w:pPr>
              <w:spacing w:after="0" w:line="240" w:lineRule="auto"/>
              <w:jc w:val="center"/>
              <w:rPr>
                <w:rFonts w:ascii="Times New Roman" w:eastAsia="Times New Roman" w:hAnsi="Times New Roman" w:cs="Times New Roman"/>
                <w:color w:val="000000" w:themeColor="text1"/>
                <w:sz w:val="20"/>
                <w:szCs w:val="20"/>
                <w:lang w:val="en-GB" w:eastAsia="en-GB"/>
              </w:rPr>
            </w:pPr>
            <w:r w:rsidRPr="007F2720">
              <w:rPr>
                <w:rFonts w:ascii="Times New Roman" w:eastAsia="Times New Roman" w:hAnsi="Times New Roman" w:cs="Times New Roman"/>
                <w:color w:val="000000" w:themeColor="text1"/>
                <w:sz w:val="20"/>
                <w:szCs w:val="20"/>
                <w:lang w:val="en-GB" w:eastAsia="en-GB"/>
              </w:rPr>
              <w:t>0.449</w:t>
            </w:r>
          </w:p>
        </w:tc>
        <w:tc>
          <w:tcPr>
            <w:tcW w:w="3144" w:type="dxa"/>
            <w:tcBorders>
              <w:top w:val="single" w:sz="4" w:space="0" w:color="auto"/>
              <w:left w:val="nil"/>
              <w:bottom w:val="single" w:sz="4" w:space="0" w:color="auto"/>
              <w:right w:val="single" w:sz="4" w:space="0" w:color="auto"/>
            </w:tcBorders>
            <w:shd w:val="clear" w:color="auto" w:fill="auto"/>
            <w:noWrap/>
            <w:vAlign w:val="center"/>
            <w:hideMark/>
          </w:tcPr>
          <w:p w:rsidR="0036393F" w:rsidRPr="007F2720" w:rsidRDefault="0036393F" w:rsidP="00645070">
            <w:pPr>
              <w:spacing w:after="0" w:line="240" w:lineRule="auto"/>
              <w:jc w:val="center"/>
              <w:rPr>
                <w:rFonts w:ascii="Times New Roman" w:eastAsia="Times New Roman" w:hAnsi="Times New Roman" w:cs="Times New Roman"/>
                <w:color w:val="000000" w:themeColor="text1"/>
                <w:sz w:val="20"/>
                <w:szCs w:val="20"/>
                <w:lang w:val="en-GB" w:eastAsia="en-GB"/>
              </w:rPr>
            </w:pPr>
            <w:r w:rsidRPr="007F2720">
              <w:rPr>
                <w:rFonts w:ascii="Times New Roman" w:eastAsia="Times New Roman" w:hAnsi="Times New Roman" w:cs="Times New Roman"/>
                <w:color w:val="000000" w:themeColor="text1"/>
                <w:sz w:val="20"/>
                <w:szCs w:val="20"/>
                <w:lang w:val="en-GB" w:eastAsia="en-GB"/>
              </w:rPr>
              <w:t>1</w:t>
            </w:r>
          </w:p>
        </w:tc>
        <w:tc>
          <w:tcPr>
            <w:tcW w:w="1332" w:type="dxa"/>
            <w:tcBorders>
              <w:top w:val="nil"/>
              <w:left w:val="nil"/>
              <w:bottom w:val="single" w:sz="4" w:space="0" w:color="auto"/>
              <w:right w:val="single" w:sz="4" w:space="0" w:color="auto"/>
            </w:tcBorders>
            <w:shd w:val="clear" w:color="auto" w:fill="auto"/>
            <w:noWrap/>
            <w:vAlign w:val="center"/>
            <w:hideMark/>
          </w:tcPr>
          <w:p w:rsidR="0036393F" w:rsidRPr="007F2720" w:rsidRDefault="0036393F" w:rsidP="00645070">
            <w:pPr>
              <w:spacing w:after="0" w:line="240" w:lineRule="auto"/>
              <w:jc w:val="center"/>
              <w:rPr>
                <w:rFonts w:ascii="Times New Roman" w:eastAsia="Times New Roman" w:hAnsi="Times New Roman" w:cs="Times New Roman"/>
                <w:color w:val="000000" w:themeColor="text1"/>
                <w:sz w:val="20"/>
                <w:szCs w:val="20"/>
                <w:lang w:val="en-US" w:eastAsia="en-GB"/>
              </w:rPr>
            </w:pPr>
            <w:r w:rsidRPr="007F2720">
              <w:rPr>
                <w:rFonts w:ascii="Times New Roman" w:eastAsia="Times New Roman" w:hAnsi="Times New Roman" w:cs="Times New Roman"/>
                <w:color w:val="000000" w:themeColor="text1"/>
                <w:sz w:val="20"/>
                <w:szCs w:val="20"/>
                <w:lang w:val="en-GB" w:eastAsia="en-GB"/>
              </w:rPr>
              <w:t>0.</w:t>
            </w:r>
            <w:r w:rsidR="006D0B7E" w:rsidRPr="007F2720">
              <w:rPr>
                <w:rFonts w:ascii="Times New Roman" w:eastAsia="Times New Roman" w:hAnsi="Times New Roman" w:cs="Times New Roman"/>
                <w:color w:val="000000" w:themeColor="text1"/>
                <w:sz w:val="20"/>
                <w:szCs w:val="20"/>
                <w:lang w:val="en-US" w:eastAsia="en-GB"/>
              </w:rPr>
              <w:t>5029</w:t>
            </w:r>
          </w:p>
        </w:tc>
      </w:tr>
    </w:tbl>
    <w:p w:rsidR="002C26AE" w:rsidRPr="007F2720" w:rsidRDefault="002C26AE" w:rsidP="00526DE9">
      <w:pPr>
        <w:spacing w:after="0" w:line="240" w:lineRule="auto"/>
        <w:ind w:firstLine="284"/>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t>From table 8, we can conclude that there is no autocorrelation between the residuals based on the findings of the Breusch-Godfrey test. The possibility that there is no autocorrelation among the residuals is accepted since the R-sq</w:t>
      </w:r>
      <w:r w:rsidR="004B0735" w:rsidRPr="007F2720">
        <w:rPr>
          <w:rFonts w:ascii="Times New Roman" w:hAnsi="Times New Roman" w:cs="Times New Roman"/>
          <w:sz w:val="24"/>
          <w:szCs w:val="24"/>
          <w:lang w:val="en-US"/>
        </w:rPr>
        <w:t>uare probability value is greater</w:t>
      </w:r>
      <w:r w:rsidRPr="007F2720">
        <w:rPr>
          <w:rFonts w:ascii="Times New Roman" w:hAnsi="Times New Roman" w:cs="Times New Roman"/>
          <w:sz w:val="24"/>
          <w:szCs w:val="24"/>
          <w:lang w:val="en-US"/>
        </w:rPr>
        <w:t xml:space="preserve"> than 0.05.</w:t>
      </w:r>
    </w:p>
    <w:p w:rsidR="00823EED" w:rsidRPr="007F2720" w:rsidRDefault="00D36E10" w:rsidP="00526DE9">
      <w:pPr>
        <w:spacing w:after="0" w:line="240" w:lineRule="auto"/>
        <w:ind w:firstLine="284"/>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t>The fifth criterion of Gaus</w:t>
      </w:r>
      <w:r w:rsidR="007F2720">
        <w:rPr>
          <w:rFonts w:ascii="Times New Roman" w:hAnsi="Times New Roman" w:cs="Times New Roman"/>
          <w:sz w:val="24"/>
          <w:szCs w:val="24"/>
          <w:lang w:val="en-US"/>
        </w:rPr>
        <w:t>s</w:t>
      </w:r>
      <w:r w:rsidRPr="007F2720">
        <w:rPr>
          <w:rFonts w:ascii="Times New Roman" w:hAnsi="Times New Roman" w:cs="Times New Roman"/>
          <w:sz w:val="24"/>
          <w:szCs w:val="24"/>
          <w:lang w:val="en-US"/>
        </w:rPr>
        <w:t xml:space="preserve"> Markov requires that there be no correlation between the independent variables. Since we just have one independent variable and one dependent variable, this is not required. The residuals must follow a normal distribution in accordance with the final Gaus</w:t>
      </w:r>
      <w:r w:rsidR="007F2720">
        <w:rPr>
          <w:rFonts w:ascii="Times New Roman" w:hAnsi="Times New Roman" w:cs="Times New Roman"/>
          <w:sz w:val="24"/>
          <w:szCs w:val="24"/>
          <w:lang w:val="en-US"/>
        </w:rPr>
        <w:t>s</w:t>
      </w:r>
      <w:r w:rsidRPr="007F2720">
        <w:rPr>
          <w:rFonts w:ascii="Times New Roman" w:hAnsi="Times New Roman" w:cs="Times New Roman"/>
          <w:sz w:val="24"/>
          <w:szCs w:val="24"/>
          <w:lang w:val="en-US"/>
        </w:rPr>
        <w:t xml:space="preserve"> Markov criterion.</w:t>
      </w:r>
      <w:r w:rsidR="00327716" w:rsidRPr="007F2720">
        <w:rPr>
          <w:rFonts w:ascii="Times New Roman" w:hAnsi="Times New Roman" w:cs="Times New Roman"/>
          <w:sz w:val="24"/>
          <w:szCs w:val="24"/>
          <w:lang w:val="en-US"/>
        </w:rPr>
        <w:t xml:space="preserve"> </w:t>
      </w:r>
      <w:r w:rsidR="00327716" w:rsidRPr="007F2720">
        <w:rPr>
          <w:rFonts w:ascii="Times New Roman" w:hAnsi="Times New Roman" w:cs="Times New Roman"/>
          <w:sz w:val="24"/>
          <w:szCs w:val="24"/>
          <w:lang w:val="uz-Cyrl-UZ"/>
        </w:rPr>
        <w:t>There are three different ways to check this. These are graph method, correlation table, and test method.</w:t>
      </w:r>
      <w:r w:rsidR="00823EED" w:rsidRPr="007F2720">
        <w:rPr>
          <w:rFonts w:ascii="Times New Roman" w:hAnsi="Times New Roman" w:cs="Times New Roman"/>
          <w:sz w:val="24"/>
          <w:szCs w:val="24"/>
          <w:lang w:val="en-US"/>
        </w:rPr>
        <w:t xml:space="preserve"> </w:t>
      </w:r>
      <w:r w:rsidR="00823EED" w:rsidRPr="007F2720">
        <w:rPr>
          <w:rFonts w:ascii="Times New Roman" w:hAnsi="Times New Roman" w:cs="Times New Roman"/>
          <w:sz w:val="24"/>
          <w:szCs w:val="24"/>
          <w:lang w:val="uz-Cyrl-UZ"/>
        </w:rPr>
        <w:t xml:space="preserve">For the tests, we </w:t>
      </w:r>
      <w:r w:rsidR="00823EED" w:rsidRPr="007F2720">
        <w:rPr>
          <w:rFonts w:ascii="Times New Roman" w:hAnsi="Times New Roman" w:cs="Times New Roman"/>
          <w:sz w:val="24"/>
          <w:szCs w:val="24"/>
          <w:lang w:val="en-US"/>
        </w:rPr>
        <w:t xml:space="preserve">will </w:t>
      </w:r>
      <w:r w:rsidR="00823EED" w:rsidRPr="007F2720">
        <w:rPr>
          <w:rFonts w:ascii="Times New Roman" w:hAnsi="Times New Roman" w:cs="Times New Roman"/>
          <w:sz w:val="24"/>
          <w:szCs w:val="24"/>
          <w:lang w:val="uz-Cyrl-UZ"/>
        </w:rPr>
        <w:t xml:space="preserve">use </w:t>
      </w:r>
      <w:r w:rsidR="00823EED" w:rsidRPr="007F2720">
        <w:rPr>
          <w:rFonts w:ascii="Times New Roman" w:hAnsi="Times New Roman" w:cs="Times New Roman"/>
          <w:sz w:val="24"/>
          <w:szCs w:val="24"/>
          <w:lang w:val="en-US"/>
        </w:rPr>
        <w:t>graph methods and Shapiro-Wilk test</w:t>
      </w:r>
      <w:r w:rsidR="00823EED" w:rsidRPr="007F2720">
        <w:rPr>
          <w:rFonts w:ascii="Times New Roman" w:hAnsi="Times New Roman" w:cs="Times New Roman"/>
          <w:sz w:val="24"/>
          <w:szCs w:val="24"/>
          <w:lang w:val="uz-Cyrl-UZ"/>
        </w:rPr>
        <w:t>.</w:t>
      </w:r>
      <w:r w:rsidR="00823EED" w:rsidRPr="007F2720">
        <w:rPr>
          <w:rFonts w:ascii="Times New Roman" w:hAnsi="Times New Roman" w:cs="Times New Roman"/>
          <w:sz w:val="24"/>
          <w:szCs w:val="24"/>
          <w:lang w:val="en-US"/>
        </w:rPr>
        <w:t xml:space="preserve"> Firstly, we will start to check the </w:t>
      </w:r>
      <w:r w:rsidR="00374CD3" w:rsidRPr="007F2720">
        <w:rPr>
          <w:rFonts w:ascii="Times New Roman" w:hAnsi="Times New Roman" w:cs="Times New Roman"/>
          <w:sz w:val="24"/>
          <w:szCs w:val="24"/>
          <w:lang w:val="en-US"/>
        </w:rPr>
        <w:t>normal residual distribution through Shapiro-Wilk test.</w:t>
      </w:r>
    </w:p>
    <w:p w:rsidR="00194FC8" w:rsidRPr="007F2720" w:rsidRDefault="00B74994" w:rsidP="00B74994">
      <w:pPr>
        <w:spacing w:after="0" w:line="240" w:lineRule="auto"/>
        <w:ind w:firstLine="567"/>
        <w:jc w:val="center"/>
        <w:rPr>
          <w:rFonts w:ascii="Times New Roman" w:hAnsi="Times New Roman" w:cs="Times New Roman"/>
          <w:b/>
          <w:sz w:val="24"/>
          <w:szCs w:val="24"/>
          <w:lang w:val="en-US"/>
        </w:rPr>
      </w:pPr>
      <w:r w:rsidRPr="007F2720">
        <w:rPr>
          <w:rFonts w:ascii="Times New Roman" w:hAnsi="Times New Roman" w:cs="Times New Roman"/>
          <w:b/>
          <w:sz w:val="24"/>
          <w:szCs w:val="24"/>
          <w:lang w:val="en-US"/>
        </w:rPr>
        <w:t xml:space="preserve">TABLE 9. </w:t>
      </w:r>
      <w:r w:rsidR="00EE1E6C" w:rsidRPr="007F2720">
        <w:rPr>
          <w:rFonts w:ascii="Times New Roman" w:hAnsi="Times New Roman" w:cs="Times New Roman"/>
          <w:b/>
          <w:sz w:val="24"/>
          <w:szCs w:val="24"/>
          <w:lang w:val="en-US"/>
        </w:rPr>
        <w:t>Shapiro-Wilk test results</w:t>
      </w:r>
    </w:p>
    <w:tbl>
      <w:tblPr>
        <w:tblStyle w:val="ab"/>
        <w:tblW w:w="0" w:type="auto"/>
        <w:jc w:val="center"/>
        <w:tblLook w:val="04A0" w:firstRow="1" w:lastRow="0" w:firstColumn="1" w:lastColumn="0" w:noHBand="0" w:noVBand="1"/>
      </w:tblPr>
      <w:tblGrid>
        <w:gridCol w:w="1602"/>
        <w:gridCol w:w="1267"/>
        <w:gridCol w:w="1376"/>
        <w:gridCol w:w="1674"/>
        <w:gridCol w:w="1196"/>
        <w:gridCol w:w="1945"/>
      </w:tblGrid>
      <w:tr w:rsidR="00BE4BF4" w:rsidRPr="007F2720" w:rsidTr="00C46FF8">
        <w:trPr>
          <w:trHeight w:val="207"/>
          <w:jc w:val="center"/>
        </w:trPr>
        <w:tc>
          <w:tcPr>
            <w:tcW w:w="1639" w:type="dxa"/>
            <w:vAlign w:val="center"/>
          </w:tcPr>
          <w:p w:rsidR="00731B3B" w:rsidRPr="007F2720" w:rsidRDefault="00731B3B" w:rsidP="00402A7A">
            <w:pPr>
              <w:jc w:val="center"/>
              <w:rPr>
                <w:rFonts w:ascii="Times New Roman" w:hAnsi="Times New Roman" w:cs="Times New Roman"/>
                <w:b/>
                <w:color w:val="000000" w:themeColor="text1"/>
                <w:sz w:val="20"/>
                <w:szCs w:val="20"/>
                <w:lang w:val="en-US"/>
              </w:rPr>
            </w:pPr>
            <w:r w:rsidRPr="007F2720">
              <w:rPr>
                <w:rFonts w:ascii="Times New Roman" w:hAnsi="Times New Roman" w:cs="Times New Roman"/>
                <w:b/>
                <w:color w:val="000000" w:themeColor="text1"/>
                <w:sz w:val="20"/>
                <w:szCs w:val="20"/>
                <w:lang w:val="en-US"/>
              </w:rPr>
              <w:t>Variable</w:t>
            </w:r>
          </w:p>
        </w:tc>
        <w:tc>
          <w:tcPr>
            <w:tcW w:w="1308" w:type="dxa"/>
            <w:vAlign w:val="center"/>
          </w:tcPr>
          <w:p w:rsidR="00731B3B" w:rsidRPr="007F2720" w:rsidRDefault="00731B3B" w:rsidP="00402A7A">
            <w:pPr>
              <w:jc w:val="center"/>
              <w:rPr>
                <w:rFonts w:ascii="Times New Roman" w:hAnsi="Times New Roman" w:cs="Times New Roman"/>
                <w:b/>
                <w:color w:val="000000" w:themeColor="text1"/>
                <w:sz w:val="20"/>
                <w:szCs w:val="20"/>
                <w:lang w:val="en-US"/>
              </w:rPr>
            </w:pPr>
            <w:r w:rsidRPr="007F2720">
              <w:rPr>
                <w:rFonts w:ascii="Times New Roman" w:hAnsi="Times New Roman" w:cs="Times New Roman"/>
                <w:b/>
                <w:color w:val="000000" w:themeColor="text1"/>
                <w:sz w:val="20"/>
                <w:szCs w:val="20"/>
                <w:lang w:val="en-US"/>
              </w:rPr>
              <w:t>Obs</w:t>
            </w:r>
          </w:p>
        </w:tc>
        <w:tc>
          <w:tcPr>
            <w:tcW w:w="1406" w:type="dxa"/>
            <w:vAlign w:val="center"/>
          </w:tcPr>
          <w:p w:rsidR="00731B3B" w:rsidRPr="007F2720" w:rsidRDefault="00731B3B" w:rsidP="00402A7A">
            <w:pPr>
              <w:jc w:val="center"/>
              <w:rPr>
                <w:rFonts w:ascii="Times New Roman" w:hAnsi="Times New Roman" w:cs="Times New Roman"/>
                <w:b/>
                <w:color w:val="000000" w:themeColor="text1"/>
                <w:sz w:val="20"/>
                <w:szCs w:val="20"/>
                <w:lang w:val="en-US"/>
              </w:rPr>
            </w:pPr>
            <w:r w:rsidRPr="007F2720">
              <w:rPr>
                <w:rFonts w:ascii="Times New Roman" w:hAnsi="Times New Roman" w:cs="Times New Roman"/>
                <w:b/>
                <w:color w:val="000000" w:themeColor="text1"/>
                <w:sz w:val="20"/>
                <w:szCs w:val="20"/>
                <w:lang w:val="en-US"/>
              </w:rPr>
              <w:t>W</w:t>
            </w:r>
          </w:p>
        </w:tc>
        <w:tc>
          <w:tcPr>
            <w:tcW w:w="1733" w:type="dxa"/>
            <w:vAlign w:val="center"/>
          </w:tcPr>
          <w:p w:rsidR="00731B3B" w:rsidRPr="007F2720" w:rsidRDefault="00731B3B" w:rsidP="00402A7A">
            <w:pPr>
              <w:jc w:val="center"/>
              <w:rPr>
                <w:rFonts w:ascii="Times New Roman" w:hAnsi="Times New Roman" w:cs="Times New Roman"/>
                <w:b/>
                <w:color w:val="000000" w:themeColor="text1"/>
                <w:sz w:val="20"/>
                <w:szCs w:val="20"/>
                <w:lang w:val="en-US"/>
              </w:rPr>
            </w:pPr>
            <w:r w:rsidRPr="007F2720">
              <w:rPr>
                <w:rFonts w:ascii="Times New Roman" w:hAnsi="Times New Roman" w:cs="Times New Roman"/>
                <w:b/>
                <w:color w:val="000000" w:themeColor="text1"/>
                <w:sz w:val="20"/>
                <w:szCs w:val="20"/>
                <w:lang w:val="en-US"/>
              </w:rPr>
              <w:t>V.</w:t>
            </w:r>
          </w:p>
        </w:tc>
        <w:tc>
          <w:tcPr>
            <w:tcW w:w="1227" w:type="dxa"/>
            <w:vAlign w:val="center"/>
          </w:tcPr>
          <w:p w:rsidR="00731B3B" w:rsidRPr="007F2720" w:rsidRDefault="00731B3B" w:rsidP="00402A7A">
            <w:pPr>
              <w:jc w:val="center"/>
              <w:rPr>
                <w:rFonts w:ascii="Times New Roman" w:hAnsi="Times New Roman" w:cs="Times New Roman"/>
                <w:b/>
                <w:color w:val="000000" w:themeColor="text1"/>
                <w:sz w:val="20"/>
                <w:szCs w:val="20"/>
                <w:lang w:val="en-US"/>
              </w:rPr>
            </w:pPr>
            <w:r w:rsidRPr="007F2720">
              <w:rPr>
                <w:rFonts w:ascii="Times New Roman" w:hAnsi="Times New Roman" w:cs="Times New Roman"/>
                <w:b/>
                <w:color w:val="000000" w:themeColor="text1"/>
                <w:sz w:val="20"/>
                <w:szCs w:val="20"/>
                <w:lang w:val="en-US"/>
              </w:rPr>
              <w:t>z</w:t>
            </w:r>
          </w:p>
        </w:tc>
        <w:tc>
          <w:tcPr>
            <w:tcW w:w="2008" w:type="dxa"/>
            <w:vAlign w:val="center"/>
          </w:tcPr>
          <w:p w:rsidR="00731B3B" w:rsidRPr="007F2720" w:rsidRDefault="00731B3B" w:rsidP="00402A7A">
            <w:pPr>
              <w:jc w:val="center"/>
              <w:rPr>
                <w:rFonts w:ascii="Times New Roman" w:hAnsi="Times New Roman" w:cs="Times New Roman"/>
                <w:b/>
                <w:color w:val="000000" w:themeColor="text1"/>
                <w:sz w:val="20"/>
                <w:szCs w:val="20"/>
                <w:lang w:val="en-US"/>
              </w:rPr>
            </w:pPr>
            <w:r w:rsidRPr="007F2720">
              <w:rPr>
                <w:rFonts w:ascii="Times New Roman" w:hAnsi="Times New Roman" w:cs="Times New Roman"/>
                <w:b/>
                <w:color w:val="000000" w:themeColor="text1"/>
                <w:sz w:val="20"/>
                <w:szCs w:val="20"/>
                <w:lang w:val="en-US"/>
              </w:rPr>
              <w:t>Prob&gt;z</w:t>
            </w:r>
          </w:p>
        </w:tc>
      </w:tr>
      <w:tr w:rsidR="00BE4BF4" w:rsidRPr="007F2720" w:rsidTr="00C46FF8">
        <w:trPr>
          <w:trHeight w:val="139"/>
          <w:jc w:val="center"/>
        </w:trPr>
        <w:tc>
          <w:tcPr>
            <w:tcW w:w="1639" w:type="dxa"/>
            <w:vAlign w:val="center"/>
          </w:tcPr>
          <w:p w:rsidR="00731B3B" w:rsidRPr="007F2720" w:rsidRDefault="00731B3B" w:rsidP="00402A7A">
            <w:pPr>
              <w:jc w:val="center"/>
              <w:rPr>
                <w:rFonts w:ascii="Times New Roman" w:hAnsi="Times New Roman" w:cs="Times New Roman"/>
                <w:color w:val="000000" w:themeColor="text1"/>
                <w:sz w:val="20"/>
                <w:szCs w:val="20"/>
                <w:lang w:val="en-US"/>
              </w:rPr>
            </w:pPr>
            <w:r w:rsidRPr="007F2720">
              <w:rPr>
                <w:rFonts w:ascii="Times New Roman" w:hAnsi="Times New Roman" w:cs="Times New Roman"/>
                <w:color w:val="000000" w:themeColor="text1"/>
                <w:sz w:val="20"/>
                <w:szCs w:val="20"/>
                <w:lang w:val="en-US"/>
              </w:rPr>
              <w:t>residual</w:t>
            </w:r>
          </w:p>
        </w:tc>
        <w:tc>
          <w:tcPr>
            <w:tcW w:w="1308" w:type="dxa"/>
            <w:vAlign w:val="center"/>
          </w:tcPr>
          <w:p w:rsidR="00731B3B" w:rsidRPr="007F2720" w:rsidRDefault="00593C8D" w:rsidP="00402A7A">
            <w:pPr>
              <w:jc w:val="center"/>
              <w:rPr>
                <w:rFonts w:ascii="Times New Roman" w:hAnsi="Times New Roman" w:cs="Times New Roman"/>
                <w:color w:val="000000" w:themeColor="text1"/>
                <w:sz w:val="20"/>
                <w:szCs w:val="20"/>
                <w:lang w:val="en-US"/>
              </w:rPr>
            </w:pPr>
            <w:r w:rsidRPr="007F2720">
              <w:rPr>
                <w:rFonts w:ascii="Times New Roman" w:hAnsi="Times New Roman" w:cs="Times New Roman"/>
                <w:color w:val="000000" w:themeColor="text1"/>
                <w:sz w:val="20"/>
                <w:szCs w:val="20"/>
                <w:lang w:val="en-US"/>
              </w:rPr>
              <w:t>12</w:t>
            </w:r>
          </w:p>
        </w:tc>
        <w:tc>
          <w:tcPr>
            <w:tcW w:w="1406" w:type="dxa"/>
            <w:vAlign w:val="center"/>
          </w:tcPr>
          <w:p w:rsidR="00731B3B" w:rsidRPr="007F2720" w:rsidRDefault="00545446" w:rsidP="00402A7A">
            <w:pPr>
              <w:jc w:val="center"/>
              <w:rPr>
                <w:rFonts w:ascii="Times New Roman" w:hAnsi="Times New Roman" w:cs="Times New Roman"/>
                <w:color w:val="000000" w:themeColor="text1"/>
                <w:sz w:val="20"/>
                <w:szCs w:val="20"/>
                <w:lang w:val="en-US"/>
              </w:rPr>
            </w:pPr>
            <w:r w:rsidRPr="007F2720">
              <w:rPr>
                <w:rFonts w:ascii="Times New Roman" w:hAnsi="Times New Roman" w:cs="Times New Roman"/>
                <w:color w:val="000000" w:themeColor="text1"/>
                <w:sz w:val="20"/>
                <w:szCs w:val="20"/>
                <w:lang w:val="en-US"/>
              </w:rPr>
              <w:t>0.97877</w:t>
            </w:r>
          </w:p>
        </w:tc>
        <w:tc>
          <w:tcPr>
            <w:tcW w:w="1733" w:type="dxa"/>
            <w:vAlign w:val="center"/>
          </w:tcPr>
          <w:p w:rsidR="00731B3B" w:rsidRPr="007F2720" w:rsidRDefault="00545446" w:rsidP="00402A7A">
            <w:pPr>
              <w:jc w:val="center"/>
              <w:rPr>
                <w:rFonts w:ascii="Times New Roman" w:hAnsi="Times New Roman" w:cs="Times New Roman"/>
                <w:color w:val="000000" w:themeColor="text1"/>
                <w:sz w:val="20"/>
                <w:szCs w:val="20"/>
                <w:lang w:val="en-US"/>
              </w:rPr>
            </w:pPr>
            <w:r w:rsidRPr="007F2720">
              <w:rPr>
                <w:rFonts w:ascii="Times New Roman" w:hAnsi="Times New Roman" w:cs="Times New Roman"/>
                <w:color w:val="000000" w:themeColor="text1"/>
                <w:sz w:val="20"/>
                <w:szCs w:val="20"/>
                <w:lang w:val="en-US"/>
              </w:rPr>
              <w:t>0.344</w:t>
            </w:r>
          </w:p>
        </w:tc>
        <w:tc>
          <w:tcPr>
            <w:tcW w:w="1227" w:type="dxa"/>
            <w:vAlign w:val="center"/>
          </w:tcPr>
          <w:p w:rsidR="00731B3B" w:rsidRPr="007F2720" w:rsidRDefault="00545446" w:rsidP="00402A7A">
            <w:pPr>
              <w:jc w:val="center"/>
              <w:rPr>
                <w:rFonts w:ascii="Times New Roman" w:hAnsi="Times New Roman" w:cs="Times New Roman"/>
                <w:color w:val="000000" w:themeColor="text1"/>
                <w:sz w:val="20"/>
                <w:szCs w:val="20"/>
                <w:lang w:val="en-US"/>
              </w:rPr>
            </w:pPr>
            <w:r w:rsidRPr="007F2720">
              <w:rPr>
                <w:rFonts w:ascii="Times New Roman" w:hAnsi="Times New Roman" w:cs="Times New Roman"/>
                <w:color w:val="000000" w:themeColor="text1"/>
                <w:sz w:val="20"/>
                <w:szCs w:val="20"/>
                <w:lang w:val="en-US"/>
              </w:rPr>
              <w:t>-1.739</w:t>
            </w:r>
          </w:p>
        </w:tc>
        <w:tc>
          <w:tcPr>
            <w:tcW w:w="2008" w:type="dxa"/>
            <w:vAlign w:val="center"/>
          </w:tcPr>
          <w:p w:rsidR="00731B3B" w:rsidRPr="007F2720" w:rsidRDefault="00545446" w:rsidP="00402A7A">
            <w:pPr>
              <w:jc w:val="center"/>
              <w:rPr>
                <w:rFonts w:ascii="Times New Roman" w:hAnsi="Times New Roman" w:cs="Times New Roman"/>
                <w:color w:val="000000" w:themeColor="text1"/>
                <w:sz w:val="20"/>
                <w:szCs w:val="20"/>
                <w:lang w:val="en-US"/>
              </w:rPr>
            </w:pPr>
            <w:r w:rsidRPr="007F2720">
              <w:rPr>
                <w:rFonts w:ascii="Times New Roman" w:hAnsi="Times New Roman" w:cs="Times New Roman"/>
                <w:color w:val="000000" w:themeColor="text1"/>
                <w:sz w:val="20"/>
                <w:szCs w:val="20"/>
                <w:lang w:val="en-US"/>
              </w:rPr>
              <w:t>0.95896</w:t>
            </w:r>
          </w:p>
        </w:tc>
      </w:tr>
    </w:tbl>
    <w:p w:rsidR="00545446" w:rsidRPr="007F2720" w:rsidRDefault="00823EED" w:rsidP="00526DE9">
      <w:pPr>
        <w:spacing w:after="0" w:line="240" w:lineRule="auto"/>
        <w:ind w:firstLine="284"/>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t>The Shapiro-Wilk test resulted in a value</w:t>
      </w:r>
      <w:r w:rsidR="006B0382" w:rsidRPr="007F2720">
        <w:rPr>
          <w:rFonts w:ascii="Times New Roman" w:hAnsi="Times New Roman" w:cs="Times New Roman"/>
          <w:sz w:val="24"/>
          <w:szCs w:val="24"/>
          <w:lang w:val="en-US"/>
        </w:rPr>
        <w:t xml:space="preserve"> of 0.96, which is larger than p˃ </w:t>
      </w:r>
      <w:r w:rsidRPr="007F2720">
        <w:rPr>
          <w:rFonts w:ascii="Times New Roman" w:hAnsi="Times New Roman" w:cs="Times New Roman"/>
          <w:sz w:val="24"/>
          <w:szCs w:val="24"/>
          <w:lang w:val="en-US"/>
        </w:rPr>
        <w:t>0.05 and fulfills Gauss Markov's final criteria (Table 9).</w:t>
      </w:r>
    </w:p>
    <w:p w:rsidR="00D8380C" w:rsidRDefault="00D8380C" w:rsidP="00C46FF8">
      <w:pPr>
        <w:spacing w:after="0" w:line="240" w:lineRule="auto"/>
        <w:jc w:val="center"/>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14:anchorId="45C1A695" wp14:editId="3120706E">
            <wp:extent cx="2392112" cy="1897380"/>
            <wp:effectExtent l="0" t="0" r="8255" b="762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7981" cy="1909967"/>
                    </a:xfrm>
                    <a:prstGeom prst="rect">
                      <a:avLst/>
                    </a:prstGeom>
                    <a:noFill/>
                    <a:ln>
                      <a:noFill/>
                    </a:ln>
                  </pic:spPr>
                </pic:pic>
              </a:graphicData>
            </a:graphic>
          </wp:inline>
        </w:drawing>
      </w:r>
      <w:r w:rsidR="00892901">
        <w:rPr>
          <w:rFonts w:ascii="Times New Roman" w:hAnsi="Times New Roman" w:cs="Times New Roman"/>
          <w:b/>
          <w:noProof/>
          <w:sz w:val="28"/>
          <w:szCs w:val="28"/>
          <w:lang w:eastAsia="ru-RU"/>
        </w:rPr>
        <w:drawing>
          <wp:inline distT="0" distB="0" distL="0" distR="0" wp14:anchorId="4485FEAF" wp14:editId="6388476E">
            <wp:extent cx="2402581" cy="19050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41687" cy="1936007"/>
                    </a:xfrm>
                    <a:prstGeom prst="rect">
                      <a:avLst/>
                    </a:prstGeom>
                    <a:noFill/>
                    <a:ln>
                      <a:noFill/>
                    </a:ln>
                  </pic:spPr>
                </pic:pic>
              </a:graphicData>
            </a:graphic>
          </wp:inline>
        </w:drawing>
      </w:r>
    </w:p>
    <w:p w:rsidR="00B74994" w:rsidRPr="007F2720" w:rsidRDefault="00B74994" w:rsidP="00B74994">
      <w:pPr>
        <w:pStyle w:val="ad"/>
        <w:numPr>
          <w:ilvl w:val="0"/>
          <w:numId w:val="2"/>
        </w:numPr>
        <w:spacing w:after="0" w:line="240" w:lineRule="auto"/>
        <w:rPr>
          <w:rFonts w:ascii="Times New Roman" w:hAnsi="Times New Roman" w:cs="Times New Roman"/>
          <w:sz w:val="24"/>
          <w:szCs w:val="24"/>
          <w:lang w:val="en-US"/>
        </w:rPr>
      </w:pPr>
      <w:r w:rsidRPr="007F2720">
        <w:rPr>
          <w:rFonts w:ascii="Times New Roman" w:hAnsi="Times New Roman" w:cs="Times New Roman"/>
          <w:b/>
          <w:sz w:val="24"/>
          <w:szCs w:val="24"/>
          <w:lang w:val="en-US"/>
        </w:rPr>
        <w:t xml:space="preserve">                                                         </w:t>
      </w:r>
      <w:r w:rsidRPr="007F2720">
        <w:rPr>
          <w:rFonts w:ascii="Times New Roman" w:hAnsi="Times New Roman" w:cs="Times New Roman"/>
          <w:sz w:val="24"/>
          <w:szCs w:val="24"/>
          <w:lang w:val="en-US"/>
        </w:rPr>
        <w:t xml:space="preserve"> (b)</w:t>
      </w:r>
    </w:p>
    <w:p w:rsidR="00093F52" w:rsidRPr="007F2720" w:rsidRDefault="00B74994" w:rsidP="00093F52">
      <w:pPr>
        <w:spacing w:after="0" w:line="240" w:lineRule="auto"/>
        <w:ind w:firstLine="567"/>
        <w:jc w:val="center"/>
        <w:rPr>
          <w:rFonts w:ascii="Times New Roman" w:hAnsi="Times New Roman" w:cs="Times New Roman"/>
          <w:b/>
          <w:sz w:val="24"/>
          <w:szCs w:val="24"/>
          <w:lang w:val="en-US"/>
        </w:rPr>
      </w:pPr>
      <w:r w:rsidRPr="007F2720">
        <w:rPr>
          <w:rFonts w:ascii="Times New Roman" w:hAnsi="Times New Roman" w:cs="Times New Roman"/>
          <w:b/>
          <w:sz w:val="24"/>
          <w:szCs w:val="24"/>
          <w:lang w:val="uz-Cyrl-UZ"/>
        </w:rPr>
        <w:t xml:space="preserve">FIGURE </w:t>
      </w:r>
      <w:r w:rsidRPr="007F2720">
        <w:rPr>
          <w:rFonts w:ascii="Times New Roman" w:hAnsi="Times New Roman" w:cs="Times New Roman"/>
          <w:b/>
          <w:sz w:val="24"/>
          <w:szCs w:val="24"/>
          <w:lang w:val="en-US"/>
        </w:rPr>
        <w:t>2</w:t>
      </w:r>
      <w:r w:rsidRPr="007F2720">
        <w:rPr>
          <w:rFonts w:ascii="Times New Roman" w:hAnsi="Times New Roman" w:cs="Times New Roman"/>
          <w:b/>
          <w:sz w:val="24"/>
          <w:szCs w:val="24"/>
          <w:lang w:val="uz-Cyrl-UZ"/>
        </w:rPr>
        <w:t xml:space="preserve">. </w:t>
      </w:r>
      <w:r w:rsidR="00093F52" w:rsidRPr="007F2720">
        <w:rPr>
          <w:rFonts w:ascii="Times New Roman" w:hAnsi="Times New Roman" w:cs="Times New Roman"/>
          <w:b/>
          <w:sz w:val="24"/>
          <w:szCs w:val="24"/>
          <w:lang w:val="uz-Cyrl-UZ"/>
        </w:rPr>
        <w:t>Normal distribution of residu</w:t>
      </w:r>
      <w:r w:rsidR="00093F52" w:rsidRPr="007F2720">
        <w:rPr>
          <w:rFonts w:ascii="Times New Roman" w:hAnsi="Times New Roman" w:cs="Times New Roman"/>
          <w:b/>
          <w:sz w:val="24"/>
          <w:szCs w:val="24"/>
          <w:lang w:val="en-US"/>
        </w:rPr>
        <w:t>al</w:t>
      </w:r>
      <w:r w:rsidR="00093F52" w:rsidRPr="007F2720">
        <w:rPr>
          <w:rFonts w:ascii="Times New Roman" w:hAnsi="Times New Roman" w:cs="Times New Roman"/>
          <w:b/>
          <w:sz w:val="24"/>
          <w:szCs w:val="24"/>
          <w:lang w:val="uz-Cyrl-UZ"/>
        </w:rPr>
        <w:t>s test</w:t>
      </w:r>
    </w:p>
    <w:p w:rsidR="007A192B" w:rsidRPr="007F2720" w:rsidRDefault="007A192B" w:rsidP="00526DE9">
      <w:pPr>
        <w:spacing w:after="0" w:line="240" w:lineRule="auto"/>
        <w:ind w:firstLine="284"/>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t>Figure 2 above shows that the residuals are normally distributed and have a normal vibration. To confirm the normal distribution of the residuals, we will also take the findings of test methods into consideration in the following step.</w:t>
      </w:r>
    </w:p>
    <w:p w:rsidR="007A192B" w:rsidRPr="007F2720" w:rsidRDefault="00B74994" w:rsidP="00B74994">
      <w:pPr>
        <w:spacing w:after="0" w:line="240" w:lineRule="auto"/>
        <w:ind w:firstLine="567"/>
        <w:jc w:val="center"/>
        <w:rPr>
          <w:rFonts w:ascii="Times New Roman" w:hAnsi="Times New Roman" w:cs="Times New Roman"/>
          <w:b/>
          <w:sz w:val="24"/>
          <w:szCs w:val="24"/>
          <w:lang w:val="en-US"/>
        </w:rPr>
      </w:pPr>
      <w:r w:rsidRPr="007F2720">
        <w:rPr>
          <w:rFonts w:ascii="Times New Roman" w:hAnsi="Times New Roman" w:cs="Times New Roman"/>
          <w:b/>
          <w:sz w:val="24"/>
          <w:szCs w:val="24"/>
          <w:lang w:val="en-US"/>
        </w:rPr>
        <w:t xml:space="preserve">TABLE 10. </w:t>
      </w:r>
      <w:r w:rsidR="007A192B" w:rsidRPr="007F2720">
        <w:rPr>
          <w:rFonts w:ascii="Times New Roman" w:hAnsi="Times New Roman" w:cs="Times New Roman"/>
          <w:b/>
          <w:sz w:val="24"/>
          <w:szCs w:val="24"/>
          <w:lang w:val="en-US"/>
        </w:rPr>
        <w:t>Skewness/Kurtosis tests for Normality</w:t>
      </w:r>
    </w:p>
    <w:tbl>
      <w:tblPr>
        <w:tblStyle w:val="ab"/>
        <w:tblW w:w="0" w:type="auto"/>
        <w:jc w:val="center"/>
        <w:tblLook w:val="04A0" w:firstRow="1" w:lastRow="0" w:firstColumn="1" w:lastColumn="0" w:noHBand="0" w:noVBand="1"/>
      </w:tblPr>
      <w:tblGrid>
        <w:gridCol w:w="1588"/>
        <w:gridCol w:w="1251"/>
        <w:gridCol w:w="1618"/>
        <w:gridCol w:w="1584"/>
        <w:gridCol w:w="1380"/>
        <w:gridCol w:w="1639"/>
      </w:tblGrid>
      <w:tr w:rsidR="007A192B" w:rsidRPr="007F2720" w:rsidTr="00C46FF8">
        <w:trPr>
          <w:trHeight w:val="216"/>
          <w:jc w:val="center"/>
        </w:trPr>
        <w:tc>
          <w:tcPr>
            <w:tcW w:w="1639" w:type="dxa"/>
            <w:vAlign w:val="center"/>
          </w:tcPr>
          <w:p w:rsidR="007A192B" w:rsidRPr="007F2720" w:rsidRDefault="007A192B" w:rsidP="003162E2">
            <w:pPr>
              <w:jc w:val="center"/>
              <w:rPr>
                <w:rFonts w:ascii="Times New Roman" w:hAnsi="Times New Roman" w:cs="Times New Roman"/>
                <w:b/>
                <w:color w:val="000000" w:themeColor="text1"/>
                <w:sz w:val="20"/>
                <w:szCs w:val="20"/>
                <w:lang w:val="en-US"/>
              </w:rPr>
            </w:pPr>
            <w:r w:rsidRPr="007F2720">
              <w:rPr>
                <w:rFonts w:ascii="Times New Roman" w:hAnsi="Times New Roman" w:cs="Times New Roman"/>
                <w:b/>
                <w:color w:val="000000" w:themeColor="text1"/>
                <w:sz w:val="20"/>
                <w:szCs w:val="20"/>
                <w:lang w:val="en-US"/>
              </w:rPr>
              <w:t>Variable</w:t>
            </w:r>
          </w:p>
        </w:tc>
        <w:tc>
          <w:tcPr>
            <w:tcW w:w="1308" w:type="dxa"/>
            <w:vAlign w:val="center"/>
          </w:tcPr>
          <w:p w:rsidR="007A192B" w:rsidRPr="007F2720" w:rsidRDefault="007A192B" w:rsidP="003162E2">
            <w:pPr>
              <w:jc w:val="center"/>
              <w:rPr>
                <w:rFonts w:ascii="Times New Roman" w:hAnsi="Times New Roman" w:cs="Times New Roman"/>
                <w:b/>
                <w:color w:val="000000" w:themeColor="text1"/>
                <w:sz w:val="20"/>
                <w:szCs w:val="20"/>
                <w:lang w:val="en-US"/>
              </w:rPr>
            </w:pPr>
            <w:r w:rsidRPr="007F2720">
              <w:rPr>
                <w:rFonts w:ascii="Times New Roman" w:hAnsi="Times New Roman" w:cs="Times New Roman"/>
                <w:b/>
                <w:color w:val="000000" w:themeColor="text1"/>
                <w:sz w:val="20"/>
                <w:szCs w:val="20"/>
                <w:lang w:val="en-US"/>
              </w:rPr>
              <w:t>Obs</w:t>
            </w:r>
          </w:p>
        </w:tc>
        <w:tc>
          <w:tcPr>
            <w:tcW w:w="1656" w:type="dxa"/>
            <w:vAlign w:val="center"/>
          </w:tcPr>
          <w:p w:rsidR="007A192B" w:rsidRPr="007F2720" w:rsidRDefault="007A192B" w:rsidP="003162E2">
            <w:pPr>
              <w:rPr>
                <w:rFonts w:ascii="Times New Roman" w:hAnsi="Times New Roman" w:cs="Times New Roman"/>
                <w:b/>
                <w:color w:val="000000" w:themeColor="text1"/>
                <w:sz w:val="20"/>
                <w:szCs w:val="20"/>
                <w:lang w:val="en-US"/>
              </w:rPr>
            </w:pPr>
            <w:r w:rsidRPr="007F2720">
              <w:rPr>
                <w:rFonts w:ascii="Times New Roman" w:hAnsi="Times New Roman" w:cs="Times New Roman"/>
                <w:b/>
                <w:color w:val="000000" w:themeColor="text1"/>
                <w:sz w:val="20"/>
                <w:szCs w:val="20"/>
                <w:lang w:val="en-US"/>
              </w:rPr>
              <w:t>Pr (Skewness)</w:t>
            </w:r>
          </w:p>
        </w:tc>
        <w:tc>
          <w:tcPr>
            <w:tcW w:w="1608" w:type="dxa"/>
            <w:vAlign w:val="center"/>
          </w:tcPr>
          <w:p w:rsidR="007A192B" w:rsidRPr="007F2720" w:rsidRDefault="007A192B" w:rsidP="003162E2">
            <w:pPr>
              <w:jc w:val="center"/>
              <w:rPr>
                <w:rFonts w:ascii="Times New Roman" w:hAnsi="Times New Roman" w:cs="Times New Roman"/>
                <w:b/>
                <w:color w:val="000000" w:themeColor="text1"/>
                <w:sz w:val="20"/>
                <w:szCs w:val="20"/>
                <w:lang w:val="en-US"/>
              </w:rPr>
            </w:pPr>
            <w:r w:rsidRPr="007F2720">
              <w:rPr>
                <w:rFonts w:ascii="Times New Roman" w:hAnsi="Times New Roman" w:cs="Times New Roman"/>
                <w:b/>
                <w:color w:val="000000" w:themeColor="text1"/>
                <w:sz w:val="20"/>
                <w:szCs w:val="20"/>
                <w:lang w:val="en-US"/>
              </w:rPr>
              <w:t>Pr(Kurtosis)</w:t>
            </w:r>
          </w:p>
        </w:tc>
        <w:tc>
          <w:tcPr>
            <w:tcW w:w="1427" w:type="dxa"/>
            <w:vAlign w:val="center"/>
          </w:tcPr>
          <w:p w:rsidR="007A192B" w:rsidRPr="007F2720" w:rsidRDefault="007A192B" w:rsidP="003162E2">
            <w:pPr>
              <w:jc w:val="center"/>
              <w:rPr>
                <w:rFonts w:ascii="Times New Roman" w:hAnsi="Times New Roman" w:cs="Times New Roman"/>
                <w:b/>
                <w:color w:val="000000" w:themeColor="text1"/>
                <w:sz w:val="20"/>
                <w:szCs w:val="20"/>
                <w:lang w:val="en-US"/>
              </w:rPr>
            </w:pPr>
            <w:r w:rsidRPr="007F2720">
              <w:rPr>
                <w:rFonts w:ascii="Times New Roman" w:hAnsi="Times New Roman" w:cs="Times New Roman"/>
                <w:b/>
                <w:color w:val="000000" w:themeColor="text1"/>
                <w:sz w:val="20"/>
                <w:szCs w:val="20"/>
                <w:lang w:val="en-US"/>
              </w:rPr>
              <w:t>adj chi2(2)</w:t>
            </w:r>
          </w:p>
        </w:tc>
        <w:tc>
          <w:tcPr>
            <w:tcW w:w="1683" w:type="dxa"/>
            <w:vAlign w:val="center"/>
          </w:tcPr>
          <w:p w:rsidR="007A192B" w:rsidRPr="007F2720" w:rsidRDefault="007A192B" w:rsidP="003162E2">
            <w:pPr>
              <w:jc w:val="center"/>
              <w:rPr>
                <w:rFonts w:ascii="Times New Roman" w:hAnsi="Times New Roman" w:cs="Times New Roman"/>
                <w:b/>
                <w:color w:val="000000" w:themeColor="text1"/>
                <w:sz w:val="20"/>
                <w:szCs w:val="20"/>
                <w:lang w:val="en-US"/>
              </w:rPr>
            </w:pPr>
            <w:r w:rsidRPr="007F2720">
              <w:rPr>
                <w:rFonts w:ascii="Times New Roman" w:hAnsi="Times New Roman" w:cs="Times New Roman"/>
                <w:b/>
                <w:color w:val="000000" w:themeColor="text1"/>
                <w:sz w:val="20"/>
                <w:szCs w:val="20"/>
                <w:lang w:val="en-US"/>
              </w:rPr>
              <w:t>Prob&gt;chi2</w:t>
            </w:r>
          </w:p>
        </w:tc>
      </w:tr>
      <w:tr w:rsidR="007A192B" w:rsidRPr="007F2720" w:rsidTr="00C46FF8">
        <w:trPr>
          <w:trHeight w:val="275"/>
          <w:jc w:val="center"/>
        </w:trPr>
        <w:tc>
          <w:tcPr>
            <w:tcW w:w="1639" w:type="dxa"/>
            <w:vAlign w:val="center"/>
          </w:tcPr>
          <w:p w:rsidR="007A192B" w:rsidRPr="007F2720" w:rsidRDefault="007A192B" w:rsidP="003162E2">
            <w:pPr>
              <w:jc w:val="center"/>
              <w:rPr>
                <w:rFonts w:ascii="Times New Roman" w:hAnsi="Times New Roman" w:cs="Times New Roman"/>
                <w:color w:val="000000" w:themeColor="text1"/>
                <w:sz w:val="20"/>
                <w:szCs w:val="20"/>
                <w:lang w:val="en-US"/>
              </w:rPr>
            </w:pPr>
            <w:r w:rsidRPr="007F2720">
              <w:rPr>
                <w:rFonts w:ascii="Times New Roman" w:hAnsi="Times New Roman" w:cs="Times New Roman"/>
                <w:color w:val="000000" w:themeColor="text1"/>
                <w:sz w:val="20"/>
                <w:szCs w:val="20"/>
                <w:lang w:val="en-US"/>
              </w:rPr>
              <w:t>residual</w:t>
            </w:r>
          </w:p>
        </w:tc>
        <w:tc>
          <w:tcPr>
            <w:tcW w:w="1308" w:type="dxa"/>
            <w:vAlign w:val="center"/>
          </w:tcPr>
          <w:p w:rsidR="007A192B" w:rsidRPr="007F2720" w:rsidRDefault="00593C8D" w:rsidP="003162E2">
            <w:pPr>
              <w:jc w:val="center"/>
              <w:rPr>
                <w:rFonts w:ascii="Times New Roman" w:hAnsi="Times New Roman" w:cs="Times New Roman"/>
                <w:color w:val="000000" w:themeColor="text1"/>
                <w:sz w:val="20"/>
                <w:szCs w:val="20"/>
                <w:lang w:val="en-US"/>
              </w:rPr>
            </w:pPr>
            <w:r w:rsidRPr="007F2720">
              <w:rPr>
                <w:rFonts w:ascii="Times New Roman" w:hAnsi="Times New Roman" w:cs="Times New Roman"/>
                <w:color w:val="000000" w:themeColor="text1"/>
                <w:sz w:val="20"/>
                <w:szCs w:val="20"/>
                <w:lang w:val="en-US"/>
              </w:rPr>
              <w:t>12</w:t>
            </w:r>
          </w:p>
        </w:tc>
        <w:tc>
          <w:tcPr>
            <w:tcW w:w="1656" w:type="dxa"/>
            <w:vAlign w:val="center"/>
          </w:tcPr>
          <w:p w:rsidR="007A192B" w:rsidRPr="007F2720" w:rsidRDefault="007A192B" w:rsidP="003162E2">
            <w:pPr>
              <w:jc w:val="center"/>
              <w:rPr>
                <w:rFonts w:ascii="Times New Roman" w:hAnsi="Times New Roman" w:cs="Times New Roman"/>
                <w:color w:val="000000" w:themeColor="text1"/>
                <w:sz w:val="20"/>
                <w:szCs w:val="20"/>
                <w:lang w:val="en-US"/>
              </w:rPr>
            </w:pPr>
            <w:r w:rsidRPr="007F2720">
              <w:rPr>
                <w:rFonts w:ascii="Times New Roman" w:hAnsi="Times New Roman" w:cs="Times New Roman"/>
                <w:color w:val="000000" w:themeColor="text1"/>
                <w:sz w:val="20"/>
                <w:szCs w:val="20"/>
                <w:lang w:val="en-US"/>
              </w:rPr>
              <w:t>0.9088</w:t>
            </w:r>
          </w:p>
        </w:tc>
        <w:tc>
          <w:tcPr>
            <w:tcW w:w="1608" w:type="dxa"/>
            <w:vAlign w:val="center"/>
          </w:tcPr>
          <w:p w:rsidR="007A192B" w:rsidRPr="007F2720" w:rsidRDefault="007A192B" w:rsidP="003162E2">
            <w:pPr>
              <w:jc w:val="center"/>
              <w:rPr>
                <w:rFonts w:ascii="Times New Roman" w:hAnsi="Times New Roman" w:cs="Times New Roman"/>
                <w:color w:val="000000" w:themeColor="text1"/>
                <w:sz w:val="20"/>
                <w:szCs w:val="20"/>
                <w:lang w:val="en-US"/>
              </w:rPr>
            </w:pPr>
            <w:r w:rsidRPr="007F2720">
              <w:rPr>
                <w:rFonts w:ascii="Times New Roman" w:hAnsi="Times New Roman" w:cs="Times New Roman"/>
                <w:color w:val="000000" w:themeColor="text1"/>
                <w:sz w:val="20"/>
                <w:szCs w:val="20"/>
                <w:lang w:val="en-US"/>
              </w:rPr>
              <w:t>0.8653</w:t>
            </w:r>
          </w:p>
        </w:tc>
        <w:tc>
          <w:tcPr>
            <w:tcW w:w="1427" w:type="dxa"/>
            <w:vAlign w:val="center"/>
          </w:tcPr>
          <w:p w:rsidR="007A192B" w:rsidRPr="007F2720" w:rsidRDefault="007A192B" w:rsidP="003162E2">
            <w:pPr>
              <w:jc w:val="center"/>
              <w:rPr>
                <w:rFonts w:ascii="Times New Roman" w:hAnsi="Times New Roman" w:cs="Times New Roman"/>
                <w:color w:val="000000" w:themeColor="text1"/>
                <w:sz w:val="20"/>
                <w:szCs w:val="20"/>
                <w:lang w:val="en-US"/>
              </w:rPr>
            </w:pPr>
            <w:r w:rsidRPr="007F2720">
              <w:rPr>
                <w:rFonts w:ascii="Times New Roman" w:hAnsi="Times New Roman" w:cs="Times New Roman"/>
                <w:color w:val="000000" w:themeColor="text1"/>
                <w:sz w:val="20"/>
                <w:szCs w:val="20"/>
                <w:lang w:val="en-US"/>
              </w:rPr>
              <w:t>0.04</w:t>
            </w:r>
          </w:p>
        </w:tc>
        <w:tc>
          <w:tcPr>
            <w:tcW w:w="1683" w:type="dxa"/>
            <w:vAlign w:val="center"/>
          </w:tcPr>
          <w:p w:rsidR="007A192B" w:rsidRPr="007F2720" w:rsidRDefault="007A192B" w:rsidP="003162E2">
            <w:pPr>
              <w:jc w:val="center"/>
              <w:rPr>
                <w:rFonts w:ascii="Times New Roman" w:hAnsi="Times New Roman" w:cs="Times New Roman"/>
                <w:color w:val="000000" w:themeColor="text1"/>
                <w:sz w:val="20"/>
                <w:szCs w:val="20"/>
                <w:lang w:val="en-US"/>
              </w:rPr>
            </w:pPr>
            <w:r w:rsidRPr="007F2720">
              <w:rPr>
                <w:rFonts w:ascii="Times New Roman" w:hAnsi="Times New Roman" w:cs="Times New Roman"/>
                <w:color w:val="000000" w:themeColor="text1"/>
                <w:sz w:val="20"/>
                <w:szCs w:val="20"/>
                <w:lang w:val="en-US"/>
              </w:rPr>
              <w:t>0.9793</w:t>
            </w:r>
          </w:p>
        </w:tc>
      </w:tr>
    </w:tbl>
    <w:p w:rsidR="00BE58EE" w:rsidRPr="007F2720" w:rsidRDefault="00BE58EE" w:rsidP="00526DE9">
      <w:pPr>
        <w:spacing w:after="0" w:line="240" w:lineRule="auto"/>
        <w:ind w:firstLine="284"/>
        <w:jc w:val="both"/>
        <w:rPr>
          <w:rFonts w:ascii="Times New Roman" w:eastAsia="Times New Roman" w:hAnsi="Times New Roman" w:cs="Times New Roman"/>
          <w:sz w:val="24"/>
          <w:szCs w:val="24"/>
          <w:lang w:val="en-US" w:eastAsia="ru-RU"/>
        </w:rPr>
      </w:pPr>
      <w:r w:rsidRPr="007F2720">
        <w:rPr>
          <w:rFonts w:ascii="Times New Roman" w:eastAsia="Times New Roman" w:hAnsi="Times New Roman" w:cs="Times New Roman"/>
          <w:sz w:val="24"/>
          <w:szCs w:val="24"/>
          <w:lang w:val="en-US" w:eastAsia="ru-RU"/>
        </w:rPr>
        <w:t>As it can be seen from table 10, the residuals are normally distributed and the residuals have a normal vibration. The results of Skewness and kurtosis are nearly the same, which are 0.90 and 0.86. Furthermore, the value of the probability is 0.98, and given that this value is also greater than p˃0.05, we can see that the normal residual distribution criteria have been successfully fulfilled in the test as well.</w:t>
      </w:r>
    </w:p>
    <w:p w:rsidR="00F6263A" w:rsidRPr="007F2720" w:rsidRDefault="00F6263A" w:rsidP="00526DE9">
      <w:pPr>
        <w:spacing w:after="0" w:line="240" w:lineRule="auto"/>
        <w:ind w:firstLine="284"/>
        <w:jc w:val="both"/>
        <w:rPr>
          <w:rFonts w:ascii="Times New Roman" w:eastAsia="Times New Roman" w:hAnsi="Times New Roman" w:cs="Times New Roman"/>
          <w:sz w:val="24"/>
          <w:szCs w:val="24"/>
          <w:lang w:val="en-US" w:eastAsia="ru-RU"/>
        </w:rPr>
      </w:pPr>
      <w:r w:rsidRPr="007F2720">
        <w:rPr>
          <w:rFonts w:ascii="Times New Roman" w:eastAsia="Times New Roman" w:hAnsi="Times New Roman" w:cs="Times New Roman"/>
          <w:iCs/>
          <w:sz w:val="24"/>
          <w:szCs w:val="24"/>
          <w:lang w:val="en-US" w:eastAsia="ru-RU"/>
        </w:rPr>
        <w:t>Last but not least, we tested our model in five Gauss Markov conditions.</w:t>
      </w:r>
    </w:p>
    <w:p w:rsidR="00F6263A" w:rsidRPr="007F2720" w:rsidRDefault="000E11A3" w:rsidP="00526DE9">
      <w:pPr>
        <w:spacing w:after="0" w:line="240" w:lineRule="auto"/>
        <w:ind w:firstLine="284"/>
        <w:jc w:val="both"/>
        <w:rPr>
          <w:rStyle w:val="a7"/>
          <w:rFonts w:ascii="Times New Roman" w:hAnsi="Times New Roman" w:cs="Times New Roman"/>
          <w:bCs/>
          <w:i w:val="0"/>
          <w:iCs w:val="0"/>
          <w:color w:val="000000" w:themeColor="text1"/>
          <w:sz w:val="24"/>
          <w:szCs w:val="24"/>
          <w:shd w:val="clear" w:color="auto" w:fill="FFFFFF"/>
          <w:lang w:val="en-US"/>
        </w:rPr>
      </w:pPr>
      <w:r w:rsidRPr="007F2720">
        <w:rPr>
          <w:rStyle w:val="a7"/>
          <w:rFonts w:ascii="Times New Roman" w:hAnsi="Times New Roman" w:cs="Times New Roman"/>
          <w:bCs/>
          <w:i w:val="0"/>
          <w:iCs w:val="0"/>
          <w:color w:val="000000" w:themeColor="text1"/>
          <w:sz w:val="24"/>
          <w:szCs w:val="24"/>
          <w:shd w:val="clear" w:color="auto" w:fill="FFFFFF"/>
          <w:lang w:val="en-US"/>
        </w:rPr>
        <w:t>These tests showed that our model satisfied all five of the Gauss-Markov conditions, allowing us to continue to the forecasting stage of our study after completing the identification and evaluation phases.</w:t>
      </w:r>
    </w:p>
    <w:p w:rsidR="005C6B7C" w:rsidRPr="007F2720" w:rsidRDefault="009761C8" w:rsidP="00526DE9">
      <w:pPr>
        <w:spacing w:after="0" w:line="240" w:lineRule="auto"/>
        <w:ind w:firstLine="284"/>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lastRenderedPageBreak/>
        <w:t xml:space="preserve">In the next step, we will use VAR model and to following this model we will test our variables in Granger causality Wald tests. </w:t>
      </w:r>
    </w:p>
    <w:p w:rsidR="009761C8" w:rsidRPr="007F2720" w:rsidRDefault="000F4A5C" w:rsidP="00526DE9">
      <w:pPr>
        <w:spacing w:after="0" w:line="240" w:lineRule="auto"/>
        <w:ind w:firstLine="284"/>
        <w:jc w:val="both"/>
        <w:rPr>
          <w:rFonts w:ascii="Times New Roman" w:eastAsia="Times New Roman" w:hAnsi="Times New Roman" w:cs="Times New Roman"/>
          <w:sz w:val="24"/>
          <w:szCs w:val="24"/>
          <w:lang w:val="en-US" w:eastAsia="ru-RU"/>
        </w:rPr>
      </w:pPr>
      <w:r w:rsidRPr="007F2720">
        <w:rPr>
          <w:rFonts w:ascii="Times New Roman" w:eastAsia="Times New Roman" w:hAnsi="Times New Roman" w:cs="Times New Roman"/>
          <w:sz w:val="24"/>
          <w:szCs w:val="24"/>
          <w:lang w:val="en-US" w:eastAsia="ru-RU"/>
        </w:rPr>
        <w:t>The Granger causality test examines the causal relationship between two variables in a time series to see whether one time series can be used to forecast another variable. The technique is a probabilistic theory of causation that looks for correlation patterns in sets of observed data. We can test "causality" in a sense with time series vector autoregression (VAR). We title this test the Granger causality test because Granger (1969) was the one who originally suggested it.</w:t>
      </w:r>
    </w:p>
    <w:p w:rsidR="00D1093E" w:rsidRPr="007F2720" w:rsidRDefault="00D1093E" w:rsidP="00526DE9">
      <w:pPr>
        <w:spacing w:after="0" w:line="240" w:lineRule="auto"/>
        <w:ind w:firstLine="284"/>
        <w:jc w:val="both"/>
        <w:rPr>
          <w:rFonts w:ascii="Times New Roman" w:eastAsia="Times New Roman" w:hAnsi="Times New Roman" w:cs="Times New Roman"/>
          <w:sz w:val="24"/>
          <w:szCs w:val="24"/>
          <w:lang w:val="en-US" w:eastAsia="ru-RU"/>
        </w:rPr>
      </w:pPr>
      <w:r w:rsidRPr="007F2720">
        <w:rPr>
          <w:rFonts w:ascii="Times New Roman" w:eastAsia="Times New Roman" w:hAnsi="Times New Roman" w:cs="Times New Roman"/>
          <w:sz w:val="24"/>
          <w:szCs w:val="24"/>
          <w:lang w:val="en-US" w:eastAsia="ru-RU"/>
        </w:rPr>
        <w:t>It is predicated on the notion that if X causes Y, then the prediction of Y based on the past trends in both Y and X should lead to the best forecast of Y based just on the past trends in Y.</w:t>
      </w:r>
    </w:p>
    <w:p w:rsidR="00271E09" w:rsidRPr="007F2720" w:rsidRDefault="00271E09" w:rsidP="00526DE9">
      <w:pPr>
        <w:spacing w:after="0" w:line="240" w:lineRule="auto"/>
        <w:ind w:firstLine="284"/>
        <w:jc w:val="both"/>
        <w:rPr>
          <w:rFonts w:ascii="Times New Roman" w:eastAsia="Times New Roman" w:hAnsi="Times New Roman" w:cs="Times New Roman"/>
          <w:sz w:val="24"/>
          <w:szCs w:val="24"/>
          <w:lang w:val="en-US" w:eastAsia="ru-RU"/>
        </w:rPr>
      </w:pPr>
      <w:r w:rsidRPr="007F2720">
        <w:rPr>
          <w:rFonts w:ascii="Times New Roman" w:eastAsia="Times New Roman" w:hAnsi="Times New Roman" w:cs="Times New Roman"/>
          <w:sz w:val="24"/>
          <w:szCs w:val="24"/>
          <w:lang w:val="en-US" w:eastAsia="ru-RU"/>
        </w:rPr>
        <w:t>To determine if a lag of Y causes Y, Granger causality should not be applied. Instead, it is typically used to exogenous variables (those without Y lag). Simply put, Y is said to be Granger-caused by X if it can be predicted more accurately from the histories of both X and Y than it can from the history of Y alone.</w:t>
      </w:r>
    </w:p>
    <w:p w:rsidR="00C327A6" w:rsidRPr="007F2720" w:rsidRDefault="00C327A6" w:rsidP="00526DE9">
      <w:pPr>
        <w:spacing w:after="0" w:line="240" w:lineRule="auto"/>
        <w:ind w:firstLine="284"/>
        <w:jc w:val="both"/>
        <w:rPr>
          <w:rFonts w:ascii="Times New Roman" w:eastAsia="Times New Roman" w:hAnsi="Times New Roman" w:cs="Times New Roman"/>
          <w:sz w:val="24"/>
          <w:szCs w:val="24"/>
          <w:lang w:val="en-US" w:eastAsia="ru-RU"/>
        </w:rPr>
      </w:pPr>
      <w:r w:rsidRPr="007F2720">
        <w:rPr>
          <w:rFonts w:ascii="Times New Roman" w:eastAsia="Times New Roman" w:hAnsi="Times New Roman" w:cs="Times New Roman"/>
          <w:sz w:val="24"/>
          <w:szCs w:val="24"/>
          <w:lang w:val="en-US" w:eastAsia="ru-RU"/>
        </w:rPr>
        <w:t>Granger causality tests should be used in particular when:</w:t>
      </w:r>
    </w:p>
    <w:p w:rsidR="00C327A6" w:rsidRPr="007F2720" w:rsidRDefault="00271E09" w:rsidP="00526DE9">
      <w:pPr>
        <w:spacing w:after="0" w:line="240" w:lineRule="auto"/>
        <w:ind w:firstLine="284"/>
        <w:jc w:val="both"/>
        <w:rPr>
          <w:rFonts w:ascii="Times New Roman" w:eastAsia="Times New Roman" w:hAnsi="Times New Roman" w:cs="Times New Roman"/>
          <w:sz w:val="24"/>
          <w:szCs w:val="24"/>
          <w:lang w:val="en-US" w:eastAsia="ru-RU"/>
        </w:rPr>
      </w:pPr>
      <w:r w:rsidRPr="007F2720">
        <w:rPr>
          <w:rFonts w:ascii="Times New Roman" w:eastAsia="Times New Roman" w:hAnsi="Times New Roman" w:cs="Times New Roman"/>
          <w:sz w:val="24"/>
          <w:szCs w:val="24"/>
          <w:lang w:val="en-US" w:eastAsia="ru-RU"/>
        </w:rPr>
        <w:t>-</w:t>
      </w:r>
      <w:r w:rsidR="00C327A6" w:rsidRPr="007F2720">
        <w:rPr>
          <w:rFonts w:ascii="Times New Roman" w:eastAsia="Times New Roman" w:hAnsi="Times New Roman" w:cs="Times New Roman"/>
          <w:sz w:val="24"/>
          <w:szCs w:val="24"/>
          <w:lang w:val="en-US" w:eastAsia="ru-RU"/>
        </w:rPr>
        <w:t>Not the underlying theoretical concept, but performance predictions are what we are most interested in.</w:t>
      </w:r>
    </w:p>
    <w:p w:rsidR="00C327A6" w:rsidRPr="007F2720" w:rsidRDefault="00271E09" w:rsidP="00526DE9">
      <w:pPr>
        <w:spacing w:after="0" w:line="240" w:lineRule="auto"/>
        <w:ind w:firstLine="284"/>
        <w:jc w:val="both"/>
        <w:rPr>
          <w:rFonts w:ascii="Times New Roman" w:eastAsia="Times New Roman" w:hAnsi="Times New Roman" w:cs="Times New Roman"/>
          <w:sz w:val="24"/>
          <w:szCs w:val="24"/>
          <w:lang w:val="en-US" w:eastAsia="ru-RU"/>
        </w:rPr>
      </w:pPr>
      <w:r w:rsidRPr="007F2720">
        <w:rPr>
          <w:rFonts w:ascii="Times New Roman" w:eastAsia="Times New Roman" w:hAnsi="Times New Roman" w:cs="Times New Roman"/>
          <w:sz w:val="24"/>
          <w:szCs w:val="24"/>
          <w:lang w:val="en-US" w:eastAsia="ru-RU"/>
        </w:rPr>
        <w:t xml:space="preserve">- If used </w:t>
      </w:r>
      <w:r w:rsidR="00C327A6" w:rsidRPr="007F2720">
        <w:rPr>
          <w:rFonts w:ascii="Times New Roman" w:eastAsia="Times New Roman" w:hAnsi="Times New Roman" w:cs="Times New Roman"/>
          <w:sz w:val="24"/>
          <w:szCs w:val="24"/>
          <w:lang w:val="en-US" w:eastAsia="ru-RU"/>
        </w:rPr>
        <w:t>data is stationary.</w:t>
      </w:r>
    </w:p>
    <w:p w:rsidR="00271E09" w:rsidRPr="007F2720" w:rsidRDefault="00271E09" w:rsidP="007C4680">
      <w:pPr>
        <w:spacing w:after="0" w:line="240" w:lineRule="auto"/>
        <w:ind w:firstLine="284"/>
        <w:rPr>
          <w:rFonts w:ascii="Times New Roman" w:hAnsi="Times New Roman" w:cs="Times New Roman"/>
          <w:sz w:val="24"/>
          <w:szCs w:val="24"/>
          <w:lang w:val="en-US"/>
        </w:rPr>
      </w:pPr>
      <w:r w:rsidRPr="007F2720">
        <w:rPr>
          <w:rFonts w:ascii="Times New Roman" w:eastAsia="Times New Roman" w:hAnsi="Times New Roman" w:cs="Times New Roman"/>
          <w:sz w:val="24"/>
          <w:szCs w:val="24"/>
          <w:lang w:val="en-US" w:eastAsia="ru-RU"/>
        </w:rPr>
        <w:t xml:space="preserve">We can see that we have both reasons to use </w:t>
      </w:r>
      <w:r w:rsidRPr="007F2720">
        <w:rPr>
          <w:rFonts w:ascii="Times New Roman" w:hAnsi="Times New Roman" w:cs="Times New Roman"/>
          <w:sz w:val="24"/>
          <w:szCs w:val="24"/>
          <w:lang w:val="en-US"/>
        </w:rPr>
        <w:t>Granger causality Wald tests.</w:t>
      </w:r>
    </w:p>
    <w:p w:rsidR="00526DE9" w:rsidRPr="007F2720" w:rsidRDefault="00526DE9" w:rsidP="00526DE9">
      <w:pPr>
        <w:spacing w:after="0" w:line="240" w:lineRule="auto"/>
        <w:ind w:firstLine="284"/>
        <w:jc w:val="center"/>
        <w:rPr>
          <w:rFonts w:ascii="Times New Roman" w:hAnsi="Times New Roman" w:cs="Times New Roman"/>
          <w:sz w:val="24"/>
          <w:szCs w:val="24"/>
          <w:lang w:val="en-US"/>
        </w:rPr>
      </w:pPr>
    </w:p>
    <w:p w:rsidR="00A86564" w:rsidRPr="007F2720" w:rsidRDefault="002A5E78" w:rsidP="002A5E78">
      <w:pPr>
        <w:spacing w:after="0" w:line="240" w:lineRule="auto"/>
        <w:ind w:firstLine="567"/>
        <w:jc w:val="center"/>
        <w:rPr>
          <w:rFonts w:ascii="Times New Roman" w:hAnsi="Times New Roman" w:cs="Times New Roman"/>
          <w:b/>
          <w:sz w:val="24"/>
          <w:szCs w:val="24"/>
          <w:lang w:val="en-US"/>
        </w:rPr>
      </w:pPr>
      <w:r w:rsidRPr="007F2720">
        <w:rPr>
          <w:rFonts w:ascii="Times New Roman" w:hAnsi="Times New Roman" w:cs="Times New Roman"/>
          <w:b/>
          <w:sz w:val="24"/>
          <w:szCs w:val="24"/>
          <w:lang w:val="en-US"/>
        </w:rPr>
        <w:t xml:space="preserve">TABLE 12. </w:t>
      </w:r>
      <w:r w:rsidR="00071208" w:rsidRPr="007F2720">
        <w:rPr>
          <w:rFonts w:ascii="Times New Roman" w:hAnsi="Times New Roman" w:cs="Times New Roman"/>
          <w:b/>
          <w:sz w:val="24"/>
          <w:szCs w:val="24"/>
          <w:lang w:val="en-US"/>
        </w:rPr>
        <w:t>Granger causality Wald tests</w:t>
      </w:r>
    </w:p>
    <w:tbl>
      <w:tblPr>
        <w:tblStyle w:val="ab"/>
        <w:tblW w:w="8610" w:type="dxa"/>
        <w:jc w:val="center"/>
        <w:tblLayout w:type="fixed"/>
        <w:tblLook w:val="04A0" w:firstRow="1" w:lastRow="0" w:firstColumn="1" w:lastColumn="0" w:noHBand="0" w:noVBand="1"/>
      </w:tblPr>
      <w:tblGrid>
        <w:gridCol w:w="2376"/>
        <w:gridCol w:w="2977"/>
        <w:gridCol w:w="1134"/>
        <w:gridCol w:w="709"/>
        <w:gridCol w:w="1414"/>
      </w:tblGrid>
      <w:tr w:rsidR="00F61B61" w:rsidRPr="007F2720" w:rsidTr="007F2720">
        <w:trPr>
          <w:trHeight w:val="289"/>
          <w:jc w:val="center"/>
        </w:trPr>
        <w:tc>
          <w:tcPr>
            <w:tcW w:w="2376" w:type="dxa"/>
            <w:vAlign w:val="center"/>
          </w:tcPr>
          <w:p w:rsidR="00F61B61" w:rsidRPr="007F2720" w:rsidRDefault="00F61B61" w:rsidP="00240C61">
            <w:pPr>
              <w:jc w:val="center"/>
              <w:rPr>
                <w:rFonts w:ascii="Times New Roman" w:hAnsi="Times New Roman" w:cs="Times New Roman"/>
                <w:b/>
                <w:sz w:val="20"/>
                <w:szCs w:val="20"/>
                <w:lang w:val="en-US"/>
              </w:rPr>
            </w:pPr>
            <w:r w:rsidRPr="007F2720">
              <w:rPr>
                <w:rFonts w:ascii="Times New Roman" w:hAnsi="Times New Roman" w:cs="Times New Roman"/>
                <w:b/>
                <w:sz w:val="20"/>
                <w:szCs w:val="20"/>
                <w:lang w:val="en-US"/>
              </w:rPr>
              <w:t>Equation</w:t>
            </w:r>
          </w:p>
        </w:tc>
        <w:tc>
          <w:tcPr>
            <w:tcW w:w="2977" w:type="dxa"/>
            <w:vAlign w:val="center"/>
          </w:tcPr>
          <w:p w:rsidR="00F61B61" w:rsidRPr="007F2720" w:rsidRDefault="00F61B61" w:rsidP="00240C61">
            <w:pPr>
              <w:jc w:val="center"/>
              <w:rPr>
                <w:rFonts w:ascii="Times New Roman" w:hAnsi="Times New Roman" w:cs="Times New Roman"/>
                <w:b/>
                <w:sz w:val="20"/>
                <w:szCs w:val="20"/>
                <w:lang w:val="en-US"/>
              </w:rPr>
            </w:pPr>
            <w:r w:rsidRPr="007F2720">
              <w:rPr>
                <w:rFonts w:ascii="Times New Roman" w:hAnsi="Times New Roman" w:cs="Times New Roman"/>
                <w:b/>
                <w:sz w:val="20"/>
                <w:szCs w:val="20"/>
                <w:lang w:val="en-US"/>
              </w:rPr>
              <w:t>Excluded</w:t>
            </w:r>
          </w:p>
        </w:tc>
        <w:tc>
          <w:tcPr>
            <w:tcW w:w="1134" w:type="dxa"/>
            <w:vAlign w:val="center"/>
          </w:tcPr>
          <w:p w:rsidR="00F61B61" w:rsidRPr="007F2720" w:rsidRDefault="00F61B61" w:rsidP="00240C61">
            <w:pPr>
              <w:jc w:val="center"/>
              <w:rPr>
                <w:rFonts w:ascii="Times New Roman" w:hAnsi="Times New Roman" w:cs="Times New Roman"/>
                <w:b/>
                <w:sz w:val="20"/>
                <w:szCs w:val="20"/>
                <w:lang w:val="en-US"/>
              </w:rPr>
            </w:pPr>
            <w:r w:rsidRPr="007F2720">
              <w:rPr>
                <w:rFonts w:ascii="Times New Roman" w:hAnsi="Times New Roman" w:cs="Times New Roman"/>
                <w:b/>
                <w:sz w:val="20"/>
                <w:szCs w:val="20"/>
                <w:lang w:val="en-US"/>
              </w:rPr>
              <w:t>chi2</w:t>
            </w:r>
          </w:p>
        </w:tc>
        <w:tc>
          <w:tcPr>
            <w:tcW w:w="709" w:type="dxa"/>
            <w:vAlign w:val="center"/>
          </w:tcPr>
          <w:p w:rsidR="00F61B61" w:rsidRPr="007F2720" w:rsidRDefault="00F61B61" w:rsidP="00240C61">
            <w:pPr>
              <w:jc w:val="center"/>
              <w:rPr>
                <w:rFonts w:ascii="Times New Roman" w:hAnsi="Times New Roman" w:cs="Times New Roman"/>
                <w:b/>
                <w:sz w:val="20"/>
                <w:szCs w:val="20"/>
                <w:lang w:val="en-US"/>
              </w:rPr>
            </w:pPr>
            <w:r w:rsidRPr="007F2720">
              <w:rPr>
                <w:rFonts w:ascii="Times New Roman" w:hAnsi="Times New Roman" w:cs="Times New Roman"/>
                <w:b/>
                <w:sz w:val="20"/>
                <w:szCs w:val="20"/>
                <w:lang w:val="en-US"/>
              </w:rPr>
              <w:t>df</w:t>
            </w:r>
          </w:p>
        </w:tc>
        <w:tc>
          <w:tcPr>
            <w:tcW w:w="1414" w:type="dxa"/>
            <w:vAlign w:val="center"/>
          </w:tcPr>
          <w:p w:rsidR="00F61B61" w:rsidRPr="007F2720" w:rsidRDefault="00F61B61" w:rsidP="00240C61">
            <w:pPr>
              <w:jc w:val="center"/>
              <w:rPr>
                <w:rFonts w:ascii="Times New Roman" w:hAnsi="Times New Roman" w:cs="Times New Roman"/>
                <w:b/>
                <w:sz w:val="20"/>
                <w:szCs w:val="20"/>
                <w:lang w:val="en-US"/>
              </w:rPr>
            </w:pPr>
            <w:r w:rsidRPr="007F2720">
              <w:rPr>
                <w:rFonts w:ascii="Times New Roman" w:hAnsi="Times New Roman" w:cs="Times New Roman"/>
                <w:b/>
                <w:sz w:val="20"/>
                <w:szCs w:val="20"/>
                <w:lang w:val="en-US"/>
              </w:rPr>
              <w:t>Prob&gt;chi2</w:t>
            </w:r>
          </w:p>
        </w:tc>
      </w:tr>
      <w:tr w:rsidR="00F61B61" w:rsidRPr="007F2720" w:rsidTr="007F2720">
        <w:trPr>
          <w:trHeight w:val="407"/>
          <w:jc w:val="center"/>
        </w:trPr>
        <w:tc>
          <w:tcPr>
            <w:tcW w:w="2376" w:type="dxa"/>
            <w:vAlign w:val="center"/>
          </w:tcPr>
          <w:p w:rsidR="00F61B61" w:rsidRPr="007F2720" w:rsidRDefault="00F61B6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GDPpercapitatho~d</w:t>
            </w:r>
          </w:p>
          <w:p w:rsidR="00F61B61" w:rsidRPr="007F2720" w:rsidRDefault="00F61B61" w:rsidP="00F61B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GDPpercapitatho~d</w:t>
            </w:r>
          </w:p>
        </w:tc>
        <w:tc>
          <w:tcPr>
            <w:tcW w:w="2977" w:type="dxa"/>
            <w:vAlign w:val="center"/>
          </w:tcPr>
          <w:p w:rsidR="00F61B61" w:rsidRPr="007F2720" w:rsidRDefault="00F61B61" w:rsidP="00F61B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Islamicfinancia~o</w:t>
            </w:r>
          </w:p>
          <w:p w:rsidR="00F61B61" w:rsidRPr="007F2720" w:rsidRDefault="00F61B61" w:rsidP="00F61B61">
            <w:pPr>
              <w:jc w:val="right"/>
              <w:rPr>
                <w:rFonts w:ascii="Times New Roman" w:hAnsi="Times New Roman" w:cs="Times New Roman"/>
                <w:sz w:val="20"/>
                <w:szCs w:val="20"/>
                <w:lang w:val="en-US"/>
              </w:rPr>
            </w:pPr>
            <w:r w:rsidRPr="007F2720">
              <w:rPr>
                <w:rFonts w:ascii="Times New Roman" w:hAnsi="Times New Roman" w:cs="Times New Roman"/>
                <w:sz w:val="20"/>
                <w:szCs w:val="20"/>
                <w:lang w:val="en-US"/>
              </w:rPr>
              <w:t>ALL</w:t>
            </w:r>
          </w:p>
        </w:tc>
        <w:tc>
          <w:tcPr>
            <w:tcW w:w="1134" w:type="dxa"/>
            <w:vAlign w:val="center"/>
          </w:tcPr>
          <w:p w:rsidR="00F61B61" w:rsidRPr="007F2720" w:rsidRDefault="00F61B6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63.532</w:t>
            </w:r>
          </w:p>
          <w:p w:rsidR="00F61B61" w:rsidRPr="007F2720" w:rsidRDefault="00F61B6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63.532</w:t>
            </w:r>
          </w:p>
        </w:tc>
        <w:tc>
          <w:tcPr>
            <w:tcW w:w="709" w:type="dxa"/>
            <w:vAlign w:val="center"/>
          </w:tcPr>
          <w:p w:rsidR="00F61B61" w:rsidRPr="007F2720" w:rsidRDefault="00F61B6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3</w:t>
            </w:r>
          </w:p>
          <w:p w:rsidR="00F61B61" w:rsidRPr="007F2720" w:rsidRDefault="00F61B6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3</w:t>
            </w:r>
          </w:p>
        </w:tc>
        <w:tc>
          <w:tcPr>
            <w:tcW w:w="1414" w:type="dxa"/>
            <w:vAlign w:val="center"/>
          </w:tcPr>
          <w:p w:rsidR="00F61B61" w:rsidRPr="007F2720" w:rsidRDefault="00F61B6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0.000</w:t>
            </w:r>
          </w:p>
          <w:p w:rsidR="00F61B61" w:rsidRPr="007F2720" w:rsidRDefault="00F61B6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0.000</w:t>
            </w:r>
          </w:p>
        </w:tc>
      </w:tr>
      <w:tr w:rsidR="00F61B61" w:rsidRPr="007F2720" w:rsidTr="007F2720">
        <w:trPr>
          <w:trHeight w:val="229"/>
          <w:jc w:val="center"/>
        </w:trPr>
        <w:tc>
          <w:tcPr>
            <w:tcW w:w="2376" w:type="dxa"/>
            <w:vAlign w:val="center"/>
          </w:tcPr>
          <w:p w:rsidR="00F61B61" w:rsidRPr="007F2720" w:rsidRDefault="00F61B61" w:rsidP="00F61B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Islamicfinancia~o</w:t>
            </w:r>
          </w:p>
          <w:p w:rsidR="00F61B61" w:rsidRPr="007F2720" w:rsidRDefault="00F61B61" w:rsidP="00F61B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Islamicfinancia~o</w:t>
            </w:r>
          </w:p>
        </w:tc>
        <w:tc>
          <w:tcPr>
            <w:tcW w:w="2977" w:type="dxa"/>
            <w:vAlign w:val="center"/>
          </w:tcPr>
          <w:p w:rsidR="00F61B61" w:rsidRPr="007F2720" w:rsidRDefault="00F61B61" w:rsidP="00F61B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GDPpercapitatho~d</w:t>
            </w:r>
          </w:p>
          <w:p w:rsidR="00F61B61" w:rsidRPr="007F2720" w:rsidRDefault="00F61B61" w:rsidP="00F61B61">
            <w:pPr>
              <w:jc w:val="right"/>
              <w:rPr>
                <w:rFonts w:ascii="Times New Roman" w:hAnsi="Times New Roman" w:cs="Times New Roman"/>
                <w:sz w:val="20"/>
                <w:szCs w:val="20"/>
                <w:lang w:val="en-US"/>
              </w:rPr>
            </w:pPr>
            <w:r w:rsidRPr="007F2720">
              <w:rPr>
                <w:rFonts w:ascii="Times New Roman" w:hAnsi="Times New Roman" w:cs="Times New Roman"/>
                <w:sz w:val="20"/>
                <w:szCs w:val="20"/>
                <w:lang w:val="en-US"/>
              </w:rPr>
              <w:t>ALL</w:t>
            </w:r>
          </w:p>
        </w:tc>
        <w:tc>
          <w:tcPr>
            <w:tcW w:w="1134" w:type="dxa"/>
            <w:vAlign w:val="center"/>
          </w:tcPr>
          <w:p w:rsidR="00F61B61" w:rsidRPr="007F2720" w:rsidRDefault="00F61B6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5.5222</w:t>
            </w:r>
          </w:p>
          <w:p w:rsidR="00F61B61" w:rsidRPr="007F2720" w:rsidRDefault="00F61B6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5.5222</w:t>
            </w:r>
          </w:p>
        </w:tc>
        <w:tc>
          <w:tcPr>
            <w:tcW w:w="709" w:type="dxa"/>
            <w:vAlign w:val="center"/>
          </w:tcPr>
          <w:p w:rsidR="00F61B61" w:rsidRPr="007F2720" w:rsidRDefault="00F61B6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3</w:t>
            </w:r>
          </w:p>
          <w:p w:rsidR="00F61B61" w:rsidRPr="007F2720" w:rsidRDefault="00F61B6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3</w:t>
            </w:r>
          </w:p>
        </w:tc>
        <w:tc>
          <w:tcPr>
            <w:tcW w:w="1414" w:type="dxa"/>
            <w:vAlign w:val="center"/>
          </w:tcPr>
          <w:p w:rsidR="00F61B61" w:rsidRPr="007F2720" w:rsidRDefault="00F61B6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0.137</w:t>
            </w:r>
          </w:p>
          <w:p w:rsidR="00F61B61" w:rsidRPr="007F2720" w:rsidRDefault="00F61B6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0.137</w:t>
            </w:r>
          </w:p>
        </w:tc>
      </w:tr>
    </w:tbl>
    <w:p w:rsidR="00A86564" w:rsidRPr="007F2720" w:rsidRDefault="00A86564" w:rsidP="00645070">
      <w:pPr>
        <w:spacing w:after="0" w:line="240" w:lineRule="auto"/>
        <w:ind w:firstLine="567"/>
        <w:jc w:val="both"/>
        <w:rPr>
          <w:rFonts w:ascii="Times New Roman" w:hAnsi="Times New Roman" w:cs="Times New Roman"/>
          <w:sz w:val="24"/>
          <w:szCs w:val="24"/>
          <w:lang w:val="en-US"/>
        </w:rPr>
      </w:pPr>
    </w:p>
    <w:p w:rsidR="008A6CE2" w:rsidRPr="007F2720" w:rsidRDefault="00025E65" w:rsidP="00526DE9">
      <w:pPr>
        <w:spacing w:after="0" w:line="240" w:lineRule="auto"/>
        <w:ind w:firstLine="284"/>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t xml:space="preserve">Due to the dynamic link between Islamic finance and economic development being the main subject of this study, we will only provide the results of the Granger Casualty Test in Table. Islamic financial assets are clear when GDP per capita is the dependent variable because the chi-square value for the independent and dependent variables is 63.532, showing that Islamic financial assets can cause GDP per capita. </w:t>
      </w:r>
    </w:p>
    <w:p w:rsidR="008A6CE2" w:rsidRDefault="008A6CE2" w:rsidP="008A6CE2">
      <w:pPr>
        <w:spacing w:after="0" w:line="240" w:lineRule="auto"/>
        <w:ind w:firstLine="567"/>
        <w:jc w:val="center"/>
        <w:rPr>
          <w:rFonts w:ascii="Times New Roman" w:hAnsi="Times New Roman" w:cs="Times New Roman"/>
          <w:sz w:val="28"/>
          <w:szCs w:val="28"/>
          <w:lang w:val="en-US"/>
        </w:rPr>
      </w:pPr>
      <w:r>
        <w:rPr>
          <w:rFonts w:ascii="Times New Roman" w:hAnsi="Times New Roman" w:cs="Times New Roman"/>
          <w:noProof/>
          <w:color w:val="000000" w:themeColor="text1"/>
          <w:sz w:val="28"/>
          <w:szCs w:val="28"/>
          <w:lang w:eastAsia="ru-RU"/>
        </w:rPr>
        <w:drawing>
          <wp:inline distT="0" distB="0" distL="0" distR="0" wp14:anchorId="7E292837" wp14:editId="0BF8BD58">
            <wp:extent cx="2567940" cy="1867594"/>
            <wp:effectExtent l="0" t="0" r="381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94405" cy="1886842"/>
                    </a:xfrm>
                    <a:prstGeom prst="rect">
                      <a:avLst/>
                    </a:prstGeom>
                    <a:noFill/>
                    <a:ln>
                      <a:noFill/>
                    </a:ln>
                  </pic:spPr>
                </pic:pic>
              </a:graphicData>
            </a:graphic>
          </wp:inline>
        </w:drawing>
      </w:r>
    </w:p>
    <w:p w:rsidR="008A6CE2" w:rsidRPr="007F2720" w:rsidRDefault="002A5E78" w:rsidP="008A6CE2">
      <w:pPr>
        <w:spacing w:after="0" w:line="240" w:lineRule="auto"/>
        <w:ind w:firstLine="567"/>
        <w:jc w:val="center"/>
        <w:rPr>
          <w:rFonts w:ascii="Times New Roman" w:hAnsi="Times New Roman" w:cs="Times New Roman"/>
          <w:sz w:val="24"/>
          <w:szCs w:val="24"/>
          <w:lang w:val="en-US"/>
        </w:rPr>
      </w:pPr>
      <w:r w:rsidRPr="007F2720">
        <w:rPr>
          <w:rFonts w:ascii="Times New Roman" w:hAnsi="Times New Roman" w:cs="Times New Roman"/>
          <w:b/>
          <w:sz w:val="24"/>
          <w:szCs w:val="24"/>
          <w:lang w:val="en-US"/>
        </w:rPr>
        <w:t xml:space="preserve">FIGURE 3. </w:t>
      </w:r>
      <w:r w:rsidR="008A6CE2" w:rsidRPr="007F2720">
        <w:rPr>
          <w:rFonts w:ascii="Times New Roman" w:hAnsi="Times New Roman" w:cs="Times New Roman"/>
          <w:b/>
          <w:sz w:val="24"/>
          <w:szCs w:val="24"/>
          <w:lang w:val="en-US"/>
        </w:rPr>
        <w:t>The relationship between Islamic finance assets and GDP per capita</w:t>
      </w:r>
    </w:p>
    <w:p w:rsidR="007F2720" w:rsidRDefault="007F2720" w:rsidP="00526DE9">
      <w:pPr>
        <w:spacing w:after="0" w:line="240" w:lineRule="auto"/>
        <w:ind w:firstLine="284"/>
        <w:jc w:val="both"/>
        <w:rPr>
          <w:rFonts w:ascii="Times New Roman" w:hAnsi="Times New Roman" w:cs="Times New Roman"/>
          <w:sz w:val="24"/>
          <w:szCs w:val="24"/>
          <w:lang w:val="en-US"/>
        </w:rPr>
      </w:pPr>
    </w:p>
    <w:p w:rsidR="008A6CE2" w:rsidRPr="007F2720" w:rsidRDefault="000B757A" w:rsidP="00526DE9">
      <w:pPr>
        <w:spacing w:after="0" w:line="240" w:lineRule="auto"/>
        <w:ind w:firstLine="284"/>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t>We can see from this figure 3 that when GDP per capita is the dependent variable, Islamic financial assets are directly proportional to the dependent variable, and the observations are situated around the model line, demonstrating the accuracy of our model. In addition, the fact that the influence of GDP per capita as a factor x in the context of Islamic financing as a factor y is proportionate and t</w:t>
      </w:r>
      <w:r w:rsidR="002A5E78" w:rsidRPr="007F2720">
        <w:rPr>
          <w:rFonts w:ascii="Times New Roman" w:hAnsi="Times New Roman" w:cs="Times New Roman"/>
          <w:sz w:val="24"/>
          <w:szCs w:val="24"/>
          <w:lang w:val="en-US"/>
        </w:rPr>
        <w:t xml:space="preserve">hat the observations are stayed </w:t>
      </w:r>
      <w:r w:rsidR="007C4680" w:rsidRPr="007F2720">
        <w:rPr>
          <w:rFonts w:ascii="Times New Roman" w:hAnsi="Times New Roman" w:cs="Times New Roman"/>
          <w:sz w:val="24"/>
          <w:szCs w:val="24"/>
          <w:lang w:val="en-US"/>
        </w:rPr>
        <w:t xml:space="preserve">around the model line and </w:t>
      </w:r>
      <w:r w:rsidRPr="007F2720">
        <w:rPr>
          <w:rFonts w:ascii="Times New Roman" w:hAnsi="Times New Roman" w:cs="Times New Roman"/>
          <w:sz w:val="24"/>
          <w:szCs w:val="24"/>
          <w:lang w:val="en-US"/>
        </w:rPr>
        <w:t>demonstrates that our model has minimal errors and a high level of reliability.</w:t>
      </w:r>
    </w:p>
    <w:p w:rsidR="00EA554C" w:rsidRPr="007F2720" w:rsidRDefault="00025E65" w:rsidP="00526DE9">
      <w:pPr>
        <w:spacing w:after="0" w:line="240" w:lineRule="auto"/>
        <w:ind w:firstLine="284"/>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lastRenderedPageBreak/>
        <w:t xml:space="preserve">As a result, we </w:t>
      </w:r>
      <w:r w:rsidR="00277828" w:rsidRPr="007F2720">
        <w:rPr>
          <w:rFonts w:ascii="Times New Roman" w:hAnsi="Times New Roman" w:cs="Times New Roman"/>
          <w:sz w:val="24"/>
          <w:szCs w:val="24"/>
          <w:lang w:val="en-US"/>
        </w:rPr>
        <w:t xml:space="preserve">can decide that the independent </w:t>
      </w:r>
      <w:r w:rsidRPr="007F2720">
        <w:rPr>
          <w:rFonts w:ascii="Times New Roman" w:hAnsi="Times New Roman" w:cs="Times New Roman"/>
          <w:sz w:val="24"/>
          <w:szCs w:val="24"/>
          <w:lang w:val="en-US"/>
        </w:rPr>
        <w:t>variable to be endogenous jointly for dependent variable.</w:t>
      </w:r>
    </w:p>
    <w:p w:rsidR="00DE738B" w:rsidRDefault="00DE738B" w:rsidP="00DE738B">
      <w:pPr>
        <w:spacing w:after="0" w:line="240" w:lineRule="auto"/>
        <w:ind w:firstLine="567"/>
        <w:jc w:val="center"/>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14:anchorId="60849A14" wp14:editId="5A17EB8C">
            <wp:extent cx="2687323" cy="1889696"/>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1347" cy="1920653"/>
                    </a:xfrm>
                    <a:prstGeom prst="rect">
                      <a:avLst/>
                    </a:prstGeom>
                    <a:noFill/>
                    <a:ln>
                      <a:noFill/>
                    </a:ln>
                  </pic:spPr>
                </pic:pic>
              </a:graphicData>
            </a:graphic>
          </wp:inline>
        </w:drawing>
      </w:r>
    </w:p>
    <w:p w:rsidR="00DE738B" w:rsidRPr="007F2720" w:rsidRDefault="002A5E78" w:rsidP="00DE738B">
      <w:pPr>
        <w:spacing w:after="0" w:line="240" w:lineRule="auto"/>
        <w:ind w:firstLine="567"/>
        <w:jc w:val="center"/>
        <w:rPr>
          <w:rFonts w:ascii="Times New Roman" w:hAnsi="Times New Roman" w:cs="Times New Roman"/>
          <w:b/>
          <w:sz w:val="24"/>
          <w:szCs w:val="24"/>
          <w:lang w:val="en-US"/>
        </w:rPr>
      </w:pPr>
      <w:r w:rsidRPr="007F2720">
        <w:rPr>
          <w:rFonts w:ascii="Times New Roman" w:hAnsi="Times New Roman" w:cs="Times New Roman"/>
          <w:b/>
          <w:sz w:val="24"/>
          <w:szCs w:val="24"/>
          <w:lang w:val="en-US"/>
        </w:rPr>
        <w:t xml:space="preserve">FIGURE 4. </w:t>
      </w:r>
      <w:r w:rsidR="00DE738B" w:rsidRPr="007F2720">
        <w:rPr>
          <w:rFonts w:ascii="Times New Roman" w:hAnsi="Times New Roman" w:cs="Times New Roman"/>
          <w:b/>
          <w:sz w:val="24"/>
          <w:szCs w:val="24"/>
          <w:lang w:val="en-US"/>
        </w:rPr>
        <w:t>Varbasic graphs by irfname, impulse variable, and response variable</w:t>
      </w:r>
    </w:p>
    <w:p w:rsidR="002A5E78" w:rsidRPr="007F2720" w:rsidRDefault="002A5E78" w:rsidP="00526DE9">
      <w:pPr>
        <w:spacing w:after="0" w:line="240" w:lineRule="auto"/>
        <w:ind w:firstLine="284"/>
        <w:jc w:val="center"/>
        <w:rPr>
          <w:rFonts w:ascii="Times New Roman" w:hAnsi="Times New Roman" w:cs="Times New Roman"/>
          <w:b/>
          <w:sz w:val="24"/>
          <w:szCs w:val="24"/>
          <w:lang w:val="en-US"/>
        </w:rPr>
      </w:pPr>
    </w:p>
    <w:p w:rsidR="00AB0B9F" w:rsidRPr="007F2720" w:rsidRDefault="00F22965" w:rsidP="00526DE9">
      <w:pPr>
        <w:spacing w:after="0" w:line="240" w:lineRule="auto"/>
        <w:ind w:firstLine="284"/>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t>Varbasic fits a fundamental vector autoregressive (VAR) model and plots the impulse-response functions (IRFs), orthogonalized impulse-response functions (OIRFs), or forecast-error variance decompositions (FEVDs).</w:t>
      </w:r>
    </w:p>
    <w:p w:rsidR="004C39CE" w:rsidRPr="007F2720" w:rsidRDefault="004C39CE" w:rsidP="00526DE9">
      <w:pPr>
        <w:spacing w:after="0" w:line="240" w:lineRule="auto"/>
        <w:ind w:firstLine="284"/>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t>Since our model is an unrestricted VAR, we can ensure the maximum lag by selecting the lag order using lag exclusion tests and lag order selection criteria.</w:t>
      </w:r>
    </w:p>
    <w:p w:rsidR="002A5E78" w:rsidRPr="002A5E78" w:rsidRDefault="002A5E78" w:rsidP="00645070">
      <w:pPr>
        <w:spacing w:after="0" w:line="240" w:lineRule="auto"/>
        <w:ind w:firstLine="567"/>
        <w:jc w:val="both"/>
        <w:rPr>
          <w:rFonts w:ascii="Times New Roman" w:hAnsi="Times New Roman" w:cs="Times New Roman"/>
          <w:sz w:val="20"/>
          <w:szCs w:val="20"/>
          <w:lang w:val="en-US"/>
        </w:rPr>
      </w:pPr>
    </w:p>
    <w:p w:rsidR="00AB0B9F" w:rsidRPr="002A5E78" w:rsidRDefault="002A5E78" w:rsidP="002A5E78">
      <w:pPr>
        <w:spacing w:after="0" w:line="240" w:lineRule="auto"/>
        <w:ind w:firstLine="567"/>
        <w:jc w:val="center"/>
        <w:rPr>
          <w:rFonts w:ascii="Times New Roman" w:hAnsi="Times New Roman" w:cs="Times New Roman"/>
          <w:b/>
          <w:sz w:val="18"/>
          <w:szCs w:val="18"/>
          <w:lang w:val="en-US"/>
        </w:rPr>
      </w:pPr>
      <w:r w:rsidRPr="002A5E78">
        <w:rPr>
          <w:rFonts w:ascii="Times New Roman" w:hAnsi="Times New Roman" w:cs="Times New Roman"/>
          <w:b/>
          <w:sz w:val="18"/>
          <w:szCs w:val="18"/>
          <w:lang w:val="en-US"/>
        </w:rPr>
        <w:t xml:space="preserve">TABLE 13. </w:t>
      </w:r>
      <w:r w:rsidR="00E85119" w:rsidRPr="002A5E78">
        <w:rPr>
          <w:rFonts w:ascii="Times New Roman" w:hAnsi="Times New Roman" w:cs="Times New Roman"/>
          <w:b/>
          <w:sz w:val="18"/>
          <w:szCs w:val="18"/>
          <w:lang w:val="en-US"/>
        </w:rPr>
        <w:t>VAR model regression indicators of Islamic financial assets and GDP per capita</w:t>
      </w:r>
    </w:p>
    <w:tbl>
      <w:tblPr>
        <w:tblStyle w:val="ab"/>
        <w:tblW w:w="9606" w:type="dxa"/>
        <w:tblLayout w:type="fixed"/>
        <w:tblLook w:val="04A0" w:firstRow="1" w:lastRow="0" w:firstColumn="1" w:lastColumn="0" w:noHBand="0" w:noVBand="1"/>
      </w:tblPr>
      <w:tblGrid>
        <w:gridCol w:w="2800"/>
        <w:gridCol w:w="996"/>
        <w:gridCol w:w="281"/>
        <w:gridCol w:w="859"/>
        <w:gridCol w:w="275"/>
        <w:gridCol w:w="1135"/>
        <w:gridCol w:w="851"/>
        <w:gridCol w:w="793"/>
        <w:gridCol w:w="482"/>
        <w:gridCol w:w="1134"/>
      </w:tblGrid>
      <w:tr w:rsidR="00C63831" w:rsidRPr="007F2720" w:rsidTr="00240C61">
        <w:tc>
          <w:tcPr>
            <w:tcW w:w="2800" w:type="dxa"/>
            <w:vAlign w:val="center"/>
          </w:tcPr>
          <w:p w:rsidR="00C63831" w:rsidRPr="007F2720" w:rsidRDefault="00C63831" w:rsidP="00240C61">
            <w:pPr>
              <w:rPr>
                <w:rFonts w:ascii="Times New Roman" w:hAnsi="Times New Roman" w:cs="Times New Roman"/>
                <w:b/>
                <w:sz w:val="20"/>
                <w:szCs w:val="20"/>
                <w:lang w:val="en-US"/>
              </w:rPr>
            </w:pPr>
            <w:r w:rsidRPr="007F2720">
              <w:rPr>
                <w:rFonts w:ascii="Times New Roman" w:hAnsi="Times New Roman" w:cs="Times New Roman"/>
                <w:b/>
                <w:sz w:val="20"/>
                <w:szCs w:val="20"/>
                <w:lang w:val="en-US"/>
              </w:rPr>
              <w:t xml:space="preserve">Sample:2014 </w:t>
            </w:r>
            <w:r w:rsidR="00593C8D" w:rsidRPr="007F2720">
              <w:rPr>
                <w:rFonts w:ascii="Times New Roman" w:hAnsi="Times New Roman" w:cs="Times New Roman"/>
                <w:b/>
                <w:sz w:val="20"/>
                <w:szCs w:val="20"/>
                <w:lang w:val="en-US"/>
              </w:rPr>
              <w:t>– 2022</w:t>
            </w:r>
          </w:p>
        </w:tc>
        <w:tc>
          <w:tcPr>
            <w:tcW w:w="3546" w:type="dxa"/>
            <w:gridSpan w:val="5"/>
            <w:vMerge w:val="restart"/>
            <w:vAlign w:val="center"/>
          </w:tcPr>
          <w:p w:rsidR="00C63831" w:rsidRPr="007F2720" w:rsidRDefault="00C63831" w:rsidP="00240C61">
            <w:pPr>
              <w:jc w:val="center"/>
              <w:rPr>
                <w:rFonts w:ascii="Times New Roman" w:hAnsi="Times New Roman" w:cs="Times New Roman"/>
                <w:b/>
                <w:sz w:val="20"/>
                <w:szCs w:val="20"/>
                <w:lang w:val="en-US"/>
              </w:rPr>
            </w:pPr>
          </w:p>
        </w:tc>
        <w:tc>
          <w:tcPr>
            <w:tcW w:w="3260" w:type="dxa"/>
            <w:gridSpan w:val="4"/>
            <w:vAlign w:val="center"/>
          </w:tcPr>
          <w:p w:rsidR="00C63831" w:rsidRPr="007F2720" w:rsidRDefault="00593C8D" w:rsidP="00240C61">
            <w:pPr>
              <w:rPr>
                <w:rFonts w:ascii="Times New Roman" w:hAnsi="Times New Roman" w:cs="Times New Roman"/>
                <w:sz w:val="20"/>
                <w:szCs w:val="20"/>
                <w:lang w:val="en-US"/>
              </w:rPr>
            </w:pPr>
            <w:r w:rsidRPr="007F2720">
              <w:rPr>
                <w:rFonts w:ascii="Times New Roman" w:hAnsi="Times New Roman" w:cs="Times New Roman"/>
                <w:sz w:val="20"/>
                <w:szCs w:val="20"/>
                <w:lang w:val="en-US"/>
              </w:rPr>
              <w:t>Number of obs = 9</w:t>
            </w:r>
          </w:p>
        </w:tc>
      </w:tr>
      <w:tr w:rsidR="00C63831" w:rsidRPr="007F2720" w:rsidTr="00240C61">
        <w:tc>
          <w:tcPr>
            <w:tcW w:w="2800" w:type="dxa"/>
            <w:vAlign w:val="center"/>
          </w:tcPr>
          <w:p w:rsidR="00C63831" w:rsidRPr="007F2720" w:rsidRDefault="00C63831" w:rsidP="00240C61">
            <w:pPr>
              <w:rPr>
                <w:rFonts w:ascii="Times New Roman" w:hAnsi="Times New Roman" w:cs="Times New Roman"/>
                <w:sz w:val="20"/>
                <w:szCs w:val="20"/>
                <w:lang w:val="en-US"/>
              </w:rPr>
            </w:pPr>
            <w:r w:rsidRPr="007F2720">
              <w:rPr>
                <w:rFonts w:ascii="Times New Roman" w:hAnsi="Times New Roman" w:cs="Times New Roman"/>
                <w:sz w:val="20"/>
                <w:szCs w:val="20"/>
                <w:lang w:val="en-US"/>
              </w:rPr>
              <w:t>Log likelihood=85.81404</w:t>
            </w:r>
          </w:p>
        </w:tc>
        <w:tc>
          <w:tcPr>
            <w:tcW w:w="3546" w:type="dxa"/>
            <w:gridSpan w:val="5"/>
            <w:vMerge/>
            <w:vAlign w:val="center"/>
          </w:tcPr>
          <w:p w:rsidR="00C63831" w:rsidRPr="007F2720" w:rsidRDefault="00C63831" w:rsidP="00240C61">
            <w:pPr>
              <w:jc w:val="center"/>
              <w:rPr>
                <w:rFonts w:ascii="Times New Roman" w:hAnsi="Times New Roman" w:cs="Times New Roman"/>
                <w:sz w:val="20"/>
                <w:szCs w:val="20"/>
                <w:lang w:val="en-US"/>
              </w:rPr>
            </w:pPr>
          </w:p>
        </w:tc>
        <w:tc>
          <w:tcPr>
            <w:tcW w:w="3260" w:type="dxa"/>
            <w:gridSpan w:val="4"/>
            <w:vAlign w:val="center"/>
          </w:tcPr>
          <w:p w:rsidR="00C63831" w:rsidRPr="007F2720" w:rsidRDefault="00C63831" w:rsidP="00240C61">
            <w:pPr>
              <w:rPr>
                <w:rFonts w:ascii="Times New Roman" w:hAnsi="Times New Roman" w:cs="Times New Roman"/>
                <w:sz w:val="20"/>
                <w:szCs w:val="20"/>
                <w:lang w:val="en-US"/>
              </w:rPr>
            </w:pPr>
            <w:r w:rsidRPr="007F2720">
              <w:rPr>
                <w:rFonts w:ascii="Times New Roman" w:hAnsi="Times New Roman" w:cs="Times New Roman"/>
                <w:sz w:val="20"/>
                <w:szCs w:val="20"/>
                <w:lang w:val="en-US"/>
              </w:rPr>
              <w:t>AIC = 21.29201</w:t>
            </w:r>
          </w:p>
        </w:tc>
      </w:tr>
      <w:tr w:rsidR="00C63831" w:rsidRPr="007F2720" w:rsidTr="00C46FF8">
        <w:trPr>
          <w:trHeight w:val="129"/>
        </w:trPr>
        <w:tc>
          <w:tcPr>
            <w:tcW w:w="2800" w:type="dxa"/>
            <w:vAlign w:val="center"/>
          </w:tcPr>
          <w:p w:rsidR="00C63831" w:rsidRPr="007F2720" w:rsidRDefault="00C63831" w:rsidP="00240C61">
            <w:pPr>
              <w:rPr>
                <w:rFonts w:ascii="Times New Roman" w:hAnsi="Times New Roman" w:cs="Times New Roman"/>
                <w:sz w:val="20"/>
                <w:szCs w:val="20"/>
                <w:lang w:val="en-US"/>
              </w:rPr>
            </w:pPr>
            <w:r w:rsidRPr="007F2720">
              <w:rPr>
                <w:rFonts w:ascii="Times New Roman" w:hAnsi="Times New Roman" w:cs="Times New Roman"/>
                <w:sz w:val="20"/>
                <w:szCs w:val="20"/>
                <w:lang w:val="en-US"/>
              </w:rPr>
              <w:t>FPE=8036936</w:t>
            </w:r>
          </w:p>
        </w:tc>
        <w:tc>
          <w:tcPr>
            <w:tcW w:w="3546" w:type="dxa"/>
            <w:gridSpan w:val="5"/>
            <w:vMerge/>
            <w:vAlign w:val="center"/>
          </w:tcPr>
          <w:p w:rsidR="00C63831" w:rsidRPr="007F2720" w:rsidRDefault="00C63831" w:rsidP="00240C61">
            <w:pPr>
              <w:jc w:val="center"/>
              <w:rPr>
                <w:rFonts w:ascii="Times New Roman" w:hAnsi="Times New Roman" w:cs="Times New Roman"/>
                <w:sz w:val="20"/>
                <w:szCs w:val="20"/>
                <w:lang w:val="en-US"/>
              </w:rPr>
            </w:pPr>
          </w:p>
        </w:tc>
        <w:tc>
          <w:tcPr>
            <w:tcW w:w="3260" w:type="dxa"/>
            <w:gridSpan w:val="4"/>
            <w:vAlign w:val="center"/>
          </w:tcPr>
          <w:p w:rsidR="00C63831" w:rsidRPr="007F2720" w:rsidRDefault="00C63831" w:rsidP="00240C61">
            <w:pPr>
              <w:rPr>
                <w:rFonts w:ascii="Times New Roman" w:hAnsi="Times New Roman" w:cs="Times New Roman"/>
                <w:sz w:val="20"/>
                <w:szCs w:val="20"/>
                <w:lang w:val="en-US"/>
              </w:rPr>
            </w:pPr>
            <w:r w:rsidRPr="007F2720">
              <w:rPr>
                <w:rFonts w:ascii="Times New Roman" w:hAnsi="Times New Roman" w:cs="Times New Roman"/>
                <w:sz w:val="20"/>
                <w:szCs w:val="20"/>
                <w:lang w:val="en-US"/>
              </w:rPr>
              <w:t>HQIC = 20.81911</w:t>
            </w:r>
          </w:p>
        </w:tc>
      </w:tr>
      <w:tr w:rsidR="00C63831" w:rsidRPr="007F2720" w:rsidTr="00240C61">
        <w:trPr>
          <w:trHeight w:val="139"/>
        </w:trPr>
        <w:tc>
          <w:tcPr>
            <w:tcW w:w="2800" w:type="dxa"/>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Det(Sigma_ml)=656076.4</w:t>
            </w:r>
          </w:p>
        </w:tc>
        <w:tc>
          <w:tcPr>
            <w:tcW w:w="3546" w:type="dxa"/>
            <w:gridSpan w:val="5"/>
            <w:vMerge/>
            <w:vAlign w:val="center"/>
          </w:tcPr>
          <w:p w:rsidR="00C63831" w:rsidRPr="007F2720" w:rsidRDefault="00C63831" w:rsidP="00240C61">
            <w:pPr>
              <w:jc w:val="center"/>
              <w:rPr>
                <w:rFonts w:ascii="Times New Roman" w:hAnsi="Times New Roman" w:cs="Times New Roman"/>
                <w:b/>
                <w:sz w:val="20"/>
                <w:szCs w:val="20"/>
                <w:lang w:val="en-US"/>
              </w:rPr>
            </w:pPr>
          </w:p>
        </w:tc>
        <w:tc>
          <w:tcPr>
            <w:tcW w:w="3260" w:type="dxa"/>
            <w:gridSpan w:val="4"/>
            <w:vAlign w:val="center"/>
          </w:tcPr>
          <w:p w:rsidR="00C63831" w:rsidRPr="007F2720" w:rsidRDefault="00C63831" w:rsidP="00240C61">
            <w:pPr>
              <w:rPr>
                <w:rFonts w:ascii="Times New Roman" w:hAnsi="Times New Roman" w:cs="Times New Roman"/>
                <w:sz w:val="20"/>
                <w:szCs w:val="20"/>
                <w:lang w:val="en-US"/>
              </w:rPr>
            </w:pPr>
            <w:r w:rsidRPr="007F2720">
              <w:rPr>
                <w:rFonts w:ascii="Times New Roman" w:hAnsi="Times New Roman" w:cs="Times New Roman"/>
                <w:sz w:val="20"/>
                <w:szCs w:val="20"/>
                <w:lang w:val="en-US"/>
              </w:rPr>
              <w:t>SBIC = 21.51115</w:t>
            </w:r>
          </w:p>
        </w:tc>
      </w:tr>
      <w:tr w:rsidR="00C63831" w:rsidRPr="007F2720" w:rsidTr="00240C61">
        <w:tc>
          <w:tcPr>
            <w:tcW w:w="2800" w:type="dxa"/>
            <w:vAlign w:val="center"/>
          </w:tcPr>
          <w:p w:rsidR="00C63831" w:rsidRPr="007F2720" w:rsidRDefault="00C63831" w:rsidP="00240C61">
            <w:pPr>
              <w:jc w:val="center"/>
              <w:rPr>
                <w:rFonts w:ascii="Times New Roman" w:hAnsi="Times New Roman" w:cs="Times New Roman"/>
                <w:b/>
                <w:sz w:val="20"/>
                <w:szCs w:val="20"/>
                <w:lang w:val="en-US"/>
              </w:rPr>
            </w:pPr>
            <w:r w:rsidRPr="007F2720">
              <w:rPr>
                <w:rFonts w:ascii="Times New Roman" w:hAnsi="Times New Roman" w:cs="Times New Roman"/>
                <w:b/>
                <w:sz w:val="20"/>
                <w:szCs w:val="20"/>
                <w:lang w:val="en-US"/>
              </w:rPr>
              <w:t>Equation</w:t>
            </w:r>
          </w:p>
        </w:tc>
        <w:tc>
          <w:tcPr>
            <w:tcW w:w="996" w:type="dxa"/>
            <w:vAlign w:val="center"/>
          </w:tcPr>
          <w:p w:rsidR="00C63831" w:rsidRPr="007F2720" w:rsidRDefault="00C63831" w:rsidP="00240C61">
            <w:pPr>
              <w:jc w:val="center"/>
              <w:rPr>
                <w:rFonts w:ascii="Times New Roman" w:hAnsi="Times New Roman" w:cs="Times New Roman"/>
                <w:b/>
                <w:sz w:val="20"/>
                <w:szCs w:val="20"/>
                <w:lang w:val="en-US"/>
              </w:rPr>
            </w:pPr>
            <w:r w:rsidRPr="007F2720">
              <w:rPr>
                <w:rFonts w:ascii="Times New Roman" w:hAnsi="Times New Roman" w:cs="Times New Roman"/>
                <w:b/>
                <w:sz w:val="20"/>
                <w:szCs w:val="20"/>
                <w:lang w:val="en-US"/>
              </w:rPr>
              <w:t>Parms</w:t>
            </w:r>
          </w:p>
        </w:tc>
        <w:tc>
          <w:tcPr>
            <w:tcW w:w="1140" w:type="dxa"/>
            <w:gridSpan w:val="2"/>
            <w:vAlign w:val="center"/>
          </w:tcPr>
          <w:p w:rsidR="00C63831" w:rsidRPr="007F2720" w:rsidRDefault="00C63831" w:rsidP="00240C61">
            <w:pPr>
              <w:jc w:val="center"/>
              <w:rPr>
                <w:rFonts w:ascii="Times New Roman" w:hAnsi="Times New Roman" w:cs="Times New Roman"/>
                <w:b/>
                <w:sz w:val="20"/>
                <w:szCs w:val="20"/>
                <w:lang w:val="en-US"/>
              </w:rPr>
            </w:pPr>
            <w:r w:rsidRPr="007F2720">
              <w:rPr>
                <w:rFonts w:ascii="Times New Roman" w:hAnsi="Times New Roman" w:cs="Times New Roman"/>
                <w:b/>
                <w:sz w:val="20"/>
                <w:szCs w:val="20"/>
                <w:lang w:val="en-US"/>
              </w:rPr>
              <w:t>RMSE</w:t>
            </w:r>
          </w:p>
        </w:tc>
        <w:tc>
          <w:tcPr>
            <w:tcW w:w="1410" w:type="dxa"/>
            <w:gridSpan w:val="2"/>
            <w:vAlign w:val="center"/>
          </w:tcPr>
          <w:p w:rsidR="00C63831" w:rsidRPr="007F2720" w:rsidRDefault="00C63831" w:rsidP="00240C61">
            <w:pPr>
              <w:jc w:val="center"/>
              <w:rPr>
                <w:rFonts w:ascii="Times New Roman" w:hAnsi="Times New Roman" w:cs="Times New Roman"/>
                <w:b/>
                <w:sz w:val="20"/>
                <w:szCs w:val="20"/>
                <w:lang w:val="en-US"/>
              </w:rPr>
            </w:pPr>
            <w:r w:rsidRPr="007F2720">
              <w:rPr>
                <w:rFonts w:ascii="Times New Roman" w:hAnsi="Times New Roman" w:cs="Times New Roman"/>
                <w:b/>
                <w:sz w:val="20"/>
                <w:szCs w:val="20"/>
                <w:lang w:val="en-US"/>
              </w:rPr>
              <w:t>R-sq</w:t>
            </w:r>
          </w:p>
        </w:tc>
        <w:tc>
          <w:tcPr>
            <w:tcW w:w="1644" w:type="dxa"/>
            <w:gridSpan w:val="2"/>
            <w:vAlign w:val="center"/>
          </w:tcPr>
          <w:p w:rsidR="00C63831" w:rsidRPr="007F2720" w:rsidRDefault="00C63831" w:rsidP="00240C61">
            <w:pPr>
              <w:jc w:val="center"/>
              <w:rPr>
                <w:rFonts w:ascii="Times New Roman" w:hAnsi="Times New Roman" w:cs="Times New Roman"/>
                <w:b/>
                <w:sz w:val="20"/>
                <w:szCs w:val="20"/>
                <w:lang w:val="en-US"/>
              </w:rPr>
            </w:pPr>
            <w:r w:rsidRPr="007F2720">
              <w:rPr>
                <w:rFonts w:ascii="Times New Roman" w:hAnsi="Times New Roman" w:cs="Times New Roman"/>
                <w:b/>
                <w:sz w:val="20"/>
                <w:szCs w:val="20"/>
                <w:lang w:val="en-US"/>
              </w:rPr>
              <w:t>chi2</w:t>
            </w:r>
          </w:p>
        </w:tc>
        <w:tc>
          <w:tcPr>
            <w:tcW w:w="1616" w:type="dxa"/>
            <w:gridSpan w:val="2"/>
            <w:vAlign w:val="center"/>
          </w:tcPr>
          <w:p w:rsidR="00C63831" w:rsidRPr="007F2720" w:rsidRDefault="00C63831" w:rsidP="00240C61">
            <w:pPr>
              <w:jc w:val="center"/>
              <w:rPr>
                <w:rFonts w:ascii="Times New Roman" w:hAnsi="Times New Roman" w:cs="Times New Roman"/>
                <w:b/>
                <w:sz w:val="20"/>
                <w:szCs w:val="20"/>
                <w:lang w:val="en-US"/>
              </w:rPr>
            </w:pPr>
            <w:r w:rsidRPr="007F2720">
              <w:rPr>
                <w:rFonts w:ascii="Times New Roman" w:hAnsi="Times New Roman" w:cs="Times New Roman"/>
                <w:b/>
                <w:sz w:val="20"/>
                <w:szCs w:val="20"/>
                <w:lang w:val="en-US"/>
              </w:rPr>
              <w:t>P&gt;chi2</w:t>
            </w:r>
          </w:p>
        </w:tc>
      </w:tr>
      <w:tr w:rsidR="00C63831" w:rsidRPr="007F2720" w:rsidTr="00240C61">
        <w:tc>
          <w:tcPr>
            <w:tcW w:w="2800" w:type="dxa"/>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GDPpercapitath~d</w:t>
            </w:r>
          </w:p>
        </w:tc>
        <w:tc>
          <w:tcPr>
            <w:tcW w:w="996" w:type="dxa"/>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7</w:t>
            </w:r>
          </w:p>
        </w:tc>
        <w:tc>
          <w:tcPr>
            <w:tcW w:w="1140" w:type="dxa"/>
            <w:gridSpan w:val="2"/>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216.084</w:t>
            </w:r>
          </w:p>
        </w:tc>
        <w:tc>
          <w:tcPr>
            <w:tcW w:w="1410" w:type="dxa"/>
            <w:gridSpan w:val="2"/>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0.9491</w:t>
            </w:r>
          </w:p>
        </w:tc>
        <w:tc>
          <w:tcPr>
            <w:tcW w:w="1644" w:type="dxa"/>
            <w:gridSpan w:val="2"/>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149.0884</w:t>
            </w:r>
          </w:p>
        </w:tc>
        <w:tc>
          <w:tcPr>
            <w:tcW w:w="1616" w:type="dxa"/>
            <w:gridSpan w:val="2"/>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0.0000</w:t>
            </w:r>
          </w:p>
        </w:tc>
      </w:tr>
      <w:tr w:rsidR="00C63831" w:rsidRPr="007F2720" w:rsidTr="00240C61">
        <w:tc>
          <w:tcPr>
            <w:tcW w:w="2800" w:type="dxa"/>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Islamicfinanci~o</w:t>
            </w:r>
          </w:p>
        </w:tc>
        <w:tc>
          <w:tcPr>
            <w:tcW w:w="996" w:type="dxa"/>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7</w:t>
            </w:r>
          </w:p>
        </w:tc>
        <w:tc>
          <w:tcPr>
            <w:tcW w:w="1140" w:type="dxa"/>
            <w:gridSpan w:val="2"/>
            <w:vAlign w:val="center"/>
          </w:tcPr>
          <w:p w:rsidR="00C63831" w:rsidRPr="007F2720" w:rsidRDefault="00C63831" w:rsidP="00240C61">
            <w:pPr>
              <w:jc w:val="center"/>
              <w:rPr>
                <w:rFonts w:ascii="Times New Roman" w:hAnsi="Times New Roman" w:cs="Times New Roman"/>
                <w:sz w:val="20"/>
                <w:szCs w:val="20"/>
              </w:rPr>
            </w:pPr>
            <w:r w:rsidRPr="007F2720">
              <w:rPr>
                <w:rFonts w:ascii="Times New Roman" w:hAnsi="Times New Roman" w:cs="Times New Roman"/>
                <w:sz w:val="20"/>
                <w:szCs w:val="20"/>
                <w:lang w:val="en-US"/>
              </w:rPr>
              <w:t>7.32691</w:t>
            </w:r>
          </w:p>
        </w:tc>
        <w:tc>
          <w:tcPr>
            <w:tcW w:w="1410" w:type="dxa"/>
            <w:gridSpan w:val="2"/>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0.9911</w:t>
            </w:r>
          </w:p>
        </w:tc>
        <w:tc>
          <w:tcPr>
            <w:tcW w:w="1644" w:type="dxa"/>
            <w:gridSpan w:val="2"/>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893.5602</w:t>
            </w:r>
          </w:p>
        </w:tc>
        <w:tc>
          <w:tcPr>
            <w:tcW w:w="1616" w:type="dxa"/>
            <w:gridSpan w:val="2"/>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0.0000</w:t>
            </w:r>
          </w:p>
        </w:tc>
      </w:tr>
      <w:tr w:rsidR="00C63831" w:rsidRPr="007F2720" w:rsidTr="00C46FF8">
        <w:trPr>
          <w:trHeight w:val="58"/>
        </w:trPr>
        <w:tc>
          <w:tcPr>
            <w:tcW w:w="9606" w:type="dxa"/>
            <w:gridSpan w:val="10"/>
            <w:vAlign w:val="center"/>
          </w:tcPr>
          <w:p w:rsidR="00C63831" w:rsidRPr="007F2720" w:rsidRDefault="00C63831" w:rsidP="00240C61">
            <w:pPr>
              <w:jc w:val="center"/>
              <w:rPr>
                <w:rFonts w:ascii="Times New Roman" w:hAnsi="Times New Roman" w:cs="Times New Roman"/>
                <w:sz w:val="20"/>
                <w:szCs w:val="20"/>
                <w:lang w:val="en-US"/>
              </w:rPr>
            </w:pPr>
          </w:p>
        </w:tc>
      </w:tr>
      <w:tr w:rsidR="00C63831" w:rsidRPr="007F2720" w:rsidTr="00240C61">
        <w:tc>
          <w:tcPr>
            <w:tcW w:w="2800" w:type="dxa"/>
            <w:vAlign w:val="center"/>
          </w:tcPr>
          <w:p w:rsidR="00C63831" w:rsidRPr="007F2720" w:rsidRDefault="00C63831" w:rsidP="00240C61">
            <w:pPr>
              <w:rPr>
                <w:rFonts w:ascii="Times New Roman" w:hAnsi="Times New Roman" w:cs="Times New Roman"/>
                <w:b/>
                <w:sz w:val="20"/>
                <w:szCs w:val="20"/>
                <w:lang w:val="en-US"/>
              </w:rPr>
            </w:pPr>
            <w:r w:rsidRPr="007F2720">
              <w:rPr>
                <w:rFonts w:ascii="Times New Roman" w:hAnsi="Times New Roman" w:cs="Times New Roman"/>
                <w:b/>
                <w:sz w:val="20"/>
                <w:szCs w:val="20"/>
                <w:lang w:val="en-US"/>
              </w:rPr>
              <w:t>GDPpercapitathousand</w:t>
            </w:r>
          </w:p>
        </w:tc>
        <w:tc>
          <w:tcPr>
            <w:tcW w:w="1277" w:type="dxa"/>
            <w:gridSpan w:val="2"/>
            <w:vAlign w:val="center"/>
          </w:tcPr>
          <w:p w:rsidR="00C63831" w:rsidRPr="007F2720" w:rsidRDefault="00C63831" w:rsidP="00240C61">
            <w:pPr>
              <w:jc w:val="center"/>
              <w:rPr>
                <w:rFonts w:ascii="Times New Roman" w:hAnsi="Times New Roman" w:cs="Times New Roman"/>
                <w:b/>
                <w:sz w:val="20"/>
                <w:szCs w:val="20"/>
                <w:lang w:val="en-US"/>
              </w:rPr>
            </w:pPr>
            <w:r w:rsidRPr="007F2720">
              <w:rPr>
                <w:rFonts w:ascii="Times New Roman" w:hAnsi="Times New Roman" w:cs="Times New Roman"/>
                <w:b/>
                <w:sz w:val="20"/>
                <w:szCs w:val="20"/>
                <w:lang w:val="en-US"/>
              </w:rPr>
              <w:t>Coef.</w:t>
            </w:r>
          </w:p>
        </w:tc>
        <w:tc>
          <w:tcPr>
            <w:tcW w:w="1134" w:type="dxa"/>
            <w:gridSpan w:val="2"/>
            <w:vAlign w:val="center"/>
          </w:tcPr>
          <w:p w:rsidR="00C63831" w:rsidRPr="007F2720" w:rsidRDefault="00C63831" w:rsidP="00240C61">
            <w:pPr>
              <w:jc w:val="center"/>
              <w:rPr>
                <w:rFonts w:ascii="Times New Roman" w:hAnsi="Times New Roman" w:cs="Times New Roman"/>
                <w:b/>
                <w:sz w:val="20"/>
                <w:szCs w:val="20"/>
                <w:lang w:val="en-US"/>
              </w:rPr>
            </w:pPr>
            <w:r w:rsidRPr="007F2720">
              <w:rPr>
                <w:rFonts w:ascii="Times New Roman" w:hAnsi="Times New Roman" w:cs="Times New Roman"/>
                <w:b/>
                <w:sz w:val="20"/>
                <w:szCs w:val="20"/>
                <w:lang w:val="en-US"/>
              </w:rPr>
              <w:t>Std. Err.</w:t>
            </w:r>
          </w:p>
        </w:tc>
        <w:tc>
          <w:tcPr>
            <w:tcW w:w="1135" w:type="dxa"/>
            <w:vAlign w:val="center"/>
          </w:tcPr>
          <w:p w:rsidR="00C63831" w:rsidRPr="007F2720" w:rsidRDefault="00C63831" w:rsidP="00240C61">
            <w:pPr>
              <w:jc w:val="center"/>
              <w:rPr>
                <w:rFonts w:ascii="Times New Roman" w:hAnsi="Times New Roman" w:cs="Times New Roman"/>
                <w:b/>
                <w:sz w:val="20"/>
                <w:szCs w:val="20"/>
                <w:lang w:val="en-US"/>
              </w:rPr>
            </w:pPr>
            <w:r w:rsidRPr="007F2720">
              <w:rPr>
                <w:rFonts w:ascii="Times New Roman" w:hAnsi="Times New Roman" w:cs="Times New Roman"/>
                <w:b/>
                <w:sz w:val="20"/>
                <w:szCs w:val="20"/>
                <w:lang w:val="en-US"/>
              </w:rPr>
              <w:t>t</w:t>
            </w:r>
          </w:p>
        </w:tc>
        <w:tc>
          <w:tcPr>
            <w:tcW w:w="851" w:type="dxa"/>
            <w:vAlign w:val="center"/>
          </w:tcPr>
          <w:p w:rsidR="00C63831" w:rsidRPr="007F2720" w:rsidRDefault="00C63831" w:rsidP="00240C61">
            <w:pPr>
              <w:jc w:val="center"/>
              <w:rPr>
                <w:rFonts w:ascii="Times New Roman" w:hAnsi="Times New Roman" w:cs="Times New Roman"/>
                <w:b/>
                <w:sz w:val="20"/>
                <w:szCs w:val="20"/>
                <w:lang w:val="en-US"/>
              </w:rPr>
            </w:pPr>
            <w:r w:rsidRPr="007F2720">
              <w:rPr>
                <w:rFonts w:ascii="Times New Roman" w:hAnsi="Times New Roman" w:cs="Times New Roman"/>
                <w:b/>
                <w:sz w:val="20"/>
                <w:szCs w:val="20"/>
                <w:lang w:val="en-US"/>
              </w:rPr>
              <w:t>P&gt;|t|</w:t>
            </w:r>
          </w:p>
        </w:tc>
        <w:tc>
          <w:tcPr>
            <w:tcW w:w="2409" w:type="dxa"/>
            <w:gridSpan w:val="3"/>
            <w:vAlign w:val="center"/>
          </w:tcPr>
          <w:p w:rsidR="00C63831" w:rsidRPr="007F2720" w:rsidRDefault="00C63831" w:rsidP="00240C61">
            <w:pPr>
              <w:jc w:val="center"/>
              <w:rPr>
                <w:rFonts w:ascii="Times New Roman" w:hAnsi="Times New Roman" w:cs="Times New Roman"/>
                <w:b/>
                <w:sz w:val="20"/>
                <w:szCs w:val="20"/>
                <w:lang w:val="en-US"/>
              </w:rPr>
            </w:pPr>
            <w:r w:rsidRPr="007F2720">
              <w:rPr>
                <w:rFonts w:ascii="Times New Roman" w:hAnsi="Times New Roman" w:cs="Times New Roman"/>
                <w:b/>
                <w:sz w:val="20"/>
                <w:szCs w:val="20"/>
                <w:lang w:val="en-US"/>
              </w:rPr>
              <w:t>[95% Conf. Interval]</w:t>
            </w:r>
          </w:p>
        </w:tc>
      </w:tr>
      <w:tr w:rsidR="00C63831" w:rsidRPr="007F2720" w:rsidTr="00240C61">
        <w:tc>
          <w:tcPr>
            <w:tcW w:w="2800" w:type="dxa"/>
            <w:vAlign w:val="center"/>
          </w:tcPr>
          <w:p w:rsidR="00C63831" w:rsidRPr="007F2720" w:rsidRDefault="00C63831" w:rsidP="00240C61">
            <w:pPr>
              <w:jc w:val="right"/>
              <w:rPr>
                <w:rFonts w:ascii="Times New Roman" w:hAnsi="Times New Roman" w:cs="Times New Roman"/>
                <w:sz w:val="20"/>
                <w:szCs w:val="20"/>
                <w:lang w:val="en-US"/>
              </w:rPr>
            </w:pPr>
            <w:r w:rsidRPr="007F2720">
              <w:rPr>
                <w:rFonts w:ascii="Times New Roman" w:hAnsi="Times New Roman" w:cs="Times New Roman"/>
                <w:sz w:val="20"/>
                <w:szCs w:val="20"/>
                <w:lang w:val="en-US"/>
              </w:rPr>
              <w:t>GDPpercapitathousand</w:t>
            </w:r>
          </w:p>
          <w:p w:rsidR="00C63831" w:rsidRPr="007F2720" w:rsidRDefault="00C63831" w:rsidP="00240C61">
            <w:pPr>
              <w:jc w:val="right"/>
              <w:rPr>
                <w:rFonts w:ascii="Times New Roman" w:hAnsi="Times New Roman" w:cs="Times New Roman"/>
                <w:sz w:val="20"/>
                <w:szCs w:val="20"/>
                <w:lang w:val="en-US"/>
              </w:rPr>
            </w:pPr>
            <w:r w:rsidRPr="007F2720">
              <w:rPr>
                <w:rFonts w:ascii="Times New Roman" w:hAnsi="Times New Roman" w:cs="Times New Roman"/>
                <w:sz w:val="20"/>
                <w:szCs w:val="20"/>
                <w:lang w:val="en-US"/>
              </w:rPr>
              <w:t>L1.</w:t>
            </w:r>
          </w:p>
        </w:tc>
        <w:tc>
          <w:tcPr>
            <w:tcW w:w="1277" w:type="dxa"/>
            <w:gridSpan w:val="2"/>
            <w:vAlign w:val="center"/>
          </w:tcPr>
          <w:p w:rsidR="00C63831" w:rsidRPr="007F2720" w:rsidRDefault="00C63831" w:rsidP="00240C61">
            <w:pPr>
              <w:rPr>
                <w:rFonts w:ascii="Times New Roman" w:hAnsi="Times New Roman" w:cs="Times New Roman"/>
                <w:sz w:val="20"/>
                <w:szCs w:val="20"/>
                <w:lang w:val="en-US"/>
              </w:rPr>
            </w:pPr>
            <w:r w:rsidRPr="007F2720">
              <w:rPr>
                <w:rFonts w:ascii="Times New Roman" w:hAnsi="Times New Roman" w:cs="Times New Roman"/>
                <w:sz w:val="20"/>
                <w:szCs w:val="20"/>
                <w:lang w:val="en-US"/>
              </w:rPr>
              <w:t>-1.278778</w:t>
            </w:r>
          </w:p>
        </w:tc>
        <w:tc>
          <w:tcPr>
            <w:tcW w:w="1134" w:type="dxa"/>
            <w:gridSpan w:val="2"/>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.3472978</w:t>
            </w:r>
          </w:p>
        </w:tc>
        <w:tc>
          <w:tcPr>
            <w:tcW w:w="1135" w:type="dxa"/>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-3.68</w:t>
            </w:r>
          </w:p>
        </w:tc>
        <w:tc>
          <w:tcPr>
            <w:tcW w:w="851" w:type="dxa"/>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 xml:space="preserve">0.000  </w:t>
            </w:r>
          </w:p>
        </w:tc>
        <w:tc>
          <w:tcPr>
            <w:tcW w:w="1275" w:type="dxa"/>
            <w:gridSpan w:val="2"/>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 xml:space="preserve">-1.959469  </w:t>
            </w:r>
          </w:p>
        </w:tc>
        <w:tc>
          <w:tcPr>
            <w:tcW w:w="1134" w:type="dxa"/>
            <w:vAlign w:val="center"/>
          </w:tcPr>
          <w:p w:rsidR="00C63831" w:rsidRPr="007F2720" w:rsidRDefault="00C63831" w:rsidP="00240C61">
            <w:pPr>
              <w:rPr>
                <w:rFonts w:ascii="Times New Roman" w:hAnsi="Times New Roman" w:cs="Times New Roman"/>
                <w:sz w:val="20"/>
                <w:szCs w:val="20"/>
                <w:lang w:val="en-US"/>
              </w:rPr>
            </w:pPr>
            <w:r w:rsidRPr="007F2720">
              <w:rPr>
                <w:rFonts w:ascii="Times New Roman" w:hAnsi="Times New Roman" w:cs="Times New Roman"/>
                <w:sz w:val="20"/>
                <w:szCs w:val="20"/>
                <w:lang w:val="en-US"/>
              </w:rPr>
              <w:t>-.59808 71</w:t>
            </w:r>
          </w:p>
        </w:tc>
      </w:tr>
      <w:tr w:rsidR="00C63831" w:rsidRPr="007F2720" w:rsidTr="00240C61">
        <w:tc>
          <w:tcPr>
            <w:tcW w:w="2800" w:type="dxa"/>
            <w:vAlign w:val="center"/>
          </w:tcPr>
          <w:p w:rsidR="00C63831" w:rsidRPr="007F2720" w:rsidRDefault="00C63831" w:rsidP="00240C61">
            <w:pPr>
              <w:jc w:val="right"/>
              <w:rPr>
                <w:rFonts w:ascii="Times New Roman" w:hAnsi="Times New Roman" w:cs="Times New Roman"/>
                <w:sz w:val="20"/>
                <w:szCs w:val="20"/>
                <w:lang w:val="en-US"/>
              </w:rPr>
            </w:pPr>
            <w:r w:rsidRPr="007F2720">
              <w:rPr>
                <w:rFonts w:ascii="Times New Roman" w:hAnsi="Times New Roman" w:cs="Times New Roman"/>
                <w:sz w:val="20"/>
                <w:szCs w:val="20"/>
                <w:lang w:val="en-US"/>
              </w:rPr>
              <w:t xml:space="preserve">  L2.</w:t>
            </w:r>
          </w:p>
        </w:tc>
        <w:tc>
          <w:tcPr>
            <w:tcW w:w="1277" w:type="dxa"/>
            <w:gridSpan w:val="2"/>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1.567663</w:t>
            </w:r>
          </w:p>
        </w:tc>
        <w:tc>
          <w:tcPr>
            <w:tcW w:w="1134" w:type="dxa"/>
            <w:gridSpan w:val="2"/>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.3939429</w:t>
            </w:r>
          </w:p>
        </w:tc>
        <w:tc>
          <w:tcPr>
            <w:tcW w:w="1135" w:type="dxa"/>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3.98</w:t>
            </w:r>
          </w:p>
        </w:tc>
        <w:tc>
          <w:tcPr>
            <w:tcW w:w="851" w:type="dxa"/>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 xml:space="preserve">0.000  </w:t>
            </w:r>
          </w:p>
        </w:tc>
        <w:tc>
          <w:tcPr>
            <w:tcW w:w="1275" w:type="dxa"/>
            <w:gridSpan w:val="2"/>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.7955489</w:t>
            </w:r>
          </w:p>
        </w:tc>
        <w:tc>
          <w:tcPr>
            <w:tcW w:w="1134" w:type="dxa"/>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2.339777</w:t>
            </w:r>
          </w:p>
        </w:tc>
      </w:tr>
      <w:tr w:rsidR="00C63831" w:rsidRPr="007F2720" w:rsidTr="00240C61">
        <w:tc>
          <w:tcPr>
            <w:tcW w:w="2800" w:type="dxa"/>
            <w:vAlign w:val="center"/>
          </w:tcPr>
          <w:p w:rsidR="00C63831" w:rsidRPr="007F2720" w:rsidRDefault="00C63831" w:rsidP="00240C61">
            <w:pPr>
              <w:jc w:val="right"/>
              <w:rPr>
                <w:rFonts w:ascii="Times New Roman" w:hAnsi="Times New Roman" w:cs="Times New Roman"/>
                <w:sz w:val="20"/>
                <w:szCs w:val="20"/>
                <w:lang w:val="en-US"/>
              </w:rPr>
            </w:pPr>
            <w:r w:rsidRPr="007F2720">
              <w:rPr>
                <w:rFonts w:ascii="Times New Roman" w:hAnsi="Times New Roman" w:cs="Times New Roman"/>
                <w:sz w:val="20"/>
                <w:szCs w:val="20"/>
                <w:lang w:val="en-US"/>
              </w:rPr>
              <w:t xml:space="preserve">  L3.</w:t>
            </w:r>
          </w:p>
        </w:tc>
        <w:tc>
          <w:tcPr>
            <w:tcW w:w="1277" w:type="dxa"/>
            <w:gridSpan w:val="2"/>
            <w:vAlign w:val="center"/>
          </w:tcPr>
          <w:p w:rsidR="00C63831" w:rsidRPr="007F2720" w:rsidRDefault="00C63831" w:rsidP="00240C61">
            <w:pPr>
              <w:rPr>
                <w:rFonts w:ascii="Times New Roman" w:hAnsi="Times New Roman" w:cs="Times New Roman"/>
                <w:sz w:val="20"/>
                <w:szCs w:val="20"/>
                <w:lang w:val="en-US"/>
              </w:rPr>
            </w:pPr>
            <w:r w:rsidRPr="007F2720">
              <w:rPr>
                <w:rFonts w:ascii="Times New Roman" w:hAnsi="Times New Roman" w:cs="Times New Roman"/>
                <w:sz w:val="20"/>
                <w:szCs w:val="20"/>
                <w:lang w:val="en-US"/>
              </w:rPr>
              <w:t>-1.56896</w:t>
            </w:r>
          </w:p>
        </w:tc>
        <w:tc>
          <w:tcPr>
            <w:tcW w:w="1134" w:type="dxa"/>
            <w:gridSpan w:val="2"/>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.3941463</w:t>
            </w:r>
          </w:p>
        </w:tc>
        <w:tc>
          <w:tcPr>
            <w:tcW w:w="1135" w:type="dxa"/>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 xml:space="preserve">  -3.98</w:t>
            </w:r>
          </w:p>
        </w:tc>
        <w:tc>
          <w:tcPr>
            <w:tcW w:w="851" w:type="dxa"/>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 xml:space="preserve">0.000   </w:t>
            </w:r>
          </w:p>
        </w:tc>
        <w:tc>
          <w:tcPr>
            <w:tcW w:w="1275" w:type="dxa"/>
            <w:gridSpan w:val="2"/>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 xml:space="preserve">-2.341472  </w:t>
            </w:r>
          </w:p>
        </w:tc>
        <w:tc>
          <w:tcPr>
            <w:tcW w:w="1134" w:type="dxa"/>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-.796447</w:t>
            </w:r>
          </w:p>
        </w:tc>
      </w:tr>
      <w:tr w:rsidR="00C63831" w:rsidRPr="007F2720" w:rsidTr="00240C61">
        <w:tc>
          <w:tcPr>
            <w:tcW w:w="2800" w:type="dxa"/>
            <w:vAlign w:val="center"/>
          </w:tcPr>
          <w:p w:rsidR="00C63831" w:rsidRPr="007F2720" w:rsidRDefault="00C63831" w:rsidP="00240C61">
            <w:pPr>
              <w:jc w:val="right"/>
              <w:rPr>
                <w:rFonts w:ascii="Times New Roman" w:hAnsi="Times New Roman" w:cs="Times New Roman"/>
                <w:sz w:val="20"/>
                <w:szCs w:val="20"/>
                <w:lang w:val="en-US"/>
              </w:rPr>
            </w:pPr>
            <w:r w:rsidRPr="007F2720">
              <w:rPr>
                <w:rFonts w:ascii="Times New Roman" w:hAnsi="Times New Roman" w:cs="Times New Roman"/>
                <w:sz w:val="20"/>
                <w:szCs w:val="20"/>
                <w:lang w:val="en-US"/>
              </w:rPr>
              <w:t>Islamicfinancialassetsbillio</w:t>
            </w:r>
          </w:p>
          <w:p w:rsidR="00C63831" w:rsidRPr="007F2720" w:rsidRDefault="00C63831" w:rsidP="00240C61">
            <w:pPr>
              <w:jc w:val="right"/>
              <w:rPr>
                <w:rFonts w:ascii="Times New Roman" w:hAnsi="Times New Roman" w:cs="Times New Roman"/>
                <w:sz w:val="20"/>
                <w:szCs w:val="20"/>
                <w:lang w:val="en-US"/>
              </w:rPr>
            </w:pPr>
            <w:r w:rsidRPr="007F2720">
              <w:rPr>
                <w:rFonts w:ascii="Times New Roman" w:hAnsi="Times New Roman" w:cs="Times New Roman"/>
                <w:sz w:val="20"/>
                <w:szCs w:val="20"/>
                <w:lang w:val="en-US"/>
              </w:rPr>
              <w:t>L1.</w:t>
            </w:r>
          </w:p>
        </w:tc>
        <w:tc>
          <w:tcPr>
            <w:tcW w:w="1277" w:type="dxa"/>
            <w:gridSpan w:val="2"/>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-13.62473</w:t>
            </w:r>
          </w:p>
        </w:tc>
        <w:tc>
          <w:tcPr>
            <w:tcW w:w="1134" w:type="dxa"/>
            <w:gridSpan w:val="2"/>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6.2925</w:t>
            </w:r>
          </w:p>
        </w:tc>
        <w:tc>
          <w:tcPr>
            <w:tcW w:w="1135" w:type="dxa"/>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-2.17</w:t>
            </w:r>
          </w:p>
        </w:tc>
        <w:tc>
          <w:tcPr>
            <w:tcW w:w="851" w:type="dxa"/>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0.030</w:t>
            </w:r>
          </w:p>
        </w:tc>
        <w:tc>
          <w:tcPr>
            <w:tcW w:w="1275" w:type="dxa"/>
            <w:gridSpan w:val="2"/>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-25.9578</w:t>
            </w:r>
          </w:p>
        </w:tc>
        <w:tc>
          <w:tcPr>
            <w:tcW w:w="1134" w:type="dxa"/>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-1.291658</w:t>
            </w:r>
          </w:p>
        </w:tc>
      </w:tr>
      <w:tr w:rsidR="00C63831" w:rsidRPr="007F2720" w:rsidTr="00240C61">
        <w:tc>
          <w:tcPr>
            <w:tcW w:w="2800" w:type="dxa"/>
            <w:vAlign w:val="center"/>
          </w:tcPr>
          <w:p w:rsidR="00C63831" w:rsidRPr="007F2720" w:rsidRDefault="00C63831" w:rsidP="00240C61">
            <w:pPr>
              <w:jc w:val="right"/>
              <w:rPr>
                <w:rFonts w:ascii="Times New Roman" w:hAnsi="Times New Roman" w:cs="Times New Roman"/>
                <w:sz w:val="20"/>
                <w:szCs w:val="20"/>
                <w:lang w:val="en-US"/>
              </w:rPr>
            </w:pPr>
            <w:r w:rsidRPr="007F2720">
              <w:rPr>
                <w:rFonts w:ascii="Times New Roman" w:hAnsi="Times New Roman" w:cs="Times New Roman"/>
                <w:sz w:val="20"/>
                <w:szCs w:val="20"/>
                <w:lang w:val="en-US"/>
              </w:rPr>
              <w:t>L2.</w:t>
            </w:r>
          </w:p>
        </w:tc>
        <w:tc>
          <w:tcPr>
            <w:tcW w:w="1277" w:type="dxa"/>
            <w:gridSpan w:val="2"/>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-.7322864</w:t>
            </w:r>
          </w:p>
        </w:tc>
        <w:tc>
          <w:tcPr>
            <w:tcW w:w="1134" w:type="dxa"/>
            <w:gridSpan w:val="2"/>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5.167232</w:t>
            </w:r>
          </w:p>
        </w:tc>
        <w:tc>
          <w:tcPr>
            <w:tcW w:w="1135" w:type="dxa"/>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 xml:space="preserve">-0.14  </w:t>
            </w:r>
          </w:p>
        </w:tc>
        <w:tc>
          <w:tcPr>
            <w:tcW w:w="851" w:type="dxa"/>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0.887</w:t>
            </w:r>
          </w:p>
        </w:tc>
        <w:tc>
          <w:tcPr>
            <w:tcW w:w="1275" w:type="dxa"/>
            <w:gridSpan w:val="2"/>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-10.85988</w:t>
            </w:r>
          </w:p>
        </w:tc>
        <w:tc>
          <w:tcPr>
            <w:tcW w:w="1134" w:type="dxa"/>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9.395303</w:t>
            </w:r>
          </w:p>
        </w:tc>
      </w:tr>
      <w:tr w:rsidR="00C63831" w:rsidRPr="007F2720" w:rsidTr="00240C61">
        <w:tc>
          <w:tcPr>
            <w:tcW w:w="2800" w:type="dxa"/>
            <w:vAlign w:val="center"/>
          </w:tcPr>
          <w:p w:rsidR="00C63831" w:rsidRPr="007F2720" w:rsidRDefault="00C63831" w:rsidP="00240C61">
            <w:pPr>
              <w:jc w:val="right"/>
              <w:rPr>
                <w:rFonts w:ascii="Times New Roman" w:hAnsi="Times New Roman" w:cs="Times New Roman"/>
                <w:sz w:val="20"/>
                <w:szCs w:val="20"/>
                <w:lang w:val="en-US"/>
              </w:rPr>
            </w:pPr>
            <w:r w:rsidRPr="007F2720">
              <w:rPr>
                <w:rFonts w:ascii="Times New Roman" w:hAnsi="Times New Roman" w:cs="Times New Roman"/>
                <w:sz w:val="20"/>
                <w:szCs w:val="20"/>
                <w:lang w:val="en-US"/>
              </w:rPr>
              <w:t xml:space="preserve">L3. </w:t>
            </w:r>
          </w:p>
        </w:tc>
        <w:tc>
          <w:tcPr>
            <w:tcW w:w="1277" w:type="dxa"/>
            <w:gridSpan w:val="2"/>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30.18709</w:t>
            </w:r>
          </w:p>
        </w:tc>
        <w:tc>
          <w:tcPr>
            <w:tcW w:w="1134" w:type="dxa"/>
            <w:gridSpan w:val="2"/>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9.78195</w:t>
            </w:r>
          </w:p>
        </w:tc>
        <w:tc>
          <w:tcPr>
            <w:tcW w:w="1135" w:type="dxa"/>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3.09</w:t>
            </w:r>
          </w:p>
        </w:tc>
        <w:tc>
          <w:tcPr>
            <w:tcW w:w="851" w:type="dxa"/>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0.002</w:t>
            </w:r>
          </w:p>
        </w:tc>
        <w:tc>
          <w:tcPr>
            <w:tcW w:w="1275" w:type="dxa"/>
            <w:gridSpan w:val="2"/>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11.01482</w:t>
            </w:r>
          </w:p>
        </w:tc>
        <w:tc>
          <w:tcPr>
            <w:tcW w:w="1134" w:type="dxa"/>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49.35936</w:t>
            </w:r>
          </w:p>
        </w:tc>
      </w:tr>
      <w:tr w:rsidR="00C63831" w:rsidRPr="007F2720" w:rsidTr="00240C61">
        <w:tc>
          <w:tcPr>
            <w:tcW w:w="2800" w:type="dxa"/>
            <w:vAlign w:val="center"/>
          </w:tcPr>
          <w:p w:rsidR="00C63831" w:rsidRPr="007F2720" w:rsidRDefault="00C63831" w:rsidP="00240C61">
            <w:pPr>
              <w:rPr>
                <w:rFonts w:ascii="Times New Roman" w:hAnsi="Times New Roman" w:cs="Times New Roman"/>
                <w:b/>
                <w:sz w:val="20"/>
                <w:szCs w:val="20"/>
                <w:lang w:val="en-US"/>
              </w:rPr>
            </w:pPr>
            <w:r w:rsidRPr="007F2720">
              <w:rPr>
                <w:rFonts w:ascii="Times New Roman" w:hAnsi="Times New Roman" w:cs="Times New Roman"/>
                <w:b/>
                <w:sz w:val="20"/>
                <w:szCs w:val="20"/>
                <w:lang w:val="en-US"/>
              </w:rPr>
              <w:t>_cons</w:t>
            </w:r>
          </w:p>
        </w:tc>
        <w:tc>
          <w:tcPr>
            <w:tcW w:w="1277" w:type="dxa"/>
            <w:gridSpan w:val="2"/>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8039.69</w:t>
            </w:r>
          </w:p>
        </w:tc>
        <w:tc>
          <w:tcPr>
            <w:tcW w:w="1134" w:type="dxa"/>
            <w:gridSpan w:val="2"/>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1381.559</w:t>
            </w:r>
          </w:p>
        </w:tc>
        <w:tc>
          <w:tcPr>
            <w:tcW w:w="1135" w:type="dxa"/>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 xml:space="preserve">  5.82</w:t>
            </w:r>
          </w:p>
        </w:tc>
        <w:tc>
          <w:tcPr>
            <w:tcW w:w="851" w:type="dxa"/>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0.000</w:t>
            </w:r>
          </w:p>
        </w:tc>
        <w:tc>
          <w:tcPr>
            <w:tcW w:w="1275" w:type="dxa"/>
            <w:gridSpan w:val="2"/>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5331.884</w:t>
            </w:r>
          </w:p>
        </w:tc>
        <w:tc>
          <w:tcPr>
            <w:tcW w:w="1134" w:type="dxa"/>
            <w:vAlign w:val="center"/>
          </w:tcPr>
          <w:p w:rsidR="00C63831" w:rsidRPr="007F2720" w:rsidRDefault="00C63831" w:rsidP="00240C61">
            <w:pPr>
              <w:jc w:val="center"/>
              <w:rPr>
                <w:rFonts w:ascii="Times New Roman" w:hAnsi="Times New Roman" w:cs="Times New Roman"/>
                <w:sz w:val="20"/>
                <w:szCs w:val="20"/>
                <w:lang w:val="en-US"/>
              </w:rPr>
            </w:pPr>
            <w:r w:rsidRPr="007F2720">
              <w:rPr>
                <w:rFonts w:ascii="Times New Roman" w:hAnsi="Times New Roman" w:cs="Times New Roman"/>
                <w:sz w:val="20"/>
                <w:szCs w:val="20"/>
                <w:lang w:val="en-US"/>
              </w:rPr>
              <w:t>10747.5</w:t>
            </w:r>
          </w:p>
        </w:tc>
      </w:tr>
    </w:tbl>
    <w:p w:rsidR="00051E78" w:rsidRPr="007F2720" w:rsidRDefault="00051E78" w:rsidP="00526DE9">
      <w:pPr>
        <w:tabs>
          <w:tab w:val="left" w:pos="0"/>
        </w:tabs>
        <w:spacing w:after="0" w:line="240" w:lineRule="auto"/>
        <w:ind w:firstLine="284"/>
        <w:rPr>
          <w:rFonts w:ascii="Times New Roman" w:hAnsi="Times New Roman" w:cs="Times New Roman"/>
          <w:sz w:val="24"/>
          <w:szCs w:val="24"/>
          <w:lang w:val="en-US"/>
        </w:rPr>
      </w:pPr>
      <w:r w:rsidRPr="007F2720">
        <w:rPr>
          <w:rFonts w:ascii="Times New Roman" w:hAnsi="Times New Roman" w:cs="Times New Roman"/>
          <w:sz w:val="24"/>
          <w:szCs w:val="24"/>
          <w:lang w:val="en-US"/>
        </w:rPr>
        <w:t>The VAR model specification is given as follows:</w:t>
      </w:r>
    </w:p>
    <w:p w:rsidR="00051E78" w:rsidRPr="007F2720" w:rsidRDefault="00593C8D" w:rsidP="00526DE9">
      <w:pPr>
        <w:spacing w:after="0" w:line="240" w:lineRule="auto"/>
        <w:ind w:firstLine="284"/>
        <w:jc w:val="both"/>
        <w:rPr>
          <w:rFonts w:ascii="Times New Roman" w:hAnsi="Times New Roman" w:cs="Times New Roman"/>
          <w:sz w:val="24"/>
          <w:szCs w:val="24"/>
          <w:lang w:val="uz-Cyrl-UZ"/>
        </w:rPr>
      </w:pPr>
      <m:oMath>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Y</m:t>
            </m:r>
          </m:e>
          <m:sub>
            <m:r>
              <w:rPr>
                <w:rFonts w:ascii="Cambria Math" w:hAnsi="Cambria Math" w:cs="Times New Roman"/>
                <w:sz w:val="24"/>
                <w:szCs w:val="24"/>
                <w:lang w:val="uz-Cyrl-UZ"/>
              </w:rPr>
              <m:t>t</m:t>
            </m:r>
          </m:sub>
        </m:sSub>
        <m:r>
          <w:rPr>
            <w:rFonts w:ascii="Cambria Math" w:hAnsi="Cambria Math" w:cs="Times New Roman"/>
            <w:sz w:val="24"/>
            <w:szCs w:val="24"/>
            <w:lang w:val="uz-Cyrl-UZ"/>
          </w:rPr>
          <m:t>=</m:t>
        </m:r>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a+β</m:t>
            </m:r>
          </m:e>
          <m:sub>
            <m:r>
              <w:rPr>
                <w:rFonts w:ascii="Cambria Math" w:hAnsi="Cambria Math" w:cs="Times New Roman"/>
                <w:sz w:val="24"/>
                <w:szCs w:val="24"/>
                <w:lang w:val="uz-Cyrl-UZ"/>
              </w:rPr>
              <m:t>1</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Y</m:t>
            </m:r>
          </m:e>
          <m:sub>
            <m:r>
              <w:rPr>
                <w:rFonts w:ascii="Cambria Math" w:hAnsi="Cambria Math" w:cs="Times New Roman"/>
                <w:sz w:val="24"/>
                <w:szCs w:val="24"/>
                <w:lang w:val="uz-Cyrl-UZ"/>
              </w:rPr>
              <m:t>t-1</m:t>
            </m:r>
          </m:sub>
        </m:sSub>
        <m:r>
          <w:rPr>
            <w:rFonts w:ascii="Cambria Math" w:hAnsi="Cambria Math" w:cs="Times New Roman"/>
            <w:sz w:val="24"/>
            <w:szCs w:val="24"/>
            <w:lang w:val="uz-Cyrl-UZ"/>
          </w:rPr>
          <m:t>+</m:t>
        </m:r>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β</m:t>
            </m:r>
          </m:e>
          <m:sub>
            <m:r>
              <w:rPr>
                <w:rFonts w:ascii="Cambria Math" w:hAnsi="Cambria Math" w:cs="Times New Roman"/>
                <w:sz w:val="24"/>
                <w:szCs w:val="24"/>
                <w:lang w:val="uz-Cyrl-UZ"/>
              </w:rPr>
              <m:t>2</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Y</m:t>
            </m:r>
          </m:e>
          <m:sub>
            <m:r>
              <w:rPr>
                <w:rFonts w:ascii="Cambria Math" w:hAnsi="Cambria Math" w:cs="Times New Roman"/>
                <w:sz w:val="24"/>
                <w:szCs w:val="24"/>
                <w:lang w:val="uz-Cyrl-UZ"/>
              </w:rPr>
              <m:t>t-2</m:t>
            </m:r>
          </m:sub>
        </m:sSub>
        <m:r>
          <w:rPr>
            <w:rFonts w:ascii="Cambria Math" w:hAnsi="Cambria Math" w:cs="Times New Roman"/>
            <w:sz w:val="24"/>
            <w:szCs w:val="24"/>
            <w:lang w:val="uz-Cyrl-UZ"/>
          </w:rPr>
          <m:t>+…+</m:t>
        </m:r>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β</m:t>
            </m:r>
          </m:e>
          <m:sub>
            <m:r>
              <w:rPr>
                <w:rFonts w:ascii="Cambria Math" w:hAnsi="Cambria Math" w:cs="Times New Roman"/>
                <w:sz w:val="24"/>
                <w:szCs w:val="24"/>
                <w:lang w:val="uz-Cyrl-UZ"/>
              </w:rPr>
              <m:t>p</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Y</m:t>
            </m:r>
          </m:e>
          <m:sub>
            <m:r>
              <w:rPr>
                <w:rFonts w:ascii="Cambria Math" w:hAnsi="Cambria Math" w:cs="Times New Roman"/>
                <w:sz w:val="24"/>
                <w:szCs w:val="24"/>
                <w:lang w:val="uz-Cyrl-UZ"/>
              </w:rPr>
              <m:t>t-p</m:t>
            </m:r>
          </m:sub>
        </m:sSub>
        <m:r>
          <w:rPr>
            <w:rFonts w:ascii="Cambria Math" w:hAnsi="Cambria Math" w:cs="Times New Roman"/>
            <w:sz w:val="24"/>
            <w:szCs w:val="24"/>
            <w:lang w:val="uz-Cyrl-UZ"/>
          </w:rPr>
          <m:t>+</m:t>
        </m:r>
        <m:sSub>
          <m:sSubPr>
            <m:ctrlPr>
              <w:rPr>
                <w:rFonts w:ascii="Cambria Math" w:hAnsi="Cambria Math" w:cs="Times New Roman"/>
                <w:i/>
                <w:sz w:val="24"/>
                <w:szCs w:val="24"/>
                <w:lang w:val="en-US"/>
              </w:rPr>
            </m:ctrlPr>
          </m:sSubPr>
          <m:e>
            <m:r>
              <w:rPr>
                <w:rFonts w:ascii="Cambria Math" w:hAnsi="Cambria Math" w:cs="Times New Roman"/>
                <w:sz w:val="24"/>
                <w:szCs w:val="24"/>
                <w:lang w:val="uz-Cyrl-UZ"/>
              </w:rPr>
              <m:t>ε</m:t>
            </m:r>
          </m:e>
          <m:sub>
            <m:r>
              <w:rPr>
                <w:rFonts w:ascii="Cambria Math" w:hAnsi="Cambria Math" w:cs="Times New Roman"/>
                <w:sz w:val="24"/>
                <w:szCs w:val="24"/>
                <w:lang w:val="uz-Cyrl-UZ"/>
              </w:rPr>
              <m:t>i</m:t>
            </m:r>
          </m:sub>
        </m:sSub>
      </m:oMath>
      <w:r w:rsidR="00051E78" w:rsidRPr="007F2720">
        <w:rPr>
          <w:rFonts w:ascii="Times New Roman" w:eastAsiaTheme="minorEastAsia" w:hAnsi="Times New Roman" w:cs="Times New Roman"/>
          <w:sz w:val="24"/>
          <w:szCs w:val="24"/>
          <w:lang w:val="uz-Cyrl-UZ"/>
        </w:rPr>
        <w:tab/>
        <w:t>(</w:t>
      </w:r>
      <w:r w:rsidR="007F2720" w:rsidRPr="007F2720">
        <w:rPr>
          <w:rFonts w:ascii="Times New Roman" w:eastAsiaTheme="minorEastAsia" w:hAnsi="Times New Roman" w:cs="Times New Roman"/>
          <w:sz w:val="24"/>
          <w:szCs w:val="24"/>
          <w:lang w:val="en-US"/>
        </w:rPr>
        <w:t>9</w:t>
      </w:r>
      <w:r w:rsidR="00051E78" w:rsidRPr="007F2720">
        <w:rPr>
          <w:rFonts w:ascii="Times New Roman" w:eastAsiaTheme="minorEastAsia" w:hAnsi="Times New Roman" w:cs="Times New Roman"/>
          <w:sz w:val="24"/>
          <w:szCs w:val="24"/>
          <w:lang w:val="uz-Cyrl-UZ"/>
        </w:rPr>
        <w:t>)</w:t>
      </w:r>
    </w:p>
    <w:p w:rsidR="00051E78" w:rsidRPr="007F2720" w:rsidRDefault="00051E78" w:rsidP="00526DE9">
      <w:pPr>
        <w:spacing w:after="0" w:line="240" w:lineRule="auto"/>
        <w:ind w:firstLine="284"/>
        <w:jc w:val="both"/>
        <w:rPr>
          <w:rFonts w:ascii="Times New Roman" w:hAnsi="Times New Roman" w:cs="Times New Roman"/>
          <w:color w:val="111111"/>
          <w:spacing w:val="5"/>
          <w:sz w:val="24"/>
          <w:szCs w:val="24"/>
          <w:shd w:val="clear" w:color="auto" w:fill="FFFFFF"/>
          <w:lang w:val="en-US"/>
        </w:rPr>
      </w:pPr>
      <w:r w:rsidRPr="007F2720">
        <w:rPr>
          <w:rFonts w:ascii="Times New Roman" w:hAnsi="Times New Roman" w:cs="Times New Roman"/>
          <w:color w:val="111111"/>
          <w:spacing w:val="5"/>
          <w:sz w:val="24"/>
          <w:szCs w:val="24"/>
          <w:shd w:val="clear" w:color="auto" w:fill="FFFFFF"/>
          <w:lang w:val="en-US"/>
        </w:rPr>
        <w:t xml:space="preserve">where </w:t>
      </w:r>
      <w:r w:rsidRPr="007F2720">
        <w:rPr>
          <w:rFonts w:ascii="Times New Roman" w:hAnsi="Times New Roman" w:cs="Times New Roman"/>
          <w:color w:val="111111"/>
          <w:spacing w:val="5"/>
          <w:sz w:val="24"/>
          <w:szCs w:val="24"/>
          <w:shd w:val="clear" w:color="auto" w:fill="FFFFFF"/>
        </w:rPr>
        <w:t>α</w:t>
      </w:r>
      <w:r w:rsidRPr="007F2720">
        <w:rPr>
          <w:rFonts w:ascii="Times New Roman" w:hAnsi="Times New Roman" w:cs="Times New Roman"/>
          <w:color w:val="111111"/>
          <w:spacing w:val="5"/>
          <w:sz w:val="24"/>
          <w:szCs w:val="24"/>
          <w:shd w:val="clear" w:color="auto" w:fill="FFFFFF"/>
          <w:lang w:val="en-US"/>
        </w:rPr>
        <w:t xml:space="preserve"> is the intercept, a constant and </w:t>
      </w:r>
      <w:r w:rsidRPr="007F2720">
        <w:rPr>
          <w:rFonts w:ascii="Times New Roman" w:hAnsi="Times New Roman" w:cs="Times New Roman"/>
          <w:color w:val="111111"/>
          <w:spacing w:val="5"/>
          <w:sz w:val="24"/>
          <w:szCs w:val="24"/>
          <w:shd w:val="clear" w:color="auto" w:fill="FFFFFF"/>
        </w:rPr>
        <w:t>β</w:t>
      </w:r>
      <w:r w:rsidRPr="007F2720">
        <w:rPr>
          <w:rFonts w:ascii="Times New Roman" w:hAnsi="Times New Roman" w:cs="Times New Roman"/>
          <w:color w:val="111111"/>
          <w:spacing w:val="5"/>
          <w:sz w:val="24"/>
          <w:szCs w:val="24"/>
          <w:shd w:val="clear" w:color="auto" w:fill="FFFFFF"/>
          <w:lang w:val="en-US"/>
        </w:rPr>
        <w:t xml:space="preserve">1, </w:t>
      </w:r>
      <w:r w:rsidRPr="007F2720">
        <w:rPr>
          <w:rFonts w:ascii="Times New Roman" w:hAnsi="Times New Roman" w:cs="Times New Roman"/>
          <w:color w:val="111111"/>
          <w:spacing w:val="5"/>
          <w:sz w:val="24"/>
          <w:szCs w:val="24"/>
          <w:shd w:val="clear" w:color="auto" w:fill="FFFFFF"/>
        </w:rPr>
        <w:t>β</w:t>
      </w:r>
      <w:r w:rsidRPr="007F2720">
        <w:rPr>
          <w:rFonts w:ascii="Times New Roman" w:hAnsi="Times New Roman" w:cs="Times New Roman"/>
          <w:color w:val="111111"/>
          <w:spacing w:val="5"/>
          <w:sz w:val="24"/>
          <w:szCs w:val="24"/>
          <w:shd w:val="clear" w:color="auto" w:fill="FFFFFF"/>
          <w:lang w:val="en-US"/>
        </w:rPr>
        <w:t xml:space="preserve">2 till </w:t>
      </w:r>
      <w:r w:rsidRPr="007F2720">
        <w:rPr>
          <w:rFonts w:ascii="Times New Roman" w:hAnsi="Times New Roman" w:cs="Times New Roman"/>
          <w:color w:val="111111"/>
          <w:spacing w:val="5"/>
          <w:sz w:val="24"/>
          <w:szCs w:val="24"/>
          <w:shd w:val="clear" w:color="auto" w:fill="FFFFFF"/>
        </w:rPr>
        <w:t>β</w:t>
      </w:r>
      <w:r w:rsidRPr="007F2720">
        <w:rPr>
          <w:rFonts w:ascii="Times New Roman" w:hAnsi="Times New Roman" w:cs="Times New Roman"/>
          <w:color w:val="111111"/>
          <w:spacing w:val="5"/>
          <w:sz w:val="24"/>
          <w:szCs w:val="24"/>
          <w:shd w:val="clear" w:color="auto" w:fill="FFFFFF"/>
          <w:lang w:val="en-US"/>
        </w:rPr>
        <w:t>p are the coefficients of the lags of Y till order p.</w:t>
      </w:r>
    </w:p>
    <w:p w:rsidR="00051E78" w:rsidRPr="007F2720" w:rsidRDefault="00051E78" w:rsidP="00526DE9">
      <w:pPr>
        <w:spacing w:after="0" w:line="240" w:lineRule="auto"/>
        <w:ind w:firstLine="284"/>
        <w:jc w:val="both"/>
        <w:rPr>
          <w:rFonts w:ascii="Times New Roman" w:hAnsi="Times New Roman" w:cs="Times New Roman"/>
          <w:color w:val="111111"/>
          <w:spacing w:val="5"/>
          <w:sz w:val="24"/>
          <w:szCs w:val="24"/>
          <w:shd w:val="clear" w:color="auto" w:fill="FFFFFF"/>
          <w:lang w:val="en-US"/>
        </w:rPr>
      </w:pPr>
      <w:r w:rsidRPr="007F2720">
        <w:rPr>
          <w:rFonts w:ascii="Times New Roman" w:hAnsi="Times New Roman" w:cs="Times New Roman"/>
          <w:color w:val="111111"/>
          <w:spacing w:val="5"/>
          <w:sz w:val="24"/>
          <w:szCs w:val="24"/>
          <w:shd w:val="clear" w:color="auto" w:fill="FFFFFF"/>
          <w:lang w:val="en-US"/>
        </w:rPr>
        <w:t xml:space="preserve">Order ‘p’ means, up to p-lags of Y is used and they are the predictors in the equation. The </w:t>
      </w:r>
      <w:r w:rsidRPr="007F2720">
        <w:rPr>
          <w:rFonts w:ascii="Times New Roman" w:hAnsi="Times New Roman" w:cs="Times New Roman"/>
          <w:color w:val="111111"/>
          <w:spacing w:val="5"/>
          <w:sz w:val="24"/>
          <w:szCs w:val="24"/>
          <w:shd w:val="clear" w:color="auto" w:fill="FFFFFF"/>
        </w:rPr>
        <w:t>ε</w:t>
      </w:r>
      <w:r w:rsidRPr="007F2720">
        <w:rPr>
          <w:rFonts w:ascii="Times New Roman" w:hAnsi="Times New Roman" w:cs="Times New Roman"/>
          <w:color w:val="111111"/>
          <w:spacing w:val="5"/>
          <w:sz w:val="24"/>
          <w:szCs w:val="24"/>
          <w:shd w:val="clear" w:color="auto" w:fill="FFFFFF"/>
          <w:lang w:val="en-US"/>
        </w:rPr>
        <w:t>_{t} is the error, which is considered as white noise.</w:t>
      </w:r>
    </w:p>
    <w:p w:rsidR="00126465" w:rsidRPr="007F2720" w:rsidRDefault="00126465" w:rsidP="00526DE9">
      <w:pPr>
        <w:spacing w:after="0" w:line="240" w:lineRule="auto"/>
        <w:ind w:firstLine="284"/>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t>Table 13 shows that the independent variable has a negative impact on the dependent variable in terms of lag 1, which is -13.62 percent, and according to the results of 2 lags, the link is not statisti</w:t>
      </w:r>
      <w:r w:rsidR="004C39CE" w:rsidRPr="007F2720">
        <w:rPr>
          <w:rFonts w:ascii="Times New Roman" w:hAnsi="Times New Roman" w:cs="Times New Roman"/>
          <w:sz w:val="24"/>
          <w:szCs w:val="24"/>
          <w:lang w:val="en-US"/>
        </w:rPr>
        <w:t xml:space="preserve">cally significant. Moreover, </w:t>
      </w:r>
      <w:r w:rsidRPr="007F2720">
        <w:rPr>
          <w:rFonts w:ascii="Times New Roman" w:hAnsi="Times New Roman" w:cs="Times New Roman"/>
          <w:sz w:val="24"/>
          <w:szCs w:val="24"/>
          <w:lang w:val="en-US"/>
        </w:rPr>
        <w:t xml:space="preserve">Regarding the outcomes of 3 lags, we can see that the independent variable has a positive impact on the dependent variable, the independent variable's coefficient is 30.18. </w:t>
      </w:r>
      <w:r w:rsidR="000E20D4" w:rsidRPr="007F2720">
        <w:rPr>
          <w:rFonts w:ascii="Times New Roman" w:hAnsi="Times New Roman" w:cs="Times New Roman"/>
          <w:sz w:val="24"/>
          <w:szCs w:val="24"/>
          <w:lang w:val="en-US"/>
        </w:rPr>
        <w:t xml:space="preserve">The P-value for GDP per capita and Islamic financial assets are both less than 0.05 for lag 3, indicating that the lag for both variables should be 3. The order </w:t>
      </w:r>
      <w:r w:rsidR="000E20D4" w:rsidRPr="007F2720">
        <w:rPr>
          <w:rFonts w:ascii="Times New Roman" w:hAnsi="Times New Roman" w:cs="Times New Roman"/>
          <w:sz w:val="24"/>
          <w:szCs w:val="24"/>
          <w:lang w:val="en-US"/>
        </w:rPr>
        <w:lastRenderedPageBreak/>
        <w:t xml:space="preserve">selection criterion with LR statistics also demonstrates that the lag should be 3. </w:t>
      </w:r>
      <w:r w:rsidRPr="007F2720">
        <w:rPr>
          <w:rFonts w:ascii="Times New Roman" w:hAnsi="Times New Roman" w:cs="Times New Roman"/>
          <w:sz w:val="24"/>
          <w:szCs w:val="24"/>
          <w:lang w:val="en-US"/>
        </w:rPr>
        <w:t>This leads us to the conclusion that, due to lag 3, there is a positive correlation between Islamic finance assets and GDP per capita.</w:t>
      </w:r>
    </w:p>
    <w:p w:rsidR="00D50F1D" w:rsidRPr="007F2720" w:rsidRDefault="00D50F1D" w:rsidP="00526DE9">
      <w:pPr>
        <w:spacing w:after="0" w:line="240" w:lineRule="auto"/>
        <w:ind w:firstLine="284"/>
        <w:rPr>
          <w:rFonts w:ascii="Times New Roman" w:eastAsia="Times New Roman" w:hAnsi="Times New Roman" w:cs="Times New Roman"/>
          <w:sz w:val="24"/>
          <w:szCs w:val="24"/>
          <w:lang w:val="en-US" w:eastAsia="ru-RU"/>
        </w:rPr>
      </w:pPr>
      <w:r w:rsidRPr="007F2720">
        <w:rPr>
          <w:rFonts w:ascii="Times New Roman" w:eastAsia="Times New Roman" w:hAnsi="Times New Roman" w:cs="Times New Roman"/>
          <w:sz w:val="24"/>
          <w:szCs w:val="24"/>
          <w:lang w:val="en-US" w:eastAsia="ru-RU"/>
        </w:rPr>
        <w:t>Based on the information from our VAR regression table above, we formulated the following VAR model formula:</w:t>
      </w:r>
    </w:p>
    <w:p w:rsidR="006A248E" w:rsidRPr="007F2720" w:rsidRDefault="006A248E" w:rsidP="00526DE9">
      <w:pPr>
        <w:spacing w:after="0" w:line="240" w:lineRule="auto"/>
        <w:ind w:firstLine="284"/>
        <w:jc w:val="both"/>
        <w:rPr>
          <w:rFonts w:ascii="Times New Roman" w:hAnsi="Times New Roman" w:cs="Times New Roman"/>
          <w:sz w:val="24"/>
          <w:szCs w:val="24"/>
          <w:lang w:val="en-US"/>
        </w:rPr>
      </w:pPr>
    </w:p>
    <w:p w:rsidR="006A248E" w:rsidRPr="007F2720" w:rsidRDefault="006A248E" w:rsidP="00526DE9">
      <w:pPr>
        <w:pStyle w:val="a8"/>
        <w:spacing w:before="0" w:beforeAutospacing="0" w:after="0" w:afterAutospacing="0" w:line="360" w:lineRule="auto"/>
        <w:ind w:firstLine="284"/>
        <w:jc w:val="center"/>
        <w:rPr>
          <w:i/>
          <w:lang w:val="uz-Cyrl-UZ"/>
        </w:rPr>
      </w:pPr>
      <w:r w:rsidRPr="007F2720">
        <w:rPr>
          <w:color w:val="333333"/>
          <w:spacing w:val="4"/>
          <w:lang w:val="en-US"/>
        </w:rPr>
        <w:t>Y</w:t>
      </w:r>
      <w:r w:rsidRPr="007F2720">
        <w:rPr>
          <w:color w:val="333333"/>
          <w:spacing w:val="4"/>
          <w:vertAlign w:val="subscript"/>
          <w:lang w:val="en-US"/>
        </w:rPr>
        <w:t>t</w:t>
      </w:r>
      <w:r w:rsidRPr="007F2720">
        <w:rPr>
          <w:i/>
          <w:lang w:val="uz-Cyrl-UZ"/>
        </w:rPr>
        <w:t xml:space="preserve"> =</w:t>
      </w:r>
      <w:r w:rsidRPr="007F2720">
        <w:rPr>
          <w:lang w:val="en-US"/>
        </w:rPr>
        <w:t>8039.69</w:t>
      </w:r>
      <w:r w:rsidRPr="007F2720">
        <w:rPr>
          <w:i/>
          <w:lang w:val="en-US"/>
        </w:rPr>
        <w:t>-</w:t>
      </w:r>
      <w:r w:rsidRPr="007F2720">
        <w:rPr>
          <w:lang w:val="en-US"/>
        </w:rPr>
        <w:t xml:space="preserve">1.27 L1 GDP per capita </w:t>
      </w:r>
      <w:r w:rsidRPr="007F2720">
        <w:rPr>
          <w:i/>
          <w:vertAlign w:val="subscript"/>
          <w:lang w:val="uz-Cyrl-UZ"/>
        </w:rPr>
        <w:t>t-1</w:t>
      </w:r>
      <w:r w:rsidRPr="007F2720">
        <w:rPr>
          <w:i/>
          <w:lang w:val="uz-Cyrl-UZ"/>
        </w:rPr>
        <w:t xml:space="preserve"> + </w:t>
      </w:r>
      <w:r w:rsidRPr="007F2720">
        <w:rPr>
          <w:lang w:val="en-US"/>
        </w:rPr>
        <w:t>1.56</w:t>
      </w:r>
      <w:r w:rsidRPr="007F2720">
        <w:rPr>
          <w:i/>
          <w:lang w:val="en-US"/>
        </w:rPr>
        <w:t xml:space="preserve"> L2 </w:t>
      </w:r>
      <w:r w:rsidRPr="007F2720">
        <w:rPr>
          <w:lang w:val="en-US"/>
        </w:rPr>
        <w:t xml:space="preserve">GDP per capita </w:t>
      </w:r>
      <w:r w:rsidR="00627B03" w:rsidRPr="007F2720">
        <w:rPr>
          <w:i/>
          <w:vertAlign w:val="subscript"/>
          <w:lang w:val="uz-Cyrl-UZ"/>
        </w:rPr>
        <w:t>t-</w:t>
      </w:r>
      <w:r w:rsidR="00627B03" w:rsidRPr="007F2720">
        <w:rPr>
          <w:i/>
          <w:vertAlign w:val="subscript"/>
          <w:lang w:val="en-US"/>
        </w:rPr>
        <w:t>2</w:t>
      </w:r>
      <w:r w:rsidRPr="007F2720">
        <w:rPr>
          <w:i/>
          <w:vertAlign w:val="subscript"/>
          <w:lang w:val="uz-Cyrl-UZ"/>
        </w:rPr>
        <w:t xml:space="preserve"> </w:t>
      </w:r>
      <w:r w:rsidR="00627B03" w:rsidRPr="007F2720">
        <w:rPr>
          <w:lang w:val="en-US"/>
        </w:rPr>
        <w:t>-1</w:t>
      </w:r>
      <w:r w:rsidRPr="007F2720">
        <w:rPr>
          <w:lang w:val="en-US"/>
        </w:rPr>
        <w:t>.56</w:t>
      </w:r>
      <w:r w:rsidRPr="007F2720">
        <w:rPr>
          <w:i/>
          <w:lang w:val="en-US"/>
        </w:rPr>
        <w:t xml:space="preserve"> L3 </w:t>
      </w:r>
      <w:r w:rsidRPr="007F2720">
        <w:rPr>
          <w:lang w:val="en-US"/>
        </w:rPr>
        <w:t xml:space="preserve">GDP per capita </w:t>
      </w:r>
      <w:r w:rsidRPr="007F2720">
        <w:rPr>
          <w:i/>
          <w:vertAlign w:val="subscript"/>
          <w:lang w:val="uz-Cyrl-UZ"/>
        </w:rPr>
        <w:t>t-</w:t>
      </w:r>
      <w:r w:rsidRPr="007F2720">
        <w:rPr>
          <w:i/>
          <w:vertAlign w:val="subscript"/>
          <w:lang w:val="en-US"/>
        </w:rPr>
        <w:t>3</w:t>
      </w:r>
      <w:r w:rsidR="00627B03" w:rsidRPr="007F2720">
        <w:rPr>
          <w:lang w:val="en-US"/>
        </w:rPr>
        <w:t>-1</w:t>
      </w:r>
      <w:r w:rsidRPr="007F2720">
        <w:rPr>
          <w:lang w:val="en-US"/>
        </w:rPr>
        <w:t xml:space="preserve">3.62 </w:t>
      </w:r>
      <w:r w:rsidRPr="007F2720">
        <w:rPr>
          <w:i/>
          <w:lang w:val="en-US"/>
        </w:rPr>
        <w:t xml:space="preserve">L1 </w:t>
      </w:r>
      <w:r w:rsidRPr="007F2720">
        <w:rPr>
          <w:lang w:val="en-US"/>
        </w:rPr>
        <w:t>Islamic financial assets</w:t>
      </w:r>
      <w:r w:rsidRPr="007F2720">
        <w:rPr>
          <w:i/>
          <w:vertAlign w:val="subscript"/>
          <w:lang w:val="uz-Cyrl-UZ"/>
        </w:rPr>
        <w:t xml:space="preserve">t-1 </w:t>
      </w:r>
      <w:r w:rsidR="00627B03" w:rsidRPr="007F2720">
        <w:rPr>
          <w:lang w:val="en-US"/>
        </w:rPr>
        <w:t>+3</w:t>
      </w:r>
      <w:r w:rsidRPr="007F2720">
        <w:rPr>
          <w:lang w:val="en-US"/>
        </w:rPr>
        <w:t xml:space="preserve">0.18 </w:t>
      </w:r>
      <w:r w:rsidRPr="007F2720">
        <w:rPr>
          <w:i/>
          <w:lang w:val="en-US"/>
        </w:rPr>
        <w:t xml:space="preserve">L3 </w:t>
      </w:r>
      <w:r w:rsidRPr="007F2720">
        <w:rPr>
          <w:lang w:val="en-US"/>
        </w:rPr>
        <w:t>Islamic financial assets</w:t>
      </w:r>
      <w:r w:rsidRPr="007F2720">
        <w:rPr>
          <w:i/>
          <w:vertAlign w:val="subscript"/>
          <w:lang w:val="uz-Cyrl-UZ"/>
        </w:rPr>
        <w:t>t-</w:t>
      </w:r>
      <w:r w:rsidRPr="007F2720">
        <w:rPr>
          <w:i/>
          <w:vertAlign w:val="subscript"/>
          <w:lang w:val="en-US"/>
        </w:rPr>
        <w:t>2</w:t>
      </w:r>
      <w:r w:rsidRPr="007F2720">
        <w:rPr>
          <w:i/>
          <w:lang w:val="uz-Cyrl-UZ"/>
        </w:rPr>
        <w:t xml:space="preserve"> </w:t>
      </w:r>
      <w:r w:rsidR="00627B03" w:rsidRPr="007F2720">
        <w:rPr>
          <w:i/>
          <w:lang w:val="en-US"/>
        </w:rPr>
        <w:t>+</w:t>
      </w:r>
      <w:r w:rsidRPr="007F2720">
        <w:rPr>
          <w:color w:val="333333"/>
          <w:spacing w:val="4"/>
        </w:rPr>
        <w:t>ε</w:t>
      </w:r>
      <w:r w:rsidRPr="007F2720">
        <w:rPr>
          <w:color w:val="333333"/>
          <w:spacing w:val="4"/>
          <w:vertAlign w:val="subscript"/>
          <w:lang w:val="en-US"/>
        </w:rPr>
        <w:t xml:space="preserve">t </w:t>
      </w:r>
      <w:r w:rsidRPr="007F2720">
        <w:rPr>
          <w:rFonts w:eastAsiaTheme="minorEastAsia"/>
          <w:lang w:val="uz-Cyrl-UZ"/>
        </w:rPr>
        <w:t xml:space="preserve"> </w:t>
      </w:r>
      <w:r w:rsidRPr="007F2720">
        <w:rPr>
          <w:rFonts w:eastAsiaTheme="minorEastAsia"/>
          <w:lang w:val="en-US"/>
        </w:rPr>
        <w:t xml:space="preserve">  </w:t>
      </w:r>
      <w:r w:rsidRPr="007F2720">
        <w:rPr>
          <w:rFonts w:eastAsiaTheme="minorEastAsia"/>
          <w:lang w:val="uz-Cyrl-UZ"/>
        </w:rPr>
        <w:t>(</w:t>
      </w:r>
      <w:r w:rsidR="007F2720">
        <w:rPr>
          <w:rFonts w:eastAsiaTheme="minorEastAsia"/>
          <w:lang w:val="en-US"/>
        </w:rPr>
        <w:t>10</w:t>
      </w:r>
      <w:r w:rsidRPr="007F2720">
        <w:rPr>
          <w:rFonts w:eastAsiaTheme="minorEastAsia"/>
          <w:lang w:val="uz-Cyrl-UZ"/>
        </w:rPr>
        <w:t>)</w:t>
      </w:r>
    </w:p>
    <w:p w:rsidR="006A248E" w:rsidRPr="007F2720" w:rsidRDefault="006A248E" w:rsidP="00526DE9">
      <w:pPr>
        <w:spacing w:after="0" w:line="240" w:lineRule="auto"/>
        <w:ind w:firstLine="284"/>
        <w:jc w:val="both"/>
        <w:rPr>
          <w:rFonts w:ascii="Times New Roman" w:hAnsi="Times New Roman" w:cs="Times New Roman"/>
          <w:sz w:val="24"/>
          <w:szCs w:val="24"/>
          <w:lang w:val="en-US"/>
        </w:rPr>
      </w:pPr>
    </w:p>
    <w:p w:rsidR="00272353" w:rsidRPr="007F2720" w:rsidRDefault="008A6CE2" w:rsidP="00526DE9">
      <w:pPr>
        <w:spacing w:after="0" w:line="240" w:lineRule="auto"/>
        <w:ind w:firstLine="284"/>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t>In our next step, based on the results of our VAR model, we will forecast of GDP per</w:t>
      </w:r>
      <w:r w:rsidR="003D566C" w:rsidRPr="007F2720">
        <w:rPr>
          <w:rFonts w:ascii="Times New Roman" w:hAnsi="Times New Roman" w:cs="Times New Roman"/>
          <w:sz w:val="24"/>
          <w:szCs w:val="24"/>
          <w:lang w:val="en-US"/>
        </w:rPr>
        <w:t xml:space="preserve"> capita for the period from 2023 to 2027</w:t>
      </w:r>
      <w:r w:rsidRPr="007F2720">
        <w:rPr>
          <w:rFonts w:ascii="Times New Roman" w:hAnsi="Times New Roman" w:cs="Times New Roman"/>
          <w:sz w:val="24"/>
          <w:szCs w:val="24"/>
          <w:lang w:val="en-US"/>
        </w:rPr>
        <w:t>.</w:t>
      </w:r>
    </w:p>
    <w:p w:rsidR="00EA554C" w:rsidRPr="007F2720" w:rsidRDefault="00593C8D" w:rsidP="00526DE9">
      <w:pPr>
        <w:spacing w:after="0" w:line="240" w:lineRule="auto"/>
        <w:ind w:firstLine="284"/>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t>We used the VAR model</w:t>
      </w:r>
      <w:r w:rsidR="00EA554C" w:rsidRPr="007F2720">
        <w:rPr>
          <w:rFonts w:ascii="Times New Roman" w:hAnsi="Times New Roman" w:cs="Times New Roman"/>
          <w:sz w:val="24"/>
          <w:szCs w:val="24"/>
          <w:lang w:val="en-US"/>
        </w:rPr>
        <w:t xml:space="preserve"> in our study, and it was found that the VAR model was more effective in getting the prognosis of our study in a positive position, and as result, we </w:t>
      </w:r>
      <w:r w:rsidR="007C4680" w:rsidRPr="007F2720">
        <w:rPr>
          <w:rFonts w:ascii="Times New Roman" w:hAnsi="Times New Roman" w:cs="Times New Roman"/>
          <w:sz w:val="24"/>
          <w:szCs w:val="24"/>
          <w:lang w:val="en-US"/>
        </w:rPr>
        <w:t xml:space="preserve">have </w:t>
      </w:r>
      <w:r w:rsidR="00EA554C" w:rsidRPr="007F2720">
        <w:rPr>
          <w:rFonts w:ascii="Times New Roman" w:hAnsi="Times New Roman" w:cs="Times New Roman"/>
          <w:sz w:val="24"/>
          <w:szCs w:val="24"/>
          <w:lang w:val="en-US"/>
        </w:rPr>
        <w:t>achieved our research goal.</w:t>
      </w:r>
      <w:r w:rsidR="008A6CE2" w:rsidRPr="007F2720">
        <w:rPr>
          <w:rFonts w:ascii="Times New Roman" w:hAnsi="Times New Roman" w:cs="Times New Roman"/>
          <w:sz w:val="24"/>
          <w:szCs w:val="24"/>
          <w:lang w:val="en-US"/>
        </w:rPr>
        <w:t xml:space="preserve"> </w:t>
      </w:r>
    </w:p>
    <w:p w:rsidR="002A5E78" w:rsidRPr="002A5E78" w:rsidRDefault="002A5E78" w:rsidP="00EA554C">
      <w:pPr>
        <w:spacing w:after="0" w:line="240" w:lineRule="auto"/>
        <w:ind w:firstLine="567"/>
        <w:jc w:val="both"/>
        <w:rPr>
          <w:rFonts w:ascii="Times New Roman" w:hAnsi="Times New Roman" w:cs="Times New Roman"/>
          <w:sz w:val="20"/>
          <w:szCs w:val="20"/>
          <w:lang w:val="en-US"/>
        </w:rPr>
      </w:pPr>
    </w:p>
    <w:p w:rsidR="00F65728" w:rsidRDefault="00F65728" w:rsidP="00F63DB6">
      <w:pPr>
        <w:spacing w:after="0" w:line="240" w:lineRule="auto"/>
        <w:jc w:val="center"/>
        <w:rPr>
          <w:rFonts w:ascii="Times New Roman" w:hAnsi="Times New Roman" w:cs="Times New Roman"/>
          <w:sz w:val="28"/>
          <w:szCs w:val="28"/>
          <w:lang w:val="en-US"/>
        </w:rPr>
      </w:pPr>
      <w:r>
        <w:rPr>
          <w:rFonts w:ascii="Times New Roman" w:hAnsi="Times New Roman" w:cs="Times New Roman"/>
          <w:noProof/>
          <w:sz w:val="28"/>
          <w:szCs w:val="28"/>
          <w:lang w:eastAsia="ru-RU"/>
        </w:rPr>
        <w:drawing>
          <wp:inline distT="0" distB="0" distL="0" distR="0" wp14:anchorId="62B4447B" wp14:editId="38B40EBB">
            <wp:extent cx="2529840" cy="1689293"/>
            <wp:effectExtent l="0" t="0" r="3810" b="635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69620" cy="1715856"/>
                    </a:xfrm>
                    <a:prstGeom prst="rect">
                      <a:avLst/>
                    </a:prstGeom>
                    <a:noFill/>
                    <a:ln>
                      <a:noFill/>
                    </a:ln>
                  </pic:spPr>
                </pic:pic>
              </a:graphicData>
            </a:graphic>
          </wp:inline>
        </w:drawing>
      </w:r>
    </w:p>
    <w:p w:rsidR="00DE738B" w:rsidRPr="007F2720" w:rsidRDefault="002A5E78" w:rsidP="002A5E78">
      <w:pPr>
        <w:spacing w:before="100" w:beforeAutospacing="1" w:after="100" w:afterAutospacing="1" w:line="240" w:lineRule="auto"/>
        <w:jc w:val="center"/>
        <w:rPr>
          <w:rFonts w:ascii="Times New Roman" w:eastAsia="Times New Roman" w:hAnsi="Times New Roman" w:cs="Times New Roman"/>
          <w:b/>
          <w:sz w:val="24"/>
          <w:szCs w:val="24"/>
          <w:lang w:val="en-US" w:eastAsia="ru-RU"/>
        </w:rPr>
      </w:pPr>
      <w:r w:rsidRPr="007F2720">
        <w:rPr>
          <w:rFonts w:ascii="Times New Roman" w:eastAsia="Times New Roman" w:hAnsi="Times New Roman" w:cs="Times New Roman"/>
          <w:b/>
          <w:sz w:val="24"/>
          <w:szCs w:val="24"/>
          <w:lang w:val="en-US" w:eastAsia="ru-RU"/>
        </w:rPr>
        <w:t xml:space="preserve">FIGURE 5. </w:t>
      </w:r>
      <w:r w:rsidR="00DE738B" w:rsidRPr="007F2720">
        <w:rPr>
          <w:rFonts w:ascii="Times New Roman" w:eastAsia="Times New Roman" w:hAnsi="Times New Roman" w:cs="Times New Roman"/>
          <w:b/>
          <w:sz w:val="24"/>
          <w:szCs w:val="24"/>
          <w:lang w:val="en-US" w:eastAsia="ru-RU"/>
        </w:rPr>
        <w:t xml:space="preserve">The amount of </w:t>
      </w:r>
      <w:r w:rsidR="007F2720" w:rsidRPr="007F2720">
        <w:rPr>
          <w:rFonts w:ascii="Times New Roman" w:eastAsia="Times New Roman" w:hAnsi="Times New Roman" w:cs="Times New Roman"/>
          <w:b/>
          <w:sz w:val="24"/>
          <w:szCs w:val="24"/>
          <w:lang w:val="en-US" w:eastAsia="ru-RU"/>
        </w:rPr>
        <w:t>GDP per capita from 2011 to 2027 (a forecast from 2023 to 2027</w:t>
      </w:r>
      <w:r w:rsidR="00DE738B" w:rsidRPr="007F2720">
        <w:rPr>
          <w:rFonts w:ascii="Times New Roman" w:eastAsia="Times New Roman" w:hAnsi="Times New Roman" w:cs="Times New Roman"/>
          <w:b/>
          <w:sz w:val="24"/>
          <w:szCs w:val="24"/>
          <w:lang w:val="en-US" w:eastAsia="ru-RU"/>
        </w:rPr>
        <w:t>).</w:t>
      </w:r>
    </w:p>
    <w:p w:rsidR="00A304F3" w:rsidRPr="007F2720" w:rsidRDefault="00AC1F3F" w:rsidP="00526DE9">
      <w:pPr>
        <w:spacing w:after="0" w:line="240" w:lineRule="auto"/>
        <w:ind w:firstLine="284"/>
        <w:jc w:val="both"/>
        <w:rPr>
          <w:rFonts w:ascii="Times New Roman" w:eastAsia="Times New Roman" w:hAnsi="Times New Roman" w:cs="Times New Roman"/>
          <w:sz w:val="24"/>
          <w:szCs w:val="24"/>
          <w:lang w:val="en-US" w:eastAsia="ru-RU"/>
        </w:rPr>
      </w:pPr>
      <w:r w:rsidRPr="007F2720">
        <w:rPr>
          <w:rFonts w:ascii="Times New Roman" w:eastAsia="Times New Roman" w:hAnsi="Times New Roman" w:cs="Times New Roman"/>
          <w:sz w:val="24"/>
          <w:szCs w:val="24"/>
          <w:lang w:val="en-US" w:eastAsia="ru-RU"/>
        </w:rPr>
        <w:t>From table 14 and figure 5</w:t>
      </w:r>
      <w:r w:rsidR="00A304F3" w:rsidRPr="007F2720">
        <w:rPr>
          <w:rFonts w:ascii="Times New Roman" w:eastAsia="Times New Roman" w:hAnsi="Times New Roman" w:cs="Times New Roman"/>
          <w:sz w:val="24"/>
          <w:szCs w:val="24"/>
          <w:lang w:val="en-US" w:eastAsia="ru-RU"/>
        </w:rPr>
        <w:t>, it can be seen that the forecast of the d</w:t>
      </w:r>
      <w:r w:rsidR="003D566C" w:rsidRPr="007F2720">
        <w:rPr>
          <w:rFonts w:ascii="Times New Roman" w:eastAsia="Times New Roman" w:hAnsi="Times New Roman" w:cs="Times New Roman"/>
          <w:sz w:val="24"/>
          <w:szCs w:val="24"/>
          <w:lang w:val="en-US" w:eastAsia="ru-RU"/>
        </w:rPr>
        <w:t>ependent variable is from 2023 to 2027</w:t>
      </w:r>
      <w:r w:rsidR="00A304F3" w:rsidRPr="007F2720">
        <w:rPr>
          <w:rFonts w:ascii="Times New Roman" w:eastAsia="Times New Roman" w:hAnsi="Times New Roman" w:cs="Times New Roman"/>
          <w:sz w:val="24"/>
          <w:szCs w:val="24"/>
          <w:lang w:val="en-US" w:eastAsia="ru-RU"/>
        </w:rPr>
        <w:t>.</w:t>
      </w:r>
    </w:p>
    <w:p w:rsidR="00DC5EC3" w:rsidRPr="007F2720" w:rsidRDefault="00DC5EC3" w:rsidP="00526DE9">
      <w:pPr>
        <w:spacing w:after="0" w:line="240" w:lineRule="auto"/>
        <w:ind w:firstLine="284"/>
        <w:jc w:val="both"/>
        <w:rPr>
          <w:rFonts w:ascii="Times New Roman" w:eastAsia="Times New Roman" w:hAnsi="Times New Roman" w:cs="Times New Roman"/>
          <w:sz w:val="24"/>
          <w:szCs w:val="24"/>
          <w:lang w:val="en-US" w:eastAsia="ru-RU"/>
        </w:rPr>
      </w:pPr>
      <w:r w:rsidRPr="007F2720">
        <w:rPr>
          <w:rFonts w:ascii="Times New Roman" w:eastAsia="Times New Roman" w:hAnsi="Times New Roman" w:cs="Times New Roman"/>
          <w:sz w:val="24"/>
          <w:szCs w:val="24"/>
          <w:lang w:val="en-US" w:eastAsia="ru-RU"/>
        </w:rPr>
        <w:t>Additionally,</w:t>
      </w:r>
      <w:r w:rsidR="003D566C" w:rsidRPr="007F2720">
        <w:rPr>
          <w:rFonts w:ascii="Times New Roman" w:eastAsia="Times New Roman" w:hAnsi="Times New Roman" w:cs="Times New Roman"/>
          <w:sz w:val="24"/>
          <w:szCs w:val="24"/>
          <w:lang w:val="en-US" w:eastAsia="ru-RU"/>
        </w:rPr>
        <w:t xml:space="preserve"> forecasts indicate that by 2027</w:t>
      </w:r>
      <w:r w:rsidRPr="007F2720">
        <w:rPr>
          <w:rFonts w:ascii="Times New Roman" w:eastAsia="Times New Roman" w:hAnsi="Times New Roman" w:cs="Times New Roman"/>
          <w:sz w:val="24"/>
          <w:szCs w:val="24"/>
          <w:lang w:val="en-US" w:eastAsia="ru-RU"/>
        </w:rPr>
        <w:t>, GDP per capita growth in Indonesia will reach $ 5129,95 due to an increase in Islamic financial assets.</w:t>
      </w:r>
    </w:p>
    <w:p w:rsidR="00196CF5" w:rsidRPr="007F2720" w:rsidRDefault="00196CF5" w:rsidP="00196CF5">
      <w:pPr>
        <w:spacing w:after="0" w:line="240" w:lineRule="auto"/>
        <w:ind w:firstLine="284"/>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t>The paper's major goal was to bring attention to the effects of Indonesia's developing Islamic finance system on the country’s e</w:t>
      </w:r>
      <w:r w:rsidR="003D566C" w:rsidRPr="007F2720">
        <w:rPr>
          <w:rFonts w:ascii="Times New Roman" w:hAnsi="Times New Roman" w:cs="Times New Roman"/>
          <w:sz w:val="24"/>
          <w:szCs w:val="24"/>
          <w:lang w:val="en-US"/>
        </w:rPr>
        <w:t>conomic growth from 2011 to 2022</w:t>
      </w:r>
      <w:r w:rsidRPr="007F2720">
        <w:rPr>
          <w:rFonts w:ascii="Times New Roman" w:hAnsi="Times New Roman" w:cs="Times New Roman"/>
          <w:sz w:val="24"/>
          <w:szCs w:val="24"/>
          <w:lang w:val="en-US"/>
        </w:rPr>
        <w:t>. Therefore, we use the World Bank's methodology to determine the level of development of countries in order to demonstrate specifically how the Islamic financial system can impact on the economic progress in Indonesia.</w:t>
      </w:r>
    </w:p>
    <w:p w:rsidR="00196CF5" w:rsidRPr="007F2720" w:rsidRDefault="00196CF5" w:rsidP="00196CF5">
      <w:pPr>
        <w:spacing w:after="0" w:line="240" w:lineRule="auto"/>
        <w:ind w:firstLine="284"/>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t>We used a multi-factorial time series to investigate how long- and short-term Islamic financial development can effect GDP per capita increase in order to support our hypothesis. Our results were tested in five Gaus</w:t>
      </w:r>
      <w:r w:rsidR="003D566C" w:rsidRPr="007F2720">
        <w:rPr>
          <w:rFonts w:ascii="Times New Roman" w:hAnsi="Times New Roman" w:cs="Times New Roman"/>
          <w:sz w:val="24"/>
          <w:szCs w:val="24"/>
          <w:lang w:val="en-US"/>
        </w:rPr>
        <w:t>s</w:t>
      </w:r>
      <w:r w:rsidRPr="007F2720">
        <w:rPr>
          <w:rFonts w:ascii="Times New Roman" w:hAnsi="Times New Roman" w:cs="Times New Roman"/>
          <w:sz w:val="24"/>
          <w:szCs w:val="24"/>
          <w:lang w:val="en-US"/>
        </w:rPr>
        <w:t xml:space="preserve"> Markov conditions, and all of our models passed successfully through all five evaluation tests.</w:t>
      </w:r>
    </w:p>
    <w:p w:rsidR="00196CF5" w:rsidRPr="007F2720" w:rsidRDefault="00196CF5" w:rsidP="00196CF5">
      <w:pPr>
        <w:spacing w:after="0" w:line="240" w:lineRule="auto"/>
        <w:ind w:firstLine="284"/>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t>Furthermore, we made the decision to only apply the VAR model when our models had completed the identification and assessment tests. Because we were able to get effective results from the VAR model when it came to forecasting.</w:t>
      </w:r>
    </w:p>
    <w:p w:rsidR="00EB7626" w:rsidRPr="007F2720" w:rsidRDefault="003904E0" w:rsidP="00526DE9">
      <w:pPr>
        <w:spacing w:after="0" w:line="240" w:lineRule="auto"/>
        <w:ind w:firstLine="284"/>
        <w:jc w:val="both"/>
        <w:rPr>
          <w:rFonts w:ascii="Times New Roman" w:eastAsia="Times New Roman" w:hAnsi="Times New Roman" w:cs="Times New Roman"/>
          <w:sz w:val="24"/>
          <w:szCs w:val="24"/>
          <w:lang w:val="en-US" w:eastAsia="ru-RU"/>
        </w:rPr>
      </w:pPr>
      <w:r w:rsidRPr="007F2720">
        <w:rPr>
          <w:rFonts w:ascii="Times New Roman" w:eastAsia="Times New Roman" w:hAnsi="Times New Roman" w:cs="Times New Roman"/>
          <w:sz w:val="24"/>
          <w:szCs w:val="24"/>
          <w:lang w:val="en-US" w:eastAsia="ru-RU"/>
        </w:rPr>
        <w:t>In the case of Indonesia, which ranks fourth in the world for Islamic financial assets, the research using the multi-factor time series model revealed that the impact of Islamic finan</w:t>
      </w:r>
      <w:r w:rsidR="007C4680" w:rsidRPr="007F2720">
        <w:rPr>
          <w:rFonts w:ascii="Times New Roman" w:eastAsia="Times New Roman" w:hAnsi="Times New Roman" w:cs="Times New Roman"/>
          <w:sz w:val="24"/>
          <w:szCs w:val="24"/>
          <w:lang w:val="en-US" w:eastAsia="ru-RU"/>
        </w:rPr>
        <w:t>cial assets on GDP per capita</w:t>
      </w:r>
      <w:r w:rsidRPr="007F2720">
        <w:rPr>
          <w:rFonts w:ascii="Times New Roman" w:eastAsia="Times New Roman" w:hAnsi="Times New Roman" w:cs="Times New Roman"/>
          <w:sz w:val="24"/>
          <w:szCs w:val="24"/>
          <w:lang w:val="en-US" w:eastAsia="ru-RU"/>
        </w:rPr>
        <w:t xml:space="preserve"> is significant. According to the OLS model, excluding other factors, a one percent increase in Islamic financial assets leads to a 5.76 percent increase in GDP per </w:t>
      </w:r>
      <w:r w:rsidRPr="007F2720">
        <w:rPr>
          <w:rFonts w:ascii="Times New Roman" w:eastAsia="Times New Roman" w:hAnsi="Times New Roman" w:cs="Times New Roman"/>
          <w:sz w:val="24"/>
          <w:szCs w:val="24"/>
          <w:lang w:val="en-US" w:eastAsia="ru-RU"/>
        </w:rPr>
        <w:lastRenderedPageBreak/>
        <w:t>capita (ceteris par</w:t>
      </w:r>
      <w:r w:rsidR="003D566C" w:rsidRPr="007F2720">
        <w:rPr>
          <w:rFonts w:ascii="Times New Roman" w:eastAsia="Times New Roman" w:hAnsi="Times New Roman" w:cs="Times New Roman"/>
          <w:sz w:val="24"/>
          <w:szCs w:val="24"/>
          <w:lang w:val="en-US" w:eastAsia="ru-RU"/>
        </w:rPr>
        <w:t>ibus). Moreover, it was</w:t>
      </w:r>
      <w:r w:rsidR="007F2720">
        <w:rPr>
          <w:rFonts w:ascii="Times New Roman" w:eastAsia="Times New Roman" w:hAnsi="Times New Roman" w:cs="Times New Roman"/>
          <w:sz w:val="24"/>
          <w:szCs w:val="24"/>
          <w:lang w:val="en-US" w:eastAsia="ru-RU"/>
        </w:rPr>
        <w:t xml:space="preserve"> 30.18</w:t>
      </w:r>
      <w:r w:rsidR="003D566C" w:rsidRPr="007F2720">
        <w:rPr>
          <w:rFonts w:ascii="Times New Roman" w:eastAsia="Times New Roman" w:hAnsi="Times New Roman" w:cs="Times New Roman"/>
          <w:sz w:val="24"/>
          <w:szCs w:val="24"/>
          <w:lang w:val="en-US" w:eastAsia="ru-RU"/>
        </w:rPr>
        <w:t>, according to the</w:t>
      </w:r>
      <w:r w:rsidR="007F2720">
        <w:rPr>
          <w:rFonts w:ascii="Times New Roman" w:eastAsia="Times New Roman" w:hAnsi="Times New Roman" w:cs="Times New Roman"/>
          <w:sz w:val="24"/>
          <w:szCs w:val="24"/>
          <w:lang w:val="en-US" w:eastAsia="ru-RU"/>
        </w:rPr>
        <w:t xml:space="preserve"> VAR model</w:t>
      </w:r>
      <w:r w:rsidRPr="007F2720">
        <w:rPr>
          <w:rFonts w:ascii="Times New Roman" w:eastAsia="Times New Roman" w:hAnsi="Times New Roman" w:cs="Times New Roman"/>
          <w:sz w:val="24"/>
          <w:szCs w:val="24"/>
          <w:lang w:val="en-US" w:eastAsia="ru-RU"/>
        </w:rPr>
        <w:t>. As a result, we can conclude that Islamic finance supports economic growth both in the long and short term.</w:t>
      </w:r>
    </w:p>
    <w:p w:rsidR="00AC1F3F" w:rsidRPr="007F2720" w:rsidRDefault="00AC1F3F" w:rsidP="00526DE9">
      <w:pPr>
        <w:spacing w:after="0" w:line="240" w:lineRule="auto"/>
        <w:ind w:firstLine="284"/>
        <w:jc w:val="both"/>
        <w:rPr>
          <w:rFonts w:ascii="Times New Roman" w:hAnsi="Times New Roman" w:cs="Times New Roman"/>
          <w:b/>
          <w:sz w:val="24"/>
          <w:szCs w:val="24"/>
          <w:lang w:val="en-US"/>
        </w:rPr>
      </w:pPr>
    </w:p>
    <w:p w:rsidR="001063C1" w:rsidRPr="007F2720" w:rsidRDefault="002845DA" w:rsidP="002845DA">
      <w:pPr>
        <w:spacing w:after="0" w:line="240" w:lineRule="auto"/>
        <w:ind w:firstLine="284"/>
        <w:jc w:val="center"/>
        <w:rPr>
          <w:rFonts w:ascii="Times New Roman" w:hAnsi="Times New Roman" w:cs="Times New Roman"/>
          <w:b/>
          <w:sz w:val="24"/>
          <w:szCs w:val="24"/>
          <w:lang w:val="en-US"/>
        </w:rPr>
      </w:pPr>
      <w:r w:rsidRPr="007F2720">
        <w:rPr>
          <w:rFonts w:ascii="Times New Roman" w:hAnsi="Times New Roman" w:cs="Times New Roman"/>
          <w:b/>
          <w:sz w:val="24"/>
          <w:szCs w:val="24"/>
          <w:lang w:val="en-US"/>
        </w:rPr>
        <w:t>CONCLUSION</w:t>
      </w:r>
    </w:p>
    <w:p w:rsidR="004A00EB" w:rsidRPr="007F2720" w:rsidRDefault="004A00EB" w:rsidP="00526DE9">
      <w:pPr>
        <w:spacing w:after="0" w:line="240" w:lineRule="auto"/>
        <w:ind w:firstLine="284"/>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t>Based on the findings of our investigation, we can conclude that the role of Islamic finance in economic development, particularly in Indonesia, has had a positive short and long-term impact.</w:t>
      </w:r>
    </w:p>
    <w:p w:rsidR="004A00EB" w:rsidRPr="007F2720" w:rsidRDefault="00A16089" w:rsidP="00526DE9">
      <w:pPr>
        <w:spacing w:after="0" w:line="240" w:lineRule="auto"/>
        <w:ind w:firstLine="284"/>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t>Furthermore, our findings once more proved the hypothesis that Indonesia's economy development was impacted by the Islamic finance system. In consideration of this, it has once more shown advantageous to develop the Islamic financial system as a means of increasing the income of the people in the country with a majority of Muslims.</w:t>
      </w:r>
    </w:p>
    <w:p w:rsidR="00A16089" w:rsidRPr="007F2720" w:rsidRDefault="006669D3" w:rsidP="00526DE9">
      <w:pPr>
        <w:spacing w:after="0" w:line="240" w:lineRule="auto"/>
        <w:ind w:firstLine="284"/>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t>This finding lets us suggest that developing the Islamic finance industry is one of the key policy alternatives for promoting economic development in Indonesia. In this scenario, improving Indonesia's Islamic financial infrastructure and regulations continuously may be able to help the country prosper economically.</w:t>
      </w:r>
    </w:p>
    <w:p w:rsidR="006669D3" w:rsidRPr="007F2720" w:rsidRDefault="006669D3" w:rsidP="00526DE9">
      <w:pPr>
        <w:spacing w:after="0" w:line="240" w:lineRule="auto"/>
        <w:ind w:firstLine="284"/>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t>Study on the remaining issues is continuing, and it will be addressed in subsequent studies, based on t</w:t>
      </w:r>
      <w:r w:rsidR="00B57824" w:rsidRPr="007F2720">
        <w:rPr>
          <w:rFonts w:ascii="Times New Roman" w:hAnsi="Times New Roman" w:cs="Times New Roman"/>
          <w:sz w:val="24"/>
          <w:szCs w:val="24"/>
          <w:lang w:val="en-US"/>
        </w:rPr>
        <w:t>he encouraging results that have been</w:t>
      </w:r>
      <w:r w:rsidRPr="007F2720">
        <w:rPr>
          <w:rFonts w:ascii="Times New Roman" w:hAnsi="Times New Roman" w:cs="Times New Roman"/>
          <w:sz w:val="24"/>
          <w:szCs w:val="24"/>
          <w:lang w:val="en-US"/>
        </w:rPr>
        <w:t xml:space="preserve"> provided in this study.</w:t>
      </w:r>
    </w:p>
    <w:p w:rsidR="006669D3" w:rsidRPr="007F2720" w:rsidRDefault="006669D3" w:rsidP="00526DE9">
      <w:pPr>
        <w:spacing w:after="0" w:line="240" w:lineRule="auto"/>
        <w:ind w:firstLine="284"/>
        <w:jc w:val="both"/>
        <w:rPr>
          <w:rFonts w:ascii="Times New Roman" w:hAnsi="Times New Roman" w:cs="Times New Roman"/>
          <w:sz w:val="24"/>
          <w:szCs w:val="24"/>
          <w:lang w:val="en-US"/>
        </w:rPr>
      </w:pPr>
    </w:p>
    <w:p w:rsidR="004C142D" w:rsidRPr="007F2720" w:rsidRDefault="002845DA" w:rsidP="002845DA">
      <w:pPr>
        <w:spacing w:after="0" w:line="240" w:lineRule="auto"/>
        <w:ind w:firstLine="284"/>
        <w:jc w:val="center"/>
        <w:rPr>
          <w:rFonts w:ascii="Times New Roman" w:hAnsi="Times New Roman" w:cs="Times New Roman"/>
          <w:b/>
          <w:sz w:val="24"/>
          <w:szCs w:val="24"/>
          <w:lang w:val="en-US"/>
        </w:rPr>
      </w:pPr>
      <w:r w:rsidRPr="007F2720">
        <w:rPr>
          <w:rFonts w:ascii="Times New Roman" w:hAnsi="Times New Roman" w:cs="Times New Roman"/>
          <w:b/>
          <w:sz w:val="24"/>
          <w:szCs w:val="24"/>
          <w:lang w:val="en-US"/>
        </w:rPr>
        <w:t>ACKNOWLEDGMENT</w:t>
      </w:r>
    </w:p>
    <w:p w:rsidR="00DD201F" w:rsidRPr="007F2720" w:rsidRDefault="00000A4C" w:rsidP="007F2720">
      <w:pPr>
        <w:spacing w:after="0" w:line="240" w:lineRule="auto"/>
        <w:ind w:firstLine="284"/>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t>The author appreciates</w:t>
      </w:r>
      <w:r w:rsidR="00DD201F" w:rsidRPr="007F2720">
        <w:rPr>
          <w:rFonts w:ascii="Times New Roman" w:hAnsi="Times New Roman" w:cs="Times New Roman"/>
          <w:sz w:val="24"/>
          <w:szCs w:val="24"/>
          <w:lang w:val="en-US"/>
        </w:rPr>
        <w:t xml:space="preserve"> the journal’s reviewers for their valuable comments </w:t>
      </w:r>
      <w:r w:rsidR="007F2720">
        <w:rPr>
          <w:rFonts w:ascii="Times New Roman" w:hAnsi="Times New Roman" w:cs="Times New Roman"/>
          <w:sz w:val="24"/>
          <w:szCs w:val="24"/>
          <w:lang w:val="en-US"/>
        </w:rPr>
        <w:t>to improve the paper’s quality.</w:t>
      </w:r>
    </w:p>
    <w:p w:rsidR="0064492D" w:rsidRPr="007F2720" w:rsidRDefault="002845DA" w:rsidP="002845DA">
      <w:pPr>
        <w:spacing w:after="0" w:line="240" w:lineRule="auto"/>
        <w:ind w:firstLine="284"/>
        <w:jc w:val="center"/>
        <w:rPr>
          <w:rFonts w:ascii="Times New Roman" w:hAnsi="Times New Roman" w:cs="Times New Roman"/>
          <w:b/>
          <w:color w:val="222222"/>
          <w:sz w:val="24"/>
          <w:szCs w:val="24"/>
          <w:shd w:val="clear" w:color="auto" w:fill="FFFFFF"/>
          <w:lang w:val="en-US"/>
        </w:rPr>
      </w:pPr>
      <w:r w:rsidRPr="007F2720">
        <w:rPr>
          <w:rFonts w:ascii="Times New Roman" w:hAnsi="Times New Roman" w:cs="Times New Roman"/>
          <w:b/>
          <w:color w:val="222222"/>
          <w:sz w:val="24"/>
          <w:szCs w:val="24"/>
          <w:shd w:val="clear" w:color="auto" w:fill="FFFFFF"/>
          <w:lang w:val="en-US"/>
        </w:rPr>
        <w:t>REFERENCES</w:t>
      </w:r>
    </w:p>
    <w:p w:rsidR="00526DE9" w:rsidRPr="007F2720" w:rsidRDefault="00526DE9" w:rsidP="00D63EA0">
      <w:pPr>
        <w:spacing w:after="0" w:line="240" w:lineRule="auto"/>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t>1.</w:t>
      </w:r>
      <w:r w:rsidRPr="007F2720">
        <w:rPr>
          <w:rFonts w:ascii="Times New Roman" w:hAnsi="Times New Roman" w:cs="Times New Roman"/>
          <w:sz w:val="24"/>
          <w:szCs w:val="24"/>
          <w:lang w:val="en-US"/>
        </w:rPr>
        <w:tab/>
      </w:r>
      <w:r w:rsidR="00243699" w:rsidRPr="007F2720">
        <w:rPr>
          <w:rFonts w:ascii="Times New Roman" w:hAnsi="Times New Roman" w:cs="Times New Roman"/>
          <w:sz w:val="24"/>
          <w:szCs w:val="24"/>
          <w:lang w:val="en-US"/>
        </w:rPr>
        <w:t xml:space="preserve">Abduh, M. and Omar, M. Azmi. (2012). “Islamic banking and economic growth: the Indonesian experience”. </w:t>
      </w:r>
      <w:r w:rsidR="00243699" w:rsidRPr="007F2720">
        <w:rPr>
          <w:rFonts w:ascii="Times New Roman" w:hAnsi="Times New Roman" w:cs="Times New Roman"/>
          <w:i/>
          <w:sz w:val="24"/>
          <w:szCs w:val="24"/>
          <w:lang w:val="en-US"/>
        </w:rPr>
        <w:t xml:space="preserve">International Journal of Islamic and Middle Eastern Finance and Management, </w:t>
      </w:r>
      <w:r w:rsidR="00243699" w:rsidRPr="007F2720">
        <w:rPr>
          <w:rFonts w:ascii="Times New Roman" w:hAnsi="Times New Roman" w:cs="Times New Roman"/>
          <w:sz w:val="24"/>
          <w:szCs w:val="24"/>
          <w:lang w:val="en-US"/>
        </w:rPr>
        <w:t>5(1), 35-47.</w:t>
      </w:r>
    </w:p>
    <w:p w:rsidR="00243699" w:rsidRPr="007F2720" w:rsidRDefault="00526DE9" w:rsidP="00D63EA0">
      <w:pPr>
        <w:spacing w:after="0" w:line="240" w:lineRule="auto"/>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t>2.</w:t>
      </w:r>
      <w:r w:rsidRPr="007F2720">
        <w:rPr>
          <w:rFonts w:ascii="Times New Roman" w:hAnsi="Times New Roman" w:cs="Times New Roman"/>
          <w:sz w:val="24"/>
          <w:szCs w:val="24"/>
          <w:lang w:val="en-US"/>
        </w:rPr>
        <w:tab/>
      </w:r>
      <w:r w:rsidR="00243699" w:rsidRPr="007F2720">
        <w:rPr>
          <w:rFonts w:ascii="Times New Roman" w:hAnsi="Times New Roman" w:cs="Times New Roman"/>
          <w:sz w:val="24"/>
          <w:szCs w:val="24"/>
          <w:lang w:val="en-US"/>
        </w:rPr>
        <w:t xml:space="preserve">Ahmed, E., Rahman, Z., and Ahmed, R. I. (2006). “Comparative analysis of loan recovery among nationalized, private, and Islamic commercial banks of Bangladesh”. </w:t>
      </w:r>
      <w:r w:rsidR="00243699" w:rsidRPr="007F2720">
        <w:rPr>
          <w:rFonts w:ascii="Times New Roman" w:hAnsi="Times New Roman" w:cs="Times New Roman"/>
          <w:i/>
          <w:sz w:val="24"/>
          <w:szCs w:val="24"/>
          <w:lang w:val="en-US"/>
        </w:rPr>
        <w:t xml:space="preserve">BRAC University Journal, </w:t>
      </w:r>
      <w:r w:rsidR="00243699" w:rsidRPr="007F2720">
        <w:rPr>
          <w:rFonts w:ascii="Times New Roman" w:hAnsi="Times New Roman" w:cs="Times New Roman"/>
          <w:sz w:val="24"/>
          <w:szCs w:val="24"/>
          <w:lang w:val="en-US"/>
        </w:rPr>
        <w:t>3(1), 35-52.</w:t>
      </w:r>
    </w:p>
    <w:p w:rsidR="00243699" w:rsidRPr="007F2720" w:rsidRDefault="00526DE9" w:rsidP="00D63EA0">
      <w:pPr>
        <w:spacing w:after="0" w:line="240" w:lineRule="auto"/>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t>3.</w:t>
      </w:r>
      <w:r w:rsidRPr="007F2720">
        <w:rPr>
          <w:rFonts w:ascii="Times New Roman" w:hAnsi="Times New Roman" w:cs="Times New Roman"/>
          <w:sz w:val="24"/>
          <w:szCs w:val="24"/>
          <w:lang w:val="en-US"/>
        </w:rPr>
        <w:tab/>
      </w:r>
      <w:r w:rsidR="00243699" w:rsidRPr="007F2720">
        <w:rPr>
          <w:rFonts w:ascii="Times New Roman" w:hAnsi="Times New Roman" w:cs="Times New Roman"/>
          <w:sz w:val="24"/>
          <w:szCs w:val="24"/>
          <w:lang w:val="en-US"/>
        </w:rPr>
        <w:t xml:space="preserve">Arjana Brezigar Masten, Fabrizio Coricelli, Igor Masten (2008). Non-linear growth effects of financial development: Does financial integration matter?. </w:t>
      </w:r>
      <w:r w:rsidR="00243699" w:rsidRPr="007F2720">
        <w:rPr>
          <w:rFonts w:ascii="Times New Roman" w:hAnsi="Times New Roman" w:cs="Times New Roman"/>
          <w:i/>
          <w:sz w:val="24"/>
          <w:szCs w:val="24"/>
          <w:lang w:val="en-US"/>
        </w:rPr>
        <w:t>Journal of International Money and Finance,</w:t>
      </w:r>
      <w:r w:rsidR="00243699" w:rsidRPr="007F2720">
        <w:rPr>
          <w:rFonts w:ascii="Times New Roman" w:hAnsi="Times New Roman" w:cs="Times New Roman"/>
          <w:sz w:val="24"/>
          <w:szCs w:val="24"/>
          <w:lang w:val="en-US"/>
        </w:rPr>
        <w:t xml:space="preserve"> 27(2), 295-313.</w:t>
      </w:r>
    </w:p>
    <w:p w:rsidR="00243699" w:rsidRPr="007F2720" w:rsidRDefault="00526DE9" w:rsidP="00D63EA0">
      <w:pPr>
        <w:spacing w:after="0" w:line="240" w:lineRule="auto"/>
        <w:jc w:val="both"/>
        <w:rPr>
          <w:rFonts w:ascii="Times New Roman" w:hAnsi="Times New Roman" w:cs="Times New Roman"/>
          <w:color w:val="000000" w:themeColor="text1"/>
          <w:sz w:val="24"/>
          <w:szCs w:val="24"/>
          <w:shd w:val="clear" w:color="auto" w:fill="FFFFFF"/>
          <w:lang w:val="en-US"/>
        </w:rPr>
      </w:pPr>
      <w:r w:rsidRPr="007F2720">
        <w:rPr>
          <w:rFonts w:ascii="Times New Roman" w:hAnsi="Times New Roman" w:cs="Times New Roman"/>
          <w:color w:val="000000" w:themeColor="text1"/>
          <w:sz w:val="24"/>
          <w:szCs w:val="24"/>
          <w:shd w:val="clear" w:color="auto" w:fill="FFFFFF"/>
          <w:lang w:val="en-US"/>
        </w:rPr>
        <w:t>4.</w:t>
      </w:r>
      <w:r w:rsidRPr="007F2720">
        <w:rPr>
          <w:rFonts w:ascii="Times New Roman" w:hAnsi="Times New Roman" w:cs="Times New Roman"/>
          <w:color w:val="000000" w:themeColor="text1"/>
          <w:sz w:val="24"/>
          <w:szCs w:val="24"/>
          <w:shd w:val="clear" w:color="auto" w:fill="FFFFFF"/>
          <w:lang w:val="en-US"/>
        </w:rPr>
        <w:tab/>
      </w:r>
      <w:r w:rsidR="00243699" w:rsidRPr="007F2720">
        <w:rPr>
          <w:rFonts w:ascii="Times New Roman" w:hAnsi="Times New Roman" w:cs="Times New Roman"/>
          <w:color w:val="000000" w:themeColor="text1"/>
          <w:sz w:val="24"/>
          <w:szCs w:val="24"/>
          <w:shd w:val="clear" w:color="auto" w:fill="FFFFFF"/>
          <w:lang w:val="en-US"/>
        </w:rPr>
        <w:t xml:space="preserve">Chu, A.C., Cozzi, G., Pan, S., Zhang, M. (2016). Do stronger Patents Stimulate Of of Stifle Innovations? The Crucial Role of Financial Development. Working paper </w:t>
      </w:r>
      <w:r w:rsidR="00243699" w:rsidRPr="007F2720">
        <w:rPr>
          <w:rFonts w:ascii="Times New Roman" w:hAnsi="Times New Roman" w:cs="Times New Roman"/>
          <w:i/>
          <w:color w:val="000000" w:themeColor="text1"/>
          <w:sz w:val="24"/>
          <w:szCs w:val="24"/>
          <w:shd w:val="clear" w:color="auto" w:fill="FFFFFF"/>
          <w:lang w:val="en-US"/>
        </w:rPr>
        <w:t>(Munich Personal RePEc</w:t>
      </w:r>
      <w:r w:rsidR="00243699" w:rsidRPr="007F2720">
        <w:rPr>
          <w:rFonts w:ascii="Times New Roman" w:hAnsi="Times New Roman" w:cs="Times New Roman"/>
          <w:color w:val="000000" w:themeColor="text1"/>
          <w:sz w:val="24"/>
          <w:szCs w:val="24"/>
          <w:shd w:val="clear" w:color="auto" w:fill="FFFFFF"/>
          <w:lang w:val="en-US"/>
        </w:rPr>
        <w:t xml:space="preserve"> 84803, 1-33.</w:t>
      </w:r>
    </w:p>
    <w:p w:rsidR="00243699" w:rsidRPr="007F2720" w:rsidRDefault="00526DE9" w:rsidP="00D63EA0">
      <w:pPr>
        <w:spacing w:after="0" w:line="240" w:lineRule="auto"/>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t>5.</w:t>
      </w:r>
      <w:r w:rsidRPr="007F2720">
        <w:rPr>
          <w:rFonts w:ascii="Times New Roman" w:hAnsi="Times New Roman" w:cs="Times New Roman"/>
          <w:sz w:val="24"/>
          <w:szCs w:val="24"/>
          <w:lang w:val="en-US"/>
        </w:rPr>
        <w:tab/>
      </w:r>
      <w:r w:rsidR="00243699" w:rsidRPr="007F2720">
        <w:rPr>
          <w:rFonts w:ascii="Times New Roman" w:hAnsi="Times New Roman" w:cs="Times New Roman"/>
          <w:sz w:val="24"/>
          <w:szCs w:val="24"/>
          <w:lang w:val="en-US"/>
        </w:rPr>
        <w:t xml:space="preserve">Deidda, L. and Fattouh, B. (2002). “Non-linearity between finance and growth”. </w:t>
      </w:r>
      <w:r w:rsidR="00243699" w:rsidRPr="007F2720">
        <w:rPr>
          <w:rFonts w:ascii="Times New Roman" w:hAnsi="Times New Roman" w:cs="Times New Roman"/>
          <w:i/>
          <w:sz w:val="24"/>
          <w:szCs w:val="24"/>
          <w:lang w:val="en-US"/>
        </w:rPr>
        <w:t>Economics Letters</w:t>
      </w:r>
      <w:r w:rsidR="00243699" w:rsidRPr="007F2720">
        <w:rPr>
          <w:rFonts w:ascii="Times New Roman" w:hAnsi="Times New Roman" w:cs="Times New Roman"/>
          <w:sz w:val="24"/>
          <w:szCs w:val="24"/>
          <w:lang w:val="en-US"/>
        </w:rPr>
        <w:t>, 74(2), 339-345.</w:t>
      </w:r>
    </w:p>
    <w:p w:rsidR="00243699" w:rsidRPr="007F2720" w:rsidRDefault="00526DE9" w:rsidP="00D63EA0">
      <w:pPr>
        <w:spacing w:after="0" w:line="240" w:lineRule="auto"/>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t>6.</w:t>
      </w:r>
      <w:r w:rsidRPr="007F2720">
        <w:rPr>
          <w:rFonts w:ascii="Times New Roman" w:hAnsi="Times New Roman" w:cs="Times New Roman"/>
          <w:sz w:val="24"/>
          <w:szCs w:val="24"/>
          <w:lang w:val="en-US"/>
        </w:rPr>
        <w:tab/>
      </w:r>
      <w:r w:rsidR="00243699" w:rsidRPr="007F2720">
        <w:rPr>
          <w:rFonts w:ascii="Times New Roman" w:hAnsi="Times New Roman" w:cs="Times New Roman"/>
          <w:sz w:val="24"/>
          <w:szCs w:val="24"/>
          <w:lang w:val="en-US"/>
        </w:rPr>
        <w:t xml:space="preserve">Furqani, H. and Mulyany, R. (2009). “Islamic banking and economic growth: Empirical evidence from Malaysia”. </w:t>
      </w:r>
      <w:r w:rsidR="00243699" w:rsidRPr="007F2720">
        <w:rPr>
          <w:rFonts w:ascii="Times New Roman" w:hAnsi="Times New Roman" w:cs="Times New Roman"/>
          <w:i/>
          <w:sz w:val="24"/>
          <w:szCs w:val="24"/>
          <w:lang w:val="en-US"/>
        </w:rPr>
        <w:t>Journal of Economic Cooperation and Development,</w:t>
      </w:r>
      <w:r w:rsidR="00243699" w:rsidRPr="007F2720">
        <w:rPr>
          <w:rFonts w:ascii="Times New Roman" w:hAnsi="Times New Roman" w:cs="Times New Roman"/>
          <w:sz w:val="24"/>
          <w:szCs w:val="24"/>
          <w:lang w:val="en-US"/>
        </w:rPr>
        <w:t xml:space="preserve"> 30, 59-74.</w:t>
      </w:r>
    </w:p>
    <w:p w:rsidR="00243699" w:rsidRPr="007F2720" w:rsidRDefault="00526DE9" w:rsidP="00D63EA0">
      <w:pPr>
        <w:spacing w:after="0" w:line="240" w:lineRule="auto"/>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t>7.</w:t>
      </w:r>
      <w:r w:rsidRPr="007F2720">
        <w:rPr>
          <w:rFonts w:ascii="Times New Roman" w:hAnsi="Times New Roman" w:cs="Times New Roman"/>
          <w:sz w:val="24"/>
          <w:szCs w:val="24"/>
          <w:lang w:val="en-US"/>
        </w:rPr>
        <w:tab/>
      </w:r>
      <w:r w:rsidR="00243699" w:rsidRPr="007F2720">
        <w:rPr>
          <w:rFonts w:ascii="Times New Roman" w:hAnsi="Times New Roman" w:cs="Times New Roman"/>
          <w:sz w:val="24"/>
          <w:szCs w:val="24"/>
          <w:lang w:val="en-US"/>
        </w:rPr>
        <w:t xml:space="preserve">Johansen, S. (1991). “Estimation and hypothesis of cointegrating vectors in Gaussian vector autoregressive models”. </w:t>
      </w:r>
      <w:r w:rsidR="00243699" w:rsidRPr="007F2720">
        <w:rPr>
          <w:rFonts w:ascii="Times New Roman" w:hAnsi="Times New Roman" w:cs="Times New Roman"/>
          <w:i/>
          <w:sz w:val="24"/>
          <w:szCs w:val="24"/>
          <w:lang w:val="en-US"/>
        </w:rPr>
        <w:t xml:space="preserve">Econometrica, </w:t>
      </w:r>
      <w:r w:rsidR="00243699" w:rsidRPr="007F2720">
        <w:rPr>
          <w:rFonts w:ascii="Times New Roman" w:hAnsi="Times New Roman" w:cs="Times New Roman"/>
          <w:sz w:val="24"/>
          <w:szCs w:val="24"/>
          <w:lang w:val="en-US"/>
        </w:rPr>
        <w:t>59(6), 1551-1580.</w:t>
      </w:r>
    </w:p>
    <w:p w:rsidR="00243699" w:rsidRPr="007F2720" w:rsidRDefault="00526DE9" w:rsidP="00D63EA0">
      <w:pPr>
        <w:spacing w:after="0" w:line="240" w:lineRule="auto"/>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t>8.</w:t>
      </w:r>
      <w:r w:rsidRPr="007F2720">
        <w:rPr>
          <w:rFonts w:ascii="Times New Roman" w:hAnsi="Times New Roman" w:cs="Times New Roman"/>
          <w:sz w:val="24"/>
          <w:szCs w:val="24"/>
          <w:lang w:val="en-US"/>
        </w:rPr>
        <w:tab/>
      </w:r>
      <w:r w:rsidR="00243699" w:rsidRPr="007F2720">
        <w:rPr>
          <w:rFonts w:ascii="Times New Roman" w:hAnsi="Times New Roman" w:cs="Times New Roman"/>
          <w:sz w:val="24"/>
          <w:szCs w:val="24"/>
          <w:lang w:val="en-US"/>
        </w:rPr>
        <w:t xml:space="preserve">Johansen, S., and Juselius, K. (1990). “Maximum likelihood estimation and inference on cointegration with application to the demand for money”. </w:t>
      </w:r>
      <w:r w:rsidR="00243699" w:rsidRPr="007F2720">
        <w:rPr>
          <w:rFonts w:ascii="Times New Roman" w:hAnsi="Times New Roman" w:cs="Times New Roman"/>
          <w:i/>
          <w:sz w:val="24"/>
          <w:szCs w:val="24"/>
          <w:lang w:val="en-US"/>
        </w:rPr>
        <w:t>Oxford Bulletin of Economics and Statistics,</w:t>
      </w:r>
      <w:r w:rsidR="00243699" w:rsidRPr="007F2720">
        <w:rPr>
          <w:rFonts w:ascii="Times New Roman" w:hAnsi="Times New Roman" w:cs="Times New Roman"/>
          <w:sz w:val="24"/>
          <w:szCs w:val="24"/>
          <w:lang w:val="en-US"/>
        </w:rPr>
        <w:t xml:space="preserve"> 52, 169-210.</w:t>
      </w:r>
    </w:p>
    <w:p w:rsidR="00243699" w:rsidRPr="007F2720" w:rsidRDefault="00526DE9" w:rsidP="00D63EA0">
      <w:pPr>
        <w:spacing w:after="0" w:line="240" w:lineRule="auto"/>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t>9.</w:t>
      </w:r>
      <w:r w:rsidRPr="007F2720">
        <w:rPr>
          <w:rFonts w:ascii="Times New Roman" w:hAnsi="Times New Roman" w:cs="Times New Roman"/>
          <w:sz w:val="24"/>
          <w:szCs w:val="24"/>
          <w:lang w:val="en-US"/>
        </w:rPr>
        <w:tab/>
      </w:r>
      <w:r w:rsidR="00243699" w:rsidRPr="007F2720">
        <w:rPr>
          <w:rFonts w:ascii="Times New Roman" w:hAnsi="Times New Roman" w:cs="Times New Roman"/>
          <w:sz w:val="24"/>
          <w:szCs w:val="24"/>
          <w:lang w:val="en-US"/>
        </w:rPr>
        <w:t>KANE, M. and SAND, P. (1998). Economic Development: What Works at the Local Level, Washington DC: National League of Cities</w:t>
      </w:r>
    </w:p>
    <w:p w:rsidR="00243699" w:rsidRPr="007F2720" w:rsidRDefault="00526DE9" w:rsidP="00D63EA0">
      <w:pPr>
        <w:spacing w:after="0" w:line="240" w:lineRule="auto"/>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t>10.</w:t>
      </w:r>
      <w:r w:rsidRPr="007F2720">
        <w:rPr>
          <w:rFonts w:ascii="Times New Roman" w:hAnsi="Times New Roman" w:cs="Times New Roman"/>
          <w:sz w:val="24"/>
          <w:szCs w:val="24"/>
          <w:lang w:val="en-US"/>
        </w:rPr>
        <w:tab/>
      </w:r>
      <w:r w:rsidR="00243699" w:rsidRPr="007F2720">
        <w:rPr>
          <w:rFonts w:ascii="Times New Roman" w:hAnsi="Times New Roman" w:cs="Times New Roman"/>
          <w:sz w:val="24"/>
          <w:szCs w:val="24"/>
          <w:lang w:val="en-US"/>
        </w:rPr>
        <w:t xml:space="preserve">Khan, M.S.N., Hassan, M.K. and Shahid, A.I. (2007). “Banking Behavior of Islamic Bank Customers in Bangladesh”. </w:t>
      </w:r>
      <w:r w:rsidR="00243699" w:rsidRPr="007F2720">
        <w:rPr>
          <w:rFonts w:ascii="Times New Roman" w:hAnsi="Times New Roman" w:cs="Times New Roman"/>
          <w:i/>
          <w:sz w:val="24"/>
          <w:szCs w:val="24"/>
          <w:lang w:val="en-US"/>
        </w:rPr>
        <w:t xml:space="preserve">Journal of Islamic Economics, Banking and Finance, </w:t>
      </w:r>
      <w:r w:rsidR="00243699" w:rsidRPr="007F2720">
        <w:rPr>
          <w:rFonts w:ascii="Times New Roman" w:hAnsi="Times New Roman" w:cs="Times New Roman"/>
          <w:sz w:val="24"/>
          <w:szCs w:val="24"/>
          <w:lang w:val="en-US"/>
        </w:rPr>
        <w:t>3(2), 159-194.</w:t>
      </w:r>
    </w:p>
    <w:p w:rsidR="00243699" w:rsidRPr="007F2720" w:rsidRDefault="00526DE9" w:rsidP="00D63EA0">
      <w:pPr>
        <w:spacing w:after="0" w:line="240" w:lineRule="auto"/>
        <w:jc w:val="both"/>
        <w:rPr>
          <w:rFonts w:ascii="Times New Roman" w:hAnsi="Times New Roman" w:cs="Times New Roman"/>
          <w:color w:val="000000" w:themeColor="text1"/>
          <w:sz w:val="24"/>
          <w:szCs w:val="24"/>
          <w:lang w:val="en-US"/>
        </w:rPr>
      </w:pPr>
      <w:r w:rsidRPr="007F2720">
        <w:rPr>
          <w:rFonts w:ascii="Times New Roman" w:hAnsi="Times New Roman" w:cs="Times New Roman"/>
          <w:color w:val="000000" w:themeColor="text1"/>
          <w:sz w:val="24"/>
          <w:szCs w:val="24"/>
          <w:lang w:val="en-US"/>
        </w:rPr>
        <w:lastRenderedPageBreak/>
        <w:t>11.</w:t>
      </w:r>
      <w:r w:rsidRPr="007F2720">
        <w:rPr>
          <w:rFonts w:ascii="Times New Roman" w:hAnsi="Times New Roman" w:cs="Times New Roman"/>
          <w:color w:val="000000" w:themeColor="text1"/>
          <w:sz w:val="24"/>
          <w:szCs w:val="24"/>
          <w:lang w:val="en-US"/>
        </w:rPr>
        <w:tab/>
      </w:r>
      <w:r w:rsidR="00243699" w:rsidRPr="007F2720">
        <w:rPr>
          <w:rFonts w:ascii="Times New Roman" w:hAnsi="Times New Roman" w:cs="Times New Roman"/>
          <w:color w:val="000000" w:themeColor="text1"/>
          <w:sz w:val="24"/>
          <w:szCs w:val="24"/>
          <w:lang w:val="en-US"/>
        </w:rPr>
        <w:t xml:space="preserve">Lorenzo Ductor, Daryna Grechyna (2015). Financial development, real sector, and economic growth. </w:t>
      </w:r>
      <w:r w:rsidR="00243699" w:rsidRPr="007F2720">
        <w:rPr>
          <w:rFonts w:ascii="Times New Roman" w:hAnsi="Times New Roman" w:cs="Times New Roman"/>
          <w:i/>
          <w:color w:val="000000" w:themeColor="text1"/>
          <w:sz w:val="24"/>
          <w:szCs w:val="24"/>
          <w:lang w:val="en-US"/>
        </w:rPr>
        <w:t>International Review of Economics &amp; Finance,</w:t>
      </w:r>
      <w:r w:rsidR="00243699" w:rsidRPr="007F2720">
        <w:rPr>
          <w:rFonts w:ascii="Times New Roman" w:hAnsi="Times New Roman" w:cs="Times New Roman"/>
          <w:color w:val="000000" w:themeColor="text1"/>
          <w:sz w:val="24"/>
          <w:szCs w:val="24"/>
          <w:lang w:val="en-US"/>
        </w:rPr>
        <w:t xml:space="preserve"> 37, 393-405.</w:t>
      </w:r>
    </w:p>
    <w:p w:rsidR="00243699" w:rsidRPr="007F2720" w:rsidRDefault="00526DE9" w:rsidP="00D63EA0">
      <w:pPr>
        <w:spacing w:after="0" w:line="240" w:lineRule="auto"/>
        <w:jc w:val="both"/>
        <w:rPr>
          <w:rFonts w:ascii="Times New Roman" w:hAnsi="Times New Roman" w:cs="Times New Roman"/>
          <w:color w:val="000000" w:themeColor="text1"/>
          <w:sz w:val="24"/>
          <w:szCs w:val="24"/>
          <w:lang w:val="en-US"/>
        </w:rPr>
      </w:pPr>
      <w:r w:rsidRPr="007F2720">
        <w:rPr>
          <w:rFonts w:ascii="Times New Roman" w:hAnsi="Times New Roman" w:cs="Times New Roman"/>
          <w:color w:val="000000" w:themeColor="text1"/>
          <w:sz w:val="24"/>
          <w:szCs w:val="24"/>
          <w:lang w:val="en-US"/>
        </w:rPr>
        <w:t>12.</w:t>
      </w:r>
      <w:r w:rsidRPr="007F2720">
        <w:rPr>
          <w:rFonts w:ascii="Times New Roman" w:hAnsi="Times New Roman" w:cs="Times New Roman"/>
          <w:color w:val="000000" w:themeColor="text1"/>
          <w:sz w:val="24"/>
          <w:szCs w:val="24"/>
          <w:lang w:val="en-US"/>
        </w:rPr>
        <w:tab/>
      </w:r>
      <w:r w:rsidR="00243699" w:rsidRPr="007F2720">
        <w:rPr>
          <w:rFonts w:ascii="Times New Roman" w:hAnsi="Times New Roman" w:cs="Times New Roman"/>
          <w:color w:val="000000" w:themeColor="text1"/>
          <w:sz w:val="24"/>
          <w:szCs w:val="24"/>
          <w:lang w:val="en-US"/>
        </w:rPr>
        <w:t xml:space="preserve">Max Breitenlechner, Martin Gächter, Friedrich Sindermann (2015). The finance–growth nexus in crisis. </w:t>
      </w:r>
      <w:r w:rsidR="00243699" w:rsidRPr="007F2720">
        <w:rPr>
          <w:rFonts w:ascii="Times New Roman" w:hAnsi="Times New Roman" w:cs="Times New Roman"/>
          <w:i/>
          <w:color w:val="000000" w:themeColor="text1"/>
          <w:sz w:val="24"/>
          <w:szCs w:val="24"/>
          <w:lang w:val="en-US"/>
        </w:rPr>
        <w:t>Economics Letters,</w:t>
      </w:r>
      <w:r w:rsidR="00243699" w:rsidRPr="007F2720">
        <w:rPr>
          <w:rFonts w:ascii="Times New Roman" w:hAnsi="Times New Roman" w:cs="Times New Roman"/>
          <w:color w:val="000000" w:themeColor="text1"/>
          <w:sz w:val="24"/>
          <w:szCs w:val="24"/>
          <w:lang w:val="en-US"/>
        </w:rPr>
        <w:t xml:space="preserve"> 132, 31-33.</w:t>
      </w:r>
    </w:p>
    <w:p w:rsidR="00243699" w:rsidRPr="007F2720" w:rsidRDefault="00526DE9" w:rsidP="00D63EA0">
      <w:pPr>
        <w:spacing w:after="0" w:line="240" w:lineRule="auto"/>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t>13.</w:t>
      </w:r>
      <w:r w:rsidRPr="007F2720">
        <w:rPr>
          <w:rFonts w:ascii="Times New Roman" w:hAnsi="Times New Roman" w:cs="Times New Roman"/>
          <w:sz w:val="24"/>
          <w:szCs w:val="24"/>
          <w:lang w:val="en-US"/>
        </w:rPr>
        <w:tab/>
      </w:r>
      <w:r w:rsidR="00243699" w:rsidRPr="007F2720">
        <w:rPr>
          <w:rFonts w:ascii="Times New Roman" w:hAnsi="Times New Roman" w:cs="Times New Roman"/>
          <w:sz w:val="24"/>
          <w:szCs w:val="24"/>
          <w:lang w:val="en-US"/>
        </w:rPr>
        <w:t xml:space="preserve">Majid, S.A. and Kassim, S. (2010). “Islamic finance and economic growth: The Malaysian experience”. </w:t>
      </w:r>
      <w:r w:rsidR="00243699" w:rsidRPr="007F2720">
        <w:rPr>
          <w:rFonts w:ascii="Times New Roman" w:hAnsi="Times New Roman" w:cs="Times New Roman"/>
          <w:i/>
          <w:sz w:val="24"/>
          <w:szCs w:val="24"/>
          <w:lang w:val="en-US"/>
        </w:rPr>
        <w:t>In: Kuala Lumpur Islamic Finance Forum, Kuala Lumpur,</w:t>
      </w:r>
      <w:r w:rsidR="00243699" w:rsidRPr="007F2720">
        <w:rPr>
          <w:rFonts w:ascii="Times New Roman" w:hAnsi="Times New Roman" w:cs="Times New Roman"/>
          <w:sz w:val="24"/>
          <w:szCs w:val="24"/>
          <w:lang w:val="en-US"/>
        </w:rPr>
        <w:t xml:space="preserve"> 2-5 August 2010.</w:t>
      </w:r>
    </w:p>
    <w:p w:rsidR="00CA6417" w:rsidRPr="007F2720" w:rsidRDefault="00526DE9" w:rsidP="00D63EA0">
      <w:pPr>
        <w:spacing w:after="0" w:line="240" w:lineRule="auto"/>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t>14.</w:t>
      </w:r>
      <w:r w:rsidRPr="007F2720">
        <w:rPr>
          <w:rFonts w:ascii="Times New Roman" w:hAnsi="Times New Roman" w:cs="Times New Roman"/>
          <w:sz w:val="24"/>
          <w:szCs w:val="24"/>
          <w:lang w:val="en-US"/>
        </w:rPr>
        <w:tab/>
      </w:r>
      <w:r w:rsidR="00CA6417" w:rsidRPr="007F2720">
        <w:rPr>
          <w:rFonts w:ascii="Times New Roman" w:hAnsi="Times New Roman" w:cs="Times New Roman"/>
          <w:sz w:val="24"/>
          <w:szCs w:val="24"/>
          <w:lang w:val="en-US"/>
        </w:rPr>
        <w:t>Mohd. Yusof, R. and Bahlous, M. (2013), “Islamic banking and economic growth in GCC and East Asia countries”, Journal of Islamic Accounting and Business Research, Vol. 4 No. 2, pp. 151-172.</w:t>
      </w:r>
    </w:p>
    <w:p w:rsidR="00CA6417" w:rsidRPr="007F2720" w:rsidRDefault="00526DE9" w:rsidP="00D63EA0">
      <w:pPr>
        <w:spacing w:after="0" w:line="240" w:lineRule="auto"/>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t>15.</w:t>
      </w:r>
      <w:r w:rsidRPr="007F2720">
        <w:rPr>
          <w:rFonts w:ascii="Times New Roman" w:hAnsi="Times New Roman" w:cs="Times New Roman"/>
          <w:sz w:val="24"/>
          <w:szCs w:val="24"/>
          <w:lang w:val="en-US"/>
        </w:rPr>
        <w:tab/>
      </w:r>
      <w:r w:rsidR="00CA6417" w:rsidRPr="007F2720">
        <w:rPr>
          <w:rFonts w:ascii="Times New Roman" w:hAnsi="Times New Roman" w:cs="Times New Roman"/>
          <w:sz w:val="24"/>
          <w:szCs w:val="24"/>
          <w:lang w:val="en-US"/>
        </w:rPr>
        <w:t>MOHD YAZID BIN ZUL KEPLI ISLAMIC FINANCE IN INDONESIA: A QUANTUM LEAP. International Journal of Sales &amp; Marketing Management Research and Development (IJSMMRD) ISSN (P): 2249-6939; ISSN (E) 2249-8044 Vol. 3, Issue 5, Dec 2013, 21-30 © TJPRC Pvt. Ltd.</w:t>
      </w:r>
    </w:p>
    <w:p w:rsidR="00CA6417" w:rsidRPr="007F2720" w:rsidRDefault="00526DE9" w:rsidP="00D63EA0">
      <w:pPr>
        <w:spacing w:after="0" w:line="240" w:lineRule="auto"/>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t>16.</w:t>
      </w:r>
      <w:r w:rsidRPr="007F2720">
        <w:rPr>
          <w:rFonts w:ascii="Times New Roman" w:hAnsi="Times New Roman" w:cs="Times New Roman"/>
          <w:sz w:val="24"/>
          <w:szCs w:val="24"/>
          <w:lang w:val="en-US"/>
        </w:rPr>
        <w:tab/>
      </w:r>
      <w:r w:rsidR="00CA6417" w:rsidRPr="007F2720">
        <w:rPr>
          <w:rFonts w:ascii="Times New Roman" w:hAnsi="Times New Roman" w:cs="Times New Roman"/>
          <w:sz w:val="24"/>
          <w:szCs w:val="24"/>
          <w:lang w:val="en-US"/>
        </w:rPr>
        <w:t>OJK (2019), Available at: LaporanperkembangankeuanganSyariahdiIndonesia, available at: www.ojk.go. id/id/kanal/syariah/data-dan-statistik/laporan-perkembangan-keuangan-syariah-indonesia/ Pages/2018.aspx (accessed at Oktober, 30th 2019).</w:t>
      </w:r>
    </w:p>
    <w:p w:rsidR="00243699" w:rsidRPr="007F2720" w:rsidRDefault="00526DE9" w:rsidP="00D63EA0">
      <w:pPr>
        <w:spacing w:after="0" w:line="240" w:lineRule="auto"/>
        <w:jc w:val="both"/>
        <w:rPr>
          <w:rStyle w:val="a6"/>
          <w:rFonts w:ascii="Times New Roman" w:hAnsi="Times New Roman" w:cs="Times New Roman"/>
          <w:sz w:val="24"/>
          <w:szCs w:val="24"/>
          <w:shd w:val="clear" w:color="auto" w:fill="FFFFFF"/>
          <w:lang w:val="en-US"/>
        </w:rPr>
      </w:pPr>
      <w:r w:rsidRPr="007F2720">
        <w:rPr>
          <w:rFonts w:ascii="Times New Roman" w:hAnsi="Times New Roman" w:cs="Times New Roman"/>
          <w:color w:val="000000" w:themeColor="text1"/>
          <w:sz w:val="24"/>
          <w:szCs w:val="24"/>
          <w:shd w:val="clear" w:color="auto" w:fill="FFFFFF"/>
          <w:lang w:val="en-US"/>
        </w:rPr>
        <w:t>17.</w:t>
      </w:r>
      <w:r w:rsidRPr="007F2720">
        <w:rPr>
          <w:rFonts w:ascii="Times New Roman" w:hAnsi="Times New Roman" w:cs="Times New Roman"/>
          <w:color w:val="000000" w:themeColor="text1"/>
          <w:sz w:val="24"/>
          <w:szCs w:val="24"/>
          <w:shd w:val="clear" w:color="auto" w:fill="FFFFFF"/>
          <w:lang w:val="en-US"/>
        </w:rPr>
        <w:tab/>
      </w:r>
      <w:r w:rsidR="00243699" w:rsidRPr="007F2720">
        <w:rPr>
          <w:rFonts w:ascii="Times New Roman" w:hAnsi="Times New Roman" w:cs="Times New Roman"/>
          <w:color w:val="000000" w:themeColor="text1"/>
          <w:sz w:val="24"/>
          <w:szCs w:val="24"/>
          <w:shd w:val="clear" w:color="auto" w:fill="FFFFFF"/>
          <w:lang w:val="en-US"/>
        </w:rPr>
        <w:t xml:space="preserve">PANIZZA Ugo (2014). «Financial Development and Economic Growth: Known Knowns, Known Unknowns, and Unknown Unknowns». </w:t>
      </w:r>
      <w:r w:rsidR="00243699" w:rsidRPr="007F2720">
        <w:rPr>
          <w:rFonts w:ascii="Times New Roman" w:hAnsi="Times New Roman" w:cs="Times New Roman"/>
          <w:i/>
          <w:iCs/>
          <w:color w:val="000000" w:themeColor="text1"/>
          <w:sz w:val="24"/>
          <w:szCs w:val="24"/>
          <w:shd w:val="clear" w:color="auto" w:fill="FFFFFF"/>
          <w:lang w:val="en-US"/>
        </w:rPr>
        <w:t>Revue d'économie du développement</w:t>
      </w:r>
      <w:r w:rsidR="00243699" w:rsidRPr="007F2720">
        <w:rPr>
          <w:rFonts w:ascii="Times New Roman" w:hAnsi="Times New Roman" w:cs="Times New Roman"/>
          <w:color w:val="000000" w:themeColor="text1"/>
          <w:sz w:val="24"/>
          <w:szCs w:val="24"/>
          <w:shd w:val="clear" w:color="auto" w:fill="FFFFFF"/>
          <w:lang w:val="en-US"/>
        </w:rPr>
        <w:t>, 22, 35-65.</w:t>
      </w:r>
    </w:p>
    <w:p w:rsidR="00243699" w:rsidRPr="007F2720" w:rsidRDefault="00526DE9" w:rsidP="00D63EA0">
      <w:pPr>
        <w:spacing w:after="0" w:line="240" w:lineRule="auto"/>
        <w:jc w:val="both"/>
        <w:rPr>
          <w:rStyle w:val="a6"/>
          <w:rFonts w:ascii="Times New Roman" w:hAnsi="Times New Roman" w:cs="Times New Roman"/>
          <w:sz w:val="24"/>
          <w:szCs w:val="24"/>
          <w:lang w:val="en-US"/>
        </w:rPr>
      </w:pPr>
      <w:r w:rsidRPr="007F2720">
        <w:rPr>
          <w:rFonts w:ascii="Times New Roman" w:hAnsi="Times New Roman" w:cs="Times New Roman"/>
          <w:sz w:val="24"/>
          <w:szCs w:val="24"/>
          <w:lang w:val="en-US"/>
        </w:rPr>
        <w:t>18.</w:t>
      </w:r>
      <w:r w:rsidRPr="007F2720">
        <w:rPr>
          <w:rFonts w:ascii="Times New Roman" w:hAnsi="Times New Roman" w:cs="Times New Roman"/>
          <w:sz w:val="24"/>
          <w:szCs w:val="24"/>
          <w:lang w:val="en-US"/>
        </w:rPr>
        <w:tab/>
      </w:r>
      <w:r w:rsidR="00243699" w:rsidRPr="007F2720">
        <w:rPr>
          <w:rFonts w:ascii="Times New Roman" w:hAnsi="Times New Roman" w:cs="Times New Roman"/>
          <w:sz w:val="24"/>
          <w:szCs w:val="24"/>
          <w:lang w:val="en-US"/>
        </w:rPr>
        <w:t xml:space="preserve">Rioja, F. and Valev, N.(2002) “Finance and the sources of growth at various stages of economic development”, </w:t>
      </w:r>
      <w:r w:rsidR="00243699" w:rsidRPr="007F2720">
        <w:rPr>
          <w:rFonts w:ascii="Times New Roman" w:hAnsi="Times New Roman" w:cs="Times New Roman"/>
          <w:i/>
          <w:sz w:val="24"/>
          <w:szCs w:val="24"/>
          <w:lang w:val="en-US"/>
        </w:rPr>
        <w:t>Georgia State University,</w:t>
      </w:r>
      <w:r w:rsidR="00243699" w:rsidRPr="007F2720">
        <w:rPr>
          <w:rFonts w:ascii="Times New Roman" w:hAnsi="Times New Roman" w:cs="Times New Roman"/>
          <w:sz w:val="24"/>
          <w:szCs w:val="24"/>
          <w:lang w:val="en-US"/>
        </w:rPr>
        <w:t xml:space="preserve"> 02-17.</w:t>
      </w:r>
      <w:r w:rsidR="00243699" w:rsidRPr="007F2720">
        <w:rPr>
          <w:rStyle w:val="a6"/>
          <w:rFonts w:ascii="Times New Roman" w:hAnsi="Times New Roman" w:cs="Times New Roman"/>
          <w:sz w:val="24"/>
          <w:szCs w:val="24"/>
          <w:lang w:val="en-US"/>
        </w:rPr>
        <w:t xml:space="preserve"> </w:t>
      </w:r>
    </w:p>
    <w:p w:rsidR="00243699" w:rsidRPr="007F2720" w:rsidRDefault="00526DE9" w:rsidP="00D63EA0">
      <w:pPr>
        <w:spacing w:after="0" w:line="240" w:lineRule="auto"/>
        <w:jc w:val="both"/>
        <w:rPr>
          <w:rFonts w:ascii="Times New Roman" w:hAnsi="Times New Roman" w:cs="Times New Roman"/>
          <w:color w:val="000000" w:themeColor="text1"/>
          <w:sz w:val="24"/>
          <w:szCs w:val="24"/>
          <w:shd w:val="clear" w:color="auto" w:fill="FCFCFC"/>
          <w:lang w:val="en-US"/>
        </w:rPr>
      </w:pPr>
      <w:r w:rsidRPr="007F2720">
        <w:rPr>
          <w:rFonts w:ascii="Times New Roman" w:hAnsi="Times New Roman" w:cs="Times New Roman"/>
          <w:color w:val="000000" w:themeColor="text1"/>
          <w:sz w:val="24"/>
          <w:szCs w:val="24"/>
          <w:shd w:val="clear" w:color="auto" w:fill="FCFCFC"/>
          <w:lang w:val="en-US"/>
        </w:rPr>
        <w:t>19.</w:t>
      </w:r>
      <w:r w:rsidRPr="007F2720">
        <w:rPr>
          <w:rFonts w:ascii="Times New Roman" w:hAnsi="Times New Roman" w:cs="Times New Roman"/>
          <w:color w:val="000000" w:themeColor="text1"/>
          <w:sz w:val="24"/>
          <w:szCs w:val="24"/>
          <w:shd w:val="clear" w:color="auto" w:fill="FCFCFC"/>
          <w:lang w:val="en-US"/>
        </w:rPr>
        <w:tab/>
      </w:r>
      <w:r w:rsidR="00243699" w:rsidRPr="007F2720">
        <w:rPr>
          <w:rFonts w:ascii="Times New Roman" w:hAnsi="Times New Roman" w:cs="Times New Roman"/>
          <w:color w:val="000000" w:themeColor="text1"/>
          <w:sz w:val="24"/>
          <w:szCs w:val="24"/>
          <w:shd w:val="clear" w:color="auto" w:fill="FCFCFC"/>
          <w:lang w:val="en-US"/>
        </w:rPr>
        <w:t xml:space="preserve">Rioja, F., Valev, N. (2014). Stock markets, banks and the sources of economic growth in low and high income countries. </w:t>
      </w:r>
      <w:r w:rsidR="00243699" w:rsidRPr="007F2720">
        <w:rPr>
          <w:rFonts w:ascii="Times New Roman" w:hAnsi="Times New Roman" w:cs="Times New Roman"/>
          <w:i/>
          <w:iCs/>
          <w:color w:val="000000" w:themeColor="text1"/>
          <w:sz w:val="24"/>
          <w:szCs w:val="24"/>
          <w:shd w:val="clear" w:color="auto" w:fill="FCFCFC"/>
          <w:lang w:val="en-US"/>
        </w:rPr>
        <w:t>J Econ Finan</w:t>
      </w:r>
      <w:r w:rsidR="00243699" w:rsidRPr="007F2720">
        <w:rPr>
          <w:rFonts w:ascii="Times New Roman" w:hAnsi="Times New Roman" w:cs="Times New Roman"/>
          <w:color w:val="000000" w:themeColor="text1"/>
          <w:sz w:val="24"/>
          <w:szCs w:val="24"/>
          <w:shd w:val="clear" w:color="auto" w:fill="FCFCFC"/>
          <w:lang w:val="en-US"/>
        </w:rPr>
        <w:t xml:space="preserve"> </w:t>
      </w:r>
      <w:r w:rsidR="00243699" w:rsidRPr="007F2720">
        <w:rPr>
          <w:rFonts w:ascii="Times New Roman" w:hAnsi="Times New Roman" w:cs="Times New Roman"/>
          <w:bCs/>
          <w:color w:val="000000" w:themeColor="text1"/>
          <w:sz w:val="24"/>
          <w:szCs w:val="24"/>
          <w:shd w:val="clear" w:color="auto" w:fill="FCFCFC"/>
          <w:lang w:val="en-US"/>
        </w:rPr>
        <w:t>38</w:t>
      </w:r>
      <w:r w:rsidR="00243699" w:rsidRPr="007F2720">
        <w:rPr>
          <w:rFonts w:ascii="Times New Roman" w:hAnsi="Times New Roman" w:cs="Times New Roman"/>
          <w:b/>
          <w:bCs/>
          <w:color w:val="000000" w:themeColor="text1"/>
          <w:sz w:val="24"/>
          <w:szCs w:val="24"/>
          <w:shd w:val="clear" w:color="auto" w:fill="FCFCFC"/>
          <w:lang w:val="en-US"/>
        </w:rPr>
        <w:t xml:space="preserve">, </w:t>
      </w:r>
      <w:r w:rsidR="00243699" w:rsidRPr="007F2720">
        <w:rPr>
          <w:rFonts w:ascii="Times New Roman" w:hAnsi="Times New Roman" w:cs="Times New Roman"/>
          <w:color w:val="000000" w:themeColor="text1"/>
          <w:sz w:val="24"/>
          <w:szCs w:val="24"/>
          <w:shd w:val="clear" w:color="auto" w:fill="FCFCFC"/>
          <w:lang w:val="en-US"/>
        </w:rPr>
        <w:t>302–320.</w:t>
      </w:r>
    </w:p>
    <w:p w:rsidR="00243699" w:rsidRPr="007F2720" w:rsidRDefault="00526DE9" w:rsidP="00D63EA0">
      <w:pPr>
        <w:spacing w:after="0" w:line="240" w:lineRule="auto"/>
        <w:jc w:val="both"/>
        <w:rPr>
          <w:rStyle w:val="a6"/>
          <w:rFonts w:ascii="Times New Roman" w:hAnsi="Times New Roman" w:cs="Times New Roman"/>
          <w:color w:val="000000" w:themeColor="text1"/>
          <w:sz w:val="24"/>
          <w:szCs w:val="24"/>
          <w:bdr w:val="none" w:sz="0" w:space="0" w:color="auto" w:frame="1"/>
          <w:shd w:val="clear" w:color="auto" w:fill="FFFFFF"/>
          <w:lang w:val="en-US"/>
        </w:rPr>
      </w:pPr>
      <w:r w:rsidRPr="007F2720">
        <w:rPr>
          <w:rFonts w:ascii="Times New Roman" w:hAnsi="Times New Roman" w:cs="Times New Roman"/>
          <w:color w:val="000000" w:themeColor="text1"/>
          <w:sz w:val="24"/>
          <w:szCs w:val="24"/>
          <w:shd w:val="clear" w:color="auto" w:fill="FFFFFF"/>
          <w:lang w:val="en-US"/>
        </w:rPr>
        <w:t>20.</w:t>
      </w:r>
      <w:r w:rsidRPr="007F2720">
        <w:rPr>
          <w:rFonts w:ascii="Times New Roman" w:hAnsi="Times New Roman" w:cs="Times New Roman"/>
          <w:color w:val="000000" w:themeColor="text1"/>
          <w:sz w:val="24"/>
          <w:szCs w:val="24"/>
          <w:shd w:val="clear" w:color="auto" w:fill="FFFFFF"/>
          <w:lang w:val="en-US"/>
        </w:rPr>
        <w:tab/>
      </w:r>
      <w:r w:rsidR="00243699" w:rsidRPr="007F2720">
        <w:rPr>
          <w:rFonts w:ascii="Times New Roman" w:hAnsi="Times New Roman" w:cs="Times New Roman"/>
          <w:color w:val="000000" w:themeColor="text1"/>
          <w:sz w:val="24"/>
          <w:szCs w:val="24"/>
          <w:shd w:val="clear" w:color="auto" w:fill="FFFFFF"/>
          <w:lang w:val="en-US"/>
        </w:rPr>
        <w:t xml:space="preserve">Robert G. King, Ross Levine (1993) Finance and Growth: Schumpeter Might Be Right. </w:t>
      </w:r>
      <w:r w:rsidR="00243699" w:rsidRPr="007F2720">
        <w:rPr>
          <w:rStyle w:val="a7"/>
          <w:rFonts w:ascii="Times New Roman" w:hAnsi="Times New Roman" w:cs="Times New Roman"/>
          <w:color w:val="000000" w:themeColor="text1"/>
          <w:sz w:val="24"/>
          <w:szCs w:val="24"/>
          <w:bdr w:val="none" w:sz="0" w:space="0" w:color="auto" w:frame="1"/>
          <w:shd w:val="clear" w:color="auto" w:fill="FFFFFF"/>
          <w:lang w:val="en-US"/>
        </w:rPr>
        <w:t>The Quarterly Journal of Economics</w:t>
      </w:r>
      <w:r w:rsidR="00243699" w:rsidRPr="007F2720">
        <w:rPr>
          <w:rFonts w:ascii="Times New Roman" w:hAnsi="Times New Roman" w:cs="Times New Roman"/>
          <w:color w:val="000000" w:themeColor="text1"/>
          <w:sz w:val="24"/>
          <w:szCs w:val="24"/>
          <w:shd w:val="clear" w:color="auto" w:fill="FFFFFF"/>
          <w:lang w:val="en-US"/>
        </w:rPr>
        <w:t>, 108(3), 717–737.</w:t>
      </w:r>
    </w:p>
    <w:p w:rsidR="00243699" w:rsidRPr="007F2720" w:rsidRDefault="00526DE9" w:rsidP="00D63EA0">
      <w:pPr>
        <w:spacing w:after="0" w:line="240" w:lineRule="auto"/>
        <w:jc w:val="both"/>
        <w:rPr>
          <w:rFonts w:ascii="Times New Roman" w:hAnsi="Times New Roman" w:cs="Times New Roman"/>
          <w:color w:val="000000" w:themeColor="text1"/>
          <w:sz w:val="24"/>
          <w:szCs w:val="24"/>
          <w:shd w:val="clear" w:color="auto" w:fill="FFFFFF"/>
          <w:lang w:val="en-US"/>
        </w:rPr>
      </w:pPr>
      <w:r w:rsidRPr="007F2720">
        <w:rPr>
          <w:rFonts w:ascii="Times New Roman" w:hAnsi="Times New Roman" w:cs="Times New Roman"/>
          <w:color w:val="000000" w:themeColor="text1"/>
          <w:sz w:val="24"/>
          <w:szCs w:val="24"/>
          <w:shd w:val="clear" w:color="auto" w:fill="FFFFFF"/>
          <w:lang w:val="en-US"/>
        </w:rPr>
        <w:t>21.</w:t>
      </w:r>
      <w:r w:rsidRPr="007F2720">
        <w:rPr>
          <w:rFonts w:ascii="Times New Roman" w:hAnsi="Times New Roman" w:cs="Times New Roman"/>
          <w:color w:val="000000" w:themeColor="text1"/>
          <w:sz w:val="24"/>
          <w:szCs w:val="24"/>
          <w:shd w:val="clear" w:color="auto" w:fill="FFFFFF"/>
          <w:lang w:val="en-US"/>
        </w:rPr>
        <w:tab/>
      </w:r>
      <w:r w:rsidR="00243699" w:rsidRPr="007F2720">
        <w:rPr>
          <w:rFonts w:ascii="Times New Roman" w:hAnsi="Times New Roman" w:cs="Times New Roman"/>
          <w:color w:val="000000" w:themeColor="text1"/>
          <w:sz w:val="24"/>
          <w:szCs w:val="24"/>
          <w:shd w:val="clear" w:color="auto" w:fill="FFFFFF"/>
          <w:lang w:val="en-US"/>
        </w:rPr>
        <w:t xml:space="preserve">Rousseau P.L. and Wachtel P., (2011) </w:t>
      </w:r>
      <w:hyperlink r:id="rId15" w:tgtFrame="_blank" w:history="1">
        <w:r w:rsidR="00243699" w:rsidRPr="007F2720">
          <w:rPr>
            <w:rStyle w:val="anchor-text"/>
            <w:rFonts w:ascii="Times New Roman" w:hAnsi="Times New Roman" w:cs="Times New Roman"/>
            <w:color w:val="000000" w:themeColor="text1"/>
            <w:sz w:val="24"/>
            <w:szCs w:val="24"/>
            <w:shd w:val="clear" w:color="auto" w:fill="FFFFFF"/>
            <w:lang w:val="en-US"/>
          </w:rPr>
          <w:t>What is happening to the impact of financial deepening on economic growth</w:t>
        </w:r>
      </w:hyperlink>
      <w:r w:rsidR="00243699" w:rsidRPr="007F2720">
        <w:rPr>
          <w:rStyle w:val="anchor-text"/>
          <w:rFonts w:ascii="Times New Roman" w:hAnsi="Times New Roman" w:cs="Times New Roman"/>
          <w:color w:val="000000" w:themeColor="text1"/>
          <w:sz w:val="24"/>
          <w:szCs w:val="24"/>
          <w:shd w:val="clear" w:color="auto" w:fill="FFFFFF"/>
          <w:lang w:val="en-US"/>
        </w:rPr>
        <w:t>.</w:t>
      </w:r>
      <w:r w:rsidR="00243699" w:rsidRPr="007F2720">
        <w:rPr>
          <w:rFonts w:ascii="Times New Roman" w:hAnsi="Times New Roman" w:cs="Times New Roman"/>
          <w:color w:val="000000" w:themeColor="text1"/>
          <w:sz w:val="24"/>
          <w:szCs w:val="24"/>
          <w:lang w:val="en-US"/>
        </w:rPr>
        <w:t xml:space="preserve"> </w:t>
      </w:r>
      <w:r w:rsidR="00243699" w:rsidRPr="007F2720">
        <w:rPr>
          <w:rFonts w:ascii="Times New Roman" w:hAnsi="Times New Roman" w:cs="Times New Roman"/>
          <w:i/>
          <w:color w:val="000000" w:themeColor="text1"/>
          <w:sz w:val="24"/>
          <w:szCs w:val="24"/>
          <w:shd w:val="clear" w:color="auto" w:fill="FFFFFF"/>
          <w:lang w:val="en-US"/>
        </w:rPr>
        <w:t>Econ. Inquiry,</w:t>
      </w:r>
      <w:r w:rsidR="00243699" w:rsidRPr="007F2720">
        <w:rPr>
          <w:rFonts w:ascii="Times New Roman" w:hAnsi="Times New Roman" w:cs="Times New Roman"/>
          <w:color w:val="000000" w:themeColor="text1"/>
          <w:sz w:val="24"/>
          <w:szCs w:val="24"/>
          <w:shd w:val="clear" w:color="auto" w:fill="FFFFFF"/>
          <w:lang w:val="en-US"/>
        </w:rPr>
        <w:t xml:space="preserve"> 49, 276-288</w:t>
      </w:r>
    </w:p>
    <w:p w:rsidR="00243699" w:rsidRPr="007F2720" w:rsidRDefault="00526DE9" w:rsidP="00D63EA0">
      <w:pPr>
        <w:spacing w:after="0" w:line="240" w:lineRule="auto"/>
        <w:jc w:val="both"/>
        <w:rPr>
          <w:rFonts w:ascii="Times New Roman" w:eastAsia="Times New Roman" w:hAnsi="Times New Roman" w:cs="Times New Roman"/>
          <w:color w:val="000000" w:themeColor="text1"/>
          <w:sz w:val="24"/>
          <w:szCs w:val="24"/>
          <w:lang w:val="en-US" w:eastAsia="ru-RU"/>
        </w:rPr>
      </w:pPr>
      <w:r w:rsidRPr="007F2720">
        <w:rPr>
          <w:rFonts w:ascii="Times New Roman" w:hAnsi="Times New Roman" w:cs="Times New Roman"/>
          <w:color w:val="000000" w:themeColor="text1"/>
          <w:sz w:val="24"/>
          <w:szCs w:val="24"/>
          <w:shd w:val="clear" w:color="auto" w:fill="FFFFFF"/>
          <w:lang w:val="en-US"/>
        </w:rPr>
        <w:t>22.</w:t>
      </w:r>
      <w:r w:rsidRPr="007F2720">
        <w:rPr>
          <w:rFonts w:ascii="Times New Roman" w:hAnsi="Times New Roman" w:cs="Times New Roman"/>
          <w:color w:val="000000" w:themeColor="text1"/>
          <w:sz w:val="24"/>
          <w:szCs w:val="24"/>
          <w:shd w:val="clear" w:color="auto" w:fill="FFFFFF"/>
          <w:lang w:val="en-US"/>
        </w:rPr>
        <w:tab/>
      </w:r>
      <w:r w:rsidR="00243699" w:rsidRPr="007F2720">
        <w:rPr>
          <w:rFonts w:ascii="Times New Roman" w:hAnsi="Times New Roman" w:cs="Times New Roman"/>
          <w:color w:val="000000" w:themeColor="text1"/>
          <w:sz w:val="24"/>
          <w:szCs w:val="24"/>
          <w:shd w:val="clear" w:color="auto" w:fill="FFFFFF"/>
          <w:lang w:val="en-US"/>
        </w:rPr>
        <w:t xml:space="preserve">Schumpeter, J.A.,(1934). The Theory of Economic Development: An Inquiry into Profits, Capital, Credit, Interest and the Business Cycle. Translated from German by Redvers Opie. </w:t>
      </w:r>
      <w:r w:rsidR="00243699" w:rsidRPr="007F2720">
        <w:rPr>
          <w:rFonts w:ascii="Times New Roman" w:eastAsia="Times New Roman" w:hAnsi="Times New Roman" w:cs="Times New Roman"/>
          <w:i/>
          <w:color w:val="000000" w:themeColor="text1"/>
          <w:sz w:val="24"/>
          <w:szCs w:val="24"/>
          <w:lang w:val="en-US" w:eastAsia="ru-RU"/>
        </w:rPr>
        <w:t xml:space="preserve">Transaction Publishers, New Brunswick (U.S.A.) and London (U.K.) </w:t>
      </w:r>
      <w:r w:rsidR="00243699" w:rsidRPr="007F2720">
        <w:rPr>
          <w:rFonts w:ascii="Times New Roman" w:eastAsia="Times New Roman" w:hAnsi="Times New Roman" w:cs="Times New Roman"/>
          <w:color w:val="000000" w:themeColor="text1"/>
          <w:sz w:val="24"/>
          <w:szCs w:val="24"/>
          <w:lang w:val="en-US" w:eastAsia="ru-RU"/>
        </w:rPr>
        <w:t>2008.</w:t>
      </w:r>
    </w:p>
    <w:p w:rsidR="00243699" w:rsidRPr="007F2720" w:rsidRDefault="00526DE9" w:rsidP="00D63EA0">
      <w:pPr>
        <w:spacing w:after="0" w:line="240" w:lineRule="auto"/>
        <w:jc w:val="both"/>
        <w:rPr>
          <w:rFonts w:ascii="Times New Roman" w:hAnsi="Times New Roman" w:cs="Times New Roman"/>
          <w:sz w:val="24"/>
          <w:szCs w:val="24"/>
          <w:lang w:val="en-US"/>
        </w:rPr>
      </w:pPr>
      <w:r w:rsidRPr="007F2720">
        <w:rPr>
          <w:rFonts w:ascii="Times New Roman" w:hAnsi="Times New Roman" w:cs="Times New Roman"/>
          <w:sz w:val="24"/>
          <w:szCs w:val="24"/>
          <w:lang w:val="en-US"/>
        </w:rPr>
        <w:t>23.</w:t>
      </w:r>
      <w:r w:rsidRPr="007F2720">
        <w:rPr>
          <w:rFonts w:ascii="Times New Roman" w:hAnsi="Times New Roman" w:cs="Times New Roman"/>
          <w:sz w:val="24"/>
          <w:szCs w:val="24"/>
          <w:lang w:val="en-US"/>
        </w:rPr>
        <w:tab/>
      </w:r>
      <w:r w:rsidR="00243699" w:rsidRPr="007F2720">
        <w:rPr>
          <w:rFonts w:ascii="Times New Roman" w:hAnsi="Times New Roman" w:cs="Times New Roman"/>
          <w:sz w:val="24"/>
          <w:szCs w:val="24"/>
          <w:lang w:val="en-US"/>
        </w:rPr>
        <w:t>Shafiqur Rahman, Nicholas McDonald (2012). Economic Development of Bangladesh: The Role of IBBL IIUC STUDIES ISSN 1813-7733, 9, 323-334.</w:t>
      </w:r>
    </w:p>
    <w:p w:rsidR="00A52A23" w:rsidRPr="007F2720" w:rsidRDefault="00526DE9" w:rsidP="00D63EA0">
      <w:pPr>
        <w:spacing w:after="0" w:line="240" w:lineRule="auto"/>
        <w:jc w:val="both"/>
        <w:rPr>
          <w:rFonts w:ascii="Times New Roman" w:hAnsi="Times New Roman" w:cs="Times New Roman"/>
          <w:color w:val="000000" w:themeColor="text1"/>
          <w:sz w:val="24"/>
          <w:szCs w:val="24"/>
          <w:lang w:val="en-US"/>
        </w:rPr>
      </w:pPr>
      <w:r w:rsidRPr="007F2720">
        <w:rPr>
          <w:rFonts w:ascii="Times New Roman" w:hAnsi="Times New Roman" w:cs="Times New Roman"/>
          <w:color w:val="000000" w:themeColor="text1"/>
          <w:sz w:val="24"/>
          <w:szCs w:val="24"/>
          <w:lang w:val="en-US"/>
        </w:rPr>
        <w:t>24.</w:t>
      </w:r>
      <w:r w:rsidRPr="007F2720">
        <w:rPr>
          <w:rFonts w:ascii="Times New Roman" w:hAnsi="Times New Roman" w:cs="Times New Roman"/>
          <w:color w:val="000000" w:themeColor="text1"/>
          <w:sz w:val="24"/>
          <w:szCs w:val="24"/>
          <w:lang w:val="en-US"/>
        </w:rPr>
        <w:tab/>
      </w:r>
      <w:r w:rsidR="00243699" w:rsidRPr="007F2720">
        <w:rPr>
          <w:rFonts w:ascii="Times New Roman" w:hAnsi="Times New Roman" w:cs="Times New Roman"/>
          <w:color w:val="000000" w:themeColor="text1"/>
          <w:sz w:val="24"/>
          <w:szCs w:val="24"/>
          <w:lang w:val="en-US"/>
        </w:rPr>
        <w:t xml:space="preserve">Thorsten Beck, Hans Degryse, Christiane Kneer (2014). Is more finance better? Disentangling intermediation and size effects of financial systems, </w:t>
      </w:r>
      <w:r w:rsidR="00243699" w:rsidRPr="007F2720">
        <w:rPr>
          <w:rFonts w:ascii="Times New Roman" w:hAnsi="Times New Roman" w:cs="Times New Roman"/>
          <w:i/>
          <w:color w:val="000000" w:themeColor="text1"/>
          <w:sz w:val="24"/>
          <w:szCs w:val="24"/>
          <w:lang w:val="en-US"/>
        </w:rPr>
        <w:t>Journal of Financial Stability,</w:t>
      </w:r>
      <w:r w:rsidR="00243699" w:rsidRPr="007F2720">
        <w:rPr>
          <w:rFonts w:ascii="Times New Roman" w:hAnsi="Times New Roman" w:cs="Times New Roman"/>
          <w:color w:val="000000" w:themeColor="text1"/>
          <w:sz w:val="24"/>
          <w:szCs w:val="24"/>
          <w:lang w:val="en-US"/>
        </w:rPr>
        <w:t xml:space="preserve"> 10, 50-64. </w:t>
      </w:r>
    </w:p>
    <w:sectPr w:rsidR="00A52A23" w:rsidRPr="007F2720" w:rsidSect="00CA6417">
      <w:pgSz w:w="11906" w:h="16838"/>
      <w:pgMar w:top="1418"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D7F" w:rsidRDefault="00236D7F" w:rsidP="00F04D0B">
      <w:pPr>
        <w:spacing w:after="0" w:line="240" w:lineRule="auto"/>
      </w:pPr>
      <w:r>
        <w:separator/>
      </w:r>
    </w:p>
  </w:endnote>
  <w:endnote w:type="continuationSeparator" w:id="0">
    <w:p w:rsidR="00236D7F" w:rsidRDefault="00236D7F" w:rsidP="00F04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D7F" w:rsidRDefault="00236D7F" w:rsidP="00F04D0B">
      <w:pPr>
        <w:spacing w:after="0" w:line="240" w:lineRule="auto"/>
      </w:pPr>
      <w:r>
        <w:separator/>
      </w:r>
    </w:p>
  </w:footnote>
  <w:footnote w:type="continuationSeparator" w:id="0">
    <w:p w:rsidR="00236D7F" w:rsidRDefault="00236D7F" w:rsidP="00F04D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C71F2"/>
    <w:multiLevelType w:val="hybridMultilevel"/>
    <w:tmpl w:val="54EEBEAC"/>
    <w:lvl w:ilvl="0" w:tplc="8202EC1C">
      <w:start w:val="1"/>
      <w:numFmt w:val="bullet"/>
      <w:lvlText w:val=""/>
      <w:lvlJc w:val="left"/>
      <w:pPr>
        <w:tabs>
          <w:tab w:val="num" w:pos="720"/>
        </w:tabs>
        <w:ind w:left="720" w:hanging="360"/>
      </w:pPr>
      <w:rPr>
        <w:rFonts w:ascii="Wingdings 3" w:hAnsi="Wingdings 3" w:hint="default"/>
      </w:rPr>
    </w:lvl>
    <w:lvl w:ilvl="1" w:tplc="A5F66232" w:tentative="1">
      <w:start w:val="1"/>
      <w:numFmt w:val="bullet"/>
      <w:lvlText w:val=""/>
      <w:lvlJc w:val="left"/>
      <w:pPr>
        <w:tabs>
          <w:tab w:val="num" w:pos="1440"/>
        </w:tabs>
        <w:ind w:left="1440" w:hanging="360"/>
      </w:pPr>
      <w:rPr>
        <w:rFonts w:ascii="Wingdings 3" w:hAnsi="Wingdings 3" w:hint="default"/>
      </w:rPr>
    </w:lvl>
    <w:lvl w:ilvl="2" w:tplc="9004887E" w:tentative="1">
      <w:start w:val="1"/>
      <w:numFmt w:val="bullet"/>
      <w:lvlText w:val=""/>
      <w:lvlJc w:val="left"/>
      <w:pPr>
        <w:tabs>
          <w:tab w:val="num" w:pos="2160"/>
        </w:tabs>
        <w:ind w:left="2160" w:hanging="360"/>
      </w:pPr>
      <w:rPr>
        <w:rFonts w:ascii="Wingdings 3" w:hAnsi="Wingdings 3" w:hint="default"/>
      </w:rPr>
    </w:lvl>
    <w:lvl w:ilvl="3" w:tplc="C4F6A690" w:tentative="1">
      <w:start w:val="1"/>
      <w:numFmt w:val="bullet"/>
      <w:lvlText w:val=""/>
      <w:lvlJc w:val="left"/>
      <w:pPr>
        <w:tabs>
          <w:tab w:val="num" w:pos="2880"/>
        </w:tabs>
        <w:ind w:left="2880" w:hanging="360"/>
      </w:pPr>
      <w:rPr>
        <w:rFonts w:ascii="Wingdings 3" w:hAnsi="Wingdings 3" w:hint="default"/>
      </w:rPr>
    </w:lvl>
    <w:lvl w:ilvl="4" w:tplc="5B507EFE" w:tentative="1">
      <w:start w:val="1"/>
      <w:numFmt w:val="bullet"/>
      <w:lvlText w:val=""/>
      <w:lvlJc w:val="left"/>
      <w:pPr>
        <w:tabs>
          <w:tab w:val="num" w:pos="3600"/>
        </w:tabs>
        <w:ind w:left="3600" w:hanging="360"/>
      </w:pPr>
      <w:rPr>
        <w:rFonts w:ascii="Wingdings 3" w:hAnsi="Wingdings 3" w:hint="default"/>
      </w:rPr>
    </w:lvl>
    <w:lvl w:ilvl="5" w:tplc="3FE498A6" w:tentative="1">
      <w:start w:val="1"/>
      <w:numFmt w:val="bullet"/>
      <w:lvlText w:val=""/>
      <w:lvlJc w:val="left"/>
      <w:pPr>
        <w:tabs>
          <w:tab w:val="num" w:pos="4320"/>
        </w:tabs>
        <w:ind w:left="4320" w:hanging="360"/>
      </w:pPr>
      <w:rPr>
        <w:rFonts w:ascii="Wingdings 3" w:hAnsi="Wingdings 3" w:hint="default"/>
      </w:rPr>
    </w:lvl>
    <w:lvl w:ilvl="6" w:tplc="B76A0B16" w:tentative="1">
      <w:start w:val="1"/>
      <w:numFmt w:val="bullet"/>
      <w:lvlText w:val=""/>
      <w:lvlJc w:val="left"/>
      <w:pPr>
        <w:tabs>
          <w:tab w:val="num" w:pos="5040"/>
        </w:tabs>
        <w:ind w:left="5040" w:hanging="360"/>
      </w:pPr>
      <w:rPr>
        <w:rFonts w:ascii="Wingdings 3" w:hAnsi="Wingdings 3" w:hint="default"/>
      </w:rPr>
    </w:lvl>
    <w:lvl w:ilvl="7" w:tplc="A364B1EA" w:tentative="1">
      <w:start w:val="1"/>
      <w:numFmt w:val="bullet"/>
      <w:lvlText w:val=""/>
      <w:lvlJc w:val="left"/>
      <w:pPr>
        <w:tabs>
          <w:tab w:val="num" w:pos="5760"/>
        </w:tabs>
        <w:ind w:left="5760" w:hanging="360"/>
      </w:pPr>
      <w:rPr>
        <w:rFonts w:ascii="Wingdings 3" w:hAnsi="Wingdings 3" w:hint="default"/>
      </w:rPr>
    </w:lvl>
    <w:lvl w:ilvl="8" w:tplc="F3103E60"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407B76B1"/>
    <w:multiLevelType w:val="hybridMultilevel"/>
    <w:tmpl w:val="B52E5D4A"/>
    <w:lvl w:ilvl="0" w:tplc="61C07B0E">
      <w:start w:val="1"/>
      <w:numFmt w:val="lowerLetter"/>
      <w:lvlText w:val="(%1)"/>
      <w:lvlJc w:val="left"/>
      <w:pPr>
        <w:ind w:left="2391" w:hanging="360"/>
      </w:pPr>
      <w:rPr>
        <w:rFonts w:hint="default"/>
        <w:b w:val="0"/>
        <w:sz w:val="18"/>
        <w:szCs w:val="18"/>
      </w:rPr>
    </w:lvl>
    <w:lvl w:ilvl="1" w:tplc="04190019" w:tentative="1">
      <w:start w:val="1"/>
      <w:numFmt w:val="lowerLetter"/>
      <w:lvlText w:val="%2."/>
      <w:lvlJc w:val="left"/>
      <w:pPr>
        <w:ind w:left="3111" w:hanging="360"/>
      </w:pPr>
    </w:lvl>
    <w:lvl w:ilvl="2" w:tplc="0419001B" w:tentative="1">
      <w:start w:val="1"/>
      <w:numFmt w:val="lowerRoman"/>
      <w:lvlText w:val="%3."/>
      <w:lvlJc w:val="right"/>
      <w:pPr>
        <w:ind w:left="3831" w:hanging="180"/>
      </w:pPr>
    </w:lvl>
    <w:lvl w:ilvl="3" w:tplc="0419000F" w:tentative="1">
      <w:start w:val="1"/>
      <w:numFmt w:val="decimal"/>
      <w:lvlText w:val="%4."/>
      <w:lvlJc w:val="left"/>
      <w:pPr>
        <w:ind w:left="4551" w:hanging="360"/>
      </w:pPr>
    </w:lvl>
    <w:lvl w:ilvl="4" w:tplc="04190019" w:tentative="1">
      <w:start w:val="1"/>
      <w:numFmt w:val="lowerLetter"/>
      <w:lvlText w:val="%5."/>
      <w:lvlJc w:val="left"/>
      <w:pPr>
        <w:ind w:left="5271" w:hanging="360"/>
      </w:pPr>
    </w:lvl>
    <w:lvl w:ilvl="5" w:tplc="0419001B" w:tentative="1">
      <w:start w:val="1"/>
      <w:numFmt w:val="lowerRoman"/>
      <w:lvlText w:val="%6."/>
      <w:lvlJc w:val="right"/>
      <w:pPr>
        <w:ind w:left="5991" w:hanging="180"/>
      </w:pPr>
    </w:lvl>
    <w:lvl w:ilvl="6" w:tplc="0419000F" w:tentative="1">
      <w:start w:val="1"/>
      <w:numFmt w:val="decimal"/>
      <w:lvlText w:val="%7."/>
      <w:lvlJc w:val="left"/>
      <w:pPr>
        <w:ind w:left="6711" w:hanging="360"/>
      </w:pPr>
    </w:lvl>
    <w:lvl w:ilvl="7" w:tplc="04190019" w:tentative="1">
      <w:start w:val="1"/>
      <w:numFmt w:val="lowerLetter"/>
      <w:lvlText w:val="%8."/>
      <w:lvlJc w:val="left"/>
      <w:pPr>
        <w:ind w:left="7431" w:hanging="360"/>
      </w:pPr>
    </w:lvl>
    <w:lvl w:ilvl="8" w:tplc="0419001B" w:tentative="1">
      <w:start w:val="1"/>
      <w:numFmt w:val="lowerRoman"/>
      <w:lvlText w:val="%9."/>
      <w:lvlJc w:val="right"/>
      <w:pPr>
        <w:ind w:left="815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680"/>
    <w:rsid w:val="000003C0"/>
    <w:rsid w:val="00000959"/>
    <w:rsid w:val="00000A4C"/>
    <w:rsid w:val="00000AE3"/>
    <w:rsid w:val="00000AEB"/>
    <w:rsid w:val="000050FA"/>
    <w:rsid w:val="000111FC"/>
    <w:rsid w:val="00012D30"/>
    <w:rsid w:val="0001556E"/>
    <w:rsid w:val="00021255"/>
    <w:rsid w:val="0002151F"/>
    <w:rsid w:val="00025E65"/>
    <w:rsid w:val="00027A36"/>
    <w:rsid w:val="00035F71"/>
    <w:rsid w:val="00036AF4"/>
    <w:rsid w:val="00042AE9"/>
    <w:rsid w:val="00047D98"/>
    <w:rsid w:val="00047F09"/>
    <w:rsid w:val="00051E78"/>
    <w:rsid w:val="00052280"/>
    <w:rsid w:val="000561DA"/>
    <w:rsid w:val="00057962"/>
    <w:rsid w:val="00071208"/>
    <w:rsid w:val="00071321"/>
    <w:rsid w:val="00072468"/>
    <w:rsid w:val="000733C9"/>
    <w:rsid w:val="00077CD3"/>
    <w:rsid w:val="00086358"/>
    <w:rsid w:val="00091181"/>
    <w:rsid w:val="00093F52"/>
    <w:rsid w:val="000A1B53"/>
    <w:rsid w:val="000A2537"/>
    <w:rsid w:val="000B08D2"/>
    <w:rsid w:val="000B6D2E"/>
    <w:rsid w:val="000B757A"/>
    <w:rsid w:val="000D04A5"/>
    <w:rsid w:val="000D0ED7"/>
    <w:rsid w:val="000D178E"/>
    <w:rsid w:val="000D2DFE"/>
    <w:rsid w:val="000D32AB"/>
    <w:rsid w:val="000D66D5"/>
    <w:rsid w:val="000E11A3"/>
    <w:rsid w:val="000E1CF8"/>
    <w:rsid w:val="000E20D4"/>
    <w:rsid w:val="000E3457"/>
    <w:rsid w:val="000E69A1"/>
    <w:rsid w:val="000E7214"/>
    <w:rsid w:val="000F0B0B"/>
    <w:rsid w:val="000F2659"/>
    <w:rsid w:val="000F2724"/>
    <w:rsid w:val="000F2D83"/>
    <w:rsid w:val="000F4A5C"/>
    <w:rsid w:val="0010285F"/>
    <w:rsid w:val="00103796"/>
    <w:rsid w:val="00103E83"/>
    <w:rsid w:val="00105AAA"/>
    <w:rsid w:val="001063C1"/>
    <w:rsid w:val="00110B06"/>
    <w:rsid w:val="001129F9"/>
    <w:rsid w:val="00113072"/>
    <w:rsid w:val="00114343"/>
    <w:rsid w:val="001157F7"/>
    <w:rsid w:val="0011630B"/>
    <w:rsid w:val="0012404F"/>
    <w:rsid w:val="00126465"/>
    <w:rsid w:val="0013028C"/>
    <w:rsid w:val="00133269"/>
    <w:rsid w:val="001356A5"/>
    <w:rsid w:val="001400C8"/>
    <w:rsid w:val="00143E14"/>
    <w:rsid w:val="00150651"/>
    <w:rsid w:val="00151016"/>
    <w:rsid w:val="001516E4"/>
    <w:rsid w:val="00152793"/>
    <w:rsid w:val="00153B5B"/>
    <w:rsid w:val="001546DF"/>
    <w:rsid w:val="001551BC"/>
    <w:rsid w:val="00157BFB"/>
    <w:rsid w:val="001601C3"/>
    <w:rsid w:val="00161B41"/>
    <w:rsid w:val="00162F6E"/>
    <w:rsid w:val="00163F88"/>
    <w:rsid w:val="0016580F"/>
    <w:rsid w:val="00167343"/>
    <w:rsid w:val="00170FB6"/>
    <w:rsid w:val="00177B35"/>
    <w:rsid w:val="001802CB"/>
    <w:rsid w:val="00194FC8"/>
    <w:rsid w:val="00196CF5"/>
    <w:rsid w:val="001976FA"/>
    <w:rsid w:val="001A02D1"/>
    <w:rsid w:val="001A3CAD"/>
    <w:rsid w:val="001A5D93"/>
    <w:rsid w:val="001B590A"/>
    <w:rsid w:val="001C38A7"/>
    <w:rsid w:val="001C652F"/>
    <w:rsid w:val="001C6BB3"/>
    <w:rsid w:val="001C7F9A"/>
    <w:rsid w:val="001E2B25"/>
    <w:rsid w:val="001F4372"/>
    <w:rsid w:val="001F7D4B"/>
    <w:rsid w:val="002036AF"/>
    <w:rsid w:val="00206466"/>
    <w:rsid w:val="00207535"/>
    <w:rsid w:val="002123D8"/>
    <w:rsid w:val="00215B38"/>
    <w:rsid w:val="00215FDE"/>
    <w:rsid w:val="0021616D"/>
    <w:rsid w:val="00222CDC"/>
    <w:rsid w:val="00222F3B"/>
    <w:rsid w:val="00224BAD"/>
    <w:rsid w:val="00230DAC"/>
    <w:rsid w:val="00236D7F"/>
    <w:rsid w:val="002407A5"/>
    <w:rsid w:val="00240C61"/>
    <w:rsid w:val="00240DF0"/>
    <w:rsid w:val="00243699"/>
    <w:rsid w:val="00250914"/>
    <w:rsid w:val="002517AB"/>
    <w:rsid w:val="002533DC"/>
    <w:rsid w:val="002551B9"/>
    <w:rsid w:val="00257764"/>
    <w:rsid w:val="00271E09"/>
    <w:rsid w:val="00272353"/>
    <w:rsid w:val="00272B5D"/>
    <w:rsid w:val="00277828"/>
    <w:rsid w:val="00280444"/>
    <w:rsid w:val="002813C8"/>
    <w:rsid w:val="002843C1"/>
    <w:rsid w:val="002845DA"/>
    <w:rsid w:val="00287ACD"/>
    <w:rsid w:val="002928B8"/>
    <w:rsid w:val="002950DF"/>
    <w:rsid w:val="002970F7"/>
    <w:rsid w:val="002A17EA"/>
    <w:rsid w:val="002A3680"/>
    <w:rsid w:val="002A5E78"/>
    <w:rsid w:val="002B06C2"/>
    <w:rsid w:val="002B2174"/>
    <w:rsid w:val="002B7017"/>
    <w:rsid w:val="002C158C"/>
    <w:rsid w:val="002C19EE"/>
    <w:rsid w:val="002C26AE"/>
    <w:rsid w:val="002C3657"/>
    <w:rsid w:val="002D03A6"/>
    <w:rsid w:val="002D1445"/>
    <w:rsid w:val="002D63C4"/>
    <w:rsid w:val="002E6CC3"/>
    <w:rsid w:val="00303472"/>
    <w:rsid w:val="00310758"/>
    <w:rsid w:val="00312335"/>
    <w:rsid w:val="003137D2"/>
    <w:rsid w:val="003162E2"/>
    <w:rsid w:val="003168AE"/>
    <w:rsid w:val="00317DA2"/>
    <w:rsid w:val="00320FDD"/>
    <w:rsid w:val="00322B82"/>
    <w:rsid w:val="0032352B"/>
    <w:rsid w:val="003238A3"/>
    <w:rsid w:val="00327716"/>
    <w:rsid w:val="00330F19"/>
    <w:rsid w:val="003422B5"/>
    <w:rsid w:val="00345701"/>
    <w:rsid w:val="00345E14"/>
    <w:rsid w:val="00351369"/>
    <w:rsid w:val="00353946"/>
    <w:rsid w:val="00353A48"/>
    <w:rsid w:val="00354D74"/>
    <w:rsid w:val="003564CD"/>
    <w:rsid w:val="003565CD"/>
    <w:rsid w:val="00361AAD"/>
    <w:rsid w:val="0036393F"/>
    <w:rsid w:val="00364EB1"/>
    <w:rsid w:val="003746E2"/>
    <w:rsid w:val="00374CD3"/>
    <w:rsid w:val="003833AC"/>
    <w:rsid w:val="00383DB9"/>
    <w:rsid w:val="003904E0"/>
    <w:rsid w:val="00391DE6"/>
    <w:rsid w:val="00393452"/>
    <w:rsid w:val="003A5D4D"/>
    <w:rsid w:val="003A6C2B"/>
    <w:rsid w:val="003B2383"/>
    <w:rsid w:val="003B2416"/>
    <w:rsid w:val="003B2902"/>
    <w:rsid w:val="003B3542"/>
    <w:rsid w:val="003C34D1"/>
    <w:rsid w:val="003C3B72"/>
    <w:rsid w:val="003D055A"/>
    <w:rsid w:val="003D120E"/>
    <w:rsid w:val="003D2060"/>
    <w:rsid w:val="003D3570"/>
    <w:rsid w:val="003D3811"/>
    <w:rsid w:val="003D566C"/>
    <w:rsid w:val="003D7088"/>
    <w:rsid w:val="003E1760"/>
    <w:rsid w:val="003F06E4"/>
    <w:rsid w:val="003F133F"/>
    <w:rsid w:val="003F1BF4"/>
    <w:rsid w:val="003F2A20"/>
    <w:rsid w:val="003F2C1E"/>
    <w:rsid w:val="004007ED"/>
    <w:rsid w:val="00402A7A"/>
    <w:rsid w:val="00403489"/>
    <w:rsid w:val="00404C4F"/>
    <w:rsid w:val="00410662"/>
    <w:rsid w:val="00410E06"/>
    <w:rsid w:val="004143A1"/>
    <w:rsid w:val="004222F7"/>
    <w:rsid w:val="004223DE"/>
    <w:rsid w:val="00426B69"/>
    <w:rsid w:val="00427148"/>
    <w:rsid w:val="00430ABB"/>
    <w:rsid w:val="00430DEF"/>
    <w:rsid w:val="00434428"/>
    <w:rsid w:val="00436663"/>
    <w:rsid w:val="0043770F"/>
    <w:rsid w:val="004405BA"/>
    <w:rsid w:val="004412DC"/>
    <w:rsid w:val="004413ED"/>
    <w:rsid w:val="00441ECC"/>
    <w:rsid w:val="00442B8C"/>
    <w:rsid w:val="004446AE"/>
    <w:rsid w:val="00446AFF"/>
    <w:rsid w:val="00451826"/>
    <w:rsid w:val="004558C9"/>
    <w:rsid w:val="00456557"/>
    <w:rsid w:val="00456618"/>
    <w:rsid w:val="00457EBB"/>
    <w:rsid w:val="00465825"/>
    <w:rsid w:val="004707DD"/>
    <w:rsid w:val="00471948"/>
    <w:rsid w:val="00474830"/>
    <w:rsid w:val="004770D3"/>
    <w:rsid w:val="00481123"/>
    <w:rsid w:val="0048116E"/>
    <w:rsid w:val="00490C95"/>
    <w:rsid w:val="00493B87"/>
    <w:rsid w:val="00493FD6"/>
    <w:rsid w:val="0049474A"/>
    <w:rsid w:val="004961FD"/>
    <w:rsid w:val="00497093"/>
    <w:rsid w:val="0049784C"/>
    <w:rsid w:val="004A00EB"/>
    <w:rsid w:val="004B0735"/>
    <w:rsid w:val="004B08F4"/>
    <w:rsid w:val="004B1CB1"/>
    <w:rsid w:val="004B276E"/>
    <w:rsid w:val="004B4661"/>
    <w:rsid w:val="004B7874"/>
    <w:rsid w:val="004C142D"/>
    <w:rsid w:val="004C1CA3"/>
    <w:rsid w:val="004C25C9"/>
    <w:rsid w:val="004C39CE"/>
    <w:rsid w:val="004C46BF"/>
    <w:rsid w:val="004C5AEF"/>
    <w:rsid w:val="004C7966"/>
    <w:rsid w:val="004D025A"/>
    <w:rsid w:val="004D36D9"/>
    <w:rsid w:val="004D5F23"/>
    <w:rsid w:val="004D70E3"/>
    <w:rsid w:val="004D7F73"/>
    <w:rsid w:val="004E0E18"/>
    <w:rsid w:val="004E246C"/>
    <w:rsid w:val="004E33A5"/>
    <w:rsid w:val="004F55EE"/>
    <w:rsid w:val="0050232E"/>
    <w:rsid w:val="005070E4"/>
    <w:rsid w:val="005133A1"/>
    <w:rsid w:val="0052210D"/>
    <w:rsid w:val="005245AE"/>
    <w:rsid w:val="00524DEB"/>
    <w:rsid w:val="005253CC"/>
    <w:rsid w:val="00526DE9"/>
    <w:rsid w:val="0052704A"/>
    <w:rsid w:val="00532625"/>
    <w:rsid w:val="00537E6D"/>
    <w:rsid w:val="00537FEE"/>
    <w:rsid w:val="00541255"/>
    <w:rsid w:val="00543E73"/>
    <w:rsid w:val="00545446"/>
    <w:rsid w:val="00546F27"/>
    <w:rsid w:val="00555E25"/>
    <w:rsid w:val="00556E95"/>
    <w:rsid w:val="005571B7"/>
    <w:rsid w:val="00557C69"/>
    <w:rsid w:val="00564143"/>
    <w:rsid w:val="00567601"/>
    <w:rsid w:val="00582E68"/>
    <w:rsid w:val="0058666F"/>
    <w:rsid w:val="00587D11"/>
    <w:rsid w:val="00587E43"/>
    <w:rsid w:val="00590E1F"/>
    <w:rsid w:val="0059115D"/>
    <w:rsid w:val="00593594"/>
    <w:rsid w:val="00593C8D"/>
    <w:rsid w:val="0059510C"/>
    <w:rsid w:val="0059714A"/>
    <w:rsid w:val="00597612"/>
    <w:rsid w:val="005A07E9"/>
    <w:rsid w:val="005B236F"/>
    <w:rsid w:val="005B275D"/>
    <w:rsid w:val="005B2C4D"/>
    <w:rsid w:val="005B58BD"/>
    <w:rsid w:val="005C148D"/>
    <w:rsid w:val="005C32C5"/>
    <w:rsid w:val="005C6B7C"/>
    <w:rsid w:val="005D19B0"/>
    <w:rsid w:val="005D5321"/>
    <w:rsid w:val="005D71EA"/>
    <w:rsid w:val="005E3393"/>
    <w:rsid w:val="005E360C"/>
    <w:rsid w:val="005E4D0C"/>
    <w:rsid w:val="005F42CE"/>
    <w:rsid w:val="006053A3"/>
    <w:rsid w:val="006127F6"/>
    <w:rsid w:val="00615122"/>
    <w:rsid w:val="00616ACF"/>
    <w:rsid w:val="00617D82"/>
    <w:rsid w:val="00621706"/>
    <w:rsid w:val="00623CFA"/>
    <w:rsid w:val="00625FAF"/>
    <w:rsid w:val="00626BED"/>
    <w:rsid w:val="00627B03"/>
    <w:rsid w:val="00632ED5"/>
    <w:rsid w:val="0064036E"/>
    <w:rsid w:val="0064492D"/>
    <w:rsid w:val="00645070"/>
    <w:rsid w:val="00654076"/>
    <w:rsid w:val="00655DFC"/>
    <w:rsid w:val="006574D5"/>
    <w:rsid w:val="006669D3"/>
    <w:rsid w:val="00666E32"/>
    <w:rsid w:val="006678BE"/>
    <w:rsid w:val="00674CF4"/>
    <w:rsid w:val="00674E8E"/>
    <w:rsid w:val="00681F83"/>
    <w:rsid w:val="00683286"/>
    <w:rsid w:val="00684D9D"/>
    <w:rsid w:val="00690C56"/>
    <w:rsid w:val="00692409"/>
    <w:rsid w:val="006972CB"/>
    <w:rsid w:val="006A248E"/>
    <w:rsid w:val="006A38B9"/>
    <w:rsid w:val="006A4AF9"/>
    <w:rsid w:val="006B0382"/>
    <w:rsid w:val="006B4AFE"/>
    <w:rsid w:val="006C5557"/>
    <w:rsid w:val="006C6CE2"/>
    <w:rsid w:val="006D0B7E"/>
    <w:rsid w:val="006D1DE9"/>
    <w:rsid w:val="006D449C"/>
    <w:rsid w:val="006E029B"/>
    <w:rsid w:val="006E0B91"/>
    <w:rsid w:val="006E4171"/>
    <w:rsid w:val="006E7026"/>
    <w:rsid w:val="006F59A6"/>
    <w:rsid w:val="00701EA1"/>
    <w:rsid w:val="00701FE8"/>
    <w:rsid w:val="007033B3"/>
    <w:rsid w:val="007034D1"/>
    <w:rsid w:val="00705DDF"/>
    <w:rsid w:val="00710BF1"/>
    <w:rsid w:val="00711F8E"/>
    <w:rsid w:val="00713FC3"/>
    <w:rsid w:val="007140E6"/>
    <w:rsid w:val="00715BB5"/>
    <w:rsid w:val="00715D12"/>
    <w:rsid w:val="00716216"/>
    <w:rsid w:val="007165FF"/>
    <w:rsid w:val="00716E68"/>
    <w:rsid w:val="0072305C"/>
    <w:rsid w:val="00726087"/>
    <w:rsid w:val="0072767D"/>
    <w:rsid w:val="00731B3B"/>
    <w:rsid w:val="007341EE"/>
    <w:rsid w:val="00741823"/>
    <w:rsid w:val="00746367"/>
    <w:rsid w:val="007538AC"/>
    <w:rsid w:val="00773B1C"/>
    <w:rsid w:val="00774727"/>
    <w:rsid w:val="00774A36"/>
    <w:rsid w:val="00775245"/>
    <w:rsid w:val="00775F81"/>
    <w:rsid w:val="00777567"/>
    <w:rsid w:val="00781CE2"/>
    <w:rsid w:val="00781D8D"/>
    <w:rsid w:val="00783B45"/>
    <w:rsid w:val="00793045"/>
    <w:rsid w:val="0079355A"/>
    <w:rsid w:val="00796504"/>
    <w:rsid w:val="0079681C"/>
    <w:rsid w:val="007A095A"/>
    <w:rsid w:val="007A192B"/>
    <w:rsid w:val="007A402C"/>
    <w:rsid w:val="007A4FE8"/>
    <w:rsid w:val="007A5EC6"/>
    <w:rsid w:val="007A6756"/>
    <w:rsid w:val="007B272C"/>
    <w:rsid w:val="007B4DE2"/>
    <w:rsid w:val="007C4680"/>
    <w:rsid w:val="007C6C11"/>
    <w:rsid w:val="007D1787"/>
    <w:rsid w:val="007D4CB6"/>
    <w:rsid w:val="007E1376"/>
    <w:rsid w:val="007E4240"/>
    <w:rsid w:val="007E4B5E"/>
    <w:rsid w:val="007E7197"/>
    <w:rsid w:val="007E761D"/>
    <w:rsid w:val="007E7AE4"/>
    <w:rsid w:val="007F2720"/>
    <w:rsid w:val="007F76F2"/>
    <w:rsid w:val="008005C1"/>
    <w:rsid w:val="00800D16"/>
    <w:rsid w:val="0080258F"/>
    <w:rsid w:val="00807E47"/>
    <w:rsid w:val="00814C15"/>
    <w:rsid w:val="00816BF7"/>
    <w:rsid w:val="0082142F"/>
    <w:rsid w:val="00821809"/>
    <w:rsid w:val="00822528"/>
    <w:rsid w:val="00822774"/>
    <w:rsid w:val="00823EED"/>
    <w:rsid w:val="00833582"/>
    <w:rsid w:val="0083453B"/>
    <w:rsid w:val="008354F3"/>
    <w:rsid w:val="00835804"/>
    <w:rsid w:val="00836553"/>
    <w:rsid w:val="0083689E"/>
    <w:rsid w:val="00841151"/>
    <w:rsid w:val="00841562"/>
    <w:rsid w:val="00842CCF"/>
    <w:rsid w:val="0085226A"/>
    <w:rsid w:val="008543D2"/>
    <w:rsid w:val="00863E4E"/>
    <w:rsid w:val="00867228"/>
    <w:rsid w:val="00871F40"/>
    <w:rsid w:val="00872F1B"/>
    <w:rsid w:val="0087596B"/>
    <w:rsid w:val="00877106"/>
    <w:rsid w:val="008850EB"/>
    <w:rsid w:val="008854DD"/>
    <w:rsid w:val="00887CFE"/>
    <w:rsid w:val="00887E31"/>
    <w:rsid w:val="00892901"/>
    <w:rsid w:val="00892CB2"/>
    <w:rsid w:val="00893C81"/>
    <w:rsid w:val="008A376C"/>
    <w:rsid w:val="008A6CE2"/>
    <w:rsid w:val="008B40C0"/>
    <w:rsid w:val="008B43CF"/>
    <w:rsid w:val="008B5A29"/>
    <w:rsid w:val="008C0465"/>
    <w:rsid w:val="008C0CC1"/>
    <w:rsid w:val="008C2A2D"/>
    <w:rsid w:val="008C5966"/>
    <w:rsid w:val="008C63DD"/>
    <w:rsid w:val="008D208D"/>
    <w:rsid w:val="008E0521"/>
    <w:rsid w:val="008E13DB"/>
    <w:rsid w:val="008E19C9"/>
    <w:rsid w:val="008E25D5"/>
    <w:rsid w:val="008E3537"/>
    <w:rsid w:val="008E6064"/>
    <w:rsid w:val="008E635D"/>
    <w:rsid w:val="008E6518"/>
    <w:rsid w:val="008F038D"/>
    <w:rsid w:val="008F2912"/>
    <w:rsid w:val="008F5D05"/>
    <w:rsid w:val="00901676"/>
    <w:rsid w:val="009018EE"/>
    <w:rsid w:val="00901950"/>
    <w:rsid w:val="00904412"/>
    <w:rsid w:val="0090711A"/>
    <w:rsid w:val="00910487"/>
    <w:rsid w:val="0091235F"/>
    <w:rsid w:val="0091695B"/>
    <w:rsid w:val="00922853"/>
    <w:rsid w:val="00922F78"/>
    <w:rsid w:val="00927272"/>
    <w:rsid w:val="00931A05"/>
    <w:rsid w:val="0093380E"/>
    <w:rsid w:val="00933E2E"/>
    <w:rsid w:val="0093666D"/>
    <w:rsid w:val="009434A9"/>
    <w:rsid w:val="009454D4"/>
    <w:rsid w:val="00947843"/>
    <w:rsid w:val="0096687D"/>
    <w:rsid w:val="00970133"/>
    <w:rsid w:val="00970F3C"/>
    <w:rsid w:val="0097155B"/>
    <w:rsid w:val="009719DC"/>
    <w:rsid w:val="0097281D"/>
    <w:rsid w:val="00973A6F"/>
    <w:rsid w:val="0097526A"/>
    <w:rsid w:val="009761C8"/>
    <w:rsid w:val="0097788D"/>
    <w:rsid w:val="009811B8"/>
    <w:rsid w:val="00981CA1"/>
    <w:rsid w:val="00982FFB"/>
    <w:rsid w:val="00986FBA"/>
    <w:rsid w:val="00987A98"/>
    <w:rsid w:val="009909A1"/>
    <w:rsid w:val="00993520"/>
    <w:rsid w:val="009A059A"/>
    <w:rsid w:val="009A2235"/>
    <w:rsid w:val="009A6798"/>
    <w:rsid w:val="009A7546"/>
    <w:rsid w:val="009B2BB2"/>
    <w:rsid w:val="009B6DDF"/>
    <w:rsid w:val="009C1323"/>
    <w:rsid w:val="009C1AF4"/>
    <w:rsid w:val="009C20E4"/>
    <w:rsid w:val="009C6EA6"/>
    <w:rsid w:val="009D177E"/>
    <w:rsid w:val="009D3414"/>
    <w:rsid w:val="009F24AB"/>
    <w:rsid w:val="009F2AF7"/>
    <w:rsid w:val="009F6626"/>
    <w:rsid w:val="009F70C4"/>
    <w:rsid w:val="009F72A0"/>
    <w:rsid w:val="00A005E6"/>
    <w:rsid w:val="00A03C8C"/>
    <w:rsid w:val="00A06D1A"/>
    <w:rsid w:val="00A071D3"/>
    <w:rsid w:val="00A07283"/>
    <w:rsid w:val="00A117EE"/>
    <w:rsid w:val="00A138E6"/>
    <w:rsid w:val="00A152A5"/>
    <w:rsid w:val="00A16089"/>
    <w:rsid w:val="00A17037"/>
    <w:rsid w:val="00A20178"/>
    <w:rsid w:val="00A304F3"/>
    <w:rsid w:val="00A304F7"/>
    <w:rsid w:val="00A327A9"/>
    <w:rsid w:val="00A35322"/>
    <w:rsid w:val="00A35CD2"/>
    <w:rsid w:val="00A35EA1"/>
    <w:rsid w:val="00A368AB"/>
    <w:rsid w:val="00A43AD0"/>
    <w:rsid w:val="00A450D8"/>
    <w:rsid w:val="00A51F48"/>
    <w:rsid w:val="00A52A23"/>
    <w:rsid w:val="00A6006E"/>
    <w:rsid w:val="00A60ECC"/>
    <w:rsid w:val="00A62CCB"/>
    <w:rsid w:val="00A63179"/>
    <w:rsid w:val="00A63E96"/>
    <w:rsid w:val="00A650E1"/>
    <w:rsid w:val="00A70568"/>
    <w:rsid w:val="00A72651"/>
    <w:rsid w:val="00A72E7B"/>
    <w:rsid w:val="00A75A9C"/>
    <w:rsid w:val="00A76D59"/>
    <w:rsid w:val="00A81001"/>
    <w:rsid w:val="00A8649B"/>
    <w:rsid w:val="00A86564"/>
    <w:rsid w:val="00A92EFA"/>
    <w:rsid w:val="00A93E17"/>
    <w:rsid w:val="00A94315"/>
    <w:rsid w:val="00AA07FC"/>
    <w:rsid w:val="00AA64D4"/>
    <w:rsid w:val="00AB0B9F"/>
    <w:rsid w:val="00AB0F65"/>
    <w:rsid w:val="00AB275A"/>
    <w:rsid w:val="00AB3D9E"/>
    <w:rsid w:val="00AB613E"/>
    <w:rsid w:val="00AC16CB"/>
    <w:rsid w:val="00AC1F3F"/>
    <w:rsid w:val="00AC1FB9"/>
    <w:rsid w:val="00AC3BBC"/>
    <w:rsid w:val="00AC3F5D"/>
    <w:rsid w:val="00AC4E63"/>
    <w:rsid w:val="00AC74E0"/>
    <w:rsid w:val="00AC7F79"/>
    <w:rsid w:val="00AD007C"/>
    <w:rsid w:val="00AD1194"/>
    <w:rsid w:val="00AD1B62"/>
    <w:rsid w:val="00AD4A74"/>
    <w:rsid w:val="00AD551B"/>
    <w:rsid w:val="00AD6B66"/>
    <w:rsid w:val="00AE0EDF"/>
    <w:rsid w:val="00AE21BD"/>
    <w:rsid w:val="00AE2B4D"/>
    <w:rsid w:val="00AE361D"/>
    <w:rsid w:val="00AE67A7"/>
    <w:rsid w:val="00AE70CA"/>
    <w:rsid w:val="00AE7F82"/>
    <w:rsid w:val="00AF413A"/>
    <w:rsid w:val="00B0187D"/>
    <w:rsid w:val="00B02111"/>
    <w:rsid w:val="00B0481A"/>
    <w:rsid w:val="00B1572F"/>
    <w:rsid w:val="00B36B88"/>
    <w:rsid w:val="00B51B9C"/>
    <w:rsid w:val="00B55EDA"/>
    <w:rsid w:val="00B57824"/>
    <w:rsid w:val="00B61FC0"/>
    <w:rsid w:val="00B622C7"/>
    <w:rsid w:val="00B630C9"/>
    <w:rsid w:val="00B633E3"/>
    <w:rsid w:val="00B67203"/>
    <w:rsid w:val="00B70106"/>
    <w:rsid w:val="00B7258E"/>
    <w:rsid w:val="00B72ACE"/>
    <w:rsid w:val="00B72C5F"/>
    <w:rsid w:val="00B74994"/>
    <w:rsid w:val="00B8590F"/>
    <w:rsid w:val="00B8608F"/>
    <w:rsid w:val="00BA0975"/>
    <w:rsid w:val="00BA1234"/>
    <w:rsid w:val="00BA461A"/>
    <w:rsid w:val="00BA5ADA"/>
    <w:rsid w:val="00BA60B7"/>
    <w:rsid w:val="00BB357E"/>
    <w:rsid w:val="00BB713D"/>
    <w:rsid w:val="00BC469B"/>
    <w:rsid w:val="00BC4A8B"/>
    <w:rsid w:val="00BD4EEC"/>
    <w:rsid w:val="00BD7952"/>
    <w:rsid w:val="00BE19F1"/>
    <w:rsid w:val="00BE4BF4"/>
    <w:rsid w:val="00BE4FEF"/>
    <w:rsid w:val="00BE561A"/>
    <w:rsid w:val="00BE58EE"/>
    <w:rsid w:val="00BE648E"/>
    <w:rsid w:val="00BF009B"/>
    <w:rsid w:val="00BF0217"/>
    <w:rsid w:val="00BF1B3F"/>
    <w:rsid w:val="00BF4692"/>
    <w:rsid w:val="00BF4FC2"/>
    <w:rsid w:val="00BF783F"/>
    <w:rsid w:val="00C00054"/>
    <w:rsid w:val="00C02295"/>
    <w:rsid w:val="00C03FE2"/>
    <w:rsid w:val="00C12B58"/>
    <w:rsid w:val="00C15178"/>
    <w:rsid w:val="00C16B3C"/>
    <w:rsid w:val="00C25C0D"/>
    <w:rsid w:val="00C26C59"/>
    <w:rsid w:val="00C2745D"/>
    <w:rsid w:val="00C274FE"/>
    <w:rsid w:val="00C3163E"/>
    <w:rsid w:val="00C31B87"/>
    <w:rsid w:val="00C327A6"/>
    <w:rsid w:val="00C332CE"/>
    <w:rsid w:val="00C337BD"/>
    <w:rsid w:val="00C44070"/>
    <w:rsid w:val="00C464D9"/>
    <w:rsid w:val="00C46A7F"/>
    <w:rsid w:val="00C46FF8"/>
    <w:rsid w:val="00C53584"/>
    <w:rsid w:val="00C55948"/>
    <w:rsid w:val="00C5683F"/>
    <w:rsid w:val="00C61E8C"/>
    <w:rsid w:val="00C63831"/>
    <w:rsid w:val="00C66CF1"/>
    <w:rsid w:val="00C77919"/>
    <w:rsid w:val="00C80666"/>
    <w:rsid w:val="00C83869"/>
    <w:rsid w:val="00C84539"/>
    <w:rsid w:val="00C85865"/>
    <w:rsid w:val="00C96227"/>
    <w:rsid w:val="00CA1AC8"/>
    <w:rsid w:val="00CA6417"/>
    <w:rsid w:val="00CA6EB8"/>
    <w:rsid w:val="00CB34AD"/>
    <w:rsid w:val="00CB4EC6"/>
    <w:rsid w:val="00CB7031"/>
    <w:rsid w:val="00CD2BB6"/>
    <w:rsid w:val="00CE21EC"/>
    <w:rsid w:val="00CE354F"/>
    <w:rsid w:val="00CE7F68"/>
    <w:rsid w:val="00CF7405"/>
    <w:rsid w:val="00D0764E"/>
    <w:rsid w:val="00D1093E"/>
    <w:rsid w:val="00D12A1D"/>
    <w:rsid w:val="00D13FBB"/>
    <w:rsid w:val="00D16466"/>
    <w:rsid w:val="00D167DA"/>
    <w:rsid w:val="00D17377"/>
    <w:rsid w:val="00D24313"/>
    <w:rsid w:val="00D24F68"/>
    <w:rsid w:val="00D26F0F"/>
    <w:rsid w:val="00D3689D"/>
    <w:rsid w:val="00D3694A"/>
    <w:rsid w:val="00D36E10"/>
    <w:rsid w:val="00D438C8"/>
    <w:rsid w:val="00D43E4B"/>
    <w:rsid w:val="00D4450E"/>
    <w:rsid w:val="00D45391"/>
    <w:rsid w:val="00D45689"/>
    <w:rsid w:val="00D50F1D"/>
    <w:rsid w:val="00D5239D"/>
    <w:rsid w:val="00D53F72"/>
    <w:rsid w:val="00D61131"/>
    <w:rsid w:val="00D63EA0"/>
    <w:rsid w:val="00D72458"/>
    <w:rsid w:val="00D75C7A"/>
    <w:rsid w:val="00D8021E"/>
    <w:rsid w:val="00D802CC"/>
    <w:rsid w:val="00D8380C"/>
    <w:rsid w:val="00D83A07"/>
    <w:rsid w:val="00D83D12"/>
    <w:rsid w:val="00D868B8"/>
    <w:rsid w:val="00D86D99"/>
    <w:rsid w:val="00D90533"/>
    <w:rsid w:val="00D93FA8"/>
    <w:rsid w:val="00DA2087"/>
    <w:rsid w:val="00DA324C"/>
    <w:rsid w:val="00DA331A"/>
    <w:rsid w:val="00DA6558"/>
    <w:rsid w:val="00DB1635"/>
    <w:rsid w:val="00DB6E51"/>
    <w:rsid w:val="00DC1C0E"/>
    <w:rsid w:val="00DC2F09"/>
    <w:rsid w:val="00DC5EC3"/>
    <w:rsid w:val="00DC6C81"/>
    <w:rsid w:val="00DD201F"/>
    <w:rsid w:val="00DD24A1"/>
    <w:rsid w:val="00DD46DB"/>
    <w:rsid w:val="00DD67F3"/>
    <w:rsid w:val="00DD7F81"/>
    <w:rsid w:val="00DE0CA2"/>
    <w:rsid w:val="00DE1ACB"/>
    <w:rsid w:val="00DE5B86"/>
    <w:rsid w:val="00DE5E3A"/>
    <w:rsid w:val="00DE738B"/>
    <w:rsid w:val="00DF1E1B"/>
    <w:rsid w:val="00DF3173"/>
    <w:rsid w:val="00DF4185"/>
    <w:rsid w:val="00E047BA"/>
    <w:rsid w:val="00E11AF8"/>
    <w:rsid w:val="00E13253"/>
    <w:rsid w:val="00E160E5"/>
    <w:rsid w:val="00E172A2"/>
    <w:rsid w:val="00E25768"/>
    <w:rsid w:val="00E303A6"/>
    <w:rsid w:val="00E30C0B"/>
    <w:rsid w:val="00E30C2D"/>
    <w:rsid w:val="00E31610"/>
    <w:rsid w:val="00E367C1"/>
    <w:rsid w:val="00E47079"/>
    <w:rsid w:val="00E524EC"/>
    <w:rsid w:val="00E624E7"/>
    <w:rsid w:val="00E64204"/>
    <w:rsid w:val="00E73A14"/>
    <w:rsid w:val="00E7400F"/>
    <w:rsid w:val="00E76F5A"/>
    <w:rsid w:val="00E85119"/>
    <w:rsid w:val="00E9293C"/>
    <w:rsid w:val="00E9466F"/>
    <w:rsid w:val="00E97465"/>
    <w:rsid w:val="00EA049D"/>
    <w:rsid w:val="00EA0E65"/>
    <w:rsid w:val="00EA554C"/>
    <w:rsid w:val="00EA7044"/>
    <w:rsid w:val="00EB07A1"/>
    <w:rsid w:val="00EB2785"/>
    <w:rsid w:val="00EB6BAE"/>
    <w:rsid w:val="00EB7626"/>
    <w:rsid w:val="00EC13CB"/>
    <w:rsid w:val="00ED0C17"/>
    <w:rsid w:val="00ED1803"/>
    <w:rsid w:val="00ED2577"/>
    <w:rsid w:val="00ED4D64"/>
    <w:rsid w:val="00ED7D19"/>
    <w:rsid w:val="00EE1E6C"/>
    <w:rsid w:val="00EE2891"/>
    <w:rsid w:val="00EE39E9"/>
    <w:rsid w:val="00EE3B74"/>
    <w:rsid w:val="00EE4CE0"/>
    <w:rsid w:val="00EF4193"/>
    <w:rsid w:val="00F03728"/>
    <w:rsid w:val="00F04D0B"/>
    <w:rsid w:val="00F1408E"/>
    <w:rsid w:val="00F14BCF"/>
    <w:rsid w:val="00F1688E"/>
    <w:rsid w:val="00F20F95"/>
    <w:rsid w:val="00F221E4"/>
    <w:rsid w:val="00F222D6"/>
    <w:rsid w:val="00F22965"/>
    <w:rsid w:val="00F25976"/>
    <w:rsid w:val="00F3027F"/>
    <w:rsid w:val="00F30826"/>
    <w:rsid w:val="00F322A9"/>
    <w:rsid w:val="00F3479F"/>
    <w:rsid w:val="00F413C8"/>
    <w:rsid w:val="00F42E3F"/>
    <w:rsid w:val="00F43556"/>
    <w:rsid w:val="00F44B18"/>
    <w:rsid w:val="00F464A1"/>
    <w:rsid w:val="00F57988"/>
    <w:rsid w:val="00F61B61"/>
    <w:rsid w:val="00F6263A"/>
    <w:rsid w:val="00F63DB6"/>
    <w:rsid w:val="00F6400F"/>
    <w:rsid w:val="00F64A60"/>
    <w:rsid w:val="00F65728"/>
    <w:rsid w:val="00F70B77"/>
    <w:rsid w:val="00F7522D"/>
    <w:rsid w:val="00F764B0"/>
    <w:rsid w:val="00F76803"/>
    <w:rsid w:val="00F7706B"/>
    <w:rsid w:val="00F77F61"/>
    <w:rsid w:val="00F8051F"/>
    <w:rsid w:val="00F81379"/>
    <w:rsid w:val="00F82A3D"/>
    <w:rsid w:val="00F874C6"/>
    <w:rsid w:val="00F90948"/>
    <w:rsid w:val="00F90F38"/>
    <w:rsid w:val="00F91079"/>
    <w:rsid w:val="00F945C7"/>
    <w:rsid w:val="00F957E4"/>
    <w:rsid w:val="00F9712B"/>
    <w:rsid w:val="00FA5997"/>
    <w:rsid w:val="00FB23BF"/>
    <w:rsid w:val="00FB69C1"/>
    <w:rsid w:val="00FB7592"/>
    <w:rsid w:val="00FB7FF7"/>
    <w:rsid w:val="00FC3315"/>
    <w:rsid w:val="00FC3552"/>
    <w:rsid w:val="00FD0336"/>
    <w:rsid w:val="00FD6E0E"/>
    <w:rsid w:val="00FE1122"/>
    <w:rsid w:val="00FE5EC5"/>
    <w:rsid w:val="00FE6B0C"/>
    <w:rsid w:val="00FF4984"/>
    <w:rsid w:val="00FF5790"/>
    <w:rsid w:val="00FF7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69B538"/>
  <w15:docId w15:val="{752FE2B9-9834-4BAB-BFB1-3C1F3CB3C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9107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BA5AD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single space,footnote text,FOOTNOTES,fn,список,-++ Знак,-++,Текст сноски Знак1,Текст сноски Знак Знак Знак1,Текст сноски Знак Знак Знак Знак Знак Знак Знак1,Текст сноски Знак Знак Знак Знак Знак Знак Знак Знак Знак Знак"/>
    <w:basedOn w:val="a"/>
    <w:link w:val="a4"/>
    <w:uiPriority w:val="99"/>
    <w:unhideWhenUsed/>
    <w:qFormat/>
    <w:rsid w:val="00F04D0B"/>
    <w:pPr>
      <w:spacing w:after="0" w:line="240" w:lineRule="auto"/>
    </w:pPr>
    <w:rPr>
      <w:sz w:val="20"/>
      <w:szCs w:val="20"/>
    </w:rPr>
  </w:style>
  <w:style w:type="character" w:customStyle="1" w:styleId="a4">
    <w:name w:val="Текст сноски Знак"/>
    <w:aliases w:val="single space Знак,footnote text Знак,FOOTNOTES Знак,fn Знак,список Знак,-++ Знак Знак,-++ Знак1,Текст сноски Знак1 Знак,Текст сноски Знак Знак Знак1 Знак,Текст сноски Знак Знак Знак Знак Знак Знак Знак1 Знак"/>
    <w:basedOn w:val="a0"/>
    <w:link w:val="a3"/>
    <w:uiPriority w:val="99"/>
    <w:rsid w:val="00F04D0B"/>
    <w:rPr>
      <w:sz w:val="20"/>
      <w:szCs w:val="20"/>
    </w:rPr>
  </w:style>
  <w:style w:type="character" w:styleId="a5">
    <w:name w:val="footnote reference"/>
    <w:basedOn w:val="a0"/>
    <w:uiPriority w:val="99"/>
    <w:semiHidden/>
    <w:unhideWhenUsed/>
    <w:rsid w:val="00F04D0B"/>
    <w:rPr>
      <w:vertAlign w:val="superscript"/>
    </w:rPr>
  </w:style>
  <w:style w:type="character" w:customStyle="1" w:styleId="20">
    <w:name w:val="Заголовок 2 Знак"/>
    <w:basedOn w:val="a0"/>
    <w:link w:val="2"/>
    <w:uiPriority w:val="9"/>
    <w:rsid w:val="00F91079"/>
    <w:rPr>
      <w:rFonts w:ascii="Times New Roman" w:eastAsia="Times New Roman" w:hAnsi="Times New Roman" w:cs="Times New Roman"/>
      <w:b/>
      <w:bCs/>
      <w:sz w:val="36"/>
      <w:szCs w:val="36"/>
      <w:lang w:eastAsia="ru-RU"/>
    </w:rPr>
  </w:style>
  <w:style w:type="character" w:styleId="a6">
    <w:name w:val="Hyperlink"/>
    <w:basedOn w:val="a0"/>
    <w:uiPriority w:val="99"/>
    <w:unhideWhenUsed/>
    <w:rsid w:val="00F91079"/>
    <w:rPr>
      <w:color w:val="0000FF"/>
      <w:u w:val="single"/>
    </w:rPr>
  </w:style>
  <w:style w:type="character" w:styleId="a7">
    <w:name w:val="Emphasis"/>
    <w:basedOn w:val="a0"/>
    <w:uiPriority w:val="20"/>
    <w:qFormat/>
    <w:rsid w:val="00F91079"/>
    <w:rPr>
      <w:i/>
      <w:iCs/>
    </w:rPr>
  </w:style>
  <w:style w:type="paragraph" w:styleId="a8">
    <w:name w:val="Normal (Web)"/>
    <w:basedOn w:val="a"/>
    <w:uiPriority w:val="99"/>
    <w:unhideWhenUsed/>
    <w:rsid w:val="006449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ss1933">
    <w:name w:val="jss1933"/>
    <w:basedOn w:val="a0"/>
    <w:rsid w:val="0064492D"/>
  </w:style>
  <w:style w:type="paragraph" w:styleId="a9">
    <w:name w:val="Balloon Text"/>
    <w:basedOn w:val="a"/>
    <w:link w:val="aa"/>
    <w:uiPriority w:val="99"/>
    <w:semiHidden/>
    <w:unhideWhenUsed/>
    <w:rsid w:val="0064492D"/>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4492D"/>
    <w:rPr>
      <w:rFonts w:ascii="Tahoma" w:hAnsi="Tahoma" w:cs="Tahoma"/>
      <w:sz w:val="16"/>
      <w:szCs w:val="16"/>
    </w:rPr>
  </w:style>
  <w:style w:type="table" w:styleId="ab">
    <w:name w:val="Table Grid"/>
    <w:basedOn w:val="a1"/>
    <w:uiPriority w:val="39"/>
    <w:rsid w:val="00C61E8C"/>
    <w:pPr>
      <w:spacing w:after="0" w:line="240" w:lineRule="auto"/>
    </w:pPr>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chor-text">
    <w:name w:val="anchor-text"/>
    <w:basedOn w:val="a0"/>
    <w:rsid w:val="004C25C9"/>
  </w:style>
  <w:style w:type="character" w:customStyle="1" w:styleId="30">
    <w:name w:val="Заголовок 3 Знак"/>
    <w:basedOn w:val="a0"/>
    <w:link w:val="3"/>
    <w:uiPriority w:val="9"/>
    <w:semiHidden/>
    <w:rsid w:val="00BA5ADA"/>
    <w:rPr>
      <w:rFonts w:asciiTheme="majorHAnsi" w:eastAsiaTheme="majorEastAsia" w:hAnsiTheme="majorHAnsi" w:cstheme="majorBidi"/>
      <w:b/>
      <w:bCs/>
      <w:color w:val="4F81BD" w:themeColor="accent1"/>
    </w:rPr>
  </w:style>
  <w:style w:type="character" w:styleId="ac">
    <w:name w:val="Placeholder Text"/>
    <w:basedOn w:val="a0"/>
    <w:uiPriority w:val="99"/>
    <w:semiHidden/>
    <w:rsid w:val="006E7026"/>
    <w:rPr>
      <w:color w:val="808080"/>
    </w:rPr>
  </w:style>
  <w:style w:type="paragraph" w:styleId="ad">
    <w:name w:val="List Paragraph"/>
    <w:basedOn w:val="a"/>
    <w:uiPriority w:val="34"/>
    <w:qFormat/>
    <w:rsid w:val="00AE361D"/>
    <w:pPr>
      <w:ind w:left="720"/>
      <w:contextualSpacing/>
    </w:pPr>
  </w:style>
  <w:style w:type="character" w:customStyle="1" w:styleId="blue-complex-underline">
    <w:name w:val="blue-complex-underline"/>
    <w:basedOn w:val="a0"/>
    <w:rsid w:val="00E47079"/>
  </w:style>
  <w:style w:type="paragraph" w:customStyle="1" w:styleId="root-block-node">
    <w:name w:val="root-block-node"/>
    <w:basedOn w:val="a"/>
    <w:rsid w:val="009778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ed-underline">
    <w:name w:val="red-underline"/>
    <w:basedOn w:val="a0"/>
    <w:rsid w:val="0097788D"/>
  </w:style>
  <w:style w:type="paragraph" w:customStyle="1" w:styleId="pw-post-body-paragraph">
    <w:name w:val="pw-post-body-paragraph"/>
    <w:basedOn w:val="a"/>
    <w:rsid w:val="009761C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9761C8"/>
    <w:rPr>
      <w:b/>
      <w:bCs/>
    </w:rPr>
  </w:style>
  <w:style w:type="paragraph" w:customStyle="1" w:styleId="kh">
    <w:name w:val="kh"/>
    <w:basedOn w:val="a"/>
    <w:rsid w:val="009761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endnote text"/>
    <w:basedOn w:val="a"/>
    <w:link w:val="af0"/>
    <w:uiPriority w:val="99"/>
    <w:semiHidden/>
    <w:unhideWhenUsed/>
    <w:rsid w:val="007F76F2"/>
    <w:pPr>
      <w:spacing w:after="0" w:line="240" w:lineRule="auto"/>
    </w:pPr>
    <w:rPr>
      <w:sz w:val="20"/>
      <w:szCs w:val="20"/>
    </w:rPr>
  </w:style>
  <w:style w:type="character" w:customStyle="1" w:styleId="af0">
    <w:name w:val="Текст концевой сноски Знак"/>
    <w:basedOn w:val="a0"/>
    <w:link w:val="af"/>
    <w:uiPriority w:val="99"/>
    <w:semiHidden/>
    <w:rsid w:val="007F76F2"/>
    <w:rPr>
      <w:sz w:val="20"/>
      <w:szCs w:val="20"/>
    </w:rPr>
  </w:style>
  <w:style w:type="character" w:styleId="af1">
    <w:name w:val="endnote reference"/>
    <w:basedOn w:val="a0"/>
    <w:uiPriority w:val="99"/>
    <w:semiHidden/>
    <w:unhideWhenUsed/>
    <w:rsid w:val="007F76F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44258">
      <w:bodyDiv w:val="1"/>
      <w:marLeft w:val="0"/>
      <w:marRight w:val="0"/>
      <w:marTop w:val="0"/>
      <w:marBottom w:val="0"/>
      <w:divBdr>
        <w:top w:val="none" w:sz="0" w:space="0" w:color="auto"/>
        <w:left w:val="none" w:sz="0" w:space="0" w:color="auto"/>
        <w:bottom w:val="none" w:sz="0" w:space="0" w:color="auto"/>
        <w:right w:val="none" w:sz="0" w:space="0" w:color="auto"/>
      </w:divBdr>
      <w:divsChild>
        <w:div w:id="1406875976">
          <w:blockQuote w:val="1"/>
          <w:marLeft w:val="-300"/>
          <w:marRight w:val="0"/>
          <w:marTop w:val="0"/>
          <w:marBottom w:val="0"/>
          <w:divBdr>
            <w:top w:val="none" w:sz="0" w:space="0" w:color="auto"/>
            <w:left w:val="none" w:sz="0" w:space="0" w:color="auto"/>
            <w:bottom w:val="none" w:sz="0" w:space="0" w:color="auto"/>
            <w:right w:val="none" w:sz="0" w:space="0" w:color="auto"/>
          </w:divBdr>
        </w:div>
      </w:divsChild>
    </w:div>
    <w:div w:id="223028686">
      <w:bodyDiv w:val="1"/>
      <w:marLeft w:val="0"/>
      <w:marRight w:val="0"/>
      <w:marTop w:val="0"/>
      <w:marBottom w:val="0"/>
      <w:divBdr>
        <w:top w:val="none" w:sz="0" w:space="0" w:color="auto"/>
        <w:left w:val="none" w:sz="0" w:space="0" w:color="auto"/>
        <w:bottom w:val="none" w:sz="0" w:space="0" w:color="auto"/>
        <w:right w:val="none" w:sz="0" w:space="0" w:color="auto"/>
      </w:divBdr>
    </w:div>
    <w:div w:id="254215962">
      <w:bodyDiv w:val="1"/>
      <w:marLeft w:val="0"/>
      <w:marRight w:val="0"/>
      <w:marTop w:val="0"/>
      <w:marBottom w:val="0"/>
      <w:divBdr>
        <w:top w:val="none" w:sz="0" w:space="0" w:color="auto"/>
        <w:left w:val="none" w:sz="0" w:space="0" w:color="auto"/>
        <w:bottom w:val="none" w:sz="0" w:space="0" w:color="auto"/>
        <w:right w:val="none" w:sz="0" w:space="0" w:color="auto"/>
      </w:divBdr>
    </w:div>
    <w:div w:id="269633203">
      <w:bodyDiv w:val="1"/>
      <w:marLeft w:val="0"/>
      <w:marRight w:val="0"/>
      <w:marTop w:val="0"/>
      <w:marBottom w:val="0"/>
      <w:divBdr>
        <w:top w:val="none" w:sz="0" w:space="0" w:color="auto"/>
        <w:left w:val="none" w:sz="0" w:space="0" w:color="auto"/>
        <w:bottom w:val="none" w:sz="0" w:space="0" w:color="auto"/>
        <w:right w:val="none" w:sz="0" w:space="0" w:color="auto"/>
      </w:divBdr>
    </w:div>
    <w:div w:id="300311350">
      <w:bodyDiv w:val="1"/>
      <w:marLeft w:val="0"/>
      <w:marRight w:val="0"/>
      <w:marTop w:val="0"/>
      <w:marBottom w:val="0"/>
      <w:divBdr>
        <w:top w:val="none" w:sz="0" w:space="0" w:color="auto"/>
        <w:left w:val="none" w:sz="0" w:space="0" w:color="auto"/>
        <w:bottom w:val="none" w:sz="0" w:space="0" w:color="auto"/>
        <w:right w:val="none" w:sz="0" w:space="0" w:color="auto"/>
      </w:divBdr>
    </w:div>
    <w:div w:id="409548190">
      <w:bodyDiv w:val="1"/>
      <w:marLeft w:val="0"/>
      <w:marRight w:val="0"/>
      <w:marTop w:val="0"/>
      <w:marBottom w:val="0"/>
      <w:divBdr>
        <w:top w:val="none" w:sz="0" w:space="0" w:color="auto"/>
        <w:left w:val="none" w:sz="0" w:space="0" w:color="auto"/>
        <w:bottom w:val="none" w:sz="0" w:space="0" w:color="auto"/>
        <w:right w:val="none" w:sz="0" w:space="0" w:color="auto"/>
      </w:divBdr>
    </w:div>
    <w:div w:id="528761548">
      <w:bodyDiv w:val="1"/>
      <w:marLeft w:val="0"/>
      <w:marRight w:val="0"/>
      <w:marTop w:val="0"/>
      <w:marBottom w:val="0"/>
      <w:divBdr>
        <w:top w:val="none" w:sz="0" w:space="0" w:color="auto"/>
        <w:left w:val="none" w:sz="0" w:space="0" w:color="auto"/>
        <w:bottom w:val="none" w:sz="0" w:space="0" w:color="auto"/>
        <w:right w:val="none" w:sz="0" w:space="0" w:color="auto"/>
      </w:divBdr>
    </w:div>
    <w:div w:id="861087140">
      <w:bodyDiv w:val="1"/>
      <w:marLeft w:val="0"/>
      <w:marRight w:val="0"/>
      <w:marTop w:val="0"/>
      <w:marBottom w:val="0"/>
      <w:divBdr>
        <w:top w:val="none" w:sz="0" w:space="0" w:color="auto"/>
        <w:left w:val="none" w:sz="0" w:space="0" w:color="auto"/>
        <w:bottom w:val="none" w:sz="0" w:space="0" w:color="auto"/>
        <w:right w:val="none" w:sz="0" w:space="0" w:color="auto"/>
      </w:divBdr>
    </w:div>
    <w:div w:id="897083781">
      <w:bodyDiv w:val="1"/>
      <w:marLeft w:val="0"/>
      <w:marRight w:val="0"/>
      <w:marTop w:val="0"/>
      <w:marBottom w:val="0"/>
      <w:divBdr>
        <w:top w:val="none" w:sz="0" w:space="0" w:color="auto"/>
        <w:left w:val="none" w:sz="0" w:space="0" w:color="auto"/>
        <w:bottom w:val="none" w:sz="0" w:space="0" w:color="auto"/>
        <w:right w:val="none" w:sz="0" w:space="0" w:color="auto"/>
      </w:divBdr>
      <w:divsChild>
        <w:div w:id="60911255">
          <w:marLeft w:val="0"/>
          <w:marRight w:val="0"/>
          <w:marTop w:val="0"/>
          <w:marBottom w:val="0"/>
          <w:divBdr>
            <w:top w:val="none" w:sz="0" w:space="0" w:color="auto"/>
            <w:left w:val="none" w:sz="0" w:space="0" w:color="auto"/>
            <w:bottom w:val="none" w:sz="0" w:space="0" w:color="auto"/>
            <w:right w:val="none" w:sz="0" w:space="0" w:color="auto"/>
          </w:divBdr>
        </w:div>
        <w:div w:id="1387989064">
          <w:marLeft w:val="0"/>
          <w:marRight w:val="0"/>
          <w:marTop w:val="0"/>
          <w:marBottom w:val="120"/>
          <w:divBdr>
            <w:top w:val="none" w:sz="0" w:space="0" w:color="auto"/>
            <w:left w:val="none" w:sz="0" w:space="0" w:color="auto"/>
            <w:bottom w:val="none" w:sz="0" w:space="0" w:color="auto"/>
            <w:right w:val="none" w:sz="0" w:space="0" w:color="auto"/>
          </w:divBdr>
        </w:div>
      </w:divsChild>
    </w:div>
    <w:div w:id="1027871673">
      <w:bodyDiv w:val="1"/>
      <w:marLeft w:val="0"/>
      <w:marRight w:val="0"/>
      <w:marTop w:val="0"/>
      <w:marBottom w:val="0"/>
      <w:divBdr>
        <w:top w:val="none" w:sz="0" w:space="0" w:color="auto"/>
        <w:left w:val="none" w:sz="0" w:space="0" w:color="auto"/>
        <w:bottom w:val="none" w:sz="0" w:space="0" w:color="auto"/>
        <w:right w:val="none" w:sz="0" w:space="0" w:color="auto"/>
      </w:divBdr>
    </w:div>
    <w:div w:id="1041831202">
      <w:bodyDiv w:val="1"/>
      <w:marLeft w:val="0"/>
      <w:marRight w:val="0"/>
      <w:marTop w:val="0"/>
      <w:marBottom w:val="0"/>
      <w:divBdr>
        <w:top w:val="none" w:sz="0" w:space="0" w:color="auto"/>
        <w:left w:val="none" w:sz="0" w:space="0" w:color="auto"/>
        <w:bottom w:val="none" w:sz="0" w:space="0" w:color="auto"/>
        <w:right w:val="none" w:sz="0" w:space="0" w:color="auto"/>
      </w:divBdr>
    </w:div>
    <w:div w:id="1086416919">
      <w:bodyDiv w:val="1"/>
      <w:marLeft w:val="0"/>
      <w:marRight w:val="0"/>
      <w:marTop w:val="0"/>
      <w:marBottom w:val="0"/>
      <w:divBdr>
        <w:top w:val="none" w:sz="0" w:space="0" w:color="auto"/>
        <w:left w:val="none" w:sz="0" w:space="0" w:color="auto"/>
        <w:bottom w:val="none" w:sz="0" w:space="0" w:color="auto"/>
        <w:right w:val="none" w:sz="0" w:space="0" w:color="auto"/>
      </w:divBdr>
    </w:div>
    <w:div w:id="1218084692">
      <w:bodyDiv w:val="1"/>
      <w:marLeft w:val="0"/>
      <w:marRight w:val="0"/>
      <w:marTop w:val="0"/>
      <w:marBottom w:val="0"/>
      <w:divBdr>
        <w:top w:val="none" w:sz="0" w:space="0" w:color="auto"/>
        <w:left w:val="none" w:sz="0" w:space="0" w:color="auto"/>
        <w:bottom w:val="none" w:sz="0" w:space="0" w:color="auto"/>
        <w:right w:val="none" w:sz="0" w:space="0" w:color="auto"/>
      </w:divBdr>
    </w:div>
    <w:div w:id="1263876844">
      <w:bodyDiv w:val="1"/>
      <w:marLeft w:val="0"/>
      <w:marRight w:val="0"/>
      <w:marTop w:val="0"/>
      <w:marBottom w:val="0"/>
      <w:divBdr>
        <w:top w:val="none" w:sz="0" w:space="0" w:color="auto"/>
        <w:left w:val="none" w:sz="0" w:space="0" w:color="auto"/>
        <w:bottom w:val="none" w:sz="0" w:space="0" w:color="auto"/>
        <w:right w:val="none" w:sz="0" w:space="0" w:color="auto"/>
      </w:divBdr>
    </w:div>
    <w:div w:id="1281456811">
      <w:bodyDiv w:val="1"/>
      <w:marLeft w:val="0"/>
      <w:marRight w:val="0"/>
      <w:marTop w:val="0"/>
      <w:marBottom w:val="0"/>
      <w:divBdr>
        <w:top w:val="none" w:sz="0" w:space="0" w:color="auto"/>
        <w:left w:val="none" w:sz="0" w:space="0" w:color="auto"/>
        <w:bottom w:val="none" w:sz="0" w:space="0" w:color="auto"/>
        <w:right w:val="none" w:sz="0" w:space="0" w:color="auto"/>
      </w:divBdr>
    </w:div>
    <w:div w:id="1305499900">
      <w:bodyDiv w:val="1"/>
      <w:marLeft w:val="0"/>
      <w:marRight w:val="0"/>
      <w:marTop w:val="0"/>
      <w:marBottom w:val="0"/>
      <w:divBdr>
        <w:top w:val="none" w:sz="0" w:space="0" w:color="auto"/>
        <w:left w:val="none" w:sz="0" w:space="0" w:color="auto"/>
        <w:bottom w:val="none" w:sz="0" w:space="0" w:color="auto"/>
        <w:right w:val="none" w:sz="0" w:space="0" w:color="auto"/>
      </w:divBdr>
    </w:div>
    <w:div w:id="1329409367">
      <w:bodyDiv w:val="1"/>
      <w:marLeft w:val="0"/>
      <w:marRight w:val="0"/>
      <w:marTop w:val="0"/>
      <w:marBottom w:val="0"/>
      <w:divBdr>
        <w:top w:val="none" w:sz="0" w:space="0" w:color="auto"/>
        <w:left w:val="none" w:sz="0" w:space="0" w:color="auto"/>
        <w:bottom w:val="none" w:sz="0" w:space="0" w:color="auto"/>
        <w:right w:val="none" w:sz="0" w:space="0" w:color="auto"/>
      </w:divBdr>
    </w:div>
    <w:div w:id="1393886659">
      <w:bodyDiv w:val="1"/>
      <w:marLeft w:val="0"/>
      <w:marRight w:val="0"/>
      <w:marTop w:val="0"/>
      <w:marBottom w:val="0"/>
      <w:divBdr>
        <w:top w:val="none" w:sz="0" w:space="0" w:color="auto"/>
        <w:left w:val="none" w:sz="0" w:space="0" w:color="auto"/>
        <w:bottom w:val="none" w:sz="0" w:space="0" w:color="auto"/>
        <w:right w:val="none" w:sz="0" w:space="0" w:color="auto"/>
      </w:divBdr>
      <w:divsChild>
        <w:div w:id="1738740462">
          <w:marLeft w:val="547"/>
          <w:marRight w:val="0"/>
          <w:marTop w:val="200"/>
          <w:marBottom w:val="0"/>
          <w:divBdr>
            <w:top w:val="none" w:sz="0" w:space="0" w:color="auto"/>
            <w:left w:val="none" w:sz="0" w:space="0" w:color="auto"/>
            <w:bottom w:val="none" w:sz="0" w:space="0" w:color="auto"/>
            <w:right w:val="none" w:sz="0" w:space="0" w:color="auto"/>
          </w:divBdr>
        </w:div>
      </w:divsChild>
    </w:div>
    <w:div w:id="1711998726">
      <w:bodyDiv w:val="1"/>
      <w:marLeft w:val="0"/>
      <w:marRight w:val="0"/>
      <w:marTop w:val="0"/>
      <w:marBottom w:val="0"/>
      <w:divBdr>
        <w:top w:val="none" w:sz="0" w:space="0" w:color="auto"/>
        <w:left w:val="none" w:sz="0" w:space="0" w:color="auto"/>
        <w:bottom w:val="none" w:sz="0" w:space="0" w:color="auto"/>
        <w:right w:val="none" w:sz="0" w:space="0" w:color="auto"/>
      </w:divBdr>
    </w:div>
    <w:div w:id="1720325863">
      <w:bodyDiv w:val="1"/>
      <w:marLeft w:val="0"/>
      <w:marRight w:val="0"/>
      <w:marTop w:val="0"/>
      <w:marBottom w:val="0"/>
      <w:divBdr>
        <w:top w:val="none" w:sz="0" w:space="0" w:color="auto"/>
        <w:left w:val="none" w:sz="0" w:space="0" w:color="auto"/>
        <w:bottom w:val="none" w:sz="0" w:space="0" w:color="auto"/>
        <w:right w:val="none" w:sz="0" w:space="0" w:color="auto"/>
      </w:divBdr>
    </w:div>
    <w:div w:id="1876385677">
      <w:bodyDiv w:val="1"/>
      <w:marLeft w:val="0"/>
      <w:marRight w:val="0"/>
      <w:marTop w:val="0"/>
      <w:marBottom w:val="0"/>
      <w:divBdr>
        <w:top w:val="none" w:sz="0" w:space="0" w:color="auto"/>
        <w:left w:val="none" w:sz="0" w:space="0" w:color="auto"/>
        <w:bottom w:val="none" w:sz="0" w:space="0" w:color="auto"/>
        <w:right w:val="none" w:sz="0" w:space="0" w:color="auto"/>
      </w:divBdr>
    </w:div>
    <w:div w:id="1879775826">
      <w:bodyDiv w:val="1"/>
      <w:marLeft w:val="0"/>
      <w:marRight w:val="0"/>
      <w:marTop w:val="0"/>
      <w:marBottom w:val="0"/>
      <w:divBdr>
        <w:top w:val="none" w:sz="0" w:space="0" w:color="auto"/>
        <w:left w:val="none" w:sz="0" w:space="0" w:color="auto"/>
        <w:bottom w:val="none" w:sz="0" w:space="0" w:color="auto"/>
        <w:right w:val="none" w:sz="0" w:space="0" w:color="auto"/>
      </w:divBdr>
    </w:div>
    <w:div w:id="1936667089">
      <w:bodyDiv w:val="1"/>
      <w:marLeft w:val="0"/>
      <w:marRight w:val="0"/>
      <w:marTop w:val="0"/>
      <w:marBottom w:val="0"/>
      <w:divBdr>
        <w:top w:val="none" w:sz="0" w:space="0" w:color="auto"/>
        <w:left w:val="none" w:sz="0" w:space="0" w:color="auto"/>
        <w:bottom w:val="none" w:sz="0" w:space="0" w:color="auto"/>
        <w:right w:val="none" w:sz="0" w:space="0" w:color="auto"/>
      </w:divBdr>
    </w:div>
    <w:div w:id="1991322454">
      <w:bodyDiv w:val="1"/>
      <w:marLeft w:val="0"/>
      <w:marRight w:val="0"/>
      <w:marTop w:val="0"/>
      <w:marBottom w:val="0"/>
      <w:divBdr>
        <w:top w:val="none" w:sz="0" w:space="0" w:color="auto"/>
        <w:left w:val="none" w:sz="0" w:space="0" w:color="auto"/>
        <w:bottom w:val="none" w:sz="0" w:space="0" w:color="auto"/>
        <w:right w:val="none" w:sz="0" w:space="0" w:color="auto"/>
      </w:divBdr>
    </w:div>
    <w:div w:id="214666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37704271930384X"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https://doi.org/10.1111/j.1465-7295.2009.00197.x" TargetMode="Externa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6EE7A-7A82-4468-B8E4-77D46D6AE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15</Pages>
  <Words>6668</Words>
  <Characters>36680</Characters>
  <Application>Microsoft Office Word</Application>
  <DocSecurity>0</DocSecurity>
  <Lines>873</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97</cp:revision>
  <dcterms:created xsi:type="dcterms:W3CDTF">2024-06-24T11:51:00Z</dcterms:created>
  <dcterms:modified xsi:type="dcterms:W3CDTF">2024-06-27T16:59:00Z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4f92994fc47323ed41458f95b2307863ba4a30810017f4ab64e161909d456ea8</vt:lpwstr>
  </property>
</Properties>
</file>