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EFCE7E" w14:textId="2474E94A" w:rsidR="00FD2F9A" w:rsidRDefault="00FD2F9A" w:rsidP="00E461C6">
      <w:pPr>
        <w:jc w:val="center"/>
        <w:rPr>
          <w:rFonts w:ascii="Times New Roman" w:hAnsi="Times New Roman" w:cs="Times New Roman"/>
          <w:b/>
          <w:bCs/>
          <w:sz w:val="28"/>
          <w:szCs w:val="28"/>
          <w:lang w:val="en-US"/>
        </w:rPr>
      </w:pPr>
      <w:bookmarkStart w:id="0" w:name="_Hlk170243413"/>
      <w:r w:rsidRPr="00FD2F9A">
        <w:rPr>
          <w:rFonts w:ascii="Times New Roman" w:hAnsi="Times New Roman" w:cs="Times New Roman"/>
          <w:b/>
          <w:bCs/>
          <w:sz w:val="28"/>
          <w:szCs w:val="28"/>
          <w:lang w:val="en-US"/>
        </w:rPr>
        <w:t>A REVIEW ON PHARMACOVIGILANCE AND DRUG SAFETY MEASURES</w:t>
      </w:r>
    </w:p>
    <w:bookmarkEnd w:id="0"/>
    <w:p w14:paraId="3859B8E1" w14:textId="77777777" w:rsidR="00C3031F" w:rsidRPr="0064463F" w:rsidRDefault="00C3031F" w:rsidP="00B35525">
      <w:pPr>
        <w:spacing w:after="0" w:line="240" w:lineRule="auto"/>
        <w:rPr>
          <w:rFonts w:ascii="Times New Roman" w:eastAsia="Times New Roman" w:hAnsi="Times New Roman" w:cs="Times New Roman"/>
          <w:b/>
          <w:bCs/>
          <w:kern w:val="0"/>
          <w:sz w:val="28"/>
          <w:szCs w:val="28"/>
          <w:lang w:eastAsia="en-IN"/>
          <w14:ligatures w14:val="none"/>
        </w:rPr>
      </w:pPr>
    </w:p>
    <w:p w14:paraId="1C641A58" w14:textId="2A026141" w:rsidR="00912982" w:rsidRPr="0064463F" w:rsidRDefault="00912982" w:rsidP="00B35525">
      <w:pPr>
        <w:spacing w:after="0" w:line="240" w:lineRule="auto"/>
        <w:rPr>
          <w:rFonts w:ascii="Times New Roman" w:eastAsia="Times New Roman" w:hAnsi="Times New Roman" w:cs="Times New Roman"/>
          <w:b/>
          <w:bCs/>
          <w:kern w:val="0"/>
          <w:sz w:val="28"/>
          <w:szCs w:val="28"/>
          <w:lang w:eastAsia="en-IN"/>
          <w14:ligatures w14:val="none"/>
        </w:rPr>
      </w:pPr>
      <w:r w:rsidRPr="0064463F">
        <w:rPr>
          <w:rFonts w:ascii="Times New Roman" w:eastAsia="Times New Roman" w:hAnsi="Times New Roman" w:cs="Times New Roman"/>
          <w:b/>
          <w:bCs/>
          <w:kern w:val="0"/>
          <w:sz w:val="28"/>
          <w:szCs w:val="28"/>
          <w:lang w:eastAsia="en-IN"/>
          <w14:ligatures w14:val="none"/>
        </w:rPr>
        <w:t>ABSTRACT</w:t>
      </w:r>
    </w:p>
    <w:p w14:paraId="3E85ECAF" w14:textId="7DB2F130" w:rsidR="00CF1305" w:rsidRPr="0064463F" w:rsidRDefault="003D77AE" w:rsidP="00C201DF">
      <w:pPr>
        <w:jc w:val="both"/>
        <w:rPr>
          <w:rStyle w:val="Strong"/>
          <w:rFonts w:ascii="Times New Roman" w:eastAsia="Times New Roman" w:hAnsi="Times New Roman" w:cs="Times New Roman"/>
          <w:b w:val="0"/>
          <w:bCs w:val="0"/>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The World Health Organization (WHO) defines pharmacovigilance as the science and series of activities concerned with the detection, evaluation, and rejection of adverse effects or other drug-related problems, and a clinical test could be an analysis study in human volunteers to answer specific health questions. Clinical trials that are meticulously conducted are the quickest and safest way to implement treatment in individuals and improve health. Play a critical part in ensuring that the patient receives the safe medicine. Pharmacovigilance has been recognized as playing an important role in the judicious use of drugs by giving data on the harmful effects that drugs typically have on the population.</w:t>
      </w:r>
      <w:r w:rsidRPr="0064463F">
        <w:rPr>
          <w:rFonts w:ascii="Times New Roman" w:hAnsi="Times New Roman" w:cs="Times New Roman"/>
        </w:rPr>
        <w:t xml:space="preserve"> </w:t>
      </w:r>
      <w:r w:rsidRPr="0064463F">
        <w:rPr>
          <w:rFonts w:ascii="Times New Roman" w:eastAsia="Times New Roman" w:hAnsi="Times New Roman" w:cs="Times New Roman"/>
          <w:kern w:val="0"/>
          <w:sz w:val="24"/>
          <w:szCs w:val="24"/>
          <w:lang w:eastAsia="en-IN"/>
          <w14:ligatures w14:val="none"/>
        </w:rPr>
        <w:t>The information on drug Adverse Drug Reactions (ADRs) is frequently increased by numerous suggests that such information studies, intensive observation, spontaneous reportage, and different new methods at the dictatorial and scientific levels square measure being developed with the intention of step-up Pharmacovigilance. Because assessment procedures contain some individual judgments, integrator reliability is frequently low. In conclusion, there is still no commonly acknowledged mechanism for assessing casualties from ADRs.</w:t>
      </w:r>
    </w:p>
    <w:p w14:paraId="2E3B1393" w14:textId="54DBA816" w:rsidR="00CF1305" w:rsidRPr="0064463F" w:rsidRDefault="00CF1305" w:rsidP="00CF1305">
      <w:pPr>
        <w:pStyle w:val="NormalWeb"/>
        <w:shd w:val="clear" w:color="auto" w:fill="FFFFFF"/>
        <w:spacing w:before="150" w:beforeAutospacing="0" w:after="0" w:afterAutospacing="0" w:line="270" w:lineRule="atLeast"/>
        <w:jc w:val="both"/>
        <w:rPr>
          <w:i/>
          <w:iCs/>
        </w:rPr>
      </w:pPr>
      <w:r w:rsidRPr="0064463F">
        <w:rPr>
          <w:rStyle w:val="Strong"/>
          <w:sz w:val="28"/>
          <w:szCs w:val="28"/>
        </w:rPr>
        <w:t>Keywords</w:t>
      </w:r>
      <w:r w:rsidRPr="0064463F">
        <w:rPr>
          <w:rStyle w:val="Strong"/>
          <w:i/>
          <w:iCs/>
          <w:sz w:val="28"/>
          <w:szCs w:val="28"/>
        </w:rPr>
        <w:t>:</w:t>
      </w:r>
      <w:r w:rsidRPr="0064463F">
        <w:rPr>
          <w:i/>
          <w:iCs/>
          <w:sz w:val="28"/>
          <w:szCs w:val="28"/>
        </w:rPr>
        <w:t> </w:t>
      </w:r>
      <w:r w:rsidRPr="0064463F">
        <w:rPr>
          <w:i/>
          <w:iCs/>
        </w:rPr>
        <w:t>Adverse drug reactions,</w:t>
      </w:r>
      <w:r w:rsidR="003D77AE" w:rsidRPr="0064463F">
        <w:rPr>
          <w:sz w:val="23"/>
          <w:szCs w:val="23"/>
          <w:shd w:val="clear" w:color="auto" w:fill="FFFFFF"/>
        </w:rPr>
        <w:t xml:space="preserve"> </w:t>
      </w:r>
      <w:r w:rsidR="003D77AE" w:rsidRPr="0064463F">
        <w:rPr>
          <w:i/>
          <w:iCs/>
          <w:shd w:val="clear" w:color="auto" w:fill="FFFFFF"/>
        </w:rPr>
        <w:t>Clinical test</w:t>
      </w:r>
      <w:r w:rsidR="003D77AE" w:rsidRPr="0064463F">
        <w:rPr>
          <w:sz w:val="23"/>
          <w:szCs w:val="23"/>
          <w:shd w:val="clear" w:color="auto" w:fill="FFFFFF"/>
        </w:rPr>
        <w:t>,</w:t>
      </w:r>
      <w:r w:rsidRPr="0064463F">
        <w:rPr>
          <w:i/>
          <w:iCs/>
        </w:rPr>
        <w:t xml:space="preserve"> Pharmacovigilance, </w:t>
      </w:r>
      <w:r w:rsidR="00C628C1" w:rsidRPr="0064463F">
        <w:rPr>
          <w:i/>
          <w:iCs/>
        </w:rPr>
        <w:t>Treatment</w:t>
      </w:r>
      <w:r w:rsidRPr="0064463F">
        <w:rPr>
          <w:i/>
          <w:iCs/>
        </w:rPr>
        <w:t>.</w:t>
      </w:r>
    </w:p>
    <w:p w14:paraId="714BC6AD" w14:textId="77777777" w:rsidR="00334F31" w:rsidRPr="0064463F" w:rsidRDefault="00334F31" w:rsidP="00CF1305">
      <w:pPr>
        <w:pStyle w:val="NormalWeb"/>
        <w:shd w:val="clear" w:color="auto" w:fill="FFFFFF"/>
        <w:spacing w:before="150" w:beforeAutospacing="0" w:after="0" w:afterAutospacing="0" w:line="270" w:lineRule="atLeast"/>
        <w:jc w:val="both"/>
        <w:rPr>
          <w:b/>
          <w:bCs/>
          <w:sz w:val="28"/>
          <w:szCs w:val="28"/>
        </w:rPr>
      </w:pPr>
    </w:p>
    <w:p w14:paraId="5874346C" w14:textId="0311C759" w:rsidR="00C3031F" w:rsidRPr="0064463F" w:rsidRDefault="00AB6138" w:rsidP="00C3031F">
      <w:pPr>
        <w:pStyle w:val="NormalWeb"/>
        <w:shd w:val="clear" w:color="auto" w:fill="FFFFFF"/>
        <w:spacing w:before="150" w:beforeAutospacing="0" w:after="0" w:afterAutospacing="0" w:line="270" w:lineRule="atLeast"/>
        <w:jc w:val="both"/>
        <w:rPr>
          <w:b/>
          <w:bCs/>
          <w:sz w:val="40"/>
          <w:szCs w:val="40"/>
        </w:rPr>
      </w:pPr>
      <w:r w:rsidRPr="0064463F">
        <w:rPr>
          <w:b/>
          <w:bCs/>
          <w:sz w:val="28"/>
          <w:szCs w:val="28"/>
        </w:rPr>
        <w:t>INTRODUCTION</w:t>
      </w:r>
      <w:r w:rsidRPr="0064463F">
        <w:rPr>
          <w:b/>
          <w:bCs/>
          <w:sz w:val="40"/>
          <w:szCs w:val="40"/>
        </w:rPr>
        <w:t xml:space="preserve"> </w:t>
      </w:r>
    </w:p>
    <w:p w14:paraId="477C4807" w14:textId="77777777" w:rsidR="00C3031F" w:rsidRPr="0064463F" w:rsidRDefault="003D426A" w:rsidP="00C3031F">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    </w:t>
      </w:r>
      <w:r w:rsidR="00C3031F" w:rsidRPr="0064463F">
        <w:rPr>
          <w:rFonts w:ascii="Times New Roman" w:eastAsia="Times New Roman" w:hAnsi="Times New Roman" w:cs="Times New Roman"/>
          <w:kern w:val="0"/>
          <w:sz w:val="24"/>
          <w:szCs w:val="24"/>
          <w:lang w:eastAsia="en-IN"/>
          <w14:ligatures w14:val="none"/>
        </w:rPr>
        <w:t xml:space="preserve">      The World Health Organization defines pharmacovigilance as the science and activities related to the detection, assessment, understanding, and prevention of adverse effects or any other potential drug-related drawback, including both short- and long-term adverse effects of medications. Pharmakon, the Greek word for "drug," and vigilare, the Latin word for "to keep watch," are the words that give rise to the term "pharmacovigilance."</w:t>
      </w:r>
    </w:p>
    <w:p w14:paraId="727267BB" w14:textId="4055E2E1" w:rsidR="00C3031F" w:rsidRPr="0064463F" w:rsidRDefault="00C3031F" w:rsidP="00C3031F">
      <w:pPr>
        <w:spacing w:after="240"/>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Pharmacovigilance has been practiced since 1998 and is not new to Asian countries.</w:t>
      </w:r>
      <w:r w:rsidR="000E7212" w:rsidRPr="0064463F">
        <w:rPr>
          <w:rFonts w:ascii="Times New Roman" w:eastAsia="Times New Roman" w:hAnsi="Times New Roman" w:cs="Times New Roman"/>
          <w:kern w:val="0"/>
          <w:sz w:val="24"/>
          <w:szCs w:val="24"/>
          <w:vertAlign w:val="superscript"/>
          <w:lang w:eastAsia="en-IN"/>
          <w14:ligatures w14:val="none"/>
        </w:rPr>
        <w:t>[1]</w:t>
      </w:r>
      <w:r w:rsidR="00C201DF" w:rsidRPr="0064463F">
        <w:rPr>
          <w:rFonts w:ascii="Times New Roman" w:eastAsia="Times New Roman" w:hAnsi="Times New Roman" w:cs="Times New Roman"/>
          <w:kern w:val="0"/>
          <w:sz w:val="24"/>
          <w:szCs w:val="24"/>
          <w:vertAlign w:val="superscript"/>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When Asian countries made the decision to become members of the Uppsala Center for Adverse Event Monitoring. One crucial method for obtaining safety information for early detection is the spontaneous reporting of adverse medication reactions and adverse events. It is commonly acknowledged that before a medication is commercially released, it must first undergo several stages of testing to determine its safety and effectiveness. Clinical trials do have certain drawbacks, though. For example, their stringent inclusion and exclusion criteria require that they only be used on a very specific subset of patients; they do not examine specific population groups, such as children, pregnant women, or the mature population; and they may not have examined other factors that contribute to drug reactions, such as genetics, the environment, or drug-drug interactions</w:t>
      </w:r>
      <w:r w:rsidR="000E7212" w:rsidRPr="0064463F">
        <w:rPr>
          <w:rFonts w:ascii="Times New Roman" w:eastAsia="Times New Roman" w:hAnsi="Times New Roman" w:cs="Times New Roman"/>
          <w:kern w:val="0"/>
          <w:sz w:val="24"/>
          <w:szCs w:val="24"/>
          <w:lang w:eastAsia="en-IN"/>
          <w14:ligatures w14:val="none"/>
        </w:rPr>
        <w:t>.</w:t>
      </w:r>
      <w:r w:rsidR="000E7212" w:rsidRPr="0064463F">
        <w:rPr>
          <w:rFonts w:ascii="Times New Roman" w:eastAsia="Times New Roman" w:hAnsi="Times New Roman" w:cs="Times New Roman"/>
          <w:kern w:val="0"/>
          <w:sz w:val="24"/>
          <w:szCs w:val="24"/>
          <w:vertAlign w:val="superscript"/>
          <w:lang w:eastAsia="en-IN"/>
          <w14:ligatures w14:val="none"/>
        </w:rPr>
        <w:t>[2]</w:t>
      </w:r>
    </w:p>
    <w:p w14:paraId="237AA93E" w14:textId="3F732EDC" w:rsidR="00C3031F" w:rsidRPr="0064463F" w:rsidRDefault="00C3031F" w:rsidP="00C3031F">
      <w:pPr>
        <w:spacing w:after="240"/>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In addition to making patients more miserable, these adverse drug reactions (ADRs) significantly raise morbidity and mortality rates, placing a financial strain on society. It is estimated that 6.7% (0.1-0.85%) of hospitalized patients experience ADRs overall.</w:t>
      </w:r>
      <w:r w:rsidR="000E7212" w:rsidRPr="0064463F">
        <w:rPr>
          <w:rFonts w:ascii="Times New Roman" w:eastAsia="Times New Roman" w:hAnsi="Times New Roman" w:cs="Times New Roman"/>
          <w:kern w:val="0"/>
          <w:sz w:val="24"/>
          <w:szCs w:val="24"/>
          <w:vertAlign w:val="superscript"/>
          <w:lang w:eastAsia="en-IN"/>
          <w14:ligatures w14:val="none"/>
        </w:rPr>
        <w:t>[3]</w:t>
      </w:r>
      <w:r w:rsidRPr="0064463F">
        <w:rPr>
          <w:rFonts w:ascii="Times New Roman" w:eastAsia="Times New Roman" w:hAnsi="Times New Roman" w:cs="Times New Roman"/>
          <w:kern w:val="0"/>
          <w:sz w:val="24"/>
          <w:szCs w:val="24"/>
          <w:lang w:eastAsia="en-IN"/>
          <w14:ligatures w14:val="none"/>
        </w:rPr>
        <w:t xml:space="preserve"> According to data, hospital stays are 8.25% longer and ADR-related death rates are 19.18% </w:t>
      </w:r>
      <w:r w:rsidRPr="0064463F">
        <w:rPr>
          <w:rFonts w:ascii="Times New Roman" w:eastAsia="Times New Roman" w:hAnsi="Times New Roman" w:cs="Times New Roman"/>
          <w:kern w:val="0"/>
          <w:sz w:val="24"/>
          <w:szCs w:val="24"/>
          <w:lang w:eastAsia="en-IN"/>
          <w14:ligatures w14:val="none"/>
        </w:rPr>
        <w:lastRenderedPageBreak/>
        <w:t>higher in patients with World Health Organization experiences. The average increase in total medical costs for patients with ADRs was 19.86%.</w:t>
      </w:r>
      <w:r w:rsidR="000E7212" w:rsidRPr="0064463F">
        <w:rPr>
          <w:rFonts w:ascii="Times New Roman" w:eastAsia="Times New Roman" w:hAnsi="Times New Roman" w:cs="Times New Roman"/>
          <w:kern w:val="0"/>
          <w:sz w:val="24"/>
          <w:szCs w:val="24"/>
          <w:vertAlign w:val="superscript"/>
          <w:lang w:eastAsia="en-IN"/>
          <w14:ligatures w14:val="none"/>
        </w:rPr>
        <w:t>[4]</w:t>
      </w:r>
    </w:p>
    <w:p w14:paraId="46615855" w14:textId="66592C2D" w:rsidR="000E7212" w:rsidRPr="0064463F" w:rsidRDefault="003D426A" w:rsidP="00C628C1">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  </w:t>
      </w:r>
      <w:r w:rsidR="00AB6138" w:rsidRPr="0064463F">
        <w:rPr>
          <w:rFonts w:ascii="Times New Roman" w:eastAsia="Times New Roman" w:hAnsi="Times New Roman" w:cs="Times New Roman"/>
          <w:kern w:val="0"/>
          <w:sz w:val="24"/>
          <w:szCs w:val="24"/>
          <w:lang w:eastAsia="en-IN"/>
          <w14:ligatures w14:val="none"/>
        </w:rPr>
        <w:t>The COVID-19 epidemic has had a greater influence on human life than any other event in the past century. It is a terrible major public health problem that is difficult and at times frightening. Unfortunately, there is no one medication treatment with established efficacy, and practically all pharmaceuticals being investigated are repurposed</w:t>
      </w:r>
      <w:r w:rsidR="000E7212" w:rsidRPr="0064463F">
        <w:rPr>
          <w:rFonts w:ascii="Times New Roman" w:eastAsia="Times New Roman" w:hAnsi="Times New Roman" w:cs="Times New Roman"/>
          <w:kern w:val="0"/>
          <w:sz w:val="24"/>
          <w:szCs w:val="24"/>
          <w:lang w:eastAsia="en-IN"/>
          <w14:ligatures w14:val="none"/>
        </w:rPr>
        <w:t>.</w:t>
      </w:r>
      <w:r w:rsidR="000E7212" w:rsidRPr="0064463F">
        <w:rPr>
          <w:rFonts w:ascii="Times New Roman" w:eastAsia="Times New Roman" w:hAnsi="Times New Roman" w:cs="Times New Roman"/>
          <w:kern w:val="0"/>
          <w:sz w:val="24"/>
          <w:szCs w:val="24"/>
          <w:vertAlign w:val="superscript"/>
          <w:lang w:eastAsia="en-IN"/>
          <w14:ligatures w14:val="none"/>
        </w:rPr>
        <w:t>[5]</w:t>
      </w:r>
    </w:p>
    <w:p w14:paraId="7BDB8FB0" w14:textId="2CF8FA2A" w:rsidR="00C3031F" w:rsidRPr="0064463F" w:rsidRDefault="000E7212" w:rsidP="00C628C1">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  </w:t>
      </w:r>
      <w:r w:rsidR="003D426A" w:rsidRPr="0064463F">
        <w:rPr>
          <w:rFonts w:ascii="Times New Roman" w:eastAsia="Times New Roman" w:hAnsi="Times New Roman" w:cs="Times New Roman"/>
          <w:kern w:val="0"/>
          <w:sz w:val="24"/>
          <w:szCs w:val="24"/>
          <w:lang w:eastAsia="en-IN"/>
          <w14:ligatures w14:val="none"/>
        </w:rPr>
        <w:t xml:space="preserve">  </w:t>
      </w:r>
      <w:r w:rsidR="00AB6138" w:rsidRPr="0064463F">
        <w:rPr>
          <w:rFonts w:ascii="Times New Roman" w:eastAsia="Times New Roman" w:hAnsi="Times New Roman" w:cs="Times New Roman"/>
          <w:kern w:val="0"/>
          <w:sz w:val="24"/>
          <w:szCs w:val="24"/>
          <w:lang w:eastAsia="en-IN"/>
          <w14:ligatures w14:val="none"/>
        </w:rPr>
        <w:t>The global community is frantic to find strategies to curb the spread of the new coronavirus and unearth a game changer. Interestingly, a web search for COVID 19 clinical trials found an ever-increasing number of clinical trials registered around the world.</w:t>
      </w:r>
      <w:r w:rsidR="00C201DF" w:rsidRPr="0064463F">
        <w:rPr>
          <w:rFonts w:ascii="Times New Roman" w:eastAsia="Times New Roman" w:hAnsi="Times New Roman" w:cs="Times New Roman"/>
          <w:kern w:val="0"/>
          <w:sz w:val="24"/>
          <w:szCs w:val="24"/>
          <w:lang w:eastAsia="en-IN"/>
          <w14:ligatures w14:val="none"/>
        </w:rPr>
        <w:t xml:space="preserve"> </w:t>
      </w:r>
      <w:r w:rsidR="00AB6138" w:rsidRPr="0064463F">
        <w:rPr>
          <w:rFonts w:ascii="Times New Roman" w:eastAsia="Times New Roman" w:hAnsi="Times New Roman" w:cs="Times New Roman"/>
          <w:kern w:val="0"/>
          <w:sz w:val="24"/>
          <w:szCs w:val="24"/>
          <w:lang w:eastAsia="en-IN"/>
          <w14:ligatures w14:val="none"/>
        </w:rPr>
        <w:t>To address this unmet medical need, India's central regulatory authorities promptly launched a fast track assessment and approval mechanism for all clinical trial applications for COVID-19 medicines and vaccines</w:t>
      </w:r>
      <w:r w:rsidRPr="0064463F">
        <w:rPr>
          <w:rFonts w:ascii="Times New Roman" w:eastAsia="Times New Roman" w:hAnsi="Times New Roman" w:cs="Times New Roman"/>
          <w:kern w:val="0"/>
          <w:sz w:val="24"/>
          <w:szCs w:val="24"/>
          <w:lang w:eastAsia="en-IN"/>
          <w14:ligatures w14:val="none"/>
        </w:rPr>
        <w:t>.</w:t>
      </w:r>
      <w:r w:rsidR="00AB6138" w:rsidRPr="0064463F">
        <w:rPr>
          <w:rFonts w:ascii="Times New Roman" w:eastAsia="Times New Roman" w:hAnsi="Times New Roman" w:cs="Times New Roman"/>
          <w:kern w:val="0"/>
          <w:sz w:val="24"/>
          <w:szCs w:val="24"/>
          <w:lang w:eastAsia="en-IN"/>
          <w14:ligatures w14:val="none"/>
        </w:rPr>
        <w:t xml:space="preserve"> Furthermore, the changing norms of social isolation and lockdown during a pandemic may make traditional data collection methods ineffective. Recognizing the impact on various clinical trial-related activities, the central regulatory authorities allowed sponsors, investigators, and ethics committees to modify trial conduct while keeping participants' safety in mind, making mutual decisions on a case-by-case basis, and emphasizing the use of an electronic system</w:t>
      </w:r>
      <w:r w:rsidRPr="0064463F">
        <w:rPr>
          <w:rFonts w:ascii="Times New Roman" w:hAnsi="Times New Roman" w:cs="Times New Roman"/>
          <w:sz w:val="24"/>
          <w:szCs w:val="24"/>
        </w:rPr>
        <w:t>.</w:t>
      </w:r>
      <w:r w:rsidR="00C201DF" w:rsidRPr="0064463F">
        <w:rPr>
          <w:rFonts w:ascii="Times New Roman" w:hAnsi="Times New Roman" w:cs="Times New Roman"/>
          <w:sz w:val="24"/>
          <w:szCs w:val="24"/>
        </w:rPr>
        <w:t xml:space="preserve"> </w:t>
      </w:r>
      <w:r w:rsidR="00AB6138" w:rsidRPr="0064463F">
        <w:rPr>
          <w:rFonts w:ascii="Times New Roman" w:eastAsia="Times New Roman" w:hAnsi="Times New Roman" w:cs="Times New Roman"/>
          <w:kern w:val="0"/>
          <w:sz w:val="24"/>
          <w:szCs w:val="24"/>
          <w:lang w:eastAsia="en-IN"/>
          <w14:ligatures w14:val="none"/>
        </w:rPr>
        <w:t xml:space="preserve">These notifications make the clinical trial procedure more adaptable and convenient in this extremely vulnerable condition. Although regulators recognize the difficulties, there is no relaxation in medication safety reporting. Pharmacovigilance efforts, particularly clinical safety reports, should continue as usual because patient safety remains the primary concern. </w:t>
      </w:r>
      <w:r w:rsidRPr="0064463F">
        <w:rPr>
          <w:rFonts w:ascii="Times New Roman" w:eastAsia="Times New Roman" w:hAnsi="Times New Roman" w:cs="Times New Roman"/>
          <w:kern w:val="0"/>
          <w:sz w:val="24"/>
          <w:szCs w:val="24"/>
          <w:vertAlign w:val="superscript"/>
          <w:lang w:eastAsia="en-IN"/>
          <w14:ligatures w14:val="none"/>
        </w:rPr>
        <w:t>[6]</w:t>
      </w:r>
    </w:p>
    <w:p w14:paraId="4725C54A" w14:textId="77777777" w:rsidR="00C201DF" w:rsidRPr="0064463F" w:rsidRDefault="00C201DF" w:rsidP="00C628C1">
      <w:pPr>
        <w:spacing w:after="0" w:line="240" w:lineRule="auto"/>
        <w:jc w:val="both"/>
        <w:rPr>
          <w:rFonts w:ascii="Times New Roman" w:hAnsi="Times New Roman" w:cs="Times New Roman"/>
          <w:sz w:val="28"/>
          <w:szCs w:val="28"/>
          <w:shd w:val="clear" w:color="auto" w:fill="FFFFFF"/>
          <w:vertAlign w:val="superscript"/>
        </w:rPr>
      </w:pPr>
    </w:p>
    <w:p w14:paraId="1E554CAD" w14:textId="2671EE9C" w:rsidR="00AB6138" w:rsidRPr="0064463F" w:rsidRDefault="00C3031F" w:rsidP="00C628C1">
      <w:pPr>
        <w:spacing w:after="0" w:line="240" w:lineRule="auto"/>
        <w:jc w:val="both"/>
        <w:rPr>
          <w:rFonts w:ascii="Times New Roman" w:eastAsia="Times New Roman" w:hAnsi="Times New Roman" w:cs="Times New Roman"/>
          <w:b/>
          <w:bCs/>
          <w:kern w:val="0"/>
          <w:sz w:val="40"/>
          <w:szCs w:val="40"/>
          <w:lang w:eastAsia="en-IN"/>
          <w14:ligatures w14:val="none"/>
        </w:rPr>
      </w:pPr>
      <w:r w:rsidRPr="0064463F">
        <w:rPr>
          <w:rFonts w:ascii="Times New Roman" w:hAnsi="Times New Roman" w:cs="Times New Roman"/>
          <w:b/>
          <w:bCs/>
          <w:sz w:val="28"/>
          <w:szCs w:val="28"/>
          <w:shd w:val="clear" w:color="auto" w:fill="FFFFFF"/>
        </w:rPr>
        <w:t>METHOD OF CAUSALITY ASSESSMENT</w:t>
      </w:r>
    </w:p>
    <w:p w14:paraId="5AE6AE9E" w14:textId="77777777" w:rsidR="00C3031F" w:rsidRPr="0064463F" w:rsidRDefault="00C3031F" w:rsidP="00C3031F">
      <w:pPr>
        <w:spacing w:after="0" w:line="240" w:lineRule="auto"/>
        <w:rPr>
          <w:rFonts w:ascii="Times New Roman" w:eastAsia="Times New Roman" w:hAnsi="Times New Roman" w:cs="Times New Roman"/>
          <w:kern w:val="0"/>
          <w:sz w:val="24"/>
          <w:szCs w:val="24"/>
          <w:lang w:eastAsia="en-IN"/>
          <w14:ligatures w14:val="none"/>
        </w:rPr>
      </w:pPr>
    </w:p>
    <w:p w14:paraId="0FE13BFC" w14:textId="3A79B966" w:rsidR="00C3031F" w:rsidRPr="0064463F" w:rsidRDefault="00C3031F"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Many researchers have developed a variety of methods for assessing adverse drug reactions (ADRs) by misusing entirely different criteria, such as documented relationships between drug administration and ADR incidence, screening for non-drug related causes, in vivo or vitro test confirmation of the reaction, and previous data on similar events attributed to the suspected drug or to its therapeutic category, among other methods, to outline ADRs in several categories. However, there may be a lot of variation between and within raters because there aren't any defined diagnostic criteria or classes.</w:t>
      </w:r>
      <w:r w:rsidR="000E7212" w:rsidRPr="0064463F">
        <w:rPr>
          <w:rFonts w:ascii="Times New Roman" w:eastAsia="Times New Roman" w:hAnsi="Times New Roman" w:cs="Times New Roman"/>
          <w:kern w:val="0"/>
          <w:sz w:val="24"/>
          <w:szCs w:val="24"/>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 xml:space="preserve">There are currently no widely recognized methods for gaining access to ADR relationships. </w:t>
      </w:r>
      <w:r w:rsidR="000E7212" w:rsidRPr="0064463F">
        <w:rPr>
          <w:rFonts w:ascii="Times New Roman" w:eastAsia="Times New Roman" w:hAnsi="Times New Roman" w:cs="Times New Roman"/>
          <w:kern w:val="0"/>
          <w:sz w:val="24"/>
          <w:szCs w:val="24"/>
          <w:vertAlign w:val="superscript"/>
          <w:lang w:eastAsia="en-IN"/>
          <w14:ligatures w14:val="none"/>
        </w:rPr>
        <w:t>[7]</w:t>
      </w:r>
    </w:p>
    <w:p w14:paraId="31A57988" w14:textId="77777777" w:rsidR="00AF068A" w:rsidRPr="0064463F" w:rsidRDefault="00AF068A" w:rsidP="00C201DF">
      <w:pPr>
        <w:spacing w:after="0" w:line="240" w:lineRule="auto"/>
        <w:jc w:val="both"/>
        <w:rPr>
          <w:rFonts w:ascii="Times New Roman" w:eastAsia="Times New Roman" w:hAnsi="Times New Roman" w:cs="Times New Roman"/>
          <w:kern w:val="0"/>
          <w:sz w:val="24"/>
          <w:szCs w:val="24"/>
          <w:lang w:eastAsia="en-IN"/>
          <w14:ligatures w14:val="none"/>
        </w:rPr>
      </w:pPr>
    </w:p>
    <w:p w14:paraId="030710E6" w14:textId="26709532" w:rsidR="00AF068A" w:rsidRPr="0064463F" w:rsidRDefault="00AF068A"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The three categories of activity that go under the umbrella of pharmacovigilance are academia, industry, and regulation. The goal of regulatory pharmacovigilance is to supply the public with medications that have a favorable benefit-harm profile. We will talk about some of the issues of regulatory post-marketing surveillance in this setting, then outline the techniques for finding new ADRs and weigh the benefits and drawbacks of each approach.</w:t>
      </w:r>
      <w:r w:rsidR="000E7212" w:rsidRPr="0064463F">
        <w:rPr>
          <w:rFonts w:ascii="Times New Roman" w:eastAsia="Times New Roman" w:hAnsi="Times New Roman" w:cs="Times New Roman"/>
          <w:kern w:val="0"/>
          <w:sz w:val="24"/>
          <w:szCs w:val="24"/>
          <w:vertAlign w:val="superscript"/>
          <w:lang w:eastAsia="en-IN"/>
          <w14:ligatures w14:val="none"/>
        </w:rPr>
        <w:t>[8]</w:t>
      </w:r>
    </w:p>
    <w:p w14:paraId="0BC637BA" w14:textId="77777777" w:rsidR="00334F31" w:rsidRPr="0064463F" w:rsidRDefault="00334F31" w:rsidP="00C201DF">
      <w:pPr>
        <w:spacing w:after="0" w:line="240" w:lineRule="auto"/>
        <w:jc w:val="both"/>
        <w:rPr>
          <w:rFonts w:ascii="Times New Roman" w:eastAsia="Times New Roman" w:hAnsi="Times New Roman" w:cs="Times New Roman"/>
          <w:kern w:val="0"/>
          <w:sz w:val="24"/>
          <w:szCs w:val="24"/>
          <w:lang w:eastAsia="en-IN"/>
          <w14:ligatures w14:val="none"/>
        </w:rPr>
      </w:pPr>
    </w:p>
    <w:p w14:paraId="3DA1F2C5" w14:textId="77777777" w:rsidR="00AF068A" w:rsidRPr="0064463F" w:rsidRDefault="00AF068A" w:rsidP="00AF068A">
      <w:pPr>
        <w:pStyle w:val="ListParagraph"/>
        <w:numPr>
          <w:ilvl w:val="0"/>
          <w:numId w:val="5"/>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Dangaumou’s French method 17</w:t>
      </w:r>
    </w:p>
    <w:p w14:paraId="536174CC" w14:textId="25A4C839" w:rsidR="00AF068A" w:rsidRPr="0064463F" w:rsidRDefault="00AF068A" w:rsidP="00AF068A">
      <w:pPr>
        <w:pStyle w:val="ListParagraph"/>
        <w:numPr>
          <w:ilvl w:val="0"/>
          <w:numId w:val="5"/>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Kramer et al. method 18</w:t>
      </w:r>
    </w:p>
    <w:p w14:paraId="4439BA90" w14:textId="156B607E" w:rsidR="00AF068A" w:rsidRPr="0064463F" w:rsidRDefault="00AF068A" w:rsidP="00AF068A">
      <w:pPr>
        <w:pStyle w:val="ListParagraph"/>
        <w:numPr>
          <w:ilvl w:val="0"/>
          <w:numId w:val="5"/>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Naranjo et al. methodology (Naranjo scale)19</w:t>
      </w:r>
    </w:p>
    <w:p w14:paraId="6A1C0A39" w14:textId="49B1DACB" w:rsidR="00AF068A" w:rsidRPr="0064463F" w:rsidRDefault="00AF068A" w:rsidP="00AF068A">
      <w:pPr>
        <w:pStyle w:val="ListParagraph"/>
        <w:numPr>
          <w:ilvl w:val="0"/>
          <w:numId w:val="5"/>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Balanced assessment method20</w:t>
      </w:r>
    </w:p>
    <w:p w14:paraId="62ACE335" w14:textId="077B729A" w:rsidR="00AF068A" w:rsidRPr="0064463F" w:rsidRDefault="00AF068A" w:rsidP="00AF068A">
      <w:pPr>
        <w:pStyle w:val="ListParagraph"/>
        <w:numPr>
          <w:ilvl w:val="0"/>
          <w:numId w:val="5"/>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Ciba-Geigy method21</w:t>
      </w:r>
    </w:p>
    <w:p w14:paraId="305E8C88" w14:textId="2DF7B05D" w:rsidR="00AF068A" w:rsidRPr="0064463F" w:rsidRDefault="00AF068A" w:rsidP="00AF068A">
      <w:pPr>
        <w:pStyle w:val="ListParagraph"/>
        <w:numPr>
          <w:ilvl w:val="0"/>
          <w:numId w:val="5"/>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Loupi et al. method22</w:t>
      </w:r>
    </w:p>
    <w:p w14:paraId="172D0145" w14:textId="37E52DF9" w:rsidR="00AF068A" w:rsidRPr="0064463F" w:rsidRDefault="00AF068A" w:rsidP="00AF068A">
      <w:pPr>
        <w:pStyle w:val="ListParagraph"/>
        <w:numPr>
          <w:ilvl w:val="0"/>
          <w:numId w:val="5"/>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Roussel Uclaf casuality assessment method23</w:t>
      </w:r>
    </w:p>
    <w:p w14:paraId="0BC3D201" w14:textId="68073374" w:rsidR="00AF068A" w:rsidRPr="0064463F" w:rsidRDefault="00AF068A" w:rsidP="00AF068A">
      <w:pPr>
        <w:pStyle w:val="ListParagraph"/>
        <w:numPr>
          <w:ilvl w:val="0"/>
          <w:numId w:val="5"/>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Australian method24</w:t>
      </w:r>
    </w:p>
    <w:p w14:paraId="555DD714" w14:textId="77777777" w:rsidR="00AF068A" w:rsidRPr="0064463F" w:rsidRDefault="00AF068A" w:rsidP="00C3031F">
      <w:pPr>
        <w:spacing w:after="0" w:line="240" w:lineRule="auto"/>
        <w:rPr>
          <w:rFonts w:ascii="Times New Roman" w:eastAsia="Times New Roman" w:hAnsi="Times New Roman" w:cs="Times New Roman"/>
          <w:kern w:val="0"/>
          <w:sz w:val="24"/>
          <w:szCs w:val="24"/>
          <w:lang w:eastAsia="en-IN"/>
          <w14:ligatures w14:val="none"/>
        </w:rPr>
      </w:pPr>
    </w:p>
    <w:p w14:paraId="7E6BC0A1" w14:textId="77777777" w:rsidR="007D67FD" w:rsidRPr="0064463F" w:rsidRDefault="007D67FD" w:rsidP="00C3031F">
      <w:pPr>
        <w:spacing w:after="0" w:line="240" w:lineRule="auto"/>
        <w:rPr>
          <w:rFonts w:ascii="Times New Roman" w:eastAsia="Times New Roman" w:hAnsi="Times New Roman" w:cs="Times New Roman"/>
          <w:kern w:val="0"/>
          <w:sz w:val="24"/>
          <w:szCs w:val="24"/>
          <w:lang w:eastAsia="en-IN"/>
          <w14:ligatures w14:val="none"/>
        </w:rPr>
      </w:pPr>
    </w:p>
    <w:p w14:paraId="10DBD3A5" w14:textId="77777777" w:rsidR="00AF068A" w:rsidRPr="002E77B4" w:rsidRDefault="00AF068A" w:rsidP="00C3031F">
      <w:pPr>
        <w:spacing w:after="0" w:line="240" w:lineRule="auto"/>
        <w:rPr>
          <w:rFonts w:ascii="Times New Roman" w:eastAsia="Times New Roman" w:hAnsi="Times New Roman" w:cs="Times New Roman"/>
          <w:kern w:val="0"/>
          <w:sz w:val="24"/>
          <w:szCs w:val="24"/>
          <w:lang w:eastAsia="en-IN"/>
          <w14:ligatures w14:val="none"/>
        </w:rPr>
      </w:pPr>
    </w:p>
    <w:p w14:paraId="382683D0" w14:textId="77777777" w:rsidR="00C201DF" w:rsidRPr="0064463F" w:rsidRDefault="00C201DF" w:rsidP="00C3031F">
      <w:pPr>
        <w:spacing w:after="0" w:line="240" w:lineRule="auto"/>
        <w:rPr>
          <w:rFonts w:ascii="Times New Roman" w:eastAsia="Times New Roman" w:hAnsi="Times New Roman" w:cs="Times New Roman"/>
          <w:kern w:val="0"/>
          <w:sz w:val="24"/>
          <w:szCs w:val="24"/>
          <w:lang w:eastAsia="en-IN"/>
          <w14:ligatures w14:val="none"/>
        </w:rPr>
      </w:pPr>
    </w:p>
    <w:p w14:paraId="45E5A06A" w14:textId="77777777" w:rsidR="00C201DF" w:rsidRPr="0064463F" w:rsidRDefault="00C201DF" w:rsidP="00C3031F">
      <w:pPr>
        <w:spacing w:after="0" w:line="240" w:lineRule="auto"/>
        <w:rPr>
          <w:rFonts w:ascii="Times New Roman" w:eastAsia="Times New Roman" w:hAnsi="Times New Roman" w:cs="Times New Roman"/>
          <w:kern w:val="0"/>
          <w:sz w:val="24"/>
          <w:szCs w:val="24"/>
          <w:lang w:eastAsia="en-IN"/>
          <w14:ligatures w14:val="none"/>
        </w:rPr>
      </w:pPr>
    </w:p>
    <w:p w14:paraId="18FF3846" w14:textId="790CAC82" w:rsidR="00AF068A" w:rsidRPr="0064463F" w:rsidRDefault="00AF068A" w:rsidP="00AF068A">
      <w:pPr>
        <w:shd w:val="clear" w:color="auto" w:fill="FFFFFF"/>
        <w:spacing w:after="0" w:line="240" w:lineRule="auto"/>
        <w:rPr>
          <w:rFonts w:ascii="Times New Roman" w:eastAsia="Times New Roman" w:hAnsi="Times New Roman" w:cs="Times New Roman"/>
          <w:b/>
          <w:bCs/>
          <w:kern w:val="0"/>
          <w:sz w:val="28"/>
          <w:szCs w:val="28"/>
          <w:lang w:eastAsia="en-IN"/>
          <w14:ligatures w14:val="none"/>
        </w:rPr>
      </w:pPr>
      <w:r w:rsidRPr="0064463F">
        <w:rPr>
          <w:rFonts w:ascii="Times New Roman" w:eastAsia="Times New Roman" w:hAnsi="Times New Roman" w:cs="Times New Roman"/>
          <w:b/>
          <w:bCs/>
          <w:kern w:val="0"/>
          <w:sz w:val="24"/>
          <w:szCs w:val="24"/>
          <w:lang w:eastAsia="en-IN"/>
          <w14:ligatures w14:val="none"/>
        </w:rPr>
        <w:t>HISTORY OF PHARMACOVIGILANCE IN</w:t>
      </w:r>
      <w:r w:rsidRPr="0064463F">
        <w:rPr>
          <w:rFonts w:ascii="Times New Roman" w:eastAsia="Times New Roman" w:hAnsi="Times New Roman" w:cs="Times New Roman"/>
          <w:b/>
          <w:bCs/>
          <w:kern w:val="0"/>
          <w:sz w:val="28"/>
          <w:szCs w:val="28"/>
          <w:lang w:eastAsia="en-IN"/>
          <w14:ligatures w14:val="none"/>
        </w:rPr>
        <w:t xml:space="preserve"> ASIAN NATION</w:t>
      </w:r>
    </w:p>
    <w:p w14:paraId="0383757D" w14:textId="22A397F2" w:rsidR="00C201DF" w:rsidRPr="0064463F" w:rsidRDefault="00AF068A"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In Asian countries, pharmacovigilance was instituted in 1986. A comprehensive Adverse Drug Reaction (ADR) monitoring system was established, encompassing twelve regional centers, each catering to a population of five million people. But no appreciable growth was produced. Subsequently, in 1997, Bharat became a member of the World Health Organization (WHO) and the Adverse Drug Reaction (ADR) program, which was examined and was mostly focused on two cities in the Kingdom of Sweden, but it was unsuccessful. For this reason, the National Pharmacovigilance Programme (NPPV) of Bharat was established in 2005 with funding from the World Bank and UN agency assistance. The successive advances in pharmacovigilance are displayed in table no. 1below.</w:t>
      </w:r>
      <w:r w:rsidR="000E7212" w:rsidRPr="0064463F">
        <w:rPr>
          <w:rFonts w:ascii="Times New Roman" w:eastAsia="Times New Roman" w:hAnsi="Times New Roman" w:cs="Times New Roman"/>
          <w:kern w:val="0"/>
          <w:sz w:val="24"/>
          <w:szCs w:val="24"/>
          <w:vertAlign w:val="superscript"/>
          <w:lang w:eastAsia="en-IN"/>
          <w14:ligatures w14:val="none"/>
        </w:rPr>
        <w:t>[9]</w:t>
      </w:r>
    </w:p>
    <w:p w14:paraId="0B8BFA6B" w14:textId="77777777" w:rsidR="00226E09" w:rsidRPr="0064463F" w:rsidRDefault="00226E09"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p>
    <w:p w14:paraId="28A66A17" w14:textId="3DDCC15F" w:rsidR="00226E09" w:rsidRPr="002E77B4" w:rsidRDefault="00226E09" w:rsidP="002E77B4">
      <w:pPr>
        <w:spacing w:after="0" w:line="240" w:lineRule="auto"/>
        <w:jc w:val="center"/>
        <w:rPr>
          <w:rFonts w:ascii="Times New Roman" w:eastAsia="Times New Roman" w:hAnsi="Times New Roman" w:cs="Times New Roman"/>
          <w:b/>
          <w:bCs/>
          <w:kern w:val="0"/>
          <w:sz w:val="24"/>
          <w:szCs w:val="24"/>
          <w:lang w:eastAsia="en-IN"/>
          <w14:ligatures w14:val="none"/>
        </w:rPr>
      </w:pPr>
      <w:r w:rsidRPr="002E77B4">
        <w:rPr>
          <w:rFonts w:ascii="Times New Roman" w:eastAsia="Times New Roman" w:hAnsi="Times New Roman" w:cs="Times New Roman"/>
          <w:b/>
          <w:bCs/>
          <w:kern w:val="0"/>
          <w:sz w:val="24"/>
          <w:szCs w:val="24"/>
          <w:lang w:eastAsia="en-IN"/>
          <w14:ligatures w14:val="none"/>
        </w:rPr>
        <w:t xml:space="preserve">Table no.1 </w:t>
      </w:r>
      <w:r w:rsidR="002E77B4" w:rsidRPr="002E77B4">
        <w:rPr>
          <w:rFonts w:ascii="Times New Roman" w:eastAsia="Times New Roman" w:hAnsi="Times New Roman" w:cs="Times New Roman"/>
          <w:b/>
          <w:bCs/>
          <w:kern w:val="0"/>
          <w:sz w:val="24"/>
          <w:szCs w:val="24"/>
          <w:lang w:eastAsia="en-IN"/>
          <w14:ligatures w14:val="none"/>
        </w:rPr>
        <w:t>History of Pharmacovigilance</w:t>
      </w:r>
    </w:p>
    <w:tbl>
      <w:tblPr>
        <w:tblStyle w:val="TableGrid"/>
        <w:tblW w:w="0" w:type="auto"/>
        <w:tblLook w:val="04A0" w:firstRow="1" w:lastRow="0" w:firstColumn="1" w:lastColumn="0" w:noHBand="0" w:noVBand="1"/>
      </w:tblPr>
      <w:tblGrid>
        <w:gridCol w:w="1129"/>
        <w:gridCol w:w="7230"/>
      </w:tblGrid>
      <w:tr w:rsidR="00AF068A" w:rsidRPr="0064463F" w14:paraId="0C1372BF" w14:textId="77777777" w:rsidTr="0005461A">
        <w:tc>
          <w:tcPr>
            <w:tcW w:w="1129" w:type="dxa"/>
          </w:tcPr>
          <w:p w14:paraId="7AAF835B" w14:textId="5F943DE6" w:rsidR="00AF068A" w:rsidRPr="0064463F" w:rsidRDefault="00AF068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Year</w:t>
            </w:r>
          </w:p>
        </w:tc>
        <w:tc>
          <w:tcPr>
            <w:tcW w:w="7230" w:type="dxa"/>
          </w:tcPr>
          <w:p w14:paraId="3A4F3790" w14:textId="190002DF" w:rsidR="00AF068A" w:rsidRPr="0064463F" w:rsidRDefault="00AF068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Developments</w:t>
            </w:r>
          </w:p>
        </w:tc>
      </w:tr>
      <w:tr w:rsidR="00AF068A" w:rsidRPr="0064463F" w14:paraId="6201DB50" w14:textId="77777777" w:rsidTr="0005461A">
        <w:tc>
          <w:tcPr>
            <w:tcW w:w="1129" w:type="dxa"/>
          </w:tcPr>
          <w:p w14:paraId="6125BE49" w14:textId="40ACD744" w:rsidR="00AF068A" w:rsidRPr="0064463F" w:rsidRDefault="0005461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1961</w:t>
            </w:r>
          </w:p>
        </w:tc>
        <w:tc>
          <w:tcPr>
            <w:tcW w:w="7230" w:type="dxa"/>
          </w:tcPr>
          <w:p w14:paraId="0001D981" w14:textId="3CEC931E" w:rsidR="00AF068A" w:rsidRPr="0064463F" w:rsidRDefault="00AF068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hAnsi="Times New Roman" w:cs="Times New Roman"/>
                <w:sz w:val="24"/>
                <w:szCs w:val="24"/>
                <w:shd w:val="clear" w:color="auto" w:fill="FFFFFF"/>
              </w:rPr>
              <w:t>Worldwide tragedy due to thalidomide toxicity</w:t>
            </w:r>
          </w:p>
        </w:tc>
      </w:tr>
      <w:tr w:rsidR="00AF068A" w:rsidRPr="0064463F" w14:paraId="66630509" w14:textId="77777777" w:rsidTr="0005461A">
        <w:tc>
          <w:tcPr>
            <w:tcW w:w="1129" w:type="dxa"/>
          </w:tcPr>
          <w:p w14:paraId="6036B267" w14:textId="191A1272" w:rsidR="00AF068A" w:rsidRPr="0064463F" w:rsidRDefault="0005461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1968</w:t>
            </w:r>
          </w:p>
        </w:tc>
        <w:tc>
          <w:tcPr>
            <w:tcW w:w="7230" w:type="dxa"/>
          </w:tcPr>
          <w:p w14:paraId="2D67137A" w14:textId="55102707" w:rsidR="00AF068A" w:rsidRPr="0064463F" w:rsidRDefault="0005461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hAnsi="Times New Roman" w:cs="Times New Roman"/>
                <w:sz w:val="24"/>
                <w:szCs w:val="24"/>
                <w:shd w:val="clear" w:color="auto" w:fill="FFFFFF"/>
              </w:rPr>
              <w:t>WHO research project for international Drug monitoring on pilot scale.</w:t>
            </w:r>
          </w:p>
        </w:tc>
      </w:tr>
      <w:tr w:rsidR="00AF068A" w:rsidRPr="0064463F" w14:paraId="78AA3665" w14:textId="77777777" w:rsidTr="0005461A">
        <w:tc>
          <w:tcPr>
            <w:tcW w:w="1129" w:type="dxa"/>
          </w:tcPr>
          <w:p w14:paraId="7FC522AD" w14:textId="6356B8B1" w:rsidR="00AF068A" w:rsidRPr="0064463F" w:rsidRDefault="0005461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1996</w:t>
            </w:r>
          </w:p>
        </w:tc>
        <w:tc>
          <w:tcPr>
            <w:tcW w:w="7230" w:type="dxa"/>
          </w:tcPr>
          <w:p w14:paraId="48D04314" w14:textId="48B73F0D" w:rsidR="00AF068A" w:rsidRPr="0064463F" w:rsidRDefault="0005461A" w:rsidP="0005461A">
            <w:pPr>
              <w:shd w:val="clear" w:color="auto" w:fill="FFFFFF"/>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Global standards level clinical trials initiated in India.</w:t>
            </w:r>
          </w:p>
        </w:tc>
      </w:tr>
      <w:tr w:rsidR="00AF068A" w:rsidRPr="0064463F" w14:paraId="266654E7" w14:textId="77777777" w:rsidTr="0005461A">
        <w:tc>
          <w:tcPr>
            <w:tcW w:w="1129" w:type="dxa"/>
          </w:tcPr>
          <w:p w14:paraId="34F5C29E" w14:textId="0C7B599B" w:rsidR="00AF068A" w:rsidRPr="0064463F" w:rsidRDefault="0005461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1997</w:t>
            </w:r>
          </w:p>
        </w:tc>
        <w:tc>
          <w:tcPr>
            <w:tcW w:w="7230" w:type="dxa"/>
          </w:tcPr>
          <w:p w14:paraId="5338000A" w14:textId="5052CFB8" w:rsidR="00AF068A" w:rsidRPr="0064463F" w:rsidRDefault="0005461A" w:rsidP="0005461A">
            <w:pPr>
              <w:shd w:val="clear" w:color="auto" w:fill="FFFFFF"/>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India attached with WHO Adverse Drug Reaction Monitoring Program.</w:t>
            </w:r>
          </w:p>
        </w:tc>
      </w:tr>
      <w:tr w:rsidR="0005461A" w:rsidRPr="0064463F" w14:paraId="4ECACFEA" w14:textId="77777777" w:rsidTr="0005461A">
        <w:tc>
          <w:tcPr>
            <w:tcW w:w="1129" w:type="dxa"/>
          </w:tcPr>
          <w:p w14:paraId="4EEF2F68" w14:textId="5A634351" w:rsidR="0005461A" w:rsidRPr="0064463F" w:rsidRDefault="0005461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1998</w:t>
            </w:r>
          </w:p>
        </w:tc>
        <w:tc>
          <w:tcPr>
            <w:tcW w:w="7230" w:type="dxa"/>
          </w:tcPr>
          <w:p w14:paraId="48FA8B9D" w14:textId="7F78BAAF" w:rsidR="0005461A" w:rsidRPr="0064463F" w:rsidRDefault="0005461A" w:rsidP="0005461A">
            <w:pPr>
              <w:shd w:val="clear" w:color="auto" w:fill="FFFFFF"/>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Initiation of Pharmacovigilance in India.</w:t>
            </w:r>
          </w:p>
        </w:tc>
      </w:tr>
      <w:tr w:rsidR="0005461A" w:rsidRPr="0064463F" w14:paraId="23C7845A" w14:textId="77777777" w:rsidTr="0005461A">
        <w:tc>
          <w:tcPr>
            <w:tcW w:w="1129" w:type="dxa"/>
          </w:tcPr>
          <w:p w14:paraId="06EE8F2F" w14:textId="5BB557AA" w:rsidR="0005461A" w:rsidRPr="0064463F" w:rsidRDefault="0005461A" w:rsidP="00C628C1">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2002</w:t>
            </w:r>
          </w:p>
        </w:tc>
        <w:tc>
          <w:tcPr>
            <w:tcW w:w="7230" w:type="dxa"/>
          </w:tcPr>
          <w:p w14:paraId="08F7C183" w14:textId="462CF55E" w:rsidR="0005461A" w:rsidRPr="0064463F" w:rsidRDefault="0005461A" w:rsidP="0005461A">
            <w:pPr>
              <w:shd w:val="clear" w:color="auto" w:fill="FFFFFF"/>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67th National Pharmacovigilance Center established in India.</w:t>
            </w:r>
          </w:p>
        </w:tc>
      </w:tr>
      <w:tr w:rsidR="0005461A" w:rsidRPr="0064463F" w14:paraId="20FF32B1" w14:textId="77777777" w:rsidTr="0005461A">
        <w:tc>
          <w:tcPr>
            <w:tcW w:w="1129" w:type="dxa"/>
          </w:tcPr>
          <w:p w14:paraId="60CE2A4D" w14:textId="24279371" w:rsidR="0005461A" w:rsidRPr="0064463F" w:rsidRDefault="0005461A" w:rsidP="0005461A">
            <w:pPr>
              <w:shd w:val="clear" w:color="auto" w:fill="FFFFFF"/>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2004-05</w:t>
            </w:r>
          </w:p>
        </w:tc>
        <w:tc>
          <w:tcPr>
            <w:tcW w:w="7230" w:type="dxa"/>
          </w:tcPr>
          <w:p w14:paraId="6039B5C5" w14:textId="559ECBC7" w:rsidR="0005461A" w:rsidRPr="0064463F" w:rsidRDefault="0005461A" w:rsidP="0005461A">
            <w:pPr>
              <w:shd w:val="clear" w:color="auto" w:fill="FFFFFF"/>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India launched National Pharmacovigilance Program.</w:t>
            </w:r>
          </w:p>
        </w:tc>
      </w:tr>
      <w:tr w:rsidR="0005461A" w:rsidRPr="0064463F" w14:paraId="0FAFB3BE" w14:textId="77777777" w:rsidTr="0005461A">
        <w:tc>
          <w:tcPr>
            <w:tcW w:w="1129" w:type="dxa"/>
          </w:tcPr>
          <w:p w14:paraId="1EDABAA7" w14:textId="1F0774A5" w:rsidR="0005461A" w:rsidRPr="0064463F" w:rsidRDefault="0005461A" w:rsidP="0005461A">
            <w:pPr>
              <w:shd w:val="clear" w:color="auto" w:fill="FFFFFF"/>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2009-10</w:t>
            </w:r>
          </w:p>
        </w:tc>
        <w:tc>
          <w:tcPr>
            <w:tcW w:w="7230" w:type="dxa"/>
          </w:tcPr>
          <w:p w14:paraId="483761CC" w14:textId="6FB1B7DC" w:rsidR="0005461A" w:rsidRPr="0064463F" w:rsidRDefault="0005461A" w:rsidP="0005461A">
            <w:pPr>
              <w:shd w:val="clear" w:color="auto" w:fill="FFFFFF"/>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Pharmacovigilance Program (PVPI) started</w:t>
            </w:r>
          </w:p>
        </w:tc>
      </w:tr>
    </w:tbl>
    <w:p w14:paraId="2789C831" w14:textId="77777777" w:rsidR="00C3031F" w:rsidRPr="0064463F" w:rsidRDefault="00C3031F" w:rsidP="00C628C1">
      <w:pPr>
        <w:spacing w:after="0" w:line="240" w:lineRule="auto"/>
        <w:jc w:val="both"/>
        <w:rPr>
          <w:rFonts w:ascii="Times New Roman" w:eastAsia="Times New Roman" w:hAnsi="Times New Roman" w:cs="Times New Roman"/>
          <w:kern w:val="0"/>
          <w:sz w:val="24"/>
          <w:szCs w:val="24"/>
          <w:lang w:eastAsia="en-IN"/>
          <w14:ligatures w14:val="none"/>
        </w:rPr>
      </w:pPr>
    </w:p>
    <w:p w14:paraId="70BE269F" w14:textId="77777777" w:rsidR="00AB6138" w:rsidRPr="0064463F" w:rsidRDefault="00AB6138" w:rsidP="00AB6138">
      <w:pPr>
        <w:shd w:val="clear" w:color="auto" w:fill="FFFFFF"/>
        <w:spacing w:before="100" w:beforeAutospacing="1" w:after="100" w:afterAutospacing="1" w:line="240" w:lineRule="auto"/>
        <w:outlineLvl w:val="1"/>
        <w:rPr>
          <w:rFonts w:ascii="Times New Roman" w:eastAsia="Times New Roman" w:hAnsi="Times New Roman" w:cs="Times New Roman"/>
          <w:b/>
          <w:bCs/>
          <w:color w:val="353535"/>
          <w:kern w:val="0"/>
          <w:sz w:val="28"/>
          <w:szCs w:val="28"/>
          <w:lang w:eastAsia="en-IN"/>
          <w14:ligatures w14:val="none"/>
        </w:rPr>
      </w:pPr>
      <w:r w:rsidRPr="0064463F">
        <w:rPr>
          <w:rFonts w:ascii="Times New Roman" w:eastAsia="Times New Roman" w:hAnsi="Times New Roman" w:cs="Times New Roman"/>
          <w:b/>
          <w:bCs/>
          <w:color w:val="353535"/>
          <w:kern w:val="0"/>
          <w:sz w:val="28"/>
          <w:szCs w:val="28"/>
          <w:lang w:eastAsia="en-IN"/>
          <w14:ligatures w14:val="none"/>
        </w:rPr>
        <w:t>DRUG SAFETY REPORTING</w:t>
      </w:r>
    </w:p>
    <w:p w14:paraId="17CCB5F3" w14:textId="6D87B3E2" w:rsidR="00AB6138" w:rsidRPr="0064463F" w:rsidRDefault="003D426A" w:rsidP="00C201DF">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    </w:t>
      </w:r>
      <w:r w:rsidR="00AB6138" w:rsidRPr="0064463F">
        <w:rPr>
          <w:rFonts w:ascii="Times New Roman" w:eastAsia="Times New Roman" w:hAnsi="Times New Roman" w:cs="Times New Roman"/>
          <w:kern w:val="0"/>
          <w:sz w:val="24"/>
          <w:szCs w:val="24"/>
          <w:lang w:eastAsia="en-IN"/>
          <w14:ligatures w14:val="none"/>
        </w:rPr>
        <w:t>Given the enthusiasm, urgency, and hurry to develop effective medication treatments and vaccines for COVID 19, the question is, how do we ensure safety? Several new and old medications, ranging from anti-malaria to antiviral and immune-modulators, are being deployed and studied for clinical treatment and research, with the potential to affect newer coronaviruses. The use of medications on compassionate grounds, as well as exposing participants to investigational products with limited evidence of risk-benefit, highlights the importance of implementing thorough safety monitoring, adverse event reporting, and assessment measures. However, the bulk of trials conducted during the pandemic are primarily geared to establish clinical benefits and outcomes, with less emphasis on side events and safety concerns.</w:t>
      </w:r>
      <w:r w:rsidR="00AB6138" w:rsidRPr="0064463F">
        <w:rPr>
          <w:rFonts w:ascii="Times New Roman" w:hAnsi="Times New Roman" w:cs="Times New Roman"/>
          <w:sz w:val="24"/>
          <w:szCs w:val="24"/>
        </w:rPr>
        <w:t xml:space="preserve"> </w:t>
      </w:r>
      <w:r w:rsidR="00AB6138" w:rsidRPr="0064463F">
        <w:rPr>
          <w:rFonts w:ascii="Times New Roman" w:eastAsia="Times New Roman" w:hAnsi="Times New Roman" w:cs="Times New Roman"/>
          <w:kern w:val="0"/>
          <w:sz w:val="24"/>
          <w:szCs w:val="24"/>
          <w:lang w:eastAsia="en-IN"/>
          <w14:ligatures w14:val="none"/>
        </w:rPr>
        <w:t>On the other hand, no approved gold standard study design exists to identify a true drug safety risk. As a result, safety assessments are based on a variety of sources, including randomized controlled clinical trials, real-time observational studies, and spontaneous adverse event reports. This will assist policymakers decide whether to maintain or cease the use of the proposed drug(s) in clinical care and research. As a result, it is everyone's job to ensure and support the gathering of drug safety data in order to conduct timely reviews, causality assessments, and real-time signal detection. Although this will provide a chance for pharmacovigilance professionals, doctors, and regulators to collaborate, evaluating suspected adverse event reports, particularly causality assessment, will be difficult</w:t>
      </w:r>
      <w:r w:rsidR="00AB6138" w:rsidRPr="0064463F">
        <w:rPr>
          <w:rFonts w:ascii="Times New Roman" w:eastAsia="Times New Roman" w:hAnsi="Times New Roman" w:cs="Times New Roman"/>
          <w:kern w:val="0"/>
          <w:sz w:val="24"/>
          <w:szCs w:val="24"/>
          <w:vertAlign w:val="superscript"/>
          <w:lang w:eastAsia="en-IN"/>
          <w14:ligatures w14:val="none"/>
        </w:rPr>
        <w:t>.</w:t>
      </w:r>
      <w:r w:rsidR="00912982" w:rsidRPr="0064463F">
        <w:rPr>
          <w:rFonts w:ascii="Times New Roman" w:eastAsia="Times New Roman" w:hAnsi="Times New Roman" w:cs="Times New Roman"/>
          <w:kern w:val="0"/>
          <w:sz w:val="24"/>
          <w:szCs w:val="24"/>
          <w:vertAlign w:val="superscript"/>
          <w:lang w:eastAsia="en-IN"/>
          <w14:ligatures w14:val="none"/>
        </w:rPr>
        <w:t>[</w:t>
      </w:r>
      <w:r w:rsidR="000E7212" w:rsidRPr="0064463F">
        <w:rPr>
          <w:rFonts w:ascii="Times New Roman" w:eastAsia="Times New Roman" w:hAnsi="Times New Roman" w:cs="Times New Roman"/>
          <w:kern w:val="0"/>
          <w:sz w:val="24"/>
          <w:szCs w:val="24"/>
          <w:vertAlign w:val="superscript"/>
          <w:lang w:eastAsia="en-IN"/>
          <w14:ligatures w14:val="none"/>
        </w:rPr>
        <w:t>10]</w:t>
      </w:r>
    </w:p>
    <w:p w14:paraId="0C6B1054" w14:textId="236CE43A" w:rsidR="00AB6138" w:rsidRPr="0064463F" w:rsidRDefault="00AB6138" w:rsidP="00AB6138">
      <w:pPr>
        <w:spacing w:after="0" w:line="240" w:lineRule="auto"/>
        <w:rPr>
          <w:rFonts w:ascii="Times New Roman" w:eastAsia="Times New Roman" w:hAnsi="Times New Roman" w:cs="Times New Roman"/>
          <w:kern w:val="0"/>
          <w:sz w:val="40"/>
          <w:szCs w:val="40"/>
          <w:lang w:eastAsia="en-IN"/>
          <w14:ligatures w14:val="none"/>
        </w:rPr>
      </w:pPr>
    </w:p>
    <w:p w14:paraId="1B43E6A4" w14:textId="77777777" w:rsidR="00C201DF" w:rsidRPr="0064463F" w:rsidRDefault="00C201DF" w:rsidP="00AB6138">
      <w:pPr>
        <w:spacing w:after="0" w:line="240" w:lineRule="auto"/>
        <w:rPr>
          <w:rFonts w:ascii="Times New Roman" w:eastAsia="Times New Roman" w:hAnsi="Times New Roman" w:cs="Times New Roman"/>
          <w:kern w:val="0"/>
          <w:sz w:val="40"/>
          <w:szCs w:val="40"/>
          <w:lang w:eastAsia="en-IN"/>
          <w14:ligatures w14:val="none"/>
        </w:rPr>
      </w:pPr>
    </w:p>
    <w:p w14:paraId="2404C2F7" w14:textId="77777777" w:rsidR="00C201DF" w:rsidRPr="0064463F" w:rsidRDefault="00C201DF" w:rsidP="00AB6138">
      <w:pPr>
        <w:spacing w:after="0" w:line="240" w:lineRule="auto"/>
        <w:rPr>
          <w:rFonts w:ascii="Times New Roman" w:eastAsia="Times New Roman" w:hAnsi="Times New Roman" w:cs="Times New Roman"/>
          <w:kern w:val="0"/>
          <w:sz w:val="40"/>
          <w:szCs w:val="40"/>
          <w:lang w:eastAsia="en-IN"/>
          <w14:ligatures w14:val="none"/>
        </w:rPr>
      </w:pPr>
    </w:p>
    <w:p w14:paraId="2F32EF09" w14:textId="77777777" w:rsidR="00A65DF5" w:rsidRPr="0064463F" w:rsidRDefault="00A65DF5" w:rsidP="00A65DF5">
      <w:pPr>
        <w:pStyle w:val="Heading2"/>
        <w:shd w:val="clear" w:color="auto" w:fill="FFFFFF"/>
        <w:rPr>
          <w:color w:val="353535"/>
          <w:sz w:val="28"/>
          <w:szCs w:val="28"/>
        </w:rPr>
      </w:pPr>
      <w:r w:rsidRPr="0064463F">
        <w:rPr>
          <w:color w:val="353535"/>
          <w:sz w:val="28"/>
          <w:szCs w:val="28"/>
        </w:rPr>
        <w:t>CAUSALITY ASSESSMENT OF DRUG SAFETY REPORTS</w:t>
      </w:r>
    </w:p>
    <w:p w14:paraId="5961A398" w14:textId="27C58941" w:rsidR="00A65DF5" w:rsidRPr="0064463F" w:rsidRDefault="003D426A" w:rsidP="00C201DF">
      <w:pPr>
        <w:jc w:val="both"/>
        <w:rPr>
          <w:rFonts w:ascii="Times New Roman" w:eastAsia="Times New Roman" w:hAnsi="Times New Roman" w:cs="Times New Roman"/>
          <w:kern w:val="0"/>
          <w:sz w:val="40"/>
          <w:szCs w:val="40"/>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     </w:t>
      </w:r>
      <w:r w:rsidR="00A65DF5" w:rsidRPr="0064463F">
        <w:rPr>
          <w:rFonts w:ascii="Times New Roman" w:eastAsia="Times New Roman" w:hAnsi="Times New Roman" w:cs="Times New Roman"/>
          <w:kern w:val="0"/>
          <w:sz w:val="24"/>
          <w:szCs w:val="24"/>
          <w:lang w:eastAsia="en-IN"/>
          <w14:ligatures w14:val="none"/>
        </w:rPr>
        <w:t>The primary goal of pharmacovigilance and suspected adverse event reporting is to discover the drug's risk profile as early as possible and identify the group at risk. The evaluation of safety reports includes determining the probability (causal association or link) of the relationship between exposure to medicine and the occurrence of adverse events. The first critical step is to suspect an adverse drug event (a causal relationship) and then "prove or disprove it." Traditionally, excitement for the assessment is based on the severity of the adverse event, the requirement for further steps to either patient(s), amend prescribing information (regulatory), and conduct additional confirmatory investigations. Formal algorithms and statistical methods are available for assessing causation; nevertheless, the WHO-UMC and Naranjo Probability Scale are commonly used and internationally approved for objective assessment. The assessment criteria are based on some specific features of the event of interest, such as the time between drug administration and the appearance of the event, the pharmacological characteristics of the suspected drug (pharmacokinetic and pharmacodynamic actions), medical plausibility (clinical presentation and supporting investigations), the likelihood or exclusion of other causes, de-challenge information, and re-challenge, if applicable. Aside from these, clinical judgment of experts is also required</w:t>
      </w:r>
      <w:r w:rsidR="00A65DF5" w:rsidRPr="0064463F">
        <w:rPr>
          <w:rFonts w:ascii="Times New Roman" w:eastAsia="Times New Roman" w:hAnsi="Times New Roman" w:cs="Times New Roman"/>
          <w:kern w:val="0"/>
          <w:sz w:val="24"/>
          <w:szCs w:val="24"/>
          <w:vertAlign w:val="superscript"/>
          <w:lang w:eastAsia="en-IN"/>
          <w14:ligatures w14:val="none"/>
        </w:rPr>
        <w:t>.</w:t>
      </w:r>
      <w:r w:rsidR="000E7212" w:rsidRPr="0064463F">
        <w:rPr>
          <w:rFonts w:ascii="Times New Roman" w:eastAsia="Times New Roman" w:hAnsi="Times New Roman" w:cs="Times New Roman"/>
          <w:kern w:val="0"/>
          <w:sz w:val="24"/>
          <w:szCs w:val="24"/>
          <w:vertAlign w:val="superscript"/>
          <w:lang w:eastAsia="en-IN"/>
          <w14:ligatures w14:val="none"/>
        </w:rPr>
        <w:t>[11]</w:t>
      </w:r>
    </w:p>
    <w:p w14:paraId="3653241E" w14:textId="77777777" w:rsidR="00A65DF5" w:rsidRPr="0064463F" w:rsidRDefault="00A65DF5" w:rsidP="00A65DF5">
      <w:pPr>
        <w:pStyle w:val="Heading2"/>
        <w:shd w:val="clear" w:color="auto" w:fill="FFFFFF"/>
        <w:rPr>
          <w:color w:val="353535"/>
          <w:sz w:val="28"/>
          <w:szCs w:val="28"/>
        </w:rPr>
      </w:pPr>
      <w:r w:rsidRPr="0064463F">
        <w:rPr>
          <w:color w:val="353535"/>
          <w:sz w:val="28"/>
          <w:szCs w:val="28"/>
        </w:rPr>
        <w:t>CHALLENGES OF CAUSALITY ASSESSMENT</w:t>
      </w:r>
    </w:p>
    <w:p w14:paraId="204B5C7A" w14:textId="0971E8C6" w:rsidR="008258B7" w:rsidRPr="0064463F" w:rsidRDefault="003D426A" w:rsidP="00C201DF">
      <w:pPr>
        <w:spacing w:after="240"/>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      </w:t>
      </w:r>
      <w:r w:rsidR="00A65DF5" w:rsidRPr="0064463F">
        <w:rPr>
          <w:rFonts w:ascii="Times New Roman" w:eastAsia="Times New Roman" w:hAnsi="Times New Roman" w:cs="Times New Roman"/>
          <w:kern w:val="0"/>
          <w:sz w:val="24"/>
          <w:szCs w:val="24"/>
          <w:lang w:eastAsia="en-IN"/>
          <w14:ligatures w14:val="none"/>
        </w:rPr>
        <w:t>However, causality evaluation in pharmacovigilance is a difficult and time-consuming process. The complicated nature of adverse events, wide differences in clinical presentations, background frequency of the adverse event, characteristics of the illness process, and use of numerous medicines in the same temporal sequence, among other considerations, may make analysis difficult. It will be even more difficult with the current restrictions on physical contact, travel, and unrestricted movement, as well as isolation and quarantine during the epidemic. It may not be possible to record details of all events, reducing the completeness and quality of safety reports</w:t>
      </w:r>
      <w:r w:rsidR="00A65DF5" w:rsidRPr="0064463F">
        <w:rPr>
          <w:rFonts w:ascii="Times New Roman" w:eastAsia="Times New Roman" w:hAnsi="Times New Roman" w:cs="Times New Roman"/>
          <w:kern w:val="0"/>
          <w:sz w:val="24"/>
          <w:szCs w:val="24"/>
          <w:vertAlign w:val="superscript"/>
          <w:lang w:eastAsia="en-IN"/>
          <w14:ligatures w14:val="none"/>
        </w:rPr>
        <w:t>.[6]</w:t>
      </w:r>
      <w:r w:rsidR="00A65DF5" w:rsidRPr="0064463F">
        <w:rPr>
          <w:rFonts w:ascii="Times New Roman" w:eastAsia="Times New Roman" w:hAnsi="Times New Roman" w:cs="Times New Roman"/>
          <w:kern w:val="0"/>
          <w:sz w:val="24"/>
          <w:szCs w:val="24"/>
          <w:lang w:eastAsia="en-IN"/>
          <w14:ligatures w14:val="none"/>
        </w:rPr>
        <w:t xml:space="preserve"> These reports may be missing critical data, such as a comprehensive description of the adverse event's start, features, and time course. Second, the suspicion is typically retroactive, and desirable baseline laboratory investigations are frequently unavailable. When the patient is treated outside, the de-challenge and result information are lost. It will be nearly impossible to apply algorithms to and assess these incomplete medication safety reports.</w:t>
      </w:r>
      <w:r w:rsidR="00A65DF5" w:rsidRPr="0064463F">
        <w:rPr>
          <w:rFonts w:ascii="Times New Roman" w:hAnsi="Times New Roman" w:cs="Times New Roman"/>
          <w:sz w:val="24"/>
          <w:szCs w:val="24"/>
        </w:rPr>
        <w:t xml:space="preserve"> </w:t>
      </w:r>
      <w:r w:rsidR="00A65DF5" w:rsidRPr="0064463F">
        <w:rPr>
          <w:rFonts w:ascii="Times New Roman" w:eastAsia="Times New Roman" w:hAnsi="Times New Roman" w:cs="Times New Roman"/>
          <w:kern w:val="0"/>
          <w:sz w:val="24"/>
          <w:szCs w:val="24"/>
          <w:lang w:eastAsia="en-IN"/>
          <w14:ligatures w14:val="none"/>
        </w:rPr>
        <w:t xml:space="preserve">The drug's adverse responses might range from mild symptoms to severe life-threatening or important medical events, and they can be infrequent or prevalent. The time between intervention and the appearance of an unfavorable event is an important factor. An adverse event occurring promptly following medication therapy demonstrates a strong causal relationship, whereas an AE occurring after a long latent period may be missed, necessitating long-term follow-up, proper resources, and experience for safety evaluation. Adverse events with a high background frequency, particularly fever, cough, and pneumonia at times of crisis, present a difficulty. Furthermore, drug-related adverse effects may be caused by a combination of causes. Concurrent use of medications with overlapping toxicities, previous medical </w:t>
      </w:r>
      <w:r w:rsidR="00A65DF5" w:rsidRPr="0064463F">
        <w:rPr>
          <w:rFonts w:ascii="Times New Roman" w:eastAsia="Times New Roman" w:hAnsi="Times New Roman" w:cs="Times New Roman"/>
          <w:kern w:val="0"/>
          <w:sz w:val="24"/>
          <w:szCs w:val="24"/>
          <w:lang w:eastAsia="en-IN"/>
          <w14:ligatures w14:val="none"/>
        </w:rPr>
        <w:lastRenderedPageBreak/>
        <w:t>conditions/co-morbidities, elderly individuals, and alcoholics may all be contributing or complicating variables.</w:t>
      </w:r>
      <w:r w:rsidR="00A65DF5" w:rsidRPr="0064463F">
        <w:rPr>
          <w:rFonts w:ascii="Times New Roman" w:hAnsi="Times New Roman" w:cs="Times New Roman"/>
          <w:sz w:val="24"/>
          <w:szCs w:val="24"/>
        </w:rPr>
        <w:t xml:space="preserve"> </w:t>
      </w:r>
      <w:r w:rsidR="00A65DF5" w:rsidRPr="0064463F">
        <w:rPr>
          <w:rFonts w:ascii="Times New Roman" w:eastAsia="Times New Roman" w:hAnsi="Times New Roman" w:cs="Times New Roman"/>
          <w:kern w:val="0"/>
          <w:sz w:val="24"/>
          <w:szCs w:val="24"/>
          <w:lang w:eastAsia="en-IN"/>
          <w14:ligatures w14:val="none"/>
        </w:rPr>
        <w:t>This necessitates a careful assessment of how much each of these factors contributes to the occurrence of adverse outcomes. Baseline laboratory testing and examinations, as well as regular monitoring, can undoubtedly help with assessment by ruling out probable other explanations. Given the massive clinical workload and lack of systematic monitoring throughout the pandemic, only a team of proactive specialists who rigorously adhere to treatment procedures will be able to record the specifics. The best illustration has been the outcry for the use of hydroxychloroquine in COVID-19 patients. Concomitant medicines (antimicrobials, antiviral, antifungal, diuretics, etc.) and electrolyte disturbances all have an effect on the QTc interval, including hydroxychloroquine.</w:t>
      </w:r>
      <w:r w:rsidR="008258B7" w:rsidRPr="0064463F">
        <w:rPr>
          <w:rFonts w:ascii="Times New Roman" w:hAnsi="Times New Roman" w:cs="Times New Roman"/>
          <w:sz w:val="24"/>
          <w:szCs w:val="24"/>
        </w:rPr>
        <w:t xml:space="preserve"> </w:t>
      </w:r>
      <w:r w:rsidR="008258B7" w:rsidRPr="0064463F">
        <w:rPr>
          <w:rFonts w:ascii="Times New Roman" w:eastAsia="Times New Roman" w:hAnsi="Times New Roman" w:cs="Times New Roman"/>
          <w:kern w:val="0"/>
          <w:sz w:val="24"/>
          <w:szCs w:val="24"/>
          <w:lang w:eastAsia="en-IN"/>
          <w14:ligatures w14:val="none"/>
        </w:rPr>
        <w:t>The drug's adverse responses might range from mild symptoms to severe life-threatening or important medical events, and they can be infrequent or prevalent. The time between intervention and the appearance of an unfavorable event is an important factor. An adverse event occurring promptly following medication therapy demonstrates a strong causal relationship, whereas an AE occurring after a long latent period may be missed, necessitating long-term follow-up, proper resources, and experience for safety evaluation. Adverse events with a high background frequency, particularly fever, cough, and pneumonia at times of crisis, present a difficulty. Furthermore, drug-related adverse effects may be caused by a combination of causes. Concurrent use of medications with overlapping toxicities, previous medical conditions/co-morbidities, elderly individuals, and alcoholics may all be contributing or complicating variables. Currently, the available data is insufficient to assess the safety and risk profile of combining medications in such a setting. Furthermore, the suggested COVID 19 medicines (antivirals) are metabolized via the cytochrome 3A4 route; either substrate or inhibitor could cause severe drug-drug interactions. To better comprehend these intricacies, the individual patient group should be tracked using predefined clear questions and objectives, as well as proper data collection technologies and an analytical plan</w:t>
      </w:r>
      <w:r w:rsidR="008258B7" w:rsidRPr="0064463F">
        <w:rPr>
          <w:rFonts w:ascii="Times New Roman" w:eastAsia="Times New Roman" w:hAnsi="Times New Roman" w:cs="Times New Roman"/>
          <w:kern w:val="0"/>
          <w:sz w:val="24"/>
          <w:szCs w:val="24"/>
          <w:vertAlign w:val="superscript"/>
          <w:lang w:eastAsia="en-IN"/>
          <w14:ligatures w14:val="none"/>
        </w:rPr>
        <w:t>.</w:t>
      </w:r>
      <w:r w:rsidR="00912982" w:rsidRPr="0064463F">
        <w:rPr>
          <w:rFonts w:ascii="Times New Roman" w:eastAsia="Times New Roman" w:hAnsi="Times New Roman" w:cs="Times New Roman"/>
          <w:kern w:val="0"/>
          <w:sz w:val="24"/>
          <w:szCs w:val="24"/>
          <w:vertAlign w:val="superscript"/>
          <w:lang w:eastAsia="en-IN"/>
          <w14:ligatures w14:val="none"/>
        </w:rPr>
        <w:t>[9]</w:t>
      </w:r>
      <w:r w:rsidR="008258B7" w:rsidRPr="0064463F">
        <w:rPr>
          <w:rFonts w:ascii="Times New Roman" w:eastAsia="Times New Roman" w:hAnsi="Times New Roman" w:cs="Times New Roman"/>
          <w:kern w:val="0"/>
          <w:sz w:val="24"/>
          <w:szCs w:val="24"/>
          <w:lang w:eastAsia="en-IN"/>
          <w14:ligatures w14:val="none"/>
        </w:rPr>
        <w:t xml:space="preserve"> </w:t>
      </w:r>
    </w:p>
    <w:p w14:paraId="3DC5642E" w14:textId="6AD87BE6" w:rsidR="008258B7" w:rsidRPr="0064463F" w:rsidRDefault="008258B7"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Unfortunately, causality assessment using algorithmic methods is confined to determining causality as "certain" or "unlikely" in the presence of several confounding variables. However, they are useful in determining the causal relationship between "possible" adverse medication reactions and their scientific basis. Often, "possible" is seen as a lower-level category. However, it means that there is evidence to support a "reasonable possibility" of a causal association between the medicine and the adverse event. When several of these thorough reports are combined, they can highlight risk factors that can be avoided or mitigated. After all, this is the most effective strategy to protect prospective end users</w:t>
      </w:r>
      <w:r w:rsidRPr="0064463F">
        <w:rPr>
          <w:rFonts w:ascii="Times New Roman" w:eastAsia="Times New Roman" w:hAnsi="Times New Roman" w:cs="Times New Roman"/>
          <w:kern w:val="0"/>
          <w:sz w:val="24"/>
          <w:szCs w:val="24"/>
          <w:vertAlign w:val="superscript"/>
          <w:lang w:eastAsia="en-IN"/>
          <w14:ligatures w14:val="none"/>
        </w:rPr>
        <w:t>.</w:t>
      </w:r>
      <w:r w:rsidR="00912982" w:rsidRPr="0064463F">
        <w:rPr>
          <w:rFonts w:ascii="Times New Roman" w:eastAsia="Times New Roman" w:hAnsi="Times New Roman" w:cs="Times New Roman"/>
          <w:kern w:val="0"/>
          <w:sz w:val="24"/>
          <w:szCs w:val="24"/>
          <w:vertAlign w:val="superscript"/>
          <w:lang w:eastAsia="en-IN"/>
          <w14:ligatures w14:val="none"/>
        </w:rPr>
        <w:t>[10]</w:t>
      </w:r>
    </w:p>
    <w:p w14:paraId="163BC0E4" w14:textId="77777777" w:rsidR="009959B7" w:rsidRPr="0064463F" w:rsidRDefault="009959B7" w:rsidP="00C201DF">
      <w:pPr>
        <w:spacing w:after="0" w:line="240" w:lineRule="auto"/>
        <w:jc w:val="both"/>
        <w:rPr>
          <w:rFonts w:ascii="Times New Roman" w:hAnsi="Times New Roman" w:cs="Times New Roman"/>
          <w:sz w:val="24"/>
          <w:szCs w:val="24"/>
        </w:rPr>
      </w:pPr>
    </w:p>
    <w:p w14:paraId="10EDA330" w14:textId="77777777" w:rsidR="009959B7" w:rsidRPr="0064463F" w:rsidRDefault="009959B7" w:rsidP="00C201DF">
      <w:pPr>
        <w:spacing w:after="0" w:line="240" w:lineRule="auto"/>
        <w:jc w:val="both"/>
        <w:rPr>
          <w:rFonts w:ascii="Times New Roman" w:hAnsi="Times New Roman" w:cs="Times New Roman"/>
          <w:b/>
          <w:bCs/>
          <w:sz w:val="24"/>
          <w:szCs w:val="24"/>
        </w:rPr>
      </w:pPr>
      <w:r w:rsidRPr="0064463F">
        <w:rPr>
          <w:rFonts w:ascii="Times New Roman" w:hAnsi="Times New Roman" w:cs="Times New Roman"/>
          <w:b/>
          <w:bCs/>
          <w:sz w:val="24"/>
          <w:szCs w:val="24"/>
        </w:rPr>
        <w:t>Three main aims of monitoring of suspected drug reactions were identified:</w:t>
      </w:r>
    </w:p>
    <w:p w14:paraId="3CF17FE8" w14:textId="77777777" w:rsidR="009959B7" w:rsidRPr="0064463F" w:rsidRDefault="009959B7" w:rsidP="00C201DF">
      <w:pPr>
        <w:spacing w:after="0" w:line="240" w:lineRule="auto"/>
        <w:jc w:val="both"/>
        <w:rPr>
          <w:rFonts w:ascii="Times New Roman" w:hAnsi="Times New Roman" w:cs="Times New Roman"/>
          <w:sz w:val="24"/>
          <w:szCs w:val="24"/>
        </w:rPr>
      </w:pPr>
      <w:r w:rsidRPr="0064463F">
        <w:rPr>
          <w:rFonts w:ascii="Times New Roman" w:hAnsi="Times New Roman" w:cs="Times New Roman"/>
          <w:sz w:val="24"/>
          <w:szCs w:val="24"/>
        </w:rPr>
        <w:t xml:space="preserve"> • Early warning of serious adverse reactions to drugs, especially those previously unsuspected</w:t>
      </w:r>
    </w:p>
    <w:p w14:paraId="711220DD" w14:textId="77777777" w:rsidR="009959B7" w:rsidRPr="0064463F" w:rsidRDefault="009959B7" w:rsidP="00C201DF">
      <w:pPr>
        <w:spacing w:after="0" w:line="240" w:lineRule="auto"/>
        <w:jc w:val="both"/>
        <w:rPr>
          <w:rFonts w:ascii="Times New Roman" w:hAnsi="Times New Roman" w:cs="Times New Roman"/>
          <w:sz w:val="24"/>
          <w:szCs w:val="24"/>
        </w:rPr>
      </w:pPr>
      <w:r w:rsidRPr="0064463F">
        <w:rPr>
          <w:rFonts w:ascii="Times New Roman" w:hAnsi="Times New Roman" w:cs="Times New Roman"/>
          <w:sz w:val="24"/>
          <w:szCs w:val="24"/>
        </w:rPr>
        <w:t xml:space="preserve"> • Evaluation of drug hazard </w:t>
      </w:r>
    </w:p>
    <w:p w14:paraId="64D65301" w14:textId="1B3038BA" w:rsidR="00912982" w:rsidRPr="0064463F" w:rsidRDefault="009959B7" w:rsidP="00C201DF">
      <w:pPr>
        <w:spacing w:after="0" w:line="240" w:lineRule="auto"/>
        <w:jc w:val="both"/>
        <w:rPr>
          <w:rFonts w:ascii="Times New Roman" w:hAnsi="Times New Roman" w:cs="Times New Roman"/>
          <w:sz w:val="24"/>
          <w:szCs w:val="24"/>
          <w:vertAlign w:val="superscript"/>
        </w:rPr>
      </w:pPr>
      <w:r w:rsidRPr="0064463F">
        <w:rPr>
          <w:rFonts w:ascii="Times New Roman" w:hAnsi="Times New Roman" w:cs="Times New Roman"/>
          <w:sz w:val="24"/>
          <w:szCs w:val="24"/>
        </w:rPr>
        <w:t>• Research into mechanisms of drug action, to aid the development of safer and more effective drugs.</w:t>
      </w:r>
      <w:r w:rsidR="00CA4C01" w:rsidRPr="0064463F">
        <w:rPr>
          <w:rFonts w:ascii="Times New Roman" w:hAnsi="Times New Roman" w:cs="Times New Roman"/>
          <w:sz w:val="24"/>
          <w:szCs w:val="24"/>
          <w:vertAlign w:val="superscript"/>
        </w:rPr>
        <w:t>[11]</w:t>
      </w:r>
    </w:p>
    <w:p w14:paraId="660890EA" w14:textId="77777777" w:rsidR="009959B7" w:rsidRPr="0064463F" w:rsidRDefault="009959B7" w:rsidP="00C201DF">
      <w:pPr>
        <w:spacing w:after="0" w:line="240" w:lineRule="auto"/>
        <w:jc w:val="both"/>
        <w:rPr>
          <w:rFonts w:ascii="Times New Roman" w:hAnsi="Times New Roman" w:cs="Times New Roman"/>
          <w:b/>
          <w:bCs/>
          <w:sz w:val="24"/>
          <w:szCs w:val="24"/>
        </w:rPr>
      </w:pPr>
      <w:r w:rsidRPr="0064463F">
        <w:rPr>
          <w:rFonts w:ascii="Times New Roman" w:hAnsi="Times New Roman" w:cs="Times New Roman"/>
          <w:b/>
          <w:bCs/>
          <w:sz w:val="24"/>
          <w:szCs w:val="24"/>
        </w:rPr>
        <w:t xml:space="preserve">The scope of the WHO drug monitoring programme was to </w:t>
      </w:r>
    </w:p>
    <w:p w14:paraId="792653CF" w14:textId="77777777" w:rsidR="009959B7" w:rsidRPr="0064463F" w:rsidRDefault="009959B7" w:rsidP="00C201DF">
      <w:pPr>
        <w:spacing w:after="0" w:line="240" w:lineRule="auto"/>
        <w:jc w:val="both"/>
        <w:rPr>
          <w:rFonts w:ascii="Times New Roman" w:hAnsi="Times New Roman" w:cs="Times New Roman"/>
        </w:rPr>
      </w:pPr>
      <w:r w:rsidRPr="0064463F">
        <w:rPr>
          <w:rFonts w:ascii="Times New Roman" w:hAnsi="Times New Roman" w:cs="Times New Roman"/>
        </w:rPr>
        <w:t xml:space="preserve">• "assess the feasibility or otherwise of an international system of drug monitoring; </w:t>
      </w:r>
    </w:p>
    <w:p w14:paraId="5916CA19" w14:textId="77777777" w:rsidR="009959B7" w:rsidRPr="0064463F" w:rsidRDefault="009959B7" w:rsidP="00C201DF">
      <w:pPr>
        <w:spacing w:after="0" w:line="240" w:lineRule="auto"/>
        <w:jc w:val="both"/>
        <w:rPr>
          <w:rFonts w:ascii="Times New Roman" w:hAnsi="Times New Roman" w:cs="Times New Roman"/>
        </w:rPr>
      </w:pPr>
      <w:r w:rsidRPr="0064463F">
        <w:rPr>
          <w:rFonts w:ascii="Times New Roman" w:hAnsi="Times New Roman" w:cs="Times New Roman"/>
        </w:rPr>
        <w:t xml:space="preserve">• develop the methodology for recording case histories of adverse reactions to drugs, systems for analysis and feed-back of data to national monitoring centres; </w:t>
      </w:r>
    </w:p>
    <w:p w14:paraId="40F3A986" w14:textId="13BE1E28" w:rsidR="009959B7" w:rsidRPr="0064463F" w:rsidRDefault="009959B7" w:rsidP="00C201DF">
      <w:pPr>
        <w:spacing w:after="0" w:line="240" w:lineRule="auto"/>
        <w:jc w:val="both"/>
        <w:rPr>
          <w:rFonts w:ascii="Times New Roman" w:hAnsi="Times New Roman" w:cs="Times New Roman"/>
        </w:rPr>
      </w:pPr>
      <w:r w:rsidRPr="0064463F">
        <w:rPr>
          <w:rFonts w:ascii="Times New Roman" w:hAnsi="Times New Roman" w:cs="Times New Roman"/>
        </w:rPr>
        <w:t xml:space="preserve">• undertake analysis of </w:t>
      </w:r>
      <w:r w:rsidR="00226E09" w:rsidRPr="0064463F">
        <w:rPr>
          <w:rFonts w:ascii="Times New Roman" w:hAnsi="Times New Roman" w:cs="Times New Roman"/>
        </w:rPr>
        <w:t>in stored</w:t>
      </w:r>
      <w:r w:rsidRPr="0064463F">
        <w:rPr>
          <w:rFonts w:ascii="Times New Roman" w:hAnsi="Times New Roman" w:cs="Times New Roman"/>
        </w:rPr>
        <w:t xml:space="preserve"> data on an experimental basis; </w:t>
      </w:r>
    </w:p>
    <w:p w14:paraId="522136C4" w14:textId="77777777" w:rsidR="009959B7" w:rsidRPr="0064463F" w:rsidRDefault="009959B7" w:rsidP="00C201DF">
      <w:pPr>
        <w:spacing w:after="0" w:line="240" w:lineRule="auto"/>
        <w:jc w:val="both"/>
        <w:rPr>
          <w:rFonts w:ascii="Times New Roman" w:hAnsi="Times New Roman" w:cs="Times New Roman"/>
        </w:rPr>
      </w:pPr>
      <w:r w:rsidRPr="0064463F">
        <w:rPr>
          <w:rFonts w:ascii="Times New Roman" w:hAnsi="Times New Roman" w:cs="Times New Roman"/>
        </w:rPr>
        <w:t>• provide facilities for searches by WHO staff and national centres on the 20 types and patterns of adverse reactions to individual drugs; and</w:t>
      </w:r>
    </w:p>
    <w:p w14:paraId="1B470ABE" w14:textId="59798986" w:rsidR="008258B7" w:rsidRPr="0064463F" w:rsidRDefault="009959B7" w:rsidP="00C201DF">
      <w:pPr>
        <w:spacing w:after="0" w:line="240" w:lineRule="auto"/>
        <w:jc w:val="both"/>
        <w:rPr>
          <w:rFonts w:ascii="Times New Roman" w:hAnsi="Times New Roman" w:cs="Times New Roman"/>
          <w:vertAlign w:val="superscript"/>
        </w:rPr>
      </w:pPr>
      <w:r w:rsidRPr="0064463F">
        <w:rPr>
          <w:rFonts w:ascii="Times New Roman" w:hAnsi="Times New Roman" w:cs="Times New Roman"/>
        </w:rPr>
        <w:lastRenderedPageBreak/>
        <w:t xml:space="preserve"> • make a preliminary study of the contribution of drug monitoring to research in pharmacology and therapeutics"</w:t>
      </w:r>
      <w:r w:rsidR="00CA4C01" w:rsidRPr="0064463F">
        <w:rPr>
          <w:rFonts w:ascii="Times New Roman" w:hAnsi="Times New Roman" w:cs="Times New Roman"/>
          <w:vertAlign w:val="superscript"/>
        </w:rPr>
        <w:t>[12]</w:t>
      </w:r>
    </w:p>
    <w:p w14:paraId="23244BF3" w14:textId="77777777" w:rsidR="007D67FD" w:rsidRPr="0064463F" w:rsidRDefault="007D67FD" w:rsidP="00C201DF">
      <w:pPr>
        <w:spacing w:after="0" w:line="240" w:lineRule="auto"/>
        <w:jc w:val="both"/>
        <w:rPr>
          <w:rFonts w:ascii="Times New Roman" w:hAnsi="Times New Roman" w:cs="Times New Roman"/>
        </w:rPr>
      </w:pPr>
    </w:p>
    <w:p w14:paraId="1FC257E7" w14:textId="77777777" w:rsidR="00334F31" w:rsidRPr="0064463F" w:rsidRDefault="00334F31" w:rsidP="00C201DF">
      <w:pPr>
        <w:spacing w:after="0" w:line="240" w:lineRule="auto"/>
        <w:jc w:val="both"/>
        <w:rPr>
          <w:rFonts w:ascii="Times New Roman" w:hAnsi="Times New Roman" w:cs="Times New Roman"/>
        </w:rPr>
      </w:pPr>
    </w:p>
    <w:p w14:paraId="6A32A2A9" w14:textId="77777777" w:rsidR="00C201DF" w:rsidRPr="0064463F" w:rsidRDefault="00C201DF" w:rsidP="00C201DF">
      <w:pPr>
        <w:spacing w:after="0" w:line="240" w:lineRule="auto"/>
        <w:jc w:val="both"/>
        <w:rPr>
          <w:rFonts w:ascii="Times New Roman" w:hAnsi="Times New Roman" w:cs="Times New Roman"/>
        </w:rPr>
      </w:pPr>
    </w:p>
    <w:p w14:paraId="38BB5603" w14:textId="5531C06F" w:rsidR="00A65DF5" w:rsidRPr="0064463F" w:rsidRDefault="00AF068A" w:rsidP="00C201DF">
      <w:pPr>
        <w:jc w:val="both"/>
        <w:rPr>
          <w:rFonts w:ascii="Times New Roman" w:eastAsia="Times New Roman" w:hAnsi="Times New Roman" w:cs="Times New Roman"/>
          <w:b/>
          <w:bCs/>
          <w:kern w:val="0"/>
          <w:sz w:val="40"/>
          <w:szCs w:val="40"/>
          <w:lang w:eastAsia="en-IN"/>
          <w14:ligatures w14:val="none"/>
        </w:rPr>
      </w:pPr>
      <w:r w:rsidRPr="0064463F">
        <w:rPr>
          <w:rFonts w:ascii="Times New Roman" w:hAnsi="Times New Roman" w:cs="Times New Roman"/>
          <w:b/>
          <w:bCs/>
          <w:sz w:val="28"/>
          <w:szCs w:val="28"/>
          <w:shd w:val="clear" w:color="auto" w:fill="FFFFFF"/>
        </w:rPr>
        <w:t>ADVERSE DRUG REACTION (ADRs)</w:t>
      </w:r>
    </w:p>
    <w:p w14:paraId="5FAB9A49" w14:textId="32368E31" w:rsidR="00CA4C01" w:rsidRPr="0064463F" w:rsidRDefault="00F5048E" w:rsidP="00C201DF">
      <w:pPr>
        <w:spacing w:after="24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An adverse drug reaction (ADR) is defined as an unintentional and hazardous health product that results at doses sometimes or is tested for the purpose of diagnosing, treating, or preventing a disease or changing an organic function.</w:t>
      </w:r>
      <w:r w:rsidR="00C201DF" w:rsidRPr="0064463F">
        <w:rPr>
          <w:rFonts w:ascii="Times New Roman" w:eastAsia="Times New Roman" w:hAnsi="Times New Roman" w:cs="Times New Roman"/>
          <w:kern w:val="0"/>
          <w:sz w:val="24"/>
          <w:szCs w:val="24"/>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However</w:t>
      </w:r>
      <w:r w:rsidR="00C201DF" w:rsidRPr="0064463F">
        <w:rPr>
          <w:rFonts w:ascii="Times New Roman" w:eastAsia="Times New Roman" w:hAnsi="Times New Roman" w:cs="Times New Roman"/>
          <w:kern w:val="0"/>
          <w:sz w:val="24"/>
          <w:szCs w:val="24"/>
          <w:lang w:eastAsia="en-IN"/>
          <w14:ligatures w14:val="none"/>
        </w:rPr>
        <w:t>,</w:t>
      </w:r>
      <w:r w:rsidRPr="0064463F">
        <w:rPr>
          <w:rFonts w:ascii="Times New Roman" w:eastAsia="Times New Roman" w:hAnsi="Times New Roman" w:cs="Times New Roman"/>
          <w:kern w:val="0"/>
          <w:sz w:val="24"/>
          <w:szCs w:val="24"/>
          <w:lang w:eastAsia="en-IN"/>
          <w14:ligatures w14:val="none"/>
        </w:rPr>
        <w:t xml:space="preserve"> it might be challenging to identify the actuating agent associated with adverse drug reactions (ADRs) when they occur because they contain a lot of chemicals.</w:t>
      </w:r>
      <w:r w:rsidR="00C201DF" w:rsidRPr="0064463F">
        <w:rPr>
          <w:rFonts w:ascii="Times New Roman" w:eastAsia="Times New Roman" w:hAnsi="Times New Roman" w:cs="Times New Roman"/>
          <w:kern w:val="0"/>
          <w:sz w:val="24"/>
          <w:szCs w:val="24"/>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 xml:space="preserve">When choosing whether or not to employ a specific medication in a patient, it is important to consider the risk factor in addition to the predicted benefits of the medical specialty </w:t>
      </w:r>
      <w:r w:rsidR="00CA4C01" w:rsidRPr="0064463F">
        <w:rPr>
          <w:rFonts w:ascii="Times New Roman" w:eastAsia="Times New Roman" w:hAnsi="Times New Roman" w:cs="Times New Roman"/>
          <w:kern w:val="0"/>
          <w:sz w:val="24"/>
          <w:szCs w:val="24"/>
          <w:vertAlign w:val="superscript"/>
          <w:lang w:eastAsia="en-IN"/>
          <w14:ligatures w14:val="none"/>
        </w:rPr>
        <w:t>[13]</w:t>
      </w:r>
    </w:p>
    <w:p w14:paraId="7AC60DAF" w14:textId="1638F295" w:rsidR="00F5048E" w:rsidRPr="0064463F" w:rsidRDefault="00F5048E" w:rsidP="00C201DF">
      <w:pPr>
        <w:spacing w:after="240" w:line="240" w:lineRule="auto"/>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5"/>
          <w:szCs w:val="25"/>
          <w:lang w:eastAsia="en-IN"/>
          <w14:ligatures w14:val="none"/>
        </w:rPr>
        <w:t>Adverse drug reactions (ADRs) are classified in two ways</w:t>
      </w:r>
    </w:p>
    <w:p w14:paraId="63394349" w14:textId="77777777" w:rsidR="00F5048E" w:rsidRPr="0064463F" w:rsidRDefault="00F5048E" w:rsidP="00C201DF">
      <w:pPr>
        <w:pStyle w:val="ListParagraph"/>
        <w:numPr>
          <w:ilvl w:val="0"/>
          <w:numId w:val="7"/>
        </w:numPr>
        <w:shd w:val="clear" w:color="auto" w:fill="FFFFFF"/>
        <w:spacing w:after="0" w:line="240" w:lineRule="auto"/>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 xml:space="preserve">Predictable (Type-A) Reaction </w:t>
      </w:r>
    </w:p>
    <w:p w14:paraId="127F12A2" w14:textId="30B32257" w:rsidR="00F5048E" w:rsidRPr="0064463F" w:rsidRDefault="00F5048E" w:rsidP="00C201DF">
      <w:pPr>
        <w:pStyle w:val="ListParagraph"/>
        <w:numPr>
          <w:ilvl w:val="0"/>
          <w:numId w:val="7"/>
        </w:numPr>
        <w:shd w:val="clear" w:color="auto" w:fill="FFFFFF"/>
        <w:spacing w:after="0" w:line="240" w:lineRule="auto"/>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Unpredictable (Type-B) Reaction</w:t>
      </w:r>
    </w:p>
    <w:p w14:paraId="2BA538DB" w14:textId="77777777" w:rsidR="00F5048E" w:rsidRPr="0064463F" w:rsidRDefault="00F5048E" w:rsidP="00C201DF">
      <w:pPr>
        <w:shd w:val="clear" w:color="auto" w:fill="FFFFFF"/>
        <w:spacing w:after="0" w:line="240" w:lineRule="auto"/>
        <w:jc w:val="both"/>
        <w:rPr>
          <w:rFonts w:ascii="Times New Roman" w:eastAsia="Times New Roman" w:hAnsi="Times New Roman" w:cs="Times New Roman"/>
          <w:kern w:val="0"/>
          <w:sz w:val="25"/>
          <w:szCs w:val="25"/>
          <w:lang w:eastAsia="en-IN"/>
          <w14:ligatures w14:val="none"/>
        </w:rPr>
      </w:pPr>
    </w:p>
    <w:p w14:paraId="0AFE8911" w14:textId="463C409A" w:rsidR="00F5048E" w:rsidRPr="0064463F" w:rsidRDefault="00F5048E" w:rsidP="00C201DF">
      <w:pPr>
        <w:shd w:val="clear" w:color="auto" w:fill="FFFFFF"/>
        <w:spacing w:after="0" w:line="240" w:lineRule="auto"/>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Predictable (Type-A) Reaction:</w:t>
      </w:r>
      <w:r w:rsidR="00C201DF" w:rsidRPr="0064463F">
        <w:rPr>
          <w:rFonts w:ascii="Times New Roman" w:eastAsia="Times New Roman" w:hAnsi="Times New Roman" w:cs="Times New Roman"/>
          <w:kern w:val="0"/>
          <w:sz w:val="25"/>
          <w:szCs w:val="25"/>
          <w:lang w:eastAsia="en-IN"/>
          <w14:ligatures w14:val="none"/>
        </w:rPr>
        <w:t xml:space="preserve"> </w:t>
      </w:r>
      <w:r w:rsidRPr="0064463F">
        <w:rPr>
          <w:rFonts w:ascii="Times New Roman" w:eastAsia="Times New Roman" w:hAnsi="Times New Roman" w:cs="Times New Roman"/>
          <w:kern w:val="0"/>
          <w:sz w:val="25"/>
          <w:szCs w:val="25"/>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 xml:space="preserve">These square measurements validated the medicine's pharmacologic qualities, such as the drug's heightened yet statistically measurable reaction to its aspect effects, </w:t>
      </w:r>
      <w:r w:rsidR="00C201DF" w:rsidRPr="0064463F">
        <w:rPr>
          <w:rFonts w:ascii="Times New Roman" w:eastAsia="Times New Roman" w:hAnsi="Times New Roman" w:cs="Times New Roman"/>
          <w:kern w:val="0"/>
          <w:sz w:val="24"/>
          <w:szCs w:val="24"/>
          <w:lang w:eastAsia="en-IN"/>
          <w14:ligatures w14:val="none"/>
        </w:rPr>
        <w:t>gynogenic</w:t>
      </w:r>
      <w:r w:rsidRPr="0064463F">
        <w:rPr>
          <w:rFonts w:ascii="Times New Roman" w:eastAsia="Times New Roman" w:hAnsi="Times New Roman" w:cs="Times New Roman"/>
          <w:kern w:val="0"/>
          <w:sz w:val="24"/>
          <w:szCs w:val="24"/>
          <w:lang w:eastAsia="en-IN"/>
          <w14:ligatures w14:val="none"/>
        </w:rPr>
        <w:t xml:space="preserve"> effects, and withdrawal symptoms.</w:t>
      </w:r>
    </w:p>
    <w:p w14:paraId="6C323E9A" w14:textId="77777777" w:rsidR="00F5048E" w:rsidRPr="0064463F" w:rsidRDefault="00F5048E" w:rsidP="00C201DF">
      <w:pPr>
        <w:shd w:val="clear" w:color="auto" w:fill="FFFFFF"/>
        <w:spacing w:after="0" w:line="240" w:lineRule="auto"/>
        <w:jc w:val="both"/>
        <w:rPr>
          <w:rFonts w:ascii="Times New Roman" w:eastAsia="Times New Roman" w:hAnsi="Times New Roman" w:cs="Times New Roman"/>
          <w:kern w:val="0"/>
          <w:sz w:val="25"/>
          <w:szCs w:val="25"/>
          <w:lang w:eastAsia="en-IN"/>
          <w14:ligatures w14:val="none"/>
        </w:rPr>
      </w:pPr>
    </w:p>
    <w:p w14:paraId="4991FD23" w14:textId="3459F2E1" w:rsidR="00F5048E" w:rsidRPr="0064463F" w:rsidRDefault="00F5048E" w:rsidP="00C201DF">
      <w:p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5"/>
          <w:szCs w:val="25"/>
          <w:lang w:eastAsia="en-IN"/>
          <w14:ligatures w14:val="none"/>
        </w:rPr>
        <w:t>Unpredictable (Type-B) Reaction:</w:t>
      </w:r>
      <w:r w:rsidR="00C201DF" w:rsidRPr="0064463F">
        <w:rPr>
          <w:rFonts w:ascii="Times New Roman" w:eastAsia="Times New Roman" w:hAnsi="Times New Roman" w:cs="Times New Roman"/>
          <w:kern w:val="0"/>
          <w:sz w:val="25"/>
          <w:szCs w:val="25"/>
          <w:lang w:eastAsia="en-IN"/>
          <w14:ligatures w14:val="none"/>
        </w:rPr>
        <w:t xml:space="preserve"> </w:t>
      </w:r>
      <w:r w:rsidRPr="0064463F">
        <w:rPr>
          <w:rFonts w:ascii="Times New Roman" w:eastAsia="Times New Roman" w:hAnsi="Times New Roman" w:cs="Times New Roman"/>
          <w:kern w:val="0"/>
          <w:sz w:val="25"/>
          <w:szCs w:val="25"/>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 xml:space="preserve">These included allergic reaction and specialty, and they were based on the patient's unique characteristics rather than the recognized effects of the medication. These are less frequent, usually unrelated to dosage, extremely dangerous, and need drug withdrawal. an inventory of some known and suspected medications with negative side effects. The recognized medication and its side effects are given in </w:t>
      </w:r>
      <w:r w:rsidR="00CA4C01" w:rsidRPr="0064463F">
        <w:rPr>
          <w:rFonts w:ascii="Times New Roman" w:eastAsia="Times New Roman" w:hAnsi="Times New Roman" w:cs="Times New Roman"/>
          <w:kern w:val="0"/>
          <w:sz w:val="24"/>
          <w:szCs w:val="24"/>
          <w:lang w:eastAsia="en-IN"/>
          <w14:ligatures w14:val="none"/>
        </w:rPr>
        <w:t xml:space="preserve">table </w:t>
      </w:r>
      <w:r w:rsidR="00C201DF" w:rsidRPr="0064463F">
        <w:rPr>
          <w:rFonts w:ascii="Times New Roman" w:eastAsia="Times New Roman" w:hAnsi="Times New Roman" w:cs="Times New Roman"/>
          <w:kern w:val="0"/>
          <w:sz w:val="24"/>
          <w:szCs w:val="24"/>
          <w:lang w:eastAsia="en-IN"/>
          <w14:ligatures w14:val="none"/>
        </w:rPr>
        <w:t xml:space="preserve">no.2 </w:t>
      </w:r>
      <w:r w:rsidRPr="0064463F">
        <w:rPr>
          <w:rFonts w:ascii="Times New Roman" w:eastAsia="Times New Roman" w:hAnsi="Times New Roman" w:cs="Times New Roman"/>
          <w:kern w:val="0"/>
          <w:sz w:val="24"/>
          <w:szCs w:val="24"/>
          <w:lang w:eastAsia="en-IN"/>
          <w14:ligatures w14:val="none"/>
        </w:rPr>
        <w:t>below.</w:t>
      </w:r>
    </w:p>
    <w:p w14:paraId="70A99ECD" w14:textId="1DD0AEB2" w:rsidR="00C201DF" w:rsidRPr="0064463F" w:rsidRDefault="00C201DF" w:rsidP="002E77B4">
      <w:pPr>
        <w:jc w:val="center"/>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Table no.2 </w:t>
      </w:r>
      <w:r w:rsidR="002E77B4">
        <w:rPr>
          <w:rFonts w:ascii="Times New Roman" w:eastAsia="Times New Roman" w:hAnsi="Times New Roman" w:cs="Times New Roman"/>
          <w:kern w:val="0"/>
          <w:sz w:val="24"/>
          <w:szCs w:val="24"/>
          <w:lang w:eastAsia="en-IN"/>
          <w14:ligatures w14:val="none"/>
        </w:rPr>
        <w:t>Drug and their ADR effect</w:t>
      </w:r>
    </w:p>
    <w:tbl>
      <w:tblPr>
        <w:tblStyle w:val="TableGrid"/>
        <w:tblW w:w="0" w:type="auto"/>
        <w:jc w:val="center"/>
        <w:tblLook w:val="04A0" w:firstRow="1" w:lastRow="0" w:firstColumn="1" w:lastColumn="0" w:noHBand="0" w:noVBand="1"/>
      </w:tblPr>
      <w:tblGrid>
        <w:gridCol w:w="2670"/>
        <w:gridCol w:w="5837"/>
      </w:tblGrid>
      <w:tr w:rsidR="00F5048E" w:rsidRPr="0064463F" w14:paraId="3442A076" w14:textId="77777777" w:rsidTr="005309B4">
        <w:trPr>
          <w:trHeight w:val="568"/>
          <w:jc w:val="center"/>
        </w:trPr>
        <w:tc>
          <w:tcPr>
            <w:tcW w:w="2670" w:type="dxa"/>
          </w:tcPr>
          <w:p w14:paraId="72061326" w14:textId="77777777" w:rsidR="0005461A"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Drug</w:t>
            </w:r>
          </w:p>
          <w:p w14:paraId="34A65F7E" w14:textId="650B6E62" w:rsidR="00F5048E" w:rsidRPr="0064463F" w:rsidRDefault="00F5048E" w:rsidP="00C201DF">
            <w:pPr>
              <w:shd w:val="clear" w:color="auto" w:fill="FFFFFF"/>
              <w:jc w:val="both"/>
              <w:rPr>
                <w:rFonts w:ascii="Times New Roman" w:eastAsia="Times New Roman" w:hAnsi="Times New Roman" w:cs="Times New Roman"/>
                <w:kern w:val="0"/>
                <w:sz w:val="25"/>
                <w:szCs w:val="25"/>
                <w:lang w:eastAsia="en-IN"/>
                <w14:ligatures w14:val="none"/>
              </w:rPr>
            </w:pPr>
          </w:p>
        </w:tc>
        <w:tc>
          <w:tcPr>
            <w:tcW w:w="5837" w:type="dxa"/>
          </w:tcPr>
          <w:p w14:paraId="797E5B1B" w14:textId="5C31EAD1" w:rsidR="0005461A"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Adverse Drug Reactions</w:t>
            </w:r>
          </w:p>
          <w:p w14:paraId="6DAA2B0E" w14:textId="70ADF236" w:rsidR="00F5048E"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(ADRs)</w:t>
            </w:r>
          </w:p>
        </w:tc>
      </w:tr>
      <w:tr w:rsidR="00F5048E" w:rsidRPr="0064463F" w14:paraId="2DED6E75" w14:textId="77777777" w:rsidTr="005309B4">
        <w:trPr>
          <w:trHeight w:val="377"/>
          <w:jc w:val="center"/>
        </w:trPr>
        <w:tc>
          <w:tcPr>
            <w:tcW w:w="2670" w:type="dxa"/>
          </w:tcPr>
          <w:p w14:paraId="7B12A9C0" w14:textId="1DEA3111" w:rsidR="00F5048E"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Thalidomide</w:t>
            </w:r>
          </w:p>
        </w:tc>
        <w:tc>
          <w:tcPr>
            <w:tcW w:w="5837" w:type="dxa"/>
          </w:tcPr>
          <w:p w14:paraId="1607379E" w14:textId="1AA7440C" w:rsidR="00F5048E"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Phocomelia, Multiple defects</w:t>
            </w:r>
          </w:p>
        </w:tc>
      </w:tr>
      <w:tr w:rsidR="00F5048E" w:rsidRPr="0064463F" w14:paraId="1724B944" w14:textId="77777777" w:rsidTr="005309B4">
        <w:trPr>
          <w:trHeight w:val="412"/>
          <w:jc w:val="center"/>
        </w:trPr>
        <w:tc>
          <w:tcPr>
            <w:tcW w:w="2670" w:type="dxa"/>
          </w:tcPr>
          <w:p w14:paraId="08B351FA" w14:textId="54BC5AD1" w:rsidR="00F5048E"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proofErr w:type="spellStart"/>
            <w:r w:rsidRPr="0064463F">
              <w:rPr>
                <w:rFonts w:ascii="Times New Roman" w:eastAsia="Times New Roman" w:hAnsi="Times New Roman" w:cs="Times New Roman"/>
                <w:kern w:val="0"/>
                <w:sz w:val="25"/>
                <w:szCs w:val="25"/>
                <w:lang w:eastAsia="en-IN"/>
                <w14:ligatures w14:val="none"/>
              </w:rPr>
              <w:t>Methotraxate</w:t>
            </w:r>
            <w:proofErr w:type="spellEnd"/>
          </w:p>
        </w:tc>
        <w:tc>
          <w:tcPr>
            <w:tcW w:w="5837" w:type="dxa"/>
          </w:tcPr>
          <w:p w14:paraId="625CA4A2" w14:textId="58F4F7C4" w:rsidR="00F5048E"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Multiple defects, Foetal death</w:t>
            </w:r>
          </w:p>
        </w:tc>
      </w:tr>
      <w:tr w:rsidR="00F5048E" w:rsidRPr="0064463F" w14:paraId="7A212793" w14:textId="77777777" w:rsidTr="005309B4">
        <w:trPr>
          <w:trHeight w:val="284"/>
          <w:jc w:val="center"/>
        </w:trPr>
        <w:tc>
          <w:tcPr>
            <w:tcW w:w="2670" w:type="dxa"/>
          </w:tcPr>
          <w:p w14:paraId="76E41415" w14:textId="43BD6AF0" w:rsidR="00F5048E"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Androgen</w:t>
            </w:r>
          </w:p>
        </w:tc>
        <w:tc>
          <w:tcPr>
            <w:tcW w:w="5837" w:type="dxa"/>
          </w:tcPr>
          <w:p w14:paraId="26E3542E" w14:textId="020A2EAB" w:rsidR="00F5048E" w:rsidRPr="0064463F" w:rsidRDefault="005309B4"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Virilization, limb, esophageal, cardiac defects</w:t>
            </w:r>
          </w:p>
        </w:tc>
      </w:tr>
      <w:tr w:rsidR="0005461A" w:rsidRPr="0064463F" w14:paraId="49AB93AF" w14:textId="77777777" w:rsidTr="005309B4">
        <w:trPr>
          <w:trHeight w:val="284"/>
          <w:jc w:val="center"/>
        </w:trPr>
        <w:tc>
          <w:tcPr>
            <w:tcW w:w="2670" w:type="dxa"/>
          </w:tcPr>
          <w:p w14:paraId="338B70B1" w14:textId="43F073D1" w:rsidR="0005461A"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Tetracyclines</w:t>
            </w:r>
          </w:p>
        </w:tc>
        <w:tc>
          <w:tcPr>
            <w:tcW w:w="5837" w:type="dxa"/>
          </w:tcPr>
          <w:p w14:paraId="076F08A7" w14:textId="5451F07D" w:rsidR="0005461A" w:rsidRPr="0064463F" w:rsidRDefault="005309B4"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Discoloured or deformed teeth, retarded bone growth</w:t>
            </w:r>
          </w:p>
        </w:tc>
      </w:tr>
      <w:tr w:rsidR="0005461A" w:rsidRPr="0064463F" w14:paraId="756A29AB" w14:textId="77777777" w:rsidTr="005309B4">
        <w:trPr>
          <w:trHeight w:val="284"/>
          <w:jc w:val="center"/>
        </w:trPr>
        <w:tc>
          <w:tcPr>
            <w:tcW w:w="2670" w:type="dxa"/>
          </w:tcPr>
          <w:p w14:paraId="556CBFD4" w14:textId="2069461C" w:rsidR="0005461A"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Warfarin</w:t>
            </w:r>
          </w:p>
        </w:tc>
        <w:tc>
          <w:tcPr>
            <w:tcW w:w="5837" w:type="dxa"/>
          </w:tcPr>
          <w:p w14:paraId="4807FC62" w14:textId="644119DD" w:rsidR="0005461A" w:rsidRPr="0064463F" w:rsidRDefault="005309B4"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Nose, eye and hand defects, growth retardation</w:t>
            </w:r>
          </w:p>
        </w:tc>
      </w:tr>
      <w:tr w:rsidR="00F5048E" w:rsidRPr="0064463F" w14:paraId="07BDA71A" w14:textId="77777777" w:rsidTr="005309B4">
        <w:trPr>
          <w:trHeight w:val="374"/>
          <w:jc w:val="center"/>
        </w:trPr>
        <w:tc>
          <w:tcPr>
            <w:tcW w:w="2670" w:type="dxa"/>
          </w:tcPr>
          <w:p w14:paraId="530643AD" w14:textId="77777777" w:rsidR="0005461A"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Aspirin/ Indomethacin</w:t>
            </w:r>
          </w:p>
          <w:p w14:paraId="64F81B73" w14:textId="4B642B0A" w:rsidR="00F5048E" w:rsidRPr="0064463F" w:rsidRDefault="00F5048E" w:rsidP="00C201DF">
            <w:pPr>
              <w:jc w:val="both"/>
              <w:rPr>
                <w:rFonts w:ascii="Times New Roman" w:eastAsia="Times New Roman" w:hAnsi="Times New Roman" w:cs="Times New Roman"/>
                <w:kern w:val="0"/>
                <w:sz w:val="25"/>
                <w:szCs w:val="25"/>
                <w:lang w:eastAsia="en-IN"/>
                <w14:ligatures w14:val="none"/>
              </w:rPr>
            </w:pPr>
          </w:p>
        </w:tc>
        <w:tc>
          <w:tcPr>
            <w:tcW w:w="5837" w:type="dxa"/>
          </w:tcPr>
          <w:p w14:paraId="1D41FE18" w14:textId="5BAD0852" w:rsidR="00F5048E" w:rsidRPr="0064463F" w:rsidRDefault="0005461A" w:rsidP="00C201DF">
            <w:pPr>
              <w:shd w:val="clear" w:color="auto" w:fill="FFFFFF"/>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Premature closer of ductus arteriosus</w:t>
            </w:r>
          </w:p>
        </w:tc>
      </w:tr>
    </w:tbl>
    <w:p w14:paraId="2FFFD9CF" w14:textId="00A8FB0A" w:rsidR="00F5048E" w:rsidRPr="0064463F" w:rsidRDefault="00F5048E" w:rsidP="00C201DF">
      <w:pPr>
        <w:shd w:val="clear" w:color="auto" w:fill="FFFFFF"/>
        <w:spacing w:after="0" w:line="240" w:lineRule="auto"/>
        <w:jc w:val="both"/>
        <w:rPr>
          <w:rFonts w:ascii="Times New Roman" w:eastAsia="Times New Roman" w:hAnsi="Times New Roman" w:cs="Times New Roman"/>
          <w:kern w:val="0"/>
          <w:sz w:val="25"/>
          <w:szCs w:val="25"/>
          <w:lang w:eastAsia="en-IN"/>
          <w14:ligatures w14:val="none"/>
        </w:rPr>
      </w:pPr>
    </w:p>
    <w:p w14:paraId="637689A5" w14:textId="77777777" w:rsidR="00334F31" w:rsidRPr="0064463F" w:rsidRDefault="00334F31" w:rsidP="00C201DF">
      <w:pPr>
        <w:pStyle w:val="Heading2"/>
        <w:shd w:val="clear" w:color="auto" w:fill="FFFFFF"/>
        <w:jc w:val="both"/>
        <w:rPr>
          <w:color w:val="000000"/>
        </w:rPr>
      </w:pPr>
      <w:r w:rsidRPr="0064463F">
        <w:rPr>
          <w:b w:val="0"/>
          <w:bCs w:val="0"/>
          <w:color w:val="000000"/>
        </w:rPr>
        <w:t>The Role of Artificial Intelligence</w:t>
      </w:r>
    </w:p>
    <w:p w14:paraId="2BA5B1D0" w14:textId="77777777" w:rsidR="00334F31" w:rsidRPr="0064463F" w:rsidRDefault="00334F31" w:rsidP="00C201DF">
      <w:pPr>
        <w:spacing w:after="0" w:line="240" w:lineRule="auto"/>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From genetics to genomics, artificial intelligence (AI) will have a significant impact. AI will search through massive informational databases and medical records for trends, and it will help find mutations and connections to disease. Today, businesses are developing a new breed of computational technologies that can inform physicians about the consequences of genetic </w:t>
      </w:r>
      <w:r w:rsidRPr="0064463F">
        <w:rPr>
          <w:rFonts w:ascii="Times New Roman" w:eastAsia="Times New Roman" w:hAnsi="Times New Roman" w:cs="Times New Roman"/>
          <w:kern w:val="0"/>
          <w:sz w:val="24"/>
          <w:szCs w:val="24"/>
          <w:lang w:eastAsia="en-IN"/>
          <w14:ligatures w14:val="none"/>
        </w:rPr>
        <w:lastRenderedPageBreak/>
        <w:t>diversity, whether it be for therapeutic or natural purposes, on a cell's DNA. Consider the pharmacovigilance forecasting skills.</w:t>
      </w:r>
    </w:p>
    <w:p w14:paraId="13B34531" w14:textId="77777777" w:rsidR="00334F31" w:rsidRPr="0064463F" w:rsidRDefault="00334F31" w:rsidP="00C201DF">
      <w:pPr>
        <w:spacing w:after="0" w:line="240" w:lineRule="auto"/>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All of this requires an understanding of 21st-century interoperability, which holds that various systems used by various groups of people can be used for a common goal because those systems share standards and methodologies, in order for it to make sense, particularly in the context of pharmacovigilance.</w:t>
      </w:r>
    </w:p>
    <w:p w14:paraId="3E005F69" w14:textId="03FFEBA7" w:rsidR="00334F31" w:rsidRPr="0064463F" w:rsidRDefault="00334F31"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We also need to acknowledge and welcome AI's capacity to decipher unusual data from social media and other sources of irregular notifications. AI will not only enable the pharmacovigilance community to transcend the use of Drug Utilization Studies as the only tool and drug recalls as the only course of action. When one considers the current state of biologics, both innovator and follow-on, the urgency of this scenario grows. The inefficiencies and lack of predictive capacity in the current developmental paths used to predict the risk profile of these medicinal goods, as well as the issues with indication extrapolation, interchangeability, and similarity, demonstrate the need for a stronger predictive tool set.</w:t>
      </w:r>
      <w:r w:rsidR="00CA4C01" w:rsidRPr="0064463F">
        <w:rPr>
          <w:rFonts w:ascii="Times New Roman" w:eastAsia="Times New Roman" w:hAnsi="Times New Roman" w:cs="Times New Roman"/>
          <w:kern w:val="0"/>
          <w:sz w:val="24"/>
          <w:szCs w:val="24"/>
          <w:vertAlign w:val="superscript"/>
          <w:lang w:eastAsia="en-IN"/>
          <w14:ligatures w14:val="none"/>
        </w:rPr>
        <w:t>[14]</w:t>
      </w:r>
    </w:p>
    <w:p w14:paraId="2FC427DA" w14:textId="77777777" w:rsidR="007D67FD" w:rsidRPr="0064463F" w:rsidRDefault="007D67FD" w:rsidP="00C201DF">
      <w:pPr>
        <w:spacing w:after="0" w:line="240" w:lineRule="auto"/>
        <w:jc w:val="both"/>
        <w:rPr>
          <w:rFonts w:ascii="Times New Roman" w:eastAsia="Times New Roman" w:hAnsi="Times New Roman" w:cs="Times New Roman"/>
          <w:kern w:val="0"/>
          <w:sz w:val="24"/>
          <w:szCs w:val="24"/>
          <w:lang w:eastAsia="en-IN"/>
          <w14:ligatures w14:val="none"/>
        </w:rPr>
      </w:pPr>
    </w:p>
    <w:p w14:paraId="269C0106" w14:textId="02ECE1AA" w:rsidR="007D67FD" w:rsidRPr="0064463F" w:rsidRDefault="007D67FD" w:rsidP="00C201DF">
      <w:pPr>
        <w:spacing w:after="0" w:line="240" w:lineRule="auto"/>
        <w:jc w:val="both"/>
        <w:rPr>
          <w:rFonts w:ascii="Times New Roman" w:hAnsi="Times New Roman" w:cs="Times New Roman"/>
          <w:sz w:val="28"/>
          <w:szCs w:val="28"/>
          <w:shd w:val="clear" w:color="auto" w:fill="FFFFFF"/>
        </w:rPr>
      </w:pPr>
      <w:r w:rsidRPr="0064463F">
        <w:rPr>
          <w:rFonts w:ascii="Times New Roman" w:hAnsi="Times New Roman" w:cs="Times New Roman"/>
          <w:sz w:val="28"/>
          <w:szCs w:val="28"/>
          <w:shd w:val="clear" w:color="auto" w:fill="FFFFFF"/>
        </w:rPr>
        <w:t>CLINICAL TRIAL</w:t>
      </w:r>
    </w:p>
    <w:p w14:paraId="247A0AF7" w14:textId="6FE80225" w:rsidR="007D67FD" w:rsidRPr="0064463F" w:rsidRDefault="007D67FD" w:rsidP="00C201DF">
      <w:pPr>
        <w:spacing w:after="240" w:line="240" w:lineRule="auto"/>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A clinical trial may consist of an analysis study that evaluates an alternative medical treatment or a replacement method of treating an existing medical condition to see whether it will be more effective in stopping and screening for illness or treating it. 34.To get preliminary data on efficacy, toxicity, and pharmacokinetics, a broad range of doses of the research drug are administered to Associate in Nursing patients or to an in-vitro substrate </w:t>
      </w:r>
      <w:proofErr w:type="gramStart"/>
      <w:r w:rsidRPr="0064463F">
        <w:rPr>
          <w:rFonts w:ascii="Times New Roman" w:eastAsia="Times New Roman" w:hAnsi="Times New Roman" w:cs="Times New Roman"/>
          <w:kern w:val="0"/>
          <w:sz w:val="24"/>
          <w:szCs w:val="24"/>
          <w:lang w:eastAsia="en-IN"/>
          <w14:ligatures w14:val="none"/>
        </w:rPr>
        <w:t>35.Figure</w:t>
      </w:r>
      <w:proofErr w:type="gramEnd"/>
      <w:r w:rsidRPr="0064463F">
        <w:rPr>
          <w:rFonts w:ascii="Times New Roman" w:eastAsia="Times New Roman" w:hAnsi="Times New Roman" w:cs="Times New Roman"/>
          <w:kern w:val="0"/>
          <w:sz w:val="24"/>
          <w:szCs w:val="24"/>
          <w:lang w:eastAsia="en-IN"/>
          <w14:ligatures w14:val="none"/>
        </w:rPr>
        <w:t xml:space="preserve"> No. 2 displayed the clinical trial study phase.</w:t>
      </w:r>
      <w:r w:rsidR="00C201DF" w:rsidRPr="0064463F">
        <w:rPr>
          <w:rFonts w:ascii="Times New Roman" w:eastAsia="Times New Roman" w:hAnsi="Times New Roman" w:cs="Times New Roman"/>
          <w:kern w:val="0"/>
          <w:sz w:val="24"/>
          <w:szCs w:val="24"/>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Figure 2: Clinical trial phase</w:t>
      </w:r>
      <w:r w:rsidR="00C201DF" w:rsidRPr="0064463F">
        <w:rPr>
          <w:rFonts w:ascii="Times New Roman" w:eastAsia="Times New Roman" w:hAnsi="Times New Roman" w:cs="Times New Roman"/>
          <w:kern w:val="0"/>
          <w:sz w:val="24"/>
          <w:szCs w:val="24"/>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 xml:space="preserve">Comprehensive pre-clinical research </w:t>
      </w:r>
      <w:r w:rsidR="00C201DF" w:rsidRPr="0064463F">
        <w:rPr>
          <w:rFonts w:ascii="Times New Roman" w:eastAsia="Times New Roman" w:hAnsi="Times New Roman" w:cs="Times New Roman"/>
          <w:kern w:val="0"/>
          <w:sz w:val="24"/>
          <w:szCs w:val="24"/>
          <w:lang w:eastAsia="en-IN"/>
          <w14:ligatures w14:val="none"/>
        </w:rPr>
        <w:t>is</w:t>
      </w:r>
      <w:r w:rsidRPr="0064463F">
        <w:rPr>
          <w:rFonts w:ascii="Times New Roman" w:eastAsia="Times New Roman" w:hAnsi="Times New Roman" w:cs="Times New Roman"/>
          <w:kern w:val="0"/>
          <w:sz w:val="24"/>
          <w:szCs w:val="24"/>
          <w:lang w:eastAsia="en-IN"/>
          <w14:ligatures w14:val="none"/>
        </w:rPr>
        <w:t xml:space="preserve"> carried out by pharmaceutical companies prior to initiating clinical trials for a medicine. 36. Studies Prior to Clinical Practice</w:t>
      </w:r>
      <w:r w:rsidR="00C201DF" w:rsidRPr="0064463F">
        <w:rPr>
          <w:rFonts w:ascii="Times New Roman" w:eastAsia="Times New Roman" w:hAnsi="Times New Roman" w:cs="Times New Roman"/>
          <w:kern w:val="0"/>
          <w:sz w:val="24"/>
          <w:szCs w:val="24"/>
          <w:lang w:eastAsia="en-IN"/>
          <w14:ligatures w14:val="none"/>
        </w:rPr>
        <w:t xml:space="preserve"> </w:t>
      </w:r>
      <w:r w:rsidRPr="0064463F">
        <w:rPr>
          <w:rFonts w:ascii="Times New Roman" w:eastAsia="Times New Roman" w:hAnsi="Times New Roman" w:cs="Times New Roman"/>
          <w:kern w:val="0"/>
          <w:sz w:val="24"/>
          <w:szCs w:val="24"/>
          <w:lang w:eastAsia="en-IN"/>
          <w14:ligatures w14:val="none"/>
        </w:rPr>
        <w:t>Pre-clinical research includes trials on an animal population as well as in vitro (i.e., tube or lab) investigations.</w:t>
      </w:r>
      <w:r w:rsidR="00CA4C01" w:rsidRPr="0064463F">
        <w:rPr>
          <w:rFonts w:ascii="Times New Roman" w:eastAsia="Times New Roman" w:hAnsi="Times New Roman" w:cs="Times New Roman"/>
          <w:kern w:val="0"/>
          <w:sz w:val="24"/>
          <w:szCs w:val="24"/>
          <w:vertAlign w:val="superscript"/>
          <w:lang w:eastAsia="en-IN"/>
          <w14:ligatures w14:val="none"/>
        </w:rPr>
        <w:t>[15]</w:t>
      </w:r>
      <w:r w:rsidRPr="0064463F">
        <w:rPr>
          <w:rFonts w:ascii="Times New Roman" w:eastAsia="Times New Roman" w:hAnsi="Times New Roman" w:cs="Times New Roman"/>
          <w:kern w:val="0"/>
          <w:sz w:val="24"/>
          <w:szCs w:val="24"/>
          <w:lang w:eastAsia="en-IN"/>
          <w14:ligatures w14:val="none"/>
        </w:rPr>
        <w:t xml:space="preserve"> </w:t>
      </w:r>
    </w:p>
    <w:p w14:paraId="7CC3635D" w14:textId="2F6C5B95" w:rsidR="007D67FD" w:rsidRPr="0064463F" w:rsidRDefault="007D67FD" w:rsidP="00C201DF">
      <w:pPr>
        <w:spacing w:after="240" w:line="240" w:lineRule="auto"/>
        <w:jc w:val="both"/>
        <w:rPr>
          <w:rFonts w:ascii="Times New Roman" w:eastAsia="Times New Roman" w:hAnsi="Times New Roman" w:cs="Times New Roman"/>
          <w:i/>
          <w:iCs/>
          <w:kern w:val="0"/>
          <w:sz w:val="24"/>
          <w:szCs w:val="24"/>
          <w:lang w:eastAsia="en-IN"/>
          <w14:ligatures w14:val="none"/>
        </w:rPr>
      </w:pPr>
      <w:r w:rsidRPr="0064463F">
        <w:rPr>
          <w:rFonts w:ascii="Times New Roman" w:eastAsia="Times New Roman" w:hAnsi="Times New Roman" w:cs="Times New Roman"/>
          <w:i/>
          <w:iCs/>
          <w:kern w:val="0"/>
          <w:sz w:val="24"/>
          <w:szCs w:val="24"/>
          <w:lang w:eastAsia="en-IN"/>
          <w14:ligatures w14:val="none"/>
        </w:rPr>
        <w:t>Pre-clinical Trails</w:t>
      </w:r>
    </w:p>
    <w:p w14:paraId="48023AFE" w14:textId="02FB18C7" w:rsidR="007D67FD" w:rsidRPr="0064463F" w:rsidRDefault="007D67FD"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Pre-clinical research includes trials on an animal population as well as in vitro (i.e., tube or laboratory) investigations. To get preliminary efficaciousness, toxicity, and pharmacokinetic data and to assist pharmaceutical companies in determining whether or not to proceed with additional testing, a wide travel dose of the medication area unit study was provided.</w:t>
      </w:r>
      <w:r w:rsidR="00A22B4D" w:rsidRPr="0064463F">
        <w:rPr>
          <w:rFonts w:ascii="Times New Roman" w:eastAsia="Times New Roman" w:hAnsi="Times New Roman" w:cs="Times New Roman"/>
          <w:kern w:val="0"/>
          <w:sz w:val="24"/>
          <w:szCs w:val="24"/>
          <w:vertAlign w:val="superscript"/>
          <w:lang w:eastAsia="en-IN"/>
          <w14:ligatures w14:val="none"/>
        </w:rPr>
        <w:t>[16]</w:t>
      </w:r>
    </w:p>
    <w:p w14:paraId="0E0DEF1E" w14:textId="77777777" w:rsidR="007D67FD" w:rsidRPr="0064463F" w:rsidRDefault="007D67FD" w:rsidP="00C201DF">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3C8CC702" w14:textId="38436F34" w:rsidR="007D67FD" w:rsidRPr="0064463F" w:rsidRDefault="007D67FD" w:rsidP="00C201DF">
      <w:pPr>
        <w:shd w:val="clear" w:color="auto" w:fill="FFFFFF"/>
        <w:spacing w:after="0" w:line="240" w:lineRule="auto"/>
        <w:jc w:val="both"/>
        <w:rPr>
          <w:rFonts w:ascii="Times New Roman" w:eastAsia="Times New Roman" w:hAnsi="Times New Roman" w:cs="Times New Roman"/>
          <w:kern w:val="0"/>
          <w:sz w:val="28"/>
          <w:szCs w:val="28"/>
          <w:lang w:eastAsia="en-IN"/>
          <w14:ligatures w14:val="none"/>
        </w:rPr>
      </w:pPr>
      <w:r w:rsidRPr="0064463F">
        <w:rPr>
          <w:rFonts w:ascii="Times New Roman" w:eastAsia="Times New Roman" w:hAnsi="Times New Roman" w:cs="Times New Roman"/>
          <w:kern w:val="0"/>
          <w:sz w:val="28"/>
          <w:szCs w:val="28"/>
          <w:lang w:eastAsia="en-IN"/>
          <w14:ligatures w14:val="none"/>
        </w:rPr>
        <w:t>Clinical Studies</w:t>
      </w:r>
    </w:p>
    <w:p w14:paraId="5724842D" w14:textId="2EEF9567" w:rsidR="007D67FD" w:rsidRPr="0064463F" w:rsidRDefault="007D67FD" w:rsidP="00C201DF">
      <w:pPr>
        <w:shd w:val="clear" w:color="auto" w:fill="FFFFFF"/>
        <w:spacing w:after="0" w:line="240" w:lineRule="auto"/>
        <w:jc w:val="both"/>
        <w:rPr>
          <w:rFonts w:ascii="Times New Roman" w:eastAsia="Times New Roman" w:hAnsi="Times New Roman" w:cs="Times New Roman"/>
          <w:i/>
          <w:iCs/>
          <w:kern w:val="0"/>
          <w:sz w:val="25"/>
          <w:szCs w:val="25"/>
          <w:lang w:eastAsia="en-IN"/>
          <w14:ligatures w14:val="none"/>
        </w:rPr>
      </w:pPr>
      <w:r w:rsidRPr="0064463F">
        <w:rPr>
          <w:rFonts w:ascii="Times New Roman" w:eastAsia="Times New Roman" w:hAnsi="Times New Roman" w:cs="Times New Roman"/>
          <w:i/>
          <w:iCs/>
          <w:kern w:val="0"/>
          <w:sz w:val="25"/>
          <w:szCs w:val="25"/>
          <w:lang w:eastAsia="en-IN"/>
          <w14:ligatures w14:val="none"/>
        </w:rPr>
        <w:t>Phase-0</w:t>
      </w:r>
    </w:p>
    <w:p w14:paraId="17E3A4BE" w14:textId="2A0D4A89" w:rsidR="007D67FD" w:rsidRPr="0064463F" w:rsidRDefault="007D67FD"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A first-in-human, exploratory trial carried out in compliance with the 2006 guidelines on experimental medicine published by the U.S. Food and Drug Administration (FDA) may have been designated as phase zero recently. Unique options for part zero trials include giving the study drug in single sub-therapeutic doses to a small group of subjects (10–15) in order to gather preliminary data on the agent's pharmacological medicine, or how the body processes the drug, and pharmacodynamics, or how the drug adds to the body.</w:t>
      </w:r>
      <w:r w:rsidR="00A22B4D" w:rsidRPr="0064463F">
        <w:rPr>
          <w:rFonts w:ascii="Times New Roman" w:eastAsia="Times New Roman" w:hAnsi="Times New Roman" w:cs="Times New Roman"/>
          <w:kern w:val="0"/>
          <w:sz w:val="24"/>
          <w:szCs w:val="24"/>
          <w:vertAlign w:val="superscript"/>
          <w:lang w:eastAsia="en-IN"/>
          <w14:ligatures w14:val="none"/>
        </w:rPr>
        <w:t>[17]</w:t>
      </w:r>
    </w:p>
    <w:p w14:paraId="20948C46" w14:textId="77777777" w:rsidR="007D67FD" w:rsidRPr="0064463F" w:rsidRDefault="007D67FD" w:rsidP="00C201DF">
      <w:pPr>
        <w:spacing w:after="0" w:line="240" w:lineRule="auto"/>
        <w:jc w:val="both"/>
        <w:rPr>
          <w:rFonts w:ascii="Times New Roman" w:eastAsia="Times New Roman" w:hAnsi="Times New Roman" w:cs="Times New Roman"/>
          <w:kern w:val="0"/>
          <w:sz w:val="24"/>
          <w:szCs w:val="24"/>
          <w:lang w:eastAsia="en-IN"/>
          <w14:ligatures w14:val="none"/>
        </w:rPr>
      </w:pPr>
    </w:p>
    <w:p w14:paraId="1B070BEF" w14:textId="018D7E21" w:rsidR="007D67FD" w:rsidRPr="0064463F" w:rsidRDefault="007D67FD" w:rsidP="00C201DF">
      <w:pPr>
        <w:shd w:val="clear" w:color="auto" w:fill="FFFFFF"/>
        <w:spacing w:after="0" w:line="240" w:lineRule="auto"/>
        <w:jc w:val="both"/>
        <w:rPr>
          <w:rFonts w:ascii="Times New Roman" w:eastAsia="Times New Roman" w:hAnsi="Times New Roman" w:cs="Times New Roman"/>
          <w:i/>
          <w:iCs/>
          <w:kern w:val="0"/>
          <w:sz w:val="25"/>
          <w:szCs w:val="25"/>
          <w:lang w:eastAsia="en-IN"/>
          <w14:ligatures w14:val="none"/>
        </w:rPr>
      </w:pPr>
      <w:r w:rsidRPr="0064463F">
        <w:rPr>
          <w:rFonts w:ascii="Times New Roman" w:eastAsia="Times New Roman" w:hAnsi="Times New Roman" w:cs="Times New Roman"/>
          <w:i/>
          <w:iCs/>
          <w:kern w:val="0"/>
          <w:sz w:val="25"/>
          <w:szCs w:val="25"/>
          <w:lang w:eastAsia="en-IN"/>
          <w14:ligatures w14:val="none"/>
        </w:rPr>
        <w:t>Phase-I</w:t>
      </w:r>
    </w:p>
    <w:p w14:paraId="474C79A8" w14:textId="77777777" w:rsidR="00FF487E" w:rsidRPr="0064463F" w:rsidRDefault="00FF487E" w:rsidP="00C201DF">
      <w:pPr>
        <w:spacing w:after="0" w:line="240" w:lineRule="auto"/>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Unit for Phase I Path Area stage one of human subject testing. A small (20–80) healthy volunteer cluster is typically the most desirable. This section comprises trials aimed at evaluating the safety (pharmacovigilance), tolerability, pharmacological medicine, and pharmacodynamics of a medication.</w:t>
      </w:r>
    </w:p>
    <w:p w14:paraId="5BBE905A" w14:textId="7CBF5984" w:rsidR="00FF487E" w:rsidRPr="0064463F" w:rsidRDefault="00FF487E" w:rsidP="00C201DF">
      <w:pPr>
        <w:shd w:val="clear" w:color="auto" w:fill="FFFFFF"/>
        <w:spacing w:after="0" w:line="240" w:lineRule="auto"/>
        <w:jc w:val="both"/>
        <w:rPr>
          <w:rFonts w:ascii="Times New Roman" w:eastAsia="Times New Roman" w:hAnsi="Times New Roman" w:cs="Times New Roman"/>
          <w:kern w:val="0"/>
          <w:sz w:val="25"/>
          <w:szCs w:val="25"/>
          <w:lang w:eastAsia="en-IN"/>
          <w14:ligatures w14:val="none"/>
        </w:rPr>
      </w:pPr>
      <w:r w:rsidRPr="0064463F">
        <w:rPr>
          <w:rFonts w:ascii="Times New Roman" w:eastAsia="Times New Roman" w:hAnsi="Times New Roman" w:cs="Times New Roman"/>
          <w:kern w:val="0"/>
          <w:sz w:val="25"/>
          <w:szCs w:val="25"/>
          <w:lang w:eastAsia="en-IN"/>
          <w14:ligatures w14:val="none"/>
        </w:rPr>
        <w:t>There are Unit totally different styles of clinical trial trials.</w:t>
      </w:r>
    </w:p>
    <w:p w14:paraId="0321C9A3" w14:textId="5CE0C880" w:rsidR="00FF487E" w:rsidRPr="0064463F" w:rsidRDefault="00FF487E" w:rsidP="00C201DF">
      <w:pPr>
        <w:pStyle w:val="ListParagraph"/>
        <w:numPr>
          <w:ilvl w:val="0"/>
          <w:numId w:val="8"/>
        </w:numPr>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5"/>
          <w:szCs w:val="25"/>
          <w:lang w:eastAsia="en-IN"/>
          <w14:ligatures w14:val="none"/>
        </w:rPr>
        <w:lastRenderedPageBreak/>
        <w:t>SAD:</w:t>
      </w:r>
      <w:r w:rsidRPr="0064463F">
        <w:rPr>
          <w:rFonts w:ascii="Times New Roman" w:hAnsi="Times New Roman" w:cs="Times New Roman"/>
        </w:rPr>
        <w:t xml:space="preserve"> </w:t>
      </w:r>
      <w:r w:rsidRPr="0064463F">
        <w:rPr>
          <w:rFonts w:ascii="Times New Roman" w:eastAsia="Times New Roman" w:hAnsi="Times New Roman" w:cs="Times New Roman"/>
          <w:kern w:val="0"/>
          <w:sz w:val="24"/>
          <w:szCs w:val="24"/>
          <w:lang w:eastAsia="en-IN"/>
          <w14:ligatures w14:val="none"/>
        </w:rPr>
        <w:t>Single-ascending dose studies are ones in which a small group of participants get a single dosage of the medication while being observed and tested for a certain period of time.</w:t>
      </w:r>
    </w:p>
    <w:p w14:paraId="65A86D55" w14:textId="06914523" w:rsidR="00FF487E" w:rsidRPr="0064463F" w:rsidRDefault="00FF487E" w:rsidP="00C201DF">
      <w:pPr>
        <w:pStyle w:val="ListParagraph"/>
        <w:numPr>
          <w:ilvl w:val="0"/>
          <w:numId w:val="8"/>
        </w:numPr>
        <w:spacing w:after="0" w:line="240" w:lineRule="auto"/>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MAD: Studies on multiple ascending doses are carried out to improve understanding of the pharmacological medicine of numerous medication dosages.</w:t>
      </w:r>
      <w:r w:rsidR="00A22B4D" w:rsidRPr="0064463F">
        <w:rPr>
          <w:rFonts w:ascii="Times New Roman" w:eastAsia="Times New Roman" w:hAnsi="Times New Roman" w:cs="Times New Roman"/>
          <w:kern w:val="0"/>
          <w:sz w:val="24"/>
          <w:szCs w:val="24"/>
          <w:vertAlign w:val="superscript"/>
          <w:lang w:eastAsia="en-IN"/>
          <w14:ligatures w14:val="none"/>
        </w:rPr>
        <w:t>[18]</w:t>
      </w:r>
    </w:p>
    <w:p w14:paraId="0E10EF8F" w14:textId="77777777" w:rsidR="00FF487E" w:rsidRPr="0064463F" w:rsidRDefault="00FF487E" w:rsidP="00C201DF">
      <w:pPr>
        <w:spacing w:after="0" w:line="240" w:lineRule="auto"/>
        <w:jc w:val="both"/>
        <w:rPr>
          <w:rFonts w:ascii="Times New Roman" w:eastAsia="Times New Roman" w:hAnsi="Times New Roman" w:cs="Times New Roman"/>
          <w:kern w:val="0"/>
          <w:sz w:val="24"/>
          <w:szCs w:val="24"/>
          <w:lang w:eastAsia="en-IN"/>
          <w14:ligatures w14:val="none"/>
        </w:rPr>
      </w:pPr>
    </w:p>
    <w:p w14:paraId="64A365B5" w14:textId="3BADC5EC" w:rsidR="00FF487E" w:rsidRPr="0064463F" w:rsidRDefault="00FF487E" w:rsidP="00C201DF">
      <w:pPr>
        <w:shd w:val="clear" w:color="auto" w:fill="FFFFFF"/>
        <w:spacing w:after="0" w:line="240" w:lineRule="auto"/>
        <w:jc w:val="both"/>
        <w:rPr>
          <w:rFonts w:ascii="Times New Roman" w:eastAsia="Times New Roman" w:hAnsi="Times New Roman" w:cs="Times New Roman"/>
          <w:i/>
          <w:iCs/>
          <w:kern w:val="0"/>
          <w:sz w:val="25"/>
          <w:szCs w:val="25"/>
          <w:lang w:eastAsia="en-IN"/>
          <w14:ligatures w14:val="none"/>
        </w:rPr>
      </w:pPr>
      <w:r w:rsidRPr="0064463F">
        <w:rPr>
          <w:rFonts w:ascii="Times New Roman" w:eastAsia="Times New Roman" w:hAnsi="Times New Roman" w:cs="Times New Roman"/>
          <w:i/>
          <w:iCs/>
          <w:kern w:val="0"/>
          <w:sz w:val="25"/>
          <w:szCs w:val="25"/>
          <w:lang w:eastAsia="en-IN"/>
          <w14:ligatures w14:val="none"/>
        </w:rPr>
        <w:t>Phase-Il</w:t>
      </w:r>
    </w:p>
    <w:p w14:paraId="0F926AB3" w14:textId="1C4CE21A" w:rsidR="00FF487E" w:rsidRPr="0064463F" w:rsidRDefault="00FF487E"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Clinical trial trials are conducted on a large cluster of patients and volunteers (20–300) and are designed to evaluate the drug's efficacy as well as to continue clinical trial safety assessment in a larger cluster of patients and volunteers once the study drug's initial safety has been confirmed. Clinical trial A and B are the two main categories into which clinical trial studies are often separated. Clinical trial B is especially created to check efficaciousness, or how well the treatment works at the recommended dose (s), while clinical trial A is specifically styled to access dosing demands (what proportion drug ought to be given). Certain experiments combine clinical and non-clinical trials, examining the efficacy and toxicity of each. </w:t>
      </w:r>
      <w:r w:rsidR="00A22B4D" w:rsidRPr="0064463F">
        <w:rPr>
          <w:rFonts w:ascii="Times New Roman" w:eastAsia="Times New Roman" w:hAnsi="Times New Roman" w:cs="Times New Roman"/>
          <w:kern w:val="0"/>
          <w:sz w:val="24"/>
          <w:szCs w:val="24"/>
          <w:vertAlign w:val="superscript"/>
          <w:lang w:eastAsia="en-IN"/>
          <w14:ligatures w14:val="none"/>
        </w:rPr>
        <w:t>[19]</w:t>
      </w:r>
    </w:p>
    <w:p w14:paraId="435E5056" w14:textId="77777777" w:rsidR="00FF487E" w:rsidRPr="0064463F" w:rsidRDefault="00FF487E" w:rsidP="00C201DF">
      <w:pPr>
        <w:spacing w:after="0" w:line="240" w:lineRule="auto"/>
        <w:jc w:val="both"/>
        <w:rPr>
          <w:rFonts w:ascii="Times New Roman" w:eastAsia="Times New Roman" w:hAnsi="Times New Roman" w:cs="Times New Roman"/>
          <w:kern w:val="0"/>
          <w:sz w:val="24"/>
          <w:szCs w:val="24"/>
          <w:lang w:eastAsia="en-IN"/>
          <w14:ligatures w14:val="none"/>
        </w:rPr>
      </w:pPr>
    </w:p>
    <w:p w14:paraId="51C24D78" w14:textId="77777777" w:rsidR="00FF487E" w:rsidRPr="0064463F" w:rsidRDefault="00FF487E" w:rsidP="00C201DF">
      <w:pPr>
        <w:spacing w:after="0" w:line="240" w:lineRule="auto"/>
        <w:jc w:val="both"/>
        <w:rPr>
          <w:rFonts w:ascii="Times New Roman" w:eastAsia="Times New Roman" w:hAnsi="Times New Roman" w:cs="Times New Roman"/>
          <w:i/>
          <w:iCs/>
          <w:kern w:val="0"/>
          <w:sz w:val="24"/>
          <w:szCs w:val="24"/>
          <w:lang w:eastAsia="en-IN"/>
          <w14:ligatures w14:val="none"/>
        </w:rPr>
      </w:pPr>
      <w:r w:rsidRPr="0064463F">
        <w:rPr>
          <w:rFonts w:ascii="Times New Roman" w:eastAsia="Times New Roman" w:hAnsi="Times New Roman" w:cs="Times New Roman"/>
          <w:i/>
          <w:iCs/>
          <w:kern w:val="0"/>
          <w:sz w:val="24"/>
          <w:szCs w:val="24"/>
          <w:lang w:eastAsia="en-IN"/>
          <w14:ligatures w14:val="none"/>
        </w:rPr>
        <w:t xml:space="preserve">Phase III </w:t>
      </w:r>
    </w:p>
    <w:p w14:paraId="491B73ED" w14:textId="5D201B1D" w:rsidR="00FF487E" w:rsidRPr="0064463F" w:rsidRDefault="00FF487E" w:rsidP="00C201DF">
      <w:pPr>
        <w:spacing w:after="0" w:line="240" w:lineRule="auto"/>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Phase III studies are sporadic controlled multicenter trials with large patient clusters (300–3,000 or more, depending on the disease/medical condition studied), and they are designed to be the final determination of how effective a drug is when compared to the "gold standard" treatment currently in use.</w:t>
      </w:r>
      <w:r w:rsidR="00A22B4D" w:rsidRPr="0064463F">
        <w:rPr>
          <w:rFonts w:ascii="Times New Roman" w:eastAsia="Times New Roman" w:hAnsi="Times New Roman" w:cs="Times New Roman"/>
          <w:kern w:val="0"/>
          <w:sz w:val="24"/>
          <w:szCs w:val="24"/>
          <w:vertAlign w:val="superscript"/>
          <w:lang w:eastAsia="en-IN"/>
          <w14:ligatures w14:val="none"/>
        </w:rPr>
        <w:t>[21]</w:t>
      </w:r>
    </w:p>
    <w:p w14:paraId="73493776" w14:textId="6D933B81" w:rsidR="00FF487E" w:rsidRPr="0064463F" w:rsidRDefault="00FF487E" w:rsidP="00C201DF">
      <w:pPr>
        <w:spacing w:after="0" w:line="240" w:lineRule="auto"/>
        <w:jc w:val="both"/>
        <w:rPr>
          <w:rFonts w:ascii="Times New Roman" w:eastAsia="Times New Roman" w:hAnsi="Times New Roman" w:cs="Times New Roman"/>
          <w:i/>
          <w:iCs/>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br/>
      </w:r>
      <w:r w:rsidRPr="0064463F">
        <w:rPr>
          <w:rFonts w:ascii="Times New Roman" w:eastAsia="Times New Roman" w:hAnsi="Times New Roman" w:cs="Times New Roman"/>
          <w:i/>
          <w:iCs/>
          <w:kern w:val="0"/>
          <w:sz w:val="24"/>
          <w:szCs w:val="24"/>
          <w:lang w:eastAsia="en-IN"/>
          <w14:ligatures w14:val="none"/>
        </w:rPr>
        <w:t>Phase IV</w:t>
      </w:r>
    </w:p>
    <w:p w14:paraId="496BF415" w14:textId="38CB839A" w:rsidR="00A22B4D" w:rsidRPr="0064463F" w:rsidRDefault="00FF487E" w:rsidP="00C201DF">
      <w:pPr>
        <w:jc w:val="both"/>
        <w:rPr>
          <w:rFonts w:ascii="Times New Roman" w:eastAsia="Times New Roman" w:hAnsi="Times New Roman" w:cs="Times New Roman"/>
          <w:kern w:val="0"/>
          <w:sz w:val="24"/>
          <w:szCs w:val="24"/>
          <w:vertAlign w:val="superscript"/>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The Post-Promoting Police Work Trial is another name for the Phase IV trial. Phase IV trials include pharmaceutical vigilance, or security police work, and ongoing technical assistance for drugs that have been given the go-ahead to be sold. The purpose of the security police work is to monitor any infrequent or semi-permanent adverse effects over a much larger patient population and longer time period than was anticipated throughout the harmful effects identified by phase IV trials, which may result in a drug being banned from sale or limited to specific uses. A recent instance involves </w:t>
      </w:r>
      <w:proofErr w:type="spellStart"/>
      <w:r w:rsidRPr="0064463F">
        <w:rPr>
          <w:rFonts w:ascii="Times New Roman" w:eastAsia="Times New Roman" w:hAnsi="Times New Roman" w:cs="Times New Roman"/>
          <w:kern w:val="0"/>
          <w:sz w:val="24"/>
          <w:szCs w:val="24"/>
          <w:lang w:eastAsia="en-IN"/>
          <w14:ligatures w14:val="none"/>
        </w:rPr>
        <w:t>trogelitazone</w:t>
      </w:r>
      <w:proofErr w:type="spellEnd"/>
      <w:r w:rsidRPr="0064463F">
        <w:rPr>
          <w:rFonts w:ascii="Times New Roman" w:eastAsia="Times New Roman" w:hAnsi="Times New Roman" w:cs="Times New Roman"/>
          <w:kern w:val="0"/>
          <w:sz w:val="24"/>
          <w:szCs w:val="24"/>
          <w:lang w:eastAsia="en-IN"/>
          <w14:ligatures w14:val="none"/>
        </w:rPr>
        <w:t xml:space="preserve"> (</w:t>
      </w:r>
      <w:proofErr w:type="spellStart"/>
      <w:r w:rsidRPr="0064463F">
        <w:rPr>
          <w:rFonts w:ascii="Times New Roman" w:eastAsia="Times New Roman" w:hAnsi="Times New Roman" w:cs="Times New Roman"/>
          <w:kern w:val="0"/>
          <w:sz w:val="24"/>
          <w:szCs w:val="24"/>
          <w:lang w:eastAsia="en-IN"/>
          <w14:ligatures w14:val="none"/>
        </w:rPr>
        <w:t>Rezulin</w:t>
      </w:r>
      <w:proofErr w:type="spellEnd"/>
      <w:r w:rsidRPr="0064463F">
        <w:rPr>
          <w:rFonts w:ascii="Times New Roman" w:eastAsia="Times New Roman" w:hAnsi="Times New Roman" w:cs="Times New Roman"/>
          <w:kern w:val="0"/>
          <w:sz w:val="24"/>
          <w:szCs w:val="24"/>
          <w:lang w:eastAsia="en-IN"/>
          <w14:ligatures w14:val="none"/>
        </w:rPr>
        <w:t xml:space="preserve"> and Vioxx-</w:t>
      </w:r>
      <w:proofErr w:type="spellStart"/>
      <w:r w:rsidRPr="0064463F">
        <w:rPr>
          <w:rFonts w:ascii="Times New Roman" w:eastAsia="Times New Roman" w:hAnsi="Times New Roman" w:cs="Times New Roman"/>
          <w:kern w:val="0"/>
          <w:sz w:val="24"/>
          <w:szCs w:val="24"/>
          <w:lang w:eastAsia="en-IN"/>
          <w14:ligatures w14:val="none"/>
        </w:rPr>
        <w:t>vioxx</w:t>
      </w:r>
      <w:proofErr w:type="spellEnd"/>
      <w:r w:rsidRPr="0064463F">
        <w:rPr>
          <w:rFonts w:ascii="Times New Roman" w:eastAsia="Times New Roman" w:hAnsi="Times New Roman" w:cs="Times New Roman"/>
          <w:kern w:val="0"/>
          <w:sz w:val="24"/>
          <w:szCs w:val="24"/>
          <w:lang w:eastAsia="en-IN"/>
          <w14:ligatures w14:val="none"/>
        </w:rPr>
        <w:t xml:space="preserve">) 35 and </w:t>
      </w:r>
      <w:proofErr w:type="spellStart"/>
      <w:r w:rsidRPr="0064463F">
        <w:rPr>
          <w:rFonts w:ascii="Times New Roman" w:eastAsia="Times New Roman" w:hAnsi="Times New Roman" w:cs="Times New Roman"/>
          <w:kern w:val="0"/>
          <w:sz w:val="24"/>
          <w:szCs w:val="24"/>
          <w:lang w:eastAsia="en-IN"/>
          <w14:ligatures w14:val="none"/>
        </w:rPr>
        <w:t>Baycol</w:t>
      </w:r>
      <w:proofErr w:type="spellEnd"/>
      <w:r w:rsidRPr="0064463F">
        <w:rPr>
          <w:rFonts w:ascii="Times New Roman" w:eastAsia="Times New Roman" w:hAnsi="Times New Roman" w:cs="Times New Roman"/>
          <w:kern w:val="0"/>
          <w:sz w:val="24"/>
          <w:szCs w:val="24"/>
          <w:lang w:eastAsia="en-IN"/>
          <w14:ligatures w14:val="none"/>
        </w:rPr>
        <w:t xml:space="preserve"> (branch names </w:t>
      </w:r>
      <w:proofErr w:type="spellStart"/>
      <w:r w:rsidRPr="0064463F">
        <w:rPr>
          <w:rFonts w:ascii="Times New Roman" w:eastAsia="Times New Roman" w:hAnsi="Times New Roman" w:cs="Times New Roman"/>
          <w:kern w:val="0"/>
          <w:sz w:val="24"/>
          <w:szCs w:val="24"/>
          <w:lang w:eastAsia="en-IN"/>
          <w14:ligatures w14:val="none"/>
        </w:rPr>
        <w:t>Bycol</w:t>
      </w:r>
      <w:proofErr w:type="spellEnd"/>
      <w:r w:rsidRPr="0064463F">
        <w:rPr>
          <w:rFonts w:ascii="Times New Roman" w:eastAsia="Times New Roman" w:hAnsi="Times New Roman" w:cs="Times New Roman"/>
          <w:kern w:val="0"/>
          <w:sz w:val="24"/>
          <w:szCs w:val="24"/>
          <w:lang w:eastAsia="en-IN"/>
          <w14:ligatures w14:val="none"/>
        </w:rPr>
        <w:t xml:space="preserve"> and lipobay).</w:t>
      </w:r>
      <w:r w:rsidR="00A22B4D" w:rsidRPr="0064463F">
        <w:rPr>
          <w:rFonts w:ascii="Times New Roman" w:eastAsia="Times New Roman" w:hAnsi="Times New Roman" w:cs="Times New Roman"/>
          <w:kern w:val="0"/>
          <w:sz w:val="24"/>
          <w:szCs w:val="24"/>
          <w:vertAlign w:val="superscript"/>
          <w:lang w:eastAsia="en-IN"/>
          <w14:ligatures w14:val="none"/>
        </w:rPr>
        <w:t>[22]</w:t>
      </w:r>
    </w:p>
    <w:p w14:paraId="5D0CF10C" w14:textId="77777777" w:rsidR="00A22B4D" w:rsidRPr="0064463F" w:rsidRDefault="00A22B4D" w:rsidP="00C201DF">
      <w:pPr>
        <w:jc w:val="both"/>
        <w:rPr>
          <w:rFonts w:ascii="Times New Roman" w:eastAsia="Times New Roman" w:hAnsi="Times New Roman" w:cs="Times New Roman"/>
          <w:kern w:val="0"/>
          <w:sz w:val="24"/>
          <w:szCs w:val="24"/>
          <w:vertAlign w:val="superscript"/>
          <w:lang w:eastAsia="en-IN"/>
          <w14:ligatures w14:val="none"/>
        </w:rPr>
      </w:pPr>
    </w:p>
    <w:p w14:paraId="0CEF45DA" w14:textId="16B033F6" w:rsidR="00A22B4D" w:rsidRPr="0064463F" w:rsidRDefault="00A22B4D" w:rsidP="00C201DF">
      <w:pPr>
        <w:jc w:val="both"/>
        <w:rPr>
          <w:rFonts w:ascii="Times New Roman" w:eastAsia="Times New Roman" w:hAnsi="Times New Roman" w:cs="Times New Roman"/>
          <w:b/>
          <w:bCs/>
          <w:kern w:val="0"/>
          <w:sz w:val="28"/>
          <w:szCs w:val="28"/>
          <w:vertAlign w:val="superscript"/>
          <w:lang w:eastAsia="en-IN"/>
          <w14:ligatures w14:val="none"/>
        </w:rPr>
      </w:pPr>
      <w:r w:rsidRPr="0064463F">
        <w:rPr>
          <w:rFonts w:ascii="Times New Roman" w:eastAsia="Times New Roman" w:hAnsi="Times New Roman" w:cs="Times New Roman"/>
          <w:b/>
          <w:bCs/>
          <w:kern w:val="0"/>
          <w:sz w:val="28"/>
          <w:szCs w:val="28"/>
          <w:vertAlign w:val="superscript"/>
          <w:lang w:eastAsia="en-IN"/>
          <w14:ligatures w14:val="none"/>
        </w:rPr>
        <w:t>CONCLUSION</w:t>
      </w:r>
    </w:p>
    <w:p w14:paraId="633F8475" w14:textId="56B47646" w:rsidR="00A22B4D" w:rsidRPr="0064463F" w:rsidRDefault="00A22B4D" w:rsidP="00C201DF">
      <w:pPr>
        <w:spacing w:after="0" w:line="240" w:lineRule="auto"/>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 xml:space="preserve">There is presently no widely recognized technique for determining the casualty of ADRs. </w:t>
      </w:r>
      <w:r w:rsidR="00C201DF" w:rsidRPr="0064463F">
        <w:rPr>
          <w:rFonts w:ascii="Times New Roman" w:eastAsia="Times New Roman" w:hAnsi="Times New Roman" w:cs="Times New Roman"/>
          <w:kern w:val="0"/>
          <w:sz w:val="24"/>
          <w:szCs w:val="24"/>
          <w:lang w:eastAsia="en-IN"/>
          <w14:ligatures w14:val="none"/>
        </w:rPr>
        <w:t>Pharmacovigilance</w:t>
      </w:r>
      <w:r w:rsidRPr="0064463F">
        <w:rPr>
          <w:rFonts w:ascii="Times New Roman" w:eastAsia="Times New Roman" w:hAnsi="Times New Roman" w:cs="Times New Roman"/>
          <w:kern w:val="0"/>
          <w:sz w:val="24"/>
          <w:szCs w:val="24"/>
          <w:lang w:eastAsia="en-IN"/>
          <w14:ligatures w14:val="none"/>
        </w:rPr>
        <w:t xml:space="preserve"> is the scientific study of a range of topics connected to the identification, assessment, comprehension, and prevention of adverse effects or any other drug-related issue. Adverse drug reactions (ADRs) can be better understood through a variety of methods, including database studies, close observation, and impromptu reporting.</w:t>
      </w:r>
    </w:p>
    <w:p w14:paraId="398024AB" w14:textId="77777777" w:rsidR="00A22B4D" w:rsidRPr="0064463F" w:rsidRDefault="00A22B4D" w:rsidP="00C201DF">
      <w:pPr>
        <w:spacing w:after="0" w:line="240" w:lineRule="auto"/>
        <w:jc w:val="both"/>
        <w:rPr>
          <w:rFonts w:ascii="Times New Roman" w:eastAsia="Times New Roman" w:hAnsi="Times New Roman" w:cs="Times New Roman"/>
          <w:kern w:val="0"/>
          <w:sz w:val="24"/>
          <w:szCs w:val="24"/>
          <w:lang w:eastAsia="en-IN"/>
          <w14:ligatures w14:val="none"/>
        </w:rPr>
      </w:pPr>
      <w:r w:rsidRPr="0064463F">
        <w:rPr>
          <w:rFonts w:ascii="Times New Roman" w:eastAsia="Times New Roman" w:hAnsi="Times New Roman" w:cs="Times New Roman"/>
          <w:kern w:val="0"/>
          <w:sz w:val="24"/>
          <w:szCs w:val="24"/>
          <w:lang w:eastAsia="en-IN"/>
          <w14:ligatures w14:val="none"/>
        </w:rPr>
        <w:t>Drug usage for compassionate purposes can eventually become the norm, endangering patient safety. More reliable, high-quality data are needed in order to produce high-quality evidence and conduct a prompt evaluation. All adverse occurrences and outcomes must be systematically monitored and reported in order to make meaningful causation and risk-benefit assessments that balance individual safety with scientific requirements. It is probable that during the pandemic, there will be a rise in the quantity of safety reports. An effective pharmacovigilance quick response expert team that evaluates medication safety reports every week and addresses problems right away can be helpful in dealing with this.</w:t>
      </w:r>
    </w:p>
    <w:p w14:paraId="4AE431B7" w14:textId="77777777" w:rsidR="00A22B4D" w:rsidRPr="0064463F" w:rsidRDefault="00A22B4D" w:rsidP="00A22B4D">
      <w:pPr>
        <w:spacing w:after="0" w:line="240" w:lineRule="auto"/>
        <w:rPr>
          <w:rFonts w:ascii="Times New Roman" w:eastAsia="Times New Roman" w:hAnsi="Times New Roman" w:cs="Times New Roman"/>
          <w:kern w:val="0"/>
          <w:sz w:val="40"/>
          <w:szCs w:val="40"/>
          <w:lang w:eastAsia="en-IN"/>
          <w14:ligatures w14:val="none"/>
        </w:rPr>
      </w:pPr>
    </w:p>
    <w:p w14:paraId="02E42007" w14:textId="3A277EB5" w:rsidR="005309B4" w:rsidRPr="0064463F" w:rsidRDefault="00B35525">
      <w:pPr>
        <w:rPr>
          <w:rFonts w:ascii="Times New Roman" w:hAnsi="Times New Roman" w:cs="Times New Roman"/>
          <w:b/>
          <w:bCs/>
          <w:sz w:val="40"/>
          <w:szCs w:val="40"/>
          <w:lang w:val="en-US"/>
        </w:rPr>
      </w:pPr>
      <w:r w:rsidRPr="0064463F">
        <w:rPr>
          <w:rFonts w:ascii="Times New Roman" w:hAnsi="Times New Roman" w:cs="Times New Roman"/>
          <w:b/>
          <w:bCs/>
          <w:sz w:val="40"/>
          <w:szCs w:val="40"/>
          <w:lang w:val="en-US"/>
        </w:rPr>
        <w:t xml:space="preserve">REFERENCES </w:t>
      </w:r>
    </w:p>
    <w:p w14:paraId="05356590" w14:textId="77777777" w:rsidR="00552772" w:rsidRDefault="005309B4"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eastAsia="Times New Roman" w:hAnsi="Times New Roman" w:cs="Times New Roman"/>
          <w:kern w:val="0"/>
          <w:sz w:val="21"/>
          <w:szCs w:val="21"/>
          <w:lang w:eastAsia="en-IN"/>
          <w14:ligatures w14:val="none"/>
        </w:rPr>
        <w:t>World Health Organization The importance of pharmacovigilance –safety    monitoring    of medicinal products. World Health Organization, Geneva.2002;</w:t>
      </w:r>
    </w:p>
    <w:p w14:paraId="1B695BF7" w14:textId="77777777" w:rsidR="002E77B4" w:rsidRPr="0064463F" w:rsidRDefault="002E77B4" w:rsidP="002E77B4">
      <w:pPr>
        <w:pStyle w:val="ListParagraph"/>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729BD88A" w14:textId="06D06EC0" w:rsidR="005309B4" w:rsidRDefault="005309B4"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eastAsia="Times New Roman" w:hAnsi="Times New Roman" w:cs="Times New Roman"/>
          <w:kern w:val="0"/>
          <w:sz w:val="21"/>
          <w:szCs w:val="21"/>
          <w:lang w:eastAsia="en-IN"/>
          <w14:ligatures w14:val="none"/>
        </w:rPr>
        <w:t xml:space="preserve">Shuka SS, Gidwani B, Pandey R, Rao SP, Singh V, Vyas A, Importance   pharmacovigilance   in   Indian   Pharmaceutical </w:t>
      </w:r>
      <w:proofErr w:type="gramStart"/>
      <w:r w:rsidRPr="0064463F">
        <w:rPr>
          <w:rFonts w:ascii="Times New Roman" w:eastAsia="Times New Roman" w:hAnsi="Times New Roman" w:cs="Times New Roman"/>
          <w:kern w:val="0"/>
          <w:sz w:val="21"/>
          <w:szCs w:val="21"/>
          <w:lang w:eastAsia="en-IN"/>
          <w14:ligatures w14:val="none"/>
        </w:rPr>
        <w:t xml:space="preserve">Industry,   </w:t>
      </w:r>
      <w:proofErr w:type="gramEnd"/>
      <w:r w:rsidRPr="0064463F">
        <w:rPr>
          <w:rFonts w:ascii="Times New Roman" w:eastAsia="Times New Roman" w:hAnsi="Times New Roman" w:cs="Times New Roman"/>
          <w:kern w:val="0"/>
          <w:sz w:val="21"/>
          <w:szCs w:val="21"/>
          <w:lang w:eastAsia="en-IN"/>
          <w14:ligatures w14:val="none"/>
        </w:rPr>
        <w:t>Asian   Journal   of   Research   in   Pharmaceutical Science 2012;</w:t>
      </w:r>
      <w:r w:rsidR="00552772" w:rsidRPr="0064463F">
        <w:rPr>
          <w:rFonts w:ascii="Times New Roman" w:eastAsia="Times New Roman" w:hAnsi="Times New Roman" w:cs="Times New Roman"/>
          <w:kern w:val="0"/>
          <w:sz w:val="21"/>
          <w:szCs w:val="21"/>
          <w:lang w:eastAsia="en-IN"/>
          <w14:ligatures w14:val="none"/>
        </w:rPr>
        <w:t xml:space="preserve"> </w:t>
      </w:r>
      <w:r w:rsidRPr="0064463F">
        <w:rPr>
          <w:rFonts w:ascii="Times New Roman" w:eastAsia="Times New Roman" w:hAnsi="Times New Roman" w:cs="Times New Roman"/>
          <w:kern w:val="0"/>
          <w:sz w:val="21"/>
          <w:szCs w:val="21"/>
          <w:lang w:eastAsia="en-IN"/>
          <w14:ligatures w14:val="none"/>
        </w:rPr>
        <w:t>(2): 04-08.</w:t>
      </w:r>
    </w:p>
    <w:p w14:paraId="0FF953A5"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25556D27" w14:textId="6CB15784" w:rsidR="005309B4" w:rsidRDefault="005309B4"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roofErr w:type="gramStart"/>
      <w:r w:rsidRPr="0064463F">
        <w:rPr>
          <w:rFonts w:ascii="Times New Roman" w:eastAsia="Times New Roman" w:hAnsi="Times New Roman" w:cs="Times New Roman"/>
          <w:kern w:val="0"/>
          <w:sz w:val="21"/>
          <w:szCs w:val="21"/>
          <w:lang w:eastAsia="en-IN"/>
          <w14:ligatures w14:val="none"/>
        </w:rPr>
        <w:t xml:space="preserve">WHO,   </w:t>
      </w:r>
      <w:proofErr w:type="gramEnd"/>
      <w:r w:rsidRPr="0064463F">
        <w:rPr>
          <w:rFonts w:ascii="Times New Roman" w:eastAsia="Times New Roman" w:hAnsi="Times New Roman" w:cs="Times New Roman"/>
          <w:kern w:val="0"/>
          <w:sz w:val="21"/>
          <w:szCs w:val="21"/>
          <w:lang w:eastAsia="en-IN"/>
          <w14:ligatures w14:val="none"/>
        </w:rPr>
        <w:t xml:space="preserve"> Pharmacovigilance,    ensuring    the    safe    use    of medicines, Geneva WHO.2004;</w:t>
      </w:r>
    </w:p>
    <w:p w14:paraId="7DBFA6B5"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511533A5" w14:textId="77777777" w:rsidR="00552772" w:rsidRDefault="005309B4"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eastAsia="Times New Roman" w:hAnsi="Times New Roman" w:cs="Times New Roman"/>
          <w:kern w:val="0"/>
          <w:sz w:val="21"/>
          <w:szCs w:val="21"/>
          <w:lang w:eastAsia="en-IN"/>
          <w14:ligatures w14:val="none"/>
        </w:rPr>
        <w:t xml:space="preserve">Mann   </w:t>
      </w:r>
      <w:proofErr w:type="gramStart"/>
      <w:r w:rsidRPr="0064463F">
        <w:rPr>
          <w:rFonts w:ascii="Times New Roman" w:eastAsia="Times New Roman" w:hAnsi="Times New Roman" w:cs="Times New Roman"/>
          <w:kern w:val="0"/>
          <w:sz w:val="21"/>
          <w:szCs w:val="21"/>
          <w:lang w:eastAsia="en-IN"/>
          <w14:ligatures w14:val="none"/>
        </w:rPr>
        <w:t xml:space="preserve">RD,   </w:t>
      </w:r>
      <w:proofErr w:type="gramEnd"/>
      <w:r w:rsidRPr="0064463F">
        <w:rPr>
          <w:rFonts w:ascii="Times New Roman" w:eastAsia="Times New Roman" w:hAnsi="Times New Roman" w:cs="Times New Roman"/>
          <w:kern w:val="0"/>
          <w:sz w:val="21"/>
          <w:szCs w:val="21"/>
          <w:lang w:eastAsia="en-IN"/>
          <w14:ligatures w14:val="none"/>
        </w:rPr>
        <w:t xml:space="preserve">Andrews   </w:t>
      </w:r>
      <w:proofErr w:type="spellStart"/>
      <w:r w:rsidRPr="0064463F">
        <w:rPr>
          <w:rFonts w:ascii="Times New Roman" w:eastAsia="Times New Roman" w:hAnsi="Times New Roman" w:cs="Times New Roman"/>
          <w:kern w:val="0"/>
          <w:sz w:val="21"/>
          <w:szCs w:val="21"/>
          <w:lang w:eastAsia="en-IN"/>
          <w14:ligatures w14:val="none"/>
        </w:rPr>
        <w:t>EB,eds</w:t>
      </w:r>
      <w:proofErr w:type="spellEnd"/>
      <w:r w:rsidRPr="0064463F">
        <w:rPr>
          <w:rFonts w:ascii="Times New Roman" w:eastAsia="Times New Roman" w:hAnsi="Times New Roman" w:cs="Times New Roman"/>
          <w:kern w:val="0"/>
          <w:sz w:val="21"/>
          <w:szCs w:val="21"/>
          <w:lang w:eastAsia="en-IN"/>
          <w14:ligatures w14:val="none"/>
        </w:rPr>
        <w:t>.   John   Wiley   &amp;   Sons   Ltd, Pharmacovigilance, Chichester. 2002</w:t>
      </w:r>
    </w:p>
    <w:p w14:paraId="73021AB0"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7AA57116" w14:textId="642A5111" w:rsidR="00552772" w:rsidRPr="002E77B4" w:rsidRDefault="00AB6138"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eastAsia="Times New Roman" w:hAnsi="Times New Roman" w:cs="Times New Roman"/>
          <w:color w:val="232323"/>
          <w:kern w:val="0"/>
          <w:sz w:val="24"/>
          <w:szCs w:val="24"/>
          <w:shd w:val="clear" w:color="auto" w:fill="FFFFFF"/>
          <w:lang w:eastAsia="en-IN"/>
          <w14:ligatures w14:val="none"/>
        </w:rPr>
        <w:t>The Central Drugs Standard Control Organization.</w:t>
      </w:r>
      <w:r w:rsidR="00C201DF" w:rsidRPr="0064463F">
        <w:rPr>
          <w:rFonts w:ascii="Times New Roman" w:eastAsia="Times New Roman" w:hAnsi="Times New Roman" w:cs="Times New Roman"/>
          <w:color w:val="232323"/>
          <w:kern w:val="0"/>
          <w:sz w:val="24"/>
          <w:szCs w:val="24"/>
          <w:shd w:val="clear" w:color="auto" w:fill="FFFFFF"/>
          <w:lang w:eastAsia="en-IN"/>
          <w14:ligatures w14:val="none"/>
        </w:rPr>
        <w:t xml:space="preserve"> </w:t>
      </w:r>
      <w:r w:rsidRPr="0064463F">
        <w:rPr>
          <w:rFonts w:ascii="Times New Roman" w:eastAsia="Times New Roman" w:hAnsi="Times New Roman" w:cs="Times New Roman"/>
          <w:color w:val="232323"/>
          <w:kern w:val="0"/>
          <w:sz w:val="24"/>
          <w:szCs w:val="24"/>
          <w:shd w:val="clear" w:color="auto" w:fill="FFFFFF"/>
          <w:lang w:eastAsia="en-IN"/>
          <w14:ligatures w14:val="none"/>
        </w:rPr>
        <w:t>Last accessed on 2020 May 31 Available from: </w:t>
      </w:r>
      <w:hyperlink r:id="rId7" w:tgtFrame="_blank" w:history="1">
        <w:r w:rsidRPr="0064463F">
          <w:rPr>
            <w:rFonts w:ascii="Times New Roman" w:eastAsia="Times New Roman" w:hAnsi="Times New Roman" w:cs="Times New Roman"/>
            <w:color w:val="005B92"/>
            <w:kern w:val="0"/>
            <w:sz w:val="24"/>
            <w:szCs w:val="24"/>
            <w:u w:val="single"/>
            <w:lang w:eastAsia="en-IN"/>
            <w14:ligatures w14:val="none"/>
          </w:rPr>
          <w:t>http://www.cyrilshroff.com/wp-content/uploads/2020/05/Pharma-CDSCO-1105.pdf</w:t>
        </w:r>
      </w:hyperlink>
    </w:p>
    <w:p w14:paraId="50E935E3"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1AB41B2A" w14:textId="40CD8C2C" w:rsidR="00552772" w:rsidRPr="002E77B4" w:rsidRDefault="00AB6138"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eastAsia="Times New Roman" w:hAnsi="Times New Roman" w:cs="Times New Roman"/>
          <w:color w:val="232323"/>
          <w:kern w:val="0"/>
          <w:sz w:val="24"/>
          <w:szCs w:val="24"/>
          <w:shd w:val="clear" w:color="auto" w:fill="FFFFFF"/>
          <w:lang w:eastAsia="en-IN"/>
          <w14:ligatures w14:val="none"/>
        </w:rPr>
        <w:t xml:space="preserve">CDSCO Announced Clinical Trials Conduct Rules during COVID 19 </w:t>
      </w:r>
      <w:proofErr w:type="spellStart"/>
      <w:r w:rsidRPr="0064463F">
        <w:rPr>
          <w:rFonts w:ascii="Times New Roman" w:eastAsia="Times New Roman" w:hAnsi="Times New Roman" w:cs="Times New Roman"/>
          <w:color w:val="232323"/>
          <w:kern w:val="0"/>
          <w:sz w:val="24"/>
          <w:szCs w:val="24"/>
          <w:shd w:val="clear" w:color="auto" w:fill="FFFFFF"/>
          <w:lang w:eastAsia="en-IN"/>
          <w14:ligatures w14:val="none"/>
        </w:rPr>
        <w:t>Outbreak.Last</w:t>
      </w:r>
      <w:proofErr w:type="spellEnd"/>
      <w:r w:rsidRPr="0064463F">
        <w:rPr>
          <w:rFonts w:ascii="Times New Roman" w:eastAsia="Times New Roman" w:hAnsi="Times New Roman" w:cs="Times New Roman"/>
          <w:color w:val="232323"/>
          <w:kern w:val="0"/>
          <w:sz w:val="24"/>
          <w:szCs w:val="24"/>
          <w:shd w:val="clear" w:color="auto" w:fill="FFFFFF"/>
          <w:lang w:eastAsia="en-IN"/>
          <w14:ligatures w14:val="none"/>
        </w:rPr>
        <w:t xml:space="preserve"> accessed on 2020 Jun 03 Available from: </w:t>
      </w:r>
      <w:hyperlink r:id="rId8" w:tgtFrame="_blank" w:history="1">
        <w:r w:rsidRPr="0064463F">
          <w:rPr>
            <w:rFonts w:ascii="Times New Roman" w:eastAsia="Times New Roman" w:hAnsi="Times New Roman" w:cs="Times New Roman"/>
            <w:color w:val="005B92"/>
            <w:kern w:val="0"/>
            <w:sz w:val="24"/>
            <w:szCs w:val="24"/>
            <w:u w:val="single"/>
            <w:lang w:eastAsia="en-IN"/>
            <w14:ligatures w14:val="none"/>
          </w:rPr>
          <w:t>http://www.cliniexpert.com/cdsco-clincial-trials=conduct-rules-during-covid-19-outbreak/</w:t>
        </w:r>
      </w:hyperlink>
    </w:p>
    <w:p w14:paraId="74D842F1"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0AFBDF5B" w14:textId="77777777" w:rsidR="00552772" w:rsidRPr="002E77B4" w:rsidRDefault="008258B7"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hAnsi="Times New Roman" w:cs="Times New Roman"/>
          <w:color w:val="232323"/>
          <w:sz w:val="24"/>
          <w:szCs w:val="24"/>
          <w:shd w:val="clear" w:color="auto" w:fill="FFFFFF"/>
        </w:rPr>
        <w:t xml:space="preserve">Singh S, Loke YK. Drug safety assessment in clinical trials: Methodological challenges and opportunities Trials. </w:t>
      </w:r>
      <w:proofErr w:type="gramStart"/>
      <w:r w:rsidRPr="0064463F">
        <w:rPr>
          <w:rFonts w:ascii="Times New Roman" w:hAnsi="Times New Roman" w:cs="Times New Roman"/>
          <w:color w:val="232323"/>
          <w:sz w:val="24"/>
          <w:szCs w:val="24"/>
          <w:shd w:val="clear" w:color="auto" w:fill="FFFFFF"/>
        </w:rPr>
        <w:t>2012;13:138</w:t>
      </w:r>
      <w:proofErr w:type="gramEnd"/>
    </w:p>
    <w:p w14:paraId="3CCE4206"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6FCDF1C3" w14:textId="77777777" w:rsidR="00552772" w:rsidRPr="002E77B4" w:rsidRDefault="00912982" w:rsidP="00C201DF">
      <w:pPr>
        <w:pStyle w:val="ListParagraph"/>
        <w:numPr>
          <w:ilvl w:val="0"/>
          <w:numId w:val="10"/>
        </w:numPr>
        <w:shd w:val="clear" w:color="auto" w:fill="FFFFFF"/>
        <w:spacing w:after="0" w:line="240" w:lineRule="auto"/>
        <w:jc w:val="both"/>
        <w:rPr>
          <w:rStyle w:val="Hyperlink"/>
          <w:rFonts w:ascii="Times New Roman" w:eastAsia="Times New Roman" w:hAnsi="Times New Roman" w:cs="Times New Roman"/>
          <w:color w:val="auto"/>
          <w:kern w:val="0"/>
          <w:sz w:val="21"/>
          <w:szCs w:val="21"/>
          <w:u w:val="none"/>
          <w:lang w:eastAsia="en-IN"/>
          <w14:ligatures w14:val="none"/>
        </w:rPr>
      </w:pPr>
      <w:r w:rsidRPr="0064463F">
        <w:rPr>
          <w:rFonts w:ascii="Times New Roman" w:hAnsi="Times New Roman" w:cs="Times New Roman"/>
          <w:color w:val="232323"/>
          <w:sz w:val="21"/>
          <w:szCs w:val="21"/>
          <w:shd w:val="clear" w:color="auto" w:fill="FFFFFF"/>
        </w:rPr>
        <w:t xml:space="preserve">Descriptive Analysis of COVID19-Related Spontaneous Reports from </w:t>
      </w:r>
      <w:proofErr w:type="spellStart"/>
      <w:r w:rsidRPr="0064463F">
        <w:rPr>
          <w:rFonts w:ascii="Times New Roman" w:hAnsi="Times New Roman" w:cs="Times New Roman"/>
          <w:color w:val="232323"/>
          <w:sz w:val="21"/>
          <w:szCs w:val="21"/>
          <w:shd w:val="clear" w:color="auto" w:fill="FFFFFF"/>
        </w:rPr>
        <w:t>VigiBase</w:t>
      </w:r>
      <w:proofErr w:type="spellEnd"/>
      <w:r w:rsidRPr="0064463F">
        <w:rPr>
          <w:rFonts w:ascii="Times New Roman" w:hAnsi="Times New Roman" w:cs="Times New Roman"/>
          <w:color w:val="232323"/>
          <w:sz w:val="21"/>
          <w:szCs w:val="21"/>
          <w:shd w:val="clear" w:color="auto" w:fill="FFFFFF"/>
        </w:rPr>
        <w:t xml:space="preserve">: Interim </w:t>
      </w:r>
      <w:proofErr w:type="spellStart"/>
      <w:r w:rsidRPr="0064463F">
        <w:rPr>
          <w:rFonts w:ascii="Times New Roman" w:hAnsi="Times New Roman" w:cs="Times New Roman"/>
          <w:color w:val="232323"/>
          <w:sz w:val="21"/>
          <w:szCs w:val="21"/>
          <w:shd w:val="clear" w:color="auto" w:fill="FFFFFF"/>
        </w:rPr>
        <w:t>Results.Last</w:t>
      </w:r>
      <w:proofErr w:type="spellEnd"/>
      <w:r w:rsidRPr="0064463F">
        <w:rPr>
          <w:rFonts w:ascii="Times New Roman" w:hAnsi="Times New Roman" w:cs="Times New Roman"/>
          <w:color w:val="232323"/>
          <w:sz w:val="21"/>
          <w:szCs w:val="21"/>
          <w:shd w:val="clear" w:color="auto" w:fill="FFFFFF"/>
        </w:rPr>
        <w:t xml:space="preserve"> accessed on 2020 Jun 10 Available from: </w:t>
      </w:r>
      <w:hyperlink r:id="rId9" w:tgtFrame="_blank" w:history="1">
        <w:r w:rsidRPr="0064463F">
          <w:rPr>
            <w:rStyle w:val="Hyperlink"/>
            <w:rFonts w:ascii="Times New Roman" w:hAnsi="Times New Roman" w:cs="Times New Roman"/>
            <w:color w:val="005B92"/>
            <w:sz w:val="21"/>
            <w:szCs w:val="21"/>
          </w:rPr>
          <w:t>https://www.who.int/medicines/regulation/medicines-safety/ICSRs-COVID19-April-12.pdf?ua=1</w:t>
        </w:r>
      </w:hyperlink>
    </w:p>
    <w:p w14:paraId="6EC679B8" w14:textId="77777777" w:rsidR="002E77B4" w:rsidRPr="002E77B4" w:rsidRDefault="002E77B4" w:rsidP="002E77B4">
      <w:pPr>
        <w:shd w:val="clear" w:color="auto" w:fill="FFFFFF"/>
        <w:spacing w:after="0" w:line="240" w:lineRule="auto"/>
        <w:jc w:val="both"/>
        <w:rPr>
          <w:rStyle w:val="Hyperlink"/>
          <w:rFonts w:ascii="Times New Roman" w:eastAsia="Times New Roman" w:hAnsi="Times New Roman" w:cs="Times New Roman"/>
          <w:color w:val="auto"/>
          <w:kern w:val="0"/>
          <w:sz w:val="21"/>
          <w:szCs w:val="21"/>
          <w:u w:val="none"/>
          <w:lang w:eastAsia="en-IN"/>
          <w14:ligatures w14:val="none"/>
        </w:rPr>
      </w:pPr>
    </w:p>
    <w:p w14:paraId="7216E5DD" w14:textId="3F68AC2F" w:rsidR="002E77B4" w:rsidRPr="002E77B4" w:rsidRDefault="008258B7" w:rsidP="002E77B4">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hAnsi="Times New Roman" w:cs="Times New Roman"/>
          <w:color w:val="232323"/>
          <w:sz w:val="24"/>
          <w:szCs w:val="24"/>
          <w:shd w:val="clear" w:color="auto" w:fill="FFFFFF"/>
        </w:rPr>
        <w:t xml:space="preserve">Sanders JM, </w:t>
      </w:r>
      <w:proofErr w:type="spellStart"/>
      <w:r w:rsidRPr="0064463F">
        <w:rPr>
          <w:rFonts w:ascii="Times New Roman" w:hAnsi="Times New Roman" w:cs="Times New Roman"/>
          <w:color w:val="232323"/>
          <w:sz w:val="24"/>
          <w:szCs w:val="24"/>
          <w:shd w:val="clear" w:color="auto" w:fill="FFFFFF"/>
        </w:rPr>
        <w:t>Monogue</w:t>
      </w:r>
      <w:proofErr w:type="spellEnd"/>
      <w:r w:rsidRPr="0064463F">
        <w:rPr>
          <w:rFonts w:ascii="Times New Roman" w:hAnsi="Times New Roman" w:cs="Times New Roman"/>
          <w:color w:val="232323"/>
          <w:sz w:val="24"/>
          <w:szCs w:val="24"/>
          <w:shd w:val="clear" w:color="auto" w:fill="FFFFFF"/>
        </w:rPr>
        <w:t xml:space="preserve"> ML, Jodlowski TZ, Cutrell JB. Pharmacologic treatments for coronavirus disease 2019 (COVID-19) A Review JAMA. </w:t>
      </w:r>
      <w:proofErr w:type="gramStart"/>
      <w:r w:rsidRPr="0064463F">
        <w:rPr>
          <w:rFonts w:ascii="Times New Roman" w:hAnsi="Times New Roman" w:cs="Times New Roman"/>
          <w:color w:val="232323"/>
          <w:sz w:val="24"/>
          <w:szCs w:val="24"/>
          <w:shd w:val="clear" w:color="auto" w:fill="FFFFFF"/>
        </w:rPr>
        <w:t>2020;323:1824</w:t>
      </w:r>
      <w:proofErr w:type="gramEnd"/>
      <w:r w:rsidRPr="0064463F">
        <w:rPr>
          <w:rFonts w:ascii="Times New Roman" w:hAnsi="Times New Roman" w:cs="Times New Roman"/>
          <w:color w:val="232323"/>
          <w:sz w:val="24"/>
          <w:szCs w:val="24"/>
          <w:shd w:val="clear" w:color="auto" w:fill="FFFFFF"/>
        </w:rPr>
        <w:t>–1836 doi:10.1001/jama.2020.6019</w:t>
      </w:r>
    </w:p>
    <w:p w14:paraId="4A6F770A" w14:textId="77777777" w:rsidR="002E77B4" w:rsidRPr="002E77B4" w:rsidRDefault="002E77B4" w:rsidP="002E77B4">
      <w:pPr>
        <w:shd w:val="clear" w:color="auto" w:fill="FFFFFF"/>
        <w:spacing w:after="0" w:line="240" w:lineRule="auto"/>
        <w:ind w:left="360"/>
        <w:jc w:val="both"/>
        <w:rPr>
          <w:rFonts w:ascii="Times New Roman" w:eastAsia="Times New Roman" w:hAnsi="Times New Roman" w:cs="Times New Roman"/>
          <w:kern w:val="0"/>
          <w:sz w:val="21"/>
          <w:szCs w:val="21"/>
          <w:lang w:eastAsia="en-IN"/>
          <w14:ligatures w14:val="none"/>
        </w:rPr>
      </w:pPr>
    </w:p>
    <w:p w14:paraId="22D0F79D" w14:textId="77777777" w:rsidR="00552772" w:rsidRPr="0064463F" w:rsidRDefault="00912982"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hAnsi="Times New Roman" w:cs="Times New Roman"/>
          <w:color w:val="232323"/>
          <w:sz w:val="21"/>
          <w:szCs w:val="21"/>
          <w:shd w:val="clear" w:color="auto" w:fill="FFFFFF"/>
        </w:rPr>
        <w:t xml:space="preserve">Amin S, Shah S, Desai M, Shah A, </w:t>
      </w:r>
      <w:proofErr w:type="spellStart"/>
      <w:r w:rsidRPr="0064463F">
        <w:rPr>
          <w:rFonts w:ascii="Times New Roman" w:hAnsi="Times New Roman" w:cs="Times New Roman"/>
          <w:color w:val="232323"/>
          <w:sz w:val="21"/>
          <w:szCs w:val="21"/>
          <w:shd w:val="clear" w:color="auto" w:fill="FFFFFF"/>
        </w:rPr>
        <w:t>Maheriya</w:t>
      </w:r>
      <w:proofErr w:type="spellEnd"/>
      <w:r w:rsidRPr="0064463F">
        <w:rPr>
          <w:rFonts w:ascii="Times New Roman" w:hAnsi="Times New Roman" w:cs="Times New Roman"/>
          <w:color w:val="232323"/>
          <w:sz w:val="21"/>
          <w:szCs w:val="21"/>
          <w:shd w:val="clear" w:color="auto" w:fill="FFFFFF"/>
        </w:rPr>
        <w:t xml:space="preserve"> KM. An analysis of adverse drug reactions in extremes of age group at tertiary care teaching hospital </w:t>
      </w:r>
      <w:proofErr w:type="spellStart"/>
      <w:r w:rsidRPr="0064463F">
        <w:rPr>
          <w:rFonts w:ascii="Times New Roman" w:hAnsi="Times New Roman" w:cs="Times New Roman"/>
          <w:color w:val="232323"/>
          <w:sz w:val="21"/>
          <w:szCs w:val="21"/>
          <w:shd w:val="clear" w:color="auto" w:fill="FFFFFF"/>
        </w:rPr>
        <w:t>Perspect</w:t>
      </w:r>
      <w:proofErr w:type="spellEnd"/>
      <w:r w:rsidRPr="0064463F">
        <w:rPr>
          <w:rFonts w:ascii="Times New Roman" w:hAnsi="Times New Roman" w:cs="Times New Roman"/>
          <w:color w:val="232323"/>
          <w:sz w:val="21"/>
          <w:szCs w:val="21"/>
          <w:shd w:val="clear" w:color="auto" w:fill="FFFFFF"/>
        </w:rPr>
        <w:t xml:space="preserve"> Clin Res. </w:t>
      </w:r>
      <w:proofErr w:type="gramStart"/>
      <w:r w:rsidRPr="0064463F">
        <w:rPr>
          <w:rFonts w:ascii="Times New Roman" w:hAnsi="Times New Roman" w:cs="Times New Roman"/>
          <w:color w:val="232323"/>
          <w:sz w:val="21"/>
          <w:szCs w:val="21"/>
          <w:shd w:val="clear" w:color="auto" w:fill="FFFFFF"/>
        </w:rPr>
        <w:t>2018;9:70</w:t>
      </w:r>
      <w:proofErr w:type="gramEnd"/>
      <w:r w:rsidRPr="0064463F">
        <w:rPr>
          <w:rFonts w:ascii="Times New Roman" w:hAnsi="Times New Roman" w:cs="Times New Roman"/>
          <w:color w:val="232323"/>
          <w:sz w:val="21"/>
          <w:szCs w:val="21"/>
          <w:shd w:val="clear" w:color="auto" w:fill="FFFFFF"/>
        </w:rPr>
        <w:t>–5</w:t>
      </w:r>
    </w:p>
    <w:p w14:paraId="5FD526B0" w14:textId="532DE5AD" w:rsidR="00334F31" w:rsidRPr="002E77B4" w:rsidRDefault="00334F31"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hAnsi="Times New Roman" w:cs="Times New Roman"/>
          <w:color w:val="232323"/>
          <w:sz w:val="21"/>
          <w:szCs w:val="21"/>
          <w:shd w:val="clear" w:color="auto" w:fill="FFFFFF"/>
        </w:rPr>
        <w:t xml:space="preserve">Pitts PJ, Le </w:t>
      </w:r>
      <w:proofErr w:type="spellStart"/>
      <w:r w:rsidRPr="0064463F">
        <w:rPr>
          <w:rFonts w:ascii="Times New Roman" w:hAnsi="Times New Roman" w:cs="Times New Roman"/>
          <w:color w:val="232323"/>
          <w:sz w:val="21"/>
          <w:szCs w:val="21"/>
          <w:shd w:val="clear" w:color="auto" w:fill="FFFFFF"/>
        </w:rPr>
        <w:t>Louet</w:t>
      </w:r>
      <w:proofErr w:type="spellEnd"/>
      <w:r w:rsidRPr="0064463F">
        <w:rPr>
          <w:rFonts w:ascii="Times New Roman" w:hAnsi="Times New Roman" w:cs="Times New Roman"/>
          <w:color w:val="232323"/>
          <w:sz w:val="21"/>
          <w:szCs w:val="21"/>
          <w:shd w:val="clear" w:color="auto" w:fill="FFFFFF"/>
        </w:rPr>
        <w:t xml:space="preserve"> H. Advancing Drug Safety Through Prospective Pharmacovigilance. Therapeutic Innovation &amp; Regulatory Science. 2018;52(4):400-402. doi:10.1177/2168479018766887</w:t>
      </w:r>
    </w:p>
    <w:p w14:paraId="5B4AF423"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2D647970" w14:textId="3E14FF83" w:rsidR="00CA4C01" w:rsidRDefault="00CA4C01"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roofErr w:type="gramStart"/>
      <w:r w:rsidRPr="0064463F">
        <w:rPr>
          <w:rFonts w:ascii="Times New Roman" w:eastAsia="Times New Roman" w:hAnsi="Times New Roman" w:cs="Times New Roman"/>
          <w:kern w:val="0"/>
          <w:sz w:val="21"/>
          <w:szCs w:val="21"/>
          <w:lang w:eastAsia="en-IN"/>
          <w14:ligatures w14:val="none"/>
        </w:rPr>
        <w:t>Blanc  S</w:t>
      </w:r>
      <w:proofErr w:type="gramEnd"/>
      <w:r w:rsidRPr="0064463F">
        <w:rPr>
          <w:rFonts w:ascii="Times New Roman" w:eastAsia="Times New Roman" w:hAnsi="Times New Roman" w:cs="Times New Roman"/>
          <w:kern w:val="0"/>
          <w:sz w:val="21"/>
          <w:szCs w:val="21"/>
          <w:lang w:eastAsia="en-IN"/>
          <w14:ligatures w14:val="none"/>
        </w:rPr>
        <w:t xml:space="preserve">,  Leuenberger  P,  Berger  JP,  Brooke  EM,  .Schelling JL, Judgments of trained observers on adverse drug reactions, </w:t>
      </w:r>
      <w:proofErr w:type="spellStart"/>
      <w:r w:rsidRPr="0064463F">
        <w:rPr>
          <w:rFonts w:ascii="Times New Roman" w:eastAsia="Times New Roman" w:hAnsi="Times New Roman" w:cs="Times New Roman"/>
          <w:kern w:val="0"/>
          <w:sz w:val="21"/>
          <w:szCs w:val="21"/>
          <w:lang w:eastAsia="en-IN"/>
          <w14:ligatures w14:val="none"/>
        </w:rPr>
        <w:t>ClinPharmacol</w:t>
      </w:r>
      <w:proofErr w:type="spellEnd"/>
      <w:r w:rsidRPr="0064463F">
        <w:rPr>
          <w:rFonts w:ascii="Times New Roman" w:eastAsia="Times New Roman" w:hAnsi="Times New Roman" w:cs="Times New Roman"/>
          <w:kern w:val="0"/>
          <w:sz w:val="21"/>
          <w:szCs w:val="21"/>
          <w:lang w:eastAsia="en-IN"/>
          <w14:ligatures w14:val="none"/>
        </w:rPr>
        <w:t xml:space="preserve"> Ther 1999; (25):493-498.</w:t>
      </w:r>
    </w:p>
    <w:p w14:paraId="767B7ABE"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0FB7CC26" w14:textId="67D56AD4" w:rsidR="002E77B4" w:rsidRDefault="00CA4C01" w:rsidP="002E77B4">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roofErr w:type="spellStart"/>
      <w:proofErr w:type="gramStart"/>
      <w:r w:rsidRPr="0064463F">
        <w:rPr>
          <w:rFonts w:ascii="Times New Roman" w:eastAsia="Times New Roman" w:hAnsi="Times New Roman" w:cs="Times New Roman"/>
          <w:kern w:val="0"/>
          <w:sz w:val="21"/>
          <w:szCs w:val="21"/>
          <w:lang w:eastAsia="en-IN"/>
          <w14:ligatures w14:val="none"/>
        </w:rPr>
        <w:t>Taofikat</w:t>
      </w:r>
      <w:proofErr w:type="spellEnd"/>
      <w:r w:rsidRPr="0064463F">
        <w:rPr>
          <w:rFonts w:ascii="Times New Roman" w:eastAsia="Times New Roman" w:hAnsi="Times New Roman" w:cs="Times New Roman"/>
          <w:kern w:val="0"/>
          <w:sz w:val="21"/>
          <w:szCs w:val="21"/>
          <w:lang w:eastAsia="en-IN"/>
          <w14:ligatures w14:val="none"/>
        </w:rPr>
        <w:t xml:space="preserve">  BA</w:t>
      </w:r>
      <w:proofErr w:type="gramEnd"/>
      <w:r w:rsidRPr="0064463F">
        <w:rPr>
          <w:rFonts w:ascii="Times New Roman" w:eastAsia="Times New Roman" w:hAnsi="Times New Roman" w:cs="Times New Roman"/>
          <w:kern w:val="0"/>
          <w:sz w:val="21"/>
          <w:szCs w:val="21"/>
          <w:lang w:eastAsia="en-IN"/>
          <w14:ligatures w14:val="none"/>
        </w:rPr>
        <w:t xml:space="preserve">,  </w:t>
      </w:r>
      <w:proofErr w:type="spellStart"/>
      <w:r w:rsidRPr="0064463F">
        <w:rPr>
          <w:rFonts w:ascii="Times New Roman" w:eastAsia="Times New Roman" w:hAnsi="Times New Roman" w:cs="Times New Roman"/>
          <w:kern w:val="0"/>
          <w:sz w:val="21"/>
          <w:szCs w:val="21"/>
          <w:lang w:eastAsia="en-IN"/>
          <w14:ligatures w14:val="none"/>
        </w:rPr>
        <w:t>Savovi</w:t>
      </w:r>
      <w:proofErr w:type="spellEnd"/>
      <w:r w:rsidRPr="0064463F">
        <w:rPr>
          <w:rFonts w:ascii="Times New Roman" w:eastAsia="Times New Roman" w:hAnsi="Times New Roman" w:cs="Times New Roman"/>
          <w:kern w:val="0"/>
          <w:sz w:val="21"/>
          <w:szCs w:val="21"/>
          <w:lang w:eastAsia="en-IN"/>
          <w14:ligatures w14:val="none"/>
        </w:rPr>
        <w:t xml:space="preserve">  J,  Ernst  E,  Methods  for  Causality Assessment   of   Adverse   Drug   Reactions   A   Systematic Review, Drug Safety,2008; 31(1):21-37</w:t>
      </w:r>
    </w:p>
    <w:p w14:paraId="4B7FFFFB"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4A7DD1A2" w14:textId="1D724247" w:rsidR="00CA4C01" w:rsidRDefault="00CA4C01"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r w:rsidRPr="0064463F">
        <w:rPr>
          <w:rFonts w:ascii="Times New Roman" w:eastAsia="Times New Roman" w:hAnsi="Times New Roman" w:cs="Times New Roman"/>
          <w:kern w:val="0"/>
          <w:sz w:val="21"/>
          <w:szCs w:val="21"/>
          <w:lang w:eastAsia="en-IN"/>
          <w14:ligatures w14:val="none"/>
        </w:rPr>
        <w:t xml:space="preserve">Lagier   </w:t>
      </w:r>
      <w:proofErr w:type="gramStart"/>
      <w:r w:rsidRPr="0064463F">
        <w:rPr>
          <w:rFonts w:ascii="Times New Roman" w:eastAsia="Times New Roman" w:hAnsi="Times New Roman" w:cs="Times New Roman"/>
          <w:kern w:val="0"/>
          <w:sz w:val="21"/>
          <w:szCs w:val="21"/>
          <w:lang w:eastAsia="en-IN"/>
          <w14:ligatures w14:val="none"/>
        </w:rPr>
        <w:t xml:space="preserve">G,   </w:t>
      </w:r>
      <w:proofErr w:type="gramEnd"/>
      <w:r w:rsidRPr="0064463F">
        <w:rPr>
          <w:rFonts w:ascii="Times New Roman" w:eastAsia="Times New Roman" w:hAnsi="Times New Roman" w:cs="Times New Roman"/>
          <w:kern w:val="0"/>
          <w:sz w:val="21"/>
          <w:szCs w:val="21"/>
          <w:lang w:eastAsia="en-IN"/>
          <w14:ligatures w14:val="none"/>
        </w:rPr>
        <w:t xml:space="preserve">Vincens   M,   </w:t>
      </w:r>
      <w:proofErr w:type="spellStart"/>
      <w:r w:rsidRPr="0064463F">
        <w:rPr>
          <w:rFonts w:ascii="Times New Roman" w:eastAsia="Times New Roman" w:hAnsi="Times New Roman" w:cs="Times New Roman"/>
          <w:kern w:val="0"/>
          <w:sz w:val="21"/>
          <w:szCs w:val="21"/>
          <w:lang w:eastAsia="en-IN"/>
          <w14:ligatures w14:val="none"/>
        </w:rPr>
        <w:t>Castot</w:t>
      </w:r>
      <w:proofErr w:type="spellEnd"/>
      <w:r w:rsidRPr="0064463F">
        <w:rPr>
          <w:rFonts w:ascii="Times New Roman" w:eastAsia="Times New Roman" w:hAnsi="Times New Roman" w:cs="Times New Roman"/>
          <w:kern w:val="0"/>
          <w:sz w:val="21"/>
          <w:szCs w:val="21"/>
          <w:lang w:eastAsia="en-IN"/>
          <w14:ligatures w14:val="none"/>
        </w:rPr>
        <w:t xml:space="preserve">   A,   </w:t>
      </w:r>
      <w:proofErr w:type="spellStart"/>
      <w:r w:rsidRPr="0064463F">
        <w:rPr>
          <w:rFonts w:ascii="Times New Roman" w:eastAsia="Times New Roman" w:hAnsi="Times New Roman" w:cs="Times New Roman"/>
          <w:kern w:val="0"/>
          <w:sz w:val="21"/>
          <w:szCs w:val="21"/>
          <w:lang w:eastAsia="en-IN"/>
          <w14:ligatures w14:val="none"/>
        </w:rPr>
        <w:t>Imputability</w:t>
      </w:r>
      <w:proofErr w:type="spellEnd"/>
      <w:r w:rsidRPr="0064463F">
        <w:rPr>
          <w:rFonts w:ascii="Times New Roman" w:eastAsia="Times New Roman" w:hAnsi="Times New Roman" w:cs="Times New Roman"/>
          <w:kern w:val="0"/>
          <w:sz w:val="21"/>
          <w:szCs w:val="21"/>
          <w:lang w:eastAsia="en-IN"/>
          <w14:ligatures w14:val="none"/>
        </w:rPr>
        <w:t xml:space="preserve">   in   drug monitoring:    Principles    of    the    balanced    drug    reaction assessment  method  and  principal  errors  to  avoid.  Therapie,1983; 38(3):303-18</w:t>
      </w:r>
    </w:p>
    <w:p w14:paraId="3E6D0921"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24438FDF" w14:textId="42A41AB8" w:rsidR="00CA4C01" w:rsidRDefault="00CA4C01"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roofErr w:type="gramStart"/>
      <w:r w:rsidRPr="0064463F">
        <w:rPr>
          <w:rFonts w:ascii="Times New Roman" w:eastAsia="Times New Roman" w:hAnsi="Times New Roman" w:cs="Times New Roman"/>
          <w:kern w:val="0"/>
          <w:sz w:val="21"/>
          <w:szCs w:val="21"/>
          <w:lang w:eastAsia="en-IN"/>
          <w14:ligatures w14:val="none"/>
        </w:rPr>
        <w:t>Sharma  S</w:t>
      </w:r>
      <w:proofErr w:type="gramEnd"/>
      <w:r w:rsidRPr="0064463F">
        <w:rPr>
          <w:rFonts w:ascii="Times New Roman" w:eastAsia="Times New Roman" w:hAnsi="Times New Roman" w:cs="Times New Roman"/>
          <w:kern w:val="0"/>
          <w:sz w:val="21"/>
          <w:szCs w:val="21"/>
          <w:lang w:eastAsia="en-IN"/>
          <w14:ligatures w14:val="none"/>
        </w:rPr>
        <w:t xml:space="preserve">,  Phadnis  P,  </w:t>
      </w:r>
      <w:proofErr w:type="spellStart"/>
      <w:r w:rsidRPr="0064463F">
        <w:rPr>
          <w:rFonts w:ascii="Times New Roman" w:eastAsia="Times New Roman" w:hAnsi="Times New Roman" w:cs="Times New Roman"/>
          <w:kern w:val="0"/>
          <w:sz w:val="21"/>
          <w:szCs w:val="21"/>
          <w:lang w:eastAsia="en-IN"/>
          <w14:ligatures w14:val="none"/>
        </w:rPr>
        <w:t>Gajbhiye</w:t>
      </w:r>
      <w:proofErr w:type="spellEnd"/>
      <w:r w:rsidRPr="0064463F">
        <w:rPr>
          <w:rFonts w:ascii="Times New Roman" w:eastAsia="Times New Roman" w:hAnsi="Times New Roman" w:cs="Times New Roman"/>
          <w:kern w:val="0"/>
          <w:sz w:val="21"/>
          <w:szCs w:val="21"/>
          <w:lang w:eastAsia="en-IN"/>
          <w14:ligatures w14:val="none"/>
        </w:rPr>
        <w:t xml:space="preserve">  S,  Pharmacovigilance:  Its Awareness  and  Impact  Care  Teaching  Medical  College  in Central  India  Impact-Study  in  a  Tertiary  care  Teaching Medical  College  in  Central  India,  International  Journal  of Pharmaceutical  Research  and Bio - Science  (IJPRBS),  2013; 2:234-247.</w:t>
      </w:r>
    </w:p>
    <w:p w14:paraId="369C3CF5"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lang w:eastAsia="en-IN"/>
          <w14:ligatures w14:val="none"/>
        </w:rPr>
      </w:pPr>
    </w:p>
    <w:p w14:paraId="243FA6F1" w14:textId="77777777" w:rsidR="00FC4E39" w:rsidRPr="002E77B4" w:rsidRDefault="00CA4C01"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proofErr w:type="spellStart"/>
      <w:r w:rsidRPr="0064463F">
        <w:rPr>
          <w:rFonts w:ascii="Times New Roman" w:eastAsia="Times New Roman" w:hAnsi="Times New Roman" w:cs="Times New Roman"/>
          <w:kern w:val="0"/>
          <w:sz w:val="21"/>
          <w:szCs w:val="21"/>
          <w:lang w:eastAsia="en-IN"/>
          <w14:ligatures w14:val="none"/>
        </w:rPr>
        <w:t>Chakraverty</w:t>
      </w:r>
      <w:proofErr w:type="spellEnd"/>
      <w:r w:rsidRPr="0064463F">
        <w:rPr>
          <w:rFonts w:ascii="Times New Roman" w:eastAsia="Times New Roman" w:hAnsi="Times New Roman" w:cs="Times New Roman"/>
          <w:kern w:val="0"/>
          <w:sz w:val="21"/>
          <w:szCs w:val="21"/>
          <w:lang w:eastAsia="en-IN"/>
          <w14:ligatures w14:val="none"/>
        </w:rPr>
        <w:t xml:space="preserve">     </w:t>
      </w:r>
      <w:proofErr w:type="gramStart"/>
      <w:r w:rsidRPr="0064463F">
        <w:rPr>
          <w:rFonts w:ascii="Times New Roman" w:eastAsia="Times New Roman" w:hAnsi="Times New Roman" w:cs="Times New Roman"/>
          <w:kern w:val="0"/>
          <w:sz w:val="21"/>
          <w:szCs w:val="21"/>
          <w:lang w:eastAsia="en-IN"/>
          <w14:ligatures w14:val="none"/>
        </w:rPr>
        <w:t xml:space="preserve">R,   </w:t>
      </w:r>
      <w:proofErr w:type="gramEnd"/>
      <w:r w:rsidRPr="0064463F">
        <w:rPr>
          <w:rFonts w:ascii="Times New Roman" w:eastAsia="Times New Roman" w:hAnsi="Times New Roman" w:cs="Times New Roman"/>
          <w:kern w:val="0"/>
          <w:sz w:val="21"/>
          <w:szCs w:val="21"/>
          <w:lang w:eastAsia="en-IN"/>
          <w14:ligatures w14:val="none"/>
        </w:rPr>
        <w:t xml:space="preserve">  Banerjee A,     Emerging     Issues     in Pharmacovigilance of Herbal Medicines in </w:t>
      </w:r>
      <w:proofErr w:type="spellStart"/>
      <w:r w:rsidRPr="0064463F">
        <w:rPr>
          <w:rFonts w:ascii="Times New Roman" w:eastAsia="Times New Roman" w:hAnsi="Times New Roman" w:cs="Times New Roman"/>
          <w:kern w:val="0"/>
          <w:sz w:val="21"/>
          <w:szCs w:val="21"/>
          <w:lang w:eastAsia="en-IN"/>
          <w14:ligatures w14:val="none"/>
        </w:rPr>
        <w:t>India:International</w:t>
      </w:r>
      <w:proofErr w:type="spellEnd"/>
      <w:r w:rsidRPr="0064463F">
        <w:rPr>
          <w:rFonts w:ascii="Times New Roman" w:eastAsia="Times New Roman" w:hAnsi="Times New Roman" w:cs="Times New Roman"/>
          <w:kern w:val="0"/>
          <w:sz w:val="21"/>
          <w:szCs w:val="21"/>
          <w:lang w:eastAsia="en-IN"/>
          <w14:ligatures w14:val="none"/>
        </w:rPr>
        <w:t xml:space="preserve"> Journal of Pharmaceutical Sciences Review and Research, 20 May -Jun 2013;40-42</w:t>
      </w:r>
    </w:p>
    <w:p w14:paraId="0C1EA89F"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p>
    <w:p w14:paraId="1B8AAE5D" w14:textId="77777777" w:rsidR="002E77B4" w:rsidRPr="002E77B4" w:rsidRDefault="00FC4E39" w:rsidP="00C201DF">
      <w:pPr>
        <w:pStyle w:val="ListParagraph"/>
        <w:numPr>
          <w:ilvl w:val="0"/>
          <w:numId w:val="10"/>
        </w:numPr>
        <w:shd w:val="clear" w:color="auto" w:fill="FFFFFF"/>
        <w:spacing w:after="0" w:line="240" w:lineRule="auto"/>
        <w:jc w:val="both"/>
        <w:rPr>
          <w:rStyle w:val="Hyperlink"/>
          <w:rFonts w:ascii="Times New Roman" w:eastAsia="Times New Roman" w:hAnsi="Times New Roman" w:cs="Times New Roman"/>
          <w:color w:val="auto"/>
          <w:kern w:val="0"/>
          <w:sz w:val="21"/>
          <w:szCs w:val="21"/>
          <w:lang w:eastAsia="en-IN"/>
          <w14:ligatures w14:val="none"/>
        </w:rPr>
      </w:pPr>
      <w:r w:rsidRPr="0064463F">
        <w:rPr>
          <w:rFonts w:ascii="Times New Roman" w:hAnsi="Times New Roman" w:cs="Times New Roman"/>
          <w:color w:val="232323"/>
          <w:sz w:val="21"/>
          <w:szCs w:val="21"/>
        </w:rPr>
        <w:t xml:space="preserve">EU Clinical Trials </w:t>
      </w:r>
      <w:proofErr w:type="spellStart"/>
      <w:r w:rsidRPr="0064463F">
        <w:rPr>
          <w:rFonts w:ascii="Times New Roman" w:hAnsi="Times New Roman" w:cs="Times New Roman"/>
          <w:color w:val="232323"/>
          <w:sz w:val="21"/>
          <w:szCs w:val="21"/>
        </w:rPr>
        <w:t>Register.Last</w:t>
      </w:r>
      <w:proofErr w:type="spellEnd"/>
      <w:r w:rsidRPr="0064463F">
        <w:rPr>
          <w:rFonts w:ascii="Times New Roman" w:hAnsi="Times New Roman" w:cs="Times New Roman"/>
          <w:color w:val="232323"/>
          <w:sz w:val="21"/>
          <w:szCs w:val="21"/>
        </w:rPr>
        <w:t xml:space="preserve"> accessed on 2020 May 27 Available from: </w:t>
      </w:r>
      <w:hyperlink r:id="rId10" w:tgtFrame="_blank" w:history="1">
        <w:r w:rsidRPr="0064463F">
          <w:rPr>
            <w:rStyle w:val="Hyperlink"/>
            <w:rFonts w:ascii="Times New Roman" w:hAnsi="Times New Roman" w:cs="Times New Roman"/>
            <w:color w:val="005B92"/>
            <w:sz w:val="21"/>
            <w:szCs w:val="21"/>
          </w:rPr>
          <w:t>https://www.clinicaltrialsregister.eu/ctr-search/search?query=covid-19</w:t>
        </w:r>
      </w:hyperlink>
    </w:p>
    <w:p w14:paraId="2F4BD2BA" w14:textId="4831049C" w:rsidR="00A22B4D" w:rsidRPr="002E77B4" w:rsidRDefault="00FC4E39" w:rsidP="002E77B4">
      <w:p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r w:rsidRPr="002E77B4">
        <w:rPr>
          <w:rFonts w:ascii="Times New Roman" w:hAnsi="Times New Roman" w:cs="Times New Roman"/>
          <w:color w:val="232323"/>
          <w:sz w:val="21"/>
          <w:szCs w:val="21"/>
        </w:rPr>
        <w:t xml:space="preserve"> </w:t>
      </w:r>
    </w:p>
    <w:p w14:paraId="06115775" w14:textId="5107B231" w:rsidR="00FC4E39" w:rsidRPr="002E77B4" w:rsidRDefault="00FC4E39" w:rsidP="00C201DF">
      <w:pPr>
        <w:pStyle w:val="ListParagraph"/>
        <w:numPr>
          <w:ilvl w:val="0"/>
          <w:numId w:val="10"/>
        </w:numPr>
        <w:shd w:val="clear" w:color="auto" w:fill="FFFFFF"/>
        <w:spacing w:after="0" w:line="240" w:lineRule="auto"/>
        <w:jc w:val="both"/>
        <w:rPr>
          <w:rStyle w:val="Hyperlink"/>
          <w:rFonts w:ascii="Times New Roman" w:eastAsia="Times New Roman" w:hAnsi="Times New Roman" w:cs="Times New Roman"/>
          <w:color w:val="auto"/>
          <w:kern w:val="0"/>
          <w:sz w:val="21"/>
          <w:szCs w:val="21"/>
          <w:lang w:eastAsia="en-IN"/>
          <w14:ligatures w14:val="none"/>
        </w:rPr>
      </w:pPr>
      <w:r w:rsidRPr="0064463F">
        <w:rPr>
          <w:rFonts w:ascii="Times New Roman" w:hAnsi="Times New Roman" w:cs="Times New Roman"/>
          <w:color w:val="232323"/>
          <w:sz w:val="21"/>
          <w:szCs w:val="21"/>
        </w:rPr>
        <w:t>Last accessed on 2020 May 27 Available from: </w:t>
      </w:r>
      <w:hyperlink r:id="rId11" w:tgtFrame="_blank" w:history="1">
        <w:r w:rsidRPr="0064463F">
          <w:rPr>
            <w:rStyle w:val="Hyperlink"/>
            <w:rFonts w:ascii="Times New Roman" w:hAnsi="Times New Roman" w:cs="Times New Roman"/>
            <w:color w:val="005B92"/>
            <w:sz w:val="21"/>
            <w:szCs w:val="21"/>
          </w:rPr>
          <w:t>https://clinicaltrials.gov/ct2/who_table</w:t>
        </w:r>
      </w:hyperlink>
    </w:p>
    <w:p w14:paraId="0C6A1ACC"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p>
    <w:p w14:paraId="0C730C42" w14:textId="77777777" w:rsidR="00A22B4D" w:rsidRPr="002E77B4" w:rsidRDefault="00FC4E39"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r w:rsidRPr="0064463F">
        <w:rPr>
          <w:rFonts w:ascii="Times New Roman" w:hAnsi="Times New Roman" w:cs="Times New Roman"/>
          <w:color w:val="232323"/>
          <w:sz w:val="21"/>
          <w:szCs w:val="21"/>
        </w:rPr>
        <w:t xml:space="preserve">Singh S, Loke YK. Drug safety assessment in clinical trials: Methodological challenges and opportunities Trials. </w:t>
      </w:r>
      <w:proofErr w:type="gramStart"/>
      <w:r w:rsidRPr="0064463F">
        <w:rPr>
          <w:rFonts w:ascii="Times New Roman" w:hAnsi="Times New Roman" w:cs="Times New Roman"/>
          <w:color w:val="232323"/>
          <w:sz w:val="21"/>
          <w:szCs w:val="21"/>
        </w:rPr>
        <w:t>2012;13:138</w:t>
      </w:r>
      <w:proofErr w:type="gramEnd"/>
    </w:p>
    <w:p w14:paraId="200D87E8"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p>
    <w:p w14:paraId="7E02DC3F" w14:textId="4070ACED" w:rsidR="00A22B4D" w:rsidRPr="002E77B4" w:rsidRDefault="00FC4E39"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r w:rsidRPr="0064463F">
        <w:rPr>
          <w:rFonts w:ascii="Times New Roman" w:hAnsi="Times New Roman" w:cs="Times New Roman"/>
          <w:color w:val="232323"/>
          <w:sz w:val="21"/>
          <w:szCs w:val="21"/>
        </w:rPr>
        <w:t xml:space="preserve">Descriptive Analysis of COVID19-Related Spontaneous Reports from </w:t>
      </w:r>
      <w:proofErr w:type="spellStart"/>
      <w:r w:rsidRPr="0064463F">
        <w:rPr>
          <w:rFonts w:ascii="Times New Roman" w:hAnsi="Times New Roman" w:cs="Times New Roman"/>
          <w:color w:val="232323"/>
          <w:sz w:val="21"/>
          <w:szCs w:val="21"/>
        </w:rPr>
        <w:t>VigiBase</w:t>
      </w:r>
      <w:proofErr w:type="spellEnd"/>
      <w:r w:rsidRPr="0064463F">
        <w:rPr>
          <w:rFonts w:ascii="Times New Roman" w:hAnsi="Times New Roman" w:cs="Times New Roman"/>
          <w:color w:val="232323"/>
          <w:sz w:val="21"/>
          <w:szCs w:val="21"/>
        </w:rPr>
        <w:t>: Interim Results.</w:t>
      </w:r>
      <w:r w:rsidR="00C201DF" w:rsidRPr="0064463F">
        <w:rPr>
          <w:rFonts w:ascii="Times New Roman" w:hAnsi="Times New Roman" w:cs="Times New Roman"/>
          <w:color w:val="232323"/>
          <w:sz w:val="21"/>
          <w:szCs w:val="21"/>
        </w:rPr>
        <w:t xml:space="preserve"> </w:t>
      </w:r>
      <w:r w:rsidRPr="0064463F">
        <w:rPr>
          <w:rFonts w:ascii="Times New Roman" w:hAnsi="Times New Roman" w:cs="Times New Roman"/>
          <w:color w:val="232323"/>
          <w:sz w:val="21"/>
          <w:szCs w:val="21"/>
        </w:rPr>
        <w:t>Last accessed on 2020 Jun 10 Available</w:t>
      </w:r>
      <w:r w:rsidR="00A22B4D" w:rsidRPr="0064463F">
        <w:rPr>
          <w:rFonts w:ascii="Times New Roman" w:hAnsi="Times New Roman" w:cs="Times New Roman"/>
          <w:color w:val="232323"/>
          <w:sz w:val="21"/>
          <w:szCs w:val="21"/>
        </w:rPr>
        <w:t xml:space="preserve"> </w:t>
      </w:r>
      <w:r w:rsidRPr="0064463F">
        <w:rPr>
          <w:rFonts w:ascii="Times New Roman" w:hAnsi="Times New Roman" w:cs="Times New Roman"/>
          <w:color w:val="232323"/>
          <w:sz w:val="21"/>
          <w:szCs w:val="21"/>
        </w:rPr>
        <w:t>from: </w:t>
      </w:r>
      <w:hyperlink r:id="rId12" w:history="1">
        <w:r w:rsidR="00A22B4D" w:rsidRPr="0064463F">
          <w:rPr>
            <w:rStyle w:val="Hyperlink"/>
            <w:rFonts w:ascii="Times New Roman" w:hAnsi="Times New Roman" w:cs="Times New Roman"/>
            <w:sz w:val="21"/>
            <w:szCs w:val="21"/>
          </w:rPr>
          <w:t>https://www.who.int/medicines/regulation/medicines-safety/ICSRs-COVID19 April-12.pdf?ua=1</w:t>
        </w:r>
      </w:hyperlink>
      <w:r w:rsidR="00A22B4D" w:rsidRPr="0064463F">
        <w:rPr>
          <w:rFonts w:ascii="Times New Roman" w:hAnsi="Times New Roman" w:cs="Times New Roman"/>
          <w:color w:val="232323"/>
          <w:sz w:val="21"/>
          <w:szCs w:val="21"/>
        </w:rPr>
        <w:t xml:space="preserve"> </w:t>
      </w:r>
    </w:p>
    <w:p w14:paraId="54E7A3AA"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p>
    <w:p w14:paraId="714B98E4" w14:textId="3015692D" w:rsidR="00A22B4D" w:rsidRPr="002E77B4" w:rsidRDefault="00FC4E39"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r w:rsidRPr="0064463F">
        <w:rPr>
          <w:rFonts w:ascii="Times New Roman" w:hAnsi="Times New Roman" w:cs="Times New Roman"/>
          <w:color w:val="232323"/>
          <w:sz w:val="21"/>
          <w:szCs w:val="21"/>
        </w:rPr>
        <w:t xml:space="preserve">Rathi S, Ish P, </w:t>
      </w:r>
      <w:proofErr w:type="spellStart"/>
      <w:r w:rsidRPr="0064463F">
        <w:rPr>
          <w:rFonts w:ascii="Times New Roman" w:hAnsi="Times New Roman" w:cs="Times New Roman"/>
          <w:color w:val="232323"/>
          <w:sz w:val="21"/>
          <w:szCs w:val="21"/>
        </w:rPr>
        <w:t>Kalantri</w:t>
      </w:r>
      <w:proofErr w:type="spellEnd"/>
      <w:r w:rsidRPr="0064463F">
        <w:rPr>
          <w:rFonts w:ascii="Times New Roman" w:hAnsi="Times New Roman" w:cs="Times New Roman"/>
          <w:color w:val="232323"/>
          <w:sz w:val="21"/>
          <w:szCs w:val="21"/>
        </w:rPr>
        <w:t xml:space="preserve"> A, </w:t>
      </w:r>
      <w:proofErr w:type="spellStart"/>
      <w:r w:rsidRPr="0064463F">
        <w:rPr>
          <w:rFonts w:ascii="Times New Roman" w:hAnsi="Times New Roman" w:cs="Times New Roman"/>
          <w:color w:val="232323"/>
          <w:sz w:val="21"/>
          <w:szCs w:val="21"/>
        </w:rPr>
        <w:t>Kalantri</w:t>
      </w:r>
      <w:proofErr w:type="spellEnd"/>
      <w:r w:rsidRPr="0064463F">
        <w:rPr>
          <w:rFonts w:ascii="Times New Roman" w:hAnsi="Times New Roman" w:cs="Times New Roman"/>
          <w:color w:val="232323"/>
          <w:sz w:val="21"/>
          <w:szCs w:val="21"/>
        </w:rPr>
        <w:t xml:space="preserve"> S Hydroxychloroquine prophylaxis for COVID 19 patients in India.</w:t>
      </w:r>
      <w:r w:rsidR="00C201DF" w:rsidRPr="0064463F">
        <w:rPr>
          <w:rFonts w:ascii="Times New Roman" w:hAnsi="Times New Roman" w:cs="Times New Roman"/>
          <w:color w:val="232323"/>
          <w:sz w:val="21"/>
          <w:szCs w:val="21"/>
        </w:rPr>
        <w:t xml:space="preserve"> </w:t>
      </w:r>
      <w:r w:rsidRPr="0064463F">
        <w:rPr>
          <w:rFonts w:ascii="Times New Roman" w:hAnsi="Times New Roman" w:cs="Times New Roman"/>
          <w:color w:val="232323"/>
          <w:sz w:val="21"/>
          <w:szCs w:val="21"/>
        </w:rPr>
        <w:t>Last accessed on 2020 Jun 19 Available from: </w:t>
      </w:r>
      <w:hyperlink r:id="rId13" w:tgtFrame="_blank" w:history="1">
        <w:r w:rsidRPr="0064463F">
          <w:rPr>
            <w:rStyle w:val="Hyperlink"/>
            <w:rFonts w:ascii="Times New Roman" w:hAnsi="Times New Roman" w:cs="Times New Roman"/>
            <w:color w:val="005B92"/>
            <w:sz w:val="21"/>
            <w:szCs w:val="21"/>
          </w:rPr>
          <w:t>https://www.thelancet.com/pdfs/journals/laninf/PIIS1473-3099(20)30313-3.pdf</w:t>
        </w:r>
      </w:hyperlink>
      <w:r w:rsidR="00A22B4D" w:rsidRPr="0064463F">
        <w:rPr>
          <w:rFonts w:ascii="Times New Roman" w:hAnsi="Times New Roman" w:cs="Times New Roman"/>
          <w:color w:val="232323"/>
          <w:sz w:val="21"/>
          <w:szCs w:val="21"/>
        </w:rPr>
        <w:t xml:space="preserve"> </w:t>
      </w:r>
    </w:p>
    <w:p w14:paraId="0EAA13B7" w14:textId="77777777" w:rsidR="002E77B4" w:rsidRPr="002E77B4" w:rsidRDefault="002E77B4" w:rsidP="002E77B4">
      <w:p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p>
    <w:p w14:paraId="69609B02" w14:textId="77777777" w:rsidR="00A22B4D" w:rsidRPr="0064463F" w:rsidRDefault="00FC4E39" w:rsidP="00C201DF">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1"/>
          <w:szCs w:val="21"/>
          <w:u w:val="single"/>
          <w:lang w:eastAsia="en-IN"/>
          <w14:ligatures w14:val="none"/>
        </w:rPr>
      </w:pPr>
      <w:r w:rsidRPr="0064463F">
        <w:rPr>
          <w:rFonts w:ascii="Times New Roman" w:hAnsi="Times New Roman" w:cs="Times New Roman"/>
          <w:color w:val="232323"/>
          <w:sz w:val="21"/>
          <w:szCs w:val="21"/>
        </w:rPr>
        <w:t xml:space="preserve">Sanders JM, </w:t>
      </w:r>
      <w:proofErr w:type="spellStart"/>
      <w:r w:rsidRPr="0064463F">
        <w:rPr>
          <w:rFonts w:ascii="Times New Roman" w:hAnsi="Times New Roman" w:cs="Times New Roman"/>
          <w:color w:val="232323"/>
          <w:sz w:val="21"/>
          <w:szCs w:val="21"/>
        </w:rPr>
        <w:t>Monogue</w:t>
      </w:r>
      <w:proofErr w:type="spellEnd"/>
      <w:r w:rsidRPr="0064463F">
        <w:rPr>
          <w:rFonts w:ascii="Times New Roman" w:hAnsi="Times New Roman" w:cs="Times New Roman"/>
          <w:color w:val="232323"/>
          <w:sz w:val="21"/>
          <w:szCs w:val="21"/>
        </w:rPr>
        <w:t xml:space="preserve"> ML, Jodlowski TZ, Cutrell JB. Pharmacologic treatments for coronavirus disease 2019 (COVID-19) A Review JAMA. </w:t>
      </w:r>
      <w:proofErr w:type="gramStart"/>
      <w:r w:rsidRPr="0064463F">
        <w:rPr>
          <w:rFonts w:ascii="Times New Roman" w:hAnsi="Times New Roman" w:cs="Times New Roman"/>
          <w:color w:val="232323"/>
          <w:sz w:val="21"/>
          <w:szCs w:val="21"/>
        </w:rPr>
        <w:t>2020;323:1824</w:t>
      </w:r>
      <w:proofErr w:type="gramEnd"/>
      <w:r w:rsidRPr="0064463F">
        <w:rPr>
          <w:rFonts w:ascii="Times New Roman" w:hAnsi="Times New Roman" w:cs="Times New Roman"/>
          <w:color w:val="232323"/>
          <w:sz w:val="21"/>
          <w:szCs w:val="21"/>
        </w:rPr>
        <w:t>–1836 doi:10.1001/jama.2020.6019</w:t>
      </w:r>
    </w:p>
    <w:p w14:paraId="020D5D41" w14:textId="77777777" w:rsidR="00912982" w:rsidRPr="0064463F" w:rsidRDefault="00912982" w:rsidP="00C201DF">
      <w:pPr>
        <w:jc w:val="both"/>
        <w:rPr>
          <w:rFonts w:ascii="Times New Roman" w:hAnsi="Times New Roman" w:cs="Times New Roman"/>
          <w:b/>
          <w:bCs/>
          <w:sz w:val="24"/>
          <w:szCs w:val="24"/>
          <w:lang w:val="en-US"/>
        </w:rPr>
      </w:pPr>
    </w:p>
    <w:sectPr w:rsidR="00912982" w:rsidRPr="0064463F" w:rsidSect="008258B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0CE0E" w14:textId="77777777" w:rsidR="00FA0E69" w:rsidRDefault="00FA0E69" w:rsidP="00CF1305">
      <w:pPr>
        <w:spacing w:after="0" w:line="240" w:lineRule="auto"/>
      </w:pPr>
      <w:r>
        <w:separator/>
      </w:r>
    </w:p>
  </w:endnote>
  <w:endnote w:type="continuationSeparator" w:id="0">
    <w:p w14:paraId="398A6152" w14:textId="77777777" w:rsidR="00FA0E69" w:rsidRDefault="00FA0E69" w:rsidP="00CF1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ABDAF" w14:textId="77777777" w:rsidR="00FA0E69" w:rsidRDefault="00FA0E69" w:rsidP="00CF1305">
      <w:pPr>
        <w:spacing w:after="0" w:line="240" w:lineRule="auto"/>
      </w:pPr>
      <w:r>
        <w:separator/>
      </w:r>
    </w:p>
  </w:footnote>
  <w:footnote w:type="continuationSeparator" w:id="0">
    <w:p w14:paraId="51516EF0" w14:textId="77777777" w:rsidR="00FA0E69" w:rsidRDefault="00FA0E69" w:rsidP="00CF1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9321F"/>
    <w:multiLevelType w:val="multilevel"/>
    <w:tmpl w:val="0C56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E4BDC"/>
    <w:multiLevelType w:val="multilevel"/>
    <w:tmpl w:val="ECE01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AE3711"/>
    <w:multiLevelType w:val="multilevel"/>
    <w:tmpl w:val="93D84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796835"/>
    <w:multiLevelType w:val="hybridMultilevel"/>
    <w:tmpl w:val="23D03E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074184"/>
    <w:multiLevelType w:val="multilevel"/>
    <w:tmpl w:val="73503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9C7B8B"/>
    <w:multiLevelType w:val="multilevel"/>
    <w:tmpl w:val="949A7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621FEB"/>
    <w:multiLevelType w:val="hybridMultilevel"/>
    <w:tmpl w:val="631E0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3B201E4"/>
    <w:multiLevelType w:val="hybridMultilevel"/>
    <w:tmpl w:val="1A8CDAA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6DF4584"/>
    <w:multiLevelType w:val="hybridMultilevel"/>
    <w:tmpl w:val="1F9C2B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90538E8"/>
    <w:multiLevelType w:val="hybridMultilevel"/>
    <w:tmpl w:val="97285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4C52D6"/>
    <w:multiLevelType w:val="multilevel"/>
    <w:tmpl w:val="46EC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983A5E"/>
    <w:multiLevelType w:val="multilevel"/>
    <w:tmpl w:val="F5569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B37521"/>
    <w:multiLevelType w:val="multilevel"/>
    <w:tmpl w:val="A7DC2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03237E"/>
    <w:multiLevelType w:val="multilevel"/>
    <w:tmpl w:val="7E9CA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2D35A9"/>
    <w:multiLevelType w:val="hybridMultilevel"/>
    <w:tmpl w:val="3A22959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0CD5E13"/>
    <w:multiLevelType w:val="multilevel"/>
    <w:tmpl w:val="8B8C1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C87184"/>
    <w:multiLevelType w:val="hybridMultilevel"/>
    <w:tmpl w:val="664600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167CDB"/>
    <w:multiLevelType w:val="multilevel"/>
    <w:tmpl w:val="474CA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8D37C2"/>
    <w:multiLevelType w:val="hybridMultilevel"/>
    <w:tmpl w:val="872046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14887015">
    <w:abstractNumId w:val="11"/>
  </w:num>
  <w:num w:numId="2" w16cid:durableId="888809917">
    <w:abstractNumId w:val="17"/>
  </w:num>
  <w:num w:numId="3" w16cid:durableId="465895439">
    <w:abstractNumId w:val="18"/>
  </w:num>
  <w:num w:numId="4" w16cid:durableId="78907967">
    <w:abstractNumId w:val="6"/>
  </w:num>
  <w:num w:numId="5" w16cid:durableId="1611207144">
    <w:abstractNumId w:val="14"/>
  </w:num>
  <w:num w:numId="6" w16cid:durableId="1949778250">
    <w:abstractNumId w:val="16"/>
  </w:num>
  <w:num w:numId="7" w16cid:durableId="692195719">
    <w:abstractNumId w:val="7"/>
  </w:num>
  <w:num w:numId="8" w16cid:durableId="379594572">
    <w:abstractNumId w:val="9"/>
  </w:num>
  <w:num w:numId="9" w16cid:durableId="671840721">
    <w:abstractNumId w:val="3"/>
  </w:num>
  <w:num w:numId="10" w16cid:durableId="1624073891">
    <w:abstractNumId w:val="8"/>
  </w:num>
  <w:num w:numId="11" w16cid:durableId="1512255949">
    <w:abstractNumId w:val="2"/>
  </w:num>
  <w:num w:numId="12" w16cid:durableId="1535077439">
    <w:abstractNumId w:val="5"/>
  </w:num>
  <w:num w:numId="13" w16cid:durableId="652104664">
    <w:abstractNumId w:val="1"/>
  </w:num>
  <w:num w:numId="14" w16cid:durableId="1017925972">
    <w:abstractNumId w:val="15"/>
  </w:num>
  <w:num w:numId="15" w16cid:durableId="2141877345">
    <w:abstractNumId w:val="12"/>
  </w:num>
  <w:num w:numId="16" w16cid:durableId="1831751362">
    <w:abstractNumId w:val="4"/>
  </w:num>
  <w:num w:numId="17" w16cid:durableId="1180659386">
    <w:abstractNumId w:val="13"/>
  </w:num>
  <w:num w:numId="18" w16cid:durableId="1762023201">
    <w:abstractNumId w:val="0"/>
  </w:num>
  <w:num w:numId="19" w16cid:durableId="13094338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746"/>
    <w:rsid w:val="0005461A"/>
    <w:rsid w:val="00083653"/>
    <w:rsid w:val="000E7212"/>
    <w:rsid w:val="00226E09"/>
    <w:rsid w:val="00231574"/>
    <w:rsid w:val="002611C6"/>
    <w:rsid w:val="002E77B4"/>
    <w:rsid w:val="00334F31"/>
    <w:rsid w:val="003716F4"/>
    <w:rsid w:val="003D426A"/>
    <w:rsid w:val="003D77AE"/>
    <w:rsid w:val="005309B4"/>
    <w:rsid w:val="00552772"/>
    <w:rsid w:val="00554FA5"/>
    <w:rsid w:val="0064463F"/>
    <w:rsid w:val="006710A5"/>
    <w:rsid w:val="006F781E"/>
    <w:rsid w:val="00724C9C"/>
    <w:rsid w:val="00732AC9"/>
    <w:rsid w:val="007D67FD"/>
    <w:rsid w:val="008258B7"/>
    <w:rsid w:val="00912982"/>
    <w:rsid w:val="009959B7"/>
    <w:rsid w:val="00A22B4D"/>
    <w:rsid w:val="00A65DF5"/>
    <w:rsid w:val="00A84E05"/>
    <w:rsid w:val="00AB6138"/>
    <w:rsid w:val="00AF068A"/>
    <w:rsid w:val="00B35525"/>
    <w:rsid w:val="00B4095C"/>
    <w:rsid w:val="00C201DF"/>
    <w:rsid w:val="00C3031F"/>
    <w:rsid w:val="00C628C1"/>
    <w:rsid w:val="00C72746"/>
    <w:rsid w:val="00CA4C01"/>
    <w:rsid w:val="00CF1305"/>
    <w:rsid w:val="00D025D3"/>
    <w:rsid w:val="00DE1B27"/>
    <w:rsid w:val="00E461C6"/>
    <w:rsid w:val="00E87962"/>
    <w:rsid w:val="00F5048E"/>
    <w:rsid w:val="00FA0E69"/>
    <w:rsid w:val="00FC4E39"/>
    <w:rsid w:val="00FD2F9A"/>
    <w:rsid w:val="00FF48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0641F"/>
  <w15:chartTrackingRefBased/>
  <w15:docId w15:val="{9BDA906B-2159-485A-8190-C40E87E9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7E"/>
  </w:style>
  <w:style w:type="paragraph" w:styleId="Heading2">
    <w:name w:val="heading 2"/>
    <w:basedOn w:val="Normal"/>
    <w:link w:val="Heading2Char"/>
    <w:uiPriority w:val="9"/>
    <w:qFormat/>
    <w:rsid w:val="00AB6138"/>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130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CF1305"/>
    <w:rPr>
      <w:b/>
      <w:bCs/>
    </w:rPr>
  </w:style>
  <w:style w:type="paragraph" w:styleId="Header">
    <w:name w:val="header"/>
    <w:basedOn w:val="Normal"/>
    <w:link w:val="HeaderChar"/>
    <w:uiPriority w:val="99"/>
    <w:unhideWhenUsed/>
    <w:rsid w:val="00CF13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305"/>
  </w:style>
  <w:style w:type="paragraph" w:styleId="Footer">
    <w:name w:val="footer"/>
    <w:basedOn w:val="Normal"/>
    <w:link w:val="FooterChar"/>
    <w:uiPriority w:val="99"/>
    <w:unhideWhenUsed/>
    <w:rsid w:val="00CF13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305"/>
  </w:style>
  <w:style w:type="character" w:styleId="Hyperlink">
    <w:name w:val="Hyperlink"/>
    <w:basedOn w:val="DefaultParagraphFont"/>
    <w:uiPriority w:val="99"/>
    <w:unhideWhenUsed/>
    <w:rsid w:val="00AB6138"/>
    <w:rPr>
      <w:color w:val="0000FF"/>
      <w:u w:val="single"/>
    </w:rPr>
  </w:style>
  <w:style w:type="paragraph" w:customStyle="1" w:styleId="internal-links">
    <w:name w:val="internal-links"/>
    <w:basedOn w:val="Normal"/>
    <w:rsid w:val="00AB613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AB6138"/>
    <w:rPr>
      <w:rFonts w:ascii="Times New Roman" w:eastAsia="Times New Roman" w:hAnsi="Times New Roman" w:cs="Times New Roman"/>
      <w:b/>
      <w:bCs/>
      <w:kern w:val="0"/>
      <w:sz w:val="36"/>
      <w:szCs w:val="36"/>
      <w:lang w:eastAsia="en-IN"/>
      <w14:ligatures w14:val="none"/>
    </w:rPr>
  </w:style>
  <w:style w:type="paragraph" w:styleId="Revision">
    <w:name w:val="Revision"/>
    <w:hidden/>
    <w:uiPriority w:val="99"/>
    <w:semiHidden/>
    <w:rsid w:val="008258B7"/>
    <w:pPr>
      <w:spacing w:after="0" w:line="240" w:lineRule="auto"/>
    </w:pPr>
  </w:style>
  <w:style w:type="paragraph" w:styleId="ListParagraph">
    <w:name w:val="List Paragraph"/>
    <w:basedOn w:val="Normal"/>
    <w:uiPriority w:val="34"/>
    <w:qFormat/>
    <w:rsid w:val="009959B7"/>
    <w:pPr>
      <w:ind w:left="720"/>
      <w:contextualSpacing/>
    </w:pPr>
  </w:style>
  <w:style w:type="table" w:styleId="TableGrid">
    <w:name w:val="Table Grid"/>
    <w:basedOn w:val="TableNormal"/>
    <w:uiPriority w:val="39"/>
    <w:rsid w:val="00AF06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22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1844">
      <w:bodyDiv w:val="1"/>
      <w:marLeft w:val="0"/>
      <w:marRight w:val="0"/>
      <w:marTop w:val="0"/>
      <w:marBottom w:val="0"/>
      <w:divBdr>
        <w:top w:val="none" w:sz="0" w:space="0" w:color="auto"/>
        <w:left w:val="none" w:sz="0" w:space="0" w:color="auto"/>
        <w:bottom w:val="none" w:sz="0" w:space="0" w:color="auto"/>
        <w:right w:val="none" w:sz="0" w:space="0" w:color="auto"/>
      </w:divBdr>
    </w:div>
    <w:div w:id="22364029">
      <w:bodyDiv w:val="1"/>
      <w:marLeft w:val="0"/>
      <w:marRight w:val="0"/>
      <w:marTop w:val="0"/>
      <w:marBottom w:val="0"/>
      <w:divBdr>
        <w:top w:val="none" w:sz="0" w:space="0" w:color="auto"/>
        <w:left w:val="none" w:sz="0" w:space="0" w:color="auto"/>
        <w:bottom w:val="none" w:sz="0" w:space="0" w:color="auto"/>
        <w:right w:val="none" w:sz="0" w:space="0" w:color="auto"/>
      </w:divBdr>
      <w:divsChild>
        <w:div w:id="927275974">
          <w:marLeft w:val="0"/>
          <w:marRight w:val="0"/>
          <w:marTop w:val="0"/>
          <w:marBottom w:val="0"/>
          <w:divBdr>
            <w:top w:val="none" w:sz="0" w:space="0" w:color="auto"/>
            <w:left w:val="none" w:sz="0" w:space="0" w:color="auto"/>
            <w:bottom w:val="none" w:sz="0" w:space="0" w:color="auto"/>
            <w:right w:val="none" w:sz="0" w:space="0" w:color="auto"/>
          </w:divBdr>
        </w:div>
        <w:div w:id="361901225">
          <w:marLeft w:val="0"/>
          <w:marRight w:val="0"/>
          <w:marTop w:val="0"/>
          <w:marBottom w:val="0"/>
          <w:divBdr>
            <w:top w:val="none" w:sz="0" w:space="0" w:color="auto"/>
            <w:left w:val="none" w:sz="0" w:space="0" w:color="auto"/>
            <w:bottom w:val="none" w:sz="0" w:space="0" w:color="auto"/>
            <w:right w:val="none" w:sz="0" w:space="0" w:color="auto"/>
          </w:divBdr>
        </w:div>
        <w:div w:id="1796606416">
          <w:marLeft w:val="0"/>
          <w:marRight w:val="0"/>
          <w:marTop w:val="0"/>
          <w:marBottom w:val="0"/>
          <w:divBdr>
            <w:top w:val="none" w:sz="0" w:space="0" w:color="auto"/>
            <w:left w:val="none" w:sz="0" w:space="0" w:color="auto"/>
            <w:bottom w:val="none" w:sz="0" w:space="0" w:color="auto"/>
            <w:right w:val="none" w:sz="0" w:space="0" w:color="auto"/>
          </w:divBdr>
        </w:div>
        <w:div w:id="1779567662">
          <w:marLeft w:val="0"/>
          <w:marRight w:val="0"/>
          <w:marTop w:val="0"/>
          <w:marBottom w:val="0"/>
          <w:divBdr>
            <w:top w:val="none" w:sz="0" w:space="0" w:color="auto"/>
            <w:left w:val="none" w:sz="0" w:space="0" w:color="auto"/>
            <w:bottom w:val="none" w:sz="0" w:space="0" w:color="auto"/>
            <w:right w:val="none" w:sz="0" w:space="0" w:color="auto"/>
          </w:divBdr>
        </w:div>
        <w:div w:id="1062407926">
          <w:marLeft w:val="0"/>
          <w:marRight w:val="0"/>
          <w:marTop w:val="0"/>
          <w:marBottom w:val="0"/>
          <w:divBdr>
            <w:top w:val="none" w:sz="0" w:space="0" w:color="auto"/>
            <w:left w:val="none" w:sz="0" w:space="0" w:color="auto"/>
            <w:bottom w:val="none" w:sz="0" w:space="0" w:color="auto"/>
            <w:right w:val="none" w:sz="0" w:space="0" w:color="auto"/>
          </w:divBdr>
        </w:div>
        <w:div w:id="1993556479">
          <w:marLeft w:val="0"/>
          <w:marRight w:val="0"/>
          <w:marTop w:val="0"/>
          <w:marBottom w:val="0"/>
          <w:divBdr>
            <w:top w:val="none" w:sz="0" w:space="0" w:color="auto"/>
            <w:left w:val="none" w:sz="0" w:space="0" w:color="auto"/>
            <w:bottom w:val="none" w:sz="0" w:space="0" w:color="auto"/>
            <w:right w:val="none" w:sz="0" w:space="0" w:color="auto"/>
          </w:divBdr>
        </w:div>
        <w:div w:id="13120322">
          <w:marLeft w:val="0"/>
          <w:marRight w:val="0"/>
          <w:marTop w:val="0"/>
          <w:marBottom w:val="0"/>
          <w:divBdr>
            <w:top w:val="none" w:sz="0" w:space="0" w:color="auto"/>
            <w:left w:val="none" w:sz="0" w:space="0" w:color="auto"/>
            <w:bottom w:val="none" w:sz="0" w:space="0" w:color="auto"/>
            <w:right w:val="none" w:sz="0" w:space="0" w:color="auto"/>
          </w:divBdr>
        </w:div>
        <w:div w:id="25907057">
          <w:marLeft w:val="0"/>
          <w:marRight w:val="0"/>
          <w:marTop w:val="0"/>
          <w:marBottom w:val="0"/>
          <w:divBdr>
            <w:top w:val="none" w:sz="0" w:space="0" w:color="auto"/>
            <w:left w:val="none" w:sz="0" w:space="0" w:color="auto"/>
            <w:bottom w:val="none" w:sz="0" w:space="0" w:color="auto"/>
            <w:right w:val="none" w:sz="0" w:space="0" w:color="auto"/>
          </w:divBdr>
        </w:div>
        <w:div w:id="1166751865">
          <w:marLeft w:val="0"/>
          <w:marRight w:val="0"/>
          <w:marTop w:val="0"/>
          <w:marBottom w:val="0"/>
          <w:divBdr>
            <w:top w:val="none" w:sz="0" w:space="0" w:color="auto"/>
            <w:left w:val="none" w:sz="0" w:space="0" w:color="auto"/>
            <w:bottom w:val="none" w:sz="0" w:space="0" w:color="auto"/>
            <w:right w:val="none" w:sz="0" w:space="0" w:color="auto"/>
          </w:divBdr>
        </w:div>
        <w:div w:id="563683663">
          <w:marLeft w:val="0"/>
          <w:marRight w:val="0"/>
          <w:marTop w:val="0"/>
          <w:marBottom w:val="0"/>
          <w:divBdr>
            <w:top w:val="none" w:sz="0" w:space="0" w:color="auto"/>
            <w:left w:val="none" w:sz="0" w:space="0" w:color="auto"/>
            <w:bottom w:val="none" w:sz="0" w:space="0" w:color="auto"/>
            <w:right w:val="none" w:sz="0" w:space="0" w:color="auto"/>
          </w:divBdr>
        </w:div>
        <w:div w:id="1767773843">
          <w:marLeft w:val="0"/>
          <w:marRight w:val="0"/>
          <w:marTop w:val="0"/>
          <w:marBottom w:val="0"/>
          <w:divBdr>
            <w:top w:val="none" w:sz="0" w:space="0" w:color="auto"/>
            <w:left w:val="none" w:sz="0" w:space="0" w:color="auto"/>
            <w:bottom w:val="none" w:sz="0" w:space="0" w:color="auto"/>
            <w:right w:val="none" w:sz="0" w:space="0" w:color="auto"/>
          </w:divBdr>
        </w:div>
        <w:div w:id="70278286">
          <w:marLeft w:val="0"/>
          <w:marRight w:val="0"/>
          <w:marTop w:val="0"/>
          <w:marBottom w:val="0"/>
          <w:divBdr>
            <w:top w:val="none" w:sz="0" w:space="0" w:color="auto"/>
            <w:left w:val="none" w:sz="0" w:space="0" w:color="auto"/>
            <w:bottom w:val="none" w:sz="0" w:space="0" w:color="auto"/>
            <w:right w:val="none" w:sz="0" w:space="0" w:color="auto"/>
          </w:divBdr>
        </w:div>
        <w:div w:id="1658535255">
          <w:marLeft w:val="0"/>
          <w:marRight w:val="0"/>
          <w:marTop w:val="0"/>
          <w:marBottom w:val="0"/>
          <w:divBdr>
            <w:top w:val="none" w:sz="0" w:space="0" w:color="auto"/>
            <w:left w:val="none" w:sz="0" w:space="0" w:color="auto"/>
            <w:bottom w:val="none" w:sz="0" w:space="0" w:color="auto"/>
            <w:right w:val="none" w:sz="0" w:space="0" w:color="auto"/>
          </w:divBdr>
        </w:div>
        <w:div w:id="1318075169">
          <w:marLeft w:val="0"/>
          <w:marRight w:val="0"/>
          <w:marTop w:val="0"/>
          <w:marBottom w:val="0"/>
          <w:divBdr>
            <w:top w:val="none" w:sz="0" w:space="0" w:color="auto"/>
            <w:left w:val="none" w:sz="0" w:space="0" w:color="auto"/>
            <w:bottom w:val="none" w:sz="0" w:space="0" w:color="auto"/>
            <w:right w:val="none" w:sz="0" w:space="0" w:color="auto"/>
          </w:divBdr>
        </w:div>
      </w:divsChild>
    </w:div>
    <w:div w:id="117265050">
      <w:bodyDiv w:val="1"/>
      <w:marLeft w:val="0"/>
      <w:marRight w:val="0"/>
      <w:marTop w:val="0"/>
      <w:marBottom w:val="0"/>
      <w:divBdr>
        <w:top w:val="none" w:sz="0" w:space="0" w:color="auto"/>
        <w:left w:val="none" w:sz="0" w:space="0" w:color="auto"/>
        <w:bottom w:val="none" w:sz="0" w:space="0" w:color="auto"/>
        <w:right w:val="none" w:sz="0" w:space="0" w:color="auto"/>
      </w:divBdr>
      <w:divsChild>
        <w:div w:id="575745730">
          <w:marLeft w:val="0"/>
          <w:marRight w:val="0"/>
          <w:marTop w:val="0"/>
          <w:marBottom w:val="0"/>
          <w:divBdr>
            <w:top w:val="none" w:sz="0" w:space="0" w:color="auto"/>
            <w:left w:val="none" w:sz="0" w:space="0" w:color="auto"/>
            <w:bottom w:val="none" w:sz="0" w:space="0" w:color="auto"/>
            <w:right w:val="none" w:sz="0" w:space="0" w:color="auto"/>
          </w:divBdr>
        </w:div>
        <w:div w:id="1822381573">
          <w:marLeft w:val="0"/>
          <w:marRight w:val="0"/>
          <w:marTop w:val="0"/>
          <w:marBottom w:val="0"/>
          <w:divBdr>
            <w:top w:val="none" w:sz="0" w:space="0" w:color="auto"/>
            <w:left w:val="none" w:sz="0" w:space="0" w:color="auto"/>
            <w:bottom w:val="none" w:sz="0" w:space="0" w:color="auto"/>
            <w:right w:val="none" w:sz="0" w:space="0" w:color="auto"/>
          </w:divBdr>
        </w:div>
        <w:div w:id="530996725">
          <w:marLeft w:val="0"/>
          <w:marRight w:val="0"/>
          <w:marTop w:val="0"/>
          <w:marBottom w:val="0"/>
          <w:divBdr>
            <w:top w:val="none" w:sz="0" w:space="0" w:color="auto"/>
            <w:left w:val="none" w:sz="0" w:space="0" w:color="auto"/>
            <w:bottom w:val="none" w:sz="0" w:space="0" w:color="auto"/>
            <w:right w:val="none" w:sz="0" w:space="0" w:color="auto"/>
          </w:divBdr>
        </w:div>
        <w:div w:id="526722749">
          <w:marLeft w:val="0"/>
          <w:marRight w:val="0"/>
          <w:marTop w:val="0"/>
          <w:marBottom w:val="0"/>
          <w:divBdr>
            <w:top w:val="none" w:sz="0" w:space="0" w:color="auto"/>
            <w:left w:val="none" w:sz="0" w:space="0" w:color="auto"/>
            <w:bottom w:val="none" w:sz="0" w:space="0" w:color="auto"/>
            <w:right w:val="none" w:sz="0" w:space="0" w:color="auto"/>
          </w:divBdr>
        </w:div>
        <w:div w:id="565842067">
          <w:marLeft w:val="0"/>
          <w:marRight w:val="0"/>
          <w:marTop w:val="0"/>
          <w:marBottom w:val="0"/>
          <w:divBdr>
            <w:top w:val="none" w:sz="0" w:space="0" w:color="auto"/>
            <w:left w:val="none" w:sz="0" w:space="0" w:color="auto"/>
            <w:bottom w:val="none" w:sz="0" w:space="0" w:color="auto"/>
            <w:right w:val="none" w:sz="0" w:space="0" w:color="auto"/>
          </w:divBdr>
        </w:div>
        <w:div w:id="1637681356">
          <w:marLeft w:val="0"/>
          <w:marRight w:val="0"/>
          <w:marTop w:val="0"/>
          <w:marBottom w:val="0"/>
          <w:divBdr>
            <w:top w:val="none" w:sz="0" w:space="0" w:color="auto"/>
            <w:left w:val="none" w:sz="0" w:space="0" w:color="auto"/>
            <w:bottom w:val="none" w:sz="0" w:space="0" w:color="auto"/>
            <w:right w:val="none" w:sz="0" w:space="0" w:color="auto"/>
          </w:divBdr>
        </w:div>
        <w:div w:id="356349325">
          <w:marLeft w:val="0"/>
          <w:marRight w:val="0"/>
          <w:marTop w:val="0"/>
          <w:marBottom w:val="0"/>
          <w:divBdr>
            <w:top w:val="none" w:sz="0" w:space="0" w:color="auto"/>
            <w:left w:val="none" w:sz="0" w:space="0" w:color="auto"/>
            <w:bottom w:val="none" w:sz="0" w:space="0" w:color="auto"/>
            <w:right w:val="none" w:sz="0" w:space="0" w:color="auto"/>
          </w:divBdr>
        </w:div>
        <w:div w:id="1274358906">
          <w:marLeft w:val="0"/>
          <w:marRight w:val="0"/>
          <w:marTop w:val="0"/>
          <w:marBottom w:val="0"/>
          <w:divBdr>
            <w:top w:val="none" w:sz="0" w:space="0" w:color="auto"/>
            <w:left w:val="none" w:sz="0" w:space="0" w:color="auto"/>
            <w:bottom w:val="none" w:sz="0" w:space="0" w:color="auto"/>
            <w:right w:val="none" w:sz="0" w:space="0" w:color="auto"/>
          </w:divBdr>
        </w:div>
        <w:div w:id="1190140941">
          <w:marLeft w:val="0"/>
          <w:marRight w:val="0"/>
          <w:marTop w:val="0"/>
          <w:marBottom w:val="0"/>
          <w:divBdr>
            <w:top w:val="none" w:sz="0" w:space="0" w:color="auto"/>
            <w:left w:val="none" w:sz="0" w:space="0" w:color="auto"/>
            <w:bottom w:val="none" w:sz="0" w:space="0" w:color="auto"/>
            <w:right w:val="none" w:sz="0" w:space="0" w:color="auto"/>
          </w:divBdr>
        </w:div>
        <w:div w:id="703672407">
          <w:marLeft w:val="0"/>
          <w:marRight w:val="0"/>
          <w:marTop w:val="0"/>
          <w:marBottom w:val="0"/>
          <w:divBdr>
            <w:top w:val="none" w:sz="0" w:space="0" w:color="auto"/>
            <w:left w:val="none" w:sz="0" w:space="0" w:color="auto"/>
            <w:bottom w:val="none" w:sz="0" w:space="0" w:color="auto"/>
            <w:right w:val="none" w:sz="0" w:space="0" w:color="auto"/>
          </w:divBdr>
        </w:div>
        <w:div w:id="413360196">
          <w:marLeft w:val="0"/>
          <w:marRight w:val="0"/>
          <w:marTop w:val="0"/>
          <w:marBottom w:val="0"/>
          <w:divBdr>
            <w:top w:val="none" w:sz="0" w:space="0" w:color="auto"/>
            <w:left w:val="none" w:sz="0" w:space="0" w:color="auto"/>
            <w:bottom w:val="none" w:sz="0" w:space="0" w:color="auto"/>
            <w:right w:val="none" w:sz="0" w:space="0" w:color="auto"/>
          </w:divBdr>
        </w:div>
        <w:div w:id="739792357">
          <w:marLeft w:val="0"/>
          <w:marRight w:val="0"/>
          <w:marTop w:val="0"/>
          <w:marBottom w:val="0"/>
          <w:divBdr>
            <w:top w:val="none" w:sz="0" w:space="0" w:color="auto"/>
            <w:left w:val="none" w:sz="0" w:space="0" w:color="auto"/>
            <w:bottom w:val="none" w:sz="0" w:space="0" w:color="auto"/>
            <w:right w:val="none" w:sz="0" w:space="0" w:color="auto"/>
          </w:divBdr>
        </w:div>
        <w:div w:id="1367293566">
          <w:marLeft w:val="0"/>
          <w:marRight w:val="0"/>
          <w:marTop w:val="0"/>
          <w:marBottom w:val="0"/>
          <w:divBdr>
            <w:top w:val="none" w:sz="0" w:space="0" w:color="auto"/>
            <w:left w:val="none" w:sz="0" w:space="0" w:color="auto"/>
            <w:bottom w:val="none" w:sz="0" w:space="0" w:color="auto"/>
            <w:right w:val="none" w:sz="0" w:space="0" w:color="auto"/>
          </w:divBdr>
        </w:div>
        <w:div w:id="76756610">
          <w:marLeft w:val="0"/>
          <w:marRight w:val="0"/>
          <w:marTop w:val="0"/>
          <w:marBottom w:val="0"/>
          <w:divBdr>
            <w:top w:val="none" w:sz="0" w:space="0" w:color="auto"/>
            <w:left w:val="none" w:sz="0" w:space="0" w:color="auto"/>
            <w:bottom w:val="none" w:sz="0" w:space="0" w:color="auto"/>
            <w:right w:val="none" w:sz="0" w:space="0" w:color="auto"/>
          </w:divBdr>
        </w:div>
        <w:div w:id="748230027">
          <w:marLeft w:val="0"/>
          <w:marRight w:val="0"/>
          <w:marTop w:val="0"/>
          <w:marBottom w:val="0"/>
          <w:divBdr>
            <w:top w:val="none" w:sz="0" w:space="0" w:color="auto"/>
            <w:left w:val="none" w:sz="0" w:space="0" w:color="auto"/>
            <w:bottom w:val="none" w:sz="0" w:space="0" w:color="auto"/>
            <w:right w:val="none" w:sz="0" w:space="0" w:color="auto"/>
          </w:divBdr>
        </w:div>
        <w:div w:id="138502981">
          <w:marLeft w:val="0"/>
          <w:marRight w:val="0"/>
          <w:marTop w:val="0"/>
          <w:marBottom w:val="0"/>
          <w:divBdr>
            <w:top w:val="none" w:sz="0" w:space="0" w:color="auto"/>
            <w:left w:val="none" w:sz="0" w:space="0" w:color="auto"/>
            <w:bottom w:val="none" w:sz="0" w:space="0" w:color="auto"/>
            <w:right w:val="none" w:sz="0" w:space="0" w:color="auto"/>
          </w:divBdr>
        </w:div>
        <w:div w:id="78792305">
          <w:marLeft w:val="0"/>
          <w:marRight w:val="0"/>
          <w:marTop w:val="0"/>
          <w:marBottom w:val="0"/>
          <w:divBdr>
            <w:top w:val="none" w:sz="0" w:space="0" w:color="auto"/>
            <w:left w:val="none" w:sz="0" w:space="0" w:color="auto"/>
            <w:bottom w:val="none" w:sz="0" w:space="0" w:color="auto"/>
            <w:right w:val="none" w:sz="0" w:space="0" w:color="auto"/>
          </w:divBdr>
        </w:div>
        <w:div w:id="1840079866">
          <w:marLeft w:val="0"/>
          <w:marRight w:val="0"/>
          <w:marTop w:val="0"/>
          <w:marBottom w:val="0"/>
          <w:divBdr>
            <w:top w:val="none" w:sz="0" w:space="0" w:color="auto"/>
            <w:left w:val="none" w:sz="0" w:space="0" w:color="auto"/>
            <w:bottom w:val="none" w:sz="0" w:space="0" w:color="auto"/>
            <w:right w:val="none" w:sz="0" w:space="0" w:color="auto"/>
          </w:divBdr>
        </w:div>
        <w:div w:id="246307264">
          <w:marLeft w:val="0"/>
          <w:marRight w:val="0"/>
          <w:marTop w:val="0"/>
          <w:marBottom w:val="0"/>
          <w:divBdr>
            <w:top w:val="none" w:sz="0" w:space="0" w:color="auto"/>
            <w:left w:val="none" w:sz="0" w:space="0" w:color="auto"/>
            <w:bottom w:val="none" w:sz="0" w:space="0" w:color="auto"/>
            <w:right w:val="none" w:sz="0" w:space="0" w:color="auto"/>
          </w:divBdr>
        </w:div>
        <w:div w:id="1282955695">
          <w:marLeft w:val="0"/>
          <w:marRight w:val="0"/>
          <w:marTop w:val="0"/>
          <w:marBottom w:val="0"/>
          <w:divBdr>
            <w:top w:val="none" w:sz="0" w:space="0" w:color="auto"/>
            <w:left w:val="none" w:sz="0" w:space="0" w:color="auto"/>
            <w:bottom w:val="none" w:sz="0" w:space="0" w:color="auto"/>
            <w:right w:val="none" w:sz="0" w:space="0" w:color="auto"/>
          </w:divBdr>
        </w:div>
        <w:div w:id="798493987">
          <w:marLeft w:val="0"/>
          <w:marRight w:val="0"/>
          <w:marTop w:val="0"/>
          <w:marBottom w:val="0"/>
          <w:divBdr>
            <w:top w:val="none" w:sz="0" w:space="0" w:color="auto"/>
            <w:left w:val="none" w:sz="0" w:space="0" w:color="auto"/>
            <w:bottom w:val="none" w:sz="0" w:space="0" w:color="auto"/>
            <w:right w:val="none" w:sz="0" w:space="0" w:color="auto"/>
          </w:divBdr>
        </w:div>
        <w:div w:id="1959145045">
          <w:marLeft w:val="0"/>
          <w:marRight w:val="0"/>
          <w:marTop w:val="0"/>
          <w:marBottom w:val="0"/>
          <w:divBdr>
            <w:top w:val="none" w:sz="0" w:space="0" w:color="auto"/>
            <w:left w:val="none" w:sz="0" w:space="0" w:color="auto"/>
            <w:bottom w:val="none" w:sz="0" w:space="0" w:color="auto"/>
            <w:right w:val="none" w:sz="0" w:space="0" w:color="auto"/>
          </w:divBdr>
        </w:div>
        <w:div w:id="2075272353">
          <w:marLeft w:val="0"/>
          <w:marRight w:val="0"/>
          <w:marTop w:val="0"/>
          <w:marBottom w:val="0"/>
          <w:divBdr>
            <w:top w:val="none" w:sz="0" w:space="0" w:color="auto"/>
            <w:left w:val="none" w:sz="0" w:space="0" w:color="auto"/>
            <w:bottom w:val="none" w:sz="0" w:space="0" w:color="auto"/>
            <w:right w:val="none" w:sz="0" w:space="0" w:color="auto"/>
          </w:divBdr>
        </w:div>
        <w:div w:id="1330063256">
          <w:marLeft w:val="0"/>
          <w:marRight w:val="0"/>
          <w:marTop w:val="0"/>
          <w:marBottom w:val="0"/>
          <w:divBdr>
            <w:top w:val="none" w:sz="0" w:space="0" w:color="auto"/>
            <w:left w:val="none" w:sz="0" w:space="0" w:color="auto"/>
            <w:bottom w:val="none" w:sz="0" w:space="0" w:color="auto"/>
            <w:right w:val="none" w:sz="0" w:space="0" w:color="auto"/>
          </w:divBdr>
        </w:div>
      </w:divsChild>
    </w:div>
    <w:div w:id="125002866">
      <w:bodyDiv w:val="1"/>
      <w:marLeft w:val="0"/>
      <w:marRight w:val="0"/>
      <w:marTop w:val="0"/>
      <w:marBottom w:val="0"/>
      <w:divBdr>
        <w:top w:val="none" w:sz="0" w:space="0" w:color="auto"/>
        <w:left w:val="none" w:sz="0" w:space="0" w:color="auto"/>
        <w:bottom w:val="none" w:sz="0" w:space="0" w:color="auto"/>
        <w:right w:val="none" w:sz="0" w:space="0" w:color="auto"/>
      </w:divBdr>
    </w:div>
    <w:div w:id="319042816">
      <w:bodyDiv w:val="1"/>
      <w:marLeft w:val="0"/>
      <w:marRight w:val="0"/>
      <w:marTop w:val="0"/>
      <w:marBottom w:val="0"/>
      <w:divBdr>
        <w:top w:val="none" w:sz="0" w:space="0" w:color="auto"/>
        <w:left w:val="none" w:sz="0" w:space="0" w:color="auto"/>
        <w:bottom w:val="none" w:sz="0" w:space="0" w:color="auto"/>
        <w:right w:val="none" w:sz="0" w:space="0" w:color="auto"/>
      </w:divBdr>
    </w:div>
    <w:div w:id="324169996">
      <w:bodyDiv w:val="1"/>
      <w:marLeft w:val="0"/>
      <w:marRight w:val="0"/>
      <w:marTop w:val="0"/>
      <w:marBottom w:val="0"/>
      <w:divBdr>
        <w:top w:val="none" w:sz="0" w:space="0" w:color="auto"/>
        <w:left w:val="none" w:sz="0" w:space="0" w:color="auto"/>
        <w:bottom w:val="none" w:sz="0" w:space="0" w:color="auto"/>
        <w:right w:val="none" w:sz="0" w:space="0" w:color="auto"/>
      </w:divBdr>
    </w:div>
    <w:div w:id="389231699">
      <w:bodyDiv w:val="1"/>
      <w:marLeft w:val="0"/>
      <w:marRight w:val="0"/>
      <w:marTop w:val="0"/>
      <w:marBottom w:val="0"/>
      <w:divBdr>
        <w:top w:val="none" w:sz="0" w:space="0" w:color="auto"/>
        <w:left w:val="none" w:sz="0" w:space="0" w:color="auto"/>
        <w:bottom w:val="none" w:sz="0" w:space="0" w:color="auto"/>
        <w:right w:val="none" w:sz="0" w:space="0" w:color="auto"/>
      </w:divBdr>
      <w:divsChild>
        <w:div w:id="660357394">
          <w:marLeft w:val="0"/>
          <w:marRight w:val="0"/>
          <w:marTop w:val="0"/>
          <w:marBottom w:val="0"/>
          <w:divBdr>
            <w:top w:val="none" w:sz="0" w:space="0" w:color="auto"/>
            <w:left w:val="none" w:sz="0" w:space="0" w:color="auto"/>
            <w:bottom w:val="none" w:sz="0" w:space="0" w:color="auto"/>
            <w:right w:val="none" w:sz="0" w:space="0" w:color="auto"/>
          </w:divBdr>
        </w:div>
        <w:div w:id="1836452375">
          <w:marLeft w:val="0"/>
          <w:marRight w:val="0"/>
          <w:marTop w:val="0"/>
          <w:marBottom w:val="0"/>
          <w:divBdr>
            <w:top w:val="none" w:sz="0" w:space="0" w:color="auto"/>
            <w:left w:val="none" w:sz="0" w:space="0" w:color="auto"/>
            <w:bottom w:val="none" w:sz="0" w:space="0" w:color="auto"/>
            <w:right w:val="none" w:sz="0" w:space="0" w:color="auto"/>
          </w:divBdr>
        </w:div>
      </w:divsChild>
    </w:div>
    <w:div w:id="424882981">
      <w:bodyDiv w:val="1"/>
      <w:marLeft w:val="0"/>
      <w:marRight w:val="0"/>
      <w:marTop w:val="0"/>
      <w:marBottom w:val="0"/>
      <w:divBdr>
        <w:top w:val="none" w:sz="0" w:space="0" w:color="auto"/>
        <w:left w:val="none" w:sz="0" w:space="0" w:color="auto"/>
        <w:bottom w:val="none" w:sz="0" w:space="0" w:color="auto"/>
        <w:right w:val="none" w:sz="0" w:space="0" w:color="auto"/>
      </w:divBdr>
      <w:divsChild>
        <w:div w:id="1858226090">
          <w:marLeft w:val="0"/>
          <w:marRight w:val="0"/>
          <w:marTop w:val="0"/>
          <w:marBottom w:val="0"/>
          <w:divBdr>
            <w:top w:val="none" w:sz="0" w:space="0" w:color="auto"/>
            <w:left w:val="none" w:sz="0" w:space="0" w:color="auto"/>
            <w:bottom w:val="none" w:sz="0" w:space="0" w:color="auto"/>
            <w:right w:val="none" w:sz="0" w:space="0" w:color="auto"/>
          </w:divBdr>
        </w:div>
        <w:div w:id="1636905827">
          <w:marLeft w:val="0"/>
          <w:marRight w:val="0"/>
          <w:marTop w:val="0"/>
          <w:marBottom w:val="0"/>
          <w:divBdr>
            <w:top w:val="none" w:sz="0" w:space="0" w:color="auto"/>
            <w:left w:val="none" w:sz="0" w:space="0" w:color="auto"/>
            <w:bottom w:val="none" w:sz="0" w:space="0" w:color="auto"/>
            <w:right w:val="none" w:sz="0" w:space="0" w:color="auto"/>
          </w:divBdr>
        </w:div>
        <w:div w:id="1656684665">
          <w:marLeft w:val="0"/>
          <w:marRight w:val="0"/>
          <w:marTop w:val="0"/>
          <w:marBottom w:val="0"/>
          <w:divBdr>
            <w:top w:val="none" w:sz="0" w:space="0" w:color="auto"/>
            <w:left w:val="none" w:sz="0" w:space="0" w:color="auto"/>
            <w:bottom w:val="none" w:sz="0" w:space="0" w:color="auto"/>
            <w:right w:val="none" w:sz="0" w:space="0" w:color="auto"/>
          </w:divBdr>
        </w:div>
        <w:div w:id="654262180">
          <w:marLeft w:val="0"/>
          <w:marRight w:val="0"/>
          <w:marTop w:val="0"/>
          <w:marBottom w:val="0"/>
          <w:divBdr>
            <w:top w:val="none" w:sz="0" w:space="0" w:color="auto"/>
            <w:left w:val="none" w:sz="0" w:space="0" w:color="auto"/>
            <w:bottom w:val="none" w:sz="0" w:space="0" w:color="auto"/>
            <w:right w:val="none" w:sz="0" w:space="0" w:color="auto"/>
          </w:divBdr>
        </w:div>
        <w:div w:id="76251019">
          <w:marLeft w:val="0"/>
          <w:marRight w:val="0"/>
          <w:marTop w:val="0"/>
          <w:marBottom w:val="0"/>
          <w:divBdr>
            <w:top w:val="none" w:sz="0" w:space="0" w:color="auto"/>
            <w:left w:val="none" w:sz="0" w:space="0" w:color="auto"/>
            <w:bottom w:val="none" w:sz="0" w:space="0" w:color="auto"/>
            <w:right w:val="none" w:sz="0" w:space="0" w:color="auto"/>
          </w:divBdr>
        </w:div>
        <w:div w:id="311298694">
          <w:marLeft w:val="0"/>
          <w:marRight w:val="0"/>
          <w:marTop w:val="0"/>
          <w:marBottom w:val="0"/>
          <w:divBdr>
            <w:top w:val="none" w:sz="0" w:space="0" w:color="auto"/>
            <w:left w:val="none" w:sz="0" w:space="0" w:color="auto"/>
            <w:bottom w:val="none" w:sz="0" w:space="0" w:color="auto"/>
            <w:right w:val="none" w:sz="0" w:space="0" w:color="auto"/>
          </w:divBdr>
        </w:div>
        <w:div w:id="931358146">
          <w:marLeft w:val="0"/>
          <w:marRight w:val="0"/>
          <w:marTop w:val="0"/>
          <w:marBottom w:val="0"/>
          <w:divBdr>
            <w:top w:val="none" w:sz="0" w:space="0" w:color="auto"/>
            <w:left w:val="none" w:sz="0" w:space="0" w:color="auto"/>
            <w:bottom w:val="none" w:sz="0" w:space="0" w:color="auto"/>
            <w:right w:val="none" w:sz="0" w:space="0" w:color="auto"/>
          </w:divBdr>
        </w:div>
        <w:div w:id="1613899456">
          <w:marLeft w:val="0"/>
          <w:marRight w:val="0"/>
          <w:marTop w:val="0"/>
          <w:marBottom w:val="0"/>
          <w:divBdr>
            <w:top w:val="none" w:sz="0" w:space="0" w:color="auto"/>
            <w:left w:val="none" w:sz="0" w:space="0" w:color="auto"/>
            <w:bottom w:val="none" w:sz="0" w:space="0" w:color="auto"/>
            <w:right w:val="none" w:sz="0" w:space="0" w:color="auto"/>
          </w:divBdr>
        </w:div>
        <w:div w:id="746003913">
          <w:marLeft w:val="0"/>
          <w:marRight w:val="0"/>
          <w:marTop w:val="0"/>
          <w:marBottom w:val="0"/>
          <w:divBdr>
            <w:top w:val="none" w:sz="0" w:space="0" w:color="auto"/>
            <w:left w:val="none" w:sz="0" w:space="0" w:color="auto"/>
            <w:bottom w:val="none" w:sz="0" w:space="0" w:color="auto"/>
            <w:right w:val="none" w:sz="0" w:space="0" w:color="auto"/>
          </w:divBdr>
        </w:div>
        <w:div w:id="903758828">
          <w:marLeft w:val="0"/>
          <w:marRight w:val="0"/>
          <w:marTop w:val="0"/>
          <w:marBottom w:val="0"/>
          <w:divBdr>
            <w:top w:val="none" w:sz="0" w:space="0" w:color="auto"/>
            <w:left w:val="none" w:sz="0" w:space="0" w:color="auto"/>
            <w:bottom w:val="none" w:sz="0" w:space="0" w:color="auto"/>
            <w:right w:val="none" w:sz="0" w:space="0" w:color="auto"/>
          </w:divBdr>
        </w:div>
        <w:div w:id="1188830307">
          <w:marLeft w:val="0"/>
          <w:marRight w:val="0"/>
          <w:marTop w:val="0"/>
          <w:marBottom w:val="0"/>
          <w:divBdr>
            <w:top w:val="none" w:sz="0" w:space="0" w:color="auto"/>
            <w:left w:val="none" w:sz="0" w:space="0" w:color="auto"/>
            <w:bottom w:val="none" w:sz="0" w:space="0" w:color="auto"/>
            <w:right w:val="none" w:sz="0" w:space="0" w:color="auto"/>
          </w:divBdr>
        </w:div>
      </w:divsChild>
    </w:div>
    <w:div w:id="446123591">
      <w:bodyDiv w:val="1"/>
      <w:marLeft w:val="0"/>
      <w:marRight w:val="0"/>
      <w:marTop w:val="0"/>
      <w:marBottom w:val="0"/>
      <w:divBdr>
        <w:top w:val="none" w:sz="0" w:space="0" w:color="auto"/>
        <w:left w:val="none" w:sz="0" w:space="0" w:color="auto"/>
        <w:bottom w:val="none" w:sz="0" w:space="0" w:color="auto"/>
        <w:right w:val="none" w:sz="0" w:space="0" w:color="auto"/>
      </w:divBdr>
    </w:div>
    <w:div w:id="531571949">
      <w:bodyDiv w:val="1"/>
      <w:marLeft w:val="0"/>
      <w:marRight w:val="0"/>
      <w:marTop w:val="0"/>
      <w:marBottom w:val="0"/>
      <w:divBdr>
        <w:top w:val="none" w:sz="0" w:space="0" w:color="auto"/>
        <w:left w:val="none" w:sz="0" w:space="0" w:color="auto"/>
        <w:bottom w:val="none" w:sz="0" w:space="0" w:color="auto"/>
        <w:right w:val="none" w:sz="0" w:space="0" w:color="auto"/>
      </w:divBdr>
    </w:div>
    <w:div w:id="553782199">
      <w:bodyDiv w:val="1"/>
      <w:marLeft w:val="0"/>
      <w:marRight w:val="0"/>
      <w:marTop w:val="0"/>
      <w:marBottom w:val="0"/>
      <w:divBdr>
        <w:top w:val="none" w:sz="0" w:space="0" w:color="auto"/>
        <w:left w:val="none" w:sz="0" w:space="0" w:color="auto"/>
        <w:bottom w:val="none" w:sz="0" w:space="0" w:color="auto"/>
        <w:right w:val="none" w:sz="0" w:space="0" w:color="auto"/>
      </w:divBdr>
    </w:div>
    <w:div w:id="609895116">
      <w:bodyDiv w:val="1"/>
      <w:marLeft w:val="0"/>
      <w:marRight w:val="0"/>
      <w:marTop w:val="0"/>
      <w:marBottom w:val="0"/>
      <w:divBdr>
        <w:top w:val="none" w:sz="0" w:space="0" w:color="auto"/>
        <w:left w:val="none" w:sz="0" w:space="0" w:color="auto"/>
        <w:bottom w:val="none" w:sz="0" w:space="0" w:color="auto"/>
        <w:right w:val="none" w:sz="0" w:space="0" w:color="auto"/>
      </w:divBdr>
    </w:div>
    <w:div w:id="629017610">
      <w:bodyDiv w:val="1"/>
      <w:marLeft w:val="0"/>
      <w:marRight w:val="0"/>
      <w:marTop w:val="0"/>
      <w:marBottom w:val="0"/>
      <w:divBdr>
        <w:top w:val="none" w:sz="0" w:space="0" w:color="auto"/>
        <w:left w:val="none" w:sz="0" w:space="0" w:color="auto"/>
        <w:bottom w:val="none" w:sz="0" w:space="0" w:color="auto"/>
        <w:right w:val="none" w:sz="0" w:space="0" w:color="auto"/>
      </w:divBdr>
    </w:div>
    <w:div w:id="654069798">
      <w:bodyDiv w:val="1"/>
      <w:marLeft w:val="0"/>
      <w:marRight w:val="0"/>
      <w:marTop w:val="0"/>
      <w:marBottom w:val="0"/>
      <w:divBdr>
        <w:top w:val="none" w:sz="0" w:space="0" w:color="auto"/>
        <w:left w:val="none" w:sz="0" w:space="0" w:color="auto"/>
        <w:bottom w:val="none" w:sz="0" w:space="0" w:color="auto"/>
        <w:right w:val="none" w:sz="0" w:space="0" w:color="auto"/>
      </w:divBdr>
    </w:div>
    <w:div w:id="661935177">
      <w:bodyDiv w:val="1"/>
      <w:marLeft w:val="0"/>
      <w:marRight w:val="0"/>
      <w:marTop w:val="0"/>
      <w:marBottom w:val="0"/>
      <w:divBdr>
        <w:top w:val="none" w:sz="0" w:space="0" w:color="auto"/>
        <w:left w:val="none" w:sz="0" w:space="0" w:color="auto"/>
        <w:bottom w:val="none" w:sz="0" w:space="0" w:color="auto"/>
        <w:right w:val="none" w:sz="0" w:space="0" w:color="auto"/>
      </w:divBdr>
      <w:divsChild>
        <w:div w:id="527110620">
          <w:marLeft w:val="0"/>
          <w:marRight w:val="0"/>
          <w:marTop w:val="0"/>
          <w:marBottom w:val="0"/>
          <w:divBdr>
            <w:top w:val="none" w:sz="0" w:space="0" w:color="auto"/>
            <w:left w:val="none" w:sz="0" w:space="0" w:color="auto"/>
            <w:bottom w:val="none" w:sz="0" w:space="0" w:color="auto"/>
            <w:right w:val="none" w:sz="0" w:space="0" w:color="auto"/>
          </w:divBdr>
        </w:div>
        <w:div w:id="588275483">
          <w:marLeft w:val="0"/>
          <w:marRight w:val="0"/>
          <w:marTop w:val="0"/>
          <w:marBottom w:val="0"/>
          <w:divBdr>
            <w:top w:val="none" w:sz="0" w:space="0" w:color="auto"/>
            <w:left w:val="none" w:sz="0" w:space="0" w:color="auto"/>
            <w:bottom w:val="none" w:sz="0" w:space="0" w:color="auto"/>
            <w:right w:val="none" w:sz="0" w:space="0" w:color="auto"/>
          </w:divBdr>
        </w:div>
        <w:div w:id="582373793">
          <w:marLeft w:val="0"/>
          <w:marRight w:val="0"/>
          <w:marTop w:val="0"/>
          <w:marBottom w:val="0"/>
          <w:divBdr>
            <w:top w:val="none" w:sz="0" w:space="0" w:color="auto"/>
            <w:left w:val="none" w:sz="0" w:space="0" w:color="auto"/>
            <w:bottom w:val="none" w:sz="0" w:space="0" w:color="auto"/>
            <w:right w:val="none" w:sz="0" w:space="0" w:color="auto"/>
          </w:divBdr>
        </w:div>
        <w:div w:id="550583407">
          <w:marLeft w:val="0"/>
          <w:marRight w:val="0"/>
          <w:marTop w:val="0"/>
          <w:marBottom w:val="0"/>
          <w:divBdr>
            <w:top w:val="none" w:sz="0" w:space="0" w:color="auto"/>
            <w:left w:val="none" w:sz="0" w:space="0" w:color="auto"/>
            <w:bottom w:val="none" w:sz="0" w:space="0" w:color="auto"/>
            <w:right w:val="none" w:sz="0" w:space="0" w:color="auto"/>
          </w:divBdr>
        </w:div>
        <w:div w:id="250895938">
          <w:marLeft w:val="0"/>
          <w:marRight w:val="0"/>
          <w:marTop w:val="0"/>
          <w:marBottom w:val="0"/>
          <w:divBdr>
            <w:top w:val="none" w:sz="0" w:space="0" w:color="auto"/>
            <w:left w:val="none" w:sz="0" w:space="0" w:color="auto"/>
            <w:bottom w:val="none" w:sz="0" w:space="0" w:color="auto"/>
            <w:right w:val="none" w:sz="0" w:space="0" w:color="auto"/>
          </w:divBdr>
        </w:div>
        <w:div w:id="1091782284">
          <w:marLeft w:val="0"/>
          <w:marRight w:val="0"/>
          <w:marTop w:val="0"/>
          <w:marBottom w:val="0"/>
          <w:divBdr>
            <w:top w:val="none" w:sz="0" w:space="0" w:color="auto"/>
            <w:left w:val="none" w:sz="0" w:space="0" w:color="auto"/>
            <w:bottom w:val="none" w:sz="0" w:space="0" w:color="auto"/>
            <w:right w:val="none" w:sz="0" w:space="0" w:color="auto"/>
          </w:divBdr>
        </w:div>
        <w:div w:id="342510026">
          <w:marLeft w:val="0"/>
          <w:marRight w:val="0"/>
          <w:marTop w:val="0"/>
          <w:marBottom w:val="0"/>
          <w:divBdr>
            <w:top w:val="none" w:sz="0" w:space="0" w:color="auto"/>
            <w:left w:val="none" w:sz="0" w:space="0" w:color="auto"/>
            <w:bottom w:val="none" w:sz="0" w:space="0" w:color="auto"/>
            <w:right w:val="none" w:sz="0" w:space="0" w:color="auto"/>
          </w:divBdr>
        </w:div>
        <w:div w:id="2047488085">
          <w:marLeft w:val="0"/>
          <w:marRight w:val="0"/>
          <w:marTop w:val="0"/>
          <w:marBottom w:val="0"/>
          <w:divBdr>
            <w:top w:val="none" w:sz="0" w:space="0" w:color="auto"/>
            <w:left w:val="none" w:sz="0" w:space="0" w:color="auto"/>
            <w:bottom w:val="none" w:sz="0" w:space="0" w:color="auto"/>
            <w:right w:val="none" w:sz="0" w:space="0" w:color="auto"/>
          </w:divBdr>
        </w:div>
        <w:div w:id="1412040722">
          <w:marLeft w:val="0"/>
          <w:marRight w:val="0"/>
          <w:marTop w:val="0"/>
          <w:marBottom w:val="0"/>
          <w:divBdr>
            <w:top w:val="none" w:sz="0" w:space="0" w:color="auto"/>
            <w:left w:val="none" w:sz="0" w:space="0" w:color="auto"/>
            <w:bottom w:val="none" w:sz="0" w:space="0" w:color="auto"/>
            <w:right w:val="none" w:sz="0" w:space="0" w:color="auto"/>
          </w:divBdr>
        </w:div>
        <w:div w:id="549344110">
          <w:marLeft w:val="0"/>
          <w:marRight w:val="0"/>
          <w:marTop w:val="0"/>
          <w:marBottom w:val="0"/>
          <w:divBdr>
            <w:top w:val="none" w:sz="0" w:space="0" w:color="auto"/>
            <w:left w:val="none" w:sz="0" w:space="0" w:color="auto"/>
            <w:bottom w:val="none" w:sz="0" w:space="0" w:color="auto"/>
            <w:right w:val="none" w:sz="0" w:space="0" w:color="auto"/>
          </w:divBdr>
        </w:div>
        <w:div w:id="1419448148">
          <w:marLeft w:val="0"/>
          <w:marRight w:val="0"/>
          <w:marTop w:val="0"/>
          <w:marBottom w:val="0"/>
          <w:divBdr>
            <w:top w:val="none" w:sz="0" w:space="0" w:color="auto"/>
            <w:left w:val="none" w:sz="0" w:space="0" w:color="auto"/>
            <w:bottom w:val="none" w:sz="0" w:space="0" w:color="auto"/>
            <w:right w:val="none" w:sz="0" w:space="0" w:color="auto"/>
          </w:divBdr>
        </w:div>
        <w:div w:id="309671239">
          <w:marLeft w:val="0"/>
          <w:marRight w:val="0"/>
          <w:marTop w:val="0"/>
          <w:marBottom w:val="0"/>
          <w:divBdr>
            <w:top w:val="none" w:sz="0" w:space="0" w:color="auto"/>
            <w:left w:val="none" w:sz="0" w:space="0" w:color="auto"/>
            <w:bottom w:val="none" w:sz="0" w:space="0" w:color="auto"/>
            <w:right w:val="none" w:sz="0" w:space="0" w:color="auto"/>
          </w:divBdr>
        </w:div>
        <w:div w:id="145172572">
          <w:marLeft w:val="0"/>
          <w:marRight w:val="0"/>
          <w:marTop w:val="0"/>
          <w:marBottom w:val="0"/>
          <w:divBdr>
            <w:top w:val="none" w:sz="0" w:space="0" w:color="auto"/>
            <w:left w:val="none" w:sz="0" w:space="0" w:color="auto"/>
            <w:bottom w:val="none" w:sz="0" w:space="0" w:color="auto"/>
            <w:right w:val="none" w:sz="0" w:space="0" w:color="auto"/>
          </w:divBdr>
        </w:div>
        <w:div w:id="1893732234">
          <w:marLeft w:val="0"/>
          <w:marRight w:val="0"/>
          <w:marTop w:val="0"/>
          <w:marBottom w:val="0"/>
          <w:divBdr>
            <w:top w:val="none" w:sz="0" w:space="0" w:color="auto"/>
            <w:left w:val="none" w:sz="0" w:space="0" w:color="auto"/>
            <w:bottom w:val="none" w:sz="0" w:space="0" w:color="auto"/>
            <w:right w:val="none" w:sz="0" w:space="0" w:color="auto"/>
          </w:divBdr>
        </w:div>
        <w:div w:id="923799990">
          <w:marLeft w:val="0"/>
          <w:marRight w:val="0"/>
          <w:marTop w:val="0"/>
          <w:marBottom w:val="0"/>
          <w:divBdr>
            <w:top w:val="none" w:sz="0" w:space="0" w:color="auto"/>
            <w:left w:val="none" w:sz="0" w:space="0" w:color="auto"/>
            <w:bottom w:val="none" w:sz="0" w:space="0" w:color="auto"/>
            <w:right w:val="none" w:sz="0" w:space="0" w:color="auto"/>
          </w:divBdr>
        </w:div>
        <w:div w:id="179661879">
          <w:marLeft w:val="0"/>
          <w:marRight w:val="0"/>
          <w:marTop w:val="0"/>
          <w:marBottom w:val="0"/>
          <w:divBdr>
            <w:top w:val="none" w:sz="0" w:space="0" w:color="auto"/>
            <w:left w:val="none" w:sz="0" w:space="0" w:color="auto"/>
            <w:bottom w:val="none" w:sz="0" w:space="0" w:color="auto"/>
            <w:right w:val="none" w:sz="0" w:space="0" w:color="auto"/>
          </w:divBdr>
        </w:div>
        <w:div w:id="611131693">
          <w:marLeft w:val="0"/>
          <w:marRight w:val="0"/>
          <w:marTop w:val="0"/>
          <w:marBottom w:val="0"/>
          <w:divBdr>
            <w:top w:val="none" w:sz="0" w:space="0" w:color="auto"/>
            <w:left w:val="none" w:sz="0" w:space="0" w:color="auto"/>
            <w:bottom w:val="none" w:sz="0" w:space="0" w:color="auto"/>
            <w:right w:val="none" w:sz="0" w:space="0" w:color="auto"/>
          </w:divBdr>
        </w:div>
        <w:div w:id="1566717041">
          <w:marLeft w:val="0"/>
          <w:marRight w:val="0"/>
          <w:marTop w:val="0"/>
          <w:marBottom w:val="0"/>
          <w:divBdr>
            <w:top w:val="none" w:sz="0" w:space="0" w:color="auto"/>
            <w:left w:val="none" w:sz="0" w:space="0" w:color="auto"/>
            <w:bottom w:val="none" w:sz="0" w:space="0" w:color="auto"/>
            <w:right w:val="none" w:sz="0" w:space="0" w:color="auto"/>
          </w:divBdr>
        </w:div>
        <w:div w:id="1964922398">
          <w:marLeft w:val="0"/>
          <w:marRight w:val="0"/>
          <w:marTop w:val="0"/>
          <w:marBottom w:val="0"/>
          <w:divBdr>
            <w:top w:val="none" w:sz="0" w:space="0" w:color="auto"/>
            <w:left w:val="none" w:sz="0" w:space="0" w:color="auto"/>
            <w:bottom w:val="none" w:sz="0" w:space="0" w:color="auto"/>
            <w:right w:val="none" w:sz="0" w:space="0" w:color="auto"/>
          </w:divBdr>
        </w:div>
        <w:div w:id="1435783888">
          <w:marLeft w:val="0"/>
          <w:marRight w:val="0"/>
          <w:marTop w:val="0"/>
          <w:marBottom w:val="0"/>
          <w:divBdr>
            <w:top w:val="none" w:sz="0" w:space="0" w:color="auto"/>
            <w:left w:val="none" w:sz="0" w:space="0" w:color="auto"/>
            <w:bottom w:val="none" w:sz="0" w:space="0" w:color="auto"/>
            <w:right w:val="none" w:sz="0" w:space="0" w:color="auto"/>
          </w:divBdr>
        </w:div>
        <w:div w:id="244996215">
          <w:marLeft w:val="0"/>
          <w:marRight w:val="0"/>
          <w:marTop w:val="0"/>
          <w:marBottom w:val="0"/>
          <w:divBdr>
            <w:top w:val="none" w:sz="0" w:space="0" w:color="auto"/>
            <w:left w:val="none" w:sz="0" w:space="0" w:color="auto"/>
            <w:bottom w:val="none" w:sz="0" w:space="0" w:color="auto"/>
            <w:right w:val="none" w:sz="0" w:space="0" w:color="auto"/>
          </w:divBdr>
        </w:div>
        <w:div w:id="1668750037">
          <w:marLeft w:val="0"/>
          <w:marRight w:val="0"/>
          <w:marTop w:val="0"/>
          <w:marBottom w:val="0"/>
          <w:divBdr>
            <w:top w:val="none" w:sz="0" w:space="0" w:color="auto"/>
            <w:left w:val="none" w:sz="0" w:space="0" w:color="auto"/>
            <w:bottom w:val="none" w:sz="0" w:space="0" w:color="auto"/>
            <w:right w:val="none" w:sz="0" w:space="0" w:color="auto"/>
          </w:divBdr>
        </w:div>
        <w:div w:id="1663775492">
          <w:marLeft w:val="0"/>
          <w:marRight w:val="0"/>
          <w:marTop w:val="0"/>
          <w:marBottom w:val="0"/>
          <w:divBdr>
            <w:top w:val="none" w:sz="0" w:space="0" w:color="auto"/>
            <w:left w:val="none" w:sz="0" w:space="0" w:color="auto"/>
            <w:bottom w:val="none" w:sz="0" w:space="0" w:color="auto"/>
            <w:right w:val="none" w:sz="0" w:space="0" w:color="auto"/>
          </w:divBdr>
        </w:div>
        <w:div w:id="885876367">
          <w:marLeft w:val="0"/>
          <w:marRight w:val="0"/>
          <w:marTop w:val="0"/>
          <w:marBottom w:val="0"/>
          <w:divBdr>
            <w:top w:val="none" w:sz="0" w:space="0" w:color="auto"/>
            <w:left w:val="none" w:sz="0" w:space="0" w:color="auto"/>
            <w:bottom w:val="none" w:sz="0" w:space="0" w:color="auto"/>
            <w:right w:val="none" w:sz="0" w:space="0" w:color="auto"/>
          </w:divBdr>
        </w:div>
        <w:div w:id="260183883">
          <w:marLeft w:val="0"/>
          <w:marRight w:val="0"/>
          <w:marTop w:val="0"/>
          <w:marBottom w:val="0"/>
          <w:divBdr>
            <w:top w:val="none" w:sz="0" w:space="0" w:color="auto"/>
            <w:left w:val="none" w:sz="0" w:space="0" w:color="auto"/>
            <w:bottom w:val="none" w:sz="0" w:space="0" w:color="auto"/>
            <w:right w:val="none" w:sz="0" w:space="0" w:color="auto"/>
          </w:divBdr>
        </w:div>
      </w:divsChild>
    </w:div>
    <w:div w:id="772361584">
      <w:bodyDiv w:val="1"/>
      <w:marLeft w:val="0"/>
      <w:marRight w:val="0"/>
      <w:marTop w:val="0"/>
      <w:marBottom w:val="0"/>
      <w:divBdr>
        <w:top w:val="none" w:sz="0" w:space="0" w:color="auto"/>
        <w:left w:val="none" w:sz="0" w:space="0" w:color="auto"/>
        <w:bottom w:val="none" w:sz="0" w:space="0" w:color="auto"/>
        <w:right w:val="none" w:sz="0" w:space="0" w:color="auto"/>
      </w:divBdr>
      <w:divsChild>
        <w:div w:id="93088421">
          <w:marLeft w:val="0"/>
          <w:marRight w:val="0"/>
          <w:marTop w:val="0"/>
          <w:marBottom w:val="0"/>
          <w:divBdr>
            <w:top w:val="none" w:sz="0" w:space="0" w:color="auto"/>
            <w:left w:val="none" w:sz="0" w:space="0" w:color="auto"/>
            <w:bottom w:val="none" w:sz="0" w:space="0" w:color="auto"/>
            <w:right w:val="none" w:sz="0" w:space="0" w:color="auto"/>
          </w:divBdr>
        </w:div>
        <w:div w:id="1987777444">
          <w:marLeft w:val="0"/>
          <w:marRight w:val="0"/>
          <w:marTop w:val="0"/>
          <w:marBottom w:val="0"/>
          <w:divBdr>
            <w:top w:val="none" w:sz="0" w:space="0" w:color="auto"/>
            <w:left w:val="none" w:sz="0" w:space="0" w:color="auto"/>
            <w:bottom w:val="none" w:sz="0" w:space="0" w:color="auto"/>
            <w:right w:val="none" w:sz="0" w:space="0" w:color="auto"/>
          </w:divBdr>
        </w:div>
        <w:div w:id="372006195">
          <w:marLeft w:val="0"/>
          <w:marRight w:val="0"/>
          <w:marTop w:val="0"/>
          <w:marBottom w:val="0"/>
          <w:divBdr>
            <w:top w:val="none" w:sz="0" w:space="0" w:color="auto"/>
            <w:left w:val="none" w:sz="0" w:space="0" w:color="auto"/>
            <w:bottom w:val="none" w:sz="0" w:space="0" w:color="auto"/>
            <w:right w:val="none" w:sz="0" w:space="0" w:color="auto"/>
          </w:divBdr>
        </w:div>
        <w:div w:id="119807071">
          <w:marLeft w:val="0"/>
          <w:marRight w:val="0"/>
          <w:marTop w:val="0"/>
          <w:marBottom w:val="0"/>
          <w:divBdr>
            <w:top w:val="none" w:sz="0" w:space="0" w:color="auto"/>
            <w:left w:val="none" w:sz="0" w:space="0" w:color="auto"/>
            <w:bottom w:val="none" w:sz="0" w:space="0" w:color="auto"/>
            <w:right w:val="none" w:sz="0" w:space="0" w:color="auto"/>
          </w:divBdr>
        </w:div>
        <w:div w:id="61952709">
          <w:marLeft w:val="0"/>
          <w:marRight w:val="0"/>
          <w:marTop w:val="0"/>
          <w:marBottom w:val="0"/>
          <w:divBdr>
            <w:top w:val="none" w:sz="0" w:space="0" w:color="auto"/>
            <w:left w:val="none" w:sz="0" w:space="0" w:color="auto"/>
            <w:bottom w:val="none" w:sz="0" w:space="0" w:color="auto"/>
            <w:right w:val="none" w:sz="0" w:space="0" w:color="auto"/>
          </w:divBdr>
        </w:div>
        <w:div w:id="1927960469">
          <w:marLeft w:val="0"/>
          <w:marRight w:val="0"/>
          <w:marTop w:val="0"/>
          <w:marBottom w:val="0"/>
          <w:divBdr>
            <w:top w:val="none" w:sz="0" w:space="0" w:color="auto"/>
            <w:left w:val="none" w:sz="0" w:space="0" w:color="auto"/>
            <w:bottom w:val="none" w:sz="0" w:space="0" w:color="auto"/>
            <w:right w:val="none" w:sz="0" w:space="0" w:color="auto"/>
          </w:divBdr>
        </w:div>
        <w:div w:id="267856397">
          <w:marLeft w:val="0"/>
          <w:marRight w:val="0"/>
          <w:marTop w:val="0"/>
          <w:marBottom w:val="0"/>
          <w:divBdr>
            <w:top w:val="none" w:sz="0" w:space="0" w:color="auto"/>
            <w:left w:val="none" w:sz="0" w:space="0" w:color="auto"/>
            <w:bottom w:val="none" w:sz="0" w:space="0" w:color="auto"/>
            <w:right w:val="none" w:sz="0" w:space="0" w:color="auto"/>
          </w:divBdr>
        </w:div>
        <w:div w:id="1545482017">
          <w:marLeft w:val="0"/>
          <w:marRight w:val="0"/>
          <w:marTop w:val="0"/>
          <w:marBottom w:val="0"/>
          <w:divBdr>
            <w:top w:val="none" w:sz="0" w:space="0" w:color="auto"/>
            <w:left w:val="none" w:sz="0" w:space="0" w:color="auto"/>
            <w:bottom w:val="none" w:sz="0" w:space="0" w:color="auto"/>
            <w:right w:val="none" w:sz="0" w:space="0" w:color="auto"/>
          </w:divBdr>
        </w:div>
      </w:divsChild>
    </w:div>
    <w:div w:id="792359874">
      <w:bodyDiv w:val="1"/>
      <w:marLeft w:val="0"/>
      <w:marRight w:val="0"/>
      <w:marTop w:val="0"/>
      <w:marBottom w:val="0"/>
      <w:divBdr>
        <w:top w:val="none" w:sz="0" w:space="0" w:color="auto"/>
        <w:left w:val="none" w:sz="0" w:space="0" w:color="auto"/>
        <w:bottom w:val="none" w:sz="0" w:space="0" w:color="auto"/>
        <w:right w:val="none" w:sz="0" w:space="0" w:color="auto"/>
      </w:divBdr>
    </w:div>
    <w:div w:id="812600558">
      <w:bodyDiv w:val="1"/>
      <w:marLeft w:val="0"/>
      <w:marRight w:val="0"/>
      <w:marTop w:val="0"/>
      <w:marBottom w:val="0"/>
      <w:divBdr>
        <w:top w:val="none" w:sz="0" w:space="0" w:color="auto"/>
        <w:left w:val="none" w:sz="0" w:space="0" w:color="auto"/>
        <w:bottom w:val="none" w:sz="0" w:space="0" w:color="auto"/>
        <w:right w:val="none" w:sz="0" w:space="0" w:color="auto"/>
      </w:divBdr>
    </w:div>
    <w:div w:id="821428876">
      <w:bodyDiv w:val="1"/>
      <w:marLeft w:val="0"/>
      <w:marRight w:val="0"/>
      <w:marTop w:val="0"/>
      <w:marBottom w:val="0"/>
      <w:divBdr>
        <w:top w:val="none" w:sz="0" w:space="0" w:color="auto"/>
        <w:left w:val="none" w:sz="0" w:space="0" w:color="auto"/>
        <w:bottom w:val="none" w:sz="0" w:space="0" w:color="auto"/>
        <w:right w:val="none" w:sz="0" w:space="0" w:color="auto"/>
      </w:divBdr>
    </w:div>
    <w:div w:id="831412680">
      <w:bodyDiv w:val="1"/>
      <w:marLeft w:val="0"/>
      <w:marRight w:val="0"/>
      <w:marTop w:val="0"/>
      <w:marBottom w:val="0"/>
      <w:divBdr>
        <w:top w:val="none" w:sz="0" w:space="0" w:color="auto"/>
        <w:left w:val="none" w:sz="0" w:space="0" w:color="auto"/>
        <w:bottom w:val="none" w:sz="0" w:space="0" w:color="auto"/>
        <w:right w:val="none" w:sz="0" w:space="0" w:color="auto"/>
      </w:divBdr>
    </w:div>
    <w:div w:id="867718610">
      <w:bodyDiv w:val="1"/>
      <w:marLeft w:val="0"/>
      <w:marRight w:val="0"/>
      <w:marTop w:val="0"/>
      <w:marBottom w:val="0"/>
      <w:divBdr>
        <w:top w:val="none" w:sz="0" w:space="0" w:color="auto"/>
        <w:left w:val="none" w:sz="0" w:space="0" w:color="auto"/>
        <w:bottom w:val="none" w:sz="0" w:space="0" w:color="auto"/>
        <w:right w:val="none" w:sz="0" w:space="0" w:color="auto"/>
      </w:divBdr>
    </w:div>
    <w:div w:id="867794504">
      <w:bodyDiv w:val="1"/>
      <w:marLeft w:val="0"/>
      <w:marRight w:val="0"/>
      <w:marTop w:val="0"/>
      <w:marBottom w:val="0"/>
      <w:divBdr>
        <w:top w:val="none" w:sz="0" w:space="0" w:color="auto"/>
        <w:left w:val="none" w:sz="0" w:space="0" w:color="auto"/>
        <w:bottom w:val="none" w:sz="0" w:space="0" w:color="auto"/>
        <w:right w:val="none" w:sz="0" w:space="0" w:color="auto"/>
      </w:divBdr>
    </w:div>
    <w:div w:id="885293021">
      <w:bodyDiv w:val="1"/>
      <w:marLeft w:val="0"/>
      <w:marRight w:val="0"/>
      <w:marTop w:val="0"/>
      <w:marBottom w:val="0"/>
      <w:divBdr>
        <w:top w:val="none" w:sz="0" w:space="0" w:color="auto"/>
        <w:left w:val="none" w:sz="0" w:space="0" w:color="auto"/>
        <w:bottom w:val="none" w:sz="0" w:space="0" w:color="auto"/>
        <w:right w:val="none" w:sz="0" w:space="0" w:color="auto"/>
      </w:divBdr>
    </w:div>
    <w:div w:id="895896468">
      <w:bodyDiv w:val="1"/>
      <w:marLeft w:val="0"/>
      <w:marRight w:val="0"/>
      <w:marTop w:val="0"/>
      <w:marBottom w:val="0"/>
      <w:divBdr>
        <w:top w:val="none" w:sz="0" w:space="0" w:color="auto"/>
        <w:left w:val="none" w:sz="0" w:space="0" w:color="auto"/>
        <w:bottom w:val="none" w:sz="0" w:space="0" w:color="auto"/>
        <w:right w:val="none" w:sz="0" w:space="0" w:color="auto"/>
      </w:divBdr>
      <w:divsChild>
        <w:div w:id="1630161995">
          <w:marLeft w:val="0"/>
          <w:marRight w:val="0"/>
          <w:marTop w:val="0"/>
          <w:marBottom w:val="0"/>
          <w:divBdr>
            <w:top w:val="none" w:sz="0" w:space="0" w:color="auto"/>
            <w:left w:val="none" w:sz="0" w:space="0" w:color="auto"/>
            <w:bottom w:val="none" w:sz="0" w:space="0" w:color="auto"/>
            <w:right w:val="none" w:sz="0" w:space="0" w:color="auto"/>
          </w:divBdr>
        </w:div>
        <w:div w:id="2027900558">
          <w:marLeft w:val="0"/>
          <w:marRight w:val="0"/>
          <w:marTop w:val="0"/>
          <w:marBottom w:val="0"/>
          <w:divBdr>
            <w:top w:val="none" w:sz="0" w:space="0" w:color="auto"/>
            <w:left w:val="none" w:sz="0" w:space="0" w:color="auto"/>
            <w:bottom w:val="none" w:sz="0" w:space="0" w:color="auto"/>
            <w:right w:val="none" w:sz="0" w:space="0" w:color="auto"/>
          </w:divBdr>
        </w:div>
      </w:divsChild>
    </w:div>
    <w:div w:id="912354073">
      <w:bodyDiv w:val="1"/>
      <w:marLeft w:val="0"/>
      <w:marRight w:val="0"/>
      <w:marTop w:val="0"/>
      <w:marBottom w:val="0"/>
      <w:divBdr>
        <w:top w:val="none" w:sz="0" w:space="0" w:color="auto"/>
        <w:left w:val="none" w:sz="0" w:space="0" w:color="auto"/>
        <w:bottom w:val="none" w:sz="0" w:space="0" w:color="auto"/>
        <w:right w:val="none" w:sz="0" w:space="0" w:color="auto"/>
      </w:divBdr>
    </w:div>
    <w:div w:id="956329416">
      <w:bodyDiv w:val="1"/>
      <w:marLeft w:val="0"/>
      <w:marRight w:val="0"/>
      <w:marTop w:val="0"/>
      <w:marBottom w:val="0"/>
      <w:divBdr>
        <w:top w:val="none" w:sz="0" w:space="0" w:color="auto"/>
        <w:left w:val="none" w:sz="0" w:space="0" w:color="auto"/>
        <w:bottom w:val="none" w:sz="0" w:space="0" w:color="auto"/>
        <w:right w:val="none" w:sz="0" w:space="0" w:color="auto"/>
      </w:divBdr>
      <w:divsChild>
        <w:div w:id="444035253">
          <w:marLeft w:val="0"/>
          <w:marRight w:val="0"/>
          <w:marTop w:val="0"/>
          <w:marBottom w:val="0"/>
          <w:divBdr>
            <w:top w:val="none" w:sz="0" w:space="0" w:color="auto"/>
            <w:left w:val="none" w:sz="0" w:space="0" w:color="auto"/>
            <w:bottom w:val="none" w:sz="0" w:space="0" w:color="auto"/>
            <w:right w:val="none" w:sz="0" w:space="0" w:color="auto"/>
          </w:divBdr>
        </w:div>
        <w:div w:id="1989164202">
          <w:marLeft w:val="0"/>
          <w:marRight w:val="0"/>
          <w:marTop w:val="0"/>
          <w:marBottom w:val="0"/>
          <w:divBdr>
            <w:top w:val="none" w:sz="0" w:space="0" w:color="auto"/>
            <w:left w:val="none" w:sz="0" w:space="0" w:color="auto"/>
            <w:bottom w:val="none" w:sz="0" w:space="0" w:color="auto"/>
            <w:right w:val="none" w:sz="0" w:space="0" w:color="auto"/>
          </w:divBdr>
        </w:div>
        <w:div w:id="1697388395">
          <w:marLeft w:val="0"/>
          <w:marRight w:val="0"/>
          <w:marTop w:val="0"/>
          <w:marBottom w:val="0"/>
          <w:divBdr>
            <w:top w:val="none" w:sz="0" w:space="0" w:color="auto"/>
            <w:left w:val="none" w:sz="0" w:space="0" w:color="auto"/>
            <w:bottom w:val="none" w:sz="0" w:space="0" w:color="auto"/>
            <w:right w:val="none" w:sz="0" w:space="0" w:color="auto"/>
          </w:divBdr>
        </w:div>
        <w:div w:id="2042047412">
          <w:marLeft w:val="0"/>
          <w:marRight w:val="0"/>
          <w:marTop w:val="0"/>
          <w:marBottom w:val="0"/>
          <w:divBdr>
            <w:top w:val="none" w:sz="0" w:space="0" w:color="auto"/>
            <w:left w:val="none" w:sz="0" w:space="0" w:color="auto"/>
            <w:bottom w:val="none" w:sz="0" w:space="0" w:color="auto"/>
            <w:right w:val="none" w:sz="0" w:space="0" w:color="auto"/>
          </w:divBdr>
        </w:div>
        <w:div w:id="536285575">
          <w:marLeft w:val="0"/>
          <w:marRight w:val="0"/>
          <w:marTop w:val="0"/>
          <w:marBottom w:val="0"/>
          <w:divBdr>
            <w:top w:val="none" w:sz="0" w:space="0" w:color="auto"/>
            <w:left w:val="none" w:sz="0" w:space="0" w:color="auto"/>
            <w:bottom w:val="none" w:sz="0" w:space="0" w:color="auto"/>
            <w:right w:val="none" w:sz="0" w:space="0" w:color="auto"/>
          </w:divBdr>
        </w:div>
        <w:div w:id="1734279587">
          <w:marLeft w:val="0"/>
          <w:marRight w:val="0"/>
          <w:marTop w:val="0"/>
          <w:marBottom w:val="0"/>
          <w:divBdr>
            <w:top w:val="none" w:sz="0" w:space="0" w:color="auto"/>
            <w:left w:val="none" w:sz="0" w:space="0" w:color="auto"/>
            <w:bottom w:val="none" w:sz="0" w:space="0" w:color="auto"/>
            <w:right w:val="none" w:sz="0" w:space="0" w:color="auto"/>
          </w:divBdr>
        </w:div>
        <w:div w:id="1643464760">
          <w:marLeft w:val="0"/>
          <w:marRight w:val="0"/>
          <w:marTop w:val="0"/>
          <w:marBottom w:val="0"/>
          <w:divBdr>
            <w:top w:val="none" w:sz="0" w:space="0" w:color="auto"/>
            <w:left w:val="none" w:sz="0" w:space="0" w:color="auto"/>
            <w:bottom w:val="none" w:sz="0" w:space="0" w:color="auto"/>
            <w:right w:val="none" w:sz="0" w:space="0" w:color="auto"/>
          </w:divBdr>
        </w:div>
      </w:divsChild>
    </w:div>
    <w:div w:id="956640382">
      <w:bodyDiv w:val="1"/>
      <w:marLeft w:val="0"/>
      <w:marRight w:val="0"/>
      <w:marTop w:val="0"/>
      <w:marBottom w:val="0"/>
      <w:divBdr>
        <w:top w:val="none" w:sz="0" w:space="0" w:color="auto"/>
        <w:left w:val="none" w:sz="0" w:space="0" w:color="auto"/>
        <w:bottom w:val="none" w:sz="0" w:space="0" w:color="auto"/>
        <w:right w:val="none" w:sz="0" w:space="0" w:color="auto"/>
      </w:divBdr>
      <w:divsChild>
        <w:div w:id="1200782084">
          <w:marLeft w:val="0"/>
          <w:marRight w:val="0"/>
          <w:marTop w:val="0"/>
          <w:marBottom w:val="0"/>
          <w:divBdr>
            <w:top w:val="none" w:sz="0" w:space="0" w:color="auto"/>
            <w:left w:val="none" w:sz="0" w:space="0" w:color="auto"/>
            <w:bottom w:val="none" w:sz="0" w:space="0" w:color="auto"/>
            <w:right w:val="none" w:sz="0" w:space="0" w:color="auto"/>
          </w:divBdr>
        </w:div>
        <w:div w:id="1873029471">
          <w:marLeft w:val="0"/>
          <w:marRight w:val="0"/>
          <w:marTop w:val="0"/>
          <w:marBottom w:val="0"/>
          <w:divBdr>
            <w:top w:val="none" w:sz="0" w:space="0" w:color="auto"/>
            <w:left w:val="none" w:sz="0" w:space="0" w:color="auto"/>
            <w:bottom w:val="none" w:sz="0" w:space="0" w:color="auto"/>
            <w:right w:val="none" w:sz="0" w:space="0" w:color="auto"/>
          </w:divBdr>
        </w:div>
      </w:divsChild>
    </w:div>
    <w:div w:id="981423782">
      <w:bodyDiv w:val="1"/>
      <w:marLeft w:val="0"/>
      <w:marRight w:val="0"/>
      <w:marTop w:val="0"/>
      <w:marBottom w:val="0"/>
      <w:divBdr>
        <w:top w:val="none" w:sz="0" w:space="0" w:color="auto"/>
        <w:left w:val="none" w:sz="0" w:space="0" w:color="auto"/>
        <w:bottom w:val="none" w:sz="0" w:space="0" w:color="auto"/>
        <w:right w:val="none" w:sz="0" w:space="0" w:color="auto"/>
      </w:divBdr>
    </w:div>
    <w:div w:id="998078411">
      <w:bodyDiv w:val="1"/>
      <w:marLeft w:val="0"/>
      <w:marRight w:val="0"/>
      <w:marTop w:val="0"/>
      <w:marBottom w:val="0"/>
      <w:divBdr>
        <w:top w:val="none" w:sz="0" w:space="0" w:color="auto"/>
        <w:left w:val="none" w:sz="0" w:space="0" w:color="auto"/>
        <w:bottom w:val="none" w:sz="0" w:space="0" w:color="auto"/>
        <w:right w:val="none" w:sz="0" w:space="0" w:color="auto"/>
      </w:divBdr>
    </w:div>
    <w:div w:id="1048648650">
      <w:bodyDiv w:val="1"/>
      <w:marLeft w:val="0"/>
      <w:marRight w:val="0"/>
      <w:marTop w:val="0"/>
      <w:marBottom w:val="0"/>
      <w:divBdr>
        <w:top w:val="none" w:sz="0" w:space="0" w:color="auto"/>
        <w:left w:val="none" w:sz="0" w:space="0" w:color="auto"/>
        <w:bottom w:val="none" w:sz="0" w:space="0" w:color="auto"/>
        <w:right w:val="none" w:sz="0" w:space="0" w:color="auto"/>
      </w:divBdr>
      <w:divsChild>
        <w:div w:id="1669941676">
          <w:marLeft w:val="0"/>
          <w:marRight w:val="0"/>
          <w:marTop w:val="0"/>
          <w:marBottom w:val="0"/>
          <w:divBdr>
            <w:top w:val="none" w:sz="0" w:space="0" w:color="auto"/>
            <w:left w:val="none" w:sz="0" w:space="0" w:color="auto"/>
            <w:bottom w:val="none" w:sz="0" w:space="0" w:color="auto"/>
            <w:right w:val="none" w:sz="0" w:space="0" w:color="auto"/>
          </w:divBdr>
        </w:div>
        <w:div w:id="1739476419">
          <w:marLeft w:val="0"/>
          <w:marRight w:val="0"/>
          <w:marTop w:val="0"/>
          <w:marBottom w:val="0"/>
          <w:divBdr>
            <w:top w:val="none" w:sz="0" w:space="0" w:color="auto"/>
            <w:left w:val="none" w:sz="0" w:space="0" w:color="auto"/>
            <w:bottom w:val="none" w:sz="0" w:space="0" w:color="auto"/>
            <w:right w:val="none" w:sz="0" w:space="0" w:color="auto"/>
          </w:divBdr>
        </w:div>
        <w:div w:id="1553274333">
          <w:marLeft w:val="0"/>
          <w:marRight w:val="0"/>
          <w:marTop w:val="0"/>
          <w:marBottom w:val="0"/>
          <w:divBdr>
            <w:top w:val="none" w:sz="0" w:space="0" w:color="auto"/>
            <w:left w:val="none" w:sz="0" w:space="0" w:color="auto"/>
            <w:bottom w:val="none" w:sz="0" w:space="0" w:color="auto"/>
            <w:right w:val="none" w:sz="0" w:space="0" w:color="auto"/>
          </w:divBdr>
        </w:div>
      </w:divsChild>
    </w:div>
    <w:div w:id="1053889647">
      <w:bodyDiv w:val="1"/>
      <w:marLeft w:val="0"/>
      <w:marRight w:val="0"/>
      <w:marTop w:val="0"/>
      <w:marBottom w:val="0"/>
      <w:divBdr>
        <w:top w:val="none" w:sz="0" w:space="0" w:color="auto"/>
        <w:left w:val="none" w:sz="0" w:space="0" w:color="auto"/>
        <w:bottom w:val="none" w:sz="0" w:space="0" w:color="auto"/>
        <w:right w:val="none" w:sz="0" w:space="0" w:color="auto"/>
      </w:divBdr>
      <w:divsChild>
        <w:div w:id="304702795">
          <w:marLeft w:val="0"/>
          <w:marRight w:val="0"/>
          <w:marTop w:val="0"/>
          <w:marBottom w:val="0"/>
          <w:divBdr>
            <w:top w:val="none" w:sz="0" w:space="0" w:color="auto"/>
            <w:left w:val="none" w:sz="0" w:space="0" w:color="auto"/>
            <w:bottom w:val="none" w:sz="0" w:space="0" w:color="auto"/>
            <w:right w:val="none" w:sz="0" w:space="0" w:color="auto"/>
          </w:divBdr>
        </w:div>
        <w:div w:id="346179480">
          <w:marLeft w:val="0"/>
          <w:marRight w:val="0"/>
          <w:marTop w:val="0"/>
          <w:marBottom w:val="0"/>
          <w:divBdr>
            <w:top w:val="none" w:sz="0" w:space="0" w:color="auto"/>
            <w:left w:val="none" w:sz="0" w:space="0" w:color="auto"/>
            <w:bottom w:val="none" w:sz="0" w:space="0" w:color="auto"/>
            <w:right w:val="none" w:sz="0" w:space="0" w:color="auto"/>
          </w:divBdr>
        </w:div>
        <w:div w:id="1066612853">
          <w:marLeft w:val="0"/>
          <w:marRight w:val="0"/>
          <w:marTop w:val="0"/>
          <w:marBottom w:val="0"/>
          <w:divBdr>
            <w:top w:val="none" w:sz="0" w:space="0" w:color="auto"/>
            <w:left w:val="none" w:sz="0" w:space="0" w:color="auto"/>
            <w:bottom w:val="none" w:sz="0" w:space="0" w:color="auto"/>
            <w:right w:val="none" w:sz="0" w:space="0" w:color="auto"/>
          </w:divBdr>
        </w:div>
        <w:div w:id="40643070">
          <w:marLeft w:val="0"/>
          <w:marRight w:val="0"/>
          <w:marTop w:val="0"/>
          <w:marBottom w:val="0"/>
          <w:divBdr>
            <w:top w:val="none" w:sz="0" w:space="0" w:color="auto"/>
            <w:left w:val="none" w:sz="0" w:space="0" w:color="auto"/>
            <w:bottom w:val="none" w:sz="0" w:space="0" w:color="auto"/>
            <w:right w:val="none" w:sz="0" w:space="0" w:color="auto"/>
          </w:divBdr>
        </w:div>
        <w:div w:id="429356015">
          <w:marLeft w:val="0"/>
          <w:marRight w:val="0"/>
          <w:marTop w:val="0"/>
          <w:marBottom w:val="0"/>
          <w:divBdr>
            <w:top w:val="none" w:sz="0" w:space="0" w:color="auto"/>
            <w:left w:val="none" w:sz="0" w:space="0" w:color="auto"/>
            <w:bottom w:val="none" w:sz="0" w:space="0" w:color="auto"/>
            <w:right w:val="none" w:sz="0" w:space="0" w:color="auto"/>
          </w:divBdr>
        </w:div>
        <w:div w:id="1137260172">
          <w:marLeft w:val="0"/>
          <w:marRight w:val="0"/>
          <w:marTop w:val="0"/>
          <w:marBottom w:val="0"/>
          <w:divBdr>
            <w:top w:val="none" w:sz="0" w:space="0" w:color="auto"/>
            <w:left w:val="none" w:sz="0" w:space="0" w:color="auto"/>
            <w:bottom w:val="none" w:sz="0" w:space="0" w:color="auto"/>
            <w:right w:val="none" w:sz="0" w:space="0" w:color="auto"/>
          </w:divBdr>
        </w:div>
        <w:div w:id="1091849532">
          <w:marLeft w:val="0"/>
          <w:marRight w:val="0"/>
          <w:marTop w:val="0"/>
          <w:marBottom w:val="0"/>
          <w:divBdr>
            <w:top w:val="none" w:sz="0" w:space="0" w:color="auto"/>
            <w:left w:val="none" w:sz="0" w:space="0" w:color="auto"/>
            <w:bottom w:val="none" w:sz="0" w:space="0" w:color="auto"/>
            <w:right w:val="none" w:sz="0" w:space="0" w:color="auto"/>
          </w:divBdr>
        </w:div>
        <w:div w:id="88082407">
          <w:marLeft w:val="0"/>
          <w:marRight w:val="0"/>
          <w:marTop w:val="0"/>
          <w:marBottom w:val="0"/>
          <w:divBdr>
            <w:top w:val="none" w:sz="0" w:space="0" w:color="auto"/>
            <w:left w:val="none" w:sz="0" w:space="0" w:color="auto"/>
            <w:bottom w:val="none" w:sz="0" w:space="0" w:color="auto"/>
            <w:right w:val="none" w:sz="0" w:space="0" w:color="auto"/>
          </w:divBdr>
        </w:div>
      </w:divsChild>
    </w:div>
    <w:div w:id="1102799402">
      <w:bodyDiv w:val="1"/>
      <w:marLeft w:val="0"/>
      <w:marRight w:val="0"/>
      <w:marTop w:val="0"/>
      <w:marBottom w:val="0"/>
      <w:divBdr>
        <w:top w:val="none" w:sz="0" w:space="0" w:color="auto"/>
        <w:left w:val="none" w:sz="0" w:space="0" w:color="auto"/>
        <w:bottom w:val="none" w:sz="0" w:space="0" w:color="auto"/>
        <w:right w:val="none" w:sz="0" w:space="0" w:color="auto"/>
      </w:divBdr>
      <w:divsChild>
        <w:div w:id="1784567849">
          <w:marLeft w:val="0"/>
          <w:marRight w:val="0"/>
          <w:marTop w:val="0"/>
          <w:marBottom w:val="0"/>
          <w:divBdr>
            <w:top w:val="none" w:sz="0" w:space="0" w:color="auto"/>
            <w:left w:val="none" w:sz="0" w:space="0" w:color="auto"/>
            <w:bottom w:val="none" w:sz="0" w:space="0" w:color="auto"/>
            <w:right w:val="none" w:sz="0" w:space="0" w:color="auto"/>
          </w:divBdr>
          <w:divsChild>
            <w:div w:id="1388577047">
              <w:marLeft w:val="0"/>
              <w:marRight w:val="0"/>
              <w:marTop w:val="0"/>
              <w:marBottom w:val="0"/>
              <w:divBdr>
                <w:top w:val="none" w:sz="0" w:space="0" w:color="auto"/>
                <w:left w:val="none" w:sz="0" w:space="0" w:color="auto"/>
                <w:bottom w:val="none" w:sz="0" w:space="0" w:color="auto"/>
                <w:right w:val="none" w:sz="0" w:space="0" w:color="auto"/>
              </w:divBdr>
            </w:div>
          </w:divsChild>
        </w:div>
        <w:div w:id="1074859550">
          <w:marLeft w:val="0"/>
          <w:marRight w:val="0"/>
          <w:marTop w:val="0"/>
          <w:marBottom w:val="0"/>
          <w:divBdr>
            <w:top w:val="none" w:sz="0" w:space="0" w:color="auto"/>
            <w:left w:val="none" w:sz="0" w:space="0" w:color="auto"/>
            <w:bottom w:val="none" w:sz="0" w:space="0" w:color="auto"/>
            <w:right w:val="none" w:sz="0" w:space="0" w:color="auto"/>
          </w:divBdr>
          <w:divsChild>
            <w:div w:id="229997979">
              <w:marLeft w:val="0"/>
              <w:marRight w:val="0"/>
              <w:marTop w:val="0"/>
              <w:marBottom w:val="0"/>
              <w:divBdr>
                <w:top w:val="none" w:sz="0" w:space="0" w:color="auto"/>
                <w:left w:val="none" w:sz="0" w:space="0" w:color="auto"/>
                <w:bottom w:val="none" w:sz="0" w:space="0" w:color="auto"/>
                <w:right w:val="none" w:sz="0" w:space="0" w:color="auto"/>
              </w:divBdr>
            </w:div>
          </w:divsChild>
        </w:div>
        <w:div w:id="1538086183">
          <w:marLeft w:val="0"/>
          <w:marRight w:val="0"/>
          <w:marTop w:val="0"/>
          <w:marBottom w:val="0"/>
          <w:divBdr>
            <w:top w:val="none" w:sz="0" w:space="0" w:color="auto"/>
            <w:left w:val="none" w:sz="0" w:space="0" w:color="auto"/>
            <w:bottom w:val="none" w:sz="0" w:space="0" w:color="auto"/>
            <w:right w:val="none" w:sz="0" w:space="0" w:color="auto"/>
          </w:divBdr>
          <w:divsChild>
            <w:div w:id="420879718">
              <w:marLeft w:val="0"/>
              <w:marRight w:val="0"/>
              <w:marTop w:val="0"/>
              <w:marBottom w:val="0"/>
              <w:divBdr>
                <w:top w:val="none" w:sz="0" w:space="0" w:color="auto"/>
                <w:left w:val="none" w:sz="0" w:space="0" w:color="auto"/>
                <w:bottom w:val="none" w:sz="0" w:space="0" w:color="auto"/>
                <w:right w:val="none" w:sz="0" w:space="0" w:color="auto"/>
              </w:divBdr>
              <w:divsChild>
                <w:div w:id="110830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3380">
          <w:marLeft w:val="0"/>
          <w:marRight w:val="0"/>
          <w:marTop w:val="0"/>
          <w:marBottom w:val="0"/>
          <w:divBdr>
            <w:top w:val="none" w:sz="0" w:space="0" w:color="auto"/>
            <w:left w:val="none" w:sz="0" w:space="0" w:color="auto"/>
            <w:bottom w:val="none" w:sz="0" w:space="0" w:color="auto"/>
            <w:right w:val="none" w:sz="0" w:space="0" w:color="auto"/>
          </w:divBdr>
          <w:divsChild>
            <w:div w:id="1152063873">
              <w:marLeft w:val="0"/>
              <w:marRight w:val="0"/>
              <w:marTop w:val="0"/>
              <w:marBottom w:val="0"/>
              <w:divBdr>
                <w:top w:val="none" w:sz="0" w:space="0" w:color="auto"/>
                <w:left w:val="none" w:sz="0" w:space="0" w:color="auto"/>
                <w:bottom w:val="none" w:sz="0" w:space="0" w:color="auto"/>
                <w:right w:val="none" w:sz="0" w:space="0" w:color="auto"/>
              </w:divBdr>
            </w:div>
          </w:divsChild>
        </w:div>
        <w:div w:id="1878466717">
          <w:marLeft w:val="0"/>
          <w:marRight w:val="0"/>
          <w:marTop w:val="0"/>
          <w:marBottom w:val="0"/>
          <w:divBdr>
            <w:top w:val="none" w:sz="0" w:space="0" w:color="auto"/>
            <w:left w:val="none" w:sz="0" w:space="0" w:color="auto"/>
            <w:bottom w:val="none" w:sz="0" w:space="0" w:color="auto"/>
            <w:right w:val="none" w:sz="0" w:space="0" w:color="auto"/>
          </w:divBdr>
          <w:divsChild>
            <w:div w:id="2144420621">
              <w:marLeft w:val="0"/>
              <w:marRight w:val="0"/>
              <w:marTop w:val="0"/>
              <w:marBottom w:val="0"/>
              <w:divBdr>
                <w:top w:val="none" w:sz="0" w:space="0" w:color="auto"/>
                <w:left w:val="none" w:sz="0" w:space="0" w:color="auto"/>
                <w:bottom w:val="none" w:sz="0" w:space="0" w:color="auto"/>
                <w:right w:val="none" w:sz="0" w:space="0" w:color="auto"/>
              </w:divBdr>
            </w:div>
          </w:divsChild>
        </w:div>
        <w:div w:id="117142808">
          <w:marLeft w:val="0"/>
          <w:marRight w:val="0"/>
          <w:marTop w:val="0"/>
          <w:marBottom w:val="0"/>
          <w:divBdr>
            <w:top w:val="none" w:sz="0" w:space="0" w:color="auto"/>
            <w:left w:val="none" w:sz="0" w:space="0" w:color="auto"/>
            <w:bottom w:val="none" w:sz="0" w:space="0" w:color="auto"/>
            <w:right w:val="none" w:sz="0" w:space="0" w:color="auto"/>
          </w:divBdr>
          <w:divsChild>
            <w:div w:id="841893082">
              <w:marLeft w:val="0"/>
              <w:marRight w:val="0"/>
              <w:marTop w:val="0"/>
              <w:marBottom w:val="0"/>
              <w:divBdr>
                <w:top w:val="none" w:sz="0" w:space="0" w:color="auto"/>
                <w:left w:val="none" w:sz="0" w:space="0" w:color="auto"/>
                <w:bottom w:val="none" w:sz="0" w:space="0" w:color="auto"/>
                <w:right w:val="none" w:sz="0" w:space="0" w:color="auto"/>
              </w:divBdr>
            </w:div>
          </w:divsChild>
        </w:div>
        <w:div w:id="1867256019">
          <w:marLeft w:val="0"/>
          <w:marRight w:val="0"/>
          <w:marTop w:val="0"/>
          <w:marBottom w:val="0"/>
          <w:divBdr>
            <w:top w:val="none" w:sz="0" w:space="0" w:color="auto"/>
            <w:left w:val="none" w:sz="0" w:space="0" w:color="auto"/>
            <w:bottom w:val="none" w:sz="0" w:space="0" w:color="auto"/>
            <w:right w:val="none" w:sz="0" w:space="0" w:color="auto"/>
          </w:divBdr>
          <w:divsChild>
            <w:div w:id="630402558">
              <w:marLeft w:val="0"/>
              <w:marRight w:val="0"/>
              <w:marTop w:val="0"/>
              <w:marBottom w:val="0"/>
              <w:divBdr>
                <w:top w:val="none" w:sz="0" w:space="0" w:color="auto"/>
                <w:left w:val="none" w:sz="0" w:space="0" w:color="auto"/>
                <w:bottom w:val="none" w:sz="0" w:space="0" w:color="auto"/>
                <w:right w:val="none" w:sz="0" w:space="0" w:color="auto"/>
              </w:divBdr>
            </w:div>
          </w:divsChild>
        </w:div>
        <w:div w:id="1179537785">
          <w:marLeft w:val="0"/>
          <w:marRight w:val="0"/>
          <w:marTop w:val="0"/>
          <w:marBottom w:val="0"/>
          <w:divBdr>
            <w:top w:val="none" w:sz="0" w:space="0" w:color="auto"/>
            <w:left w:val="none" w:sz="0" w:space="0" w:color="auto"/>
            <w:bottom w:val="none" w:sz="0" w:space="0" w:color="auto"/>
            <w:right w:val="none" w:sz="0" w:space="0" w:color="auto"/>
          </w:divBdr>
          <w:divsChild>
            <w:div w:id="1146511495">
              <w:marLeft w:val="0"/>
              <w:marRight w:val="0"/>
              <w:marTop w:val="0"/>
              <w:marBottom w:val="0"/>
              <w:divBdr>
                <w:top w:val="none" w:sz="0" w:space="0" w:color="auto"/>
                <w:left w:val="none" w:sz="0" w:space="0" w:color="auto"/>
                <w:bottom w:val="none" w:sz="0" w:space="0" w:color="auto"/>
                <w:right w:val="none" w:sz="0" w:space="0" w:color="auto"/>
              </w:divBdr>
            </w:div>
          </w:divsChild>
        </w:div>
        <w:div w:id="1762332263">
          <w:marLeft w:val="0"/>
          <w:marRight w:val="0"/>
          <w:marTop w:val="0"/>
          <w:marBottom w:val="0"/>
          <w:divBdr>
            <w:top w:val="none" w:sz="0" w:space="0" w:color="auto"/>
            <w:left w:val="none" w:sz="0" w:space="0" w:color="auto"/>
            <w:bottom w:val="none" w:sz="0" w:space="0" w:color="auto"/>
            <w:right w:val="none" w:sz="0" w:space="0" w:color="auto"/>
          </w:divBdr>
          <w:divsChild>
            <w:div w:id="861868062">
              <w:marLeft w:val="0"/>
              <w:marRight w:val="0"/>
              <w:marTop w:val="0"/>
              <w:marBottom w:val="0"/>
              <w:divBdr>
                <w:top w:val="none" w:sz="0" w:space="0" w:color="auto"/>
                <w:left w:val="none" w:sz="0" w:space="0" w:color="auto"/>
                <w:bottom w:val="none" w:sz="0" w:space="0" w:color="auto"/>
                <w:right w:val="none" w:sz="0" w:space="0" w:color="auto"/>
              </w:divBdr>
            </w:div>
          </w:divsChild>
        </w:div>
        <w:div w:id="369769755">
          <w:marLeft w:val="0"/>
          <w:marRight w:val="0"/>
          <w:marTop w:val="0"/>
          <w:marBottom w:val="0"/>
          <w:divBdr>
            <w:top w:val="none" w:sz="0" w:space="0" w:color="auto"/>
            <w:left w:val="none" w:sz="0" w:space="0" w:color="auto"/>
            <w:bottom w:val="none" w:sz="0" w:space="0" w:color="auto"/>
            <w:right w:val="none" w:sz="0" w:space="0" w:color="auto"/>
          </w:divBdr>
        </w:div>
      </w:divsChild>
    </w:div>
    <w:div w:id="1112743908">
      <w:bodyDiv w:val="1"/>
      <w:marLeft w:val="0"/>
      <w:marRight w:val="0"/>
      <w:marTop w:val="0"/>
      <w:marBottom w:val="0"/>
      <w:divBdr>
        <w:top w:val="none" w:sz="0" w:space="0" w:color="auto"/>
        <w:left w:val="none" w:sz="0" w:space="0" w:color="auto"/>
        <w:bottom w:val="none" w:sz="0" w:space="0" w:color="auto"/>
        <w:right w:val="none" w:sz="0" w:space="0" w:color="auto"/>
      </w:divBdr>
    </w:div>
    <w:div w:id="1118450840">
      <w:bodyDiv w:val="1"/>
      <w:marLeft w:val="0"/>
      <w:marRight w:val="0"/>
      <w:marTop w:val="0"/>
      <w:marBottom w:val="0"/>
      <w:divBdr>
        <w:top w:val="none" w:sz="0" w:space="0" w:color="auto"/>
        <w:left w:val="none" w:sz="0" w:space="0" w:color="auto"/>
        <w:bottom w:val="none" w:sz="0" w:space="0" w:color="auto"/>
        <w:right w:val="none" w:sz="0" w:space="0" w:color="auto"/>
      </w:divBdr>
    </w:div>
    <w:div w:id="1122846788">
      <w:bodyDiv w:val="1"/>
      <w:marLeft w:val="0"/>
      <w:marRight w:val="0"/>
      <w:marTop w:val="0"/>
      <w:marBottom w:val="0"/>
      <w:divBdr>
        <w:top w:val="none" w:sz="0" w:space="0" w:color="auto"/>
        <w:left w:val="none" w:sz="0" w:space="0" w:color="auto"/>
        <w:bottom w:val="none" w:sz="0" w:space="0" w:color="auto"/>
        <w:right w:val="none" w:sz="0" w:space="0" w:color="auto"/>
      </w:divBdr>
    </w:div>
    <w:div w:id="1138377359">
      <w:bodyDiv w:val="1"/>
      <w:marLeft w:val="0"/>
      <w:marRight w:val="0"/>
      <w:marTop w:val="0"/>
      <w:marBottom w:val="0"/>
      <w:divBdr>
        <w:top w:val="none" w:sz="0" w:space="0" w:color="auto"/>
        <w:left w:val="none" w:sz="0" w:space="0" w:color="auto"/>
        <w:bottom w:val="none" w:sz="0" w:space="0" w:color="auto"/>
        <w:right w:val="none" w:sz="0" w:space="0" w:color="auto"/>
      </w:divBdr>
      <w:divsChild>
        <w:div w:id="642200049">
          <w:marLeft w:val="0"/>
          <w:marRight w:val="0"/>
          <w:marTop w:val="0"/>
          <w:marBottom w:val="0"/>
          <w:divBdr>
            <w:top w:val="none" w:sz="0" w:space="0" w:color="auto"/>
            <w:left w:val="none" w:sz="0" w:space="0" w:color="auto"/>
            <w:bottom w:val="none" w:sz="0" w:space="0" w:color="auto"/>
            <w:right w:val="none" w:sz="0" w:space="0" w:color="auto"/>
          </w:divBdr>
        </w:div>
        <w:div w:id="1871992902">
          <w:marLeft w:val="0"/>
          <w:marRight w:val="0"/>
          <w:marTop w:val="0"/>
          <w:marBottom w:val="0"/>
          <w:divBdr>
            <w:top w:val="none" w:sz="0" w:space="0" w:color="auto"/>
            <w:left w:val="none" w:sz="0" w:space="0" w:color="auto"/>
            <w:bottom w:val="none" w:sz="0" w:space="0" w:color="auto"/>
            <w:right w:val="none" w:sz="0" w:space="0" w:color="auto"/>
          </w:divBdr>
        </w:div>
        <w:div w:id="552816937">
          <w:marLeft w:val="0"/>
          <w:marRight w:val="0"/>
          <w:marTop w:val="0"/>
          <w:marBottom w:val="0"/>
          <w:divBdr>
            <w:top w:val="none" w:sz="0" w:space="0" w:color="auto"/>
            <w:left w:val="none" w:sz="0" w:space="0" w:color="auto"/>
            <w:bottom w:val="none" w:sz="0" w:space="0" w:color="auto"/>
            <w:right w:val="none" w:sz="0" w:space="0" w:color="auto"/>
          </w:divBdr>
        </w:div>
        <w:div w:id="653996267">
          <w:marLeft w:val="0"/>
          <w:marRight w:val="0"/>
          <w:marTop w:val="0"/>
          <w:marBottom w:val="0"/>
          <w:divBdr>
            <w:top w:val="none" w:sz="0" w:space="0" w:color="auto"/>
            <w:left w:val="none" w:sz="0" w:space="0" w:color="auto"/>
            <w:bottom w:val="none" w:sz="0" w:space="0" w:color="auto"/>
            <w:right w:val="none" w:sz="0" w:space="0" w:color="auto"/>
          </w:divBdr>
        </w:div>
      </w:divsChild>
    </w:div>
    <w:div w:id="1149832562">
      <w:bodyDiv w:val="1"/>
      <w:marLeft w:val="0"/>
      <w:marRight w:val="0"/>
      <w:marTop w:val="0"/>
      <w:marBottom w:val="0"/>
      <w:divBdr>
        <w:top w:val="none" w:sz="0" w:space="0" w:color="auto"/>
        <w:left w:val="none" w:sz="0" w:space="0" w:color="auto"/>
        <w:bottom w:val="none" w:sz="0" w:space="0" w:color="auto"/>
        <w:right w:val="none" w:sz="0" w:space="0" w:color="auto"/>
      </w:divBdr>
    </w:div>
    <w:div w:id="1162503216">
      <w:bodyDiv w:val="1"/>
      <w:marLeft w:val="0"/>
      <w:marRight w:val="0"/>
      <w:marTop w:val="0"/>
      <w:marBottom w:val="0"/>
      <w:divBdr>
        <w:top w:val="none" w:sz="0" w:space="0" w:color="auto"/>
        <w:left w:val="none" w:sz="0" w:space="0" w:color="auto"/>
        <w:bottom w:val="none" w:sz="0" w:space="0" w:color="auto"/>
        <w:right w:val="none" w:sz="0" w:space="0" w:color="auto"/>
      </w:divBdr>
      <w:divsChild>
        <w:div w:id="1805272744">
          <w:marLeft w:val="0"/>
          <w:marRight w:val="0"/>
          <w:marTop w:val="0"/>
          <w:marBottom w:val="0"/>
          <w:divBdr>
            <w:top w:val="none" w:sz="0" w:space="0" w:color="auto"/>
            <w:left w:val="none" w:sz="0" w:space="0" w:color="auto"/>
            <w:bottom w:val="none" w:sz="0" w:space="0" w:color="auto"/>
            <w:right w:val="none" w:sz="0" w:space="0" w:color="auto"/>
          </w:divBdr>
        </w:div>
      </w:divsChild>
    </w:div>
    <w:div w:id="1162938711">
      <w:bodyDiv w:val="1"/>
      <w:marLeft w:val="0"/>
      <w:marRight w:val="0"/>
      <w:marTop w:val="0"/>
      <w:marBottom w:val="0"/>
      <w:divBdr>
        <w:top w:val="none" w:sz="0" w:space="0" w:color="auto"/>
        <w:left w:val="none" w:sz="0" w:space="0" w:color="auto"/>
        <w:bottom w:val="none" w:sz="0" w:space="0" w:color="auto"/>
        <w:right w:val="none" w:sz="0" w:space="0" w:color="auto"/>
      </w:divBdr>
    </w:div>
    <w:div w:id="1163624436">
      <w:bodyDiv w:val="1"/>
      <w:marLeft w:val="0"/>
      <w:marRight w:val="0"/>
      <w:marTop w:val="0"/>
      <w:marBottom w:val="0"/>
      <w:divBdr>
        <w:top w:val="none" w:sz="0" w:space="0" w:color="auto"/>
        <w:left w:val="none" w:sz="0" w:space="0" w:color="auto"/>
        <w:bottom w:val="none" w:sz="0" w:space="0" w:color="auto"/>
        <w:right w:val="none" w:sz="0" w:space="0" w:color="auto"/>
      </w:divBdr>
      <w:divsChild>
        <w:div w:id="773400201">
          <w:marLeft w:val="0"/>
          <w:marRight w:val="0"/>
          <w:marTop w:val="0"/>
          <w:marBottom w:val="0"/>
          <w:divBdr>
            <w:top w:val="none" w:sz="0" w:space="0" w:color="auto"/>
            <w:left w:val="none" w:sz="0" w:space="0" w:color="auto"/>
            <w:bottom w:val="none" w:sz="0" w:space="0" w:color="auto"/>
            <w:right w:val="none" w:sz="0" w:space="0" w:color="auto"/>
          </w:divBdr>
        </w:div>
        <w:div w:id="2026051805">
          <w:marLeft w:val="0"/>
          <w:marRight w:val="0"/>
          <w:marTop w:val="0"/>
          <w:marBottom w:val="0"/>
          <w:divBdr>
            <w:top w:val="none" w:sz="0" w:space="0" w:color="auto"/>
            <w:left w:val="none" w:sz="0" w:space="0" w:color="auto"/>
            <w:bottom w:val="none" w:sz="0" w:space="0" w:color="auto"/>
            <w:right w:val="none" w:sz="0" w:space="0" w:color="auto"/>
          </w:divBdr>
        </w:div>
        <w:div w:id="1750879831">
          <w:marLeft w:val="0"/>
          <w:marRight w:val="0"/>
          <w:marTop w:val="0"/>
          <w:marBottom w:val="0"/>
          <w:divBdr>
            <w:top w:val="none" w:sz="0" w:space="0" w:color="auto"/>
            <w:left w:val="none" w:sz="0" w:space="0" w:color="auto"/>
            <w:bottom w:val="none" w:sz="0" w:space="0" w:color="auto"/>
            <w:right w:val="none" w:sz="0" w:space="0" w:color="auto"/>
          </w:divBdr>
        </w:div>
        <w:div w:id="23868147">
          <w:marLeft w:val="0"/>
          <w:marRight w:val="0"/>
          <w:marTop w:val="0"/>
          <w:marBottom w:val="0"/>
          <w:divBdr>
            <w:top w:val="none" w:sz="0" w:space="0" w:color="auto"/>
            <w:left w:val="none" w:sz="0" w:space="0" w:color="auto"/>
            <w:bottom w:val="none" w:sz="0" w:space="0" w:color="auto"/>
            <w:right w:val="none" w:sz="0" w:space="0" w:color="auto"/>
          </w:divBdr>
        </w:div>
        <w:div w:id="899706480">
          <w:marLeft w:val="0"/>
          <w:marRight w:val="0"/>
          <w:marTop w:val="0"/>
          <w:marBottom w:val="0"/>
          <w:divBdr>
            <w:top w:val="none" w:sz="0" w:space="0" w:color="auto"/>
            <w:left w:val="none" w:sz="0" w:space="0" w:color="auto"/>
            <w:bottom w:val="none" w:sz="0" w:space="0" w:color="auto"/>
            <w:right w:val="none" w:sz="0" w:space="0" w:color="auto"/>
          </w:divBdr>
        </w:div>
        <w:div w:id="1834837851">
          <w:marLeft w:val="0"/>
          <w:marRight w:val="0"/>
          <w:marTop w:val="0"/>
          <w:marBottom w:val="0"/>
          <w:divBdr>
            <w:top w:val="none" w:sz="0" w:space="0" w:color="auto"/>
            <w:left w:val="none" w:sz="0" w:space="0" w:color="auto"/>
            <w:bottom w:val="none" w:sz="0" w:space="0" w:color="auto"/>
            <w:right w:val="none" w:sz="0" w:space="0" w:color="auto"/>
          </w:divBdr>
        </w:div>
        <w:div w:id="1204633900">
          <w:marLeft w:val="0"/>
          <w:marRight w:val="0"/>
          <w:marTop w:val="0"/>
          <w:marBottom w:val="0"/>
          <w:divBdr>
            <w:top w:val="none" w:sz="0" w:space="0" w:color="auto"/>
            <w:left w:val="none" w:sz="0" w:space="0" w:color="auto"/>
            <w:bottom w:val="none" w:sz="0" w:space="0" w:color="auto"/>
            <w:right w:val="none" w:sz="0" w:space="0" w:color="auto"/>
          </w:divBdr>
        </w:div>
        <w:div w:id="1284070951">
          <w:marLeft w:val="0"/>
          <w:marRight w:val="0"/>
          <w:marTop w:val="0"/>
          <w:marBottom w:val="0"/>
          <w:divBdr>
            <w:top w:val="none" w:sz="0" w:space="0" w:color="auto"/>
            <w:left w:val="none" w:sz="0" w:space="0" w:color="auto"/>
            <w:bottom w:val="none" w:sz="0" w:space="0" w:color="auto"/>
            <w:right w:val="none" w:sz="0" w:space="0" w:color="auto"/>
          </w:divBdr>
        </w:div>
        <w:div w:id="709456991">
          <w:marLeft w:val="0"/>
          <w:marRight w:val="0"/>
          <w:marTop w:val="0"/>
          <w:marBottom w:val="0"/>
          <w:divBdr>
            <w:top w:val="none" w:sz="0" w:space="0" w:color="auto"/>
            <w:left w:val="none" w:sz="0" w:space="0" w:color="auto"/>
            <w:bottom w:val="none" w:sz="0" w:space="0" w:color="auto"/>
            <w:right w:val="none" w:sz="0" w:space="0" w:color="auto"/>
          </w:divBdr>
        </w:div>
        <w:div w:id="243224378">
          <w:marLeft w:val="0"/>
          <w:marRight w:val="0"/>
          <w:marTop w:val="0"/>
          <w:marBottom w:val="0"/>
          <w:divBdr>
            <w:top w:val="none" w:sz="0" w:space="0" w:color="auto"/>
            <w:left w:val="none" w:sz="0" w:space="0" w:color="auto"/>
            <w:bottom w:val="none" w:sz="0" w:space="0" w:color="auto"/>
            <w:right w:val="none" w:sz="0" w:space="0" w:color="auto"/>
          </w:divBdr>
        </w:div>
        <w:div w:id="2114858429">
          <w:marLeft w:val="0"/>
          <w:marRight w:val="0"/>
          <w:marTop w:val="0"/>
          <w:marBottom w:val="0"/>
          <w:divBdr>
            <w:top w:val="none" w:sz="0" w:space="0" w:color="auto"/>
            <w:left w:val="none" w:sz="0" w:space="0" w:color="auto"/>
            <w:bottom w:val="none" w:sz="0" w:space="0" w:color="auto"/>
            <w:right w:val="none" w:sz="0" w:space="0" w:color="auto"/>
          </w:divBdr>
        </w:div>
        <w:div w:id="1098137265">
          <w:marLeft w:val="0"/>
          <w:marRight w:val="0"/>
          <w:marTop w:val="0"/>
          <w:marBottom w:val="0"/>
          <w:divBdr>
            <w:top w:val="none" w:sz="0" w:space="0" w:color="auto"/>
            <w:left w:val="none" w:sz="0" w:space="0" w:color="auto"/>
            <w:bottom w:val="none" w:sz="0" w:space="0" w:color="auto"/>
            <w:right w:val="none" w:sz="0" w:space="0" w:color="auto"/>
          </w:divBdr>
        </w:div>
        <w:div w:id="763384555">
          <w:marLeft w:val="0"/>
          <w:marRight w:val="0"/>
          <w:marTop w:val="0"/>
          <w:marBottom w:val="0"/>
          <w:divBdr>
            <w:top w:val="none" w:sz="0" w:space="0" w:color="auto"/>
            <w:left w:val="none" w:sz="0" w:space="0" w:color="auto"/>
            <w:bottom w:val="none" w:sz="0" w:space="0" w:color="auto"/>
            <w:right w:val="none" w:sz="0" w:space="0" w:color="auto"/>
          </w:divBdr>
        </w:div>
        <w:div w:id="779376080">
          <w:marLeft w:val="0"/>
          <w:marRight w:val="0"/>
          <w:marTop w:val="0"/>
          <w:marBottom w:val="0"/>
          <w:divBdr>
            <w:top w:val="none" w:sz="0" w:space="0" w:color="auto"/>
            <w:left w:val="none" w:sz="0" w:space="0" w:color="auto"/>
            <w:bottom w:val="none" w:sz="0" w:space="0" w:color="auto"/>
            <w:right w:val="none" w:sz="0" w:space="0" w:color="auto"/>
          </w:divBdr>
        </w:div>
        <w:div w:id="896816620">
          <w:marLeft w:val="0"/>
          <w:marRight w:val="0"/>
          <w:marTop w:val="0"/>
          <w:marBottom w:val="0"/>
          <w:divBdr>
            <w:top w:val="none" w:sz="0" w:space="0" w:color="auto"/>
            <w:left w:val="none" w:sz="0" w:space="0" w:color="auto"/>
            <w:bottom w:val="none" w:sz="0" w:space="0" w:color="auto"/>
            <w:right w:val="none" w:sz="0" w:space="0" w:color="auto"/>
          </w:divBdr>
        </w:div>
        <w:div w:id="1888444661">
          <w:marLeft w:val="0"/>
          <w:marRight w:val="0"/>
          <w:marTop w:val="0"/>
          <w:marBottom w:val="0"/>
          <w:divBdr>
            <w:top w:val="none" w:sz="0" w:space="0" w:color="auto"/>
            <w:left w:val="none" w:sz="0" w:space="0" w:color="auto"/>
            <w:bottom w:val="none" w:sz="0" w:space="0" w:color="auto"/>
            <w:right w:val="none" w:sz="0" w:space="0" w:color="auto"/>
          </w:divBdr>
        </w:div>
        <w:div w:id="1008673418">
          <w:marLeft w:val="0"/>
          <w:marRight w:val="0"/>
          <w:marTop w:val="0"/>
          <w:marBottom w:val="0"/>
          <w:divBdr>
            <w:top w:val="none" w:sz="0" w:space="0" w:color="auto"/>
            <w:left w:val="none" w:sz="0" w:space="0" w:color="auto"/>
            <w:bottom w:val="none" w:sz="0" w:space="0" w:color="auto"/>
            <w:right w:val="none" w:sz="0" w:space="0" w:color="auto"/>
          </w:divBdr>
        </w:div>
        <w:div w:id="733771575">
          <w:marLeft w:val="0"/>
          <w:marRight w:val="0"/>
          <w:marTop w:val="0"/>
          <w:marBottom w:val="0"/>
          <w:divBdr>
            <w:top w:val="none" w:sz="0" w:space="0" w:color="auto"/>
            <w:left w:val="none" w:sz="0" w:space="0" w:color="auto"/>
            <w:bottom w:val="none" w:sz="0" w:space="0" w:color="auto"/>
            <w:right w:val="none" w:sz="0" w:space="0" w:color="auto"/>
          </w:divBdr>
        </w:div>
        <w:div w:id="915361967">
          <w:marLeft w:val="0"/>
          <w:marRight w:val="0"/>
          <w:marTop w:val="0"/>
          <w:marBottom w:val="0"/>
          <w:divBdr>
            <w:top w:val="none" w:sz="0" w:space="0" w:color="auto"/>
            <w:left w:val="none" w:sz="0" w:space="0" w:color="auto"/>
            <w:bottom w:val="none" w:sz="0" w:space="0" w:color="auto"/>
            <w:right w:val="none" w:sz="0" w:space="0" w:color="auto"/>
          </w:divBdr>
        </w:div>
        <w:div w:id="1472677253">
          <w:marLeft w:val="0"/>
          <w:marRight w:val="0"/>
          <w:marTop w:val="0"/>
          <w:marBottom w:val="0"/>
          <w:divBdr>
            <w:top w:val="none" w:sz="0" w:space="0" w:color="auto"/>
            <w:left w:val="none" w:sz="0" w:space="0" w:color="auto"/>
            <w:bottom w:val="none" w:sz="0" w:space="0" w:color="auto"/>
            <w:right w:val="none" w:sz="0" w:space="0" w:color="auto"/>
          </w:divBdr>
        </w:div>
        <w:div w:id="303432003">
          <w:marLeft w:val="0"/>
          <w:marRight w:val="0"/>
          <w:marTop w:val="0"/>
          <w:marBottom w:val="0"/>
          <w:divBdr>
            <w:top w:val="none" w:sz="0" w:space="0" w:color="auto"/>
            <w:left w:val="none" w:sz="0" w:space="0" w:color="auto"/>
            <w:bottom w:val="none" w:sz="0" w:space="0" w:color="auto"/>
            <w:right w:val="none" w:sz="0" w:space="0" w:color="auto"/>
          </w:divBdr>
        </w:div>
        <w:div w:id="2102753988">
          <w:marLeft w:val="0"/>
          <w:marRight w:val="0"/>
          <w:marTop w:val="0"/>
          <w:marBottom w:val="0"/>
          <w:divBdr>
            <w:top w:val="none" w:sz="0" w:space="0" w:color="auto"/>
            <w:left w:val="none" w:sz="0" w:space="0" w:color="auto"/>
            <w:bottom w:val="none" w:sz="0" w:space="0" w:color="auto"/>
            <w:right w:val="none" w:sz="0" w:space="0" w:color="auto"/>
          </w:divBdr>
        </w:div>
        <w:div w:id="1793934660">
          <w:marLeft w:val="0"/>
          <w:marRight w:val="0"/>
          <w:marTop w:val="0"/>
          <w:marBottom w:val="0"/>
          <w:divBdr>
            <w:top w:val="none" w:sz="0" w:space="0" w:color="auto"/>
            <w:left w:val="none" w:sz="0" w:space="0" w:color="auto"/>
            <w:bottom w:val="none" w:sz="0" w:space="0" w:color="auto"/>
            <w:right w:val="none" w:sz="0" w:space="0" w:color="auto"/>
          </w:divBdr>
        </w:div>
        <w:div w:id="1860468426">
          <w:marLeft w:val="0"/>
          <w:marRight w:val="0"/>
          <w:marTop w:val="0"/>
          <w:marBottom w:val="0"/>
          <w:divBdr>
            <w:top w:val="none" w:sz="0" w:space="0" w:color="auto"/>
            <w:left w:val="none" w:sz="0" w:space="0" w:color="auto"/>
            <w:bottom w:val="none" w:sz="0" w:space="0" w:color="auto"/>
            <w:right w:val="none" w:sz="0" w:space="0" w:color="auto"/>
          </w:divBdr>
        </w:div>
      </w:divsChild>
    </w:div>
    <w:div w:id="1214385066">
      <w:bodyDiv w:val="1"/>
      <w:marLeft w:val="0"/>
      <w:marRight w:val="0"/>
      <w:marTop w:val="0"/>
      <w:marBottom w:val="0"/>
      <w:divBdr>
        <w:top w:val="none" w:sz="0" w:space="0" w:color="auto"/>
        <w:left w:val="none" w:sz="0" w:space="0" w:color="auto"/>
        <w:bottom w:val="none" w:sz="0" w:space="0" w:color="auto"/>
        <w:right w:val="none" w:sz="0" w:space="0" w:color="auto"/>
      </w:divBdr>
    </w:div>
    <w:div w:id="1227184766">
      <w:bodyDiv w:val="1"/>
      <w:marLeft w:val="0"/>
      <w:marRight w:val="0"/>
      <w:marTop w:val="0"/>
      <w:marBottom w:val="0"/>
      <w:divBdr>
        <w:top w:val="none" w:sz="0" w:space="0" w:color="auto"/>
        <w:left w:val="none" w:sz="0" w:space="0" w:color="auto"/>
        <w:bottom w:val="none" w:sz="0" w:space="0" w:color="auto"/>
        <w:right w:val="none" w:sz="0" w:space="0" w:color="auto"/>
      </w:divBdr>
      <w:divsChild>
        <w:div w:id="1761370407">
          <w:marLeft w:val="0"/>
          <w:marRight w:val="0"/>
          <w:marTop w:val="0"/>
          <w:marBottom w:val="0"/>
          <w:divBdr>
            <w:top w:val="none" w:sz="0" w:space="0" w:color="auto"/>
            <w:left w:val="none" w:sz="0" w:space="0" w:color="auto"/>
            <w:bottom w:val="none" w:sz="0" w:space="0" w:color="auto"/>
            <w:right w:val="none" w:sz="0" w:space="0" w:color="auto"/>
          </w:divBdr>
        </w:div>
        <w:div w:id="723456276">
          <w:marLeft w:val="0"/>
          <w:marRight w:val="0"/>
          <w:marTop w:val="0"/>
          <w:marBottom w:val="0"/>
          <w:divBdr>
            <w:top w:val="none" w:sz="0" w:space="0" w:color="auto"/>
            <w:left w:val="none" w:sz="0" w:space="0" w:color="auto"/>
            <w:bottom w:val="none" w:sz="0" w:space="0" w:color="auto"/>
            <w:right w:val="none" w:sz="0" w:space="0" w:color="auto"/>
          </w:divBdr>
        </w:div>
      </w:divsChild>
    </w:div>
    <w:div w:id="1248073180">
      <w:bodyDiv w:val="1"/>
      <w:marLeft w:val="0"/>
      <w:marRight w:val="0"/>
      <w:marTop w:val="0"/>
      <w:marBottom w:val="0"/>
      <w:divBdr>
        <w:top w:val="none" w:sz="0" w:space="0" w:color="auto"/>
        <w:left w:val="none" w:sz="0" w:space="0" w:color="auto"/>
        <w:bottom w:val="none" w:sz="0" w:space="0" w:color="auto"/>
        <w:right w:val="none" w:sz="0" w:space="0" w:color="auto"/>
      </w:divBdr>
      <w:divsChild>
        <w:div w:id="240602029">
          <w:marLeft w:val="0"/>
          <w:marRight w:val="0"/>
          <w:marTop w:val="0"/>
          <w:marBottom w:val="0"/>
          <w:divBdr>
            <w:top w:val="none" w:sz="0" w:space="0" w:color="auto"/>
            <w:left w:val="none" w:sz="0" w:space="0" w:color="auto"/>
            <w:bottom w:val="none" w:sz="0" w:space="0" w:color="auto"/>
            <w:right w:val="none" w:sz="0" w:space="0" w:color="auto"/>
          </w:divBdr>
        </w:div>
        <w:div w:id="1449356676">
          <w:marLeft w:val="0"/>
          <w:marRight w:val="0"/>
          <w:marTop w:val="0"/>
          <w:marBottom w:val="0"/>
          <w:divBdr>
            <w:top w:val="none" w:sz="0" w:space="0" w:color="auto"/>
            <w:left w:val="none" w:sz="0" w:space="0" w:color="auto"/>
            <w:bottom w:val="none" w:sz="0" w:space="0" w:color="auto"/>
            <w:right w:val="none" w:sz="0" w:space="0" w:color="auto"/>
          </w:divBdr>
        </w:div>
        <w:div w:id="80613646">
          <w:marLeft w:val="0"/>
          <w:marRight w:val="0"/>
          <w:marTop w:val="0"/>
          <w:marBottom w:val="0"/>
          <w:divBdr>
            <w:top w:val="none" w:sz="0" w:space="0" w:color="auto"/>
            <w:left w:val="none" w:sz="0" w:space="0" w:color="auto"/>
            <w:bottom w:val="none" w:sz="0" w:space="0" w:color="auto"/>
            <w:right w:val="none" w:sz="0" w:space="0" w:color="auto"/>
          </w:divBdr>
        </w:div>
        <w:div w:id="1702632407">
          <w:marLeft w:val="0"/>
          <w:marRight w:val="0"/>
          <w:marTop w:val="0"/>
          <w:marBottom w:val="0"/>
          <w:divBdr>
            <w:top w:val="none" w:sz="0" w:space="0" w:color="auto"/>
            <w:left w:val="none" w:sz="0" w:space="0" w:color="auto"/>
            <w:bottom w:val="none" w:sz="0" w:space="0" w:color="auto"/>
            <w:right w:val="none" w:sz="0" w:space="0" w:color="auto"/>
          </w:divBdr>
        </w:div>
        <w:div w:id="452210119">
          <w:marLeft w:val="0"/>
          <w:marRight w:val="0"/>
          <w:marTop w:val="0"/>
          <w:marBottom w:val="0"/>
          <w:divBdr>
            <w:top w:val="none" w:sz="0" w:space="0" w:color="auto"/>
            <w:left w:val="none" w:sz="0" w:space="0" w:color="auto"/>
            <w:bottom w:val="none" w:sz="0" w:space="0" w:color="auto"/>
            <w:right w:val="none" w:sz="0" w:space="0" w:color="auto"/>
          </w:divBdr>
        </w:div>
        <w:div w:id="1340697071">
          <w:marLeft w:val="0"/>
          <w:marRight w:val="0"/>
          <w:marTop w:val="0"/>
          <w:marBottom w:val="0"/>
          <w:divBdr>
            <w:top w:val="none" w:sz="0" w:space="0" w:color="auto"/>
            <w:left w:val="none" w:sz="0" w:space="0" w:color="auto"/>
            <w:bottom w:val="none" w:sz="0" w:space="0" w:color="auto"/>
            <w:right w:val="none" w:sz="0" w:space="0" w:color="auto"/>
          </w:divBdr>
        </w:div>
        <w:div w:id="804390614">
          <w:marLeft w:val="0"/>
          <w:marRight w:val="0"/>
          <w:marTop w:val="0"/>
          <w:marBottom w:val="0"/>
          <w:divBdr>
            <w:top w:val="none" w:sz="0" w:space="0" w:color="auto"/>
            <w:left w:val="none" w:sz="0" w:space="0" w:color="auto"/>
            <w:bottom w:val="none" w:sz="0" w:space="0" w:color="auto"/>
            <w:right w:val="none" w:sz="0" w:space="0" w:color="auto"/>
          </w:divBdr>
        </w:div>
        <w:div w:id="1029068067">
          <w:marLeft w:val="0"/>
          <w:marRight w:val="0"/>
          <w:marTop w:val="0"/>
          <w:marBottom w:val="0"/>
          <w:divBdr>
            <w:top w:val="none" w:sz="0" w:space="0" w:color="auto"/>
            <w:left w:val="none" w:sz="0" w:space="0" w:color="auto"/>
            <w:bottom w:val="none" w:sz="0" w:space="0" w:color="auto"/>
            <w:right w:val="none" w:sz="0" w:space="0" w:color="auto"/>
          </w:divBdr>
        </w:div>
        <w:div w:id="1086268212">
          <w:marLeft w:val="0"/>
          <w:marRight w:val="0"/>
          <w:marTop w:val="0"/>
          <w:marBottom w:val="0"/>
          <w:divBdr>
            <w:top w:val="none" w:sz="0" w:space="0" w:color="auto"/>
            <w:left w:val="none" w:sz="0" w:space="0" w:color="auto"/>
            <w:bottom w:val="none" w:sz="0" w:space="0" w:color="auto"/>
            <w:right w:val="none" w:sz="0" w:space="0" w:color="auto"/>
          </w:divBdr>
        </w:div>
        <w:div w:id="424351024">
          <w:marLeft w:val="0"/>
          <w:marRight w:val="0"/>
          <w:marTop w:val="0"/>
          <w:marBottom w:val="0"/>
          <w:divBdr>
            <w:top w:val="none" w:sz="0" w:space="0" w:color="auto"/>
            <w:left w:val="none" w:sz="0" w:space="0" w:color="auto"/>
            <w:bottom w:val="none" w:sz="0" w:space="0" w:color="auto"/>
            <w:right w:val="none" w:sz="0" w:space="0" w:color="auto"/>
          </w:divBdr>
        </w:div>
        <w:div w:id="1368875671">
          <w:marLeft w:val="0"/>
          <w:marRight w:val="0"/>
          <w:marTop w:val="0"/>
          <w:marBottom w:val="0"/>
          <w:divBdr>
            <w:top w:val="none" w:sz="0" w:space="0" w:color="auto"/>
            <w:left w:val="none" w:sz="0" w:space="0" w:color="auto"/>
            <w:bottom w:val="none" w:sz="0" w:space="0" w:color="auto"/>
            <w:right w:val="none" w:sz="0" w:space="0" w:color="auto"/>
          </w:divBdr>
        </w:div>
        <w:div w:id="1570722895">
          <w:marLeft w:val="0"/>
          <w:marRight w:val="0"/>
          <w:marTop w:val="0"/>
          <w:marBottom w:val="0"/>
          <w:divBdr>
            <w:top w:val="none" w:sz="0" w:space="0" w:color="auto"/>
            <w:left w:val="none" w:sz="0" w:space="0" w:color="auto"/>
            <w:bottom w:val="none" w:sz="0" w:space="0" w:color="auto"/>
            <w:right w:val="none" w:sz="0" w:space="0" w:color="auto"/>
          </w:divBdr>
        </w:div>
        <w:div w:id="62920780">
          <w:marLeft w:val="0"/>
          <w:marRight w:val="0"/>
          <w:marTop w:val="0"/>
          <w:marBottom w:val="0"/>
          <w:divBdr>
            <w:top w:val="none" w:sz="0" w:space="0" w:color="auto"/>
            <w:left w:val="none" w:sz="0" w:space="0" w:color="auto"/>
            <w:bottom w:val="none" w:sz="0" w:space="0" w:color="auto"/>
            <w:right w:val="none" w:sz="0" w:space="0" w:color="auto"/>
          </w:divBdr>
        </w:div>
        <w:div w:id="793869602">
          <w:marLeft w:val="0"/>
          <w:marRight w:val="0"/>
          <w:marTop w:val="0"/>
          <w:marBottom w:val="0"/>
          <w:divBdr>
            <w:top w:val="none" w:sz="0" w:space="0" w:color="auto"/>
            <w:left w:val="none" w:sz="0" w:space="0" w:color="auto"/>
            <w:bottom w:val="none" w:sz="0" w:space="0" w:color="auto"/>
            <w:right w:val="none" w:sz="0" w:space="0" w:color="auto"/>
          </w:divBdr>
        </w:div>
        <w:div w:id="1052385544">
          <w:marLeft w:val="0"/>
          <w:marRight w:val="0"/>
          <w:marTop w:val="0"/>
          <w:marBottom w:val="0"/>
          <w:divBdr>
            <w:top w:val="none" w:sz="0" w:space="0" w:color="auto"/>
            <w:left w:val="none" w:sz="0" w:space="0" w:color="auto"/>
            <w:bottom w:val="none" w:sz="0" w:space="0" w:color="auto"/>
            <w:right w:val="none" w:sz="0" w:space="0" w:color="auto"/>
          </w:divBdr>
        </w:div>
        <w:div w:id="1231426379">
          <w:marLeft w:val="0"/>
          <w:marRight w:val="0"/>
          <w:marTop w:val="0"/>
          <w:marBottom w:val="0"/>
          <w:divBdr>
            <w:top w:val="none" w:sz="0" w:space="0" w:color="auto"/>
            <w:left w:val="none" w:sz="0" w:space="0" w:color="auto"/>
            <w:bottom w:val="none" w:sz="0" w:space="0" w:color="auto"/>
            <w:right w:val="none" w:sz="0" w:space="0" w:color="auto"/>
          </w:divBdr>
        </w:div>
        <w:div w:id="1069613289">
          <w:marLeft w:val="0"/>
          <w:marRight w:val="0"/>
          <w:marTop w:val="0"/>
          <w:marBottom w:val="0"/>
          <w:divBdr>
            <w:top w:val="none" w:sz="0" w:space="0" w:color="auto"/>
            <w:left w:val="none" w:sz="0" w:space="0" w:color="auto"/>
            <w:bottom w:val="none" w:sz="0" w:space="0" w:color="auto"/>
            <w:right w:val="none" w:sz="0" w:space="0" w:color="auto"/>
          </w:divBdr>
        </w:div>
        <w:div w:id="1614287448">
          <w:marLeft w:val="0"/>
          <w:marRight w:val="0"/>
          <w:marTop w:val="0"/>
          <w:marBottom w:val="0"/>
          <w:divBdr>
            <w:top w:val="none" w:sz="0" w:space="0" w:color="auto"/>
            <w:left w:val="none" w:sz="0" w:space="0" w:color="auto"/>
            <w:bottom w:val="none" w:sz="0" w:space="0" w:color="auto"/>
            <w:right w:val="none" w:sz="0" w:space="0" w:color="auto"/>
          </w:divBdr>
        </w:div>
        <w:div w:id="1197699158">
          <w:marLeft w:val="0"/>
          <w:marRight w:val="0"/>
          <w:marTop w:val="0"/>
          <w:marBottom w:val="0"/>
          <w:divBdr>
            <w:top w:val="none" w:sz="0" w:space="0" w:color="auto"/>
            <w:left w:val="none" w:sz="0" w:space="0" w:color="auto"/>
            <w:bottom w:val="none" w:sz="0" w:space="0" w:color="auto"/>
            <w:right w:val="none" w:sz="0" w:space="0" w:color="auto"/>
          </w:divBdr>
        </w:div>
      </w:divsChild>
    </w:div>
    <w:div w:id="1260288346">
      <w:bodyDiv w:val="1"/>
      <w:marLeft w:val="0"/>
      <w:marRight w:val="0"/>
      <w:marTop w:val="0"/>
      <w:marBottom w:val="0"/>
      <w:divBdr>
        <w:top w:val="none" w:sz="0" w:space="0" w:color="auto"/>
        <w:left w:val="none" w:sz="0" w:space="0" w:color="auto"/>
        <w:bottom w:val="none" w:sz="0" w:space="0" w:color="auto"/>
        <w:right w:val="none" w:sz="0" w:space="0" w:color="auto"/>
      </w:divBdr>
    </w:div>
    <w:div w:id="1285193041">
      <w:bodyDiv w:val="1"/>
      <w:marLeft w:val="0"/>
      <w:marRight w:val="0"/>
      <w:marTop w:val="0"/>
      <w:marBottom w:val="0"/>
      <w:divBdr>
        <w:top w:val="none" w:sz="0" w:space="0" w:color="auto"/>
        <w:left w:val="none" w:sz="0" w:space="0" w:color="auto"/>
        <w:bottom w:val="none" w:sz="0" w:space="0" w:color="auto"/>
        <w:right w:val="none" w:sz="0" w:space="0" w:color="auto"/>
      </w:divBdr>
    </w:div>
    <w:div w:id="1285699142">
      <w:bodyDiv w:val="1"/>
      <w:marLeft w:val="0"/>
      <w:marRight w:val="0"/>
      <w:marTop w:val="0"/>
      <w:marBottom w:val="0"/>
      <w:divBdr>
        <w:top w:val="none" w:sz="0" w:space="0" w:color="auto"/>
        <w:left w:val="none" w:sz="0" w:space="0" w:color="auto"/>
        <w:bottom w:val="none" w:sz="0" w:space="0" w:color="auto"/>
        <w:right w:val="none" w:sz="0" w:space="0" w:color="auto"/>
      </w:divBdr>
    </w:div>
    <w:div w:id="1301037852">
      <w:bodyDiv w:val="1"/>
      <w:marLeft w:val="0"/>
      <w:marRight w:val="0"/>
      <w:marTop w:val="0"/>
      <w:marBottom w:val="0"/>
      <w:divBdr>
        <w:top w:val="none" w:sz="0" w:space="0" w:color="auto"/>
        <w:left w:val="none" w:sz="0" w:space="0" w:color="auto"/>
        <w:bottom w:val="none" w:sz="0" w:space="0" w:color="auto"/>
        <w:right w:val="none" w:sz="0" w:space="0" w:color="auto"/>
      </w:divBdr>
    </w:div>
    <w:div w:id="1305282609">
      <w:bodyDiv w:val="1"/>
      <w:marLeft w:val="0"/>
      <w:marRight w:val="0"/>
      <w:marTop w:val="0"/>
      <w:marBottom w:val="0"/>
      <w:divBdr>
        <w:top w:val="none" w:sz="0" w:space="0" w:color="auto"/>
        <w:left w:val="none" w:sz="0" w:space="0" w:color="auto"/>
        <w:bottom w:val="none" w:sz="0" w:space="0" w:color="auto"/>
        <w:right w:val="none" w:sz="0" w:space="0" w:color="auto"/>
      </w:divBdr>
    </w:div>
    <w:div w:id="1349133948">
      <w:bodyDiv w:val="1"/>
      <w:marLeft w:val="0"/>
      <w:marRight w:val="0"/>
      <w:marTop w:val="0"/>
      <w:marBottom w:val="0"/>
      <w:divBdr>
        <w:top w:val="none" w:sz="0" w:space="0" w:color="auto"/>
        <w:left w:val="none" w:sz="0" w:space="0" w:color="auto"/>
        <w:bottom w:val="none" w:sz="0" w:space="0" w:color="auto"/>
        <w:right w:val="none" w:sz="0" w:space="0" w:color="auto"/>
      </w:divBdr>
    </w:div>
    <w:div w:id="1363364052">
      <w:bodyDiv w:val="1"/>
      <w:marLeft w:val="0"/>
      <w:marRight w:val="0"/>
      <w:marTop w:val="0"/>
      <w:marBottom w:val="0"/>
      <w:divBdr>
        <w:top w:val="none" w:sz="0" w:space="0" w:color="auto"/>
        <w:left w:val="none" w:sz="0" w:space="0" w:color="auto"/>
        <w:bottom w:val="none" w:sz="0" w:space="0" w:color="auto"/>
        <w:right w:val="none" w:sz="0" w:space="0" w:color="auto"/>
      </w:divBdr>
    </w:div>
    <w:div w:id="1402564239">
      <w:bodyDiv w:val="1"/>
      <w:marLeft w:val="0"/>
      <w:marRight w:val="0"/>
      <w:marTop w:val="0"/>
      <w:marBottom w:val="0"/>
      <w:divBdr>
        <w:top w:val="none" w:sz="0" w:space="0" w:color="auto"/>
        <w:left w:val="none" w:sz="0" w:space="0" w:color="auto"/>
        <w:bottom w:val="none" w:sz="0" w:space="0" w:color="auto"/>
        <w:right w:val="none" w:sz="0" w:space="0" w:color="auto"/>
      </w:divBdr>
    </w:div>
    <w:div w:id="1420757887">
      <w:bodyDiv w:val="1"/>
      <w:marLeft w:val="0"/>
      <w:marRight w:val="0"/>
      <w:marTop w:val="0"/>
      <w:marBottom w:val="0"/>
      <w:divBdr>
        <w:top w:val="none" w:sz="0" w:space="0" w:color="auto"/>
        <w:left w:val="none" w:sz="0" w:space="0" w:color="auto"/>
        <w:bottom w:val="none" w:sz="0" w:space="0" w:color="auto"/>
        <w:right w:val="none" w:sz="0" w:space="0" w:color="auto"/>
      </w:divBdr>
      <w:divsChild>
        <w:div w:id="442190318">
          <w:marLeft w:val="0"/>
          <w:marRight w:val="0"/>
          <w:marTop w:val="0"/>
          <w:marBottom w:val="0"/>
          <w:divBdr>
            <w:top w:val="none" w:sz="0" w:space="0" w:color="auto"/>
            <w:left w:val="none" w:sz="0" w:space="0" w:color="auto"/>
            <w:bottom w:val="none" w:sz="0" w:space="0" w:color="auto"/>
            <w:right w:val="none" w:sz="0" w:space="0" w:color="auto"/>
          </w:divBdr>
        </w:div>
      </w:divsChild>
    </w:div>
    <w:div w:id="1457329193">
      <w:bodyDiv w:val="1"/>
      <w:marLeft w:val="0"/>
      <w:marRight w:val="0"/>
      <w:marTop w:val="0"/>
      <w:marBottom w:val="0"/>
      <w:divBdr>
        <w:top w:val="none" w:sz="0" w:space="0" w:color="auto"/>
        <w:left w:val="none" w:sz="0" w:space="0" w:color="auto"/>
        <w:bottom w:val="none" w:sz="0" w:space="0" w:color="auto"/>
        <w:right w:val="none" w:sz="0" w:space="0" w:color="auto"/>
      </w:divBdr>
    </w:div>
    <w:div w:id="1493058109">
      <w:bodyDiv w:val="1"/>
      <w:marLeft w:val="0"/>
      <w:marRight w:val="0"/>
      <w:marTop w:val="0"/>
      <w:marBottom w:val="0"/>
      <w:divBdr>
        <w:top w:val="none" w:sz="0" w:space="0" w:color="auto"/>
        <w:left w:val="none" w:sz="0" w:space="0" w:color="auto"/>
        <w:bottom w:val="none" w:sz="0" w:space="0" w:color="auto"/>
        <w:right w:val="none" w:sz="0" w:space="0" w:color="auto"/>
      </w:divBdr>
    </w:div>
    <w:div w:id="1495140969">
      <w:bodyDiv w:val="1"/>
      <w:marLeft w:val="0"/>
      <w:marRight w:val="0"/>
      <w:marTop w:val="0"/>
      <w:marBottom w:val="0"/>
      <w:divBdr>
        <w:top w:val="none" w:sz="0" w:space="0" w:color="auto"/>
        <w:left w:val="none" w:sz="0" w:space="0" w:color="auto"/>
        <w:bottom w:val="none" w:sz="0" w:space="0" w:color="auto"/>
        <w:right w:val="none" w:sz="0" w:space="0" w:color="auto"/>
      </w:divBdr>
      <w:divsChild>
        <w:div w:id="333461693">
          <w:marLeft w:val="0"/>
          <w:marRight w:val="0"/>
          <w:marTop w:val="0"/>
          <w:marBottom w:val="0"/>
          <w:divBdr>
            <w:top w:val="none" w:sz="0" w:space="0" w:color="auto"/>
            <w:left w:val="none" w:sz="0" w:space="0" w:color="auto"/>
            <w:bottom w:val="none" w:sz="0" w:space="0" w:color="auto"/>
            <w:right w:val="none" w:sz="0" w:space="0" w:color="auto"/>
          </w:divBdr>
        </w:div>
        <w:div w:id="1114519913">
          <w:marLeft w:val="0"/>
          <w:marRight w:val="0"/>
          <w:marTop w:val="0"/>
          <w:marBottom w:val="0"/>
          <w:divBdr>
            <w:top w:val="none" w:sz="0" w:space="0" w:color="auto"/>
            <w:left w:val="none" w:sz="0" w:space="0" w:color="auto"/>
            <w:bottom w:val="none" w:sz="0" w:space="0" w:color="auto"/>
            <w:right w:val="none" w:sz="0" w:space="0" w:color="auto"/>
          </w:divBdr>
        </w:div>
        <w:div w:id="369573775">
          <w:marLeft w:val="0"/>
          <w:marRight w:val="0"/>
          <w:marTop w:val="0"/>
          <w:marBottom w:val="0"/>
          <w:divBdr>
            <w:top w:val="none" w:sz="0" w:space="0" w:color="auto"/>
            <w:left w:val="none" w:sz="0" w:space="0" w:color="auto"/>
            <w:bottom w:val="none" w:sz="0" w:space="0" w:color="auto"/>
            <w:right w:val="none" w:sz="0" w:space="0" w:color="auto"/>
          </w:divBdr>
        </w:div>
        <w:div w:id="2126848801">
          <w:marLeft w:val="0"/>
          <w:marRight w:val="0"/>
          <w:marTop w:val="0"/>
          <w:marBottom w:val="0"/>
          <w:divBdr>
            <w:top w:val="none" w:sz="0" w:space="0" w:color="auto"/>
            <w:left w:val="none" w:sz="0" w:space="0" w:color="auto"/>
            <w:bottom w:val="none" w:sz="0" w:space="0" w:color="auto"/>
            <w:right w:val="none" w:sz="0" w:space="0" w:color="auto"/>
          </w:divBdr>
        </w:div>
        <w:div w:id="889151914">
          <w:marLeft w:val="0"/>
          <w:marRight w:val="0"/>
          <w:marTop w:val="0"/>
          <w:marBottom w:val="0"/>
          <w:divBdr>
            <w:top w:val="none" w:sz="0" w:space="0" w:color="auto"/>
            <w:left w:val="none" w:sz="0" w:space="0" w:color="auto"/>
            <w:bottom w:val="none" w:sz="0" w:space="0" w:color="auto"/>
            <w:right w:val="none" w:sz="0" w:space="0" w:color="auto"/>
          </w:divBdr>
        </w:div>
        <w:div w:id="1496189568">
          <w:marLeft w:val="0"/>
          <w:marRight w:val="0"/>
          <w:marTop w:val="0"/>
          <w:marBottom w:val="0"/>
          <w:divBdr>
            <w:top w:val="none" w:sz="0" w:space="0" w:color="auto"/>
            <w:left w:val="none" w:sz="0" w:space="0" w:color="auto"/>
            <w:bottom w:val="none" w:sz="0" w:space="0" w:color="auto"/>
            <w:right w:val="none" w:sz="0" w:space="0" w:color="auto"/>
          </w:divBdr>
        </w:div>
        <w:div w:id="1638299712">
          <w:marLeft w:val="0"/>
          <w:marRight w:val="0"/>
          <w:marTop w:val="0"/>
          <w:marBottom w:val="0"/>
          <w:divBdr>
            <w:top w:val="none" w:sz="0" w:space="0" w:color="auto"/>
            <w:left w:val="none" w:sz="0" w:space="0" w:color="auto"/>
            <w:bottom w:val="none" w:sz="0" w:space="0" w:color="auto"/>
            <w:right w:val="none" w:sz="0" w:space="0" w:color="auto"/>
          </w:divBdr>
        </w:div>
      </w:divsChild>
    </w:div>
    <w:div w:id="1501121984">
      <w:bodyDiv w:val="1"/>
      <w:marLeft w:val="0"/>
      <w:marRight w:val="0"/>
      <w:marTop w:val="0"/>
      <w:marBottom w:val="0"/>
      <w:divBdr>
        <w:top w:val="none" w:sz="0" w:space="0" w:color="auto"/>
        <w:left w:val="none" w:sz="0" w:space="0" w:color="auto"/>
        <w:bottom w:val="none" w:sz="0" w:space="0" w:color="auto"/>
        <w:right w:val="none" w:sz="0" w:space="0" w:color="auto"/>
      </w:divBdr>
    </w:div>
    <w:div w:id="1513376683">
      <w:bodyDiv w:val="1"/>
      <w:marLeft w:val="0"/>
      <w:marRight w:val="0"/>
      <w:marTop w:val="0"/>
      <w:marBottom w:val="0"/>
      <w:divBdr>
        <w:top w:val="none" w:sz="0" w:space="0" w:color="auto"/>
        <w:left w:val="none" w:sz="0" w:space="0" w:color="auto"/>
        <w:bottom w:val="none" w:sz="0" w:space="0" w:color="auto"/>
        <w:right w:val="none" w:sz="0" w:space="0" w:color="auto"/>
      </w:divBdr>
    </w:div>
    <w:div w:id="1537691772">
      <w:bodyDiv w:val="1"/>
      <w:marLeft w:val="0"/>
      <w:marRight w:val="0"/>
      <w:marTop w:val="0"/>
      <w:marBottom w:val="0"/>
      <w:divBdr>
        <w:top w:val="none" w:sz="0" w:space="0" w:color="auto"/>
        <w:left w:val="none" w:sz="0" w:space="0" w:color="auto"/>
        <w:bottom w:val="none" w:sz="0" w:space="0" w:color="auto"/>
        <w:right w:val="none" w:sz="0" w:space="0" w:color="auto"/>
      </w:divBdr>
    </w:div>
    <w:div w:id="1597011404">
      <w:bodyDiv w:val="1"/>
      <w:marLeft w:val="0"/>
      <w:marRight w:val="0"/>
      <w:marTop w:val="0"/>
      <w:marBottom w:val="0"/>
      <w:divBdr>
        <w:top w:val="none" w:sz="0" w:space="0" w:color="auto"/>
        <w:left w:val="none" w:sz="0" w:space="0" w:color="auto"/>
        <w:bottom w:val="none" w:sz="0" w:space="0" w:color="auto"/>
        <w:right w:val="none" w:sz="0" w:space="0" w:color="auto"/>
      </w:divBdr>
    </w:div>
    <w:div w:id="1602421065">
      <w:bodyDiv w:val="1"/>
      <w:marLeft w:val="0"/>
      <w:marRight w:val="0"/>
      <w:marTop w:val="0"/>
      <w:marBottom w:val="0"/>
      <w:divBdr>
        <w:top w:val="none" w:sz="0" w:space="0" w:color="auto"/>
        <w:left w:val="none" w:sz="0" w:space="0" w:color="auto"/>
        <w:bottom w:val="none" w:sz="0" w:space="0" w:color="auto"/>
        <w:right w:val="none" w:sz="0" w:space="0" w:color="auto"/>
      </w:divBdr>
      <w:divsChild>
        <w:div w:id="178814754">
          <w:marLeft w:val="0"/>
          <w:marRight w:val="0"/>
          <w:marTop w:val="0"/>
          <w:marBottom w:val="0"/>
          <w:divBdr>
            <w:top w:val="none" w:sz="0" w:space="0" w:color="auto"/>
            <w:left w:val="none" w:sz="0" w:space="0" w:color="auto"/>
            <w:bottom w:val="none" w:sz="0" w:space="0" w:color="auto"/>
            <w:right w:val="none" w:sz="0" w:space="0" w:color="auto"/>
          </w:divBdr>
        </w:div>
        <w:div w:id="1667712292">
          <w:marLeft w:val="0"/>
          <w:marRight w:val="0"/>
          <w:marTop w:val="0"/>
          <w:marBottom w:val="0"/>
          <w:divBdr>
            <w:top w:val="none" w:sz="0" w:space="0" w:color="auto"/>
            <w:left w:val="none" w:sz="0" w:space="0" w:color="auto"/>
            <w:bottom w:val="none" w:sz="0" w:space="0" w:color="auto"/>
            <w:right w:val="none" w:sz="0" w:space="0" w:color="auto"/>
          </w:divBdr>
        </w:div>
        <w:div w:id="98261377">
          <w:marLeft w:val="0"/>
          <w:marRight w:val="0"/>
          <w:marTop w:val="0"/>
          <w:marBottom w:val="0"/>
          <w:divBdr>
            <w:top w:val="none" w:sz="0" w:space="0" w:color="auto"/>
            <w:left w:val="none" w:sz="0" w:space="0" w:color="auto"/>
            <w:bottom w:val="none" w:sz="0" w:space="0" w:color="auto"/>
            <w:right w:val="none" w:sz="0" w:space="0" w:color="auto"/>
          </w:divBdr>
        </w:div>
        <w:div w:id="1127430008">
          <w:marLeft w:val="0"/>
          <w:marRight w:val="0"/>
          <w:marTop w:val="0"/>
          <w:marBottom w:val="0"/>
          <w:divBdr>
            <w:top w:val="none" w:sz="0" w:space="0" w:color="auto"/>
            <w:left w:val="none" w:sz="0" w:space="0" w:color="auto"/>
            <w:bottom w:val="none" w:sz="0" w:space="0" w:color="auto"/>
            <w:right w:val="none" w:sz="0" w:space="0" w:color="auto"/>
          </w:divBdr>
        </w:div>
        <w:div w:id="276722813">
          <w:marLeft w:val="0"/>
          <w:marRight w:val="0"/>
          <w:marTop w:val="0"/>
          <w:marBottom w:val="0"/>
          <w:divBdr>
            <w:top w:val="none" w:sz="0" w:space="0" w:color="auto"/>
            <w:left w:val="none" w:sz="0" w:space="0" w:color="auto"/>
            <w:bottom w:val="none" w:sz="0" w:space="0" w:color="auto"/>
            <w:right w:val="none" w:sz="0" w:space="0" w:color="auto"/>
          </w:divBdr>
        </w:div>
        <w:div w:id="468204499">
          <w:marLeft w:val="0"/>
          <w:marRight w:val="0"/>
          <w:marTop w:val="0"/>
          <w:marBottom w:val="0"/>
          <w:divBdr>
            <w:top w:val="none" w:sz="0" w:space="0" w:color="auto"/>
            <w:left w:val="none" w:sz="0" w:space="0" w:color="auto"/>
            <w:bottom w:val="none" w:sz="0" w:space="0" w:color="auto"/>
            <w:right w:val="none" w:sz="0" w:space="0" w:color="auto"/>
          </w:divBdr>
        </w:div>
        <w:div w:id="463743056">
          <w:marLeft w:val="0"/>
          <w:marRight w:val="0"/>
          <w:marTop w:val="0"/>
          <w:marBottom w:val="0"/>
          <w:divBdr>
            <w:top w:val="none" w:sz="0" w:space="0" w:color="auto"/>
            <w:left w:val="none" w:sz="0" w:space="0" w:color="auto"/>
            <w:bottom w:val="none" w:sz="0" w:space="0" w:color="auto"/>
            <w:right w:val="none" w:sz="0" w:space="0" w:color="auto"/>
          </w:divBdr>
        </w:div>
        <w:div w:id="246501899">
          <w:marLeft w:val="0"/>
          <w:marRight w:val="0"/>
          <w:marTop w:val="0"/>
          <w:marBottom w:val="0"/>
          <w:divBdr>
            <w:top w:val="none" w:sz="0" w:space="0" w:color="auto"/>
            <w:left w:val="none" w:sz="0" w:space="0" w:color="auto"/>
            <w:bottom w:val="none" w:sz="0" w:space="0" w:color="auto"/>
            <w:right w:val="none" w:sz="0" w:space="0" w:color="auto"/>
          </w:divBdr>
        </w:div>
        <w:div w:id="330835955">
          <w:marLeft w:val="0"/>
          <w:marRight w:val="0"/>
          <w:marTop w:val="0"/>
          <w:marBottom w:val="0"/>
          <w:divBdr>
            <w:top w:val="none" w:sz="0" w:space="0" w:color="auto"/>
            <w:left w:val="none" w:sz="0" w:space="0" w:color="auto"/>
            <w:bottom w:val="none" w:sz="0" w:space="0" w:color="auto"/>
            <w:right w:val="none" w:sz="0" w:space="0" w:color="auto"/>
          </w:divBdr>
        </w:div>
        <w:div w:id="599066103">
          <w:marLeft w:val="0"/>
          <w:marRight w:val="0"/>
          <w:marTop w:val="0"/>
          <w:marBottom w:val="0"/>
          <w:divBdr>
            <w:top w:val="none" w:sz="0" w:space="0" w:color="auto"/>
            <w:left w:val="none" w:sz="0" w:space="0" w:color="auto"/>
            <w:bottom w:val="none" w:sz="0" w:space="0" w:color="auto"/>
            <w:right w:val="none" w:sz="0" w:space="0" w:color="auto"/>
          </w:divBdr>
        </w:div>
        <w:div w:id="1728382202">
          <w:marLeft w:val="0"/>
          <w:marRight w:val="0"/>
          <w:marTop w:val="0"/>
          <w:marBottom w:val="0"/>
          <w:divBdr>
            <w:top w:val="none" w:sz="0" w:space="0" w:color="auto"/>
            <w:left w:val="none" w:sz="0" w:space="0" w:color="auto"/>
            <w:bottom w:val="none" w:sz="0" w:space="0" w:color="auto"/>
            <w:right w:val="none" w:sz="0" w:space="0" w:color="auto"/>
          </w:divBdr>
        </w:div>
        <w:div w:id="1799369489">
          <w:marLeft w:val="0"/>
          <w:marRight w:val="0"/>
          <w:marTop w:val="0"/>
          <w:marBottom w:val="0"/>
          <w:divBdr>
            <w:top w:val="none" w:sz="0" w:space="0" w:color="auto"/>
            <w:left w:val="none" w:sz="0" w:space="0" w:color="auto"/>
            <w:bottom w:val="none" w:sz="0" w:space="0" w:color="auto"/>
            <w:right w:val="none" w:sz="0" w:space="0" w:color="auto"/>
          </w:divBdr>
        </w:div>
        <w:div w:id="535389595">
          <w:marLeft w:val="0"/>
          <w:marRight w:val="0"/>
          <w:marTop w:val="0"/>
          <w:marBottom w:val="0"/>
          <w:divBdr>
            <w:top w:val="none" w:sz="0" w:space="0" w:color="auto"/>
            <w:left w:val="none" w:sz="0" w:space="0" w:color="auto"/>
            <w:bottom w:val="none" w:sz="0" w:space="0" w:color="auto"/>
            <w:right w:val="none" w:sz="0" w:space="0" w:color="auto"/>
          </w:divBdr>
        </w:div>
        <w:div w:id="483160472">
          <w:marLeft w:val="0"/>
          <w:marRight w:val="0"/>
          <w:marTop w:val="0"/>
          <w:marBottom w:val="0"/>
          <w:divBdr>
            <w:top w:val="none" w:sz="0" w:space="0" w:color="auto"/>
            <w:left w:val="none" w:sz="0" w:space="0" w:color="auto"/>
            <w:bottom w:val="none" w:sz="0" w:space="0" w:color="auto"/>
            <w:right w:val="none" w:sz="0" w:space="0" w:color="auto"/>
          </w:divBdr>
        </w:div>
        <w:div w:id="135338405">
          <w:marLeft w:val="0"/>
          <w:marRight w:val="0"/>
          <w:marTop w:val="0"/>
          <w:marBottom w:val="0"/>
          <w:divBdr>
            <w:top w:val="none" w:sz="0" w:space="0" w:color="auto"/>
            <w:left w:val="none" w:sz="0" w:space="0" w:color="auto"/>
            <w:bottom w:val="none" w:sz="0" w:space="0" w:color="auto"/>
            <w:right w:val="none" w:sz="0" w:space="0" w:color="auto"/>
          </w:divBdr>
        </w:div>
        <w:div w:id="1473323743">
          <w:marLeft w:val="0"/>
          <w:marRight w:val="0"/>
          <w:marTop w:val="0"/>
          <w:marBottom w:val="0"/>
          <w:divBdr>
            <w:top w:val="none" w:sz="0" w:space="0" w:color="auto"/>
            <w:left w:val="none" w:sz="0" w:space="0" w:color="auto"/>
            <w:bottom w:val="none" w:sz="0" w:space="0" w:color="auto"/>
            <w:right w:val="none" w:sz="0" w:space="0" w:color="auto"/>
          </w:divBdr>
        </w:div>
        <w:div w:id="1343971627">
          <w:marLeft w:val="0"/>
          <w:marRight w:val="0"/>
          <w:marTop w:val="0"/>
          <w:marBottom w:val="0"/>
          <w:divBdr>
            <w:top w:val="none" w:sz="0" w:space="0" w:color="auto"/>
            <w:left w:val="none" w:sz="0" w:space="0" w:color="auto"/>
            <w:bottom w:val="none" w:sz="0" w:space="0" w:color="auto"/>
            <w:right w:val="none" w:sz="0" w:space="0" w:color="auto"/>
          </w:divBdr>
        </w:div>
        <w:div w:id="1413116411">
          <w:marLeft w:val="0"/>
          <w:marRight w:val="0"/>
          <w:marTop w:val="0"/>
          <w:marBottom w:val="0"/>
          <w:divBdr>
            <w:top w:val="none" w:sz="0" w:space="0" w:color="auto"/>
            <w:left w:val="none" w:sz="0" w:space="0" w:color="auto"/>
            <w:bottom w:val="none" w:sz="0" w:space="0" w:color="auto"/>
            <w:right w:val="none" w:sz="0" w:space="0" w:color="auto"/>
          </w:divBdr>
        </w:div>
        <w:div w:id="1209879982">
          <w:marLeft w:val="0"/>
          <w:marRight w:val="0"/>
          <w:marTop w:val="0"/>
          <w:marBottom w:val="0"/>
          <w:divBdr>
            <w:top w:val="none" w:sz="0" w:space="0" w:color="auto"/>
            <w:left w:val="none" w:sz="0" w:space="0" w:color="auto"/>
            <w:bottom w:val="none" w:sz="0" w:space="0" w:color="auto"/>
            <w:right w:val="none" w:sz="0" w:space="0" w:color="auto"/>
          </w:divBdr>
        </w:div>
        <w:div w:id="449933950">
          <w:marLeft w:val="0"/>
          <w:marRight w:val="0"/>
          <w:marTop w:val="0"/>
          <w:marBottom w:val="0"/>
          <w:divBdr>
            <w:top w:val="none" w:sz="0" w:space="0" w:color="auto"/>
            <w:left w:val="none" w:sz="0" w:space="0" w:color="auto"/>
            <w:bottom w:val="none" w:sz="0" w:space="0" w:color="auto"/>
            <w:right w:val="none" w:sz="0" w:space="0" w:color="auto"/>
          </w:divBdr>
        </w:div>
        <w:div w:id="144512115">
          <w:marLeft w:val="0"/>
          <w:marRight w:val="0"/>
          <w:marTop w:val="0"/>
          <w:marBottom w:val="0"/>
          <w:divBdr>
            <w:top w:val="none" w:sz="0" w:space="0" w:color="auto"/>
            <w:left w:val="none" w:sz="0" w:space="0" w:color="auto"/>
            <w:bottom w:val="none" w:sz="0" w:space="0" w:color="auto"/>
            <w:right w:val="none" w:sz="0" w:space="0" w:color="auto"/>
          </w:divBdr>
        </w:div>
        <w:div w:id="2058384151">
          <w:marLeft w:val="0"/>
          <w:marRight w:val="0"/>
          <w:marTop w:val="0"/>
          <w:marBottom w:val="0"/>
          <w:divBdr>
            <w:top w:val="none" w:sz="0" w:space="0" w:color="auto"/>
            <w:left w:val="none" w:sz="0" w:space="0" w:color="auto"/>
            <w:bottom w:val="none" w:sz="0" w:space="0" w:color="auto"/>
            <w:right w:val="none" w:sz="0" w:space="0" w:color="auto"/>
          </w:divBdr>
        </w:div>
        <w:div w:id="1424492804">
          <w:marLeft w:val="0"/>
          <w:marRight w:val="0"/>
          <w:marTop w:val="0"/>
          <w:marBottom w:val="0"/>
          <w:divBdr>
            <w:top w:val="none" w:sz="0" w:space="0" w:color="auto"/>
            <w:left w:val="none" w:sz="0" w:space="0" w:color="auto"/>
            <w:bottom w:val="none" w:sz="0" w:space="0" w:color="auto"/>
            <w:right w:val="none" w:sz="0" w:space="0" w:color="auto"/>
          </w:divBdr>
        </w:div>
        <w:div w:id="1549606165">
          <w:marLeft w:val="0"/>
          <w:marRight w:val="0"/>
          <w:marTop w:val="0"/>
          <w:marBottom w:val="0"/>
          <w:divBdr>
            <w:top w:val="none" w:sz="0" w:space="0" w:color="auto"/>
            <w:left w:val="none" w:sz="0" w:space="0" w:color="auto"/>
            <w:bottom w:val="none" w:sz="0" w:space="0" w:color="auto"/>
            <w:right w:val="none" w:sz="0" w:space="0" w:color="auto"/>
          </w:divBdr>
        </w:div>
        <w:div w:id="1359745100">
          <w:marLeft w:val="0"/>
          <w:marRight w:val="0"/>
          <w:marTop w:val="0"/>
          <w:marBottom w:val="0"/>
          <w:divBdr>
            <w:top w:val="none" w:sz="0" w:space="0" w:color="auto"/>
            <w:left w:val="none" w:sz="0" w:space="0" w:color="auto"/>
            <w:bottom w:val="none" w:sz="0" w:space="0" w:color="auto"/>
            <w:right w:val="none" w:sz="0" w:space="0" w:color="auto"/>
          </w:divBdr>
        </w:div>
        <w:div w:id="1201475933">
          <w:marLeft w:val="0"/>
          <w:marRight w:val="0"/>
          <w:marTop w:val="0"/>
          <w:marBottom w:val="0"/>
          <w:divBdr>
            <w:top w:val="none" w:sz="0" w:space="0" w:color="auto"/>
            <w:left w:val="none" w:sz="0" w:space="0" w:color="auto"/>
            <w:bottom w:val="none" w:sz="0" w:space="0" w:color="auto"/>
            <w:right w:val="none" w:sz="0" w:space="0" w:color="auto"/>
          </w:divBdr>
        </w:div>
        <w:div w:id="647980496">
          <w:marLeft w:val="0"/>
          <w:marRight w:val="0"/>
          <w:marTop w:val="0"/>
          <w:marBottom w:val="0"/>
          <w:divBdr>
            <w:top w:val="none" w:sz="0" w:space="0" w:color="auto"/>
            <w:left w:val="none" w:sz="0" w:space="0" w:color="auto"/>
            <w:bottom w:val="none" w:sz="0" w:space="0" w:color="auto"/>
            <w:right w:val="none" w:sz="0" w:space="0" w:color="auto"/>
          </w:divBdr>
        </w:div>
        <w:div w:id="1913156625">
          <w:marLeft w:val="0"/>
          <w:marRight w:val="0"/>
          <w:marTop w:val="0"/>
          <w:marBottom w:val="0"/>
          <w:divBdr>
            <w:top w:val="none" w:sz="0" w:space="0" w:color="auto"/>
            <w:left w:val="none" w:sz="0" w:space="0" w:color="auto"/>
            <w:bottom w:val="none" w:sz="0" w:space="0" w:color="auto"/>
            <w:right w:val="none" w:sz="0" w:space="0" w:color="auto"/>
          </w:divBdr>
        </w:div>
        <w:div w:id="1732342549">
          <w:marLeft w:val="0"/>
          <w:marRight w:val="0"/>
          <w:marTop w:val="0"/>
          <w:marBottom w:val="0"/>
          <w:divBdr>
            <w:top w:val="none" w:sz="0" w:space="0" w:color="auto"/>
            <w:left w:val="none" w:sz="0" w:space="0" w:color="auto"/>
            <w:bottom w:val="none" w:sz="0" w:space="0" w:color="auto"/>
            <w:right w:val="none" w:sz="0" w:space="0" w:color="auto"/>
          </w:divBdr>
        </w:div>
        <w:div w:id="427041712">
          <w:marLeft w:val="0"/>
          <w:marRight w:val="0"/>
          <w:marTop w:val="0"/>
          <w:marBottom w:val="0"/>
          <w:divBdr>
            <w:top w:val="none" w:sz="0" w:space="0" w:color="auto"/>
            <w:left w:val="none" w:sz="0" w:space="0" w:color="auto"/>
            <w:bottom w:val="none" w:sz="0" w:space="0" w:color="auto"/>
            <w:right w:val="none" w:sz="0" w:space="0" w:color="auto"/>
          </w:divBdr>
        </w:div>
        <w:div w:id="627972372">
          <w:marLeft w:val="0"/>
          <w:marRight w:val="0"/>
          <w:marTop w:val="0"/>
          <w:marBottom w:val="0"/>
          <w:divBdr>
            <w:top w:val="none" w:sz="0" w:space="0" w:color="auto"/>
            <w:left w:val="none" w:sz="0" w:space="0" w:color="auto"/>
            <w:bottom w:val="none" w:sz="0" w:space="0" w:color="auto"/>
            <w:right w:val="none" w:sz="0" w:space="0" w:color="auto"/>
          </w:divBdr>
        </w:div>
        <w:div w:id="501042398">
          <w:marLeft w:val="0"/>
          <w:marRight w:val="0"/>
          <w:marTop w:val="0"/>
          <w:marBottom w:val="0"/>
          <w:divBdr>
            <w:top w:val="none" w:sz="0" w:space="0" w:color="auto"/>
            <w:left w:val="none" w:sz="0" w:space="0" w:color="auto"/>
            <w:bottom w:val="none" w:sz="0" w:space="0" w:color="auto"/>
            <w:right w:val="none" w:sz="0" w:space="0" w:color="auto"/>
          </w:divBdr>
        </w:div>
        <w:div w:id="95905552">
          <w:marLeft w:val="0"/>
          <w:marRight w:val="0"/>
          <w:marTop w:val="0"/>
          <w:marBottom w:val="0"/>
          <w:divBdr>
            <w:top w:val="none" w:sz="0" w:space="0" w:color="auto"/>
            <w:left w:val="none" w:sz="0" w:space="0" w:color="auto"/>
            <w:bottom w:val="none" w:sz="0" w:space="0" w:color="auto"/>
            <w:right w:val="none" w:sz="0" w:space="0" w:color="auto"/>
          </w:divBdr>
        </w:div>
        <w:div w:id="68961251">
          <w:marLeft w:val="0"/>
          <w:marRight w:val="0"/>
          <w:marTop w:val="0"/>
          <w:marBottom w:val="0"/>
          <w:divBdr>
            <w:top w:val="none" w:sz="0" w:space="0" w:color="auto"/>
            <w:left w:val="none" w:sz="0" w:space="0" w:color="auto"/>
            <w:bottom w:val="none" w:sz="0" w:space="0" w:color="auto"/>
            <w:right w:val="none" w:sz="0" w:space="0" w:color="auto"/>
          </w:divBdr>
        </w:div>
        <w:div w:id="2062361207">
          <w:marLeft w:val="0"/>
          <w:marRight w:val="0"/>
          <w:marTop w:val="0"/>
          <w:marBottom w:val="0"/>
          <w:divBdr>
            <w:top w:val="none" w:sz="0" w:space="0" w:color="auto"/>
            <w:left w:val="none" w:sz="0" w:space="0" w:color="auto"/>
            <w:bottom w:val="none" w:sz="0" w:space="0" w:color="auto"/>
            <w:right w:val="none" w:sz="0" w:space="0" w:color="auto"/>
          </w:divBdr>
        </w:div>
        <w:div w:id="841045030">
          <w:marLeft w:val="0"/>
          <w:marRight w:val="0"/>
          <w:marTop w:val="0"/>
          <w:marBottom w:val="0"/>
          <w:divBdr>
            <w:top w:val="none" w:sz="0" w:space="0" w:color="auto"/>
            <w:left w:val="none" w:sz="0" w:space="0" w:color="auto"/>
            <w:bottom w:val="none" w:sz="0" w:space="0" w:color="auto"/>
            <w:right w:val="none" w:sz="0" w:space="0" w:color="auto"/>
          </w:divBdr>
        </w:div>
      </w:divsChild>
    </w:div>
    <w:div w:id="1615288481">
      <w:bodyDiv w:val="1"/>
      <w:marLeft w:val="0"/>
      <w:marRight w:val="0"/>
      <w:marTop w:val="0"/>
      <w:marBottom w:val="0"/>
      <w:divBdr>
        <w:top w:val="none" w:sz="0" w:space="0" w:color="auto"/>
        <w:left w:val="none" w:sz="0" w:space="0" w:color="auto"/>
        <w:bottom w:val="none" w:sz="0" w:space="0" w:color="auto"/>
        <w:right w:val="none" w:sz="0" w:space="0" w:color="auto"/>
      </w:divBdr>
      <w:divsChild>
        <w:div w:id="1828939786">
          <w:marLeft w:val="0"/>
          <w:marRight w:val="0"/>
          <w:marTop w:val="0"/>
          <w:marBottom w:val="0"/>
          <w:divBdr>
            <w:top w:val="none" w:sz="0" w:space="0" w:color="auto"/>
            <w:left w:val="none" w:sz="0" w:space="0" w:color="auto"/>
            <w:bottom w:val="none" w:sz="0" w:space="0" w:color="auto"/>
            <w:right w:val="none" w:sz="0" w:space="0" w:color="auto"/>
          </w:divBdr>
        </w:div>
        <w:div w:id="1956132373">
          <w:marLeft w:val="0"/>
          <w:marRight w:val="0"/>
          <w:marTop w:val="0"/>
          <w:marBottom w:val="0"/>
          <w:divBdr>
            <w:top w:val="none" w:sz="0" w:space="0" w:color="auto"/>
            <w:left w:val="none" w:sz="0" w:space="0" w:color="auto"/>
            <w:bottom w:val="none" w:sz="0" w:space="0" w:color="auto"/>
            <w:right w:val="none" w:sz="0" w:space="0" w:color="auto"/>
          </w:divBdr>
        </w:div>
        <w:div w:id="1442458211">
          <w:marLeft w:val="0"/>
          <w:marRight w:val="0"/>
          <w:marTop w:val="0"/>
          <w:marBottom w:val="0"/>
          <w:divBdr>
            <w:top w:val="none" w:sz="0" w:space="0" w:color="auto"/>
            <w:left w:val="none" w:sz="0" w:space="0" w:color="auto"/>
            <w:bottom w:val="none" w:sz="0" w:space="0" w:color="auto"/>
            <w:right w:val="none" w:sz="0" w:space="0" w:color="auto"/>
          </w:divBdr>
        </w:div>
        <w:div w:id="941299791">
          <w:marLeft w:val="0"/>
          <w:marRight w:val="0"/>
          <w:marTop w:val="0"/>
          <w:marBottom w:val="0"/>
          <w:divBdr>
            <w:top w:val="none" w:sz="0" w:space="0" w:color="auto"/>
            <w:left w:val="none" w:sz="0" w:space="0" w:color="auto"/>
            <w:bottom w:val="none" w:sz="0" w:space="0" w:color="auto"/>
            <w:right w:val="none" w:sz="0" w:space="0" w:color="auto"/>
          </w:divBdr>
        </w:div>
        <w:div w:id="536939095">
          <w:marLeft w:val="0"/>
          <w:marRight w:val="0"/>
          <w:marTop w:val="0"/>
          <w:marBottom w:val="0"/>
          <w:divBdr>
            <w:top w:val="none" w:sz="0" w:space="0" w:color="auto"/>
            <w:left w:val="none" w:sz="0" w:space="0" w:color="auto"/>
            <w:bottom w:val="none" w:sz="0" w:space="0" w:color="auto"/>
            <w:right w:val="none" w:sz="0" w:space="0" w:color="auto"/>
          </w:divBdr>
        </w:div>
        <w:div w:id="625502430">
          <w:marLeft w:val="0"/>
          <w:marRight w:val="0"/>
          <w:marTop w:val="0"/>
          <w:marBottom w:val="0"/>
          <w:divBdr>
            <w:top w:val="none" w:sz="0" w:space="0" w:color="auto"/>
            <w:left w:val="none" w:sz="0" w:space="0" w:color="auto"/>
            <w:bottom w:val="none" w:sz="0" w:space="0" w:color="auto"/>
            <w:right w:val="none" w:sz="0" w:space="0" w:color="auto"/>
          </w:divBdr>
        </w:div>
        <w:div w:id="940993525">
          <w:marLeft w:val="0"/>
          <w:marRight w:val="0"/>
          <w:marTop w:val="0"/>
          <w:marBottom w:val="0"/>
          <w:divBdr>
            <w:top w:val="none" w:sz="0" w:space="0" w:color="auto"/>
            <w:left w:val="none" w:sz="0" w:space="0" w:color="auto"/>
            <w:bottom w:val="none" w:sz="0" w:space="0" w:color="auto"/>
            <w:right w:val="none" w:sz="0" w:space="0" w:color="auto"/>
          </w:divBdr>
        </w:div>
        <w:div w:id="1171605923">
          <w:marLeft w:val="0"/>
          <w:marRight w:val="0"/>
          <w:marTop w:val="0"/>
          <w:marBottom w:val="0"/>
          <w:divBdr>
            <w:top w:val="none" w:sz="0" w:space="0" w:color="auto"/>
            <w:left w:val="none" w:sz="0" w:space="0" w:color="auto"/>
            <w:bottom w:val="none" w:sz="0" w:space="0" w:color="auto"/>
            <w:right w:val="none" w:sz="0" w:space="0" w:color="auto"/>
          </w:divBdr>
        </w:div>
        <w:div w:id="245195182">
          <w:marLeft w:val="0"/>
          <w:marRight w:val="0"/>
          <w:marTop w:val="0"/>
          <w:marBottom w:val="0"/>
          <w:divBdr>
            <w:top w:val="none" w:sz="0" w:space="0" w:color="auto"/>
            <w:left w:val="none" w:sz="0" w:space="0" w:color="auto"/>
            <w:bottom w:val="none" w:sz="0" w:space="0" w:color="auto"/>
            <w:right w:val="none" w:sz="0" w:space="0" w:color="auto"/>
          </w:divBdr>
        </w:div>
        <w:div w:id="69159727">
          <w:marLeft w:val="0"/>
          <w:marRight w:val="0"/>
          <w:marTop w:val="0"/>
          <w:marBottom w:val="0"/>
          <w:divBdr>
            <w:top w:val="none" w:sz="0" w:space="0" w:color="auto"/>
            <w:left w:val="none" w:sz="0" w:space="0" w:color="auto"/>
            <w:bottom w:val="none" w:sz="0" w:space="0" w:color="auto"/>
            <w:right w:val="none" w:sz="0" w:space="0" w:color="auto"/>
          </w:divBdr>
        </w:div>
        <w:div w:id="2002001924">
          <w:marLeft w:val="0"/>
          <w:marRight w:val="0"/>
          <w:marTop w:val="0"/>
          <w:marBottom w:val="0"/>
          <w:divBdr>
            <w:top w:val="none" w:sz="0" w:space="0" w:color="auto"/>
            <w:left w:val="none" w:sz="0" w:space="0" w:color="auto"/>
            <w:bottom w:val="none" w:sz="0" w:space="0" w:color="auto"/>
            <w:right w:val="none" w:sz="0" w:space="0" w:color="auto"/>
          </w:divBdr>
        </w:div>
        <w:div w:id="1440181374">
          <w:marLeft w:val="0"/>
          <w:marRight w:val="0"/>
          <w:marTop w:val="0"/>
          <w:marBottom w:val="0"/>
          <w:divBdr>
            <w:top w:val="none" w:sz="0" w:space="0" w:color="auto"/>
            <w:left w:val="none" w:sz="0" w:space="0" w:color="auto"/>
            <w:bottom w:val="none" w:sz="0" w:space="0" w:color="auto"/>
            <w:right w:val="none" w:sz="0" w:space="0" w:color="auto"/>
          </w:divBdr>
        </w:div>
        <w:div w:id="1138570309">
          <w:marLeft w:val="0"/>
          <w:marRight w:val="0"/>
          <w:marTop w:val="0"/>
          <w:marBottom w:val="0"/>
          <w:divBdr>
            <w:top w:val="none" w:sz="0" w:space="0" w:color="auto"/>
            <w:left w:val="none" w:sz="0" w:space="0" w:color="auto"/>
            <w:bottom w:val="none" w:sz="0" w:space="0" w:color="auto"/>
            <w:right w:val="none" w:sz="0" w:space="0" w:color="auto"/>
          </w:divBdr>
        </w:div>
        <w:div w:id="1176916942">
          <w:marLeft w:val="0"/>
          <w:marRight w:val="0"/>
          <w:marTop w:val="0"/>
          <w:marBottom w:val="0"/>
          <w:divBdr>
            <w:top w:val="none" w:sz="0" w:space="0" w:color="auto"/>
            <w:left w:val="none" w:sz="0" w:space="0" w:color="auto"/>
            <w:bottom w:val="none" w:sz="0" w:space="0" w:color="auto"/>
            <w:right w:val="none" w:sz="0" w:space="0" w:color="auto"/>
          </w:divBdr>
        </w:div>
        <w:div w:id="380712930">
          <w:marLeft w:val="0"/>
          <w:marRight w:val="0"/>
          <w:marTop w:val="0"/>
          <w:marBottom w:val="0"/>
          <w:divBdr>
            <w:top w:val="none" w:sz="0" w:space="0" w:color="auto"/>
            <w:left w:val="none" w:sz="0" w:space="0" w:color="auto"/>
            <w:bottom w:val="none" w:sz="0" w:space="0" w:color="auto"/>
            <w:right w:val="none" w:sz="0" w:space="0" w:color="auto"/>
          </w:divBdr>
        </w:div>
      </w:divsChild>
    </w:div>
    <w:div w:id="1621454522">
      <w:bodyDiv w:val="1"/>
      <w:marLeft w:val="0"/>
      <w:marRight w:val="0"/>
      <w:marTop w:val="0"/>
      <w:marBottom w:val="0"/>
      <w:divBdr>
        <w:top w:val="none" w:sz="0" w:space="0" w:color="auto"/>
        <w:left w:val="none" w:sz="0" w:space="0" w:color="auto"/>
        <w:bottom w:val="none" w:sz="0" w:space="0" w:color="auto"/>
        <w:right w:val="none" w:sz="0" w:space="0" w:color="auto"/>
      </w:divBdr>
    </w:div>
    <w:div w:id="1685403913">
      <w:bodyDiv w:val="1"/>
      <w:marLeft w:val="0"/>
      <w:marRight w:val="0"/>
      <w:marTop w:val="0"/>
      <w:marBottom w:val="0"/>
      <w:divBdr>
        <w:top w:val="none" w:sz="0" w:space="0" w:color="auto"/>
        <w:left w:val="none" w:sz="0" w:space="0" w:color="auto"/>
        <w:bottom w:val="none" w:sz="0" w:space="0" w:color="auto"/>
        <w:right w:val="none" w:sz="0" w:space="0" w:color="auto"/>
      </w:divBdr>
      <w:divsChild>
        <w:div w:id="1638757541">
          <w:marLeft w:val="0"/>
          <w:marRight w:val="0"/>
          <w:marTop w:val="0"/>
          <w:marBottom w:val="0"/>
          <w:divBdr>
            <w:top w:val="none" w:sz="0" w:space="0" w:color="auto"/>
            <w:left w:val="none" w:sz="0" w:space="0" w:color="auto"/>
            <w:bottom w:val="none" w:sz="0" w:space="0" w:color="auto"/>
            <w:right w:val="none" w:sz="0" w:space="0" w:color="auto"/>
          </w:divBdr>
        </w:div>
        <w:div w:id="426002131">
          <w:marLeft w:val="0"/>
          <w:marRight w:val="0"/>
          <w:marTop w:val="0"/>
          <w:marBottom w:val="0"/>
          <w:divBdr>
            <w:top w:val="none" w:sz="0" w:space="0" w:color="auto"/>
            <w:left w:val="none" w:sz="0" w:space="0" w:color="auto"/>
            <w:bottom w:val="none" w:sz="0" w:space="0" w:color="auto"/>
            <w:right w:val="none" w:sz="0" w:space="0" w:color="auto"/>
          </w:divBdr>
        </w:div>
        <w:div w:id="999576533">
          <w:marLeft w:val="0"/>
          <w:marRight w:val="0"/>
          <w:marTop w:val="0"/>
          <w:marBottom w:val="0"/>
          <w:divBdr>
            <w:top w:val="none" w:sz="0" w:space="0" w:color="auto"/>
            <w:left w:val="none" w:sz="0" w:space="0" w:color="auto"/>
            <w:bottom w:val="none" w:sz="0" w:space="0" w:color="auto"/>
            <w:right w:val="none" w:sz="0" w:space="0" w:color="auto"/>
          </w:divBdr>
        </w:div>
        <w:div w:id="835002522">
          <w:marLeft w:val="0"/>
          <w:marRight w:val="0"/>
          <w:marTop w:val="0"/>
          <w:marBottom w:val="0"/>
          <w:divBdr>
            <w:top w:val="none" w:sz="0" w:space="0" w:color="auto"/>
            <w:left w:val="none" w:sz="0" w:space="0" w:color="auto"/>
            <w:bottom w:val="none" w:sz="0" w:space="0" w:color="auto"/>
            <w:right w:val="none" w:sz="0" w:space="0" w:color="auto"/>
          </w:divBdr>
        </w:div>
        <w:div w:id="1398166617">
          <w:marLeft w:val="0"/>
          <w:marRight w:val="0"/>
          <w:marTop w:val="0"/>
          <w:marBottom w:val="0"/>
          <w:divBdr>
            <w:top w:val="none" w:sz="0" w:space="0" w:color="auto"/>
            <w:left w:val="none" w:sz="0" w:space="0" w:color="auto"/>
            <w:bottom w:val="none" w:sz="0" w:space="0" w:color="auto"/>
            <w:right w:val="none" w:sz="0" w:space="0" w:color="auto"/>
          </w:divBdr>
        </w:div>
        <w:div w:id="1995063768">
          <w:marLeft w:val="0"/>
          <w:marRight w:val="0"/>
          <w:marTop w:val="0"/>
          <w:marBottom w:val="0"/>
          <w:divBdr>
            <w:top w:val="none" w:sz="0" w:space="0" w:color="auto"/>
            <w:left w:val="none" w:sz="0" w:space="0" w:color="auto"/>
            <w:bottom w:val="none" w:sz="0" w:space="0" w:color="auto"/>
            <w:right w:val="none" w:sz="0" w:space="0" w:color="auto"/>
          </w:divBdr>
        </w:div>
        <w:div w:id="627397961">
          <w:marLeft w:val="0"/>
          <w:marRight w:val="0"/>
          <w:marTop w:val="0"/>
          <w:marBottom w:val="0"/>
          <w:divBdr>
            <w:top w:val="none" w:sz="0" w:space="0" w:color="auto"/>
            <w:left w:val="none" w:sz="0" w:space="0" w:color="auto"/>
            <w:bottom w:val="none" w:sz="0" w:space="0" w:color="auto"/>
            <w:right w:val="none" w:sz="0" w:space="0" w:color="auto"/>
          </w:divBdr>
        </w:div>
      </w:divsChild>
    </w:div>
    <w:div w:id="1699696984">
      <w:bodyDiv w:val="1"/>
      <w:marLeft w:val="0"/>
      <w:marRight w:val="0"/>
      <w:marTop w:val="0"/>
      <w:marBottom w:val="0"/>
      <w:divBdr>
        <w:top w:val="none" w:sz="0" w:space="0" w:color="auto"/>
        <w:left w:val="none" w:sz="0" w:space="0" w:color="auto"/>
        <w:bottom w:val="none" w:sz="0" w:space="0" w:color="auto"/>
        <w:right w:val="none" w:sz="0" w:space="0" w:color="auto"/>
      </w:divBdr>
    </w:div>
    <w:div w:id="1733968316">
      <w:bodyDiv w:val="1"/>
      <w:marLeft w:val="0"/>
      <w:marRight w:val="0"/>
      <w:marTop w:val="0"/>
      <w:marBottom w:val="0"/>
      <w:divBdr>
        <w:top w:val="none" w:sz="0" w:space="0" w:color="auto"/>
        <w:left w:val="none" w:sz="0" w:space="0" w:color="auto"/>
        <w:bottom w:val="none" w:sz="0" w:space="0" w:color="auto"/>
        <w:right w:val="none" w:sz="0" w:space="0" w:color="auto"/>
      </w:divBdr>
    </w:div>
    <w:div w:id="1818642467">
      <w:bodyDiv w:val="1"/>
      <w:marLeft w:val="0"/>
      <w:marRight w:val="0"/>
      <w:marTop w:val="0"/>
      <w:marBottom w:val="0"/>
      <w:divBdr>
        <w:top w:val="none" w:sz="0" w:space="0" w:color="auto"/>
        <w:left w:val="none" w:sz="0" w:space="0" w:color="auto"/>
        <w:bottom w:val="none" w:sz="0" w:space="0" w:color="auto"/>
        <w:right w:val="none" w:sz="0" w:space="0" w:color="auto"/>
      </w:divBdr>
    </w:div>
    <w:div w:id="1850027607">
      <w:bodyDiv w:val="1"/>
      <w:marLeft w:val="0"/>
      <w:marRight w:val="0"/>
      <w:marTop w:val="0"/>
      <w:marBottom w:val="0"/>
      <w:divBdr>
        <w:top w:val="none" w:sz="0" w:space="0" w:color="auto"/>
        <w:left w:val="none" w:sz="0" w:space="0" w:color="auto"/>
        <w:bottom w:val="none" w:sz="0" w:space="0" w:color="auto"/>
        <w:right w:val="none" w:sz="0" w:space="0" w:color="auto"/>
      </w:divBdr>
    </w:div>
    <w:div w:id="1869218916">
      <w:bodyDiv w:val="1"/>
      <w:marLeft w:val="0"/>
      <w:marRight w:val="0"/>
      <w:marTop w:val="0"/>
      <w:marBottom w:val="0"/>
      <w:divBdr>
        <w:top w:val="none" w:sz="0" w:space="0" w:color="auto"/>
        <w:left w:val="none" w:sz="0" w:space="0" w:color="auto"/>
        <w:bottom w:val="none" w:sz="0" w:space="0" w:color="auto"/>
        <w:right w:val="none" w:sz="0" w:space="0" w:color="auto"/>
      </w:divBdr>
      <w:divsChild>
        <w:div w:id="317810441">
          <w:marLeft w:val="0"/>
          <w:marRight w:val="0"/>
          <w:marTop w:val="0"/>
          <w:marBottom w:val="0"/>
          <w:divBdr>
            <w:top w:val="none" w:sz="0" w:space="0" w:color="auto"/>
            <w:left w:val="none" w:sz="0" w:space="0" w:color="auto"/>
            <w:bottom w:val="none" w:sz="0" w:space="0" w:color="auto"/>
            <w:right w:val="none" w:sz="0" w:space="0" w:color="auto"/>
          </w:divBdr>
        </w:div>
        <w:div w:id="1995911859">
          <w:marLeft w:val="0"/>
          <w:marRight w:val="0"/>
          <w:marTop w:val="0"/>
          <w:marBottom w:val="0"/>
          <w:divBdr>
            <w:top w:val="none" w:sz="0" w:space="0" w:color="auto"/>
            <w:left w:val="none" w:sz="0" w:space="0" w:color="auto"/>
            <w:bottom w:val="none" w:sz="0" w:space="0" w:color="auto"/>
            <w:right w:val="none" w:sz="0" w:space="0" w:color="auto"/>
          </w:divBdr>
        </w:div>
        <w:div w:id="154535376">
          <w:marLeft w:val="0"/>
          <w:marRight w:val="0"/>
          <w:marTop w:val="0"/>
          <w:marBottom w:val="0"/>
          <w:divBdr>
            <w:top w:val="none" w:sz="0" w:space="0" w:color="auto"/>
            <w:left w:val="none" w:sz="0" w:space="0" w:color="auto"/>
            <w:bottom w:val="none" w:sz="0" w:space="0" w:color="auto"/>
            <w:right w:val="none" w:sz="0" w:space="0" w:color="auto"/>
          </w:divBdr>
        </w:div>
        <w:div w:id="148178034">
          <w:marLeft w:val="0"/>
          <w:marRight w:val="0"/>
          <w:marTop w:val="0"/>
          <w:marBottom w:val="0"/>
          <w:divBdr>
            <w:top w:val="none" w:sz="0" w:space="0" w:color="auto"/>
            <w:left w:val="none" w:sz="0" w:space="0" w:color="auto"/>
            <w:bottom w:val="none" w:sz="0" w:space="0" w:color="auto"/>
            <w:right w:val="none" w:sz="0" w:space="0" w:color="auto"/>
          </w:divBdr>
        </w:div>
        <w:div w:id="2140565422">
          <w:marLeft w:val="0"/>
          <w:marRight w:val="0"/>
          <w:marTop w:val="0"/>
          <w:marBottom w:val="0"/>
          <w:divBdr>
            <w:top w:val="none" w:sz="0" w:space="0" w:color="auto"/>
            <w:left w:val="none" w:sz="0" w:space="0" w:color="auto"/>
            <w:bottom w:val="none" w:sz="0" w:space="0" w:color="auto"/>
            <w:right w:val="none" w:sz="0" w:space="0" w:color="auto"/>
          </w:divBdr>
        </w:div>
        <w:div w:id="184635097">
          <w:marLeft w:val="0"/>
          <w:marRight w:val="0"/>
          <w:marTop w:val="0"/>
          <w:marBottom w:val="0"/>
          <w:divBdr>
            <w:top w:val="none" w:sz="0" w:space="0" w:color="auto"/>
            <w:left w:val="none" w:sz="0" w:space="0" w:color="auto"/>
            <w:bottom w:val="none" w:sz="0" w:space="0" w:color="auto"/>
            <w:right w:val="none" w:sz="0" w:space="0" w:color="auto"/>
          </w:divBdr>
        </w:div>
      </w:divsChild>
    </w:div>
    <w:div w:id="1869484058">
      <w:bodyDiv w:val="1"/>
      <w:marLeft w:val="0"/>
      <w:marRight w:val="0"/>
      <w:marTop w:val="0"/>
      <w:marBottom w:val="0"/>
      <w:divBdr>
        <w:top w:val="none" w:sz="0" w:space="0" w:color="auto"/>
        <w:left w:val="none" w:sz="0" w:space="0" w:color="auto"/>
        <w:bottom w:val="none" w:sz="0" w:space="0" w:color="auto"/>
        <w:right w:val="none" w:sz="0" w:space="0" w:color="auto"/>
      </w:divBdr>
    </w:div>
    <w:div w:id="1937128211">
      <w:bodyDiv w:val="1"/>
      <w:marLeft w:val="0"/>
      <w:marRight w:val="0"/>
      <w:marTop w:val="0"/>
      <w:marBottom w:val="0"/>
      <w:divBdr>
        <w:top w:val="none" w:sz="0" w:space="0" w:color="auto"/>
        <w:left w:val="none" w:sz="0" w:space="0" w:color="auto"/>
        <w:bottom w:val="none" w:sz="0" w:space="0" w:color="auto"/>
        <w:right w:val="none" w:sz="0" w:space="0" w:color="auto"/>
      </w:divBdr>
      <w:divsChild>
        <w:div w:id="1482844645">
          <w:marLeft w:val="0"/>
          <w:marRight w:val="0"/>
          <w:marTop w:val="0"/>
          <w:marBottom w:val="0"/>
          <w:divBdr>
            <w:top w:val="none" w:sz="0" w:space="0" w:color="auto"/>
            <w:left w:val="none" w:sz="0" w:space="0" w:color="auto"/>
            <w:bottom w:val="none" w:sz="0" w:space="0" w:color="auto"/>
            <w:right w:val="none" w:sz="0" w:space="0" w:color="auto"/>
          </w:divBdr>
        </w:div>
        <w:div w:id="283539177">
          <w:marLeft w:val="0"/>
          <w:marRight w:val="0"/>
          <w:marTop w:val="0"/>
          <w:marBottom w:val="0"/>
          <w:divBdr>
            <w:top w:val="none" w:sz="0" w:space="0" w:color="auto"/>
            <w:left w:val="none" w:sz="0" w:space="0" w:color="auto"/>
            <w:bottom w:val="none" w:sz="0" w:space="0" w:color="auto"/>
            <w:right w:val="none" w:sz="0" w:space="0" w:color="auto"/>
          </w:divBdr>
        </w:div>
        <w:div w:id="1969816087">
          <w:marLeft w:val="0"/>
          <w:marRight w:val="0"/>
          <w:marTop w:val="0"/>
          <w:marBottom w:val="0"/>
          <w:divBdr>
            <w:top w:val="none" w:sz="0" w:space="0" w:color="auto"/>
            <w:left w:val="none" w:sz="0" w:space="0" w:color="auto"/>
            <w:bottom w:val="none" w:sz="0" w:space="0" w:color="auto"/>
            <w:right w:val="none" w:sz="0" w:space="0" w:color="auto"/>
          </w:divBdr>
        </w:div>
        <w:div w:id="1175339947">
          <w:marLeft w:val="0"/>
          <w:marRight w:val="0"/>
          <w:marTop w:val="0"/>
          <w:marBottom w:val="0"/>
          <w:divBdr>
            <w:top w:val="none" w:sz="0" w:space="0" w:color="auto"/>
            <w:left w:val="none" w:sz="0" w:space="0" w:color="auto"/>
            <w:bottom w:val="none" w:sz="0" w:space="0" w:color="auto"/>
            <w:right w:val="none" w:sz="0" w:space="0" w:color="auto"/>
          </w:divBdr>
        </w:div>
        <w:div w:id="497041279">
          <w:marLeft w:val="0"/>
          <w:marRight w:val="0"/>
          <w:marTop w:val="0"/>
          <w:marBottom w:val="0"/>
          <w:divBdr>
            <w:top w:val="none" w:sz="0" w:space="0" w:color="auto"/>
            <w:left w:val="none" w:sz="0" w:space="0" w:color="auto"/>
            <w:bottom w:val="none" w:sz="0" w:space="0" w:color="auto"/>
            <w:right w:val="none" w:sz="0" w:space="0" w:color="auto"/>
          </w:divBdr>
        </w:div>
        <w:div w:id="20476741">
          <w:marLeft w:val="0"/>
          <w:marRight w:val="0"/>
          <w:marTop w:val="0"/>
          <w:marBottom w:val="0"/>
          <w:divBdr>
            <w:top w:val="none" w:sz="0" w:space="0" w:color="auto"/>
            <w:left w:val="none" w:sz="0" w:space="0" w:color="auto"/>
            <w:bottom w:val="none" w:sz="0" w:space="0" w:color="auto"/>
            <w:right w:val="none" w:sz="0" w:space="0" w:color="auto"/>
          </w:divBdr>
        </w:div>
        <w:div w:id="1070693230">
          <w:marLeft w:val="0"/>
          <w:marRight w:val="0"/>
          <w:marTop w:val="0"/>
          <w:marBottom w:val="0"/>
          <w:divBdr>
            <w:top w:val="none" w:sz="0" w:space="0" w:color="auto"/>
            <w:left w:val="none" w:sz="0" w:space="0" w:color="auto"/>
            <w:bottom w:val="none" w:sz="0" w:space="0" w:color="auto"/>
            <w:right w:val="none" w:sz="0" w:space="0" w:color="auto"/>
          </w:divBdr>
        </w:div>
        <w:div w:id="1493720536">
          <w:marLeft w:val="0"/>
          <w:marRight w:val="0"/>
          <w:marTop w:val="0"/>
          <w:marBottom w:val="0"/>
          <w:divBdr>
            <w:top w:val="none" w:sz="0" w:space="0" w:color="auto"/>
            <w:left w:val="none" w:sz="0" w:space="0" w:color="auto"/>
            <w:bottom w:val="none" w:sz="0" w:space="0" w:color="auto"/>
            <w:right w:val="none" w:sz="0" w:space="0" w:color="auto"/>
          </w:divBdr>
        </w:div>
        <w:div w:id="1416704426">
          <w:marLeft w:val="0"/>
          <w:marRight w:val="0"/>
          <w:marTop w:val="0"/>
          <w:marBottom w:val="0"/>
          <w:divBdr>
            <w:top w:val="none" w:sz="0" w:space="0" w:color="auto"/>
            <w:left w:val="none" w:sz="0" w:space="0" w:color="auto"/>
            <w:bottom w:val="none" w:sz="0" w:space="0" w:color="auto"/>
            <w:right w:val="none" w:sz="0" w:space="0" w:color="auto"/>
          </w:divBdr>
        </w:div>
        <w:div w:id="1815558357">
          <w:marLeft w:val="0"/>
          <w:marRight w:val="0"/>
          <w:marTop w:val="0"/>
          <w:marBottom w:val="0"/>
          <w:divBdr>
            <w:top w:val="none" w:sz="0" w:space="0" w:color="auto"/>
            <w:left w:val="none" w:sz="0" w:space="0" w:color="auto"/>
            <w:bottom w:val="none" w:sz="0" w:space="0" w:color="auto"/>
            <w:right w:val="none" w:sz="0" w:space="0" w:color="auto"/>
          </w:divBdr>
        </w:div>
        <w:div w:id="1472017787">
          <w:marLeft w:val="0"/>
          <w:marRight w:val="0"/>
          <w:marTop w:val="0"/>
          <w:marBottom w:val="0"/>
          <w:divBdr>
            <w:top w:val="none" w:sz="0" w:space="0" w:color="auto"/>
            <w:left w:val="none" w:sz="0" w:space="0" w:color="auto"/>
            <w:bottom w:val="none" w:sz="0" w:space="0" w:color="auto"/>
            <w:right w:val="none" w:sz="0" w:space="0" w:color="auto"/>
          </w:divBdr>
        </w:div>
        <w:div w:id="1079206199">
          <w:marLeft w:val="0"/>
          <w:marRight w:val="0"/>
          <w:marTop w:val="0"/>
          <w:marBottom w:val="0"/>
          <w:divBdr>
            <w:top w:val="none" w:sz="0" w:space="0" w:color="auto"/>
            <w:left w:val="none" w:sz="0" w:space="0" w:color="auto"/>
            <w:bottom w:val="none" w:sz="0" w:space="0" w:color="auto"/>
            <w:right w:val="none" w:sz="0" w:space="0" w:color="auto"/>
          </w:divBdr>
        </w:div>
        <w:div w:id="787964788">
          <w:marLeft w:val="0"/>
          <w:marRight w:val="0"/>
          <w:marTop w:val="0"/>
          <w:marBottom w:val="0"/>
          <w:divBdr>
            <w:top w:val="none" w:sz="0" w:space="0" w:color="auto"/>
            <w:left w:val="none" w:sz="0" w:space="0" w:color="auto"/>
            <w:bottom w:val="none" w:sz="0" w:space="0" w:color="auto"/>
            <w:right w:val="none" w:sz="0" w:space="0" w:color="auto"/>
          </w:divBdr>
        </w:div>
        <w:div w:id="1900824150">
          <w:marLeft w:val="0"/>
          <w:marRight w:val="0"/>
          <w:marTop w:val="0"/>
          <w:marBottom w:val="0"/>
          <w:divBdr>
            <w:top w:val="none" w:sz="0" w:space="0" w:color="auto"/>
            <w:left w:val="none" w:sz="0" w:space="0" w:color="auto"/>
            <w:bottom w:val="none" w:sz="0" w:space="0" w:color="auto"/>
            <w:right w:val="none" w:sz="0" w:space="0" w:color="auto"/>
          </w:divBdr>
        </w:div>
        <w:div w:id="1614438425">
          <w:marLeft w:val="0"/>
          <w:marRight w:val="0"/>
          <w:marTop w:val="0"/>
          <w:marBottom w:val="0"/>
          <w:divBdr>
            <w:top w:val="none" w:sz="0" w:space="0" w:color="auto"/>
            <w:left w:val="none" w:sz="0" w:space="0" w:color="auto"/>
            <w:bottom w:val="none" w:sz="0" w:space="0" w:color="auto"/>
            <w:right w:val="none" w:sz="0" w:space="0" w:color="auto"/>
          </w:divBdr>
        </w:div>
        <w:div w:id="1215892308">
          <w:marLeft w:val="0"/>
          <w:marRight w:val="0"/>
          <w:marTop w:val="0"/>
          <w:marBottom w:val="0"/>
          <w:divBdr>
            <w:top w:val="none" w:sz="0" w:space="0" w:color="auto"/>
            <w:left w:val="none" w:sz="0" w:space="0" w:color="auto"/>
            <w:bottom w:val="none" w:sz="0" w:space="0" w:color="auto"/>
            <w:right w:val="none" w:sz="0" w:space="0" w:color="auto"/>
          </w:divBdr>
        </w:div>
        <w:div w:id="821233368">
          <w:marLeft w:val="0"/>
          <w:marRight w:val="0"/>
          <w:marTop w:val="0"/>
          <w:marBottom w:val="0"/>
          <w:divBdr>
            <w:top w:val="none" w:sz="0" w:space="0" w:color="auto"/>
            <w:left w:val="none" w:sz="0" w:space="0" w:color="auto"/>
            <w:bottom w:val="none" w:sz="0" w:space="0" w:color="auto"/>
            <w:right w:val="none" w:sz="0" w:space="0" w:color="auto"/>
          </w:divBdr>
        </w:div>
        <w:div w:id="455368625">
          <w:marLeft w:val="0"/>
          <w:marRight w:val="0"/>
          <w:marTop w:val="0"/>
          <w:marBottom w:val="0"/>
          <w:divBdr>
            <w:top w:val="none" w:sz="0" w:space="0" w:color="auto"/>
            <w:left w:val="none" w:sz="0" w:space="0" w:color="auto"/>
            <w:bottom w:val="none" w:sz="0" w:space="0" w:color="auto"/>
            <w:right w:val="none" w:sz="0" w:space="0" w:color="auto"/>
          </w:divBdr>
        </w:div>
        <w:div w:id="800852611">
          <w:marLeft w:val="0"/>
          <w:marRight w:val="0"/>
          <w:marTop w:val="0"/>
          <w:marBottom w:val="0"/>
          <w:divBdr>
            <w:top w:val="none" w:sz="0" w:space="0" w:color="auto"/>
            <w:left w:val="none" w:sz="0" w:space="0" w:color="auto"/>
            <w:bottom w:val="none" w:sz="0" w:space="0" w:color="auto"/>
            <w:right w:val="none" w:sz="0" w:space="0" w:color="auto"/>
          </w:divBdr>
        </w:div>
        <w:div w:id="1198815354">
          <w:marLeft w:val="0"/>
          <w:marRight w:val="0"/>
          <w:marTop w:val="0"/>
          <w:marBottom w:val="0"/>
          <w:divBdr>
            <w:top w:val="none" w:sz="0" w:space="0" w:color="auto"/>
            <w:left w:val="none" w:sz="0" w:space="0" w:color="auto"/>
            <w:bottom w:val="none" w:sz="0" w:space="0" w:color="auto"/>
            <w:right w:val="none" w:sz="0" w:space="0" w:color="auto"/>
          </w:divBdr>
        </w:div>
        <w:div w:id="50227663">
          <w:marLeft w:val="0"/>
          <w:marRight w:val="0"/>
          <w:marTop w:val="0"/>
          <w:marBottom w:val="0"/>
          <w:divBdr>
            <w:top w:val="none" w:sz="0" w:space="0" w:color="auto"/>
            <w:left w:val="none" w:sz="0" w:space="0" w:color="auto"/>
            <w:bottom w:val="none" w:sz="0" w:space="0" w:color="auto"/>
            <w:right w:val="none" w:sz="0" w:space="0" w:color="auto"/>
          </w:divBdr>
        </w:div>
        <w:div w:id="1158301122">
          <w:marLeft w:val="0"/>
          <w:marRight w:val="0"/>
          <w:marTop w:val="0"/>
          <w:marBottom w:val="0"/>
          <w:divBdr>
            <w:top w:val="none" w:sz="0" w:space="0" w:color="auto"/>
            <w:left w:val="none" w:sz="0" w:space="0" w:color="auto"/>
            <w:bottom w:val="none" w:sz="0" w:space="0" w:color="auto"/>
            <w:right w:val="none" w:sz="0" w:space="0" w:color="auto"/>
          </w:divBdr>
        </w:div>
        <w:div w:id="957875237">
          <w:marLeft w:val="0"/>
          <w:marRight w:val="0"/>
          <w:marTop w:val="0"/>
          <w:marBottom w:val="0"/>
          <w:divBdr>
            <w:top w:val="none" w:sz="0" w:space="0" w:color="auto"/>
            <w:left w:val="none" w:sz="0" w:space="0" w:color="auto"/>
            <w:bottom w:val="none" w:sz="0" w:space="0" w:color="auto"/>
            <w:right w:val="none" w:sz="0" w:space="0" w:color="auto"/>
          </w:divBdr>
        </w:div>
        <w:div w:id="2103261146">
          <w:marLeft w:val="0"/>
          <w:marRight w:val="0"/>
          <w:marTop w:val="0"/>
          <w:marBottom w:val="0"/>
          <w:divBdr>
            <w:top w:val="none" w:sz="0" w:space="0" w:color="auto"/>
            <w:left w:val="none" w:sz="0" w:space="0" w:color="auto"/>
            <w:bottom w:val="none" w:sz="0" w:space="0" w:color="auto"/>
            <w:right w:val="none" w:sz="0" w:space="0" w:color="auto"/>
          </w:divBdr>
        </w:div>
        <w:div w:id="1126699523">
          <w:marLeft w:val="0"/>
          <w:marRight w:val="0"/>
          <w:marTop w:val="0"/>
          <w:marBottom w:val="0"/>
          <w:divBdr>
            <w:top w:val="none" w:sz="0" w:space="0" w:color="auto"/>
            <w:left w:val="none" w:sz="0" w:space="0" w:color="auto"/>
            <w:bottom w:val="none" w:sz="0" w:space="0" w:color="auto"/>
            <w:right w:val="none" w:sz="0" w:space="0" w:color="auto"/>
          </w:divBdr>
        </w:div>
        <w:div w:id="145780991">
          <w:marLeft w:val="0"/>
          <w:marRight w:val="0"/>
          <w:marTop w:val="0"/>
          <w:marBottom w:val="0"/>
          <w:divBdr>
            <w:top w:val="none" w:sz="0" w:space="0" w:color="auto"/>
            <w:left w:val="none" w:sz="0" w:space="0" w:color="auto"/>
            <w:bottom w:val="none" w:sz="0" w:space="0" w:color="auto"/>
            <w:right w:val="none" w:sz="0" w:space="0" w:color="auto"/>
          </w:divBdr>
        </w:div>
        <w:div w:id="202136198">
          <w:marLeft w:val="0"/>
          <w:marRight w:val="0"/>
          <w:marTop w:val="0"/>
          <w:marBottom w:val="0"/>
          <w:divBdr>
            <w:top w:val="none" w:sz="0" w:space="0" w:color="auto"/>
            <w:left w:val="none" w:sz="0" w:space="0" w:color="auto"/>
            <w:bottom w:val="none" w:sz="0" w:space="0" w:color="auto"/>
            <w:right w:val="none" w:sz="0" w:space="0" w:color="auto"/>
          </w:divBdr>
        </w:div>
        <w:div w:id="1790003593">
          <w:marLeft w:val="0"/>
          <w:marRight w:val="0"/>
          <w:marTop w:val="0"/>
          <w:marBottom w:val="0"/>
          <w:divBdr>
            <w:top w:val="none" w:sz="0" w:space="0" w:color="auto"/>
            <w:left w:val="none" w:sz="0" w:space="0" w:color="auto"/>
            <w:bottom w:val="none" w:sz="0" w:space="0" w:color="auto"/>
            <w:right w:val="none" w:sz="0" w:space="0" w:color="auto"/>
          </w:divBdr>
        </w:div>
        <w:div w:id="402071313">
          <w:marLeft w:val="0"/>
          <w:marRight w:val="0"/>
          <w:marTop w:val="0"/>
          <w:marBottom w:val="0"/>
          <w:divBdr>
            <w:top w:val="none" w:sz="0" w:space="0" w:color="auto"/>
            <w:left w:val="none" w:sz="0" w:space="0" w:color="auto"/>
            <w:bottom w:val="none" w:sz="0" w:space="0" w:color="auto"/>
            <w:right w:val="none" w:sz="0" w:space="0" w:color="auto"/>
          </w:divBdr>
        </w:div>
        <w:div w:id="1541018607">
          <w:marLeft w:val="0"/>
          <w:marRight w:val="0"/>
          <w:marTop w:val="0"/>
          <w:marBottom w:val="0"/>
          <w:divBdr>
            <w:top w:val="none" w:sz="0" w:space="0" w:color="auto"/>
            <w:left w:val="none" w:sz="0" w:space="0" w:color="auto"/>
            <w:bottom w:val="none" w:sz="0" w:space="0" w:color="auto"/>
            <w:right w:val="none" w:sz="0" w:space="0" w:color="auto"/>
          </w:divBdr>
        </w:div>
        <w:div w:id="1441996291">
          <w:marLeft w:val="0"/>
          <w:marRight w:val="0"/>
          <w:marTop w:val="0"/>
          <w:marBottom w:val="0"/>
          <w:divBdr>
            <w:top w:val="none" w:sz="0" w:space="0" w:color="auto"/>
            <w:left w:val="none" w:sz="0" w:space="0" w:color="auto"/>
            <w:bottom w:val="none" w:sz="0" w:space="0" w:color="auto"/>
            <w:right w:val="none" w:sz="0" w:space="0" w:color="auto"/>
          </w:divBdr>
        </w:div>
        <w:div w:id="2028410719">
          <w:marLeft w:val="0"/>
          <w:marRight w:val="0"/>
          <w:marTop w:val="0"/>
          <w:marBottom w:val="0"/>
          <w:divBdr>
            <w:top w:val="none" w:sz="0" w:space="0" w:color="auto"/>
            <w:left w:val="none" w:sz="0" w:space="0" w:color="auto"/>
            <w:bottom w:val="none" w:sz="0" w:space="0" w:color="auto"/>
            <w:right w:val="none" w:sz="0" w:space="0" w:color="auto"/>
          </w:divBdr>
        </w:div>
        <w:div w:id="579369906">
          <w:marLeft w:val="0"/>
          <w:marRight w:val="0"/>
          <w:marTop w:val="0"/>
          <w:marBottom w:val="0"/>
          <w:divBdr>
            <w:top w:val="none" w:sz="0" w:space="0" w:color="auto"/>
            <w:left w:val="none" w:sz="0" w:space="0" w:color="auto"/>
            <w:bottom w:val="none" w:sz="0" w:space="0" w:color="auto"/>
            <w:right w:val="none" w:sz="0" w:space="0" w:color="auto"/>
          </w:divBdr>
        </w:div>
        <w:div w:id="2102487976">
          <w:marLeft w:val="0"/>
          <w:marRight w:val="0"/>
          <w:marTop w:val="0"/>
          <w:marBottom w:val="0"/>
          <w:divBdr>
            <w:top w:val="none" w:sz="0" w:space="0" w:color="auto"/>
            <w:left w:val="none" w:sz="0" w:space="0" w:color="auto"/>
            <w:bottom w:val="none" w:sz="0" w:space="0" w:color="auto"/>
            <w:right w:val="none" w:sz="0" w:space="0" w:color="auto"/>
          </w:divBdr>
        </w:div>
        <w:div w:id="728769809">
          <w:marLeft w:val="0"/>
          <w:marRight w:val="0"/>
          <w:marTop w:val="0"/>
          <w:marBottom w:val="0"/>
          <w:divBdr>
            <w:top w:val="none" w:sz="0" w:space="0" w:color="auto"/>
            <w:left w:val="none" w:sz="0" w:space="0" w:color="auto"/>
            <w:bottom w:val="none" w:sz="0" w:space="0" w:color="auto"/>
            <w:right w:val="none" w:sz="0" w:space="0" w:color="auto"/>
          </w:divBdr>
        </w:div>
        <w:div w:id="460459936">
          <w:marLeft w:val="0"/>
          <w:marRight w:val="0"/>
          <w:marTop w:val="0"/>
          <w:marBottom w:val="0"/>
          <w:divBdr>
            <w:top w:val="none" w:sz="0" w:space="0" w:color="auto"/>
            <w:left w:val="none" w:sz="0" w:space="0" w:color="auto"/>
            <w:bottom w:val="none" w:sz="0" w:space="0" w:color="auto"/>
            <w:right w:val="none" w:sz="0" w:space="0" w:color="auto"/>
          </w:divBdr>
        </w:div>
        <w:div w:id="1828128431">
          <w:marLeft w:val="0"/>
          <w:marRight w:val="0"/>
          <w:marTop w:val="0"/>
          <w:marBottom w:val="0"/>
          <w:divBdr>
            <w:top w:val="none" w:sz="0" w:space="0" w:color="auto"/>
            <w:left w:val="none" w:sz="0" w:space="0" w:color="auto"/>
            <w:bottom w:val="none" w:sz="0" w:space="0" w:color="auto"/>
            <w:right w:val="none" w:sz="0" w:space="0" w:color="auto"/>
          </w:divBdr>
        </w:div>
        <w:div w:id="1738504974">
          <w:marLeft w:val="0"/>
          <w:marRight w:val="0"/>
          <w:marTop w:val="0"/>
          <w:marBottom w:val="0"/>
          <w:divBdr>
            <w:top w:val="none" w:sz="0" w:space="0" w:color="auto"/>
            <w:left w:val="none" w:sz="0" w:space="0" w:color="auto"/>
            <w:bottom w:val="none" w:sz="0" w:space="0" w:color="auto"/>
            <w:right w:val="none" w:sz="0" w:space="0" w:color="auto"/>
          </w:divBdr>
        </w:div>
        <w:div w:id="109666592">
          <w:marLeft w:val="0"/>
          <w:marRight w:val="0"/>
          <w:marTop w:val="0"/>
          <w:marBottom w:val="0"/>
          <w:divBdr>
            <w:top w:val="none" w:sz="0" w:space="0" w:color="auto"/>
            <w:left w:val="none" w:sz="0" w:space="0" w:color="auto"/>
            <w:bottom w:val="none" w:sz="0" w:space="0" w:color="auto"/>
            <w:right w:val="none" w:sz="0" w:space="0" w:color="auto"/>
          </w:divBdr>
        </w:div>
        <w:div w:id="1023215466">
          <w:marLeft w:val="0"/>
          <w:marRight w:val="0"/>
          <w:marTop w:val="0"/>
          <w:marBottom w:val="0"/>
          <w:divBdr>
            <w:top w:val="none" w:sz="0" w:space="0" w:color="auto"/>
            <w:left w:val="none" w:sz="0" w:space="0" w:color="auto"/>
            <w:bottom w:val="none" w:sz="0" w:space="0" w:color="auto"/>
            <w:right w:val="none" w:sz="0" w:space="0" w:color="auto"/>
          </w:divBdr>
        </w:div>
        <w:div w:id="2026124965">
          <w:marLeft w:val="0"/>
          <w:marRight w:val="0"/>
          <w:marTop w:val="0"/>
          <w:marBottom w:val="0"/>
          <w:divBdr>
            <w:top w:val="none" w:sz="0" w:space="0" w:color="auto"/>
            <w:left w:val="none" w:sz="0" w:space="0" w:color="auto"/>
            <w:bottom w:val="none" w:sz="0" w:space="0" w:color="auto"/>
            <w:right w:val="none" w:sz="0" w:space="0" w:color="auto"/>
          </w:divBdr>
        </w:div>
        <w:div w:id="1800297896">
          <w:marLeft w:val="0"/>
          <w:marRight w:val="0"/>
          <w:marTop w:val="0"/>
          <w:marBottom w:val="0"/>
          <w:divBdr>
            <w:top w:val="none" w:sz="0" w:space="0" w:color="auto"/>
            <w:left w:val="none" w:sz="0" w:space="0" w:color="auto"/>
            <w:bottom w:val="none" w:sz="0" w:space="0" w:color="auto"/>
            <w:right w:val="none" w:sz="0" w:space="0" w:color="auto"/>
          </w:divBdr>
        </w:div>
        <w:div w:id="489322782">
          <w:marLeft w:val="0"/>
          <w:marRight w:val="0"/>
          <w:marTop w:val="0"/>
          <w:marBottom w:val="0"/>
          <w:divBdr>
            <w:top w:val="none" w:sz="0" w:space="0" w:color="auto"/>
            <w:left w:val="none" w:sz="0" w:space="0" w:color="auto"/>
            <w:bottom w:val="none" w:sz="0" w:space="0" w:color="auto"/>
            <w:right w:val="none" w:sz="0" w:space="0" w:color="auto"/>
          </w:divBdr>
        </w:div>
        <w:div w:id="680668852">
          <w:marLeft w:val="0"/>
          <w:marRight w:val="0"/>
          <w:marTop w:val="0"/>
          <w:marBottom w:val="0"/>
          <w:divBdr>
            <w:top w:val="none" w:sz="0" w:space="0" w:color="auto"/>
            <w:left w:val="none" w:sz="0" w:space="0" w:color="auto"/>
            <w:bottom w:val="none" w:sz="0" w:space="0" w:color="auto"/>
            <w:right w:val="none" w:sz="0" w:space="0" w:color="auto"/>
          </w:divBdr>
        </w:div>
        <w:div w:id="1018964540">
          <w:marLeft w:val="0"/>
          <w:marRight w:val="0"/>
          <w:marTop w:val="0"/>
          <w:marBottom w:val="0"/>
          <w:divBdr>
            <w:top w:val="none" w:sz="0" w:space="0" w:color="auto"/>
            <w:left w:val="none" w:sz="0" w:space="0" w:color="auto"/>
            <w:bottom w:val="none" w:sz="0" w:space="0" w:color="auto"/>
            <w:right w:val="none" w:sz="0" w:space="0" w:color="auto"/>
          </w:divBdr>
        </w:div>
        <w:div w:id="1508518213">
          <w:marLeft w:val="0"/>
          <w:marRight w:val="0"/>
          <w:marTop w:val="0"/>
          <w:marBottom w:val="0"/>
          <w:divBdr>
            <w:top w:val="none" w:sz="0" w:space="0" w:color="auto"/>
            <w:left w:val="none" w:sz="0" w:space="0" w:color="auto"/>
            <w:bottom w:val="none" w:sz="0" w:space="0" w:color="auto"/>
            <w:right w:val="none" w:sz="0" w:space="0" w:color="auto"/>
          </w:divBdr>
        </w:div>
        <w:div w:id="1423989092">
          <w:marLeft w:val="0"/>
          <w:marRight w:val="0"/>
          <w:marTop w:val="0"/>
          <w:marBottom w:val="0"/>
          <w:divBdr>
            <w:top w:val="none" w:sz="0" w:space="0" w:color="auto"/>
            <w:left w:val="none" w:sz="0" w:space="0" w:color="auto"/>
            <w:bottom w:val="none" w:sz="0" w:space="0" w:color="auto"/>
            <w:right w:val="none" w:sz="0" w:space="0" w:color="auto"/>
          </w:divBdr>
        </w:div>
        <w:div w:id="1732145268">
          <w:marLeft w:val="0"/>
          <w:marRight w:val="0"/>
          <w:marTop w:val="0"/>
          <w:marBottom w:val="0"/>
          <w:divBdr>
            <w:top w:val="none" w:sz="0" w:space="0" w:color="auto"/>
            <w:left w:val="none" w:sz="0" w:space="0" w:color="auto"/>
            <w:bottom w:val="none" w:sz="0" w:space="0" w:color="auto"/>
            <w:right w:val="none" w:sz="0" w:space="0" w:color="auto"/>
          </w:divBdr>
        </w:div>
        <w:div w:id="750083731">
          <w:marLeft w:val="0"/>
          <w:marRight w:val="0"/>
          <w:marTop w:val="0"/>
          <w:marBottom w:val="0"/>
          <w:divBdr>
            <w:top w:val="none" w:sz="0" w:space="0" w:color="auto"/>
            <w:left w:val="none" w:sz="0" w:space="0" w:color="auto"/>
            <w:bottom w:val="none" w:sz="0" w:space="0" w:color="auto"/>
            <w:right w:val="none" w:sz="0" w:space="0" w:color="auto"/>
          </w:divBdr>
        </w:div>
        <w:div w:id="1680154927">
          <w:marLeft w:val="0"/>
          <w:marRight w:val="0"/>
          <w:marTop w:val="0"/>
          <w:marBottom w:val="0"/>
          <w:divBdr>
            <w:top w:val="none" w:sz="0" w:space="0" w:color="auto"/>
            <w:left w:val="none" w:sz="0" w:space="0" w:color="auto"/>
            <w:bottom w:val="none" w:sz="0" w:space="0" w:color="auto"/>
            <w:right w:val="none" w:sz="0" w:space="0" w:color="auto"/>
          </w:divBdr>
        </w:div>
        <w:div w:id="535429926">
          <w:marLeft w:val="0"/>
          <w:marRight w:val="0"/>
          <w:marTop w:val="0"/>
          <w:marBottom w:val="0"/>
          <w:divBdr>
            <w:top w:val="none" w:sz="0" w:space="0" w:color="auto"/>
            <w:left w:val="none" w:sz="0" w:space="0" w:color="auto"/>
            <w:bottom w:val="none" w:sz="0" w:space="0" w:color="auto"/>
            <w:right w:val="none" w:sz="0" w:space="0" w:color="auto"/>
          </w:divBdr>
        </w:div>
        <w:div w:id="1580098086">
          <w:marLeft w:val="0"/>
          <w:marRight w:val="0"/>
          <w:marTop w:val="0"/>
          <w:marBottom w:val="0"/>
          <w:divBdr>
            <w:top w:val="none" w:sz="0" w:space="0" w:color="auto"/>
            <w:left w:val="none" w:sz="0" w:space="0" w:color="auto"/>
            <w:bottom w:val="none" w:sz="0" w:space="0" w:color="auto"/>
            <w:right w:val="none" w:sz="0" w:space="0" w:color="auto"/>
          </w:divBdr>
        </w:div>
        <w:div w:id="1656253793">
          <w:marLeft w:val="0"/>
          <w:marRight w:val="0"/>
          <w:marTop w:val="0"/>
          <w:marBottom w:val="0"/>
          <w:divBdr>
            <w:top w:val="none" w:sz="0" w:space="0" w:color="auto"/>
            <w:left w:val="none" w:sz="0" w:space="0" w:color="auto"/>
            <w:bottom w:val="none" w:sz="0" w:space="0" w:color="auto"/>
            <w:right w:val="none" w:sz="0" w:space="0" w:color="auto"/>
          </w:divBdr>
        </w:div>
        <w:div w:id="1192643283">
          <w:marLeft w:val="0"/>
          <w:marRight w:val="0"/>
          <w:marTop w:val="0"/>
          <w:marBottom w:val="0"/>
          <w:divBdr>
            <w:top w:val="none" w:sz="0" w:space="0" w:color="auto"/>
            <w:left w:val="none" w:sz="0" w:space="0" w:color="auto"/>
            <w:bottom w:val="none" w:sz="0" w:space="0" w:color="auto"/>
            <w:right w:val="none" w:sz="0" w:space="0" w:color="auto"/>
          </w:divBdr>
        </w:div>
        <w:div w:id="433865736">
          <w:marLeft w:val="0"/>
          <w:marRight w:val="0"/>
          <w:marTop w:val="0"/>
          <w:marBottom w:val="0"/>
          <w:divBdr>
            <w:top w:val="none" w:sz="0" w:space="0" w:color="auto"/>
            <w:left w:val="none" w:sz="0" w:space="0" w:color="auto"/>
            <w:bottom w:val="none" w:sz="0" w:space="0" w:color="auto"/>
            <w:right w:val="none" w:sz="0" w:space="0" w:color="auto"/>
          </w:divBdr>
        </w:div>
        <w:div w:id="287202870">
          <w:marLeft w:val="0"/>
          <w:marRight w:val="0"/>
          <w:marTop w:val="0"/>
          <w:marBottom w:val="0"/>
          <w:divBdr>
            <w:top w:val="none" w:sz="0" w:space="0" w:color="auto"/>
            <w:left w:val="none" w:sz="0" w:space="0" w:color="auto"/>
            <w:bottom w:val="none" w:sz="0" w:space="0" w:color="auto"/>
            <w:right w:val="none" w:sz="0" w:space="0" w:color="auto"/>
          </w:divBdr>
        </w:div>
        <w:div w:id="1554121454">
          <w:marLeft w:val="0"/>
          <w:marRight w:val="0"/>
          <w:marTop w:val="0"/>
          <w:marBottom w:val="0"/>
          <w:divBdr>
            <w:top w:val="none" w:sz="0" w:space="0" w:color="auto"/>
            <w:left w:val="none" w:sz="0" w:space="0" w:color="auto"/>
            <w:bottom w:val="none" w:sz="0" w:space="0" w:color="auto"/>
            <w:right w:val="none" w:sz="0" w:space="0" w:color="auto"/>
          </w:divBdr>
        </w:div>
        <w:div w:id="1635258414">
          <w:marLeft w:val="0"/>
          <w:marRight w:val="0"/>
          <w:marTop w:val="0"/>
          <w:marBottom w:val="0"/>
          <w:divBdr>
            <w:top w:val="none" w:sz="0" w:space="0" w:color="auto"/>
            <w:left w:val="none" w:sz="0" w:space="0" w:color="auto"/>
            <w:bottom w:val="none" w:sz="0" w:space="0" w:color="auto"/>
            <w:right w:val="none" w:sz="0" w:space="0" w:color="auto"/>
          </w:divBdr>
        </w:div>
        <w:div w:id="787510657">
          <w:marLeft w:val="0"/>
          <w:marRight w:val="0"/>
          <w:marTop w:val="0"/>
          <w:marBottom w:val="0"/>
          <w:divBdr>
            <w:top w:val="none" w:sz="0" w:space="0" w:color="auto"/>
            <w:left w:val="none" w:sz="0" w:space="0" w:color="auto"/>
            <w:bottom w:val="none" w:sz="0" w:space="0" w:color="auto"/>
            <w:right w:val="none" w:sz="0" w:space="0" w:color="auto"/>
          </w:divBdr>
        </w:div>
        <w:div w:id="1968313369">
          <w:marLeft w:val="0"/>
          <w:marRight w:val="0"/>
          <w:marTop w:val="0"/>
          <w:marBottom w:val="0"/>
          <w:divBdr>
            <w:top w:val="none" w:sz="0" w:space="0" w:color="auto"/>
            <w:left w:val="none" w:sz="0" w:space="0" w:color="auto"/>
            <w:bottom w:val="none" w:sz="0" w:space="0" w:color="auto"/>
            <w:right w:val="none" w:sz="0" w:space="0" w:color="auto"/>
          </w:divBdr>
        </w:div>
        <w:div w:id="93212603">
          <w:marLeft w:val="0"/>
          <w:marRight w:val="0"/>
          <w:marTop w:val="0"/>
          <w:marBottom w:val="0"/>
          <w:divBdr>
            <w:top w:val="none" w:sz="0" w:space="0" w:color="auto"/>
            <w:left w:val="none" w:sz="0" w:space="0" w:color="auto"/>
            <w:bottom w:val="none" w:sz="0" w:space="0" w:color="auto"/>
            <w:right w:val="none" w:sz="0" w:space="0" w:color="auto"/>
          </w:divBdr>
        </w:div>
        <w:div w:id="1448507069">
          <w:marLeft w:val="0"/>
          <w:marRight w:val="0"/>
          <w:marTop w:val="0"/>
          <w:marBottom w:val="0"/>
          <w:divBdr>
            <w:top w:val="none" w:sz="0" w:space="0" w:color="auto"/>
            <w:left w:val="none" w:sz="0" w:space="0" w:color="auto"/>
            <w:bottom w:val="none" w:sz="0" w:space="0" w:color="auto"/>
            <w:right w:val="none" w:sz="0" w:space="0" w:color="auto"/>
          </w:divBdr>
        </w:div>
        <w:div w:id="1549537189">
          <w:marLeft w:val="0"/>
          <w:marRight w:val="0"/>
          <w:marTop w:val="0"/>
          <w:marBottom w:val="0"/>
          <w:divBdr>
            <w:top w:val="none" w:sz="0" w:space="0" w:color="auto"/>
            <w:left w:val="none" w:sz="0" w:space="0" w:color="auto"/>
            <w:bottom w:val="none" w:sz="0" w:space="0" w:color="auto"/>
            <w:right w:val="none" w:sz="0" w:space="0" w:color="auto"/>
          </w:divBdr>
        </w:div>
        <w:div w:id="1097749778">
          <w:marLeft w:val="0"/>
          <w:marRight w:val="0"/>
          <w:marTop w:val="0"/>
          <w:marBottom w:val="0"/>
          <w:divBdr>
            <w:top w:val="none" w:sz="0" w:space="0" w:color="auto"/>
            <w:left w:val="none" w:sz="0" w:space="0" w:color="auto"/>
            <w:bottom w:val="none" w:sz="0" w:space="0" w:color="auto"/>
            <w:right w:val="none" w:sz="0" w:space="0" w:color="auto"/>
          </w:divBdr>
        </w:div>
        <w:div w:id="892735272">
          <w:marLeft w:val="0"/>
          <w:marRight w:val="0"/>
          <w:marTop w:val="0"/>
          <w:marBottom w:val="0"/>
          <w:divBdr>
            <w:top w:val="none" w:sz="0" w:space="0" w:color="auto"/>
            <w:left w:val="none" w:sz="0" w:space="0" w:color="auto"/>
            <w:bottom w:val="none" w:sz="0" w:space="0" w:color="auto"/>
            <w:right w:val="none" w:sz="0" w:space="0" w:color="auto"/>
          </w:divBdr>
        </w:div>
        <w:div w:id="171914052">
          <w:marLeft w:val="0"/>
          <w:marRight w:val="0"/>
          <w:marTop w:val="0"/>
          <w:marBottom w:val="0"/>
          <w:divBdr>
            <w:top w:val="none" w:sz="0" w:space="0" w:color="auto"/>
            <w:left w:val="none" w:sz="0" w:space="0" w:color="auto"/>
            <w:bottom w:val="none" w:sz="0" w:space="0" w:color="auto"/>
            <w:right w:val="none" w:sz="0" w:space="0" w:color="auto"/>
          </w:divBdr>
        </w:div>
        <w:div w:id="1641425435">
          <w:marLeft w:val="0"/>
          <w:marRight w:val="0"/>
          <w:marTop w:val="0"/>
          <w:marBottom w:val="0"/>
          <w:divBdr>
            <w:top w:val="none" w:sz="0" w:space="0" w:color="auto"/>
            <w:left w:val="none" w:sz="0" w:space="0" w:color="auto"/>
            <w:bottom w:val="none" w:sz="0" w:space="0" w:color="auto"/>
            <w:right w:val="none" w:sz="0" w:space="0" w:color="auto"/>
          </w:divBdr>
        </w:div>
      </w:divsChild>
    </w:div>
    <w:div w:id="1950703124">
      <w:bodyDiv w:val="1"/>
      <w:marLeft w:val="0"/>
      <w:marRight w:val="0"/>
      <w:marTop w:val="0"/>
      <w:marBottom w:val="0"/>
      <w:divBdr>
        <w:top w:val="none" w:sz="0" w:space="0" w:color="auto"/>
        <w:left w:val="none" w:sz="0" w:space="0" w:color="auto"/>
        <w:bottom w:val="none" w:sz="0" w:space="0" w:color="auto"/>
        <w:right w:val="none" w:sz="0" w:space="0" w:color="auto"/>
      </w:divBdr>
      <w:divsChild>
        <w:div w:id="472790213">
          <w:marLeft w:val="0"/>
          <w:marRight w:val="0"/>
          <w:marTop w:val="0"/>
          <w:marBottom w:val="0"/>
          <w:divBdr>
            <w:top w:val="none" w:sz="0" w:space="0" w:color="auto"/>
            <w:left w:val="none" w:sz="0" w:space="0" w:color="auto"/>
            <w:bottom w:val="none" w:sz="0" w:space="0" w:color="auto"/>
            <w:right w:val="none" w:sz="0" w:space="0" w:color="auto"/>
          </w:divBdr>
        </w:div>
        <w:div w:id="210658416">
          <w:marLeft w:val="0"/>
          <w:marRight w:val="0"/>
          <w:marTop w:val="0"/>
          <w:marBottom w:val="0"/>
          <w:divBdr>
            <w:top w:val="none" w:sz="0" w:space="0" w:color="auto"/>
            <w:left w:val="none" w:sz="0" w:space="0" w:color="auto"/>
            <w:bottom w:val="none" w:sz="0" w:space="0" w:color="auto"/>
            <w:right w:val="none" w:sz="0" w:space="0" w:color="auto"/>
          </w:divBdr>
        </w:div>
        <w:div w:id="1378898822">
          <w:marLeft w:val="0"/>
          <w:marRight w:val="0"/>
          <w:marTop w:val="0"/>
          <w:marBottom w:val="0"/>
          <w:divBdr>
            <w:top w:val="none" w:sz="0" w:space="0" w:color="auto"/>
            <w:left w:val="none" w:sz="0" w:space="0" w:color="auto"/>
            <w:bottom w:val="none" w:sz="0" w:space="0" w:color="auto"/>
            <w:right w:val="none" w:sz="0" w:space="0" w:color="auto"/>
          </w:divBdr>
        </w:div>
        <w:div w:id="1392314294">
          <w:marLeft w:val="0"/>
          <w:marRight w:val="0"/>
          <w:marTop w:val="0"/>
          <w:marBottom w:val="0"/>
          <w:divBdr>
            <w:top w:val="none" w:sz="0" w:space="0" w:color="auto"/>
            <w:left w:val="none" w:sz="0" w:space="0" w:color="auto"/>
            <w:bottom w:val="none" w:sz="0" w:space="0" w:color="auto"/>
            <w:right w:val="none" w:sz="0" w:space="0" w:color="auto"/>
          </w:divBdr>
        </w:div>
        <w:div w:id="1211843706">
          <w:marLeft w:val="0"/>
          <w:marRight w:val="0"/>
          <w:marTop w:val="0"/>
          <w:marBottom w:val="0"/>
          <w:divBdr>
            <w:top w:val="none" w:sz="0" w:space="0" w:color="auto"/>
            <w:left w:val="none" w:sz="0" w:space="0" w:color="auto"/>
            <w:bottom w:val="none" w:sz="0" w:space="0" w:color="auto"/>
            <w:right w:val="none" w:sz="0" w:space="0" w:color="auto"/>
          </w:divBdr>
        </w:div>
        <w:div w:id="476072221">
          <w:marLeft w:val="0"/>
          <w:marRight w:val="0"/>
          <w:marTop w:val="0"/>
          <w:marBottom w:val="0"/>
          <w:divBdr>
            <w:top w:val="none" w:sz="0" w:space="0" w:color="auto"/>
            <w:left w:val="none" w:sz="0" w:space="0" w:color="auto"/>
            <w:bottom w:val="none" w:sz="0" w:space="0" w:color="auto"/>
            <w:right w:val="none" w:sz="0" w:space="0" w:color="auto"/>
          </w:divBdr>
        </w:div>
        <w:div w:id="10571737">
          <w:marLeft w:val="0"/>
          <w:marRight w:val="0"/>
          <w:marTop w:val="0"/>
          <w:marBottom w:val="0"/>
          <w:divBdr>
            <w:top w:val="none" w:sz="0" w:space="0" w:color="auto"/>
            <w:left w:val="none" w:sz="0" w:space="0" w:color="auto"/>
            <w:bottom w:val="none" w:sz="0" w:space="0" w:color="auto"/>
            <w:right w:val="none" w:sz="0" w:space="0" w:color="auto"/>
          </w:divBdr>
        </w:div>
        <w:div w:id="1149057010">
          <w:marLeft w:val="0"/>
          <w:marRight w:val="0"/>
          <w:marTop w:val="0"/>
          <w:marBottom w:val="0"/>
          <w:divBdr>
            <w:top w:val="none" w:sz="0" w:space="0" w:color="auto"/>
            <w:left w:val="none" w:sz="0" w:space="0" w:color="auto"/>
            <w:bottom w:val="none" w:sz="0" w:space="0" w:color="auto"/>
            <w:right w:val="none" w:sz="0" w:space="0" w:color="auto"/>
          </w:divBdr>
        </w:div>
        <w:div w:id="1769307972">
          <w:marLeft w:val="0"/>
          <w:marRight w:val="0"/>
          <w:marTop w:val="0"/>
          <w:marBottom w:val="0"/>
          <w:divBdr>
            <w:top w:val="none" w:sz="0" w:space="0" w:color="auto"/>
            <w:left w:val="none" w:sz="0" w:space="0" w:color="auto"/>
            <w:bottom w:val="none" w:sz="0" w:space="0" w:color="auto"/>
            <w:right w:val="none" w:sz="0" w:space="0" w:color="auto"/>
          </w:divBdr>
        </w:div>
        <w:div w:id="18894108">
          <w:marLeft w:val="0"/>
          <w:marRight w:val="0"/>
          <w:marTop w:val="0"/>
          <w:marBottom w:val="0"/>
          <w:divBdr>
            <w:top w:val="none" w:sz="0" w:space="0" w:color="auto"/>
            <w:left w:val="none" w:sz="0" w:space="0" w:color="auto"/>
            <w:bottom w:val="none" w:sz="0" w:space="0" w:color="auto"/>
            <w:right w:val="none" w:sz="0" w:space="0" w:color="auto"/>
          </w:divBdr>
        </w:div>
        <w:div w:id="1311598599">
          <w:marLeft w:val="0"/>
          <w:marRight w:val="0"/>
          <w:marTop w:val="0"/>
          <w:marBottom w:val="0"/>
          <w:divBdr>
            <w:top w:val="none" w:sz="0" w:space="0" w:color="auto"/>
            <w:left w:val="none" w:sz="0" w:space="0" w:color="auto"/>
            <w:bottom w:val="none" w:sz="0" w:space="0" w:color="auto"/>
            <w:right w:val="none" w:sz="0" w:space="0" w:color="auto"/>
          </w:divBdr>
        </w:div>
        <w:div w:id="1941915229">
          <w:marLeft w:val="0"/>
          <w:marRight w:val="0"/>
          <w:marTop w:val="0"/>
          <w:marBottom w:val="0"/>
          <w:divBdr>
            <w:top w:val="none" w:sz="0" w:space="0" w:color="auto"/>
            <w:left w:val="none" w:sz="0" w:space="0" w:color="auto"/>
            <w:bottom w:val="none" w:sz="0" w:space="0" w:color="auto"/>
            <w:right w:val="none" w:sz="0" w:space="0" w:color="auto"/>
          </w:divBdr>
        </w:div>
        <w:div w:id="2045785913">
          <w:marLeft w:val="0"/>
          <w:marRight w:val="0"/>
          <w:marTop w:val="0"/>
          <w:marBottom w:val="0"/>
          <w:divBdr>
            <w:top w:val="none" w:sz="0" w:space="0" w:color="auto"/>
            <w:left w:val="none" w:sz="0" w:space="0" w:color="auto"/>
            <w:bottom w:val="none" w:sz="0" w:space="0" w:color="auto"/>
            <w:right w:val="none" w:sz="0" w:space="0" w:color="auto"/>
          </w:divBdr>
        </w:div>
        <w:div w:id="371538715">
          <w:marLeft w:val="0"/>
          <w:marRight w:val="0"/>
          <w:marTop w:val="0"/>
          <w:marBottom w:val="0"/>
          <w:divBdr>
            <w:top w:val="none" w:sz="0" w:space="0" w:color="auto"/>
            <w:left w:val="none" w:sz="0" w:space="0" w:color="auto"/>
            <w:bottom w:val="none" w:sz="0" w:space="0" w:color="auto"/>
            <w:right w:val="none" w:sz="0" w:space="0" w:color="auto"/>
          </w:divBdr>
        </w:div>
        <w:div w:id="125243966">
          <w:marLeft w:val="0"/>
          <w:marRight w:val="0"/>
          <w:marTop w:val="0"/>
          <w:marBottom w:val="0"/>
          <w:divBdr>
            <w:top w:val="none" w:sz="0" w:space="0" w:color="auto"/>
            <w:left w:val="none" w:sz="0" w:space="0" w:color="auto"/>
            <w:bottom w:val="none" w:sz="0" w:space="0" w:color="auto"/>
            <w:right w:val="none" w:sz="0" w:space="0" w:color="auto"/>
          </w:divBdr>
        </w:div>
      </w:divsChild>
    </w:div>
    <w:div w:id="1967466178">
      <w:bodyDiv w:val="1"/>
      <w:marLeft w:val="0"/>
      <w:marRight w:val="0"/>
      <w:marTop w:val="0"/>
      <w:marBottom w:val="0"/>
      <w:divBdr>
        <w:top w:val="none" w:sz="0" w:space="0" w:color="auto"/>
        <w:left w:val="none" w:sz="0" w:space="0" w:color="auto"/>
        <w:bottom w:val="none" w:sz="0" w:space="0" w:color="auto"/>
        <w:right w:val="none" w:sz="0" w:space="0" w:color="auto"/>
      </w:divBdr>
      <w:divsChild>
        <w:div w:id="1669402335">
          <w:marLeft w:val="0"/>
          <w:marRight w:val="0"/>
          <w:marTop w:val="15"/>
          <w:marBottom w:val="0"/>
          <w:divBdr>
            <w:top w:val="single" w:sz="48" w:space="0" w:color="auto"/>
            <w:left w:val="single" w:sz="48" w:space="0" w:color="auto"/>
            <w:bottom w:val="single" w:sz="48" w:space="0" w:color="auto"/>
            <w:right w:val="single" w:sz="48" w:space="0" w:color="auto"/>
          </w:divBdr>
          <w:divsChild>
            <w:div w:id="1515992824">
              <w:marLeft w:val="0"/>
              <w:marRight w:val="0"/>
              <w:marTop w:val="0"/>
              <w:marBottom w:val="0"/>
              <w:divBdr>
                <w:top w:val="none" w:sz="0" w:space="0" w:color="auto"/>
                <w:left w:val="none" w:sz="0" w:space="0" w:color="auto"/>
                <w:bottom w:val="none" w:sz="0" w:space="0" w:color="auto"/>
                <w:right w:val="none" w:sz="0" w:space="0" w:color="auto"/>
              </w:divBdr>
              <w:divsChild>
                <w:div w:id="1035616052">
                  <w:marLeft w:val="0"/>
                  <w:marRight w:val="0"/>
                  <w:marTop w:val="0"/>
                  <w:marBottom w:val="0"/>
                  <w:divBdr>
                    <w:top w:val="none" w:sz="0" w:space="0" w:color="auto"/>
                    <w:left w:val="none" w:sz="0" w:space="0" w:color="auto"/>
                    <w:bottom w:val="none" w:sz="0" w:space="0" w:color="auto"/>
                    <w:right w:val="none" w:sz="0" w:space="0" w:color="auto"/>
                  </w:divBdr>
                </w:div>
                <w:div w:id="1235507252">
                  <w:marLeft w:val="0"/>
                  <w:marRight w:val="0"/>
                  <w:marTop w:val="0"/>
                  <w:marBottom w:val="0"/>
                  <w:divBdr>
                    <w:top w:val="none" w:sz="0" w:space="0" w:color="auto"/>
                    <w:left w:val="none" w:sz="0" w:space="0" w:color="auto"/>
                    <w:bottom w:val="none" w:sz="0" w:space="0" w:color="auto"/>
                    <w:right w:val="none" w:sz="0" w:space="0" w:color="auto"/>
                  </w:divBdr>
                </w:div>
                <w:div w:id="1424298699">
                  <w:marLeft w:val="0"/>
                  <w:marRight w:val="0"/>
                  <w:marTop w:val="0"/>
                  <w:marBottom w:val="0"/>
                  <w:divBdr>
                    <w:top w:val="none" w:sz="0" w:space="0" w:color="auto"/>
                    <w:left w:val="none" w:sz="0" w:space="0" w:color="auto"/>
                    <w:bottom w:val="none" w:sz="0" w:space="0" w:color="auto"/>
                    <w:right w:val="none" w:sz="0" w:space="0" w:color="auto"/>
                  </w:divBdr>
                </w:div>
                <w:div w:id="258368866">
                  <w:marLeft w:val="0"/>
                  <w:marRight w:val="0"/>
                  <w:marTop w:val="0"/>
                  <w:marBottom w:val="0"/>
                  <w:divBdr>
                    <w:top w:val="none" w:sz="0" w:space="0" w:color="auto"/>
                    <w:left w:val="none" w:sz="0" w:space="0" w:color="auto"/>
                    <w:bottom w:val="none" w:sz="0" w:space="0" w:color="auto"/>
                    <w:right w:val="none" w:sz="0" w:space="0" w:color="auto"/>
                  </w:divBdr>
                </w:div>
                <w:div w:id="8650755">
                  <w:marLeft w:val="0"/>
                  <w:marRight w:val="0"/>
                  <w:marTop w:val="0"/>
                  <w:marBottom w:val="0"/>
                  <w:divBdr>
                    <w:top w:val="none" w:sz="0" w:space="0" w:color="auto"/>
                    <w:left w:val="none" w:sz="0" w:space="0" w:color="auto"/>
                    <w:bottom w:val="none" w:sz="0" w:space="0" w:color="auto"/>
                    <w:right w:val="none" w:sz="0" w:space="0" w:color="auto"/>
                  </w:divBdr>
                </w:div>
                <w:div w:id="2026662365">
                  <w:marLeft w:val="0"/>
                  <w:marRight w:val="0"/>
                  <w:marTop w:val="0"/>
                  <w:marBottom w:val="0"/>
                  <w:divBdr>
                    <w:top w:val="none" w:sz="0" w:space="0" w:color="auto"/>
                    <w:left w:val="none" w:sz="0" w:space="0" w:color="auto"/>
                    <w:bottom w:val="none" w:sz="0" w:space="0" w:color="auto"/>
                    <w:right w:val="none" w:sz="0" w:space="0" w:color="auto"/>
                  </w:divBdr>
                </w:div>
                <w:div w:id="1965428903">
                  <w:marLeft w:val="0"/>
                  <w:marRight w:val="0"/>
                  <w:marTop w:val="0"/>
                  <w:marBottom w:val="0"/>
                  <w:divBdr>
                    <w:top w:val="none" w:sz="0" w:space="0" w:color="auto"/>
                    <w:left w:val="none" w:sz="0" w:space="0" w:color="auto"/>
                    <w:bottom w:val="none" w:sz="0" w:space="0" w:color="auto"/>
                    <w:right w:val="none" w:sz="0" w:space="0" w:color="auto"/>
                  </w:divBdr>
                </w:div>
                <w:div w:id="1454134936">
                  <w:marLeft w:val="0"/>
                  <w:marRight w:val="0"/>
                  <w:marTop w:val="0"/>
                  <w:marBottom w:val="0"/>
                  <w:divBdr>
                    <w:top w:val="none" w:sz="0" w:space="0" w:color="auto"/>
                    <w:left w:val="none" w:sz="0" w:space="0" w:color="auto"/>
                    <w:bottom w:val="none" w:sz="0" w:space="0" w:color="auto"/>
                    <w:right w:val="none" w:sz="0" w:space="0" w:color="auto"/>
                  </w:divBdr>
                </w:div>
                <w:div w:id="494609499">
                  <w:marLeft w:val="0"/>
                  <w:marRight w:val="0"/>
                  <w:marTop w:val="0"/>
                  <w:marBottom w:val="0"/>
                  <w:divBdr>
                    <w:top w:val="none" w:sz="0" w:space="0" w:color="auto"/>
                    <w:left w:val="none" w:sz="0" w:space="0" w:color="auto"/>
                    <w:bottom w:val="none" w:sz="0" w:space="0" w:color="auto"/>
                    <w:right w:val="none" w:sz="0" w:space="0" w:color="auto"/>
                  </w:divBdr>
                </w:div>
                <w:div w:id="1332950441">
                  <w:marLeft w:val="0"/>
                  <w:marRight w:val="0"/>
                  <w:marTop w:val="0"/>
                  <w:marBottom w:val="0"/>
                  <w:divBdr>
                    <w:top w:val="none" w:sz="0" w:space="0" w:color="auto"/>
                    <w:left w:val="none" w:sz="0" w:space="0" w:color="auto"/>
                    <w:bottom w:val="none" w:sz="0" w:space="0" w:color="auto"/>
                    <w:right w:val="none" w:sz="0" w:space="0" w:color="auto"/>
                  </w:divBdr>
                </w:div>
                <w:div w:id="502285994">
                  <w:marLeft w:val="0"/>
                  <w:marRight w:val="0"/>
                  <w:marTop w:val="0"/>
                  <w:marBottom w:val="0"/>
                  <w:divBdr>
                    <w:top w:val="none" w:sz="0" w:space="0" w:color="auto"/>
                    <w:left w:val="none" w:sz="0" w:space="0" w:color="auto"/>
                    <w:bottom w:val="none" w:sz="0" w:space="0" w:color="auto"/>
                    <w:right w:val="none" w:sz="0" w:space="0" w:color="auto"/>
                  </w:divBdr>
                </w:div>
                <w:div w:id="2078748974">
                  <w:marLeft w:val="0"/>
                  <w:marRight w:val="0"/>
                  <w:marTop w:val="0"/>
                  <w:marBottom w:val="0"/>
                  <w:divBdr>
                    <w:top w:val="none" w:sz="0" w:space="0" w:color="auto"/>
                    <w:left w:val="none" w:sz="0" w:space="0" w:color="auto"/>
                    <w:bottom w:val="none" w:sz="0" w:space="0" w:color="auto"/>
                    <w:right w:val="none" w:sz="0" w:space="0" w:color="auto"/>
                  </w:divBdr>
                </w:div>
                <w:div w:id="1209800085">
                  <w:marLeft w:val="0"/>
                  <w:marRight w:val="0"/>
                  <w:marTop w:val="0"/>
                  <w:marBottom w:val="0"/>
                  <w:divBdr>
                    <w:top w:val="none" w:sz="0" w:space="0" w:color="auto"/>
                    <w:left w:val="none" w:sz="0" w:space="0" w:color="auto"/>
                    <w:bottom w:val="none" w:sz="0" w:space="0" w:color="auto"/>
                    <w:right w:val="none" w:sz="0" w:space="0" w:color="auto"/>
                  </w:divBdr>
                </w:div>
                <w:div w:id="1979609152">
                  <w:marLeft w:val="0"/>
                  <w:marRight w:val="0"/>
                  <w:marTop w:val="0"/>
                  <w:marBottom w:val="0"/>
                  <w:divBdr>
                    <w:top w:val="none" w:sz="0" w:space="0" w:color="auto"/>
                    <w:left w:val="none" w:sz="0" w:space="0" w:color="auto"/>
                    <w:bottom w:val="none" w:sz="0" w:space="0" w:color="auto"/>
                    <w:right w:val="none" w:sz="0" w:space="0" w:color="auto"/>
                  </w:divBdr>
                </w:div>
                <w:div w:id="1571577558">
                  <w:marLeft w:val="0"/>
                  <w:marRight w:val="0"/>
                  <w:marTop w:val="0"/>
                  <w:marBottom w:val="0"/>
                  <w:divBdr>
                    <w:top w:val="none" w:sz="0" w:space="0" w:color="auto"/>
                    <w:left w:val="none" w:sz="0" w:space="0" w:color="auto"/>
                    <w:bottom w:val="none" w:sz="0" w:space="0" w:color="auto"/>
                    <w:right w:val="none" w:sz="0" w:space="0" w:color="auto"/>
                  </w:divBdr>
                </w:div>
                <w:div w:id="1752241836">
                  <w:marLeft w:val="0"/>
                  <w:marRight w:val="0"/>
                  <w:marTop w:val="0"/>
                  <w:marBottom w:val="0"/>
                  <w:divBdr>
                    <w:top w:val="none" w:sz="0" w:space="0" w:color="auto"/>
                    <w:left w:val="none" w:sz="0" w:space="0" w:color="auto"/>
                    <w:bottom w:val="none" w:sz="0" w:space="0" w:color="auto"/>
                    <w:right w:val="none" w:sz="0" w:space="0" w:color="auto"/>
                  </w:divBdr>
                </w:div>
                <w:div w:id="1079447696">
                  <w:marLeft w:val="0"/>
                  <w:marRight w:val="0"/>
                  <w:marTop w:val="0"/>
                  <w:marBottom w:val="0"/>
                  <w:divBdr>
                    <w:top w:val="none" w:sz="0" w:space="0" w:color="auto"/>
                    <w:left w:val="none" w:sz="0" w:space="0" w:color="auto"/>
                    <w:bottom w:val="none" w:sz="0" w:space="0" w:color="auto"/>
                    <w:right w:val="none" w:sz="0" w:space="0" w:color="auto"/>
                  </w:divBdr>
                </w:div>
                <w:div w:id="1693416910">
                  <w:marLeft w:val="0"/>
                  <w:marRight w:val="0"/>
                  <w:marTop w:val="0"/>
                  <w:marBottom w:val="0"/>
                  <w:divBdr>
                    <w:top w:val="none" w:sz="0" w:space="0" w:color="auto"/>
                    <w:left w:val="none" w:sz="0" w:space="0" w:color="auto"/>
                    <w:bottom w:val="none" w:sz="0" w:space="0" w:color="auto"/>
                    <w:right w:val="none" w:sz="0" w:space="0" w:color="auto"/>
                  </w:divBdr>
                </w:div>
                <w:div w:id="2003851418">
                  <w:marLeft w:val="0"/>
                  <w:marRight w:val="0"/>
                  <w:marTop w:val="0"/>
                  <w:marBottom w:val="0"/>
                  <w:divBdr>
                    <w:top w:val="none" w:sz="0" w:space="0" w:color="auto"/>
                    <w:left w:val="none" w:sz="0" w:space="0" w:color="auto"/>
                    <w:bottom w:val="none" w:sz="0" w:space="0" w:color="auto"/>
                    <w:right w:val="none" w:sz="0" w:space="0" w:color="auto"/>
                  </w:divBdr>
                </w:div>
                <w:div w:id="604775611">
                  <w:marLeft w:val="0"/>
                  <w:marRight w:val="0"/>
                  <w:marTop w:val="0"/>
                  <w:marBottom w:val="0"/>
                  <w:divBdr>
                    <w:top w:val="none" w:sz="0" w:space="0" w:color="auto"/>
                    <w:left w:val="none" w:sz="0" w:space="0" w:color="auto"/>
                    <w:bottom w:val="none" w:sz="0" w:space="0" w:color="auto"/>
                    <w:right w:val="none" w:sz="0" w:space="0" w:color="auto"/>
                  </w:divBdr>
                </w:div>
                <w:div w:id="811870362">
                  <w:marLeft w:val="0"/>
                  <w:marRight w:val="0"/>
                  <w:marTop w:val="0"/>
                  <w:marBottom w:val="0"/>
                  <w:divBdr>
                    <w:top w:val="none" w:sz="0" w:space="0" w:color="auto"/>
                    <w:left w:val="none" w:sz="0" w:space="0" w:color="auto"/>
                    <w:bottom w:val="none" w:sz="0" w:space="0" w:color="auto"/>
                    <w:right w:val="none" w:sz="0" w:space="0" w:color="auto"/>
                  </w:divBdr>
                </w:div>
                <w:div w:id="690110357">
                  <w:marLeft w:val="0"/>
                  <w:marRight w:val="0"/>
                  <w:marTop w:val="0"/>
                  <w:marBottom w:val="0"/>
                  <w:divBdr>
                    <w:top w:val="none" w:sz="0" w:space="0" w:color="auto"/>
                    <w:left w:val="none" w:sz="0" w:space="0" w:color="auto"/>
                    <w:bottom w:val="none" w:sz="0" w:space="0" w:color="auto"/>
                    <w:right w:val="none" w:sz="0" w:space="0" w:color="auto"/>
                  </w:divBdr>
                </w:div>
                <w:div w:id="1319190070">
                  <w:marLeft w:val="0"/>
                  <w:marRight w:val="0"/>
                  <w:marTop w:val="0"/>
                  <w:marBottom w:val="0"/>
                  <w:divBdr>
                    <w:top w:val="none" w:sz="0" w:space="0" w:color="auto"/>
                    <w:left w:val="none" w:sz="0" w:space="0" w:color="auto"/>
                    <w:bottom w:val="none" w:sz="0" w:space="0" w:color="auto"/>
                    <w:right w:val="none" w:sz="0" w:space="0" w:color="auto"/>
                  </w:divBdr>
                </w:div>
                <w:div w:id="810974433">
                  <w:marLeft w:val="0"/>
                  <w:marRight w:val="0"/>
                  <w:marTop w:val="0"/>
                  <w:marBottom w:val="0"/>
                  <w:divBdr>
                    <w:top w:val="none" w:sz="0" w:space="0" w:color="auto"/>
                    <w:left w:val="none" w:sz="0" w:space="0" w:color="auto"/>
                    <w:bottom w:val="none" w:sz="0" w:space="0" w:color="auto"/>
                    <w:right w:val="none" w:sz="0" w:space="0" w:color="auto"/>
                  </w:divBdr>
                </w:div>
                <w:div w:id="1914971057">
                  <w:marLeft w:val="0"/>
                  <w:marRight w:val="0"/>
                  <w:marTop w:val="0"/>
                  <w:marBottom w:val="0"/>
                  <w:divBdr>
                    <w:top w:val="none" w:sz="0" w:space="0" w:color="auto"/>
                    <w:left w:val="none" w:sz="0" w:space="0" w:color="auto"/>
                    <w:bottom w:val="none" w:sz="0" w:space="0" w:color="auto"/>
                    <w:right w:val="none" w:sz="0" w:space="0" w:color="auto"/>
                  </w:divBdr>
                </w:div>
                <w:div w:id="1606187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231502">
      <w:bodyDiv w:val="1"/>
      <w:marLeft w:val="0"/>
      <w:marRight w:val="0"/>
      <w:marTop w:val="0"/>
      <w:marBottom w:val="0"/>
      <w:divBdr>
        <w:top w:val="none" w:sz="0" w:space="0" w:color="auto"/>
        <w:left w:val="none" w:sz="0" w:space="0" w:color="auto"/>
        <w:bottom w:val="none" w:sz="0" w:space="0" w:color="auto"/>
        <w:right w:val="none" w:sz="0" w:space="0" w:color="auto"/>
      </w:divBdr>
      <w:divsChild>
        <w:div w:id="1478111409">
          <w:marLeft w:val="0"/>
          <w:marRight w:val="0"/>
          <w:marTop w:val="0"/>
          <w:marBottom w:val="0"/>
          <w:divBdr>
            <w:top w:val="none" w:sz="0" w:space="0" w:color="auto"/>
            <w:left w:val="none" w:sz="0" w:space="0" w:color="auto"/>
            <w:bottom w:val="none" w:sz="0" w:space="0" w:color="auto"/>
            <w:right w:val="none" w:sz="0" w:space="0" w:color="auto"/>
          </w:divBdr>
          <w:divsChild>
            <w:div w:id="665479747">
              <w:marLeft w:val="0"/>
              <w:marRight w:val="0"/>
              <w:marTop w:val="0"/>
              <w:marBottom w:val="0"/>
              <w:divBdr>
                <w:top w:val="none" w:sz="0" w:space="0" w:color="auto"/>
                <w:left w:val="none" w:sz="0" w:space="0" w:color="auto"/>
                <w:bottom w:val="none" w:sz="0" w:space="0" w:color="auto"/>
                <w:right w:val="none" w:sz="0" w:space="0" w:color="auto"/>
              </w:divBdr>
            </w:div>
            <w:div w:id="862402077">
              <w:marLeft w:val="0"/>
              <w:marRight w:val="0"/>
              <w:marTop w:val="0"/>
              <w:marBottom w:val="0"/>
              <w:divBdr>
                <w:top w:val="none" w:sz="0" w:space="0" w:color="auto"/>
                <w:left w:val="none" w:sz="0" w:space="0" w:color="auto"/>
                <w:bottom w:val="none" w:sz="0" w:space="0" w:color="auto"/>
                <w:right w:val="none" w:sz="0" w:space="0" w:color="auto"/>
              </w:divBdr>
            </w:div>
            <w:div w:id="393892588">
              <w:marLeft w:val="0"/>
              <w:marRight w:val="0"/>
              <w:marTop w:val="0"/>
              <w:marBottom w:val="0"/>
              <w:divBdr>
                <w:top w:val="none" w:sz="0" w:space="0" w:color="auto"/>
                <w:left w:val="none" w:sz="0" w:space="0" w:color="auto"/>
                <w:bottom w:val="none" w:sz="0" w:space="0" w:color="auto"/>
                <w:right w:val="none" w:sz="0" w:space="0" w:color="auto"/>
              </w:divBdr>
            </w:div>
            <w:div w:id="1289241474">
              <w:marLeft w:val="0"/>
              <w:marRight w:val="0"/>
              <w:marTop w:val="0"/>
              <w:marBottom w:val="0"/>
              <w:divBdr>
                <w:top w:val="none" w:sz="0" w:space="0" w:color="auto"/>
                <w:left w:val="none" w:sz="0" w:space="0" w:color="auto"/>
                <w:bottom w:val="none" w:sz="0" w:space="0" w:color="auto"/>
                <w:right w:val="none" w:sz="0" w:space="0" w:color="auto"/>
              </w:divBdr>
            </w:div>
            <w:div w:id="1981881789">
              <w:marLeft w:val="0"/>
              <w:marRight w:val="0"/>
              <w:marTop w:val="0"/>
              <w:marBottom w:val="0"/>
              <w:divBdr>
                <w:top w:val="none" w:sz="0" w:space="0" w:color="auto"/>
                <w:left w:val="none" w:sz="0" w:space="0" w:color="auto"/>
                <w:bottom w:val="none" w:sz="0" w:space="0" w:color="auto"/>
                <w:right w:val="none" w:sz="0" w:space="0" w:color="auto"/>
              </w:divBdr>
            </w:div>
            <w:div w:id="2056854930">
              <w:marLeft w:val="0"/>
              <w:marRight w:val="0"/>
              <w:marTop w:val="0"/>
              <w:marBottom w:val="0"/>
              <w:divBdr>
                <w:top w:val="none" w:sz="0" w:space="0" w:color="auto"/>
                <w:left w:val="none" w:sz="0" w:space="0" w:color="auto"/>
                <w:bottom w:val="none" w:sz="0" w:space="0" w:color="auto"/>
                <w:right w:val="none" w:sz="0" w:space="0" w:color="auto"/>
              </w:divBdr>
            </w:div>
            <w:div w:id="2062901010">
              <w:marLeft w:val="0"/>
              <w:marRight w:val="0"/>
              <w:marTop w:val="0"/>
              <w:marBottom w:val="0"/>
              <w:divBdr>
                <w:top w:val="none" w:sz="0" w:space="0" w:color="auto"/>
                <w:left w:val="none" w:sz="0" w:space="0" w:color="auto"/>
                <w:bottom w:val="none" w:sz="0" w:space="0" w:color="auto"/>
                <w:right w:val="none" w:sz="0" w:space="0" w:color="auto"/>
              </w:divBdr>
            </w:div>
            <w:div w:id="1473987583">
              <w:marLeft w:val="0"/>
              <w:marRight w:val="0"/>
              <w:marTop w:val="0"/>
              <w:marBottom w:val="0"/>
              <w:divBdr>
                <w:top w:val="none" w:sz="0" w:space="0" w:color="auto"/>
                <w:left w:val="none" w:sz="0" w:space="0" w:color="auto"/>
                <w:bottom w:val="none" w:sz="0" w:space="0" w:color="auto"/>
                <w:right w:val="none" w:sz="0" w:space="0" w:color="auto"/>
              </w:divBdr>
            </w:div>
            <w:div w:id="711417757">
              <w:marLeft w:val="0"/>
              <w:marRight w:val="0"/>
              <w:marTop w:val="0"/>
              <w:marBottom w:val="0"/>
              <w:divBdr>
                <w:top w:val="none" w:sz="0" w:space="0" w:color="auto"/>
                <w:left w:val="none" w:sz="0" w:space="0" w:color="auto"/>
                <w:bottom w:val="none" w:sz="0" w:space="0" w:color="auto"/>
                <w:right w:val="none" w:sz="0" w:space="0" w:color="auto"/>
              </w:divBdr>
            </w:div>
            <w:div w:id="808518863">
              <w:marLeft w:val="0"/>
              <w:marRight w:val="0"/>
              <w:marTop w:val="0"/>
              <w:marBottom w:val="0"/>
              <w:divBdr>
                <w:top w:val="none" w:sz="0" w:space="0" w:color="auto"/>
                <w:left w:val="none" w:sz="0" w:space="0" w:color="auto"/>
                <w:bottom w:val="none" w:sz="0" w:space="0" w:color="auto"/>
                <w:right w:val="none" w:sz="0" w:space="0" w:color="auto"/>
              </w:divBdr>
            </w:div>
            <w:div w:id="1895390860">
              <w:marLeft w:val="0"/>
              <w:marRight w:val="0"/>
              <w:marTop w:val="0"/>
              <w:marBottom w:val="0"/>
              <w:divBdr>
                <w:top w:val="none" w:sz="0" w:space="0" w:color="auto"/>
                <w:left w:val="none" w:sz="0" w:space="0" w:color="auto"/>
                <w:bottom w:val="none" w:sz="0" w:space="0" w:color="auto"/>
                <w:right w:val="none" w:sz="0" w:space="0" w:color="auto"/>
              </w:divBdr>
            </w:div>
            <w:div w:id="883100242">
              <w:marLeft w:val="0"/>
              <w:marRight w:val="0"/>
              <w:marTop w:val="0"/>
              <w:marBottom w:val="0"/>
              <w:divBdr>
                <w:top w:val="none" w:sz="0" w:space="0" w:color="auto"/>
                <w:left w:val="none" w:sz="0" w:space="0" w:color="auto"/>
                <w:bottom w:val="none" w:sz="0" w:space="0" w:color="auto"/>
                <w:right w:val="none" w:sz="0" w:space="0" w:color="auto"/>
              </w:divBdr>
            </w:div>
            <w:div w:id="1981574083">
              <w:marLeft w:val="0"/>
              <w:marRight w:val="0"/>
              <w:marTop w:val="0"/>
              <w:marBottom w:val="0"/>
              <w:divBdr>
                <w:top w:val="none" w:sz="0" w:space="0" w:color="auto"/>
                <w:left w:val="none" w:sz="0" w:space="0" w:color="auto"/>
                <w:bottom w:val="none" w:sz="0" w:space="0" w:color="auto"/>
                <w:right w:val="none" w:sz="0" w:space="0" w:color="auto"/>
              </w:divBdr>
            </w:div>
            <w:div w:id="110935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302521">
      <w:bodyDiv w:val="1"/>
      <w:marLeft w:val="0"/>
      <w:marRight w:val="0"/>
      <w:marTop w:val="0"/>
      <w:marBottom w:val="0"/>
      <w:divBdr>
        <w:top w:val="none" w:sz="0" w:space="0" w:color="auto"/>
        <w:left w:val="none" w:sz="0" w:space="0" w:color="auto"/>
        <w:bottom w:val="none" w:sz="0" w:space="0" w:color="auto"/>
        <w:right w:val="none" w:sz="0" w:space="0" w:color="auto"/>
      </w:divBdr>
      <w:divsChild>
        <w:div w:id="55470517">
          <w:marLeft w:val="0"/>
          <w:marRight w:val="0"/>
          <w:marTop w:val="0"/>
          <w:marBottom w:val="0"/>
          <w:divBdr>
            <w:top w:val="none" w:sz="0" w:space="0" w:color="auto"/>
            <w:left w:val="none" w:sz="0" w:space="0" w:color="auto"/>
            <w:bottom w:val="none" w:sz="0" w:space="0" w:color="auto"/>
            <w:right w:val="none" w:sz="0" w:space="0" w:color="auto"/>
          </w:divBdr>
        </w:div>
        <w:div w:id="2090542714">
          <w:marLeft w:val="0"/>
          <w:marRight w:val="0"/>
          <w:marTop w:val="0"/>
          <w:marBottom w:val="0"/>
          <w:divBdr>
            <w:top w:val="none" w:sz="0" w:space="0" w:color="auto"/>
            <w:left w:val="none" w:sz="0" w:space="0" w:color="auto"/>
            <w:bottom w:val="none" w:sz="0" w:space="0" w:color="auto"/>
            <w:right w:val="none" w:sz="0" w:space="0" w:color="auto"/>
          </w:divBdr>
        </w:div>
        <w:div w:id="477310882">
          <w:marLeft w:val="0"/>
          <w:marRight w:val="0"/>
          <w:marTop w:val="0"/>
          <w:marBottom w:val="0"/>
          <w:divBdr>
            <w:top w:val="none" w:sz="0" w:space="0" w:color="auto"/>
            <w:left w:val="none" w:sz="0" w:space="0" w:color="auto"/>
            <w:bottom w:val="none" w:sz="0" w:space="0" w:color="auto"/>
            <w:right w:val="none" w:sz="0" w:space="0" w:color="auto"/>
          </w:divBdr>
        </w:div>
        <w:div w:id="1657492985">
          <w:marLeft w:val="0"/>
          <w:marRight w:val="0"/>
          <w:marTop w:val="0"/>
          <w:marBottom w:val="0"/>
          <w:divBdr>
            <w:top w:val="none" w:sz="0" w:space="0" w:color="auto"/>
            <w:left w:val="none" w:sz="0" w:space="0" w:color="auto"/>
            <w:bottom w:val="none" w:sz="0" w:space="0" w:color="auto"/>
            <w:right w:val="none" w:sz="0" w:space="0" w:color="auto"/>
          </w:divBdr>
        </w:div>
        <w:div w:id="1402409151">
          <w:marLeft w:val="0"/>
          <w:marRight w:val="0"/>
          <w:marTop w:val="0"/>
          <w:marBottom w:val="0"/>
          <w:divBdr>
            <w:top w:val="none" w:sz="0" w:space="0" w:color="auto"/>
            <w:left w:val="none" w:sz="0" w:space="0" w:color="auto"/>
            <w:bottom w:val="none" w:sz="0" w:space="0" w:color="auto"/>
            <w:right w:val="none" w:sz="0" w:space="0" w:color="auto"/>
          </w:divBdr>
        </w:div>
        <w:div w:id="1885562922">
          <w:marLeft w:val="0"/>
          <w:marRight w:val="0"/>
          <w:marTop w:val="0"/>
          <w:marBottom w:val="0"/>
          <w:divBdr>
            <w:top w:val="none" w:sz="0" w:space="0" w:color="auto"/>
            <w:left w:val="none" w:sz="0" w:space="0" w:color="auto"/>
            <w:bottom w:val="none" w:sz="0" w:space="0" w:color="auto"/>
            <w:right w:val="none" w:sz="0" w:space="0" w:color="auto"/>
          </w:divBdr>
        </w:div>
        <w:div w:id="664017571">
          <w:marLeft w:val="0"/>
          <w:marRight w:val="0"/>
          <w:marTop w:val="0"/>
          <w:marBottom w:val="0"/>
          <w:divBdr>
            <w:top w:val="none" w:sz="0" w:space="0" w:color="auto"/>
            <w:left w:val="none" w:sz="0" w:space="0" w:color="auto"/>
            <w:bottom w:val="none" w:sz="0" w:space="0" w:color="auto"/>
            <w:right w:val="none" w:sz="0" w:space="0" w:color="auto"/>
          </w:divBdr>
        </w:div>
        <w:div w:id="1572616647">
          <w:marLeft w:val="0"/>
          <w:marRight w:val="0"/>
          <w:marTop w:val="0"/>
          <w:marBottom w:val="0"/>
          <w:divBdr>
            <w:top w:val="none" w:sz="0" w:space="0" w:color="auto"/>
            <w:left w:val="none" w:sz="0" w:space="0" w:color="auto"/>
            <w:bottom w:val="none" w:sz="0" w:space="0" w:color="auto"/>
            <w:right w:val="none" w:sz="0" w:space="0" w:color="auto"/>
          </w:divBdr>
        </w:div>
        <w:div w:id="362950437">
          <w:marLeft w:val="0"/>
          <w:marRight w:val="0"/>
          <w:marTop w:val="0"/>
          <w:marBottom w:val="0"/>
          <w:divBdr>
            <w:top w:val="none" w:sz="0" w:space="0" w:color="auto"/>
            <w:left w:val="none" w:sz="0" w:space="0" w:color="auto"/>
            <w:bottom w:val="none" w:sz="0" w:space="0" w:color="auto"/>
            <w:right w:val="none" w:sz="0" w:space="0" w:color="auto"/>
          </w:divBdr>
        </w:div>
        <w:div w:id="971710022">
          <w:marLeft w:val="0"/>
          <w:marRight w:val="0"/>
          <w:marTop w:val="0"/>
          <w:marBottom w:val="0"/>
          <w:divBdr>
            <w:top w:val="none" w:sz="0" w:space="0" w:color="auto"/>
            <w:left w:val="none" w:sz="0" w:space="0" w:color="auto"/>
            <w:bottom w:val="none" w:sz="0" w:space="0" w:color="auto"/>
            <w:right w:val="none" w:sz="0" w:space="0" w:color="auto"/>
          </w:divBdr>
        </w:div>
        <w:div w:id="104006494">
          <w:marLeft w:val="0"/>
          <w:marRight w:val="0"/>
          <w:marTop w:val="0"/>
          <w:marBottom w:val="0"/>
          <w:divBdr>
            <w:top w:val="none" w:sz="0" w:space="0" w:color="auto"/>
            <w:left w:val="none" w:sz="0" w:space="0" w:color="auto"/>
            <w:bottom w:val="none" w:sz="0" w:space="0" w:color="auto"/>
            <w:right w:val="none" w:sz="0" w:space="0" w:color="auto"/>
          </w:divBdr>
        </w:div>
        <w:div w:id="931859586">
          <w:marLeft w:val="0"/>
          <w:marRight w:val="0"/>
          <w:marTop w:val="0"/>
          <w:marBottom w:val="0"/>
          <w:divBdr>
            <w:top w:val="none" w:sz="0" w:space="0" w:color="auto"/>
            <w:left w:val="none" w:sz="0" w:space="0" w:color="auto"/>
            <w:bottom w:val="none" w:sz="0" w:space="0" w:color="auto"/>
            <w:right w:val="none" w:sz="0" w:space="0" w:color="auto"/>
          </w:divBdr>
        </w:div>
        <w:div w:id="1903640397">
          <w:marLeft w:val="0"/>
          <w:marRight w:val="0"/>
          <w:marTop w:val="0"/>
          <w:marBottom w:val="0"/>
          <w:divBdr>
            <w:top w:val="none" w:sz="0" w:space="0" w:color="auto"/>
            <w:left w:val="none" w:sz="0" w:space="0" w:color="auto"/>
            <w:bottom w:val="none" w:sz="0" w:space="0" w:color="auto"/>
            <w:right w:val="none" w:sz="0" w:space="0" w:color="auto"/>
          </w:divBdr>
        </w:div>
        <w:div w:id="2056544186">
          <w:marLeft w:val="0"/>
          <w:marRight w:val="0"/>
          <w:marTop w:val="0"/>
          <w:marBottom w:val="0"/>
          <w:divBdr>
            <w:top w:val="none" w:sz="0" w:space="0" w:color="auto"/>
            <w:left w:val="none" w:sz="0" w:space="0" w:color="auto"/>
            <w:bottom w:val="none" w:sz="0" w:space="0" w:color="auto"/>
            <w:right w:val="none" w:sz="0" w:space="0" w:color="auto"/>
          </w:divBdr>
        </w:div>
        <w:div w:id="2035692160">
          <w:marLeft w:val="0"/>
          <w:marRight w:val="0"/>
          <w:marTop w:val="0"/>
          <w:marBottom w:val="0"/>
          <w:divBdr>
            <w:top w:val="none" w:sz="0" w:space="0" w:color="auto"/>
            <w:left w:val="none" w:sz="0" w:space="0" w:color="auto"/>
            <w:bottom w:val="none" w:sz="0" w:space="0" w:color="auto"/>
            <w:right w:val="none" w:sz="0" w:space="0" w:color="auto"/>
          </w:divBdr>
        </w:div>
        <w:div w:id="2058239271">
          <w:marLeft w:val="0"/>
          <w:marRight w:val="0"/>
          <w:marTop w:val="0"/>
          <w:marBottom w:val="0"/>
          <w:divBdr>
            <w:top w:val="none" w:sz="0" w:space="0" w:color="auto"/>
            <w:left w:val="none" w:sz="0" w:space="0" w:color="auto"/>
            <w:bottom w:val="none" w:sz="0" w:space="0" w:color="auto"/>
            <w:right w:val="none" w:sz="0" w:space="0" w:color="auto"/>
          </w:divBdr>
        </w:div>
        <w:div w:id="751320295">
          <w:marLeft w:val="0"/>
          <w:marRight w:val="0"/>
          <w:marTop w:val="0"/>
          <w:marBottom w:val="0"/>
          <w:divBdr>
            <w:top w:val="none" w:sz="0" w:space="0" w:color="auto"/>
            <w:left w:val="none" w:sz="0" w:space="0" w:color="auto"/>
            <w:bottom w:val="none" w:sz="0" w:space="0" w:color="auto"/>
            <w:right w:val="none" w:sz="0" w:space="0" w:color="auto"/>
          </w:divBdr>
        </w:div>
        <w:div w:id="314575740">
          <w:marLeft w:val="0"/>
          <w:marRight w:val="0"/>
          <w:marTop w:val="0"/>
          <w:marBottom w:val="0"/>
          <w:divBdr>
            <w:top w:val="none" w:sz="0" w:space="0" w:color="auto"/>
            <w:left w:val="none" w:sz="0" w:space="0" w:color="auto"/>
            <w:bottom w:val="none" w:sz="0" w:space="0" w:color="auto"/>
            <w:right w:val="none" w:sz="0" w:space="0" w:color="auto"/>
          </w:divBdr>
        </w:div>
        <w:div w:id="520507406">
          <w:marLeft w:val="0"/>
          <w:marRight w:val="0"/>
          <w:marTop w:val="0"/>
          <w:marBottom w:val="0"/>
          <w:divBdr>
            <w:top w:val="none" w:sz="0" w:space="0" w:color="auto"/>
            <w:left w:val="none" w:sz="0" w:space="0" w:color="auto"/>
            <w:bottom w:val="none" w:sz="0" w:space="0" w:color="auto"/>
            <w:right w:val="none" w:sz="0" w:space="0" w:color="auto"/>
          </w:divBdr>
        </w:div>
        <w:div w:id="1176308298">
          <w:marLeft w:val="0"/>
          <w:marRight w:val="0"/>
          <w:marTop w:val="0"/>
          <w:marBottom w:val="0"/>
          <w:divBdr>
            <w:top w:val="none" w:sz="0" w:space="0" w:color="auto"/>
            <w:left w:val="none" w:sz="0" w:space="0" w:color="auto"/>
            <w:bottom w:val="none" w:sz="0" w:space="0" w:color="auto"/>
            <w:right w:val="none" w:sz="0" w:space="0" w:color="auto"/>
          </w:divBdr>
        </w:div>
        <w:div w:id="1200898251">
          <w:marLeft w:val="0"/>
          <w:marRight w:val="0"/>
          <w:marTop w:val="0"/>
          <w:marBottom w:val="0"/>
          <w:divBdr>
            <w:top w:val="none" w:sz="0" w:space="0" w:color="auto"/>
            <w:left w:val="none" w:sz="0" w:space="0" w:color="auto"/>
            <w:bottom w:val="none" w:sz="0" w:space="0" w:color="auto"/>
            <w:right w:val="none" w:sz="0" w:space="0" w:color="auto"/>
          </w:divBdr>
        </w:div>
        <w:div w:id="1131441099">
          <w:marLeft w:val="0"/>
          <w:marRight w:val="0"/>
          <w:marTop w:val="0"/>
          <w:marBottom w:val="0"/>
          <w:divBdr>
            <w:top w:val="none" w:sz="0" w:space="0" w:color="auto"/>
            <w:left w:val="none" w:sz="0" w:space="0" w:color="auto"/>
            <w:bottom w:val="none" w:sz="0" w:space="0" w:color="auto"/>
            <w:right w:val="none" w:sz="0" w:space="0" w:color="auto"/>
          </w:divBdr>
        </w:div>
        <w:div w:id="2037190180">
          <w:marLeft w:val="0"/>
          <w:marRight w:val="0"/>
          <w:marTop w:val="0"/>
          <w:marBottom w:val="0"/>
          <w:divBdr>
            <w:top w:val="none" w:sz="0" w:space="0" w:color="auto"/>
            <w:left w:val="none" w:sz="0" w:space="0" w:color="auto"/>
            <w:bottom w:val="none" w:sz="0" w:space="0" w:color="auto"/>
            <w:right w:val="none" w:sz="0" w:space="0" w:color="auto"/>
          </w:divBdr>
        </w:div>
      </w:divsChild>
    </w:div>
    <w:div w:id="2021733525">
      <w:bodyDiv w:val="1"/>
      <w:marLeft w:val="0"/>
      <w:marRight w:val="0"/>
      <w:marTop w:val="0"/>
      <w:marBottom w:val="0"/>
      <w:divBdr>
        <w:top w:val="none" w:sz="0" w:space="0" w:color="auto"/>
        <w:left w:val="none" w:sz="0" w:space="0" w:color="auto"/>
        <w:bottom w:val="none" w:sz="0" w:space="0" w:color="auto"/>
        <w:right w:val="none" w:sz="0" w:space="0" w:color="auto"/>
      </w:divBdr>
    </w:div>
    <w:div w:id="2029021385">
      <w:bodyDiv w:val="1"/>
      <w:marLeft w:val="0"/>
      <w:marRight w:val="0"/>
      <w:marTop w:val="0"/>
      <w:marBottom w:val="0"/>
      <w:divBdr>
        <w:top w:val="none" w:sz="0" w:space="0" w:color="auto"/>
        <w:left w:val="none" w:sz="0" w:space="0" w:color="auto"/>
        <w:bottom w:val="none" w:sz="0" w:space="0" w:color="auto"/>
        <w:right w:val="none" w:sz="0" w:space="0" w:color="auto"/>
      </w:divBdr>
      <w:divsChild>
        <w:div w:id="647787436">
          <w:marLeft w:val="0"/>
          <w:marRight w:val="0"/>
          <w:marTop w:val="0"/>
          <w:marBottom w:val="0"/>
          <w:divBdr>
            <w:top w:val="none" w:sz="0" w:space="0" w:color="auto"/>
            <w:left w:val="none" w:sz="0" w:space="0" w:color="auto"/>
            <w:bottom w:val="none" w:sz="0" w:space="0" w:color="auto"/>
            <w:right w:val="none" w:sz="0" w:space="0" w:color="auto"/>
          </w:divBdr>
        </w:div>
        <w:div w:id="701436510">
          <w:marLeft w:val="0"/>
          <w:marRight w:val="0"/>
          <w:marTop w:val="0"/>
          <w:marBottom w:val="0"/>
          <w:divBdr>
            <w:top w:val="none" w:sz="0" w:space="0" w:color="auto"/>
            <w:left w:val="none" w:sz="0" w:space="0" w:color="auto"/>
            <w:bottom w:val="none" w:sz="0" w:space="0" w:color="auto"/>
            <w:right w:val="none" w:sz="0" w:space="0" w:color="auto"/>
          </w:divBdr>
        </w:div>
        <w:div w:id="493304876">
          <w:marLeft w:val="0"/>
          <w:marRight w:val="0"/>
          <w:marTop w:val="0"/>
          <w:marBottom w:val="0"/>
          <w:divBdr>
            <w:top w:val="none" w:sz="0" w:space="0" w:color="auto"/>
            <w:left w:val="none" w:sz="0" w:space="0" w:color="auto"/>
            <w:bottom w:val="none" w:sz="0" w:space="0" w:color="auto"/>
            <w:right w:val="none" w:sz="0" w:space="0" w:color="auto"/>
          </w:divBdr>
        </w:div>
        <w:div w:id="176122528">
          <w:marLeft w:val="0"/>
          <w:marRight w:val="0"/>
          <w:marTop w:val="0"/>
          <w:marBottom w:val="0"/>
          <w:divBdr>
            <w:top w:val="none" w:sz="0" w:space="0" w:color="auto"/>
            <w:left w:val="none" w:sz="0" w:space="0" w:color="auto"/>
            <w:bottom w:val="none" w:sz="0" w:space="0" w:color="auto"/>
            <w:right w:val="none" w:sz="0" w:space="0" w:color="auto"/>
          </w:divBdr>
        </w:div>
        <w:div w:id="538934757">
          <w:marLeft w:val="0"/>
          <w:marRight w:val="0"/>
          <w:marTop w:val="0"/>
          <w:marBottom w:val="0"/>
          <w:divBdr>
            <w:top w:val="none" w:sz="0" w:space="0" w:color="auto"/>
            <w:left w:val="none" w:sz="0" w:space="0" w:color="auto"/>
            <w:bottom w:val="none" w:sz="0" w:space="0" w:color="auto"/>
            <w:right w:val="none" w:sz="0" w:space="0" w:color="auto"/>
          </w:divBdr>
        </w:div>
        <w:div w:id="1994869793">
          <w:marLeft w:val="0"/>
          <w:marRight w:val="0"/>
          <w:marTop w:val="0"/>
          <w:marBottom w:val="0"/>
          <w:divBdr>
            <w:top w:val="none" w:sz="0" w:space="0" w:color="auto"/>
            <w:left w:val="none" w:sz="0" w:space="0" w:color="auto"/>
            <w:bottom w:val="none" w:sz="0" w:space="0" w:color="auto"/>
            <w:right w:val="none" w:sz="0" w:space="0" w:color="auto"/>
          </w:divBdr>
        </w:div>
        <w:div w:id="813646208">
          <w:marLeft w:val="0"/>
          <w:marRight w:val="0"/>
          <w:marTop w:val="0"/>
          <w:marBottom w:val="0"/>
          <w:divBdr>
            <w:top w:val="none" w:sz="0" w:space="0" w:color="auto"/>
            <w:left w:val="none" w:sz="0" w:space="0" w:color="auto"/>
            <w:bottom w:val="none" w:sz="0" w:space="0" w:color="auto"/>
            <w:right w:val="none" w:sz="0" w:space="0" w:color="auto"/>
          </w:divBdr>
        </w:div>
        <w:div w:id="1787502069">
          <w:marLeft w:val="0"/>
          <w:marRight w:val="0"/>
          <w:marTop w:val="0"/>
          <w:marBottom w:val="0"/>
          <w:divBdr>
            <w:top w:val="none" w:sz="0" w:space="0" w:color="auto"/>
            <w:left w:val="none" w:sz="0" w:space="0" w:color="auto"/>
            <w:bottom w:val="none" w:sz="0" w:space="0" w:color="auto"/>
            <w:right w:val="none" w:sz="0" w:space="0" w:color="auto"/>
          </w:divBdr>
        </w:div>
        <w:div w:id="1461723464">
          <w:marLeft w:val="0"/>
          <w:marRight w:val="0"/>
          <w:marTop w:val="0"/>
          <w:marBottom w:val="0"/>
          <w:divBdr>
            <w:top w:val="none" w:sz="0" w:space="0" w:color="auto"/>
            <w:left w:val="none" w:sz="0" w:space="0" w:color="auto"/>
            <w:bottom w:val="none" w:sz="0" w:space="0" w:color="auto"/>
            <w:right w:val="none" w:sz="0" w:space="0" w:color="auto"/>
          </w:divBdr>
        </w:div>
        <w:div w:id="1352993625">
          <w:marLeft w:val="0"/>
          <w:marRight w:val="0"/>
          <w:marTop w:val="0"/>
          <w:marBottom w:val="0"/>
          <w:divBdr>
            <w:top w:val="none" w:sz="0" w:space="0" w:color="auto"/>
            <w:left w:val="none" w:sz="0" w:space="0" w:color="auto"/>
            <w:bottom w:val="none" w:sz="0" w:space="0" w:color="auto"/>
            <w:right w:val="none" w:sz="0" w:space="0" w:color="auto"/>
          </w:divBdr>
        </w:div>
        <w:div w:id="1700231573">
          <w:marLeft w:val="0"/>
          <w:marRight w:val="0"/>
          <w:marTop w:val="0"/>
          <w:marBottom w:val="0"/>
          <w:divBdr>
            <w:top w:val="none" w:sz="0" w:space="0" w:color="auto"/>
            <w:left w:val="none" w:sz="0" w:space="0" w:color="auto"/>
            <w:bottom w:val="none" w:sz="0" w:space="0" w:color="auto"/>
            <w:right w:val="none" w:sz="0" w:space="0" w:color="auto"/>
          </w:divBdr>
        </w:div>
        <w:div w:id="102961315">
          <w:marLeft w:val="0"/>
          <w:marRight w:val="0"/>
          <w:marTop w:val="0"/>
          <w:marBottom w:val="0"/>
          <w:divBdr>
            <w:top w:val="none" w:sz="0" w:space="0" w:color="auto"/>
            <w:left w:val="none" w:sz="0" w:space="0" w:color="auto"/>
            <w:bottom w:val="none" w:sz="0" w:space="0" w:color="auto"/>
            <w:right w:val="none" w:sz="0" w:space="0" w:color="auto"/>
          </w:divBdr>
        </w:div>
        <w:div w:id="1086221921">
          <w:marLeft w:val="0"/>
          <w:marRight w:val="0"/>
          <w:marTop w:val="0"/>
          <w:marBottom w:val="0"/>
          <w:divBdr>
            <w:top w:val="none" w:sz="0" w:space="0" w:color="auto"/>
            <w:left w:val="none" w:sz="0" w:space="0" w:color="auto"/>
            <w:bottom w:val="none" w:sz="0" w:space="0" w:color="auto"/>
            <w:right w:val="none" w:sz="0" w:space="0" w:color="auto"/>
          </w:divBdr>
        </w:div>
        <w:div w:id="922493384">
          <w:marLeft w:val="0"/>
          <w:marRight w:val="0"/>
          <w:marTop w:val="0"/>
          <w:marBottom w:val="0"/>
          <w:divBdr>
            <w:top w:val="none" w:sz="0" w:space="0" w:color="auto"/>
            <w:left w:val="none" w:sz="0" w:space="0" w:color="auto"/>
            <w:bottom w:val="none" w:sz="0" w:space="0" w:color="auto"/>
            <w:right w:val="none" w:sz="0" w:space="0" w:color="auto"/>
          </w:divBdr>
        </w:div>
        <w:div w:id="218446682">
          <w:marLeft w:val="0"/>
          <w:marRight w:val="0"/>
          <w:marTop w:val="0"/>
          <w:marBottom w:val="0"/>
          <w:divBdr>
            <w:top w:val="none" w:sz="0" w:space="0" w:color="auto"/>
            <w:left w:val="none" w:sz="0" w:space="0" w:color="auto"/>
            <w:bottom w:val="none" w:sz="0" w:space="0" w:color="auto"/>
            <w:right w:val="none" w:sz="0" w:space="0" w:color="auto"/>
          </w:divBdr>
        </w:div>
        <w:div w:id="2132550616">
          <w:marLeft w:val="0"/>
          <w:marRight w:val="0"/>
          <w:marTop w:val="0"/>
          <w:marBottom w:val="0"/>
          <w:divBdr>
            <w:top w:val="none" w:sz="0" w:space="0" w:color="auto"/>
            <w:left w:val="none" w:sz="0" w:space="0" w:color="auto"/>
            <w:bottom w:val="none" w:sz="0" w:space="0" w:color="auto"/>
            <w:right w:val="none" w:sz="0" w:space="0" w:color="auto"/>
          </w:divBdr>
        </w:div>
        <w:div w:id="805126783">
          <w:marLeft w:val="0"/>
          <w:marRight w:val="0"/>
          <w:marTop w:val="0"/>
          <w:marBottom w:val="0"/>
          <w:divBdr>
            <w:top w:val="none" w:sz="0" w:space="0" w:color="auto"/>
            <w:left w:val="none" w:sz="0" w:space="0" w:color="auto"/>
            <w:bottom w:val="none" w:sz="0" w:space="0" w:color="auto"/>
            <w:right w:val="none" w:sz="0" w:space="0" w:color="auto"/>
          </w:divBdr>
        </w:div>
        <w:div w:id="769280615">
          <w:marLeft w:val="0"/>
          <w:marRight w:val="0"/>
          <w:marTop w:val="0"/>
          <w:marBottom w:val="0"/>
          <w:divBdr>
            <w:top w:val="none" w:sz="0" w:space="0" w:color="auto"/>
            <w:left w:val="none" w:sz="0" w:space="0" w:color="auto"/>
            <w:bottom w:val="none" w:sz="0" w:space="0" w:color="auto"/>
            <w:right w:val="none" w:sz="0" w:space="0" w:color="auto"/>
          </w:divBdr>
        </w:div>
      </w:divsChild>
    </w:div>
    <w:div w:id="2080864856">
      <w:bodyDiv w:val="1"/>
      <w:marLeft w:val="0"/>
      <w:marRight w:val="0"/>
      <w:marTop w:val="0"/>
      <w:marBottom w:val="0"/>
      <w:divBdr>
        <w:top w:val="none" w:sz="0" w:space="0" w:color="auto"/>
        <w:left w:val="none" w:sz="0" w:space="0" w:color="auto"/>
        <w:bottom w:val="none" w:sz="0" w:space="0" w:color="auto"/>
        <w:right w:val="none" w:sz="0" w:space="0" w:color="auto"/>
      </w:divBdr>
    </w:div>
    <w:div w:id="2112431679">
      <w:bodyDiv w:val="1"/>
      <w:marLeft w:val="0"/>
      <w:marRight w:val="0"/>
      <w:marTop w:val="0"/>
      <w:marBottom w:val="0"/>
      <w:divBdr>
        <w:top w:val="none" w:sz="0" w:space="0" w:color="auto"/>
        <w:left w:val="none" w:sz="0" w:space="0" w:color="auto"/>
        <w:bottom w:val="none" w:sz="0" w:space="0" w:color="auto"/>
        <w:right w:val="none" w:sz="0" w:space="0" w:color="auto"/>
      </w:divBdr>
      <w:divsChild>
        <w:div w:id="1550452931">
          <w:marLeft w:val="0"/>
          <w:marRight w:val="0"/>
          <w:marTop w:val="0"/>
          <w:marBottom w:val="0"/>
          <w:divBdr>
            <w:top w:val="none" w:sz="0" w:space="0" w:color="auto"/>
            <w:left w:val="none" w:sz="0" w:space="0" w:color="auto"/>
            <w:bottom w:val="none" w:sz="0" w:space="0" w:color="auto"/>
            <w:right w:val="none" w:sz="0" w:space="0" w:color="auto"/>
          </w:divBdr>
        </w:div>
        <w:div w:id="492376534">
          <w:marLeft w:val="0"/>
          <w:marRight w:val="0"/>
          <w:marTop w:val="0"/>
          <w:marBottom w:val="0"/>
          <w:divBdr>
            <w:top w:val="none" w:sz="0" w:space="0" w:color="auto"/>
            <w:left w:val="none" w:sz="0" w:space="0" w:color="auto"/>
            <w:bottom w:val="none" w:sz="0" w:space="0" w:color="auto"/>
            <w:right w:val="none" w:sz="0" w:space="0" w:color="auto"/>
          </w:divBdr>
        </w:div>
        <w:div w:id="1580480659">
          <w:marLeft w:val="0"/>
          <w:marRight w:val="0"/>
          <w:marTop w:val="0"/>
          <w:marBottom w:val="0"/>
          <w:divBdr>
            <w:top w:val="none" w:sz="0" w:space="0" w:color="auto"/>
            <w:left w:val="none" w:sz="0" w:space="0" w:color="auto"/>
            <w:bottom w:val="none" w:sz="0" w:space="0" w:color="auto"/>
            <w:right w:val="none" w:sz="0" w:space="0" w:color="auto"/>
          </w:divBdr>
        </w:div>
        <w:div w:id="1865243960">
          <w:marLeft w:val="0"/>
          <w:marRight w:val="0"/>
          <w:marTop w:val="0"/>
          <w:marBottom w:val="0"/>
          <w:divBdr>
            <w:top w:val="none" w:sz="0" w:space="0" w:color="auto"/>
            <w:left w:val="none" w:sz="0" w:space="0" w:color="auto"/>
            <w:bottom w:val="none" w:sz="0" w:space="0" w:color="auto"/>
            <w:right w:val="none" w:sz="0" w:space="0" w:color="auto"/>
          </w:divBdr>
        </w:div>
        <w:div w:id="1127554090">
          <w:marLeft w:val="0"/>
          <w:marRight w:val="0"/>
          <w:marTop w:val="0"/>
          <w:marBottom w:val="0"/>
          <w:divBdr>
            <w:top w:val="none" w:sz="0" w:space="0" w:color="auto"/>
            <w:left w:val="none" w:sz="0" w:space="0" w:color="auto"/>
            <w:bottom w:val="none" w:sz="0" w:space="0" w:color="auto"/>
            <w:right w:val="none" w:sz="0" w:space="0" w:color="auto"/>
          </w:divBdr>
        </w:div>
        <w:div w:id="420756626">
          <w:marLeft w:val="0"/>
          <w:marRight w:val="0"/>
          <w:marTop w:val="0"/>
          <w:marBottom w:val="0"/>
          <w:divBdr>
            <w:top w:val="none" w:sz="0" w:space="0" w:color="auto"/>
            <w:left w:val="none" w:sz="0" w:space="0" w:color="auto"/>
            <w:bottom w:val="none" w:sz="0" w:space="0" w:color="auto"/>
            <w:right w:val="none" w:sz="0" w:space="0" w:color="auto"/>
          </w:divBdr>
        </w:div>
        <w:div w:id="962736982">
          <w:marLeft w:val="0"/>
          <w:marRight w:val="0"/>
          <w:marTop w:val="0"/>
          <w:marBottom w:val="0"/>
          <w:divBdr>
            <w:top w:val="none" w:sz="0" w:space="0" w:color="auto"/>
            <w:left w:val="none" w:sz="0" w:space="0" w:color="auto"/>
            <w:bottom w:val="none" w:sz="0" w:space="0" w:color="auto"/>
            <w:right w:val="none" w:sz="0" w:space="0" w:color="auto"/>
          </w:divBdr>
        </w:div>
        <w:div w:id="191696646">
          <w:marLeft w:val="0"/>
          <w:marRight w:val="0"/>
          <w:marTop w:val="0"/>
          <w:marBottom w:val="0"/>
          <w:divBdr>
            <w:top w:val="none" w:sz="0" w:space="0" w:color="auto"/>
            <w:left w:val="none" w:sz="0" w:space="0" w:color="auto"/>
            <w:bottom w:val="none" w:sz="0" w:space="0" w:color="auto"/>
            <w:right w:val="none" w:sz="0" w:space="0" w:color="auto"/>
          </w:divBdr>
        </w:div>
        <w:div w:id="1717461601">
          <w:marLeft w:val="0"/>
          <w:marRight w:val="0"/>
          <w:marTop w:val="0"/>
          <w:marBottom w:val="0"/>
          <w:divBdr>
            <w:top w:val="none" w:sz="0" w:space="0" w:color="auto"/>
            <w:left w:val="none" w:sz="0" w:space="0" w:color="auto"/>
            <w:bottom w:val="none" w:sz="0" w:space="0" w:color="auto"/>
            <w:right w:val="none" w:sz="0" w:space="0" w:color="auto"/>
          </w:divBdr>
        </w:div>
        <w:div w:id="1423063618">
          <w:marLeft w:val="0"/>
          <w:marRight w:val="0"/>
          <w:marTop w:val="0"/>
          <w:marBottom w:val="0"/>
          <w:divBdr>
            <w:top w:val="none" w:sz="0" w:space="0" w:color="auto"/>
            <w:left w:val="none" w:sz="0" w:space="0" w:color="auto"/>
            <w:bottom w:val="none" w:sz="0" w:space="0" w:color="auto"/>
            <w:right w:val="none" w:sz="0" w:space="0" w:color="auto"/>
          </w:divBdr>
        </w:div>
        <w:div w:id="447090489">
          <w:marLeft w:val="0"/>
          <w:marRight w:val="0"/>
          <w:marTop w:val="0"/>
          <w:marBottom w:val="0"/>
          <w:divBdr>
            <w:top w:val="none" w:sz="0" w:space="0" w:color="auto"/>
            <w:left w:val="none" w:sz="0" w:space="0" w:color="auto"/>
            <w:bottom w:val="none" w:sz="0" w:space="0" w:color="auto"/>
            <w:right w:val="none" w:sz="0" w:space="0" w:color="auto"/>
          </w:divBdr>
        </w:div>
        <w:div w:id="69618641">
          <w:marLeft w:val="0"/>
          <w:marRight w:val="0"/>
          <w:marTop w:val="0"/>
          <w:marBottom w:val="0"/>
          <w:divBdr>
            <w:top w:val="none" w:sz="0" w:space="0" w:color="auto"/>
            <w:left w:val="none" w:sz="0" w:space="0" w:color="auto"/>
            <w:bottom w:val="none" w:sz="0" w:space="0" w:color="auto"/>
            <w:right w:val="none" w:sz="0" w:space="0" w:color="auto"/>
          </w:divBdr>
        </w:div>
        <w:div w:id="558249263">
          <w:marLeft w:val="0"/>
          <w:marRight w:val="0"/>
          <w:marTop w:val="0"/>
          <w:marBottom w:val="0"/>
          <w:divBdr>
            <w:top w:val="none" w:sz="0" w:space="0" w:color="auto"/>
            <w:left w:val="none" w:sz="0" w:space="0" w:color="auto"/>
            <w:bottom w:val="none" w:sz="0" w:space="0" w:color="auto"/>
            <w:right w:val="none" w:sz="0" w:space="0" w:color="auto"/>
          </w:divBdr>
        </w:div>
        <w:div w:id="1996297881">
          <w:marLeft w:val="0"/>
          <w:marRight w:val="0"/>
          <w:marTop w:val="0"/>
          <w:marBottom w:val="0"/>
          <w:divBdr>
            <w:top w:val="none" w:sz="0" w:space="0" w:color="auto"/>
            <w:left w:val="none" w:sz="0" w:space="0" w:color="auto"/>
            <w:bottom w:val="none" w:sz="0" w:space="0" w:color="auto"/>
            <w:right w:val="none" w:sz="0" w:space="0" w:color="auto"/>
          </w:divBdr>
        </w:div>
      </w:divsChild>
    </w:div>
    <w:div w:id="213228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niexpert.com/cdsco-clincial-trials=conduct-rules-during-covid-19-outbreak/" TargetMode="External"/><Relationship Id="rId13" Type="http://schemas.openxmlformats.org/officeDocument/2006/relationships/hyperlink" Target="https://www.thelancet.com/pdfs/journals/laninf/PIIS1473-3099(20)30313-3.pdf" TargetMode="External"/><Relationship Id="rId3" Type="http://schemas.openxmlformats.org/officeDocument/2006/relationships/settings" Target="settings.xml"/><Relationship Id="rId7" Type="http://schemas.openxmlformats.org/officeDocument/2006/relationships/hyperlink" Target="http://www.cyrilshroff.com/wp-content/uploads/2020/05/Pharma-CDSCO-1105.pdf" TargetMode="External"/><Relationship Id="rId12" Type="http://schemas.openxmlformats.org/officeDocument/2006/relationships/hyperlink" Target="https://www.who.int/medicines/regulation/medicines-safety/ICSRs-COVID19%20April-12.pdf?ua=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linicaltrials.gov/ct2/who_tabl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clinicaltrialsregister.eu/ctr-search/search?query=covid-19" TargetMode="External"/><Relationship Id="rId4" Type="http://schemas.openxmlformats.org/officeDocument/2006/relationships/webSettings" Target="webSettings.xml"/><Relationship Id="rId9" Type="http://schemas.openxmlformats.org/officeDocument/2006/relationships/hyperlink" Target="https://www.who.int/medicines/regulation/medicines-safety/ICSRs-COVID19-April-12.pdf?ua=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4525</Words>
  <Characters>25798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 Kshirsagar</dc:creator>
  <cp:keywords/>
  <dc:description/>
  <cp:lastModifiedBy>R@J Kshirsagar</cp:lastModifiedBy>
  <cp:revision>2</cp:revision>
  <dcterms:created xsi:type="dcterms:W3CDTF">2024-06-26T14:53:00Z</dcterms:created>
  <dcterms:modified xsi:type="dcterms:W3CDTF">2024-06-26T14:53:00Z</dcterms:modified>
</cp:coreProperties>
</file>