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0A0E9" w14:textId="5675B516" w:rsidR="00FE242D" w:rsidRDefault="00EB7353" w:rsidP="00FE242D">
      <w:pPr>
        <w:spacing w:before="100" w:beforeAutospacing="1" w:after="100" w:afterAutospacing="1" w:line="360" w:lineRule="auto"/>
        <w:jc w:val="center"/>
        <w:rPr>
          <w:rFonts w:ascii="Times New Roman" w:eastAsia="Times New Roman" w:hAnsi="Times New Roman" w:cs="Times New Roman"/>
          <w:b/>
          <w:bCs/>
          <w:kern w:val="0"/>
          <w:sz w:val="28"/>
          <w:lang w:bidi="mr-IN"/>
        </w:rPr>
      </w:pPr>
      <w:r>
        <w:rPr>
          <w:rFonts w:ascii="Times New Roman" w:eastAsia="Times New Roman" w:hAnsi="Times New Roman" w:cs="Times New Roman"/>
          <w:b/>
          <w:bCs/>
          <w:kern w:val="0"/>
          <w:sz w:val="28"/>
          <w:lang w:bidi="mr-IN"/>
        </w:rPr>
        <w:t xml:space="preserve">"Can </w:t>
      </w:r>
      <w:r w:rsidR="00FE242D">
        <w:rPr>
          <w:rFonts w:ascii="Times New Roman" w:eastAsia="Times New Roman" w:hAnsi="Times New Roman" w:cs="Times New Roman"/>
          <w:b/>
          <w:bCs/>
          <w:kern w:val="0"/>
          <w:sz w:val="28"/>
          <w:lang w:bidi="mr-IN"/>
        </w:rPr>
        <w:t>Producers' Share in the End Price Paid by Consumers</w:t>
      </w:r>
      <w:r>
        <w:rPr>
          <w:rFonts w:ascii="Times New Roman" w:eastAsia="Times New Roman" w:hAnsi="Times New Roman" w:cs="Times New Roman"/>
          <w:b/>
          <w:bCs/>
          <w:kern w:val="0"/>
          <w:sz w:val="28"/>
          <w:lang w:bidi="mr-IN"/>
        </w:rPr>
        <w:t xml:space="preserve"> be e</w:t>
      </w:r>
      <w:r>
        <w:rPr>
          <w:rFonts w:ascii="Times New Roman" w:eastAsia="Times New Roman" w:hAnsi="Times New Roman" w:cs="Times New Roman"/>
          <w:b/>
          <w:bCs/>
          <w:kern w:val="0"/>
          <w:sz w:val="28"/>
          <w:lang w:bidi="mr-IN"/>
        </w:rPr>
        <w:t>nhanc</w:t>
      </w:r>
      <w:r>
        <w:rPr>
          <w:rFonts w:ascii="Times New Roman" w:eastAsia="Times New Roman" w:hAnsi="Times New Roman" w:cs="Times New Roman"/>
          <w:b/>
          <w:bCs/>
          <w:kern w:val="0"/>
          <w:sz w:val="28"/>
          <w:lang w:bidi="mr-IN"/>
        </w:rPr>
        <w:t>ed?</w:t>
      </w:r>
      <w:r>
        <w:rPr>
          <w:rFonts w:ascii="Times New Roman" w:eastAsia="Times New Roman" w:hAnsi="Times New Roman" w:cs="Times New Roman"/>
          <w:b/>
          <w:bCs/>
          <w:kern w:val="0"/>
          <w:sz w:val="28"/>
          <w:lang w:bidi="mr-IN"/>
        </w:rPr>
        <w:t xml:space="preserve"> Review of Orange Export SCM</w:t>
      </w:r>
    </w:p>
    <w:p w14:paraId="5EC9F4F7" w14:textId="4DA24A4F" w:rsidR="00FE242D" w:rsidRDefault="00FE242D" w:rsidP="00D877D6">
      <w:pPr>
        <w:spacing w:after="0" w:line="360" w:lineRule="auto"/>
        <w:jc w:val="center"/>
        <w:rPr>
          <w:rFonts w:ascii="Times New Roman" w:eastAsia="Times New Roman" w:hAnsi="Times New Roman" w:cs="Times New Roman"/>
          <w:kern w:val="0"/>
          <w:sz w:val="24"/>
          <w:szCs w:val="24"/>
          <w:vertAlign w:val="superscript"/>
          <w:lang w:bidi="mr-IN"/>
        </w:rPr>
      </w:pPr>
      <w:r>
        <w:rPr>
          <w:rFonts w:ascii="Times New Roman" w:eastAsia="Times New Roman" w:hAnsi="Times New Roman" w:cs="Times New Roman"/>
          <w:kern w:val="0"/>
          <w:sz w:val="24"/>
          <w:szCs w:val="24"/>
          <w:lang w:bidi="mr-IN"/>
        </w:rPr>
        <w:t>Abhishek Anant Motdhare</w:t>
      </w:r>
      <w:r w:rsidR="00EE0C7E" w:rsidRPr="00EE0C7E">
        <w:rPr>
          <w:rFonts w:ascii="Times New Roman" w:eastAsia="Times New Roman" w:hAnsi="Times New Roman" w:cs="Times New Roman"/>
          <w:kern w:val="0"/>
          <w:sz w:val="24"/>
          <w:szCs w:val="24"/>
          <w:vertAlign w:val="superscript"/>
          <w:lang w:bidi="mr-IN"/>
        </w:rPr>
        <w:t>1</w:t>
      </w:r>
      <w:r>
        <w:rPr>
          <w:rFonts w:ascii="Times New Roman" w:eastAsia="Times New Roman" w:hAnsi="Times New Roman" w:cs="Times New Roman"/>
          <w:kern w:val="0"/>
          <w:sz w:val="24"/>
          <w:szCs w:val="24"/>
          <w:lang w:bidi="mr-IN"/>
        </w:rPr>
        <w:t>, Dr. Pushparaj Padmakar Kulkarni</w:t>
      </w:r>
      <w:r w:rsidR="00EE0C7E" w:rsidRPr="00EE0C7E">
        <w:rPr>
          <w:rFonts w:ascii="Times New Roman" w:eastAsia="Times New Roman" w:hAnsi="Times New Roman" w:cs="Times New Roman"/>
          <w:kern w:val="0"/>
          <w:sz w:val="24"/>
          <w:szCs w:val="24"/>
          <w:vertAlign w:val="superscript"/>
          <w:lang w:bidi="mr-IN"/>
        </w:rPr>
        <w:t>2</w:t>
      </w:r>
      <w:r>
        <w:rPr>
          <w:rFonts w:ascii="Times New Roman" w:eastAsia="Times New Roman" w:hAnsi="Times New Roman" w:cs="Times New Roman"/>
          <w:kern w:val="0"/>
          <w:sz w:val="24"/>
          <w:szCs w:val="24"/>
          <w:lang w:bidi="mr-IN"/>
        </w:rPr>
        <w:t xml:space="preserve"> &amp; Mr. </w:t>
      </w:r>
      <w:r w:rsidR="00EE0C7E">
        <w:rPr>
          <w:rFonts w:ascii="Times New Roman" w:eastAsia="Times New Roman" w:hAnsi="Times New Roman" w:cs="Times New Roman"/>
          <w:kern w:val="0"/>
          <w:sz w:val="24"/>
          <w:szCs w:val="24"/>
          <w:lang w:bidi="mr-IN"/>
        </w:rPr>
        <w:t>Yogesh Wani</w:t>
      </w:r>
      <w:r w:rsidR="00EE0C7E" w:rsidRPr="00EE0C7E">
        <w:rPr>
          <w:rFonts w:ascii="Times New Roman" w:eastAsia="Times New Roman" w:hAnsi="Times New Roman" w:cs="Times New Roman"/>
          <w:kern w:val="0"/>
          <w:sz w:val="24"/>
          <w:szCs w:val="24"/>
          <w:vertAlign w:val="superscript"/>
          <w:lang w:bidi="mr-IN"/>
        </w:rPr>
        <w:t>3</w:t>
      </w:r>
    </w:p>
    <w:p w14:paraId="702A0463" w14:textId="77777777" w:rsidR="00EE0C7E" w:rsidRPr="00EE0C7E" w:rsidRDefault="00EE0C7E" w:rsidP="00D877D6">
      <w:pPr>
        <w:spacing w:after="0" w:line="360" w:lineRule="auto"/>
        <w:jc w:val="center"/>
        <w:rPr>
          <w:rFonts w:ascii="Times New Roman" w:eastAsia="Times New Roman" w:hAnsi="Times New Roman" w:cs="Times New Roman"/>
          <w:kern w:val="0"/>
          <w:sz w:val="24"/>
          <w:szCs w:val="24"/>
          <w:lang w:bidi="mr-IN"/>
        </w:rPr>
      </w:pPr>
      <w:r w:rsidRPr="00EE0C7E">
        <w:rPr>
          <w:rFonts w:ascii="Times New Roman" w:eastAsia="Times New Roman" w:hAnsi="Times New Roman" w:cs="Times New Roman"/>
          <w:kern w:val="0"/>
          <w:sz w:val="24"/>
          <w:szCs w:val="24"/>
          <w:lang w:bidi="mr-IN"/>
        </w:rPr>
        <w:t>1 Research Scholar, Dr. Ambedkar Institute of Management Studies &amp; Research, Nagpur.</w:t>
      </w:r>
    </w:p>
    <w:p w14:paraId="16F72C6C" w14:textId="77777777" w:rsidR="00EE0C7E" w:rsidRPr="00EE0C7E" w:rsidRDefault="00EE0C7E" w:rsidP="00D877D6">
      <w:pPr>
        <w:spacing w:after="0" w:line="360" w:lineRule="auto"/>
        <w:jc w:val="center"/>
        <w:rPr>
          <w:rFonts w:ascii="Times New Roman" w:eastAsia="Times New Roman" w:hAnsi="Times New Roman" w:cs="Times New Roman"/>
          <w:kern w:val="0"/>
          <w:sz w:val="24"/>
          <w:szCs w:val="24"/>
          <w:lang w:bidi="mr-IN"/>
        </w:rPr>
      </w:pPr>
      <w:r w:rsidRPr="00EE0C7E">
        <w:rPr>
          <w:rFonts w:ascii="Times New Roman" w:eastAsia="Times New Roman" w:hAnsi="Times New Roman" w:cs="Times New Roman"/>
          <w:kern w:val="0"/>
          <w:sz w:val="24"/>
          <w:szCs w:val="24"/>
          <w:lang w:bidi="mr-IN"/>
        </w:rPr>
        <w:t>2 Assistant Professor, Dr. Ambedkar Institute of Management Studies &amp; Research, Nagpur.</w:t>
      </w:r>
    </w:p>
    <w:p w14:paraId="660998AE" w14:textId="19A810C9" w:rsidR="00EE0C7E" w:rsidRPr="00EE0C7E" w:rsidRDefault="00EE0C7E" w:rsidP="00D877D6">
      <w:pPr>
        <w:spacing w:after="0" w:line="360" w:lineRule="auto"/>
        <w:jc w:val="center"/>
        <w:rPr>
          <w:rFonts w:ascii="Times New Roman" w:eastAsia="Times New Roman" w:hAnsi="Times New Roman" w:cs="Times New Roman"/>
          <w:kern w:val="0"/>
          <w:sz w:val="24"/>
          <w:szCs w:val="24"/>
          <w:lang w:bidi="mr-IN"/>
        </w:rPr>
      </w:pPr>
      <w:r w:rsidRPr="00EE0C7E">
        <w:rPr>
          <w:rFonts w:ascii="Times New Roman" w:eastAsia="Times New Roman" w:hAnsi="Times New Roman" w:cs="Times New Roman"/>
          <w:kern w:val="0"/>
          <w:sz w:val="24"/>
          <w:szCs w:val="24"/>
          <w:lang w:bidi="mr-IN"/>
        </w:rPr>
        <w:t>3 Manager – Engineering, Rexnord India Pvt. Ltd, Hyderabad.</w:t>
      </w:r>
    </w:p>
    <w:p w14:paraId="04C79E45" w14:textId="77777777" w:rsidR="00FE242D" w:rsidRDefault="00FE242D" w:rsidP="00FE242D">
      <w:pPr>
        <w:spacing w:after="0" w:line="360" w:lineRule="auto"/>
        <w:rPr>
          <w:rFonts w:ascii="Times New Roman" w:eastAsia="Times New Roman" w:hAnsi="Times New Roman" w:cs="Times New Roman"/>
          <w:b/>
          <w:bCs/>
          <w:kern w:val="0"/>
          <w:sz w:val="24"/>
          <w:szCs w:val="24"/>
          <w:lang w:bidi="mr-IN"/>
        </w:rPr>
      </w:pPr>
      <w:r>
        <w:rPr>
          <w:rFonts w:ascii="Times New Roman" w:eastAsia="Times New Roman" w:hAnsi="Times New Roman" w:cs="Times New Roman"/>
          <w:b/>
          <w:bCs/>
          <w:kern w:val="0"/>
          <w:sz w:val="24"/>
          <w:szCs w:val="24"/>
          <w:lang w:bidi="mr-IN"/>
        </w:rPr>
        <w:t>Abstract:</w:t>
      </w:r>
    </w:p>
    <w:p w14:paraId="790F7E2D" w14:textId="77777777" w:rsidR="00FE242D" w:rsidRPr="009D4E21" w:rsidRDefault="00FE242D" w:rsidP="00FE242D">
      <w:pPr>
        <w:spacing w:after="0" w:line="360" w:lineRule="auto"/>
        <w:jc w:val="both"/>
        <w:rPr>
          <w:rFonts w:ascii="Times New Roman" w:eastAsia="Times New Roman" w:hAnsi="Times New Roman" w:cs="Times New Roman"/>
          <w:i/>
          <w:kern w:val="0"/>
          <w:sz w:val="24"/>
          <w:szCs w:val="24"/>
        </w:rPr>
      </w:pPr>
      <w:r w:rsidRPr="009D4E21">
        <w:rPr>
          <w:rFonts w:ascii="Times New Roman" w:eastAsia="Times New Roman" w:hAnsi="Times New Roman" w:cs="Times New Roman"/>
          <w:i/>
          <w:kern w:val="0"/>
          <w:sz w:val="24"/>
          <w:szCs w:val="24"/>
        </w:rPr>
        <w:t>Orange growing Farmers often face challenges in getting their produce to market and getting a fair price for their produce. The supply chain of orange export is a complex and fragmented. The emergence of better supply chain practices can benefit orange exporters to overcome some of these challenges and improve the share of the end price that farmers receive. The critical challenges faced by the orange farmers are lower prices due to higher productions and lower demand, lack of bargaining power of orange farmers and at the same exporting oranges is costlier. Further the lack of infrastructure to support the export is main concern. The emergence of better supply chain practices can help benefit orange exporters to overcome some of the challenges which are: vertical integration, contract farming, sharing of information and use of latest and modern technologies for quality control and logistics. The future of the orange export using a proper supply chain is bright. With the continued development of better supply chain practices, farmers can expect to receive a fairer share of the end price paid by consumers. The orange export supply chain can be further developed by using new technologies, developing new markets as well as developing newer technologies for packaging and transportation to reduce cost and improvement in quality.</w:t>
      </w:r>
    </w:p>
    <w:p w14:paraId="62687EA1" w14:textId="01AB9946" w:rsidR="006432AA" w:rsidRPr="006432AA" w:rsidRDefault="00FE242D" w:rsidP="008B3779">
      <w:pPr>
        <w:spacing w:before="100" w:beforeAutospacing="1" w:after="100" w:afterAutospacing="1" w:line="360" w:lineRule="auto"/>
        <w:jc w:val="both"/>
        <w:rPr>
          <w:rFonts w:ascii="Times New Roman" w:eastAsia="Times New Roman" w:hAnsi="Times New Roman" w:cs="Times New Roman"/>
          <w:b/>
          <w:bCs/>
          <w:kern w:val="0"/>
          <w:sz w:val="32"/>
          <w:szCs w:val="32"/>
          <w:lang w:bidi="mr-IN"/>
        </w:rPr>
      </w:pPr>
      <w:r>
        <w:rPr>
          <w:rFonts w:ascii="Times New Roman" w:eastAsia="Times New Roman" w:hAnsi="Times New Roman" w:cs="Times New Roman"/>
          <w:b/>
          <w:kern w:val="0"/>
          <w:sz w:val="24"/>
          <w:szCs w:val="24"/>
        </w:rPr>
        <w:t>Key words</w:t>
      </w:r>
      <w:r>
        <w:rPr>
          <w:rFonts w:ascii="Times New Roman" w:eastAsia="Times New Roman" w:hAnsi="Times New Roman" w:cs="Times New Roman"/>
          <w:kern w:val="0"/>
          <w:sz w:val="24"/>
          <w:szCs w:val="24"/>
        </w:rPr>
        <w:t xml:space="preserve">: Supply chain practices, vertical integration, contract farming, </w:t>
      </w:r>
      <w:r w:rsidR="00741511">
        <w:rPr>
          <w:rFonts w:ascii="Times New Roman" w:eastAsia="Times New Roman" w:hAnsi="Times New Roman" w:cs="Times New Roman"/>
          <w:kern w:val="0"/>
          <w:sz w:val="24"/>
          <w:szCs w:val="24"/>
        </w:rPr>
        <w:t>new agricultural</w:t>
      </w:r>
      <w:r>
        <w:rPr>
          <w:rFonts w:ascii="Times New Roman" w:eastAsia="Times New Roman" w:hAnsi="Times New Roman" w:cs="Times New Roman"/>
          <w:kern w:val="0"/>
          <w:sz w:val="24"/>
          <w:szCs w:val="24"/>
        </w:rPr>
        <w:t xml:space="preserve"> technologies and new packaging technologies.</w:t>
      </w:r>
    </w:p>
    <w:p w14:paraId="5DCED11C" w14:textId="77777777" w:rsidR="00B715DC" w:rsidRPr="008B3779" w:rsidRDefault="008B3779" w:rsidP="008B3779">
      <w:pPr>
        <w:spacing w:before="100" w:beforeAutospacing="1" w:after="0" w:line="360" w:lineRule="auto"/>
        <w:rPr>
          <w:rFonts w:ascii="Times New Roman" w:eastAsia="Times New Roman" w:hAnsi="Times New Roman" w:cs="Times New Roman"/>
          <w:b/>
          <w:bCs/>
          <w:kern w:val="0"/>
          <w:sz w:val="24"/>
          <w:szCs w:val="24"/>
          <w:lang w:bidi="mr-IN"/>
        </w:rPr>
      </w:pPr>
      <w:r>
        <w:rPr>
          <w:rFonts w:ascii="Times New Roman" w:eastAsia="Times New Roman" w:hAnsi="Times New Roman" w:cs="Times New Roman"/>
          <w:b/>
          <w:bCs/>
          <w:kern w:val="0"/>
          <w:sz w:val="24"/>
          <w:szCs w:val="24"/>
          <w:lang w:bidi="mr-IN"/>
        </w:rPr>
        <w:t xml:space="preserve">1. </w:t>
      </w:r>
      <w:r w:rsidR="00B715DC" w:rsidRPr="008B3779">
        <w:rPr>
          <w:rFonts w:ascii="Times New Roman" w:eastAsia="Times New Roman" w:hAnsi="Times New Roman" w:cs="Times New Roman"/>
          <w:b/>
          <w:bCs/>
          <w:kern w:val="0"/>
          <w:sz w:val="24"/>
          <w:szCs w:val="24"/>
          <w:lang w:bidi="mr-IN"/>
        </w:rPr>
        <w:t>Introduction:</w:t>
      </w:r>
    </w:p>
    <w:p w14:paraId="62390B37" w14:textId="77777777" w:rsidR="00B715DC" w:rsidRPr="0086720F" w:rsidRDefault="00B715DC" w:rsidP="0086720F">
      <w:pPr>
        <w:spacing w:after="0"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kern w:val="0"/>
          <w:sz w:val="24"/>
          <w:szCs w:val="24"/>
          <w:lang w:bidi="mr-IN"/>
        </w:rPr>
        <w:t xml:space="preserve">Oranges </w:t>
      </w:r>
      <w:r w:rsidR="00C12AB5" w:rsidRPr="0086720F">
        <w:rPr>
          <w:rFonts w:ascii="Times New Roman" w:eastAsia="Times New Roman" w:hAnsi="Times New Roman" w:cs="Times New Roman"/>
          <w:kern w:val="0"/>
          <w:sz w:val="24"/>
          <w:szCs w:val="24"/>
          <w:lang w:bidi="mr-IN"/>
        </w:rPr>
        <w:t>can be considered</w:t>
      </w:r>
      <w:r w:rsidRPr="0086720F">
        <w:rPr>
          <w:rFonts w:ascii="Times New Roman" w:eastAsia="Times New Roman" w:hAnsi="Times New Roman" w:cs="Times New Roman"/>
          <w:kern w:val="0"/>
          <w:sz w:val="24"/>
          <w:szCs w:val="24"/>
          <w:lang w:bidi="mr-IN"/>
        </w:rPr>
        <w:t xml:space="preserve"> a </w:t>
      </w:r>
      <w:r w:rsidR="00C12AB5" w:rsidRPr="0086720F">
        <w:rPr>
          <w:rFonts w:ascii="Times New Roman" w:eastAsia="Times New Roman" w:hAnsi="Times New Roman" w:cs="Times New Roman"/>
          <w:kern w:val="0"/>
          <w:sz w:val="24"/>
          <w:szCs w:val="24"/>
          <w:lang w:bidi="mr-IN"/>
        </w:rPr>
        <w:t>most important</w:t>
      </w:r>
      <w:r w:rsidR="008B3779">
        <w:rPr>
          <w:rFonts w:ascii="Times New Roman" w:eastAsia="Times New Roman" w:hAnsi="Times New Roman" w:cs="Times New Roman"/>
          <w:kern w:val="0"/>
          <w:sz w:val="24"/>
          <w:szCs w:val="24"/>
          <w:lang w:bidi="mr-IN"/>
        </w:rPr>
        <w:t xml:space="preserve"> </w:t>
      </w:r>
      <w:r w:rsidR="00C12AB5" w:rsidRPr="0086720F">
        <w:rPr>
          <w:rFonts w:ascii="Times New Roman" w:eastAsia="Times New Roman" w:hAnsi="Times New Roman" w:cs="Times New Roman"/>
          <w:kern w:val="0"/>
          <w:sz w:val="24"/>
          <w:szCs w:val="24"/>
          <w:lang w:bidi="mr-IN"/>
        </w:rPr>
        <w:t>agronomic</w:t>
      </w:r>
      <w:r w:rsidRPr="0086720F">
        <w:rPr>
          <w:rFonts w:ascii="Times New Roman" w:eastAsia="Times New Roman" w:hAnsi="Times New Roman" w:cs="Times New Roman"/>
          <w:kern w:val="0"/>
          <w:sz w:val="24"/>
          <w:szCs w:val="24"/>
          <w:lang w:bidi="mr-IN"/>
        </w:rPr>
        <w:t xml:space="preserve"> commodity that is </w:t>
      </w:r>
      <w:r w:rsidR="00C12AB5" w:rsidRPr="0086720F">
        <w:rPr>
          <w:rFonts w:ascii="Times New Roman" w:eastAsia="Times New Roman" w:hAnsi="Times New Roman" w:cs="Times New Roman"/>
          <w:kern w:val="0"/>
          <w:sz w:val="24"/>
          <w:szCs w:val="24"/>
          <w:lang w:bidi="mr-IN"/>
        </w:rPr>
        <w:t>grown-up</w:t>
      </w:r>
      <w:r w:rsidRPr="0086720F">
        <w:rPr>
          <w:rFonts w:ascii="Times New Roman" w:eastAsia="Times New Roman" w:hAnsi="Times New Roman" w:cs="Times New Roman"/>
          <w:kern w:val="0"/>
          <w:sz w:val="24"/>
          <w:szCs w:val="24"/>
          <w:lang w:bidi="mr-IN"/>
        </w:rPr>
        <w:t xml:space="preserve"> and </w:t>
      </w:r>
      <w:r w:rsidR="00C12AB5" w:rsidRPr="0086720F">
        <w:rPr>
          <w:rFonts w:ascii="Times New Roman" w:eastAsia="Times New Roman" w:hAnsi="Times New Roman" w:cs="Times New Roman"/>
          <w:kern w:val="0"/>
          <w:sz w:val="24"/>
          <w:szCs w:val="24"/>
          <w:lang w:bidi="mr-IN"/>
        </w:rPr>
        <w:t xml:space="preserve">happily </w:t>
      </w:r>
      <w:r w:rsidRPr="0086720F">
        <w:rPr>
          <w:rFonts w:ascii="Times New Roman" w:eastAsia="Times New Roman" w:hAnsi="Times New Roman" w:cs="Times New Roman"/>
          <w:kern w:val="0"/>
          <w:sz w:val="24"/>
          <w:szCs w:val="24"/>
          <w:lang w:bidi="mr-IN"/>
        </w:rPr>
        <w:t xml:space="preserve">consumed all over the world. In </w:t>
      </w:r>
      <w:r w:rsidR="00C12AB5" w:rsidRPr="0086720F">
        <w:rPr>
          <w:rFonts w:ascii="Times New Roman" w:eastAsia="Times New Roman" w:hAnsi="Times New Roman" w:cs="Times New Roman"/>
          <w:kern w:val="0"/>
          <w:sz w:val="24"/>
          <w:szCs w:val="24"/>
          <w:lang w:bidi="mr-IN"/>
        </w:rPr>
        <w:t>current</w:t>
      </w:r>
      <w:r w:rsidR="008B3779">
        <w:rPr>
          <w:rFonts w:ascii="Times New Roman" w:eastAsia="Times New Roman" w:hAnsi="Times New Roman" w:cs="Times New Roman"/>
          <w:kern w:val="0"/>
          <w:sz w:val="24"/>
          <w:szCs w:val="24"/>
          <w:lang w:bidi="mr-IN"/>
        </w:rPr>
        <w:t xml:space="preserve"> </w:t>
      </w:r>
      <w:r w:rsidR="00C12AB5" w:rsidRPr="0086720F">
        <w:rPr>
          <w:rFonts w:ascii="Times New Roman" w:eastAsia="Times New Roman" w:hAnsi="Times New Roman" w:cs="Times New Roman"/>
          <w:kern w:val="0"/>
          <w:sz w:val="24"/>
          <w:szCs w:val="24"/>
          <w:lang w:bidi="mr-IN"/>
        </w:rPr>
        <w:t>centuries</w:t>
      </w:r>
      <w:r w:rsidRPr="0086720F">
        <w:rPr>
          <w:rFonts w:ascii="Times New Roman" w:eastAsia="Times New Roman" w:hAnsi="Times New Roman" w:cs="Times New Roman"/>
          <w:kern w:val="0"/>
          <w:sz w:val="24"/>
          <w:szCs w:val="24"/>
          <w:lang w:bidi="mr-IN"/>
        </w:rPr>
        <w:t xml:space="preserve">, there has been a </w:t>
      </w:r>
      <w:r w:rsidR="00C12AB5" w:rsidRPr="0086720F">
        <w:rPr>
          <w:rFonts w:ascii="Times New Roman" w:eastAsia="Times New Roman" w:hAnsi="Times New Roman" w:cs="Times New Roman"/>
          <w:kern w:val="0"/>
          <w:sz w:val="24"/>
          <w:szCs w:val="24"/>
          <w:lang w:bidi="mr-IN"/>
        </w:rPr>
        <w:t>rising</w:t>
      </w:r>
      <w:r w:rsidRPr="0086720F">
        <w:rPr>
          <w:rFonts w:ascii="Times New Roman" w:eastAsia="Times New Roman" w:hAnsi="Times New Roman" w:cs="Times New Roman"/>
          <w:kern w:val="0"/>
          <w:sz w:val="24"/>
          <w:szCs w:val="24"/>
          <w:lang w:bidi="mr-IN"/>
        </w:rPr>
        <w:t xml:space="preserve"> interest in the </w:t>
      </w:r>
      <w:r w:rsidR="00C12AB5" w:rsidRPr="0086720F">
        <w:rPr>
          <w:rFonts w:ascii="Times New Roman" w:eastAsia="Times New Roman" w:hAnsi="Times New Roman" w:cs="Times New Roman"/>
          <w:kern w:val="0"/>
          <w:sz w:val="24"/>
          <w:szCs w:val="24"/>
          <w:lang w:bidi="mr-IN"/>
        </w:rPr>
        <w:t>exportation</w:t>
      </w:r>
      <w:r w:rsidRPr="0086720F">
        <w:rPr>
          <w:rFonts w:ascii="Times New Roman" w:eastAsia="Times New Roman" w:hAnsi="Times New Roman" w:cs="Times New Roman"/>
          <w:kern w:val="0"/>
          <w:sz w:val="24"/>
          <w:szCs w:val="24"/>
          <w:lang w:bidi="mr-IN"/>
        </w:rPr>
        <w:t xml:space="preserve"> of oranges, as demand for this fruit has </w:t>
      </w:r>
      <w:r w:rsidR="00C12AB5" w:rsidRPr="0086720F">
        <w:rPr>
          <w:rFonts w:ascii="Times New Roman" w:eastAsia="Times New Roman" w:hAnsi="Times New Roman" w:cs="Times New Roman"/>
          <w:kern w:val="0"/>
          <w:sz w:val="24"/>
          <w:szCs w:val="24"/>
          <w:lang w:bidi="mr-IN"/>
        </w:rPr>
        <w:t>amplified</w:t>
      </w:r>
      <w:r w:rsidRPr="0086720F">
        <w:rPr>
          <w:rFonts w:ascii="Times New Roman" w:eastAsia="Times New Roman" w:hAnsi="Times New Roman" w:cs="Times New Roman"/>
          <w:kern w:val="0"/>
          <w:sz w:val="24"/>
          <w:szCs w:val="24"/>
          <w:lang w:bidi="mr-IN"/>
        </w:rPr>
        <w:t xml:space="preserve"> in developed </w:t>
      </w:r>
      <w:r w:rsidR="00C12AB5" w:rsidRPr="0086720F">
        <w:rPr>
          <w:rFonts w:ascii="Times New Roman" w:eastAsia="Times New Roman" w:hAnsi="Times New Roman" w:cs="Times New Roman"/>
          <w:kern w:val="0"/>
          <w:sz w:val="24"/>
          <w:szCs w:val="24"/>
          <w:lang w:bidi="mr-IN"/>
        </w:rPr>
        <w:t>nations</w:t>
      </w:r>
      <w:r w:rsidRPr="0086720F">
        <w:rPr>
          <w:rFonts w:ascii="Times New Roman" w:eastAsia="Times New Roman" w:hAnsi="Times New Roman" w:cs="Times New Roman"/>
          <w:kern w:val="0"/>
          <w:sz w:val="24"/>
          <w:szCs w:val="24"/>
          <w:lang w:bidi="mr-IN"/>
        </w:rPr>
        <w:t>.</w:t>
      </w:r>
      <w:r w:rsidR="008B3779">
        <w:rPr>
          <w:rFonts w:ascii="Times New Roman" w:eastAsia="Times New Roman" w:hAnsi="Times New Roman" w:cs="Times New Roman"/>
          <w:kern w:val="0"/>
          <w:sz w:val="24"/>
          <w:szCs w:val="24"/>
          <w:lang w:bidi="mr-IN"/>
        </w:rPr>
        <w:t xml:space="preserve"> </w:t>
      </w:r>
      <w:r w:rsidRPr="0086720F">
        <w:rPr>
          <w:rFonts w:ascii="Times New Roman" w:eastAsia="Times New Roman" w:hAnsi="Times New Roman" w:cs="Times New Roman"/>
          <w:kern w:val="0"/>
          <w:sz w:val="24"/>
          <w:szCs w:val="24"/>
          <w:lang w:bidi="mr-IN"/>
        </w:rPr>
        <w:t xml:space="preserve">However, the </w:t>
      </w:r>
      <w:r w:rsidR="00C12AB5" w:rsidRPr="0086720F">
        <w:rPr>
          <w:rFonts w:ascii="Times New Roman" w:eastAsia="Times New Roman" w:hAnsi="Times New Roman" w:cs="Times New Roman"/>
          <w:kern w:val="0"/>
          <w:sz w:val="24"/>
          <w:szCs w:val="24"/>
          <w:lang w:bidi="mr-IN"/>
        </w:rPr>
        <w:t>farmers</w:t>
      </w:r>
      <w:r w:rsidRPr="0086720F">
        <w:rPr>
          <w:rFonts w:ascii="Times New Roman" w:eastAsia="Times New Roman" w:hAnsi="Times New Roman" w:cs="Times New Roman"/>
          <w:kern w:val="0"/>
          <w:sz w:val="24"/>
          <w:szCs w:val="24"/>
          <w:lang w:bidi="mr-IN"/>
        </w:rPr>
        <w:t xml:space="preserve"> of oranges in developing </w:t>
      </w:r>
      <w:r w:rsidR="00C12AB5" w:rsidRPr="0086720F">
        <w:rPr>
          <w:rFonts w:ascii="Times New Roman" w:eastAsia="Times New Roman" w:hAnsi="Times New Roman" w:cs="Times New Roman"/>
          <w:kern w:val="0"/>
          <w:sz w:val="24"/>
          <w:szCs w:val="24"/>
          <w:lang w:bidi="mr-IN"/>
        </w:rPr>
        <w:t>countries like India is</w:t>
      </w:r>
      <w:r w:rsidR="008B3779">
        <w:rPr>
          <w:rFonts w:ascii="Times New Roman" w:eastAsia="Times New Roman" w:hAnsi="Times New Roman" w:cs="Times New Roman"/>
          <w:kern w:val="0"/>
          <w:sz w:val="24"/>
          <w:szCs w:val="24"/>
          <w:lang w:bidi="mr-IN"/>
        </w:rPr>
        <w:t xml:space="preserve"> </w:t>
      </w:r>
      <w:r w:rsidR="00C12AB5" w:rsidRPr="0086720F">
        <w:rPr>
          <w:rFonts w:ascii="Times New Roman" w:eastAsia="Times New Roman" w:hAnsi="Times New Roman" w:cs="Times New Roman"/>
          <w:kern w:val="0"/>
          <w:sz w:val="24"/>
          <w:szCs w:val="24"/>
          <w:lang w:bidi="mr-IN"/>
        </w:rPr>
        <w:t>frequently</w:t>
      </w:r>
      <w:r w:rsidR="008B3779">
        <w:rPr>
          <w:rFonts w:ascii="Times New Roman" w:eastAsia="Times New Roman" w:hAnsi="Times New Roman" w:cs="Times New Roman"/>
          <w:kern w:val="0"/>
          <w:sz w:val="24"/>
          <w:szCs w:val="24"/>
          <w:lang w:bidi="mr-IN"/>
        </w:rPr>
        <w:t xml:space="preserve"> </w:t>
      </w:r>
      <w:r w:rsidR="00C12AB5" w:rsidRPr="0086720F">
        <w:rPr>
          <w:rFonts w:ascii="Times New Roman" w:eastAsia="Times New Roman" w:hAnsi="Times New Roman" w:cs="Times New Roman"/>
          <w:kern w:val="0"/>
          <w:sz w:val="24"/>
          <w:szCs w:val="24"/>
          <w:lang w:bidi="mr-IN"/>
        </w:rPr>
        <w:t>having</w:t>
      </w:r>
      <w:r w:rsidRPr="0086720F">
        <w:rPr>
          <w:rFonts w:ascii="Times New Roman" w:eastAsia="Times New Roman" w:hAnsi="Times New Roman" w:cs="Times New Roman"/>
          <w:kern w:val="0"/>
          <w:sz w:val="24"/>
          <w:szCs w:val="24"/>
          <w:lang w:bidi="mr-IN"/>
        </w:rPr>
        <w:t xml:space="preserve"> a very small share of the end price paid by consumers. This is due to</w:t>
      </w:r>
      <w:r w:rsidR="00C12AB5" w:rsidRPr="0086720F">
        <w:rPr>
          <w:rFonts w:ascii="Times New Roman" w:eastAsia="Times New Roman" w:hAnsi="Times New Roman" w:cs="Times New Roman"/>
          <w:kern w:val="0"/>
          <w:sz w:val="24"/>
          <w:szCs w:val="24"/>
          <w:lang w:bidi="mr-IN"/>
        </w:rPr>
        <w:t xml:space="preserve"> the</w:t>
      </w:r>
      <w:r w:rsidRPr="0086720F">
        <w:rPr>
          <w:rFonts w:ascii="Times New Roman" w:eastAsia="Times New Roman" w:hAnsi="Times New Roman" w:cs="Times New Roman"/>
          <w:kern w:val="0"/>
          <w:sz w:val="24"/>
          <w:szCs w:val="24"/>
          <w:lang w:bidi="mr-IN"/>
        </w:rPr>
        <w:t xml:space="preserve"> number of</w:t>
      </w:r>
      <w:r w:rsidR="00C12AB5" w:rsidRPr="0086720F">
        <w:rPr>
          <w:rFonts w:ascii="Times New Roman" w:eastAsia="Times New Roman" w:hAnsi="Times New Roman" w:cs="Times New Roman"/>
          <w:kern w:val="0"/>
          <w:sz w:val="24"/>
          <w:szCs w:val="24"/>
          <w:lang w:bidi="mr-IN"/>
        </w:rPr>
        <w:t xml:space="preserve"> different</w:t>
      </w:r>
      <w:r w:rsidRPr="0086720F">
        <w:rPr>
          <w:rFonts w:ascii="Times New Roman" w:eastAsia="Times New Roman" w:hAnsi="Times New Roman" w:cs="Times New Roman"/>
          <w:kern w:val="0"/>
          <w:sz w:val="24"/>
          <w:szCs w:val="24"/>
          <w:lang w:bidi="mr-IN"/>
        </w:rPr>
        <w:t xml:space="preserve"> factors, including the high cost of </w:t>
      </w:r>
      <w:r w:rsidR="00C12AB5" w:rsidRPr="0086720F">
        <w:rPr>
          <w:rFonts w:ascii="Times New Roman" w:eastAsia="Times New Roman" w:hAnsi="Times New Roman" w:cs="Times New Roman"/>
          <w:kern w:val="0"/>
          <w:sz w:val="24"/>
          <w:szCs w:val="24"/>
          <w:lang w:bidi="mr-IN"/>
        </w:rPr>
        <w:lastRenderedPageBreak/>
        <w:t>farming</w:t>
      </w:r>
      <w:r w:rsidRPr="0086720F">
        <w:rPr>
          <w:rFonts w:ascii="Times New Roman" w:eastAsia="Times New Roman" w:hAnsi="Times New Roman" w:cs="Times New Roman"/>
          <w:kern w:val="0"/>
          <w:sz w:val="24"/>
          <w:szCs w:val="24"/>
          <w:lang w:bidi="mr-IN"/>
        </w:rPr>
        <w:t xml:space="preserve">, the low bargaining power of </w:t>
      </w:r>
      <w:r w:rsidR="00C12AB5" w:rsidRPr="0086720F">
        <w:rPr>
          <w:rFonts w:ascii="Times New Roman" w:eastAsia="Times New Roman" w:hAnsi="Times New Roman" w:cs="Times New Roman"/>
          <w:kern w:val="0"/>
          <w:sz w:val="24"/>
          <w:szCs w:val="24"/>
          <w:lang w:bidi="mr-IN"/>
        </w:rPr>
        <w:t>farmer</w:t>
      </w:r>
      <w:r w:rsidRPr="0086720F">
        <w:rPr>
          <w:rFonts w:ascii="Times New Roman" w:eastAsia="Times New Roman" w:hAnsi="Times New Roman" w:cs="Times New Roman"/>
          <w:kern w:val="0"/>
          <w:sz w:val="24"/>
          <w:szCs w:val="24"/>
          <w:lang w:bidi="mr-IN"/>
        </w:rPr>
        <w:t>s, and the inefficiencies in the supply chain</w:t>
      </w:r>
      <w:r w:rsidR="00C12AB5" w:rsidRPr="0086720F">
        <w:rPr>
          <w:rFonts w:ascii="Times New Roman" w:eastAsia="Times New Roman" w:hAnsi="Times New Roman" w:cs="Times New Roman"/>
          <w:kern w:val="0"/>
          <w:sz w:val="24"/>
          <w:szCs w:val="24"/>
          <w:lang w:bidi="mr-IN"/>
        </w:rPr>
        <w:t xml:space="preserve"> linked to the fruit orange</w:t>
      </w:r>
      <w:r w:rsidRPr="0086720F">
        <w:rPr>
          <w:rFonts w:ascii="Times New Roman" w:eastAsia="Times New Roman" w:hAnsi="Times New Roman" w:cs="Times New Roman"/>
          <w:kern w:val="0"/>
          <w:sz w:val="24"/>
          <w:szCs w:val="24"/>
          <w:lang w:bidi="mr-IN"/>
        </w:rPr>
        <w:t>.</w:t>
      </w:r>
    </w:p>
    <w:p w14:paraId="41703A56" w14:textId="77777777" w:rsidR="005927A6" w:rsidRPr="0086720F" w:rsidRDefault="005927A6" w:rsidP="0086720F">
      <w:p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kern w:val="0"/>
          <w:sz w:val="24"/>
          <w:szCs w:val="24"/>
          <w:lang w:bidi="hi-IN"/>
        </w:rPr>
        <w:t xml:space="preserve">The orange export supply chain is a complex and fragmented system. Orange growing Farmers often face challenges in getting their produce to the international market and getting a fair price for their produce. The emergence of better supply chain practices </w:t>
      </w:r>
      <w:r w:rsidR="006B7667" w:rsidRPr="0086720F">
        <w:rPr>
          <w:rFonts w:ascii="Times New Roman" w:eastAsia="Times New Roman" w:hAnsi="Times New Roman" w:cs="Times New Roman"/>
          <w:kern w:val="0"/>
          <w:sz w:val="24"/>
          <w:szCs w:val="24"/>
          <w:lang w:bidi="hi-IN"/>
        </w:rPr>
        <w:t>can benefit</w:t>
      </w:r>
      <w:r w:rsidRPr="0086720F">
        <w:rPr>
          <w:rFonts w:ascii="Times New Roman" w:eastAsia="Times New Roman" w:hAnsi="Times New Roman" w:cs="Times New Roman"/>
          <w:kern w:val="0"/>
          <w:sz w:val="24"/>
          <w:szCs w:val="24"/>
          <w:lang w:bidi="hi-IN"/>
        </w:rPr>
        <w:t xml:space="preserve"> orange exporters to overcome some of these challenges and improve the share of the end price that farmers receive.</w:t>
      </w:r>
    </w:p>
    <w:p w14:paraId="097ACAAA" w14:textId="77777777" w:rsidR="00B6570C" w:rsidRPr="0086720F" w:rsidRDefault="00B715DC" w:rsidP="0086720F">
      <w:pPr>
        <w:spacing w:after="0"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kern w:val="0"/>
          <w:sz w:val="24"/>
          <w:szCs w:val="24"/>
          <w:lang w:bidi="mr-IN"/>
        </w:rPr>
        <w:t>This paper reviews the</w:t>
      </w:r>
      <w:r w:rsidR="00C12AB5" w:rsidRPr="0086720F">
        <w:rPr>
          <w:rFonts w:ascii="Times New Roman" w:eastAsia="Times New Roman" w:hAnsi="Times New Roman" w:cs="Times New Roman"/>
          <w:kern w:val="0"/>
          <w:sz w:val="24"/>
          <w:szCs w:val="24"/>
          <w:lang w:bidi="mr-IN"/>
        </w:rPr>
        <w:t xml:space="preserve"> various different</w:t>
      </w:r>
      <w:r w:rsidRPr="0086720F">
        <w:rPr>
          <w:rFonts w:ascii="Times New Roman" w:eastAsia="Times New Roman" w:hAnsi="Times New Roman" w:cs="Times New Roman"/>
          <w:kern w:val="0"/>
          <w:sz w:val="24"/>
          <w:szCs w:val="24"/>
          <w:lang w:bidi="mr-IN"/>
        </w:rPr>
        <w:t xml:space="preserve"> literature</w:t>
      </w:r>
      <w:r w:rsidR="00C12AB5" w:rsidRPr="0086720F">
        <w:rPr>
          <w:rFonts w:ascii="Times New Roman" w:eastAsia="Times New Roman" w:hAnsi="Times New Roman" w:cs="Times New Roman"/>
          <w:kern w:val="0"/>
          <w:sz w:val="24"/>
          <w:szCs w:val="24"/>
          <w:lang w:bidi="mr-IN"/>
        </w:rPr>
        <w:t>s</w:t>
      </w:r>
      <w:r w:rsidRPr="0086720F">
        <w:rPr>
          <w:rFonts w:ascii="Times New Roman" w:eastAsia="Times New Roman" w:hAnsi="Times New Roman" w:cs="Times New Roman"/>
          <w:kern w:val="0"/>
          <w:sz w:val="24"/>
          <w:szCs w:val="24"/>
          <w:lang w:bidi="mr-IN"/>
        </w:rPr>
        <w:t xml:space="preserve"> on orange </w:t>
      </w:r>
      <w:r w:rsidR="002979C7" w:rsidRPr="0086720F">
        <w:rPr>
          <w:rFonts w:ascii="Times New Roman" w:eastAsia="Times New Roman" w:hAnsi="Times New Roman" w:cs="Times New Roman"/>
          <w:kern w:val="0"/>
          <w:sz w:val="24"/>
          <w:szCs w:val="24"/>
          <w:lang w:bidi="mr-IN"/>
        </w:rPr>
        <w:t>exports and</w:t>
      </w:r>
      <w:r w:rsidR="00C12AB5" w:rsidRPr="0086720F">
        <w:rPr>
          <w:rFonts w:ascii="Times New Roman" w:eastAsia="Times New Roman" w:hAnsi="Times New Roman" w:cs="Times New Roman"/>
          <w:kern w:val="0"/>
          <w:sz w:val="24"/>
          <w:szCs w:val="24"/>
          <w:lang w:bidi="mr-IN"/>
        </w:rPr>
        <w:t xml:space="preserve"> </w:t>
      </w:r>
      <w:r w:rsidRPr="0086720F">
        <w:rPr>
          <w:rFonts w:ascii="Times New Roman" w:eastAsia="Times New Roman" w:hAnsi="Times New Roman" w:cs="Times New Roman"/>
          <w:kern w:val="0"/>
          <w:sz w:val="24"/>
          <w:szCs w:val="24"/>
          <w:lang w:bidi="mr-IN"/>
        </w:rPr>
        <w:t xml:space="preserve">supply chain management (SCM) with a focus on enhancing the </w:t>
      </w:r>
      <w:r w:rsidR="00B6570C" w:rsidRPr="0086720F">
        <w:rPr>
          <w:rFonts w:ascii="Times New Roman" w:eastAsia="Times New Roman" w:hAnsi="Times New Roman" w:cs="Times New Roman"/>
          <w:kern w:val="0"/>
          <w:sz w:val="24"/>
          <w:szCs w:val="24"/>
          <w:lang w:bidi="mr-IN"/>
        </w:rPr>
        <w:t>farmers</w:t>
      </w:r>
      <w:r w:rsidRPr="0086720F">
        <w:rPr>
          <w:rFonts w:ascii="Times New Roman" w:eastAsia="Times New Roman" w:hAnsi="Times New Roman" w:cs="Times New Roman"/>
          <w:kern w:val="0"/>
          <w:sz w:val="24"/>
          <w:szCs w:val="24"/>
          <w:lang w:bidi="mr-IN"/>
        </w:rPr>
        <w:t xml:space="preserve">' share in the end price paid by </w:t>
      </w:r>
      <w:r w:rsidR="00B6570C" w:rsidRPr="0086720F">
        <w:rPr>
          <w:rFonts w:ascii="Times New Roman" w:eastAsia="Times New Roman" w:hAnsi="Times New Roman" w:cs="Times New Roman"/>
          <w:kern w:val="0"/>
          <w:sz w:val="24"/>
          <w:szCs w:val="24"/>
          <w:lang w:bidi="mr-IN"/>
        </w:rPr>
        <w:t>end customers</w:t>
      </w:r>
      <w:r w:rsidRPr="0086720F">
        <w:rPr>
          <w:rFonts w:ascii="Times New Roman" w:eastAsia="Times New Roman" w:hAnsi="Times New Roman" w:cs="Times New Roman"/>
          <w:kern w:val="0"/>
          <w:sz w:val="24"/>
          <w:szCs w:val="24"/>
          <w:lang w:bidi="mr-IN"/>
        </w:rPr>
        <w:t xml:space="preserve">. The paper </w:t>
      </w:r>
      <w:r w:rsidR="00B6570C" w:rsidRPr="0086720F">
        <w:rPr>
          <w:rFonts w:ascii="Times New Roman" w:eastAsia="Times New Roman" w:hAnsi="Times New Roman" w:cs="Times New Roman"/>
          <w:kern w:val="0"/>
          <w:sz w:val="24"/>
          <w:szCs w:val="24"/>
          <w:lang w:bidi="mr-IN"/>
        </w:rPr>
        <w:t>commences</w:t>
      </w:r>
      <w:r w:rsidRPr="0086720F">
        <w:rPr>
          <w:rFonts w:ascii="Times New Roman" w:eastAsia="Times New Roman" w:hAnsi="Times New Roman" w:cs="Times New Roman"/>
          <w:kern w:val="0"/>
          <w:sz w:val="24"/>
          <w:szCs w:val="24"/>
          <w:lang w:bidi="mr-IN"/>
        </w:rPr>
        <w:t xml:space="preserve"> by </w:t>
      </w:r>
      <w:r w:rsidR="00B6570C" w:rsidRPr="0086720F">
        <w:rPr>
          <w:rFonts w:ascii="Times New Roman" w:eastAsia="Times New Roman" w:hAnsi="Times New Roman" w:cs="Times New Roman"/>
          <w:kern w:val="0"/>
          <w:sz w:val="24"/>
          <w:szCs w:val="24"/>
          <w:lang w:bidi="mr-IN"/>
        </w:rPr>
        <w:t>conferring</w:t>
      </w:r>
      <w:r w:rsidRPr="0086720F">
        <w:rPr>
          <w:rFonts w:ascii="Times New Roman" w:eastAsia="Times New Roman" w:hAnsi="Times New Roman" w:cs="Times New Roman"/>
          <w:kern w:val="0"/>
          <w:sz w:val="24"/>
          <w:szCs w:val="24"/>
          <w:lang w:bidi="mr-IN"/>
        </w:rPr>
        <w:t xml:space="preserve"> the challenges fac</w:t>
      </w:r>
      <w:r w:rsidR="00B6570C" w:rsidRPr="0086720F">
        <w:rPr>
          <w:rFonts w:ascii="Times New Roman" w:eastAsia="Times New Roman" w:hAnsi="Times New Roman" w:cs="Times New Roman"/>
          <w:kern w:val="0"/>
          <w:sz w:val="24"/>
          <w:szCs w:val="24"/>
          <w:lang w:bidi="mr-IN"/>
        </w:rPr>
        <w:t>ed by the</w:t>
      </w:r>
      <w:r w:rsidRPr="0086720F">
        <w:rPr>
          <w:rFonts w:ascii="Times New Roman" w:eastAsia="Times New Roman" w:hAnsi="Times New Roman" w:cs="Times New Roman"/>
          <w:kern w:val="0"/>
          <w:sz w:val="24"/>
          <w:szCs w:val="24"/>
          <w:lang w:bidi="mr-IN"/>
        </w:rPr>
        <w:t xml:space="preserve"> orange producers in </w:t>
      </w:r>
      <w:r w:rsidR="00B6570C" w:rsidRPr="0086720F">
        <w:rPr>
          <w:rFonts w:ascii="Times New Roman" w:eastAsia="Times New Roman" w:hAnsi="Times New Roman" w:cs="Times New Roman"/>
          <w:kern w:val="0"/>
          <w:sz w:val="24"/>
          <w:szCs w:val="24"/>
          <w:lang w:bidi="mr-IN"/>
        </w:rPr>
        <w:t xml:space="preserve">the </w:t>
      </w:r>
      <w:r w:rsidRPr="0086720F">
        <w:rPr>
          <w:rFonts w:ascii="Times New Roman" w:eastAsia="Times New Roman" w:hAnsi="Times New Roman" w:cs="Times New Roman"/>
          <w:kern w:val="0"/>
          <w:sz w:val="24"/>
          <w:szCs w:val="24"/>
          <w:lang w:bidi="mr-IN"/>
        </w:rPr>
        <w:t xml:space="preserve">developing countries. It then </w:t>
      </w:r>
      <w:r w:rsidR="00B6570C" w:rsidRPr="0086720F">
        <w:rPr>
          <w:rFonts w:ascii="Times New Roman" w:eastAsia="Times New Roman" w:hAnsi="Times New Roman" w:cs="Times New Roman"/>
          <w:kern w:val="0"/>
          <w:sz w:val="24"/>
          <w:szCs w:val="24"/>
          <w:lang w:bidi="mr-IN"/>
        </w:rPr>
        <w:t>analyses</w:t>
      </w:r>
      <w:r w:rsidRPr="0086720F">
        <w:rPr>
          <w:rFonts w:ascii="Times New Roman" w:eastAsia="Times New Roman" w:hAnsi="Times New Roman" w:cs="Times New Roman"/>
          <w:kern w:val="0"/>
          <w:sz w:val="24"/>
          <w:szCs w:val="24"/>
          <w:lang w:bidi="mr-IN"/>
        </w:rPr>
        <w:t xml:space="preserve"> the </w:t>
      </w:r>
      <w:r w:rsidR="00B6570C" w:rsidRPr="0086720F">
        <w:rPr>
          <w:rFonts w:ascii="Times New Roman" w:eastAsia="Times New Roman" w:hAnsi="Times New Roman" w:cs="Times New Roman"/>
          <w:kern w:val="0"/>
          <w:sz w:val="24"/>
          <w:szCs w:val="24"/>
          <w:lang w:bidi="mr-IN"/>
        </w:rPr>
        <w:t>numerous different</w:t>
      </w:r>
      <w:r w:rsidRPr="0086720F">
        <w:rPr>
          <w:rFonts w:ascii="Times New Roman" w:eastAsia="Times New Roman" w:hAnsi="Times New Roman" w:cs="Times New Roman"/>
          <w:kern w:val="0"/>
          <w:sz w:val="24"/>
          <w:szCs w:val="24"/>
          <w:lang w:bidi="mr-IN"/>
        </w:rPr>
        <w:t xml:space="preserve"> supply chain management practices</w:t>
      </w:r>
      <w:r w:rsidR="00B6570C" w:rsidRPr="0086720F">
        <w:rPr>
          <w:rFonts w:ascii="Times New Roman" w:eastAsia="Times New Roman" w:hAnsi="Times New Roman" w:cs="Times New Roman"/>
          <w:kern w:val="0"/>
          <w:sz w:val="24"/>
          <w:szCs w:val="24"/>
          <w:lang w:bidi="mr-IN"/>
        </w:rPr>
        <w:t xml:space="preserve"> linked</w:t>
      </w:r>
      <w:r w:rsidR="00BB5616" w:rsidRPr="0086720F">
        <w:rPr>
          <w:rFonts w:ascii="Times New Roman" w:eastAsia="Times New Roman" w:hAnsi="Times New Roman" w:cs="Times New Roman"/>
          <w:kern w:val="0"/>
          <w:sz w:val="24"/>
          <w:szCs w:val="24"/>
          <w:lang w:bidi="mr-IN"/>
        </w:rPr>
        <w:t xml:space="preserve"> in the region of Vidarbha where oranges are primarily grown and has a </w:t>
      </w:r>
      <w:r w:rsidR="00090726" w:rsidRPr="0086720F">
        <w:rPr>
          <w:rFonts w:ascii="Times New Roman" w:eastAsia="Times New Roman" w:hAnsi="Times New Roman" w:cs="Times New Roman"/>
          <w:kern w:val="0"/>
          <w:sz w:val="24"/>
          <w:szCs w:val="24"/>
          <w:lang w:bidi="mr-IN"/>
        </w:rPr>
        <w:t>huge economic value</w:t>
      </w:r>
      <w:r w:rsidR="00BB5616" w:rsidRPr="0086720F">
        <w:rPr>
          <w:rFonts w:ascii="Times New Roman" w:eastAsia="Times New Roman" w:hAnsi="Times New Roman" w:cs="Times New Roman"/>
          <w:kern w:val="0"/>
          <w:sz w:val="24"/>
          <w:szCs w:val="24"/>
          <w:lang w:bidi="mr-IN"/>
        </w:rPr>
        <w:t xml:space="preserve">. It should also be taken into consideration that the oranges from this region are hugely popular and has gained a </w:t>
      </w:r>
      <w:r w:rsidR="00BB5616" w:rsidRPr="0086720F">
        <w:rPr>
          <w:rStyle w:val="hgkelc"/>
          <w:rFonts w:ascii="Times New Roman" w:hAnsi="Times New Roman" w:cs="Times New Roman"/>
          <w:b/>
          <w:bCs/>
          <w:sz w:val="24"/>
          <w:szCs w:val="24"/>
        </w:rPr>
        <w:t xml:space="preserve">Geographical Indication </w:t>
      </w:r>
      <w:r w:rsidR="00090726" w:rsidRPr="0086720F">
        <w:rPr>
          <w:rStyle w:val="hgkelc"/>
          <w:rFonts w:ascii="Times New Roman" w:hAnsi="Times New Roman" w:cs="Times New Roman"/>
          <w:b/>
          <w:bCs/>
          <w:sz w:val="24"/>
          <w:szCs w:val="24"/>
        </w:rPr>
        <w:t>(GI</w:t>
      </w:r>
      <w:r w:rsidR="00BB5616" w:rsidRPr="0086720F">
        <w:rPr>
          <w:rStyle w:val="hgkelc"/>
          <w:rFonts w:ascii="Times New Roman" w:hAnsi="Times New Roman" w:cs="Times New Roman"/>
          <w:b/>
          <w:bCs/>
          <w:sz w:val="24"/>
          <w:szCs w:val="24"/>
        </w:rPr>
        <w:t xml:space="preserve">) Tag </w:t>
      </w:r>
      <w:r w:rsidR="00BB5616" w:rsidRPr="0086720F">
        <w:rPr>
          <w:rStyle w:val="hgkelc"/>
          <w:rFonts w:ascii="Times New Roman" w:hAnsi="Times New Roman" w:cs="Times New Roman"/>
          <w:sz w:val="24"/>
          <w:szCs w:val="24"/>
        </w:rPr>
        <w:t>over time. The best SCM Practices</w:t>
      </w:r>
      <w:r w:rsidRPr="0086720F">
        <w:rPr>
          <w:rFonts w:ascii="Times New Roman" w:eastAsia="Times New Roman" w:hAnsi="Times New Roman" w:cs="Times New Roman"/>
          <w:kern w:val="0"/>
          <w:sz w:val="24"/>
          <w:szCs w:val="24"/>
          <w:lang w:bidi="mr-IN"/>
        </w:rPr>
        <w:t xml:space="preserve"> that can be used to </w:t>
      </w:r>
      <w:r w:rsidR="00B6570C" w:rsidRPr="0086720F">
        <w:rPr>
          <w:rFonts w:ascii="Times New Roman" w:eastAsia="Times New Roman" w:hAnsi="Times New Roman" w:cs="Times New Roman"/>
          <w:kern w:val="0"/>
          <w:sz w:val="24"/>
          <w:szCs w:val="24"/>
          <w:lang w:bidi="mr-IN"/>
        </w:rPr>
        <w:t>progress</w:t>
      </w:r>
      <w:r w:rsidRPr="0086720F">
        <w:rPr>
          <w:rFonts w:ascii="Times New Roman" w:eastAsia="Times New Roman" w:hAnsi="Times New Roman" w:cs="Times New Roman"/>
          <w:kern w:val="0"/>
          <w:sz w:val="24"/>
          <w:szCs w:val="24"/>
          <w:lang w:bidi="mr-IN"/>
        </w:rPr>
        <w:t xml:space="preserve"> the </w:t>
      </w:r>
      <w:r w:rsidR="00B6570C" w:rsidRPr="0086720F">
        <w:rPr>
          <w:rFonts w:ascii="Times New Roman" w:eastAsia="Times New Roman" w:hAnsi="Times New Roman" w:cs="Times New Roman"/>
          <w:kern w:val="0"/>
          <w:sz w:val="24"/>
          <w:szCs w:val="24"/>
          <w:lang w:bidi="mr-IN"/>
        </w:rPr>
        <w:t>effectiveness</w:t>
      </w:r>
      <w:r w:rsidRPr="0086720F">
        <w:rPr>
          <w:rFonts w:ascii="Times New Roman" w:eastAsia="Times New Roman" w:hAnsi="Times New Roman" w:cs="Times New Roman"/>
          <w:kern w:val="0"/>
          <w:sz w:val="24"/>
          <w:szCs w:val="24"/>
          <w:lang w:bidi="mr-IN"/>
        </w:rPr>
        <w:t xml:space="preserve"> and transparency of the orange export</w:t>
      </w:r>
      <w:r w:rsidR="00B6570C" w:rsidRPr="0086720F">
        <w:rPr>
          <w:rFonts w:ascii="Times New Roman" w:eastAsia="Times New Roman" w:hAnsi="Times New Roman" w:cs="Times New Roman"/>
          <w:kern w:val="0"/>
          <w:sz w:val="24"/>
          <w:szCs w:val="24"/>
          <w:lang w:bidi="mr-IN"/>
        </w:rPr>
        <w:t>s</w:t>
      </w:r>
      <w:r w:rsidRPr="0086720F">
        <w:rPr>
          <w:rFonts w:ascii="Times New Roman" w:eastAsia="Times New Roman" w:hAnsi="Times New Roman" w:cs="Times New Roman"/>
          <w:kern w:val="0"/>
          <w:sz w:val="24"/>
          <w:szCs w:val="24"/>
          <w:lang w:bidi="mr-IN"/>
        </w:rPr>
        <w:t xml:space="preserve"> supply chain</w:t>
      </w:r>
      <w:r w:rsidR="00BB5616" w:rsidRPr="0086720F">
        <w:rPr>
          <w:rFonts w:ascii="Times New Roman" w:eastAsia="Times New Roman" w:hAnsi="Times New Roman" w:cs="Times New Roman"/>
          <w:kern w:val="0"/>
          <w:sz w:val="24"/>
          <w:szCs w:val="24"/>
          <w:lang w:bidi="mr-IN"/>
        </w:rPr>
        <w:t xml:space="preserve"> in the region</w:t>
      </w:r>
      <w:r w:rsidRPr="0086720F">
        <w:rPr>
          <w:rFonts w:ascii="Times New Roman" w:eastAsia="Times New Roman" w:hAnsi="Times New Roman" w:cs="Times New Roman"/>
          <w:kern w:val="0"/>
          <w:sz w:val="24"/>
          <w:szCs w:val="24"/>
          <w:lang w:bidi="mr-IN"/>
        </w:rPr>
        <w:t>.</w:t>
      </w:r>
      <w:r w:rsidR="00BB5616" w:rsidRPr="0086720F">
        <w:rPr>
          <w:rFonts w:ascii="Times New Roman" w:eastAsia="Times New Roman" w:hAnsi="Times New Roman" w:cs="Times New Roman"/>
          <w:kern w:val="0"/>
          <w:sz w:val="24"/>
          <w:szCs w:val="24"/>
          <w:lang w:bidi="mr-IN"/>
        </w:rPr>
        <w:t xml:space="preserve"> The benefit of this is the world will be able to taste a better and </w:t>
      </w:r>
      <w:r w:rsidR="00090726" w:rsidRPr="0086720F">
        <w:rPr>
          <w:rFonts w:ascii="Times New Roman" w:eastAsia="Times New Roman" w:hAnsi="Times New Roman" w:cs="Times New Roman"/>
          <w:kern w:val="0"/>
          <w:sz w:val="24"/>
          <w:szCs w:val="24"/>
          <w:lang w:bidi="mr-IN"/>
        </w:rPr>
        <w:t>fresher</w:t>
      </w:r>
      <w:r w:rsidR="00BB5616" w:rsidRPr="0086720F">
        <w:rPr>
          <w:rFonts w:ascii="Times New Roman" w:eastAsia="Times New Roman" w:hAnsi="Times New Roman" w:cs="Times New Roman"/>
          <w:kern w:val="0"/>
          <w:sz w:val="24"/>
          <w:szCs w:val="24"/>
          <w:lang w:bidi="mr-IN"/>
        </w:rPr>
        <w:t xml:space="preserve"> orange from the region and also the better fresh fruits would be able to gain a large increase in the economic values due to inflow of forex.</w:t>
      </w:r>
      <w:r w:rsidRPr="0086720F">
        <w:rPr>
          <w:rFonts w:ascii="Times New Roman" w:eastAsia="Times New Roman" w:hAnsi="Times New Roman" w:cs="Times New Roman"/>
          <w:kern w:val="0"/>
          <w:sz w:val="24"/>
          <w:szCs w:val="24"/>
          <w:lang w:bidi="mr-IN"/>
        </w:rPr>
        <w:t xml:space="preserve"> Finally, the paper </w:t>
      </w:r>
      <w:r w:rsidR="00B6570C" w:rsidRPr="0086720F">
        <w:rPr>
          <w:rFonts w:ascii="Times New Roman" w:eastAsia="Times New Roman" w:hAnsi="Times New Roman" w:cs="Times New Roman"/>
          <w:kern w:val="0"/>
          <w:sz w:val="24"/>
          <w:szCs w:val="24"/>
          <w:lang w:bidi="mr-IN"/>
        </w:rPr>
        <w:t>deliberates</w:t>
      </w:r>
      <w:r w:rsidRPr="0086720F">
        <w:rPr>
          <w:rFonts w:ascii="Times New Roman" w:eastAsia="Times New Roman" w:hAnsi="Times New Roman" w:cs="Times New Roman"/>
          <w:kern w:val="0"/>
          <w:sz w:val="24"/>
          <w:szCs w:val="24"/>
          <w:lang w:bidi="mr-IN"/>
        </w:rPr>
        <w:t xml:space="preserve"> the </w:t>
      </w:r>
      <w:r w:rsidR="00B6570C" w:rsidRPr="0086720F">
        <w:rPr>
          <w:rFonts w:ascii="Times New Roman" w:eastAsia="Times New Roman" w:hAnsi="Times New Roman" w:cs="Times New Roman"/>
          <w:kern w:val="0"/>
          <w:sz w:val="24"/>
          <w:szCs w:val="24"/>
          <w:lang w:bidi="mr-IN"/>
        </w:rPr>
        <w:t>part</w:t>
      </w:r>
      <w:r w:rsidRPr="0086720F">
        <w:rPr>
          <w:rFonts w:ascii="Times New Roman" w:eastAsia="Times New Roman" w:hAnsi="Times New Roman" w:cs="Times New Roman"/>
          <w:kern w:val="0"/>
          <w:sz w:val="24"/>
          <w:szCs w:val="24"/>
          <w:lang w:bidi="mr-IN"/>
        </w:rPr>
        <w:t xml:space="preserve"> of </w:t>
      </w:r>
      <w:r w:rsidR="00B6570C" w:rsidRPr="0086720F">
        <w:rPr>
          <w:rFonts w:ascii="Times New Roman" w:eastAsia="Times New Roman" w:hAnsi="Times New Roman" w:cs="Times New Roman"/>
          <w:kern w:val="0"/>
          <w:sz w:val="24"/>
          <w:szCs w:val="24"/>
          <w:lang w:bidi="mr-IN"/>
        </w:rPr>
        <w:t>Supply chain</w:t>
      </w:r>
      <w:r w:rsidRPr="0086720F">
        <w:rPr>
          <w:rFonts w:ascii="Times New Roman" w:eastAsia="Times New Roman" w:hAnsi="Times New Roman" w:cs="Times New Roman"/>
          <w:kern w:val="0"/>
          <w:sz w:val="24"/>
          <w:szCs w:val="24"/>
          <w:lang w:bidi="mr-IN"/>
        </w:rPr>
        <w:t xml:space="preserve"> in supporting the development of sustainable orange export</w:t>
      </w:r>
      <w:r w:rsidR="00B6570C" w:rsidRPr="0086720F">
        <w:rPr>
          <w:rFonts w:ascii="Times New Roman" w:eastAsia="Times New Roman" w:hAnsi="Times New Roman" w:cs="Times New Roman"/>
          <w:kern w:val="0"/>
          <w:sz w:val="24"/>
          <w:szCs w:val="24"/>
          <w:lang w:bidi="mr-IN"/>
        </w:rPr>
        <w:t>s for the farmers of the developing country</w:t>
      </w:r>
      <w:r w:rsidRPr="0086720F">
        <w:rPr>
          <w:rFonts w:ascii="Times New Roman" w:eastAsia="Times New Roman" w:hAnsi="Times New Roman" w:cs="Times New Roman"/>
          <w:kern w:val="0"/>
          <w:sz w:val="24"/>
          <w:szCs w:val="24"/>
          <w:lang w:bidi="mr-IN"/>
        </w:rPr>
        <w:t>.</w:t>
      </w:r>
    </w:p>
    <w:p w14:paraId="46BD91EE" w14:textId="4C819FDB" w:rsidR="00FE242D" w:rsidRPr="0086720F" w:rsidRDefault="008B3779" w:rsidP="0086720F">
      <w:pPr>
        <w:spacing w:after="0" w:line="360" w:lineRule="auto"/>
        <w:jc w:val="both"/>
        <w:rPr>
          <w:rFonts w:ascii="Times New Roman" w:eastAsia="Times New Roman" w:hAnsi="Times New Roman" w:cs="Times New Roman"/>
          <w:b/>
          <w:bCs/>
          <w:kern w:val="0"/>
          <w:sz w:val="24"/>
          <w:szCs w:val="24"/>
          <w:lang w:bidi="mr-IN"/>
        </w:rPr>
      </w:pPr>
      <w:r>
        <w:rPr>
          <w:rFonts w:ascii="Times New Roman" w:eastAsia="Times New Roman" w:hAnsi="Times New Roman" w:cs="Times New Roman"/>
          <w:b/>
          <w:bCs/>
          <w:kern w:val="0"/>
          <w:sz w:val="24"/>
          <w:szCs w:val="24"/>
          <w:lang w:bidi="mr-IN"/>
        </w:rPr>
        <w:t xml:space="preserve">1.1 </w:t>
      </w:r>
      <w:r w:rsidR="00B715DC" w:rsidRPr="0086720F">
        <w:rPr>
          <w:rFonts w:ascii="Times New Roman" w:eastAsia="Times New Roman" w:hAnsi="Times New Roman" w:cs="Times New Roman"/>
          <w:b/>
          <w:bCs/>
          <w:kern w:val="0"/>
          <w:sz w:val="24"/>
          <w:szCs w:val="24"/>
          <w:lang w:bidi="mr-IN"/>
        </w:rPr>
        <w:t>Supply Chain Management</w:t>
      </w:r>
      <w:r w:rsidR="00833EA2">
        <w:rPr>
          <w:rFonts w:ascii="Times New Roman" w:eastAsia="Times New Roman" w:hAnsi="Times New Roman" w:cs="Times New Roman"/>
          <w:b/>
          <w:bCs/>
          <w:kern w:val="0"/>
          <w:sz w:val="24"/>
          <w:szCs w:val="24"/>
          <w:lang w:bidi="mr-IN"/>
        </w:rPr>
        <w:t xml:space="preserve"> (SCM)</w:t>
      </w:r>
      <w:r w:rsidR="00B715DC" w:rsidRPr="0086720F">
        <w:rPr>
          <w:rFonts w:ascii="Times New Roman" w:eastAsia="Times New Roman" w:hAnsi="Times New Roman" w:cs="Times New Roman"/>
          <w:b/>
          <w:bCs/>
          <w:kern w:val="0"/>
          <w:sz w:val="24"/>
          <w:szCs w:val="24"/>
          <w:lang w:bidi="mr-IN"/>
        </w:rPr>
        <w:t xml:space="preserve"> Practices to </w:t>
      </w:r>
      <w:r w:rsidR="00A83A93" w:rsidRPr="0086720F">
        <w:rPr>
          <w:rFonts w:ascii="Times New Roman" w:eastAsia="Times New Roman" w:hAnsi="Times New Roman" w:cs="Times New Roman"/>
          <w:b/>
          <w:bCs/>
          <w:kern w:val="0"/>
          <w:sz w:val="24"/>
          <w:szCs w:val="24"/>
          <w:lang w:bidi="mr-IN"/>
        </w:rPr>
        <w:t>Improve</w:t>
      </w:r>
      <w:r w:rsidR="00B715DC" w:rsidRPr="0086720F">
        <w:rPr>
          <w:rFonts w:ascii="Times New Roman" w:eastAsia="Times New Roman" w:hAnsi="Times New Roman" w:cs="Times New Roman"/>
          <w:b/>
          <w:bCs/>
          <w:kern w:val="0"/>
          <w:sz w:val="24"/>
          <w:szCs w:val="24"/>
          <w:lang w:bidi="mr-IN"/>
        </w:rPr>
        <w:t xml:space="preserve"> Producers' Share</w:t>
      </w:r>
      <w:r w:rsidR="00FE242D" w:rsidRPr="0086720F">
        <w:rPr>
          <w:rFonts w:ascii="Times New Roman" w:eastAsia="Times New Roman" w:hAnsi="Times New Roman" w:cs="Times New Roman"/>
          <w:b/>
          <w:bCs/>
          <w:kern w:val="0"/>
          <w:sz w:val="24"/>
          <w:szCs w:val="24"/>
          <w:lang w:bidi="mr-IN"/>
        </w:rPr>
        <w:t xml:space="preserve"> : </w:t>
      </w:r>
    </w:p>
    <w:p w14:paraId="22D09A8C" w14:textId="3FE48777" w:rsidR="00833EA2" w:rsidRPr="00833EA2" w:rsidRDefault="00833EA2" w:rsidP="0086720F">
      <w:pPr>
        <w:spacing w:after="0" w:line="360" w:lineRule="auto"/>
        <w:jc w:val="both"/>
        <w:rPr>
          <w:rFonts w:ascii="Times New Roman" w:hAnsi="Times New Roman" w:cs="Times New Roman"/>
        </w:rPr>
      </w:pPr>
      <w:r w:rsidRPr="00833EA2">
        <w:rPr>
          <w:rFonts w:ascii="Times New Roman" w:hAnsi="Times New Roman" w:cs="Times New Roman"/>
        </w:rPr>
        <w:t xml:space="preserve">Several </w:t>
      </w:r>
      <w:r>
        <w:rPr>
          <w:rFonts w:ascii="Times New Roman" w:hAnsi="Times New Roman" w:cs="Times New Roman"/>
        </w:rPr>
        <w:t>SCM</w:t>
      </w:r>
      <w:r w:rsidRPr="00833EA2">
        <w:rPr>
          <w:rFonts w:ascii="Times New Roman" w:hAnsi="Times New Roman" w:cs="Times New Roman"/>
        </w:rPr>
        <w:t xml:space="preserve"> practices can be implemented to enhance the efficacy and transparency of the orange export supply chain, thereby increasing the producers' share.</w:t>
      </w:r>
    </w:p>
    <w:p w14:paraId="71943DCF" w14:textId="37C5B684" w:rsidR="00B715DC" w:rsidRPr="0086720F" w:rsidRDefault="00B715DC" w:rsidP="0086720F">
      <w:pPr>
        <w:spacing w:after="0" w:line="360" w:lineRule="auto"/>
        <w:jc w:val="both"/>
        <w:rPr>
          <w:rFonts w:ascii="Times New Roman" w:eastAsia="Times New Roman" w:hAnsi="Times New Roman" w:cs="Times New Roman"/>
          <w:b/>
          <w:bCs/>
          <w:kern w:val="0"/>
          <w:sz w:val="24"/>
          <w:szCs w:val="24"/>
          <w:lang w:bidi="mr-IN"/>
        </w:rPr>
      </w:pPr>
      <w:r w:rsidRPr="0086720F">
        <w:rPr>
          <w:rFonts w:ascii="Times New Roman" w:eastAsia="Times New Roman" w:hAnsi="Times New Roman" w:cs="Times New Roman"/>
          <w:kern w:val="0"/>
          <w:sz w:val="24"/>
          <w:szCs w:val="24"/>
          <w:lang w:bidi="mr-IN"/>
        </w:rPr>
        <w:t>These practices include:</w:t>
      </w:r>
    </w:p>
    <w:p w14:paraId="5F14330C" w14:textId="7FE807B0" w:rsidR="00B715DC" w:rsidRPr="0086720F" w:rsidRDefault="00B715DC" w:rsidP="0086720F">
      <w:pPr>
        <w:pStyle w:val="ListParagraph"/>
        <w:numPr>
          <w:ilvl w:val="0"/>
          <w:numId w:val="5"/>
        </w:numPr>
        <w:spacing w:after="0"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b/>
          <w:bCs/>
          <w:kern w:val="0"/>
          <w:sz w:val="24"/>
          <w:szCs w:val="24"/>
          <w:lang w:bidi="mr-IN"/>
        </w:rPr>
        <w:t>Information sharing:</w:t>
      </w:r>
      <w:r w:rsidRPr="0086720F">
        <w:rPr>
          <w:rFonts w:ascii="Times New Roman" w:eastAsia="Times New Roman" w:hAnsi="Times New Roman" w:cs="Times New Roman"/>
          <w:kern w:val="0"/>
          <w:sz w:val="24"/>
          <w:szCs w:val="24"/>
          <w:lang w:bidi="mr-IN"/>
        </w:rPr>
        <w:t xml:space="preserve"> Sharing information between all the </w:t>
      </w:r>
      <w:r w:rsidR="00833EA2" w:rsidRPr="0086720F">
        <w:rPr>
          <w:rFonts w:ascii="Times New Roman" w:eastAsia="Times New Roman" w:hAnsi="Times New Roman" w:cs="Times New Roman"/>
          <w:kern w:val="0"/>
          <w:sz w:val="24"/>
          <w:szCs w:val="24"/>
          <w:lang w:bidi="mr-IN"/>
        </w:rPr>
        <w:t>performers</w:t>
      </w:r>
      <w:r w:rsidRPr="0086720F">
        <w:rPr>
          <w:rFonts w:ascii="Times New Roman" w:eastAsia="Times New Roman" w:hAnsi="Times New Roman" w:cs="Times New Roman"/>
          <w:kern w:val="0"/>
          <w:sz w:val="24"/>
          <w:szCs w:val="24"/>
          <w:lang w:bidi="mr-IN"/>
        </w:rPr>
        <w:t xml:space="preserve"> in the supply chain can help to improve coordination and reduce costs.</w:t>
      </w:r>
    </w:p>
    <w:p w14:paraId="24F72F26" w14:textId="77777777" w:rsidR="00B715DC" w:rsidRPr="0086720F" w:rsidRDefault="00B715DC" w:rsidP="0086720F">
      <w:pPr>
        <w:pStyle w:val="ListParagraph"/>
        <w:numPr>
          <w:ilvl w:val="0"/>
          <w:numId w:val="5"/>
        </w:numPr>
        <w:spacing w:after="0"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b/>
          <w:bCs/>
          <w:kern w:val="0"/>
          <w:sz w:val="24"/>
          <w:szCs w:val="24"/>
          <w:lang w:bidi="mr-IN"/>
        </w:rPr>
        <w:t>Traceability:</w:t>
      </w:r>
      <w:r w:rsidRPr="0086720F">
        <w:rPr>
          <w:rFonts w:ascii="Times New Roman" w:eastAsia="Times New Roman" w:hAnsi="Times New Roman" w:cs="Times New Roman"/>
          <w:kern w:val="0"/>
          <w:sz w:val="24"/>
          <w:szCs w:val="24"/>
          <w:lang w:bidi="mr-IN"/>
        </w:rPr>
        <w:t xml:space="preserve"> Traceability systems can help to ensure that the oranges are traced from the farm to the consumer, which can help to build trust and improve the bargaining power of producers.</w:t>
      </w:r>
    </w:p>
    <w:p w14:paraId="39D88BD6" w14:textId="77777777" w:rsidR="00B715DC" w:rsidRPr="0086720F" w:rsidRDefault="00B715DC" w:rsidP="0086720F">
      <w:pPr>
        <w:pStyle w:val="ListParagraph"/>
        <w:numPr>
          <w:ilvl w:val="0"/>
          <w:numId w:val="5"/>
        </w:numPr>
        <w:spacing w:after="0"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b/>
          <w:bCs/>
          <w:kern w:val="0"/>
          <w:sz w:val="24"/>
          <w:szCs w:val="24"/>
          <w:lang w:bidi="mr-IN"/>
        </w:rPr>
        <w:t>Collaboration:</w:t>
      </w:r>
      <w:r w:rsidRPr="0086720F">
        <w:rPr>
          <w:rFonts w:ascii="Times New Roman" w:eastAsia="Times New Roman" w:hAnsi="Times New Roman" w:cs="Times New Roman"/>
          <w:kern w:val="0"/>
          <w:sz w:val="24"/>
          <w:szCs w:val="24"/>
          <w:lang w:bidi="mr-IN"/>
        </w:rPr>
        <w:t xml:space="preserve"> Collaboration between all the actors in the supply chain can help to identify and address common challenges and opportunities.</w:t>
      </w:r>
    </w:p>
    <w:p w14:paraId="43797213" w14:textId="77777777" w:rsidR="00B715DC" w:rsidRPr="0086720F" w:rsidRDefault="00B715DC" w:rsidP="0086720F">
      <w:pPr>
        <w:pStyle w:val="ListParagraph"/>
        <w:numPr>
          <w:ilvl w:val="0"/>
          <w:numId w:val="5"/>
        </w:numPr>
        <w:spacing w:after="0" w:line="360" w:lineRule="auto"/>
        <w:jc w:val="both"/>
        <w:rPr>
          <w:rFonts w:ascii="Times New Roman" w:eastAsia="Times New Roman" w:hAnsi="Times New Roman" w:cs="Times New Roman"/>
          <w:kern w:val="0"/>
          <w:sz w:val="24"/>
          <w:szCs w:val="24"/>
          <w:lang w:bidi="mr-IN"/>
        </w:rPr>
      </w:pPr>
      <w:r w:rsidRPr="00727693">
        <w:rPr>
          <w:rFonts w:ascii="Times New Roman" w:eastAsia="Times New Roman" w:hAnsi="Times New Roman" w:cs="Times New Roman"/>
          <w:b/>
          <w:bCs/>
          <w:kern w:val="0"/>
          <w:sz w:val="24"/>
          <w:szCs w:val="24"/>
          <w:lang w:bidi="mr-IN"/>
        </w:rPr>
        <w:lastRenderedPageBreak/>
        <w:t>Sustainable practices:</w:t>
      </w:r>
      <w:r w:rsidRPr="0086720F">
        <w:rPr>
          <w:rFonts w:ascii="Times New Roman" w:eastAsia="Times New Roman" w:hAnsi="Times New Roman" w:cs="Times New Roman"/>
          <w:kern w:val="0"/>
          <w:sz w:val="24"/>
          <w:szCs w:val="24"/>
          <w:lang w:bidi="mr-IN"/>
        </w:rPr>
        <w:t xml:space="preserve"> Sustainable practices, such as water conservation and the use of organic fertilizers, can help to reduce costs and improve the quality of the oranges.</w:t>
      </w:r>
    </w:p>
    <w:p w14:paraId="251A1ADF" w14:textId="77777777" w:rsidR="00B715DC" w:rsidRPr="0086720F" w:rsidRDefault="00B715DC" w:rsidP="0086720F">
      <w:pPr>
        <w:spacing w:after="0" w:line="360" w:lineRule="auto"/>
        <w:jc w:val="both"/>
        <w:rPr>
          <w:rFonts w:ascii="Times New Roman" w:eastAsia="Times New Roman" w:hAnsi="Times New Roman" w:cs="Times New Roman"/>
          <w:kern w:val="0"/>
          <w:sz w:val="24"/>
          <w:szCs w:val="24"/>
          <w:lang w:bidi="mr-IN"/>
        </w:rPr>
      </w:pPr>
    </w:p>
    <w:p w14:paraId="758599ED" w14:textId="77777777" w:rsidR="00B715DC" w:rsidRPr="0086720F" w:rsidRDefault="009B5656" w:rsidP="0086720F">
      <w:pPr>
        <w:spacing w:after="0" w:line="360" w:lineRule="auto"/>
        <w:jc w:val="both"/>
        <w:rPr>
          <w:rFonts w:ascii="Times New Roman" w:eastAsia="Times New Roman" w:hAnsi="Times New Roman" w:cs="Times New Roman"/>
          <w:b/>
          <w:bCs/>
          <w:kern w:val="0"/>
          <w:sz w:val="24"/>
          <w:szCs w:val="24"/>
          <w:lang w:bidi="mr-IN"/>
        </w:rPr>
      </w:pPr>
      <w:r>
        <w:rPr>
          <w:rFonts w:ascii="Times New Roman" w:eastAsia="Times New Roman" w:hAnsi="Times New Roman" w:cs="Times New Roman"/>
          <w:b/>
          <w:bCs/>
          <w:kern w:val="0"/>
          <w:sz w:val="24"/>
          <w:szCs w:val="24"/>
          <w:lang w:bidi="mr-IN"/>
        </w:rPr>
        <w:t>1.2</w:t>
      </w:r>
      <w:r w:rsidR="008B3779">
        <w:rPr>
          <w:rFonts w:ascii="Times New Roman" w:eastAsia="Times New Roman" w:hAnsi="Times New Roman" w:cs="Times New Roman"/>
          <w:b/>
          <w:bCs/>
          <w:kern w:val="0"/>
          <w:sz w:val="24"/>
          <w:szCs w:val="24"/>
          <w:lang w:bidi="mr-IN"/>
        </w:rPr>
        <w:t xml:space="preserve"> </w:t>
      </w:r>
      <w:r w:rsidR="00B715DC" w:rsidRPr="0086720F">
        <w:rPr>
          <w:rFonts w:ascii="Times New Roman" w:eastAsia="Times New Roman" w:hAnsi="Times New Roman" w:cs="Times New Roman"/>
          <w:b/>
          <w:bCs/>
          <w:kern w:val="0"/>
          <w:sz w:val="24"/>
          <w:szCs w:val="24"/>
          <w:lang w:bidi="mr-IN"/>
        </w:rPr>
        <w:t>Government Policies to Support Sustainable Orange Export Supply Chains</w:t>
      </w:r>
    </w:p>
    <w:p w14:paraId="216F0CCA" w14:textId="77777777" w:rsidR="00B715DC" w:rsidRPr="0086720F" w:rsidRDefault="00B715DC" w:rsidP="0086720F">
      <w:pPr>
        <w:spacing w:after="0"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kern w:val="0"/>
          <w:sz w:val="24"/>
          <w:szCs w:val="24"/>
          <w:lang w:bidi="mr-IN"/>
        </w:rPr>
        <w:t>Governments can play a role in supporting the development of sustainable orange export supply chains by:</w:t>
      </w:r>
    </w:p>
    <w:p w14:paraId="3C4A663E" w14:textId="77777777" w:rsidR="007D0E81" w:rsidRPr="0086720F" w:rsidRDefault="00B715DC" w:rsidP="0086720F">
      <w:pPr>
        <w:pStyle w:val="ListParagraph"/>
        <w:numPr>
          <w:ilvl w:val="0"/>
          <w:numId w:val="6"/>
        </w:numPr>
        <w:spacing w:after="0"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b/>
          <w:bCs/>
          <w:kern w:val="0"/>
          <w:sz w:val="24"/>
          <w:szCs w:val="24"/>
          <w:lang w:bidi="mr-IN"/>
        </w:rPr>
        <w:t>Providing financial assistance:</w:t>
      </w:r>
      <w:r w:rsidRPr="0086720F">
        <w:rPr>
          <w:rFonts w:ascii="Times New Roman" w:eastAsia="Times New Roman" w:hAnsi="Times New Roman" w:cs="Times New Roman"/>
          <w:kern w:val="0"/>
          <w:sz w:val="24"/>
          <w:szCs w:val="24"/>
          <w:lang w:bidi="mr-IN"/>
        </w:rPr>
        <w:t xml:space="preserve"> Governments can provide financial assistance to producers to help them to adopt sustainable practices and improve their efficiency.</w:t>
      </w:r>
    </w:p>
    <w:p w14:paraId="0D412F98" w14:textId="77777777" w:rsidR="007D0E81" w:rsidRPr="00833EA2" w:rsidRDefault="00B715DC" w:rsidP="0086720F">
      <w:pPr>
        <w:pStyle w:val="ListParagraph"/>
        <w:numPr>
          <w:ilvl w:val="0"/>
          <w:numId w:val="6"/>
        </w:numPr>
        <w:spacing w:after="0"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b/>
          <w:bCs/>
          <w:kern w:val="0"/>
          <w:sz w:val="24"/>
          <w:szCs w:val="24"/>
          <w:lang w:bidi="mr-IN"/>
        </w:rPr>
        <w:t>Regulating the market:</w:t>
      </w:r>
      <w:r w:rsidRPr="0086720F">
        <w:rPr>
          <w:rFonts w:ascii="Times New Roman" w:eastAsia="Times New Roman" w:hAnsi="Times New Roman" w:cs="Times New Roman"/>
          <w:kern w:val="0"/>
          <w:sz w:val="24"/>
          <w:szCs w:val="24"/>
          <w:lang w:bidi="mr-IN"/>
        </w:rPr>
        <w:t xml:space="preserve"> Governments can regulate the market to ensure that producers receive a fair price for their oranges</w:t>
      </w:r>
      <w:r w:rsidR="007D0E81" w:rsidRPr="0086720F">
        <w:rPr>
          <w:rFonts w:ascii="Times New Roman" w:eastAsia="Times New Roman" w:hAnsi="Times New Roman" w:cs="Times New Roman"/>
          <w:kern w:val="0"/>
          <w:sz w:val="24"/>
          <w:szCs w:val="24"/>
          <w:lang w:bidi="mr-IN"/>
        </w:rPr>
        <w:t>.</w:t>
      </w:r>
    </w:p>
    <w:p w14:paraId="18CB903F" w14:textId="1566139D" w:rsidR="00B715DC" w:rsidRPr="00833EA2" w:rsidRDefault="00B715DC" w:rsidP="0086720F">
      <w:pPr>
        <w:pStyle w:val="ListParagraph"/>
        <w:numPr>
          <w:ilvl w:val="0"/>
          <w:numId w:val="6"/>
        </w:numPr>
        <w:spacing w:after="0" w:line="360" w:lineRule="auto"/>
        <w:jc w:val="both"/>
        <w:rPr>
          <w:rFonts w:ascii="Times New Roman" w:eastAsia="Times New Roman" w:hAnsi="Times New Roman" w:cs="Times New Roman"/>
          <w:kern w:val="0"/>
          <w:sz w:val="24"/>
          <w:szCs w:val="24"/>
          <w:lang w:bidi="mr-IN"/>
        </w:rPr>
      </w:pPr>
      <w:r w:rsidRPr="00833EA2">
        <w:rPr>
          <w:rFonts w:ascii="Times New Roman" w:eastAsia="Times New Roman" w:hAnsi="Times New Roman" w:cs="Times New Roman"/>
          <w:b/>
          <w:bCs/>
          <w:kern w:val="0"/>
          <w:sz w:val="24"/>
          <w:szCs w:val="24"/>
          <w:lang w:bidi="mr-IN"/>
        </w:rPr>
        <w:t>Promoting research and development:</w:t>
      </w:r>
      <w:r w:rsidRPr="00833EA2">
        <w:rPr>
          <w:rFonts w:ascii="Times New Roman" w:eastAsia="Times New Roman" w:hAnsi="Times New Roman" w:cs="Times New Roman"/>
          <w:kern w:val="0"/>
          <w:sz w:val="24"/>
          <w:szCs w:val="24"/>
          <w:lang w:bidi="mr-IN"/>
        </w:rPr>
        <w:t xml:space="preserve"> </w:t>
      </w:r>
      <w:r w:rsidR="00833EA2" w:rsidRPr="00833EA2">
        <w:rPr>
          <w:rFonts w:ascii="Times New Roman" w:hAnsi="Times New Roman" w:cs="Times New Roman"/>
        </w:rPr>
        <w:t xml:space="preserve">Governments can foster advancements in technology and supply chain management practices to enhance the efficacy </w:t>
      </w:r>
      <w:r w:rsidR="00833EA2">
        <w:rPr>
          <w:rFonts w:ascii="Times New Roman" w:hAnsi="Times New Roman" w:cs="Times New Roman"/>
        </w:rPr>
        <w:t>&amp;</w:t>
      </w:r>
      <w:r w:rsidR="00833EA2" w:rsidRPr="00833EA2">
        <w:rPr>
          <w:rFonts w:ascii="Times New Roman" w:hAnsi="Times New Roman" w:cs="Times New Roman"/>
        </w:rPr>
        <w:t xml:space="preserve"> sustainability of the orange export supply chain,</w:t>
      </w:r>
      <w:r w:rsidR="00833EA2" w:rsidRPr="00833EA2">
        <w:rPr>
          <w:rStyle w:val="animating"/>
          <w:rFonts w:ascii="Times New Roman" w:hAnsi="Times New Roman" w:cs="Times New Roman"/>
        </w:rPr>
        <w:t xml:space="preserve"> thereby increasing the overall share of profits received by orange growers.</w:t>
      </w:r>
    </w:p>
    <w:p w14:paraId="76A244BB" w14:textId="3441B6B9" w:rsidR="00D339FE" w:rsidRDefault="00D339FE" w:rsidP="00D339FE">
      <w:pPr>
        <w:pStyle w:val="NormalWeb"/>
        <w:ind w:left="90"/>
        <w:jc w:val="both"/>
      </w:pPr>
      <w:r>
        <w:t>The orange export supply chain is an intricate and demanding network. Several SCM strategies &amp; government policies can be implemented to enhance its efficacy, transparency, and producer share. By adopting these measures, it is achievable to guarantee that orange producers in developing nations receive a just price for their oranges and that the orange export supply chain becomes more sustainable.</w:t>
      </w:r>
    </w:p>
    <w:p w14:paraId="546972F0" w14:textId="48B58453" w:rsidR="00386D17" w:rsidRPr="0086720F" w:rsidRDefault="00386D17" w:rsidP="00D339FE">
      <w:pPr>
        <w:spacing w:after="0" w:line="360" w:lineRule="auto"/>
        <w:jc w:val="both"/>
        <w:rPr>
          <w:rFonts w:ascii="Times New Roman" w:eastAsia="Times New Roman" w:hAnsi="Times New Roman" w:cs="Times New Roman"/>
          <w:b/>
          <w:bCs/>
          <w:kern w:val="0"/>
          <w:sz w:val="24"/>
          <w:szCs w:val="24"/>
          <w:lang w:bidi="mr-IN"/>
        </w:rPr>
      </w:pPr>
    </w:p>
    <w:p w14:paraId="6C6B47E9" w14:textId="77777777" w:rsidR="00386D17" w:rsidRPr="0086720F" w:rsidRDefault="009B5656" w:rsidP="0086720F">
      <w:pPr>
        <w:spacing w:after="0" w:line="360" w:lineRule="auto"/>
        <w:jc w:val="both"/>
        <w:rPr>
          <w:rFonts w:ascii="Times New Roman" w:eastAsia="Times New Roman" w:hAnsi="Times New Roman" w:cs="Times New Roman"/>
          <w:b/>
          <w:bCs/>
          <w:kern w:val="0"/>
          <w:sz w:val="24"/>
          <w:szCs w:val="24"/>
          <w:lang w:bidi="mr-IN"/>
        </w:rPr>
      </w:pPr>
      <w:r>
        <w:rPr>
          <w:rFonts w:ascii="Times New Roman" w:eastAsia="Times New Roman" w:hAnsi="Times New Roman" w:cs="Times New Roman"/>
          <w:b/>
          <w:bCs/>
          <w:kern w:val="0"/>
          <w:sz w:val="24"/>
          <w:szCs w:val="24"/>
          <w:lang w:bidi="mr-IN"/>
        </w:rPr>
        <w:t>1.3</w:t>
      </w:r>
      <w:r w:rsidR="008B3779">
        <w:rPr>
          <w:rFonts w:ascii="Times New Roman" w:eastAsia="Times New Roman" w:hAnsi="Times New Roman" w:cs="Times New Roman"/>
          <w:b/>
          <w:bCs/>
          <w:kern w:val="0"/>
          <w:sz w:val="24"/>
          <w:szCs w:val="24"/>
          <w:lang w:bidi="mr-IN"/>
        </w:rPr>
        <w:t xml:space="preserve"> </w:t>
      </w:r>
      <w:r w:rsidR="00386D17" w:rsidRPr="0086720F">
        <w:rPr>
          <w:rFonts w:ascii="Times New Roman" w:eastAsia="Times New Roman" w:hAnsi="Times New Roman" w:cs="Times New Roman"/>
          <w:b/>
          <w:bCs/>
          <w:kern w:val="0"/>
          <w:sz w:val="24"/>
          <w:szCs w:val="24"/>
          <w:lang w:bidi="mr-IN"/>
        </w:rPr>
        <w:t>Introduction to</w:t>
      </w:r>
      <w:r w:rsidR="0099091F" w:rsidRPr="0086720F">
        <w:rPr>
          <w:rFonts w:ascii="Times New Roman" w:eastAsia="Times New Roman" w:hAnsi="Times New Roman" w:cs="Times New Roman"/>
          <w:b/>
          <w:bCs/>
          <w:kern w:val="0"/>
          <w:sz w:val="24"/>
          <w:szCs w:val="24"/>
          <w:lang w:bidi="mr-IN"/>
        </w:rPr>
        <w:t xml:space="preserve"> Nagpur</w:t>
      </w:r>
      <w:r w:rsidR="00386D17" w:rsidRPr="0086720F">
        <w:rPr>
          <w:rFonts w:ascii="Times New Roman" w:eastAsia="Times New Roman" w:hAnsi="Times New Roman" w:cs="Times New Roman"/>
          <w:b/>
          <w:bCs/>
          <w:kern w:val="0"/>
          <w:sz w:val="24"/>
          <w:szCs w:val="24"/>
          <w:lang w:bidi="mr-IN"/>
        </w:rPr>
        <w:t xml:space="preserve"> Mandarin Oranges:</w:t>
      </w:r>
    </w:p>
    <w:p w14:paraId="6AB2B6F8" w14:textId="77777777" w:rsidR="00611907" w:rsidRPr="0086720F" w:rsidRDefault="00611907" w:rsidP="0086720F">
      <w:pPr>
        <w:pStyle w:val="NormalWeb"/>
        <w:spacing w:before="0" w:beforeAutospacing="0" w:after="0" w:afterAutospacing="0" w:line="360" w:lineRule="auto"/>
        <w:jc w:val="both"/>
      </w:pPr>
      <w:r w:rsidRPr="0086720F">
        <w:t>The Vidarbha region of Maharashtra, India, is renowned for its cult</w:t>
      </w:r>
      <w:bookmarkStart w:id="0" w:name="_GoBack"/>
      <w:bookmarkEnd w:id="0"/>
      <w:r w:rsidRPr="0086720F">
        <w:t>ivation of mandarin oranges, commonly known as Nagpur oranges. These sweet and juicy fruits have gained immense popularity not only within India but also across the globe, captivating the taste buds of consumers worldwide. Their distinctive flavor and aroma, attributed to the unique soil and agroclimatic conditions of the region, have established them as a prized delicacy.</w:t>
      </w:r>
    </w:p>
    <w:p w14:paraId="652235B6" w14:textId="77777777" w:rsidR="00611907" w:rsidRPr="0086720F" w:rsidRDefault="009B5656" w:rsidP="0086720F">
      <w:pPr>
        <w:pStyle w:val="NormalWeb"/>
        <w:spacing w:before="0" w:beforeAutospacing="0" w:after="0" w:afterAutospacing="0" w:line="360" w:lineRule="auto"/>
        <w:jc w:val="both"/>
      </w:pPr>
      <w:r>
        <w:rPr>
          <w:rStyle w:val="Strong"/>
        </w:rPr>
        <w:t>1.3</w:t>
      </w:r>
      <w:r w:rsidR="008B3779">
        <w:rPr>
          <w:rStyle w:val="Strong"/>
        </w:rPr>
        <w:t xml:space="preserve">.1 </w:t>
      </w:r>
      <w:r w:rsidR="00611907" w:rsidRPr="0086720F">
        <w:rPr>
          <w:rStyle w:val="Strong"/>
        </w:rPr>
        <w:t>Nutritional Powerhouse</w:t>
      </w:r>
    </w:p>
    <w:p w14:paraId="6C737D5A" w14:textId="1D113E95" w:rsidR="00611907" w:rsidRPr="0086720F" w:rsidRDefault="00611907" w:rsidP="0086720F">
      <w:pPr>
        <w:pStyle w:val="NormalWeb"/>
        <w:spacing w:before="0" w:beforeAutospacing="0" w:after="0" w:afterAutospacing="0" w:line="360" w:lineRule="auto"/>
        <w:jc w:val="both"/>
      </w:pPr>
      <w:r w:rsidRPr="0086720F">
        <w:t>Mandarin oranges</w:t>
      </w:r>
      <w:r w:rsidR="00D339FE" w:rsidRPr="00D339FE">
        <w:t xml:space="preserve"> </w:t>
      </w:r>
      <w:r w:rsidR="00D339FE">
        <w:t>(</w:t>
      </w:r>
      <w:r w:rsidR="00D339FE">
        <w:rPr>
          <w:rStyle w:val="Strong"/>
        </w:rPr>
        <w:t>Citrus reticulata)</w:t>
      </w:r>
      <w:r w:rsidR="00D339FE">
        <w:t xml:space="preserve"> is a rich source of vital vitamins &amp; minerals, including vitamin C, A, B, and phosphorus.</w:t>
      </w:r>
      <w:r w:rsidRPr="0086720F">
        <w:t xml:space="preserve"> Vitamin C, a potent antioxidant, plays a crucial role in boosting immunity, promoting collagen synthesis, and enhancing iron absorption. Vitamin A contributes to healthy vision, while vitamin B complex aids in energy production and cell metabolism. Phosphorus, on the other hand, is essential for bone health and muscle function.</w:t>
      </w:r>
    </w:p>
    <w:p w14:paraId="259CD7AA" w14:textId="77777777" w:rsidR="00611907" w:rsidRPr="0086720F" w:rsidRDefault="009B5656" w:rsidP="0086720F">
      <w:pPr>
        <w:pStyle w:val="NormalWeb"/>
        <w:spacing w:before="0" w:beforeAutospacing="0" w:after="0" w:afterAutospacing="0" w:line="360" w:lineRule="auto"/>
        <w:jc w:val="both"/>
      </w:pPr>
      <w:r>
        <w:rPr>
          <w:rStyle w:val="Strong"/>
        </w:rPr>
        <w:lastRenderedPageBreak/>
        <w:t>1.3</w:t>
      </w:r>
      <w:r w:rsidR="008B3779">
        <w:rPr>
          <w:rStyle w:val="Strong"/>
        </w:rPr>
        <w:t xml:space="preserve">.2 </w:t>
      </w:r>
      <w:r w:rsidR="00611907" w:rsidRPr="0086720F">
        <w:rPr>
          <w:rStyle w:val="Strong"/>
        </w:rPr>
        <w:t>Culinary Versatility</w:t>
      </w:r>
    </w:p>
    <w:p w14:paraId="0D0A52E0" w14:textId="77777777" w:rsidR="00611907" w:rsidRPr="0086720F" w:rsidRDefault="00611907" w:rsidP="0086720F">
      <w:pPr>
        <w:pStyle w:val="NormalWeb"/>
        <w:spacing w:before="0" w:beforeAutospacing="0" w:after="0" w:afterAutospacing="0" w:line="360" w:lineRule="auto"/>
        <w:jc w:val="both"/>
      </w:pPr>
      <w:r w:rsidRPr="0086720F">
        <w:t>Mandarin oranges are incredibly versatile, consumed fresh or in the form of juice, syrup, jam, and marmalade. Their refreshing tartness and sweetness make them a popular ingredient in salads, desserts, and beverages. Mandarin orange peel, a valuable byproduct, is used to extract essential oil and citric acid, both of which have wide-ranging applications in the food, pharmaceutical, and cosmetic industries.</w:t>
      </w:r>
    </w:p>
    <w:p w14:paraId="601A251A" w14:textId="77777777" w:rsidR="00611907" w:rsidRPr="0086720F" w:rsidRDefault="009B5656" w:rsidP="0086720F">
      <w:pPr>
        <w:pStyle w:val="NormalWeb"/>
        <w:spacing w:before="0" w:beforeAutospacing="0" w:after="0" w:afterAutospacing="0" w:line="360" w:lineRule="auto"/>
        <w:jc w:val="both"/>
      </w:pPr>
      <w:r>
        <w:rPr>
          <w:rStyle w:val="Strong"/>
        </w:rPr>
        <w:t>1.3</w:t>
      </w:r>
      <w:r w:rsidR="008B3779">
        <w:rPr>
          <w:rStyle w:val="Strong"/>
        </w:rPr>
        <w:t xml:space="preserve">.3 </w:t>
      </w:r>
      <w:r w:rsidR="00611907" w:rsidRPr="0086720F">
        <w:rPr>
          <w:rStyle w:val="Strong"/>
        </w:rPr>
        <w:t>Historical Significance</w:t>
      </w:r>
    </w:p>
    <w:p w14:paraId="660E4C75" w14:textId="77777777" w:rsidR="00611907" w:rsidRPr="0086720F" w:rsidRDefault="00611907" w:rsidP="0086720F">
      <w:pPr>
        <w:pStyle w:val="NormalWeb"/>
        <w:spacing w:before="0" w:beforeAutospacing="0" w:after="0" w:afterAutospacing="0" w:line="360" w:lineRule="auto"/>
        <w:jc w:val="both"/>
      </w:pPr>
      <w:r w:rsidRPr="0086720F">
        <w:t>The cultivation of mandarin oranges in Vidarbha dates back centuries, with historical records indicating their presence in the region as early as the 19th century. Over time, the Nagpur orange has emerged as a symbol of the region's agricultural heritage and a significant contributor to its happiness and prosperity.</w:t>
      </w:r>
    </w:p>
    <w:p w14:paraId="4D980190" w14:textId="77777777" w:rsidR="00611907" w:rsidRPr="0086720F" w:rsidRDefault="008B3779" w:rsidP="0086720F">
      <w:pPr>
        <w:pStyle w:val="NormalWeb"/>
        <w:spacing w:before="0" w:beforeAutospacing="0" w:after="0" w:afterAutospacing="0" w:line="360" w:lineRule="auto"/>
        <w:jc w:val="both"/>
      </w:pPr>
      <w:r>
        <w:rPr>
          <w:rStyle w:val="Strong"/>
        </w:rPr>
        <w:t>1</w:t>
      </w:r>
      <w:r w:rsidR="009B5656">
        <w:rPr>
          <w:rStyle w:val="Strong"/>
        </w:rPr>
        <w:t>.3</w:t>
      </w:r>
      <w:r>
        <w:rPr>
          <w:rStyle w:val="Strong"/>
        </w:rPr>
        <w:t xml:space="preserve">.4 </w:t>
      </w:r>
      <w:r w:rsidR="00611907" w:rsidRPr="0086720F">
        <w:rPr>
          <w:rStyle w:val="Strong"/>
        </w:rPr>
        <w:t>Economic Impact</w:t>
      </w:r>
    </w:p>
    <w:p w14:paraId="5B80E214" w14:textId="77777777" w:rsidR="00611907" w:rsidRPr="0086720F" w:rsidRDefault="00611907" w:rsidP="0086720F">
      <w:pPr>
        <w:pStyle w:val="NormalWeb"/>
        <w:spacing w:before="0" w:beforeAutospacing="0" w:after="0" w:afterAutospacing="0" w:line="360" w:lineRule="auto"/>
        <w:jc w:val="both"/>
      </w:pPr>
      <w:r w:rsidRPr="0086720F">
        <w:t>The citrus industry in the Vidarbha region generates substantial revenue, contributing to the overall economic growth and prosperity of the area. Mandarin orange cultivation provides employment opportunities for numerous individuals involved in its planting, harvesting, processing, packaging, and transportation.</w:t>
      </w:r>
    </w:p>
    <w:p w14:paraId="09DECB61" w14:textId="77777777" w:rsidR="00D339FE" w:rsidRDefault="009B5656" w:rsidP="00D339FE">
      <w:pPr>
        <w:pStyle w:val="NormalWeb"/>
        <w:spacing w:before="0" w:beforeAutospacing="0" w:after="0" w:afterAutospacing="0" w:line="360" w:lineRule="auto"/>
        <w:jc w:val="both"/>
      </w:pPr>
      <w:r>
        <w:rPr>
          <w:rStyle w:val="Strong"/>
        </w:rPr>
        <w:t>1.3</w:t>
      </w:r>
      <w:r w:rsidR="008B3779">
        <w:rPr>
          <w:rStyle w:val="Strong"/>
        </w:rPr>
        <w:t xml:space="preserve">.5 </w:t>
      </w:r>
      <w:r w:rsidR="00611907" w:rsidRPr="0086720F">
        <w:rPr>
          <w:rStyle w:val="Strong"/>
        </w:rPr>
        <w:t>Environmental Benefits</w:t>
      </w:r>
    </w:p>
    <w:p w14:paraId="69336C09" w14:textId="4BE58DD8" w:rsidR="00611907" w:rsidRPr="0086720F" w:rsidRDefault="00D339FE" w:rsidP="0086720F">
      <w:pPr>
        <w:pStyle w:val="NormalWeb"/>
        <w:spacing w:before="0" w:beforeAutospacing="0" w:after="0" w:afterAutospacing="0" w:line="360" w:lineRule="auto"/>
        <w:jc w:val="both"/>
      </w:pPr>
      <w:r w:rsidRPr="00D339FE">
        <w:rPr>
          <w:rStyle w:val="Strong"/>
          <w:b w:val="0"/>
          <w:bCs w:val="0"/>
        </w:rPr>
        <w:t>Cultivation of mandarin oranges plays a crucial role in preserving ecological balance.</w:t>
      </w:r>
      <w:r w:rsidRPr="00D339FE">
        <w:rPr>
          <w:b/>
          <w:bCs/>
        </w:rPr>
        <w:t xml:space="preserve"> </w:t>
      </w:r>
      <w:r w:rsidRPr="00D339FE">
        <w:t xml:space="preserve">Citrus trees aid in soil conservation by preventing erosion and replenishing the soil with nutrients. Additionally, they function as natural air purifiers by absorbing carbon dioxide </w:t>
      </w:r>
      <w:r w:rsidR="00FF6E70">
        <w:t>&amp;</w:t>
      </w:r>
      <w:r w:rsidRPr="00D339FE">
        <w:t xml:space="preserve"> </w:t>
      </w:r>
      <w:r w:rsidR="00FF6E70" w:rsidRPr="00D339FE">
        <w:t>liberating</w:t>
      </w:r>
      <w:r w:rsidRPr="00D339FE">
        <w:t xml:space="preserve"> oxygen.</w:t>
      </w:r>
    </w:p>
    <w:p w14:paraId="74C4897B" w14:textId="77777777" w:rsidR="00611907" w:rsidRPr="0086720F" w:rsidRDefault="009B5656" w:rsidP="0086720F">
      <w:pPr>
        <w:pStyle w:val="NormalWeb"/>
        <w:spacing w:before="0" w:beforeAutospacing="0" w:after="0" w:afterAutospacing="0" w:line="360" w:lineRule="auto"/>
        <w:jc w:val="both"/>
      </w:pPr>
      <w:r>
        <w:rPr>
          <w:rStyle w:val="Strong"/>
        </w:rPr>
        <w:t>1.3</w:t>
      </w:r>
      <w:r w:rsidR="008B3779">
        <w:rPr>
          <w:rStyle w:val="Strong"/>
        </w:rPr>
        <w:t xml:space="preserve">.6  </w:t>
      </w:r>
      <w:r w:rsidR="00611907" w:rsidRPr="0086720F">
        <w:rPr>
          <w:rStyle w:val="Strong"/>
        </w:rPr>
        <w:t>Sustainable Practices</w:t>
      </w:r>
    </w:p>
    <w:p w14:paraId="32DB2952" w14:textId="11FB37D0" w:rsidR="00611907" w:rsidRDefault="00FF6E70" w:rsidP="0086720F">
      <w:pPr>
        <w:pStyle w:val="NormalWeb"/>
        <w:spacing w:before="0" w:beforeAutospacing="0" w:after="0" w:afterAutospacing="0" w:line="360" w:lineRule="auto"/>
        <w:jc w:val="both"/>
      </w:pPr>
      <w:r>
        <w:rPr>
          <w:rStyle w:val="animating"/>
        </w:rPr>
        <w:t>Mandarin orange farmers in Vidarbha are embracing eco-friendly agricultural practices to reduce their environmental footprint &amp; safeguard the long-term sustainability of mandarin orange cultivation. These practices encompass integrated pest management strategies, water-saving techniques, and organic fertilization methods.</w:t>
      </w:r>
    </w:p>
    <w:p w14:paraId="1CCD0F86" w14:textId="77777777" w:rsidR="00997B2E" w:rsidRPr="00661836" w:rsidRDefault="00E05F8F" w:rsidP="009D4E21">
      <w:pPr>
        <w:spacing w:after="0" w:line="360" w:lineRule="auto"/>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2. </w:t>
      </w:r>
      <w:r w:rsidR="00997B2E" w:rsidRPr="00661836">
        <w:rPr>
          <w:rFonts w:ascii="Times New Roman" w:eastAsia="Times New Roman" w:hAnsi="Times New Roman" w:cs="Times New Roman"/>
          <w:b/>
          <w:bCs/>
          <w:kern w:val="0"/>
          <w:sz w:val="24"/>
          <w:szCs w:val="24"/>
          <w:lang w:bidi="hi-IN"/>
        </w:rPr>
        <w:t>Objective:</w:t>
      </w:r>
    </w:p>
    <w:p w14:paraId="2DD1D6B2" w14:textId="77777777" w:rsidR="00741511" w:rsidRPr="00442C71" w:rsidRDefault="00741511" w:rsidP="00741511">
      <w:pPr>
        <w:pStyle w:val="ListParagraph"/>
        <w:numPr>
          <w:ilvl w:val="0"/>
          <w:numId w:val="38"/>
        </w:numPr>
        <w:spacing w:after="100" w:afterAutospacing="1" w:line="360" w:lineRule="auto"/>
        <w:rPr>
          <w:rFonts w:ascii="Times New Roman" w:eastAsia="Times New Roman" w:hAnsi="Times New Roman" w:cs="Times New Roman"/>
          <w:bCs/>
          <w:kern w:val="0"/>
          <w:sz w:val="24"/>
          <w:szCs w:val="24"/>
          <w:lang w:bidi="hi-IN"/>
        </w:rPr>
      </w:pPr>
      <w:r w:rsidRPr="00442C71">
        <w:rPr>
          <w:rFonts w:ascii="Times New Roman" w:eastAsia="Times New Roman" w:hAnsi="Times New Roman" w:cs="Times New Roman"/>
          <w:bCs/>
          <w:kern w:val="0"/>
          <w:sz w:val="24"/>
          <w:szCs w:val="24"/>
          <w:lang w:bidi="hi-IN"/>
        </w:rPr>
        <w:t>To identify the simplest distribution channel for international trade of Orange export.</w:t>
      </w:r>
    </w:p>
    <w:p w14:paraId="662640D5" w14:textId="77777777" w:rsidR="00741511" w:rsidRPr="00442C71" w:rsidRDefault="00741511" w:rsidP="00741511">
      <w:pPr>
        <w:pStyle w:val="ListParagraph"/>
        <w:numPr>
          <w:ilvl w:val="0"/>
          <w:numId w:val="38"/>
        </w:numPr>
        <w:spacing w:before="100" w:beforeAutospacing="1" w:after="100" w:afterAutospacing="1" w:line="360" w:lineRule="auto"/>
        <w:rPr>
          <w:rFonts w:ascii="Times New Roman" w:eastAsia="Times New Roman" w:hAnsi="Times New Roman" w:cs="Times New Roman"/>
          <w:bCs/>
          <w:kern w:val="0"/>
          <w:sz w:val="24"/>
          <w:szCs w:val="24"/>
          <w:lang w:bidi="hi-IN"/>
        </w:rPr>
      </w:pPr>
      <w:r w:rsidRPr="00442C71">
        <w:rPr>
          <w:rFonts w:ascii="Times New Roman" w:eastAsia="Times New Roman" w:hAnsi="Times New Roman" w:cs="Times New Roman"/>
          <w:bCs/>
          <w:kern w:val="0"/>
          <w:sz w:val="24"/>
          <w:szCs w:val="24"/>
          <w:lang w:bidi="hi-IN"/>
        </w:rPr>
        <w:t>To identify</w:t>
      </w:r>
      <w:r>
        <w:rPr>
          <w:rFonts w:ascii="Times New Roman" w:eastAsia="Times New Roman" w:hAnsi="Times New Roman" w:cs="Times New Roman"/>
          <w:bCs/>
          <w:kern w:val="0"/>
          <w:sz w:val="24"/>
          <w:szCs w:val="24"/>
          <w:lang w:bidi="hi-IN"/>
        </w:rPr>
        <w:t xml:space="preserve"> the challenges</w:t>
      </w:r>
      <w:r w:rsidRPr="00442C71">
        <w:rPr>
          <w:rFonts w:ascii="Times New Roman" w:eastAsia="Times New Roman" w:hAnsi="Times New Roman" w:cs="Times New Roman"/>
          <w:bCs/>
          <w:kern w:val="0"/>
          <w:sz w:val="24"/>
          <w:szCs w:val="24"/>
          <w:lang w:bidi="hi-IN"/>
        </w:rPr>
        <w:t xml:space="preserve"> of the orange growers to deal with the international trade.</w:t>
      </w:r>
    </w:p>
    <w:p w14:paraId="6D0C0166" w14:textId="64920F42" w:rsidR="00997B2E" w:rsidRPr="00442C71" w:rsidRDefault="00741511" w:rsidP="00741511">
      <w:pPr>
        <w:pStyle w:val="ListParagraph"/>
        <w:numPr>
          <w:ilvl w:val="0"/>
          <w:numId w:val="38"/>
        </w:numPr>
        <w:spacing w:before="100" w:beforeAutospacing="1" w:after="100" w:afterAutospacing="1" w:line="360" w:lineRule="auto"/>
        <w:rPr>
          <w:rFonts w:ascii="Times New Roman" w:eastAsia="Times New Roman" w:hAnsi="Times New Roman" w:cs="Times New Roman"/>
          <w:bCs/>
          <w:kern w:val="0"/>
          <w:sz w:val="24"/>
          <w:szCs w:val="24"/>
          <w:lang w:bidi="hi-IN"/>
        </w:rPr>
      </w:pPr>
      <w:r>
        <w:rPr>
          <w:rFonts w:ascii="Times New Roman" w:eastAsia="Times New Roman" w:hAnsi="Times New Roman" w:cs="Times New Roman"/>
          <w:bCs/>
          <w:kern w:val="0"/>
          <w:sz w:val="24"/>
          <w:szCs w:val="24"/>
          <w:lang w:bidi="hi-IN"/>
        </w:rPr>
        <w:t>To explore the best possible suggestions</w:t>
      </w:r>
      <w:r w:rsidRPr="00442C71">
        <w:rPr>
          <w:rFonts w:ascii="Times New Roman" w:eastAsia="Times New Roman" w:hAnsi="Times New Roman" w:cs="Times New Roman"/>
          <w:bCs/>
          <w:kern w:val="0"/>
          <w:sz w:val="24"/>
          <w:szCs w:val="24"/>
          <w:lang w:bidi="hi-IN"/>
        </w:rPr>
        <w:t xml:space="preserve"> to the problems of the orange export</w:t>
      </w:r>
      <w:r>
        <w:rPr>
          <w:rFonts w:ascii="Times New Roman" w:eastAsia="Times New Roman" w:hAnsi="Times New Roman" w:cs="Times New Roman"/>
          <w:bCs/>
          <w:kern w:val="0"/>
          <w:sz w:val="24"/>
          <w:szCs w:val="24"/>
          <w:lang w:bidi="hi-IN"/>
        </w:rPr>
        <w:t>ing farmers</w:t>
      </w:r>
      <w:r w:rsidRPr="00442C71">
        <w:rPr>
          <w:rFonts w:ascii="Times New Roman" w:eastAsia="Times New Roman" w:hAnsi="Times New Roman" w:cs="Times New Roman"/>
          <w:bCs/>
          <w:kern w:val="0"/>
          <w:sz w:val="24"/>
          <w:szCs w:val="24"/>
          <w:lang w:bidi="hi-IN"/>
        </w:rPr>
        <w:t>.</w:t>
      </w:r>
    </w:p>
    <w:p w14:paraId="009E9E16" w14:textId="77777777" w:rsidR="007D0E81" w:rsidRPr="00A25977" w:rsidRDefault="008979AF" w:rsidP="00FE242D">
      <w:pPr>
        <w:pStyle w:val="NormalWeb"/>
        <w:spacing w:line="360" w:lineRule="auto"/>
      </w:pPr>
      <w:r>
        <w:rPr>
          <w:rStyle w:val="Strong"/>
        </w:rPr>
        <w:t xml:space="preserve">3. </w:t>
      </w:r>
      <w:r w:rsidR="007D0E81" w:rsidRPr="00A25977">
        <w:rPr>
          <w:rStyle w:val="Strong"/>
        </w:rPr>
        <w:t>Literature Review:</w:t>
      </w:r>
    </w:p>
    <w:p w14:paraId="602355E2" w14:textId="7E8B0425" w:rsidR="00471C27" w:rsidRPr="00FE242D" w:rsidRDefault="008979AF" w:rsidP="0086720F">
      <w:pPr>
        <w:pStyle w:val="ListParagraph"/>
        <w:autoSpaceDE w:val="0"/>
        <w:autoSpaceDN w:val="0"/>
        <w:adjustRightInd w:val="0"/>
        <w:spacing w:after="0" w:line="360" w:lineRule="auto"/>
        <w:ind w:left="0"/>
        <w:jc w:val="both"/>
        <w:rPr>
          <w:rFonts w:ascii="Times New Roman" w:hAnsi="Times New Roman" w:cs="Times New Roman"/>
          <w:kern w:val="0"/>
          <w:sz w:val="24"/>
          <w:szCs w:val="24"/>
          <w:lang w:bidi="hi-IN"/>
        </w:rPr>
      </w:pPr>
      <w:r>
        <w:rPr>
          <w:rFonts w:ascii="Times New Roman" w:hAnsi="Times New Roman" w:cs="Times New Roman"/>
          <w:b/>
          <w:bCs/>
          <w:sz w:val="24"/>
          <w:szCs w:val="24"/>
          <w:lang w:bidi="hi-IN"/>
        </w:rPr>
        <w:lastRenderedPageBreak/>
        <w:t>3.1</w:t>
      </w:r>
      <w:r w:rsidR="00E05F8F">
        <w:rPr>
          <w:rFonts w:ascii="Times New Roman" w:hAnsi="Times New Roman" w:cs="Times New Roman"/>
          <w:b/>
          <w:bCs/>
          <w:sz w:val="24"/>
          <w:szCs w:val="24"/>
          <w:lang w:bidi="hi-IN"/>
        </w:rPr>
        <w:t xml:space="preserve"> </w:t>
      </w:r>
      <w:sdt>
        <w:sdtPr>
          <w:rPr>
            <w:rFonts w:ascii="Times New Roman" w:hAnsi="Times New Roman" w:cs="Times New Roman"/>
            <w:b/>
            <w:bCs/>
            <w:sz w:val="24"/>
            <w:szCs w:val="24"/>
            <w:lang w:bidi="hi-IN"/>
          </w:rPr>
          <w:id w:val="636620859"/>
          <w:citation/>
        </w:sdtPr>
        <w:sdtEndPr/>
        <w:sdtContent>
          <w:r w:rsidR="00901363" w:rsidRPr="00A25977">
            <w:rPr>
              <w:rFonts w:ascii="Times New Roman" w:eastAsia="Times New Roman" w:hAnsi="Times New Roman" w:cs="Times New Roman"/>
              <w:b/>
              <w:kern w:val="0"/>
              <w:sz w:val="24"/>
              <w:szCs w:val="24"/>
              <w:lang w:bidi="hi-IN"/>
            </w:rPr>
            <w:fldChar w:fldCharType="begin"/>
          </w:r>
          <w:r w:rsidR="005927A6" w:rsidRPr="00A25977">
            <w:rPr>
              <w:rFonts w:ascii="Times New Roman" w:eastAsia="Times New Roman" w:hAnsi="Times New Roman" w:cs="Times New Roman"/>
              <w:b/>
              <w:kern w:val="0"/>
              <w:sz w:val="24"/>
              <w:szCs w:val="24"/>
              <w:lang w:bidi="hi-IN"/>
            </w:rPr>
            <w:instrText xml:space="preserve"> CITATION Haz21 \l 1033 </w:instrText>
          </w:r>
          <w:r w:rsidR="00901363" w:rsidRPr="00A25977">
            <w:rPr>
              <w:rFonts w:ascii="Times New Roman" w:eastAsia="Times New Roman" w:hAnsi="Times New Roman" w:cs="Times New Roman"/>
              <w:b/>
              <w:kern w:val="0"/>
              <w:sz w:val="24"/>
              <w:szCs w:val="24"/>
              <w:lang w:bidi="hi-IN"/>
            </w:rPr>
            <w:fldChar w:fldCharType="separate"/>
          </w:r>
          <w:r w:rsidR="005927A6" w:rsidRPr="00A25977">
            <w:rPr>
              <w:rFonts w:ascii="Times New Roman" w:eastAsia="Times New Roman" w:hAnsi="Times New Roman" w:cs="Times New Roman"/>
              <w:b/>
              <w:noProof/>
              <w:kern w:val="0"/>
              <w:sz w:val="24"/>
              <w:szCs w:val="24"/>
              <w:lang w:bidi="hi-IN"/>
            </w:rPr>
            <w:t xml:space="preserve"> (Hazem S. Kassem, 2021)</w:t>
          </w:r>
          <w:r w:rsidR="00901363" w:rsidRPr="00A25977">
            <w:rPr>
              <w:rFonts w:ascii="Times New Roman" w:eastAsia="Times New Roman" w:hAnsi="Times New Roman" w:cs="Times New Roman"/>
              <w:b/>
              <w:kern w:val="0"/>
              <w:sz w:val="24"/>
              <w:szCs w:val="24"/>
              <w:lang w:bidi="hi-IN"/>
            </w:rPr>
            <w:fldChar w:fldCharType="end"/>
          </w:r>
        </w:sdtContent>
      </w:sdt>
      <w:r w:rsidR="00471C27" w:rsidRPr="00741511">
        <w:rPr>
          <w:rFonts w:ascii="Times New Roman" w:eastAsia="Times New Roman" w:hAnsi="Times New Roman" w:cs="Times New Roman"/>
          <w:bCs/>
          <w:kern w:val="0"/>
          <w:sz w:val="24"/>
          <w:szCs w:val="24"/>
          <w:lang w:bidi="hi-IN"/>
        </w:rPr>
        <w:t xml:space="preserve"> investigated the factors infl</w:t>
      </w:r>
      <w:r w:rsidR="00471C27" w:rsidRPr="00FE242D">
        <w:rPr>
          <w:rFonts w:ascii="Times New Roman" w:eastAsia="Times New Roman" w:hAnsi="Times New Roman" w:cs="Times New Roman"/>
          <w:kern w:val="0"/>
          <w:sz w:val="24"/>
          <w:szCs w:val="24"/>
          <w:lang w:bidi="hi-IN"/>
        </w:rPr>
        <w:t xml:space="preserve">uencing smallholder orange farmers in </w:t>
      </w:r>
      <w:r w:rsidR="005927A6" w:rsidRPr="00FE242D">
        <w:rPr>
          <w:rFonts w:ascii="Times New Roman" w:hAnsi="Times New Roman" w:cs="Times New Roman"/>
          <w:kern w:val="0"/>
          <w:sz w:val="24"/>
          <w:szCs w:val="24"/>
          <w:lang w:bidi="hi-IN"/>
        </w:rPr>
        <w:t>Taiba, Al-Bustan, and West Nubaria.</w:t>
      </w:r>
      <w:r w:rsidR="00471C27" w:rsidRPr="00FE242D">
        <w:rPr>
          <w:rFonts w:ascii="Times New Roman" w:eastAsia="Times New Roman" w:hAnsi="Times New Roman" w:cs="Times New Roman"/>
          <w:kern w:val="0"/>
          <w:sz w:val="24"/>
          <w:szCs w:val="24"/>
          <w:lang w:bidi="hi-IN"/>
        </w:rPr>
        <w:t>to comply with GlobalGAP standards.</w:t>
      </w:r>
      <w:r w:rsidR="00FF6E70" w:rsidRPr="00FF6E70">
        <w:t xml:space="preserve"> </w:t>
      </w:r>
      <w:r w:rsidR="00FF6E70">
        <w:t>GLOBALGA</w:t>
      </w:r>
      <w:r w:rsidR="00FF6E70">
        <w:rPr>
          <w:rStyle w:val="animating"/>
        </w:rPr>
        <w:t>P is a collection of globally recognized standards for farming practices that promote food safety, quality, and sustainability.</w:t>
      </w:r>
    </w:p>
    <w:p w14:paraId="46A2992B" w14:textId="57D1E627" w:rsidR="00CD2CDC" w:rsidRPr="00FE242D" w:rsidRDefault="00471C27" w:rsidP="0086720F">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bidi="hi-IN"/>
        </w:rPr>
      </w:pPr>
      <w:r w:rsidRPr="00FE242D">
        <w:rPr>
          <w:rFonts w:ascii="Times New Roman" w:eastAsia="Times New Roman" w:hAnsi="Times New Roman" w:cs="Times New Roman"/>
          <w:kern w:val="0"/>
          <w:sz w:val="24"/>
          <w:szCs w:val="24"/>
          <w:lang w:bidi="hi-IN"/>
        </w:rPr>
        <w:t xml:space="preserve">The study used a survey to collect data from </w:t>
      </w:r>
      <w:r w:rsidR="005927A6" w:rsidRPr="00FE242D">
        <w:rPr>
          <w:rFonts w:ascii="Times New Roman" w:eastAsia="Times New Roman" w:hAnsi="Times New Roman" w:cs="Times New Roman"/>
          <w:kern w:val="0"/>
          <w:sz w:val="24"/>
          <w:szCs w:val="24"/>
          <w:lang w:bidi="hi-IN"/>
        </w:rPr>
        <w:t>249</w:t>
      </w:r>
      <w:r w:rsidRPr="00FE242D">
        <w:rPr>
          <w:rFonts w:ascii="Times New Roman" w:eastAsia="Times New Roman" w:hAnsi="Times New Roman" w:cs="Times New Roman"/>
          <w:kern w:val="0"/>
          <w:sz w:val="24"/>
          <w:szCs w:val="24"/>
          <w:lang w:bidi="hi-IN"/>
        </w:rPr>
        <w:t xml:space="preserve"> smallholder orange farmers in </w:t>
      </w:r>
      <w:r w:rsidR="005927A6" w:rsidRPr="00FE242D">
        <w:rPr>
          <w:rFonts w:ascii="Times New Roman" w:eastAsia="Times New Roman" w:hAnsi="Times New Roman" w:cs="Times New Roman"/>
          <w:kern w:val="0"/>
          <w:sz w:val="24"/>
          <w:szCs w:val="24"/>
          <w:lang w:bidi="hi-IN"/>
        </w:rPr>
        <w:t>the region</w:t>
      </w:r>
      <w:r w:rsidRPr="00FE242D">
        <w:rPr>
          <w:rFonts w:ascii="Times New Roman" w:eastAsia="Times New Roman" w:hAnsi="Times New Roman" w:cs="Times New Roman"/>
          <w:kern w:val="0"/>
          <w:sz w:val="24"/>
          <w:szCs w:val="24"/>
          <w:lang w:bidi="hi-IN"/>
        </w:rPr>
        <w:t xml:space="preserve">. The survey results were analyzed using factor analysis to identify the key factors influencing compliance with GlobalGAP standards.Personal and economic factors factors included the farmer's age, education level, experience, and financial resources.Awareness and information factors included the farmer's knowledge of GlobalGAP standards, access to information about the standards, and the availability of training programs.Institutional support factors factors included the government's support for GlobalGAP, the availability of financial assistance, and the presence of extension services.Infrastructure factors factors included the availability of water, electricity, and roads.The study found that the most important factor influencing compliance with GlobalGAP standards was institutional support factors. </w:t>
      </w:r>
      <w:r w:rsidR="00E111B4">
        <w:t>The study highlights the crucial role of government agencies and other stakeholders in fostering the implementation of GlobalGAP standards among smallholder farmers. Furthermore, the research revealed that individual and financial factors, awareness and knowledge factors, and infrastructure features also significantly impacted compliance with GlobalGAP standards. These findings underscore the need for a holistic approach to promote the implementation of GlobalGAP standards by smallholder farmers.</w:t>
      </w:r>
    </w:p>
    <w:p w14:paraId="66DAD24C" w14:textId="77777777" w:rsidR="00CD2CDC" w:rsidRPr="00FE242D" w:rsidRDefault="00CD2CDC" w:rsidP="0086720F">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bidi="hi-IN"/>
        </w:rPr>
      </w:pPr>
    </w:p>
    <w:p w14:paraId="73C298FB" w14:textId="77777777" w:rsidR="00611907" w:rsidRPr="00FE242D" w:rsidRDefault="008979AF" w:rsidP="0086720F">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bidi="mr-IN"/>
        </w:rPr>
      </w:pPr>
      <w:r>
        <w:rPr>
          <w:rFonts w:ascii="Times New Roman" w:hAnsi="Times New Roman" w:cs="Times New Roman"/>
          <w:b/>
          <w:noProof/>
          <w:sz w:val="24"/>
          <w:szCs w:val="24"/>
        </w:rPr>
        <w:t>3.2</w:t>
      </w:r>
      <w:r w:rsidR="00E05F8F">
        <w:rPr>
          <w:rFonts w:ascii="Times New Roman" w:hAnsi="Times New Roman" w:cs="Times New Roman"/>
          <w:b/>
          <w:noProof/>
          <w:sz w:val="24"/>
          <w:szCs w:val="24"/>
        </w:rPr>
        <w:t xml:space="preserve"> </w:t>
      </w:r>
      <w:r w:rsidR="00DB73CA" w:rsidRPr="00A25977">
        <w:rPr>
          <w:rFonts w:ascii="Times New Roman" w:hAnsi="Times New Roman" w:cs="Times New Roman"/>
          <w:b/>
          <w:noProof/>
          <w:sz w:val="24"/>
          <w:szCs w:val="24"/>
        </w:rPr>
        <w:t>Marcos Fava Neves</w:t>
      </w:r>
      <w:r w:rsidR="0071001D" w:rsidRPr="00A25977">
        <w:rPr>
          <w:rFonts w:ascii="Times New Roman" w:hAnsi="Times New Roman" w:cs="Times New Roman"/>
          <w:b/>
          <w:noProof/>
          <w:sz w:val="24"/>
          <w:szCs w:val="24"/>
        </w:rPr>
        <w:t xml:space="preserve"> (</w:t>
      </w:r>
      <w:r w:rsidR="00DB73CA" w:rsidRPr="00A25977">
        <w:rPr>
          <w:rFonts w:ascii="Times New Roman" w:hAnsi="Times New Roman" w:cs="Times New Roman"/>
          <w:b/>
          <w:noProof/>
          <w:sz w:val="24"/>
          <w:szCs w:val="24"/>
        </w:rPr>
        <w:t xml:space="preserve">2013) </w:t>
      </w:r>
      <w:r w:rsidR="00DB73CA" w:rsidRPr="00741511">
        <w:rPr>
          <w:rFonts w:ascii="Times New Roman" w:hAnsi="Times New Roman" w:cs="Times New Roman"/>
          <w:bCs/>
          <w:noProof/>
          <w:sz w:val="24"/>
          <w:szCs w:val="24"/>
        </w:rPr>
        <w:t>observed</w:t>
      </w:r>
      <w:r w:rsidR="00DB73CA" w:rsidRPr="00741511">
        <w:rPr>
          <w:rFonts w:ascii="Times New Roman" w:hAnsi="Times New Roman" w:cs="Times New Roman"/>
          <w:bCs/>
          <w:color w:val="1F1C1D"/>
          <w:sz w:val="24"/>
          <w:szCs w:val="24"/>
        </w:rPr>
        <w:t xml:space="preserve"> decline of orange </w:t>
      </w:r>
      <w:r w:rsidR="00DB73CA" w:rsidRPr="00FE242D">
        <w:rPr>
          <w:rFonts w:ascii="Times New Roman" w:hAnsi="Times New Roman" w:cs="Times New Roman"/>
          <w:color w:val="1F1C1D"/>
          <w:sz w:val="24"/>
          <w:szCs w:val="24"/>
        </w:rPr>
        <w:t xml:space="preserve">juice </w:t>
      </w:r>
      <w:r w:rsidR="0071001D" w:rsidRPr="00FE242D">
        <w:rPr>
          <w:rFonts w:ascii="Times New Roman" w:hAnsi="Times New Roman" w:cs="Times New Roman"/>
          <w:color w:val="1F1C1D"/>
          <w:sz w:val="24"/>
          <w:szCs w:val="24"/>
        </w:rPr>
        <w:t>consumed</w:t>
      </w:r>
      <w:r w:rsidR="00DB73CA" w:rsidRPr="00FE242D">
        <w:rPr>
          <w:rFonts w:ascii="Times New Roman" w:hAnsi="Times New Roman" w:cs="Times New Roman"/>
          <w:color w:val="1F1C1D"/>
          <w:sz w:val="24"/>
          <w:szCs w:val="24"/>
        </w:rPr>
        <w:t xml:space="preserve"> in the </w:t>
      </w:r>
      <w:r w:rsidR="0071001D" w:rsidRPr="00FE242D">
        <w:rPr>
          <w:rFonts w:ascii="Times New Roman" w:hAnsi="Times New Roman" w:cs="Times New Roman"/>
          <w:color w:val="1F1C1D"/>
          <w:sz w:val="24"/>
          <w:szCs w:val="24"/>
        </w:rPr>
        <w:t>worldwide</w:t>
      </w:r>
      <w:r w:rsidR="00DB73CA" w:rsidRPr="00FE242D">
        <w:rPr>
          <w:rFonts w:ascii="Times New Roman" w:hAnsi="Times New Roman" w:cs="Times New Roman"/>
          <w:color w:val="1F1C1D"/>
          <w:sz w:val="24"/>
          <w:szCs w:val="24"/>
        </w:rPr>
        <w:t xml:space="preserve"> marketplaces. </w:t>
      </w:r>
      <w:r w:rsidR="00DB73CA" w:rsidRPr="00FE242D">
        <w:rPr>
          <w:rFonts w:ascii="Times New Roman" w:hAnsi="Times New Roman" w:cs="Times New Roman"/>
          <w:sz w:val="24"/>
          <w:szCs w:val="24"/>
        </w:rPr>
        <w:t>The most significant drop</w:t>
      </w:r>
      <w:r w:rsidR="0071001D" w:rsidRPr="00FE242D">
        <w:rPr>
          <w:rFonts w:ascii="Times New Roman" w:hAnsi="Times New Roman" w:cs="Times New Roman"/>
          <w:sz w:val="24"/>
          <w:szCs w:val="24"/>
        </w:rPr>
        <w:t xml:space="preserve"> among</w:t>
      </w:r>
      <w:r w:rsidR="00DB73CA" w:rsidRPr="00FE242D">
        <w:rPr>
          <w:rFonts w:ascii="Times New Roman" w:hAnsi="Times New Roman" w:cs="Times New Roman"/>
          <w:sz w:val="24"/>
          <w:szCs w:val="24"/>
        </w:rPr>
        <w:t xml:space="preserve"> 10 largest consumers was</w:t>
      </w:r>
      <w:r w:rsidR="0071001D" w:rsidRPr="00FE242D">
        <w:rPr>
          <w:rFonts w:ascii="Times New Roman" w:hAnsi="Times New Roman" w:cs="Times New Roman"/>
          <w:sz w:val="24"/>
          <w:szCs w:val="24"/>
        </w:rPr>
        <w:t xml:space="preserve"> seen</w:t>
      </w:r>
      <w:r w:rsidR="00DB73CA" w:rsidRPr="00FE242D">
        <w:rPr>
          <w:rFonts w:ascii="Times New Roman" w:hAnsi="Times New Roman" w:cs="Times New Roman"/>
          <w:sz w:val="24"/>
          <w:szCs w:val="24"/>
        </w:rPr>
        <w:t xml:space="preserve"> in Japan</w:t>
      </w:r>
      <w:r w:rsidR="00DB73CA" w:rsidRPr="00FE242D">
        <w:rPr>
          <w:rFonts w:ascii="Times New Roman" w:hAnsi="Times New Roman" w:cs="Times New Roman"/>
          <w:color w:val="1F1C1D"/>
          <w:sz w:val="24"/>
          <w:szCs w:val="24"/>
        </w:rPr>
        <w:t xml:space="preserve">. </w:t>
      </w:r>
      <w:r w:rsidR="0071001D" w:rsidRPr="00FE242D">
        <w:rPr>
          <w:rFonts w:ascii="Times New Roman" w:hAnsi="Times New Roman" w:cs="Times New Roman"/>
          <w:color w:val="1F1C1D"/>
          <w:sz w:val="24"/>
          <w:szCs w:val="24"/>
        </w:rPr>
        <w:t xml:space="preserve">Although an overall decline was noticed in it </w:t>
      </w:r>
      <w:r w:rsidR="00DB73CA" w:rsidRPr="00FE242D">
        <w:rPr>
          <w:rFonts w:ascii="Times New Roman" w:hAnsi="Times New Roman" w:cs="Times New Roman"/>
          <w:sz w:val="24"/>
          <w:szCs w:val="24"/>
        </w:rPr>
        <w:t>increase in emerging markets</w:t>
      </w:r>
      <w:r w:rsidR="0071001D" w:rsidRPr="00FE242D">
        <w:rPr>
          <w:rFonts w:ascii="Times New Roman" w:hAnsi="Times New Roman" w:cs="Times New Roman"/>
          <w:sz w:val="24"/>
          <w:szCs w:val="24"/>
        </w:rPr>
        <w:t xml:space="preserve"> were noticed. The flavor of fresh </w:t>
      </w:r>
      <w:r w:rsidR="00DB73CA" w:rsidRPr="00FE242D">
        <w:rPr>
          <w:rFonts w:ascii="Times New Roman" w:hAnsi="Times New Roman" w:cs="Times New Roman"/>
          <w:sz w:val="24"/>
          <w:szCs w:val="24"/>
        </w:rPr>
        <w:t>Orange</w:t>
      </w:r>
      <w:r w:rsidR="0071001D" w:rsidRPr="00FE242D">
        <w:rPr>
          <w:rFonts w:ascii="Times New Roman" w:hAnsi="Times New Roman" w:cs="Times New Roman"/>
          <w:sz w:val="24"/>
          <w:szCs w:val="24"/>
        </w:rPr>
        <w:t>s opinions</w:t>
      </w:r>
      <w:r w:rsidR="00DB73CA" w:rsidRPr="00FE242D">
        <w:rPr>
          <w:rFonts w:ascii="Times New Roman" w:hAnsi="Times New Roman" w:cs="Times New Roman"/>
          <w:sz w:val="24"/>
          <w:szCs w:val="24"/>
        </w:rPr>
        <w:t xml:space="preserve"> out as the </w:t>
      </w:r>
      <w:r w:rsidR="0071001D" w:rsidRPr="00FE242D">
        <w:rPr>
          <w:rFonts w:ascii="Times New Roman" w:hAnsi="Times New Roman" w:cs="Times New Roman"/>
          <w:sz w:val="24"/>
          <w:szCs w:val="24"/>
        </w:rPr>
        <w:t>maximum</w:t>
      </w:r>
      <w:r w:rsidR="004E3830">
        <w:rPr>
          <w:rFonts w:ascii="Times New Roman" w:hAnsi="Times New Roman" w:cs="Times New Roman"/>
          <w:sz w:val="24"/>
          <w:szCs w:val="24"/>
        </w:rPr>
        <w:t xml:space="preserve"> </w:t>
      </w:r>
      <w:r w:rsidR="0071001D" w:rsidRPr="00FE242D">
        <w:rPr>
          <w:rFonts w:ascii="Times New Roman" w:hAnsi="Times New Roman" w:cs="Times New Roman"/>
          <w:sz w:val="24"/>
          <w:szCs w:val="24"/>
        </w:rPr>
        <w:t>extensively</w:t>
      </w:r>
      <w:r w:rsidR="004E3830">
        <w:rPr>
          <w:rFonts w:ascii="Times New Roman" w:hAnsi="Times New Roman" w:cs="Times New Roman"/>
          <w:sz w:val="24"/>
          <w:szCs w:val="24"/>
        </w:rPr>
        <w:t xml:space="preserve"> </w:t>
      </w:r>
      <w:r w:rsidR="0071001D" w:rsidRPr="00FE242D">
        <w:rPr>
          <w:rFonts w:ascii="Times New Roman" w:hAnsi="Times New Roman" w:cs="Times New Roman"/>
          <w:sz w:val="24"/>
          <w:szCs w:val="24"/>
        </w:rPr>
        <w:t>used up</w:t>
      </w:r>
      <w:r w:rsidR="00DB73CA" w:rsidRPr="00FE242D">
        <w:rPr>
          <w:rFonts w:ascii="Times New Roman" w:hAnsi="Times New Roman" w:cs="Times New Roman"/>
          <w:sz w:val="24"/>
          <w:szCs w:val="24"/>
        </w:rPr>
        <w:t xml:space="preserve"> product </w:t>
      </w:r>
      <w:r w:rsidR="0071001D" w:rsidRPr="00FE242D">
        <w:rPr>
          <w:rFonts w:ascii="Times New Roman" w:hAnsi="Times New Roman" w:cs="Times New Roman"/>
          <w:sz w:val="24"/>
          <w:szCs w:val="24"/>
        </w:rPr>
        <w:t>amongst</w:t>
      </w:r>
      <w:r w:rsidR="00DB73CA" w:rsidRPr="00FE242D">
        <w:rPr>
          <w:rFonts w:ascii="Times New Roman" w:hAnsi="Times New Roman" w:cs="Times New Roman"/>
          <w:sz w:val="24"/>
          <w:szCs w:val="24"/>
        </w:rPr>
        <w:t xml:space="preserve"> the fruit-based </w:t>
      </w:r>
      <w:r w:rsidR="00696A73" w:rsidRPr="00FE242D">
        <w:rPr>
          <w:rFonts w:ascii="Times New Roman" w:hAnsi="Times New Roman" w:cs="Times New Roman"/>
          <w:sz w:val="24"/>
          <w:szCs w:val="24"/>
        </w:rPr>
        <w:t>drinks prepared</w:t>
      </w:r>
      <w:r w:rsidR="00DB73CA" w:rsidRPr="00FE242D">
        <w:rPr>
          <w:rFonts w:ascii="Times New Roman" w:hAnsi="Times New Roman" w:cs="Times New Roman"/>
          <w:sz w:val="24"/>
          <w:szCs w:val="24"/>
        </w:rPr>
        <w:t xml:space="preserve"> for </w:t>
      </w:r>
      <w:r w:rsidR="0071001D" w:rsidRPr="00FE242D">
        <w:rPr>
          <w:rFonts w:ascii="Times New Roman" w:hAnsi="Times New Roman" w:cs="Times New Roman"/>
          <w:sz w:val="24"/>
          <w:szCs w:val="24"/>
        </w:rPr>
        <w:t>drinking.</w:t>
      </w:r>
    </w:p>
    <w:p w14:paraId="0B73BA31" w14:textId="77777777" w:rsidR="00611907" w:rsidRPr="00FE242D" w:rsidRDefault="00611907" w:rsidP="0086720F">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bidi="mr-IN"/>
        </w:rPr>
      </w:pPr>
    </w:p>
    <w:p w14:paraId="71BA9794" w14:textId="77777777" w:rsidR="00404213" w:rsidRPr="00FE242D" w:rsidRDefault="008979AF" w:rsidP="0086720F">
      <w:pPr>
        <w:pStyle w:val="ListParagraph"/>
        <w:spacing w:before="100" w:beforeAutospacing="1" w:after="100" w:afterAutospacing="1" w:line="360" w:lineRule="auto"/>
        <w:ind w:left="0"/>
        <w:jc w:val="both"/>
        <w:rPr>
          <w:rFonts w:ascii="Times New Roman" w:hAnsi="Times New Roman" w:cs="Times New Roman"/>
          <w:sz w:val="24"/>
          <w:szCs w:val="24"/>
        </w:rPr>
      </w:pPr>
      <w:r>
        <w:rPr>
          <w:rFonts w:ascii="Times New Roman" w:hAnsi="Times New Roman" w:cs="Times New Roman"/>
          <w:b/>
          <w:sz w:val="24"/>
          <w:szCs w:val="24"/>
        </w:rPr>
        <w:t>3.3</w:t>
      </w:r>
      <w:r w:rsidR="00E05F8F">
        <w:rPr>
          <w:rFonts w:ascii="Times New Roman" w:hAnsi="Times New Roman" w:cs="Times New Roman"/>
          <w:b/>
          <w:sz w:val="24"/>
          <w:szCs w:val="24"/>
        </w:rPr>
        <w:t xml:space="preserve"> </w:t>
      </w:r>
      <w:r w:rsidR="00611907" w:rsidRPr="00741511">
        <w:rPr>
          <w:rFonts w:ascii="Times New Roman" w:hAnsi="Times New Roman" w:cs="Times New Roman"/>
          <w:bCs/>
          <w:sz w:val="24"/>
          <w:szCs w:val="24"/>
        </w:rPr>
        <w:t>The study by</w:t>
      </w:r>
      <w:r w:rsidR="00611907" w:rsidRPr="00A25977">
        <w:rPr>
          <w:rFonts w:ascii="Times New Roman" w:hAnsi="Times New Roman" w:cs="Times New Roman"/>
          <w:b/>
          <w:sz w:val="24"/>
          <w:szCs w:val="24"/>
        </w:rPr>
        <w:t xml:space="preserve"> </w:t>
      </w:r>
      <w:sdt>
        <w:sdtPr>
          <w:rPr>
            <w:rFonts w:ascii="Times New Roman" w:hAnsi="Times New Roman" w:cs="Times New Roman"/>
            <w:b/>
            <w:sz w:val="24"/>
            <w:szCs w:val="24"/>
          </w:rPr>
          <w:id w:val="-318971534"/>
          <w:citation/>
        </w:sdtPr>
        <w:sdtEndPr/>
        <w:sdtContent>
          <w:r w:rsidR="00901363" w:rsidRPr="00A25977">
            <w:rPr>
              <w:rFonts w:ascii="Times New Roman" w:hAnsi="Times New Roman" w:cs="Times New Roman"/>
              <w:b/>
              <w:sz w:val="24"/>
              <w:szCs w:val="24"/>
            </w:rPr>
            <w:fldChar w:fldCharType="begin"/>
          </w:r>
          <w:r w:rsidR="00404213" w:rsidRPr="00A25977">
            <w:rPr>
              <w:rFonts w:ascii="Times New Roman" w:hAnsi="Times New Roman" w:cs="Times New Roman"/>
              <w:b/>
              <w:sz w:val="24"/>
              <w:szCs w:val="24"/>
            </w:rPr>
            <w:instrText xml:space="preserve"> CITATION Ema22 \l 1033 </w:instrText>
          </w:r>
          <w:r w:rsidR="00901363" w:rsidRPr="00A25977">
            <w:rPr>
              <w:rFonts w:ascii="Times New Roman" w:hAnsi="Times New Roman" w:cs="Times New Roman"/>
              <w:b/>
              <w:sz w:val="24"/>
              <w:szCs w:val="24"/>
            </w:rPr>
            <w:fldChar w:fldCharType="separate"/>
          </w:r>
          <w:r w:rsidR="00404213" w:rsidRPr="00A25977">
            <w:rPr>
              <w:rFonts w:ascii="Times New Roman" w:hAnsi="Times New Roman" w:cs="Times New Roman"/>
              <w:b/>
              <w:noProof/>
              <w:sz w:val="24"/>
              <w:szCs w:val="24"/>
            </w:rPr>
            <w:t>(Noche, 2022)</w:t>
          </w:r>
          <w:r w:rsidR="00901363" w:rsidRPr="00A25977">
            <w:rPr>
              <w:rFonts w:ascii="Times New Roman" w:hAnsi="Times New Roman" w:cs="Times New Roman"/>
              <w:b/>
              <w:sz w:val="24"/>
              <w:szCs w:val="24"/>
            </w:rPr>
            <w:fldChar w:fldCharType="end"/>
          </w:r>
        </w:sdtContent>
      </w:sdt>
      <w:r w:rsidR="00611907" w:rsidRPr="00A25977">
        <w:rPr>
          <w:rFonts w:ascii="Times New Roman" w:hAnsi="Times New Roman" w:cs="Times New Roman"/>
          <w:b/>
          <w:sz w:val="24"/>
          <w:szCs w:val="24"/>
        </w:rPr>
        <w:t xml:space="preserve"> </w:t>
      </w:r>
      <w:r w:rsidR="00611907" w:rsidRPr="00741511">
        <w:rPr>
          <w:rFonts w:ascii="Times New Roman" w:hAnsi="Times New Roman" w:cs="Times New Roman"/>
          <w:bCs/>
          <w:sz w:val="24"/>
          <w:szCs w:val="24"/>
        </w:rPr>
        <w:t>presents a comprehensive</w:t>
      </w:r>
      <w:r w:rsidR="00611907" w:rsidRPr="00FE242D">
        <w:rPr>
          <w:rFonts w:ascii="Times New Roman" w:hAnsi="Times New Roman" w:cs="Times New Roman"/>
          <w:sz w:val="24"/>
          <w:szCs w:val="24"/>
        </w:rPr>
        <w:t xml:space="preserve"> investigation into the utilization of system dynamics modeling as a strategic tool for enhancing the sustainability of the orange supply chain in Jordan. With a focus on reducing pre-harvest loss, increasing the number of workers, and improving farmer profits, this research serves as a significant contribution to the evolving field of sustainable supply chain management.</w:t>
      </w:r>
      <w:r w:rsidR="009D4E21">
        <w:rPr>
          <w:rFonts w:ascii="Times New Roman" w:hAnsi="Times New Roman" w:cs="Times New Roman"/>
          <w:sz w:val="24"/>
          <w:szCs w:val="24"/>
        </w:rPr>
        <w:t xml:space="preserve"> </w:t>
      </w:r>
      <w:r w:rsidR="00611907" w:rsidRPr="00FE242D">
        <w:rPr>
          <w:rFonts w:ascii="Times New Roman" w:hAnsi="Times New Roman" w:cs="Times New Roman"/>
          <w:sz w:val="24"/>
          <w:szCs w:val="24"/>
        </w:rPr>
        <w:t xml:space="preserve">System dynamics modeling serves as the central </w:t>
      </w:r>
      <w:r w:rsidR="00611907" w:rsidRPr="00FE242D">
        <w:rPr>
          <w:rFonts w:ascii="Times New Roman" w:hAnsi="Times New Roman" w:cs="Times New Roman"/>
          <w:sz w:val="24"/>
          <w:szCs w:val="24"/>
        </w:rPr>
        <w:lastRenderedPageBreak/>
        <w:t>methodology in this research, offering a dynamic and holistic perspective of the complex interactions within the orange supply chain. The model encompasses various critical components, including orange trees, workers, harvesters, packinghouses, retailers, and consumers. By integrating these elements, the study conducts a series of simulations to evaluate diverse scenarios, ultimately unveiling pivotal factors for enhancing the supply chain's sustainability.</w:t>
      </w:r>
    </w:p>
    <w:p w14:paraId="1E56084C" w14:textId="77777777" w:rsidR="00404213" w:rsidRPr="00FE242D" w:rsidRDefault="00404213" w:rsidP="0086720F">
      <w:pPr>
        <w:pStyle w:val="ListParagraph"/>
        <w:spacing w:before="100" w:beforeAutospacing="1" w:after="100" w:afterAutospacing="1" w:line="360" w:lineRule="auto"/>
        <w:ind w:left="0"/>
        <w:jc w:val="both"/>
        <w:rPr>
          <w:rFonts w:ascii="Times New Roman" w:hAnsi="Times New Roman" w:cs="Times New Roman"/>
          <w:sz w:val="24"/>
          <w:szCs w:val="24"/>
        </w:rPr>
      </w:pPr>
    </w:p>
    <w:p w14:paraId="40EC96E4" w14:textId="24CB0C15" w:rsidR="00E111B4" w:rsidRPr="00E111B4" w:rsidRDefault="008979AF" w:rsidP="00E111B4">
      <w:pPr>
        <w:pStyle w:val="NormalWeb"/>
        <w:jc w:val="both"/>
      </w:pPr>
      <w:r>
        <w:rPr>
          <w:b/>
        </w:rPr>
        <w:t xml:space="preserve">3.4 </w:t>
      </w:r>
      <w:r w:rsidR="00404213" w:rsidRPr="00741511">
        <w:rPr>
          <w:bCs/>
        </w:rPr>
        <w:t>The research paper by</w:t>
      </w:r>
      <w:r w:rsidR="00404213" w:rsidRPr="00997B2E">
        <w:rPr>
          <w:b/>
        </w:rPr>
        <w:t xml:space="preserve"> </w:t>
      </w:r>
      <w:sdt>
        <w:sdtPr>
          <w:rPr>
            <w:b/>
          </w:rPr>
          <w:id w:val="721017341"/>
          <w:citation/>
        </w:sdtPr>
        <w:sdtEndPr/>
        <w:sdtContent>
          <w:r w:rsidR="00901363" w:rsidRPr="00997B2E">
            <w:rPr>
              <w:b/>
            </w:rPr>
            <w:fldChar w:fldCharType="begin"/>
          </w:r>
          <w:r w:rsidR="00404213" w:rsidRPr="00997B2E">
            <w:rPr>
              <w:b/>
            </w:rPr>
            <w:instrText xml:space="preserve"> CITATION Muh18 \l 1033 </w:instrText>
          </w:r>
          <w:r w:rsidR="00901363" w:rsidRPr="00997B2E">
            <w:rPr>
              <w:b/>
            </w:rPr>
            <w:fldChar w:fldCharType="separate"/>
          </w:r>
          <w:r w:rsidR="00404213" w:rsidRPr="00997B2E">
            <w:rPr>
              <w:b/>
              <w:noProof/>
            </w:rPr>
            <w:t>(Garnevska, 2018)</w:t>
          </w:r>
          <w:r w:rsidR="00901363" w:rsidRPr="00997B2E">
            <w:rPr>
              <w:b/>
            </w:rPr>
            <w:fldChar w:fldCharType="end"/>
          </w:r>
        </w:sdtContent>
      </w:sdt>
      <w:r w:rsidR="00404213" w:rsidRPr="00997B2E">
        <w:rPr>
          <w:b/>
        </w:rPr>
        <w:t xml:space="preserve"> </w:t>
      </w:r>
      <w:r w:rsidR="00404213" w:rsidRPr="00FE242D">
        <w:t>offers a comprehensive examination of the citrus value chain in Pakistan.</w:t>
      </w:r>
      <w:r w:rsidR="00404213" w:rsidRPr="00E111B4">
        <w:t xml:space="preserve"> </w:t>
      </w:r>
      <w:r w:rsidR="00E111B4" w:rsidRPr="00E111B4">
        <w:rPr>
          <w:rStyle w:val="Strong"/>
          <w:b w:val="0"/>
          <w:bCs w:val="0"/>
        </w:rPr>
        <w:t>This paper examines the key findings and contributions of the study, focusing on the construction of the value chain, the actors involved, the flows of goods and information, and the challenges and opportunities facing the industry.</w:t>
      </w:r>
      <w:r w:rsidR="00E111B4">
        <w:rPr>
          <w:rStyle w:val="Strong"/>
          <w:b w:val="0"/>
          <w:bCs w:val="0"/>
        </w:rPr>
        <w:t xml:space="preserve"> </w:t>
      </w:r>
      <w:r w:rsidR="00E111B4" w:rsidRPr="00E111B4">
        <w:rPr>
          <w:rStyle w:val="Strong"/>
          <w:b w:val="0"/>
          <w:bCs w:val="0"/>
        </w:rPr>
        <w:t xml:space="preserve">Siddique and Garnevska's study investigates the intricate structure of  citrus value chain in Pakistan. The value chain encompasses various actors engaged in the production, distribution, and marketing of citrus fruits. These actors include citrus cultivators, pre-harvest contractors, exporters, commission agents, </w:t>
      </w:r>
      <w:r w:rsidR="00EB08A9" w:rsidRPr="00E111B4">
        <w:rPr>
          <w:rStyle w:val="Strong"/>
          <w:b w:val="0"/>
          <w:bCs w:val="0"/>
        </w:rPr>
        <w:t>traders</w:t>
      </w:r>
      <w:r w:rsidR="00E111B4" w:rsidRPr="00E111B4">
        <w:rPr>
          <w:rStyle w:val="Strong"/>
          <w:b w:val="0"/>
          <w:bCs w:val="0"/>
        </w:rPr>
        <w:t>, and retailers. The involvement of such a diverse range of participants underscores the complexity of the citrus value chain, and the paper serves as a valuable resource for comprehending its multifaceted nature.</w:t>
      </w:r>
    </w:p>
    <w:p w14:paraId="65890514" w14:textId="4F656F8F" w:rsidR="000416F4" w:rsidRPr="00E111B4" w:rsidRDefault="000416F4" w:rsidP="00E111B4">
      <w:pPr>
        <w:pStyle w:val="ListParagraph"/>
        <w:spacing w:before="100" w:beforeAutospacing="1" w:after="100" w:afterAutospacing="1" w:line="360" w:lineRule="auto"/>
        <w:ind w:left="0"/>
        <w:jc w:val="both"/>
        <w:rPr>
          <w:rFonts w:ascii="Times New Roman" w:hAnsi="Times New Roman" w:cs="Times New Roman"/>
          <w:sz w:val="24"/>
          <w:szCs w:val="24"/>
        </w:rPr>
      </w:pPr>
    </w:p>
    <w:p w14:paraId="5494B651" w14:textId="77777777" w:rsidR="00FC6A50" w:rsidRPr="00E111B4" w:rsidRDefault="00FC6A50" w:rsidP="00E111B4">
      <w:pPr>
        <w:pStyle w:val="ListParagraph"/>
        <w:spacing w:before="100" w:beforeAutospacing="1" w:after="100" w:afterAutospacing="1" w:line="360" w:lineRule="auto"/>
        <w:ind w:left="0"/>
        <w:jc w:val="both"/>
        <w:rPr>
          <w:rFonts w:ascii="Times New Roman" w:hAnsi="Times New Roman" w:cs="Times New Roman"/>
          <w:sz w:val="24"/>
          <w:szCs w:val="24"/>
        </w:rPr>
      </w:pPr>
    </w:p>
    <w:p w14:paraId="68232A66" w14:textId="77777777" w:rsidR="007D0E81" w:rsidRPr="00FE242D" w:rsidRDefault="008979AF" w:rsidP="0086720F">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bidi="hi-IN"/>
        </w:rPr>
      </w:pPr>
      <w:r>
        <w:rPr>
          <w:rFonts w:ascii="Times New Roman" w:hAnsi="Times New Roman" w:cs="Times New Roman"/>
          <w:b/>
          <w:sz w:val="24"/>
          <w:szCs w:val="24"/>
        </w:rPr>
        <w:t xml:space="preserve">3.5 </w:t>
      </w:r>
      <w:sdt>
        <w:sdtPr>
          <w:rPr>
            <w:rFonts w:ascii="Times New Roman" w:hAnsi="Times New Roman" w:cs="Times New Roman"/>
            <w:b/>
            <w:sz w:val="24"/>
            <w:szCs w:val="24"/>
          </w:rPr>
          <w:id w:val="1245917940"/>
          <w:citation/>
        </w:sdtPr>
        <w:sdtEndPr/>
        <w:sdtContent>
          <w:r w:rsidR="00901363" w:rsidRPr="00997B2E">
            <w:rPr>
              <w:rFonts w:ascii="Times New Roman" w:hAnsi="Times New Roman" w:cs="Times New Roman"/>
              <w:b/>
              <w:sz w:val="24"/>
              <w:szCs w:val="24"/>
            </w:rPr>
            <w:fldChar w:fldCharType="begin"/>
          </w:r>
          <w:r w:rsidR="00ED4CF6" w:rsidRPr="00997B2E">
            <w:rPr>
              <w:rFonts w:ascii="Times New Roman" w:hAnsi="Times New Roman" w:cs="Times New Roman"/>
              <w:b/>
              <w:sz w:val="24"/>
              <w:szCs w:val="24"/>
            </w:rPr>
            <w:instrText xml:space="preserve"> CITATION Deb22 \l 1033 </w:instrText>
          </w:r>
          <w:r w:rsidR="00901363" w:rsidRPr="00997B2E">
            <w:rPr>
              <w:rFonts w:ascii="Times New Roman" w:hAnsi="Times New Roman" w:cs="Times New Roman"/>
              <w:b/>
              <w:sz w:val="24"/>
              <w:szCs w:val="24"/>
            </w:rPr>
            <w:fldChar w:fldCharType="separate"/>
          </w:r>
          <w:r w:rsidR="00ED4CF6" w:rsidRPr="00997B2E">
            <w:rPr>
              <w:rFonts w:ascii="Times New Roman" w:hAnsi="Times New Roman" w:cs="Times New Roman"/>
              <w:b/>
              <w:noProof/>
              <w:sz w:val="24"/>
              <w:szCs w:val="24"/>
            </w:rPr>
            <w:t>(Roy, 2022)</w:t>
          </w:r>
          <w:r w:rsidR="00901363" w:rsidRPr="00997B2E">
            <w:rPr>
              <w:rFonts w:ascii="Times New Roman" w:hAnsi="Times New Roman" w:cs="Times New Roman"/>
              <w:b/>
              <w:sz w:val="24"/>
              <w:szCs w:val="24"/>
            </w:rPr>
            <w:fldChar w:fldCharType="end"/>
          </w:r>
        </w:sdtContent>
      </w:sdt>
      <w:r w:rsidR="00ED4CF6" w:rsidRPr="00741511">
        <w:rPr>
          <w:rFonts w:ascii="Times New Roman" w:hAnsi="Times New Roman" w:cs="Times New Roman"/>
          <w:bCs/>
          <w:sz w:val="24"/>
          <w:szCs w:val="24"/>
        </w:rPr>
        <w:t xml:space="preserve"> the significant study was ba</w:t>
      </w:r>
      <w:r w:rsidR="00ED4CF6" w:rsidRPr="00FE242D">
        <w:rPr>
          <w:rFonts w:ascii="Times New Roman" w:hAnsi="Times New Roman" w:cs="Times New Roman"/>
          <w:sz w:val="24"/>
          <w:szCs w:val="24"/>
        </w:rPr>
        <w:t xml:space="preserve">cked up by </w:t>
      </w:r>
      <w:r w:rsidR="009F524A" w:rsidRPr="00FE242D">
        <w:rPr>
          <w:rFonts w:ascii="Times New Roman" w:hAnsi="Times New Roman" w:cs="Times New Roman"/>
          <w:sz w:val="24"/>
          <w:szCs w:val="24"/>
        </w:rPr>
        <w:t>NABARD</w:t>
      </w:r>
      <w:r w:rsidR="00ED4CF6" w:rsidRPr="00FE242D">
        <w:rPr>
          <w:rFonts w:ascii="Times New Roman" w:hAnsi="Times New Roman" w:cs="Times New Roman"/>
          <w:sz w:val="24"/>
          <w:szCs w:val="24"/>
        </w:rPr>
        <w:t xml:space="preserve"> and </w:t>
      </w:r>
      <w:r w:rsidR="009F524A" w:rsidRPr="00FE242D">
        <w:rPr>
          <w:rFonts w:ascii="Times New Roman" w:hAnsi="Times New Roman" w:cs="Times New Roman"/>
          <w:sz w:val="24"/>
          <w:szCs w:val="24"/>
        </w:rPr>
        <w:t>INSPIRE (</w:t>
      </w:r>
      <w:r w:rsidR="00ED4CF6" w:rsidRPr="00FE242D">
        <w:rPr>
          <w:rFonts w:ascii="Times New Roman" w:hAnsi="Times New Roman" w:cs="Times New Roman"/>
          <w:sz w:val="24"/>
          <w:szCs w:val="24"/>
        </w:rPr>
        <w:t>institute of pioneering insightful research and edutech pvt. ltd)</w:t>
      </w:r>
      <w:r w:rsidR="009F524A" w:rsidRPr="00FE242D">
        <w:rPr>
          <w:rFonts w:ascii="Times New Roman" w:hAnsi="Times New Roman" w:cs="Times New Roman"/>
          <w:sz w:val="24"/>
          <w:szCs w:val="24"/>
        </w:rPr>
        <w:t>. The authorin the</w:t>
      </w:r>
      <w:r w:rsidR="00ED4CF6" w:rsidRPr="00FE242D">
        <w:rPr>
          <w:rFonts w:ascii="Times New Roman" w:hAnsi="Times New Roman" w:cs="Times New Roman"/>
          <w:sz w:val="24"/>
          <w:szCs w:val="24"/>
        </w:rPr>
        <w:t xml:space="preserve"> research paper provides a comprehensive understanding of India's agriculture and food exports, outlining the opportunities and challenges that the nation faces. The findings offer valuable insights for policymakers, researchers, and stakeholders, guiding the development of strategies and policies aimed at further promoting India's agricultural and food exports on the global stage. In a dynamic and competitive global market, addressing the challenges and capitalizing on opportunities is paramount for India's agricultural success. Investing in research and development is essential to enhance agricultural practices, product quality, and value-added processing. Negotiating favorable trade agreements can create opportunities for Indian exports and remove trade barriers. Promoting the branding of Indian agricultural products can differentiate them in international markets, fostering trust and recognition.</w:t>
      </w:r>
    </w:p>
    <w:p w14:paraId="281E7741" w14:textId="77777777" w:rsidR="00FC6A50" w:rsidRPr="00FE242D" w:rsidRDefault="00FC6A50" w:rsidP="0086720F">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bidi="hi-IN"/>
        </w:rPr>
      </w:pPr>
    </w:p>
    <w:p w14:paraId="00E0258A" w14:textId="6ABD1D5C" w:rsidR="00EB08A9" w:rsidRDefault="008979AF" w:rsidP="00EB08A9">
      <w:pPr>
        <w:pStyle w:val="NormalWeb"/>
      </w:pPr>
      <w:r>
        <w:rPr>
          <w:b/>
          <w:lang w:bidi="hi-IN"/>
        </w:rPr>
        <w:t xml:space="preserve">3.6 </w:t>
      </w:r>
      <w:sdt>
        <w:sdtPr>
          <w:rPr>
            <w:b/>
            <w:lang w:bidi="hi-IN"/>
          </w:rPr>
          <w:id w:val="1493216629"/>
          <w:citation/>
        </w:sdtPr>
        <w:sdtEndPr/>
        <w:sdtContent>
          <w:r w:rsidR="00901363" w:rsidRPr="00997B2E">
            <w:rPr>
              <w:b/>
              <w:lang w:bidi="hi-IN"/>
            </w:rPr>
            <w:fldChar w:fldCharType="begin"/>
          </w:r>
          <w:r w:rsidR="00FC6A50" w:rsidRPr="00997B2E">
            <w:rPr>
              <w:b/>
              <w:lang w:bidi="hi-IN"/>
            </w:rPr>
            <w:instrText xml:space="preserve"> CITATION And17 \l 1033 </w:instrText>
          </w:r>
          <w:r w:rsidR="00901363" w:rsidRPr="00997B2E">
            <w:rPr>
              <w:b/>
              <w:lang w:bidi="hi-IN"/>
            </w:rPr>
            <w:fldChar w:fldCharType="separate"/>
          </w:r>
          <w:r w:rsidR="00FC6A50" w:rsidRPr="00997B2E">
            <w:rPr>
              <w:b/>
              <w:noProof/>
              <w:lang w:bidi="hi-IN"/>
            </w:rPr>
            <w:t>(Andi Putrianisa Nurfadilah, 2017)</w:t>
          </w:r>
          <w:r w:rsidR="00901363" w:rsidRPr="00997B2E">
            <w:rPr>
              <w:b/>
              <w:lang w:bidi="hi-IN"/>
            </w:rPr>
            <w:fldChar w:fldCharType="end"/>
          </w:r>
        </w:sdtContent>
      </w:sdt>
      <w:r w:rsidR="00FC6A50" w:rsidRPr="00997B2E">
        <w:rPr>
          <w:b/>
          <w:lang w:bidi="hi-IN"/>
        </w:rPr>
        <w:t xml:space="preserve"> in her </w:t>
      </w:r>
      <w:r w:rsidR="00007A7A" w:rsidRPr="00997B2E">
        <w:rPr>
          <w:b/>
          <w:lang w:bidi="hi-IN"/>
        </w:rPr>
        <w:t xml:space="preserve">paper begins by </w:t>
      </w:r>
      <w:r w:rsidR="00007A7A" w:rsidRPr="00FE242D">
        <w:rPr>
          <w:lang w:bidi="hi-IN"/>
        </w:rPr>
        <w:t>discussing the production of pomelo orange</w:t>
      </w:r>
      <w:r w:rsidR="00FC6A50" w:rsidRPr="00FE242D">
        <w:rPr>
          <w:lang w:bidi="hi-IN"/>
        </w:rPr>
        <w:t xml:space="preserve">. </w:t>
      </w:r>
      <w:r w:rsidR="00EB08A9">
        <w:t xml:space="preserve">The pomelo orange supply chain involves numerous actors, each playing a </w:t>
      </w:r>
      <w:r w:rsidR="00EB08A9">
        <w:lastRenderedPageBreak/>
        <w:t>crucial role in bringing this citrus fruit to consumers. Pomelo orange cultivation falls under the responsibility of farmers, who nurture the trees and ensure their optimal growth. Collectors gather the mature pomelo oranges from the farmers' fields, initiating the journey towards the marketplace. Packers meticulously package the pomelo oranges for transportation, ensuring their protection during transit. Transporters, the backbone of the supply chain, efficiently convey the pomelo oranges to designated markets. Wholesalers, the intermediaries between producers and retailers, purchase the pomelo oranges in bulk and distribute them to retailers for sale to consumers. Retailers serve as the final link in the supply chain, making the pomelo oranges readily accessible to the end consumers. However, the pomelo orange supply chain faces several challenges that hinder its smooth operation. The lack of adequate roads and transportation infrastructure poses a significant obstacle, making it difficult to transport the pomelo oranges from farms to markets, particularly in regions like Java. The absence of proper cold storage facilities along the supply chain limits the preservation of the pomelo oranges' freshness, potentially leading to spoilage and loss of value. Furthermore, a lack of coordination among the various actors involved in the supply chain can result in inefficiencies, delays,</w:t>
      </w:r>
      <w:r w:rsidR="00EB08A9">
        <w:rPr>
          <w:rStyle w:val="animating"/>
        </w:rPr>
        <w:t xml:space="preserve"> and unnecessary losses. Addressing these challenges is crucial to ensuring a robust and sustainable pomelo orange supply chain that delivers high-quality pomelo oranges to consumers.</w:t>
      </w:r>
    </w:p>
    <w:p w14:paraId="33D1B72E" w14:textId="320CCD24" w:rsidR="00D82EA2" w:rsidRPr="00A25977" w:rsidRDefault="00D82EA2" w:rsidP="00A25977">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lang w:bidi="hi-IN"/>
        </w:rPr>
      </w:pPr>
    </w:p>
    <w:p w14:paraId="0F6D2CE4" w14:textId="77777777" w:rsidR="00714341" w:rsidRPr="004232A0" w:rsidRDefault="008979AF" w:rsidP="00A25977">
      <w:pPr>
        <w:spacing w:before="100" w:beforeAutospacing="1" w:after="0" w:line="360" w:lineRule="auto"/>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4. </w:t>
      </w:r>
      <w:r w:rsidR="007600F4" w:rsidRPr="004232A0">
        <w:rPr>
          <w:rFonts w:ascii="Times New Roman" w:eastAsia="Times New Roman" w:hAnsi="Times New Roman" w:cs="Times New Roman"/>
          <w:b/>
          <w:bCs/>
          <w:kern w:val="0"/>
          <w:sz w:val="24"/>
          <w:szCs w:val="24"/>
          <w:lang w:bidi="hi-IN"/>
        </w:rPr>
        <w:t xml:space="preserve">Theoretical Foundation and </w:t>
      </w:r>
      <w:r w:rsidR="00320B1D" w:rsidRPr="004232A0">
        <w:rPr>
          <w:rFonts w:ascii="Times New Roman" w:eastAsia="Times New Roman" w:hAnsi="Times New Roman" w:cs="Times New Roman"/>
          <w:b/>
          <w:bCs/>
          <w:kern w:val="0"/>
          <w:sz w:val="24"/>
          <w:szCs w:val="24"/>
          <w:lang w:bidi="hi-IN"/>
        </w:rPr>
        <w:t>Ideation</w:t>
      </w:r>
      <w:r w:rsidR="007600F4" w:rsidRPr="004232A0">
        <w:rPr>
          <w:rFonts w:ascii="Times New Roman" w:eastAsia="Times New Roman" w:hAnsi="Times New Roman" w:cs="Times New Roman"/>
          <w:b/>
          <w:bCs/>
          <w:kern w:val="0"/>
          <w:sz w:val="24"/>
          <w:szCs w:val="24"/>
          <w:lang w:bidi="hi-IN"/>
        </w:rPr>
        <w:t xml:space="preserve"> Development</w:t>
      </w:r>
    </w:p>
    <w:p w14:paraId="6A5FDDC0" w14:textId="77777777" w:rsidR="00FE242D" w:rsidRPr="004232A0" w:rsidRDefault="008979AF" w:rsidP="0086720F">
      <w:pPr>
        <w:spacing w:after="0" w:line="360" w:lineRule="auto"/>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4.1 </w:t>
      </w:r>
      <w:r w:rsidR="00714341" w:rsidRPr="004232A0">
        <w:rPr>
          <w:rFonts w:ascii="Times New Roman" w:eastAsia="Times New Roman" w:hAnsi="Times New Roman" w:cs="Times New Roman"/>
          <w:b/>
          <w:bCs/>
          <w:kern w:val="0"/>
          <w:sz w:val="24"/>
          <w:szCs w:val="24"/>
          <w:lang w:bidi="hi-IN"/>
        </w:rPr>
        <w:t>Distribution Channels of</w:t>
      </w:r>
      <w:r w:rsidR="0016249D" w:rsidRPr="004232A0">
        <w:rPr>
          <w:rFonts w:ascii="Times New Roman" w:eastAsia="Times New Roman" w:hAnsi="Times New Roman" w:cs="Times New Roman"/>
          <w:b/>
          <w:bCs/>
          <w:kern w:val="0"/>
          <w:sz w:val="24"/>
          <w:szCs w:val="24"/>
          <w:lang w:bidi="hi-IN"/>
        </w:rPr>
        <w:t xml:space="preserve"> oranges from</w:t>
      </w:r>
      <w:r w:rsidR="00714341" w:rsidRPr="004232A0">
        <w:rPr>
          <w:rFonts w:ascii="Times New Roman" w:eastAsia="Times New Roman" w:hAnsi="Times New Roman" w:cs="Times New Roman"/>
          <w:b/>
          <w:bCs/>
          <w:kern w:val="0"/>
          <w:sz w:val="24"/>
          <w:szCs w:val="24"/>
          <w:lang w:bidi="hi-IN"/>
        </w:rPr>
        <w:t xml:space="preserve"> Farmer to Buyer in </w:t>
      </w:r>
      <w:r w:rsidR="00C37297" w:rsidRPr="004232A0">
        <w:rPr>
          <w:rFonts w:ascii="Times New Roman" w:eastAsia="Times New Roman" w:hAnsi="Times New Roman" w:cs="Times New Roman"/>
          <w:b/>
          <w:bCs/>
          <w:kern w:val="0"/>
          <w:sz w:val="24"/>
          <w:szCs w:val="24"/>
          <w:lang w:bidi="hi-IN"/>
        </w:rPr>
        <w:t>I</w:t>
      </w:r>
      <w:r w:rsidR="00714341" w:rsidRPr="004232A0">
        <w:rPr>
          <w:rFonts w:ascii="Times New Roman" w:eastAsia="Times New Roman" w:hAnsi="Times New Roman" w:cs="Times New Roman"/>
          <w:b/>
          <w:bCs/>
          <w:kern w:val="0"/>
          <w:sz w:val="24"/>
          <w:szCs w:val="24"/>
          <w:lang w:bidi="hi-IN"/>
        </w:rPr>
        <w:t>nternational trade</w:t>
      </w:r>
    </w:p>
    <w:p w14:paraId="7ACAEE0E" w14:textId="77777777" w:rsidR="00320B1D" w:rsidRDefault="00CF3DDB" w:rsidP="0086720F">
      <w:pPr>
        <w:spacing w:after="0" w:line="360" w:lineRule="auto"/>
        <w:rPr>
          <w:rFonts w:ascii="Times New Roman" w:eastAsia="Times New Roman" w:hAnsi="Times New Roman" w:cs="Times New Roman"/>
          <w:b/>
          <w:bCs/>
          <w:kern w:val="0"/>
          <w:sz w:val="36"/>
          <w:szCs w:val="36"/>
          <w:lang w:bidi="hi-IN"/>
        </w:rPr>
      </w:pPr>
      <w:r>
        <w:rPr>
          <w:noProof/>
          <w:sz w:val="24"/>
          <w:szCs w:val="24"/>
          <w:lang w:val="en-IN" w:eastAsia="en-IN" w:bidi="hi-IN"/>
        </w:rPr>
        <mc:AlternateContent>
          <mc:Choice Requires="wpg">
            <w:drawing>
              <wp:anchor distT="0" distB="0" distL="114300" distR="114300" simplePos="0" relativeHeight="251668479" behindDoc="0" locked="0" layoutInCell="1" allowOverlap="1" wp14:anchorId="1B92AD34" wp14:editId="650B7722">
                <wp:simplePos x="0" y="0"/>
                <wp:positionH relativeFrom="column">
                  <wp:posOffset>23495</wp:posOffset>
                </wp:positionH>
                <wp:positionV relativeFrom="paragraph">
                  <wp:posOffset>48895</wp:posOffset>
                </wp:positionV>
                <wp:extent cx="5891530" cy="1756410"/>
                <wp:effectExtent l="0" t="0" r="0" b="0"/>
                <wp:wrapNone/>
                <wp:docPr id="2" name="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1530" cy="1756410"/>
                          <a:chOff x="1275" y="8136"/>
                          <a:chExt cx="9015" cy="2766"/>
                        </a:xfrm>
                      </wpg:grpSpPr>
                      <wpg:grpSp>
                        <wpg:cNvPr id="3" name=" 18"/>
                        <wpg:cNvGrpSpPr>
                          <a:grpSpLocks/>
                        </wpg:cNvGrpSpPr>
                        <wpg:grpSpPr bwMode="auto">
                          <a:xfrm>
                            <a:off x="1275" y="8136"/>
                            <a:ext cx="9015" cy="2766"/>
                            <a:chOff x="1815" y="11400"/>
                            <a:chExt cx="9015" cy="2766"/>
                          </a:xfrm>
                        </wpg:grpSpPr>
                        <wps:wsp>
                          <wps:cNvPr id="4" name=" 2"/>
                          <wps:cNvSpPr>
                            <a:spLocks/>
                          </wps:cNvSpPr>
                          <wps:spPr bwMode="auto">
                            <a:xfrm>
                              <a:off x="1815" y="11400"/>
                              <a:ext cx="9015" cy="2766"/>
                            </a:xfrm>
                            <a:prstGeom prst="rect">
                              <a:avLst/>
                            </a:prstGeom>
                            <a:solidFill>
                              <a:srgbClr val="FFFFFF"/>
                            </a:solidFill>
                            <a:ln w="9525">
                              <a:solidFill>
                                <a:srgbClr val="000000"/>
                              </a:solidFill>
                              <a:miter lim="800000"/>
                              <a:headEnd/>
                              <a:tailEnd/>
                            </a:ln>
                          </wps:spPr>
                          <wps:txbx>
                            <w:txbxContent>
                              <w:p w14:paraId="13B35C4A" w14:textId="77777777" w:rsidR="00105B47" w:rsidRDefault="00105B47">
                                <w:pPr>
                                  <w:rPr>
                                    <w:rFonts w:ascii="Times New Roman" w:hAnsi="Times New Roman" w:cs="Times New Roman"/>
                                  </w:rPr>
                                </w:pPr>
                              </w:p>
                              <w:p w14:paraId="62E847D1" w14:textId="77777777" w:rsidR="001C6B80" w:rsidRDefault="001C6B80">
                                <w:pPr>
                                  <w:rPr>
                                    <w:rFonts w:ascii="Times New Roman" w:hAnsi="Times New Roman" w:cs="Times New Roman"/>
                                  </w:rPr>
                                </w:pPr>
                              </w:p>
                              <w:p w14:paraId="0417FAF7" w14:textId="77777777" w:rsidR="001C6B80" w:rsidRDefault="001C6B80">
                                <w:pPr>
                                  <w:rPr>
                                    <w:rFonts w:ascii="Times New Roman" w:hAnsi="Times New Roman" w:cs="Times New Roman"/>
                                  </w:rPr>
                                </w:pPr>
                              </w:p>
                              <w:p w14:paraId="270387A2" w14:textId="77777777" w:rsidR="001C6B80" w:rsidRPr="001C6B80" w:rsidRDefault="001C6B80">
                                <w:pPr>
                                  <w:rPr>
                                    <w:rFonts w:ascii="Times New Roman" w:hAnsi="Times New Roman" w:cs="Times New Roman"/>
                                    <w:b/>
                                    <w:bCs/>
                                    <w:sz w:val="18"/>
                                    <w:szCs w:val="18"/>
                                  </w:rPr>
                                </w:pPr>
                                <w:r w:rsidRPr="001C6B80">
                                  <w:rPr>
                                    <w:rFonts w:ascii="Times New Roman" w:hAnsi="Times New Roman" w:cs="Times New Roman"/>
                                    <w:b/>
                                    <w:bCs/>
                                    <w:sz w:val="18"/>
                                    <w:szCs w:val="18"/>
                                  </w:rPr>
                                  <w:t>Information:</w:t>
                                </w:r>
                              </w:p>
                              <w:p w14:paraId="4D772AA4" w14:textId="77777777" w:rsidR="001C6B80" w:rsidRPr="001C6B80" w:rsidRDefault="001C6B80">
                                <w:pPr>
                                  <w:rPr>
                                    <w:rFonts w:ascii="Times New Roman" w:hAnsi="Times New Roman" w:cs="Times New Roman"/>
                                    <w:sz w:val="18"/>
                                    <w:szCs w:val="18"/>
                                  </w:rPr>
                                </w:pPr>
                                <w:r w:rsidRPr="001C6B80">
                                  <w:rPr>
                                    <w:rFonts w:ascii="Times New Roman" w:hAnsi="Times New Roman" w:cs="Times New Roman"/>
                                    <w:sz w:val="18"/>
                                    <w:szCs w:val="18"/>
                                  </w:rPr>
                                  <w:t>More Dominant Distribution Channel</w:t>
                                </w:r>
                              </w:p>
                              <w:p w14:paraId="6FABB8C8" w14:textId="77777777" w:rsidR="001C6B80" w:rsidRPr="001C6B80" w:rsidRDefault="001C6B80">
                                <w:pPr>
                                  <w:rPr>
                                    <w:rFonts w:ascii="Times New Roman" w:hAnsi="Times New Roman" w:cs="Times New Roman"/>
                                    <w:sz w:val="18"/>
                                    <w:szCs w:val="18"/>
                                  </w:rPr>
                                </w:pPr>
                                <w:r w:rsidRPr="001C6B80">
                                  <w:rPr>
                                    <w:rFonts w:ascii="Times New Roman" w:hAnsi="Times New Roman" w:cs="Times New Roman"/>
                                    <w:sz w:val="18"/>
                                    <w:szCs w:val="18"/>
                                  </w:rPr>
                                  <w:t>Less Dominant Distribution Channel</w:t>
                                </w:r>
                              </w:p>
                            </w:txbxContent>
                          </wps:txbx>
                          <wps:bodyPr rot="0" vert="horz" wrap="square" lIns="91440" tIns="45720" rIns="91440" bIns="45720" anchor="t" anchorCtr="0" upright="1">
                            <a:noAutofit/>
                          </wps:bodyPr>
                        </wps:wsp>
                        <wps:wsp>
                          <wps:cNvPr id="5" name=" 4"/>
                          <wps:cNvCnPr>
                            <a:cxnSpLocks/>
                          </wps:cNvCnPr>
                          <wps:spPr bwMode="auto">
                            <a:xfrm>
                              <a:off x="3525" y="11856"/>
                              <a:ext cx="54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 name=" 5"/>
                          <wps:cNvSpPr txBox="1">
                            <a:spLocks/>
                          </wps:cNvSpPr>
                          <wps:spPr bwMode="auto">
                            <a:xfrm>
                              <a:off x="1890" y="11706"/>
                              <a:ext cx="1440" cy="924"/>
                            </a:xfrm>
                            <a:prstGeom prst="rect">
                              <a:avLst/>
                            </a:prstGeom>
                            <a:solidFill>
                              <a:srgbClr val="FFFFFF"/>
                            </a:solidFill>
                            <a:ln w="9525">
                              <a:solidFill>
                                <a:srgbClr val="000000"/>
                              </a:solidFill>
                              <a:miter lim="800000"/>
                              <a:headEnd/>
                              <a:tailEnd/>
                            </a:ln>
                          </wps:spPr>
                          <wps:txbx>
                            <w:txbxContent>
                              <w:p w14:paraId="1459FB4C" w14:textId="77777777" w:rsidR="00105B47" w:rsidRPr="00F47772" w:rsidRDefault="00105B47" w:rsidP="00B943AB">
                                <w:pPr>
                                  <w:jc w:val="center"/>
                                  <w:rPr>
                                    <w:rFonts w:ascii="Times New Roman" w:hAnsi="Times New Roman" w:cs="Times New Roman"/>
                                    <w:b/>
                                    <w:bCs/>
                                  </w:rPr>
                                </w:pPr>
                                <w:r w:rsidRPr="00F47772">
                                  <w:rPr>
                                    <w:rFonts w:ascii="Times New Roman" w:hAnsi="Times New Roman" w:cs="Times New Roman"/>
                                    <w:b/>
                                    <w:bCs/>
                                  </w:rPr>
                                  <w:t>FARMER</w:t>
                                </w:r>
                                <w:r w:rsidR="00F47772">
                                  <w:rPr>
                                    <w:rFonts w:ascii="Times New Roman" w:hAnsi="Times New Roman" w:cs="Times New Roman"/>
                                    <w:b/>
                                    <w:bCs/>
                                  </w:rPr>
                                  <w:t xml:space="preserve"> OF ORANGES</w:t>
                                </w:r>
                              </w:p>
                            </w:txbxContent>
                          </wps:txbx>
                          <wps:bodyPr rot="0" vert="horz" wrap="square" lIns="91440" tIns="45720" rIns="91440" bIns="45720" anchor="t" anchorCtr="0" upright="1">
                            <a:noAutofit/>
                          </wps:bodyPr>
                        </wps:wsp>
                        <wps:wsp>
                          <wps:cNvPr id="7" name=" 6"/>
                          <wps:cNvSpPr txBox="1">
                            <a:spLocks/>
                          </wps:cNvSpPr>
                          <wps:spPr bwMode="auto">
                            <a:xfrm>
                              <a:off x="6480" y="11661"/>
                              <a:ext cx="1245" cy="705"/>
                            </a:xfrm>
                            <a:prstGeom prst="rect">
                              <a:avLst/>
                            </a:prstGeom>
                            <a:solidFill>
                              <a:srgbClr val="FFFFFF"/>
                            </a:solidFill>
                            <a:ln w="9525">
                              <a:solidFill>
                                <a:srgbClr val="000000"/>
                              </a:solidFill>
                              <a:miter lim="800000"/>
                              <a:headEnd/>
                              <a:tailEnd/>
                            </a:ln>
                          </wps:spPr>
                          <wps:txbx>
                            <w:txbxContent>
                              <w:p w14:paraId="34C22512" w14:textId="77777777" w:rsidR="00105B47" w:rsidRPr="00F47772" w:rsidRDefault="00105B47" w:rsidP="00B943AB">
                                <w:pPr>
                                  <w:jc w:val="center"/>
                                  <w:rPr>
                                    <w:rFonts w:ascii="Times New Roman" w:hAnsi="Times New Roman" w:cs="Times New Roman"/>
                                    <w:sz w:val="18"/>
                                    <w:szCs w:val="18"/>
                                  </w:rPr>
                                </w:pPr>
                                <w:r w:rsidRPr="00F47772">
                                  <w:rPr>
                                    <w:rFonts w:ascii="Times New Roman" w:hAnsi="Times New Roman" w:cs="Times New Roman"/>
                                    <w:sz w:val="18"/>
                                    <w:szCs w:val="18"/>
                                  </w:rPr>
                                  <w:t>TRADER / EXPORTER</w:t>
                                </w:r>
                              </w:p>
                            </w:txbxContent>
                          </wps:txbx>
                          <wps:bodyPr rot="0" vert="horz" wrap="square" lIns="91440" tIns="45720" rIns="91440" bIns="45720" anchor="t" anchorCtr="0" upright="1">
                            <a:noAutofit/>
                          </wps:bodyPr>
                        </wps:wsp>
                        <wps:wsp>
                          <wps:cNvPr id="8" name=" 7"/>
                          <wps:cNvSpPr txBox="1">
                            <a:spLocks/>
                          </wps:cNvSpPr>
                          <wps:spPr bwMode="auto">
                            <a:xfrm>
                              <a:off x="8910" y="12801"/>
                              <a:ext cx="1635" cy="645"/>
                            </a:xfrm>
                            <a:prstGeom prst="rect">
                              <a:avLst/>
                            </a:prstGeom>
                            <a:solidFill>
                              <a:srgbClr val="FFFFFF"/>
                            </a:solidFill>
                            <a:ln w="9525">
                              <a:solidFill>
                                <a:srgbClr val="000000"/>
                              </a:solidFill>
                              <a:miter lim="800000"/>
                              <a:headEnd/>
                              <a:tailEnd/>
                            </a:ln>
                          </wps:spPr>
                          <wps:txbx>
                            <w:txbxContent>
                              <w:p w14:paraId="1877C460" w14:textId="77777777" w:rsidR="00105B47" w:rsidRPr="00F47772" w:rsidRDefault="00C37297" w:rsidP="00B943AB">
                                <w:pPr>
                                  <w:jc w:val="center"/>
                                  <w:rPr>
                                    <w:rFonts w:ascii="Times New Roman" w:hAnsi="Times New Roman" w:cs="Times New Roman"/>
                                    <w:b/>
                                    <w:bCs/>
                                  </w:rPr>
                                </w:pPr>
                                <w:r w:rsidRPr="00F47772">
                                  <w:rPr>
                                    <w:rFonts w:ascii="Times New Roman" w:hAnsi="Times New Roman" w:cs="Times New Roman"/>
                                    <w:b/>
                                    <w:bCs/>
                                  </w:rPr>
                                  <w:t>IMPORTER</w:t>
                                </w:r>
                              </w:p>
                            </w:txbxContent>
                          </wps:txbx>
                          <wps:bodyPr rot="0" vert="horz" wrap="square" lIns="91440" tIns="45720" rIns="91440" bIns="45720" anchor="t" anchorCtr="0" upright="1">
                            <a:noAutofit/>
                          </wps:bodyPr>
                        </wps:wsp>
                        <wps:wsp>
                          <wps:cNvPr id="9" name=" 8"/>
                          <wps:cNvCnPr>
                            <a:cxnSpLocks/>
                          </wps:cNvCnPr>
                          <wps:spPr bwMode="auto">
                            <a:xfrm flipV="1">
                              <a:off x="7890" y="11946"/>
                              <a:ext cx="705"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 9"/>
                          <wps:cNvSpPr txBox="1">
                            <a:spLocks/>
                          </wps:cNvSpPr>
                          <wps:spPr bwMode="auto">
                            <a:xfrm>
                              <a:off x="8700" y="11646"/>
                              <a:ext cx="1530" cy="735"/>
                            </a:xfrm>
                            <a:prstGeom prst="rect">
                              <a:avLst/>
                            </a:prstGeom>
                            <a:solidFill>
                              <a:srgbClr val="FFFFFF"/>
                            </a:solidFill>
                            <a:ln w="9525">
                              <a:solidFill>
                                <a:srgbClr val="000000"/>
                              </a:solidFill>
                              <a:miter lim="800000"/>
                              <a:headEnd/>
                              <a:tailEnd/>
                            </a:ln>
                          </wps:spPr>
                          <wps:txbx>
                            <w:txbxContent>
                              <w:p w14:paraId="56AA5399" w14:textId="77777777" w:rsidR="00C37297" w:rsidRPr="00F47772" w:rsidRDefault="00C37297" w:rsidP="00B943AB">
                                <w:pPr>
                                  <w:jc w:val="center"/>
                                  <w:rPr>
                                    <w:rFonts w:ascii="Times New Roman" w:hAnsi="Times New Roman" w:cs="Times New Roman"/>
                                    <w:sz w:val="18"/>
                                    <w:szCs w:val="18"/>
                                  </w:rPr>
                                </w:pPr>
                                <w:r w:rsidRPr="00F47772">
                                  <w:rPr>
                                    <w:rFonts w:ascii="Times New Roman" w:hAnsi="Times New Roman" w:cs="Times New Roman"/>
                                    <w:sz w:val="18"/>
                                    <w:szCs w:val="18"/>
                                  </w:rPr>
                                  <w:t>TRADITIONAL MARKET</w:t>
                                </w:r>
                              </w:p>
                            </w:txbxContent>
                          </wps:txbx>
                          <wps:bodyPr rot="0" vert="horz" wrap="square" lIns="91440" tIns="45720" rIns="91440" bIns="45720" anchor="t" anchorCtr="0" upright="1">
                            <a:noAutofit/>
                          </wps:bodyPr>
                        </wps:wsp>
                        <wps:wsp>
                          <wps:cNvPr id="11" name=" 11"/>
                          <wps:cNvCnPr>
                            <a:cxnSpLocks/>
                          </wps:cNvCnPr>
                          <wps:spPr bwMode="auto">
                            <a:xfrm>
                              <a:off x="7950" y="12231"/>
                              <a:ext cx="855" cy="675"/>
                            </a:xfrm>
                            <a:prstGeom prst="bentConnector3">
                              <a:avLst>
                                <a:gd name="adj1" fmla="val 4994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 12"/>
                          <wps:cNvCnPr>
                            <a:cxnSpLocks/>
                          </wps:cNvCnPr>
                          <wps:spPr bwMode="auto">
                            <a:xfrm>
                              <a:off x="5670" y="11804"/>
                              <a:ext cx="75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 13"/>
                          <wps:cNvSpPr txBox="1">
                            <a:spLocks/>
                          </wps:cNvSpPr>
                          <wps:spPr bwMode="auto">
                            <a:xfrm>
                              <a:off x="4215" y="11556"/>
                              <a:ext cx="1305" cy="465"/>
                            </a:xfrm>
                            <a:prstGeom prst="rect">
                              <a:avLst/>
                            </a:prstGeom>
                            <a:solidFill>
                              <a:srgbClr val="FFFFFF"/>
                            </a:solidFill>
                            <a:ln w="9525">
                              <a:solidFill>
                                <a:srgbClr val="000000"/>
                              </a:solidFill>
                              <a:miter lim="800000"/>
                              <a:headEnd/>
                              <a:tailEnd/>
                            </a:ln>
                          </wps:spPr>
                          <wps:txbx>
                            <w:txbxContent>
                              <w:p w14:paraId="02882A4B" w14:textId="77777777" w:rsidR="00C37297" w:rsidRPr="00F47772" w:rsidRDefault="00C37297" w:rsidP="00B943AB">
                                <w:pPr>
                                  <w:jc w:val="center"/>
                                  <w:rPr>
                                    <w:rFonts w:ascii="Times New Roman" w:hAnsi="Times New Roman" w:cs="Times New Roman"/>
                                    <w:sz w:val="18"/>
                                    <w:szCs w:val="18"/>
                                  </w:rPr>
                                </w:pPr>
                                <w:r w:rsidRPr="00F47772">
                                  <w:rPr>
                                    <w:rFonts w:ascii="Times New Roman" w:hAnsi="Times New Roman" w:cs="Times New Roman"/>
                                    <w:sz w:val="18"/>
                                    <w:szCs w:val="18"/>
                                  </w:rPr>
                                  <w:t>TRADER</w:t>
                                </w:r>
                              </w:p>
                            </w:txbxContent>
                          </wps:txbx>
                          <wps:bodyPr rot="0" vert="horz" wrap="square" lIns="91440" tIns="45720" rIns="91440" bIns="45720" anchor="t" anchorCtr="0" upright="1">
                            <a:noAutofit/>
                          </wps:bodyPr>
                        </wps:wsp>
                        <wps:wsp>
                          <wps:cNvPr id="14" name=" 16"/>
                          <wps:cNvCnPr>
                            <a:cxnSpLocks/>
                          </wps:cNvCnPr>
                          <wps:spPr bwMode="auto">
                            <a:xfrm>
                              <a:off x="3495" y="12435"/>
                              <a:ext cx="5310" cy="765"/>
                            </a:xfrm>
                            <a:prstGeom prst="bentConnector3">
                              <a:avLst>
                                <a:gd name="adj1" fmla="val 50000"/>
                              </a:avLst>
                            </a:prstGeom>
                            <a:noFill/>
                            <a:ln w="9525">
                              <a:solidFill>
                                <a:srgbClr val="000000"/>
                              </a:solidFill>
                              <a:prstDash val="dash"/>
                              <a:miter lim="800000"/>
                              <a:headEnd/>
                              <a:tailEnd type="triangle" w="med" len="med"/>
                            </a:ln>
                            <a:extLst>
                              <a:ext uri="{909E8E84-426E-40DD-AFC4-6F175D3DCCD1}">
                                <a14:hiddenFill xmlns:a14="http://schemas.microsoft.com/office/drawing/2010/main">
                                  <a:noFill/>
                                </a14:hiddenFill>
                              </a:ext>
                            </a:extLst>
                          </wps:spPr>
                          <wps:bodyPr/>
                        </wps:wsp>
                      </wpg:grpSp>
                      <wps:wsp>
                        <wps:cNvPr id="15" name=" 20"/>
                        <wps:cNvCnPr>
                          <a:cxnSpLocks/>
                        </wps:cNvCnPr>
                        <wps:spPr bwMode="auto">
                          <a:xfrm>
                            <a:off x="4230" y="9987"/>
                            <a:ext cx="540" cy="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 21"/>
                        <wps:cNvCnPr>
                          <a:cxnSpLocks/>
                        </wps:cNvCnPr>
                        <wps:spPr bwMode="auto">
                          <a:xfrm>
                            <a:off x="4260" y="10389"/>
                            <a:ext cx="540" cy="15"/>
                          </a:xfrm>
                          <a:prstGeom prst="straightConnector1">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B92AD34" id=" 22" o:spid="_x0000_s1026" style="position:absolute;margin-left:1.85pt;margin-top:3.85pt;width:463.9pt;height:138.3pt;z-index:251668479" coordorigin="1275,8136" coordsize="9015,2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">
                <v:group id=" 18" o:spid="_x0000_s1027" style="position:absolute;left:1275;top:8136;width:9015;height:2766" coordorigin="1815,11400" coordsize="9015,2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 2" o:spid="_x0000_s1028" style="position:absolute;left:1815;top:11400;width:9015;height:2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">
                    <v:path arrowok="t"/>
                    <v:textbox>
                      <w:txbxContent>
                        <w:p w14:paraId="13B35C4A" w14:textId="77777777" w:rsidR="00105B47" w:rsidRDefault="00105B47">
                          <w:pPr>
                            <w:rPr>
                              <w:rFonts w:ascii="Times New Roman" w:hAnsi="Times New Roman" w:cs="Times New Roman"/>
                            </w:rPr>
                          </w:pPr>
                        </w:p>
                        <w:p w14:paraId="62E847D1" w14:textId="77777777" w:rsidR="001C6B80" w:rsidRDefault="001C6B80">
                          <w:pPr>
                            <w:rPr>
                              <w:rFonts w:ascii="Times New Roman" w:hAnsi="Times New Roman" w:cs="Times New Roman"/>
                            </w:rPr>
                          </w:pPr>
                        </w:p>
                        <w:p w14:paraId="0417FAF7" w14:textId="77777777" w:rsidR="001C6B80" w:rsidRDefault="001C6B80">
                          <w:pPr>
                            <w:rPr>
                              <w:rFonts w:ascii="Times New Roman" w:hAnsi="Times New Roman" w:cs="Times New Roman"/>
                            </w:rPr>
                          </w:pPr>
                        </w:p>
                        <w:p w14:paraId="270387A2" w14:textId="77777777" w:rsidR="001C6B80" w:rsidRPr="001C6B80" w:rsidRDefault="001C6B80">
                          <w:pPr>
                            <w:rPr>
                              <w:rFonts w:ascii="Times New Roman" w:hAnsi="Times New Roman" w:cs="Times New Roman"/>
                              <w:b/>
                              <w:bCs/>
                              <w:sz w:val="18"/>
                              <w:szCs w:val="18"/>
                            </w:rPr>
                          </w:pPr>
                          <w:r w:rsidRPr="001C6B80">
                            <w:rPr>
                              <w:rFonts w:ascii="Times New Roman" w:hAnsi="Times New Roman" w:cs="Times New Roman"/>
                              <w:b/>
                              <w:bCs/>
                              <w:sz w:val="18"/>
                              <w:szCs w:val="18"/>
                            </w:rPr>
                            <w:t>Information:</w:t>
                          </w:r>
                        </w:p>
                        <w:p w14:paraId="4D772AA4" w14:textId="77777777" w:rsidR="001C6B80" w:rsidRPr="001C6B80" w:rsidRDefault="001C6B80">
                          <w:pPr>
                            <w:rPr>
                              <w:rFonts w:ascii="Times New Roman" w:hAnsi="Times New Roman" w:cs="Times New Roman"/>
                              <w:sz w:val="18"/>
                              <w:szCs w:val="18"/>
                            </w:rPr>
                          </w:pPr>
                          <w:r w:rsidRPr="001C6B80">
                            <w:rPr>
                              <w:rFonts w:ascii="Times New Roman" w:hAnsi="Times New Roman" w:cs="Times New Roman"/>
                              <w:sz w:val="18"/>
                              <w:szCs w:val="18"/>
                            </w:rPr>
                            <w:t>More Dominant Distribution Channel</w:t>
                          </w:r>
                        </w:p>
                        <w:p w14:paraId="6FABB8C8" w14:textId="77777777" w:rsidR="001C6B80" w:rsidRPr="001C6B80" w:rsidRDefault="001C6B80">
                          <w:pPr>
                            <w:rPr>
                              <w:rFonts w:ascii="Times New Roman" w:hAnsi="Times New Roman" w:cs="Times New Roman"/>
                              <w:sz w:val="18"/>
                              <w:szCs w:val="18"/>
                            </w:rPr>
                          </w:pPr>
                          <w:r w:rsidRPr="001C6B80">
                            <w:rPr>
                              <w:rFonts w:ascii="Times New Roman" w:hAnsi="Times New Roman" w:cs="Times New Roman"/>
                              <w:sz w:val="18"/>
                              <w:szCs w:val="18"/>
                            </w:rPr>
                            <w:t>Less Dominant Distribution Channel</w:t>
                          </w:r>
                        </w:p>
                      </w:txbxContent>
                    </v:textbox>
                  </v:rect>
                  <v:shapetype id="_x0000_t32" coordsize="21600,21600" o:spt="32" o:oned="t" path="m,l21600,21600e" filled="f">
                    <v:path arrowok="t" fillok="f" o:connecttype="none"/>
                    <o:lock v:ext="edit" shapetype="t"/>
                  </v:shapetype>
                  <v:shape id=" 4" o:spid="_x0000_s1029" type="#_x0000_t32" style="position:absolute;left:3525;top:11856;width:54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o:lock v:ext="edit" shapetype="f"/>
                  </v:shape>
                  <v:shapetype id="_x0000_t202" coordsize="21600,21600" o:spt="202" path="m,l,21600r21600,l21600,xe">
                    <v:stroke joinstyle="miter"/>
                    <v:path gradientshapeok="t" o:connecttype="rect"/>
                  </v:shapetype>
                  <v:shape id=" 5" o:spid="_x0000_s1030" type="#_x0000_t202" style="position:absolute;left:1890;top:11706;width:1440;height: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">
                    <v:path arrowok="t"/>
                    <v:textbox>
                      <w:txbxContent>
                        <w:p w14:paraId="1459FB4C" w14:textId="77777777" w:rsidR="00105B47" w:rsidRPr="00F47772" w:rsidRDefault="00105B47" w:rsidP="00B943AB">
                          <w:pPr>
                            <w:jc w:val="center"/>
                            <w:rPr>
                              <w:rFonts w:ascii="Times New Roman" w:hAnsi="Times New Roman" w:cs="Times New Roman"/>
                              <w:b/>
                              <w:bCs/>
                            </w:rPr>
                          </w:pPr>
                          <w:r w:rsidRPr="00F47772">
                            <w:rPr>
                              <w:rFonts w:ascii="Times New Roman" w:hAnsi="Times New Roman" w:cs="Times New Roman"/>
                              <w:b/>
                              <w:bCs/>
                            </w:rPr>
                            <w:t>FARMER</w:t>
                          </w:r>
                          <w:r w:rsidR="00F47772">
                            <w:rPr>
                              <w:rFonts w:ascii="Times New Roman" w:hAnsi="Times New Roman" w:cs="Times New Roman"/>
                              <w:b/>
                              <w:bCs/>
                            </w:rPr>
                            <w:t xml:space="preserve"> OF ORANGES</w:t>
                          </w:r>
                        </w:p>
                      </w:txbxContent>
                    </v:textbox>
                  </v:shape>
                  <v:shape id=" 6" o:spid="_x0000_s1031" type="#_x0000_t202" style="position:absolute;left:6480;top:11661;width:1245;height: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">
                    <v:path arrowok="t"/>
                    <v:textbox>
                      <w:txbxContent>
                        <w:p w14:paraId="34C22512" w14:textId="77777777" w:rsidR="00105B47" w:rsidRPr="00F47772" w:rsidRDefault="00105B47" w:rsidP="00B943AB">
                          <w:pPr>
                            <w:jc w:val="center"/>
                            <w:rPr>
                              <w:rFonts w:ascii="Times New Roman" w:hAnsi="Times New Roman" w:cs="Times New Roman"/>
                              <w:sz w:val="18"/>
                              <w:szCs w:val="18"/>
                            </w:rPr>
                          </w:pPr>
                          <w:r w:rsidRPr="00F47772">
                            <w:rPr>
                              <w:rFonts w:ascii="Times New Roman" w:hAnsi="Times New Roman" w:cs="Times New Roman"/>
                              <w:sz w:val="18"/>
                              <w:szCs w:val="18"/>
                            </w:rPr>
                            <w:t>TRADER / EXPORTER</w:t>
                          </w:r>
                        </w:p>
                      </w:txbxContent>
                    </v:textbox>
                  </v:shape>
                  <v:shape id=" 7" o:spid="_x0000_s1032" type="#_x0000_t202" style="position:absolute;left:8910;top:12801;width:1635;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">
                    <v:path arrowok="t"/>
                    <v:textbox>
                      <w:txbxContent>
                        <w:p w14:paraId="1877C460" w14:textId="77777777" w:rsidR="00105B47" w:rsidRPr="00F47772" w:rsidRDefault="00C37297" w:rsidP="00B943AB">
                          <w:pPr>
                            <w:jc w:val="center"/>
                            <w:rPr>
                              <w:rFonts w:ascii="Times New Roman" w:hAnsi="Times New Roman" w:cs="Times New Roman"/>
                              <w:b/>
                              <w:bCs/>
                            </w:rPr>
                          </w:pPr>
                          <w:r w:rsidRPr="00F47772">
                            <w:rPr>
                              <w:rFonts w:ascii="Times New Roman" w:hAnsi="Times New Roman" w:cs="Times New Roman"/>
                              <w:b/>
                              <w:bCs/>
                            </w:rPr>
                            <w:t>IMPORTER</w:t>
                          </w:r>
                        </w:p>
                      </w:txbxContent>
                    </v:textbox>
                  </v:shape>
                  <v:shape id=" 8" o:spid="_x0000_s1033" type="#_x0000_t32" style="position:absolute;left:7890;top:11946;width:705;height:1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o:lock v:ext="edit" shapetype="f"/>
                  </v:shape>
                  <v:shape id=" 9" o:spid="_x0000_s1034" type="#_x0000_t202" style="position:absolute;left:8700;top:11646;width:1530;height: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">
                    <v:path arrowok="t"/>
                    <v:textbox>
                      <w:txbxContent>
                        <w:p w14:paraId="56AA5399" w14:textId="77777777" w:rsidR="00C37297" w:rsidRPr="00F47772" w:rsidRDefault="00C37297" w:rsidP="00B943AB">
                          <w:pPr>
                            <w:jc w:val="center"/>
                            <w:rPr>
                              <w:rFonts w:ascii="Times New Roman" w:hAnsi="Times New Roman" w:cs="Times New Roman"/>
                              <w:sz w:val="18"/>
                              <w:szCs w:val="18"/>
                            </w:rPr>
                          </w:pPr>
                          <w:r w:rsidRPr="00F47772">
                            <w:rPr>
                              <w:rFonts w:ascii="Times New Roman" w:hAnsi="Times New Roman" w:cs="Times New Roman"/>
                              <w:sz w:val="18"/>
                              <w:szCs w:val="18"/>
                            </w:rPr>
                            <w:t>TRADITIONAL MARKET</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 11" o:spid="_x0000_s1035" type="#_x0000_t34" style="position:absolute;left:7950;top:12231;width:855;height:67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" adj="10787">
                    <v:stroke endarrow="block"/>
                    <o:lock v:ext="edit" shapetype="f"/>
                  </v:shape>
                  <v:shape id=" 12" o:spid="_x0000_s1036" type="#_x0000_t32" style="position:absolute;left:5670;top:11804;width:750;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o:lock v:ext="edit" shapetype="f"/>
                  </v:shape>
                  <v:shape id=" 13" o:spid="_x0000_s1037" type="#_x0000_t202" style="position:absolute;left:4215;top:11556;width:130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">
                    <v:path arrowok="t"/>
                    <v:textbox>
                      <w:txbxContent>
                        <w:p w14:paraId="02882A4B" w14:textId="77777777" w:rsidR="00C37297" w:rsidRPr="00F47772" w:rsidRDefault="00C37297" w:rsidP="00B943AB">
                          <w:pPr>
                            <w:jc w:val="center"/>
                            <w:rPr>
                              <w:rFonts w:ascii="Times New Roman" w:hAnsi="Times New Roman" w:cs="Times New Roman"/>
                              <w:sz w:val="18"/>
                              <w:szCs w:val="18"/>
                            </w:rPr>
                          </w:pPr>
                          <w:r w:rsidRPr="00F47772">
                            <w:rPr>
                              <w:rFonts w:ascii="Times New Roman" w:hAnsi="Times New Roman" w:cs="Times New Roman"/>
                              <w:sz w:val="18"/>
                              <w:szCs w:val="18"/>
                            </w:rPr>
                            <w:t>TRADER</w:t>
                          </w:r>
                        </w:p>
                      </w:txbxContent>
                    </v:textbox>
                  </v:shape>
                  <v:shape id=" 16" o:spid="_x0000_s1038" type="#_x0000_t34" style="position:absolute;left:3495;top:12435;width:5310;height:765;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">
                    <v:stroke dashstyle="dash" endarrow="block"/>
                    <o:lock v:ext="edit" shapetype="f"/>
                  </v:shape>
                </v:group>
                <v:shape id=" 20" o:spid="_x0000_s1039" type="#_x0000_t32" style="position:absolute;left:4230;top:9987;width:54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kvhwgAAANsAAAAPAAAAZHJzL2Rvd25yZXYueG1sRE9Ni8Iw&#10;EL0L/ocwgjdNXVD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DPdkvhwgAAANsAAAAPAAAA&#10;AAAAAAAAAAAAAAcCAABkcnMvZG93bnJldi54bWxQSwUGAAAAAAMAAwC3AAAA9gIAAAAA&#10;">
                  <v:stroke endarrow="block"/>
                  <o:lock v:ext="edit" shapetype="f"/>
                </v:shape>
                <v:shape id=" 21" o:spid="_x0000_s1040" type="#_x0000_t32" style="position:absolute;left:4260;top:10389;width:540;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">
                  <v:stroke dashstyle="dash" endarrow="block"/>
                  <o:lock v:ext="edit" shapetype="f"/>
                </v:shape>
              </v:group>
            </w:pict>
          </mc:Fallback>
        </mc:AlternateContent>
      </w:r>
      <w:r>
        <w:rPr>
          <w:rFonts w:ascii="Times New Roman" w:eastAsia="Times New Roman" w:hAnsi="Times New Roman" w:cs="Times New Roman"/>
          <w:b/>
          <w:bCs/>
          <w:noProof/>
          <w:kern w:val="0"/>
          <w:sz w:val="36"/>
          <w:szCs w:val="36"/>
          <w:lang w:val="en-IN" w:eastAsia="en-IN" w:bidi="hi-IN"/>
        </w:rPr>
        <mc:AlternateContent>
          <mc:Choice Requires="wps">
            <w:drawing>
              <wp:anchor distT="0" distB="0" distL="114300" distR="114300" simplePos="0" relativeHeight="251669504" behindDoc="0" locked="0" layoutInCell="1" allowOverlap="1" wp14:anchorId="03E64BFD" wp14:editId="34FDED52">
                <wp:simplePos x="0" y="0"/>
                <wp:positionH relativeFrom="column">
                  <wp:posOffset>1138555</wp:posOffset>
                </wp:positionH>
                <wp:positionV relativeFrom="paragraph">
                  <wp:posOffset>542290</wp:posOffset>
                </wp:positionV>
                <wp:extent cx="1857375" cy="0"/>
                <wp:effectExtent l="0" t="76200" r="0" b="76200"/>
                <wp:wrapNone/>
                <wp:docPr id="1" nam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857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E83E206" id=" 14" o:spid="_x0000_s1026" type="#_x0000_t32" style="position:absolute;margin-left:89.65pt;margin-top:42.7pt;width:146.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">
                <v:stroke endarrow="block"/>
                <o:lock v:ext="edit" shapetype="f"/>
              </v:shape>
            </w:pict>
          </mc:Fallback>
        </mc:AlternateContent>
      </w:r>
      <w:r w:rsidR="007600F4" w:rsidRPr="00084245">
        <w:rPr>
          <w:rFonts w:ascii="Times New Roman" w:eastAsia="Times New Roman" w:hAnsi="Times New Roman" w:cs="Times New Roman"/>
          <w:b/>
          <w:bCs/>
          <w:kern w:val="0"/>
          <w:sz w:val="36"/>
          <w:szCs w:val="36"/>
          <w:lang w:bidi="hi-IN"/>
        </w:rPr>
        <w:br/>
      </w:r>
    </w:p>
    <w:p w14:paraId="561B9116" w14:textId="77777777" w:rsidR="00714341" w:rsidRDefault="00714341" w:rsidP="00FE242D">
      <w:pPr>
        <w:spacing w:before="100" w:beforeAutospacing="1" w:after="100" w:afterAutospacing="1" w:line="360" w:lineRule="auto"/>
        <w:rPr>
          <w:rFonts w:ascii="Times New Roman" w:eastAsia="Times New Roman" w:hAnsi="Times New Roman" w:cs="Times New Roman"/>
          <w:b/>
          <w:bCs/>
          <w:kern w:val="0"/>
          <w:sz w:val="36"/>
          <w:szCs w:val="36"/>
          <w:lang w:bidi="hi-IN"/>
        </w:rPr>
      </w:pPr>
    </w:p>
    <w:p w14:paraId="7A99D886" w14:textId="77777777" w:rsidR="00714341" w:rsidRPr="004232A0" w:rsidRDefault="00714341" w:rsidP="004232A0">
      <w:pPr>
        <w:spacing w:after="0" w:line="360" w:lineRule="auto"/>
        <w:rPr>
          <w:rFonts w:ascii="Times New Roman" w:eastAsia="Times New Roman" w:hAnsi="Times New Roman" w:cs="Times New Roman"/>
          <w:b/>
          <w:bCs/>
          <w:kern w:val="0"/>
          <w:sz w:val="24"/>
          <w:szCs w:val="24"/>
          <w:lang w:bidi="hi-IN"/>
        </w:rPr>
      </w:pPr>
    </w:p>
    <w:p w14:paraId="7B147D38" w14:textId="77777777" w:rsidR="004232A0" w:rsidRPr="00A25977" w:rsidRDefault="004232A0" w:rsidP="00A25977">
      <w:pPr>
        <w:pStyle w:val="Caption"/>
        <w:jc w:val="right"/>
        <w:rPr>
          <w:rFonts w:ascii="Times New Roman" w:eastAsia="Times New Roman" w:hAnsi="Times New Roman" w:cs="Times New Roman"/>
          <w:b/>
          <w:bCs/>
          <w:noProof/>
          <w:kern w:val="0"/>
          <w:sz w:val="36"/>
          <w:szCs w:val="36"/>
        </w:rPr>
      </w:pPr>
      <w:r>
        <w:t xml:space="preserve">Figure </w:t>
      </w:r>
      <w:r w:rsidR="006C4C00">
        <w:fldChar w:fldCharType="begin"/>
      </w:r>
      <w:r w:rsidR="006C4C00">
        <w:instrText xml:space="preserve"> SEQ Figure \* ARABIC </w:instrText>
      </w:r>
      <w:r w:rsidR="006C4C00">
        <w:fldChar w:fldCharType="separate"/>
      </w:r>
      <w:r>
        <w:rPr>
          <w:noProof/>
        </w:rPr>
        <w:t>1</w:t>
      </w:r>
      <w:r w:rsidR="006C4C00">
        <w:rPr>
          <w:noProof/>
        </w:rPr>
        <w:fldChar w:fldCharType="end"/>
      </w:r>
      <w:r w:rsidRPr="0016249D">
        <w:rPr>
          <w:rFonts w:ascii="Times New Roman" w:eastAsia="Times New Roman" w:hAnsi="Times New Roman" w:cs="Times New Roman"/>
          <w:b/>
          <w:bCs/>
          <w:kern w:val="0"/>
          <w:szCs w:val="18"/>
          <w:lang w:bidi="hi-IN"/>
        </w:rPr>
        <w:t>Distribution Channels of oranges from Farmer to Buyer in International trade</w:t>
      </w:r>
    </w:p>
    <w:p w14:paraId="5C14C6F3" w14:textId="65028526" w:rsidR="008428BA" w:rsidRPr="00EB08A9" w:rsidRDefault="00EB08A9" w:rsidP="00EB08A9">
      <w:pPr>
        <w:spacing w:before="100" w:beforeAutospacing="1" w:after="0" w:line="360" w:lineRule="auto"/>
        <w:jc w:val="both"/>
        <w:rPr>
          <w:rFonts w:ascii="Times New Roman" w:eastAsia="Times New Roman" w:hAnsi="Times New Roman" w:cs="Times New Roman"/>
          <w:b/>
          <w:bCs/>
          <w:kern w:val="0"/>
          <w:sz w:val="24"/>
          <w:szCs w:val="24"/>
          <w:lang w:bidi="mr-IN"/>
        </w:rPr>
      </w:pPr>
      <w:r w:rsidRPr="00EB08A9">
        <w:rPr>
          <w:rStyle w:val="Strong"/>
          <w:b w:val="0"/>
          <w:bCs w:val="0"/>
        </w:rPr>
        <w:t>Efficient distribution channels are crucial for effective supply chain management in orange exports, and can enhance farmers' share of revenue.</w:t>
      </w:r>
    </w:p>
    <w:p w14:paraId="242150FD" w14:textId="422B9B04" w:rsidR="003423A5" w:rsidRDefault="003423A5" w:rsidP="00994828">
      <w:pPr>
        <w:spacing w:before="100" w:beforeAutospacing="1" w:after="0" w:line="360" w:lineRule="auto"/>
        <w:rPr>
          <w:rFonts w:ascii="Times New Roman" w:eastAsia="Times New Roman" w:hAnsi="Times New Roman" w:cs="Times New Roman"/>
          <w:kern w:val="0"/>
          <w:sz w:val="24"/>
          <w:szCs w:val="24"/>
          <w:lang w:bidi="mr-IN"/>
        </w:rPr>
      </w:pPr>
      <w:r>
        <w:rPr>
          <w:rFonts w:ascii="Times New Roman" w:eastAsia="Times New Roman" w:hAnsi="Times New Roman" w:cs="Times New Roman"/>
          <w:kern w:val="0"/>
          <w:sz w:val="24"/>
          <w:szCs w:val="24"/>
          <w:lang w:bidi="mr-IN"/>
        </w:rPr>
        <w:t xml:space="preserve">As </w:t>
      </w:r>
      <w:r w:rsidR="00741511">
        <w:rPr>
          <w:rFonts w:ascii="Times New Roman" w:eastAsia="Times New Roman" w:hAnsi="Times New Roman" w:cs="Times New Roman"/>
          <w:kern w:val="0"/>
          <w:sz w:val="24"/>
          <w:szCs w:val="24"/>
          <w:lang w:bidi="mr-IN"/>
        </w:rPr>
        <w:t>we</w:t>
      </w:r>
      <w:r>
        <w:rPr>
          <w:rFonts w:ascii="Times New Roman" w:eastAsia="Times New Roman" w:hAnsi="Times New Roman" w:cs="Times New Roman"/>
          <w:kern w:val="0"/>
          <w:sz w:val="24"/>
          <w:szCs w:val="24"/>
          <w:lang w:bidi="mr-IN"/>
        </w:rPr>
        <w:t xml:space="preserve"> can observe, the farmer who produced the </w:t>
      </w:r>
      <w:r w:rsidR="00741511">
        <w:rPr>
          <w:rFonts w:ascii="Times New Roman" w:eastAsia="Times New Roman" w:hAnsi="Times New Roman" w:cs="Times New Roman"/>
          <w:kern w:val="0"/>
          <w:sz w:val="24"/>
          <w:szCs w:val="24"/>
          <w:lang w:bidi="mr-IN"/>
        </w:rPr>
        <w:t>oranges</w:t>
      </w:r>
      <w:r>
        <w:rPr>
          <w:rFonts w:ascii="Times New Roman" w:eastAsia="Times New Roman" w:hAnsi="Times New Roman" w:cs="Times New Roman"/>
          <w:kern w:val="0"/>
          <w:sz w:val="24"/>
          <w:szCs w:val="24"/>
          <w:lang w:bidi="mr-IN"/>
        </w:rPr>
        <w:t xml:space="preserve"> </w:t>
      </w:r>
      <w:r w:rsidR="00741511">
        <w:rPr>
          <w:rFonts w:ascii="Times New Roman" w:eastAsia="Times New Roman" w:hAnsi="Times New Roman" w:cs="Times New Roman"/>
          <w:kern w:val="0"/>
          <w:sz w:val="24"/>
          <w:szCs w:val="24"/>
          <w:lang w:bidi="mr-IN"/>
        </w:rPr>
        <w:t xml:space="preserve">due to lack of knowledge </w:t>
      </w:r>
      <w:r>
        <w:rPr>
          <w:rFonts w:ascii="Times New Roman" w:eastAsia="Times New Roman" w:hAnsi="Times New Roman" w:cs="Times New Roman"/>
          <w:kern w:val="0"/>
          <w:sz w:val="24"/>
          <w:szCs w:val="24"/>
          <w:lang w:bidi="mr-IN"/>
        </w:rPr>
        <w:t xml:space="preserve">doesn’t have direct contact with the </w:t>
      </w:r>
      <w:r w:rsidR="00741511">
        <w:rPr>
          <w:rFonts w:ascii="Times New Roman" w:eastAsia="Times New Roman" w:hAnsi="Times New Roman" w:cs="Times New Roman"/>
          <w:kern w:val="0"/>
          <w:sz w:val="24"/>
          <w:szCs w:val="24"/>
          <w:lang w:bidi="mr-IN"/>
        </w:rPr>
        <w:t xml:space="preserve">importer in the international </w:t>
      </w:r>
      <w:r>
        <w:rPr>
          <w:rFonts w:ascii="Times New Roman" w:eastAsia="Times New Roman" w:hAnsi="Times New Roman" w:cs="Times New Roman"/>
          <w:kern w:val="0"/>
          <w:sz w:val="24"/>
          <w:szCs w:val="24"/>
          <w:lang w:bidi="mr-IN"/>
        </w:rPr>
        <w:t xml:space="preserve">market. It goes from channel to channel, and the </w:t>
      </w:r>
      <w:r w:rsidR="00741511">
        <w:rPr>
          <w:rFonts w:ascii="Times New Roman" w:eastAsia="Times New Roman" w:hAnsi="Times New Roman" w:cs="Times New Roman"/>
          <w:kern w:val="0"/>
          <w:sz w:val="24"/>
          <w:szCs w:val="24"/>
          <w:lang w:bidi="mr-IN"/>
        </w:rPr>
        <w:t xml:space="preserve">distribution </w:t>
      </w:r>
      <w:r>
        <w:rPr>
          <w:rFonts w:ascii="Times New Roman" w:eastAsia="Times New Roman" w:hAnsi="Times New Roman" w:cs="Times New Roman"/>
          <w:kern w:val="0"/>
          <w:sz w:val="24"/>
          <w:szCs w:val="24"/>
          <w:lang w:bidi="mr-IN"/>
        </w:rPr>
        <w:t>channel</w:t>
      </w:r>
      <w:r w:rsidR="00741511">
        <w:rPr>
          <w:rFonts w:ascii="Times New Roman" w:eastAsia="Times New Roman" w:hAnsi="Times New Roman" w:cs="Times New Roman"/>
          <w:kern w:val="0"/>
          <w:sz w:val="24"/>
          <w:szCs w:val="24"/>
          <w:lang w:bidi="mr-IN"/>
        </w:rPr>
        <w:t xml:space="preserve"> consist of various different</w:t>
      </w:r>
      <w:r>
        <w:rPr>
          <w:rFonts w:ascii="Times New Roman" w:eastAsia="Times New Roman" w:hAnsi="Times New Roman" w:cs="Times New Roman"/>
          <w:kern w:val="0"/>
          <w:sz w:val="24"/>
          <w:szCs w:val="24"/>
          <w:lang w:bidi="mr-IN"/>
        </w:rPr>
        <w:t xml:space="preserve"> trader</w:t>
      </w:r>
      <w:r w:rsidR="00741511">
        <w:rPr>
          <w:rFonts w:ascii="Times New Roman" w:eastAsia="Times New Roman" w:hAnsi="Times New Roman" w:cs="Times New Roman"/>
          <w:kern w:val="0"/>
          <w:sz w:val="24"/>
          <w:szCs w:val="24"/>
          <w:lang w:bidi="mr-IN"/>
        </w:rPr>
        <w:t>s settled at the different stages of the distribution channel.</w:t>
      </w:r>
      <w:r>
        <w:rPr>
          <w:rFonts w:ascii="Times New Roman" w:eastAsia="Times New Roman" w:hAnsi="Times New Roman" w:cs="Times New Roman"/>
          <w:kern w:val="0"/>
          <w:sz w:val="24"/>
          <w:szCs w:val="24"/>
          <w:lang w:bidi="mr-IN"/>
        </w:rPr>
        <w:t xml:space="preserve"> The process </w:t>
      </w:r>
      <w:r w:rsidR="00906627">
        <w:rPr>
          <w:rFonts w:ascii="Times New Roman" w:eastAsia="Times New Roman" w:hAnsi="Times New Roman" w:cs="Times New Roman"/>
          <w:kern w:val="0"/>
          <w:sz w:val="24"/>
          <w:szCs w:val="24"/>
          <w:lang w:bidi="mr-IN"/>
        </w:rPr>
        <w:t>of distribution channels consist of various different</w:t>
      </w:r>
      <w:r>
        <w:rPr>
          <w:rFonts w:ascii="Times New Roman" w:eastAsia="Times New Roman" w:hAnsi="Times New Roman" w:cs="Times New Roman"/>
          <w:kern w:val="0"/>
          <w:sz w:val="24"/>
          <w:szCs w:val="24"/>
          <w:lang w:bidi="mr-IN"/>
        </w:rPr>
        <w:t xml:space="preserve"> steps before it reaches </w:t>
      </w:r>
      <w:r w:rsidR="00906627">
        <w:rPr>
          <w:rFonts w:ascii="Times New Roman" w:eastAsia="Times New Roman" w:hAnsi="Times New Roman" w:cs="Times New Roman"/>
          <w:kern w:val="0"/>
          <w:sz w:val="24"/>
          <w:szCs w:val="24"/>
          <w:lang w:bidi="mr-IN"/>
        </w:rPr>
        <w:t>the importer in the international market.</w:t>
      </w:r>
    </w:p>
    <w:p w14:paraId="2D2CC54A" w14:textId="2913FA5B" w:rsidR="003E2308" w:rsidRDefault="003E2308" w:rsidP="00994828">
      <w:pPr>
        <w:spacing w:before="100" w:beforeAutospacing="1" w:after="0" w:line="360" w:lineRule="auto"/>
        <w:rPr>
          <w:rFonts w:ascii="Times New Roman" w:eastAsia="Times New Roman" w:hAnsi="Times New Roman" w:cs="Times New Roman"/>
          <w:kern w:val="0"/>
          <w:sz w:val="24"/>
          <w:szCs w:val="24"/>
          <w:lang w:bidi="mr-IN"/>
        </w:rPr>
      </w:pPr>
      <w:r>
        <w:rPr>
          <w:rFonts w:ascii="Times New Roman" w:eastAsia="Times New Roman" w:hAnsi="Times New Roman" w:cs="Times New Roman"/>
          <w:kern w:val="0"/>
          <w:sz w:val="24"/>
          <w:szCs w:val="24"/>
          <w:lang w:bidi="mr-IN"/>
        </w:rPr>
        <w:lastRenderedPageBreak/>
        <w:t>Distribution of the proper channel where the farmer produces the goods and hands them over</w:t>
      </w:r>
      <w:r w:rsidR="00906627">
        <w:rPr>
          <w:rFonts w:ascii="Times New Roman" w:eastAsia="Times New Roman" w:hAnsi="Times New Roman" w:cs="Times New Roman"/>
          <w:kern w:val="0"/>
          <w:sz w:val="24"/>
          <w:szCs w:val="24"/>
          <w:lang w:bidi="mr-IN"/>
        </w:rPr>
        <w:t xml:space="preserve"> directly</w:t>
      </w:r>
      <w:r>
        <w:rPr>
          <w:rFonts w:ascii="Times New Roman" w:eastAsia="Times New Roman" w:hAnsi="Times New Roman" w:cs="Times New Roman"/>
          <w:kern w:val="0"/>
          <w:sz w:val="24"/>
          <w:szCs w:val="24"/>
          <w:lang w:bidi="mr-IN"/>
        </w:rPr>
        <w:t xml:space="preserve"> to </w:t>
      </w:r>
      <w:r w:rsidR="00906627">
        <w:rPr>
          <w:rFonts w:ascii="Times New Roman" w:eastAsia="Times New Roman" w:hAnsi="Times New Roman" w:cs="Times New Roman"/>
          <w:kern w:val="0"/>
          <w:sz w:val="24"/>
          <w:szCs w:val="24"/>
          <w:lang w:bidi="mr-IN"/>
        </w:rPr>
        <w:t>the importer</w:t>
      </w:r>
      <w:r>
        <w:rPr>
          <w:rFonts w:ascii="Times New Roman" w:eastAsia="Times New Roman" w:hAnsi="Times New Roman" w:cs="Times New Roman"/>
          <w:kern w:val="0"/>
          <w:sz w:val="24"/>
          <w:szCs w:val="24"/>
          <w:lang w:bidi="mr-IN"/>
        </w:rPr>
        <w:t xml:space="preserve">. </w:t>
      </w:r>
      <w:r w:rsidR="00906627">
        <w:rPr>
          <w:rFonts w:ascii="Times New Roman" w:eastAsia="Times New Roman" w:hAnsi="Times New Roman" w:cs="Times New Roman"/>
          <w:kern w:val="0"/>
          <w:sz w:val="24"/>
          <w:szCs w:val="24"/>
          <w:lang w:bidi="mr-IN"/>
        </w:rPr>
        <w:t>Should be the most considerable channel . But, the fact is that this crucial flow of distribution channel which cuts of the middle person reducing the supply chain management cost is a less dominant distribution channel.</w:t>
      </w:r>
    </w:p>
    <w:p w14:paraId="29997762" w14:textId="77777777" w:rsidR="003E2308" w:rsidRDefault="003E2308" w:rsidP="00994828">
      <w:pPr>
        <w:spacing w:before="100" w:beforeAutospacing="1" w:after="0" w:line="360" w:lineRule="auto"/>
        <w:rPr>
          <w:rFonts w:ascii="Times New Roman" w:eastAsia="Times New Roman" w:hAnsi="Times New Roman" w:cs="Times New Roman"/>
          <w:kern w:val="0"/>
          <w:sz w:val="24"/>
          <w:szCs w:val="24"/>
          <w:lang w:bidi="mr-IN"/>
        </w:rPr>
      </w:pPr>
      <w:r>
        <w:rPr>
          <w:rFonts w:ascii="Times New Roman" w:eastAsia="Times New Roman" w:hAnsi="Times New Roman" w:cs="Times New Roman"/>
          <w:kern w:val="0"/>
          <w:sz w:val="24"/>
          <w:szCs w:val="24"/>
          <w:lang w:bidi="mr-IN"/>
        </w:rPr>
        <w:t>In this structure, it lessens the burden on the farmer. Once the goods are produced, a fair amount is given to the farmer. In the next distribution, the duty of the local traders’ is to supply the goods carefully to the regional traders and further to the big market traders, as well as to the exporter areas.</w:t>
      </w:r>
    </w:p>
    <w:p w14:paraId="7F85B9B9" w14:textId="77777777" w:rsidR="003E2308" w:rsidRPr="00994828" w:rsidRDefault="00F52E4A" w:rsidP="00994828">
      <w:pPr>
        <w:spacing w:before="100" w:beforeAutospacing="1" w:after="0" w:line="360" w:lineRule="auto"/>
        <w:rPr>
          <w:rFonts w:ascii="Times New Roman" w:eastAsia="Times New Roman" w:hAnsi="Times New Roman" w:cs="Times New Roman"/>
          <w:kern w:val="0"/>
          <w:sz w:val="24"/>
          <w:szCs w:val="24"/>
          <w:lang w:bidi="mr-IN"/>
        </w:rPr>
      </w:pPr>
      <w:r>
        <w:rPr>
          <w:rFonts w:ascii="Times New Roman" w:eastAsia="Times New Roman" w:hAnsi="Times New Roman" w:cs="Times New Roman"/>
          <w:kern w:val="0"/>
          <w:sz w:val="24"/>
          <w:szCs w:val="24"/>
          <w:lang w:bidi="mr-IN"/>
        </w:rPr>
        <w:t>In the above-mentioned structure, where we see farmers directly contacting the exporter’s areas as well as the big market, this opportunity provides a fair as well as a high price for the goods. It also comes with the backdrop that the farmer must have proper transportation facilities. A farmer needs to have a well-maintained vehicle and a driver partner. With proper navigation information, add a firm contract with the export companies as well. As well as a fixed marketplace where only locally produced goods are allowed to be sold.</w:t>
      </w:r>
    </w:p>
    <w:p w14:paraId="4832E737" w14:textId="77777777" w:rsidR="005D108E" w:rsidRPr="0086720F" w:rsidRDefault="008979AF" w:rsidP="00A25977">
      <w:pPr>
        <w:spacing w:before="240" w:after="0" w:line="360" w:lineRule="auto"/>
        <w:jc w:val="both"/>
        <w:rPr>
          <w:rFonts w:ascii="Times New Roman" w:eastAsia="Times New Roman" w:hAnsi="Times New Roman" w:cs="Times New Roman"/>
          <w:b/>
          <w:bCs/>
          <w:kern w:val="0"/>
          <w:sz w:val="24"/>
          <w:szCs w:val="24"/>
          <w:lang w:bidi="mr-IN"/>
        </w:rPr>
      </w:pPr>
      <w:r>
        <w:rPr>
          <w:rFonts w:ascii="Times New Roman" w:eastAsia="Times New Roman" w:hAnsi="Times New Roman" w:cs="Times New Roman"/>
          <w:b/>
          <w:bCs/>
          <w:kern w:val="0"/>
          <w:sz w:val="24"/>
          <w:szCs w:val="24"/>
          <w:lang w:bidi="mr-IN"/>
        </w:rPr>
        <w:t xml:space="preserve">5. </w:t>
      </w:r>
      <w:r w:rsidR="005F7A32">
        <w:rPr>
          <w:rFonts w:ascii="Times New Roman" w:eastAsia="Times New Roman" w:hAnsi="Times New Roman" w:cs="Times New Roman"/>
          <w:b/>
          <w:bCs/>
          <w:kern w:val="0"/>
          <w:sz w:val="24"/>
          <w:szCs w:val="24"/>
          <w:lang w:bidi="mr-IN"/>
        </w:rPr>
        <w:t>Challenges f</w:t>
      </w:r>
      <w:r w:rsidR="005D108E" w:rsidRPr="0086720F">
        <w:rPr>
          <w:rFonts w:ascii="Times New Roman" w:eastAsia="Times New Roman" w:hAnsi="Times New Roman" w:cs="Times New Roman"/>
          <w:b/>
          <w:bCs/>
          <w:kern w:val="0"/>
          <w:sz w:val="24"/>
          <w:szCs w:val="24"/>
          <w:lang w:bidi="mr-IN"/>
        </w:rPr>
        <w:t xml:space="preserve">aced by the different Orange </w:t>
      </w:r>
      <w:r w:rsidR="005F7A32" w:rsidRPr="0086720F">
        <w:rPr>
          <w:rFonts w:ascii="Times New Roman" w:eastAsia="Times New Roman" w:hAnsi="Times New Roman" w:cs="Times New Roman"/>
          <w:b/>
          <w:bCs/>
          <w:kern w:val="0"/>
          <w:sz w:val="24"/>
          <w:szCs w:val="24"/>
          <w:lang w:bidi="mr-IN"/>
        </w:rPr>
        <w:t>producing</w:t>
      </w:r>
      <w:r w:rsidR="005F7A32">
        <w:rPr>
          <w:rFonts w:ascii="Times New Roman" w:eastAsia="Times New Roman" w:hAnsi="Times New Roman" w:cs="Times New Roman"/>
          <w:b/>
          <w:bCs/>
          <w:kern w:val="0"/>
          <w:sz w:val="24"/>
          <w:szCs w:val="24"/>
          <w:lang w:bidi="mr-IN"/>
        </w:rPr>
        <w:t xml:space="preserve"> farmers in developing c</w:t>
      </w:r>
      <w:r w:rsidR="005D108E" w:rsidRPr="0086720F">
        <w:rPr>
          <w:rFonts w:ascii="Times New Roman" w:eastAsia="Times New Roman" w:hAnsi="Times New Roman" w:cs="Times New Roman"/>
          <w:b/>
          <w:bCs/>
          <w:kern w:val="0"/>
          <w:sz w:val="24"/>
          <w:szCs w:val="24"/>
          <w:lang w:bidi="mr-IN"/>
        </w:rPr>
        <w:t>ountries:</w:t>
      </w:r>
    </w:p>
    <w:p w14:paraId="63DD104E" w14:textId="77777777" w:rsidR="005D108E" w:rsidRPr="0086720F" w:rsidRDefault="005D108E" w:rsidP="00994828">
      <w:pPr>
        <w:spacing w:after="0"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kern w:val="0"/>
          <w:sz w:val="24"/>
          <w:szCs w:val="24"/>
          <w:lang w:bidi="mr-IN"/>
        </w:rPr>
        <w:t>The producers of oranges in developing countries face a number of challenges, including:</w:t>
      </w:r>
    </w:p>
    <w:p w14:paraId="32C76CAF" w14:textId="77777777" w:rsidR="005D108E" w:rsidRPr="0086720F" w:rsidRDefault="005D108E" w:rsidP="0086720F">
      <w:pPr>
        <w:pStyle w:val="ListParagraph"/>
        <w:numPr>
          <w:ilvl w:val="0"/>
          <w:numId w:val="4"/>
        </w:numPr>
        <w:spacing w:after="100" w:afterAutospacing="1"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b/>
          <w:bCs/>
          <w:kern w:val="0"/>
          <w:sz w:val="24"/>
          <w:szCs w:val="24"/>
          <w:lang w:bidi="mr-IN"/>
        </w:rPr>
        <w:t>High charge of production:</w:t>
      </w:r>
      <w:r w:rsidRPr="0086720F">
        <w:rPr>
          <w:rFonts w:ascii="Times New Roman" w:eastAsia="Times New Roman" w:hAnsi="Times New Roman" w:cs="Times New Roman"/>
          <w:kern w:val="0"/>
          <w:sz w:val="24"/>
          <w:szCs w:val="24"/>
          <w:lang w:bidi="mr-IN"/>
        </w:rPr>
        <w:t xml:space="preserve"> The charge of production of oranges is high in developing countries due to aspects such as low harvests, inept use of inputs, and high labor prices.</w:t>
      </w:r>
    </w:p>
    <w:p w14:paraId="27A14214" w14:textId="5784F1F5" w:rsidR="005D108E" w:rsidRPr="0086720F" w:rsidRDefault="005D108E" w:rsidP="0086720F">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b/>
          <w:bCs/>
          <w:kern w:val="0"/>
          <w:sz w:val="24"/>
          <w:szCs w:val="24"/>
          <w:lang w:bidi="mr-IN"/>
        </w:rPr>
        <w:t>Low negotiating power:</w:t>
      </w:r>
      <w:r w:rsidRPr="0086720F">
        <w:rPr>
          <w:rFonts w:ascii="Times New Roman" w:eastAsia="Times New Roman" w:hAnsi="Times New Roman" w:cs="Times New Roman"/>
          <w:kern w:val="0"/>
          <w:sz w:val="24"/>
          <w:szCs w:val="24"/>
          <w:lang w:bidi="mr-IN"/>
        </w:rPr>
        <w:t xml:space="preserve"> </w:t>
      </w:r>
      <w:r w:rsidR="00EB08A9">
        <w:t>Orange farmers in developing nations face limited bargaining power due to their small-scale operations and the lack of diverse market options.</w:t>
      </w:r>
    </w:p>
    <w:p w14:paraId="7070BE32" w14:textId="773FEFCE" w:rsidR="005D108E" w:rsidRPr="0086720F" w:rsidRDefault="005D108E" w:rsidP="0086720F">
      <w:pPr>
        <w:pStyle w:val="ListParagraph"/>
        <w:numPr>
          <w:ilvl w:val="0"/>
          <w:numId w:val="4"/>
        </w:numPr>
        <w:spacing w:before="100" w:beforeAutospacing="1" w:after="100" w:afterAutospacing="1" w:line="360" w:lineRule="auto"/>
        <w:jc w:val="both"/>
        <w:rPr>
          <w:rFonts w:ascii="Times New Roman" w:eastAsia="Times New Roman" w:hAnsi="Times New Roman" w:cs="Times New Roman"/>
          <w:kern w:val="0"/>
          <w:sz w:val="24"/>
          <w:szCs w:val="24"/>
          <w:lang w:bidi="mr-IN"/>
        </w:rPr>
      </w:pPr>
      <w:r w:rsidRPr="0086720F">
        <w:rPr>
          <w:rFonts w:ascii="Times New Roman" w:eastAsia="Times New Roman" w:hAnsi="Times New Roman" w:cs="Times New Roman"/>
          <w:b/>
          <w:bCs/>
          <w:kern w:val="0"/>
          <w:sz w:val="24"/>
          <w:szCs w:val="24"/>
          <w:lang w:bidi="mr-IN"/>
        </w:rPr>
        <w:t>Inefficiencies in the supply chain:</w:t>
      </w:r>
      <w:r w:rsidRPr="0086720F">
        <w:rPr>
          <w:rFonts w:ascii="Times New Roman" w:eastAsia="Times New Roman" w:hAnsi="Times New Roman" w:cs="Times New Roman"/>
          <w:kern w:val="0"/>
          <w:sz w:val="24"/>
          <w:szCs w:val="24"/>
          <w:lang w:bidi="mr-IN"/>
        </w:rPr>
        <w:t xml:space="preserve"> </w:t>
      </w:r>
      <w:r w:rsidR="00EB08A9">
        <w:t>The orange SCM frequently suffers from inefficiencies, leading to excessive transportation expenses, product spoilage, and financial losses.</w:t>
      </w:r>
    </w:p>
    <w:p w14:paraId="303D8890" w14:textId="77777777" w:rsidR="00AE60F1" w:rsidRDefault="005D108E" w:rsidP="00AE60F1">
      <w:pPr>
        <w:pStyle w:val="ListParagraph"/>
        <w:numPr>
          <w:ilvl w:val="0"/>
          <w:numId w:val="4"/>
        </w:numPr>
        <w:spacing w:after="0" w:line="360" w:lineRule="auto"/>
        <w:jc w:val="both"/>
        <w:rPr>
          <w:rFonts w:ascii="Times New Roman" w:eastAsia="Times New Roman" w:hAnsi="Times New Roman" w:cs="Times New Roman"/>
          <w:kern w:val="0"/>
          <w:sz w:val="24"/>
          <w:szCs w:val="24"/>
          <w:lang w:bidi="mr-IN"/>
        </w:rPr>
      </w:pPr>
      <w:r w:rsidRPr="008979AF">
        <w:rPr>
          <w:rFonts w:ascii="Times New Roman" w:eastAsia="Times New Roman" w:hAnsi="Times New Roman" w:cs="Times New Roman"/>
          <w:b/>
          <w:kern w:val="0"/>
          <w:sz w:val="24"/>
          <w:szCs w:val="24"/>
          <w:lang w:bidi="hi-IN"/>
        </w:rPr>
        <w:t>Lack of infrastructure:</w:t>
      </w:r>
      <w:r w:rsidRPr="0086720F">
        <w:rPr>
          <w:rFonts w:ascii="Times New Roman" w:eastAsia="Times New Roman" w:hAnsi="Times New Roman" w:cs="Times New Roman"/>
          <w:kern w:val="0"/>
          <w:sz w:val="24"/>
          <w:szCs w:val="24"/>
          <w:lang w:bidi="hi-IN"/>
        </w:rPr>
        <w:t xml:space="preserve"> Farmers often lack access to the infrastructure they need to export their oranges, such as cold storage facilities and transportation.</w:t>
      </w:r>
    </w:p>
    <w:p w14:paraId="43ACD4A7" w14:textId="77777777" w:rsidR="005D108E" w:rsidRPr="00AE60F1" w:rsidRDefault="005D108E" w:rsidP="00AE60F1">
      <w:pPr>
        <w:pStyle w:val="ListParagraph"/>
        <w:numPr>
          <w:ilvl w:val="0"/>
          <w:numId w:val="4"/>
        </w:numPr>
        <w:spacing w:after="0" w:line="360" w:lineRule="auto"/>
        <w:jc w:val="both"/>
        <w:rPr>
          <w:rFonts w:ascii="Times New Roman" w:eastAsia="Times New Roman" w:hAnsi="Times New Roman" w:cs="Times New Roman"/>
          <w:kern w:val="0"/>
          <w:sz w:val="24"/>
          <w:szCs w:val="24"/>
          <w:lang w:bidi="mr-IN"/>
        </w:rPr>
      </w:pPr>
      <w:r w:rsidRPr="00AE60F1">
        <w:rPr>
          <w:rFonts w:ascii="Times New Roman" w:eastAsia="Times New Roman" w:hAnsi="Times New Roman" w:cs="Times New Roman"/>
          <w:b/>
          <w:bCs/>
          <w:kern w:val="0"/>
          <w:sz w:val="24"/>
          <w:szCs w:val="24"/>
          <w:lang w:bidi="mr-IN"/>
        </w:rPr>
        <w:t>Lack of Information about the new or unexplored Global Market and rise in global demand for Oranges:</w:t>
      </w:r>
      <w:r w:rsidRPr="00AE60F1">
        <w:rPr>
          <w:rFonts w:ascii="Times New Roman" w:eastAsia="Times New Roman" w:hAnsi="Times New Roman" w:cs="Times New Roman"/>
          <w:kern w:val="0"/>
          <w:sz w:val="24"/>
          <w:szCs w:val="24"/>
          <w:lang w:bidi="mr-IN"/>
        </w:rPr>
        <w:t xml:space="preserve"> the producers are having </w:t>
      </w:r>
      <w:r w:rsidR="005F7A32" w:rsidRPr="00AE60F1">
        <w:rPr>
          <w:rFonts w:ascii="Times New Roman" w:eastAsia="Times New Roman" w:hAnsi="Times New Roman" w:cs="Times New Roman"/>
          <w:kern w:val="0"/>
          <w:sz w:val="24"/>
          <w:szCs w:val="24"/>
          <w:lang w:bidi="mr-IN"/>
        </w:rPr>
        <w:t>inadequate</w:t>
      </w:r>
      <w:r w:rsidRPr="00AE60F1">
        <w:rPr>
          <w:rFonts w:ascii="Times New Roman" w:eastAsia="Times New Roman" w:hAnsi="Times New Roman" w:cs="Times New Roman"/>
          <w:kern w:val="0"/>
          <w:sz w:val="24"/>
          <w:szCs w:val="24"/>
          <w:lang w:bidi="mr-IN"/>
        </w:rPr>
        <w:t xml:space="preserve"> knowledge wherein they can directly sell their quality farm produced oranges in global markets at a higher price available in the International Market.</w:t>
      </w:r>
    </w:p>
    <w:p w14:paraId="5866EA6D" w14:textId="77777777" w:rsidR="00FF565D" w:rsidRDefault="00FF565D" w:rsidP="00FE242D">
      <w:pPr>
        <w:keepNext/>
        <w:spacing w:before="100" w:beforeAutospacing="1" w:after="100" w:afterAutospacing="1" w:line="360" w:lineRule="auto"/>
      </w:pPr>
      <w:r>
        <w:rPr>
          <w:rFonts w:ascii="Times New Roman" w:eastAsia="Times New Roman" w:hAnsi="Times New Roman" w:cs="Times New Roman"/>
          <w:b/>
          <w:bCs/>
          <w:noProof/>
          <w:kern w:val="0"/>
          <w:sz w:val="24"/>
          <w:szCs w:val="24"/>
          <w:lang w:val="en-IN" w:eastAsia="en-IN" w:bidi="hi-IN"/>
        </w:rPr>
        <w:lastRenderedPageBreak/>
        <w:drawing>
          <wp:inline distT="0" distB="0" distL="0" distR="0" wp14:anchorId="0C86366A" wp14:editId="13E228E6">
            <wp:extent cx="5914822" cy="2819032"/>
            <wp:effectExtent l="19050" t="0" r="0" b="0"/>
            <wp:docPr id="1444705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705596" name="Picture 1444705596"/>
                    <pic:cNvPicPr/>
                  </pic:nvPicPr>
                  <pic:blipFill>
                    <a:blip r:embed="rId8" cstate="print">
                      <a:lum contrast="10000"/>
                      <a:extLst>
                        <a:ext uri="{28A0092B-C50C-407E-A947-70E740481C1C}">
                          <a14:useLocalDpi xmlns:a14="http://schemas.microsoft.com/office/drawing/2010/main" val="0"/>
                        </a:ext>
                      </a:extLst>
                    </a:blip>
                    <a:stretch>
                      <a:fillRect/>
                    </a:stretch>
                  </pic:blipFill>
                  <pic:spPr>
                    <a:xfrm>
                      <a:off x="0" y="0"/>
                      <a:ext cx="5914822" cy="2819032"/>
                    </a:xfrm>
                    <a:prstGeom prst="rect">
                      <a:avLst/>
                    </a:prstGeom>
                  </pic:spPr>
                </pic:pic>
              </a:graphicData>
            </a:graphic>
          </wp:inline>
        </w:drawing>
      </w:r>
    </w:p>
    <w:p w14:paraId="7F3C36AE" w14:textId="77777777" w:rsidR="00C142B8" w:rsidRPr="00AE60F1" w:rsidRDefault="00FF565D" w:rsidP="00AE60F1">
      <w:pPr>
        <w:pStyle w:val="Caption"/>
        <w:spacing w:line="360" w:lineRule="auto"/>
      </w:pPr>
      <w:r>
        <w:t xml:space="preserve">Figure </w:t>
      </w:r>
      <w:r w:rsidR="00901363">
        <w:fldChar w:fldCharType="begin"/>
      </w:r>
      <w:r w:rsidR="008F4526">
        <w:instrText xml:space="preserve"> SEQ Figure \* ARABIC </w:instrText>
      </w:r>
      <w:r w:rsidR="00901363">
        <w:fldChar w:fldCharType="separate"/>
      </w:r>
      <w:r w:rsidR="0016249D">
        <w:rPr>
          <w:noProof/>
        </w:rPr>
        <w:t>2</w:t>
      </w:r>
      <w:r w:rsidR="00901363">
        <w:rPr>
          <w:noProof/>
        </w:rPr>
        <w:fldChar w:fldCharType="end"/>
      </w:r>
      <w:r>
        <w:t xml:space="preserve">Nagpur Oranges turns Sour.  | Source : </w:t>
      </w:r>
      <w:r w:rsidRPr="00BB6244">
        <w:t>https://timesofindia.indiatimes.com/city/nagpur/nagpur-orange-turns-sour-for-bangladesh-traders/articleshowprint/87724204.cms</w:t>
      </w:r>
    </w:p>
    <w:p w14:paraId="1E25DFF2" w14:textId="77777777" w:rsidR="00EB08A9" w:rsidRPr="00EB08A9" w:rsidRDefault="00EB08A9" w:rsidP="00EB08A9">
      <w:pPr>
        <w:spacing w:before="100" w:beforeAutospacing="1" w:after="100" w:afterAutospacing="1" w:line="240" w:lineRule="auto"/>
        <w:jc w:val="both"/>
        <w:rPr>
          <w:rFonts w:ascii="Times New Roman" w:eastAsia="Times New Roman" w:hAnsi="Times New Roman" w:cs="Times New Roman"/>
          <w:kern w:val="0"/>
          <w:sz w:val="24"/>
          <w:szCs w:val="24"/>
          <w:lang w:bidi="hi-IN"/>
        </w:rPr>
      </w:pPr>
      <w:r w:rsidRPr="00EB08A9">
        <w:rPr>
          <w:rFonts w:ascii="Times New Roman" w:eastAsia="Times New Roman" w:hAnsi="Times New Roman" w:cs="Times New Roman"/>
          <w:kern w:val="0"/>
          <w:sz w:val="24"/>
          <w:szCs w:val="24"/>
          <w:lang w:bidi="hi-IN"/>
        </w:rPr>
        <w:t>Beyond the factors mentioned earlier, other potential influences on smallholder farmers' adherence to food safety standards include:</w:t>
      </w:r>
    </w:p>
    <w:p w14:paraId="2E0D052E" w14:textId="77777777" w:rsidR="00EB08A9" w:rsidRPr="00EB08A9" w:rsidRDefault="00EB08A9" w:rsidP="00EB08A9">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bidi="hi-IN"/>
        </w:rPr>
      </w:pPr>
      <w:r w:rsidRPr="00EB08A9">
        <w:rPr>
          <w:rFonts w:ascii="Times New Roman" w:eastAsia="Times New Roman" w:hAnsi="Times New Roman" w:cs="Times New Roman"/>
          <w:kern w:val="0"/>
          <w:sz w:val="24"/>
          <w:szCs w:val="24"/>
          <w:lang w:bidi="hi-IN"/>
        </w:rPr>
        <w:t>Market competition intensity</w:t>
      </w:r>
    </w:p>
    <w:p w14:paraId="448C8D61" w14:textId="77777777" w:rsidR="00EB08A9" w:rsidRPr="00EB08A9" w:rsidRDefault="00EB08A9" w:rsidP="00EB08A9">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bidi="hi-IN"/>
        </w:rPr>
      </w:pPr>
      <w:r w:rsidRPr="00EB08A9">
        <w:rPr>
          <w:rFonts w:ascii="Times New Roman" w:eastAsia="Times New Roman" w:hAnsi="Times New Roman" w:cs="Times New Roman"/>
          <w:kern w:val="0"/>
          <w:sz w:val="24"/>
          <w:szCs w:val="24"/>
          <w:lang w:bidi="hi-IN"/>
        </w:rPr>
        <w:t>Consumer demand for high-quality, safe food products</w:t>
      </w:r>
    </w:p>
    <w:p w14:paraId="5F1889A5" w14:textId="77777777" w:rsidR="00EB08A9" w:rsidRPr="00EB08A9" w:rsidRDefault="00EB08A9" w:rsidP="00EB08A9">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bidi="hi-IN"/>
        </w:rPr>
      </w:pPr>
      <w:r w:rsidRPr="00EB08A9">
        <w:rPr>
          <w:rFonts w:ascii="Times New Roman" w:eastAsia="Times New Roman" w:hAnsi="Times New Roman" w:cs="Times New Roman"/>
          <w:kern w:val="0"/>
          <w:sz w:val="24"/>
          <w:szCs w:val="24"/>
          <w:lang w:bidi="hi-IN"/>
        </w:rPr>
        <w:t>Accessibility of organic and sustainable farming methods</w:t>
      </w:r>
    </w:p>
    <w:p w14:paraId="4B655CC0" w14:textId="77777777" w:rsidR="00EB08A9" w:rsidRPr="00EB08A9" w:rsidRDefault="00EB08A9" w:rsidP="00EB08A9">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bidi="hi-IN"/>
        </w:rPr>
      </w:pPr>
      <w:r w:rsidRPr="00EB08A9">
        <w:rPr>
          <w:rFonts w:ascii="Times New Roman" w:eastAsia="Times New Roman" w:hAnsi="Times New Roman" w:cs="Times New Roman"/>
          <w:kern w:val="0"/>
          <w:sz w:val="24"/>
          <w:szCs w:val="24"/>
          <w:lang w:bidi="hi-IN"/>
        </w:rPr>
        <w:t>Farmers' openness to adopting new technologies</w:t>
      </w:r>
    </w:p>
    <w:p w14:paraId="0AA41B7A" w14:textId="77777777" w:rsidR="00EB08A9" w:rsidRPr="00EB08A9" w:rsidRDefault="00EB08A9" w:rsidP="00EB08A9">
      <w:pPr>
        <w:numPr>
          <w:ilvl w:val="0"/>
          <w:numId w:val="40"/>
        </w:numPr>
        <w:spacing w:before="100" w:beforeAutospacing="1" w:after="100" w:afterAutospacing="1" w:line="240" w:lineRule="auto"/>
        <w:jc w:val="both"/>
        <w:rPr>
          <w:rFonts w:ascii="Times New Roman" w:eastAsia="Times New Roman" w:hAnsi="Times New Roman" w:cs="Times New Roman"/>
          <w:kern w:val="0"/>
          <w:sz w:val="24"/>
          <w:szCs w:val="24"/>
          <w:lang w:bidi="hi-IN"/>
        </w:rPr>
      </w:pPr>
      <w:r w:rsidRPr="00EB08A9">
        <w:rPr>
          <w:rFonts w:ascii="Times New Roman" w:eastAsia="Times New Roman" w:hAnsi="Times New Roman" w:cs="Times New Roman"/>
          <w:kern w:val="0"/>
          <w:sz w:val="24"/>
          <w:szCs w:val="24"/>
          <w:lang w:bidi="hi-IN"/>
        </w:rPr>
        <w:t>The relative significance of these factors may vary depending on the specific context. Further research is necessary to gain a deeper understanding of the elements influencing smallholder farmers' compliance with food safety standards in various settings.</w:t>
      </w:r>
    </w:p>
    <w:p w14:paraId="17BB66FF" w14:textId="795A7420" w:rsidR="00FF565D" w:rsidRPr="0086720F" w:rsidRDefault="00FF565D" w:rsidP="00EB08A9">
      <w:pPr>
        <w:spacing w:after="0" w:line="360" w:lineRule="auto"/>
        <w:jc w:val="both"/>
        <w:rPr>
          <w:rFonts w:ascii="Times New Roman" w:eastAsia="Times New Roman" w:hAnsi="Times New Roman" w:cs="Times New Roman"/>
          <w:b/>
          <w:bCs/>
          <w:kern w:val="0"/>
          <w:sz w:val="24"/>
          <w:szCs w:val="24"/>
          <w:lang w:bidi="hi-IN"/>
        </w:rPr>
      </w:pPr>
    </w:p>
    <w:p w14:paraId="0B6B1437" w14:textId="77777777" w:rsidR="00FF6C37" w:rsidRPr="0086720F" w:rsidRDefault="00FF6C37" w:rsidP="0086720F">
      <w:pPr>
        <w:spacing w:after="0" w:line="360" w:lineRule="auto"/>
        <w:jc w:val="both"/>
        <w:rPr>
          <w:rFonts w:ascii="Times New Roman" w:eastAsia="Times New Roman" w:hAnsi="Times New Roman" w:cs="Times New Roman"/>
          <w:b/>
          <w:bCs/>
          <w:kern w:val="0"/>
          <w:sz w:val="24"/>
          <w:szCs w:val="24"/>
          <w:lang w:bidi="hi-IN"/>
        </w:rPr>
      </w:pPr>
    </w:p>
    <w:p w14:paraId="25F331B6" w14:textId="77777777" w:rsidR="00320B1D" w:rsidRPr="0086720F" w:rsidRDefault="00AE60F1" w:rsidP="0086720F">
      <w:pPr>
        <w:spacing w:after="0" w:line="360" w:lineRule="auto"/>
        <w:jc w:val="both"/>
        <w:rPr>
          <w:rFonts w:ascii="Times New Roman" w:eastAsia="Times New Roman" w:hAnsi="Times New Roman" w:cs="Times New Roman"/>
          <w:b/>
          <w:bCs/>
          <w:kern w:val="0"/>
          <w:sz w:val="24"/>
          <w:szCs w:val="24"/>
          <w:lang w:bidi="hi-IN"/>
        </w:rPr>
      </w:pPr>
      <w:r>
        <w:rPr>
          <w:rFonts w:ascii="Times New Roman" w:eastAsia="Times New Roman" w:hAnsi="Times New Roman" w:cs="Times New Roman"/>
          <w:b/>
          <w:bCs/>
          <w:kern w:val="0"/>
          <w:sz w:val="24"/>
          <w:szCs w:val="24"/>
          <w:lang w:bidi="hi-IN"/>
        </w:rPr>
        <w:t xml:space="preserve">6. </w:t>
      </w:r>
      <w:r w:rsidR="007600F4" w:rsidRPr="0086720F">
        <w:rPr>
          <w:rFonts w:ascii="Times New Roman" w:eastAsia="Times New Roman" w:hAnsi="Times New Roman" w:cs="Times New Roman"/>
          <w:b/>
          <w:bCs/>
          <w:kern w:val="0"/>
          <w:sz w:val="24"/>
          <w:szCs w:val="24"/>
          <w:lang w:bidi="hi-IN"/>
        </w:rPr>
        <w:t>Implication</w:t>
      </w:r>
      <w:r w:rsidR="00FF6C37" w:rsidRPr="0086720F">
        <w:rPr>
          <w:rFonts w:ascii="Times New Roman" w:eastAsia="Times New Roman" w:hAnsi="Times New Roman" w:cs="Times New Roman"/>
          <w:b/>
          <w:bCs/>
          <w:kern w:val="0"/>
          <w:sz w:val="24"/>
          <w:szCs w:val="24"/>
          <w:lang w:bidi="hi-IN"/>
        </w:rPr>
        <w:t xml:space="preserve"> </w:t>
      </w:r>
      <w:r w:rsidR="00C142B8" w:rsidRPr="0086720F">
        <w:rPr>
          <w:rFonts w:ascii="Times New Roman" w:eastAsia="Times New Roman" w:hAnsi="Times New Roman" w:cs="Times New Roman"/>
          <w:b/>
          <w:bCs/>
          <w:kern w:val="0"/>
          <w:sz w:val="24"/>
          <w:szCs w:val="24"/>
          <w:lang w:bidi="hi-IN"/>
        </w:rPr>
        <w:t>&amp;</w:t>
      </w:r>
      <w:r w:rsidR="007600F4" w:rsidRPr="0086720F">
        <w:rPr>
          <w:rFonts w:ascii="Times New Roman" w:eastAsia="Times New Roman" w:hAnsi="Times New Roman" w:cs="Times New Roman"/>
          <w:b/>
          <w:bCs/>
          <w:kern w:val="0"/>
          <w:sz w:val="24"/>
          <w:szCs w:val="24"/>
          <w:lang w:bidi="hi-IN"/>
        </w:rPr>
        <w:t>Limitations</w:t>
      </w:r>
      <w:r w:rsidR="00C142B8" w:rsidRPr="0086720F">
        <w:rPr>
          <w:rFonts w:ascii="Times New Roman" w:eastAsia="Times New Roman" w:hAnsi="Times New Roman" w:cs="Times New Roman"/>
          <w:b/>
          <w:bCs/>
          <w:kern w:val="0"/>
          <w:sz w:val="24"/>
          <w:szCs w:val="24"/>
          <w:lang w:bidi="hi-IN"/>
        </w:rPr>
        <w:t>:</w:t>
      </w:r>
    </w:p>
    <w:p w14:paraId="7DC6E1A3" w14:textId="77777777" w:rsidR="00320B1D" w:rsidRPr="0086720F" w:rsidRDefault="00AE60F1" w:rsidP="0086720F">
      <w:pPr>
        <w:spacing w:after="0" w:line="360" w:lineRule="auto"/>
        <w:jc w:val="both"/>
        <w:rPr>
          <w:rFonts w:ascii="Times New Roman" w:eastAsia="Times New Roman" w:hAnsi="Times New Roman" w:cs="Times New Roman"/>
          <w:kern w:val="0"/>
          <w:sz w:val="24"/>
          <w:szCs w:val="24"/>
          <w:lang w:bidi="hi-IN"/>
        </w:rPr>
      </w:pPr>
      <w:r>
        <w:rPr>
          <w:rFonts w:ascii="Times New Roman" w:eastAsia="Times New Roman" w:hAnsi="Times New Roman" w:cs="Times New Roman"/>
          <w:b/>
          <w:bCs/>
          <w:kern w:val="0"/>
          <w:sz w:val="24"/>
          <w:szCs w:val="24"/>
          <w:lang w:bidi="hi-IN"/>
        </w:rPr>
        <w:t xml:space="preserve">6.1 </w:t>
      </w:r>
      <w:r w:rsidR="00320B1D" w:rsidRPr="0086720F">
        <w:rPr>
          <w:rFonts w:ascii="Times New Roman" w:eastAsia="Times New Roman" w:hAnsi="Times New Roman" w:cs="Times New Roman"/>
          <w:b/>
          <w:bCs/>
          <w:kern w:val="0"/>
          <w:sz w:val="24"/>
          <w:szCs w:val="24"/>
          <w:lang w:bidi="hi-IN"/>
        </w:rPr>
        <w:t>How the emergence of better supply chain practices can</w:t>
      </w:r>
      <w:r>
        <w:rPr>
          <w:rFonts w:ascii="Times New Roman" w:eastAsia="Times New Roman" w:hAnsi="Times New Roman" w:cs="Times New Roman"/>
          <w:b/>
          <w:bCs/>
          <w:kern w:val="0"/>
          <w:sz w:val="24"/>
          <w:szCs w:val="24"/>
          <w:lang w:bidi="hi-IN"/>
        </w:rPr>
        <w:t xml:space="preserve"> </w:t>
      </w:r>
      <w:r w:rsidR="00320B1D" w:rsidRPr="0086720F">
        <w:rPr>
          <w:rFonts w:ascii="Times New Roman" w:eastAsia="Times New Roman" w:hAnsi="Times New Roman" w:cs="Times New Roman"/>
          <w:b/>
          <w:bCs/>
          <w:kern w:val="0"/>
          <w:sz w:val="24"/>
          <w:szCs w:val="24"/>
          <w:lang w:bidi="hi-IN"/>
        </w:rPr>
        <w:t>benefit orange exporters?</w:t>
      </w:r>
    </w:p>
    <w:p w14:paraId="51CB3834" w14:textId="77777777" w:rsidR="00320B1D" w:rsidRPr="0086720F" w:rsidRDefault="00320B1D" w:rsidP="0086720F">
      <w:p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kern w:val="0"/>
          <w:sz w:val="24"/>
          <w:szCs w:val="24"/>
          <w:lang w:bidi="hi-IN"/>
        </w:rPr>
        <w:t>The emergence of better supply chain practices can help benefit orange exporters to overcome some of the challenges that Orange growing farmers face. These practices include:</w:t>
      </w:r>
    </w:p>
    <w:p w14:paraId="7C3804D2" w14:textId="1E51ACB4" w:rsidR="00320B1D" w:rsidRPr="0086720F" w:rsidRDefault="00320B1D" w:rsidP="0086720F">
      <w:pPr>
        <w:numPr>
          <w:ilvl w:val="0"/>
          <w:numId w:val="35"/>
        </w:num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b/>
          <w:bCs/>
          <w:kern w:val="0"/>
          <w:sz w:val="24"/>
          <w:szCs w:val="24"/>
          <w:lang w:bidi="hi-IN"/>
        </w:rPr>
        <w:t>Vertical integration:</w:t>
      </w:r>
      <w:r w:rsidRPr="0086720F">
        <w:rPr>
          <w:rFonts w:ascii="Times New Roman" w:eastAsia="Times New Roman" w:hAnsi="Times New Roman" w:cs="Times New Roman"/>
          <w:kern w:val="0"/>
          <w:sz w:val="24"/>
          <w:szCs w:val="24"/>
          <w:lang w:bidi="hi-IN"/>
        </w:rPr>
        <w:t xml:space="preserve"> Vertical integration</w:t>
      </w:r>
      <w:r w:rsidR="005330B5" w:rsidRPr="0086720F">
        <w:rPr>
          <w:rFonts w:ascii="Times New Roman" w:eastAsia="Times New Roman" w:hAnsi="Times New Roman" w:cs="Times New Roman"/>
          <w:kern w:val="0"/>
          <w:sz w:val="24"/>
          <w:szCs w:val="24"/>
          <w:lang w:bidi="hi-IN"/>
        </w:rPr>
        <w:t xml:space="preserve"> can</w:t>
      </w:r>
      <w:r w:rsidR="00826A05">
        <w:rPr>
          <w:rFonts w:ascii="Times New Roman" w:eastAsia="Times New Roman" w:hAnsi="Times New Roman" w:cs="Times New Roman"/>
          <w:kern w:val="0"/>
          <w:sz w:val="24"/>
          <w:szCs w:val="24"/>
          <w:lang w:bidi="hi-IN"/>
        </w:rPr>
        <w:t xml:space="preserve"> </w:t>
      </w:r>
      <w:r w:rsidR="005330B5" w:rsidRPr="0086720F">
        <w:rPr>
          <w:rFonts w:ascii="Times New Roman" w:eastAsia="Times New Roman" w:hAnsi="Times New Roman" w:cs="Times New Roman"/>
          <w:kern w:val="0"/>
          <w:sz w:val="24"/>
          <w:szCs w:val="24"/>
          <w:lang w:bidi="hi-IN"/>
        </w:rPr>
        <w:t>occur</w:t>
      </w:r>
      <w:r w:rsidRPr="0086720F">
        <w:rPr>
          <w:rFonts w:ascii="Times New Roman" w:eastAsia="Times New Roman" w:hAnsi="Times New Roman" w:cs="Times New Roman"/>
          <w:kern w:val="0"/>
          <w:sz w:val="24"/>
          <w:szCs w:val="24"/>
          <w:lang w:bidi="hi-IN"/>
        </w:rPr>
        <w:t xml:space="preserve"> when </w:t>
      </w:r>
      <w:r w:rsidR="005330B5" w:rsidRPr="0086720F">
        <w:rPr>
          <w:rFonts w:ascii="Times New Roman" w:eastAsia="Times New Roman" w:hAnsi="Times New Roman" w:cs="Times New Roman"/>
          <w:kern w:val="0"/>
          <w:sz w:val="24"/>
          <w:szCs w:val="24"/>
          <w:lang w:bidi="hi-IN"/>
        </w:rPr>
        <w:t>the Farmer tries to</w:t>
      </w:r>
      <w:r w:rsidRPr="0086720F">
        <w:rPr>
          <w:rFonts w:ascii="Times New Roman" w:eastAsia="Times New Roman" w:hAnsi="Times New Roman" w:cs="Times New Roman"/>
          <w:kern w:val="0"/>
          <w:sz w:val="24"/>
          <w:szCs w:val="24"/>
          <w:lang w:bidi="hi-IN"/>
        </w:rPr>
        <w:t xml:space="preserve"> controls all or most of the stages in the supply chain, from production to distribution. This can help to improve efficiency and reduce costs.</w:t>
      </w:r>
      <w:r w:rsidR="005330B5" w:rsidRPr="0086720F">
        <w:rPr>
          <w:rFonts w:ascii="Times New Roman" w:eastAsia="Times New Roman" w:hAnsi="Times New Roman" w:cs="Times New Roman"/>
          <w:kern w:val="0"/>
          <w:sz w:val="24"/>
          <w:szCs w:val="24"/>
          <w:lang w:bidi="hi-IN"/>
        </w:rPr>
        <w:t xml:space="preserve"> Here the process can be followed by the means of a </w:t>
      </w:r>
      <w:r w:rsidR="005330B5" w:rsidRPr="0086720F">
        <w:rPr>
          <w:rFonts w:ascii="Times New Roman" w:eastAsia="Times New Roman" w:hAnsi="Times New Roman" w:cs="Times New Roman"/>
          <w:kern w:val="0"/>
          <w:sz w:val="24"/>
          <w:szCs w:val="24"/>
          <w:lang w:bidi="hi-IN"/>
        </w:rPr>
        <w:lastRenderedPageBreak/>
        <w:t>single farmer or a group of farmers forming an FPO (Farmer produce organization e.g AMUL milk Corporative)</w:t>
      </w:r>
    </w:p>
    <w:p w14:paraId="0C1DD5A4" w14:textId="1F12CC11" w:rsidR="00320B1D" w:rsidRPr="0086720F" w:rsidRDefault="00320B1D" w:rsidP="0086720F">
      <w:pPr>
        <w:numPr>
          <w:ilvl w:val="0"/>
          <w:numId w:val="35"/>
        </w:num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b/>
          <w:bCs/>
          <w:kern w:val="0"/>
          <w:sz w:val="24"/>
          <w:szCs w:val="24"/>
          <w:lang w:bidi="hi-IN"/>
        </w:rPr>
        <w:t>Contract farming:</w:t>
      </w:r>
      <w:r w:rsidR="00826A05" w:rsidRPr="00826A05">
        <w:t xml:space="preserve"> </w:t>
      </w:r>
      <w:r w:rsidR="00826A05">
        <w:t>Contract farming offers farmers a secure market for their produce, allowing them to plan ahead and invest in their operations more effectively. This can be particularly beneficial for orange growers, who often face fluctuating market prices. In cases where buyers refuse to purchase the agreed-upon amount of produce, governmental support policies should be in place to protect farmers from financial losses. These policies could include subsidies, price guarantees, or alternative market opportunities. By providing such support, governments can foster a sense of security among farmers and encourage them to continue producing essential crops like oranges.</w:t>
      </w:r>
      <w:r w:rsidR="005330B5" w:rsidRPr="0086720F">
        <w:rPr>
          <w:rFonts w:ascii="Times New Roman" w:eastAsia="Times New Roman" w:hAnsi="Times New Roman" w:cs="Times New Roman"/>
          <w:kern w:val="0"/>
          <w:sz w:val="24"/>
          <w:szCs w:val="24"/>
          <w:lang w:bidi="hi-IN"/>
        </w:rPr>
        <w:t xml:space="preserve"> </w:t>
      </w:r>
    </w:p>
    <w:p w14:paraId="6F99B709" w14:textId="1E7FB99D" w:rsidR="00F919CC" w:rsidRPr="0086720F" w:rsidRDefault="00320B1D" w:rsidP="0086720F">
      <w:pPr>
        <w:numPr>
          <w:ilvl w:val="0"/>
          <w:numId w:val="35"/>
        </w:num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b/>
          <w:bCs/>
          <w:kern w:val="0"/>
          <w:sz w:val="24"/>
          <w:szCs w:val="24"/>
          <w:lang w:bidi="hi-IN"/>
        </w:rPr>
        <w:t>Information sharing:</w:t>
      </w:r>
      <w:r w:rsidRPr="0086720F">
        <w:rPr>
          <w:rFonts w:ascii="Times New Roman" w:eastAsia="Times New Roman" w:hAnsi="Times New Roman" w:cs="Times New Roman"/>
          <w:kern w:val="0"/>
          <w:sz w:val="24"/>
          <w:szCs w:val="24"/>
          <w:lang w:bidi="hi-IN"/>
        </w:rPr>
        <w:t xml:space="preserve"> </w:t>
      </w:r>
      <w:r w:rsidR="00826A05">
        <w:rPr>
          <w:rStyle w:val="animating"/>
        </w:rPr>
        <w:t>Open and transparent communication between various participants in the supply chain can enhance efficiency and minimize costs.</w:t>
      </w:r>
      <w:r w:rsidR="005330B5" w:rsidRPr="0086720F">
        <w:rPr>
          <w:rFonts w:ascii="Times New Roman" w:eastAsia="Times New Roman" w:hAnsi="Times New Roman" w:cs="Times New Roman"/>
          <w:kern w:val="0"/>
          <w:sz w:val="24"/>
          <w:szCs w:val="24"/>
          <w:lang w:bidi="hi-IN"/>
        </w:rPr>
        <w:t xml:space="preserve"> (e.g: MarketMirchi is a nice platform which is free of cost service and is developed by the students of IIT Bombay to provide a better market place where in buyers across the globes can contact the Indian Farmers freely)</w:t>
      </w:r>
    </w:p>
    <w:p w14:paraId="770FD8E4" w14:textId="77777777" w:rsidR="006D6454" w:rsidRPr="0086720F" w:rsidRDefault="00320B1D" w:rsidP="0086720F">
      <w:pPr>
        <w:numPr>
          <w:ilvl w:val="0"/>
          <w:numId w:val="35"/>
        </w:num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b/>
          <w:bCs/>
          <w:kern w:val="0"/>
          <w:sz w:val="24"/>
          <w:szCs w:val="24"/>
          <w:lang w:bidi="hi-IN"/>
        </w:rPr>
        <w:t>Technology:</w:t>
      </w:r>
      <w:r w:rsidRPr="0086720F">
        <w:rPr>
          <w:rFonts w:ascii="Times New Roman" w:eastAsia="Times New Roman" w:hAnsi="Times New Roman" w:cs="Times New Roman"/>
          <w:kern w:val="0"/>
          <w:sz w:val="24"/>
          <w:szCs w:val="24"/>
          <w:lang w:bidi="hi-IN"/>
        </w:rPr>
        <w:t xml:space="preserve"> The use of technology can help to improve traceability (tracking facility), quality control, and logistics.</w:t>
      </w:r>
      <w:r w:rsidR="00F919CC" w:rsidRPr="0086720F">
        <w:rPr>
          <w:rFonts w:ascii="Times New Roman" w:eastAsia="Times New Roman" w:hAnsi="Times New Roman" w:cs="Times New Roman"/>
          <w:kern w:val="0"/>
          <w:sz w:val="24"/>
          <w:szCs w:val="24"/>
          <w:lang w:bidi="hi-IN"/>
        </w:rPr>
        <w:t xml:space="preserve"> New modern Era sciences has progress in the manner where the real time shelf-life monitoring of the natural vegetables and fruits’ can be determined with the help of sensors. And the use of such sensors can widely promote the traceability of the oranges to their maximum. </w:t>
      </w:r>
      <w:sdt>
        <w:sdtPr>
          <w:rPr>
            <w:rFonts w:ascii="Times New Roman" w:eastAsia="Times New Roman" w:hAnsi="Times New Roman" w:cs="Times New Roman"/>
            <w:kern w:val="0"/>
            <w:sz w:val="24"/>
            <w:szCs w:val="24"/>
            <w:lang w:bidi="hi-IN"/>
          </w:rPr>
          <w:id w:val="-1926404778"/>
          <w:citation/>
        </w:sdtPr>
        <w:sdtEndPr/>
        <w:sdtContent>
          <w:r w:rsidR="00901363" w:rsidRPr="0086720F">
            <w:rPr>
              <w:rFonts w:ascii="Times New Roman" w:eastAsia="Times New Roman" w:hAnsi="Times New Roman" w:cs="Times New Roman"/>
              <w:kern w:val="0"/>
              <w:sz w:val="24"/>
              <w:szCs w:val="24"/>
              <w:lang w:bidi="hi-IN"/>
            </w:rPr>
            <w:fldChar w:fldCharType="begin"/>
          </w:r>
          <w:r w:rsidR="00F919CC" w:rsidRPr="0086720F">
            <w:rPr>
              <w:rFonts w:ascii="Times New Roman" w:eastAsia="Times New Roman" w:hAnsi="Times New Roman" w:cs="Times New Roman"/>
              <w:kern w:val="0"/>
              <w:sz w:val="24"/>
              <w:szCs w:val="24"/>
              <w:lang w:bidi="hi-IN"/>
            </w:rPr>
            <w:instrText xml:space="preserve"> CITATION Roq20 \l 1033 </w:instrText>
          </w:r>
          <w:r w:rsidR="00901363" w:rsidRPr="0086720F">
            <w:rPr>
              <w:rFonts w:ascii="Times New Roman" w:eastAsia="Times New Roman" w:hAnsi="Times New Roman" w:cs="Times New Roman"/>
              <w:kern w:val="0"/>
              <w:sz w:val="24"/>
              <w:szCs w:val="24"/>
              <w:lang w:bidi="hi-IN"/>
            </w:rPr>
            <w:fldChar w:fldCharType="separate"/>
          </w:r>
          <w:r w:rsidR="00F919CC" w:rsidRPr="0086720F">
            <w:rPr>
              <w:rFonts w:ascii="Times New Roman" w:eastAsia="Times New Roman" w:hAnsi="Times New Roman" w:cs="Times New Roman"/>
              <w:noProof/>
              <w:kern w:val="0"/>
              <w:sz w:val="24"/>
              <w:szCs w:val="24"/>
              <w:lang w:bidi="hi-IN"/>
            </w:rPr>
            <w:t>(Roque Torres-Sánchez, 2020)</w:t>
          </w:r>
          <w:r w:rsidR="00901363" w:rsidRPr="0086720F">
            <w:rPr>
              <w:rFonts w:ascii="Times New Roman" w:eastAsia="Times New Roman" w:hAnsi="Times New Roman" w:cs="Times New Roman"/>
              <w:kern w:val="0"/>
              <w:sz w:val="24"/>
              <w:szCs w:val="24"/>
              <w:lang w:bidi="hi-IN"/>
            </w:rPr>
            <w:fldChar w:fldCharType="end"/>
          </w:r>
        </w:sdtContent>
      </w:sdt>
      <w:r w:rsidR="006D6454" w:rsidRPr="0086720F">
        <w:rPr>
          <w:rFonts w:ascii="Times New Roman" w:eastAsia="Times New Roman" w:hAnsi="Times New Roman" w:cs="Times New Roman"/>
          <w:kern w:val="0"/>
          <w:sz w:val="24"/>
          <w:szCs w:val="24"/>
          <w:lang w:bidi="hi-IN"/>
        </w:rPr>
        <w:t>.</w:t>
      </w:r>
    </w:p>
    <w:p w14:paraId="36009026" w14:textId="77777777" w:rsidR="006D6454" w:rsidRPr="0086720F" w:rsidRDefault="006D6454" w:rsidP="0086720F">
      <w:pPr>
        <w:numPr>
          <w:ilvl w:val="0"/>
          <w:numId w:val="35"/>
        </w:num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b/>
          <w:bCs/>
          <w:kern w:val="0"/>
          <w:sz w:val="24"/>
          <w:szCs w:val="24"/>
          <w:lang w:bidi="hi-IN"/>
        </w:rPr>
        <w:t xml:space="preserve">Search of New Market Places: </w:t>
      </w:r>
      <w:r w:rsidRPr="0086720F">
        <w:rPr>
          <w:rFonts w:ascii="Times New Roman" w:eastAsia="Times New Roman" w:hAnsi="Times New Roman" w:cs="Times New Roman"/>
          <w:kern w:val="0"/>
          <w:sz w:val="24"/>
          <w:szCs w:val="24"/>
          <w:lang w:bidi="hi-IN"/>
        </w:rPr>
        <w:t xml:space="preserve">New Market places should be searched, re-searched &amp; explored from time to time working on the demand factor across the globe. Where in the the farmers will have the better opportunities and the better bargaining power. </w:t>
      </w:r>
      <w:r w:rsidR="007600F4" w:rsidRPr="0086720F">
        <w:rPr>
          <w:rFonts w:ascii="Times New Roman" w:eastAsia="Times New Roman" w:hAnsi="Times New Roman" w:cs="Times New Roman"/>
          <w:b/>
          <w:bCs/>
          <w:kern w:val="0"/>
          <w:sz w:val="24"/>
          <w:szCs w:val="24"/>
          <w:lang w:bidi="hi-IN"/>
        </w:rPr>
        <w:br/>
      </w:r>
    </w:p>
    <w:p w14:paraId="4EA6DC3E" w14:textId="77777777" w:rsidR="00AE60F1" w:rsidRDefault="00AE60F1" w:rsidP="00AE60F1">
      <w:pPr>
        <w:spacing w:after="0" w:line="360" w:lineRule="auto"/>
        <w:rPr>
          <w:rFonts w:ascii="Times New Roman" w:eastAsia="Times New Roman" w:hAnsi="Times New Roman" w:cs="Times New Roman"/>
          <w:kern w:val="0"/>
          <w:sz w:val="24"/>
          <w:szCs w:val="24"/>
          <w:lang w:bidi="hi-IN"/>
        </w:rPr>
      </w:pPr>
      <w:r>
        <w:rPr>
          <w:rFonts w:ascii="Times New Roman" w:eastAsia="Times New Roman" w:hAnsi="Times New Roman" w:cs="Times New Roman"/>
          <w:b/>
          <w:bCs/>
          <w:kern w:val="0"/>
          <w:sz w:val="24"/>
          <w:szCs w:val="24"/>
          <w:lang w:bidi="hi-IN"/>
        </w:rPr>
        <w:t xml:space="preserve">6.2 </w:t>
      </w:r>
      <w:r w:rsidR="00994828">
        <w:rPr>
          <w:rFonts w:ascii="Times New Roman" w:eastAsia="Times New Roman" w:hAnsi="Times New Roman" w:cs="Times New Roman"/>
          <w:b/>
          <w:bCs/>
          <w:kern w:val="0"/>
          <w:sz w:val="24"/>
          <w:szCs w:val="24"/>
          <w:lang w:bidi="hi-IN"/>
        </w:rPr>
        <w:t>Limitation:</w:t>
      </w:r>
    </w:p>
    <w:p w14:paraId="725C1993" w14:textId="77777777" w:rsidR="006D6454" w:rsidRPr="0086720F" w:rsidRDefault="006D6454" w:rsidP="00994828">
      <w:p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kern w:val="0"/>
          <w:sz w:val="24"/>
          <w:szCs w:val="24"/>
          <w:lang w:bidi="hi-IN"/>
        </w:rPr>
        <w:t>The above discussed study is suggested different factors and the current scenario of  limited to the region and areas of Vidarbha from Maharashtra in India which is the house for premium mandarin Oranges known across India.</w:t>
      </w:r>
    </w:p>
    <w:p w14:paraId="524E218D" w14:textId="77777777" w:rsidR="00AE60F1" w:rsidRDefault="00AE60F1" w:rsidP="00AE60F1">
      <w:pPr>
        <w:spacing w:after="0" w:line="360" w:lineRule="auto"/>
        <w:rPr>
          <w:rFonts w:ascii="Times New Roman" w:eastAsia="Times New Roman" w:hAnsi="Times New Roman" w:cs="Times New Roman"/>
          <w:kern w:val="0"/>
          <w:sz w:val="24"/>
          <w:szCs w:val="24"/>
          <w:lang w:bidi="hi-IN"/>
        </w:rPr>
      </w:pPr>
      <w:r>
        <w:rPr>
          <w:rFonts w:ascii="Times New Roman" w:eastAsia="Times New Roman" w:hAnsi="Times New Roman" w:cs="Times New Roman"/>
          <w:b/>
          <w:bCs/>
          <w:kern w:val="0"/>
          <w:sz w:val="24"/>
          <w:szCs w:val="24"/>
          <w:lang w:bidi="hi-IN"/>
        </w:rPr>
        <w:t xml:space="preserve">7. </w:t>
      </w:r>
      <w:r w:rsidR="00C142B8" w:rsidRPr="0086720F">
        <w:rPr>
          <w:rFonts w:ascii="Times New Roman" w:eastAsia="Times New Roman" w:hAnsi="Times New Roman" w:cs="Times New Roman"/>
          <w:b/>
          <w:bCs/>
          <w:kern w:val="0"/>
          <w:sz w:val="24"/>
          <w:szCs w:val="24"/>
          <w:lang w:bidi="hi-IN"/>
        </w:rPr>
        <w:t>Conclusion :</w:t>
      </w:r>
    </w:p>
    <w:p w14:paraId="1A69EF86" w14:textId="77777777" w:rsidR="00C6147D" w:rsidRPr="0086720F" w:rsidRDefault="005D108E" w:rsidP="00AE60F1">
      <w:p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kern w:val="0"/>
          <w:sz w:val="24"/>
          <w:szCs w:val="24"/>
          <w:lang w:bidi="hi-IN"/>
        </w:rPr>
        <w:t xml:space="preserve">The Crop of mandarin oranges that come from the region of Vidarbha has huge potential can be exported to a large extent across the world where in if better market alternatives are found and the farmers are provided with the proper knowledge of the potential of their crop along with supporting infrastructure. </w:t>
      </w:r>
    </w:p>
    <w:p w14:paraId="6D169E3A" w14:textId="77777777" w:rsidR="005D108E" w:rsidRPr="0086720F" w:rsidRDefault="005D108E" w:rsidP="0086720F">
      <w:p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kern w:val="0"/>
          <w:sz w:val="24"/>
          <w:szCs w:val="24"/>
          <w:lang w:bidi="hi-IN"/>
        </w:rPr>
        <w:lastRenderedPageBreak/>
        <w:t>The following are some of the ways in which the orange export supply chain can be further developed:</w:t>
      </w:r>
    </w:p>
    <w:p w14:paraId="17C0F9E7" w14:textId="77777777" w:rsidR="005D108E" w:rsidRPr="0086720F" w:rsidRDefault="005D108E" w:rsidP="0086720F">
      <w:pPr>
        <w:numPr>
          <w:ilvl w:val="0"/>
          <w:numId w:val="36"/>
        </w:num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kern w:val="0"/>
          <w:sz w:val="24"/>
          <w:szCs w:val="24"/>
          <w:lang w:bidi="hi-IN"/>
        </w:rPr>
        <w:t>The use of new technology can help to improve traceability and transparency in the supply chain.</w:t>
      </w:r>
    </w:p>
    <w:p w14:paraId="613FDCDF" w14:textId="77777777" w:rsidR="005D108E" w:rsidRPr="0086720F" w:rsidRDefault="005D108E" w:rsidP="0086720F">
      <w:pPr>
        <w:numPr>
          <w:ilvl w:val="0"/>
          <w:numId w:val="36"/>
        </w:num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kern w:val="0"/>
          <w:sz w:val="24"/>
          <w:szCs w:val="24"/>
          <w:lang w:bidi="hi-IN"/>
        </w:rPr>
        <w:t>The development of new markets for oranges can help to increase demand and improve prices.</w:t>
      </w:r>
    </w:p>
    <w:p w14:paraId="6A093B90" w14:textId="77777777" w:rsidR="005D108E" w:rsidRPr="0086720F" w:rsidRDefault="005D108E" w:rsidP="0086720F">
      <w:pPr>
        <w:numPr>
          <w:ilvl w:val="0"/>
          <w:numId w:val="36"/>
        </w:num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kern w:val="0"/>
          <w:sz w:val="24"/>
          <w:szCs w:val="24"/>
          <w:lang w:bidi="hi-IN"/>
        </w:rPr>
        <w:t>The development of new technologies for packaging and transportation can help to reduce costs and improve the quality of oranges.</w:t>
      </w:r>
    </w:p>
    <w:p w14:paraId="7F3EFA5F" w14:textId="77777777" w:rsidR="00C6147D" w:rsidRDefault="00B943AB" w:rsidP="00994828">
      <w:pPr>
        <w:spacing w:after="0" w:line="360" w:lineRule="auto"/>
        <w:jc w:val="both"/>
        <w:rPr>
          <w:rFonts w:ascii="Times New Roman" w:eastAsia="Times New Roman" w:hAnsi="Times New Roman" w:cs="Times New Roman"/>
          <w:kern w:val="0"/>
          <w:sz w:val="24"/>
          <w:szCs w:val="24"/>
          <w:lang w:bidi="hi-IN"/>
        </w:rPr>
      </w:pPr>
      <w:r w:rsidRPr="0086720F">
        <w:rPr>
          <w:rFonts w:ascii="Times New Roman" w:eastAsia="Times New Roman" w:hAnsi="Times New Roman" w:cs="Times New Roman"/>
          <w:kern w:val="0"/>
          <w:sz w:val="24"/>
          <w:szCs w:val="24"/>
          <w:lang w:bidi="hi-IN"/>
        </w:rPr>
        <w:t>The future of the orange export using a proper supply chain is bright. With the continued development of better supply chain practices, farmers can expect to receive a fairer share of the end price paid by consumers.</w:t>
      </w:r>
    </w:p>
    <w:p w14:paraId="2E180067" w14:textId="77777777" w:rsidR="00BC7806" w:rsidRDefault="00BC7806" w:rsidP="00994828">
      <w:pPr>
        <w:spacing w:after="0" w:line="360" w:lineRule="auto"/>
        <w:jc w:val="both"/>
        <w:rPr>
          <w:rFonts w:ascii="Times New Roman" w:eastAsia="Times New Roman" w:hAnsi="Times New Roman" w:cs="Times New Roman"/>
          <w:kern w:val="0"/>
          <w:sz w:val="24"/>
          <w:szCs w:val="24"/>
          <w:lang w:bidi="hi-IN"/>
        </w:rPr>
      </w:pPr>
    </w:p>
    <w:p w14:paraId="69D44CDA" w14:textId="77777777" w:rsidR="00BC7806" w:rsidRDefault="00BC7806" w:rsidP="00994828">
      <w:pPr>
        <w:spacing w:after="0" w:line="360" w:lineRule="auto"/>
        <w:jc w:val="both"/>
        <w:rPr>
          <w:rFonts w:ascii="Times New Roman" w:eastAsia="Times New Roman" w:hAnsi="Times New Roman" w:cs="Times New Roman"/>
          <w:kern w:val="0"/>
          <w:sz w:val="24"/>
          <w:szCs w:val="24"/>
          <w:lang w:bidi="hi-IN"/>
        </w:rPr>
      </w:pPr>
    </w:p>
    <w:p w14:paraId="10953472" w14:textId="77777777" w:rsidR="00BC7806" w:rsidRDefault="00BC7806" w:rsidP="00994828">
      <w:pPr>
        <w:spacing w:after="0" w:line="360" w:lineRule="auto"/>
        <w:jc w:val="both"/>
        <w:rPr>
          <w:rFonts w:ascii="Times New Roman" w:eastAsia="Times New Roman" w:hAnsi="Times New Roman" w:cs="Times New Roman"/>
          <w:kern w:val="0"/>
          <w:sz w:val="24"/>
          <w:szCs w:val="24"/>
          <w:lang w:bidi="hi-IN"/>
        </w:rPr>
      </w:pPr>
    </w:p>
    <w:p w14:paraId="4709A672" w14:textId="77777777" w:rsidR="00BC7806" w:rsidRDefault="00BC7806" w:rsidP="00994828">
      <w:pPr>
        <w:spacing w:after="0" w:line="360" w:lineRule="auto"/>
        <w:jc w:val="both"/>
        <w:rPr>
          <w:rFonts w:ascii="Times New Roman" w:eastAsia="Times New Roman" w:hAnsi="Times New Roman" w:cs="Times New Roman"/>
          <w:kern w:val="0"/>
          <w:sz w:val="24"/>
          <w:szCs w:val="24"/>
          <w:lang w:bidi="hi-IN"/>
        </w:rPr>
      </w:pPr>
    </w:p>
    <w:p w14:paraId="5843439F" w14:textId="77777777" w:rsidR="00BC7806" w:rsidRDefault="00BC7806" w:rsidP="00994828">
      <w:pPr>
        <w:spacing w:after="0" w:line="360" w:lineRule="auto"/>
        <w:jc w:val="both"/>
        <w:rPr>
          <w:rFonts w:ascii="Times New Roman" w:eastAsia="Times New Roman" w:hAnsi="Times New Roman" w:cs="Times New Roman"/>
          <w:kern w:val="0"/>
          <w:sz w:val="24"/>
          <w:szCs w:val="24"/>
          <w:lang w:bidi="hi-IN"/>
        </w:rPr>
      </w:pPr>
    </w:p>
    <w:p w14:paraId="27860D4B" w14:textId="77777777" w:rsidR="00BC7806" w:rsidRDefault="00BC7806" w:rsidP="00994828">
      <w:pPr>
        <w:spacing w:after="0" w:line="360" w:lineRule="auto"/>
        <w:jc w:val="both"/>
        <w:rPr>
          <w:rFonts w:ascii="Times New Roman" w:eastAsia="Times New Roman" w:hAnsi="Times New Roman" w:cs="Times New Roman"/>
          <w:kern w:val="0"/>
          <w:sz w:val="24"/>
          <w:szCs w:val="24"/>
          <w:lang w:bidi="hi-IN"/>
        </w:rPr>
      </w:pPr>
    </w:p>
    <w:p w14:paraId="5CB8CA9D" w14:textId="77777777" w:rsidR="00BC7806" w:rsidRDefault="00BC7806" w:rsidP="00994828">
      <w:pPr>
        <w:spacing w:after="0" w:line="360" w:lineRule="auto"/>
        <w:jc w:val="both"/>
        <w:rPr>
          <w:rFonts w:ascii="Times New Roman" w:eastAsia="Times New Roman" w:hAnsi="Times New Roman" w:cs="Times New Roman"/>
          <w:kern w:val="0"/>
          <w:sz w:val="24"/>
          <w:szCs w:val="24"/>
          <w:lang w:bidi="hi-IN"/>
        </w:rPr>
      </w:pPr>
    </w:p>
    <w:p w14:paraId="3841D71B" w14:textId="77777777" w:rsidR="00BC7806" w:rsidRDefault="00BC7806" w:rsidP="00994828">
      <w:pPr>
        <w:spacing w:after="0" w:line="360" w:lineRule="auto"/>
        <w:jc w:val="both"/>
        <w:rPr>
          <w:rFonts w:ascii="Times New Roman" w:eastAsia="Times New Roman" w:hAnsi="Times New Roman" w:cs="Times New Roman"/>
          <w:kern w:val="0"/>
          <w:sz w:val="24"/>
          <w:szCs w:val="24"/>
          <w:lang w:bidi="hi-IN"/>
        </w:rPr>
      </w:pPr>
    </w:p>
    <w:p w14:paraId="50E5FA21" w14:textId="77777777" w:rsidR="00BC7806" w:rsidRPr="00994828" w:rsidRDefault="00BC7806" w:rsidP="00994828">
      <w:pPr>
        <w:spacing w:after="0" w:line="360" w:lineRule="auto"/>
        <w:jc w:val="both"/>
        <w:rPr>
          <w:rFonts w:ascii="Times New Roman" w:eastAsia="Times New Roman" w:hAnsi="Times New Roman" w:cs="Times New Roman"/>
          <w:kern w:val="0"/>
          <w:sz w:val="24"/>
          <w:szCs w:val="24"/>
          <w:lang w:bidi="hi-IN"/>
        </w:rPr>
      </w:pPr>
    </w:p>
    <w:sdt>
      <w:sdtPr>
        <w:rPr>
          <w:rFonts w:asciiTheme="minorHAnsi" w:eastAsiaTheme="minorEastAsia" w:hAnsiTheme="minorHAnsi" w:cstheme="minorBidi"/>
          <w:color w:val="auto"/>
          <w:kern w:val="2"/>
          <w:sz w:val="22"/>
          <w:szCs w:val="28"/>
          <w:lang w:eastAsia="zh-CN" w:bidi="th-TH"/>
        </w:rPr>
        <w:id w:val="-1995407313"/>
        <w:docPartObj>
          <w:docPartGallery w:val="Bibliographies"/>
          <w:docPartUnique/>
        </w:docPartObj>
      </w:sdtPr>
      <w:sdtEndPr/>
      <w:sdtContent>
        <w:p w14:paraId="21B99D3B" w14:textId="77777777" w:rsidR="00FC6A50" w:rsidRDefault="008C7821" w:rsidP="00FE242D">
          <w:pPr>
            <w:pStyle w:val="Heading1"/>
            <w:spacing w:line="360" w:lineRule="auto"/>
          </w:pPr>
          <w:r w:rsidRPr="008C7821">
            <w:rPr>
              <w:rFonts w:ascii="Times New Roman" w:eastAsiaTheme="minorEastAsia" w:hAnsi="Times New Roman" w:cs="Times New Roman"/>
              <w:color w:val="4472C4" w:themeColor="accent1"/>
              <w:kern w:val="2"/>
              <w:sz w:val="24"/>
              <w:szCs w:val="24"/>
              <w:lang w:eastAsia="zh-CN" w:bidi="th-TH"/>
            </w:rPr>
            <w:t xml:space="preserve">8. </w:t>
          </w:r>
          <w:r w:rsidR="00FC6A50" w:rsidRPr="008C7821">
            <w:rPr>
              <w:rFonts w:ascii="Times New Roman" w:hAnsi="Times New Roman" w:cs="Times New Roman"/>
              <w:color w:val="4472C4" w:themeColor="accent1"/>
              <w:sz w:val="24"/>
              <w:szCs w:val="24"/>
            </w:rPr>
            <w:t>References</w:t>
          </w:r>
        </w:p>
        <w:sdt>
          <w:sdtPr>
            <w:id w:val="1223328937"/>
            <w:bibliography/>
          </w:sdtPr>
          <w:sdtEndPr/>
          <w:sdtContent>
            <w:p w14:paraId="68D1A0B8" w14:textId="77777777" w:rsidR="00BC7806" w:rsidRDefault="00BC7806" w:rsidP="0086720F">
              <w:pPr>
                <w:pStyle w:val="Bibliography"/>
                <w:spacing w:line="360" w:lineRule="auto"/>
                <w:ind w:left="720" w:hanging="720"/>
                <w:jc w:val="both"/>
              </w:pPr>
            </w:p>
            <w:p w14:paraId="4D0FAD34" w14:textId="77777777" w:rsidR="00FC6A50" w:rsidRPr="00BC7806" w:rsidRDefault="00901363" w:rsidP="00BC7806">
              <w:pPr>
                <w:pStyle w:val="Bibliography"/>
                <w:numPr>
                  <w:ilvl w:val="0"/>
                  <w:numId w:val="39"/>
                </w:numPr>
                <w:spacing w:line="360" w:lineRule="auto"/>
                <w:jc w:val="both"/>
                <w:rPr>
                  <w:rFonts w:ascii="Times New Roman" w:hAnsi="Times New Roman" w:cs="Times New Roman"/>
                  <w:noProof/>
                  <w:kern w:val="0"/>
                  <w:sz w:val="24"/>
                  <w:szCs w:val="24"/>
                </w:rPr>
              </w:pPr>
              <w:r w:rsidRPr="00BC7806">
                <w:rPr>
                  <w:rFonts w:ascii="Times New Roman" w:hAnsi="Times New Roman" w:cs="Times New Roman"/>
                  <w:sz w:val="24"/>
                  <w:szCs w:val="24"/>
                </w:rPr>
                <w:fldChar w:fldCharType="begin"/>
              </w:r>
              <w:r w:rsidR="00FC6A50" w:rsidRPr="00BC7806">
                <w:rPr>
                  <w:rFonts w:ascii="Times New Roman" w:hAnsi="Times New Roman" w:cs="Times New Roman"/>
                  <w:sz w:val="24"/>
                  <w:szCs w:val="24"/>
                </w:rPr>
                <w:instrText xml:space="preserve"> BIBLIOGRAPHY </w:instrText>
              </w:r>
              <w:r w:rsidRPr="00BC7806">
                <w:rPr>
                  <w:rFonts w:ascii="Times New Roman" w:hAnsi="Times New Roman" w:cs="Times New Roman"/>
                  <w:sz w:val="24"/>
                  <w:szCs w:val="24"/>
                </w:rPr>
                <w:fldChar w:fldCharType="separate"/>
              </w:r>
              <w:r w:rsidR="00FC6A50" w:rsidRPr="00BC7806">
                <w:rPr>
                  <w:rFonts w:ascii="Times New Roman" w:hAnsi="Times New Roman" w:cs="Times New Roman"/>
                  <w:noProof/>
                  <w:sz w:val="24"/>
                  <w:szCs w:val="24"/>
                </w:rPr>
                <w:t xml:space="preserve">Andi Putrianisa Nurfadilah, M. S. (2017). Supply Chain of Pomelo Orange. </w:t>
              </w:r>
              <w:r w:rsidR="00FC6A50" w:rsidRPr="00BC7806">
                <w:rPr>
                  <w:rFonts w:ascii="Times New Roman" w:hAnsi="Times New Roman" w:cs="Times New Roman"/>
                  <w:i/>
                  <w:iCs/>
                  <w:noProof/>
                  <w:sz w:val="24"/>
                  <w:szCs w:val="24"/>
                </w:rPr>
                <w:t>International Journal of Science and Research (IJSR)</w:t>
              </w:r>
              <w:r w:rsidR="00FC6A50" w:rsidRPr="00BC7806">
                <w:rPr>
                  <w:rFonts w:ascii="Times New Roman" w:hAnsi="Times New Roman" w:cs="Times New Roman"/>
                  <w:noProof/>
                  <w:sz w:val="24"/>
                  <w:szCs w:val="24"/>
                </w:rPr>
                <w:t>, 911-915.</w:t>
              </w:r>
            </w:p>
            <w:p w14:paraId="6D746F1E" w14:textId="77777777" w:rsidR="00FC6A50" w:rsidRPr="00BC7806" w:rsidRDefault="00FC6A50" w:rsidP="00BC7806">
              <w:pPr>
                <w:pStyle w:val="Bibliography"/>
                <w:numPr>
                  <w:ilvl w:val="0"/>
                  <w:numId w:val="39"/>
                </w:numPr>
                <w:spacing w:line="360" w:lineRule="auto"/>
                <w:jc w:val="both"/>
                <w:rPr>
                  <w:rFonts w:ascii="Times New Roman" w:hAnsi="Times New Roman" w:cs="Times New Roman"/>
                  <w:noProof/>
                  <w:sz w:val="24"/>
                  <w:szCs w:val="24"/>
                </w:rPr>
              </w:pPr>
              <w:r w:rsidRPr="00BC7806">
                <w:rPr>
                  <w:rFonts w:ascii="Times New Roman" w:hAnsi="Times New Roman" w:cs="Times New Roman"/>
                  <w:noProof/>
                  <w:sz w:val="24"/>
                  <w:szCs w:val="24"/>
                </w:rPr>
                <w:t xml:space="preserve">Garnevska, M. I. (2018). Citrus Value Chain(s): A Survey of Pakistan Citrus. </w:t>
              </w:r>
              <w:r w:rsidRPr="00BC7806">
                <w:rPr>
                  <w:rFonts w:ascii="Times New Roman" w:hAnsi="Times New Roman" w:cs="Times New Roman"/>
                  <w:i/>
                  <w:iCs/>
                  <w:noProof/>
                  <w:sz w:val="24"/>
                  <w:szCs w:val="24"/>
                </w:rPr>
                <w:t>IntechOpen</w:t>
              </w:r>
              <w:r w:rsidRPr="00BC7806">
                <w:rPr>
                  <w:rFonts w:ascii="Times New Roman" w:hAnsi="Times New Roman" w:cs="Times New Roman"/>
                  <w:noProof/>
                  <w:sz w:val="24"/>
                  <w:szCs w:val="24"/>
                </w:rPr>
                <w:t>, 37-56.</w:t>
              </w:r>
            </w:p>
            <w:p w14:paraId="26D7B9D3" w14:textId="77777777" w:rsidR="00FC6A50" w:rsidRPr="00BC7806" w:rsidRDefault="00FC6A50" w:rsidP="00BC7806">
              <w:pPr>
                <w:pStyle w:val="Bibliography"/>
                <w:numPr>
                  <w:ilvl w:val="0"/>
                  <w:numId w:val="39"/>
                </w:numPr>
                <w:spacing w:line="360" w:lineRule="auto"/>
                <w:jc w:val="both"/>
                <w:rPr>
                  <w:rFonts w:ascii="Times New Roman" w:hAnsi="Times New Roman" w:cs="Times New Roman"/>
                  <w:noProof/>
                  <w:sz w:val="24"/>
                  <w:szCs w:val="24"/>
                </w:rPr>
              </w:pPr>
              <w:r w:rsidRPr="00741511">
                <w:rPr>
                  <w:rFonts w:ascii="Times New Roman" w:hAnsi="Times New Roman" w:cs="Times New Roman"/>
                  <w:noProof/>
                  <w:sz w:val="24"/>
                  <w:szCs w:val="24"/>
                  <w:lang w:val="de-DE"/>
                </w:rPr>
                <w:t xml:space="preserve">Hazem S. Kassem, B. A. (2021). </w:t>
              </w:r>
              <w:r w:rsidRPr="00BC7806">
                <w:rPr>
                  <w:rFonts w:ascii="Times New Roman" w:hAnsi="Times New Roman" w:cs="Times New Roman"/>
                  <w:noProof/>
                  <w:sz w:val="24"/>
                  <w:szCs w:val="24"/>
                </w:rPr>
                <w:t xml:space="preserve">Factors influencing smallholder orange farmers for compliance with GobalGAP standards. </w:t>
              </w:r>
              <w:r w:rsidRPr="00BC7806">
                <w:rPr>
                  <w:rFonts w:ascii="Times New Roman" w:hAnsi="Times New Roman" w:cs="Times New Roman"/>
                  <w:i/>
                  <w:iCs/>
                  <w:noProof/>
                  <w:sz w:val="24"/>
                  <w:szCs w:val="24"/>
                </w:rPr>
                <w:t>Saudi Journal of Biological Sciences</w:t>
              </w:r>
              <w:r w:rsidRPr="00BC7806">
                <w:rPr>
                  <w:rFonts w:ascii="Times New Roman" w:hAnsi="Times New Roman" w:cs="Times New Roman"/>
                  <w:noProof/>
                  <w:sz w:val="24"/>
                  <w:szCs w:val="24"/>
                </w:rPr>
                <w:t>, 1365-1373.</w:t>
              </w:r>
            </w:p>
            <w:p w14:paraId="3D00AB18" w14:textId="77777777" w:rsidR="00FC6A50" w:rsidRPr="00BC7806" w:rsidRDefault="00FC6A50" w:rsidP="00BC7806">
              <w:pPr>
                <w:pStyle w:val="Bibliography"/>
                <w:numPr>
                  <w:ilvl w:val="0"/>
                  <w:numId w:val="39"/>
                </w:numPr>
                <w:spacing w:line="360" w:lineRule="auto"/>
                <w:jc w:val="both"/>
                <w:rPr>
                  <w:rFonts w:ascii="Times New Roman" w:hAnsi="Times New Roman" w:cs="Times New Roman"/>
                  <w:noProof/>
                  <w:sz w:val="24"/>
                  <w:szCs w:val="24"/>
                </w:rPr>
              </w:pPr>
              <w:r w:rsidRPr="00BC7806">
                <w:rPr>
                  <w:rFonts w:ascii="Times New Roman" w:hAnsi="Times New Roman" w:cs="Times New Roman"/>
                  <w:noProof/>
                  <w:sz w:val="24"/>
                  <w:szCs w:val="24"/>
                </w:rPr>
                <w:t xml:space="preserve">Marcos Fava Neves, V. G. (2013). Competitiveness of the Orange Juice Chain in Brazil. </w:t>
              </w:r>
              <w:r w:rsidRPr="00BC7806">
                <w:rPr>
                  <w:rFonts w:ascii="Times New Roman" w:hAnsi="Times New Roman" w:cs="Times New Roman"/>
                  <w:i/>
                  <w:iCs/>
                  <w:noProof/>
                  <w:sz w:val="24"/>
                  <w:szCs w:val="24"/>
                </w:rPr>
                <w:t>International Food and Agribusiness Management Review, 16</w:t>
              </w:r>
              <w:r w:rsidRPr="00BC7806">
                <w:rPr>
                  <w:rFonts w:ascii="Times New Roman" w:hAnsi="Times New Roman" w:cs="Times New Roman"/>
                  <w:noProof/>
                  <w:sz w:val="24"/>
                  <w:szCs w:val="24"/>
                </w:rPr>
                <w:t>(4), 142-158.</w:t>
              </w:r>
            </w:p>
            <w:p w14:paraId="5DB09095" w14:textId="77777777" w:rsidR="00FC6A50" w:rsidRPr="00BC7806" w:rsidRDefault="00FC6A50" w:rsidP="00BC7806">
              <w:pPr>
                <w:pStyle w:val="Bibliography"/>
                <w:numPr>
                  <w:ilvl w:val="0"/>
                  <w:numId w:val="39"/>
                </w:numPr>
                <w:spacing w:line="360" w:lineRule="auto"/>
                <w:jc w:val="both"/>
                <w:rPr>
                  <w:rFonts w:ascii="Times New Roman" w:hAnsi="Times New Roman" w:cs="Times New Roman"/>
                  <w:noProof/>
                  <w:sz w:val="24"/>
                  <w:szCs w:val="24"/>
                </w:rPr>
              </w:pPr>
              <w:r w:rsidRPr="00BC7806">
                <w:rPr>
                  <w:rFonts w:ascii="Times New Roman" w:hAnsi="Times New Roman" w:cs="Times New Roman"/>
                  <w:noProof/>
                  <w:sz w:val="24"/>
                  <w:szCs w:val="24"/>
                </w:rPr>
                <w:lastRenderedPageBreak/>
                <w:t xml:space="preserve">Noche, E. A. (2022). Improving Sustainability of Orange Supply Chain: A System Dynamics Model to Eliminating Pre-Harvesting Loss, Increase Workers, to Improve Farmer’s Profit. </w:t>
              </w:r>
              <w:r w:rsidRPr="00BC7806">
                <w:rPr>
                  <w:rFonts w:ascii="Times New Roman" w:hAnsi="Times New Roman" w:cs="Times New Roman"/>
                  <w:i/>
                  <w:iCs/>
                  <w:noProof/>
                  <w:sz w:val="24"/>
                  <w:szCs w:val="24"/>
                </w:rPr>
                <w:t>International Conference on Industrial Engineering and Operations Management</w:t>
              </w:r>
              <w:r w:rsidRPr="00BC7806">
                <w:rPr>
                  <w:rFonts w:ascii="Times New Roman" w:hAnsi="Times New Roman" w:cs="Times New Roman"/>
                  <w:noProof/>
                  <w:sz w:val="24"/>
                  <w:szCs w:val="24"/>
                </w:rPr>
                <w:t>, 3936-3943.</w:t>
              </w:r>
            </w:p>
            <w:p w14:paraId="59A78E4D" w14:textId="77777777" w:rsidR="00FC6A50" w:rsidRPr="00BC7806" w:rsidRDefault="00FC6A50" w:rsidP="00BC7806">
              <w:pPr>
                <w:pStyle w:val="Bibliography"/>
                <w:numPr>
                  <w:ilvl w:val="0"/>
                  <w:numId w:val="39"/>
                </w:numPr>
                <w:spacing w:line="360" w:lineRule="auto"/>
                <w:jc w:val="both"/>
                <w:rPr>
                  <w:rFonts w:ascii="Times New Roman" w:hAnsi="Times New Roman" w:cs="Times New Roman"/>
                  <w:noProof/>
                  <w:sz w:val="24"/>
                  <w:szCs w:val="24"/>
                </w:rPr>
              </w:pPr>
              <w:r w:rsidRPr="00BC7806">
                <w:rPr>
                  <w:rFonts w:ascii="Times New Roman" w:hAnsi="Times New Roman" w:cs="Times New Roman"/>
                  <w:noProof/>
                  <w:sz w:val="24"/>
                  <w:szCs w:val="24"/>
                </w:rPr>
                <w:t xml:space="preserve">Roque Torres-Sánchez, M. T.-Z.-F.-H. (2020). Real-Time Monitoring System for Shelf Life Estimation of Fruit and Vegetables. </w:t>
              </w:r>
              <w:r w:rsidRPr="00BC7806">
                <w:rPr>
                  <w:rFonts w:ascii="Times New Roman" w:hAnsi="Times New Roman" w:cs="Times New Roman"/>
                  <w:i/>
                  <w:iCs/>
                  <w:noProof/>
                  <w:sz w:val="24"/>
                  <w:szCs w:val="24"/>
                </w:rPr>
                <w:t>SENSORS</w:t>
              </w:r>
              <w:r w:rsidRPr="00BC7806">
                <w:rPr>
                  <w:rFonts w:ascii="Times New Roman" w:hAnsi="Times New Roman" w:cs="Times New Roman"/>
                  <w:noProof/>
                  <w:sz w:val="24"/>
                  <w:szCs w:val="24"/>
                </w:rPr>
                <w:t>, 1-21.</w:t>
              </w:r>
            </w:p>
            <w:p w14:paraId="0C0B0893" w14:textId="77777777" w:rsidR="00FC6A50" w:rsidRPr="00BC7806" w:rsidRDefault="00FC6A50" w:rsidP="00BC7806">
              <w:pPr>
                <w:pStyle w:val="Bibliography"/>
                <w:numPr>
                  <w:ilvl w:val="0"/>
                  <w:numId w:val="39"/>
                </w:numPr>
                <w:spacing w:line="360" w:lineRule="auto"/>
                <w:jc w:val="both"/>
                <w:rPr>
                  <w:rFonts w:ascii="Times New Roman" w:hAnsi="Times New Roman" w:cs="Times New Roman"/>
                  <w:noProof/>
                  <w:sz w:val="24"/>
                  <w:szCs w:val="24"/>
                </w:rPr>
              </w:pPr>
              <w:r w:rsidRPr="00BC7806">
                <w:rPr>
                  <w:rFonts w:ascii="Times New Roman" w:hAnsi="Times New Roman" w:cs="Times New Roman"/>
                  <w:noProof/>
                  <w:sz w:val="24"/>
                  <w:szCs w:val="24"/>
                </w:rPr>
                <w:t xml:space="preserve">Roy, D. R. (2022). India’s Agriculture and Food Exports. </w:t>
              </w:r>
              <w:r w:rsidRPr="00BC7806">
                <w:rPr>
                  <w:rFonts w:ascii="Times New Roman" w:hAnsi="Times New Roman" w:cs="Times New Roman"/>
                  <w:i/>
                  <w:iCs/>
                  <w:noProof/>
                  <w:sz w:val="24"/>
                  <w:szCs w:val="24"/>
                </w:rPr>
                <w:t>Bloomsbury Publishing India Pvt. Ltd</w:t>
              </w:r>
              <w:r w:rsidRPr="00BC7806">
                <w:rPr>
                  <w:rFonts w:ascii="Times New Roman" w:hAnsi="Times New Roman" w:cs="Times New Roman"/>
                  <w:noProof/>
                  <w:sz w:val="24"/>
                  <w:szCs w:val="24"/>
                </w:rPr>
                <w:t>, 1-200.</w:t>
              </w:r>
            </w:p>
            <w:p w14:paraId="1E54B8C2" w14:textId="77777777" w:rsidR="00FC6A50" w:rsidRDefault="00901363" w:rsidP="00BC7806">
              <w:pPr>
                <w:pStyle w:val="ListParagraph"/>
                <w:numPr>
                  <w:ilvl w:val="0"/>
                  <w:numId w:val="39"/>
                </w:numPr>
                <w:spacing w:line="360" w:lineRule="auto"/>
                <w:jc w:val="both"/>
              </w:pPr>
              <w:r w:rsidRPr="00BC7806">
                <w:rPr>
                  <w:rFonts w:ascii="Times New Roman" w:hAnsi="Times New Roman" w:cs="Times New Roman"/>
                  <w:b/>
                  <w:bCs/>
                  <w:noProof/>
                  <w:sz w:val="24"/>
                  <w:szCs w:val="24"/>
                </w:rPr>
                <w:fldChar w:fldCharType="end"/>
              </w:r>
              <w:r w:rsidR="00FC6A50" w:rsidRPr="00BC7806">
                <w:rPr>
                  <w:rFonts w:ascii="Times New Roman" w:hAnsi="Times New Roman" w:cs="Times New Roman"/>
                  <w:b/>
                  <w:bCs/>
                  <w:noProof/>
                  <w:sz w:val="24"/>
                  <w:szCs w:val="24"/>
                </w:rPr>
                <w:t>https://www.marketmirchi.com/</w:t>
              </w:r>
            </w:p>
          </w:sdtContent>
        </w:sdt>
      </w:sdtContent>
    </w:sdt>
    <w:p w14:paraId="3340BDA6" w14:textId="77777777" w:rsidR="00C6147D" w:rsidRDefault="00C6147D" w:rsidP="00FE242D">
      <w:pPr>
        <w:spacing w:line="360" w:lineRule="auto"/>
      </w:pPr>
    </w:p>
    <w:p w14:paraId="55B8549B" w14:textId="77777777" w:rsidR="00DB73CA" w:rsidRDefault="00DB73CA" w:rsidP="00FE242D">
      <w:pPr>
        <w:spacing w:line="360" w:lineRule="auto"/>
      </w:pPr>
    </w:p>
    <w:sectPr w:rsidR="00DB73CA" w:rsidSect="00315C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08F94E" w14:textId="77777777" w:rsidR="006C4C00" w:rsidRDefault="006C4C00" w:rsidP="006432AA">
      <w:pPr>
        <w:spacing w:after="0" w:line="240" w:lineRule="auto"/>
      </w:pPr>
      <w:r>
        <w:separator/>
      </w:r>
    </w:p>
  </w:endnote>
  <w:endnote w:type="continuationSeparator" w:id="0">
    <w:p w14:paraId="32A8A914" w14:textId="77777777" w:rsidR="006C4C00" w:rsidRDefault="006C4C00" w:rsidP="00643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6AB038" w14:textId="77777777" w:rsidR="006C4C00" w:rsidRDefault="006C4C00" w:rsidP="006432AA">
      <w:pPr>
        <w:spacing w:after="0" w:line="240" w:lineRule="auto"/>
      </w:pPr>
      <w:r>
        <w:separator/>
      </w:r>
    </w:p>
  </w:footnote>
  <w:footnote w:type="continuationSeparator" w:id="0">
    <w:p w14:paraId="4FA25385" w14:textId="77777777" w:rsidR="006C4C00" w:rsidRDefault="006C4C00" w:rsidP="006432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435F6"/>
    <w:multiLevelType w:val="multilevel"/>
    <w:tmpl w:val="9A88D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AC450B"/>
    <w:multiLevelType w:val="hybridMultilevel"/>
    <w:tmpl w:val="0EC035C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116A3B60"/>
    <w:multiLevelType w:val="hybridMultilevel"/>
    <w:tmpl w:val="34E6D4D6"/>
    <w:lvl w:ilvl="0" w:tplc="5A8ACD00">
      <w:start w:val="1"/>
      <w:numFmt w:val="decimal"/>
      <w:lvlText w:val="%1)"/>
      <w:lvlJc w:val="left"/>
      <w:pPr>
        <w:ind w:left="720" w:hanging="360"/>
      </w:pPr>
      <w:rPr>
        <w:rFonts w:ascii="Times New Roman" w:eastAsia="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80DC1"/>
    <w:multiLevelType w:val="multilevel"/>
    <w:tmpl w:val="9E34A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D31E08"/>
    <w:multiLevelType w:val="multilevel"/>
    <w:tmpl w:val="97C6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FB29D5"/>
    <w:multiLevelType w:val="multilevel"/>
    <w:tmpl w:val="F41C96D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15:restartNumberingAfterBreak="0">
    <w:nsid w:val="260B385F"/>
    <w:multiLevelType w:val="hybridMultilevel"/>
    <w:tmpl w:val="073865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856386"/>
    <w:multiLevelType w:val="hybridMultilevel"/>
    <w:tmpl w:val="72AEE5D4"/>
    <w:lvl w:ilvl="0" w:tplc="04090011">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0A44560"/>
    <w:multiLevelType w:val="hybridMultilevel"/>
    <w:tmpl w:val="55040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C25B53"/>
    <w:multiLevelType w:val="multilevel"/>
    <w:tmpl w:val="7508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303614"/>
    <w:multiLevelType w:val="multilevel"/>
    <w:tmpl w:val="D7A45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905B9"/>
    <w:multiLevelType w:val="multilevel"/>
    <w:tmpl w:val="6322AD1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12" w15:restartNumberingAfterBreak="0">
    <w:nsid w:val="39291EC7"/>
    <w:multiLevelType w:val="multilevel"/>
    <w:tmpl w:val="BCCA1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9900E94"/>
    <w:multiLevelType w:val="multilevel"/>
    <w:tmpl w:val="E7A8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2D16A0"/>
    <w:multiLevelType w:val="multilevel"/>
    <w:tmpl w:val="415E1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992443"/>
    <w:multiLevelType w:val="multilevel"/>
    <w:tmpl w:val="8E6AD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95312E"/>
    <w:multiLevelType w:val="multilevel"/>
    <w:tmpl w:val="E2F46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9F72A2"/>
    <w:multiLevelType w:val="multilevel"/>
    <w:tmpl w:val="21CC0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4358ED"/>
    <w:multiLevelType w:val="hybridMultilevel"/>
    <w:tmpl w:val="92D0B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6E1EA2"/>
    <w:multiLevelType w:val="multilevel"/>
    <w:tmpl w:val="DFA6A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24680A"/>
    <w:multiLevelType w:val="multilevel"/>
    <w:tmpl w:val="1B2E3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1205F2"/>
    <w:multiLevelType w:val="multilevel"/>
    <w:tmpl w:val="7B46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4D7BEA"/>
    <w:multiLevelType w:val="multilevel"/>
    <w:tmpl w:val="44C81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B39BF"/>
    <w:multiLevelType w:val="hybridMultilevel"/>
    <w:tmpl w:val="1AB6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C1B0F"/>
    <w:multiLevelType w:val="multilevel"/>
    <w:tmpl w:val="A536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1170736"/>
    <w:multiLevelType w:val="hybridMultilevel"/>
    <w:tmpl w:val="A0D8186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612D37E3"/>
    <w:multiLevelType w:val="hybridMultilevel"/>
    <w:tmpl w:val="AD10A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FD322C"/>
    <w:multiLevelType w:val="multilevel"/>
    <w:tmpl w:val="EF3C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82289"/>
    <w:multiLevelType w:val="hybridMultilevel"/>
    <w:tmpl w:val="0E58A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5717B"/>
    <w:multiLevelType w:val="hybridMultilevel"/>
    <w:tmpl w:val="A414187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CC92EFB"/>
    <w:multiLevelType w:val="multilevel"/>
    <w:tmpl w:val="45068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CA3E88"/>
    <w:multiLevelType w:val="hybridMultilevel"/>
    <w:tmpl w:val="2FFC5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AE5F92"/>
    <w:multiLevelType w:val="multilevel"/>
    <w:tmpl w:val="745E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E04005"/>
    <w:multiLevelType w:val="multilevel"/>
    <w:tmpl w:val="A4AAB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FA29E4"/>
    <w:multiLevelType w:val="multilevel"/>
    <w:tmpl w:val="77E2A702"/>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BE2888"/>
    <w:multiLevelType w:val="multilevel"/>
    <w:tmpl w:val="5B765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7C17DAD"/>
    <w:multiLevelType w:val="multilevel"/>
    <w:tmpl w:val="2DCC3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2A5BDA"/>
    <w:multiLevelType w:val="multilevel"/>
    <w:tmpl w:val="E1C6E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C213FF"/>
    <w:multiLevelType w:val="multilevel"/>
    <w:tmpl w:val="A046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D6605EE"/>
    <w:multiLevelType w:val="hybridMultilevel"/>
    <w:tmpl w:val="79A6551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3"/>
  </w:num>
  <w:num w:numId="2">
    <w:abstractNumId w:val="12"/>
  </w:num>
  <w:num w:numId="3">
    <w:abstractNumId w:val="15"/>
  </w:num>
  <w:num w:numId="4">
    <w:abstractNumId w:val="39"/>
  </w:num>
  <w:num w:numId="5">
    <w:abstractNumId w:val="1"/>
  </w:num>
  <w:num w:numId="6">
    <w:abstractNumId w:val="29"/>
  </w:num>
  <w:num w:numId="7">
    <w:abstractNumId w:val="8"/>
  </w:num>
  <w:num w:numId="8">
    <w:abstractNumId w:val="18"/>
  </w:num>
  <w:num w:numId="9">
    <w:abstractNumId w:val="23"/>
  </w:num>
  <w:num w:numId="10">
    <w:abstractNumId w:val="31"/>
  </w:num>
  <w:num w:numId="11">
    <w:abstractNumId w:val="28"/>
  </w:num>
  <w:num w:numId="12">
    <w:abstractNumId w:val="26"/>
  </w:num>
  <w:num w:numId="13">
    <w:abstractNumId w:val="33"/>
  </w:num>
  <w:num w:numId="14">
    <w:abstractNumId w:val="37"/>
  </w:num>
  <w:num w:numId="15">
    <w:abstractNumId w:val="5"/>
  </w:num>
  <w:num w:numId="16">
    <w:abstractNumId w:val="6"/>
  </w:num>
  <w:num w:numId="17">
    <w:abstractNumId w:val="9"/>
  </w:num>
  <w:num w:numId="18">
    <w:abstractNumId w:val="14"/>
  </w:num>
  <w:num w:numId="19">
    <w:abstractNumId w:val="10"/>
  </w:num>
  <w:num w:numId="20">
    <w:abstractNumId w:val="16"/>
  </w:num>
  <w:num w:numId="21">
    <w:abstractNumId w:val="19"/>
  </w:num>
  <w:num w:numId="22">
    <w:abstractNumId w:val="4"/>
  </w:num>
  <w:num w:numId="23">
    <w:abstractNumId w:val="27"/>
  </w:num>
  <w:num w:numId="24">
    <w:abstractNumId w:val="20"/>
  </w:num>
  <w:num w:numId="25">
    <w:abstractNumId w:val="21"/>
  </w:num>
  <w:num w:numId="26">
    <w:abstractNumId w:val="24"/>
  </w:num>
  <w:num w:numId="27">
    <w:abstractNumId w:val="38"/>
  </w:num>
  <w:num w:numId="28">
    <w:abstractNumId w:val="32"/>
  </w:num>
  <w:num w:numId="29">
    <w:abstractNumId w:val="36"/>
  </w:num>
  <w:num w:numId="30">
    <w:abstractNumId w:val="22"/>
  </w:num>
  <w:num w:numId="31">
    <w:abstractNumId w:val="3"/>
  </w:num>
  <w:num w:numId="32">
    <w:abstractNumId w:val="0"/>
  </w:num>
  <w:num w:numId="33">
    <w:abstractNumId w:val="35"/>
  </w:num>
  <w:num w:numId="34">
    <w:abstractNumId w:val="17"/>
  </w:num>
  <w:num w:numId="35">
    <w:abstractNumId w:val="34"/>
  </w:num>
  <w:num w:numId="36">
    <w:abstractNumId w:val="11"/>
  </w:num>
  <w:num w:numId="37">
    <w:abstractNumId w:val="2"/>
  </w:num>
  <w:num w:numId="38">
    <w:abstractNumId w:val="7"/>
  </w:num>
  <w:num w:numId="39">
    <w:abstractNumId w:val="25"/>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13"/>
    <w:rsid w:val="0000724B"/>
    <w:rsid w:val="00007A7A"/>
    <w:rsid w:val="00011191"/>
    <w:rsid w:val="000416F4"/>
    <w:rsid w:val="000578D1"/>
    <w:rsid w:val="00075BC7"/>
    <w:rsid w:val="00084245"/>
    <w:rsid w:val="00090726"/>
    <w:rsid w:val="00102952"/>
    <w:rsid w:val="00105B47"/>
    <w:rsid w:val="00115295"/>
    <w:rsid w:val="00134565"/>
    <w:rsid w:val="001556E5"/>
    <w:rsid w:val="001560DD"/>
    <w:rsid w:val="0016249D"/>
    <w:rsid w:val="001C6B80"/>
    <w:rsid w:val="00255790"/>
    <w:rsid w:val="002979C7"/>
    <w:rsid w:val="002A1262"/>
    <w:rsid w:val="002F37E2"/>
    <w:rsid w:val="00315CBD"/>
    <w:rsid w:val="00320B1D"/>
    <w:rsid w:val="003423A5"/>
    <w:rsid w:val="00347460"/>
    <w:rsid w:val="00353453"/>
    <w:rsid w:val="00365456"/>
    <w:rsid w:val="00370E98"/>
    <w:rsid w:val="00386D17"/>
    <w:rsid w:val="003E2308"/>
    <w:rsid w:val="00401FF0"/>
    <w:rsid w:val="004039D4"/>
    <w:rsid w:val="00404213"/>
    <w:rsid w:val="004132AF"/>
    <w:rsid w:val="004232A0"/>
    <w:rsid w:val="0042624B"/>
    <w:rsid w:val="00442C71"/>
    <w:rsid w:val="00471C27"/>
    <w:rsid w:val="00480F5C"/>
    <w:rsid w:val="004C0FBA"/>
    <w:rsid w:val="004E3830"/>
    <w:rsid w:val="00527C13"/>
    <w:rsid w:val="005330B5"/>
    <w:rsid w:val="00544058"/>
    <w:rsid w:val="005927A6"/>
    <w:rsid w:val="005957FB"/>
    <w:rsid w:val="005D108E"/>
    <w:rsid w:val="005E2CA1"/>
    <w:rsid w:val="005F7A32"/>
    <w:rsid w:val="006038B3"/>
    <w:rsid w:val="00611907"/>
    <w:rsid w:val="006432AA"/>
    <w:rsid w:val="00661836"/>
    <w:rsid w:val="00687271"/>
    <w:rsid w:val="00696A73"/>
    <w:rsid w:val="006A6391"/>
    <w:rsid w:val="006B4151"/>
    <w:rsid w:val="006B7667"/>
    <w:rsid w:val="006B79E3"/>
    <w:rsid w:val="006C4C00"/>
    <w:rsid w:val="006D6454"/>
    <w:rsid w:val="006D6905"/>
    <w:rsid w:val="006E2825"/>
    <w:rsid w:val="0071001D"/>
    <w:rsid w:val="00714341"/>
    <w:rsid w:val="00727693"/>
    <w:rsid w:val="00741511"/>
    <w:rsid w:val="007600F4"/>
    <w:rsid w:val="00770A84"/>
    <w:rsid w:val="007A7011"/>
    <w:rsid w:val="007D0E81"/>
    <w:rsid w:val="007F2735"/>
    <w:rsid w:val="007F3FEA"/>
    <w:rsid w:val="00812E3D"/>
    <w:rsid w:val="0081312A"/>
    <w:rsid w:val="00826A05"/>
    <w:rsid w:val="00833EA2"/>
    <w:rsid w:val="008428BA"/>
    <w:rsid w:val="00842DFE"/>
    <w:rsid w:val="00863803"/>
    <w:rsid w:val="0086720F"/>
    <w:rsid w:val="008979AF"/>
    <w:rsid w:val="008B3779"/>
    <w:rsid w:val="008C7821"/>
    <w:rsid w:val="008E7EF2"/>
    <w:rsid w:val="008F4526"/>
    <w:rsid w:val="00901363"/>
    <w:rsid w:val="00906627"/>
    <w:rsid w:val="009670B9"/>
    <w:rsid w:val="00990468"/>
    <w:rsid w:val="0099091F"/>
    <w:rsid w:val="00994828"/>
    <w:rsid w:val="00997B2E"/>
    <w:rsid w:val="009A13FC"/>
    <w:rsid w:val="009A61B5"/>
    <w:rsid w:val="009B3090"/>
    <w:rsid w:val="009B5656"/>
    <w:rsid w:val="009D4E21"/>
    <w:rsid w:val="009F524A"/>
    <w:rsid w:val="00A25977"/>
    <w:rsid w:val="00A74909"/>
    <w:rsid w:val="00A824C9"/>
    <w:rsid w:val="00A83A93"/>
    <w:rsid w:val="00AE60F1"/>
    <w:rsid w:val="00AE698D"/>
    <w:rsid w:val="00B50FE6"/>
    <w:rsid w:val="00B6570C"/>
    <w:rsid w:val="00B715DC"/>
    <w:rsid w:val="00B800C6"/>
    <w:rsid w:val="00B943AB"/>
    <w:rsid w:val="00BB5616"/>
    <w:rsid w:val="00BC7806"/>
    <w:rsid w:val="00C12AB5"/>
    <w:rsid w:val="00C142B8"/>
    <w:rsid w:val="00C25017"/>
    <w:rsid w:val="00C37297"/>
    <w:rsid w:val="00C6147D"/>
    <w:rsid w:val="00C670DF"/>
    <w:rsid w:val="00C75A68"/>
    <w:rsid w:val="00C77608"/>
    <w:rsid w:val="00C85CE3"/>
    <w:rsid w:val="00CA7343"/>
    <w:rsid w:val="00CC338F"/>
    <w:rsid w:val="00CC5FE5"/>
    <w:rsid w:val="00CD2CDC"/>
    <w:rsid w:val="00CF3DDB"/>
    <w:rsid w:val="00D31156"/>
    <w:rsid w:val="00D339FE"/>
    <w:rsid w:val="00D44899"/>
    <w:rsid w:val="00D82EA2"/>
    <w:rsid w:val="00D872E1"/>
    <w:rsid w:val="00D877D6"/>
    <w:rsid w:val="00D92E69"/>
    <w:rsid w:val="00DB73CA"/>
    <w:rsid w:val="00DD0B4B"/>
    <w:rsid w:val="00DF047F"/>
    <w:rsid w:val="00DF2EB3"/>
    <w:rsid w:val="00E05F8F"/>
    <w:rsid w:val="00E111B4"/>
    <w:rsid w:val="00E121FC"/>
    <w:rsid w:val="00E90344"/>
    <w:rsid w:val="00EB08A9"/>
    <w:rsid w:val="00EB7353"/>
    <w:rsid w:val="00EB78E8"/>
    <w:rsid w:val="00ED4CF6"/>
    <w:rsid w:val="00EE0C7E"/>
    <w:rsid w:val="00F17D3C"/>
    <w:rsid w:val="00F367EE"/>
    <w:rsid w:val="00F47772"/>
    <w:rsid w:val="00F52E4A"/>
    <w:rsid w:val="00F65E82"/>
    <w:rsid w:val="00F919CC"/>
    <w:rsid w:val="00FB23E6"/>
    <w:rsid w:val="00FC6A50"/>
    <w:rsid w:val="00FE242D"/>
    <w:rsid w:val="00FF565D"/>
    <w:rsid w:val="00FF6C37"/>
    <w:rsid w:val="00FF6E70"/>
  </w:rsids>
  <m:mathPr>
    <m:mathFont m:val="Cambria Math"/>
    <m:brkBin m:val="before"/>
    <m:brkBinSub m:val="--"/>
    <m:smallFrac/>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A202"/>
  <w15:docId w15:val="{5D2F90DF-75B8-1D4A-8E39-DCCD8CFC5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8"/>
        <w:lang w:val="en-US"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CBD"/>
  </w:style>
  <w:style w:type="paragraph" w:styleId="Heading1">
    <w:name w:val="heading 1"/>
    <w:basedOn w:val="Normal"/>
    <w:next w:val="Normal"/>
    <w:link w:val="Heading1Char"/>
    <w:uiPriority w:val="9"/>
    <w:qFormat/>
    <w:rsid w:val="00DB73CA"/>
    <w:pPr>
      <w:keepNext/>
      <w:keepLines/>
      <w:spacing w:before="240" w:after="0"/>
      <w:outlineLvl w:val="0"/>
    </w:pPr>
    <w:rPr>
      <w:rFonts w:asciiTheme="majorHAnsi" w:eastAsiaTheme="majorEastAsia" w:hAnsiTheme="majorHAnsi" w:cstheme="majorBidi"/>
      <w:color w:val="2F5496" w:themeColor="accent1" w:themeShade="BF"/>
      <w:kern w:val="0"/>
      <w:sz w:val="32"/>
      <w:szCs w:val="32"/>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63803"/>
    <w:pPr>
      <w:spacing w:before="100" w:beforeAutospacing="1" w:after="100" w:afterAutospacing="1" w:line="240" w:lineRule="auto"/>
    </w:pPr>
    <w:rPr>
      <w:rFonts w:ascii="Times New Roman" w:eastAsia="Times New Roman" w:hAnsi="Times New Roman" w:cs="Times New Roman"/>
      <w:kern w:val="0"/>
      <w:sz w:val="24"/>
      <w:szCs w:val="24"/>
      <w:lang w:bidi="mr-IN"/>
    </w:rPr>
  </w:style>
  <w:style w:type="character" w:styleId="Strong">
    <w:name w:val="Strong"/>
    <w:basedOn w:val="DefaultParagraphFont"/>
    <w:uiPriority w:val="22"/>
    <w:qFormat/>
    <w:rsid w:val="00863803"/>
    <w:rPr>
      <w:b/>
      <w:bCs/>
    </w:rPr>
  </w:style>
  <w:style w:type="character" w:styleId="Emphasis">
    <w:name w:val="Emphasis"/>
    <w:basedOn w:val="DefaultParagraphFont"/>
    <w:uiPriority w:val="20"/>
    <w:qFormat/>
    <w:rsid w:val="00863803"/>
    <w:rPr>
      <w:i/>
      <w:iCs/>
    </w:rPr>
  </w:style>
  <w:style w:type="paragraph" w:styleId="ListParagraph">
    <w:name w:val="List Paragraph"/>
    <w:basedOn w:val="Normal"/>
    <w:uiPriority w:val="34"/>
    <w:qFormat/>
    <w:rsid w:val="00B715DC"/>
    <w:pPr>
      <w:ind w:left="720"/>
      <w:contextualSpacing/>
    </w:pPr>
  </w:style>
  <w:style w:type="paragraph" w:customStyle="1" w:styleId="Default">
    <w:name w:val="Default"/>
    <w:rsid w:val="00DB73CA"/>
    <w:pPr>
      <w:autoSpaceDE w:val="0"/>
      <w:autoSpaceDN w:val="0"/>
      <w:adjustRightInd w:val="0"/>
      <w:spacing w:after="0" w:line="240" w:lineRule="auto"/>
    </w:pPr>
    <w:rPr>
      <w:rFonts w:ascii="Times New Roman" w:hAnsi="Times New Roman" w:cs="Times New Roman"/>
      <w:color w:val="000000"/>
      <w:kern w:val="0"/>
      <w:sz w:val="24"/>
      <w:szCs w:val="24"/>
      <w:lang w:bidi="mr-IN"/>
    </w:rPr>
  </w:style>
  <w:style w:type="character" w:customStyle="1" w:styleId="Heading1Char">
    <w:name w:val="Heading 1 Char"/>
    <w:basedOn w:val="DefaultParagraphFont"/>
    <w:link w:val="Heading1"/>
    <w:uiPriority w:val="9"/>
    <w:rsid w:val="00DB73CA"/>
    <w:rPr>
      <w:rFonts w:asciiTheme="majorHAnsi" w:eastAsiaTheme="majorEastAsia" w:hAnsiTheme="majorHAnsi" w:cstheme="majorBidi"/>
      <w:color w:val="2F5496" w:themeColor="accent1" w:themeShade="BF"/>
      <w:kern w:val="0"/>
      <w:sz w:val="32"/>
      <w:szCs w:val="32"/>
      <w:lang w:eastAsia="en-US" w:bidi="ar-SA"/>
    </w:rPr>
  </w:style>
  <w:style w:type="paragraph" w:styleId="Bibliography">
    <w:name w:val="Bibliography"/>
    <w:basedOn w:val="Normal"/>
    <w:next w:val="Normal"/>
    <w:uiPriority w:val="37"/>
    <w:unhideWhenUsed/>
    <w:rsid w:val="00DB73CA"/>
  </w:style>
  <w:style w:type="paragraph" w:styleId="Header">
    <w:name w:val="header"/>
    <w:basedOn w:val="Normal"/>
    <w:link w:val="HeaderChar"/>
    <w:uiPriority w:val="99"/>
    <w:unhideWhenUsed/>
    <w:rsid w:val="006432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2AA"/>
  </w:style>
  <w:style w:type="paragraph" w:styleId="Footer">
    <w:name w:val="footer"/>
    <w:basedOn w:val="Normal"/>
    <w:link w:val="FooterChar"/>
    <w:uiPriority w:val="99"/>
    <w:unhideWhenUsed/>
    <w:rsid w:val="006432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2AA"/>
  </w:style>
  <w:style w:type="character" w:customStyle="1" w:styleId="hgkelc">
    <w:name w:val="hgkelc"/>
    <w:basedOn w:val="DefaultParagraphFont"/>
    <w:rsid w:val="00BB5616"/>
  </w:style>
  <w:style w:type="paragraph" w:styleId="Caption">
    <w:name w:val="caption"/>
    <w:basedOn w:val="Normal"/>
    <w:next w:val="Normal"/>
    <w:uiPriority w:val="35"/>
    <w:unhideWhenUsed/>
    <w:qFormat/>
    <w:rsid w:val="00FF565D"/>
    <w:pPr>
      <w:spacing w:after="200" w:line="240" w:lineRule="auto"/>
    </w:pPr>
    <w:rPr>
      <w:i/>
      <w:iCs/>
      <w:color w:val="44546A" w:themeColor="text2"/>
      <w:sz w:val="18"/>
      <w:szCs w:val="22"/>
    </w:rPr>
  </w:style>
  <w:style w:type="character" w:customStyle="1" w:styleId="animating">
    <w:name w:val="animating"/>
    <w:basedOn w:val="DefaultParagraphFont"/>
    <w:rsid w:val="00611907"/>
  </w:style>
  <w:style w:type="paragraph" w:styleId="BalloonText">
    <w:name w:val="Balloon Text"/>
    <w:basedOn w:val="Normal"/>
    <w:link w:val="BalloonTextChar"/>
    <w:uiPriority w:val="99"/>
    <w:semiHidden/>
    <w:unhideWhenUsed/>
    <w:rsid w:val="00FF6C37"/>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FF6C37"/>
    <w:rPr>
      <w:rFonts w:ascii="Tahoma" w:hAnsi="Tahoma" w:cs="Angsana New"/>
      <w:sz w:val="16"/>
      <w:szCs w:val="20"/>
    </w:rPr>
  </w:style>
  <w:style w:type="character" w:customStyle="1" w:styleId="animating1">
    <w:name w:val="animating1"/>
    <w:basedOn w:val="DefaultParagraphFont"/>
    <w:rsid w:val="00EB08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0141">
      <w:bodyDiv w:val="1"/>
      <w:marLeft w:val="0"/>
      <w:marRight w:val="0"/>
      <w:marTop w:val="0"/>
      <w:marBottom w:val="0"/>
      <w:divBdr>
        <w:top w:val="none" w:sz="0" w:space="0" w:color="auto"/>
        <w:left w:val="none" w:sz="0" w:space="0" w:color="auto"/>
        <w:bottom w:val="none" w:sz="0" w:space="0" w:color="auto"/>
        <w:right w:val="none" w:sz="0" w:space="0" w:color="auto"/>
      </w:divBdr>
    </w:div>
    <w:div w:id="34236973">
      <w:bodyDiv w:val="1"/>
      <w:marLeft w:val="0"/>
      <w:marRight w:val="0"/>
      <w:marTop w:val="0"/>
      <w:marBottom w:val="0"/>
      <w:divBdr>
        <w:top w:val="none" w:sz="0" w:space="0" w:color="auto"/>
        <w:left w:val="none" w:sz="0" w:space="0" w:color="auto"/>
        <w:bottom w:val="none" w:sz="0" w:space="0" w:color="auto"/>
        <w:right w:val="none" w:sz="0" w:space="0" w:color="auto"/>
      </w:divBdr>
    </w:div>
    <w:div w:id="50160411">
      <w:bodyDiv w:val="1"/>
      <w:marLeft w:val="0"/>
      <w:marRight w:val="0"/>
      <w:marTop w:val="0"/>
      <w:marBottom w:val="0"/>
      <w:divBdr>
        <w:top w:val="none" w:sz="0" w:space="0" w:color="auto"/>
        <w:left w:val="none" w:sz="0" w:space="0" w:color="auto"/>
        <w:bottom w:val="none" w:sz="0" w:space="0" w:color="auto"/>
        <w:right w:val="none" w:sz="0" w:space="0" w:color="auto"/>
      </w:divBdr>
    </w:div>
    <w:div w:id="119298825">
      <w:bodyDiv w:val="1"/>
      <w:marLeft w:val="0"/>
      <w:marRight w:val="0"/>
      <w:marTop w:val="0"/>
      <w:marBottom w:val="0"/>
      <w:divBdr>
        <w:top w:val="none" w:sz="0" w:space="0" w:color="auto"/>
        <w:left w:val="none" w:sz="0" w:space="0" w:color="auto"/>
        <w:bottom w:val="none" w:sz="0" w:space="0" w:color="auto"/>
        <w:right w:val="none" w:sz="0" w:space="0" w:color="auto"/>
      </w:divBdr>
    </w:div>
    <w:div w:id="133184087">
      <w:bodyDiv w:val="1"/>
      <w:marLeft w:val="0"/>
      <w:marRight w:val="0"/>
      <w:marTop w:val="0"/>
      <w:marBottom w:val="0"/>
      <w:divBdr>
        <w:top w:val="none" w:sz="0" w:space="0" w:color="auto"/>
        <w:left w:val="none" w:sz="0" w:space="0" w:color="auto"/>
        <w:bottom w:val="none" w:sz="0" w:space="0" w:color="auto"/>
        <w:right w:val="none" w:sz="0" w:space="0" w:color="auto"/>
      </w:divBdr>
    </w:div>
    <w:div w:id="409085626">
      <w:bodyDiv w:val="1"/>
      <w:marLeft w:val="0"/>
      <w:marRight w:val="0"/>
      <w:marTop w:val="0"/>
      <w:marBottom w:val="0"/>
      <w:divBdr>
        <w:top w:val="none" w:sz="0" w:space="0" w:color="auto"/>
        <w:left w:val="none" w:sz="0" w:space="0" w:color="auto"/>
        <w:bottom w:val="none" w:sz="0" w:space="0" w:color="auto"/>
        <w:right w:val="none" w:sz="0" w:space="0" w:color="auto"/>
      </w:divBdr>
    </w:div>
    <w:div w:id="411856316">
      <w:bodyDiv w:val="1"/>
      <w:marLeft w:val="0"/>
      <w:marRight w:val="0"/>
      <w:marTop w:val="0"/>
      <w:marBottom w:val="0"/>
      <w:divBdr>
        <w:top w:val="none" w:sz="0" w:space="0" w:color="auto"/>
        <w:left w:val="none" w:sz="0" w:space="0" w:color="auto"/>
        <w:bottom w:val="none" w:sz="0" w:space="0" w:color="auto"/>
        <w:right w:val="none" w:sz="0" w:space="0" w:color="auto"/>
      </w:divBdr>
    </w:div>
    <w:div w:id="508452426">
      <w:bodyDiv w:val="1"/>
      <w:marLeft w:val="0"/>
      <w:marRight w:val="0"/>
      <w:marTop w:val="0"/>
      <w:marBottom w:val="0"/>
      <w:divBdr>
        <w:top w:val="none" w:sz="0" w:space="0" w:color="auto"/>
        <w:left w:val="none" w:sz="0" w:space="0" w:color="auto"/>
        <w:bottom w:val="none" w:sz="0" w:space="0" w:color="auto"/>
        <w:right w:val="none" w:sz="0" w:space="0" w:color="auto"/>
      </w:divBdr>
    </w:div>
    <w:div w:id="591277756">
      <w:bodyDiv w:val="1"/>
      <w:marLeft w:val="0"/>
      <w:marRight w:val="0"/>
      <w:marTop w:val="0"/>
      <w:marBottom w:val="0"/>
      <w:divBdr>
        <w:top w:val="none" w:sz="0" w:space="0" w:color="auto"/>
        <w:left w:val="none" w:sz="0" w:space="0" w:color="auto"/>
        <w:bottom w:val="none" w:sz="0" w:space="0" w:color="auto"/>
        <w:right w:val="none" w:sz="0" w:space="0" w:color="auto"/>
      </w:divBdr>
    </w:div>
    <w:div w:id="642196024">
      <w:bodyDiv w:val="1"/>
      <w:marLeft w:val="0"/>
      <w:marRight w:val="0"/>
      <w:marTop w:val="0"/>
      <w:marBottom w:val="0"/>
      <w:divBdr>
        <w:top w:val="none" w:sz="0" w:space="0" w:color="auto"/>
        <w:left w:val="none" w:sz="0" w:space="0" w:color="auto"/>
        <w:bottom w:val="none" w:sz="0" w:space="0" w:color="auto"/>
        <w:right w:val="none" w:sz="0" w:space="0" w:color="auto"/>
      </w:divBdr>
      <w:divsChild>
        <w:div w:id="1721510539">
          <w:marLeft w:val="0"/>
          <w:marRight w:val="0"/>
          <w:marTop w:val="0"/>
          <w:marBottom w:val="0"/>
          <w:divBdr>
            <w:top w:val="none" w:sz="0" w:space="0" w:color="auto"/>
            <w:left w:val="none" w:sz="0" w:space="0" w:color="auto"/>
            <w:bottom w:val="none" w:sz="0" w:space="0" w:color="auto"/>
            <w:right w:val="none" w:sz="0" w:space="0" w:color="auto"/>
          </w:divBdr>
          <w:divsChild>
            <w:div w:id="1149907671">
              <w:marLeft w:val="0"/>
              <w:marRight w:val="0"/>
              <w:marTop w:val="0"/>
              <w:marBottom w:val="0"/>
              <w:divBdr>
                <w:top w:val="none" w:sz="0" w:space="0" w:color="auto"/>
                <w:left w:val="none" w:sz="0" w:space="0" w:color="auto"/>
                <w:bottom w:val="none" w:sz="0" w:space="0" w:color="auto"/>
                <w:right w:val="none" w:sz="0" w:space="0" w:color="auto"/>
              </w:divBdr>
              <w:divsChild>
                <w:div w:id="1556088938">
                  <w:marLeft w:val="0"/>
                  <w:marRight w:val="0"/>
                  <w:marTop w:val="0"/>
                  <w:marBottom w:val="0"/>
                  <w:divBdr>
                    <w:top w:val="none" w:sz="0" w:space="0" w:color="auto"/>
                    <w:left w:val="none" w:sz="0" w:space="0" w:color="auto"/>
                    <w:bottom w:val="none" w:sz="0" w:space="0" w:color="auto"/>
                    <w:right w:val="none" w:sz="0" w:space="0" w:color="auto"/>
                  </w:divBdr>
                  <w:divsChild>
                    <w:div w:id="1979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039324">
      <w:bodyDiv w:val="1"/>
      <w:marLeft w:val="0"/>
      <w:marRight w:val="0"/>
      <w:marTop w:val="0"/>
      <w:marBottom w:val="0"/>
      <w:divBdr>
        <w:top w:val="none" w:sz="0" w:space="0" w:color="auto"/>
        <w:left w:val="none" w:sz="0" w:space="0" w:color="auto"/>
        <w:bottom w:val="none" w:sz="0" w:space="0" w:color="auto"/>
        <w:right w:val="none" w:sz="0" w:space="0" w:color="auto"/>
      </w:divBdr>
    </w:div>
    <w:div w:id="739712978">
      <w:bodyDiv w:val="1"/>
      <w:marLeft w:val="0"/>
      <w:marRight w:val="0"/>
      <w:marTop w:val="0"/>
      <w:marBottom w:val="0"/>
      <w:divBdr>
        <w:top w:val="none" w:sz="0" w:space="0" w:color="auto"/>
        <w:left w:val="none" w:sz="0" w:space="0" w:color="auto"/>
        <w:bottom w:val="none" w:sz="0" w:space="0" w:color="auto"/>
        <w:right w:val="none" w:sz="0" w:space="0" w:color="auto"/>
      </w:divBdr>
    </w:div>
    <w:div w:id="789478263">
      <w:bodyDiv w:val="1"/>
      <w:marLeft w:val="0"/>
      <w:marRight w:val="0"/>
      <w:marTop w:val="0"/>
      <w:marBottom w:val="0"/>
      <w:divBdr>
        <w:top w:val="none" w:sz="0" w:space="0" w:color="auto"/>
        <w:left w:val="none" w:sz="0" w:space="0" w:color="auto"/>
        <w:bottom w:val="none" w:sz="0" w:space="0" w:color="auto"/>
        <w:right w:val="none" w:sz="0" w:space="0" w:color="auto"/>
      </w:divBdr>
    </w:div>
    <w:div w:id="843517545">
      <w:bodyDiv w:val="1"/>
      <w:marLeft w:val="0"/>
      <w:marRight w:val="0"/>
      <w:marTop w:val="0"/>
      <w:marBottom w:val="0"/>
      <w:divBdr>
        <w:top w:val="none" w:sz="0" w:space="0" w:color="auto"/>
        <w:left w:val="none" w:sz="0" w:space="0" w:color="auto"/>
        <w:bottom w:val="none" w:sz="0" w:space="0" w:color="auto"/>
        <w:right w:val="none" w:sz="0" w:space="0" w:color="auto"/>
      </w:divBdr>
    </w:div>
    <w:div w:id="1021666979">
      <w:bodyDiv w:val="1"/>
      <w:marLeft w:val="0"/>
      <w:marRight w:val="0"/>
      <w:marTop w:val="0"/>
      <w:marBottom w:val="0"/>
      <w:divBdr>
        <w:top w:val="none" w:sz="0" w:space="0" w:color="auto"/>
        <w:left w:val="none" w:sz="0" w:space="0" w:color="auto"/>
        <w:bottom w:val="none" w:sz="0" w:space="0" w:color="auto"/>
        <w:right w:val="none" w:sz="0" w:space="0" w:color="auto"/>
      </w:divBdr>
    </w:div>
    <w:div w:id="1025401368">
      <w:bodyDiv w:val="1"/>
      <w:marLeft w:val="0"/>
      <w:marRight w:val="0"/>
      <w:marTop w:val="0"/>
      <w:marBottom w:val="0"/>
      <w:divBdr>
        <w:top w:val="none" w:sz="0" w:space="0" w:color="auto"/>
        <w:left w:val="none" w:sz="0" w:space="0" w:color="auto"/>
        <w:bottom w:val="none" w:sz="0" w:space="0" w:color="auto"/>
        <w:right w:val="none" w:sz="0" w:space="0" w:color="auto"/>
      </w:divBdr>
    </w:div>
    <w:div w:id="1048652956">
      <w:bodyDiv w:val="1"/>
      <w:marLeft w:val="0"/>
      <w:marRight w:val="0"/>
      <w:marTop w:val="0"/>
      <w:marBottom w:val="0"/>
      <w:divBdr>
        <w:top w:val="none" w:sz="0" w:space="0" w:color="auto"/>
        <w:left w:val="none" w:sz="0" w:space="0" w:color="auto"/>
        <w:bottom w:val="none" w:sz="0" w:space="0" w:color="auto"/>
        <w:right w:val="none" w:sz="0" w:space="0" w:color="auto"/>
      </w:divBdr>
    </w:div>
    <w:div w:id="1119377022">
      <w:bodyDiv w:val="1"/>
      <w:marLeft w:val="0"/>
      <w:marRight w:val="0"/>
      <w:marTop w:val="0"/>
      <w:marBottom w:val="0"/>
      <w:divBdr>
        <w:top w:val="none" w:sz="0" w:space="0" w:color="auto"/>
        <w:left w:val="none" w:sz="0" w:space="0" w:color="auto"/>
        <w:bottom w:val="none" w:sz="0" w:space="0" w:color="auto"/>
        <w:right w:val="none" w:sz="0" w:space="0" w:color="auto"/>
      </w:divBdr>
    </w:div>
    <w:div w:id="1123962835">
      <w:bodyDiv w:val="1"/>
      <w:marLeft w:val="0"/>
      <w:marRight w:val="0"/>
      <w:marTop w:val="0"/>
      <w:marBottom w:val="0"/>
      <w:divBdr>
        <w:top w:val="none" w:sz="0" w:space="0" w:color="auto"/>
        <w:left w:val="none" w:sz="0" w:space="0" w:color="auto"/>
        <w:bottom w:val="none" w:sz="0" w:space="0" w:color="auto"/>
        <w:right w:val="none" w:sz="0" w:space="0" w:color="auto"/>
      </w:divBdr>
    </w:div>
    <w:div w:id="1139419383">
      <w:bodyDiv w:val="1"/>
      <w:marLeft w:val="0"/>
      <w:marRight w:val="0"/>
      <w:marTop w:val="0"/>
      <w:marBottom w:val="0"/>
      <w:divBdr>
        <w:top w:val="none" w:sz="0" w:space="0" w:color="auto"/>
        <w:left w:val="none" w:sz="0" w:space="0" w:color="auto"/>
        <w:bottom w:val="none" w:sz="0" w:space="0" w:color="auto"/>
        <w:right w:val="none" w:sz="0" w:space="0" w:color="auto"/>
      </w:divBdr>
    </w:div>
    <w:div w:id="1258095708">
      <w:bodyDiv w:val="1"/>
      <w:marLeft w:val="0"/>
      <w:marRight w:val="0"/>
      <w:marTop w:val="0"/>
      <w:marBottom w:val="0"/>
      <w:divBdr>
        <w:top w:val="none" w:sz="0" w:space="0" w:color="auto"/>
        <w:left w:val="none" w:sz="0" w:space="0" w:color="auto"/>
        <w:bottom w:val="none" w:sz="0" w:space="0" w:color="auto"/>
        <w:right w:val="none" w:sz="0" w:space="0" w:color="auto"/>
      </w:divBdr>
    </w:div>
    <w:div w:id="1420324740">
      <w:bodyDiv w:val="1"/>
      <w:marLeft w:val="0"/>
      <w:marRight w:val="0"/>
      <w:marTop w:val="0"/>
      <w:marBottom w:val="0"/>
      <w:divBdr>
        <w:top w:val="none" w:sz="0" w:space="0" w:color="auto"/>
        <w:left w:val="none" w:sz="0" w:space="0" w:color="auto"/>
        <w:bottom w:val="none" w:sz="0" w:space="0" w:color="auto"/>
        <w:right w:val="none" w:sz="0" w:space="0" w:color="auto"/>
      </w:divBdr>
    </w:div>
    <w:div w:id="1456023640">
      <w:bodyDiv w:val="1"/>
      <w:marLeft w:val="0"/>
      <w:marRight w:val="0"/>
      <w:marTop w:val="0"/>
      <w:marBottom w:val="0"/>
      <w:divBdr>
        <w:top w:val="none" w:sz="0" w:space="0" w:color="auto"/>
        <w:left w:val="none" w:sz="0" w:space="0" w:color="auto"/>
        <w:bottom w:val="none" w:sz="0" w:space="0" w:color="auto"/>
        <w:right w:val="none" w:sz="0" w:space="0" w:color="auto"/>
      </w:divBdr>
    </w:div>
    <w:div w:id="1561405253">
      <w:bodyDiv w:val="1"/>
      <w:marLeft w:val="0"/>
      <w:marRight w:val="0"/>
      <w:marTop w:val="0"/>
      <w:marBottom w:val="0"/>
      <w:divBdr>
        <w:top w:val="none" w:sz="0" w:space="0" w:color="auto"/>
        <w:left w:val="none" w:sz="0" w:space="0" w:color="auto"/>
        <w:bottom w:val="none" w:sz="0" w:space="0" w:color="auto"/>
        <w:right w:val="none" w:sz="0" w:space="0" w:color="auto"/>
      </w:divBdr>
    </w:div>
    <w:div w:id="1750688837">
      <w:bodyDiv w:val="1"/>
      <w:marLeft w:val="0"/>
      <w:marRight w:val="0"/>
      <w:marTop w:val="0"/>
      <w:marBottom w:val="0"/>
      <w:divBdr>
        <w:top w:val="none" w:sz="0" w:space="0" w:color="auto"/>
        <w:left w:val="none" w:sz="0" w:space="0" w:color="auto"/>
        <w:bottom w:val="none" w:sz="0" w:space="0" w:color="auto"/>
        <w:right w:val="none" w:sz="0" w:space="0" w:color="auto"/>
      </w:divBdr>
    </w:div>
    <w:div w:id="1768426027">
      <w:bodyDiv w:val="1"/>
      <w:marLeft w:val="0"/>
      <w:marRight w:val="0"/>
      <w:marTop w:val="0"/>
      <w:marBottom w:val="0"/>
      <w:divBdr>
        <w:top w:val="none" w:sz="0" w:space="0" w:color="auto"/>
        <w:left w:val="none" w:sz="0" w:space="0" w:color="auto"/>
        <w:bottom w:val="none" w:sz="0" w:space="0" w:color="auto"/>
        <w:right w:val="none" w:sz="0" w:space="0" w:color="auto"/>
      </w:divBdr>
    </w:div>
    <w:div w:id="1782913124">
      <w:bodyDiv w:val="1"/>
      <w:marLeft w:val="0"/>
      <w:marRight w:val="0"/>
      <w:marTop w:val="0"/>
      <w:marBottom w:val="0"/>
      <w:divBdr>
        <w:top w:val="none" w:sz="0" w:space="0" w:color="auto"/>
        <w:left w:val="none" w:sz="0" w:space="0" w:color="auto"/>
        <w:bottom w:val="none" w:sz="0" w:space="0" w:color="auto"/>
        <w:right w:val="none" w:sz="0" w:space="0" w:color="auto"/>
      </w:divBdr>
    </w:div>
    <w:div w:id="1792744529">
      <w:bodyDiv w:val="1"/>
      <w:marLeft w:val="0"/>
      <w:marRight w:val="0"/>
      <w:marTop w:val="0"/>
      <w:marBottom w:val="0"/>
      <w:divBdr>
        <w:top w:val="none" w:sz="0" w:space="0" w:color="auto"/>
        <w:left w:val="none" w:sz="0" w:space="0" w:color="auto"/>
        <w:bottom w:val="none" w:sz="0" w:space="0" w:color="auto"/>
        <w:right w:val="none" w:sz="0" w:space="0" w:color="auto"/>
      </w:divBdr>
    </w:div>
    <w:div w:id="1901398040">
      <w:bodyDiv w:val="1"/>
      <w:marLeft w:val="0"/>
      <w:marRight w:val="0"/>
      <w:marTop w:val="0"/>
      <w:marBottom w:val="0"/>
      <w:divBdr>
        <w:top w:val="none" w:sz="0" w:space="0" w:color="auto"/>
        <w:left w:val="none" w:sz="0" w:space="0" w:color="auto"/>
        <w:bottom w:val="none" w:sz="0" w:space="0" w:color="auto"/>
        <w:right w:val="none" w:sz="0" w:space="0" w:color="auto"/>
      </w:divBdr>
    </w:div>
    <w:div w:id="1974480330">
      <w:bodyDiv w:val="1"/>
      <w:marLeft w:val="0"/>
      <w:marRight w:val="0"/>
      <w:marTop w:val="0"/>
      <w:marBottom w:val="0"/>
      <w:divBdr>
        <w:top w:val="none" w:sz="0" w:space="0" w:color="auto"/>
        <w:left w:val="none" w:sz="0" w:space="0" w:color="auto"/>
        <w:bottom w:val="none" w:sz="0" w:space="0" w:color="auto"/>
        <w:right w:val="none" w:sz="0" w:space="0" w:color="auto"/>
      </w:divBdr>
    </w:div>
    <w:div w:id="2000883573">
      <w:bodyDiv w:val="1"/>
      <w:marLeft w:val="0"/>
      <w:marRight w:val="0"/>
      <w:marTop w:val="0"/>
      <w:marBottom w:val="0"/>
      <w:divBdr>
        <w:top w:val="none" w:sz="0" w:space="0" w:color="auto"/>
        <w:left w:val="none" w:sz="0" w:space="0" w:color="auto"/>
        <w:bottom w:val="none" w:sz="0" w:space="0" w:color="auto"/>
        <w:right w:val="none" w:sz="0" w:space="0" w:color="auto"/>
      </w:divBdr>
    </w:div>
    <w:div w:id="2024429160">
      <w:bodyDiv w:val="1"/>
      <w:marLeft w:val="0"/>
      <w:marRight w:val="0"/>
      <w:marTop w:val="0"/>
      <w:marBottom w:val="0"/>
      <w:divBdr>
        <w:top w:val="none" w:sz="0" w:space="0" w:color="auto"/>
        <w:left w:val="none" w:sz="0" w:space="0" w:color="auto"/>
        <w:bottom w:val="none" w:sz="0" w:space="0" w:color="auto"/>
        <w:right w:val="none" w:sz="0" w:space="0" w:color="auto"/>
      </w:divBdr>
    </w:div>
    <w:div w:id="2042825889">
      <w:bodyDiv w:val="1"/>
      <w:marLeft w:val="0"/>
      <w:marRight w:val="0"/>
      <w:marTop w:val="0"/>
      <w:marBottom w:val="0"/>
      <w:divBdr>
        <w:top w:val="none" w:sz="0" w:space="0" w:color="auto"/>
        <w:left w:val="none" w:sz="0" w:space="0" w:color="auto"/>
        <w:bottom w:val="none" w:sz="0" w:space="0" w:color="auto"/>
        <w:right w:val="none" w:sz="0" w:space="0" w:color="auto"/>
      </w:divBdr>
    </w:div>
    <w:div w:id="20441372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Mar13</b:Tag>
    <b:SourceType>JournalArticle</b:SourceType>
    <b:Guid>{BB6B4AB6-7E7E-4857-8D40-60B08A96D22C}</b:Guid>
    <b:Author>
      <b:Author>
        <b:NameList>
          <b:Person>
            <b:Last>Marcos Fava Neves</b:Last>
            <b:First>Vinícius</b:First>
            <b:Middle>Gustavo Trombin and Rafael Bordonal Kalaki</b:Middle>
          </b:Person>
        </b:NameList>
      </b:Author>
    </b:Author>
    <b:Title>Competitiveness of the Orange Juice Chain in Brazil</b:Title>
    <b:JournalName>International Food and Agribusiness Management Review</b:JournalName>
    <b:Year>2013</b:Year>
    <b:Pages>142-158</b:Pages>
    <b:Volume>16</b:Volume>
    <b:Issue>4</b:Issue>
    <b:RefOrder>7</b:RefOrder>
  </b:Source>
  <b:Source>
    <b:Tag>Roq20</b:Tag>
    <b:SourceType>JournalArticle</b:SourceType>
    <b:Guid>{78E93FE5-4447-4FEC-A111-3A7883935DDA}</b:Guid>
    <b:Title>Real-Time Monitoring System for Shelf Life Estimation of Fruit and Vegetables</b:Title>
    <b:Year>2020</b:Year>
    <b:Author>
      <b:Author>
        <b:NameList>
          <b:Person>
            <b:Last>Roque Torres-Sánchez</b:Last>
            <b:First>María</b:First>
            <b:Middle>Teresa Martínez-Zafra , Noelia Castillejo, Antonio Guillamón-Frutos and Francisco Artés-Hernández</b:Middle>
          </b:Person>
        </b:NameList>
      </b:Author>
    </b:Author>
    <b:JournalName>SENSORS</b:JournalName>
    <b:Pages>1-21</b:Pages>
    <b:RefOrder>6</b:RefOrder>
  </b:Source>
  <b:Source>
    <b:Tag>Haz21</b:Tag>
    <b:SourceType>JournalArticle</b:SourceType>
    <b:Guid>{AF799154-AA79-416E-A665-58E6973E93B7}</b:Guid>
    <b:Author>
      <b:Author>
        <b:NameList>
          <b:Person>
            <b:Last>Hazem S. Kassem</b:Last>
            <b:First>Bader</b:First>
            <b:Middle>Alhafi Alotaibi, Fahd O. Aldosari , Ahmed Herab , Rabab Ghozy</b:Middle>
          </b:Person>
        </b:NameList>
      </b:Author>
    </b:Author>
    <b:Title>Factors influencing smallholder orange farmers for compliance with GobalGAP standards</b:Title>
    <b:JournalName>Saudi Journal of Biological Sciences</b:JournalName>
    <b:Year>2021</b:Year>
    <b:Pages>1365-1373</b:Pages>
    <b:RefOrder>1</b:RefOrder>
  </b:Source>
  <b:Source>
    <b:Tag>Ema22</b:Tag>
    <b:SourceType>JournalArticle</b:SourceType>
    <b:Guid>{7CB0B35C-33F9-4555-8208-DCEDF71D3371}</b:Guid>
    <b:Author>
      <b:Author>
        <b:NameList>
          <b:Person>
            <b:Last>Noche</b:Last>
            <b:First>Emad</b:First>
            <b:Middle>Alzubi and Bernd</b:Middle>
          </b:Person>
        </b:NameList>
      </b:Author>
    </b:Author>
    <b:Title>Improving Sustainability of Orange Supply Chain: A System Dynamics Model to Eliminating Pre-Harvesting Loss, Increase Workers, to Improve Farmer’s Profit</b:Title>
    <b:JournalName>International Conference on Industrial Engineering and Operations Management</b:JournalName>
    <b:Year>2022</b:Year>
    <b:Pages>3936-3943</b:Pages>
    <b:RefOrder>2</b:RefOrder>
  </b:Source>
  <b:Source>
    <b:Tag>Muh18</b:Tag>
    <b:SourceType>JournalArticle</b:SourceType>
    <b:Guid>{E92B02DF-0977-49C3-A103-42B3F806A00C}</b:Guid>
    <b:Author>
      <b:Author>
        <b:NameList>
          <b:Person>
            <b:Last>Garnevska</b:Last>
            <b:First>Muhammad</b:First>
            <b:Middle>Imran Siddique and Elena</b:Middle>
          </b:Person>
        </b:NameList>
      </b:Author>
    </b:Author>
    <b:Title>Citrus Value Chain(s): A Survey of Pakistan Citrus</b:Title>
    <b:JournalName>IntechOpen</b:JournalName>
    <b:Year>2018</b:Year>
    <b:Pages>37-56</b:Pages>
    <b:RefOrder>3</b:RefOrder>
  </b:Source>
  <b:Source>
    <b:Tag>Deb22</b:Tag>
    <b:SourceType>JournalArticle</b:SourceType>
    <b:Guid>{170CF1BA-2381-4FFB-91F6-F5427846CB6A}</b:Guid>
    <b:Author>
      <b:Author>
        <b:NameList>
          <b:Person>
            <b:Last>Roy</b:Last>
            <b:First>Debesh</b:First>
            <b:Middle>Roy and Bijetri</b:Middle>
          </b:Person>
        </b:NameList>
      </b:Author>
    </b:Author>
    <b:Title>India’s Agriculture and Food Exports</b:Title>
    <b:JournalName>Bloomsbury Publishing India Pvt. Ltd</b:JournalName>
    <b:Year>2022</b:Year>
    <b:Pages>1-200</b:Pages>
    <b:RefOrder>4</b:RefOrder>
  </b:Source>
  <b:Source>
    <b:Tag>And17</b:Tag>
    <b:SourceType>JournalArticle</b:SourceType>
    <b:Guid>{643871BB-DE01-4EFC-B2CB-C2612B2418B9}</b:Guid>
    <b:Author>
      <b:Author>
        <b:NameList>
          <b:Person>
            <b:Last>Andi Putrianisa Nurfadilah</b:Last>
            <b:First>Muslim</b:First>
            <b:Middle>Salam, Mahyuddin</b:Middle>
          </b:Person>
        </b:NameList>
      </b:Author>
    </b:Author>
    <b:Title>Supply Chain of Pomelo Orange</b:Title>
    <b:JournalName>International Journal of Science and Research (IJSR)</b:JournalName>
    <b:Year>2017</b:Year>
    <b:Pages>911-915</b:Pages>
    <b:RefOrder>5</b:RefOrder>
  </b:Source>
</b:Sources>
</file>

<file path=customXml/itemProps1.xml><?xml version="1.0" encoding="utf-8"?>
<ds:datastoreItem xmlns:ds="http://schemas.openxmlformats.org/officeDocument/2006/customXml" ds:itemID="{E6C40F6F-3CC8-4CB1-AB47-4309850DD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12</Pages>
  <Words>3700</Words>
  <Characters>21090</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Motdhare</dc:creator>
  <cp:lastModifiedBy>Admin</cp:lastModifiedBy>
  <cp:revision>6</cp:revision>
  <dcterms:created xsi:type="dcterms:W3CDTF">2023-11-05T09:37:00Z</dcterms:created>
  <dcterms:modified xsi:type="dcterms:W3CDTF">2024-06-25T05:45:00Z</dcterms:modified>
</cp:coreProperties>
</file>