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FBACA" w14:textId="77777777" w:rsidR="00E8542E" w:rsidRDefault="00E8542E">
      <w:pPr>
        <w:pStyle w:val="BodyText"/>
        <w:spacing w:before="10"/>
        <w:rPr>
          <w:sz w:val="10"/>
        </w:rPr>
      </w:pPr>
    </w:p>
    <w:p w14:paraId="63DDB865" w14:textId="77777777" w:rsidR="00376DBD" w:rsidRDefault="00376DBD">
      <w:pPr>
        <w:pStyle w:val="Heading2"/>
        <w:spacing w:before="197"/>
        <w:ind w:left="431" w:right="441"/>
        <w:jc w:val="center"/>
        <w:rPr>
          <w:sz w:val="28"/>
          <w:szCs w:val="28"/>
        </w:rPr>
      </w:pPr>
      <w:r w:rsidRPr="00376DBD">
        <w:rPr>
          <w:sz w:val="28"/>
          <w:szCs w:val="28"/>
        </w:rPr>
        <w:t xml:space="preserve">FABRICATION AND MECHANICAL CHARACTERIZATION OF GLASS FIBER REINFORCED EPOXY COMPOSITE </w:t>
      </w:r>
    </w:p>
    <w:p w14:paraId="7A3806B9" w14:textId="560E5CCB" w:rsidR="00E8542E" w:rsidRPr="00376DBD" w:rsidRDefault="00E80A16">
      <w:pPr>
        <w:pStyle w:val="Heading2"/>
        <w:spacing w:before="197"/>
        <w:ind w:left="431" w:right="441"/>
        <w:jc w:val="center"/>
      </w:pPr>
      <w:r w:rsidRPr="00376DBD">
        <w:t>Sandeep Kumar</w:t>
      </w:r>
      <w:r w:rsidRPr="00376DBD">
        <w:rPr>
          <w:vertAlign w:val="superscript"/>
        </w:rPr>
        <w:t>1</w:t>
      </w:r>
      <w:r w:rsidRPr="00376DBD">
        <w:t xml:space="preserve">, </w:t>
      </w:r>
      <w:proofErr w:type="spellStart"/>
      <w:r w:rsidR="00376DBD" w:rsidRPr="00376DBD">
        <w:t>Vardanshi</w:t>
      </w:r>
      <w:proofErr w:type="spellEnd"/>
      <w:r w:rsidR="00376DBD" w:rsidRPr="00376DBD">
        <w:t xml:space="preserve"> Varma</w:t>
      </w:r>
      <w:r w:rsidR="00376DBD" w:rsidRPr="00376DBD">
        <w:rPr>
          <w:vertAlign w:val="superscript"/>
        </w:rPr>
        <w:t xml:space="preserve"> </w:t>
      </w:r>
      <w:r w:rsidRPr="00376DBD">
        <w:rPr>
          <w:vertAlign w:val="superscript"/>
        </w:rPr>
        <w:t>2</w:t>
      </w:r>
      <w:r w:rsidR="00376DBD" w:rsidRPr="00376DBD">
        <w:t>, Shubham Kumar</w:t>
      </w:r>
      <w:r w:rsidR="00376DBD" w:rsidRPr="00376DBD">
        <w:rPr>
          <w:vertAlign w:val="superscript"/>
        </w:rPr>
        <w:t>3</w:t>
      </w:r>
      <w:r w:rsidR="00376DBD">
        <w:t xml:space="preserve">, </w:t>
      </w:r>
      <w:r w:rsidR="00376DBD" w:rsidRPr="00376DBD">
        <w:t>Ankit Kumar</w:t>
      </w:r>
      <w:r w:rsidR="00376DBD" w:rsidRPr="00376DBD">
        <w:rPr>
          <w:vertAlign w:val="superscript"/>
        </w:rPr>
        <w:t>4</w:t>
      </w:r>
    </w:p>
    <w:p w14:paraId="5266EEDD" w14:textId="77777777" w:rsidR="00E8542E" w:rsidRDefault="00E8542E">
      <w:pPr>
        <w:pStyle w:val="BodyText"/>
        <w:spacing w:before="7"/>
        <w:rPr>
          <w:b/>
          <w:sz w:val="19"/>
        </w:rPr>
      </w:pPr>
    </w:p>
    <w:p w14:paraId="51E67C0F" w14:textId="2AEA44EC" w:rsidR="00E8542E" w:rsidRDefault="00E80A16">
      <w:pPr>
        <w:ind w:left="431" w:right="399"/>
        <w:jc w:val="center"/>
        <w:rPr>
          <w:i/>
          <w:sz w:val="18"/>
        </w:rPr>
      </w:pPr>
      <w:r>
        <w:rPr>
          <w:position w:val="6"/>
          <w:sz w:val="12"/>
        </w:rPr>
        <w:t>1</w:t>
      </w:r>
      <w:r>
        <w:rPr>
          <w:i/>
          <w:sz w:val="18"/>
        </w:rPr>
        <w:t>Asst Prof. Department of Mechanical Engineering, MIT Moradabad. UP-244001</w:t>
      </w:r>
    </w:p>
    <w:p w14:paraId="048CE83E" w14:textId="39B163B2" w:rsidR="008B7AA6" w:rsidRDefault="008B7AA6" w:rsidP="008B7AA6">
      <w:pPr>
        <w:ind w:left="431" w:right="399"/>
        <w:jc w:val="center"/>
        <w:rPr>
          <w:i/>
          <w:sz w:val="18"/>
        </w:rPr>
      </w:pPr>
      <w:r w:rsidRPr="008B7AA6">
        <w:rPr>
          <w:i/>
          <w:sz w:val="18"/>
          <w:vertAlign w:val="superscript"/>
        </w:rPr>
        <w:t>2,3 &amp; 4</w:t>
      </w:r>
      <w:r w:rsidRPr="008B7AA6">
        <w:rPr>
          <w:i/>
          <w:sz w:val="18"/>
        </w:rPr>
        <w:t xml:space="preserve">UG Student, </w:t>
      </w:r>
      <w:r>
        <w:rPr>
          <w:i/>
          <w:sz w:val="18"/>
        </w:rPr>
        <w:t>Department of Mechanical Engineering, MIT Moradabad. UP-244001</w:t>
      </w:r>
    </w:p>
    <w:p w14:paraId="12323B3F" w14:textId="77777777" w:rsidR="00E8542E" w:rsidRDefault="00E8542E">
      <w:pPr>
        <w:pStyle w:val="BodyText"/>
        <w:spacing w:before="9"/>
        <w:rPr>
          <w:i/>
        </w:rPr>
      </w:pPr>
    </w:p>
    <w:p w14:paraId="616B008B" w14:textId="67EF3000" w:rsidR="008B7AA6" w:rsidRDefault="00000000">
      <w:pPr>
        <w:ind w:left="431" w:right="338"/>
        <w:jc w:val="center"/>
        <w:rPr>
          <w:rStyle w:val="Hyperlink"/>
          <w:rFonts w:ascii="Courier New" w:hAnsi="Courier New" w:cs="Courier New"/>
          <w:sz w:val="18"/>
          <w:szCs w:val="18"/>
        </w:rPr>
      </w:pPr>
      <w:hyperlink r:id="rId8" w:history="1">
        <w:r w:rsidR="0082353A" w:rsidRPr="005956AD">
          <w:rPr>
            <w:rStyle w:val="Hyperlink"/>
            <w:rFonts w:ascii="Courier New" w:hAnsi="Courier New" w:cs="Courier New"/>
            <w:sz w:val="18"/>
            <w:szCs w:val="18"/>
          </w:rPr>
          <w:t xml:space="preserve">sandeep.sun.varshney@gmail.com, </w:t>
        </w:r>
      </w:hyperlink>
      <w:r w:rsidR="008B7AA6" w:rsidRPr="008B7AA6">
        <w:t xml:space="preserve"> </w:t>
      </w:r>
      <w:hyperlink r:id="rId9" w:history="1">
        <w:r w:rsidR="008B7AA6" w:rsidRPr="005F35E5">
          <w:rPr>
            <w:rStyle w:val="Hyperlink"/>
            <w:rFonts w:ascii="Courier New" w:hAnsi="Courier New" w:cs="Courier New"/>
            <w:sz w:val="18"/>
            <w:szCs w:val="18"/>
          </w:rPr>
          <w:t>verma24122004@gmail.com</w:t>
        </w:r>
      </w:hyperlink>
      <w:r w:rsidR="008B7AA6">
        <w:rPr>
          <w:rStyle w:val="Hyperlink"/>
          <w:rFonts w:ascii="Courier New" w:hAnsi="Courier New" w:cs="Courier New"/>
          <w:sz w:val="18"/>
          <w:szCs w:val="18"/>
        </w:rPr>
        <w:t>,</w:t>
      </w:r>
    </w:p>
    <w:p w14:paraId="2C1793AA" w14:textId="2ABE4BB4" w:rsidR="00E8542E" w:rsidRPr="0082353A" w:rsidRDefault="008B7AA6">
      <w:pPr>
        <w:ind w:left="431" w:right="338"/>
        <w:jc w:val="center"/>
        <w:rPr>
          <w:rFonts w:ascii="Courier New" w:hAnsi="Courier New" w:cs="Courier New"/>
          <w:sz w:val="18"/>
          <w:szCs w:val="18"/>
        </w:rPr>
      </w:pPr>
      <w:r w:rsidRPr="0082353A">
        <w:rPr>
          <w:rFonts w:ascii="Courier New" w:hAnsi="Courier New" w:cs="Courier New"/>
          <w:sz w:val="18"/>
          <w:szCs w:val="18"/>
        </w:rPr>
        <w:t xml:space="preserve"> </w:t>
      </w:r>
    </w:p>
    <w:p w14:paraId="5E442CF9" w14:textId="77777777" w:rsidR="00C16C8D" w:rsidRDefault="00C16C8D" w:rsidP="00C16C8D">
      <w:pPr>
        <w:pStyle w:val="NormalWeb"/>
        <w:spacing w:before="0" w:beforeAutospacing="0" w:after="0" w:afterAutospacing="0"/>
        <w:jc w:val="both"/>
        <w:rPr>
          <w:b/>
          <w:sz w:val="18"/>
        </w:rPr>
      </w:pPr>
    </w:p>
    <w:p w14:paraId="0E8AC754" w14:textId="0A28E775" w:rsidR="00816F2B" w:rsidRPr="00C16C8D" w:rsidRDefault="00E80A16" w:rsidP="00C16C8D">
      <w:pPr>
        <w:pStyle w:val="NormalWeb"/>
        <w:spacing w:before="0" w:beforeAutospacing="0" w:after="0" w:afterAutospacing="0"/>
        <w:jc w:val="both"/>
        <w:rPr>
          <w:color w:val="0E101A"/>
          <w:sz w:val="20"/>
          <w:szCs w:val="20"/>
        </w:rPr>
      </w:pPr>
      <w:r w:rsidRPr="00C16C8D">
        <w:rPr>
          <w:b/>
          <w:sz w:val="20"/>
          <w:szCs w:val="20"/>
        </w:rPr>
        <w:t xml:space="preserve">Abstract: </w:t>
      </w:r>
      <w:r w:rsidR="00816F2B" w:rsidRPr="00C16C8D">
        <w:rPr>
          <w:color w:val="0E101A"/>
          <w:sz w:val="20"/>
          <w:szCs w:val="20"/>
        </w:rPr>
        <w:t xml:space="preserve">Glass </w:t>
      </w:r>
      <w:proofErr w:type="spellStart"/>
      <w:r w:rsidR="00816F2B" w:rsidRPr="00C16C8D">
        <w:rPr>
          <w:color w:val="0E101A"/>
          <w:sz w:val="20"/>
          <w:szCs w:val="20"/>
        </w:rPr>
        <w:t>fiber</w:t>
      </w:r>
      <w:proofErr w:type="spellEnd"/>
      <w:r w:rsidR="00816F2B" w:rsidRPr="00C16C8D">
        <w:rPr>
          <w:color w:val="0E101A"/>
          <w:sz w:val="20"/>
          <w:szCs w:val="20"/>
        </w:rPr>
        <w:t xml:space="preserve"> reinforced epoxy composites are extensively utilized in various engineering applications due to their superior mechanical properties and versatility. This research investigates the fabrication process and mechanical characterization of glass </w:t>
      </w:r>
      <w:proofErr w:type="spellStart"/>
      <w:r w:rsidR="00816F2B" w:rsidRPr="00C16C8D">
        <w:rPr>
          <w:color w:val="0E101A"/>
          <w:sz w:val="20"/>
          <w:szCs w:val="20"/>
        </w:rPr>
        <w:t>fiber</w:t>
      </w:r>
      <w:proofErr w:type="spellEnd"/>
      <w:r w:rsidR="00816F2B" w:rsidRPr="00C16C8D">
        <w:rPr>
          <w:color w:val="0E101A"/>
          <w:sz w:val="20"/>
          <w:szCs w:val="20"/>
        </w:rPr>
        <w:t xml:space="preserve"> reinforced epoxy composites with a focus on understanding their structural integrity and performance under different loading conditions. The fabrication involved the preparation of composite specimens using a hand lay-up technique followed by curing under controlled conditions. Mechanical characterization included testing the composites for impact resistance, and hardness according to ASTM standards. The results demonstrated that the incorporation of glass </w:t>
      </w:r>
      <w:proofErr w:type="spellStart"/>
      <w:r w:rsidR="00816F2B" w:rsidRPr="00C16C8D">
        <w:rPr>
          <w:color w:val="0E101A"/>
          <w:sz w:val="20"/>
          <w:szCs w:val="20"/>
        </w:rPr>
        <w:t>fibers</w:t>
      </w:r>
      <w:proofErr w:type="spellEnd"/>
      <w:r w:rsidR="00816F2B" w:rsidRPr="00C16C8D">
        <w:rPr>
          <w:color w:val="0E101A"/>
          <w:sz w:val="20"/>
          <w:szCs w:val="20"/>
        </w:rPr>
        <w:t xml:space="preserve"> significantly enhanced the mechanical properties of the epoxy matrix, with improvements observed in strength, stiffness, and toughness. This study contributes valuable data to the understanding of composite materials, particularly in optimizing their performance for practical engineering applications where lightweight, durable materials are essential.</w:t>
      </w:r>
    </w:p>
    <w:p w14:paraId="7D0DA10D" w14:textId="79976A76" w:rsidR="00B35356" w:rsidRPr="00B35356" w:rsidRDefault="00B35356" w:rsidP="00B35356">
      <w:pPr>
        <w:pStyle w:val="NormalWeb"/>
        <w:spacing w:before="0" w:beforeAutospacing="0" w:after="0" w:afterAutospacing="0"/>
        <w:rPr>
          <w:color w:val="0E101A"/>
          <w:sz w:val="18"/>
          <w:szCs w:val="18"/>
        </w:rPr>
      </w:pPr>
    </w:p>
    <w:p w14:paraId="6736B9CD" w14:textId="2883845D" w:rsidR="00E8542E" w:rsidRPr="00C16C8D" w:rsidRDefault="00B35356" w:rsidP="001E5909">
      <w:pPr>
        <w:pStyle w:val="NormalWeb"/>
        <w:spacing w:before="0" w:beforeAutospacing="0" w:after="0" w:afterAutospacing="0"/>
        <w:ind w:left="431"/>
        <w:rPr>
          <w:color w:val="0E101A"/>
          <w:sz w:val="20"/>
          <w:szCs w:val="20"/>
        </w:rPr>
      </w:pPr>
      <w:r w:rsidRPr="00C16C8D">
        <w:rPr>
          <w:rStyle w:val="Strong"/>
          <w:color w:val="0E101A"/>
          <w:sz w:val="20"/>
          <w:szCs w:val="20"/>
        </w:rPr>
        <w:t>Keywords: </w:t>
      </w:r>
      <w:r w:rsidRPr="00C16C8D">
        <w:rPr>
          <w:color w:val="0E101A"/>
          <w:sz w:val="20"/>
          <w:szCs w:val="20"/>
        </w:rPr>
        <w:t xml:space="preserve">Epoxy, </w:t>
      </w:r>
      <w:r w:rsidR="00DB7C6D" w:rsidRPr="00C16C8D">
        <w:rPr>
          <w:sz w:val="20"/>
          <w:szCs w:val="20"/>
        </w:rPr>
        <w:t>E-300 MAT form</w:t>
      </w:r>
      <w:r w:rsidR="00DB7C6D" w:rsidRPr="00C16C8D">
        <w:rPr>
          <w:color w:val="0E101A"/>
          <w:sz w:val="20"/>
          <w:szCs w:val="20"/>
        </w:rPr>
        <w:t xml:space="preserve"> </w:t>
      </w:r>
      <w:r w:rsidR="00DB7C6D">
        <w:rPr>
          <w:color w:val="0E101A"/>
          <w:sz w:val="20"/>
          <w:szCs w:val="20"/>
        </w:rPr>
        <w:t xml:space="preserve">, </w:t>
      </w:r>
      <w:r w:rsidRPr="00C16C8D">
        <w:rPr>
          <w:color w:val="0E101A"/>
          <w:sz w:val="20"/>
          <w:szCs w:val="20"/>
        </w:rPr>
        <w:t xml:space="preserve">Glass </w:t>
      </w:r>
      <w:proofErr w:type="spellStart"/>
      <w:r w:rsidRPr="00C16C8D">
        <w:rPr>
          <w:color w:val="0E101A"/>
          <w:sz w:val="20"/>
          <w:szCs w:val="20"/>
        </w:rPr>
        <w:t>fibers</w:t>
      </w:r>
      <w:proofErr w:type="spellEnd"/>
      <w:r w:rsidRPr="00C16C8D">
        <w:rPr>
          <w:color w:val="0E101A"/>
          <w:sz w:val="20"/>
          <w:szCs w:val="20"/>
        </w:rPr>
        <w:t xml:space="preserve"> </w:t>
      </w:r>
      <w:r w:rsidR="00DB7C6D">
        <w:rPr>
          <w:color w:val="0E101A"/>
          <w:sz w:val="20"/>
          <w:szCs w:val="20"/>
        </w:rPr>
        <w:t xml:space="preserve">, </w:t>
      </w:r>
      <w:r w:rsidRPr="00C16C8D">
        <w:rPr>
          <w:color w:val="0E101A"/>
          <w:sz w:val="20"/>
          <w:szCs w:val="20"/>
        </w:rPr>
        <w:t>GFRP</w:t>
      </w:r>
      <w:r w:rsidR="00DB7C6D">
        <w:rPr>
          <w:color w:val="0E101A"/>
          <w:sz w:val="20"/>
          <w:szCs w:val="20"/>
        </w:rPr>
        <w:t>:- G</w:t>
      </w:r>
      <w:r w:rsidRPr="00C16C8D">
        <w:rPr>
          <w:color w:val="0E101A"/>
          <w:sz w:val="20"/>
          <w:szCs w:val="20"/>
        </w:rPr>
        <w:t xml:space="preserve">lass </w:t>
      </w:r>
      <w:proofErr w:type="spellStart"/>
      <w:r w:rsidRPr="00C16C8D">
        <w:rPr>
          <w:color w:val="0E101A"/>
          <w:sz w:val="20"/>
          <w:szCs w:val="20"/>
        </w:rPr>
        <w:t>fibers</w:t>
      </w:r>
      <w:proofErr w:type="spellEnd"/>
      <w:r w:rsidRPr="00C16C8D">
        <w:rPr>
          <w:color w:val="0E101A"/>
          <w:sz w:val="20"/>
          <w:szCs w:val="20"/>
        </w:rPr>
        <w:t xml:space="preserve"> reinforced polymer</w:t>
      </w:r>
      <w:r w:rsidR="00C34245" w:rsidRPr="00C16C8D">
        <w:rPr>
          <w:sz w:val="20"/>
          <w:szCs w:val="20"/>
        </w:rPr>
        <w:t>.</w:t>
      </w:r>
    </w:p>
    <w:p w14:paraId="3982DCD1" w14:textId="77777777" w:rsidR="00E8542E" w:rsidRDefault="00E8542E">
      <w:pPr>
        <w:pStyle w:val="BodyText"/>
        <w:spacing w:before="1"/>
      </w:pPr>
    </w:p>
    <w:p w14:paraId="6C5E149E" w14:textId="77777777" w:rsidR="00E8542E" w:rsidRDefault="00E80A16" w:rsidP="0079011F">
      <w:pPr>
        <w:pStyle w:val="Heading1"/>
        <w:numPr>
          <w:ilvl w:val="0"/>
          <w:numId w:val="7"/>
        </w:numPr>
      </w:pPr>
      <w:r>
        <w:t>Introduction</w:t>
      </w:r>
    </w:p>
    <w:p w14:paraId="27366478" w14:textId="77777777" w:rsidR="00C16C8D" w:rsidRDefault="00C16C8D" w:rsidP="00C16C8D">
      <w:pPr>
        <w:pStyle w:val="BodyText"/>
        <w:spacing w:line="240" w:lineRule="atLeast"/>
        <w:ind w:right="240"/>
        <w:jc w:val="both"/>
      </w:pPr>
    </w:p>
    <w:p w14:paraId="0BEE1FCF" w14:textId="424D49A0" w:rsidR="00816F2B" w:rsidRDefault="00C16C8D" w:rsidP="00C16C8D">
      <w:pPr>
        <w:pStyle w:val="BodyText"/>
        <w:spacing w:line="240" w:lineRule="atLeast"/>
        <w:ind w:right="240"/>
        <w:jc w:val="both"/>
      </w:pPr>
      <w:r>
        <w:t xml:space="preserve">Composite materials consist of two phases: a continuous phase that holds the second phase, known as the reinforcement. These phases are not soluble in each other but are combined at the macroscopic level (Sanjay M R, 2015). </w:t>
      </w:r>
      <w:r w:rsidR="00816F2B">
        <w:t>Glass fiber reinforced epoxy composites have gained significant attention in the realm of advanced materials due to their exceptional mechanical properties and versatility in engineering applications. These composites combine the high strength and stiffness of glass fibers with the excellent corrosion resistance and dimensional stability of epoxy resins, making them suitable for a wide range of industries including aerospace, automotive, marine, and construction.</w:t>
      </w:r>
    </w:p>
    <w:p w14:paraId="3F087A6C" w14:textId="77777777" w:rsidR="00C16C8D" w:rsidRDefault="00C16C8D" w:rsidP="00C16C8D">
      <w:pPr>
        <w:pStyle w:val="BodyText"/>
        <w:spacing w:line="240" w:lineRule="atLeast"/>
        <w:ind w:right="240"/>
        <w:jc w:val="both"/>
      </w:pPr>
    </w:p>
    <w:p w14:paraId="16B3D57E" w14:textId="2AACB780" w:rsidR="0087795D" w:rsidRDefault="00E80A16" w:rsidP="00C16C8D">
      <w:pPr>
        <w:pStyle w:val="BodyText"/>
        <w:spacing w:line="240" w:lineRule="atLeast"/>
        <w:ind w:right="240"/>
        <w:jc w:val="both"/>
      </w:pPr>
      <w:r>
        <w:t>Epoxy composites have numerous</w:t>
      </w:r>
      <w:r w:rsidR="001E5909">
        <w:t xml:space="preserve"> </w:t>
      </w:r>
      <w:r>
        <w:t xml:space="preserve">applications in structural industry as </w:t>
      </w:r>
      <w:r>
        <w:rPr>
          <w:spacing w:val="-3"/>
        </w:rPr>
        <w:t xml:space="preserve">well </w:t>
      </w:r>
      <w:r>
        <w:t>as automobile</w:t>
      </w:r>
      <w:r w:rsidR="00883A7F">
        <w:t>s</w:t>
      </w:r>
      <w:r>
        <w:t xml:space="preserve"> and aircraft.</w:t>
      </w:r>
      <w:r w:rsidR="0079355F">
        <w:t xml:space="preserve"> </w:t>
      </w:r>
      <w:sdt>
        <w:sdtPr>
          <w:id w:val="658106"/>
          <w:citation/>
        </w:sdtPr>
        <w:sdtContent>
          <w:r w:rsidR="001C2D6A">
            <w:fldChar w:fldCharType="begin"/>
          </w:r>
          <w:r w:rsidR="001C2D6A">
            <w:instrText xml:space="preserve"> CITATION JLM001 \l 1033 </w:instrText>
          </w:r>
          <w:r w:rsidR="001C2D6A">
            <w:fldChar w:fldCharType="separate"/>
          </w:r>
          <w:r w:rsidR="009C4CF1">
            <w:rPr>
              <w:noProof/>
            </w:rPr>
            <w:t>(J. L. Massingill, 2000)</w:t>
          </w:r>
          <w:r w:rsidR="001C2D6A">
            <w:rPr>
              <w:noProof/>
            </w:rPr>
            <w:fldChar w:fldCharType="end"/>
          </w:r>
        </w:sdtContent>
      </w:sdt>
      <w:r w:rsidR="00816F2B">
        <w:t>. The motivation behind this research stems from the continuous quest for lightweight materials that offer superior mechanical performance compared to traditional metals. Epoxy resins are chosen as the matrix material due to their ability to form strong bonds with fibers, thereby enhancing load transfer capabilities and overall composite strength. Glass fibers, renowned for their high tensile strength and modulus, are preferred reinforcement materials in this study for their compatibility with epoxy and cost-effectiveness.</w:t>
      </w:r>
    </w:p>
    <w:p w14:paraId="0AA8AE32" w14:textId="77777777" w:rsidR="00C16C8D" w:rsidRDefault="00C16C8D" w:rsidP="00C16C8D">
      <w:pPr>
        <w:pStyle w:val="BodyText"/>
        <w:spacing w:before="5" w:line="240" w:lineRule="atLeast"/>
        <w:jc w:val="both"/>
      </w:pPr>
    </w:p>
    <w:p w14:paraId="297FF683" w14:textId="434D61AB" w:rsidR="0087795D" w:rsidRDefault="00816F2B" w:rsidP="00C16C8D">
      <w:pPr>
        <w:pStyle w:val="BodyText"/>
        <w:spacing w:before="5" w:line="240" w:lineRule="atLeast"/>
        <w:jc w:val="both"/>
      </w:pPr>
      <w:r w:rsidRPr="00816F2B">
        <w:t>The fabrication process of glass fiber reinforced epoxy composites plays a crucial role in determining their final mechanical properties. Techniques such as hand lay-up, vacuum infusion, and filament winding are commonly employed to achieve desired fiber orientations and resin impregnation levels, influencing the composite's structural integrity and performance under various loading conditions.</w:t>
      </w:r>
      <w:r w:rsidR="0087795D">
        <w:t xml:space="preserve">  </w:t>
      </w:r>
    </w:p>
    <w:p w14:paraId="2046F433" w14:textId="77777777" w:rsidR="00C16C8D" w:rsidRDefault="00C16C8D" w:rsidP="00C16C8D">
      <w:pPr>
        <w:pStyle w:val="BodyText"/>
        <w:spacing w:before="5" w:line="240" w:lineRule="atLeast"/>
        <w:jc w:val="both"/>
      </w:pPr>
    </w:p>
    <w:p w14:paraId="0A2D1C10" w14:textId="434FA871" w:rsidR="0087795D" w:rsidRPr="002F3D56" w:rsidRDefault="00DB7C6D" w:rsidP="00C16C8D">
      <w:pPr>
        <w:pStyle w:val="BodyText"/>
        <w:spacing w:before="5" w:line="240" w:lineRule="atLeast"/>
        <w:jc w:val="both"/>
      </w:pPr>
      <w:r>
        <w:t xml:space="preserve">Glass Fiber–Reinforced Polymer (GFRP) is known for its high resistance to corrosion, impressive strength, and relatively low modulus of elasticity (Saafi, 2000). Glass and other synthetic fibers possess high stiffness and specific strength, but their application is still limited due to the high production costs (Sanjay M R, 2015). These fibers are widely utilized in mechanical joints because of their unique physical and mechanical properties (J. Paulo Davim, 2004). Recently, natural fibers such as jute, vegetable waste, and cotton are increasingly being used as alternatives to glass and carbon fibers (Fairbairn, 2009). Glass fibers form the structural foundation of composite materials, while fly ash improves their mechanical and physical properties (Jina, 2020). Currently, the use of glass fibers is prevalent in </w:t>
      </w:r>
      <w:r>
        <w:lastRenderedPageBreak/>
        <w:t>the manufacture of composites (Liem Thanh Nguyen, 2018).</w:t>
      </w:r>
      <w:r w:rsidR="00116A31" w:rsidRPr="002F3D56">
        <w:t xml:space="preserve">. </w:t>
      </w:r>
    </w:p>
    <w:p w14:paraId="0B9D8392" w14:textId="77777777" w:rsidR="00E8542E" w:rsidRDefault="00E8542E" w:rsidP="001E5909">
      <w:pPr>
        <w:pStyle w:val="BodyText"/>
        <w:spacing w:before="5" w:line="240" w:lineRule="atLeast"/>
        <w:rPr>
          <w:sz w:val="17"/>
        </w:rPr>
      </w:pPr>
    </w:p>
    <w:p w14:paraId="34CD28E5" w14:textId="59827FAD" w:rsidR="00E8542E" w:rsidRDefault="00816F2B" w:rsidP="002F3D56">
      <w:pPr>
        <w:pStyle w:val="BodyText"/>
        <w:spacing w:line="240" w:lineRule="atLeast"/>
        <w:ind w:right="241"/>
        <w:jc w:val="both"/>
      </w:pPr>
      <w:r>
        <w:t>By comprehensively studying the fabrication techniques and mechanical behaviors of glass fiber reinforced epoxy composites, this research aims to contribute valuable data to the ongoing development and optimization of composite materials. The findings are expected to inform engineers and researchers seeking to enhance the performance and reliability of structural components in diverse industrial applications.</w:t>
      </w:r>
    </w:p>
    <w:p w14:paraId="3DA69D27" w14:textId="77777777" w:rsidR="00E8542E" w:rsidRDefault="00E8542E">
      <w:pPr>
        <w:pStyle w:val="BodyText"/>
        <w:spacing w:before="6"/>
        <w:rPr>
          <w:sz w:val="17"/>
        </w:rPr>
      </w:pPr>
    </w:p>
    <w:p w14:paraId="3BE7B158" w14:textId="4A6EBF34" w:rsidR="00E8542E" w:rsidRDefault="00E80A16">
      <w:pPr>
        <w:pStyle w:val="Heading1"/>
        <w:numPr>
          <w:ilvl w:val="0"/>
          <w:numId w:val="3"/>
        </w:numPr>
        <w:tabs>
          <w:tab w:val="left" w:pos="941"/>
        </w:tabs>
      </w:pPr>
      <w:r>
        <w:t>Material Used and fabrication of composite</w:t>
      </w:r>
      <w:r>
        <w:rPr>
          <w:spacing w:val="7"/>
        </w:rPr>
        <w:t xml:space="preserve"> </w:t>
      </w:r>
      <w:r>
        <w:t>specimen</w:t>
      </w:r>
    </w:p>
    <w:p w14:paraId="428B3E15" w14:textId="77777777" w:rsidR="00E8542E" w:rsidRDefault="00E8542E">
      <w:pPr>
        <w:pStyle w:val="BodyText"/>
        <w:rPr>
          <w:b/>
          <w:sz w:val="21"/>
        </w:rPr>
      </w:pPr>
    </w:p>
    <w:p w14:paraId="0CEC2ECF" w14:textId="69B87FE4" w:rsidR="002F3D56" w:rsidRDefault="002F3D56" w:rsidP="00C16C8D">
      <w:pPr>
        <w:pStyle w:val="BodyText"/>
        <w:jc w:val="both"/>
      </w:pPr>
      <w:r>
        <w:t>In the fabrication of the reinforced composite, E-glass fibers in mat form serve as the reinforcement. The bonding between the glass fibers is facilitated by "ARALDITE LY556," an industrial epoxy resin tailored for industrial applications. Epoxy resins like ARALDITE LY556 typically achieve optimal physical properties when cured with stoichiometric or nearly stoichiometric amounts of a curative agent.</w:t>
      </w:r>
    </w:p>
    <w:p w14:paraId="5BCC74E5" w14:textId="77777777" w:rsidR="002F3D56" w:rsidRDefault="002F3D56" w:rsidP="00C16C8D">
      <w:pPr>
        <w:pStyle w:val="BodyText"/>
        <w:jc w:val="both"/>
      </w:pPr>
    </w:p>
    <w:p w14:paraId="736263E3" w14:textId="61B73184" w:rsidR="002F3D56" w:rsidRDefault="002F3D56" w:rsidP="00DB7C6D">
      <w:pPr>
        <w:pStyle w:val="BodyText"/>
        <w:jc w:val="both"/>
      </w:pPr>
      <w:r>
        <w:t>To solidify the epoxy resin and the glass fiber mat structure, "HY951," an epoxy curing agent from Araldite, was employed. Curing involves the hardening and toughening of polymers through the cross-linking of chemical chains, ensuring robust bonding between the components. The efficacy of curing depends significantly on the proper selection and application of the hardener, including its distribution, curing time, and the ratio used. Maintaining uniform resin distribution and controlling temperature and pressure are critical parameters during the curing process (SPRINGER, 1983).</w:t>
      </w:r>
      <w:r w:rsidR="00DB7C6D">
        <w:t>I</w:t>
      </w:r>
      <w:r>
        <w:t>n this study, the epoxy resin and hardener were mixed in a ratio of 10:1 to ensure optimal curing conditions. This precise formulation and controlled curing process are essential for achieving the desired mechanical properties and structural integrity of the composite material.</w:t>
      </w:r>
    </w:p>
    <w:p w14:paraId="7EF542CD" w14:textId="7981B4DB" w:rsidR="00E8542E" w:rsidRDefault="002F3D56" w:rsidP="002F3D56">
      <w:pPr>
        <w:pStyle w:val="BodyText"/>
        <w:spacing w:before="6"/>
      </w:pPr>
      <w:r>
        <w:rPr>
          <w:noProof/>
        </w:rPr>
        <mc:AlternateContent>
          <mc:Choice Requires="wpg">
            <w:drawing>
              <wp:anchor distT="0" distB="0" distL="114300" distR="114300" simplePos="0" relativeHeight="251656192" behindDoc="0" locked="0" layoutInCell="1" allowOverlap="1" wp14:anchorId="243C02F0" wp14:editId="00043068">
                <wp:simplePos x="0" y="0"/>
                <wp:positionH relativeFrom="margin">
                  <wp:align>right</wp:align>
                </wp:positionH>
                <wp:positionV relativeFrom="paragraph">
                  <wp:posOffset>8255</wp:posOffset>
                </wp:positionV>
                <wp:extent cx="2232660" cy="2100580"/>
                <wp:effectExtent l="0" t="0" r="0" b="0"/>
                <wp:wrapNone/>
                <wp:docPr id="1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2660" cy="2100580"/>
                          <a:chOff x="7101" y="451"/>
                          <a:chExt cx="3516" cy="3308"/>
                        </a:xfrm>
                      </wpg:grpSpPr>
                      <pic:pic xmlns:pic="http://schemas.openxmlformats.org/drawingml/2006/picture">
                        <pic:nvPicPr>
                          <pic:cNvPr id="14"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pic:blipFill>
                        <pic:spPr bwMode="auto">
                          <a:xfrm>
                            <a:off x="7101" y="451"/>
                            <a:ext cx="3214" cy="2761"/>
                          </a:xfrm>
                          <a:prstGeom prst="rect">
                            <a:avLst/>
                          </a:prstGeom>
                          <a:noFill/>
                          <a:extLst>
                            <a:ext uri="{909E8E84-426E-40DD-AFC4-6F175D3DCCD1}">
                              <a14:hiddenFill xmlns:a14="http://schemas.microsoft.com/office/drawing/2010/main">
                                <a:solidFill>
                                  <a:srgbClr val="FFFFFF"/>
                                </a:solidFill>
                              </a14:hiddenFill>
                            </a:ext>
                          </a:extLst>
                        </pic:spPr>
                      </pic:pic>
                      <wps:wsp>
                        <wps:cNvPr id="16" name="Rectangle 5"/>
                        <wps:cNvSpPr>
                          <a:spLocks noChangeArrowheads="1"/>
                        </wps:cNvSpPr>
                        <wps:spPr bwMode="auto">
                          <a:xfrm>
                            <a:off x="7680" y="3448"/>
                            <a:ext cx="2937" cy="3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Text Box 4"/>
                        <wps:cNvSpPr txBox="1">
                          <a:spLocks noChangeArrowheads="1"/>
                        </wps:cNvSpPr>
                        <wps:spPr bwMode="auto">
                          <a:xfrm>
                            <a:off x="7322" y="3461"/>
                            <a:ext cx="271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E2926" w14:textId="77777777" w:rsidR="00E8542E" w:rsidRDefault="00E80A16">
                              <w:pPr>
                                <w:spacing w:line="223" w:lineRule="exact"/>
                                <w:rPr>
                                  <w:b/>
                                  <w:sz w:val="20"/>
                                </w:rPr>
                              </w:pPr>
                              <w:r>
                                <w:rPr>
                                  <w:b/>
                                  <w:sz w:val="20"/>
                                </w:rPr>
                                <w:t>Figure 1 Fiber Glass Matt 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C02F0" id="Group 3" o:spid="_x0000_s1026" style="position:absolute;margin-left:124.6pt;margin-top:.65pt;width:175.8pt;height:165.4pt;z-index:251656192;mso-position-horizontal:right;mso-position-horizontal-relative:margin" coordorigin="7101,451" coordsize="3516,330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101;top:451;width:3214;height:2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">
                  <v:imagedata r:id="rId11" o:title=""/>
                </v:shape>
                <v:rect id="Rectangle 5" o:spid="_x0000_s1028" style="position:absolute;left:7680;top:3448;width:2937;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shapetype id="_x0000_t202" coordsize="21600,21600" o:spt="202" path="m,l,21600r21600,l21600,xe">
                  <v:stroke joinstyle="miter"/>
                  <v:path gradientshapeok="t" o:connecttype="rect"/>
                </v:shapetype>
                <v:shape id="_x0000_s1029" type="#_x0000_t202" style="position:absolute;left:7322;top:3461;width:2717;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7C2E2926" w14:textId="77777777" w:rsidR="00E8542E" w:rsidRDefault="00E80A16">
                        <w:pPr>
                          <w:spacing w:line="223" w:lineRule="exact"/>
                          <w:rPr>
                            <w:b/>
                            <w:sz w:val="20"/>
                          </w:rPr>
                        </w:pPr>
                        <w:r>
                          <w:rPr>
                            <w:b/>
                            <w:sz w:val="20"/>
                          </w:rPr>
                          <w:t>Figure 1 Fiber Glass Matt form</w:t>
                        </w:r>
                      </w:p>
                    </w:txbxContent>
                  </v:textbox>
                </v:shape>
                <w10:wrap anchorx="margin"/>
              </v:group>
            </w:pict>
          </mc:Fallback>
        </mc:AlternateContent>
      </w:r>
    </w:p>
    <w:p w14:paraId="28812C6A" w14:textId="78B3182C" w:rsidR="002F3D56" w:rsidRDefault="002F3D56" w:rsidP="002F3D56">
      <w:pPr>
        <w:pStyle w:val="BodyText"/>
        <w:spacing w:before="118"/>
        <w:ind w:right="4106"/>
        <w:jc w:val="both"/>
      </w:pPr>
      <w:r>
        <w:t>Mat-form glass fiber reinforced polymers comprise glass fibers arranged in a random pattern and held together by binders. The fabrication process involves the hand lay-up method, where layers of material sheets are positioned and coated with resin. The binder within the material dissolves in the resin, allowing it to uniformly wet out and conform to various shapes easily. Once the resins cure, the hardened product is demolded from the form.</w:t>
      </w:r>
    </w:p>
    <w:p w14:paraId="123E12D3" w14:textId="023DBF0B" w:rsidR="002F3D56" w:rsidRDefault="002F3D56" w:rsidP="002F3D56">
      <w:pPr>
        <w:pStyle w:val="BodyText"/>
        <w:spacing w:before="8"/>
        <w:rPr>
          <w:color w:val="212121"/>
        </w:rPr>
      </w:pPr>
    </w:p>
    <w:p w14:paraId="2423DB3B" w14:textId="15ACF000" w:rsidR="002F3D56" w:rsidRDefault="002F3D56" w:rsidP="002F3D56">
      <w:pPr>
        <w:pStyle w:val="BodyText"/>
        <w:spacing w:before="8"/>
        <w:rPr>
          <w:color w:val="212121"/>
        </w:rPr>
      </w:pPr>
    </w:p>
    <w:p w14:paraId="626BD048" w14:textId="5D1EDE64" w:rsidR="002F3D56" w:rsidRDefault="002F3D56" w:rsidP="002F3D56">
      <w:pPr>
        <w:pStyle w:val="BodyText"/>
        <w:spacing w:before="8"/>
        <w:rPr>
          <w:color w:val="212121"/>
        </w:rPr>
      </w:pPr>
    </w:p>
    <w:p w14:paraId="04EF46C7" w14:textId="5A27CCB0" w:rsidR="002F3D56" w:rsidRDefault="002F3D56" w:rsidP="002F3D56">
      <w:pPr>
        <w:pStyle w:val="BodyText"/>
        <w:spacing w:before="8"/>
        <w:rPr>
          <w:color w:val="212121"/>
        </w:rPr>
      </w:pPr>
    </w:p>
    <w:p w14:paraId="095124F8" w14:textId="0E4B7945" w:rsidR="002F3D56" w:rsidRDefault="002F3D56" w:rsidP="002F3D56">
      <w:pPr>
        <w:pStyle w:val="BodyText"/>
        <w:spacing w:before="8"/>
        <w:rPr>
          <w:color w:val="212121"/>
        </w:rPr>
      </w:pPr>
    </w:p>
    <w:p w14:paraId="74E49BE7" w14:textId="7390D348" w:rsidR="002F3D56" w:rsidRDefault="002F3D56" w:rsidP="002F3D56">
      <w:pPr>
        <w:pStyle w:val="BodyText"/>
        <w:spacing w:before="8"/>
        <w:rPr>
          <w:color w:val="212121"/>
        </w:rPr>
      </w:pPr>
    </w:p>
    <w:p w14:paraId="72CD4D8E" w14:textId="7CCF0936" w:rsidR="00E8542E" w:rsidRDefault="002F3D56" w:rsidP="00C16C8D">
      <w:pPr>
        <w:pStyle w:val="BodyText"/>
        <w:spacing w:before="8"/>
        <w:jc w:val="both"/>
        <w:rPr>
          <w:color w:val="212121"/>
        </w:rPr>
      </w:pPr>
      <w:r w:rsidRPr="002F3D56">
        <w:rPr>
          <w:color w:val="212121"/>
        </w:rPr>
        <w:t>Chopped strand mat enables fiberglass to possess uniform material properties in all directions. Glass fibers exhibit weakness under shear loading, and their long aspect ratio makes fiberglass susceptible to compression and buckling (Czarnecki, 1980).GFRP laminates were fabricated using the hand lay-up technique, followed by curing at approximately 25°C for a duration of 48 hours.</w:t>
      </w:r>
    </w:p>
    <w:p w14:paraId="1679EFE2" w14:textId="78145034" w:rsidR="002F3D56" w:rsidRDefault="002F3D56" w:rsidP="00C16C8D">
      <w:pPr>
        <w:pStyle w:val="BodyText"/>
        <w:spacing w:before="1" w:line="278" w:lineRule="auto"/>
        <w:ind w:right="236"/>
        <w:jc w:val="both"/>
      </w:pPr>
      <w:r w:rsidRPr="002F3D56">
        <w:t>The fiberglass in mat form was laid out along the mold surface. Subsequently, a precise quantity of epoxy resin was dispensed into a container, mixed with a 1:10 ratio of hardener. Once thoroughly blended, the epoxy resin and hardener mixture was evenly spread across the surface of the glass fiber</w:t>
      </w:r>
      <w:r>
        <w:t>.</w:t>
      </w:r>
    </w:p>
    <w:p w14:paraId="492542BC" w14:textId="3E55C25E" w:rsidR="00E8542E" w:rsidRDefault="00D847F8" w:rsidP="002F3D56">
      <w:pPr>
        <w:pStyle w:val="BodyText"/>
        <w:spacing w:before="1" w:line="278" w:lineRule="auto"/>
        <w:ind w:right="236"/>
        <w:jc w:val="both"/>
      </w:pPr>
      <w:r>
        <w:rPr>
          <w:noProof/>
        </w:rPr>
        <w:drawing>
          <wp:anchor distT="0" distB="0" distL="0" distR="0" simplePos="0" relativeHeight="251661824" behindDoc="1" locked="0" layoutInCell="1" allowOverlap="1" wp14:anchorId="084D4A5F" wp14:editId="62C3EFF3">
            <wp:simplePos x="0" y="0"/>
            <wp:positionH relativeFrom="page">
              <wp:posOffset>4772610</wp:posOffset>
            </wp:positionH>
            <wp:positionV relativeFrom="paragraph">
              <wp:posOffset>11430</wp:posOffset>
            </wp:positionV>
            <wp:extent cx="2126615" cy="1627318"/>
            <wp:effectExtent l="0" t="0" r="6985"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pic:cNvPicPr/>
                  </pic:nvPicPr>
                  <pic:blipFill>
                    <a:blip r:embed="rId12">
                      <a:extLst>
                        <a:ext uri="{28A0092B-C50C-407E-A947-70E740481C1C}">
                          <a14:useLocalDpi xmlns:a14="http://schemas.microsoft.com/office/drawing/2010/main" val="0"/>
                        </a:ext>
                      </a:extLst>
                    </a:blip>
                    <a:stretch>
                      <a:fillRect/>
                    </a:stretch>
                  </pic:blipFill>
                  <pic:spPr>
                    <a:xfrm>
                      <a:off x="0" y="0"/>
                      <a:ext cx="2126615" cy="1627318"/>
                    </a:xfrm>
                    <a:prstGeom prst="rect">
                      <a:avLst/>
                    </a:prstGeom>
                  </pic:spPr>
                </pic:pic>
              </a:graphicData>
            </a:graphic>
            <wp14:sizeRelH relativeFrom="margin">
              <wp14:pctWidth>0</wp14:pctWidth>
            </wp14:sizeRelH>
            <wp14:sizeRelV relativeFrom="margin">
              <wp14:pctHeight>0</wp14:pctHeight>
            </wp14:sizeRelV>
          </wp:anchor>
        </w:drawing>
      </w:r>
      <w:r w:rsidR="00E80A16">
        <w:rPr>
          <w:spacing w:val="-16"/>
        </w:rPr>
        <w:t xml:space="preserve"> </w:t>
      </w:r>
    </w:p>
    <w:p w14:paraId="287167D0" w14:textId="77777777" w:rsidR="002F3D56" w:rsidRDefault="002F3D56" w:rsidP="002F3D56">
      <w:pPr>
        <w:pStyle w:val="BodyText"/>
        <w:spacing w:line="276" w:lineRule="auto"/>
        <w:ind w:right="4012"/>
        <w:jc w:val="both"/>
      </w:pPr>
    </w:p>
    <w:p w14:paraId="560F6F89" w14:textId="77777777" w:rsidR="002F3D56" w:rsidRDefault="002F3D56" w:rsidP="002F3D56">
      <w:pPr>
        <w:pStyle w:val="BodyText"/>
        <w:spacing w:line="276" w:lineRule="auto"/>
        <w:ind w:right="4012"/>
        <w:jc w:val="both"/>
      </w:pPr>
    </w:p>
    <w:p w14:paraId="36C0A80C" w14:textId="77777777" w:rsidR="002F3D56" w:rsidRDefault="002F3D56" w:rsidP="002F3D56">
      <w:pPr>
        <w:pStyle w:val="BodyText"/>
        <w:spacing w:line="276" w:lineRule="auto"/>
        <w:ind w:right="4012"/>
        <w:jc w:val="both"/>
      </w:pPr>
    </w:p>
    <w:p w14:paraId="2AA4CB3D" w14:textId="77777777" w:rsidR="002F3D56" w:rsidRDefault="002F3D56" w:rsidP="002F3D56">
      <w:pPr>
        <w:pStyle w:val="BodyText"/>
        <w:spacing w:line="276" w:lineRule="auto"/>
        <w:ind w:right="4012"/>
        <w:jc w:val="both"/>
      </w:pPr>
    </w:p>
    <w:p w14:paraId="4EAD49EF" w14:textId="77777777" w:rsidR="002F3D56" w:rsidRDefault="002F3D56" w:rsidP="002F3D56">
      <w:pPr>
        <w:pStyle w:val="BodyText"/>
        <w:spacing w:line="276" w:lineRule="auto"/>
        <w:ind w:right="4012"/>
        <w:jc w:val="both"/>
      </w:pPr>
    </w:p>
    <w:p w14:paraId="5F14F4AC" w14:textId="77777777" w:rsidR="002F3D56" w:rsidRDefault="002F3D56" w:rsidP="002F3D56">
      <w:pPr>
        <w:pStyle w:val="BodyText"/>
        <w:spacing w:line="276" w:lineRule="auto"/>
        <w:ind w:right="4012"/>
        <w:jc w:val="both"/>
      </w:pPr>
    </w:p>
    <w:p w14:paraId="7ECE686E" w14:textId="77777777" w:rsidR="00D847F8" w:rsidRDefault="00D847F8" w:rsidP="002F3D56">
      <w:pPr>
        <w:pStyle w:val="BodyText"/>
        <w:spacing w:line="276" w:lineRule="auto"/>
        <w:ind w:right="4012"/>
        <w:jc w:val="both"/>
      </w:pPr>
    </w:p>
    <w:p w14:paraId="31F31050" w14:textId="77777777" w:rsidR="00C16C8D" w:rsidRDefault="00C16C8D" w:rsidP="002F3D56">
      <w:pPr>
        <w:pStyle w:val="BodyText"/>
        <w:spacing w:line="276" w:lineRule="auto"/>
        <w:ind w:right="4012"/>
        <w:jc w:val="both"/>
      </w:pPr>
    </w:p>
    <w:p w14:paraId="5D8AADB7" w14:textId="226C5B30" w:rsidR="00D847F8" w:rsidRDefault="00D847F8" w:rsidP="002F3D56">
      <w:pPr>
        <w:pStyle w:val="BodyText"/>
        <w:spacing w:line="276" w:lineRule="auto"/>
        <w:ind w:right="4012"/>
        <w:jc w:val="both"/>
      </w:pPr>
      <w:r>
        <w:rPr>
          <w:noProof/>
        </w:rPr>
        <mc:AlternateContent>
          <mc:Choice Requires="wps">
            <w:drawing>
              <wp:anchor distT="0" distB="0" distL="114300" distR="114300" simplePos="0" relativeHeight="251666944" behindDoc="0" locked="0" layoutInCell="1" allowOverlap="1" wp14:anchorId="4C140C38" wp14:editId="0DCC1CA8">
                <wp:simplePos x="0" y="0"/>
                <wp:positionH relativeFrom="column">
                  <wp:posOffset>3992880</wp:posOffset>
                </wp:positionH>
                <wp:positionV relativeFrom="paragraph">
                  <wp:posOffset>213360</wp:posOffset>
                </wp:positionV>
                <wp:extent cx="1725295" cy="142240"/>
                <wp:effectExtent l="0" t="0" r="0" b="0"/>
                <wp:wrapNone/>
                <wp:docPr id="20042946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7EBD0" w14:textId="5A20AE40" w:rsidR="00D847F8" w:rsidRDefault="00D847F8" w:rsidP="00D847F8">
                            <w:pPr>
                              <w:spacing w:line="223" w:lineRule="exact"/>
                              <w:rPr>
                                <w:b/>
                                <w:sz w:val="20"/>
                              </w:rPr>
                            </w:pPr>
                            <w:r>
                              <w:rPr>
                                <w:b/>
                                <w:sz w:val="20"/>
                              </w:rPr>
                              <w:t>Figure 2 Fabrication of GFRP</w:t>
                            </w:r>
                          </w:p>
                        </w:txbxContent>
                      </wps:txbx>
                      <wps:bodyPr rot="0" vert="horz" wrap="square" lIns="0" tIns="0" rIns="0" bIns="0" anchor="t" anchorCtr="0" upright="1">
                        <a:noAutofit/>
                      </wps:bodyPr>
                    </wps:wsp>
                  </a:graphicData>
                </a:graphic>
              </wp:anchor>
            </w:drawing>
          </mc:Choice>
          <mc:Fallback>
            <w:pict>
              <v:shape w14:anchorId="4C140C38" id="Text Box 4" o:spid="_x0000_s1030" type="#_x0000_t202" style="position:absolute;left:0;text-align:left;margin-left:314.4pt;margin-top:16.8pt;width:135.85pt;height:11.2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" filled="f" stroked="f">
                <v:textbox inset="0,0,0,0">
                  <w:txbxContent>
                    <w:p w14:paraId="1D77EBD0" w14:textId="5A20AE40" w:rsidR="00D847F8" w:rsidRDefault="00D847F8" w:rsidP="00D847F8">
                      <w:pPr>
                        <w:spacing w:line="223" w:lineRule="exact"/>
                        <w:rPr>
                          <w:b/>
                          <w:sz w:val="20"/>
                        </w:rPr>
                      </w:pPr>
                      <w:r>
                        <w:rPr>
                          <w:b/>
                          <w:sz w:val="20"/>
                        </w:rPr>
                        <w:t>Figure 2 Fabrication of GFRP</w:t>
                      </w:r>
                    </w:p>
                  </w:txbxContent>
                </v:textbox>
              </v:shape>
            </w:pict>
          </mc:Fallback>
        </mc:AlternateContent>
      </w:r>
    </w:p>
    <w:p w14:paraId="4E10A8CE" w14:textId="77777777" w:rsidR="00BB2604" w:rsidRPr="00BB2604" w:rsidRDefault="00DB7C6D" w:rsidP="00BB2604">
      <w:pPr>
        <w:pStyle w:val="BodyText"/>
        <w:spacing w:before="4"/>
        <w:jc w:val="both"/>
        <w:rPr>
          <w:lang w:val="en-IN"/>
        </w:rPr>
      </w:pPr>
      <w:r>
        <w:lastRenderedPageBreak/>
        <w:t xml:space="preserve">To ensure even distribution, the material is carefully rolled onto a mat. This meticulous rolling process aims to prevent the formation of voids and the trapping of air bubbles. After rolling, the mat is left to sit for a few minutes to allow exothermic chemical reactions to take place. The </w:t>
      </w:r>
      <w:proofErr w:type="spellStart"/>
      <w:r>
        <w:t>mould</w:t>
      </w:r>
      <w:proofErr w:type="spellEnd"/>
      <w:r>
        <w:t xml:space="preserve"> is then covered with a peel ply film and placed on the </w:t>
      </w:r>
      <w:proofErr w:type="spellStart"/>
      <w:r>
        <w:t>mould</w:t>
      </w:r>
      <w:proofErr w:type="spellEnd"/>
      <w:r>
        <w:t xml:space="preserve"> base, with weights totaling approximately 20 kilograms added for curing. </w:t>
      </w:r>
      <w:r w:rsidR="00BB2604" w:rsidRPr="00BB2604">
        <w:rPr>
          <w:lang w:val="en-IN"/>
        </w:rPr>
        <w:t xml:space="preserve">Following a 24-hour period, the laminate is carefully examined for any voids or extra edges before being removed from the </w:t>
      </w:r>
      <w:proofErr w:type="spellStart"/>
      <w:r w:rsidR="00BB2604" w:rsidRPr="00BB2604">
        <w:rPr>
          <w:lang w:val="en-IN"/>
        </w:rPr>
        <w:t>mold</w:t>
      </w:r>
      <w:proofErr w:type="spellEnd"/>
      <w:r w:rsidR="00BB2604" w:rsidRPr="00BB2604">
        <w:rPr>
          <w:lang w:val="en-IN"/>
        </w:rPr>
        <w:t xml:space="preserve"> using ejector pins. The following curing stage involves varying the weight ratios of fly ash and epoxy. This mixture is given time to solidify and acquire a texture. To make the epoxy composite, the slurry and fiberglass are subsequently put through a manual lay-up procedure. When the </w:t>
      </w:r>
      <w:proofErr w:type="spellStart"/>
      <w:r w:rsidR="00BB2604" w:rsidRPr="00BB2604">
        <w:rPr>
          <w:lang w:val="en-IN"/>
        </w:rPr>
        <w:t>mold</w:t>
      </w:r>
      <w:proofErr w:type="spellEnd"/>
      <w:r w:rsidR="00BB2604" w:rsidRPr="00BB2604">
        <w:rPr>
          <w:lang w:val="en-IN"/>
        </w:rPr>
        <w:t xml:space="preserve"> is prepared for use, the fiberglass sheet is placed on it, and the glass </w:t>
      </w:r>
      <w:proofErr w:type="spellStart"/>
      <w:r w:rsidR="00BB2604" w:rsidRPr="00BB2604">
        <w:rPr>
          <w:lang w:val="en-IN"/>
        </w:rPr>
        <w:t>fiber's</w:t>
      </w:r>
      <w:proofErr w:type="spellEnd"/>
      <w:r w:rsidR="00BB2604" w:rsidRPr="00BB2604">
        <w:rPr>
          <w:lang w:val="en-IN"/>
        </w:rPr>
        <w:t xml:space="preserve"> surface is coated with the appropriate quantity of epoxy resin.</w:t>
      </w:r>
    </w:p>
    <w:p w14:paraId="7E8E4E81" w14:textId="7028BFB3" w:rsidR="00E8542E" w:rsidRDefault="00DB7C6D" w:rsidP="00D847F8">
      <w:pPr>
        <w:pStyle w:val="BodyText"/>
        <w:spacing w:before="4"/>
        <w:jc w:val="both"/>
        <w:rPr>
          <w:sz w:val="17"/>
        </w:rPr>
      </w:pPr>
      <w:r>
        <w:t>. A hand roller is used to evenly spread the epoxy mixture, as illustrated in the accompanying image. Another layer of fiberglass sheet is then laid down, and the epoxy mixture is rolled over it once more. This procedure is repeated until the desired thickness is reached.</w:t>
      </w:r>
    </w:p>
    <w:p w14:paraId="4E461E38" w14:textId="77777777" w:rsidR="00D847F8" w:rsidRDefault="00D847F8" w:rsidP="00781101">
      <w:pPr>
        <w:pStyle w:val="BodyText"/>
        <w:spacing w:line="276" w:lineRule="auto"/>
        <w:ind w:left="220"/>
      </w:pPr>
    </w:p>
    <w:p w14:paraId="06A2B2B2" w14:textId="2253F1D5" w:rsidR="00D847F8" w:rsidRDefault="00D847F8" w:rsidP="00D847F8">
      <w:pPr>
        <w:pStyle w:val="BodyText"/>
        <w:spacing w:before="191" w:line="278" w:lineRule="auto"/>
        <w:ind w:right="6597"/>
        <w:jc w:val="both"/>
      </w:pPr>
      <w:r>
        <w:rPr>
          <w:noProof/>
        </w:rPr>
        <w:drawing>
          <wp:anchor distT="0" distB="0" distL="0" distR="0" simplePos="0" relativeHeight="251664896" behindDoc="1" locked="0" layoutInCell="1" allowOverlap="1" wp14:anchorId="40A96758" wp14:editId="4DC5C4B6">
            <wp:simplePos x="0" y="0"/>
            <wp:positionH relativeFrom="margin">
              <wp:posOffset>2514600</wp:posOffset>
            </wp:positionH>
            <wp:positionV relativeFrom="paragraph">
              <wp:posOffset>203835</wp:posOffset>
            </wp:positionV>
            <wp:extent cx="3230880" cy="1859280"/>
            <wp:effectExtent l="0" t="0" r="7620" b="762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pic:cNvPicPr/>
                  </pic:nvPicPr>
                  <pic:blipFill>
                    <a:blip r:embed="rId13">
                      <a:extLst>
                        <a:ext uri="{28A0092B-C50C-407E-A947-70E740481C1C}">
                          <a14:useLocalDpi xmlns:a14="http://schemas.microsoft.com/office/drawing/2010/main" val="0"/>
                        </a:ext>
                      </a:extLst>
                    </a:blip>
                    <a:stretch>
                      <a:fillRect/>
                    </a:stretch>
                  </pic:blipFill>
                  <pic:spPr>
                    <a:xfrm>
                      <a:off x="0" y="0"/>
                      <a:ext cx="3230880" cy="1859280"/>
                    </a:xfrm>
                    <a:prstGeom prst="rect">
                      <a:avLst/>
                    </a:prstGeom>
                  </pic:spPr>
                </pic:pic>
              </a:graphicData>
            </a:graphic>
            <wp14:sizeRelH relativeFrom="margin">
              <wp14:pctWidth>0</wp14:pctWidth>
            </wp14:sizeRelH>
            <wp14:sizeRelV relativeFrom="margin">
              <wp14:pctHeight>0</wp14:pctHeight>
            </wp14:sizeRelV>
          </wp:anchor>
        </w:drawing>
      </w:r>
      <w:r w:rsidRPr="00D847F8">
        <w:t xml:space="preserve">Subsequent to this procedure, a load of 33 kilograms is applied to the stacked pile, which is then left undisturbed to allow for solidification. After an adequate period for the setting process has elapsed, the cast is carefully extracted from the </w:t>
      </w:r>
      <w:proofErr w:type="spellStart"/>
      <w:r w:rsidRPr="00D847F8">
        <w:t>mould</w:t>
      </w:r>
      <w:proofErr w:type="spellEnd"/>
      <w:r w:rsidRPr="00D847F8">
        <w:t>.</w:t>
      </w:r>
    </w:p>
    <w:p w14:paraId="19DEE0A4" w14:textId="29CD525D" w:rsidR="00E8542E" w:rsidRDefault="00E80A16" w:rsidP="00D847F8">
      <w:pPr>
        <w:pStyle w:val="BodyText"/>
        <w:spacing w:before="191" w:line="278" w:lineRule="auto"/>
        <w:ind w:right="6597"/>
        <w:jc w:val="both"/>
        <w:sectPr w:rsidR="00E8542E" w:rsidSect="0065395B">
          <w:footerReference w:type="default" r:id="rId14"/>
          <w:type w:val="continuous"/>
          <w:pgSz w:w="12240" w:h="15840"/>
          <w:pgMar w:top="1440" w:right="1440" w:bottom="1440" w:left="1440" w:header="720" w:footer="720" w:gutter="0"/>
          <w:cols w:space="720"/>
          <w:docGrid w:linePitch="299"/>
        </w:sectPr>
      </w:pPr>
      <w:r>
        <w:t xml:space="preserve">Small </w:t>
      </w:r>
      <w:r w:rsidR="00D847F8">
        <w:t>sections</w:t>
      </w:r>
      <w:r>
        <w:t xml:space="preserve"> are cut off from the casting</w:t>
      </w:r>
      <w:r w:rsidR="00D847F8">
        <w:t xml:space="preserve"> </w:t>
      </w:r>
      <w:r>
        <w:t xml:space="preserve">and </w:t>
      </w:r>
      <w:r w:rsidR="00D847F8" w:rsidRPr="00D847F8">
        <w:t>subsequently processed to prepare them for the specified tests.</w:t>
      </w:r>
    </w:p>
    <w:p w14:paraId="676ACEF7" w14:textId="77777777" w:rsidR="00D847F8" w:rsidRDefault="00D847F8" w:rsidP="00D847F8">
      <w:pPr>
        <w:pStyle w:val="BodyText"/>
        <w:spacing w:before="191" w:line="276" w:lineRule="auto"/>
        <w:ind w:right="38"/>
        <w:jc w:val="both"/>
      </w:pPr>
      <w:r>
        <w:t xml:space="preserve">Initially, the pieces are cut and filed to eliminate rough surfaces, ensuring consistent surface properties. Certain specimens (as depicted in Fig. 3) undergo further filing and machining to attain the specific shapes required </w:t>
      </w:r>
    </w:p>
    <w:p w14:paraId="25A5EFAF" w14:textId="77777777" w:rsidR="00D847F8" w:rsidRDefault="00D847F8" w:rsidP="00D847F8">
      <w:pPr>
        <w:pStyle w:val="BodyText"/>
        <w:spacing w:before="191" w:line="276" w:lineRule="auto"/>
        <w:ind w:right="38"/>
        <w:jc w:val="both"/>
      </w:pPr>
    </w:p>
    <w:p w14:paraId="218C9F5A" w14:textId="77777777" w:rsidR="00D847F8" w:rsidRDefault="00D847F8" w:rsidP="00D847F8">
      <w:pPr>
        <w:pStyle w:val="BodyText"/>
        <w:spacing w:before="191" w:line="276" w:lineRule="auto"/>
        <w:ind w:right="38"/>
        <w:jc w:val="both"/>
      </w:pPr>
    </w:p>
    <w:p w14:paraId="12AF1F93" w14:textId="7F3F23B3" w:rsidR="00966C81" w:rsidRDefault="00D847F8" w:rsidP="00D847F8">
      <w:pPr>
        <w:pStyle w:val="BodyText"/>
        <w:spacing w:before="191" w:line="276" w:lineRule="auto"/>
        <w:ind w:right="38"/>
        <w:jc w:val="both"/>
      </w:pPr>
      <w:r>
        <w:t>for testing.</w:t>
      </w:r>
      <w:r>
        <w:rPr>
          <w:noProof/>
        </w:rPr>
        <mc:AlternateContent>
          <mc:Choice Requires="wps">
            <w:drawing>
              <wp:anchor distT="0" distB="0" distL="114300" distR="114300" simplePos="0" relativeHeight="251659264" behindDoc="0" locked="0" layoutInCell="1" allowOverlap="1" wp14:anchorId="742E4F1A" wp14:editId="28186C6D">
                <wp:simplePos x="0" y="0"/>
                <wp:positionH relativeFrom="column">
                  <wp:posOffset>-422275</wp:posOffset>
                </wp:positionH>
                <wp:positionV relativeFrom="paragraph">
                  <wp:posOffset>129540</wp:posOffset>
                </wp:positionV>
                <wp:extent cx="3617595" cy="295275"/>
                <wp:effectExtent l="0" t="0" r="1905" b="952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7595" cy="295275"/>
                        </a:xfrm>
                        <a:prstGeom prst="rect">
                          <a:avLst/>
                        </a:prstGeom>
                      </wps:spPr>
                      <wps:style>
                        <a:lnRef idx="2">
                          <a:schemeClr val="dk1"/>
                        </a:lnRef>
                        <a:fillRef idx="1">
                          <a:schemeClr val="lt1"/>
                        </a:fillRef>
                        <a:effectRef idx="0">
                          <a:schemeClr val="dk1"/>
                        </a:effectRef>
                        <a:fontRef idx="minor">
                          <a:schemeClr val="dk1"/>
                        </a:fontRef>
                      </wps:style>
                      <wps:txbx>
                        <w:txbxContent>
                          <w:p w14:paraId="46C6C7D2" w14:textId="2DD77F4B" w:rsidR="00FC2C7A" w:rsidRPr="00FC2C7A" w:rsidRDefault="00FC2C7A" w:rsidP="007E3776">
                            <w:pPr>
                              <w:jc w:val="center"/>
                              <w:rPr>
                                <w:sz w:val="20"/>
                                <w:szCs w:val="20"/>
                              </w:rPr>
                            </w:pPr>
                            <w:r w:rsidRPr="00FC2C7A">
                              <w:rPr>
                                <w:b/>
                                <w:bCs/>
                                <w:color w:val="000000" w:themeColor="dark1"/>
                                <w:kern w:val="24"/>
                                <w:sz w:val="20"/>
                                <w:szCs w:val="20"/>
                              </w:rPr>
                              <w:t>Fig</w:t>
                            </w:r>
                            <w:r w:rsidR="007E3776">
                              <w:rPr>
                                <w:b/>
                                <w:bCs/>
                                <w:color w:val="000000" w:themeColor="dark1"/>
                                <w:kern w:val="24"/>
                                <w:sz w:val="20"/>
                                <w:szCs w:val="20"/>
                              </w:rPr>
                              <w:t>.</w:t>
                            </w:r>
                            <w:r w:rsidRPr="00FC2C7A">
                              <w:rPr>
                                <w:b/>
                                <w:bCs/>
                                <w:color w:val="000000" w:themeColor="dark1"/>
                                <w:kern w:val="24"/>
                                <w:sz w:val="20"/>
                                <w:szCs w:val="20"/>
                              </w:rPr>
                              <w:t xml:space="preserve"> </w:t>
                            </w:r>
                            <w:r w:rsidR="00966C81">
                              <w:rPr>
                                <w:b/>
                                <w:bCs/>
                                <w:color w:val="000000" w:themeColor="dark1"/>
                                <w:kern w:val="24"/>
                                <w:sz w:val="20"/>
                                <w:szCs w:val="20"/>
                              </w:rPr>
                              <w:t>3</w:t>
                            </w:r>
                            <w:r w:rsidR="007E3776">
                              <w:rPr>
                                <w:b/>
                                <w:bCs/>
                                <w:color w:val="000000" w:themeColor="dark1"/>
                                <w:kern w:val="24"/>
                                <w:sz w:val="20"/>
                                <w:szCs w:val="20"/>
                              </w:rPr>
                              <w:t xml:space="preserve"> </w:t>
                            </w:r>
                            <w:r w:rsidRPr="00FC2C7A">
                              <w:rPr>
                                <w:b/>
                                <w:bCs/>
                                <w:color w:val="000000" w:themeColor="dark1"/>
                                <w:kern w:val="24"/>
                                <w:sz w:val="20"/>
                                <w:szCs w:val="20"/>
                              </w:rPr>
                              <w:t>Prepared Specimen</w:t>
                            </w:r>
                          </w:p>
                          <w:p w14:paraId="05C9330E" w14:textId="77777777" w:rsidR="00FC2C7A" w:rsidRDefault="00FC2C7A"/>
                        </w:txbxContent>
                      </wps:txbx>
                      <wps:bodyPr rtlCol="0" anchor="ctr"/>
                    </wps:wsp>
                  </a:graphicData>
                </a:graphic>
                <wp14:sizeRelH relativeFrom="page">
                  <wp14:pctWidth>0</wp14:pctWidth>
                </wp14:sizeRelH>
                <wp14:sizeRelV relativeFrom="page">
                  <wp14:pctHeight>0</wp14:pctHeight>
                </wp14:sizeRelV>
              </wp:anchor>
            </w:drawing>
          </mc:Choice>
          <mc:Fallback>
            <w:pict>
              <v:rect w14:anchorId="742E4F1A" id="Rectangle 4" o:spid="_x0000_s1031" style="position:absolute;left:0;text-align:left;margin-left:-33.25pt;margin-top:10.2pt;width:284.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" fillcolor="white [3201]" strokecolor="black [3200]" strokeweight="2pt">
                <v:path arrowok="t"/>
                <v:textbox>
                  <w:txbxContent>
                    <w:p w14:paraId="46C6C7D2" w14:textId="2DD77F4B" w:rsidR="00FC2C7A" w:rsidRPr="00FC2C7A" w:rsidRDefault="00FC2C7A" w:rsidP="007E3776">
                      <w:pPr>
                        <w:jc w:val="center"/>
                        <w:rPr>
                          <w:sz w:val="20"/>
                          <w:szCs w:val="20"/>
                        </w:rPr>
                      </w:pPr>
                      <w:r w:rsidRPr="00FC2C7A">
                        <w:rPr>
                          <w:b/>
                          <w:bCs/>
                          <w:color w:val="000000" w:themeColor="dark1"/>
                          <w:kern w:val="24"/>
                          <w:sz w:val="20"/>
                          <w:szCs w:val="20"/>
                        </w:rPr>
                        <w:t>Fig</w:t>
                      </w:r>
                      <w:r w:rsidR="007E3776">
                        <w:rPr>
                          <w:b/>
                          <w:bCs/>
                          <w:color w:val="000000" w:themeColor="dark1"/>
                          <w:kern w:val="24"/>
                          <w:sz w:val="20"/>
                          <w:szCs w:val="20"/>
                        </w:rPr>
                        <w:t>.</w:t>
                      </w:r>
                      <w:r w:rsidRPr="00FC2C7A">
                        <w:rPr>
                          <w:b/>
                          <w:bCs/>
                          <w:color w:val="000000" w:themeColor="dark1"/>
                          <w:kern w:val="24"/>
                          <w:sz w:val="20"/>
                          <w:szCs w:val="20"/>
                        </w:rPr>
                        <w:t xml:space="preserve"> </w:t>
                      </w:r>
                      <w:r w:rsidR="00966C81">
                        <w:rPr>
                          <w:b/>
                          <w:bCs/>
                          <w:color w:val="000000" w:themeColor="dark1"/>
                          <w:kern w:val="24"/>
                          <w:sz w:val="20"/>
                          <w:szCs w:val="20"/>
                        </w:rPr>
                        <w:t>3</w:t>
                      </w:r>
                      <w:r w:rsidR="007E3776">
                        <w:rPr>
                          <w:b/>
                          <w:bCs/>
                          <w:color w:val="000000" w:themeColor="dark1"/>
                          <w:kern w:val="24"/>
                          <w:sz w:val="20"/>
                          <w:szCs w:val="20"/>
                        </w:rPr>
                        <w:t xml:space="preserve"> </w:t>
                      </w:r>
                      <w:r w:rsidRPr="00FC2C7A">
                        <w:rPr>
                          <w:b/>
                          <w:bCs/>
                          <w:color w:val="000000" w:themeColor="dark1"/>
                          <w:kern w:val="24"/>
                          <w:sz w:val="20"/>
                          <w:szCs w:val="20"/>
                        </w:rPr>
                        <w:t>Prepared Specimen</w:t>
                      </w:r>
                    </w:p>
                    <w:p w14:paraId="05C9330E" w14:textId="77777777" w:rsidR="00FC2C7A" w:rsidRDefault="00FC2C7A"/>
                  </w:txbxContent>
                </v:textbox>
              </v:rect>
            </w:pict>
          </mc:Fallback>
        </mc:AlternateContent>
      </w:r>
    </w:p>
    <w:p w14:paraId="305DA081" w14:textId="0FB1C78C" w:rsidR="00FC2C7A" w:rsidRDefault="00FC2C7A" w:rsidP="00966C81">
      <w:pPr>
        <w:pStyle w:val="BodyText"/>
        <w:spacing w:before="191" w:line="276" w:lineRule="auto"/>
        <w:ind w:right="38"/>
        <w:jc w:val="both"/>
      </w:pPr>
    </w:p>
    <w:p w14:paraId="31ED16D4" w14:textId="46C47140" w:rsidR="00E8542E" w:rsidRPr="00966C81" w:rsidRDefault="00E8542E" w:rsidP="00966C81">
      <w:pPr>
        <w:pStyle w:val="BodyText"/>
        <w:spacing w:before="191" w:line="276" w:lineRule="auto"/>
        <w:ind w:right="38"/>
        <w:jc w:val="both"/>
        <w:sectPr w:rsidR="00E8542E" w:rsidRPr="00966C81" w:rsidSect="0065395B">
          <w:type w:val="continuous"/>
          <w:pgSz w:w="12240" w:h="15840"/>
          <w:pgMar w:top="1440" w:right="1440" w:bottom="1440" w:left="1440" w:header="720" w:footer="720" w:gutter="0"/>
          <w:cols w:num="2" w:space="720" w:equalWidth="0">
            <w:col w:w="3043" w:space="1462"/>
            <w:col w:w="4855"/>
          </w:cols>
          <w:docGrid w:linePitch="299"/>
        </w:sectPr>
      </w:pPr>
    </w:p>
    <w:p w14:paraId="6F919A4E" w14:textId="77777777" w:rsidR="00E8542E" w:rsidRDefault="00E8542E">
      <w:pPr>
        <w:sectPr w:rsidR="00E8542E" w:rsidSect="0065395B">
          <w:type w:val="continuous"/>
          <w:pgSz w:w="12240" w:h="15840"/>
          <w:pgMar w:top="1440" w:right="1440" w:bottom="1440" w:left="1440" w:header="720" w:footer="720" w:gutter="0"/>
          <w:cols w:space="720"/>
          <w:docGrid w:linePitch="299"/>
        </w:sectPr>
      </w:pPr>
    </w:p>
    <w:p w14:paraId="3FD993A1" w14:textId="77777777" w:rsidR="00E8542E" w:rsidRDefault="00E80A16" w:rsidP="00781101">
      <w:pPr>
        <w:pStyle w:val="Heading1"/>
        <w:numPr>
          <w:ilvl w:val="0"/>
          <w:numId w:val="3"/>
        </w:numPr>
        <w:tabs>
          <w:tab w:val="left" w:pos="941"/>
        </w:tabs>
        <w:spacing w:before="77"/>
        <w:ind w:right="6300"/>
      </w:pPr>
      <w:r>
        <w:lastRenderedPageBreak/>
        <w:t>Mechanical</w:t>
      </w:r>
      <w:r>
        <w:rPr>
          <w:spacing w:val="-9"/>
        </w:rPr>
        <w:t xml:space="preserve"> </w:t>
      </w:r>
      <w:r>
        <w:t>Test</w:t>
      </w:r>
    </w:p>
    <w:p w14:paraId="1901538B" w14:textId="77777777" w:rsidR="00E8542E" w:rsidRDefault="00E8542E">
      <w:pPr>
        <w:pStyle w:val="BodyText"/>
        <w:rPr>
          <w:b/>
          <w:sz w:val="21"/>
        </w:rPr>
      </w:pPr>
    </w:p>
    <w:p w14:paraId="76953705" w14:textId="77777777" w:rsidR="00DB7C6D" w:rsidRDefault="00DB7C6D" w:rsidP="00DB7C6D">
      <w:pPr>
        <w:pStyle w:val="BodyText"/>
        <w:spacing w:before="5"/>
        <w:jc w:val="both"/>
      </w:pPr>
      <w:r>
        <w:t>The newly developed composites underwent various mechanical tests to evaluate their strengths and weaknesses. Research indicates that varying concentrations have a significant impact on mechanical properties such as strength, corrosion resistance, and hardness (</w:t>
      </w:r>
      <w:proofErr w:type="spellStart"/>
      <w:r>
        <w:t>Caifen</w:t>
      </w:r>
      <w:proofErr w:type="spellEnd"/>
      <w:r>
        <w:t xml:space="preserve"> Wang, 2012; Pradeep </w:t>
      </w:r>
      <w:proofErr w:type="spellStart"/>
      <w:r>
        <w:t>Sambyal</w:t>
      </w:r>
      <w:proofErr w:type="spellEnd"/>
      <w:r>
        <w:t>, 2015).</w:t>
      </w:r>
    </w:p>
    <w:p w14:paraId="0285A97E" w14:textId="77777777" w:rsidR="00BB2604" w:rsidRDefault="00BB2604" w:rsidP="00DB7C6D">
      <w:pPr>
        <w:pStyle w:val="BodyText"/>
        <w:spacing w:before="5"/>
        <w:jc w:val="both"/>
      </w:pPr>
    </w:p>
    <w:p w14:paraId="66B48BCB" w14:textId="2CBD39B4" w:rsidR="00BB2604" w:rsidRDefault="00BB2604" w:rsidP="00DB7C6D">
      <w:pPr>
        <w:pStyle w:val="BodyText"/>
        <w:spacing w:before="5"/>
        <w:jc w:val="both"/>
      </w:pPr>
      <w:r w:rsidRPr="00BB2604">
        <w:t>In this work, we primarily concentrate on the synthesis and analysis of the deformation behavior of syntactic foams based on epoxy resin microspheres and reinforced with natural glass fiber. The composite, which consists of glass fibers and epoxy resins, is next assessed for its mechanical qualities.</w:t>
      </w:r>
    </w:p>
    <w:p w14:paraId="3EA7B5E2" w14:textId="77777777" w:rsidR="00DB7C6D" w:rsidRDefault="00DB7C6D" w:rsidP="00DB7C6D">
      <w:pPr>
        <w:pStyle w:val="BodyText"/>
        <w:spacing w:before="5"/>
        <w:jc w:val="both"/>
      </w:pPr>
    </w:p>
    <w:p w14:paraId="42F96D40" w14:textId="77777777" w:rsidR="00DB7C6D" w:rsidRDefault="00DB7C6D" w:rsidP="00DB7C6D">
      <w:pPr>
        <w:pStyle w:val="BodyText"/>
        <w:spacing w:before="5"/>
        <w:jc w:val="both"/>
      </w:pPr>
      <w:r>
        <w:t>Mechanical properties such as hardness and impact strength are measured using the laboratory's experimental setups.</w:t>
      </w:r>
    </w:p>
    <w:p w14:paraId="75E11B65" w14:textId="77777777" w:rsidR="00DB7C6D" w:rsidRDefault="00DB7C6D" w:rsidP="00DB7C6D">
      <w:pPr>
        <w:pStyle w:val="BodyText"/>
        <w:spacing w:before="5"/>
        <w:jc w:val="both"/>
      </w:pPr>
    </w:p>
    <w:p w14:paraId="3F7C2D1B" w14:textId="5EBCF9DB" w:rsidR="00E8542E" w:rsidRDefault="002B3F4C" w:rsidP="002B3F4C">
      <w:pPr>
        <w:pStyle w:val="Heading2"/>
        <w:numPr>
          <w:ilvl w:val="1"/>
          <w:numId w:val="2"/>
        </w:numPr>
        <w:tabs>
          <w:tab w:val="left" w:pos="303"/>
        </w:tabs>
        <w:ind w:right="6570" w:hanging="523"/>
      </w:pPr>
      <w:r>
        <w:t xml:space="preserve">    </w:t>
      </w:r>
      <w:r w:rsidR="00FC2C7A">
        <w:t xml:space="preserve">2.1 </w:t>
      </w:r>
      <w:r>
        <w:t>Vicker</w:t>
      </w:r>
      <w:r w:rsidR="00E80A16">
        <w:t xml:space="preserve"> </w:t>
      </w:r>
      <w:r w:rsidR="001D6DA0">
        <w:t>Hardness</w:t>
      </w:r>
      <w:r w:rsidR="001D6DA0">
        <w:rPr>
          <w:spacing w:val="-5"/>
        </w:rPr>
        <w:t xml:space="preserve"> Test</w:t>
      </w:r>
    </w:p>
    <w:p w14:paraId="19DB495D" w14:textId="77777777" w:rsidR="00E8542E" w:rsidRDefault="00E8542E">
      <w:pPr>
        <w:pStyle w:val="BodyText"/>
        <w:spacing w:before="2"/>
        <w:rPr>
          <w:b/>
        </w:rPr>
      </w:pPr>
    </w:p>
    <w:p w14:paraId="1D93AC73" w14:textId="55D6EA68" w:rsidR="00C16C8D" w:rsidRDefault="00DB7C6D" w:rsidP="00DB7C6D">
      <w:pPr>
        <w:pStyle w:val="BodyText"/>
        <w:spacing w:before="8"/>
        <w:jc w:val="both"/>
        <w:rPr>
          <w:sz w:val="17"/>
        </w:rPr>
      </w:pPr>
      <w:r w:rsidRPr="00DB7C6D">
        <w:t>Hardness refers to a material's capacity to withstand indentation, abrasion, and scratching on its surface. The hardness of samples with different fly ash concentrations was measured using the Vickers hardness test. The Rockwell hardness tester, featuring a load capacity between 10 and 100 kg and a 1.58 mm diameter ball indenter, was employed to obtain these hardness measurements.</w:t>
      </w:r>
    </w:p>
    <w:p w14:paraId="78032306" w14:textId="6F273C47" w:rsidR="00E8542E" w:rsidRDefault="00FC2C7A">
      <w:pPr>
        <w:pStyle w:val="Heading2"/>
        <w:numPr>
          <w:ilvl w:val="1"/>
          <w:numId w:val="2"/>
        </w:numPr>
        <w:tabs>
          <w:tab w:val="left" w:pos="523"/>
        </w:tabs>
      </w:pPr>
      <w:r>
        <w:t>2.</w:t>
      </w:r>
      <w:r w:rsidR="002B3F4C">
        <w:t>2</w:t>
      </w:r>
      <w:r>
        <w:t xml:space="preserve"> </w:t>
      </w:r>
      <w:r w:rsidR="00E80A16">
        <w:t>Impact</w:t>
      </w:r>
      <w:r w:rsidR="00E80A16">
        <w:rPr>
          <w:spacing w:val="1"/>
        </w:rPr>
        <w:t xml:space="preserve"> </w:t>
      </w:r>
      <w:r w:rsidR="00E80A16">
        <w:t>Test</w:t>
      </w:r>
    </w:p>
    <w:p w14:paraId="2B6397EA" w14:textId="77777777" w:rsidR="00E8542E" w:rsidRDefault="00E8542E">
      <w:pPr>
        <w:pStyle w:val="BodyText"/>
        <w:spacing w:before="1"/>
        <w:rPr>
          <w:b/>
        </w:rPr>
      </w:pPr>
    </w:p>
    <w:p w14:paraId="55BE920C" w14:textId="77777777" w:rsidR="00DB7C6D" w:rsidRDefault="00DB7C6D" w:rsidP="00DB7C6D">
      <w:pPr>
        <w:pStyle w:val="BodyText"/>
        <w:spacing w:before="6"/>
        <w:jc w:val="both"/>
      </w:pPr>
      <w:r>
        <w:t>The impact test evaluates a material's ability to absorb energy during plastic deformation. The outcome of this test is influenced by the specimen's geometry, as it does not isolate specific material properties (P.V. Vasconcelos, 2005).</w:t>
      </w:r>
    </w:p>
    <w:p w14:paraId="0AF5CBDA" w14:textId="77777777" w:rsidR="00DB7C6D" w:rsidRDefault="00DB7C6D" w:rsidP="00DB7C6D">
      <w:pPr>
        <w:pStyle w:val="BodyText"/>
        <w:spacing w:before="6"/>
        <w:jc w:val="both"/>
      </w:pPr>
    </w:p>
    <w:p w14:paraId="50F5702C" w14:textId="129A167B" w:rsidR="00E8542E" w:rsidRDefault="00DB7C6D" w:rsidP="00DB7C6D">
      <w:pPr>
        <w:pStyle w:val="BodyText"/>
        <w:spacing w:before="6"/>
        <w:jc w:val="both"/>
        <w:rPr>
          <w:sz w:val="17"/>
        </w:rPr>
      </w:pPr>
      <w:r>
        <w:t>To measure impact strength, an ASTM standard method, specifically the IZOD impact testing machine, is used. In this test, an arm falls suddenly and strikes a notched specimen, causing it to break. The energy absorbed by the specimen is calculated based on the arm's swing height. For this purpose, a V-notch impact test machine with an applied impact weight of 33 kg was employed.</w:t>
      </w:r>
    </w:p>
    <w:p w14:paraId="72DD3B4C" w14:textId="77777777" w:rsidR="00E8542E" w:rsidRDefault="00E80A16">
      <w:pPr>
        <w:pStyle w:val="Heading1"/>
        <w:numPr>
          <w:ilvl w:val="0"/>
          <w:numId w:val="3"/>
        </w:numPr>
        <w:tabs>
          <w:tab w:val="left" w:pos="941"/>
        </w:tabs>
      </w:pPr>
      <w:r>
        <w:t>Result and</w:t>
      </w:r>
      <w:r>
        <w:rPr>
          <w:spacing w:val="4"/>
        </w:rPr>
        <w:t xml:space="preserve"> </w:t>
      </w:r>
      <w:r>
        <w:t>discussion</w:t>
      </w:r>
    </w:p>
    <w:p w14:paraId="2C38C15B" w14:textId="77777777" w:rsidR="00E8542E" w:rsidRDefault="00E8542E">
      <w:pPr>
        <w:pStyle w:val="BodyText"/>
        <w:rPr>
          <w:b/>
          <w:sz w:val="21"/>
        </w:rPr>
      </w:pPr>
    </w:p>
    <w:p w14:paraId="7C9601A5" w14:textId="77777777" w:rsidR="00C16C8D" w:rsidRDefault="00C16C8D" w:rsidP="00C16C8D">
      <w:pPr>
        <w:spacing w:after="100" w:afterAutospacing="1"/>
        <w:jc w:val="both"/>
        <w:rPr>
          <w:sz w:val="20"/>
          <w:szCs w:val="20"/>
        </w:rPr>
      </w:pPr>
      <w:r w:rsidRPr="00C16C8D">
        <w:rPr>
          <w:sz w:val="20"/>
          <w:szCs w:val="20"/>
        </w:rPr>
        <w:t>As previously discussed, mechanical testing was conducted on specimens with varying concentrations of fly ash, revealing distinct trends in the results.</w:t>
      </w:r>
    </w:p>
    <w:p w14:paraId="723D703B" w14:textId="49EBF800" w:rsidR="00C16C8D" w:rsidRDefault="00C16C8D" w:rsidP="00C16C8D">
      <w:pPr>
        <w:spacing w:after="100" w:afterAutospacing="1"/>
        <w:jc w:val="both"/>
        <w:rPr>
          <w:sz w:val="20"/>
          <w:szCs w:val="20"/>
        </w:rPr>
      </w:pPr>
      <w:r w:rsidRPr="00C16C8D">
        <w:rPr>
          <w:sz w:val="20"/>
          <w:szCs w:val="20"/>
        </w:rPr>
        <w:t>Table 1 presents the hardness results for the different specimens tested.</w:t>
      </w:r>
    </w:p>
    <w:p w14:paraId="5B5D872D" w14:textId="5F91AA41" w:rsidR="00966C81" w:rsidRPr="002B3F4C" w:rsidRDefault="00966C81" w:rsidP="00C16C8D">
      <w:pPr>
        <w:spacing w:after="100" w:afterAutospacing="1"/>
        <w:jc w:val="both"/>
        <w:rPr>
          <w:rFonts w:eastAsia="Arial Unicode MS"/>
          <w:bCs/>
          <w:i/>
          <w:sz w:val="20"/>
          <w:szCs w:val="20"/>
        </w:rPr>
      </w:pPr>
      <w:r w:rsidRPr="002B3F4C">
        <w:rPr>
          <w:rFonts w:eastAsia="Arial Unicode MS"/>
          <w:bCs/>
          <w:sz w:val="20"/>
          <w:szCs w:val="20"/>
        </w:rPr>
        <w:t>The composite material is tested on the specific hardness testing method name as Vickers hardness test.</w:t>
      </w:r>
    </w:p>
    <w:p w14:paraId="2E17BDCA" w14:textId="66183BA7" w:rsidR="00966C81" w:rsidRPr="002B3F4C" w:rsidRDefault="00966C81" w:rsidP="00966C81">
      <w:pPr>
        <w:spacing w:after="100" w:afterAutospacing="1" w:line="360" w:lineRule="auto"/>
        <w:jc w:val="both"/>
        <w:rPr>
          <w:rFonts w:eastAsia="Arial Unicode MS"/>
          <w:bCs/>
          <w:i/>
          <w:sz w:val="20"/>
          <w:szCs w:val="20"/>
        </w:rPr>
      </w:pPr>
      <w:r w:rsidRPr="002B3F4C">
        <w:rPr>
          <w:rFonts w:eastAsia="Arial Unicode MS"/>
          <w:b/>
          <w:sz w:val="20"/>
          <w:szCs w:val="20"/>
          <w:u w:val="single"/>
        </w:rPr>
        <w:t>Table 1</w:t>
      </w:r>
      <w:r w:rsidRPr="002B3F4C">
        <w:rPr>
          <w:rFonts w:eastAsia="Arial Unicode MS"/>
          <w:bCs/>
          <w:sz w:val="20"/>
          <w:szCs w:val="20"/>
        </w:rPr>
        <w:t xml:space="preserve">. Hardness values of composite material </w:t>
      </w:r>
    </w:p>
    <w:tbl>
      <w:tblPr>
        <w:tblStyle w:val="TableGrid"/>
        <w:tblW w:w="9313" w:type="dxa"/>
        <w:tblLook w:val="04A0" w:firstRow="1" w:lastRow="0" w:firstColumn="1" w:lastColumn="0" w:noHBand="0" w:noVBand="1"/>
      </w:tblPr>
      <w:tblGrid>
        <w:gridCol w:w="2354"/>
        <w:gridCol w:w="2837"/>
        <w:gridCol w:w="2517"/>
        <w:gridCol w:w="1605"/>
      </w:tblGrid>
      <w:tr w:rsidR="00966C81" w:rsidRPr="002B3F4C" w14:paraId="6584103A" w14:textId="77777777" w:rsidTr="00966C81">
        <w:trPr>
          <w:trHeight w:val="617"/>
        </w:trPr>
        <w:tc>
          <w:tcPr>
            <w:tcW w:w="2354" w:type="dxa"/>
          </w:tcPr>
          <w:p w14:paraId="5FD8AC32" w14:textId="77777777" w:rsidR="00966C81" w:rsidRPr="002B3F4C" w:rsidRDefault="00966C81" w:rsidP="00B644F7">
            <w:pPr>
              <w:spacing w:after="100" w:afterAutospacing="1" w:line="360" w:lineRule="auto"/>
              <w:jc w:val="both"/>
              <w:rPr>
                <w:rFonts w:eastAsia="Arial Unicode MS"/>
                <w:bCs/>
                <w:i/>
                <w:sz w:val="20"/>
                <w:szCs w:val="20"/>
              </w:rPr>
            </w:pPr>
            <w:r w:rsidRPr="002B3F4C">
              <w:rPr>
                <w:rFonts w:eastAsia="Arial Unicode MS"/>
                <w:bCs/>
                <w:sz w:val="20"/>
                <w:szCs w:val="20"/>
              </w:rPr>
              <w:t xml:space="preserve">Sample Id </w:t>
            </w:r>
          </w:p>
        </w:tc>
        <w:tc>
          <w:tcPr>
            <w:tcW w:w="2837" w:type="dxa"/>
          </w:tcPr>
          <w:p w14:paraId="1652F4C0" w14:textId="77777777" w:rsidR="00966C81" w:rsidRPr="002B3F4C" w:rsidRDefault="00966C81" w:rsidP="00B644F7">
            <w:pPr>
              <w:spacing w:after="100" w:afterAutospacing="1" w:line="360" w:lineRule="auto"/>
              <w:jc w:val="both"/>
              <w:rPr>
                <w:rFonts w:eastAsia="Arial Unicode MS"/>
                <w:bCs/>
                <w:i/>
                <w:sz w:val="20"/>
                <w:szCs w:val="20"/>
              </w:rPr>
            </w:pPr>
            <w:r w:rsidRPr="002B3F4C">
              <w:rPr>
                <w:rFonts w:eastAsia="Arial Unicode MS"/>
                <w:bCs/>
                <w:sz w:val="20"/>
                <w:szCs w:val="20"/>
              </w:rPr>
              <w:t xml:space="preserve">Composition </w:t>
            </w:r>
          </w:p>
        </w:tc>
        <w:tc>
          <w:tcPr>
            <w:tcW w:w="2517" w:type="dxa"/>
          </w:tcPr>
          <w:p w14:paraId="07842386" w14:textId="77777777" w:rsidR="00966C81" w:rsidRPr="002B3F4C" w:rsidRDefault="00966C81" w:rsidP="00B644F7">
            <w:pPr>
              <w:spacing w:after="100" w:afterAutospacing="1" w:line="360" w:lineRule="auto"/>
              <w:jc w:val="both"/>
              <w:rPr>
                <w:rFonts w:eastAsia="Arial Unicode MS"/>
                <w:bCs/>
                <w:i/>
                <w:sz w:val="20"/>
                <w:szCs w:val="20"/>
              </w:rPr>
            </w:pPr>
            <w:r w:rsidRPr="002B3F4C">
              <w:rPr>
                <w:rFonts w:eastAsia="Arial Unicode MS"/>
                <w:bCs/>
                <w:sz w:val="20"/>
                <w:szCs w:val="20"/>
              </w:rPr>
              <w:t>Hardness</w:t>
            </w:r>
          </w:p>
        </w:tc>
        <w:tc>
          <w:tcPr>
            <w:tcW w:w="1605" w:type="dxa"/>
          </w:tcPr>
          <w:p w14:paraId="735380E0" w14:textId="77777777" w:rsidR="00966C81" w:rsidRPr="002B3F4C" w:rsidRDefault="00966C81" w:rsidP="00B644F7">
            <w:pPr>
              <w:spacing w:after="100" w:afterAutospacing="1" w:line="360" w:lineRule="auto"/>
              <w:jc w:val="both"/>
              <w:rPr>
                <w:rFonts w:eastAsia="Arial Unicode MS"/>
                <w:bCs/>
                <w:i/>
                <w:sz w:val="20"/>
                <w:szCs w:val="20"/>
              </w:rPr>
            </w:pPr>
            <w:proofErr w:type="spellStart"/>
            <w:r w:rsidRPr="002B3F4C">
              <w:rPr>
                <w:rFonts w:eastAsia="Arial Unicode MS"/>
                <w:bCs/>
                <w:sz w:val="20"/>
                <w:szCs w:val="20"/>
              </w:rPr>
              <w:t>Avg</w:t>
            </w:r>
            <w:proofErr w:type="spellEnd"/>
          </w:p>
        </w:tc>
      </w:tr>
      <w:tr w:rsidR="00966C81" w:rsidRPr="002B3F4C" w14:paraId="4B910E13" w14:textId="77777777" w:rsidTr="00966C81">
        <w:trPr>
          <w:trHeight w:val="617"/>
        </w:trPr>
        <w:tc>
          <w:tcPr>
            <w:tcW w:w="2354" w:type="dxa"/>
          </w:tcPr>
          <w:p w14:paraId="166F6ED8" w14:textId="77777777" w:rsidR="00966C81" w:rsidRPr="002B3F4C" w:rsidRDefault="00966C81" w:rsidP="00B644F7">
            <w:pPr>
              <w:spacing w:after="100" w:afterAutospacing="1" w:line="360" w:lineRule="auto"/>
              <w:jc w:val="both"/>
              <w:rPr>
                <w:rFonts w:eastAsia="Arial Unicode MS"/>
                <w:bCs/>
                <w:i/>
                <w:sz w:val="20"/>
                <w:szCs w:val="20"/>
              </w:rPr>
            </w:pPr>
            <w:r w:rsidRPr="002B3F4C">
              <w:rPr>
                <w:rFonts w:eastAsia="Arial Unicode MS"/>
                <w:bCs/>
                <w:sz w:val="20"/>
                <w:szCs w:val="20"/>
              </w:rPr>
              <w:t>Sample 1</w:t>
            </w:r>
          </w:p>
        </w:tc>
        <w:tc>
          <w:tcPr>
            <w:tcW w:w="2837" w:type="dxa"/>
          </w:tcPr>
          <w:p w14:paraId="4BFC0BEA" w14:textId="77777777" w:rsidR="00966C81" w:rsidRPr="002B3F4C" w:rsidRDefault="00966C81" w:rsidP="00B644F7">
            <w:pPr>
              <w:spacing w:after="100" w:afterAutospacing="1" w:line="360" w:lineRule="auto"/>
              <w:jc w:val="both"/>
              <w:rPr>
                <w:rFonts w:eastAsia="Arial Unicode MS"/>
                <w:bCs/>
                <w:i/>
                <w:sz w:val="20"/>
                <w:szCs w:val="20"/>
              </w:rPr>
            </w:pPr>
            <w:r w:rsidRPr="002B3F4C">
              <w:rPr>
                <w:rFonts w:eastAsia="Arial Unicode MS"/>
                <w:bCs/>
                <w:sz w:val="20"/>
                <w:szCs w:val="20"/>
              </w:rPr>
              <w:t xml:space="preserve">Part 1 </w:t>
            </w:r>
          </w:p>
        </w:tc>
        <w:tc>
          <w:tcPr>
            <w:tcW w:w="2517" w:type="dxa"/>
          </w:tcPr>
          <w:p w14:paraId="1F61F9BC" w14:textId="77777777" w:rsidR="00966C81" w:rsidRPr="002B3F4C" w:rsidRDefault="00966C81" w:rsidP="00B644F7">
            <w:pPr>
              <w:spacing w:after="100" w:afterAutospacing="1" w:line="360" w:lineRule="auto"/>
              <w:jc w:val="both"/>
              <w:rPr>
                <w:rFonts w:eastAsia="Arial Unicode MS"/>
                <w:bCs/>
                <w:i/>
                <w:sz w:val="20"/>
                <w:szCs w:val="20"/>
              </w:rPr>
            </w:pPr>
            <w:r w:rsidRPr="002B3F4C">
              <w:rPr>
                <w:rFonts w:eastAsia="Arial Unicode MS"/>
                <w:bCs/>
                <w:sz w:val="20"/>
                <w:szCs w:val="20"/>
              </w:rPr>
              <w:t>15.4 HV 1</w:t>
            </w:r>
          </w:p>
        </w:tc>
        <w:tc>
          <w:tcPr>
            <w:tcW w:w="1605" w:type="dxa"/>
          </w:tcPr>
          <w:p w14:paraId="0CB66017" w14:textId="77777777" w:rsidR="00966C81" w:rsidRPr="002B3F4C" w:rsidRDefault="00966C81" w:rsidP="00B644F7">
            <w:pPr>
              <w:spacing w:after="100" w:afterAutospacing="1" w:line="360" w:lineRule="auto"/>
              <w:jc w:val="both"/>
              <w:rPr>
                <w:rFonts w:eastAsia="Arial Unicode MS"/>
                <w:bCs/>
                <w:i/>
                <w:sz w:val="20"/>
                <w:szCs w:val="20"/>
              </w:rPr>
            </w:pPr>
          </w:p>
        </w:tc>
      </w:tr>
      <w:tr w:rsidR="00966C81" w:rsidRPr="002B3F4C" w14:paraId="7A9D86E7" w14:textId="77777777" w:rsidTr="00966C81">
        <w:trPr>
          <w:trHeight w:val="617"/>
        </w:trPr>
        <w:tc>
          <w:tcPr>
            <w:tcW w:w="2354" w:type="dxa"/>
          </w:tcPr>
          <w:p w14:paraId="16D5BFD4" w14:textId="77777777" w:rsidR="00966C81" w:rsidRPr="002B3F4C" w:rsidRDefault="00966C81" w:rsidP="00B644F7">
            <w:pPr>
              <w:spacing w:after="100" w:afterAutospacing="1" w:line="360" w:lineRule="auto"/>
              <w:jc w:val="both"/>
              <w:rPr>
                <w:rFonts w:eastAsia="Arial Unicode MS"/>
                <w:bCs/>
                <w:i/>
                <w:sz w:val="20"/>
                <w:szCs w:val="20"/>
              </w:rPr>
            </w:pPr>
            <w:r w:rsidRPr="002B3F4C">
              <w:rPr>
                <w:rFonts w:eastAsia="Arial Unicode MS"/>
                <w:bCs/>
                <w:sz w:val="20"/>
                <w:szCs w:val="20"/>
              </w:rPr>
              <w:t>Sample 2</w:t>
            </w:r>
          </w:p>
        </w:tc>
        <w:tc>
          <w:tcPr>
            <w:tcW w:w="2837" w:type="dxa"/>
          </w:tcPr>
          <w:p w14:paraId="212CE216" w14:textId="77777777" w:rsidR="00966C81" w:rsidRPr="002B3F4C" w:rsidRDefault="00966C81" w:rsidP="00B644F7">
            <w:pPr>
              <w:spacing w:after="100" w:afterAutospacing="1" w:line="360" w:lineRule="auto"/>
              <w:jc w:val="both"/>
              <w:rPr>
                <w:rFonts w:eastAsia="Arial Unicode MS"/>
                <w:bCs/>
                <w:i/>
                <w:sz w:val="20"/>
                <w:szCs w:val="20"/>
              </w:rPr>
            </w:pPr>
            <w:r w:rsidRPr="002B3F4C">
              <w:rPr>
                <w:rFonts w:eastAsia="Arial Unicode MS"/>
                <w:bCs/>
                <w:sz w:val="20"/>
                <w:szCs w:val="20"/>
              </w:rPr>
              <w:t xml:space="preserve">Part 2 </w:t>
            </w:r>
          </w:p>
        </w:tc>
        <w:tc>
          <w:tcPr>
            <w:tcW w:w="2517" w:type="dxa"/>
          </w:tcPr>
          <w:p w14:paraId="51EA3710" w14:textId="77777777" w:rsidR="00966C81" w:rsidRPr="002B3F4C" w:rsidRDefault="00966C81" w:rsidP="00B644F7">
            <w:pPr>
              <w:spacing w:after="100" w:afterAutospacing="1" w:line="360" w:lineRule="auto"/>
              <w:jc w:val="both"/>
              <w:rPr>
                <w:rFonts w:eastAsia="Arial Unicode MS"/>
                <w:bCs/>
                <w:i/>
                <w:sz w:val="20"/>
                <w:szCs w:val="20"/>
              </w:rPr>
            </w:pPr>
            <w:r w:rsidRPr="002B3F4C">
              <w:rPr>
                <w:rFonts w:eastAsia="Arial Unicode MS"/>
                <w:bCs/>
                <w:sz w:val="20"/>
                <w:szCs w:val="20"/>
              </w:rPr>
              <w:t>16.9 HV 1</w:t>
            </w:r>
          </w:p>
        </w:tc>
        <w:tc>
          <w:tcPr>
            <w:tcW w:w="1605" w:type="dxa"/>
          </w:tcPr>
          <w:p w14:paraId="214F4F2F" w14:textId="77777777" w:rsidR="00966C81" w:rsidRPr="002B3F4C" w:rsidRDefault="00966C81" w:rsidP="00B644F7">
            <w:pPr>
              <w:spacing w:after="100" w:afterAutospacing="1" w:line="360" w:lineRule="auto"/>
              <w:jc w:val="both"/>
              <w:rPr>
                <w:rFonts w:eastAsia="Arial Unicode MS"/>
                <w:bCs/>
                <w:i/>
                <w:sz w:val="20"/>
                <w:szCs w:val="20"/>
              </w:rPr>
            </w:pPr>
            <w:r w:rsidRPr="002B3F4C">
              <w:rPr>
                <w:rFonts w:eastAsia="Arial Unicode MS"/>
                <w:bCs/>
                <w:sz w:val="20"/>
                <w:szCs w:val="20"/>
              </w:rPr>
              <w:t>15.7</w:t>
            </w:r>
          </w:p>
        </w:tc>
      </w:tr>
      <w:tr w:rsidR="00966C81" w:rsidRPr="002B3F4C" w14:paraId="187C6D15" w14:textId="77777777" w:rsidTr="00966C81">
        <w:trPr>
          <w:trHeight w:val="617"/>
        </w:trPr>
        <w:tc>
          <w:tcPr>
            <w:tcW w:w="2354" w:type="dxa"/>
          </w:tcPr>
          <w:p w14:paraId="084D3B0A" w14:textId="77777777" w:rsidR="00966C81" w:rsidRPr="002B3F4C" w:rsidRDefault="00966C81" w:rsidP="00B644F7">
            <w:pPr>
              <w:spacing w:after="100" w:afterAutospacing="1" w:line="360" w:lineRule="auto"/>
              <w:jc w:val="both"/>
              <w:rPr>
                <w:rFonts w:eastAsia="Arial Unicode MS"/>
                <w:bCs/>
                <w:i/>
                <w:sz w:val="20"/>
                <w:szCs w:val="20"/>
              </w:rPr>
            </w:pPr>
            <w:r w:rsidRPr="002B3F4C">
              <w:rPr>
                <w:rFonts w:eastAsia="Arial Unicode MS"/>
                <w:bCs/>
                <w:sz w:val="20"/>
                <w:szCs w:val="20"/>
              </w:rPr>
              <w:t xml:space="preserve">Sample 3 </w:t>
            </w:r>
          </w:p>
        </w:tc>
        <w:tc>
          <w:tcPr>
            <w:tcW w:w="2837" w:type="dxa"/>
          </w:tcPr>
          <w:p w14:paraId="15DEB07F" w14:textId="77777777" w:rsidR="00966C81" w:rsidRPr="002B3F4C" w:rsidRDefault="00966C81" w:rsidP="00B644F7">
            <w:pPr>
              <w:spacing w:after="100" w:afterAutospacing="1" w:line="360" w:lineRule="auto"/>
              <w:jc w:val="both"/>
              <w:rPr>
                <w:rFonts w:eastAsia="Arial Unicode MS"/>
                <w:bCs/>
                <w:i/>
                <w:sz w:val="20"/>
                <w:szCs w:val="20"/>
              </w:rPr>
            </w:pPr>
            <w:r w:rsidRPr="002B3F4C">
              <w:rPr>
                <w:rFonts w:eastAsia="Arial Unicode MS"/>
                <w:bCs/>
                <w:sz w:val="20"/>
                <w:szCs w:val="20"/>
              </w:rPr>
              <w:t>Part 3</w:t>
            </w:r>
          </w:p>
        </w:tc>
        <w:tc>
          <w:tcPr>
            <w:tcW w:w="2517" w:type="dxa"/>
          </w:tcPr>
          <w:p w14:paraId="1B25C504" w14:textId="77777777" w:rsidR="00966C81" w:rsidRPr="002B3F4C" w:rsidRDefault="00966C81" w:rsidP="00B644F7">
            <w:pPr>
              <w:spacing w:after="100" w:afterAutospacing="1" w:line="360" w:lineRule="auto"/>
              <w:jc w:val="both"/>
              <w:rPr>
                <w:rFonts w:eastAsia="Arial Unicode MS"/>
                <w:bCs/>
                <w:i/>
                <w:sz w:val="20"/>
                <w:szCs w:val="20"/>
              </w:rPr>
            </w:pPr>
            <w:r w:rsidRPr="002B3F4C">
              <w:rPr>
                <w:rFonts w:eastAsia="Arial Unicode MS"/>
                <w:bCs/>
                <w:sz w:val="20"/>
                <w:szCs w:val="20"/>
              </w:rPr>
              <w:t>15.7 HV 1</w:t>
            </w:r>
          </w:p>
        </w:tc>
        <w:tc>
          <w:tcPr>
            <w:tcW w:w="1605" w:type="dxa"/>
          </w:tcPr>
          <w:p w14:paraId="1303EBDE" w14:textId="77777777" w:rsidR="00966C81" w:rsidRPr="002B3F4C" w:rsidRDefault="00966C81" w:rsidP="00B644F7">
            <w:pPr>
              <w:spacing w:after="100" w:afterAutospacing="1" w:line="360" w:lineRule="auto"/>
              <w:jc w:val="both"/>
              <w:rPr>
                <w:rFonts w:eastAsia="Arial Unicode MS"/>
                <w:bCs/>
                <w:i/>
                <w:sz w:val="20"/>
                <w:szCs w:val="20"/>
              </w:rPr>
            </w:pPr>
          </w:p>
        </w:tc>
      </w:tr>
    </w:tbl>
    <w:p w14:paraId="394681CB" w14:textId="77777777" w:rsidR="00E8542E" w:rsidRPr="002B3F4C" w:rsidRDefault="00E8542E">
      <w:pPr>
        <w:pStyle w:val="BodyText"/>
        <w:spacing w:before="5"/>
      </w:pPr>
    </w:p>
    <w:p w14:paraId="3A330702" w14:textId="77777777" w:rsidR="00966C81" w:rsidRPr="002B3F4C" w:rsidRDefault="00966C81">
      <w:pPr>
        <w:pStyle w:val="BodyText"/>
        <w:spacing w:before="5"/>
      </w:pPr>
    </w:p>
    <w:p w14:paraId="7B91E4C8" w14:textId="2702C957" w:rsidR="00966C81" w:rsidRPr="002B3F4C" w:rsidRDefault="00966C81">
      <w:pPr>
        <w:pStyle w:val="BodyText"/>
        <w:spacing w:before="5"/>
      </w:pPr>
      <w:r w:rsidRPr="002B3F4C">
        <w:rPr>
          <w:rFonts w:eastAsia="Arial Unicode MS"/>
          <w:bCs/>
          <w:i/>
          <w:noProof/>
        </w:rPr>
        <w:lastRenderedPageBreak/>
        <w:drawing>
          <wp:inline distT="0" distB="0" distL="0" distR="0" wp14:anchorId="30F2CBAC" wp14:editId="76D5858B">
            <wp:extent cx="6012180" cy="1642110"/>
            <wp:effectExtent l="0" t="0" r="7620" b="0"/>
            <wp:docPr id="620629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629042" name="Picture 62062904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12180" cy="1642110"/>
                    </a:xfrm>
                    <a:prstGeom prst="rect">
                      <a:avLst/>
                    </a:prstGeom>
                  </pic:spPr>
                </pic:pic>
              </a:graphicData>
            </a:graphic>
          </wp:inline>
        </w:drawing>
      </w:r>
    </w:p>
    <w:p w14:paraId="63C9E915" w14:textId="77777777" w:rsidR="002B3F4C" w:rsidRPr="002B3F4C" w:rsidRDefault="002B3F4C">
      <w:pPr>
        <w:pStyle w:val="BodyText"/>
        <w:spacing w:before="5"/>
      </w:pPr>
    </w:p>
    <w:p w14:paraId="114701EA" w14:textId="77777777" w:rsidR="002B3F4C" w:rsidRPr="002B3F4C" w:rsidRDefault="002B3F4C">
      <w:pPr>
        <w:pStyle w:val="BodyText"/>
        <w:spacing w:before="5"/>
      </w:pPr>
    </w:p>
    <w:p w14:paraId="5113A0EE" w14:textId="77777777" w:rsidR="002B3F4C" w:rsidRPr="002B3F4C" w:rsidRDefault="002B3F4C">
      <w:pPr>
        <w:pStyle w:val="BodyText"/>
        <w:spacing w:before="5"/>
      </w:pPr>
    </w:p>
    <w:p w14:paraId="6E1DA774" w14:textId="77777777" w:rsidR="002B3F4C" w:rsidRPr="002B3F4C" w:rsidRDefault="002B3F4C" w:rsidP="002B3F4C">
      <w:pPr>
        <w:spacing w:after="100" w:afterAutospacing="1"/>
        <w:jc w:val="both"/>
        <w:rPr>
          <w:rFonts w:eastAsia="Arial Unicode MS"/>
          <w:bCs/>
          <w:i/>
          <w:sz w:val="20"/>
          <w:szCs w:val="20"/>
          <w:u w:val="single"/>
        </w:rPr>
      </w:pPr>
      <w:r w:rsidRPr="002B3F4C">
        <w:rPr>
          <w:rFonts w:eastAsia="Arial Unicode MS"/>
          <w:bCs/>
          <w:sz w:val="20"/>
          <w:szCs w:val="20"/>
        </w:rPr>
        <w:t xml:space="preserve">From the result , it is evident that the composite material composed of enough hardness value this shows that it bear a significant hardness compared to other constituent materials. The Vicker Hardness No of the given specimen =  </w:t>
      </w:r>
      <w:r w:rsidRPr="002B3F4C">
        <w:rPr>
          <w:rFonts w:eastAsia="Arial Unicode MS"/>
          <w:bCs/>
          <w:sz w:val="20"/>
          <w:szCs w:val="20"/>
          <w:u w:val="single"/>
        </w:rPr>
        <w:t>15.7 HV 1</w:t>
      </w:r>
    </w:p>
    <w:p w14:paraId="02ADF6F2" w14:textId="77777777" w:rsidR="002B3F4C" w:rsidRPr="002B3F4C" w:rsidRDefault="002B3F4C" w:rsidP="002B3F4C">
      <w:pPr>
        <w:spacing w:after="100" w:afterAutospacing="1"/>
        <w:jc w:val="both"/>
        <w:rPr>
          <w:rFonts w:eastAsia="Arial Unicode MS"/>
          <w:bCs/>
          <w:i/>
          <w:sz w:val="20"/>
          <w:szCs w:val="20"/>
        </w:rPr>
      </w:pPr>
      <w:r w:rsidRPr="002B3F4C">
        <w:rPr>
          <w:rFonts w:eastAsia="Arial Unicode MS"/>
          <w:bCs/>
          <w:sz w:val="20"/>
          <w:szCs w:val="20"/>
        </w:rPr>
        <w:t>The same composite material is also tested for the toughness test which is done by using impact testing machine, the results are presented in table.</w:t>
      </w:r>
    </w:p>
    <w:tbl>
      <w:tblPr>
        <w:tblStyle w:val="TableGrid"/>
        <w:tblW w:w="9773" w:type="dxa"/>
        <w:tblLook w:val="04A0" w:firstRow="1" w:lastRow="0" w:firstColumn="1" w:lastColumn="0" w:noHBand="0" w:noVBand="1"/>
      </w:tblPr>
      <w:tblGrid>
        <w:gridCol w:w="2320"/>
        <w:gridCol w:w="2709"/>
        <w:gridCol w:w="2422"/>
        <w:gridCol w:w="2322"/>
      </w:tblGrid>
      <w:tr w:rsidR="002B3F4C" w:rsidRPr="002B3F4C" w14:paraId="431BC6E2" w14:textId="77777777" w:rsidTr="002B3F4C">
        <w:trPr>
          <w:trHeight w:val="566"/>
        </w:trPr>
        <w:tc>
          <w:tcPr>
            <w:tcW w:w="2320" w:type="dxa"/>
          </w:tcPr>
          <w:p w14:paraId="66E7414F" w14:textId="77777777" w:rsidR="002B3F4C" w:rsidRPr="002B3F4C" w:rsidRDefault="002B3F4C" w:rsidP="00B644F7">
            <w:pPr>
              <w:spacing w:after="100" w:afterAutospacing="1" w:line="360" w:lineRule="auto"/>
              <w:jc w:val="both"/>
              <w:rPr>
                <w:rFonts w:eastAsia="Arial Unicode MS"/>
                <w:bCs/>
                <w:i/>
                <w:sz w:val="20"/>
                <w:szCs w:val="20"/>
              </w:rPr>
            </w:pPr>
            <w:r w:rsidRPr="002B3F4C">
              <w:rPr>
                <w:rFonts w:eastAsia="Arial Unicode MS"/>
                <w:bCs/>
                <w:sz w:val="20"/>
                <w:szCs w:val="20"/>
              </w:rPr>
              <w:t xml:space="preserve">Sample Id </w:t>
            </w:r>
          </w:p>
        </w:tc>
        <w:tc>
          <w:tcPr>
            <w:tcW w:w="2709" w:type="dxa"/>
          </w:tcPr>
          <w:p w14:paraId="50C151A9" w14:textId="77777777" w:rsidR="002B3F4C" w:rsidRPr="002B3F4C" w:rsidRDefault="002B3F4C" w:rsidP="00B644F7">
            <w:pPr>
              <w:spacing w:after="100" w:afterAutospacing="1" w:line="360" w:lineRule="auto"/>
              <w:jc w:val="both"/>
              <w:rPr>
                <w:rFonts w:eastAsia="Arial Unicode MS"/>
                <w:bCs/>
                <w:i/>
                <w:sz w:val="20"/>
                <w:szCs w:val="20"/>
              </w:rPr>
            </w:pPr>
            <w:r w:rsidRPr="002B3F4C">
              <w:rPr>
                <w:rFonts w:eastAsia="Arial Unicode MS"/>
                <w:bCs/>
                <w:sz w:val="20"/>
                <w:szCs w:val="20"/>
              </w:rPr>
              <w:t xml:space="preserve">Composition </w:t>
            </w:r>
          </w:p>
        </w:tc>
        <w:tc>
          <w:tcPr>
            <w:tcW w:w="2422" w:type="dxa"/>
          </w:tcPr>
          <w:p w14:paraId="2366A8B2" w14:textId="77777777" w:rsidR="002B3F4C" w:rsidRPr="002B3F4C" w:rsidRDefault="002B3F4C" w:rsidP="00B644F7">
            <w:pPr>
              <w:spacing w:after="100" w:afterAutospacing="1" w:line="360" w:lineRule="auto"/>
              <w:jc w:val="both"/>
              <w:rPr>
                <w:rFonts w:eastAsia="Arial Unicode MS"/>
                <w:bCs/>
                <w:i/>
                <w:sz w:val="20"/>
                <w:szCs w:val="20"/>
              </w:rPr>
            </w:pPr>
            <w:r w:rsidRPr="002B3F4C">
              <w:rPr>
                <w:rFonts w:eastAsia="Arial Unicode MS"/>
                <w:bCs/>
                <w:sz w:val="20"/>
                <w:szCs w:val="20"/>
              </w:rPr>
              <w:t xml:space="preserve">Toughness </w:t>
            </w:r>
          </w:p>
        </w:tc>
        <w:tc>
          <w:tcPr>
            <w:tcW w:w="2322" w:type="dxa"/>
          </w:tcPr>
          <w:p w14:paraId="34628883" w14:textId="77777777" w:rsidR="002B3F4C" w:rsidRPr="002B3F4C" w:rsidRDefault="002B3F4C" w:rsidP="00B644F7">
            <w:pPr>
              <w:spacing w:after="100" w:afterAutospacing="1" w:line="360" w:lineRule="auto"/>
              <w:jc w:val="both"/>
              <w:rPr>
                <w:rFonts w:eastAsia="Arial Unicode MS"/>
                <w:bCs/>
                <w:i/>
                <w:sz w:val="20"/>
                <w:szCs w:val="20"/>
              </w:rPr>
            </w:pPr>
            <w:proofErr w:type="spellStart"/>
            <w:r w:rsidRPr="002B3F4C">
              <w:rPr>
                <w:rFonts w:eastAsia="Arial Unicode MS"/>
                <w:bCs/>
                <w:sz w:val="20"/>
                <w:szCs w:val="20"/>
              </w:rPr>
              <w:t>Avg</w:t>
            </w:r>
            <w:proofErr w:type="spellEnd"/>
            <w:r w:rsidRPr="002B3F4C">
              <w:rPr>
                <w:rFonts w:eastAsia="Arial Unicode MS"/>
                <w:bCs/>
                <w:sz w:val="20"/>
                <w:szCs w:val="20"/>
              </w:rPr>
              <w:t xml:space="preserve"> </w:t>
            </w:r>
          </w:p>
        </w:tc>
      </w:tr>
      <w:tr w:rsidR="002B3F4C" w:rsidRPr="002B3F4C" w14:paraId="3BC4B67D" w14:textId="77777777" w:rsidTr="002B3F4C">
        <w:trPr>
          <w:trHeight w:val="566"/>
        </w:trPr>
        <w:tc>
          <w:tcPr>
            <w:tcW w:w="2320" w:type="dxa"/>
          </w:tcPr>
          <w:p w14:paraId="1BA995E9" w14:textId="77777777" w:rsidR="002B3F4C" w:rsidRPr="002B3F4C" w:rsidRDefault="002B3F4C" w:rsidP="00B644F7">
            <w:pPr>
              <w:spacing w:after="100" w:afterAutospacing="1" w:line="360" w:lineRule="auto"/>
              <w:jc w:val="both"/>
              <w:rPr>
                <w:rFonts w:eastAsia="Arial Unicode MS"/>
                <w:bCs/>
                <w:i/>
                <w:sz w:val="20"/>
                <w:szCs w:val="20"/>
              </w:rPr>
            </w:pPr>
            <w:r w:rsidRPr="002B3F4C">
              <w:rPr>
                <w:rFonts w:eastAsia="Arial Unicode MS"/>
                <w:bCs/>
                <w:sz w:val="20"/>
                <w:szCs w:val="20"/>
              </w:rPr>
              <w:t xml:space="preserve">Sample 1 </w:t>
            </w:r>
          </w:p>
        </w:tc>
        <w:tc>
          <w:tcPr>
            <w:tcW w:w="2709" w:type="dxa"/>
          </w:tcPr>
          <w:p w14:paraId="53E8BBE6" w14:textId="77777777" w:rsidR="002B3F4C" w:rsidRPr="002B3F4C" w:rsidRDefault="002B3F4C" w:rsidP="00B644F7">
            <w:pPr>
              <w:spacing w:after="100" w:afterAutospacing="1" w:line="360" w:lineRule="auto"/>
              <w:jc w:val="both"/>
              <w:rPr>
                <w:rFonts w:eastAsia="Arial Unicode MS"/>
                <w:bCs/>
                <w:i/>
                <w:sz w:val="20"/>
                <w:szCs w:val="20"/>
              </w:rPr>
            </w:pPr>
            <w:r w:rsidRPr="002B3F4C">
              <w:rPr>
                <w:rFonts w:eastAsia="Arial Unicode MS"/>
                <w:bCs/>
                <w:sz w:val="20"/>
                <w:szCs w:val="20"/>
              </w:rPr>
              <w:t xml:space="preserve">Part 1 </w:t>
            </w:r>
          </w:p>
        </w:tc>
        <w:tc>
          <w:tcPr>
            <w:tcW w:w="2422" w:type="dxa"/>
          </w:tcPr>
          <w:p w14:paraId="227D3F7F" w14:textId="77777777" w:rsidR="002B3F4C" w:rsidRPr="002B3F4C" w:rsidRDefault="002B3F4C" w:rsidP="00B644F7">
            <w:pPr>
              <w:spacing w:after="100" w:afterAutospacing="1" w:line="360" w:lineRule="auto"/>
              <w:jc w:val="both"/>
              <w:rPr>
                <w:rFonts w:eastAsia="Arial Unicode MS"/>
                <w:bCs/>
                <w:i/>
                <w:sz w:val="20"/>
                <w:szCs w:val="20"/>
              </w:rPr>
            </w:pPr>
            <w:r w:rsidRPr="002B3F4C">
              <w:rPr>
                <w:rFonts w:eastAsia="Arial Unicode MS"/>
                <w:bCs/>
                <w:sz w:val="20"/>
                <w:szCs w:val="20"/>
              </w:rPr>
              <w:t>8</w:t>
            </w:r>
          </w:p>
        </w:tc>
        <w:tc>
          <w:tcPr>
            <w:tcW w:w="2322" w:type="dxa"/>
          </w:tcPr>
          <w:p w14:paraId="39F9B5EA" w14:textId="77777777" w:rsidR="002B3F4C" w:rsidRPr="002B3F4C" w:rsidRDefault="002B3F4C" w:rsidP="00B644F7">
            <w:pPr>
              <w:spacing w:after="100" w:afterAutospacing="1" w:line="360" w:lineRule="auto"/>
              <w:jc w:val="both"/>
              <w:rPr>
                <w:rFonts w:eastAsia="Arial Unicode MS"/>
                <w:bCs/>
                <w:i/>
                <w:sz w:val="20"/>
                <w:szCs w:val="20"/>
              </w:rPr>
            </w:pPr>
          </w:p>
        </w:tc>
      </w:tr>
      <w:tr w:rsidR="002B3F4C" w:rsidRPr="002B3F4C" w14:paraId="2FD9859D" w14:textId="77777777" w:rsidTr="002B3F4C">
        <w:trPr>
          <w:trHeight w:val="566"/>
        </w:trPr>
        <w:tc>
          <w:tcPr>
            <w:tcW w:w="2320" w:type="dxa"/>
          </w:tcPr>
          <w:p w14:paraId="0499A325" w14:textId="77777777" w:rsidR="002B3F4C" w:rsidRPr="002B3F4C" w:rsidRDefault="002B3F4C" w:rsidP="00B644F7">
            <w:pPr>
              <w:spacing w:after="100" w:afterAutospacing="1" w:line="360" w:lineRule="auto"/>
              <w:jc w:val="both"/>
              <w:rPr>
                <w:rFonts w:eastAsia="Arial Unicode MS"/>
                <w:bCs/>
                <w:i/>
                <w:sz w:val="20"/>
                <w:szCs w:val="20"/>
              </w:rPr>
            </w:pPr>
            <w:r w:rsidRPr="002B3F4C">
              <w:rPr>
                <w:rFonts w:eastAsia="Arial Unicode MS"/>
                <w:bCs/>
                <w:sz w:val="20"/>
                <w:szCs w:val="20"/>
              </w:rPr>
              <w:t>Sample 2</w:t>
            </w:r>
          </w:p>
        </w:tc>
        <w:tc>
          <w:tcPr>
            <w:tcW w:w="2709" w:type="dxa"/>
          </w:tcPr>
          <w:p w14:paraId="15146BBB" w14:textId="77777777" w:rsidR="002B3F4C" w:rsidRPr="002B3F4C" w:rsidRDefault="002B3F4C" w:rsidP="00B644F7">
            <w:pPr>
              <w:spacing w:after="100" w:afterAutospacing="1" w:line="360" w:lineRule="auto"/>
              <w:jc w:val="both"/>
              <w:rPr>
                <w:rFonts w:eastAsia="Arial Unicode MS"/>
                <w:bCs/>
                <w:i/>
                <w:sz w:val="20"/>
                <w:szCs w:val="20"/>
              </w:rPr>
            </w:pPr>
            <w:r w:rsidRPr="002B3F4C">
              <w:rPr>
                <w:rFonts w:eastAsia="Arial Unicode MS"/>
                <w:bCs/>
                <w:sz w:val="20"/>
                <w:szCs w:val="20"/>
              </w:rPr>
              <w:t xml:space="preserve">Part 2 </w:t>
            </w:r>
          </w:p>
        </w:tc>
        <w:tc>
          <w:tcPr>
            <w:tcW w:w="2422" w:type="dxa"/>
          </w:tcPr>
          <w:p w14:paraId="4B759BA2" w14:textId="77777777" w:rsidR="002B3F4C" w:rsidRPr="002B3F4C" w:rsidRDefault="002B3F4C" w:rsidP="00B644F7">
            <w:pPr>
              <w:spacing w:after="100" w:afterAutospacing="1" w:line="360" w:lineRule="auto"/>
              <w:jc w:val="both"/>
              <w:rPr>
                <w:rFonts w:eastAsia="Arial Unicode MS"/>
                <w:bCs/>
                <w:i/>
                <w:sz w:val="20"/>
                <w:szCs w:val="20"/>
              </w:rPr>
            </w:pPr>
            <w:r w:rsidRPr="002B3F4C">
              <w:rPr>
                <w:rFonts w:eastAsia="Arial Unicode MS"/>
                <w:bCs/>
                <w:sz w:val="20"/>
                <w:szCs w:val="20"/>
              </w:rPr>
              <w:t>6</w:t>
            </w:r>
          </w:p>
        </w:tc>
        <w:tc>
          <w:tcPr>
            <w:tcW w:w="2322" w:type="dxa"/>
          </w:tcPr>
          <w:p w14:paraId="79E06041" w14:textId="77777777" w:rsidR="002B3F4C" w:rsidRPr="002B3F4C" w:rsidRDefault="002B3F4C" w:rsidP="00B644F7">
            <w:pPr>
              <w:spacing w:after="100" w:afterAutospacing="1" w:line="360" w:lineRule="auto"/>
              <w:jc w:val="both"/>
              <w:rPr>
                <w:rFonts w:eastAsia="Arial Unicode MS"/>
                <w:bCs/>
                <w:i/>
                <w:sz w:val="20"/>
                <w:szCs w:val="20"/>
              </w:rPr>
            </w:pPr>
            <w:r w:rsidRPr="002B3F4C">
              <w:rPr>
                <w:rFonts w:eastAsia="Arial Unicode MS"/>
                <w:bCs/>
                <w:sz w:val="20"/>
                <w:szCs w:val="20"/>
              </w:rPr>
              <w:t>8</w:t>
            </w:r>
          </w:p>
        </w:tc>
      </w:tr>
      <w:tr w:rsidR="002B3F4C" w:rsidRPr="002B3F4C" w14:paraId="75C020B6" w14:textId="77777777" w:rsidTr="002B3F4C">
        <w:trPr>
          <w:trHeight w:val="554"/>
        </w:trPr>
        <w:tc>
          <w:tcPr>
            <w:tcW w:w="2320" w:type="dxa"/>
          </w:tcPr>
          <w:p w14:paraId="46E7B65F" w14:textId="77777777" w:rsidR="002B3F4C" w:rsidRPr="002B3F4C" w:rsidRDefault="002B3F4C" w:rsidP="00B644F7">
            <w:pPr>
              <w:spacing w:after="100" w:afterAutospacing="1" w:line="360" w:lineRule="auto"/>
              <w:jc w:val="both"/>
              <w:rPr>
                <w:rFonts w:eastAsia="Arial Unicode MS"/>
                <w:bCs/>
                <w:i/>
                <w:sz w:val="20"/>
                <w:szCs w:val="20"/>
              </w:rPr>
            </w:pPr>
            <w:r w:rsidRPr="002B3F4C">
              <w:rPr>
                <w:rFonts w:eastAsia="Arial Unicode MS"/>
                <w:bCs/>
                <w:sz w:val="20"/>
                <w:szCs w:val="20"/>
              </w:rPr>
              <w:t>Sample 3</w:t>
            </w:r>
          </w:p>
        </w:tc>
        <w:tc>
          <w:tcPr>
            <w:tcW w:w="2709" w:type="dxa"/>
          </w:tcPr>
          <w:p w14:paraId="424C284A" w14:textId="77777777" w:rsidR="002B3F4C" w:rsidRPr="002B3F4C" w:rsidRDefault="002B3F4C" w:rsidP="00B644F7">
            <w:pPr>
              <w:spacing w:after="100" w:afterAutospacing="1" w:line="360" w:lineRule="auto"/>
              <w:jc w:val="both"/>
              <w:rPr>
                <w:rFonts w:eastAsia="Arial Unicode MS"/>
                <w:bCs/>
                <w:i/>
                <w:sz w:val="20"/>
                <w:szCs w:val="20"/>
              </w:rPr>
            </w:pPr>
            <w:r w:rsidRPr="002B3F4C">
              <w:rPr>
                <w:rFonts w:eastAsia="Arial Unicode MS"/>
                <w:bCs/>
                <w:sz w:val="20"/>
                <w:szCs w:val="20"/>
              </w:rPr>
              <w:t xml:space="preserve">Part 3 </w:t>
            </w:r>
          </w:p>
        </w:tc>
        <w:tc>
          <w:tcPr>
            <w:tcW w:w="2422" w:type="dxa"/>
          </w:tcPr>
          <w:p w14:paraId="7EB2672F" w14:textId="77777777" w:rsidR="002B3F4C" w:rsidRPr="002B3F4C" w:rsidRDefault="002B3F4C" w:rsidP="00B644F7">
            <w:pPr>
              <w:spacing w:after="100" w:afterAutospacing="1" w:line="360" w:lineRule="auto"/>
              <w:jc w:val="both"/>
              <w:rPr>
                <w:rFonts w:eastAsia="Arial Unicode MS"/>
                <w:bCs/>
                <w:i/>
                <w:sz w:val="20"/>
                <w:szCs w:val="20"/>
              </w:rPr>
            </w:pPr>
            <w:r w:rsidRPr="002B3F4C">
              <w:rPr>
                <w:rFonts w:eastAsia="Arial Unicode MS"/>
                <w:bCs/>
                <w:sz w:val="20"/>
                <w:szCs w:val="20"/>
              </w:rPr>
              <w:t>8</w:t>
            </w:r>
          </w:p>
        </w:tc>
        <w:tc>
          <w:tcPr>
            <w:tcW w:w="2322" w:type="dxa"/>
          </w:tcPr>
          <w:p w14:paraId="1D2D8125" w14:textId="77777777" w:rsidR="002B3F4C" w:rsidRPr="002B3F4C" w:rsidRDefault="002B3F4C" w:rsidP="00B644F7">
            <w:pPr>
              <w:spacing w:after="100" w:afterAutospacing="1" w:line="360" w:lineRule="auto"/>
              <w:jc w:val="both"/>
              <w:rPr>
                <w:rFonts w:eastAsia="Arial Unicode MS"/>
                <w:bCs/>
                <w:i/>
                <w:sz w:val="20"/>
                <w:szCs w:val="20"/>
              </w:rPr>
            </w:pPr>
          </w:p>
        </w:tc>
      </w:tr>
    </w:tbl>
    <w:p w14:paraId="66B3CFC4" w14:textId="77777777" w:rsidR="002B3F4C" w:rsidRPr="002B3F4C" w:rsidRDefault="002B3F4C" w:rsidP="002B3F4C">
      <w:pPr>
        <w:spacing w:after="100" w:afterAutospacing="1" w:line="360" w:lineRule="auto"/>
        <w:jc w:val="both"/>
        <w:rPr>
          <w:rFonts w:eastAsia="Arial Unicode MS"/>
          <w:bCs/>
          <w:i/>
          <w:sz w:val="20"/>
          <w:szCs w:val="20"/>
        </w:rPr>
      </w:pPr>
      <w:r w:rsidRPr="002B3F4C">
        <w:rPr>
          <w:rFonts w:eastAsia="Arial Unicode MS"/>
          <w:bCs/>
          <w:sz w:val="20"/>
          <w:szCs w:val="20"/>
        </w:rPr>
        <w:t xml:space="preserve"> </w:t>
      </w:r>
    </w:p>
    <w:p w14:paraId="3A74C835" w14:textId="1DFAFE83" w:rsidR="002B3F4C" w:rsidRPr="002B3F4C" w:rsidRDefault="002B3F4C" w:rsidP="002B3F4C">
      <w:pPr>
        <w:spacing w:after="100" w:afterAutospacing="1"/>
        <w:jc w:val="both"/>
        <w:rPr>
          <w:rFonts w:ascii="Arial Unicode MS" w:eastAsia="Arial Unicode MS" w:hAnsi="Arial Unicode MS" w:cs="Arial Unicode MS"/>
          <w:bCs/>
          <w:i/>
          <w:u w:val="single"/>
        </w:rPr>
      </w:pPr>
      <w:r w:rsidRPr="002B3F4C">
        <w:rPr>
          <w:rFonts w:eastAsia="Arial Unicode MS"/>
          <w:bCs/>
          <w:sz w:val="20"/>
          <w:szCs w:val="20"/>
        </w:rPr>
        <w:t xml:space="preserve">The toughness result indicate that composite material ( part1 and part 2) has maximum value. This result also shows that it has too much value to energy absorption and resistance to crack propagation compared to other composite  material . Entire energy required to facture the given specimen is =  </w:t>
      </w:r>
      <w:r w:rsidRPr="002B3F4C">
        <w:rPr>
          <w:rFonts w:eastAsia="Arial Unicode MS"/>
          <w:bCs/>
          <w:sz w:val="20"/>
          <w:szCs w:val="20"/>
          <w:u w:val="single"/>
        </w:rPr>
        <w:t xml:space="preserve">8 joule    </w:t>
      </w:r>
    </w:p>
    <w:p w14:paraId="59535CD8" w14:textId="77777777" w:rsidR="002B3F4C" w:rsidRDefault="002B3F4C">
      <w:pPr>
        <w:pStyle w:val="BodyText"/>
        <w:spacing w:before="5"/>
        <w:rPr>
          <w:sz w:val="17"/>
        </w:rPr>
      </w:pPr>
    </w:p>
    <w:p w14:paraId="60EE2522" w14:textId="4B99C612" w:rsidR="00E8542E" w:rsidRDefault="00E80A16">
      <w:pPr>
        <w:pStyle w:val="Heading1"/>
        <w:numPr>
          <w:ilvl w:val="0"/>
          <w:numId w:val="3"/>
        </w:numPr>
        <w:tabs>
          <w:tab w:val="left" w:pos="941"/>
        </w:tabs>
      </w:pPr>
      <w:r>
        <w:t>Conclusion</w:t>
      </w:r>
      <w:r w:rsidR="002B3F4C">
        <w:t>s</w:t>
      </w:r>
    </w:p>
    <w:p w14:paraId="2B1361C5" w14:textId="77777777" w:rsidR="00E8542E" w:rsidRDefault="00E8542E">
      <w:pPr>
        <w:pStyle w:val="BodyText"/>
        <w:rPr>
          <w:b/>
          <w:sz w:val="21"/>
        </w:rPr>
      </w:pPr>
    </w:p>
    <w:p w14:paraId="30C104B1" w14:textId="0CBDF343" w:rsidR="00E8542E" w:rsidRPr="002B3F4C" w:rsidRDefault="002B3F4C" w:rsidP="00DB7C6D">
      <w:pPr>
        <w:pStyle w:val="BodyText"/>
        <w:spacing w:before="5"/>
        <w:jc w:val="both"/>
        <w:rPr>
          <w:sz w:val="17"/>
        </w:rPr>
      </w:pPr>
      <w:r w:rsidRPr="002B3F4C">
        <w:t>The findings from the hardness and toughness tests reveal important insights into the performance characteristics of the composite materials. The composite material [sample 3], which showed the between hardness, may be suitable for applications requiring high wear resistance. In contrast, the composite [sample 1\ sample 3] demonstrated excellent toughness, making it ideal for applications where impact resistance is crucial.</w:t>
      </w:r>
    </w:p>
    <w:p w14:paraId="168AFC7C" w14:textId="5D74CCFF" w:rsidR="00C16C8D" w:rsidRDefault="00C16C8D" w:rsidP="00DB7C6D">
      <w:pPr>
        <w:pStyle w:val="BodyText"/>
        <w:spacing w:line="276" w:lineRule="auto"/>
        <w:ind w:right="236"/>
        <w:jc w:val="both"/>
      </w:pPr>
      <w:r>
        <w:t>Further testing can be conducted to explore different mechanical properties by varying the types of epoxy resins, aiming for improved results in future studies.</w:t>
      </w:r>
    </w:p>
    <w:p w14:paraId="0F62F361" w14:textId="77777777" w:rsidR="00C16C8D" w:rsidRDefault="00C16C8D" w:rsidP="002B3F4C">
      <w:pPr>
        <w:pStyle w:val="BodyText"/>
        <w:spacing w:line="276" w:lineRule="auto"/>
        <w:ind w:right="236"/>
        <w:jc w:val="both"/>
      </w:pPr>
    </w:p>
    <w:p w14:paraId="5FACBDE1" w14:textId="77777777" w:rsidR="00DB7C6D" w:rsidRDefault="00DB7C6D" w:rsidP="002B3F4C">
      <w:pPr>
        <w:pStyle w:val="BodyText"/>
        <w:spacing w:line="276" w:lineRule="auto"/>
        <w:ind w:right="236"/>
        <w:jc w:val="both"/>
      </w:pPr>
    </w:p>
    <w:p w14:paraId="10D94D9E" w14:textId="77777777" w:rsidR="00DB7C6D" w:rsidRDefault="00DB7C6D" w:rsidP="002B3F4C">
      <w:pPr>
        <w:pStyle w:val="BodyText"/>
        <w:spacing w:line="276" w:lineRule="auto"/>
        <w:ind w:right="236"/>
        <w:jc w:val="both"/>
      </w:pPr>
    </w:p>
    <w:p w14:paraId="5DAA1F6A" w14:textId="77777777" w:rsidR="00DB7C6D" w:rsidRDefault="00DB7C6D" w:rsidP="002B3F4C">
      <w:pPr>
        <w:pStyle w:val="BodyText"/>
        <w:spacing w:line="276" w:lineRule="auto"/>
        <w:ind w:right="236"/>
        <w:jc w:val="both"/>
      </w:pPr>
    </w:p>
    <w:p w14:paraId="0145F8B3" w14:textId="77777777" w:rsidR="00DB7C6D" w:rsidRDefault="00DB7C6D" w:rsidP="002B3F4C">
      <w:pPr>
        <w:pStyle w:val="BodyText"/>
        <w:spacing w:line="276" w:lineRule="auto"/>
        <w:ind w:right="236"/>
        <w:jc w:val="both"/>
      </w:pPr>
    </w:p>
    <w:p w14:paraId="7A71D428" w14:textId="77777777" w:rsidR="00DB7C6D" w:rsidRDefault="00DB7C6D" w:rsidP="002B3F4C">
      <w:pPr>
        <w:pStyle w:val="BodyText"/>
        <w:spacing w:line="276" w:lineRule="auto"/>
        <w:ind w:right="236"/>
        <w:jc w:val="both"/>
      </w:pPr>
    </w:p>
    <w:p w14:paraId="194B1334" w14:textId="77777777" w:rsidR="00DB7C6D" w:rsidRDefault="00DB7C6D" w:rsidP="002B3F4C">
      <w:pPr>
        <w:pStyle w:val="BodyText"/>
        <w:spacing w:line="276" w:lineRule="auto"/>
        <w:ind w:right="236"/>
        <w:jc w:val="both"/>
      </w:pPr>
    </w:p>
    <w:p w14:paraId="6EF2CACE" w14:textId="77777777" w:rsidR="00C16C8D" w:rsidRDefault="00C16C8D" w:rsidP="002B3F4C">
      <w:pPr>
        <w:pStyle w:val="BodyText"/>
        <w:spacing w:line="276" w:lineRule="auto"/>
        <w:ind w:right="236"/>
        <w:jc w:val="both"/>
      </w:pPr>
    </w:p>
    <w:sdt>
      <w:sdtPr>
        <w:rPr>
          <w:b w:val="0"/>
          <w:bCs w:val="0"/>
          <w:sz w:val="22"/>
          <w:szCs w:val="22"/>
        </w:rPr>
        <w:id w:val="419451401"/>
        <w:docPartObj>
          <w:docPartGallery w:val="Bibliographies"/>
          <w:docPartUnique/>
        </w:docPartObj>
      </w:sdtPr>
      <w:sdtContent>
        <w:p w14:paraId="1DC25D76" w14:textId="1126426D" w:rsidR="009C4CF1" w:rsidRDefault="009C4CF1" w:rsidP="009C4CF1">
          <w:pPr>
            <w:pStyle w:val="Heading1"/>
            <w:numPr>
              <w:ilvl w:val="0"/>
              <w:numId w:val="3"/>
            </w:numPr>
          </w:pPr>
          <w:r>
            <w:t>References</w:t>
          </w:r>
        </w:p>
        <w:p w14:paraId="2C7635E3" w14:textId="31D3316E" w:rsidR="009C4CF1" w:rsidRDefault="009C4CF1" w:rsidP="007F3387">
          <w:pPr>
            <w:pStyle w:val="Bibliography"/>
            <w:numPr>
              <w:ilvl w:val="0"/>
              <w:numId w:val="6"/>
            </w:numPr>
            <w:jc w:val="both"/>
            <w:rPr>
              <w:noProof/>
            </w:rPr>
          </w:pPr>
          <w:r>
            <w:rPr>
              <w:noProof/>
            </w:rPr>
            <w:t xml:space="preserve">CaifenWang, J. H. (2012). Effect of fly ash cenospheres on the microstructure and properties of silica-based composites. </w:t>
          </w:r>
          <w:r>
            <w:rPr>
              <w:i/>
              <w:iCs/>
              <w:noProof/>
            </w:rPr>
            <w:t>Ceramics International</w:t>
          </w:r>
          <w:r>
            <w:rPr>
              <w:noProof/>
            </w:rPr>
            <w:t xml:space="preserve">, 4395-4400. </w:t>
          </w:r>
        </w:p>
        <w:p w14:paraId="63C28CD0" w14:textId="77777777" w:rsidR="009C4CF1" w:rsidRDefault="009C4CF1" w:rsidP="007F3387">
          <w:pPr>
            <w:pStyle w:val="Bibliography"/>
            <w:numPr>
              <w:ilvl w:val="0"/>
              <w:numId w:val="6"/>
            </w:numPr>
            <w:jc w:val="both"/>
            <w:rPr>
              <w:noProof/>
            </w:rPr>
          </w:pPr>
          <w:r>
            <w:rPr>
              <w:noProof/>
            </w:rPr>
            <w:t>Fairbairn. (2009). Physical and mechanical properties of durable sisal fiber–cement composites. Construction and Building Materials.</w:t>
          </w:r>
        </w:p>
        <w:p w14:paraId="4AC7B4B6" w14:textId="77777777" w:rsidR="009C4CF1" w:rsidRDefault="009C4CF1" w:rsidP="007F3387">
          <w:pPr>
            <w:pStyle w:val="Bibliography"/>
            <w:numPr>
              <w:ilvl w:val="0"/>
              <w:numId w:val="6"/>
            </w:numPr>
            <w:jc w:val="both"/>
            <w:rPr>
              <w:noProof/>
            </w:rPr>
          </w:pPr>
          <w:r>
            <w:rPr>
              <w:noProof/>
            </w:rPr>
            <w:t xml:space="preserve">Hoi-yan Cheung, M.-p. K.-t. (2009). Natural fibre-reinforced composites for bioengineering and environmental engineering applications. </w:t>
          </w:r>
          <w:r>
            <w:rPr>
              <w:i/>
              <w:iCs/>
              <w:noProof/>
            </w:rPr>
            <w:t>Composites Part B: Engineering</w:t>
          </w:r>
          <w:r>
            <w:rPr>
              <w:noProof/>
            </w:rPr>
            <w:t>, 655-663.</w:t>
          </w:r>
        </w:p>
        <w:p w14:paraId="2FD58BE2" w14:textId="4824A284" w:rsidR="009C4CF1" w:rsidRDefault="009C4CF1" w:rsidP="007F3387">
          <w:pPr>
            <w:pStyle w:val="ListParagraph"/>
            <w:numPr>
              <w:ilvl w:val="0"/>
              <w:numId w:val="6"/>
            </w:numPr>
            <w:jc w:val="both"/>
          </w:pPr>
          <w:r>
            <w:rPr>
              <w:noProof/>
            </w:rPr>
            <w:t xml:space="preserve">J. L. Massingill, J. a. (2000). Epoxy Resins. </w:t>
          </w:r>
          <w:r>
            <w:rPr>
              <w:i/>
              <w:iCs/>
              <w:noProof/>
            </w:rPr>
            <w:t>Applied Polymer Science 21 Century</w:t>
          </w:r>
          <w:r>
            <w:rPr>
              <w:noProof/>
            </w:rPr>
            <w:t>, 393-424.</w:t>
          </w:r>
        </w:p>
        <w:p w14:paraId="145985DE" w14:textId="77777777" w:rsidR="009C4CF1" w:rsidRDefault="009C4CF1" w:rsidP="007F3387">
          <w:pPr>
            <w:pStyle w:val="Bibliography"/>
            <w:numPr>
              <w:ilvl w:val="0"/>
              <w:numId w:val="6"/>
            </w:numPr>
            <w:jc w:val="both"/>
            <w:rPr>
              <w:noProof/>
            </w:rPr>
          </w:pPr>
          <w:r>
            <w:rPr>
              <w:noProof/>
            </w:rPr>
            <w:t xml:space="preserve">J.Paulo Davim, P. R. (2004). Experimental study of drilling glass fiber reinforced plastics (GFRP) manufactured by hand lay-up. </w:t>
          </w:r>
          <w:r>
            <w:rPr>
              <w:i/>
              <w:iCs/>
              <w:noProof/>
            </w:rPr>
            <w:t>Composites Science and Technology</w:t>
          </w:r>
          <w:r>
            <w:rPr>
              <w:noProof/>
            </w:rPr>
            <w:t>, 289-297.</w:t>
          </w:r>
        </w:p>
        <w:p w14:paraId="1BF20C93" w14:textId="77777777" w:rsidR="009C4CF1" w:rsidRDefault="009C4CF1" w:rsidP="007F3387">
          <w:pPr>
            <w:pStyle w:val="Bibliography"/>
            <w:numPr>
              <w:ilvl w:val="0"/>
              <w:numId w:val="6"/>
            </w:numPr>
            <w:jc w:val="both"/>
            <w:rPr>
              <w:noProof/>
            </w:rPr>
          </w:pPr>
          <w:r>
            <w:rPr>
              <w:noProof/>
            </w:rPr>
            <w:t xml:space="preserve">jina, S. p. (2020). preparation of epoxy-glass composite with graphene and fly ash filler. </w:t>
          </w:r>
          <w:r>
            <w:rPr>
              <w:i/>
              <w:iCs/>
              <w:noProof/>
            </w:rPr>
            <w:t>Materials today: Proceddings.</w:t>
          </w:r>
          <w:r>
            <w:rPr>
              <w:noProof/>
            </w:rPr>
            <w:t xml:space="preserve"> Elsevier.</w:t>
          </w:r>
        </w:p>
        <w:p w14:paraId="35F94B4A" w14:textId="77777777" w:rsidR="009C4CF1" w:rsidRDefault="009C4CF1" w:rsidP="007F3387">
          <w:pPr>
            <w:pStyle w:val="Bibliography"/>
            <w:numPr>
              <w:ilvl w:val="0"/>
              <w:numId w:val="6"/>
            </w:numPr>
            <w:jc w:val="both"/>
            <w:rPr>
              <w:noProof/>
            </w:rPr>
          </w:pPr>
          <w:r>
            <w:rPr>
              <w:noProof/>
            </w:rPr>
            <w:t xml:space="preserve">kacemQaiss, A. l. (29-49). Investigation of the deformation behavior of epoxy-based composite materials. </w:t>
          </w:r>
          <w:r>
            <w:rPr>
              <w:i/>
              <w:iCs/>
              <w:noProof/>
            </w:rPr>
            <w:t>Woodhead Publishing Series in Composites Science and Engineering</w:t>
          </w:r>
          <w:r>
            <w:rPr>
              <w:noProof/>
            </w:rPr>
            <w:t>, 2019.</w:t>
          </w:r>
        </w:p>
        <w:p w14:paraId="63CC0FE9" w14:textId="77777777" w:rsidR="009C4CF1" w:rsidRDefault="009C4CF1" w:rsidP="007F3387">
          <w:pPr>
            <w:pStyle w:val="Bibliography"/>
            <w:numPr>
              <w:ilvl w:val="0"/>
              <w:numId w:val="6"/>
            </w:numPr>
            <w:jc w:val="both"/>
            <w:rPr>
              <w:noProof/>
            </w:rPr>
          </w:pPr>
          <w:r>
            <w:rPr>
              <w:noProof/>
            </w:rPr>
            <w:t xml:space="preserve">Kishore, S. M. (2002). Effect of filler–fiber interactions on compressive strength of fly ash and short‐fiber epoxy composites. </w:t>
          </w:r>
          <w:r>
            <w:rPr>
              <w:i/>
              <w:iCs/>
              <w:noProof/>
            </w:rPr>
            <w:t>journal of applied polymer science</w:t>
          </w:r>
          <w:r>
            <w:rPr>
              <w:noProof/>
            </w:rPr>
            <w:t>, 836-841.</w:t>
          </w:r>
        </w:p>
        <w:p w14:paraId="4815881D" w14:textId="77777777" w:rsidR="009C4CF1" w:rsidRDefault="009C4CF1" w:rsidP="007F3387">
          <w:pPr>
            <w:pStyle w:val="Bibliography"/>
            <w:numPr>
              <w:ilvl w:val="0"/>
              <w:numId w:val="6"/>
            </w:numPr>
            <w:jc w:val="both"/>
            <w:rPr>
              <w:noProof/>
            </w:rPr>
          </w:pPr>
          <w:r>
            <w:rPr>
              <w:noProof/>
            </w:rPr>
            <w:t xml:space="preserve">lech Czarnecki, J. L. (1980). Shear flow rheological properties, fiber damage, and mastication characteristics of aramid-, glass-, and cellulose-fiber-reinforced polystyrene melts. </w:t>
          </w:r>
          <w:r>
            <w:rPr>
              <w:i/>
              <w:iCs/>
              <w:noProof/>
            </w:rPr>
            <w:t>Journal of Applied Polymer Science</w:t>
          </w:r>
          <w:r>
            <w:rPr>
              <w:noProof/>
            </w:rPr>
            <w:t>, 1217-1244.</w:t>
          </w:r>
        </w:p>
        <w:p w14:paraId="7278392B" w14:textId="77777777" w:rsidR="009C4CF1" w:rsidRDefault="009C4CF1" w:rsidP="007F3387">
          <w:pPr>
            <w:pStyle w:val="Bibliography"/>
            <w:numPr>
              <w:ilvl w:val="0"/>
              <w:numId w:val="6"/>
            </w:numPr>
            <w:jc w:val="both"/>
            <w:rPr>
              <w:noProof/>
            </w:rPr>
          </w:pPr>
          <w:r>
            <w:rPr>
              <w:noProof/>
            </w:rPr>
            <w:t xml:space="preserve">Liem Thanh Nguyen, 1. C. (2018). Simultaneous Effects of Silanized Coal Fly Ash and Nano/Micro Glass Fiber on Fracture Toughness and Mechanical Properties of Carbon Fiber-Reinforced Vinyl Ester Resin Composites. </w:t>
          </w:r>
          <w:r>
            <w:rPr>
              <w:i/>
              <w:iCs/>
              <w:noProof/>
            </w:rPr>
            <w:t>Polymer Engineering and science</w:t>
          </w:r>
          <w:r>
            <w:rPr>
              <w:noProof/>
            </w:rPr>
            <w:t>.</w:t>
          </w:r>
        </w:p>
        <w:p w14:paraId="74586350" w14:textId="77777777" w:rsidR="009C4CF1" w:rsidRDefault="009C4CF1" w:rsidP="007F3387">
          <w:pPr>
            <w:pStyle w:val="Bibliography"/>
            <w:numPr>
              <w:ilvl w:val="0"/>
              <w:numId w:val="6"/>
            </w:numPr>
            <w:jc w:val="both"/>
            <w:rPr>
              <w:noProof/>
            </w:rPr>
          </w:pPr>
          <w:r>
            <w:rPr>
              <w:noProof/>
            </w:rPr>
            <w:t xml:space="preserve">lPradeep Sambyal, G. R. (2015). Advanced anti corrosive properties of poly(aniline-co-o-toluidine)/flyash composite coatings. </w:t>
          </w:r>
          <w:r>
            <w:rPr>
              <w:i/>
              <w:iCs/>
              <w:noProof/>
            </w:rPr>
            <w:t>Surface and Coatings Technology</w:t>
          </w:r>
          <w:r>
            <w:rPr>
              <w:noProof/>
            </w:rPr>
            <w:t>, 129-140.</w:t>
          </w:r>
        </w:p>
        <w:p w14:paraId="214C79D5" w14:textId="77777777" w:rsidR="009C4CF1" w:rsidRDefault="009C4CF1" w:rsidP="007F3387">
          <w:pPr>
            <w:pStyle w:val="Bibliography"/>
            <w:numPr>
              <w:ilvl w:val="0"/>
              <w:numId w:val="6"/>
            </w:numPr>
            <w:jc w:val="both"/>
            <w:rPr>
              <w:noProof/>
            </w:rPr>
          </w:pPr>
          <w:r>
            <w:rPr>
              <w:noProof/>
            </w:rPr>
            <w:t xml:space="preserve">M Singla, V. C. (2010). Mechanical properties of epoxy resin–fly ash composite. </w:t>
          </w:r>
          <w:r>
            <w:rPr>
              <w:i/>
              <w:iCs/>
              <w:noProof/>
            </w:rPr>
            <w:t>Journal of Minerals &amp; Materials Characterization and Engineering</w:t>
          </w:r>
          <w:r>
            <w:rPr>
              <w:noProof/>
            </w:rPr>
            <w:t>.</w:t>
          </w:r>
        </w:p>
        <w:p w14:paraId="7E7E6477" w14:textId="77777777" w:rsidR="009C4CF1" w:rsidRDefault="009C4CF1" w:rsidP="007F3387">
          <w:pPr>
            <w:pStyle w:val="Bibliography"/>
            <w:numPr>
              <w:ilvl w:val="0"/>
              <w:numId w:val="6"/>
            </w:numPr>
            <w:jc w:val="both"/>
            <w:rPr>
              <w:noProof/>
            </w:rPr>
          </w:pPr>
          <w:r>
            <w:rPr>
              <w:noProof/>
            </w:rPr>
            <w:t xml:space="preserve">P.V. Vasconcelos a, F. L. (2005). Impact fracture study of epoxy-based composites with aluminium particles and milled fibres. </w:t>
          </w:r>
          <w:r>
            <w:rPr>
              <w:i/>
              <w:iCs/>
              <w:noProof/>
            </w:rPr>
            <w:t>Journal of Materials Processing Technology</w:t>
          </w:r>
          <w:r>
            <w:rPr>
              <w:noProof/>
            </w:rPr>
            <w:t>, 277-283.</w:t>
          </w:r>
        </w:p>
        <w:p w14:paraId="43D1B229" w14:textId="77777777" w:rsidR="009C4CF1" w:rsidRDefault="009C4CF1" w:rsidP="007F3387">
          <w:pPr>
            <w:pStyle w:val="Bibliography"/>
            <w:numPr>
              <w:ilvl w:val="0"/>
              <w:numId w:val="6"/>
            </w:numPr>
            <w:jc w:val="both"/>
            <w:rPr>
              <w:noProof/>
            </w:rPr>
          </w:pPr>
          <w:r>
            <w:rPr>
              <w:noProof/>
            </w:rPr>
            <w:t xml:space="preserve">Saafi, H. A. (2000). Flexural Behavior of Concrete Beams Reinforced with Glass Fiber-Reinforced Polymer (GFRP) Bars. </w:t>
          </w:r>
          <w:r>
            <w:rPr>
              <w:i/>
              <w:iCs/>
              <w:noProof/>
            </w:rPr>
            <w:t>ACI STRUCTURAL JOURNAL</w:t>
          </w:r>
          <w:r>
            <w:rPr>
              <w:noProof/>
            </w:rPr>
            <w:t>, 97- S72.</w:t>
          </w:r>
        </w:p>
        <w:p w14:paraId="20E06553" w14:textId="34C2C4BB" w:rsidR="009C4CF1" w:rsidRDefault="009C4CF1" w:rsidP="007F3387">
          <w:pPr>
            <w:pStyle w:val="Bibliography"/>
            <w:numPr>
              <w:ilvl w:val="0"/>
              <w:numId w:val="6"/>
            </w:numPr>
            <w:jc w:val="both"/>
            <w:rPr>
              <w:noProof/>
            </w:rPr>
          </w:pPr>
          <w:r>
            <w:rPr>
              <w:noProof/>
            </w:rPr>
            <w:t xml:space="preserve">Sanjay M R, A. G. (2015). Study on Mechanical Properties of Natural - Glass Fibre Reinforced Polymer Hybrid Composites: A Review. </w:t>
          </w:r>
          <w:r>
            <w:rPr>
              <w:i/>
              <w:iCs/>
              <w:noProof/>
            </w:rPr>
            <w:t>4th International conference on Materials Processing and Characterization. Materials Today proceedings</w:t>
          </w:r>
          <w:r>
            <w:rPr>
              <w:noProof/>
            </w:rPr>
            <w:t xml:space="preserve"> (pp. 2959-2967). Elsevier.</w:t>
          </w:r>
        </w:p>
        <w:p w14:paraId="7E9B4501" w14:textId="77777777" w:rsidR="009C4CF1" w:rsidRDefault="009C4CF1" w:rsidP="007F3387">
          <w:pPr>
            <w:pStyle w:val="Bibliography"/>
            <w:numPr>
              <w:ilvl w:val="0"/>
              <w:numId w:val="6"/>
            </w:numPr>
            <w:jc w:val="both"/>
            <w:rPr>
              <w:noProof/>
            </w:rPr>
          </w:pPr>
          <w:r>
            <w:rPr>
              <w:noProof/>
            </w:rPr>
            <w:t xml:space="preserve">SPRINGER, A. C. (1983). Curing of Epoxy Matrix. </w:t>
          </w:r>
          <w:r>
            <w:rPr>
              <w:i/>
              <w:iCs/>
              <w:noProof/>
            </w:rPr>
            <w:t>Journal OfCOMPOSITE MATERIALS,</w:t>
          </w:r>
          <w:r>
            <w:rPr>
              <w:noProof/>
            </w:rPr>
            <w:t>, vol 17.</w:t>
          </w:r>
        </w:p>
        <w:p w14:paraId="2F021ABE" w14:textId="4917AD43" w:rsidR="009C4CF1" w:rsidRPr="009C4CF1" w:rsidRDefault="009C4CF1" w:rsidP="007F3387">
          <w:pPr>
            <w:pStyle w:val="ListParagraph"/>
            <w:ind w:left="940"/>
            <w:jc w:val="both"/>
          </w:pPr>
        </w:p>
        <w:sdt>
          <w:sdtPr>
            <w:id w:val="-573587230"/>
            <w:bibliography/>
          </w:sdtPr>
          <w:sdtContent>
            <w:sdt>
              <w:sdtPr>
                <w:id w:val="-192076178"/>
                <w:bibliography/>
              </w:sdtPr>
              <w:sdtContent>
                <w:p w14:paraId="436CC807" w14:textId="139FB559" w:rsidR="009C4CF1" w:rsidRDefault="009C4CF1" w:rsidP="009C4CF1">
                  <w:pPr>
                    <w:pStyle w:val="Bibliography"/>
                  </w:pPr>
                </w:p>
                <w:p w14:paraId="3F75411C" w14:textId="68BD981B" w:rsidR="009C4CF1" w:rsidRDefault="00000000" w:rsidP="009C4CF1"/>
              </w:sdtContent>
            </w:sdt>
            <w:p w14:paraId="407B7E7D" w14:textId="625F986C" w:rsidR="009C4CF1" w:rsidRDefault="00000000" w:rsidP="009C4CF1">
              <w:pPr>
                <w:pStyle w:val="ListParagraph"/>
                <w:ind w:left="940"/>
              </w:pPr>
            </w:p>
          </w:sdtContent>
        </w:sdt>
        <w:p w14:paraId="448833CF" w14:textId="48FB56D9" w:rsidR="009C4CF1" w:rsidRDefault="00000000" w:rsidP="009C4CF1"/>
      </w:sdtContent>
    </w:sdt>
    <w:p w14:paraId="30934B74" w14:textId="77777777" w:rsidR="009C4CF1" w:rsidRDefault="009C4CF1">
      <w:pPr>
        <w:pStyle w:val="BodyText"/>
        <w:spacing w:line="276" w:lineRule="auto"/>
        <w:ind w:left="220" w:right="236"/>
        <w:jc w:val="both"/>
      </w:pPr>
    </w:p>
    <w:p w14:paraId="393AEA51" w14:textId="2C90B6EC" w:rsidR="00E8542E" w:rsidRDefault="00E8542E" w:rsidP="009C4CF1">
      <w:pPr>
        <w:pStyle w:val="Heading1"/>
        <w:ind w:left="0" w:firstLine="0"/>
      </w:pPr>
      <w:bookmarkStart w:id="0" w:name="6._Bibliography"/>
      <w:bookmarkEnd w:id="0"/>
    </w:p>
    <w:p w14:paraId="46C63534" w14:textId="3CF3F1F2" w:rsidR="00B66D02" w:rsidRDefault="00B66D02" w:rsidP="009C4CF1">
      <w:pPr>
        <w:pStyle w:val="Heading1"/>
        <w:ind w:left="0" w:firstLine="0"/>
      </w:pPr>
    </w:p>
    <w:p w14:paraId="75959386" w14:textId="064967E1" w:rsidR="00B66D02" w:rsidRDefault="00B66D02" w:rsidP="009C4CF1">
      <w:pPr>
        <w:pStyle w:val="Heading1"/>
        <w:ind w:left="0" w:firstLine="0"/>
      </w:pPr>
    </w:p>
    <w:p w14:paraId="4922E14E" w14:textId="5A2A3A83" w:rsidR="00B66D02" w:rsidRDefault="00B66D02" w:rsidP="009C4CF1">
      <w:pPr>
        <w:pStyle w:val="Heading1"/>
        <w:ind w:left="0" w:firstLine="0"/>
      </w:pPr>
    </w:p>
    <w:p w14:paraId="211390E1" w14:textId="06A9C0B0" w:rsidR="00B66D02" w:rsidRDefault="00B66D02" w:rsidP="009C4CF1">
      <w:pPr>
        <w:pStyle w:val="Heading1"/>
        <w:ind w:left="0" w:firstLine="0"/>
      </w:pPr>
    </w:p>
    <w:p w14:paraId="3951D536" w14:textId="136D5814" w:rsidR="00B66D02" w:rsidRDefault="00B66D02" w:rsidP="009C4CF1">
      <w:pPr>
        <w:pStyle w:val="Heading1"/>
        <w:ind w:left="0" w:firstLine="0"/>
      </w:pPr>
    </w:p>
    <w:p w14:paraId="64D8BA79" w14:textId="6976B189" w:rsidR="00B66D02" w:rsidRDefault="00B66D02" w:rsidP="009C4CF1">
      <w:pPr>
        <w:pStyle w:val="Heading1"/>
        <w:ind w:left="0" w:firstLine="0"/>
      </w:pPr>
    </w:p>
    <w:p w14:paraId="0985BF19" w14:textId="6B00CBE4" w:rsidR="00B66D02" w:rsidRDefault="00B66D02" w:rsidP="009C4CF1">
      <w:pPr>
        <w:pStyle w:val="Heading1"/>
        <w:ind w:left="0" w:firstLine="0"/>
      </w:pPr>
    </w:p>
    <w:p w14:paraId="189AD14F" w14:textId="065C7156" w:rsidR="00B66D02" w:rsidRDefault="00B66D02" w:rsidP="009C4CF1">
      <w:pPr>
        <w:pStyle w:val="Heading1"/>
        <w:ind w:left="0" w:firstLine="0"/>
      </w:pPr>
    </w:p>
    <w:p w14:paraId="2374951C" w14:textId="4A8914BC" w:rsidR="00B66D02" w:rsidRDefault="00B66D02" w:rsidP="009C4CF1">
      <w:pPr>
        <w:pStyle w:val="Heading1"/>
        <w:ind w:left="0" w:firstLine="0"/>
      </w:pPr>
    </w:p>
    <w:p w14:paraId="07ED47AB" w14:textId="34E316A8" w:rsidR="00B66D02" w:rsidRDefault="00B66D02" w:rsidP="009C4CF1">
      <w:pPr>
        <w:pStyle w:val="Heading1"/>
        <w:ind w:left="0" w:firstLine="0"/>
      </w:pPr>
    </w:p>
    <w:p w14:paraId="06E8F2F7" w14:textId="31BDAF98" w:rsidR="00B66D02" w:rsidRDefault="00B66D02" w:rsidP="009C4CF1">
      <w:pPr>
        <w:pStyle w:val="Heading1"/>
        <w:ind w:left="0" w:firstLine="0"/>
      </w:pPr>
    </w:p>
    <w:p w14:paraId="55062718" w14:textId="6816AB7E" w:rsidR="00B66D02" w:rsidRDefault="00B66D02" w:rsidP="009C4CF1">
      <w:pPr>
        <w:pStyle w:val="Heading1"/>
        <w:ind w:left="0" w:firstLine="0"/>
      </w:pPr>
    </w:p>
    <w:p w14:paraId="48BDF091" w14:textId="39C2C4D1" w:rsidR="00B66D02" w:rsidRDefault="00B66D02" w:rsidP="009C4CF1">
      <w:pPr>
        <w:pStyle w:val="Heading1"/>
        <w:ind w:left="0" w:firstLine="0"/>
      </w:pPr>
    </w:p>
    <w:p w14:paraId="00054D1D" w14:textId="666BF413" w:rsidR="00B66D02" w:rsidRDefault="00B66D02" w:rsidP="009C4CF1">
      <w:pPr>
        <w:pStyle w:val="Heading1"/>
        <w:ind w:left="0" w:firstLine="0"/>
      </w:pPr>
    </w:p>
    <w:p w14:paraId="567F72FD" w14:textId="726B45CC" w:rsidR="00B66D02" w:rsidRDefault="00B66D02" w:rsidP="009C4CF1">
      <w:pPr>
        <w:pStyle w:val="Heading1"/>
        <w:ind w:left="0" w:firstLine="0"/>
      </w:pPr>
    </w:p>
    <w:p w14:paraId="1861A6E9" w14:textId="754CFF99" w:rsidR="00B66D02" w:rsidRDefault="00B66D02" w:rsidP="009C4CF1">
      <w:pPr>
        <w:pStyle w:val="Heading1"/>
        <w:ind w:left="0" w:firstLine="0"/>
      </w:pPr>
    </w:p>
    <w:p w14:paraId="25F69150" w14:textId="7F315FEF" w:rsidR="00B66D02" w:rsidRDefault="00B66D02" w:rsidP="009C4CF1">
      <w:pPr>
        <w:pStyle w:val="Heading1"/>
        <w:ind w:left="0" w:firstLine="0"/>
      </w:pPr>
    </w:p>
    <w:p w14:paraId="2BB310EC" w14:textId="346768F3" w:rsidR="000C224C" w:rsidRPr="00CF27CD" w:rsidRDefault="000C224C" w:rsidP="000C224C">
      <w:pPr>
        <w:pStyle w:val="Heading1"/>
        <w:ind w:left="0" w:firstLine="0"/>
      </w:pPr>
    </w:p>
    <w:sectPr w:rsidR="000C224C" w:rsidRPr="00CF27CD" w:rsidSect="0065395B">
      <w:pgSz w:w="12240" w:h="15840"/>
      <w:pgMar w:top="1440" w:right="1440" w:bottom="1440" w:left="1440" w:header="0"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31C61" w14:textId="77777777" w:rsidR="0092580F" w:rsidRDefault="0092580F" w:rsidP="00E8542E">
      <w:r>
        <w:separator/>
      </w:r>
    </w:p>
  </w:endnote>
  <w:endnote w:type="continuationSeparator" w:id="0">
    <w:p w14:paraId="04ACA7D6" w14:textId="77777777" w:rsidR="0092580F" w:rsidRDefault="0092580F" w:rsidP="00E8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CAFE8" w14:textId="28DCE9CA" w:rsidR="00E8542E" w:rsidRDefault="00D42908">
    <w:pPr>
      <w:pStyle w:val="BodyText"/>
      <w:spacing w:line="14" w:lineRule="auto"/>
    </w:pPr>
    <w:r>
      <w:rPr>
        <w:noProof/>
      </w:rPr>
      <mc:AlternateContent>
        <mc:Choice Requires="wps">
          <w:drawing>
            <wp:anchor distT="0" distB="0" distL="114300" distR="114300" simplePos="0" relativeHeight="251657728" behindDoc="1" locked="0" layoutInCell="1" allowOverlap="1" wp14:anchorId="563CF920" wp14:editId="7EC363E9">
              <wp:simplePos x="0" y="0"/>
              <wp:positionH relativeFrom="page">
                <wp:posOffset>6751955</wp:posOffset>
              </wp:positionH>
              <wp:positionV relativeFrom="page">
                <wp:posOffset>9278620</wp:posOffset>
              </wp:positionV>
              <wp:extent cx="1473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FB33D" w14:textId="77777777" w:rsidR="00E8542E" w:rsidRDefault="00114A25">
                          <w:pPr>
                            <w:spacing w:line="234" w:lineRule="exact"/>
                            <w:ind w:left="60"/>
                            <w:rPr>
                              <w:rFonts w:ascii="Trebuchet MS"/>
                            </w:rPr>
                          </w:pPr>
                          <w:r>
                            <w:fldChar w:fldCharType="begin"/>
                          </w:r>
                          <w:r w:rsidR="00E80A16">
                            <w:rPr>
                              <w:rFonts w:ascii="Trebuchet MS"/>
                              <w:w w:val="97"/>
                            </w:rPr>
                            <w:instrText xml:space="preserve"> PAGE </w:instrText>
                          </w:r>
                          <w:r>
                            <w:fldChar w:fldCharType="separate"/>
                          </w:r>
                          <w:r w:rsidR="00326084">
                            <w:rPr>
                              <w:rFonts w:ascii="Trebuchet MS"/>
                              <w:noProof/>
                              <w:w w:val="97"/>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CF920" id="_x0000_t202" coordsize="21600,21600" o:spt="202" path="m,l,21600r21600,l21600,xe">
              <v:stroke joinstyle="miter"/>
              <v:path gradientshapeok="t" o:connecttype="rect"/>
            </v:shapetype>
            <v:shape id="Text Box 1" o:spid="_x0000_s1032" type="#_x0000_t202" style="position:absolute;margin-left:531.65pt;margin-top:730.6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" filled="f" stroked="f">
              <v:textbox inset="0,0,0,0">
                <w:txbxContent>
                  <w:p w14:paraId="583FB33D" w14:textId="77777777" w:rsidR="00E8542E" w:rsidRDefault="00114A25">
                    <w:pPr>
                      <w:spacing w:line="234" w:lineRule="exact"/>
                      <w:ind w:left="60"/>
                      <w:rPr>
                        <w:rFonts w:ascii="Trebuchet MS"/>
                      </w:rPr>
                    </w:pPr>
                    <w:r>
                      <w:fldChar w:fldCharType="begin"/>
                    </w:r>
                    <w:r w:rsidR="00E80A16">
                      <w:rPr>
                        <w:rFonts w:ascii="Trebuchet MS"/>
                        <w:w w:val="97"/>
                      </w:rPr>
                      <w:instrText xml:space="preserve"> PAGE </w:instrText>
                    </w:r>
                    <w:r>
                      <w:fldChar w:fldCharType="separate"/>
                    </w:r>
                    <w:r w:rsidR="00326084">
                      <w:rPr>
                        <w:rFonts w:ascii="Trebuchet MS"/>
                        <w:noProof/>
                        <w:w w:val="97"/>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AF69F" w14:textId="77777777" w:rsidR="0092580F" w:rsidRDefault="0092580F" w:rsidP="00E8542E">
      <w:r>
        <w:separator/>
      </w:r>
    </w:p>
  </w:footnote>
  <w:footnote w:type="continuationSeparator" w:id="0">
    <w:p w14:paraId="77F06937" w14:textId="77777777" w:rsidR="0092580F" w:rsidRDefault="0092580F" w:rsidP="00E85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611B6"/>
    <w:multiLevelType w:val="hybridMultilevel"/>
    <w:tmpl w:val="2FCE6FB2"/>
    <w:lvl w:ilvl="0" w:tplc="6AF25434">
      <w:start w:val="1"/>
      <w:numFmt w:val="decimal"/>
      <w:lvlText w:val="%1."/>
      <w:lvlJc w:val="left"/>
      <w:pPr>
        <w:ind w:left="941" w:hanging="361"/>
      </w:pPr>
      <w:rPr>
        <w:rFonts w:ascii="Times New Roman" w:eastAsia="Times New Roman" w:hAnsi="Times New Roman" w:cs="Times New Roman" w:hint="default"/>
        <w:b/>
        <w:bCs/>
        <w:spacing w:val="-6"/>
        <w:w w:val="99"/>
        <w:sz w:val="24"/>
        <w:szCs w:val="24"/>
        <w:lang w:val="en-US" w:eastAsia="en-US" w:bidi="ar-SA"/>
      </w:rPr>
    </w:lvl>
    <w:lvl w:ilvl="1" w:tplc="A3F8144E">
      <w:numFmt w:val="bullet"/>
      <w:lvlText w:val="•"/>
      <w:lvlJc w:val="left"/>
      <w:pPr>
        <w:ind w:left="1828" w:hanging="361"/>
      </w:pPr>
      <w:rPr>
        <w:rFonts w:hint="default"/>
        <w:lang w:val="en-US" w:eastAsia="en-US" w:bidi="ar-SA"/>
      </w:rPr>
    </w:lvl>
    <w:lvl w:ilvl="2" w:tplc="589E2710">
      <w:numFmt w:val="bullet"/>
      <w:lvlText w:val="•"/>
      <w:lvlJc w:val="left"/>
      <w:pPr>
        <w:ind w:left="2716" w:hanging="361"/>
      </w:pPr>
      <w:rPr>
        <w:rFonts w:hint="default"/>
        <w:lang w:val="en-US" w:eastAsia="en-US" w:bidi="ar-SA"/>
      </w:rPr>
    </w:lvl>
    <w:lvl w:ilvl="3" w:tplc="FB0CC066">
      <w:numFmt w:val="bullet"/>
      <w:lvlText w:val="•"/>
      <w:lvlJc w:val="left"/>
      <w:pPr>
        <w:ind w:left="3604" w:hanging="361"/>
      </w:pPr>
      <w:rPr>
        <w:rFonts w:hint="default"/>
        <w:lang w:val="en-US" w:eastAsia="en-US" w:bidi="ar-SA"/>
      </w:rPr>
    </w:lvl>
    <w:lvl w:ilvl="4" w:tplc="C200F206">
      <w:numFmt w:val="bullet"/>
      <w:lvlText w:val="•"/>
      <w:lvlJc w:val="left"/>
      <w:pPr>
        <w:ind w:left="4492" w:hanging="361"/>
      </w:pPr>
      <w:rPr>
        <w:rFonts w:hint="default"/>
        <w:lang w:val="en-US" w:eastAsia="en-US" w:bidi="ar-SA"/>
      </w:rPr>
    </w:lvl>
    <w:lvl w:ilvl="5" w:tplc="85A6AE4C">
      <w:numFmt w:val="bullet"/>
      <w:lvlText w:val="•"/>
      <w:lvlJc w:val="left"/>
      <w:pPr>
        <w:ind w:left="5380" w:hanging="361"/>
      </w:pPr>
      <w:rPr>
        <w:rFonts w:hint="default"/>
        <w:lang w:val="en-US" w:eastAsia="en-US" w:bidi="ar-SA"/>
      </w:rPr>
    </w:lvl>
    <w:lvl w:ilvl="6" w:tplc="38903B2A">
      <w:numFmt w:val="bullet"/>
      <w:lvlText w:val="•"/>
      <w:lvlJc w:val="left"/>
      <w:pPr>
        <w:ind w:left="6268" w:hanging="361"/>
      </w:pPr>
      <w:rPr>
        <w:rFonts w:hint="default"/>
        <w:lang w:val="en-US" w:eastAsia="en-US" w:bidi="ar-SA"/>
      </w:rPr>
    </w:lvl>
    <w:lvl w:ilvl="7" w:tplc="3168CE4E">
      <w:numFmt w:val="bullet"/>
      <w:lvlText w:val="•"/>
      <w:lvlJc w:val="left"/>
      <w:pPr>
        <w:ind w:left="7156" w:hanging="361"/>
      </w:pPr>
      <w:rPr>
        <w:rFonts w:hint="default"/>
        <w:lang w:val="en-US" w:eastAsia="en-US" w:bidi="ar-SA"/>
      </w:rPr>
    </w:lvl>
    <w:lvl w:ilvl="8" w:tplc="0168722C">
      <w:numFmt w:val="bullet"/>
      <w:lvlText w:val="•"/>
      <w:lvlJc w:val="left"/>
      <w:pPr>
        <w:ind w:left="8044" w:hanging="361"/>
      </w:pPr>
      <w:rPr>
        <w:rFonts w:hint="default"/>
        <w:lang w:val="en-US" w:eastAsia="en-US" w:bidi="ar-SA"/>
      </w:rPr>
    </w:lvl>
  </w:abstractNum>
  <w:abstractNum w:abstractNumId="1" w15:restartNumberingAfterBreak="0">
    <w:nsid w:val="13DF158B"/>
    <w:multiLevelType w:val="hybridMultilevel"/>
    <w:tmpl w:val="591ABC0A"/>
    <w:lvl w:ilvl="0" w:tplc="78DAB404">
      <w:start w:val="3"/>
      <w:numFmt w:val="decimal"/>
      <w:lvlText w:val="%1"/>
      <w:lvlJc w:val="left"/>
      <w:pPr>
        <w:ind w:left="522" w:hanging="303"/>
      </w:pPr>
      <w:rPr>
        <w:rFonts w:hint="default"/>
        <w:lang w:val="en-US" w:eastAsia="en-US" w:bidi="ar-SA"/>
      </w:rPr>
    </w:lvl>
    <w:lvl w:ilvl="1" w:tplc="969E958E">
      <w:numFmt w:val="none"/>
      <w:lvlText w:val=""/>
      <w:lvlJc w:val="left"/>
      <w:pPr>
        <w:tabs>
          <w:tab w:val="num" w:pos="360"/>
        </w:tabs>
      </w:pPr>
    </w:lvl>
    <w:lvl w:ilvl="2" w:tplc="DDAE0676">
      <w:numFmt w:val="bullet"/>
      <w:lvlText w:val="•"/>
      <w:lvlJc w:val="left"/>
      <w:pPr>
        <w:ind w:left="2380" w:hanging="303"/>
      </w:pPr>
      <w:rPr>
        <w:rFonts w:hint="default"/>
        <w:lang w:val="en-US" w:eastAsia="en-US" w:bidi="ar-SA"/>
      </w:rPr>
    </w:lvl>
    <w:lvl w:ilvl="3" w:tplc="16CAA21A">
      <w:numFmt w:val="bullet"/>
      <w:lvlText w:val="•"/>
      <w:lvlJc w:val="left"/>
      <w:pPr>
        <w:ind w:left="3310" w:hanging="303"/>
      </w:pPr>
      <w:rPr>
        <w:rFonts w:hint="default"/>
        <w:lang w:val="en-US" w:eastAsia="en-US" w:bidi="ar-SA"/>
      </w:rPr>
    </w:lvl>
    <w:lvl w:ilvl="4" w:tplc="50A4F2E6">
      <w:numFmt w:val="bullet"/>
      <w:lvlText w:val="•"/>
      <w:lvlJc w:val="left"/>
      <w:pPr>
        <w:ind w:left="4240" w:hanging="303"/>
      </w:pPr>
      <w:rPr>
        <w:rFonts w:hint="default"/>
        <w:lang w:val="en-US" w:eastAsia="en-US" w:bidi="ar-SA"/>
      </w:rPr>
    </w:lvl>
    <w:lvl w:ilvl="5" w:tplc="07545E5A">
      <w:numFmt w:val="bullet"/>
      <w:lvlText w:val="•"/>
      <w:lvlJc w:val="left"/>
      <w:pPr>
        <w:ind w:left="5170" w:hanging="303"/>
      </w:pPr>
      <w:rPr>
        <w:rFonts w:hint="default"/>
        <w:lang w:val="en-US" w:eastAsia="en-US" w:bidi="ar-SA"/>
      </w:rPr>
    </w:lvl>
    <w:lvl w:ilvl="6" w:tplc="359C0EC8">
      <w:numFmt w:val="bullet"/>
      <w:lvlText w:val="•"/>
      <w:lvlJc w:val="left"/>
      <w:pPr>
        <w:ind w:left="6100" w:hanging="303"/>
      </w:pPr>
      <w:rPr>
        <w:rFonts w:hint="default"/>
        <w:lang w:val="en-US" w:eastAsia="en-US" w:bidi="ar-SA"/>
      </w:rPr>
    </w:lvl>
    <w:lvl w:ilvl="7" w:tplc="524449CE">
      <w:numFmt w:val="bullet"/>
      <w:lvlText w:val="•"/>
      <w:lvlJc w:val="left"/>
      <w:pPr>
        <w:ind w:left="7030" w:hanging="303"/>
      </w:pPr>
      <w:rPr>
        <w:rFonts w:hint="default"/>
        <w:lang w:val="en-US" w:eastAsia="en-US" w:bidi="ar-SA"/>
      </w:rPr>
    </w:lvl>
    <w:lvl w:ilvl="8" w:tplc="F46A4DCA">
      <w:numFmt w:val="bullet"/>
      <w:lvlText w:val="•"/>
      <w:lvlJc w:val="left"/>
      <w:pPr>
        <w:ind w:left="7960" w:hanging="303"/>
      </w:pPr>
      <w:rPr>
        <w:rFonts w:hint="default"/>
        <w:lang w:val="en-US" w:eastAsia="en-US" w:bidi="ar-SA"/>
      </w:rPr>
    </w:lvl>
  </w:abstractNum>
  <w:abstractNum w:abstractNumId="2" w15:restartNumberingAfterBreak="0">
    <w:nsid w:val="16295024"/>
    <w:multiLevelType w:val="hybridMultilevel"/>
    <w:tmpl w:val="49A844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3F4537"/>
    <w:multiLevelType w:val="hybridMultilevel"/>
    <w:tmpl w:val="5CEAF028"/>
    <w:lvl w:ilvl="0" w:tplc="B18247AC">
      <w:start w:val="1"/>
      <w:numFmt w:val="decimal"/>
      <w:lvlText w:val="%1."/>
      <w:lvlJc w:val="left"/>
      <w:pPr>
        <w:ind w:left="359" w:hanging="140"/>
      </w:pPr>
      <w:rPr>
        <w:rFonts w:ascii="Times New Roman" w:eastAsia="Times New Roman" w:hAnsi="Times New Roman" w:cs="Times New Roman" w:hint="default"/>
        <w:w w:val="101"/>
        <w:sz w:val="16"/>
        <w:szCs w:val="16"/>
        <w:lang w:val="en-US" w:eastAsia="en-US" w:bidi="ar-SA"/>
      </w:rPr>
    </w:lvl>
    <w:lvl w:ilvl="1" w:tplc="048CAC6E">
      <w:numFmt w:val="bullet"/>
      <w:lvlText w:val="•"/>
      <w:lvlJc w:val="left"/>
      <w:pPr>
        <w:ind w:left="1306" w:hanging="140"/>
      </w:pPr>
      <w:rPr>
        <w:rFonts w:hint="default"/>
        <w:lang w:val="en-US" w:eastAsia="en-US" w:bidi="ar-SA"/>
      </w:rPr>
    </w:lvl>
    <w:lvl w:ilvl="2" w:tplc="AAFABBBC">
      <w:numFmt w:val="bullet"/>
      <w:lvlText w:val="•"/>
      <w:lvlJc w:val="left"/>
      <w:pPr>
        <w:ind w:left="2252" w:hanging="140"/>
      </w:pPr>
      <w:rPr>
        <w:rFonts w:hint="default"/>
        <w:lang w:val="en-US" w:eastAsia="en-US" w:bidi="ar-SA"/>
      </w:rPr>
    </w:lvl>
    <w:lvl w:ilvl="3" w:tplc="97422946">
      <w:numFmt w:val="bullet"/>
      <w:lvlText w:val="•"/>
      <w:lvlJc w:val="left"/>
      <w:pPr>
        <w:ind w:left="3198" w:hanging="140"/>
      </w:pPr>
      <w:rPr>
        <w:rFonts w:hint="default"/>
        <w:lang w:val="en-US" w:eastAsia="en-US" w:bidi="ar-SA"/>
      </w:rPr>
    </w:lvl>
    <w:lvl w:ilvl="4" w:tplc="B2805D88">
      <w:numFmt w:val="bullet"/>
      <w:lvlText w:val="•"/>
      <w:lvlJc w:val="left"/>
      <w:pPr>
        <w:ind w:left="4144" w:hanging="140"/>
      </w:pPr>
      <w:rPr>
        <w:rFonts w:hint="default"/>
        <w:lang w:val="en-US" w:eastAsia="en-US" w:bidi="ar-SA"/>
      </w:rPr>
    </w:lvl>
    <w:lvl w:ilvl="5" w:tplc="B71AE7CC">
      <w:numFmt w:val="bullet"/>
      <w:lvlText w:val="•"/>
      <w:lvlJc w:val="left"/>
      <w:pPr>
        <w:ind w:left="5090" w:hanging="140"/>
      </w:pPr>
      <w:rPr>
        <w:rFonts w:hint="default"/>
        <w:lang w:val="en-US" w:eastAsia="en-US" w:bidi="ar-SA"/>
      </w:rPr>
    </w:lvl>
    <w:lvl w:ilvl="6" w:tplc="07D497FE">
      <w:numFmt w:val="bullet"/>
      <w:lvlText w:val="•"/>
      <w:lvlJc w:val="left"/>
      <w:pPr>
        <w:ind w:left="6036" w:hanging="140"/>
      </w:pPr>
      <w:rPr>
        <w:rFonts w:hint="default"/>
        <w:lang w:val="en-US" w:eastAsia="en-US" w:bidi="ar-SA"/>
      </w:rPr>
    </w:lvl>
    <w:lvl w:ilvl="7" w:tplc="6AB08264">
      <w:numFmt w:val="bullet"/>
      <w:lvlText w:val="•"/>
      <w:lvlJc w:val="left"/>
      <w:pPr>
        <w:ind w:left="6982" w:hanging="140"/>
      </w:pPr>
      <w:rPr>
        <w:rFonts w:hint="default"/>
        <w:lang w:val="en-US" w:eastAsia="en-US" w:bidi="ar-SA"/>
      </w:rPr>
    </w:lvl>
    <w:lvl w:ilvl="8" w:tplc="9ADEAD7E">
      <w:numFmt w:val="bullet"/>
      <w:lvlText w:val="•"/>
      <w:lvlJc w:val="left"/>
      <w:pPr>
        <w:ind w:left="7928" w:hanging="140"/>
      </w:pPr>
      <w:rPr>
        <w:rFonts w:hint="default"/>
        <w:lang w:val="en-US" w:eastAsia="en-US" w:bidi="ar-SA"/>
      </w:rPr>
    </w:lvl>
  </w:abstractNum>
  <w:abstractNum w:abstractNumId="4" w15:restartNumberingAfterBreak="0">
    <w:nsid w:val="28310CB0"/>
    <w:multiLevelType w:val="hybridMultilevel"/>
    <w:tmpl w:val="ECECC6E8"/>
    <w:lvl w:ilvl="0" w:tplc="6AC0E9A8">
      <w:start w:val="1"/>
      <w:numFmt w:val="decimal"/>
      <w:lvlText w:val="%1."/>
      <w:lvlJc w:val="left"/>
      <w:pPr>
        <w:ind w:left="1520" w:hanging="360"/>
      </w:pPr>
      <w:rPr>
        <w:rFonts w:hint="default"/>
        <w:sz w:val="22"/>
      </w:rPr>
    </w:lvl>
    <w:lvl w:ilvl="1" w:tplc="40090019" w:tentative="1">
      <w:start w:val="1"/>
      <w:numFmt w:val="lowerLetter"/>
      <w:lvlText w:val="%2."/>
      <w:lvlJc w:val="left"/>
      <w:pPr>
        <w:ind w:left="2020" w:hanging="360"/>
      </w:pPr>
    </w:lvl>
    <w:lvl w:ilvl="2" w:tplc="4009001B" w:tentative="1">
      <w:start w:val="1"/>
      <w:numFmt w:val="lowerRoman"/>
      <w:lvlText w:val="%3."/>
      <w:lvlJc w:val="right"/>
      <w:pPr>
        <w:ind w:left="2740" w:hanging="180"/>
      </w:pPr>
    </w:lvl>
    <w:lvl w:ilvl="3" w:tplc="4009000F" w:tentative="1">
      <w:start w:val="1"/>
      <w:numFmt w:val="decimal"/>
      <w:lvlText w:val="%4."/>
      <w:lvlJc w:val="left"/>
      <w:pPr>
        <w:ind w:left="3460" w:hanging="360"/>
      </w:pPr>
    </w:lvl>
    <w:lvl w:ilvl="4" w:tplc="40090019" w:tentative="1">
      <w:start w:val="1"/>
      <w:numFmt w:val="lowerLetter"/>
      <w:lvlText w:val="%5."/>
      <w:lvlJc w:val="left"/>
      <w:pPr>
        <w:ind w:left="4180" w:hanging="360"/>
      </w:pPr>
    </w:lvl>
    <w:lvl w:ilvl="5" w:tplc="4009001B" w:tentative="1">
      <w:start w:val="1"/>
      <w:numFmt w:val="lowerRoman"/>
      <w:lvlText w:val="%6."/>
      <w:lvlJc w:val="right"/>
      <w:pPr>
        <w:ind w:left="4900" w:hanging="180"/>
      </w:pPr>
    </w:lvl>
    <w:lvl w:ilvl="6" w:tplc="4009000F" w:tentative="1">
      <w:start w:val="1"/>
      <w:numFmt w:val="decimal"/>
      <w:lvlText w:val="%7."/>
      <w:lvlJc w:val="left"/>
      <w:pPr>
        <w:ind w:left="5620" w:hanging="360"/>
      </w:pPr>
    </w:lvl>
    <w:lvl w:ilvl="7" w:tplc="40090019" w:tentative="1">
      <w:start w:val="1"/>
      <w:numFmt w:val="lowerLetter"/>
      <w:lvlText w:val="%8."/>
      <w:lvlJc w:val="left"/>
      <w:pPr>
        <w:ind w:left="6340" w:hanging="360"/>
      </w:pPr>
    </w:lvl>
    <w:lvl w:ilvl="8" w:tplc="4009001B" w:tentative="1">
      <w:start w:val="1"/>
      <w:numFmt w:val="lowerRoman"/>
      <w:lvlText w:val="%9."/>
      <w:lvlJc w:val="right"/>
      <w:pPr>
        <w:ind w:left="7060" w:hanging="180"/>
      </w:pPr>
    </w:lvl>
  </w:abstractNum>
  <w:abstractNum w:abstractNumId="5" w15:restartNumberingAfterBreak="0">
    <w:nsid w:val="38277111"/>
    <w:multiLevelType w:val="hybridMultilevel"/>
    <w:tmpl w:val="6D0E4E76"/>
    <w:lvl w:ilvl="0" w:tplc="6AC0E9A8">
      <w:start w:val="1"/>
      <w:numFmt w:val="decimal"/>
      <w:lvlText w:val="%1."/>
      <w:lvlJc w:val="left"/>
      <w:pPr>
        <w:ind w:left="940" w:hanging="360"/>
      </w:pPr>
      <w:rPr>
        <w:rFonts w:hint="default"/>
        <w:sz w:val="22"/>
      </w:rPr>
    </w:lvl>
    <w:lvl w:ilvl="1" w:tplc="40090019" w:tentative="1">
      <w:start w:val="1"/>
      <w:numFmt w:val="lowerLetter"/>
      <w:lvlText w:val="%2."/>
      <w:lvlJc w:val="left"/>
      <w:pPr>
        <w:ind w:left="1660" w:hanging="360"/>
      </w:pPr>
    </w:lvl>
    <w:lvl w:ilvl="2" w:tplc="4009001B" w:tentative="1">
      <w:start w:val="1"/>
      <w:numFmt w:val="lowerRoman"/>
      <w:lvlText w:val="%3."/>
      <w:lvlJc w:val="right"/>
      <w:pPr>
        <w:ind w:left="2380" w:hanging="180"/>
      </w:pPr>
    </w:lvl>
    <w:lvl w:ilvl="3" w:tplc="4009000F" w:tentative="1">
      <w:start w:val="1"/>
      <w:numFmt w:val="decimal"/>
      <w:lvlText w:val="%4."/>
      <w:lvlJc w:val="left"/>
      <w:pPr>
        <w:ind w:left="3100" w:hanging="360"/>
      </w:pPr>
    </w:lvl>
    <w:lvl w:ilvl="4" w:tplc="40090019" w:tentative="1">
      <w:start w:val="1"/>
      <w:numFmt w:val="lowerLetter"/>
      <w:lvlText w:val="%5."/>
      <w:lvlJc w:val="left"/>
      <w:pPr>
        <w:ind w:left="3820" w:hanging="360"/>
      </w:pPr>
    </w:lvl>
    <w:lvl w:ilvl="5" w:tplc="4009001B" w:tentative="1">
      <w:start w:val="1"/>
      <w:numFmt w:val="lowerRoman"/>
      <w:lvlText w:val="%6."/>
      <w:lvlJc w:val="right"/>
      <w:pPr>
        <w:ind w:left="4540" w:hanging="180"/>
      </w:pPr>
    </w:lvl>
    <w:lvl w:ilvl="6" w:tplc="4009000F" w:tentative="1">
      <w:start w:val="1"/>
      <w:numFmt w:val="decimal"/>
      <w:lvlText w:val="%7."/>
      <w:lvlJc w:val="left"/>
      <w:pPr>
        <w:ind w:left="5260" w:hanging="360"/>
      </w:pPr>
    </w:lvl>
    <w:lvl w:ilvl="7" w:tplc="40090019" w:tentative="1">
      <w:start w:val="1"/>
      <w:numFmt w:val="lowerLetter"/>
      <w:lvlText w:val="%8."/>
      <w:lvlJc w:val="left"/>
      <w:pPr>
        <w:ind w:left="5980" w:hanging="360"/>
      </w:pPr>
    </w:lvl>
    <w:lvl w:ilvl="8" w:tplc="4009001B" w:tentative="1">
      <w:start w:val="1"/>
      <w:numFmt w:val="lowerRoman"/>
      <w:lvlText w:val="%9."/>
      <w:lvlJc w:val="right"/>
      <w:pPr>
        <w:ind w:left="6700" w:hanging="180"/>
      </w:pPr>
    </w:lvl>
  </w:abstractNum>
  <w:abstractNum w:abstractNumId="6" w15:restartNumberingAfterBreak="0">
    <w:nsid w:val="7AA26F54"/>
    <w:multiLevelType w:val="hybridMultilevel"/>
    <w:tmpl w:val="4D0C3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5122718">
    <w:abstractNumId w:val="3"/>
  </w:num>
  <w:num w:numId="2" w16cid:durableId="1421635385">
    <w:abstractNumId w:val="1"/>
  </w:num>
  <w:num w:numId="3" w16cid:durableId="156962228">
    <w:abstractNumId w:val="0"/>
  </w:num>
  <w:num w:numId="4" w16cid:durableId="1828671804">
    <w:abstractNumId w:val="6"/>
  </w:num>
  <w:num w:numId="5" w16cid:durableId="1244804150">
    <w:abstractNumId w:val="2"/>
  </w:num>
  <w:num w:numId="6" w16cid:durableId="137263275">
    <w:abstractNumId w:val="5"/>
  </w:num>
  <w:num w:numId="7" w16cid:durableId="8267036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2E"/>
    <w:rsid w:val="00011B63"/>
    <w:rsid w:val="00016F4E"/>
    <w:rsid w:val="00023189"/>
    <w:rsid w:val="00045A1B"/>
    <w:rsid w:val="00047222"/>
    <w:rsid w:val="00054F15"/>
    <w:rsid w:val="00065A3B"/>
    <w:rsid w:val="00076495"/>
    <w:rsid w:val="00085F4D"/>
    <w:rsid w:val="00091326"/>
    <w:rsid w:val="000B74E0"/>
    <w:rsid w:val="000C224C"/>
    <w:rsid w:val="000C6531"/>
    <w:rsid w:val="000E3C2A"/>
    <w:rsid w:val="000F0B42"/>
    <w:rsid w:val="00114A25"/>
    <w:rsid w:val="00116A31"/>
    <w:rsid w:val="00130C5D"/>
    <w:rsid w:val="00131E13"/>
    <w:rsid w:val="001611A4"/>
    <w:rsid w:val="00171F0A"/>
    <w:rsid w:val="001A283B"/>
    <w:rsid w:val="001A470B"/>
    <w:rsid w:val="001C2D6A"/>
    <w:rsid w:val="001D6DA0"/>
    <w:rsid w:val="001E5909"/>
    <w:rsid w:val="002053B2"/>
    <w:rsid w:val="00207BE9"/>
    <w:rsid w:val="00221106"/>
    <w:rsid w:val="002235E1"/>
    <w:rsid w:val="002657E8"/>
    <w:rsid w:val="00285DAF"/>
    <w:rsid w:val="002A18F4"/>
    <w:rsid w:val="002B3F4C"/>
    <w:rsid w:val="002D6CFE"/>
    <w:rsid w:val="002F10EB"/>
    <w:rsid w:val="002F3D56"/>
    <w:rsid w:val="002F50A2"/>
    <w:rsid w:val="003007FA"/>
    <w:rsid w:val="00300B05"/>
    <w:rsid w:val="003162DE"/>
    <w:rsid w:val="00326084"/>
    <w:rsid w:val="00361959"/>
    <w:rsid w:val="00367484"/>
    <w:rsid w:val="00371EC9"/>
    <w:rsid w:val="00376DBD"/>
    <w:rsid w:val="00392522"/>
    <w:rsid w:val="00392545"/>
    <w:rsid w:val="00395428"/>
    <w:rsid w:val="003B31A2"/>
    <w:rsid w:val="003E4307"/>
    <w:rsid w:val="00416CAD"/>
    <w:rsid w:val="00437766"/>
    <w:rsid w:val="00446D2C"/>
    <w:rsid w:val="00476441"/>
    <w:rsid w:val="0048162A"/>
    <w:rsid w:val="00496ED4"/>
    <w:rsid w:val="00497399"/>
    <w:rsid w:val="004C2F6E"/>
    <w:rsid w:val="00503C0D"/>
    <w:rsid w:val="00516D71"/>
    <w:rsid w:val="00534462"/>
    <w:rsid w:val="005417CA"/>
    <w:rsid w:val="00543B2E"/>
    <w:rsid w:val="005605B8"/>
    <w:rsid w:val="00580A3E"/>
    <w:rsid w:val="005849F4"/>
    <w:rsid w:val="00595534"/>
    <w:rsid w:val="005F46FB"/>
    <w:rsid w:val="006373D1"/>
    <w:rsid w:val="0065395B"/>
    <w:rsid w:val="0065713B"/>
    <w:rsid w:val="0067263E"/>
    <w:rsid w:val="00675C34"/>
    <w:rsid w:val="00682E8A"/>
    <w:rsid w:val="00693EE5"/>
    <w:rsid w:val="006C2FB1"/>
    <w:rsid w:val="006C770E"/>
    <w:rsid w:val="006E2779"/>
    <w:rsid w:val="00705381"/>
    <w:rsid w:val="007323DF"/>
    <w:rsid w:val="007410FB"/>
    <w:rsid w:val="00745C76"/>
    <w:rsid w:val="007504C7"/>
    <w:rsid w:val="00755F81"/>
    <w:rsid w:val="00781101"/>
    <w:rsid w:val="0079011F"/>
    <w:rsid w:val="00791680"/>
    <w:rsid w:val="0079355F"/>
    <w:rsid w:val="007A05BB"/>
    <w:rsid w:val="007B0CFF"/>
    <w:rsid w:val="007B3CF5"/>
    <w:rsid w:val="007D0055"/>
    <w:rsid w:val="007D1C27"/>
    <w:rsid w:val="007D728C"/>
    <w:rsid w:val="007E158D"/>
    <w:rsid w:val="007E3776"/>
    <w:rsid w:val="007F2FF2"/>
    <w:rsid w:val="007F3387"/>
    <w:rsid w:val="00816F2B"/>
    <w:rsid w:val="008231AD"/>
    <w:rsid w:val="0082353A"/>
    <w:rsid w:val="008449D5"/>
    <w:rsid w:val="00861081"/>
    <w:rsid w:val="008728AB"/>
    <w:rsid w:val="0087795D"/>
    <w:rsid w:val="00883A7F"/>
    <w:rsid w:val="0088716A"/>
    <w:rsid w:val="00893CF5"/>
    <w:rsid w:val="008B3F6F"/>
    <w:rsid w:val="008B7AA6"/>
    <w:rsid w:val="008D5E27"/>
    <w:rsid w:val="008D71F9"/>
    <w:rsid w:val="008E476F"/>
    <w:rsid w:val="008F5810"/>
    <w:rsid w:val="00900314"/>
    <w:rsid w:val="00903F53"/>
    <w:rsid w:val="009161C2"/>
    <w:rsid w:val="0092580F"/>
    <w:rsid w:val="0094317E"/>
    <w:rsid w:val="009633B4"/>
    <w:rsid w:val="00966C81"/>
    <w:rsid w:val="00971FE6"/>
    <w:rsid w:val="0097519C"/>
    <w:rsid w:val="009A54D0"/>
    <w:rsid w:val="009C4CF1"/>
    <w:rsid w:val="009C5D87"/>
    <w:rsid w:val="009E61E4"/>
    <w:rsid w:val="00A154FB"/>
    <w:rsid w:val="00A22241"/>
    <w:rsid w:val="00A24FA3"/>
    <w:rsid w:val="00A41024"/>
    <w:rsid w:val="00A53E94"/>
    <w:rsid w:val="00A70EFA"/>
    <w:rsid w:val="00A80069"/>
    <w:rsid w:val="00A83A83"/>
    <w:rsid w:val="00AA11D6"/>
    <w:rsid w:val="00AC285C"/>
    <w:rsid w:val="00AD2227"/>
    <w:rsid w:val="00AF7D31"/>
    <w:rsid w:val="00B11DF8"/>
    <w:rsid w:val="00B21DB0"/>
    <w:rsid w:val="00B24D8E"/>
    <w:rsid w:val="00B27339"/>
    <w:rsid w:val="00B31B51"/>
    <w:rsid w:val="00B35356"/>
    <w:rsid w:val="00B3725E"/>
    <w:rsid w:val="00B43053"/>
    <w:rsid w:val="00B66D02"/>
    <w:rsid w:val="00B861B3"/>
    <w:rsid w:val="00BA72AB"/>
    <w:rsid w:val="00BB2604"/>
    <w:rsid w:val="00BC4894"/>
    <w:rsid w:val="00BD61E3"/>
    <w:rsid w:val="00BF52D5"/>
    <w:rsid w:val="00C00620"/>
    <w:rsid w:val="00C00C06"/>
    <w:rsid w:val="00C16C8D"/>
    <w:rsid w:val="00C33429"/>
    <w:rsid w:val="00C336D8"/>
    <w:rsid w:val="00C34245"/>
    <w:rsid w:val="00C3730D"/>
    <w:rsid w:val="00C52AA1"/>
    <w:rsid w:val="00C54560"/>
    <w:rsid w:val="00C7274F"/>
    <w:rsid w:val="00CA13DF"/>
    <w:rsid w:val="00CC5D01"/>
    <w:rsid w:val="00CC7321"/>
    <w:rsid w:val="00CE2AFC"/>
    <w:rsid w:val="00CF01D3"/>
    <w:rsid w:val="00CF27CD"/>
    <w:rsid w:val="00CF7ECB"/>
    <w:rsid w:val="00D41DCA"/>
    <w:rsid w:val="00D42908"/>
    <w:rsid w:val="00D50A54"/>
    <w:rsid w:val="00D64C7F"/>
    <w:rsid w:val="00D67BC8"/>
    <w:rsid w:val="00D766AF"/>
    <w:rsid w:val="00D847F8"/>
    <w:rsid w:val="00D9205F"/>
    <w:rsid w:val="00DB2FA5"/>
    <w:rsid w:val="00DB7C6D"/>
    <w:rsid w:val="00DC176D"/>
    <w:rsid w:val="00DC58B2"/>
    <w:rsid w:val="00DC6FA0"/>
    <w:rsid w:val="00DD51EE"/>
    <w:rsid w:val="00E252EC"/>
    <w:rsid w:val="00E647D5"/>
    <w:rsid w:val="00E6553F"/>
    <w:rsid w:val="00E80A16"/>
    <w:rsid w:val="00E8542E"/>
    <w:rsid w:val="00E93639"/>
    <w:rsid w:val="00E95D61"/>
    <w:rsid w:val="00EB33B1"/>
    <w:rsid w:val="00ED4576"/>
    <w:rsid w:val="00EE0CCC"/>
    <w:rsid w:val="00F032CD"/>
    <w:rsid w:val="00F053E6"/>
    <w:rsid w:val="00F135FE"/>
    <w:rsid w:val="00F526A8"/>
    <w:rsid w:val="00F61337"/>
    <w:rsid w:val="00F7747E"/>
    <w:rsid w:val="00FA541A"/>
    <w:rsid w:val="00FB605D"/>
    <w:rsid w:val="00FC2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CCFCF"/>
  <w15:docId w15:val="{55AB61B7-5CA0-4324-A44A-2F70ACCCF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8542E"/>
    <w:rPr>
      <w:rFonts w:ascii="Times New Roman" w:eastAsia="Times New Roman" w:hAnsi="Times New Roman" w:cs="Times New Roman"/>
    </w:rPr>
  </w:style>
  <w:style w:type="paragraph" w:styleId="Heading1">
    <w:name w:val="heading 1"/>
    <w:basedOn w:val="Normal"/>
    <w:link w:val="Heading1Char"/>
    <w:uiPriority w:val="9"/>
    <w:qFormat/>
    <w:rsid w:val="00E8542E"/>
    <w:pPr>
      <w:ind w:left="941" w:hanging="361"/>
      <w:outlineLvl w:val="0"/>
    </w:pPr>
    <w:rPr>
      <w:b/>
      <w:bCs/>
      <w:sz w:val="24"/>
      <w:szCs w:val="24"/>
    </w:rPr>
  </w:style>
  <w:style w:type="paragraph" w:styleId="Heading2">
    <w:name w:val="heading 2"/>
    <w:basedOn w:val="Normal"/>
    <w:uiPriority w:val="1"/>
    <w:qFormat/>
    <w:rsid w:val="00E8542E"/>
    <w:pPr>
      <w:ind w:left="522"/>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8542E"/>
    <w:rPr>
      <w:sz w:val="20"/>
      <w:szCs w:val="20"/>
    </w:rPr>
  </w:style>
  <w:style w:type="paragraph" w:styleId="Title">
    <w:name w:val="Title"/>
    <w:basedOn w:val="Normal"/>
    <w:uiPriority w:val="1"/>
    <w:qFormat/>
    <w:rsid w:val="00E8542E"/>
    <w:pPr>
      <w:spacing w:before="87"/>
      <w:ind w:left="431" w:right="457"/>
      <w:jc w:val="center"/>
    </w:pPr>
    <w:rPr>
      <w:b/>
      <w:bCs/>
      <w:sz w:val="28"/>
      <w:szCs w:val="28"/>
    </w:rPr>
  </w:style>
  <w:style w:type="paragraph" w:styleId="ListParagraph">
    <w:name w:val="List Paragraph"/>
    <w:basedOn w:val="Normal"/>
    <w:uiPriority w:val="1"/>
    <w:qFormat/>
    <w:rsid w:val="00E8542E"/>
    <w:pPr>
      <w:ind w:left="220"/>
    </w:pPr>
  </w:style>
  <w:style w:type="paragraph" w:customStyle="1" w:styleId="TableParagraph">
    <w:name w:val="Table Paragraph"/>
    <w:basedOn w:val="Normal"/>
    <w:uiPriority w:val="1"/>
    <w:qFormat/>
    <w:rsid w:val="00E8542E"/>
    <w:pPr>
      <w:spacing w:line="186" w:lineRule="exact"/>
      <w:ind w:left="104"/>
    </w:pPr>
  </w:style>
  <w:style w:type="paragraph" w:styleId="BalloonText">
    <w:name w:val="Balloon Text"/>
    <w:basedOn w:val="Normal"/>
    <w:link w:val="BalloonTextChar"/>
    <w:uiPriority w:val="99"/>
    <w:semiHidden/>
    <w:unhideWhenUsed/>
    <w:rsid w:val="00DD51EE"/>
    <w:rPr>
      <w:rFonts w:ascii="Tahoma" w:hAnsi="Tahoma" w:cs="Tahoma"/>
      <w:sz w:val="16"/>
      <w:szCs w:val="16"/>
    </w:rPr>
  </w:style>
  <w:style w:type="character" w:customStyle="1" w:styleId="BalloonTextChar">
    <w:name w:val="Balloon Text Char"/>
    <w:basedOn w:val="DefaultParagraphFont"/>
    <w:link w:val="BalloonText"/>
    <w:uiPriority w:val="99"/>
    <w:semiHidden/>
    <w:rsid w:val="00DD51EE"/>
    <w:rPr>
      <w:rFonts w:ascii="Tahoma" w:eastAsia="Times New Roman" w:hAnsi="Tahoma" w:cs="Tahoma"/>
      <w:sz w:val="16"/>
      <w:szCs w:val="16"/>
    </w:rPr>
  </w:style>
  <w:style w:type="character" w:customStyle="1" w:styleId="Heading1Char">
    <w:name w:val="Heading 1 Char"/>
    <w:basedOn w:val="DefaultParagraphFont"/>
    <w:link w:val="Heading1"/>
    <w:uiPriority w:val="9"/>
    <w:rsid w:val="00AC285C"/>
    <w:rPr>
      <w:rFonts w:ascii="Times New Roman" w:eastAsia="Times New Roman" w:hAnsi="Times New Roman" w:cs="Times New Roman"/>
      <w:b/>
      <w:bCs/>
      <w:sz w:val="24"/>
      <w:szCs w:val="24"/>
    </w:rPr>
  </w:style>
  <w:style w:type="paragraph" w:styleId="Bibliography">
    <w:name w:val="Bibliography"/>
    <w:basedOn w:val="Normal"/>
    <w:next w:val="Normal"/>
    <w:uiPriority w:val="37"/>
    <w:unhideWhenUsed/>
    <w:rsid w:val="00AC285C"/>
  </w:style>
  <w:style w:type="character" w:styleId="Hyperlink">
    <w:name w:val="Hyperlink"/>
    <w:basedOn w:val="DefaultParagraphFont"/>
    <w:uiPriority w:val="99"/>
    <w:unhideWhenUsed/>
    <w:rsid w:val="0082353A"/>
    <w:rPr>
      <w:color w:val="0000FF" w:themeColor="hyperlink"/>
      <w:u w:val="single"/>
    </w:rPr>
  </w:style>
  <w:style w:type="paragraph" w:styleId="Header">
    <w:name w:val="header"/>
    <w:basedOn w:val="Normal"/>
    <w:link w:val="HeaderChar"/>
    <w:uiPriority w:val="99"/>
    <w:semiHidden/>
    <w:unhideWhenUsed/>
    <w:rsid w:val="00B43053"/>
    <w:pPr>
      <w:tabs>
        <w:tab w:val="center" w:pos="4680"/>
        <w:tab w:val="right" w:pos="9360"/>
      </w:tabs>
    </w:pPr>
  </w:style>
  <w:style w:type="character" w:customStyle="1" w:styleId="HeaderChar">
    <w:name w:val="Header Char"/>
    <w:basedOn w:val="DefaultParagraphFont"/>
    <w:link w:val="Header"/>
    <w:uiPriority w:val="99"/>
    <w:semiHidden/>
    <w:rsid w:val="00B43053"/>
    <w:rPr>
      <w:rFonts w:ascii="Times New Roman" w:eastAsia="Times New Roman" w:hAnsi="Times New Roman" w:cs="Times New Roman"/>
    </w:rPr>
  </w:style>
  <w:style w:type="paragraph" w:styleId="Footer">
    <w:name w:val="footer"/>
    <w:basedOn w:val="Normal"/>
    <w:link w:val="FooterChar"/>
    <w:uiPriority w:val="99"/>
    <w:semiHidden/>
    <w:unhideWhenUsed/>
    <w:rsid w:val="00B43053"/>
    <w:pPr>
      <w:tabs>
        <w:tab w:val="center" w:pos="4680"/>
        <w:tab w:val="right" w:pos="9360"/>
      </w:tabs>
    </w:pPr>
  </w:style>
  <w:style w:type="character" w:customStyle="1" w:styleId="FooterChar">
    <w:name w:val="Footer Char"/>
    <w:basedOn w:val="DefaultParagraphFont"/>
    <w:link w:val="Footer"/>
    <w:uiPriority w:val="99"/>
    <w:semiHidden/>
    <w:rsid w:val="00B43053"/>
    <w:rPr>
      <w:rFonts w:ascii="Times New Roman" w:eastAsia="Times New Roman" w:hAnsi="Times New Roman" w:cs="Times New Roman"/>
    </w:rPr>
  </w:style>
  <w:style w:type="paragraph" w:styleId="NormalWeb">
    <w:name w:val="Normal (Web)"/>
    <w:basedOn w:val="Normal"/>
    <w:uiPriority w:val="99"/>
    <w:unhideWhenUsed/>
    <w:rsid w:val="00B35356"/>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B35356"/>
    <w:rPr>
      <w:b/>
      <w:bCs/>
    </w:rPr>
  </w:style>
  <w:style w:type="character" w:styleId="UnresolvedMention">
    <w:name w:val="Unresolved Mention"/>
    <w:basedOn w:val="DefaultParagraphFont"/>
    <w:uiPriority w:val="99"/>
    <w:semiHidden/>
    <w:unhideWhenUsed/>
    <w:rsid w:val="008B7AA6"/>
    <w:rPr>
      <w:color w:val="605E5C"/>
      <w:shd w:val="clear" w:color="auto" w:fill="E1DFDD"/>
    </w:rPr>
  </w:style>
  <w:style w:type="table" w:styleId="TableGrid">
    <w:name w:val="Table Grid"/>
    <w:basedOn w:val="TableNormal"/>
    <w:uiPriority w:val="39"/>
    <w:rsid w:val="00966C81"/>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86054">
      <w:bodyDiv w:val="1"/>
      <w:marLeft w:val="0"/>
      <w:marRight w:val="0"/>
      <w:marTop w:val="0"/>
      <w:marBottom w:val="0"/>
      <w:divBdr>
        <w:top w:val="none" w:sz="0" w:space="0" w:color="auto"/>
        <w:left w:val="none" w:sz="0" w:space="0" w:color="auto"/>
        <w:bottom w:val="none" w:sz="0" w:space="0" w:color="auto"/>
        <w:right w:val="none" w:sz="0" w:space="0" w:color="auto"/>
      </w:divBdr>
    </w:div>
    <w:div w:id="57016627">
      <w:bodyDiv w:val="1"/>
      <w:marLeft w:val="0"/>
      <w:marRight w:val="0"/>
      <w:marTop w:val="0"/>
      <w:marBottom w:val="0"/>
      <w:divBdr>
        <w:top w:val="none" w:sz="0" w:space="0" w:color="auto"/>
        <w:left w:val="none" w:sz="0" w:space="0" w:color="auto"/>
        <w:bottom w:val="none" w:sz="0" w:space="0" w:color="auto"/>
        <w:right w:val="none" w:sz="0" w:space="0" w:color="auto"/>
      </w:divBdr>
    </w:div>
    <w:div w:id="74909263">
      <w:bodyDiv w:val="1"/>
      <w:marLeft w:val="0"/>
      <w:marRight w:val="0"/>
      <w:marTop w:val="0"/>
      <w:marBottom w:val="0"/>
      <w:divBdr>
        <w:top w:val="none" w:sz="0" w:space="0" w:color="auto"/>
        <w:left w:val="none" w:sz="0" w:space="0" w:color="auto"/>
        <w:bottom w:val="none" w:sz="0" w:space="0" w:color="auto"/>
        <w:right w:val="none" w:sz="0" w:space="0" w:color="auto"/>
      </w:divBdr>
    </w:div>
    <w:div w:id="87310975">
      <w:bodyDiv w:val="1"/>
      <w:marLeft w:val="0"/>
      <w:marRight w:val="0"/>
      <w:marTop w:val="0"/>
      <w:marBottom w:val="0"/>
      <w:divBdr>
        <w:top w:val="none" w:sz="0" w:space="0" w:color="auto"/>
        <w:left w:val="none" w:sz="0" w:space="0" w:color="auto"/>
        <w:bottom w:val="none" w:sz="0" w:space="0" w:color="auto"/>
        <w:right w:val="none" w:sz="0" w:space="0" w:color="auto"/>
      </w:divBdr>
    </w:div>
    <w:div w:id="106237868">
      <w:bodyDiv w:val="1"/>
      <w:marLeft w:val="0"/>
      <w:marRight w:val="0"/>
      <w:marTop w:val="0"/>
      <w:marBottom w:val="0"/>
      <w:divBdr>
        <w:top w:val="none" w:sz="0" w:space="0" w:color="auto"/>
        <w:left w:val="none" w:sz="0" w:space="0" w:color="auto"/>
        <w:bottom w:val="none" w:sz="0" w:space="0" w:color="auto"/>
        <w:right w:val="none" w:sz="0" w:space="0" w:color="auto"/>
      </w:divBdr>
    </w:div>
    <w:div w:id="116874116">
      <w:bodyDiv w:val="1"/>
      <w:marLeft w:val="0"/>
      <w:marRight w:val="0"/>
      <w:marTop w:val="0"/>
      <w:marBottom w:val="0"/>
      <w:divBdr>
        <w:top w:val="none" w:sz="0" w:space="0" w:color="auto"/>
        <w:left w:val="none" w:sz="0" w:space="0" w:color="auto"/>
        <w:bottom w:val="none" w:sz="0" w:space="0" w:color="auto"/>
        <w:right w:val="none" w:sz="0" w:space="0" w:color="auto"/>
      </w:divBdr>
    </w:div>
    <w:div w:id="122114732">
      <w:bodyDiv w:val="1"/>
      <w:marLeft w:val="0"/>
      <w:marRight w:val="0"/>
      <w:marTop w:val="0"/>
      <w:marBottom w:val="0"/>
      <w:divBdr>
        <w:top w:val="none" w:sz="0" w:space="0" w:color="auto"/>
        <w:left w:val="none" w:sz="0" w:space="0" w:color="auto"/>
        <w:bottom w:val="none" w:sz="0" w:space="0" w:color="auto"/>
        <w:right w:val="none" w:sz="0" w:space="0" w:color="auto"/>
      </w:divBdr>
    </w:div>
    <w:div w:id="163251568">
      <w:bodyDiv w:val="1"/>
      <w:marLeft w:val="0"/>
      <w:marRight w:val="0"/>
      <w:marTop w:val="0"/>
      <w:marBottom w:val="0"/>
      <w:divBdr>
        <w:top w:val="none" w:sz="0" w:space="0" w:color="auto"/>
        <w:left w:val="none" w:sz="0" w:space="0" w:color="auto"/>
        <w:bottom w:val="none" w:sz="0" w:space="0" w:color="auto"/>
        <w:right w:val="none" w:sz="0" w:space="0" w:color="auto"/>
      </w:divBdr>
    </w:div>
    <w:div w:id="181481034">
      <w:bodyDiv w:val="1"/>
      <w:marLeft w:val="0"/>
      <w:marRight w:val="0"/>
      <w:marTop w:val="0"/>
      <w:marBottom w:val="0"/>
      <w:divBdr>
        <w:top w:val="none" w:sz="0" w:space="0" w:color="auto"/>
        <w:left w:val="none" w:sz="0" w:space="0" w:color="auto"/>
        <w:bottom w:val="none" w:sz="0" w:space="0" w:color="auto"/>
        <w:right w:val="none" w:sz="0" w:space="0" w:color="auto"/>
      </w:divBdr>
    </w:div>
    <w:div w:id="229468788">
      <w:bodyDiv w:val="1"/>
      <w:marLeft w:val="0"/>
      <w:marRight w:val="0"/>
      <w:marTop w:val="0"/>
      <w:marBottom w:val="0"/>
      <w:divBdr>
        <w:top w:val="none" w:sz="0" w:space="0" w:color="auto"/>
        <w:left w:val="none" w:sz="0" w:space="0" w:color="auto"/>
        <w:bottom w:val="none" w:sz="0" w:space="0" w:color="auto"/>
        <w:right w:val="none" w:sz="0" w:space="0" w:color="auto"/>
      </w:divBdr>
    </w:div>
    <w:div w:id="233854977">
      <w:bodyDiv w:val="1"/>
      <w:marLeft w:val="0"/>
      <w:marRight w:val="0"/>
      <w:marTop w:val="0"/>
      <w:marBottom w:val="0"/>
      <w:divBdr>
        <w:top w:val="none" w:sz="0" w:space="0" w:color="auto"/>
        <w:left w:val="none" w:sz="0" w:space="0" w:color="auto"/>
        <w:bottom w:val="none" w:sz="0" w:space="0" w:color="auto"/>
        <w:right w:val="none" w:sz="0" w:space="0" w:color="auto"/>
      </w:divBdr>
    </w:div>
    <w:div w:id="302277972">
      <w:bodyDiv w:val="1"/>
      <w:marLeft w:val="0"/>
      <w:marRight w:val="0"/>
      <w:marTop w:val="0"/>
      <w:marBottom w:val="0"/>
      <w:divBdr>
        <w:top w:val="none" w:sz="0" w:space="0" w:color="auto"/>
        <w:left w:val="none" w:sz="0" w:space="0" w:color="auto"/>
        <w:bottom w:val="none" w:sz="0" w:space="0" w:color="auto"/>
        <w:right w:val="none" w:sz="0" w:space="0" w:color="auto"/>
      </w:divBdr>
    </w:div>
    <w:div w:id="333607645">
      <w:bodyDiv w:val="1"/>
      <w:marLeft w:val="0"/>
      <w:marRight w:val="0"/>
      <w:marTop w:val="0"/>
      <w:marBottom w:val="0"/>
      <w:divBdr>
        <w:top w:val="none" w:sz="0" w:space="0" w:color="auto"/>
        <w:left w:val="none" w:sz="0" w:space="0" w:color="auto"/>
        <w:bottom w:val="none" w:sz="0" w:space="0" w:color="auto"/>
        <w:right w:val="none" w:sz="0" w:space="0" w:color="auto"/>
      </w:divBdr>
    </w:div>
    <w:div w:id="334189756">
      <w:bodyDiv w:val="1"/>
      <w:marLeft w:val="0"/>
      <w:marRight w:val="0"/>
      <w:marTop w:val="0"/>
      <w:marBottom w:val="0"/>
      <w:divBdr>
        <w:top w:val="none" w:sz="0" w:space="0" w:color="auto"/>
        <w:left w:val="none" w:sz="0" w:space="0" w:color="auto"/>
        <w:bottom w:val="none" w:sz="0" w:space="0" w:color="auto"/>
        <w:right w:val="none" w:sz="0" w:space="0" w:color="auto"/>
      </w:divBdr>
    </w:div>
    <w:div w:id="347291931">
      <w:bodyDiv w:val="1"/>
      <w:marLeft w:val="0"/>
      <w:marRight w:val="0"/>
      <w:marTop w:val="0"/>
      <w:marBottom w:val="0"/>
      <w:divBdr>
        <w:top w:val="none" w:sz="0" w:space="0" w:color="auto"/>
        <w:left w:val="none" w:sz="0" w:space="0" w:color="auto"/>
        <w:bottom w:val="none" w:sz="0" w:space="0" w:color="auto"/>
        <w:right w:val="none" w:sz="0" w:space="0" w:color="auto"/>
      </w:divBdr>
    </w:div>
    <w:div w:id="370957904">
      <w:bodyDiv w:val="1"/>
      <w:marLeft w:val="0"/>
      <w:marRight w:val="0"/>
      <w:marTop w:val="0"/>
      <w:marBottom w:val="0"/>
      <w:divBdr>
        <w:top w:val="none" w:sz="0" w:space="0" w:color="auto"/>
        <w:left w:val="none" w:sz="0" w:space="0" w:color="auto"/>
        <w:bottom w:val="none" w:sz="0" w:space="0" w:color="auto"/>
        <w:right w:val="none" w:sz="0" w:space="0" w:color="auto"/>
      </w:divBdr>
    </w:div>
    <w:div w:id="433016948">
      <w:bodyDiv w:val="1"/>
      <w:marLeft w:val="0"/>
      <w:marRight w:val="0"/>
      <w:marTop w:val="0"/>
      <w:marBottom w:val="0"/>
      <w:divBdr>
        <w:top w:val="none" w:sz="0" w:space="0" w:color="auto"/>
        <w:left w:val="none" w:sz="0" w:space="0" w:color="auto"/>
        <w:bottom w:val="none" w:sz="0" w:space="0" w:color="auto"/>
        <w:right w:val="none" w:sz="0" w:space="0" w:color="auto"/>
      </w:divBdr>
    </w:div>
    <w:div w:id="446000994">
      <w:bodyDiv w:val="1"/>
      <w:marLeft w:val="0"/>
      <w:marRight w:val="0"/>
      <w:marTop w:val="0"/>
      <w:marBottom w:val="0"/>
      <w:divBdr>
        <w:top w:val="none" w:sz="0" w:space="0" w:color="auto"/>
        <w:left w:val="none" w:sz="0" w:space="0" w:color="auto"/>
        <w:bottom w:val="none" w:sz="0" w:space="0" w:color="auto"/>
        <w:right w:val="none" w:sz="0" w:space="0" w:color="auto"/>
      </w:divBdr>
    </w:div>
    <w:div w:id="451480708">
      <w:bodyDiv w:val="1"/>
      <w:marLeft w:val="0"/>
      <w:marRight w:val="0"/>
      <w:marTop w:val="0"/>
      <w:marBottom w:val="0"/>
      <w:divBdr>
        <w:top w:val="none" w:sz="0" w:space="0" w:color="auto"/>
        <w:left w:val="none" w:sz="0" w:space="0" w:color="auto"/>
        <w:bottom w:val="none" w:sz="0" w:space="0" w:color="auto"/>
        <w:right w:val="none" w:sz="0" w:space="0" w:color="auto"/>
      </w:divBdr>
    </w:div>
    <w:div w:id="471365588">
      <w:bodyDiv w:val="1"/>
      <w:marLeft w:val="0"/>
      <w:marRight w:val="0"/>
      <w:marTop w:val="0"/>
      <w:marBottom w:val="0"/>
      <w:divBdr>
        <w:top w:val="none" w:sz="0" w:space="0" w:color="auto"/>
        <w:left w:val="none" w:sz="0" w:space="0" w:color="auto"/>
        <w:bottom w:val="none" w:sz="0" w:space="0" w:color="auto"/>
        <w:right w:val="none" w:sz="0" w:space="0" w:color="auto"/>
      </w:divBdr>
    </w:div>
    <w:div w:id="497111949">
      <w:bodyDiv w:val="1"/>
      <w:marLeft w:val="0"/>
      <w:marRight w:val="0"/>
      <w:marTop w:val="0"/>
      <w:marBottom w:val="0"/>
      <w:divBdr>
        <w:top w:val="none" w:sz="0" w:space="0" w:color="auto"/>
        <w:left w:val="none" w:sz="0" w:space="0" w:color="auto"/>
        <w:bottom w:val="none" w:sz="0" w:space="0" w:color="auto"/>
        <w:right w:val="none" w:sz="0" w:space="0" w:color="auto"/>
      </w:divBdr>
    </w:div>
    <w:div w:id="512842005">
      <w:bodyDiv w:val="1"/>
      <w:marLeft w:val="0"/>
      <w:marRight w:val="0"/>
      <w:marTop w:val="0"/>
      <w:marBottom w:val="0"/>
      <w:divBdr>
        <w:top w:val="none" w:sz="0" w:space="0" w:color="auto"/>
        <w:left w:val="none" w:sz="0" w:space="0" w:color="auto"/>
        <w:bottom w:val="none" w:sz="0" w:space="0" w:color="auto"/>
        <w:right w:val="none" w:sz="0" w:space="0" w:color="auto"/>
      </w:divBdr>
    </w:div>
    <w:div w:id="530143970">
      <w:bodyDiv w:val="1"/>
      <w:marLeft w:val="0"/>
      <w:marRight w:val="0"/>
      <w:marTop w:val="0"/>
      <w:marBottom w:val="0"/>
      <w:divBdr>
        <w:top w:val="none" w:sz="0" w:space="0" w:color="auto"/>
        <w:left w:val="none" w:sz="0" w:space="0" w:color="auto"/>
        <w:bottom w:val="none" w:sz="0" w:space="0" w:color="auto"/>
        <w:right w:val="none" w:sz="0" w:space="0" w:color="auto"/>
      </w:divBdr>
    </w:div>
    <w:div w:id="622275764">
      <w:bodyDiv w:val="1"/>
      <w:marLeft w:val="0"/>
      <w:marRight w:val="0"/>
      <w:marTop w:val="0"/>
      <w:marBottom w:val="0"/>
      <w:divBdr>
        <w:top w:val="none" w:sz="0" w:space="0" w:color="auto"/>
        <w:left w:val="none" w:sz="0" w:space="0" w:color="auto"/>
        <w:bottom w:val="none" w:sz="0" w:space="0" w:color="auto"/>
        <w:right w:val="none" w:sz="0" w:space="0" w:color="auto"/>
      </w:divBdr>
    </w:div>
    <w:div w:id="684868799">
      <w:bodyDiv w:val="1"/>
      <w:marLeft w:val="0"/>
      <w:marRight w:val="0"/>
      <w:marTop w:val="0"/>
      <w:marBottom w:val="0"/>
      <w:divBdr>
        <w:top w:val="none" w:sz="0" w:space="0" w:color="auto"/>
        <w:left w:val="none" w:sz="0" w:space="0" w:color="auto"/>
        <w:bottom w:val="none" w:sz="0" w:space="0" w:color="auto"/>
        <w:right w:val="none" w:sz="0" w:space="0" w:color="auto"/>
      </w:divBdr>
    </w:div>
    <w:div w:id="686828390">
      <w:bodyDiv w:val="1"/>
      <w:marLeft w:val="0"/>
      <w:marRight w:val="0"/>
      <w:marTop w:val="0"/>
      <w:marBottom w:val="0"/>
      <w:divBdr>
        <w:top w:val="none" w:sz="0" w:space="0" w:color="auto"/>
        <w:left w:val="none" w:sz="0" w:space="0" w:color="auto"/>
        <w:bottom w:val="none" w:sz="0" w:space="0" w:color="auto"/>
        <w:right w:val="none" w:sz="0" w:space="0" w:color="auto"/>
      </w:divBdr>
    </w:div>
    <w:div w:id="695159160">
      <w:bodyDiv w:val="1"/>
      <w:marLeft w:val="0"/>
      <w:marRight w:val="0"/>
      <w:marTop w:val="0"/>
      <w:marBottom w:val="0"/>
      <w:divBdr>
        <w:top w:val="none" w:sz="0" w:space="0" w:color="auto"/>
        <w:left w:val="none" w:sz="0" w:space="0" w:color="auto"/>
        <w:bottom w:val="none" w:sz="0" w:space="0" w:color="auto"/>
        <w:right w:val="none" w:sz="0" w:space="0" w:color="auto"/>
      </w:divBdr>
    </w:div>
    <w:div w:id="715012957">
      <w:bodyDiv w:val="1"/>
      <w:marLeft w:val="0"/>
      <w:marRight w:val="0"/>
      <w:marTop w:val="0"/>
      <w:marBottom w:val="0"/>
      <w:divBdr>
        <w:top w:val="none" w:sz="0" w:space="0" w:color="auto"/>
        <w:left w:val="none" w:sz="0" w:space="0" w:color="auto"/>
        <w:bottom w:val="none" w:sz="0" w:space="0" w:color="auto"/>
        <w:right w:val="none" w:sz="0" w:space="0" w:color="auto"/>
      </w:divBdr>
    </w:div>
    <w:div w:id="734352818">
      <w:bodyDiv w:val="1"/>
      <w:marLeft w:val="0"/>
      <w:marRight w:val="0"/>
      <w:marTop w:val="0"/>
      <w:marBottom w:val="0"/>
      <w:divBdr>
        <w:top w:val="none" w:sz="0" w:space="0" w:color="auto"/>
        <w:left w:val="none" w:sz="0" w:space="0" w:color="auto"/>
        <w:bottom w:val="none" w:sz="0" w:space="0" w:color="auto"/>
        <w:right w:val="none" w:sz="0" w:space="0" w:color="auto"/>
      </w:divBdr>
    </w:div>
    <w:div w:id="776028266">
      <w:bodyDiv w:val="1"/>
      <w:marLeft w:val="0"/>
      <w:marRight w:val="0"/>
      <w:marTop w:val="0"/>
      <w:marBottom w:val="0"/>
      <w:divBdr>
        <w:top w:val="none" w:sz="0" w:space="0" w:color="auto"/>
        <w:left w:val="none" w:sz="0" w:space="0" w:color="auto"/>
        <w:bottom w:val="none" w:sz="0" w:space="0" w:color="auto"/>
        <w:right w:val="none" w:sz="0" w:space="0" w:color="auto"/>
      </w:divBdr>
    </w:div>
    <w:div w:id="785853971">
      <w:bodyDiv w:val="1"/>
      <w:marLeft w:val="0"/>
      <w:marRight w:val="0"/>
      <w:marTop w:val="0"/>
      <w:marBottom w:val="0"/>
      <w:divBdr>
        <w:top w:val="none" w:sz="0" w:space="0" w:color="auto"/>
        <w:left w:val="none" w:sz="0" w:space="0" w:color="auto"/>
        <w:bottom w:val="none" w:sz="0" w:space="0" w:color="auto"/>
        <w:right w:val="none" w:sz="0" w:space="0" w:color="auto"/>
      </w:divBdr>
    </w:div>
    <w:div w:id="792946503">
      <w:bodyDiv w:val="1"/>
      <w:marLeft w:val="0"/>
      <w:marRight w:val="0"/>
      <w:marTop w:val="0"/>
      <w:marBottom w:val="0"/>
      <w:divBdr>
        <w:top w:val="none" w:sz="0" w:space="0" w:color="auto"/>
        <w:left w:val="none" w:sz="0" w:space="0" w:color="auto"/>
        <w:bottom w:val="none" w:sz="0" w:space="0" w:color="auto"/>
        <w:right w:val="none" w:sz="0" w:space="0" w:color="auto"/>
      </w:divBdr>
    </w:div>
    <w:div w:id="800808864">
      <w:bodyDiv w:val="1"/>
      <w:marLeft w:val="0"/>
      <w:marRight w:val="0"/>
      <w:marTop w:val="0"/>
      <w:marBottom w:val="0"/>
      <w:divBdr>
        <w:top w:val="none" w:sz="0" w:space="0" w:color="auto"/>
        <w:left w:val="none" w:sz="0" w:space="0" w:color="auto"/>
        <w:bottom w:val="none" w:sz="0" w:space="0" w:color="auto"/>
        <w:right w:val="none" w:sz="0" w:space="0" w:color="auto"/>
      </w:divBdr>
    </w:div>
    <w:div w:id="820654941">
      <w:bodyDiv w:val="1"/>
      <w:marLeft w:val="0"/>
      <w:marRight w:val="0"/>
      <w:marTop w:val="0"/>
      <w:marBottom w:val="0"/>
      <w:divBdr>
        <w:top w:val="none" w:sz="0" w:space="0" w:color="auto"/>
        <w:left w:val="none" w:sz="0" w:space="0" w:color="auto"/>
        <w:bottom w:val="none" w:sz="0" w:space="0" w:color="auto"/>
        <w:right w:val="none" w:sz="0" w:space="0" w:color="auto"/>
      </w:divBdr>
    </w:div>
    <w:div w:id="831721525">
      <w:bodyDiv w:val="1"/>
      <w:marLeft w:val="0"/>
      <w:marRight w:val="0"/>
      <w:marTop w:val="0"/>
      <w:marBottom w:val="0"/>
      <w:divBdr>
        <w:top w:val="none" w:sz="0" w:space="0" w:color="auto"/>
        <w:left w:val="none" w:sz="0" w:space="0" w:color="auto"/>
        <w:bottom w:val="none" w:sz="0" w:space="0" w:color="auto"/>
        <w:right w:val="none" w:sz="0" w:space="0" w:color="auto"/>
      </w:divBdr>
    </w:div>
    <w:div w:id="843252446">
      <w:bodyDiv w:val="1"/>
      <w:marLeft w:val="0"/>
      <w:marRight w:val="0"/>
      <w:marTop w:val="0"/>
      <w:marBottom w:val="0"/>
      <w:divBdr>
        <w:top w:val="none" w:sz="0" w:space="0" w:color="auto"/>
        <w:left w:val="none" w:sz="0" w:space="0" w:color="auto"/>
        <w:bottom w:val="none" w:sz="0" w:space="0" w:color="auto"/>
        <w:right w:val="none" w:sz="0" w:space="0" w:color="auto"/>
      </w:divBdr>
    </w:div>
    <w:div w:id="866598420">
      <w:bodyDiv w:val="1"/>
      <w:marLeft w:val="0"/>
      <w:marRight w:val="0"/>
      <w:marTop w:val="0"/>
      <w:marBottom w:val="0"/>
      <w:divBdr>
        <w:top w:val="none" w:sz="0" w:space="0" w:color="auto"/>
        <w:left w:val="none" w:sz="0" w:space="0" w:color="auto"/>
        <w:bottom w:val="none" w:sz="0" w:space="0" w:color="auto"/>
        <w:right w:val="none" w:sz="0" w:space="0" w:color="auto"/>
      </w:divBdr>
    </w:div>
    <w:div w:id="937904505">
      <w:bodyDiv w:val="1"/>
      <w:marLeft w:val="0"/>
      <w:marRight w:val="0"/>
      <w:marTop w:val="0"/>
      <w:marBottom w:val="0"/>
      <w:divBdr>
        <w:top w:val="none" w:sz="0" w:space="0" w:color="auto"/>
        <w:left w:val="none" w:sz="0" w:space="0" w:color="auto"/>
        <w:bottom w:val="none" w:sz="0" w:space="0" w:color="auto"/>
        <w:right w:val="none" w:sz="0" w:space="0" w:color="auto"/>
      </w:divBdr>
    </w:div>
    <w:div w:id="943220859">
      <w:bodyDiv w:val="1"/>
      <w:marLeft w:val="0"/>
      <w:marRight w:val="0"/>
      <w:marTop w:val="0"/>
      <w:marBottom w:val="0"/>
      <w:divBdr>
        <w:top w:val="none" w:sz="0" w:space="0" w:color="auto"/>
        <w:left w:val="none" w:sz="0" w:space="0" w:color="auto"/>
        <w:bottom w:val="none" w:sz="0" w:space="0" w:color="auto"/>
        <w:right w:val="none" w:sz="0" w:space="0" w:color="auto"/>
      </w:divBdr>
    </w:div>
    <w:div w:id="967052163">
      <w:bodyDiv w:val="1"/>
      <w:marLeft w:val="0"/>
      <w:marRight w:val="0"/>
      <w:marTop w:val="0"/>
      <w:marBottom w:val="0"/>
      <w:divBdr>
        <w:top w:val="none" w:sz="0" w:space="0" w:color="auto"/>
        <w:left w:val="none" w:sz="0" w:space="0" w:color="auto"/>
        <w:bottom w:val="none" w:sz="0" w:space="0" w:color="auto"/>
        <w:right w:val="none" w:sz="0" w:space="0" w:color="auto"/>
      </w:divBdr>
    </w:div>
    <w:div w:id="994727574">
      <w:bodyDiv w:val="1"/>
      <w:marLeft w:val="0"/>
      <w:marRight w:val="0"/>
      <w:marTop w:val="0"/>
      <w:marBottom w:val="0"/>
      <w:divBdr>
        <w:top w:val="none" w:sz="0" w:space="0" w:color="auto"/>
        <w:left w:val="none" w:sz="0" w:space="0" w:color="auto"/>
        <w:bottom w:val="none" w:sz="0" w:space="0" w:color="auto"/>
        <w:right w:val="none" w:sz="0" w:space="0" w:color="auto"/>
      </w:divBdr>
    </w:div>
    <w:div w:id="1000354032">
      <w:bodyDiv w:val="1"/>
      <w:marLeft w:val="0"/>
      <w:marRight w:val="0"/>
      <w:marTop w:val="0"/>
      <w:marBottom w:val="0"/>
      <w:divBdr>
        <w:top w:val="none" w:sz="0" w:space="0" w:color="auto"/>
        <w:left w:val="none" w:sz="0" w:space="0" w:color="auto"/>
        <w:bottom w:val="none" w:sz="0" w:space="0" w:color="auto"/>
        <w:right w:val="none" w:sz="0" w:space="0" w:color="auto"/>
      </w:divBdr>
    </w:div>
    <w:div w:id="1021971556">
      <w:bodyDiv w:val="1"/>
      <w:marLeft w:val="0"/>
      <w:marRight w:val="0"/>
      <w:marTop w:val="0"/>
      <w:marBottom w:val="0"/>
      <w:divBdr>
        <w:top w:val="none" w:sz="0" w:space="0" w:color="auto"/>
        <w:left w:val="none" w:sz="0" w:space="0" w:color="auto"/>
        <w:bottom w:val="none" w:sz="0" w:space="0" w:color="auto"/>
        <w:right w:val="none" w:sz="0" w:space="0" w:color="auto"/>
      </w:divBdr>
    </w:div>
    <w:div w:id="1023358452">
      <w:bodyDiv w:val="1"/>
      <w:marLeft w:val="0"/>
      <w:marRight w:val="0"/>
      <w:marTop w:val="0"/>
      <w:marBottom w:val="0"/>
      <w:divBdr>
        <w:top w:val="none" w:sz="0" w:space="0" w:color="auto"/>
        <w:left w:val="none" w:sz="0" w:space="0" w:color="auto"/>
        <w:bottom w:val="none" w:sz="0" w:space="0" w:color="auto"/>
        <w:right w:val="none" w:sz="0" w:space="0" w:color="auto"/>
      </w:divBdr>
    </w:div>
    <w:div w:id="1030956926">
      <w:bodyDiv w:val="1"/>
      <w:marLeft w:val="0"/>
      <w:marRight w:val="0"/>
      <w:marTop w:val="0"/>
      <w:marBottom w:val="0"/>
      <w:divBdr>
        <w:top w:val="none" w:sz="0" w:space="0" w:color="auto"/>
        <w:left w:val="none" w:sz="0" w:space="0" w:color="auto"/>
        <w:bottom w:val="none" w:sz="0" w:space="0" w:color="auto"/>
        <w:right w:val="none" w:sz="0" w:space="0" w:color="auto"/>
      </w:divBdr>
    </w:div>
    <w:div w:id="1033383765">
      <w:bodyDiv w:val="1"/>
      <w:marLeft w:val="0"/>
      <w:marRight w:val="0"/>
      <w:marTop w:val="0"/>
      <w:marBottom w:val="0"/>
      <w:divBdr>
        <w:top w:val="none" w:sz="0" w:space="0" w:color="auto"/>
        <w:left w:val="none" w:sz="0" w:space="0" w:color="auto"/>
        <w:bottom w:val="none" w:sz="0" w:space="0" w:color="auto"/>
        <w:right w:val="none" w:sz="0" w:space="0" w:color="auto"/>
      </w:divBdr>
    </w:div>
    <w:div w:id="1040861645">
      <w:bodyDiv w:val="1"/>
      <w:marLeft w:val="0"/>
      <w:marRight w:val="0"/>
      <w:marTop w:val="0"/>
      <w:marBottom w:val="0"/>
      <w:divBdr>
        <w:top w:val="none" w:sz="0" w:space="0" w:color="auto"/>
        <w:left w:val="none" w:sz="0" w:space="0" w:color="auto"/>
        <w:bottom w:val="none" w:sz="0" w:space="0" w:color="auto"/>
        <w:right w:val="none" w:sz="0" w:space="0" w:color="auto"/>
      </w:divBdr>
    </w:div>
    <w:div w:id="1072853567">
      <w:bodyDiv w:val="1"/>
      <w:marLeft w:val="0"/>
      <w:marRight w:val="0"/>
      <w:marTop w:val="0"/>
      <w:marBottom w:val="0"/>
      <w:divBdr>
        <w:top w:val="none" w:sz="0" w:space="0" w:color="auto"/>
        <w:left w:val="none" w:sz="0" w:space="0" w:color="auto"/>
        <w:bottom w:val="none" w:sz="0" w:space="0" w:color="auto"/>
        <w:right w:val="none" w:sz="0" w:space="0" w:color="auto"/>
      </w:divBdr>
    </w:div>
    <w:div w:id="1152714968">
      <w:bodyDiv w:val="1"/>
      <w:marLeft w:val="0"/>
      <w:marRight w:val="0"/>
      <w:marTop w:val="0"/>
      <w:marBottom w:val="0"/>
      <w:divBdr>
        <w:top w:val="none" w:sz="0" w:space="0" w:color="auto"/>
        <w:left w:val="none" w:sz="0" w:space="0" w:color="auto"/>
        <w:bottom w:val="none" w:sz="0" w:space="0" w:color="auto"/>
        <w:right w:val="none" w:sz="0" w:space="0" w:color="auto"/>
      </w:divBdr>
    </w:div>
    <w:div w:id="1154492065">
      <w:bodyDiv w:val="1"/>
      <w:marLeft w:val="0"/>
      <w:marRight w:val="0"/>
      <w:marTop w:val="0"/>
      <w:marBottom w:val="0"/>
      <w:divBdr>
        <w:top w:val="none" w:sz="0" w:space="0" w:color="auto"/>
        <w:left w:val="none" w:sz="0" w:space="0" w:color="auto"/>
        <w:bottom w:val="none" w:sz="0" w:space="0" w:color="auto"/>
        <w:right w:val="none" w:sz="0" w:space="0" w:color="auto"/>
      </w:divBdr>
    </w:div>
    <w:div w:id="1194341432">
      <w:bodyDiv w:val="1"/>
      <w:marLeft w:val="0"/>
      <w:marRight w:val="0"/>
      <w:marTop w:val="0"/>
      <w:marBottom w:val="0"/>
      <w:divBdr>
        <w:top w:val="none" w:sz="0" w:space="0" w:color="auto"/>
        <w:left w:val="none" w:sz="0" w:space="0" w:color="auto"/>
        <w:bottom w:val="none" w:sz="0" w:space="0" w:color="auto"/>
        <w:right w:val="none" w:sz="0" w:space="0" w:color="auto"/>
      </w:divBdr>
    </w:div>
    <w:div w:id="1218083787">
      <w:bodyDiv w:val="1"/>
      <w:marLeft w:val="0"/>
      <w:marRight w:val="0"/>
      <w:marTop w:val="0"/>
      <w:marBottom w:val="0"/>
      <w:divBdr>
        <w:top w:val="none" w:sz="0" w:space="0" w:color="auto"/>
        <w:left w:val="none" w:sz="0" w:space="0" w:color="auto"/>
        <w:bottom w:val="none" w:sz="0" w:space="0" w:color="auto"/>
        <w:right w:val="none" w:sz="0" w:space="0" w:color="auto"/>
      </w:divBdr>
    </w:div>
    <w:div w:id="1229654097">
      <w:bodyDiv w:val="1"/>
      <w:marLeft w:val="0"/>
      <w:marRight w:val="0"/>
      <w:marTop w:val="0"/>
      <w:marBottom w:val="0"/>
      <w:divBdr>
        <w:top w:val="none" w:sz="0" w:space="0" w:color="auto"/>
        <w:left w:val="none" w:sz="0" w:space="0" w:color="auto"/>
        <w:bottom w:val="none" w:sz="0" w:space="0" w:color="auto"/>
        <w:right w:val="none" w:sz="0" w:space="0" w:color="auto"/>
      </w:divBdr>
    </w:div>
    <w:div w:id="1231767771">
      <w:bodyDiv w:val="1"/>
      <w:marLeft w:val="0"/>
      <w:marRight w:val="0"/>
      <w:marTop w:val="0"/>
      <w:marBottom w:val="0"/>
      <w:divBdr>
        <w:top w:val="none" w:sz="0" w:space="0" w:color="auto"/>
        <w:left w:val="none" w:sz="0" w:space="0" w:color="auto"/>
        <w:bottom w:val="none" w:sz="0" w:space="0" w:color="auto"/>
        <w:right w:val="none" w:sz="0" w:space="0" w:color="auto"/>
      </w:divBdr>
    </w:div>
    <w:div w:id="1261109602">
      <w:bodyDiv w:val="1"/>
      <w:marLeft w:val="0"/>
      <w:marRight w:val="0"/>
      <w:marTop w:val="0"/>
      <w:marBottom w:val="0"/>
      <w:divBdr>
        <w:top w:val="none" w:sz="0" w:space="0" w:color="auto"/>
        <w:left w:val="none" w:sz="0" w:space="0" w:color="auto"/>
        <w:bottom w:val="none" w:sz="0" w:space="0" w:color="auto"/>
        <w:right w:val="none" w:sz="0" w:space="0" w:color="auto"/>
      </w:divBdr>
    </w:div>
    <w:div w:id="1276525498">
      <w:bodyDiv w:val="1"/>
      <w:marLeft w:val="0"/>
      <w:marRight w:val="0"/>
      <w:marTop w:val="0"/>
      <w:marBottom w:val="0"/>
      <w:divBdr>
        <w:top w:val="none" w:sz="0" w:space="0" w:color="auto"/>
        <w:left w:val="none" w:sz="0" w:space="0" w:color="auto"/>
        <w:bottom w:val="none" w:sz="0" w:space="0" w:color="auto"/>
        <w:right w:val="none" w:sz="0" w:space="0" w:color="auto"/>
      </w:divBdr>
    </w:div>
    <w:div w:id="1330986006">
      <w:bodyDiv w:val="1"/>
      <w:marLeft w:val="0"/>
      <w:marRight w:val="0"/>
      <w:marTop w:val="0"/>
      <w:marBottom w:val="0"/>
      <w:divBdr>
        <w:top w:val="none" w:sz="0" w:space="0" w:color="auto"/>
        <w:left w:val="none" w:sz="0" w:space="0" w:color="auto"/>
        <w:bottom w:val="none" w:sz="0" w:space="0" w:color="auto"/>
        <w:right w:val="none" w:sz="0" w:space="0" w:color="auto"/>
      </w:divBdr>
    </w:div>
    <w:div w:id="1334146667">
      <w:bodyDiv w:val="1"/>
      <w:marLeft w:val="0"/>
      <w:marRight w:val="0"/>
      <w:marTop w:val="0"/>
      <w:marBottom w:val="0"/>
      <w:divBdr>
        <w:top w:val="none" w:sz="0" w:space="0" w:color="auto"/>
        <w:left w:val="none" w:sz="0" w:space="0" w:color="auto"/>
        <w:bottom w:val="none" w:sz="0" w:space="0" w:color="auto"/>
        <w:right w:val="none" w:sz="0" w:space="0" w:color="auto"/>
      </w:divBdr>
    </w:div>
    <w:div w:id="1344892855">
      <w:bodyDiv w:val="1"/>
      <w:marLeft w:val="0"/>
      <w:marRight w:val="0"/>
      <w:marTop w:val="0"/>
      <w:marBottom w:val="0"/>
      <w:divBdr>
        <w:top w:val="none" w:sz="0" w:space="0" w:color="auto"/>
        <w:left w:val="none" w:sz="0" w:space="0" w:color="auto"/>
        <w:bottom w:val="none" w:sz="0" w:space="0" w:color="auto"/>
        <w:right w:val="none" w:sz="0" w:space="0" w:color="auto"/>
      </w:divBdr>
    </w:div>
    <w:div w:id="1386638531">
      <w:bodyDiv w:val="1"/>
      <w:marLeft w:val="0"/>
      <w:marRight w:val="0"/>
      <w:marTop w:val="0"/>
      <w:marBottom w:val="0"/>
      <w:divBdr>
        <w:top w:val="none" w:sz="0" w:space="0" w:color="auto"/>
        <w:left w:val="none" w:sz="0" w:space="0" w:color="auto"/>
        <w:bottom w:val="none" w:sz="0" w:space="0" w:color="auto"/>
        <w:right w:val="none" w:sz="0" w:space="0" w:color="auto"/>
      </w:divBdr>
    </w:div>
    <w:div w:id="1400517997">
      <w:bodyDiv w:val="1"/>
      <w:marLeft w:val="0"/>
      <w:marRight w:val="0"/>
      <w:marTop w:val="0"/>
      <w:marBottom w:val="0"/>
      <w:divBdr>
        <w:top w:val="none" w:sz="0" w:space="0" w:color="auto"/>
        <w:left w:val="none" w:sz="0" w:space="0" w:color="auto"/>
        <w:bottom w:val="none" w:sz="0" w:space="0" w:color="auto"/>
        <w:right w:val="none" w:sz="0" w:space="0" w:color="auto"/>
      </w:divBdr>
    </w:div>
    <w:div w:id="1454325843">
      <w:bodyDiv w:val="1"/>
      <w:marLeft w:val="0"/>
      <w:marRight w:val="0"/>
      <w:marTop w:val="0"/>
      <w:marBottom w:val="0"/>
      <w:divBdr>
        <w:top w:val="none" w:sz="0" w:space="0" w:color="auto"/>
        <w:left w:val="none" w:sz="0" w:space="0" w:color="auto"/>
        <w:bottom w:val="none" w:sz="0" w:space="0" w:color="auto"/>
        <w:right w:val="none" w:sz="0" w:space="0" w:color="auto"/>
      </w:divBdr>
    </w:div>
    <w:div w:id="1467238621">
      <w:bodyDiv w:val="1"/>
      <w:marLeft w:val="0"/>
      <w:marRight w:val="0"/>
      <w:marTop w:val="0"/>
      <w:marBottom w:val="0"/>
      <w:divBdr>
        <w:top w:val="none" w:sz="0" w:space="0" w:color="auto"/>
        <w:left w:val="none" w:sz="0" w:space="0" w:color="auto"/>
        <w:bottom w:val="none" w:sz="0" w:space="0" w:color="auto"/>
        <w:right w:val="none" w:sz="0" w:space="0" w:color="auto"/>
      </w:divBdr>
    </w:div>
    <w:div w:id="1473401462">
      <w:bodyDiv w:val="1"/>
      <w:marLeft w:val="0"/>
      <w:marRight w:val="0"/>
      <w:marTop w:val="0"/>
      <w:marBottom w:val="0"/>
      <w:divBdr>
        <w:top w:val="none" w:sz="0" w:space="0" w:color="auto"/>
        <w:left w:val="none" w:sz="0" w:space="0" w:color="auto"/>
        <w:bottom w:val="none" w:sz="0" w:space="0" w:color="auto"/>
        <w:right w:val="none" w:sz="0" w:space="0" w:color="auto"/>
      </w:divBdr>
    </w:div>
    <w:div w:id="1500342209">
      <w:bodyDiv w:val="1"/>
      <w:marLeft w:val="0"/>
      <w:marRight w:val="0"/>
      <w:marTop w:val="0"/>
      <w:marBottom w:val="0"/>
      <w:divBdr>
        <w:top w:val="none" w:sz="0" w:space="0" w:color="auto"/>
        <w:left w:val="none" w:sz="0" w:space="0" w:color="auto"/>
        <w:bottom w:val="none" w:sz="0" w:space="0" w:color="auto"/>
        <w:right w:val="none" w:sz="0" w:space="0" w:color="auto"/>
      </w:divBdr>
    </w:div>
    <w:div w:id="1513296968">
      <w:bodyDiv w:val="1"/>
      <w:marLeft w:val="0"/>
      <w:marRight w:val="0"/>
      <w:marTop w:val="0"/>
      <w:marBottom w:val="0"/>
      <w:divBdr>
        <w:top w:val="none" w:sz="0" w:space="0" w:color="auto"/>
        <w:left w:val="none" w:sz="0" w:space="0" w:color="auto"/>
        <w:bottom w:val="none" w:sz="0" w:space="0" w:color="auto"/>
        <w:right w:val="none" w:sz="0" w:space="0" w:color="auto"/>
      </w:divBdr>
    </w:div>
    <w:div w:id="1649240843">
      <w:bodyDiv w:val="1"/>
      <w:marLeft w:val="0"/>
      <w:marRight w:val="0"/>
      <w:marTop w:val="0"/>
      <w:marBottom w:val="0"/>
      <w:divBdr>
        <w:top w:val="none" w:sz="0" w:space="0" w:color="auto"/>
        <w:left w:val="none" w:sz="0" w:space="0" w:color="auto"/>
        <w:bottom w:val="none" w:sz="0" w:space="0" w:color="auto"/>
        <w:right w:val="none" w:sz="0" w:space="0" w:color="auto"/>
      </w:divBdr>
    </w:div>
    <w:div w:id="1667053278">
      <w:bodyDiv w:val="1"/>
      <w:marLeft w:val="0"/>
      <w:marRight w:val="0"/>
      <w:marTop w:val="0"/>
      <w:marBottom w:val="0"/>
      <w:divBdr>
        <w:top w:val="none" w:sz="0" w:space="0" w:color="auto"/>
        <w:left w:val="none" w:sz="0" w:space="0" w:color="auto"/>
        <w:bottom w:val="none" w:sz="0" w:space="0" w:color="auto"/>
        <w:right w:val="none" w:sz="0" w:space="0" w:color="auto"/>
      </w:divBdr>
    </w:div>
    <w:div w:id="1701012859">
      <w:bodyDiv w:val="1"/>
      <w:marLeft w:val="0"/>
      <w:marRight w:val="0"/>
      <w:marTop w:val="0"/>
      <w:marBottom w:val="0"/>
      <w:divBdr>
        <w:top w:val="none" w:sz="0" w:space="0" w:color="auto"/>
        <w:left w:val="none" w:sz="0" w:space="0" w:color="auto"/>
        <w:bottom w:val="none" w:sz="0" w:space="0" w:color="auto"/>
        <w:right w:val="none" w:sz="0" w:space="0" w:color="auto"/>
      </w:divBdr>
    </w:div>
    <w:div w:id="1736125871">
      <w:bodyDiv w:val="1"/>
      <w:marLeft w:val="0"/>
      <w:marRight w:val="0"/>
      <w:marTop w:val="0"/>
      <w:marBottom w:val="0"/>
      <w:divBdr>
        <w:top w:val="none" w:sz="0" w:space="0" w:color="auto"/>
        <w:left w:val="none" w:sz="0" w:space="0" w:color="auto"/>
        <w:bottom w:val="none" w:sz="0" w:space="0" w:color="auto"/>
        <w:right w:val="none" w:sz="0" w:space="0" w:color="auto"/>
      </w:divBdr>
    </w:div>
    <w:div w:id="1748263734">
      <w:bodyDiv w:val="1"/>
      <w:marLeft w:val="0"/>
      <w:marRight w:val="0"/>
      <w:marTop w:val="0"/>
      <w:marBottom w:val="0"/>
      <w:divBdr>
        <w:top w:val="none" w:sz="0" w:space="0" w:color="auto"/>
        <w:left w:val="none" w:sz="0" w:space="0" w:color="auto"/>
        <w:bottom w:val="none" w:sz="0" w:space="0" w:color="auto"/>
        <w:right w:val="none" w:sz="0" w:space="0" w:color="auto"/>
      </w:divBdr>
    </w:div>
    <w:div w:id="1816335603">
      <w:bodyDiv w:val="1"/>
      <w:marLeft w:val="0"/>
      <w:marRight w:val="0"/>
      <w:marTop w:val="0"/>
      <w:marBottom w:val="0"/>
      <w:divBdr>
        <w:top w:val="none" w:sz="0" w:space="0" w:color="auto"/>
        <w:left w:val="none" w:sz="0" w:space="0" w:color="auto"/>
        <w:bottom w:val="none" w:sz="0" w:space="0" w:color="auto"/>
        <w:right w:val="none" w:sz="0" w:space="0" w:color="auto"/>
      </w:divBdr>
    </w:div>
    <w:div w:id="1845436397">
      <w:bodyDiv w:val="1"/>
      <w:marLeft w:val="0"/>
      <w:marRight w:val="0"/>
      <w:marTop w:val="0"/>
      <w:marBottom w:val="0"/>
      <w:divBdr>
        <w:top w:val="none" w:sz="0" w:space="0" w:color="auto"/>
        <w:left w:val="none" w:sz="0" w:space="0" w:color="auto"/>
        <w:bottom w:val="none" w:sz="0" w:space="0" w:color="auto"/>
        <w:right w:val="none" w:sz="0" w:space="0" w:color="auto"/>
      </w:divBdr>
    </w:div>
    <w:div w:id="1887058079">
      <w:bodyDiv w:val="1"/>
      <w:marLeft w:val="0"/>
      <w:marRight w:val="0"/>
      <w:marTop w:val="0"/>
      <w:marBottom w:val="0"/>
      <w:divBdr>
        <w:top w:val="none" w:sz="0" w:space="0" w:color="auto"/>
        <w:left w:val="none" w:sz="0" w:space="0" w:color="auto"/>
        <w:bottom w:val="none" w:sz="0" w:space="0" w:color="auto"/>
        <w:right w:val="none" w:sz="0" w:space="0" w:color="auto"/>
      </w:divBdr>
    </w:div>
    <w:div w:id="2006780782">
      <w:bodyDiv w:val="1"/>
      <w:marLeft w:val="0"/>
      <w:marRight w:val="0"/>
      <w:marTop w:val="0"/>
      <w:marBottom w:val="0"/>
      <w:divBdr>
        <w:top w:val="none" w:sz="0" w:space="0" w:color="auto"/>
        <w:left w:val="none" w:sz="0" w:space="0" w:color="auto"/>
        <w:bottom w:val="none" w:sz="0" w:space="0" w:color="auto"/>
        <w:right w:val="none" w:sz="0" w:space="0" w:color="auto"/>
      </w:divBdr>
    </w:div>
    <w:div w:id="2061633058">
      <w:bodyDiv w:val="1"/>
      <w:marLeft w:val="0"/>
      <w:marRight w:val="0"/>
      <w:marTop w:val="0"/>
      <w:marBottom w:val="0"/>
      <w:divBdr>
        <w:top w:val="none" w:sz="0" w:space="0" w:color="auto"/>
        <w:left w:val="none" w:sz="0" w:space="0" w:color="auto"/>
        <w:bottom w:val="none" w:sz="0" w:space="0" w:color="auto"/>
        <w:right w:val="none" w:sz="0" w:space="0" w:color="auto"/>
      </w:divBdr>
    </w:div>
    <w:div w:id="2079329124">
      <w:bodyDiv w:val="1"/>
      <w:marLeft w:val="0"/>
      <w:marRight w:val="0"/>
      <w:marTop w:val="0"/>
      <w:marBottom w:val="0"/>
      <w:divBdr>
        <w:top w:val="none" w:sz="0" w:space="0" w:color="auto"/>
        <w:left w:val="none" w:sz="0" w:space="0" w:color="auto"/>
        <w:bottom w:val="none" w:sz="0" w:space="0" w:color="auto"/>
        <w:right w:val="none" w:sz="0" w:space="0" w:color="auto"/>
      </w:divBdr>
    </w:div>
    <w:div w:id="2100444708">
      <w:bodyDiv w:val="1"/>
      <w:marLeft w:val="0"/>
      <w:marRight w:val="0"/>
      <w:marTop w:val="0"/>
      <w:marBottom w:val="0"/>
      <w:divBdr>
        <w:top w:val="none" w:sz="0" w:space="0" w:color="auto"/>
        <w:left w:val="none" w:sz="0" w:space="0" w:color="auto"/>
        <w:bottom w:val="none" w:sz="0" w:space="0" w:color="auto"/>
        <w:right w:val="none" w:sz="0" w:space="0" w:color="auto"/>
      </w:divBdr>
    </w:div>
    <w:div w:id="2107723702">
      <w:bodyDiv w:val="1"/>
      <w:marLeft w:val="0"/>
      <w:marRight w:val="0"/>
      <w:marTop w:val="0"/>
      <w:marBottom w:val="0"/>
      <w:divBdr>
        <w:top w:val="none" w:sz="0" w:space="0" w:color="auto"/>
        <w:left w:val="none" w:sz="0" w:space="0" w:color="auto"/>
        <w:bottom w:val="none" w:sz="0" w:space="0" w:color="auto"/>
        <w:right w:val="none" w:sz="0" w:space="0" w:color="auto"/>
      </w:divBdr>
    </w:div>
    <w:div w:id="2112360825">
      <w:bodyDiv w:val="1"/>
      <w:marLeft w:val="0"/>
      <w:marRight w:val="0"/>
      <w:marTop w:val="0"/>
      <w:marBottom w:val="0"/>
      <w:divBdr>
        <w:top w:val="none" w:sz="0" w:space="0" w:color="auto"/>
        <w:left w:val="none" w:sz="0" w:space="0" w:color="auto"/>
        <w:bottom w:val="none" w:sz="0" w:space="0" w:color="auto"/>
        <w:right w:val="none" w:sz="0" w:space="0" w:color="auto"/>
      </w:divBdr>
    </w:div>
    <w:div w:id="21355636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ndeep.sun.varshney@gmail.com,%20" TargetMode="Externa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verma24122004@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Fai09</b:Tag>
    <b:SourceType>JournalArticle</b:SourceType>
    <b:Guid>{E4BD1791-7773-4BC5-A8EB-BF193B9B7991}</b:Guid>
    <b:Author>
      <b:Author>
        <b:NameList>
          <b:Person>
            <b:Last>Fairbairn</b:Last>
          </b:Person>
        </b:NameList>
      </b:Author>
    </b:Author>
    <b:Title>Physical and mechanical properties of durable sisal fiber–cement composites. Construction and Building Materials</b:Title>
    <b:Year>2009</b:Year>
    <b:RefOrder>6</b:RefOrder>
  </b:Source>
  <b:Source>
    <b:Tag>lec80</b:Tag>
    <b:SourceType>JournalArticle</b:SourceType>
    <b:Guid>{C23E8CF8-C47B-4EB4-A1A0-3DB90CB7F9D8}</b:Guid>
    <b:Author>
      <b:Author>
        <b:NameList>
          <b:Person>
            <b:Last>lech Czarnecki</b:Last>
            <b:First>James</b:First>
            <b:Middle>L White</b:Middle>
          </b:Person>
        </b:NameList>
      </b:Author>
    </b:Author>
    <b:Title>Shear flow rheological properties, fiber damage, and mastication characteristics of aramid-, glass-, and cellulose-fiber-reinforced polystyrene melts</b:Title>
    <b:JournalName>Journal of Applied Polymer Science</b:JournalName>
    <b:Year>1980</b:Year>
    <b:Pages>1217-1244</b:Pages>
    <b:RefOrder>10</b:RefOrder>
  </b:Source>
  <b:Source>
    <b:Tag>Cai121</b:Tag>
    <b:SourceType>JournalArticle</b:SourceType>
    <b:Guid>{8AAB51FD-4A5C-4CAF-A6D5-51201FAA482E}</b:Guid>
    <b:Author>
      <b:Author>
        <b:NameList>
          <b:Person>
            <b:Last>CaifenWang</b:Last>
            <b:First>JiachenLiu,</b:First>
            <b:Middle>HaiyanDu, AnranGuo</b:Middle>
          </b:Person>
        </b:NameList>
      </b:Author>
    </b:Author>
    <b:Title>Effect of fly ash cenospheres on the microstructure and properties of silica-based composites</b:Title>
    <b:JournalName>Ceramics International</b:JournalName>
    <b:Year>2012</b:Year>
    <b:Pages>4395-4400</b:Pages>
    <b:RefOrder>14</b:RefOrder>
  </b:Source>
  <b:Source>
    <b:Tag>MSi10</b:Tag>
    <b:SourceType>JournalArticle</b:SourceType>
    <b:Guid>{60E85B91-C1D6-4AA1-9C26-35D71BD3C853}</b:Guid>
    <b:Author>
      <b:Author>
        <b:NameList>
          <b:Person>
            <b:Last>M Singla</b:Last>
            <b:First>V</b:First>
            <b:Middle>Chawla</b:Middle>
          </b:Person>
        </b:NameList>
      </b:Author>
    </b:Author>
    <b:Title>Mechanical properties of epoxy resin–fly ash composite</b:Title>
    <b:JournalName>Journal of Minerals &amp; Materials Characterization and Engineering</b:JournalName>
    <b:Year>2010</b:Year>
    <b:RefOrder>11</b:RefOrder>
  </b:Source>
  <b:Source>
    <b:Tag>Hoi091</b:Tag>
    <b:SourceType>JournalArticle</b:SourceType>
    <b:Guid>{5470799A-9507-4CAD-95A9-F9406D3BC76D}</b:Guid>
    <b:Author>
      <b:Author>
        <b:NameList>
          <b:Person>
            <b:Last>Hoi-yan Cheung</b:Last>
            <b:First>Mei-poHo,</b:First>
            <b:Middle>Kin-takLau, Francisco Cardona, David Hui</b:Middle>
          </b:Person>
        </b:NameList>
      </b:Author>
    </b:Author>
    <b:Title>Natural fibre-reinforced composites for bioengineering and environmental engineering applications</b:Title>
    <b:JournalName>Composites Part B: Engineering</b:JournalName>
    <b:Year>2009</b:Year>
    <b:Pages>655-663</b:Pages>
    <b:RefOrder>13</b:RefOrder>
  </b:Source>
  <b:Source>
    <b:Tag>JLM001</b:Tag>
    <b:SourceType>JournalArticle</b:SourceType>
    <b:Guid>{FD780C9D-ADE2-4F8B-BA37-69B109A9AC54}</b:Guid>
    <b:Author>
      <b:Author>
        <b:NameList>
          <b:Person>
            <b:Last>J. L. Massingill</b:Last>
            <b:First>Jr.</b:First>
            <b:Middle>and R. S. Bauer</b:Middle>
          </b:Person>
        </b:NameList>
      </b:Author>
    </b:Author>
    <b:Title>Epoxy Resins</b:Title>
    <b:JournalName>Applied Polymer Science 21 Century</b:JournalName>
    <b:Year>2000</b:Year>
    <b:Pages>393-424</b:Pages>
    <b:RefOrder>2</b:RefOrder>
  </b:Source>
  <b:Source>
    <b:Tag>JPa041</b:Tag>
    <b:SourceType>JournalArticle</b:SourceType>
    <b:Guid>{3EF70274-7C8B-4354-B406-28C65FC6FBF4}</b:Guid>
    <b:Author>
      <b:Author>
        <b:NameList>
          <b:Person>
            <b:Last>J.Paulo Davim</b:Last>
            <b:First>Pedro</b:First>
            <b:Middle>Reis, C.Conceição António</b:Middle>
          </b:Person>
        </b:NameList>
      </b:Author>
    </b:Author>
    <b:Title>Experimental study of drilling glass fiber reinforced plastics (GFRP) manufactured by hand lay-up</b:Title>
    <b:JournalName>Composites Science and Technology</b:JournalName>
    <b:Year>2004</b:Year>
    <b:Pages>289-297</b:Pages>
    <b:RefOrder>5</b:RefOrder>
  </b:Source>
  <b:Source>
    <b:Tag>lPr15</b:Tag>
    <b:SourceType>JournalArticle</b:SourceType>
    <b:Guid>{3EE30549-A7F1-44F2-84D6-04D6F7878599}</b:Guid>
    <b:Author>
      <b:Author>
        <b:NameList>
          <b:Person>
            <b:Last>lPradeep Sambyal</b:Last>
            <b:First>Gazala</b:First>
            <b:Middle>Ruhi, Hema Bhandari, Sundeep K.Dhawan</b:Middle>
          </b:Person>
        </b:NameList>
      </b:Author>
    </b:Author>
    <b:Title>Advanced anti corrosive properties of poly(aniline-co-o-toluidine)/flyash composite coatings</b:Title>
    <b:JournalName>Surface and Coatings Technology</b:JournalName>
    <b:Year>2015</b:Year>
    <b:Pages>129-140</b:Pages>
    <b:RefOrder>15</b:RefOrder>
  </b:Source>
  <b:Source>
    <b:Tag>Aut49</b:Tag>
    <b:SourceType>JournalArticle</b:SourceType>
    <b:Guid>{E4B3C942-14CB-4F01-8CE2-28D57534CF0B}</b:Guid>
    <b:Author>
      <b:Author>
        <b:NameList>
          <b:Person>
            <b:Last>kacemQaiss</b:Last>
            <b:First>Author</b:First>
            <b:Middle>links open overlay panelHindAbdellaouiMaryaRajiRachidBouhfidAbou el</b:Middle>
          </b:Person>
        </b:NameList>
      </b:Author>
    </b:Author>
    <b:Title>Investigation of the deformation behavior of epoxy-based composite materials</b:Title>
    <b:JournalName>Woodhead Publishing Series in Composites Science and Engineering</b:JournalName>
    <b:Year>29-49</b:Year>
    <b:Pages>2019</b:Pages>
    <b:RefOrder>3</b:RefOrder>
  </b:Source>
  <b:Source>
    <b:Tag>SMK02</b:Tag>
    <b:SourceType>JournalArticle</b:SourceType>
    <b:Guid>{6F979D64-E1B1-42C6-AC0F-401A05503773}</b:Guid>
    <b:Author>
      <b:Author>
        <b:NameList>
          <b:Person>
            <b:Last>Kishore</b:Last>
            <b:First>S.</b:First>
            <b:Middle>M. Kulkarni</b:Middle>
          </b:Person>
        </b:NameList>
      </b:Author>
    </b:Author>
    <b:Title>Effect of filler–fiber interactions on compressive strength of fly ash and short‐fiber epoxy composites</b:Title>
    <b:JournalName>journal of applied polymer science</b:JournalName>
    <b:Year>2002</b:Year>
    <b:Pages>836-841</b:Pages>
    <b:RefOrder>12</b:RefOrder>
  </b:Source>
  <b:Source>
    <b:Tag>PVV05</b:Tag>
    <b:SourceType>JournalArticle</b:SourceType>
    <b:Guid>{4673DC6C-B046-409C-9462-57CDAF913B4E}</b:Guid>
    <b:Author>
      <b:Author>
        <b:NameList>
          <b:Person>
            <b:Last>P.V. Vasconcelos a</b:Last>
            <b:First>F.J.</b:First>
            <b:Middle>Lino b,∗, A. Magalhaes ˜ c, R.J.L. Neto</b:Middle>
          </b:Person>
        </b:NameList>
      </b:Author>
    </b:Author>
    <b:Title>Impact fracture study of epoxy-based composites with aluminium particles and milled fibres</b:Title>
    <b:JournalName>Journal of Materials Processing Technology</b:JournalName>
    <b:Year>2005</b:Year>
    <b:Pages>277-283</b:Pages>
    <b:RefOrder>16</b:RefOrder>
  </b:Source>
  <b:Source>
    <b:Tag>Hou00</b:Tag>
    <b:SourceType>JournalArticle</b:SourceType>
    <b:Guid>{F2E804C8-6B92-47A8-B0D6-CF0E3FA16508}</b:Guid>
    <b:Author>
      <b:Author>
        <b:NameList>
          <b:Person>
            <b:Last>Saafi</b:Last>
            <b:First>Houssam</b:First>
            <b:Middle>A. Toutanji and Mohamed</b:Middle>
          </b:Person>
        </b:NameList>
      </b:Author>
    </b:Author>
    <b:Title>Flexural Behavior of Concrete Beams Reinforced with Glass Fiber-Reinforced Polymer (GFRP) Bars</b:Title>
    <b:JournalName>ACI STRUCTURAL JOURNAL</b:JournalName>
    <b:Year>2000</b:Year>
    <b:Pages>97- S72</b:Pages>
    <b:RefOrder>4</b:RefOrder>
  </b:Source>
  <b:Source>
    <b:Tag>San15</b:Tag>
    <b:SourceType>ConferenceProceedings</b:SourceType>
    <b:Guid>{53ECC77C-3FFA-49F4-BB7E-791506FC5859}</b:Guid>
    <b:Author>
      <b:Author>
        <b:NameList>
          <b:Person>
            <b:Last>Sanjay M R</b:Last>
            <b:First>Arpitha</b:First>
            <b:Middle>G R, B Yogesha</b:Middle>
          </b:Person>
        </b:NameList>
      </b:Author>
    </b:Author>
    <b:Title>Study on Mechanical Properties of Natural - Glass Fibre Reinforced Polymer Hybrid Composites: A Review</b:Title>
    <b:JournalName>ELSEVIER</b:JournalName>
    <b:Year>2015</b:Year>
    <b:Pages>2959-2967</b:Pages>
    <b:ConferenceName>4th International conference on Materials Processing and Characterization. Materials Today proceedings</b:ConferenceName>
    <b:Publisher>Elsevier</b:Publisher>
    <b:RefOrder>1</b:RefOrder>
  </b:Source>
  <b:Source>
    <b:Tag>SPR83</b:Tag>
    <b:SourceType>JournalArticle</b:SourceType>
    <b:Guid>{91957B69-0A11-4670-9587-3922F0D9F22A}</b:Guid>
    <b:Author>
      <b:Author>
        <b:NameList>
          <b:Person>
            <b:Last>SPRINGER</b:Last>
            <b:First>ALFRED</b:First>
            <b:Middle>C. LOOS AND GEORGE S.</b:Middle>
          </b:Person>
        </b:NameList>
      </b:Author>
    </b:Author>
    <b:Title>Curing of Epoxy Matrix</b:Title>
    <b:JournalName>Journal OfCOMPOSITE MATERIALS,</b:JournalName>
    <b:Year>1983</b:Year>
    <b:Pages>vol 17</b:Pages>
    <b:RefOrder>9</b:RefOrder>
  </b:Source>
  <b:Source>
    <b:Tag>jin20</b:Tag>
    <b:SourceType>ConferenceProceedings</b:SourceType>
    <b:Guid>{312714FF-7305-4683-9657-B3BE20A650AF}</b:Guid>
    <b:Author>
      <b:Author>
        <b:NameList>
          <b:Person>
            <b:Last>jina</b:Last>
            <b:First>Sarada</b:First>
            <b:Middle>prasad parida and Pankaj charan</b:Middle>
          </b:Person>
        </b:NameList>
      </b:Author>
    </b:Author>
    <b:Title>preparation of epoxy-glass composite with graphene and fly ash filler</b:Title>
    <b:Year>2020</b:Year>
    <b:Publisher>Elsevier</b:Publisher>
    <b:ConferenceName>Materials today: Proceddings</b:ConferenceName>
    <b:RefOrder>7</b:RefOrder>
  </b:Source>
  <b:Source>
    <b:Tag>Lie18</b:Tag>
    <b:SourceType>JournalArticle</b:SourceType>
    <b:Guid>{A910051E-EB4E-40BD-9646-16851A3BA010}</b:Guid>
    <b:Title>Simultaneous Effects of Silanized Coal Fly Ash and Nano/Micro Glass Fiber on Fracture Toughness and Mechanical Properties of Carbon Fiber-Reinforced Vinyl Ester Resin Composites</b:Title>
    <b:Year>2018</b:Year>
    <b:Author>
      <b:Author>
        <b:NameList>
          <b:Person>
            <b:Last>Liem Thanh Nguyen</b:Last>
            <b:First>1</b:First>
            <b:Middle>Cuong Manh Vu ,2 Bach Trong Phuc,1 Nguyen Huy Tung1</b:Middle>
          </b:Person>
        </b:NameList>
      </b:Author>
    </b:Author>
    <b:JournalName>Polymer Engineering and science</b:JournalName>
    <b:RefOrder>8</b:RefOrder>
  </b:Source>
</b:Sources>
</file>

<file path=customXml/itemProps1.xml><?xml version="1.0" encoding="utf-8"?>
<ds:datastoreItem xmlns:ds="http://schemas.openxmlformats.org/officeDocument/2006/customXml" ds:itemID="{087595DC-2F38-40A0-A9C2-2700A564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7</Pages>
  <Words>2324</Words>
  <Characters>13249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Pravesh chandra</cp:lastModifiedBy>
  <cp:revision>13</cp:revision>
  <dcterms:created xsi:type="dcterms:W3CDTF">2020-05-15T16:32:00Z</dcterms:created>
  <dcterms:modified xsi:type="dcterms:W3CDTF">2024-06-24T09:52:00Z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 2016</vt:lpwstr>
  </property>
  <property fmtid="{D5CDD505-2E9C-101B-9397-08002B2CF9AE}" pid="4" name="LastSaved">
    <vt:filetime>2020-03-06T00:00:00Z</vt:filetime>
  </property>
</Properties>
</file>