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492" w:rsidRPr="007C5241" w:rsidRDefault="003E6492" w:rsidP="00C606F6">
      <w:pPr>
        <w:pStyle w:val="BodyText"/>
        <w:spacing w:before="8"/>
        <w:ind w:left="0"/>
        <w:jc w:val="both"/>
        <w:rPr>
          <w:sz w:val="28"/>
        </w:rPr>
      </w:pPr>
    </w:p>
    <w:p w:rsidR="003E6492" w:rsidRPr="00C41EF3" w:rsidRDefault="002831A6" w:rsidP="00C606F6">
      <w:pPr>
        <w:pStyle w:val="Heading1"/>
        <w:spacing w:before="90"/>
        <w:jc w:val="both"/>
      </w:pPr>
      <w:r w:rsidRPr="00C41EF3">
        <w:t>ABSTRACT:</w:t>
      </w:r>
    </w:p>
    <w:p w:rsidR="003E6492" w:rsidRPr="00BB01A6" w:rsidRDefault="002831A6" w:rsidP="00C606F6">
      <w:pPr>
        <w:pStyle w:val="BodyText"/>
        <w:spacing w:line="242" w:lineRule="auto"/>
        <w:ind w:right="124"/>
        <w:jc w:val="both"/>
        <w:rPr>
          <w:sz w:val="20"/>
          <w:szCs w:val="20"/>
        </w:rPr>
      </w:pPr>
      <w:r w:rsidRPr="00BB01A6">
        <w:rPr>
          <w:sz w:val="20"/>
          <w:szCs w:val="20"/>
        </w:rPr>
        <w:t>The</w:t>
      </w:r>
      <w:r w:rsidRPr="00BB01A6">
        <w:rPr>
          <w:spacing w:val="1"/>
          <w:sz w:val="20"/>
          <w:szCs w:val="20"/>
        </w:rPr>
        <w:t xml:space="preserve"> </w:t>
      </w:r>
      <w:r w:rsidRPr="00BB01A6">
        <w:rPr>
          <w:sz w:val="20"/>
          <w:szCs w:val="20"/>
        </w:rPr>
        <w:t>advantages</w:t>
      </w:r>
      <w:r w:rsidRPr="00BB01A6">
        <w:rPr>
          <w:spacing w:val="1"/>
          <w:sz w:val="20"/>
          <w:szCs w:val="20"/>
        </w:rPr>
        <w:t xml:space="preserve"> </w:t>
      </w:r>
      <w:r w:rsidRPr="00BB01A6">
        <w:rPr>
          <w:sz w:val="20"/>
          <w:szCs w:val="20"/>
        </w:rPr>
        <w:t>of oral dosage</w:t>
      </w:r>
      <w:r w:rsidRPr="00BB01A6">
        <w:rPr>
          <w:spacing w:val="1"/>
          <w:sz w:val="20"/>
          <w:szCs w:val="20"/>
        </w:rPr>
        <w:t xml:space="preserve"> </w:t>
      </w:r>
      <w:r w:rsidRPr="00BB01A6">
        <w:rPr>
          <w:sz w:val="20"/>
          <w:szCs w:val="20"/>
        </w:rPr>
        <w:t>form that</w:t>
      </w:r>
      <w:r w:rsidRPr="00BB01A6">
        <w:rPr>
          <w:spacing w:val="1"/>
          <w:sz w:val="20"/>
          <w:szCs w:val="20"/>
        </w:rPr>
        <w:t xml:space="preserve"> </w:t>
      </w:r>
      <w:r w:rsidRPr="00BB01A6">
        <w:rPr>
          <w:sz w:val="20"/>
          <w:szCs w:val="20"/>
        </w:rPr>
        <w:t>are</w:t>
      </w:r>
      <w:r w:rsidRPr="00BB01A6">
        <w:rPr>
          <w:spacing w:val="1"/>
          <w:sz w:val="20"/>
          <w:szCs w:val="20"/>
        </w:rPr>
        <w:t xml:space="preserve"> </w:t>
      </w:r>
      <w:r w:rsidRPr="00BB01A6">
        <w:rPr>
          <w:sz w:val="20"/>
          <w:szCs w:val="20"/>
        </w:rPr>
        <w:t>responsible</w:t>
      </w:r>
      <w:r w:rsidRPr="00BB01A6">
        <w:rPr>
          <w:spacing w:val="1"/>
          <w:sz w:val="20"/>
          <w:szCs w:val="20"/>
        </w:rPr>
        <w:t xml:space="preserve"> </w:t>
      </w:r>
      <w:r w:rsidRPr="00BB01A6">
        <w:rPr>
          <w:sz w:val="20"/>
          <w:szCs w:val="20"/>
        </w:rPr>
        <w:t>for</w:t>
      </w:r>
      <w:r w:rsidRPr="00BB01A6">
        <w:rPr>
          <w:spacing w:val="1"/>
          <w:sz w:val="20"/>
          <w:szCs w:val="20"/>
        </w:rPr>
        <w:t xml:space="preserve"> </w:t>
      </w:r>
      <w:r w:rsidRPr="00BB01A6">
        <w:rPr>
          <w:sz w:val="20"/>
          <w:szCs w:val="20"/>
        </w:rPr>
        <w:t>its</w:t>
      </w:r>
      <w:r w:rsidRPr="00BB01A6">
        <w:rPr>
          <w:spacing w:val="1"/>
          <w:sz w:val="20"/>
          <w:szCs w:val="20"/>
        </w:rPr>
        <w:t xml:space="preserve"> </w:t>
      </w:r>
      <w:r w:rsidRPr="00BB01A6">
        <w:rPr>
          <w:sz w:val="20"/>
          <w:szCs w:val="20"/>
        </w:rPr>
        <w:t>popularity</w:t>
      </w:r>
      <w:r w:rsidRPr="00BB01A6">
        <w:rPr>
          <w:spacing w:val="1"/>
          <w:sz w:val="20"/>
          <w:szCs w:val="20"/>
        </w:rPr>
        <w:t xml:space="preserve"> </w:t>
      </w:r>
      <w:r w:rsidRPr="00BB01A6">
        <w:rPr>
          <w:sz w:val="20"/>
          <w:szCs w:val="20"/>
        </w:rPr>
        <w:t>are</w:t>
      </w:r>
      <w:r w:rsidRPr="00BB01A6">
        <w:rPr>
          <w:spacing w:val="1"/>
          <w:sz w:val="20"/>
          <w:szCs w:val="20"/>
        </w:rPr>
        <w:t xml:space="preserve"> </w:t>
      </w:r>
      <w:r w:rsidRPr="00BB01A6">
        <w:rPr>
          <w:sz w:val="20"/>
          <w:szCs w:val="20"/>
        </w:rPr>
        <w:t>its</w:t>
      </w:r>
      <w:r w:rsidRPr="00BB01A6">
        <w:rPr>
          <w:spacing w:val="1"/>
          <w:sz w:val="20"/>
          <w:szCs w:val="20"/>
        </w:rPr>
        <w:t xml:space="preserve"> </w:t>
      </w:r>
      <w:r w:rsidRPr="00BB01A6">
        <w:rPr>
          <w:sz w:val="20"/>
          <w:szCs w:val="20"/>
        </w:rPr>
        <w:t>ease</w:t>
      </w:r>
      <w:r w:rsidRPr="00BB01A6">
        <w:rPr>
          <w:spacing w:val="1"/>
          <w:sz w:val="20"/>
          <w:szCs w:val="20"/>
        </w:rPr>
        <w:t xml:space="preserve"> </w:t>
      </w:r>
      <w:r w:rsidRPr="00BB01A6">
        <w:rPr>
          <w:sz w:val="20"/>
          <w:szCs w:val="20"/>
        </w:rPr>
        <w:t>of</w:t>
      </w:r>
      <w:r w:rsidRPr="00BB01A6">
        <w:rPr>
          <w:spacing w:val="1"/>
          <w:sz w:val="20"/>
          <w:szCs w:val="20"/>
        </w:rPr>
        <w:t xml:space="preserve"> </w:t>
      </w:r>
      <w:r w:rsidRPr="00BB01A6">
        <w:rPr>
          <w:sz w:val="20"/>
          <w:szCs w:val="20"/>
        </w:rPr>
        <w:t>Administration,</w:t>
      </w:r>
      <w:r w:rsidRPr="00BB01A6">
        <w:rPr>
          <w:spacing w:val="3"/>
          <w:sz w:val="20"/>
          <w:szCs w:val="20"/>
        </w:rPr>
        <w:t xml:space="preserve"> </w:t>
      </w:r>
      <w:r w:rsidRPr="00BB01A6">
        <w:rPr>
          <w:sz w:val="20"/>
          <w:szCs w:val="20"/>
        </w:rPr>
        <w:t>patient</w:t>
      </w:r>
      <w:r w:rsidRPr="00BB01A6">
        <w:rPr>
          <w:spacing w:val="6"/>
          <w:sz w:val="20"/>
          <w:szCs w:val="20"/>
        </w:rPr>
        <w:t xml:space="preserve"> </w:t>
      </w:r>
      <w:r w:rsidRPr="00BB01A6">
        <w:rPr>
          <w:sz w:val="20"/>
          <w:szCs w:val="20"/>
        </w:rPr>
        <w:t>compliance and</w:t>
      </w:r>
      <w:r w:rsidRPr="00BB01A6">
        <w:rPr>
          <w:spacing w:val="2"/>
          <w:sz w:val="20"/>
          <w:szCs w:val="20"/>
        </w:rPr>
        <w:t xml:space="preserve"> </w:t>
      </w:r>
      <w:r w:rsidRPr="00BB01A6">
        <w:rPr>
          <w:sz w:val="20"/>
          <w:szCs w:val="20"/>
        </w:rPr>
        <w:t>stability</w:t>
      </w:r>
      <w:r w:rsidRPr="00BB01A6">
        <w:rPr>
          <w:spacing w:val="-9"/>
          <w:sz w:val="20"/>
          <w:szCs w:val="20"/>
        </w:rPr>
        <w:t xml:space="preserve"> </w:t>
      </w:r>
      <w:r w:rsidRPr="00BB01A6">
        <w:rPr>
          <w:sz w:val="20"/>
          <w:szCs w:val="20"/>
        </w:rPr>
        <w:t>of</w:t>
      </w:r>
      <w:r w:rsidRPr="00BB01A6">
        <w:rPr>
          <w:spacing w:val="-1"/>
          <w:sz w:val="20"/>
          <w:szCs w:val="20"/>
        </w:rPr>
        <w:t xml:space="preserve"> </w:t>
      </w:r>
      <w:r w:rsidRPr="00BB01A6">
        <w:rPr>
          <w:sz w:val="20"/>
          <w:szCs w:val="20"/>
        </w:rPr>
        <w:t>formulation.</w:t>
      </w:r>
    </w:p>
    <w:p w:rsidR="003E6492" w:rsidRPr="00BB01A6" w:rsidRDefault="002831A6" w:rsidP="00C606F6">
      <w:pPr>
        <w:pStyle w:val="BodyText"/>
        <w:ind w:right="112"/>
        <w:jc w:val="both"/>
        <w:rPr>
          <w:sz w:val="20"/>
          <w:szCs w:val="20"/>
        </w:rPr>
      </w:pPr>
      <w:r w:rsidRPr="00BB01A6">
        <w:rPr>
          <w:sz w:val="20"/>
          <w:szCs w:val="20"/>
        </w:rPr>
        <w:t>The most popular oral dosage Forms being’s tablets and capsules, but one important drawback of</w:t>
      </w:r>
      <w:r w:rsidRPr="00BB01A6">
        <w:rPr>
          <w:spacing w:val="-57"/>
          <w:sz w:val="20"/>
          <w:szCs w:val="20"/>
        </w:rPr>
        <w:t xml:space="preserve"> </w:t>
      </w:r>
      <w:r w:rsidRPr="00BB01A6">
        <w:rPr>
          <w:sz w:val="20"/>
          <w:szCs w:val="20"/>
        </w:rPr>
        <w:t>the</w:t>
      </w:r>
      <w:r w:rsidRPr="00BB01A6">
        <w:rPr>
          <w:spacing w:val="1"/>
          <w:sz w:val="20"/>
          <w:szCs w:val="20"/>
        </w:rPr>
        <w:t xml:space="preserve"> </w:t>
      </w:r>
      <w:r w:rsidRPr="00BB01A6">
        <w:rPr>
          <w:sz w:val="20"/>
          <w:szCs w:val="20"/>
        </w:rPr>
        <w:t>dosage</w:t>
      </w:r>
      <w:r w:rsidRPr="00BB01A6">
        <w:rPr>
          <w:spacing w:val="1"/>
          <w:sz w:val="20"/>
          <w:szCs w:val="20"/>
        </w:rPr>
        <w:t xml:space="preserve"> </w:t>
      </w:r>
      <w:r w:rsidRPr="00BB01A6">
        <w:rPr>
          <w:sz w:val="20"/>
          <w:szCs w:val="20"/>
        </w:rPr>
        <w:t>forms</w:t>
      </w:r>
      <w:r w:rsidRPr="00BB01A6">
        <w:rPr>
          <w:spacing w:val="1"/>
          <w:sz w:val="20"/>
          <w:szCs w:val="20"/>
        </w:rPr>
        <w:t xml:space="preserve"> </w:t>
      </w:r>
      <w:r w:rsidRPr="00BB01A6">
        <w:rPr>
          <w:sz w:val="20"/>
          <w:szCs w:val="20"/>
        </w:rPr>
        <w:t>however</w:t>
      </w:r>
      <w:r w:rsidRPr="00BB01A6">
        <w:rPr>
          <w:spacing w:val="1"/>
          <w:sz w:val="20"/>
          <w:szCs w:val="20"/>
        </w:rPr>
        <w:t xml:space="preserve"> </w:t>
      </w:r>
      <w:r w:rsidRPr="00BB01A6">
        <w:rPr>
          <w:sz w:val="20"/>
          <w:szCs w:val="20"/>
        </w:rPr>
        <w:t>Is</w:t>
      </w:r>
      <w:r w:rsidRPr="00BB01A6">
        <w:rPr>
          <w:spacing w:val="1"/>
          <w:sz w:val="20"/>
          <w:szCs w:val="20"/>
        </w:rPr>
        <w:t xml:space="preserve"> </w:t>
      </w:r>
      <w:r w:rsidRPr="00BB01A6">
        <w:rPr>
          <w:sz w:val="20"/>
          <w:szCs w:val="20"/>
        </w:rPr>
        <w:t>the</w:t>
      </w:r>
      <w:r w:rsidRPr="00BB01A6">
        <w:rPr>
          <w:spacing w:val="1"/>
          <w:sz w:val="20"/>
          <w:szCs w:val="20"/>
        </w:rPr>
        <w:t xml:space="preserve"> </w:t>
      </w:r>
      <w:r w:rsidRPr="00BB01A6">
        <w:rPr>
          <w:sz w:val="20"/>
          <w:szCs w:val="20"/>
        </w:rPr>
        <w:t>difficulty</w:t>
      </w:r>
      <w:r w:rsidRPr="00BB01A6">
        <w:rPr>
          <w:spacing w:val="1"/>
          <w:sz w:val="20"/>
          <w:szCs w:val="20"/>
        </w:rPr>
        <w:t xml:space="preserve"> </w:t>
      </w:r>
      <w:r w:rsidRPr="00BB01A6">
        <w:rPr>
          <w:sz w:val="20"/>
          <w:szCs w:val="20"/>
        </w:rPr>
        <w:t>to</w:t>
      </w:r>
      <w:r w:rsidRPr="00BB01A6">
        <w:rPr>
          <w:spacing w:val="1"/>
          <w:sz w:val="20"/>
          <w:szCs w:val="20"/>
        </w:rPr>
        <w:t xml:space="preserve"> </w:t>
      </w:r>
      <w:r w:rsidRPr="00BB01A6">
        <w:rPr>
          <w:sz w:val="20"/>
          <w:szCs w:val="20"/>
        </w:rPr>
        <w:t>swallow</w:t>
      </w:r>
      <w:r w:rsidRPr="00BB01A6">
        <w:rPr>
          <w:spacing w:val="1"/>
          <w:sz w:val="20"/>
          <w:szCs w:val="20"/>
        </w:rPr>
        <w:t xml:space="preserve"> </w:t>
      </w:r>
      <w:r w:rsidRPr="00BB01A6">
        <w:rPr>
          <w:sz w:val="20"/>
          <w:szCs w:val="20"/>
        </w:rPr>
        <w:t>especially</w:t>
      </w:r>
      <w:r w:rsidRPr="00BB01A6">
        <w:rPr>
          <w:spacing w:val="1"/>
          <w:sz w:val="20"/>
          <w:szCs w:val="20"/>
        </w:rPr>
        <w:t xml:space="preserve"> </w:t>
      </w:r>
      <w:r w:rsidRPr="00BB01A6">
        <w:rPr>
          <w:sz w:val="20"/>
          <w:szCs w:val="20"/>
        </w:rPr>
        <w:t>when</w:t>
      </w:r>
      <w:r w:rsidRPr="00BB01A6">
        <w:rPr>
          <w:spacing w:val="1"/>
          <w:sz w:val="20"/>
          <w:szCs w:val="20"/>
        </w:rPr>
        <w:t xml:space="preserve"> </w:t>
      </w:r>
      <w:r w:rsidRPr="00BB01A6">
        <w:rPr>
          <w:sz w:val="20"/>
          <w:szCs w:val="20"/>
        </w:rPr>
        <w:t>a</w:t>
      </w:r>
      <w:r w:rsidRPr="00BB01A6">
        <w:rPr>
          <w:spacing w:val="1"/>
          <w:sz w:val="20"/>
          <w:szCs w:val="20"/>
        </w:rPr>
        <w:t xml:space="preserve"> </w:t>
      </w:r>
      <w:r w:rsidRPr="00BB01A6">
        <w:rPr>
          <w:sz w:val="20"/>
          <w:szCs w:val="20"/>
        </w:rPr>
        <w:t>dosage</w:t>
      </w:r>
      <w:r w:rsidRPr="00BB01A6">
        <w:rPr>
          <w:spacing w:val="1"/>
          <w:sz w:val="20"/>
          <w:szCs w:val="20"/>
        </w:rPr>
        <w:t xml:space="preserve"> </w:t>
      </w:r>
      <w:r w:rsidRPr="00BB01A6">
        <w:rPr>
          <w:sz w:val="20"/>
          <w:szCs w:val="20"/>
        </w:rPr>
        <w:t>form</w:t>
      </w:r>
      <w:r w:rsidRPr="00BB01A6">
        <w:rPr>
          <w:spacing w:val="1"/>
          <w:sz w:val="20"/>
          <w:szCs w:val="20"/>
        </w:rPr>
        <w:t xml:space="preserve"> </w:t>
      </w:r>
      <w:r w:rsidRPr="00BB01A6">
        <w:rPr>
          <w:sz w:val="20"/>
          <w:szCs w:val="20"/>
        </w:rPr>
        <w:t>is</w:t>
      </w:r>
      <w:r w:rsidRPr="00BB01A6">
        <w:rPr>
          <w:spacing w:val="1"/>
          <w:sz w:val="20"/>
          <w:szCs w:val="20"/>
        </w:rPr>
        <w:t xml:space="preserve"> </w:t>
      </w:r>
      <w:r w:rsidRPr="00BB01A6">
        <w:rPr>
          <w:sz w:val="20"/>
          <w:szCs w:val="20"/>
        </w:rPr>
        <w:t>developed</w:t>
      </w:r>
      <w:r w:rsidRPr="00BB01A6">
        <w:rPr>
          <w:spacing w:val="5"/>
          <w:sz w:val="20"/>
          <w:szCs w:val="20"/>
        </w:rPr>
        <w:t xml:space="preserve"> </w:t>
      </w:r>
      <w:r w:rsidRPr="00BB01A6">
        <w:rPr>
          <w:sz w:val="20"/>
          <w:szCs w:val="20"/>
        </w:rPr>
        <w:t>for</w:t>
      </w:r>
      <w:r w:rsidRPr="00BB01A6">
        <w:rPr>
          <w:spacing w:val="3"/>
          <w:sz w:val="20"/>
          <w:szCs w:val="20"/>
        </w:rPr>
        <w:t xml:space="preserve"> </w:t>
      </w:r>
      <w:r w:rsidRPr="00BB01A6">
        <w:rPr>
          <w:sz w:val="20"/>
          <w:szCs w:val="20"/>
        </w:rPr>
        <w:t>pediatric and</w:t>
      </w:r>
      <w:r w:rsidRPr="00BB01A6">
        <w:rPr>
          <w:spacing w:val="2"/>
          <w:sz w:val="20"/>
          <w:szCs w:val="20"/>
        </w:rPr>
        <w:t xml:space="preserve"> </w:t>
      </w:r>
      <w:r w:rsidRPr="00BB01A6">
        <w:rPr>
          <w:sz w:val="20"/>
          <w:szCs w:val="20"/>
        </w:rPr>
        <w:t>Geriatric</w:t>
      </w:r>
      <w:r w:rsidRPr="00BB01A6">
        <w:rPr>
          <w:spacing w:val="1"/>
          <w:sz w:val="20"/>
          <w:szCs w:val="20"/>
        </w:rPr>
        <w:t xml:space="preserve"> </w:t>
      </w:r>
      <w:r w:rsidRPr="00BB01A6">
        <w:rPr>
          <w:sz w:val="20"/>
          <w:szCs w:val="20"/>
        </w:rPr>
        <w:t>patient.</w:t>
      </w:r>
    </w:p>
    <w:p w:rsidR="003E6492" w:rsidRPr="00BB01A6" w:rsidRDefault="002831A6" w:rsidP="00C606F6">
      <w:pPr>
        <w:pStyle w:val="BodyText"/>
        <w:ind w:right="118"/>
        <w:jc w:val="both"/>
        <w:rPr>
          <w:sz w:val="20"/>
          <w:szCs w:val="20"/>
        </w:rPr>
      </w:pPr>
      <w:r w:rsidRPr="00BB01A6">
        <w:rPr>
          <w:sz w:val="20"/>
          <w:szCs w:val="20"/>
        </w:rPr>
        <w:t>The modern scientific and technological advancement in the pharmaceutical Field had created</w:t>
      </w:r>
      <w:r w:rsidRPr="00BB01A6">
        <w:rPr>
          <w:spacing w:val="1"/>
          <w:sz w:val="20"/>
          <w:szCs w:val="20"/>
        </w:rPr>
        <w:t xml:space="preserve"> </w:t>
      </w:r>
      <w:r w:rsidRPr="00BB01A6">
        <w:rPr>
          <w:sz w:val="20"/>
          <w:szCs w:val="20"/>
        </w:rPr>
        <w:t>bank</w:t>
      </w:r>
      <w:r w:rsidRPr="00BB01A6">
        <w:rPr>
          <w:spacing w:val="1"/>
          <w:sz w:val="20"/>
          <w:szCs w:val="20"/>
        </w:rPr>
        <w:t xml:space="preserve"> </w:t>
      </w:r>
      <w:r w:rsidRPr="00BB01A6">
        <w:rPr>
          <w:sz w:val="20"/>
          <w:szCs w:val="20"/>
        </w:rPr>
        <w:t>of</w:t>
      </w:r>
      <w:r w:rsidRPr="00BB01A6">
        <w:rPr>
          <w:spacing w:val="1"/>
          <w:sz w:val="20"/>
          <w:szCs w:val="20"/>
        </w:rPr>
        <w:t xml:space="preserve"> </w:t>
      </w:r>
      <w:r w:rsidRPr="00BB01A6">
        <w:rPr>
          <w:sz w:val="20"/>
          <w:szCs w:val="20"/>
        </w:rPr>
        <w:t>interest</w:t>
      </w:r>
      <w:r w:rsidRPr="00BB01A6">
        <w:rPr>
          <w:spacing w:val="1"/>
          <w:sz w:val="20"/>
          <w:szCs w:val="20"/>
        </w:rPr>
        <w:t xml:space="preserve"> </w:t>
      </w:r>
      <w:r w:rsidRPr="00BB01A6">
        <w:rPr>
          <w:sz w:val="20"/>
          <w:szCs w:val="20"/>
        </w:rPr>
        <w:t>in</w:t>
      </w:r>
      <w:r w:rsidRPr="00BB01A6">
        <w:rPr>
          <w:spacing w:val="1"/>
          <w:sz w:val="20"/>
          <w:szCs w:val="20"/>
        </w:rPr>
        <w:t xml:space="preserve"> </w:t>
      </w:r>
      <w:r w:rsidRPr="00BB01A6">
        <w:rPr>
          <w:sz w:val="20"/>
          <w:szCs w:val="20"/>
        </w:rPr>
        <w:t>reconstitutable</w:t>
      </w:r>
      <w:r w:rsidRPr="00BB01A6">
        <w:rPr>
          <w:spacing w:val="1"/>
          <w:sz w:val="20"/>
          <w:szCs w:val="20"/>
        </w:rPr>
        <w:t xml:space="preserve"> </w:t>
      </w:r>
      <w:r w:rsidRPr="00BB01A6">
        <w:rPr>
          <w:sz w:val="20"/>
          <w:szCs w:val="20"/>
        </w:rPr>
        <w:t>oral</w:t>
      </w:r>
      <w:r w:rsidRPr="00BB01A6">
        <w:rPr>
          <w:spacing w:val="1"/>
          <w:sz w:val="20"/>
          <w:szCs w:val="20"/>
        </w:rPr>
        <w:t xml:space="preserve"> </w:t>
      </w:r>
      <w:r w:rsidRPr="00BB01A6">
        <w:rPr>
          <w:sz w:val="20"/>
          <w:szCs w:val="20"/>
        </w:rPr>
        <w:t>suspension</w:t>
      </w:r>
      <w:r w:rsidRPr="00BB01A6">
        <w:rPr>
          <w:spacing w:val="1"/>
          <w:sz w:val="20"/>
          <w:szCs w:val="20"/>
        </w:rPr>
        <w:t xml:space="preserve"> </w:t>
      </w:r>
      <w:r w:rsidRPr="00BB01A6">
        <w:rPr>
          <w:sz w:val="20"/>
          <w:szCs w:val="20"/>
        </w:rPr>
        <w:t>dosage</w:t>
      </w:r>
      <w:r w:rsidRPr="00BB01A6">
        <w:rPr>
          <w:spacing w:val="1"/>
          <w:sz w:val="20"/>
          <w:szCs w:val="20"/>
        </w:rPr>
        <w:t xml:space="preserve"> </w:t>
      </w:r>
      <w:r w:rsidRPr="00BB01A6">
        <w:rPr>
          <w:sz w:val="20"/>
          <w:szCs w:val="20"/>
        </w:rPr>
        <w:t>form</w:t>
      </w:r>
      <w:r w:rsidRPr="00BB01A6">
        <w:rPr>
          <w:spacing w:val="1"/>
          <w:sz w:val="20"/>
          <w:szCs w:val="20"/>
        </w:rPr>
        <w:t xml:space="preserve"> </w:t>
      </w:r>
      <w:r w:rsidRPr="00BB01A6">
        <w:rPr>
          <w:sz w:val="20"/>
          <w:szCs w:val="20"/>
        </w:rPr>
        <w:t>in</w:t>
      </w:r>
      <w:r w:rsidRPr="00BB01A6">
        <w:rPr>
          <w:spacing w:val="1"/>
          <w:sz w:val="20"/>
          <w:szCs w:val="20"/>
        </w:rPr>
        <w:t xml:space="preserve"> </w:t>
      </w:r>
      <w:r w:rsidRPr="00BB01A6">
        <w:rPr>
          <w:sz w:val="20"/>
          <w:szCs w:val="20"/>
        </w:rPr>
        <w:t>the</w:t>
      </w:r>
      <w:r w:rsidRPr="00BB01A6">
        <w:rPr>
          <w:spacing w:val="1"/>
          <w:sz w:val="20"/>
          <w:szCs w:val="20"/>
        </w:rPr>
        <w:t xml:space="preserve"> </w:t>
      </w:r>
      <w:r w:rsidRPr="00BB01A6">
        <w:rPr>
          <w:sz w:val="20"/>
          <w:szCs w:val="20"/>
        </w:rPr>
        <w:t>recent</w:t>
      </w:r>
      <w:r w:rsidRPr="00BB01A6">
        <w:rPr>
          <w:spacing w:val="1"/>
          <w:sz w:val="20"/>
          <w:szCs w:val="20"/>
        </w:rPr>
        <w:t xml:space="preserve"> </w:t>
      </w:r>
      <w:r w:rsidRPr="00BB01A6">
        <w:rPr>
          <w:sz w:val="20"/>
          <w:szCs w:val="20"/>
        </w:rPr>
        <w:t>year.</w:t>
      </w:r>
      <w:r w:rsidRPr="00BB01A6">
        <w:rPr>
          <w:spacing w:val="1"/>
          <w:sz w:val="20"/>
          <w:szCs w:val="20"/>
        </w:rPr>
        <w:t xml:space="preserve"> </w:t>
      </w:r>
      <w:r w:rsidRPr="00BB01A6">
        <w:rPr>
          <w:sz w:val="20"/>
          <w:szCs w:val="20"/>
        </w:rPr>
        <w:t>The</w:t>
      </w:r>
      <w:r w:rsidRPr="00BB01A6">
        <w:rPr>
          <w:spacing w:val="1"/>
          <w:sz w:val="20"/>
          <w:szCs w:val="20"/>
        </w:rPr>
        <w:t xml:space="preserve"> </w:t>
      </w:r>
      <w:r w:rsidRPr="00BB01A6">
        <w:rPr>
          <w:sz w:val="20"/>
          <w:szCs w:val="20"/>
        </w:rPr>
        <w:t>reconstituted system is the formulation of choice when the drug stability is a major Concern.</w:t>
      </w:r>
      <w:r w:rsidRPr="00BB01A6">
        <w:rPr>
          <w:spacing w:val="1"/>
          <w:sz w:val="20"/>
          <w:szCs w:val="20"/>
        </w:rPr>
        <w:t xml:space="preserve"> </w:t>
      </w:r>
      <w:r w:rsidRPr="00BB01A6">
        <w:rPr>
          <w:sz w:val="20"/>
          <w:szCs w:val="20"/>
        </w:rPr>
        <w:t>Reconstitutable oral systems show the adequate chemical stability of the drug during Shelf life</w:t>
      </w:r>
      <w:r w:rsidRPr="00BB01A6">
        <w:rPr>
          <w:spacing w:val="1"/>
          <w:sz w:val="20"/>
          <w:szCs w:val="20"/>
        </w:rPr>
        <w:t xml:space="preserve"> </w:t>
      </w:r>
      <w:r w:rsidRPr="00BB01A6">
        <w:rPr>
          <w:sz w:val="20"/>
          <w:szCs w:val="20"/>
        </w:rPr>
        <w:t>and</w:t>
      </w:r>
      <w:r w:rsidRPr="00BB01A6">
        <w:rPr>
          <w:spacing w:val="1"/>
          <w:sz w:val="20"/>
          <w:szCs w:val="20"/>
        </w:rPr>
        <w:t xml:space="preserve"> </w:t>
      </w:r>
      <w:r w:rsidRPr="00BB01A6">
        <w:rPr>
          <w:sz w:val="20"/>
          <w:szCs w:val="20"/>
        </w:rPr>
        <w:t>also</w:t>
      </w:r>
      <w:r w:rsidRPr="00BB01A6">
        <w:rPr>
          <w:spacing w:val="6"/>
          <w:sz w:val="20"/>
          <w:szCs w:val="20"/>
        </w:rPr>
        <w:t xml:space="preserve"> </w:t>
      </w:r>
      <w:r w:rsidRPr="00BB01A6">
        <w:rPr>
          <w:sz w:val="20"/>
          <w:szCs w:val="20"/>
        </w:rPr>
        <w:t>reduce</w:t>
      </w:r>
      <w:r w:rsidRPr="00BB01A6">
        <w:rPr>
          <w:spacing w:val="-4"/>
          <w:sz w:val="20"/>
          <w:szCs w:val="20"/>
        </w:rPr>
        <w:t xml:space="preserve"> </w:t>
      </w:r>
      <w:r w:rsidRPr="00BB01A6">
        <w:rPr>
          <w:sz w:val="20"/>
          <w:szCs w:val="20"/>
        </w:rPr>
        <w:t>the</w:t>
      </w:r>
      <w:r w:rsidRPr="00BB01A6">
        <w:rPr>
          <w:spacing w:val="1"/>
          <w:sz w:val="20"/>
          <w:szCs w:val="20"/>
        </w:rPr>
        <w:t xml:space="preserve"> </w:t>
      </w:r>
      <w:r w:rsidRPr="00BB01A6">
        <w:rPr>
          <w:sz w:val="20"/>
          <w:szCs w:val="20"/>
        </w:rPr>
        <w:t>weight</w:t>
      </w:r>
      <w:r w:rsidRPr="00BB01A6">
        <w:rPr>
          <w:spacing w:val="7"/>
          <w:sz w:val="20"/>
          <w:szCs w:val="20"/>
        </w:rPr>
        <w:t xml:space="preserve"> </w:t>
      </w:r>
      <w:r w:rsidRPr="00BB01A6">
        <w:rPr>
          <w:sz w:val="20"/>
          <w:szCs w:val="20"/>
        </w:rPr>
        <w:t>of</w:t>
      </w:r>
      <w:r w:rsidRPr="00BB01A6">
        <w:rPr>
          <w:spacing w:val="-6"/>
          <w:sz w:val="20"/>
          <w:szCs w:val="20"/>
        </w:rPr>
        <w:t xml:space="preserve"> </w:t>
      </w:r>
      <w:r w:rsidRPr="00BB01A6">
        <w:rPr>
          <w:sz w:val="20"/>
          <w:szCs w:val="20"/>
        </w:rPr>
        <w:t>the final</w:t>
      </w:r>
      <w:r w:rsidRPr="00BB01A6">
        <w:rPr>
          <w:spacing w:val="-7"/>
          <w:sz w:val="20"/>
          <w:szCs w:val="20"/>
        </w:rPr>
        <w:t xml:space="preserve"> </w:t>
      </w:r>
      <w:r w:rsidRPr="00BB01A6">
        <w:rPr>
          <w:sz w:val="20"/>
          <w:szCs w:val="20"/>
        </w:rPr>
        <w:t>product.</w:t>
      </w:r>
    </w:p>
    <w:p w:rsidR="003E6492" w:rsidRPr="00BB01A6" w:rsidRDefault="002831A6" w:rsidP="00C606F6">
      <w:pPr>
        <w:pStyle w:val="BodyText"/>
        <w:ind w:right="124"/>
        <w:jc w:val="both"/>
        <w:rPr>
          <w:sz w:val="20"/>
          <w:szCs w:val="20"/>
        </w:rPr>
      </w:pPr>
      <w:r w:rsidRPr="00BB01A6">
        <w:rPr>
          <w:sz w:val="20"/>
          <w:szCs w:val="20"/>
        </w:rPr>
        <w:t>Dry syrup form of the drug is also useful in case of bioavailability as it has high bioavailability</w:t>
      </w:r>
      <w:r w:rsidRPr="00BB01A6">
        <w:rPr>
          <w:spacing w:val="1"/>
          <w:sz w:val="20"/>
          <w:szCs w:val="20"/>
        </w:rPr>
        <w:t xml:space="preserve"> </w:t>
      </w:r>
      <w:r w:rsidRPr="00BB01A6">
        <w:rPr>
          <w:sz w:val="20"/>
          <w:szCs w:val="20"/>
        </w:rPr>
        <w:t>rather than tablets and capsules as it disintegrates in water outside of the oral cavity and directly</w:t>
      </w:r>
      <w:r w:rsidRPr="00BB01A6">
        <w:rPr>
          <w:spacing w:val="1"/>
          <w:sz w:val="20"/>
          <w:szCs w:val="20"/>
        </w:rPr>
        <w:t xml:space="preserve"> </w:t>
      </w:r>
      <w:r w:rsidRPr="00BB01A6">
        <w:rPr>
          <w:sz w:val="20"/>
          <w:szCs w:val="20"/>
        </w:rPr>
        <w:t>the suspension</w:t>
      </w:r>
      <w:r w:rsidRPr="00BB01A6">
        <w:rPr>
          <w:spacing w:val="2"/>
          <w:sz w:val="20"/>
          <w:szCs w:val="20"/>
        </w:rPr>
        <w:t xml:space="preserve"> </w:t>
      </w:r>
      <w:r w:rsidRPr="00BB01A6">
        <w:rPr>
          <w:sz w:val="20"/>
          <w:szCs w:val="20"/>
        </w:rPr>
        <w:t>is gone through</w:t>
      </w:r>
      <w:r w:rsidRPr="00BB01A6">
        <w:rPr>
          <w:spacing w:val="-8"/>
          <w:sz w:val="20"/>
          <w:szCs w:val="20"/>
        </w:rPr>
        <w:t xml:space="preserve"> </w:t>
      </w:r>
      <w:r w:rsidRPr="00BB01A6">
        <w:rPr>
          <w:sz w:val="20"/>
          <w:szCs w:val="20"/>
        </w:rPr>
        <w:t>the</w:t>
      </w:r>
      <w:r w:rsidRPr="00BB01A6">
        <w:rPr>
          <w:spacing w:val="1"/>
          <w:sz w:val="20"/>
          <w:szCs w:val="20"/>
        </w:rPr>
        <w:t xml:space="preserve"> </w:t>
      </w:r>
      <w:r w:rsidRPr="00BB01A6">
        <w:rPr>
          <w:sz w:val="20"/>
          <w:szCs w:val="20"/>
        </w:rPr>
        <w:t>gastrointestinal</w:t>
      </w:r>
      <w:r w:rsidRPr="00BB01A6">
        <w:rPr>
          <w:spacing w:val="2"/>
          <w:sz w:val="20"/>
          <w:szCs w:val="20"/>
        </w:rPr>
        <w:t xml:space="preserve"> </w:t>
      </w:r>
      <w:r w:rsidRPr="00BB01A6">
        <w:rPr>
          <w:sz w:val="20"/>
          <w:szCs w:val="20"/>
        </w:rPr>
        <w:t>tract.</w:t>
      </w:r>
    </w:p>
    <w:p w:rsidR="003E6492" w:rsidRPr="00BB01A6" w:rsidRDefault="002831A6" w:rsidP="00C606F6">
      <w:pPr>
        <w:pStyle w:val="BodyText"/>
        <w:spacing w:line="275" w:lineRule="exact"/>
        <w:jc w:val="both"/>
        <w:rPr>
          <w:sz w:val="20"/>
          <w:szCs w:val="20"/>
        </w:rPr>
      </w:pPr>
      <w:r w:rsidRPr="00BB01A6">
        <w:rPr>
          <w:sz w:val="20"/>
          <w:szCs w:val="20"/>
        </w:rPr>
        <w:t>So,</w:t>
      </w:r>
      <w:r w:rsidRPr="00BB01A6">
        <w:rPr>
          <w:spacing w:val="-3"/>
          <w:sz w:val="20"/>
          <w:szCs w:val="20"/>
        </w:rPr>
        <w:t xml:space="preserve"> </w:t>
      </w:r>
      <w:r w:rsidRPr="00BB01A6">
        <w:rPr>
          <w:sz w:val="20"/>
          <w:szCs w:val="20"/>
        </w:rPr>
        <w:t>the</w:t>
      </w:r>
      <w:r w:rsidRPr="00BB01A6">
        <w:rPr>
          <w:spacing w:val="-1"/>
          <w:sz w:val="20"/>
          <w:szCs w:val="20"/>
        </w:rPr>
        <w:t xml:space="preserve"> </w:t>
      </w:r>
      <w:r w:rsidRPr="00BB01A6">
        <w:rPr>
          <w:sz w:val="20"/>
          <w:szCs w:val="20"/>
        </w:rPr>
        <w:t>suspension</w:t>
      </w:r>
      <w:r w:rsidRPr="00BB01A6">
        <w:rPr>
          <w:spacing w:val="-5"/>
          <w:sz w:val="20"/>
          <w:szCs w:val="20"/>
        </w:rPr>
        <w:t xml:space="preserve"> </w:t>
      </w:r>
      <w:r w:rsidRPr="00BB01A6">
        <w:rPr>
          <w:sz w:val="20"/>
          <w:szCs w:val="20"/>
        </w:rPr>
        <w:t>easily</w:t>
      </w:r>
      <w:r w:rsidRPr="00BB01A6">
        <w:rPr>
          <w:spacing w:val="-5"/>
          <w:sz w:val="20"/>
          <w:szCs w:val="20"/>
        </w:rPr>
        <w:t xml:space="preserve"> </w:t>
      </w:r>
      <w:r w:rsidRPr="00BB01A6">
        <w:rPr>
          <w:sz w:val="20"/>
          <w:szCs w:val="20"/>
        </w:rPr>
        <w:t>absorbs</w:t>
      </w:r>
      <w:r w:rsidRPr="00BB01A6">
        <w:rPr>
          <w:spacing w:val="2"/>
          <w:sz w:val="20"/>
          <w:szCs w:val="20"/>
        </w:rPr>
        <w:t xml:space="preserve"> </w:t>
      </w:r>
      <w:r w:rsidRPr="00BB01A6">
        <w:rPr>
          <w:sz w:val="20"/>
          <w:szCs w:val="20"/>
        </w:rPr>
        <w:t>in</w:t>
      </w:r>
      <w:r w:rsidRPr="00BB01A6">
        <w:rPr>
          <w:spacing w:val="-4"/>
          <w:sz w:val="20"/>
          <w:szCs w:val="20"/>
        </w:rPr>
        <w:t xml:space="preserve"> </w:t>
      </w:r>
      <w:r w:rsidRPr="00BB01A6">
        <w:rPr>
          <w:sz w:val="20"/>
          <w:szCs w:val="20"/>
        </w:rPr>
        <w:t>the</w:t>
      </w:r>
      <w:r w:rsidRPr="00BB01A6">
        <w:rPr>
          <w:spacing w:val="-1"/>
          <w:sz w:val="20"/>
          <w:szCs w:val="20"/>
        </w:rPr>
        <w:t xml:space="preserve"> </w:t>
      </w:r>
      <w:r w:rsidRPr="00BB01A6">
        <w:rPr>
          <w:sz w:val="20"/>
          <w:szCs w:val="20"/>
        </w:rPr>
        <w:t>GIT.</w:t>
      </w:r>
    </w:p>
    <w:p w:rsidR="00BB01A6" w:rsidRPr="00C41EF3" w:rsidRDefault="00BB01A6" w:rsidP="00C606F6">
      <w:pPr>
        <w:pStyle w:val="BodyText"/>
        <w:spacing w:line="275" w:lineRule="exact"/>
        <w:jc w:val="both"/>
      </w:pPr>
    </w:p>
    <w:p w:rsidR="003E6492" w:rsidRDefault="002831A6" w:rsidP="00BB01A6">
      <w:pPr>
        <w:pStyle w:val="BodyText"/>
        <w:spacing w:line="237" w:lineRule="auto"/>
        <w:ind w:right="121"/>
        <w:jc w:val="both"/>
      </w:pPr>
      <w:r w:rsidRPr="00C41EF3">
        <w:rPr>
          <w:b/>
        </w:rPr>
        <w:t>Keywords</w:t>
      </w:r>
      <w:r w:rsidRPr="00C41EF3">
        <w:t xml:space="preserve">: </w:t>
      </w:r>
      <w:r w:rsidRPr="00BB01A6">
        <w:rPr>
          <w:sz w:val="20"/>
          <w:szCs w:val="20"/>
        </w:rPr>
        <w:t>Dry Syrup, Patient Compliance, Antibiotic, Amoxicillin, Stability, Sedimentation</w:t>
      </w:r>
      <w:r w:rsidRPr="00BB01A6">
        <w:rPr>
          <w:spacing w:val="1"/>
          <w:sz w:val="20"/>
          <w:szCs w:val="20"/>
        </w:rPr>
        <w:t xml:space="preserve"> </w:t>
      </w:r>
      <w:r w:rsidRPr="00BB01A6">
        <w:rPr>
          <w:sz w:val="20"/>
          <w:szCs w:val="20"/>
        </w:rPr>
        <w:t>Volume,</w:t>
      </w:r>
      <w:r w:rsidRPr="00BB01A6">
        <w:rPr>
          <w:spacing w:val="3"/>
          <w:sz w:val="20"/>
          <w:szCs w:val="20"/>
        </w:rPr>
        <w:t xml:space="preserve"> </w:t>
      </w:r>
      <w:proofErr w:type="gramStart"/>
      <w:r w:rsidRPr="00BB01A6">
        <w:rPr>
          <w:sz w:val="20"/>
          <w:szCs w:val="20"/>
        </w:rPr>
        <w:t>Reconstituted</w:t>
      </w:r>
      <w:r w:rsidR="00BB01A6">
        <w:rPr>
          <w:sz w:val="20"/>
          <w:szCs w:val="20"/>
        </w:rPr>
        <w:t xml:space="preserve"> </w:t>
      </w:r>
      <w:r w:rsidRPr="00BB01A6">
        <w:rPr>
          <w:spacing w:val="-3"/>
          <w:sz w:val="20"/>
          <w:szCs w:val="20"/>
        </w:rPr>
        <w:t xml:space="preserve"> </w:t>
      </w:r>
      <w:r w:rsidRPr="00BB01A6">
        <w:rPr>
          <w:sz w:val="20"/>
          <w:szCs w:val="20"/>
        </w:rPr>
        <w:t>Dry</w:t>
      </w:r>
      <w:proofErr w:type="gramEnd"/>
      <w:r w:rsidRPr="00BB01A6">
        <w:rPr>
          <w:spacing w:val="-8"/>
          <w:sz w:val="20"/>
          <w:szCs w:val="20"/>
        </w:rPr>
        <w:t xml:space="preserve"> </w:t>
      </w:r>
      <w:r w:rsidRPr="00BB01A6">
        <w:rPr>
          <w:sz w:val="20"/>
          <w:szCs w:val="20"/>
        </w:rPr>
        <w:t>Syrup</w:t>
      </w:r>
      <w:r w:rsidRPr="00C41EF3">
        <w:t>.</w:t>
      </w:r>
    </w:p>
    <w:p w:rsidR="00BB01A6" w:rsidRDefault="00BB01A6" w:rsidP="00BB01A6">
      <w:pPr>
        <w:pStyle w:val="BodyText"/>
        <w:spacing w:line="237" w:lineRule="auto"/>
        <w:ind w:right="121"/>
        <w:jc w:val="both"/>
      </w:pPr>
    </w:p>
    <w:p w:rsidR="00C56E64" w:rsidRPr="00C56E64" w:rsidRDefault="00C56E64" w:rsidP="00C56E64">
      <w:pPr>
        <w:pStyle w:val="BodyText"/>
        <w:spacing w:line="237" w:lineRule="auto"/>
        <w:ind w:right="121"/>
        <w:jc w:val="both"/>
        <w:rPr>
          <w:b/>
        </w:rPr>
      </w:pPr>
      <w:r w:rsidRPr="00C56E64">
        <w:rPr>
          <w:b/>
        </w:rPr>
        <w:t>INTRODUCTION:</w:t>
      </w:r>
    </w:p>
    <w:p w:rsidR="00BB01A6" w:rsidRPr="00C56E64" w:rsidRDefault="00C56E64" w:rsidP="00C56E64">
      <w:pPr>
        <w:pStyle w:val="BodyText"/>
        <w:spacing w:line="237" w:lineRule="auto"/>
        <w:ind w:right="121"/>
        <w:jc w:val="both"/>
        <w:rPr>
          <w:vertAlign w:val="superscript"/>
        </w:rPr>
      </w:pPr>
      <w:r>
        <w:t>Many antibiotic materials are unstable when maintained in solution for an appreciable length of time, and therefore, from a stability standpoint, Insoluble forms of the drug substances in aqueous suspensions or as dry. Powder for reconstitution are attractive to manufacturers.</w:t>
      </w:r>
      <w:r w:rsidRPr="00C56E64">
        <w:rPr>
          <w:vertAlign w:val="superscript"/>
        </w:rPr>
        <w:t xml:space="preserve">(1) </w:t>
      </w:r>
      <w:r>
        <w:t xml:space="preserve">Since Decades among all the pharmaceutical products available, oral drug Delivery has gained a higher scope and </w:t>
      </w:r>
      <w:proofErr w:type="spellStart"/>
      <w:r>
        <w:t>popularityand</w:t>
      </w:r>
      <w:proofErr w:type="spellEnd"/>
      <w:r>
        <w:t xml:space="preserve"> has been widely Employed for the </w:t>
      </w:r>
      <w:proofErr w:type="spellStart"/>
      <w:r>
        <w:t>systemicdelivery</w:t>
      </w:r>
      <w:proofErr w:type="spellEnd"/>
      <w:r>
        <w:t xml:space="preserve"> of drugs. The positive aspect Regarding the oral dosage form which created its high </w:t>
      </w:r>
      <w:proofErr w:type="spellStart"/>
      <w:r>
        <w:t>levelof</w:t>
      </w:r>
      <w:proofErr w:type="spellEnd"/>
      <w:r>
        <w:t xml:space="preserve"> acceptance Was its ease of administration, patient compliance and stability of Formulation .</w:t>
      </w:r>
      <w:r w:rsidRPr="00C56E64">
        <w:rPr>
          <w:vertAlign w:val="superscript"/>
        </w:rPr>
        <w:t>(2)</w:t>
      </w:r>
      <w:r>
        <w:t xml:space="preserve">The antibacterial oral suspensions include preparations of antibiotics substances , sulfonamides , other anti-infective agents , or combinations of these The antibiotic oral suspension, including those prepared by reconstitution, provide a convenient way to Administer dosages to infants and children and to adult patients who Prefer liquid preparations to solid ones. Although studies have </w:t>
      </w:r>
      <w:proofErr w:type="gramStart"/>
      <w:r>
        <w:t>Demonstrated</w:t>
      </w:r>
      <w:proofErr w:type="gramEnd"/>
      <w:r>
        <w:t xml:space="preserve"> that the dry oral suspension after constitution in a liquid Is stable for 24 h after preparation, reconstituted solution remains stable When stored in the refrigerator for the </w:t>
      </w:r>
      <w:proofErr w:type="spellStart"/>
      <w:r>
        <w:t>labelled</w:t>
      </w:r>
      <w:proofErr w:type="spellEnd"/>
      <w:r>
        <w:t xml:space="preserve"> period, usually 7 to 14 d, Depending on the preparation. This is a sufficient period for the patient to complete the regimen usually prescribed. However, in case the Medication remains after the patient completes the course of therapy, The patient should be instructed to discard the remaining portion, which Would be unfit for use at the later time.</w:t>
      </w:r>
      <w:r w:rsidRPr="00C56E64">
        <w:rPr>
          <w:vertAlign w:val="superscript"/>
        </w:rPr>
        <w:t xml:space="preserve">(3) </w:t>
      </w:r>
      <w:r>
        <w:t>Oral administration is the most popular route due to ease of ingestion, pain avoidance, versatility and most importantly, patient compliance. The intraoral route is the most preferred due to its convenience and rapid onset of action. Intraoral dosage forms have evolved as an alternative to conventional tablets, capsules and liquid preparations</w:t>
      </w:r>
      <w:proofErr w:type="gramStart"/>
      <w:r>
        <w:t>.</w:t>
      </w:r>
      <w:r w:rsidRPr="00C56E64">
        <w:rPr>
          <w:vertAlign w:val="superscript"/>
        </w:rPr>
        <w:t>(</w:t>
      </w:r>
      <w:proofErr w:type="gramEnd"/>
      <w:r w:rsidRPr="00C56E64">
        <w:rPr>
          <w:vertAlign w:val="superscript"/>
        </w:rPr>
        <w:t>4)</w:t>
      </w:r>
    </w:p>
    <w:p w:rsidR="00BB01A6" w:rsidRPr="00C41EF3" w:rsidRDefault="00BB01A6" w:rsidP="00BB01A6">
      <w:pPr>
        <w:pStyle w:val="BodyText"/>
        <w:spacing w:line="237" w:lineRule="auto"/>
        <w:ind w:right="121"/>
        <w:jc w:val="both"/>
        <w:sectPr w:rsidR="00BB01A6" w:rsidRPr="00C41EF3" w:rsidSect="00C83550">
          <w:headerReference w:type="default" r:id="rId9"/>
          <w:footerReference w:type="default" r:id="rId10"/>
          <w:headerReference w:type="first" r:id="rId11"/>
          <w:type w:val="continuous"/>
          <w:pgSz w:w="12240" w:h="15840"/>
          <w:pgMar w:top="1320" w:right="1320" w:bottom="1260" w:left="1100" w:header="786" w:footer="1069" w:gutter="0"/>
          <w:pgNumType w:start="1"/>
          <w:cols w:space="720"/>
          <w:titlePg/>
          <w:docGrid w:linePitch="299"/>
        </w:sectPr>
      </w:pPr>
    </w:p>
    <w:p w:rsidR="003E6492" w:rsidRPr="00C41EF3" w:rsidRDefault="002831A6" w:rsidP="00C606F6">
      <w:pPr>
        <w:pStyle w:val="BodyText"/>
        <w:spacing w:before="1"/>
        <w:ind w:right="115"/>
        <w:jc w:val="both"/>
      </w:pPr>
      <w:r w:rsidRPr="00C41EF3">
        <w:lastRenderedPageBreak/>
        <w:t>Amoxicillin</w:t>
      </w:r>
      <w:r w:rsidRPr="00C41EF3">
        <w:rPr>
          <w:spacing w:val="19"/>
        </w:rPr>
        <w:t xml:space="preserve"> </w:t>
      </w:r>
      <w:r w:rsidRPr="00C41EF3">
        <w:t>is</w:t>
      </w:r>
      <w:r w:rsidRPr="00C41EF3">
        <w:rPr>
          <w:spacing w:val="22"/>
        </w:rPr>
        <w:t xml:space="preserve"> </w:t>
      </w:r>
      <w:r w:rsidRPr="00C41EF3">
        <w:t>a</w:t>
      </w:r>
      <w:r w:rsidRPr="00C41EF3">
        <w:rPr>
          <w:spacing w:val="19"/>
        </w:rPr>
        <w:t xml:space="preserve"> </w:t>
      </w:r>
      <w:r w:rsidRPr="00C41EF3">
        <w:t>broad-spectrum,</w:t>
      </w:r>
      <w:r w:rsidRPr="00C41EF3">
        <w:rPr>
          <w:spacing w:val="21"/>
        </w:rPr>
        <w:t xml:space="preserve"> </w:t>
      </w:r>
      <w:r w:rsidRPr="00C41EF3">
        <w:t>pharmacologically</w:t>
      </w:r>
      <w:r w:rsidRPr="00C41EF3">
        <w:rPr>
          <w:spacing w:val="16"/>
        </w:rPr>
        <w:t xml:space="preserve"> </w:t>
      </w:r>
      <w:r w:rsidRPr="00C41EF3">
        <w:t>active</w:t>
      </w:r>
      <w:r w:rsidRPr="00C41EF3">
        <w:rPr>
          <w:spacing w:val="23"/>
        </w:rPr>
        <w:t xml:space="preserve"> </w:t>
      </w:r>
      <w:r w:rsidRPr="00C41EF3">
        <w:t>beta-lactam</w:t>
      </w:r>
      <w:r w:rsidRPr="00C41EF3">
        <w:rPr>
          <w:spacing w:val="11"/>
        </w:rPr>
        <w:t xml:space="preserve"> </w:t>
      </w:r>
      <w:r w:rsidRPr="00C41EF3">
        <w:t>antibiotic</w:t>
      </w:r>
      <w:r w:rsidRPr="00C41EF3">
        <w:rPr>
          <w:spacing w:val="19"/>
        </w:rPr>
        <w:t xml:space="preserve"> </w:t>
      </w:r>
      <w:r w:rsidRPr="00C41EF3">
        <w:t>effective</w:t>
      </w:r>
      <w:r w:rsidRPr="00C41EF3">
        <w:rPr>
          <w:spacing w:val="-57"/>
        </w:rPr>
        <w:t xml:space="preserve"> </w:t>
      </w:r>
      <w:r w:rsidRPr="00C41EF3">
        <w:t>against.</w:t>
      </w:r>
      <w:r w:rsidRPr="00C41EF3">
        <w:rPr>
          <w:spacing w:val="9"/>
        </w:rPr>
        <w:t xml:space="preserve"> </w:t>
      </w:r>
      <w:proofErr w:type="gramStart"/>
      <w:r w:rsidRPr="00C41EF3">
        <w:t>Gram-positive</w:t>
      </w:r>
      <w:r w:rsidRPr="00C41EF3">
        <w:rPr>
          <w:spacing w:val="10"/>
        </w:rPr>
        <w:t xml:space="preserve"> </w:t>
      </w:r>
      <w:r w:rsidRPr="00C41EF3">
        <w:t>and</w:t>
      </w:r>
      <w:r w:rsidRPr="00C41EF3">
        <w:rPr>
          <w:spacing w:val="24"/>
        </w:rPr>
        <w:t xml:space="preserve"> </w:t>
      </w:r>
      <w:r w:rsidRPr="00C41EF3">
        <w:t>Gram-negative</w:t>
      </w:r>
      <w:r w:rsidRPr="00C41EF3">
        <w:rPr>
          <w:spacing w:val="10"/>
        </w:rPr>
        <w:t xml:space="preserve"> </w:t>
      </w:r>
      <w:r w:rsidRPr="00C41EF3">
        <w:t>bacteria.</w:t>
      </w:r>
      <w:proofErr w:type="gramEnd"/>
      <w:r w:rsidRPr="00C41EF3">
        <w:rPr>
          <w:spacing w:val="13"/>
        </w:rPr>
        <w:t xml:space="preserve"> </w:t>
      </w:r>
      <w:r w:rsidRPr="00C41EF3">
        <w:t>It</w:t>
      </w:r>
      <w:r w:rsidRPr="00C41EF3">
        <w:rPr>
          <w:spacing w:val="16"/>
        </w:rPr>
        <w:t xml:space="preserve"> </w:t>
      </w:r>
      <w:r w:rsidRPr="00C41EF3">
        <w:t>is</w:t>
      </w:r>
      <w:r w:rsidRPr="00C41EF3">
        <w:rPr>
          <w:spacing w:val="10"/>
        </w:rPr>
        <w:t xml:space="preserve"> </w:t>
      </w:r>
      <w:r w:rsidRPr="00C41EF3">
        <w:t>a</w:t>
      </w:r>
      <w:r w:rsidRPr="00C41EF3">
        <w:rPr>
          <w:spacing w:val="10"/>
        </w:rPr>
        <w:t xml:space="preserve"> </w:t>
      </w:r>
      <w:r w:rsidRPr="00C41EF3">
        <w:t>widely</w:t>
      </w:r>
      <w:r w:rsidRPr="00C41EF3">
        <w:rPr>
          <w:spacing w:val="3"/>
        </w:rPr>
        <w:t xml:space="preserve"> </w:t>
      </w:r>
      <w:r w:rsidRPr="00C41EF3">
        <w:t>used</w:t>
      </w:r>
      <w:r w:rsidRPr="00C41EF3">
        <w:rPr>
          <w:spacing w:val="11"/>
        </w:rPr>
        <w:t xml:space="preserve"> </w:t>
      </w:r>
      <w:r w:rsidRPr="00C41EF3">
        <w:t>antibiotic</w:t>
      </w:r>
      <w:r w:rsidRPr="00C41EF3">
        <w:rPr>
          <w:spacing w:val="15"/>
        </w:rPr>
        <w:t xml:space="preserve"> </w:t>
      </w:r>
      <w:r w:rsidRPr="00C41EF3">
        <w:t>in</w:t>
      </w:r>
      <w:r w:rsidRPr="00C41EF3">
        <w:rPr>
          <w:spacing w:val="11"/>
        </w:rPr>
        <w:t xml:space="preserve"> </w:t>
      </w:r>
      <w:r w:rsidRPr="00C41EF3">
        <w:t>human</w:t>
      </w:r>
      <w:r w:rsidRPr="00C41EF3">
        <w:rPr>
          <w:spacing w:val="7"/>
        </w:rPr>
        <w:t xml:space="preserve"> </w:t>
      </w:r>
      <w:r w:rsidRPr="00C41EF3">
        <w:t>and</w:t>
      </w:r>
      <w:r w:rsidRPr="00C41EF3">
        <w:rPr>
          <w:spacing w:val="-57"/>
        </w:rPr>
        <w:t xml:space="preserve"> </w:t>
      </w:r>
      <w:r w:rsidRPr="00C41EF3">
        <w:t>veterinary</w:t>
      </w:r>
      <w:r w:rsidRPr="00C41EF3">
        <w:rPr>
          <w:spacing w:val="8"/>
        </w:rPr>
        <w:t xml:space="preserve"> </w:t>
      </w:r>
      <w:r w:rsidRPr="00C41EF3">
        <w:t>medicine</w:t>
      </w:r>
      <w:r w:rsidRPr="00C41EF3">
        <w:rPr>
          <w:spacing w:val="12"/>
        </w:rPr>
        <w:t xml:space="preserve"> </w:t>
      </w:r>
      <w:r w:rsidRPr="00C41EF3">
        <w:t>for</w:t>
      </w:r>
      <w:r w:rsidRPr="00C41EF3">
        <w:rPr>
          <w:spacing w:val="11"/>
        </w:rPr>
        <w:t xml:space="preserve"> </w:t>
      </w:r>
      <w:r w:rsidRPr="00C41EF3">
        <w:t>the</w:t>
      </w:r>
      <w:r w:rsidRPr="00C41EF3">
        <w:rPr>
          <w:spacing w:val="8"/>
        </w:rPr>
        <w:t xml:space="preserve"> </w:t>
      </w:r>
      <w:r w:rsidRPr="00C41EF3">
        <w:t>treatment</w:t>
      </w:r>
      <w:r w:rsidRPr="00C41EF3">
        <w:rPr>
          <w:spacing w:val="13"/>
        </w:rPr>
        <w:t xml:space="preserve"> </w:t>
      </w:r>
      <w:r w:rsidRPr="00C41EF3">
        <w:t>and</w:t>
      </w:r>
      <w:r w:rsidRPr="00C41EF3">
        <w:rPr>
          <w:spacing w:val="9"/>
        </w:rPr>
        <w:t xml:space="preserve"> </w:t>
      </w:r>
      <w:r w:rsidRPr="00C41EF3">
        <w:t>prevention</w:t>
      </w:r>
      <w:r w:rsidRPr="00C41EF3">
        <w:rPr>
          <w:spacing w:val="3"/>
        </w:rPr>
        <w:t xml:space="preserve"> </w:t>
      </w:r>
      <w:r w:rsidRPr="00C41EF3">
        <w:t>of</w:t>
      </w:r>
      <w:r w:rsidRPr="00C41EF3">
        <w:rPr>
          <w:spacing w:val="1"/>
        </w:rPr>
        <w:t xml:space="preserve"> </w:t>
      </w:r>
      <w:r w:rsidRPr="00C41EF3">
        <w:t>respiratory,</w:t>
      </w:r>
      <w:r w:rsidRPr="00C41EF3">
        <w:rPr>
          <w:spacing w:val="11"/>
        </w:rPr>
        <w:t xml:space="preserve"> </w:t>
      </w:r>
      <w:r w:rsidRPr="00C41EF3">
        <w:t>gastrointestinal,</w:t>
      </w:r>
      <w:r w:rsidRPr="00C41EF3">
        <w:rPr>
          <w:spacing w:val="10"/>
        </w:rPr>
        <w:t xml:space="preserve"> </w:t>
      </w:r>
      <w:r w:rsidRPr="00C41EF3">
        <w:t>urinary</w:t>
      </w:r>
      <w:r w:rsidRPr="00C41EF3">
        <w:rPr>
          <w:spacing w:val="4"/>
        </w:rPr>
        <w:t xml:space="preserve"> </w:t>
      </w:r>
      <w:r w:rsidRPr="00C41EF3">
        <w:t>and</w:t>
      </w:r>
      <w:r w:rsidRPr="00C41EF3">
        <w:rPr>
          <w:spacing w:val="-57"/>
        </w:rPr>
        <w:t xml:space="preserve"> </w:t>
      </w:r>
      <w:r w:rsidRPr="00C41EF3">
        <w:t>skin</w:t>
      </w:r>
      <w:r w:rsidRPr="00C41EF3">
        <w:rPr>
          <w:spacing w:val="40"/>
        </w:rPr>
        <w:t xml:space="preserve"> </w:t>
      </w:r>
      <w:r w:rsidRPr="00C41EF3">
        <w:t>infections</w:t>
      </w:r>
      <w:r w:rsidRPr="00C41EF3">
        <w:rPr>
          <w:spacing w:val="38"/>
        </w:rPr>
        <w:t xml:space="preserve"> </w:t>
      </w:r>
      <w:r w:rsidRPr="00C41EF3">
        <w:t>due</w:t>
      </w:r>
      <w:r w:rsidRPr="00C41EF3">
        <w:rPr>
          <w:spacing w:val="34"/>
        </w:rPr>
        <w:t xml:space="preserve"> </w:t>
      </w:r>
      <w:r w:rsidRPr="00C41EF3">
        <w:t>to</w:t>
      </w:r>
      <w:r w:rsidRPr="00C41EF3">
        <w:rPr>
          <w:spacing w:val="40"/>
        </w:rPr>
        <w:t xml:space="preserve"> </w:t>
      </w:r>
      <w:r w:rsidRPr="00C41EF3">
        <w:t>its</w:t>
      </w:r>
      <w:r w:rsidRPr="00C41EF3">
        <w:rPr>
          <w:spacing w:val="39"/>
        </w:rPr>
        <w:t xml:space="preserve"> </w:t>
      </w:r>
      <w:r w:rsidRPr="00C41EF3">
        <w:t>pharmacological</w:t>
      </w:r>
      <w:r w:rsidRPr="00C41EF3">
        <w:rPr>
          <w:spacing w:val="31"/>
        </w:rPr>
        <w:t xml:space="preserve"> </w:t>
      </w:r>
      <w:r w:rsidRPr="00C41EF3">
        <w:t>and</w:t>
      </w:r>
      <w:r w:rsidRPr="00C41EF3">
        <w:rPr>
          <w:spacing w:val="40"/>
        </w:rPr>
        <w:t xml:space="preserve"> </w:t>
      </w:r>
      <w:r w:rsidRPr="00C41EF3">
        <w:t>pharmacokinetic</w:t>
      </w:r>
      <w:r w:rsidRPr="00C41EF3">
        <w:rPr>
          <w:spacing w:val="40"/>
        </w:rPr>
        <w:t xml:space="preserve"> </w:t>
      </w:r>
      <w:r w:rsidRPr="00C41EF3">
        <w:t>propAmoxicillin</w:t>
      </w:r>
      <w:r w:rsidRPr="00C41EF3">
        <w:rPr>
          <w:spacing w:val="35"/>
        </w:rPr>
        <w:t xml:space="preserve"> </w:t>
      </w:r>
      <w:r w:rsidRPr="00C41EF3">
        <w:t>trihydrate</w:t>
      </w:r>
      <w:r w:rsidRPr="00C41EF3">
        <w:rPr>
          <w:spacing w:val="39"/>
        </w:rPr>
        <w:t xml:space="preserve"> </w:t>
      </w:r>
      <w:r w:rsidRPr="00C41EF3">
        <w:t>is</w:t>
      </w:r>
      <w:r w:rsidRPr="00C41EF3">
        <w:rPr>
          <w:spacing w:val="-57"/>
        </w:rPr>
        <w:t xml:space="preserve"> </w:t>
      </w:r>
      <w:r w:rsidRPr="00C41EF3">
        <w:t>resistant</w:t>
      </w:r>
      <w:r w:rsidRPr="00C41EF3">
        <w:rPr>
          <w:spacing w:val="8"/>
        </w:rPr>
        <w:t xml:space="preserve"> </w:t>
      </w:r>
      <w:r w:rsidRPr="00C41EF3">
        <w:t>to</w:t>
      </w:r>
      <w:r w:rsidRPr="00C41EF3">
        <w:rPr>
          <w:spacing w:val="8"/>
        </w:rPr>
        <w:t xml:space="preserve"> </w:t>
      </w:r>
      <w:r w:rsidRPr="00C41EF3">
        <w:t>gastric</w:t>
      </w:r>
      <w:r w:rsidRPr="00C41EF3">
        <w:rPr>
          <w:spacing w:val="6"/>
        </w:rPr>
        <w:t xml:space="preserve"> </w:t>
      </w:r>
      <w:r w:rsidRPr="00C41EF3">
        <w:t>acid.</w:t>
      </w:r>
      <w:r w:rsidRPr="00C41EF3">
        <w:rPr>
          <w:spacing w:val="10"/>
        </w:rPr>
        <w:t xml:space="preserve"> </w:t>
      </w:r>
      <w:r w:rsidRPr="00C41EF3">
        <w:t>Peak</w:t>
      </w:r>
      <w:r w:rsidRPr="00C41EF3">
        <w:rPr>
          <w:spacing w:val="7"/>
        </w:rPr>
        <w:t xml:space="preserve"> </w:t>
      </w:r>
      <w:r w:rsidRPr="00C41EF3">
        <w:t>plasma</w:t>
      </w:r>
      <w:r w:rsidRPr="00C41EF3">
        <w:rPr>
          <w:spacing w:val="6"/>
        </w:rPr>
        <w:t xml:space="preserve"> </w:t>
      </w:r>
      <w:r w:rsidRPr="00C41EF3">
        <w:t>concentration</w:t>
      </w:r>
      <w:r w:rsidRPr="00C41EF3">
        <w:rPr>
          <w:spacing w:val="3"/>
        </w:rPr>
        <w:t xml:space="preserve"> </w:t>
      </w:r>
      <w:r w:rsidRPr="00C41EF3">
        <w:t>of amoxicillin</w:t>
      </w:r>
      <w:r w:rsidRPr="00C41EF3">
        <w:rPr>
          <w:spacing w:val="7"/>
        </w:rPr>
        <w:t xml:space="preserve"> </w:t>
      </w:r>
      <w:r w:rsidRPr="00C41EF3">
        <w:t>trihydrate</w:t>
      </w:r>
      <w:r w:rsidRPr="00C41EF3">
        <w:rPr>
          <w:spacing w:val="6"/>
        </w:rPr>
        <w:t xml:space="preserve"> </w:t>
      </w:r>
      <w:r w:rsidRPr="00C41EF3">
        <w:t>of 5</w:t>
      </w:r>
      <w:r w:rsidRPr="00C41EF3">
        <w:rPr>
          <w:spacing w:val="8"/>
        </w:rPr>
        <w:t xml:space="preserve"> </w:t>
      </w:r>
      <w:r w:rsidRPr="00C41EF3">
        <w:t>microgram/</w:t>
      </w:r>
      <w:r w:rsidRPr="00C41EF3">
        <w:rPr>
          <w:spacing w:val="13"/>
        </w:rPr>
        <w:t xml:space="preserve"> </w:t>
      </w:r>
      <w:r w:rsidRPr="00C41EF3">
        <w:t>ml</w:t>
      </w:r>
      <w:r w:rsidRPr="00C41EF3">
        <w:rPr>
          <w:spacing w:val="-57"/>
        </w:rPr>
        <w:t xml:space="preserve"> </w:t>
      </w:r>
      <w:r w:rsidRPr="00C41EF3">
        <w:t>has been observed in 1 to 2 hours after oral dose of 250 mg, with detectable amount present up to</w:t>
      </w:r>
      <w:r w:rsidRPr="00C41EF3">
        <w:rPr>
          <w:spacing w:val="-57"/>
        </w:rPr>
        <w:t xml:space="preserve"> </w:t>
      </w:r>
      <w:r w:rsidRPr="00C41EF3">
        <w:t>8</w:t>
      </w:r>
      <w:r w:rsidRPr="00C41EF3">
        <w:rPr>
          <w:spacing w:val="18"/>
        </w:rPr>
        <w:t xml:space="preserve"> </w:t>
      </w:r>
      <w:r w:rsidRPr="00C41EF3">
        <w:t>hours.</w:t>
      </w:r>
      <w:r w:rsidRPr="00C41EF3">
        <w:rPr>
          <w:spacing w:val="21"/>
        </w:rPr>
        <w:t xml:space="preserve"> </w:t>
      </w:r>
      <w:r w:rsidRPr="00C41EF3">
        <w:t>About</w:t>
      </w:r>
      <w:r w:rsidRPr="00C41EF3">
        <w:rPr>
          <w:spacing w:val="23"/>
        </w:rPr>
        <w:t xml:space="preserve"> </w:t>
      </w:r>
      <w:r w:rsidRPr="00C41EF3">
        <w:t>20%</w:t>
      </w:r>
      <w:r w:rsidRPr="00C41EF3">
        <w:rPr>
          <w:spacing w:val="16"/>
        </w:rPr>
        <w:t xml:space="preserve"> </w:t>
      </w:r>
      <w:r w:rsidRPr="00C41EF3">
        <w:t>of</w:t>
      </w:r>
      <w:r w:rsidRPr="00C41EF3">
        <w:rPr>
          <w:spacing w:val="11"/>
        </w:rPr>
        <w:t xml:space="preserve"> </w:t>
      </w:r>
      <w:r w:rsidRPr="00C41EF3">
        <w:t>amoxicillin</w:t>
      </w:r>
      <w:r w:rsidRPr="00C41EF3">
        <w:rPr>
          <w:spacing w:val="18"/>
        </w:rPr>
        <w:t xml:space="preserve"> </w:t>
      </w:r>
      <w:r w:rsidRPr="00C41EF3">
        <w:t>trihydrate</w:t>
      </w:r>
      <w:r w:rsidRPr="00C41EF3">
        <w:rPr>
          <w:spacing w:val="23"/>
        </w:rPr>
        <w:t xml:space="preserve"> </w:t>
      </w:r>
      <w:r w:rsidRPr="00C41EF3">
        <w:t>is</w:t>
      </w:r>
      <w:r w:rsidRPr="00C41EF3">
        <w:rPr>
          <w:spacing w:val="21"/>
        </w:rPr>
        <w:t xml:space="preserve"> </w:t>
      </w:r>
      <w:r w:rsidRPr="00C41EF3">
        <w:t>bound</w:t>
      </w:r>
      <w:r w:rsidRPr="00C41EF3">
        <w:rPr>
          <w:spacing w:val="19"/>
        </w:rPr>
        <w:t xml:space="preserve"> </w:t>
      </w:r>
      <w:r w:rsidRPr="00C41EF3">
        <w:t>to</w:t>
      </w:r>
      <w:r w:rsidRPr="00C41EF3">
        <w:rPr>
          <w:spacing w:val="23"/>
        </w:rPr>
        <w:t xml:space="preserve"> </w:t>
      </w:r>
      <w:r w:rsidRPr="00C41EF3">
        <w:t>plasma</w:t>
      </w:r>
      <w:r w:rsidRPr="00C41EF3">
        <w:rPr>
          <w:spacing w:val="18"/>
        </w:rPr>
        <w:t xml:space="preserve"> </w:t>
      </w:r>
      <w:r w:rsidRPr="00C41EF3">
        <w:t>protein</w:t>
      </w:r>
      <w:r w:rsidRPr="00C41EF3">
        <w:rPr>
          <w:spacing w:val="19"/>
        </w:rPr>
        <w:t xml:space="preserve"> </w:t>
      </w:r>
      <w:r w:rsidRPr="00C41EF3">
        <w:t>in</w:t>
      </w:r>
      <w:r w:rsidRPr="00C41EF3">
        <w:rPr>
          <w:spacing w:val="18"/>
        </w:rPr>
        <w:t xml:space="preserve"> </w:t>
      </w:r>
      <w:r w:rsidRPr="00C41EF3">
        <w:t>the</w:t>
      </w:r>
      <w:r w:rsidRPr="00C41EF3">
        <w:rPr>
          <w:spacing w:val="18"/>
        </w:rPr>
        <w:t xml:space="preserve"> </w:t>
      </w:r>
      <w:r w:rsidRPr="00C41EF3">
        <w:t>circulation</w:t>
      </w:r>
      <w:r w:rsidRPr="00C41EF3">
        <w:rPr>
          <w:spacing w:val="14"/>
        </w:rPr>
        <w:t xml:space="preserve"> </w:t>
      </w:r>
      <w:r w:rsidRPr="00C41EF3">
        <w:t>and</w:t>
      </w:r>
      <w:r w:rsidRPr="00C41EF3">
        <w:rPr>
          <w:spacing w:val="-57"/>
        </w:rPr>
        <w:t xml:space="preserve"> </w:t>
      </w:r>
      <w:r w:rsidRPr="00C41EF3">
        <w:t>plasma</w:t>
      </w:r>
      <w:r w:rsidRPr="00C41EF3">
        <w:rPr>
          <w:spacing w:val="16"/>
        </w:rPr>
        <w:t xml:space="preserve"> </w:t>
      </w:r>
      <w:r w:rsidRPr="00C41EF3">
        <w:t>half-lives</w:t>
      </w:r>
      <w:r w:rsidRPr="00C41EF3">
        <w:rPr>
          <w:spacing w:val="15"/>
        </w:rPr>
        <w:t xml:space="preserve"> </w:t>
      </w:r>
      <w:r w:rsidRPr="00C41EF3">
        <w:t>of</w:t>
      </w:r>
      <w:r w:rsidRPr="00C41EF3">
        <w:rPr>
          <w:spacing w:val="10"/>
        </w:rPr>
        <w:t xml:space="preserve"> </w:t>
      </w:r>
      <w:r w:rsidRPr="00C41EF3">
        <w:t>1</w:t>
      </w:r>
      <w:r w:rsidRPr="00C41EF3">
        <w:rPr>
          <w:spacing w:val="12"/>
        </w:rPr>
        <w:t xml:space="preserve"> </w:t>
      </w:r>
      <w:r w:rsidRPr="00C41EF3">
        <w:t>to</w:t>
      </w:r>
      <w:r w:rsidRPr="00C41EF3">
        <w:rPr>
          <w:spacing w:val="17"/>
        </w:rPr>
        <w:t xml:space="preserve"> </w:t>
      </w:r>
      <w:r w:rsidRPr="00C41EF3">
        <w:t>1.5</w:t>
      </w:r>
      <w:r w:rsidRPr="00C41EF3">
        <w:rPr>
          <w:spacing w:val="17"/>
        </w:rPr>
        <w:t xml:space="preserve"> </w:t>
      </w:r>
      <w:r w:rsidRPr="00C41EF3">
        <w:t>hours</w:t>
      </w:r>
      <w:r w:rsidRPr="00C41EF3">
        <w:rPr>
          <w:spacing w:val="16"/>
        </w:rPr>
        <w:t xml:space="preserve"> </w:t>
      </w:r>
      <w:r w:rsidRPr="00C41EF3">
        <w:t>have</w:t>
      </w:r>
      <w:r w:rsidRPr="00C41EF3">
        <w:rPr>
          <w:spacing w:val="16"/>
        </w:rPr>
        <w:t xml:space="preserve"> </w:t>
      </w:r>
      <w:r w:rsidRPr="00C41EF3">
        <w:t>been</w:t>
      </w:r>
      <w:r w:rsidRPr="00C41EF3">
        <w:rPr>
          <w:spacing w:val="12"/>
        </w:rPr>
        <w:t xml:space="preserve"> </w:t>
      </w:r>
      <w:r w:rsidRPr="00C41EF3">
        <w:t>reported.</w:t>
      </w:r>
      <w:r w:rsidRPr="00C41EF3">
        <w:rPr>
          <w:spacing w:val="15"/>
        </w:rPr>
        <w:t xml:space="preserve"> </w:t>
      </w:r>
      <w:r w:rsidRPr="00C41EF3">
        <w:t>The</w:t>
      </w:r>
      <w:r w:rsidRPr="00C41EF3">
        <w:rPr>
          <w:spacing w:val="16"/>
        </w:rPr>
        <w:t xml:space="preserve"> </w:t>
      </w:r>
      <w:r w:rsidRPr="00C41EF3">
        <w:t>half-life</w:t>
      </w:r>
      <w:r w:rsidRPr="00C41EF3">
        <w:rPr>
          <w:spacing w:val="21"/>
        </w:rPr>
        <w:t xml:space="preserve"> </w:t>
      </w:r>
      <w:r w:rsidRPr="00C41EF3">
        <w:t>may</w:t>
      </w:r>
      <w:r w:rsidRPr="00C41EF3">
        <w:rPr>
          <w:spacing w:val="12"/>
        </w:rPr>
        <w:t xml:space="preserve"> </w:t>
      </w:r>
      <w:r w:rsidRPr="00C41EF3">
        <w:t>be</w:t>
      </w:r>
      <w:r w:rsidRPr="00C41EF3">
        <w:rPr>
          <w:spacing w:val="22"/>
        </w:rPr>
        <w:t xml:space="preserve"> </w:t>
      </w:r>
      <w:r w:rsidRPr="00C41EF3">
        <w:t>longer</w:t>
      </w:r>
      <w:r w:rsidRPr="00C41EF3">
        <w:rPr>
          <w:spacing w:val="22"/>
        </w:rPr>
        <w:t xml:space="preserve"> </w:t>
      </w:r>
      <w:r w:rsidRPr="00C41EF3">
        <w:t>in</w:t>
      </w:r>
      <w:r w:rsidRPr="00C41EF3">
        <w:rPr>
          <w:spacing w:val="13"/>
        </w:rPr>
        <w:t xml:space="preserve"> </w:t>
      </w:r>
      <w:r w:rsidRPr="00C41EF3">
        <w:t>neonates</w:t>
      </w:r>
      <w:r w:rsidRPr="00C41EF3">
        <w:rPr>
          <w:spacing w:val="-57"/>
        </w:rPr>
        <w:t xml:space="preserve"> </w:t>
      </w:r>
      <w:r w:rsidRPr="00C41EF3">
        <w:t>and</w:t>
      </w:r>
      <w:r w:rsidRPr="00C41EF3">
        <w:rPr>
          <w:spacing w:val="1"/>
        </w:rPr>
        <w:t xml:space="preserve"> </w:t>
      </w:r>
      <w:r w:rsidRPr="00C41EF3">
        <w:t>elderly,</w:t>
      </w:r>
      <w:r w:rsidRPr="00C41EF3">
        <w:rPr>
          <w:spacing w:val="8"/>
        </w:rPr>
        <w:t xml:space="preserve"> </w:t>
      </w:r>
      <w:r w:rsidRPr="00C41EF3">
        <w:t>in</w:t>
      </w:r>
      <w:r w:rsidRPr="00C41EF3">
        <w:rPr>
          <w:spacing w:val="-2"/>
        </w:rPr>
        <w:t xml:space="preserve"> </w:t>
      </w:r>
      <w:r w:rsidRPr="00C41EF3">
        <w:t>renal</w:t>
      </w:r>
      <w:r w:rsidRPr="00C41EF3">
        <w:rPr>
          <w:spacing w:val="2"/>
        </w:rPr>
        <w:t xml:space="preserve"> </w:t>
      </w:r>
      <w:r w:rsidRPr="00C41EF3">
        <w:t>failure</w:t>
      </w:r>
      <w:r w:rsidRPr="00C41EF3">
        <w:rPr>
          <w:spacing w:val="2"/>
        </w:rPr>
        <w:t xml:space="preserve"> </w:t>
      </w:r>
      <w:r w:rsidRPr="00C41EF3">
        <w:t>half-life</w:t>
      </w:r>
      <w:r w:rsidRPr="00C41EF3">
        <w:rPr>
          <w:spacing w:val="5"/>
        </w:rPr>
        <w:t xml:space="preserve"> </w:t>
      </w:r>
      <w:r w:rsidRPr="00C41EF3">
        <w:t>may</w:t>
      </w:r>
      <w:r w:rsidRPr="00C41EF3">
        <w:rPr>
          <w:spacing w:val="-2"/>
        </w:rPr>
        <w:t xml:space="preserve"> </w:t>
      </w:r>
      <w:r w:rsidRPr="00C41EF3">
        <w:t>be</w:t>
      </w:r>
      <w:r w:rsidRPr="00C41EF3">
        <w:rPr>
          <w:spacing w:val="2"/>
        </w:rPr>
        <w:t xml:space="preserve"> </w:t>
      </w:r>
      <w:r w:rsidRPr="00C41EF3">
        <w:t>7</w:t>
      </w:r>
      <w:r w:rsidRPr="00C41EF3">
        <w:rPr>
          <w:spacing w:val="1"/>
        </w:rPr>
        <w:t xml:space="preserve"> </w:t>
      </w:r>
      <w:r w:rsidRPr="00C41EF3">
        <w:t>to</w:t>
      </w:r>
      <w:r w:rsidRPr="00C41EF3">
        <w:rPr>
          <w:spacing w:val="3"/>
        </w:rPr>
        <w:t xml:space="preserve"> </w:t>
      </w:r>
      <w:r w:rsidRPr="00C41EF3">
        <w:t>20</w:t>
      </w:r>
      <w:r w:rsidRPr="00C41EF3">
        <w:rPr>
          <w:spacing w:val="1"/>
        </w:rPr>
        <w:t xml:space="preserve"> </w:t>
      </w:r>
      <w:r w:rsidRPr="00C41EF3">
        <w:t>hours. It</w:t>
      </w:r>
      <w:r w:rsidRPr="00C41EF3">
        <w:rPr>
          <w:spacing w:val="2"/>
        </w:rPr>
        <w:t xml:space="preserve"> </w:t>
      </w:r>
      <w:r w:rsidRPr="00C41EF3">
        <w:t>is</w:t>
      </w:r>
      <w:r w:rsidRPr="00C41EF3">
        <w:rPr>
          <w:spacing w:val="5"/>
        </w:rPr>
        <w:t xml:space="preserve"> </w:t>
      </w:r>
      <w:r w:rsidRPr="00C41EF3">
        <w:t>metabolized</w:t>
      </w:r>
      <w:r w:rsidRPr="00C41EF3">
        <w:rPr>
          <w:spacing w:val="1"/>
        </w:rPr>
        <w:t xml:space="preserve"> </w:t>
      </w:r>
      <w:r w:rsidRPr="00C41EF3">
        <w:t>to</w:t>
      </w:r>
      <w:r w:rsidRPr="00C41EF3">
        <w:rPr>
          <w:spacing w:val="7"/>
        </w:rPr>
        <w:t xml:space="preserve"> </w:t>
      </w:r>
      <w:r w:rsidRPr="00C41EF3">
        <w:t>a</w:t>
      </w:r>
      <w:r w:rsidRPr="00C41EF3">
        <w:rPr>
          <w:spacing w:val="-3"/>
        </w:rPr>
        <w:t xml:space="preserve"> </w:t>
      </w:r>
      <w:r w:rsidRPr="00C41EF3">
        <w:t>limited</w:t>
      </w:r>
      <w:r w:rsidRPr="00C41EF3">
        <w:rPr>
          <w:spacing w:val="2"/>
        </w:rPr>
        <w:t xml:space="preserve"> </w:t>
      </w:r>
      <w:r w:rsidRPr="00C41EF3">
        <w:t>extent</w:t>
      </w:r>
      <w:r w:rsidRPr="00C41EF3">
        <w:rPr>
          <w:spacing w:val="7"/>
        </w:rPr>
        <w:t xml:space="preserve"> </w:t>
      </w:r>
      <w:r w:rsidRPr="00C41EF3">
        <w:t>to</w:t>
      </w:r>
      <w:r w:rsidRPr="00C41EF3">
        <w:rPr>
          <w:spacing w:val="-57"/>
        </w:rPr>
        <w:t xml:space="preserve"> </w:t>
      </w:r>
      <w:r w:rsidRPr="00C41EF3">
        <w:t>penicillin acid which is excreted in the urine. Amoxicillin trihydrate is slightly soluble in water</w:t>
      </w:r>
      <w:r w:rsidRPr="00C41EF3">
        <w:rPr>
          <w:spacing w:val="1"/>
        </w:rPr>
        <w:t xml:space="preserve"> </w:t>
      </w:r>
      <w:r w:rsidRPr="00C41EF3">
        <w:t>(3430</w:t>
      </w:r>
      <w:r w:rsidRPr="00C41EF3">
        <w:rPr>
          <w:spacing w:val="30"/>
        </w:rPr>
        <w:t xml:space="preserve"> </w:t>
      </w:r>
      <w:r w:rsidRPr="00C41EF3">
        <w:t>mg/L</w:t>
      </w:r>
      <w:r w:rsidRPr="00C41EF3">
        <w:rPr>
          <w:spacing w:val="29"/>
        </w:rPr>
        <w:t xml:space="preserve"> </w:t>
      </w:r>
      <w:r w:rsidRPr="00C41EF3">
        <w:t>water)</w:t>
      </w:r>
      <w:r w:rsidRPr="00C41EF3">
        <w:rPr>
          <w:spacing w:val="32"/>
        </w:rPr>
        <w:t xml:space="preserve"> </w:t>
      </w:r>
      <w:r w:rsidRPr="00C41EF3">
        <w:t>and</w:t>
      </w:r>
      <w:r w:rsidRPr="00C41EF3">
        <w:rPr>
          <w:spacing w:val="36"/>
        </w:rPr>
        <w:t xml:space="preserve"> </w:t>
      </w:r>
      <w:r w:rsidRPr="00C41EF3">
        <w:t>in</w:t>
      </w:r>
      <w:r w:rsidRPr="00C41EF3">
        <w:rPr>
          <w:spacing w:val="26"/>
        </w:rPr>
        <w:t xml:space="preserve"> </w:t>
      </w:r>
      <w:r w:rsidRPr="00C41EF3">
        <w:t>alcohol,</w:t>
      </w:r>
      <w:r w:rsidRPr="00C41EF3">
        <w:rPr>
          <w:spacing w:val="32"/>
        </w:rPr>
        <w:t xml:space="preserve"> </w:t>
      </w:r>
      <w:r w:rsidRPr="00C41EF3">
        <w:t>practically</w:t>
      </w:r>
      <w:r w:rsidRPr="00C41EF3">
        <w:rPr>
          <w:spacing w:val="31"/>
        </w:rPr>
        <w:t xml:space="preserve"> </w:t>
      </w:r>
      <w:r w:rsidRPr="00C41EF3">
        <w:t>insoluble</w:t>
      </w:r>
      <w:r w:rsidRPr="00C41EF3">
        <w:rPr>
          <w:spacing w:val="34"/>
        </w:rPr>
        <w:t xml:space="preserve"> </w:t>
      </w:r>
      <w:r w:rsidRPr="00C41EF3">
        <w:t>in</w:t>
      </w:r>
      <w:r w:rsidRPr="00C41EF3">
        <w:rPr>
          <w:spacing w:val="26"/>
        </w:rPr>
        <w:t xml:space="preserve"> </w:t>
      </w:r>
      <w:r w:rsidRPr="00C41EF3">
        <w:t>ether</w:t>
      </w:r>
      <w:r w:rsidRPr="00C41EF3">
        <w:rPr>
          <w:spacing w:val="33"/>
        </w:rPr>
        <w:t xml:space="preserve"> </w:t>
      </w:r>
      <w:r w:rsidRPr="00C41EF3">
        <w:t>and</w:t>
      </w:r>
      <w:r w:rsidRPr="00C41EF3">
        <w:rPr>
          <w:spacing w:val="35"/>
        </w:rPr>
        <w:t xml:space="preserve"> </w:t>
      </w:r>
      <w:r w:rsidRPr="00C41EF3">
        <w:t>fatty</w:t>
      </w:r>
      <w:r w:rsidRPr="00C41EF3">
        <w:rPr>
          <w:spacing w:val="22"/>
        </w:rPr>
        <w:t xml:space="preserve"> </w:t>
      </w:r>
      <w:r w:rsidRPr="00C41EF3">
        <w:t>oils.</w:t>
      </w:r>
      <w:r w:rsidRPr="00C41EF3">
        <w:rPr>
          <w:spacing w:val="33"/>
        </w:rPr>
        <w:t xml:space="preserve"> </w:t>
      </w:r>
      <w:r w:rsidRPr="00C41EF3">
        <w:t>It</w:t>
      </w:r>
      <w:r w:rsidRPr="00C41EF3">
        <w:rPr>
          <w:spacing w:val="35"/>
        </w:rPr>
        <w:t xml:space="preserve"> </w:t>
      </w:r>
      <w:r w:rsidRPr="00C41EF3">
        <w:t>dissolves</w:t>
      </w:r>
      <w:r w:rsidRPr="00C41EF3">
        <w:rPr>
          <w:spacing w:val="34"/>
        </w:rPr>
        <w:t xml:space="preserve"> </w:t>
      </w:r>
      <w:r w:rsidRPr="00C41EF3">
        <w:t>in</w:t>
      </w:r>
      <w:r w:rsidRPr="00C41EF3">
        <w:rPr>
          <w:spacing w:val="-57"/>
        </w:rPr>
        <w:t xml:space="preserve"> </w:t>
      </w:r>
      <w:r w:rsidRPr="00C41EF3">
        <w:t>dilute</w:t>
      </w:r>
      <w:r w:rsidRPr="00C41EF3">
        <w:rPr>
          <w:spacing w:val="11"/>
        </w:rPr>
        <w:t xml:space="preserve"> </w:t>
      </w:r>
      <w:r w:rsidRPr="00C41EF3">
        <w:t>acids</w:t>
      </w:r>
      <w:r w:rsidRPr="00C41EF3">
        <w:rPr>
          <w:spacing w:val="10"/>
        </w:rPr>
        <w:t xml:space="preserve"> </w:t>
      </w:r>
      <w:r w:rsidRPr="00C41EF3">
        <w:t>and</w:t>
      </w:r>
      <w:r w:rsidRPr="00C41EF3">
        <w:rPr>
          <w:spacing w:val="12"/>
        </w:rPr>
        <w:t xml:space="preserve"> </w:t>
      </w:r>
      <w:r w:rsidRPr="00C41EF3">
        <w:t>dilute</w:t>
      </w:r>
      <w:r w:rsidRPr="00C41EF3">
        <w:rPr>
          <w:spacing w:val="11"/>
        </w:rPr>
        <w:t xml:space="preserve"> </w:t>
      </w:r>
      <w:r w:rsidRPr="00C41EF3">
        <w:t>alkali</w:t>
      </w:r>
      <w:r w:rsidRPr="00C41EF3">
        <w:rPr>
          <w:spacing w:val="8"/>
        </w:rPr>
        <w:t xml:space="preserve"> </w:t>
      </w:r>
      <w:r w:rsidRPr="00C41EF3">
        <w:t>hydroxides.</w:t>
      </w:r>
      <w:r w:rsidRPr="00C41EF3">
        <w:rPr>
          <w:spacing w:val="14"/>
        </w:rPr>
        <w:t xml:space="preserve"> </w:t>
      </w:r>
      <w:r w:rsidRPr="00C41EF3">
        <w:t>Based</w:t>
      </w:r>
      <w:r w:rsidRPr="00C41EF3">
        <w:rPr>
          <w:spacing w:val="12"/>
        </w:rPr>
        <w:t xml:space="preserve"> </w:t>
      </w:r>
      <w:r w:rsidRPr="00C41EF3">
        <w:t>on</w:t>
      </w:r>
      <w:r w:rsidRPr="00C41EF3">
        <w:rPr>
          <w:spacing w:val="2"/>
        </w:rPr>
        <w:t xml:space="preserve"> </w:t>
      </w:r>
      <w:r w:rsidRPr="00C41EF3">
        <w:t>the</w:t>
      </w:r>
      <w:r w:rsidRPr="00C41EF3">
        <w:rPr>
          <w:spacing w:val="11"/>
        </w:rPr>
        <w:t xml:space="preserve"> </w:t>
      </w:r>
      <w:r w:rsidRPr="00C41EF3">
        <w:t>above</w:t>
      </w:r>
      <w:r w:rsidRPr="00C41EF3">
        <w:rPr>
          <w:spacing w:val="11"/>
        </w:rPr>
        <w:t xml:space="preserve"> </w:t>
      </w:r>
      <w:r w:rsidRPr="00C41EF3">
        <w:t>physicochemical</w:t>
      </w:r>
      <w:r w:rsidRPr="00C41EF3">
        <w:rPr>
          <w:spacing w:val="3"/>
        </w:rPr>
        <w:t xml:space="preserve"> </w:t>
      </w:r>
      <w:r w:rsidRPr="00C41EF3">
        <w:t>and</w:t>
      </w:r>
      <w:r w:rsidRPr="00C41EF3">
        <w:rPr>
          <w:spacing w:val="-57"/>
        </w:rPr>
        <w:t xml:space="preserve"> </w:t>
      </w:r>
      <w:r w:rsidRPr="00C41EF3">
        <w:t>biopharmaceutical</w:t>
      </w:r>
      <w:r w:rsidRPr="00C41EF3">
        <w:rPr>
          <w:spacing w:val="-6"/>
        </w:rPr>
        <w:t xml:space="preserve"> </w:t>
      </w:r>
      <w:r w:rsidRPr="00C41EF3">
        <w:t>properties,</w:t>
      </w:r>
      <w:r w:rsidRPr="00C41EF3">
        <w:rPr>
          <w:spacing w:val="1"/>
        </w:rPr>
        <w:t xml:space="preserve"> </w:t>
      </w:r>
      <w:r w:rsidRPr="00C41EF3">
        <w:t>amoxicillin</w:t>
      </w:r>
      <w:r w:rsidRPr="00C41EF3">
        <w:rPr>
          <w:spacing w:val="-1"/>
        </w:rPr>
        <w:t xml:space="preserve"> </w:t>
      </w:r>
      <w:r w:rsidRPr="00C41EF3">
        <w:t>trihydrate</w:t>
      </w:r>
      <w:r w:rsidRPr="00C41EF3">
        <w:rPr>
          <w:spacing w:val="-2"/>
        </w:rPr>
        <w:t xml:space="preserve"> </w:t>
      </w:r>
      <w:r w:rsidRPr="00C41EF3">
        <w:t>was</w:t>
      </w:r>
      <w:r w:rsidRPr="00C41EF3">
        <w:rPr>
          <w:spacing w:val="-3"/>
        </w:rPr>
        <w:t xml:space="preserve"> </w:t>
      </w:r>
      <w:r w:rsidRPr="00C41EF3">
        <w:t>selected as</w:t>
      </w:r>
      <w:r w:rsidRPr="00C41EF3">
        <w:rPr>
          <w:spacing w:val="-3"/>
        </w:rPr>
        <w:t xml:space="preserve"> </w:t>
      </w:r>
      <w:r w:rsidRPr="00C41EF3">
        <w:t>a</w:t>
      </w:r>
      <w:r w:rsidRPr="00C41EF3">
        <w:rPr>
          <w:spacing w:val="-2"/>
        </w:rPr>
        <w:t xml:space="preserve"> </w:t>
      </w:r>
      <w:r w:rsidRPr="00C41EF3">
        <w:t>drug</w:t>
      </w:r>
      <w:r w:rsidRPr="00C41EF3">
        <w:rPr>
          <w:spacing w:val="-6"/>
        </w:rPr>
        <w:t xml:space="preserve"> </w:t>
      </w:r>
      <w:r w:rsidRPr="00C41EF3">
        <w:t>candidate.</w:t>
      </w:r>
      <w:r w:rsidRPr="00C41EF3">
        <w:rPr>
          <w:spacing w:val="1"/>
        </w:rPr>
        <w:t xml:space="preserve"> </w:t>
      </w:r>
      <w:proofErr w:type="gramStart"/>
      <w:r w:rsidRPr="00C41EF3">
        <w:t>retires</w:t>
      </w:r>
      <w:proofErr w:type="gramEnd"/>
      <w:r w:rsidRPr="00C41EF3">
        <w:t>.</w:t>
      </w:r>
    </w:p>
    <w:p w:rsidR="003E6492" w:rsidRPr="00C41EF3" w:rsidRDefault="002831A6" w:rsidP="00C606F6">
      <w:pPr>
        <w:pStyle w:val="BodyText"/>
        <w:ind w:right="125"/>
        <w:jc w:val="both"/>
      </w:pPr>
      <w:r w:rsidRPr="00C41EF3">
        <w:t>The most common reason for the formulation of suspensions for reconstitution is the inadequate</w:t>
      </w:r>
      <w:r w:rsidRPr="00C41EF3">
        <w:rPr>
          <w:spacing w:val="1"/>
        </w:rPr>
        <w:t xml:space="preserve"> </w:t>
      </w:r>
      <w:r w:rsidRPr="00C41EF3">
        <w:t>chemical</w:t>
      </w:r>
      <w:r w:rsidRPr="00C41EF3">
        <w:rPr>
          <w:spacing w:val="1"/>
        </w:rPr>
        <w:t xml:space="preserve"> </w:t>
      </w:r>
      <w:r w:rsidRPr="00C41EF3">
        <w:t>stability</w:t>
      </w:r>
      <w:r w:rsidRPr="00C41EF3">
        <w:rPr>
          <w:spacing w:val="1"/>
        </w:rPr>
        <w:t xml:space="preserve"> </w:t>
      </w:r>
      <w:r w:rsidRPr="00C41EF3">
        <w:t>of</w:t>
      </w:r>
      <w:r w:rsidRPr="00C41EF3">
        <w:rPr>
          <w:spacing w:val="1"/>
        </w:rPr>
        <w:t xml:space="preserve"> </w:t>
      </w:r>
      <w:r w:rsidRPr="00C41EF3">
        <w:t>the</w:t>
      </w:r>
      <w:r w:rsidRPr="00C41EF3">
        <w:rPr>
          <w:spacing w:val="1"/>
        </w:rPr>
        <w:t xml:space="preserve"> </w:t>
      </w:r>
      <w:r w:rsidRPr="00C41EF3">
        <w:t>drug</w:t>
      </w:r>
      <w:r w:rsidRPr="00C41EF3">
        <w:rPr>
          <w:spacing w:val="1"/>
        </w:rPr>
        <w:t xml:space="preserve"> </w:t>
      </w:r>
      <w:r w:rsidRPr="00C41EF3">
        <w:t>in</w:t>
      </w:r>
      <w:r w:rsidRPr="00C41EF3">
        <w:rPr>
          <w:spacing w:val="1"/>
        </w:rPr>
        <w:t xml:space="preserve"> </w:t>
      </w:r>
      <w:r w:rsidRPr="00C41EF3">
        <w:t>an</w:t>
      </w:r>
      <w:r w:rsidRPr="00C41EF3">
        <w:rPr>
          <w:spacing w:val="1"/>
        </w:rPr>
        <w:t xml:space="preserve"> </w:t>
      </w:r>
      <w:r w:rsidRPr="00C41EF3">
        <w:t>aqueous</w:t>
      </w:r>
      <w:r w:rsidRPr="00C41EF3">
        <w:rPr>
          <w:spacing w:val="1"/>
        </w:rPr>
        <w:t xml:space="preserve"> </w:t>
      </w:r>
      <w:r w:rsidRPr="00C41EF3">
        <w:t>vehicle.</w:t>
      </w:r>
      <w:r w:rsidRPr="00C41EF3">
        <w:rPr>
          <w:spacing w:val="1"/>
        </w:rPr>
        <w:t xml:space="preserve"> </w:t>
      </w:r>
      <w:r w:rsidRPr="00C41EF3">
        <w:t>In</w:t>
      </w:r>
      <w:r w:rsidRPr="00C41EF3">
        <w:rPr>
          <w:spacing w:val="1"/>
        </w:rPr>
        <w:t xml:space="preserve"> </w:t>
      </w:r>
      <w:r w:rsidRPr="00C41EF3">
        <w:t>such</w:t>
      </w:r>
      <w:r w:rsidRPr="00C41EF3">
        <w:rPr>
          <w:spacing w:val="1"/>
        </w:rPr>
        <w:t xml:space="preserve"> </w:t>
      </w:r>
      <w:r w:rsidRPr="00C41EF3">
        <w:t>cases,</w:t>
      </w:r>
      <w:r w:rsidRPr="00C41EF3">
        <w:rPr>
          <w:spacing w:val="1"/>
        </w:rPr>
        <w:t xml:space="preserve"> </w:t>
      </w:r>
      <w:r w:rsidRPr="00C41EF3">
        <w:t>dissolution</w:t>
      </w:r>
      <w:r w:rsidRPr="00C41EF3">
        <w:rPr>
          <w:spacing w:val="1"/>
        </w:rPr>
        <w:t xml:space="preserve"> </w:t>
      </w:r>
      <w:r w:rsidRPr="00C41EF3">
        <w:t>or</w:t>
      </w:r>
      <w:r w:rsidRPr="00C41EF3">
        <w:rPr>
          <w:spacing w:val="60"/>
        </w:rPr>
        <w:t xml:space="preserve"> </w:t>
      </w:r>
      <w:r w:rsidRPr="00C41EF3">
        <w:t>even</w:t>
      </w:r>
      <w:r w:rsidRPr="00C41EF3">
        <w:rPr>
          <w:spacing w:val="1"/>
        </w:rPr>
        <w:t xml:space="preserve"> </w:t>
      </w:r>
      <w:r w:rsidRPr="00C41EF3">
        <w:t>suspension of the drug results in a very short shelf life. For example, reconstituted suspensions of</w:t>
      </w:r>
      <w:r w:rsidRPr="00C41EF3">
        <w:rPr>
          <w:spacing w:val="-57"/>
        </w:rPr>
        <w:t xml:space="preserve"> </w:t>
      </w:r>
      <w:r w:rsidRPr="00C41EF3">
        <w:t>penicillin</w:t>
      </w:r>
      <w:r w:rsidRPr="00C41EF3">
        <w:rPr>
          <w:spacing w:val="1"/>
        </w:rPr>
        <w:t xml:space="preserve"> </w:t>
      </w:r>
      <w:r w:rsidRPr="00C41EF3">
        <w:t>have a</w:t>
      </w:r>
      <w:r w:rsidRPr="00C41EF3">
        <w:rPr>
          <w:spacing w:val="1"/>
        </w:rPr>
        <w:t xml:space="preserve"> </w:t>
      </w:r>
      <w:r w:rsidRPr="00C41EF3">
        <w:t>maximum shelf life of 14</w:t>
      </w:r>
      <w:r w:rsidRPr="00C41EF3">
        <w:rPr>
          <w:spacing w:val="1"/>
        </w:rPr>
        <w:t xml:space="preserve"> </w:t>
      </w:r>
      <w:r w:rsidRPr="00C41EF3">
        <w:t>d. The</w:t>
      </w:r>
      <w:r w:rsidRPr="00C41EF3">
        <w:rPr>
          <w:spacing w:val="1"/>
        </w:rPr>
        <w:t xml:space="preserve"> </w:t>
      </w:r>
      <w:r w:rsidRPr="00C41EF3">
        <w:t>manufactured</w:t>
      </w:r>
      <w:r w:rsidRPr="00C41EF3">
        <w:rPr>
          <w:spacing w:val="1"/>
        </w:rPr>
        <w:t xml:space="preserve"> </w:t>
      </w:r>
      <w:r w:rsidRPr="00C41EF3">
        <w:t>dry mixture,</w:t>
      </w:r>
      <w:r w:rsidRPr="00C41EF3">
        <w:rPr>
          <w:spacing w:val="1"/>
        </w:rPr>
        <w:t xml:space="preserve"> </w:t>
      </w:r>
      <w:r w:rsidRPr="00C41EF3">
        <w:t>however,</w:t>
      </w:r>
      <w:r w:rsidRPr="00C41EF3">
        <w:rPr>
          <w:spacing w:val="60"/>
        </w:rPr>
        <w:t xml:space="preserve"> </w:t>
      </w:r>
      <w:r w:rsidRPr="00C41EF3">
        <w:t>has a</w:t>
      </w:r>
      <w:r w:rsidRPr="00C41EF3">
        <w:rPr>
          <w:spacing w:val="-57"/>
        </w:rPr>
        <w:t xml:space="preserve"> </w:t>
      </w:r>
      <w:r w:rsidRPr="00C41EF3">
        <w:t>shelf</w:t>
      </w:r>
      <w:r w:rsidRPr="00C41EF3">
        <w:rPr>
          <w:spacing w:val="-1"/>
        </w:rPr>
        <w:t xml:space="preserve"> </w:t>
      </w:r>
      <w:r w:rsidRPr="00C41EF3">
        <w:t>life</w:t>
      </w:r>
      <w:r w:rsidRPr="00C41EF3">
        <w:rPr>
          <w:spacing w:val="-2"/>
        </w:rPr>
        <w:t xml:space="preserve"> </w:t>
      </w:r>
      <w:r w:rsidRPr="00C41EF3">
        <w:t>of</w:t>
      </w:r>
      <w:r w:rsidRPr="00C41EF3">
        <w:rPr>
          <w:spacing w:val="-9"/>
        </w:rPr>
        <w:t xml:space="preserve"> </w:t>
      </w:r>
      <w:r w:rsidRPr="00C41EF3">
        <w:t>at</w:t>
      </w:r>
      <w:r w:rsidRPr="00C41EF3">
        <w:rPr>
          <w:spacing w:val="4"/>
        </w:rPr>
        <w:t xml:space="preserve"> </w:t>
      </w:r>
      <w:r w:rsidRPr="00C41EF3">
        <w:t>least</w:t>
      </w:r>
      <w:r w:rsidRPr="00C41EF3">
        <w:rPr>
          <w:spacing w:val="4"/>
        </w:rPr>
        <w:t xml:space="preserve"> </w:t>
      </w:r>
      <w:r w:rsidRPr="00C41EF3">
        <w:t>2</w:t>
      </w:r>
      <w:r w:rsidRPr="00C41EF3">
        <w:rPr>
          <w:spacing w:val="-1"/>
        </w:rPr>
        <w:t xml:space="preserve"> </w:t>
      </w:r>
      <w:r w:rsidRPr="00C41EF3">
        <w:t>y. Another reason</w:t>
      </w:r>
      <w:r w:rsidRPr="00C41EF3">
        <w:rPr>
          <w:spacing w:val="-6"/>
        </w:rPr>
        <w:t xml:space="preserve"> </w:t>
      </w:r>
      <w:r w:rsidRPr="00C41EF3">
        <w:t>for</w:t>
      </w:r>
      <w:r w:rsidRPr="00C41EF3">
        <w:rPr>
          <w:spacing w:val="-4"/>
        </w:rPr>
        <w:t xml:space="preserve"> </w:t>
      </w:r>
      <w:r w:rsidRPr="00C41EF3">
        <w:t>the</w:t>
      </w:r>
      <w:r w:rsidRPr="00C41EF3">
        <w:rPr>
          <w:spacing w:val="-2"/>
        </w:rPr>
        <w:t xml:space="preserve"> </w:t>
      </w:r>
      <w:r w:rsidRPr="00C41EF3">
        <w:t>formulating</w:t>
      </w:r>
      <w:r w:rsidRPr="00C41EF3">
        <w:rPr>
          <w:spacing w:val="-1"/>
        </w:rPr>
        <w:t xml:space="preserve"> </w:t>
      </w:r>
      <w:r w:rsidRPr="00C41EF3">
        <w:t>suspensions</w:t>
      </w:r>
      <w:r w:rsidRPr="00C41EF3">
        <w:rPr>
          <w:spacing w:val="1"/>
        </w:rPr>
        <w:t xml:space="preserve"> </w:t>
      </w:r>
      <w:r w:rsidRPr="00C41EF3">
        <w:t>for reconstitution</w:t>
      </w:r>
      <w:r w:rsidRPr="00C41EF3">
        <w:rPr>
          <w:spacing w:val="-2"/>
        </w:rPr>
        <w:t xml:space="preserve"> </w:t>
      </w:r>
      <w:r w:rsidRPr="00C41EF3">
        <w:t>is</w:t>
      </w:r>
    </w:p>
    <w:p w:rsidR="00C56E64" w:rsidRDefault="002831A6" w:rsidP="00C56E64">
      <w:pPr>
        <w:pStyle w:val="BodyText"/>
        <w:spacing w:before="2"/>
        <w:jc w:val="both"/>
      </w:pPr>
      <w:proofErr w:type="gramStart"/>
      <w:r w:rsidRPr="00C41EF3">
        <w:t>to</w:t>
      </w:r>
      <w:proofErr w:type="gramEnd"/>
      <w:r w:rsidRPr="00C41EF3">
        <w:rPr>
          <w:spacing w:val="32"/>
        </w:rPr>
        <w:t xml:space="preserve"> </w:t>
      </w:r>
      <w:r w:rsidRPr="00C41EF3">
        <w:t>avoid</w:t>
      </w:r>
      <w:r w:rsidRPr="00C41EF3">
        <w:rPr>
          <w:spacing w:val="32"/>
        </w:rPr>
        <w:t xml:space="preserve"> </w:t>
      </w:r>
      <w:r w:rsidRPr="00C41EF3">
        <w:t>the</w:t>
      </w:r>
      <w:r w:rsidRPr="00C41EF3">
        <w:rPr>
          <w:spacing w:val="31"/>
        </w:rPr>
        <w:t xml:space="preserve"> </w:t>
      </w:r>
      <w:r w:rsidRPr="00C41EF3">
        <w:t>physical</w:t>
      </w:r>
      <w:r w:rsidRPr="00C41EF3">
        <w:rPr>
          <w:spacing w:val="23"/>
        </w:rPr>
        <w:t xml:space="preserve"> </w:t>
      </w:r>
      <w:r w:rsidRPr="00C41EF3">
        <w:t>stability</w:t>
      </w:r>
      <w:r w:rsidRPr="00C41EF3">
        <w:rPr>
          <w:spacing w:val="23"/>
        </w:rPr>
        <w:t xml:space="preserve"> </w:t>
      </w:r>
      <w:r w:rsidRPr="00C41EF3">
        <w:t>problems</w:t>
      </w:r>
      <w:r w:rsidRPr="00C41EF3">
        <w:rPr>
          <w:spacing w:val="30"/>
        </w:rPr>
        <w:t xml:space="preserve"> </w:t>
      </w:r>
      <w:r w:rsidRPr="00C41EF3">
        <w:t>often</w:t>
      </w:r>
      <w:r w:rsidRPr="00C41EF3">
        <w:rPr>
          <w:spacing w:val="27"/>
        </w:rPr>
        <w:t xml:space="preserve"> </w:t>
      </w:r>
      <w:r w:rsidRPr="00C41EF3">
        <w:t>encountered</w:t>
      </w:r>
      <w:r w:rsidRPr="00C41EF3">
        <w:rPr>
          <w:spacing w:val="27"/>
        </w:rPr>
        <w:t xml:space="preserve"> </w:t>
      </w:r>
      <w:r w:rsidRPr="00C41EF3">
        <w:t>in</w:t>
      </w:r>
      <w:r w:rsidRPr="00C41EF3">
        <w:rPr>
          <w:spacing w:val="27"/>
        </w:rPr>
        <w:t xml:space="preserve"> </w:t>
      </w:r>
      <w:r w:rsidRPr="00C41EF3">
        <w:t>conventional</w:t>
      </w:r>
      <w:r w:rsidRPr="00C41EF3">
        <w:rPr>
          <w:spacing w:val="28"/>
        </w:rPr>
        <w:t xml:space="preserve"> </w:t>
      </w:r>
      <w:r w:rsidRPr="00C41EF3">
        <w:t>suspensions.</w:t>
      </w:r>
      <w:r w:rsidRPr="00C41EF3">
        <w:rPr>
          <w:spacing w:val="33"/>
        </w:rPr>
        <w:t xml:space="preserve"> </w:t>
      </w:r>
      <w:r w:rsidRPr="00C41EF3">
        <w:t>These</w:t>
      </w:r>
      <w:r w:rsidRPr="00C41EF3">
        <w:rPr>
          <w:spacing w:val="-57"/>
        </w:rPr>
        <w:t xml:space="preserve"> </w:t>
      </w:r>
      <w:r w:rsidRPr="00C41EF3">
        <w:t>problems</w:t>
      </w:r>
      <w:r w:rsidRPr="00C41EF3">
        <w:rPr>
          <w:spacing w:val="43"/>
        </w:rPr>
        <w:t xml:space="preserve"> </w:t>
      </w:r>
      <w:r w:rsidRPr="00C41EF3">
        <w:t>include</w:t>
      </w:r>
      <w:r w:rsidRPr="00C41EF3">
        <w:rPr>
          <w:spacing w:val="40"/>
        </w:rPr>
        <w:t xml:space="preserve"> </w:t>
      </w:r>
      <w:r w:rsidRPr="00C41EF3">
        <w:t>possible</w:t>
      </w:r>
      <w:r w:rsidRPr="00C41EF3">
        <w:rPr>
          <w:spacing w:val="44"/>
        </w:rPr>
        <w:t xml:space="preserve"> </w:t>
      </w:r>
      <w:r w:rsidRPr="00C41EF3">
        <w:t>increased</w:t>
      </w:r>
      <w:r w:rsidRPr="00C41EF3">
        <w:rPr>
          <w:spacing w:val="40"/>
        </w:rPr>
        <w:t xml:space="preserve"> </w:t>
      </w:r>
      <w:r w:rsidRPr="00C41EF3">
        <w:t>drug</w:t>
      </w:r>
      <w:r w:rsidRPr="00C41EF3">
        <w:rPr>
          <w:spacing w:val="40"/>
        </w:rPr>
        <w:t xml:space="preserve"> </w:t>
      </w:r>
      <w:r w:rsidRPr="00C41EF3">
        <w:t>solubility</w:t>
      </w:r>
      <w:r w:rsidRPr="00C41EF3">
        <w:rPr>
          <w:spacing w:val="32"/>
        </w:rPr>
        <w:t xml:space="preserve"> </w:t>
      </w:r>
      <w:r w:rsidRPr="00C41EF3">
        <w:t>due</w:t>
      </w:r>
      <w:r w:rsidRPr="00C41EF3">
        <w:rPr>
          <w:spacing w:val="40"/>
        </w:rPr>
        <w:t xml:space="preserve"> </w:t>
      </w:r>
      <w:r w:rsidRPr="00C41EF3">
        <w:t>to</w:t>
      </w:r>
      <w:r w:rsidRPr="00C41EF3">
        <w:rPr>
          <w:spacing w:val="46"/>
        </w:rPr>
        <w:t xml:space="preserve"> </w:t>
      </w:r>
      <w:r w:rsidRPr="00C41EF3">
        <w:t>pH</w:t>
      </w:r>
      <w:r w:rsidRPr="00C41EF3">
        <w:rPr>
          <w:spacing w:val="40"/>
        </w:rPr>
        <w:t xml:space="preserve"> </w:t>
      </w:r>
      <w:r w:rsidRPr="00C41EF3">
        <w:t>changes</w:t>
      </w:r>
      <w:r w:rsidRPr="00C41EF3">
        <w:rPr>
          <w:spacing w:val="43"/>
        </w:rPr>
        <w:t xml:space="preserve"> </w:t>
      </w:r>
      <w:r w:rsidRPr="00C41EF3">
        <w:t>from</w:t>
      </w:r>
      <w:r w:rsidRPr="00C41EF3">
        <w:rPr>
          <w:spacing w:val="32"/>
        </w:rPr>
        <w:t xml:space="preserve"> </w:t>
      </w:r>
      <w:r w:rsidRPr="00C41EF3">
        <w:t>chemical</w:t>
      </w:r>
      <w:r w:rsidRPr="00C41EF3">
        <w:rPr>
          <w:spacing w:val="-57"/>
        </w:rPr>
        <w:t xml:space="preserve"> </w:t>
      </w:r>
      <w:r w:rsidRPr="00C41EF3">
        <w:t>degradation,</w:t>
      </w:r>
      <w:r w:rsidRPr="00C41EF3">
        <w:rPr>
          <w:spacing w:val="27"/>
        </w:rPr>
        <w:t xml:space="preserve"> </w:t>
      </w:r>
      <w:r w:rsidRPr="00C41EF3">
        <w:t>incompatibility</w:t>
      </w:r>
      <w:r w:rsidRPr="00C41EF3">
        <w:rPr>
          <w:spacing w:val="11"/>
        </w:rPr>
        <w:t xml:space="preserve"> </w:t>
      </w:r>
      <w:r w:rsidRPr="00C41EF3">
        <w:t>of</w:t>
      </w:r>
      <w:r w:rsidRPr="00C41EF3">
        <w:rPr>
          <w:spacing w:val="18"/>
        </w:rPr>
        <w:t xml:space="preserve"> </w:t>
      </w:r>
      <w:r w:rsidRPr="00C41EF3">
        <w:t>ingredients,</w:t>
      </w:r>
      <w:r w:rsidRPr="00C41EF3">
        <w:rPr>
          <w:spacing w:val="23"/>
        </w:rPr>
        <w:t xml:space="preserve"> </w:t>
      </w:r>
      <w:r w:rsidRPr="00C41EF3">
        <w:t>viscosity</w:t>
      </w:r>
      <w:r w:rsidRPr="00C41EF3">
        <w:rPr>
          <w:spacing w:val="11"/>
        </w:rPr>
        <w:t xml:space="preserve"> </w:t>
      </w:r>
      <w:r w:rsidRPr="00C41EF3">
        <w:t>changes,</w:t>
      </w:r>
      <w:r w:rsidRPr="00C41EF3">
        <w:rPr>
          <w:spacing w:val="23"/>
        </w:rPr>
        <w:t xml:space="preserve"> </w:t>
      </w:r>
      <w:r w:rsidRPr="00C41EF3">
        <w:t>conversion</w:t>
      </w:r>
      <w:r w:rsidRPr="00C41EF3">
        <w:rPr>
          <w:spacing w:val="16"/>
        </w:rPr>
        <w:t xml:space="preserve"> </w:t>
      </w:r>
      <w:r w:rsidRPr="00C41EF3">
        <w:t>of</w:t>
      </w:r>
      <w:r w:rsidRPr="00C41EF3">
        <w:rPr>
          <w:spacing w:val="13"/>
        </w:rPr>
        <w:t xml:space="preserve"> </w:t>
      </w:r>
      <w:r w:rsidRPr="00C41EF3">
        <w:t>polymorphic</w:t>
      </w:r>
      <w:r w:rsidRPr="00C41EF3">
        <w:rPr>
          <w:spacing w:val="24"/>
        </w:rPr>
        <w:t xml:space="preserve"> </w:t>
      </w:r>
      <w:r w:rsidRPr="00C41EF3">
        <w:t>form</w:t>
      </w:r>
      <w:r w:rsidRPr="00C41EF3">
        <w:rPr>
          <w:spacing w:val="-57"/>
        </w:rPr>
        <w:t xml:space="preserve"> </w:t>
      </w:r>
      <w:r w:rsidRPr="00C41EF3">
        <w:t>and crystal growth and caking. Formulation for reconstitution reduces the weight of the final</w:t>
      </w:r>
      <w:r w:rsidRPr="00C41EF3">
        <w:rPr>
          <w:spacing w:val="1"/>
        </w:rPr>
        <w:t xml:space="preserve"> </w:t>
      </w:r>
      <w:r w:rsidRPr="00C41EF3">
        <w:t>product</w:t>
      </w:r>
      <w:r w:rsidRPr="00C41EF3">
        <w:rPr>
          <w:spacing w:val="5"/>
        </w:rPr>
        <w:t xml:space="preserve"> </w:t>
      </w:r>
      <w:r w:rsidRPr="00C41EF3">
        <w:t>because</w:t>
      </w:r>
      <w:r w:rsidRPr="00C41EF3">
        <w:rPr>
          <w:spacing w:val="4"/>
        </w:rPr>
        <w:t xml:space="preserve"> </w:t>
      </w:r>
      <w:r w:rsidRPr="00C41EF3">
        <w:t>the</w:t>
      </w:r>
      <w:r w:rsidRPr="00C41EF3">
        <w:rPr>
          <w:spacing w:val="4"/>
        </w:rPr>
        <w:t xml:space="preserve"> </w:t>
      </w:r>
      <w:r w:rsidRPr="00C41EF3">
        <w:t>aqueous</w:t>
      </w:r>
      <w:r w:rsidRPr="00C41EF3">
        <w:rPr>
          <w:spacing w:val="-2"/>
        </w:rPr>
        <w:t xml:space="preserve"> </w:t>
      </w:r>
      <w:r w:rsidRPr="00C41EF3">
        <w:t>vehicle</w:t>
      </w:r>
      <w:r w:rsidRPr="00C41EF3">
        <w:rPr>
          <w:spacing w:val="8"/>
        </w:rPr>
        <w:t xml:space="preserve"> </w:t>
      </w:r>
      <w:r w:rsidRPr="00C41EF3">
        <w:t>is</w:t>
      </w:r>
      <w:r w:rsidRPr="00C41EF3">
        <w:rPr>
          <w:spacing w:val="3"/>
        </w:rPr>
        <w:t xml:space="preserve"> </w:t>
      </w:r>
      <w:r w:rsidRPr="00C41EF3">
        <w:t>absent</w:t>
      </w:r>
      <w:r w:rsidRPr="00C41EF3">
        <w:rPr>
          <w:spacing w:val="9"/>
        </w:rPr>
        <w:t xml:space="preserve"> </w:t>
      </w:r>
      <w:r w:rsidRPr="00C41EF3">
        <w:t>and</w:t>
      </w:r>
      <w:r w:rsidRPr="00C41EF3">
        <w:rPr>
          <w:spacing w:val="5"/>
        </w:rPr>
        <w:t xml:space="preserve"> </w:t>
      </w:r>
      <w:r w:rsidRPr="00C41EF3">
        <w:t>consequently,</w:t>
      </w:r>
      <w:r w:rsidRPr="00C41EF3">
        <w:rPr>
          <w:spacing w:val="6"/>
        </w:rPr>
        <w:t xml:space="preserve"> </w:t>
      </w:r>
      <w:r w:rsidRPr="00C41EF3">
        <w:t>transportation expenses</w:t>
      </w:r>
      <w:r w:rsidRPr="00C41EF3">
        <w:rPr>
          <w:spacing w:val="8"/>
        </w:rPr>
        <w:t xml:space="preserve"> </w:t>
      </w:r>
      <w:r w:rsidRPr="00C41EF3">
        <w:t>may be</w:t>
      </w:r>
      <w:r w:rsidRPr="00C41EF3">
        <w:rPr>
          <w:spacing w:val="-57"/>
        </w:rPr>
        <w:t xml:space="preserve"> </w:t>
      </w:r>
      <w:r w:rsidRPr="00C41EF3">
        <w:t>reduced.</w:t>
      </w:r>
      <w:r w:rsidRPr="00C41EF3">
        <w:rPr>
          <w:spacing w:val="1"/>
        </w:rPr>
        <w:t xml:space="preserve"> </w:t>
      </w:r>
      <w:r w:rsidRPr="00C41EF3">
        <w:t>The</w:t>
      </w:r>
      <w:r w:rsidRPr="00C41EF3">
        <w:rPr>
          <w:spacing w:val="-1"/>
        </w:rPr>
        <w:t xml:space="preserve"> </w:t>
      </w:r>
      <w:r w:rsidRPr="00C41EF3">
        <w:t>dry</w:t>
      </w:r>
      <w:r w:rsidRPr="00C41EF3">
        <w:rPr>
          <w:spacing w:val="-5"/>
        </w:rPr>
        <w:t xml:space="preserve"> </w:t>
      </w:r>
      <w:r w:rsidRPr="00C41EF3">
        <w:t>mixture</w:t>
      </w:r>
      <w:r w:rsidRPr="00C41EF3">
        <w:rPr>
          <w:spacing w:val="3"/>
        </w:rPr>
        <w:t xml:space="preserve"> </w:t>
      </w:r>
      <w:r w:rsidRPr="00C41EF3">
        <w:t>may</w:t>
      </w:r>
      <w:r w:rsidRPr="00C41EF3">
        <w:rPr>
          <w:spacing w:val="-5"/>
        </w:rPr>
        <w:t xml:space="preserve"> </w:t>
      </w:r>
      <w:r w:rsidRPr="00C41EF3">
        <w:t>be</w:t>
      </w:r>
      <w:r w:rsidRPr="00C41EF3">
        <w:rPr>
          <w:spacing w:val="-1"/>
        </w:rPr>
        <w:t xml:space="preserve"> </w:t>
      </w:r>
      <w:r w:rsidRPr="00C41EF3">
        <w:t>shipped without</w:t>
      </w:r>
      <w:r w:rsidRPr="00C41EF3">
        <w:rPr>
          <w:spacing w:val="-4"/>
        </w:rPr>
        <w:t xml:space="preserve"> </w:t>
      </w:r>
      <w:r w:rsidRPr="00C41EF3">
        <w:t>regard</w:t>
      </w:r>
      <w:r w:rsidRPr="00C41EF3">
        <w:rPr>
          <w:spacing w:val="-5"/>
        </w:rPr>
        <w:t xml:space="preserve"> </w:t>
      </w:r>
      <w:r w:rsidRPr="00C41EF3">
        <w:t>to</w:t>
      </w:r>
      <w:r w:rsidRPr="00C41EF3">
        <w:rPr>
          <w:spacing w:val="4"/>
        </w:rPr>
        <w:t xml:space="preserve"> </w:t>
      </w:r>
      <w:r w:rsidRPr="00C41EF3">
        <w:t>seasonal</w:t>
      </w:r>
      <w:r w:rsidRPr="00C41EF3">
        <w:rPr>
          <w:spacing w:val="-9"/>
        </w:rPr>
        <w:t xml:space="preserve"> </w:t>
      </w:r>
      <w:r w:rsidRPr="00C41EF3">
        <w:t>temperatures</w:t>
      </w:r>
      <w:r w:rsidRPr="00C41EF3">
        <w:rPr>
          <w:spacing w:val="-2"/>
        </w:rPr>
        <w:t xml:space="preserve"> </w:t>
      </w:r>
      <w:r w:rsidRPr="00C41EF3">
        <w:t>because</w:t>
      </w:r>
      <w:r w:rsidRPr="00C41EF3">
        <w:rPr>
          <w:spacing w:val="4"/>
        </w:rPr>
        <w:t xml:space="preserve"> </w:t>
      </w:r>
      <w:r w:rsidRPr="00C41EF3">
        <w:t>its</w:t>
      </w:r>
      <w:r w:rsidR="00C56E64" w:rsidRPr="00C56E64">
        <w:t xml:space="preserve"> </w:t>
      </w:r>
      <w:r w:rsidR="00C56E64">
        <w:t>physical stability is less susceptible to temperature extremes as compared with conventional suspensions.</w:t>
      </w:r>
    </w:p>
    <w:p w:rsidR="00C56E64" w:rsidRDefault="00C56E64" w:rsidP="00C56E64">
      <w:pPr>
        <w:pStyle w:val="BodyText"/>
        <w:spacing w:before="2"/>
        <w:jc w:val="both"/>
      </w:pPr>
      <w:r>
        <w:t>Amoxicillin is a penicillin antibiotic. It is used to treat bacterial infections, such as chest infections (including pneumonia) and dental abscesses. It can also be used together with other antibiotics and medicines to treat stomach ulcers.</w:t>
      </w:r>
    </w:p>
    <w:p w:rsidR="00C56E64" w:rsidRPr="00C56E64" w:rsidRDefault="00C56E64" w:rsidP="00C56E64">
      <w:pPr>
        <w:pStyle w:val="BodyText"/>
        <w:spacing w:before="2"/>
        <w:jc w:val="both"/>
        <w:rPr>
          <w:b/>
        </w:rPr>
      </w:pPr>
      <w:r w:rsidRPr="00C56E64">
        <w:rPr>
          <w:b/>
        </w:rPr>
        <w:t>Cough:</w:t>
      </w:r>
    </w:p>
    <w:p w:rsidR="00C56E64" w:rsidRDefault="00C56E64" w:rsidP="00C56E64">
      <w:pPr>
        <w:pStyle w:val="BodyText"/>
        <w:spacing w:before="2"/>
        <w:jc w:val="both"/>
      </w:pPr>
      <w:r>
        <w:t>The another name for “Cough” is “tosses”, the voluntary or involuntary act which clears the throat and breathing passage of foreign particles, microbes, irritants, fluids and mucus is nothing but cough It is the rapid expulsion</w:t>
      </w:r>
    </w:p>
    <w:p w:rsidR="00C56E64" w:rsidRDefault="00C56E64" w:rsidP="00C56E64">
      <w:pPr>
        <w:pStyle w:val="BodyText"/>
        <w:spacing w:before="2"/>
        <w:jc w:val="both"/>
      </w:pPr>
      <w:proofErr w:type="gramStart"/>
      <w:r>
        <w:t>of</w:t>
      </w:r>
      <w:proofErr w:type="gramEnd"/>
      <w:r>
        <w:t xml:space="preserve"> air from lungs. When we have blockage or irritation in the throat or upper air passage, the brain thinks a foreign element is there in body and it inform body immediately to cough to expel out foreign element out of our body. The</w:t>
      </w:r>
    </w:p>
    <w:p w:rsidR="00C56E64" w:rsidRDefault="00C56E64" w:rsidP="00C56E64">
      <w:pPr>
        <w:pStyle w:val="BodyText"/>
        <w:spacing w:before="2"/>
        <w:jc w:val="both"/>
      </w:pPr>
      <w:proofErr w:type="gramStart"/>
      <w:r>
        <w:t>cough</w:t>
      </w:r>
      <w:proofErr w:type="gramEnd"/>
      <w:r>
        <w:t xml:space="preserve"> reflex consists of the 3 phases which are an inhalation, a forced exhalation against a closed glottis, and a violent release of air from the lungs following opening of the glottis, and followed by a distinctive sound .</w:t>
      </w:r>
    </w:p>
    <w:p w:rsidR="00C56E64" w:rsidRDefault="00C56E64" w:rsidP="00C56E64">
      <w:pPr>
        <w:pStyle w:val="BodyText"/>
        <w:spacing w:before="2"/>
        <w:jc w:val="both"/>
      </w:pPr>
      <w:r>
        <w:t xml:space="preserve">It is symptom related to most respiratory problems such as asthma, viral infections, lung cancer, tuberculosis, pulmonary embolus </w:t>
      </w:r>
      <w:proofErr w:type="gramStart"/>
      <w:r>
        <w:t>The</w:t>
      </w:r>
      <w:proofErr w:type="gramEnd"/>
      <w:r>
        <w:t xml:space="preserve"> repetition of coughing produces inflammation and discomfort, which result in more coughing in individual Respiratory tract infections are mostly common in children; some of them are self-limiting and the risk of complication may be very small.</w:t>
      </w:r>
    </w:p>
    <w:p w:rsidR="00C56E64" w:rsidRPr="00C56E64" w:rsidRDefault="00C56E64" w:rsidP="00C56E64">
      <w:pPr>
        <w:pStyle w:val="BodyText"/>
        <w:spacing w:before="2"/>
        <w:jc w:val="both"/>
        <w:rPr>
          <w:b/>
        </w:rPr>
      </w:pPr>
      <w:r w:rsidRPr="00C56E64">
        <w:rPr>
          <w:b/>
        </w:rPr>
        <w:t>1)</w:t>
      </w:r>
      <w:r w:rsidRPr="00C56E64">
        <w:rPr>
          <w:b/>
        </w:rPr>
        <w:tab/>
        <w:t>Allergies or sinusitis:</w:t>
      </w:r>
    </w:p>
    <w:p w:rsidR="00C56E64" w:rsidRDefault="00C56E64" w:rsidP="00C56E64">
      <w:pPr>
        <w:pStyle w:val="BodyText"/>
        <w:spacing w:before="2"/>
        <w:jc w:val="both"/>
      </w:pPr>
      <w:r>
        <w:t>It can cause a prolong cough including an itchy throat, runny nose, watery eyes, sore</w:t>
      </w:r>
    </w:p>
    <w:p w:rsidR="00C56E64" w:rsidRDefault="00C56E64" w:rsidP="00C56E64">
      <w:pPr>
        <w:pStyle w:val="BodyText"/>
        <w:spacing w:before="2"/>
        <w:jc w:val="both"/>
      </w:pPr>
      <w:proofErr w:type="gramStart"/>
      <w:r>
        <w:t>throat</w:t>
      </w:r>
      <w:proofErr w:type="gramEnd"/>
      <w:r>
        <w:t>, or rash. Allergy tests are done to find out which allergens cause the problem and doctor advice how to avoid those allergens.</w:t>
      </w:r>
    </w:p>
    <w:p w:rsidR="00C56E64" w:rsidRPr="00C56E64" w:rsidRDefault="00C56E64" w:rsidP="00C56E64">
      <w:pPr>
        <w:pStyle w:val="BodyText"/>
        <w:spacing w:before="2"/>
        <w:jc w:val="both"/>
        <w:rPr>
          <w:b/>
        </w:rPr>
      </w:pPr>
      <w:r w:rsidRPr="00C56E64">
        <w:rPr>
          <w:b/>
        </w:rPr>
        <w:lastRenderedPageBreak/>
        <w:t>2)</w:t>
      </w:r>
      <w:r w:rsidRPr="00C56E64">
        <w:rPr>
          <w:b/>
        </w:rPr>
        <w:tab/>
        <w:t>Asthma:</w:t>
      </w:r>
    </w:p>
    <w:p w:rsidR="00C56E64" w:rsidRDefault="00C56E64" w:rsidP="00C56E64">
      <w:pPr>
        <w:pStyle w:val="BodyText"/>
        <w:spacing w:before="2"/>
        <w:jc w:val="both"/>
      </w:pPr>
      <w:r>
        <w:t>Asthma can be very difficult to diagnose in children as symptoms may vary from every child to child. While wheezing cough, that get worse at night is one of the many signs. The other cough occurs with increased in physical activities like playing, exercise, etc. Treatment for asthma is dependent upon what is actual cause.</w:t>
      </w:r>
    </w:p>
    <w:p w:rsidR="00C56E64" w:rsidRPr="00C56E64" w:rsidRDefault="00C56E64" w:rsidP="00C56E64">
      <w:pPr>
        <w:pStyle w:val="BodyText"/>
        <w:spacing w:before="2"/>
        <w:jc w:val="both"/>
        <w:rPr>
          <w:b/>
        </w:rPr>
      </w:pPr>
      <w:r w:rsidRPr="00C56E64">
        <w:rPr>
          <w:b/>
        </w:rPr>
        <w:t>3)</w:t>
      </w:r>
      <w:r w:rsidRPr="00C56E64">
        <w:rPr>
          <w:b/>
        </w:rPr>
        <w:tab/>
        <w:t>Infection:</w:t>
      </w:r>
    </w:p>
    <w:p w:rsidR="00C56E64" w:rsidRDefault="00C56E64" w:rsidP="00C56E64">
      <w:pPr>
        <w:pStyle w:val="BodyText"/>
        <w:spacing w:before="2"/>
        <w:jc w:val="both"/>
      </w:pPr>
      <w:r>
        <w:t>Cold, flu, and croup this leads to a prolong cough for children. Colds cause mild to moderate hacking cough while the flu a sometimes cause severe, dry cough and croup has a “barking” cough mostly occurs at night with noisy breathing.</w:t>
      </w:r>
      <w:r w:rsidRPr="00C56E64">
        <w:rPr>
          <w:vertAlign w:val="superscript"/>
        </w:rPr>
        <w:t>(7)</w:t>
      </w:r>
    </w:p>
    <w:p w:rsidR="00C56E64" w:rsidRDefault="00C56E64" w:rsidP="00C56E64">
      <w:pPr>
        <w:pStyle w:val="BodyText"/>
        <w:spacing w:before="2"/>
        <w:jc w:val="both"/>
      </w:pPr>
      <w:r>
        <w:t>Pneumonia:</w:t>
      </w:r>
    </w:p>
    <w:p w:rsidR="00C56E64" w:rsidRDefault="00C56E64" w:rsidP="00C56E64">
      <w:pPr>
        <w:pStyle w:val="BodyText"/>
        <w:spacing w:before="2"/>
        <w:jc w:val="both"/>
      </w:pPr>
      <w:r>
        <w:t xml:space="preserve">The study has found that babies infected with „superbugs‟ in birth facilities within 72 hours of being born, thousands of Indian babies are dying due to an „alarming degree‟ of drug resistance. The researcher found that nearly 26% of babies with sepsis died, as multi drug resistance made </w:t>
      </w:r>
    </w:p>
    <w:p w:rsidR="003E6492" w:rsidRDefault="00C56E64" w:rsidP="00C56E64">
      <w:pPr>
        <w:pStyle w:val="BodyText"/>
        <w:spacing w:before="2"/>
        <w:jc w:val="both"/>
      </w:pPr>
      <w:proofErr w:type="gramStart"/>
      <w:r>
        <w:t>the</w:t>
      </w:r>
      <w:proofErr w:type="gramEnd"/>
      <w:r>
        <w:t xml:space="preserve"> ailment untreatable. Estimates also indicate that 56,524 babies die each year from resistance to first line antibiotics. Study result highlighted the big threat to efforts aimed at containing infant mortality rates. Antibiotic resistance is a global public health threat, but nowhere is it as stark as in India. The crude infectious disease mortality rate in India today is 416.75 per 100,000 persons, twice the rate in the U.S. (200) when antibiotics were introduced. In India almost 100% of the healthy population carries bacteria that are resistance to ampicillin, ciprofloxacin, trimethoprim, nalidixic acid and chloramphenicol</w:t>
      </w:r>
      <w:proofErr w:type="gramStart"/>
      <w:r>
        <w:t>.</w:t>
      </w:r>
      <w:r w:rsidRPr="00C56E64">
        <w:rPr>
          <w:vertAlign w:val="superscript"/>
        </w:rPr>
        <w:t>(</w:t>
      </w:r>
      <w:proofErr w:type="gramEnd"/>
      <w:r w:rsidRPr="00C56E64">
        <w:rPr>
          <w:vertAlign w:val="superscript"/>
        </w:rPr>
        <w:t>12)</w:t>
      </w:r>
    </w:p>
    <w:p w:rsidR="00C56E64" w:rsidRDefault="00C56E64" w:rsidP="00C606F6">
      <w:pPr>
        <w:pStyle w:val="BodyText"/>
        <w:spacing w:before="2"/>
        <w:jc w:val="both"/>
      </w:pPr>
    </w:p>
    <w:p w:rsidR="00C56E64" w:rsidRDefault="00C56E64" w:rsidP="00C56E64">
      <w:pPr>
        <w:pStyle w:val="BodyText"/>
        <w:spacing w:before="2"/>
        <w:jc w:val="both"/>
      </w:pPr>
      <w:r w:rsidRPr="00C56E64">
        <w:rPr>
          <w:b/>
        </w:rPr>
        <w:t>1.1 Dry Syrups</w:t>
      </w:r>
      <w:r>
        <w:t>:</w:t>
      </w:r>
    </w:p>
    <w:p w:rsidR="00C56E64" w:rsidRDefault="00C56E64" w:rsidP="00C56E64">
      <w:pPr>
        <w:pStyle w:val="BodyText"/>
        <w:spacing w:before="2"/>
        <w:jc w:val="both"/>
      </w:pPr>
      <w:r>
        <w:t xml:space="preserve">“Dry pharmaceutical syrup may be defined as a </w:t>
      </w:r>
      <w:proofErr w:type="gramStart"/>
      <w:r>
        <w:t>Finely</w:t>
      </w:r>
      <w:proofErr w:type="gramEnd"/>
      <w:r>
        <w:t xml:space="preserve"> divided insoluble particle ranging from0.5-5 μ, which Is to be distributed in a suitable vehicle”.</w:t>
      </w:r>
    </w:p>
    <w:p w:rsidR="00C56E64" w:rsidRDefault="00C56E64" w:rsidP="00C56E64">
      <w:pPr>
        <w:pStyle w:val="BodyText"/>
        <w:spacing w:before="2"/>
        <w:jc w:val="both"/>
      </w:pPr>
      <w:r>
        <w:t>Dry syrups are the solid dosage form that can be reconstituted by the addition of water to administer by the oral route. Mostly antibiotics, some moisture sensitive Drugs are available in the form of dry syrup and pediatric</w:t>
      </w:r>
      <w:proofErr w:type="gramStart"/>
      <w:r>
        <w:t>.(</w:t>
      </w:r>
      <w:proofErr w:type="gramEnd"/>
      <w:r>
        <w:t>7)</w:t>
      </w:r>
    </w:p>
    <w:p w:rsidR="00C56E64" w:rsidRDefault="00C56E64" w:rsidP="00C56E64">
      <w:pPr>
        <w:pStyle w:val="BodyText"/>
        <w:spacing w:before="2"/>
        <w:jc w:val="both"/>
      </w:pPr>
      <w:r>
        <w:t xml:space="preserve">Many preparations like Amoxicillin </w:t>
      </w:r>
      <w:proofErr w:type="spellStart"/>
      <w:r>
        <w:t>trihydrate</w:t>
      </w:r>
      <w:proofErr w:type="spellEnd"/>
      <w:r>
        <w:t xml:space="preserve">, Erythromycin Ethyl succinate, </w:t>
      </w:r>
      <w:proofErr w:type="spellStart"/>
      <w:r>
        <w:t>Dicloxacillin</w:t>
      </w:r>
      <w:proofErr w:type="spellEnd"/>
      <w:r>
        <w:t xml:space="preserve"> sodium etc. are available as dry powder mixtures of granules intended to be suspended in water in another vehicle before oral administration. The reconstituted system is the formulation of choice when drug stability is a major c .The dry mix for oral Suspension contains the drug, colorants, flavors, sweeteners, stabilizing agents, suspending </w:t>
      </w:r>
      <w:proofErr w:type="spellStart"/>
      <w:r>
        <w:t>agentsand</w:t>
      </w:r>
      <w:proofErr w:type="spellEnd"/>
      <w:r>
        <w:t xml:space="preserve"> preserving agents That may be needed to enhance the stability of the formulation.</w:t>
      </w:r>
    </w:p>
    <w:p w:rsidR="00C56E64" w:rsidRDefault="00C56E64" w:rsidP="00C56E64">
      <w:pPr>
        <w:pStyle w:val="BodyText"/>
        <w:spacing w:before="2"/>
        <w:jc w:val="both"/>
      </w:pPr>
      <w:r>
        <w:t>Dry syrups are dry mixtures containing the and appropriate suspending and dispersing agents must be diluted and stirred with a specific amount of vehicle, most often purified water.</w:t>
      </w:r>
    </w:p>
    <w:p w:rsidR="00C56E64" w:rsidRDefault="00C56E64" w:rsidP="00C56E64">
      <w:pPr>
        <w:pStyle w:val="BodyText"/>
        <w:spacing w:before="2"/>
        <w:jc w:val="both"/>
      </w:pPr>
      <w:r>
        <w:t>Stability is defined as the ability of a substance or drug product to remain within specifications and to maintain its identity, strength, quality and purity throughout the test or until expiration.</w:t>
      </w:r>
    </w:p>
    <w:p w:rsidR="00C56E64" w:rsidRDefault="00C56E64" w:rsidP="00C56E64">
      <w:pPr>
        <w:pStyle w:val="BodyText"/>
        <w:spacing w:before="2"/>
        <w:jc w:val="both"/>
      </w:pPr>
      <w:r>
        <w:t xml:space="preserve">Dry Syrup Manufacturers in India – We must first understand what dry syrups are important and what exactly they are. Dry syrups are powder-based syrups. It requires water to reconstitute it. Most importantly it is mainly used for pediatric use. The dry syrups are also very easy to carry. Are you looking for Dry Syrup Manufacturers </w:t>
      </w:r>
      <w:proofErr w:type="gramStart"/>
      <w:r>
        <w:t>In</w:t>
      </w:r>
      <w:proofErr w:type="gramEnd"/>
      <w:r>
        <w:t xml:space="preserve"> India then read the following article.</w:t>
      </w:r>
    </w:p>
    <w:p w:rsidR="00C56E64" w:rsidRDefault="00C56E64" w:rsidP="00C56E64">
      <w:pPr>
        <w:pStyle w:val="BodyText"/>
        <w:spacing w:before="2"/>
        <w:jc w:val="both"/>
      </w:pPr>
      <w:r>
        <w:t xml:space="preserve">The drugs that are prepared as a dry suspension are mainly antibiotics. Also, it is known that dry syrups are very suitable for children and even for old aged people. Many pharmaceutical companies have been manufacturing top-quality dry syrups. Listed below are some top pharmaceutical firms that can help you with the </w:t>
      </w:r>
      <w:proofErr w:type="spellStart"/>
      <w:r>
        <w:t>pharma</w:t>
      </w:r>
      <w:proofErr w:type="spellEnd"/>
      <w:r>
        <w:t xml:space="preserve"> product or </w:t>
      </w:r>
      <w:proofErr w:type="spellStart"/>
      <w:r>
        <w:t>pharma</w:t>
      </w:r>
      <w:proofErr w:type="spellEnd"/>
      <w:r>
        <w:t xml:space="preserve"> franchise company. Dry Syrup Manufacturers in India – We must first understand what dry syrups are important and what exactly they are. Dry syrups are powder-based syrups. It requires water to reconstitute it. Most importantly it is mainly used for pediatric use. The dry syrups are also very easy to carry. </w:t>
      </w:r>
      <w:r>
        <w:lastRenderedPageBreak/>
        <w:t xml:space="preserve">Are you looking for Dry Syrup Manufacturers </w:t>
      </w:r>
      <w:proofErr w:type="gramStart"/>
      <w:r>
        <w:t>In</w:t>
      </w:r>
      <w:proofErr w:type="gramEnd"/>
      <w:r>
        <w:t xml:space="preserve"> India.</w:t>
      </w:r>
    </w:p>
    <w:p w:rsidR="00C56E64" w:rsidRDefault="00C56E64" w:rsidP="00BA72C7">
      <w:pPr>
        <w:pStyle w:val="BodyText"/>
        <w:spacing w:before="2"/>
        <w:jc w:val="both"/>
      </w:pPr>
      <w:r>
        <w:t xml:space="preserve">The drugs that are prepared as a dry suspension are mainly antibiotics. Also, it is known that dry syrups are very suitable for children and even for old aged people. Many pharmaceutical companies have been manufacturing top-quality dry syrups. Listed below are some top pharmaceutical firms that can help you with the </w:t>
      </w:r>
      <w:proofErr w:type="spellStart"/>
      <w:r>
        <w:t>pharma</w:t>
      </w:r>
      <w:proofErr w:type="spellEnd"/>
      <w:r>
        <w:t xml:space="preserve"> produ</w:t>
      </w:r>
      <w:r w:rsidR="00BA72C7">
        <w:t xml:space="preserve">ct or </w:t>
      </w:r>
      <w:proofErr w:type="spellStart"/>
      <w:r w:rsidR="00BA72C7">
        <w:t>pharma</w:t>
      </w:r>
      <w:proofErr w:type="spellEnd"/>
      <w:r w:rsidR="00BA72C7">
        <w:t xml:space="preserve"> franchise company.</w:t>
      </w:r>
    </w:p>
    <w:p w:rsidR="00C56E64" w:rsidRDefault="00C56E64" w:rsidP="00BA72C7">
      <w:pPr>
        <w:pStyle w:val="BodyText"/>
        <w:spacing w:before="2"/>
        <w:jc w:val="both"/>
      </w:pPr>
      <w:r>
        <w:t xml:space="preserve">A </w:t>
      </w:r>
      <w:proofErr w:type="spellStart"/>
      <w:r>
        <w:t>reconstitubal</w:t>
      </w:r>
      <w:proofErr w:type="spellEnd"/>
      <w:r>
        <w:t xml:space="preserve"> suspensi</w:t>
      </w:r>
      <w:r w:rsidR="00BA72C7">
        <w:t xml:space="preserve">on can Offer several advantages </w:t>
      </w:r>
      <w:r>
        <w:t xml:space="preserve">such as maintenance of the chemical Stability of the active compounds until reconstitution at the Start </w:t>
      </w:r>
      <w:proofErr w:type="spellStart"/>
      <w:r>
        <w:t>oftreatment</w:t>
      </w:r>
      <w:proofErr w:type="spellEnd"/>
      <w:r>
        <w:t xml:space="preserve">. The same suspension can be easily Administered to </w:t>
      </w:r>
      <w:proofErr w:type="spellStart"/>
      <w:r>
        <w:t>childrenof</w:t>
      </w:r>
      <w:proofErr w:type="spellEnd"/>
      <w:r>
        <w:t xml:space="preserve"> different ages by adjusting the Volume to swallow Dry syrups are oral pharmaceutical formulations particularly </w:t>
      </w:r>
      <w:proofErr w:type="spellStart"/>
      <w:r>
        <w:t>suitedfor</w:t>
      </w:r>
      <w:proofErr w:type="spellEnd"/>
      <w:r>
        <w:t xml:space="preserve"> use in pediatric medicine. As with other oral pharmaceutical formulations, the palatability of </w:t>
      </w:r>
      <w:proofErr w:type="gramStart"/>
      <w:r>
        <w:t>a dry</w:t>
      </w:r>
      <w:proofErr w:type="gramEnd"/>
      <w:r>
        <w:t xml:space="preserve"> syrup cans </w:t>
      </w:r>
      <w:proofErr w:type="spellStart"/>
      <w:r>
        <w:t>havea</w:t>
      </w:r>
      <w:proofErr w:type="spellEnd"/>
      <w:r>
        <w:t xml:space="preserve"> profound i</w:t>
      </w:r>
      <w:r w:rsidR="00BA72C7">
        <w:t xml:space="preserve">mpact on therapeutic outcome </w:t>
      </w:r>
      <w:r w:rsidR="00BA72C7" w:rsidRPr="00BA72C7">
        <w:rPr>
          <w:vertAlign w:val="superscript"/>
        </w:rPr>
        <w:t>(7)</w:t>
      </w:r>
      <w:r>
        <w:t xml:space="preserve">. </w:t>
      </w:r>
      <w:proofErr w:type="gramStart"/>
      <w:r>
        <w:t>If  the</w:t>
      </w:r>
      <w:proofErr w:type="gramEnd"/>
      <w:r>
        <w:t xml:space="preserve"> bitterness of an active pharmaceutical ingredient causes poor palatability, drug efficacy may be reduced due to non-compliance. </w:t>
      </w:r>
      <w:proofErr w:type="gramStart"/>
      <w:r>
        <w:t>The exploration of factors influencing the palatability of dry.</w:t>
      </w:r>
      <w:proofErr w:type="gramEnd"/>
      <w:r>
        <w:t xml:space="preserve"> </w:t>
      </w:r>
      <w:proofErr w:type="gramStart"/>
      <w:r>
        <w:t>syrups</w:t>
      </w:r>
      <w:proofErr w:type="gramEnd"/>
      <w:r>
        <w:t xml:space="preserve"> may therefore lead to improvements in their pharmaceutical formulation </w:t>
      </w:r>
      <w:r w:rsidRPr="00BA72C7">
        <w:rPr>
          <w:vertAlign w:val="superscript"/>
        </w:rPr>
        <w:t>(7)</w:t>
      </w:r>
      <w:r>
        <w:t xml:space="preserve"> The same suspension can be easily administered to people of different ages by adjusting the volume to be swallowed. The dry ones are oral pharmaceutical formulations particularly suitable for use in pediatric medicine.</w:t>
      </w:r>
    </w:p>
    <w:p w:rsidR="00C56E64" w:rsidRDefault="00C56E64" w:rsidP="00C56E64">
      <w:pPr>
        <w:pStyle w:val="BodyText"/>
        <w:spacing w:before="2"/>
        <w:jc w:val="both"/>
      </w:pPr>
      <w:r>
        <w:t xml:space="preserve">As with other oral pharmaceutical formulations, the palatability of </w:t>
      </w:r>
      <w:proofErr w:type="gramStart"/>
      <w:r>
        <w:t>a syrup</w:t>
      </w:r>
      <w:proofErr w:type="gramEnd"/>
      <w:r>
        <w:t xml:space="preserve"> can have a profound impact on therapeutic outcomes. If the bitterness of an active pharmaceutical ingredient results in poor effectiveness of the drug may be reduced due to the rules. Exploring the factors influencing</w:t>
      </w:r>
    </w:p>
    <w:p w:rsidR="00C56E64" w:rsidRDefault="00C56E64" w:rsidP="00C56E64">
      <w:pPr>
        <w:pStyle w:val="BodyText"/>
        <w:spacing w:before="2"/>
        <w:jc w:val="both"/>
      </w:pPr>
      <w:r>
        <w:t>.the palatability of dry syrups could lead to improvements in their pharmaceutical formulation</w:t>
      </w:r>
      <w:proofErr w:type="gramStart"/>
      <w:r w:rsidRPr="00BA72C7">
        <w:rPr>
          <w:vertAlign w:val="superscript"/>
        </w:rPr>
        <w:t>.(</w:t>
      </w:r>
      <w:proofErr w:type="gramEnd"/>
      <w:r w:rsidRPr="00BA72C7">
        <w:rPr>
          <w:vertAlign w:val="superscript"/>
        </w:rPr>
        <w:t>8)</w:t>
      </w:r>
    </w:p>
    <w:p w:rsidR="00C56E64" w:rsidRDefault="00C56E64" w:rsidP="00C56E64">
      <w:pPr>
        <w:pStyle w:val="BodyText"/>
        <w:spacing w:before="2"/>
        <w:jc w:val="both"/>
      </w:pPr>
      <w:r>
        <w:t>The reconstituted system is the formulation of choice when drug stability is a major concern</w:t>
      </w:r>
    </w:p>
    <w:p w:rsidR="00C56E64" w:rsidRDefault="00C56E64" w:rsidP="00C56E64">
      <w:pPr>
        <w:pStyle w:val="BodyText"/>
        <w:spacing w:before="2"/>
        <w:jc w:val="both"/>
      </w:pPr>
      <w:r>
        <w:t>The medications are supplied in dry form because the product can be stored for a long time in dry form but becomes unstable and deteriorates in solution within a relatively short time.</w:t>
      </w:r>
    </w:p>
    <w:p w:rsidR="00C56E64" w:rsidRDefault="00C56E64" w:rsidP="00C56E64">
      <w:pPr>
        <w:pStyle w:val="BodyText"/>
        <w:spacing w:before="2"/>
        <w:jc w:val="both"/>
      </w:pPr>
      <w:r>
        <w:t xml:space="preserve">Such solutions would have a </w:t>
      </w:r>
      <w:proofErr w:type="gramStart"/>
      <w:r>
        <w:t>“ shelf</w:t>
      </w:r>
      <w:proofErr w:type="gramEnd"/>
      <w:r>
        <w:t xml:space="preserve"> life”. For example, a reconstituted suspension of penicillin has a maximum shelf life of 14 days. The dry mixture produced, however, has a lifespan of at least 2 years. Augmentin dry powder has a shelf life of 24 months when is stored at a temperature below 25°C. edits reconstituted powder has a shelf life of days when stored between 2°C and 8°C</w:t>
      </w:r>
      <w:r w:rsidRPr="000A0C85">
        <w:rPr>
          <w:vertAlign w:val="superscript"/>
        </w:rPr>
        <w:t>.(9)</w:t>
      </w:r>
      <w:r>
        <w:t xml:space="preserve"> Another reason to prescribe antibiotics in dry syrup form to infants and young children is to prevent children from swallowing tablets or </w:t>
      </w:r>
      <w:proofErr w:type="spellStart"/>
      <w:r>
        <w:t>capsules.unavailability</w:t>
      </w:r>
      <w:proofErr w:type="spellEnd"/>
      <w:r>
        <w:t xml:space="preserve"> of certain antibiotics in the form of tablets. </w:t>
      </w:r>
      <w:proofErr w:type="gramStart"/>
      <w:r>
        <w:t>and</w:t>
      </w:r>
      <w:proofErr w:type="gramEnd"/>
      <w:r>
        <w:t xml:space="preserve"> the discomfort, expense and risk associated with antibiotics</w:t>
      </w:r>
      <w:r w:rsidRPr="000A0C85">
        <w:rPr>
          <w:vertAlign w:val="superscript"/>
        </w:rPr>
        <w:t>.(2)</w:t>
      </w:r>
      <w:r>
        <w:t xml:space="preserve"> It would be expected that the process of reconstituting medications from powder to liquid form would cause more errors than dosing ready-to-use liquid medications. Errors may occur regarding the reconstitution process, volume and temperature of the reconstituted liquid, shelf life of the drug, storage conditions and accuracy.</w:t>
      </w:r>
      <w:r w:rsidRPr="00C56E64">
        <w:rPr>
          <w:vertAlign w:val="superscript"/>
        </w:rPr>
        <w:t>(5)</w:t>
      </w:r>
    </w:p>
    <w:p w:rsidR="00C56E64" w:rsidRDefault="00C56E64" w:rsidP="00C56E64">
      <w:pPr>
        <w:pStyle w:val="BodyText"/>
        <w:spacing w:before="2"/>
        <w:jc w:val="both"/>
      </w:pPr>
      <w:r>
        <w:t>stability studies have demonstrated that the dry suspension after constitution in a liquid is stable during preparation; The reconstituted solution remains stable when stored for the period indicated, generally 7 to 14 depending on the Ph. however, if the medicine remains after the patient has completed the treatment, the patient should be asked to discard the remaining portion, which would be unsuitable for further use depths is a sufficient period for the patient to follow the usually prescribed diet ration.(</w:t>
      </w:r>
      <w:r w:rsidRPr="00C56E64">
        <w:rPr>
          <w:vertAlign w:val="superscript"/>
        </w:rPr>
        <w:t>10)</w:t>
      </w:r>
    </w:p>
    <w:p w:rsidR="00C56E64" w:rsidRPr="00C41EF3" w:rsidRDefault="00C56E64" w:rsidP="00C56E64">
      <w:pPr>
        <w:pStyle w:val="BodyText"/>
        <w:spacing w:before="2"/>
        <w:jc w:val="both"/>
      </w:pPr>
      <w:r>
        <w:t xml:space="preserve">The semantic differential (SD) method developed by Osgood </w:t>
      </w:r>
      <w:proofErr w:type="spellStart"/>
      <w:r>
        <w:t>etal</w:t>
      </w:r>
      <w:proofErr w:type="spellEnd"/>
      <w:r>
        <w:t xml:space="preserve"> (7</w:t>
      </w:r>
      <w:proofErr w:type="gramStart"/>
      <w:r>
        <w:t>)Is</w:t>
      </w:r>
      <w:proofErr w:type="gramEnd"/>
      <w:r>
        <w:t xml:space="preserve"> </w:t>
      </w:r>
      <w:proofErr w:type="spellStart"/>
      <w:r>
        <w:t>amethod</w:t>
      </w:r>
      <w:proofErr w:type="spellEnd"/>
      <w:r>
        <w:t xml:space="preserve"> used to quantify </w:t>
      </w:r>
      <w:proofErr w:type="spellStart"/>
      <w:r>
        <w:t>image.In</w:t>
      </w:r>
      <w:proofErr w:type="spellEnd"/>
      <w:r>
        <w:t xml:space="preserve"> a previous study, we have used the SD method in human taste testing studies to evaluate the palatability of total enteral nutrients . In the present study, the SD method was used to explore the factors influencing the palatability of 20 dry syrups currently marketed in </w:t>
      </w:r>
      <w:proofErr w:type="spellStart"/>
      <w:r>
        <w:t>Japanand</w:t>
      </w:r>
      <w:proofErr w:type="spellEnd"/>
      <w:r>
        <w:t xml:space="preserve"> commonly used in pediatric medicine. The use of the artificial taste sensor for pharmaceutical purposes is an innovation which has reduced dependence on human gustatory sensation testing. The bitterness of active pharmaceutical ingredients in oral pharmaceutical formulations has previously been evaluated using the artificial taste sensor or “electronic tongue</w:t>
      </w:r>
      <w:r w:rsidRPr="00BA72C7">
        <w:rPr>
          <w:vertAlign w:val="superscript"/>
        </w:rPr>
        <w:t>”(10)</w:t>
      </w:r>
      <w:r>
        <w:t xml:space="preserve"> There are several types of </w:t>
      </w:r>
      <w:r>
        <w:lastRenderedPageBreak/>
        <w:t xml:space="preserve">sensors which have different components of lipids and plasticizers and are sensitive to different materials: C00 is sensitive to acidic bitter materials such as </w:t>
      </w:r>
      <w:proofErr w:type="spellStart"/>
      <w:r>
        <w:t>diclofenac</w:t>
      </w:r>
      <w:proofErr w:type="spellEnd"/>
      <w:r>
        <w:t xml:space="preserve"> sodium, a non-steroidal antiinflammatory drug ; AE1 is sensitive to astringent materials such as tannic acid; AC0 and AN0 are set basic materials such as </w:t>
      </w:r>
      <w:proofErr w:type="spellStart"/>
      <w:r>
        <w:t>solifenacin</w:t>
      </w:r>
      <w:proofErr w:type="spellEnd"/>
      <w:r>
        <w:t xml:space="preserve"> succinate or amlodipine baseplate and BT0 is sensitive to hydrochloride salts, including quinine hydrochloride</w:t>
      </w:r>
      <w:r w:rsidRPr="00BA72C7">
        <w:rPr>
          <w:vertAlign w:val="superscript"/>
        </w:rPr>
        <w:t>(11)</w:t>
      </w:r>
      <w:r>
        <w:t xml:space="preserve"> The bitterness of an active pharmaceutical ingredient in oral pharmaceutical formulations mixed   with   various   foods   or   beverages has also been evaluated   using a taste sensor</w:t>
      </w:r>
      <w:r w:rsidRPr="00BA72C7">
        <w:rPr>
          <w:vertAlign w:val="superscript"/>
        </w:rPr>
        <w:t>.(11)</w:t>
      </w:r>
    </w:p>
    <w:p w:rsidR="003E6492" w:rsidRDefault="003E6492" w:rsidP="00C606F6">
      <w:pPr>
        <w:jc w:val="both"/>
        <w:rPr>
          <w:sz w:val="24"/>
          <w:szCs w:val="24"/>
        </w:rPr>
      </w:pPr>
    </w:p>
    <w:p w:rsidR="00BA72C7" w:rsidRDefault="00BA72C7" w:rsidP="00C606F6">
      <w:pPr>
        <w:jc w:val="both"/>
        <w:rPr>
          <w:sz w:val="24"/>
          <w:szCs w:val="24"/>
        </w:rPr>
      </w:pPr>
    </w:p>
    <w:p w:rsidR="00BA72C7" w:rsidRPr="00C41EF3" w:rsidRDefault="00BA72C7" w:rsidP="00BA72C7">
      <w:pPr>
        <w:pStyle w:val="BodyText"/>
        <w:spacing w:before="1"/>
        <w:ind w:left="3004" w:right="2793"/>
        <w:jc w:val="center"/>
      </w:pPr>
      <w:r w:rsidRPr="00C41EF3">
        <w:rPr>
          <w:noProof/>
          <w:lang w:val="en-IN" w:eastAsia="en-IN"/>
        </w:rPr>
        <w:drawing>
          <wp:anchor distT="0" distB="0" distL="0" distR="0" simplePos="0" relativeHeight="487603200" behindDoc="0" locked="0" layoutInCell="1" allowOverlap="1" wp14:anchorId="2016B67A" wp14:editId="22631C0C">
            <wp:simplePos x="0" y="0"/>
            <wp:positionH relativeFrom="page">
              <wp:posOffset>2197583</wp:posOffset>
            </wp:positionH>
            <wp:positionV relativeFrom="paragraph">
              <wp:posOffset>210846</wp:posOffset>
            </wp:positionV>
            <wp:extent cx="3368382" cy="3044952"/>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368382" cy="3044952"/>
                    </a:xfrm>
                    <a:prstGeom prst="rect">
                      <a:avLst/>
                    </a:prstGeom>
                  </pic:spPr>
                </pic:pic>
              </a:graphicData>
            </a:graphic>
          </wp:anchor>
        </w:drawing>
      </w:r>
      <w:r w:rsidRPr="00C41EF3">
        <w:t>Fig. no.1</w:t>
      </w:r>
      <w:r w:rsidRPr="00C41EF3">
        <w:rPr>
          <w:spacing w:val="-1"/>
        </w:rPr>
        <w:t xml:space="preserve"> </w:t>
      </w:r>
      <w:r w:rsidRPr="00C41EF3">
        <w:t>Dry</w:t>
      </w:r>
      <w:r w:rsidRPr="00C41EF3">
        <w:rPr>
          <w:spacing w:val="-11"/>
        </w:rPr>
        <w:t xml:space="preserve"> </w:t>
      </w:r>
      <w:r w:rsidRPr="00C41EF3">
        <w:t>Syrup</w:t>
      </w:r>
    </w:p>
    <w:p w:rsidR="00BA72C7" w:rsidRDefault="00BA72C7" w:rsidP="00BA72C7">
      <w:pPr>
        <w:ind w:firstLine="720"/>
        <w:rPr>
          <w:sz w:val="24"/>
          <w:szCs w:val="24"/>
        </w:rPr>
      </w:pPr>
    </w:p>
    <w:p w:rsidR="00BA72C7" w:rsidRDefault="00BA72C7" w:rsidP="00BA72C7">
      <w:pPr>
        <w:rPr>
          <w:sz w:val="24"/>
          <w:szCs w:val="24"/>
        </w:rPr>
      </w:pPr>
    </w:p>
    <w:p w:rsidR="00BA72C7" w:rsidRDefault="00BA72C7" w:rsidP="00BA72C7">
      <w:pPr>
        <w:rPr>
          <w:sz w:val="24"/>
          <w:szCs w:val="24"/>
        </w:rPr>
      </w:pPr>
    </w:p>
    <w:p w:rsidR="00BA72C7" w:rsidRPr="000A0C85" w:rsidRDefault="00BA72C7" w:rsidP="00BA72C7">
      <w:pPr>
        <w:ind w:left="720"/>
        <w:rPr>
          <w:b/>
          <w:sz w:val="24"/>
          <w:szCs w:val="24"/>
        </w:rPr>
      </w:pPr>
      <w:r w:rsidRPr="000A0C85">
        <w:rPr>
          <w:b/>
          <w:sz w:val="24"/>
          <w:szCs w:val="24"/>
        </w:rPr>
        <w:t>Suspension:</w:t>
      </w:r>
    </w:p>
    <w:p w:rsidR="00BA72C7" w:rsidRPr="00BA72C7" w:rsidRDefault="00BA72C7" w:rsidP="00BA72C7">
      <w:pPr>
        <w:ind w:left="720"/>
        <w:rPr>
          <w:sz w:val="24"/>
          <w:szCs w:val="24"/>
        </w:rPr>
      </w:pPr>
      <w:r w:rsidRPr="00BA72C7">
        <w:rPr>
          <w:sz w:val="24"/>
          <w:szCs w:val="24"/>
        </w:rPr>
        <w:t>A Pharmaceutical suspension is a coarse dispersion in which internal phase is dispersed uniformly throughout the external phase. The internal phase consisting of In soluble solid particles having a specific range of size which is maintained uniformly throughout the suspending vehicle with the help of single or combination of suspending agent.</w:t>
      </w:r>
    </w:p>
    <w:p w:rsidR="00BA72C7" w:rsidRPr="00BA72C7" w:rsidRDefault="00BA72C7" w:rsidP="00BA72C7">
      <w:pPr>
        <w:ind w:left="720"/>
        <w:rPr>
          <w:sz w:val="24"/>
          <w:szCs w:val="24"/>
        </w:rPr>
      </w:pPr>
      <w:r w:rsidRPr="00BA72C7">
        <w:rPr>
          <w:sz w:val="24"/>
          <w:szCs w:val="24"/>
        </w:rPr>
        <w:t>The external phase (suspending medium) is usually aqueous in some case, may be an organic or oily liquid for non-oral use</w:t>
      </w:r>
      <w:proofErr w:type="gramStart"/>
      <w:r w:rsidRPr="00BA72C7">
        <w:rPr>
          <w:sz w:val="24"/>
          <w:szCs w:val="24"/>
          <w:vertAlign w:val="superscript"/>
        </w:rPr>
        <w:t>.(</w:t>
      </w:r>
      <w:proofErr w:type="gramEnd"/>
      <w:r w:rsidRPr="00BA72C7">
        <w:rPr>
          <w:sz w:val="24"/>
          <w:szCs w:val="24"/>
          <w:vertAlign w:val="superscript"/>
        </w:rPr>
        <w:t>7)</w:t>
      </w:r>
    </w:p>
    <w:p w:rsidR="00BA72C7" w:rsidRDefault="00BA72C7" w:rsidP="00BA72C7">
      <w:pPr>
        <w:ind w:left="720" w:firstLine="720"/>
        <w:rPr>
          <w:sz w:val="24"/>
          <w:szCs w:val="24"/>
        </w:rPr>
      </w:pPr>
    </w:p>
    <w:p w:rsidR="00C56E64" w:rsidRPr="00BA72C7" w:rsidRDefault="00C56E64" w:rsidP="00BA72C7">
      <w:pPr>
        <w:rPr>
          <w:sz w:val="24"/>
          <w:szCs w:val="24"/>
        </w:rPr>
        <w:sectPr w:rsidR="00C56E64" w:rsidRPr="00BA72C7">
          <w:headerReference w:type="default" r:id="rId13"/>
          <w:footerReference w:type="default" r:id="rId14"/>
          <w:pgSz w:w="12240" w:h="15840"/>
          <w:pgMar w:top="1320" w:right="1320" w:bottom="1220" w:left="1100" w:header="786" w:footer="1036" w:gutter="0"/>
          <w:pgNumType w:start="1"/>
          <w:cols w:space="720"/>
        </w:sectPr>
      </w:pPr>
    </w:p>
    <w:p w:rsidR="003E6492" w:rsidRPr="00C41EF3" w:rsidRDefault="003E6492" w:rsidP="00C606F6">
      <w:pPr>
        <w:pStyle w:val="BodyText"/>
        <w:spacing w:before="10"/>
        <w:ind w:left="0"/>
        <w:jc w:val="both"/>
      </w:pPr>
    </w:p>
    <w:p w:rsidR="003E6492" w:rsidRPr="00C41EF3" w:rsidRDefault="002831A6" w:rsidP="00C606F6">
      <w:pPr>
        <w:pStyle w:val="Heading1"/>
        <w:spacing w:before="109" w:line="240" w:lineRule="auto"/>
        <w:jc w:val="both"/>
        <w:rPr>
          <w:b w:val="0"/>
        </w:rPr>
      </w:pPr>
      <w:r w:rsidRPr="00C41EF3">
        <w:t>Reasons</w:t>
      </w:r>
      <w:r w:rsidRPr="00C41EF3">
        <w:rPr>
          <w:spacing w:val="-3"/>
        </w:rPr>
        <w:t xml:space="preserve"> </w:t>
      </w:r>
      <w:r w:rsidRPr="00C41EF3">
        <w:t>for</w:t>
      </w:r>
      <w:r w:rsidRPr="00C41EF3">
        <w:rPr>
          <w:spacing w:val="-7"/>
        </w:rPr>
        <w:t xml:space="preserve"> </w:t>
      </w:r>
      <w:r w:rsidRPr="00C41EF3">
        <w:t>formulation of</w:t>
      </w:r>
      <w:r w:rsidRPr="00C41EF3">
        <w:rPr>
          <w:spacing w:val="-4"/>
        </w:rPr>
        <w:t xml:space="preserve"> </w:t>
      </w:r>
      <w:r w:rsidRPr="00C41EF3">
        <w:t>such</w:t>
      </w:r>
      <w:r w:rsidRPr="00C41EF3">
        <w:rPr>
          <w:spacing w:val="-1"/>
        </w:rPr>
        <w:t xml:space="preserve"> </w:t>
      </w:r>
      <w:r w:rsidRPr="00C41EF3">
        <w:t>suspensions</w:t>
      </w:r>
      <w:r w:rsidRPr="00C41EF3">
        <w:rPr>
          <w:b w:val="0"/>
        </w:rPr>
        <w:t>:</w:t>
      </w:r>
      <w:r w:rsidRPr="00C41EF3">
        <w:rPr>
          <w:b w:val="0"/>
          <w:spacing w:val="-1"/>
        </w:rPr>
        <w:t xml:space="preserve"> </w:t>
      </w:r>
      <w:r w:rsidRPr="00C41EF3">
        <w:rPr>
          <w:b w:val="0"/>
          <w:vertAlign w:val="superscript"/>
        </w:rPr>
        <w:t>(17)</w:t>
      </w:r>
    </w:p>
    <w:p w:rsidR="003E6492" w:rsidRPr="00C41EF3" w:rsidRDefault="002831A6" w:rsidP="00C606F6">
      <w:pPr>
        <w:pStyle w:val="BodyText"/>
        <w:spacing w:before="2"/>
        <w:ind w:right="130"/>
        <w:jc w:val="both"/>
      </w:pPr>
      <w:r w:rsidRPr="00C41EF3">
        <w:t>Reconstitute</w:t>
      </w:r>
      <w:r w:rsidRPr="00C41EF3">
        <w:rPr>
          <w:spacing w:val="1"/>
        </w:rPr>
        <w:t xml:space="preserve"> </w:t>
      </w:r>
      <w:r w:rsidRPr="00C41EF3">
        <w:t>suspension</w:t>
      </w:r>
      <w:r w:rsidRPr="00C41EF3">
        <w:rPr>
          <w:spacing w:val="1"/>
        </w:rPr>
        <w:t xml:space="preserve"> </w:t>
      </w:r>
      <w:r w:rsidRPr="00C41EF3">
        <w:t>is</w:t>
      </w:r>
      <w:r w:rsidRPr="00C41EF3">
        <w:rPr>
          <w:spacing w:val="1"/>
        </w:rPr>
        <w:t xml:space="preserve"> </w:t>
      </w:r>
      <w:r w:rsidRPr="00C41EF3">
        <w:t>formulated</w:t>
      </w:r>
      <w:r w:rsidRPr="00C41EF3">
        <w:rPr>
          <w:spacing w:val="1"/>
        </w:rPr>
        <w:t xml:space="preserve"> </w:t>
      </w:r>
      <w:r w:rsidRPr="00C41EF3">
        <w:t>due</w:t>
      </w:r>
      <w:r w:rsidRPr="00C41EF3">
        <w:rPr>
          <w:spacing w:val="1"/>
        </w:rPr>
        <w:t xml:space="preserve"> </w:t>
      </w:r>
      <w:r w:rsidRPr="00C41EF3">
        <w:t>many</w:t>
      </w:r>
      <w:r w:rsidRPr="00C41EF3">
        <w:rPr>
          <w:spacing w:val="1"/>
        </w:rPr>
        <w:t xml:space="preserve"> </w:t>
      </w:r>
      <w:r w:rsidRPr="00C41EF3">
        <w:t>reasons</w:t>
      </w:r>
      <w:r w:rsidRPr="00C41EF3">
        <w:rPr>
          <w:spacing w:val="1"/>
        </w:rPr>
        <w:t xml:space="preserve"> </w:t>
      </w:r>
      <w:r w:rsidRPr="00C41EF3">
        <w:t>such</w:t>
      </w:r>
      <w:r w:rsidRPr="00C41EF3">
        <w:rPr>
          <w:spacing w:val="1"/>
        </w:rPr>
        <w:t xml:space="preserve"> </w:t>
      </w:r>
      <w:r w:rsidRPr="00C41EF3">
        <w:t>as</w:t>
      </w:r>
      <w:r w:rsidRPr="00C41EF3">
        <w:rPr>
          <w:spacing w:val="1"/>
        </w:rPr>
        <w:t xml:space="preserve"> </w:t>
      </w:r>
      <w:r w:rsidRPr="00C41EF3">
        <w:t>for</w:t>
      </w:r>
      <w:r w:rsidRPr="00C41EF3">
        <w:rPr>
          <w:spacing w:val="1"/>
        </w:rPr>
        <w:t xml:space="preserve"> </w:t>
      </w:r>
      <w:r w:rsidRPr="00C41EF3">
        <w:t>patient</w:t>
      </w:r>
      <w:r w:rsidRPr="00C41EF3">
        <w:rPr>
          <w:spacing w:val="1"/>
        </w:rPr>
        <w:t xml:space="preserve"> </w:t>
      </w:r>
      <w:r w:rsidRPr="00C41EF3">
        <w:t>which</w:t>
      </w:r>
      <w:r w:rsidRPr="00C41EF3">
        <w:rPr>
          <w:spacing w:val="61"/>
        </w:rPr>
        <w:t xml:space="preserve"> </w:t>
      </w:r>
      <w:r w:rsidRPr="00C41EF3">
        <w:t>have</w:t>
      </w:r>
      <w:r w:rsidRPr="00C41EF3">
        <w:rPr>
          <w:spacing w:val="1"/>
        </w:rPr>
        <w:t xml:space="preserve"> </w:t>
      </w:r>
      <w:r w:rsidRPr="00C41EF3">
        <w:t>difficulty</w:t>
      </w:r>
      <w:r w:rsidRPr="00C41EF3">
        <w:rPr>
          <w:spacing w:val="2"/>
        </w:rPr>
        <w:t xml:space="preserve"> </w:t>
      </w:r>
      <w:r w:rsidRPr="00C41EF3">
        <w:t>in</w:t>
      </w:r>
      <w:r w:rsidRPr="00C41EF3">
        <w:rPr>
          <w:spacing w:val="56"/>
        </w:rPr>
        <w:t xml:space="preserve"> </w:t>
      </w:r>
      <w:r w:rsidRPr="00C41EF3">
        <w:t>swallowing,</w:t>
      </w:r>
      <w:r w:rsidRPr="00C41EF3">
        <w:rPr>
          <w:spacing w:val="4"/>
        </w:rPr>
        <w:t xml:space="preserve"> </w:t>
      </w:r>
      <w:r w:rsidRPr="00C41EF3">
        <w:t>drug</w:t>
      </w:r>
      <w:r w:rsidRPr="00C41EF3">
        <w:rPr>
          <w:spacing w:val="1"/>
        </w:rPr>
        <w:t xml:space="preserve"> </w:t>
      </w:r>
      <w:r w:rsidRPr="00C41EF3">
        <w:t>stability</w:t>
      </w:r>
      <w:r w:rsidRPr="00C41EF3">
        <w:rPr>
          <w:spacing w:val="-5"/>
        </w:rPr>
        <w:t xml:space="preserve"> </w:t>
      </w:r>
      <w:r w:rsidRPr="00C41EF3">
        <w:t>etc.</w:t>
      </w:r>
      <w:r w:rsidRPr="00C41EF3">
        <w:rPr>
          <w:spacing w:val="3"/>
        </w:rPr>
        <w:t xml:space="preserve"> </w:t>
      </w:r>
      <w:r w:rsidRPr="00C41EF3">
        <w:t>Some</w:t>
      </w:r>
      <w:r w:rsidRPr="00C41EF3">
        <w:rPr>
          <w:spacing w:val="4"/>
        </w:rPr>
        <w:t xml:space="preserve"> </w:t>
      </w:r>
      <w:r w:rsidRPr="00C41EF3">
        <w:t>reasons</w:t>
      </w:r>
      <w:r w:rsidRPr="00C41EF3">
        <w:rPr>
          <w:spacing w:val="-2"/>
        </w:rPr>
        <w:t xml:space="preserve"> </w:t>
      </w:r>
      <w:r w:rsidRPr="00C41EF3">
        <w:t>are discussed</w:t>
      </w:r>
      <w:r w:rsidRPr="00C41EF3">
        <w:rPr>
          <w:spacing w:val="5"/>
        </w:rPr>
        <w:t xml:space="preserve"> </w:t>
      </w:r>
      <w:r w:rsidRPr="00C41EF3">
        <w:t>below.</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The main reason for the formulation of suspensions for reconstitution</w:t>
      </w:r>
      <w:r w:rsidRPr="00C41EF3">
        <w:rPr>
          <w:spacing w:val="1"/>
          <w:sz w:val="24"/>
          <w:szCs w:val="24"/>
        </w:rPr>
        <w:t xml:space="preserve"> </w:t>
      </w:r>
      <w:r w:rsidRPr="00C41EF3">
        <w:rPr>
          <w:sz w:val="24"/>
          <w:szCs w:val="24"/>
        </w:rPr>
        <w:t>is</w:t>
      </w:r>
      <w:r w:rsidRPr="00C41EF3">
        <w:rPr>
          <w:spacing w:val="1"/>
          <w:sz w:val="24"/>
          <w:szCs w:val="24"/>
        </w:rPr>
        <w:t xml:space="preserve"> </w:t>
      </w:r>
      <w:r w:rsidRPr="00C41EF3">
        <w:rPr>
          <w:sz w:val="24"/>
          <w:szCs w:val="24"/>
        </w:rPr>
        <w:t>inadequate</w:t>
      </w:r>
      <w:r w:rsidRPr="00C41EF3">
        <w:rPr>
          <w:spacing w:val="1"/>
          <w:sz w:val="24"/>
          <w:szCs w:val="24"/>
        </w:rPr>
        <w:t xml:space="preserve"> </w:t>
      </w:r>
      <w:r w:rsidRPr="00C41EF3">
        <w:rPr>
          <w:sz w:val="24"/>
          <w:szCs w:val="24"/>
        </w:rPr>
        <w:t>chemical</w:t>
      </w:r>
      <w:r w:rsidRPr="00C41EF3">
        <w:rPr>
          <w:spacing w:val="-57"/>
          <w:sz w:val="24"/>
          <w:szCs w:val="24"/>
        </w:rPr>
        <w:t xml:space="preserve"> </w:t>
      </w:r>
      <w:r w:rsidRPr="00C41EF3">
        <w:rPr>
          <w:sz w:val="24"/>
          <w:szCs w:val="24"/>
        </w:rPr>
        <w:t>stability</w:t>
      </w:r>
      <w:r w:rsidRPr="00C41EF3">
        <w:rPr>
          <w:spacing w:val="58"/>
          <w:sz w:val="24"/>
          <w:szCs w:val="24"/>
        </w:rPr>
        <w:t xml:space="preserve"> </w:t>
      </w:r>
      <w:r w:rsidRPr="00C41EF3">
        <w:rPr>
          <w:sz w:val="24"/>
          <w:szCs w:val="24"/>
        </w:rPr>
        <w:t>of</w:t>
      </w:r>
      <w:r w:rsidRPr="00C41EF3">
        <w:rPr>
          <w:spacing w:val="56"/>
          <w:sz w:val="24"/>
          <w:szCs w:val="24"/>
        </w:rPr>
        <w:t xml:space="preserve"> </w:t>
      </w:r>
      <w:r w:rsidRPr="00C41EF3">
        <w:rPr>
          <w:sz w:val="24"/>
          <w:szCs w:val="24"/>
        </w:rPr>
        <w:t>the</w:t>
      </w:r>
      <w:r w:rsidRPr="00C41EF3">
        <w:rPr>
          <w:spacing w:val="1"/>
          <w:sz w:val="24"/>
          <w:szCs w:val="24"/>
        </w:rPr>
        <w:t xml:space="preserve"> </w:t>
      </w:r>
      <w:r w:rsidRPr="00C41EF3">
        <w:rPr>
          <w:sz w:val="24"/>
          <w:szCs w:val="24"/>
        </w:rPr>
        <w:t>drug</w:t>
      </w:r>
      <w:r w:rsidRPr="00C41EF3">
        <w:rPr>
          <w:spacing w:val="-3"/>
          <w:sz w:val="24"/>
          <w:szCs w:val="24"/>
        </w:rPr>
        <w:t xml:space="preserve"> </w:t>
      </w:r>
      <w:r w:rsidRPr="00C41EF3">
        <w:rPr>
          <w:sz w:val="24"/>
          <w:szCs w:val="24"/>
        </w:rPr>
        <w:t>in</w:t>
      </w:r>
      <w:r w:rsidRPr="00C41EF3">
        <w:rPr>
          <w:spacing w:val="-3"/>
          <w:sz w:val="24"/>
          <w:szCs w:val="24"/>
        </w:rPr>
        <w:t xml:space="preserve"> </w:t>
      </w:r>
      <w:r w:rsidRPr="00C41EF3">
        <w:rPr>
          <w:sz w:val="24"/>
          <w:szCs w:val="24"/>
        </w:rPr>
        <w:t>an</w:t>
      </w:r>
      <w:r w:rsidRPr="00C41EF3">
        <w:rPr>
          <w:spacing w:val="-3"/>
          <w:sz w:val="24"/>
          <w:szCs w:val="24"/>
        </w:rPr>
        <w:t xml:space="preserve"> </w:t>
      </w:r>
      <w:r w:rsidRPr="00C41EF3">
        <w:rPr>
          <w:sz w:val="24"/>
          <w:szCs w:val="24"/>
        </w:rPr>
        <w:t>aqueous vehicle.</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Another</w:t>
      </w:r>
      <w:r w:rsidRPr="00C41EF3">
        <w:rPr>
          <w:spacing w:val="1"/>
          <w:sz w:val="24"/>
          <w:szCs w:val="24"/>
        </w:rPr>
        <w:t xml:space="preserve"> </w:t>
      </w:r>
      <w:r w:rsidRPr="00C41EF3">
        <w:rPr>
          <w:sz w:val="24"/>
          <w:szCs w:val="24"/>
        </w:rPr>
        <w:t>reason</w:t>
      </w:r>
      <w:r w:rsidRPr="00C41EF3">
        <w:rPr>
          <w:spacing w:val="1"/>
          <w:sz w:val="24"/>
          <w:szCs w:val="24"/>
        </w:rPr>
        <w:t xml:space="preserve"> </w:t>
      </w:r>
      <w:r w:rsidRPr="00C41EF3">
        <w:rPr>
          <w:sz w:val="24"/>
          <w:szCs w:val="24"/>
        </w:rPr>
        <w:t>for</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formulating</w:t>
      </w:r>
      <w:r w:rsidRPr="00C41EF3">
        <w:rPr>
          <w:spacing w:val="1"/>
          <w:sz w:val="24"/>
          <w:szCs w:val="24"/>
        </w:rPr>
        <w:t xml:space="preserve"> </w:t>
      </w:r>
      <w:r w:rsidRPr="00C41EF3">
        <w:rPr>
          <w:sz w:val="24"/>
          <w:szCs w:val="24"/>
        </w:rPr>
        <w:t>suspensions</w:t>
      </w:r>
      <w:r w:rsidRPr="00C41EF3">
        <w:rPr>
          <w:spacing w:val="1"/>
          <w:sz w:val="24"/>
          <w:szCs w:val="24"/>
        </w:rPr>
        <w:t xml:space="preserve"> </w:t>
      </w:r>
      <w:r w:rsidRPr="00C41EF3">
        <w:rPr>
          <w:sz w:val="24"/>
          <w:szCs w:val="24"/>
        </w:rPr>
        <w:t>for reconstitution is to avoid the physical</w:t>
      </w:r>
      <w:r w:rsidRPr="00C41EF3">
        <w:rPr>
          <w:spacing w:val="1"/>
          <w:sz w:val="24"/>
          <w:szCs w:val="24"/>
        </w:rPr>
        <w:t xml:space="preserve"> </w:t>
      </w:r>
      <w:r w:rsidRPr="00C41EF3">
        <w:rPr>
          <w:sz w:val="24"/>
          <w:szCs w:val="24"/>
        </w:rPr>
        <w:t>stability problems. These</w:t>
      </w:r>
      <w:r w:rsidRPr="00C41EF3">
        <w:rPr>
          <w:spacing w:val="1"/>
          <w:sz w:val="24"/>
          <w:szCs w:val="24"/>
        </w:rPr>
        <w:t xml:space="preserve"> </w:t>
      </w:r>
      <w:r w:rsidRPr="00C41EF3">
        <w:rPr>
          <w:sz w:val="24"/>
          <w:szCs w:val="24"/>
        </w:rPr>
        <w:t>problems</w:t>
      </w:r>
      <w:r w:rsidRPr="00C41EF3">
        <w:rPr>
          <w:spacing w:val="1"/>
          <w:sz w:val="24"/>
          <w:szCs w:val="24"/>
        </w:rPr>
        <w:t xml:space="preserve"> </w:t>
      </w:r>
      <w:r w:rsidRPr="00C41EF3">
        <w:rPr>
          <w:sz w:val="24"/>
          <w:szCs w:val="24"/>
        </w:rPr>
        <w:t>include</w:t>
      </w:r>
      <w:r w:rsidRPr="00C41EF3">
        <w:rPr>
          <w:spacing w:val="61"/>
          <w:sz w:val="24"/>
          <w:szCs w:val="24"/>
        </w:rPr>
        <w:t xml:space="preserve"> </w:t>
      </w:r>
      <w:r w:rsidRPr="00C41EF3">
        <w:rPr>
          <w:sz w:val="24"/>
          <w:szCs w:val="24"/>
        </w:rPr>
        <w:t>possible</w:t>
      </w:r>
      <w:r w:rsidRPr="00C41EF3">
        <w:rPr>
          <w:spacing w:val="61"/>
          <w:sz w:val="24"/>
          <w:szCs w:val="24"/>
        </w:rPr>
        <w:t xml:space="preserve"> </w:t>
      </w:r>
      <w:r w:rsidRPr="00C41EF3">
        <w:rPr>
          <w:sz w:val="24"/>
          <w:szCs w:val="24"/>
        </w:rPr>
        <w:t>increased</w:t>
      </w:r>
      <w:r w:rsidRPr="00C41EF3">
        <w:rPr>
          <w:spacing w:val="61"/>
          <w:sz w:val="24"/>
          <w:szCs w:val="24"/>
        </w:rPr>
        <w:t xml:space="preserve"> </w:t>
      </w:r>
      <w:r w:rsidRPr="00C41EF3">
        <w:rPr>
          <w:sz w:val="24"/>
          <w:szCs w:val="24"/>
        </w:rPr>
        <w:t>drug solubility due to pH</w:t>
      </w:r>
      <w:r w:rsidRPr="00C41EF3">
        <w:rPr>
          <w:spacing w:val="1"/>
          <w:sz w:val="24"/>
          <w:szCs w:val="24"/>
        </w:rPr>
        <w:t xml:space="preserve"> </w:t>
      </w:r>
      <w:r w:rsidRPr="00C41EF3">
        <w:rPr>
          <w:sz w:val="24"/>
          <w:szCs w:val="24"/>
        </w:rPr>
        <w:t>changes</w:t>
      </w:r>
      <w:r w:rsidRPr="00C41EF3">
        <w:rPr>
          <w:spacing w:val="1"/>
          <w:sz w:val="24"/>
          <w:szCs w:val="24"/>
        </w:rPr>
        <w:t xml:space="preserve"> </w:t>
      </w:r>
      <w:r w:rsidRPr="00C41EF3">
        <w:rPr>
          <w:sz w:val="24"/>
          <w:szCs w:val="24"/>
        </w:rPr>
        <w:t>from</w:t>
      </w:r>
      <w:r w:rsidRPr="00C41EF3">
        <w:rPr>
          <w:spacing w:val="1"/>
          <w:sz w:val="24"/>
          <w:szCs w:val="24"/>
        </w:rPr>
        <w:t xml:space="preserve"> </w:t>
      </w:r>
      <w:r w:rsidRPr="00C41EF3">
        <w:rPr>
          <w:sz w:val="24"/>
          <w:szCs w:val="24"/>
        </w:rPr>
        <w:t>chemical</w:t>
      </w:r>
      <w:r w:rsidRPr="00C41EF3">
        <w:rPr>
          <w:spacing w:val="1"/>
          <w:sz w:val="24"/>
          <w:szCs w:val="24"/>
        </w:rPr>
        <w:t xml:space="preserve"> </w:t>
      </w:r>
      <w:r w:rsidRPr="00C41EF3">
        <w:rPr>
          <w:sz w:val="24"/>
          <w:szCs w:val="24"/>
        </w:rPr>
        <w:t>degradation,</w:t>
      </w:r>
      <w:r w:rsidRPr="00C41EF3">
        <w:rPr>
          <w:spacing w:val="1"/>
          <w:sz w:val="24"/>
          <w:szCs w:val="24"/>
        </w:rPr>
        <w:t xml:space="preserve"> </w:t>
      </w:r>
      <w:r w:rsidRPr="00C41EF3">
        <w:rPr>
          <w:sz w:val="24"/>
          <w:szCs w:val="24"/>
        </w:rPr>
        <w:t>incompatibility</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ingredients,</w:t>
      </w:r>
      <w:r w:rsidRPr="00C41EF3">
        <w:rPr>
          <w:spacing w:val="1"/>
          <w:sz w:val="24"/>
          <w:szCs w:val="24"/>
        </w:rPr>
        <w:t xml:space="preserve"> </w:t>
      </w:r>
      <w:r w:rsidRPr="00C41EF3">
        <w:rPr>
          <w:sz w:val="24"/>
          <w:szCs w:val="24"/>
        </w:rPr>
        <w:t>viscosity</w:t>
      </w:r>
      <w:r w:rsidRPr="00C41EF3">
        <w:rPr>
          <w:spacing w:val="61"/>
          <w:sz w:val="24"/>
          <w:szCs w:val="24"/>
        </w:rPr>
        <w:t xml:space="preserve"> </w:t>
      </w:r>
      <w:r w:rsidRPr="00C41EF3">
        <w:rPr>
          <w:sz w:val="24"/>
          <w:szCs w:val="24"/>
        </w:rPr>
        <w:t>changes,</w:t>
      </w:r>
      <w:r w:rsidRPr="00C41EF3">
        <w:rPr>
          <w:spacing w:val="1"/>
          <w:sz w:val="24"/>
          <w:szCs w:val="24"/>
        </w:rPr>
        <w:t xml:space="preserve"> </w:t>
      </w:r>
      <w:r w:rsidRPr="00C41EF3">
        <w:rPr>
          <w:sz w:val="24"/>
          <w:szCs w:val="24"/>
        </w:rPr>
        <w:t>conversion</w:t>
      </w:r>
      <w:r w:rsidRPr="00C41EF3">
        <w:rPr>
          <w:spacing w:val="-4"/>
          <w:sz w:val="24"/>
          <w:szCs w:val="24"/>
        </w:rPr>
        <w:t xml:space="preserve"> </w:t>
      </w:r>
      <w:r w:rsidRPr="00C41EF3">
        <w:rPr>
          <w:sz w:val="24"/>
          <w:szCs w:val="24"/>
        </w:rPr>
        <w:t>of</w:t>
      </w:r>
      <w:r w:rsidRPr="00C41EF3">
        <w:rPr>
          <w:spacing w:val="-6"/>
          <w:sz w:val="24"/>
          <w:szCs w:val="24"/>
        </w:rPr>
        <w:t xml:space="preserve"> </w:t>
      </w:r>
      <w:r w:rsidRPr="00C41EF3">
        <w:rPr>
          <w:sz w:val="24"/>
          <w:szCs w:val="24"/>
        </w:rPr>
        <w:t>polymorphic</w:t>
      </w:r>
      <w:r w:rsidRPr="00C41EF3">
        <w:rPr>
          <w:spacing w:val="6"/>
          <w:sz w:val="24"/>
          <w:szCs w:val="24"/>
        </w:rPr>
        <w:t xml:space="preserve"> </w:t>
      </w:r>
      <w:r w:rsidRPr="00C41EF3">
        <w:rPr>
          <w:sz w:val="24"/>
          <w:szCs w:val="24"/>
        </w:rPr>
        <w:t>form</w:t>
      </w:r>
      <w:r w:rsidRPr="00C41EF3">
        <w:rPr>
          <w:spacing w:val="-7"/>
          <w:sz w:val="24"/>
          <w:szCs w:val="24"/>
        </w:rPr>
        <w:t xml:space="preserve"> </w:t>
      </w:r>
      <w:r w:rsidRPr="00C41EF3">
        <w:rPr>
          <w:sz w:val="24"/>
          <w:szCs w:val="24"/>
        </w:rPr>
        <w:t>and</w:t>
      </w:r>
      <w:r w:rsidRPr="00C41EF3">
        <w:rPr>
          <w:spacing w:val="1"/>
          <w:sz w:val="24"/>
          <w:szCs w:val="24"/>
        </w:rPr>
        <w:t xml:space="preserve"> </w:t>
      </w:r>
      <w:r w:rsidRPr="00C41EF3">
        <w:rPr>
          <w:sz w:val="24"/>
          <w:szCs w:val="24"/>
        </w:rPr>
        <w:t>crystal</w:t>
      </w:r>
      <w:r w:rsidRPr="00C41EF3">
        <w:rPr>
          <w:spacing w:val="-7"/>
          <w:sz w:val="24"/>
          <w:szCs w:val="24"/>
        </w:rPr>
        <w:t xml:space="preserve"> </w:t>
      </w:r>
      <w:r w:rsidRPr="00C41EF3">
        <w:rPr>
          <w:sz w:val="24"/>
          <w:szCs w:val="24"/>
        </w:rPr>
        <w:t>growth</w:t>
      </w:r>
      <w:r w:rsidRPr="00C41EF3">
        <w:rPr>
          <w:spacing w:val="-3"/>
          <w:sz w:val="24"/>
          <w:szCs w:val="24"/>
        </w:rPr>
        <w:t xml:space="preserve"> </w:t>
      </w:r>
      <w:r w:rsidRPr="00C41EF3">
        <w:rPr>
          <w:sz w:val="24"/>
          <w:szCs w:val="24"/>
        </w:rPr>
        <w:t>and</w:t>
      </w:r>
      <w:r w:rsidRPr="00C41EF3">
        <w:rPr>
          <w:spacing w:val="2"/>
          <w:sz w:val="24"/>
          <w:szCs w:val="24"/>
        </w:rPr>
        <w:t xml:space="preserve"> </w:t>
      </w:r>
      <w:r w:rsidRPr="00C41EF3">
        <w:rPr>
          <w:sz w:val="24"/>
          <w:szCs w:val="24"/>
        </w:rPr>
        <w:t>caking.</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Formulation for reconstitution reduces the weight of the final product because the aqueous</w:t>
      </w:r>
      <w:r w:rsidRPr="00C41EF3">
        <w:rPr>
          <w:spacing w:val="1"/>
          <w:sz w:val="24"/>
          <w:szCs w:val="24"/>
        </w:rPr>
        <w:t xml:space="preserve"> </w:t>
      </w:r>
      <w:r w:rsidRPr="00C41EF3">
        <w:rPr>
          <w:sz w:val="24"/>
          <w:szCs w:val="24"/>
        </w:rPr>
        <w:t>vehicle</w:t>
      </w:r>
      <w:r w:rsidRPr="00C41EF3">
        <w:rPr>
          <w:spacing w:val="4"/>
          <w:sz w:val="24"/>
          <w:szCs w:val="24"/>
        </w:rPr>
        <w:t xml:space="preserve"> </w:t>
      </w:r>
      <w:r w:rsidRPr="00C41EF3">
        <w:rPr>
          <w:sz w:val="24"/>
          <w:szCs w:val="24"/>
        </w:rPr>
        <w:t>is</w:t>
      </w:r>
      <w:r w:rsidRPr="00C41EF3">
        <w:rPr>
          <w:spacing w:val="-1"/>
          <w:sz w:val="24"/>
          <w:szCs w:val="24"/>
        </w:rPr>
        <w:t xml:space="preserve"> </w:t>
      </w:r>
      <w:r w:rsidRPr="00C41EF3">
        <w:rPr>
          <w:sz w:val="24"/>
          <w:szCs w:val="24"/>
        </w:rPr>
        <w:t>absent</w:t>
      </w:r>
      <w:r w:rsidRPr="00C41EF3">
        <w:rPr>
          <w:spacing w:val="6"/>
          <w:sz w:val="24"/>
          <w:szCs w:val="24"/>
        </w:rPr>
        <w:t xml:space="preserve"> </w:t>
      </w:r>
      <w:r w:rsidRPr="00C41EF3">
        <w:rPr>
          <w:sz w:val="24"/>
          <w:szCs w:val="24"/>
        </w:rPr>
        <w:t>and</w:t>
      </w:r>
      <w:r w:rsidRPr="00C41EF3">
        <w:rPr>
          <w:spacing w:val="1"/>
          <w:sz w:val="24"/>
          <w:szCs w:val="24"/>
        </w:rPr>
        <w:t xml:space="preserve"> </w:t>
      </w:r>
      <w:r w:rsidRPr="00C41EF3">
        <w:rPr>
          <w:sz w:val="24"/>
          <w:szCs w:val="24"/>
        </w:rPr>
        <w:t>consequently,</w:t>
      </w:r>
      <w:r w:rsidRPr="00C41EF3">
        <w:rPr>
          <w:spacing w:val="3"/>
          <w:sz w:val="24"/>
          <w:szCs w:val="24"/>
        </w:rPr>
        <w:t xml:space="preserve"> </w:t>
      </w:r>
      <w:r w:rsidRPr="00C41EF3">
        <w:rPr>
          <w:sz w:val="24"/>
          <w:szCs w:val="24"/>
        </w:rPr>
        <w:t>transportation</w:t>
      </w:r>
      <w:r w:rsidRPr="00C41EF3">
        <w:rPr>
          <w:spacing w:val="1"/>
          <w:sz w:val="24"/>
          <w:szCs w:val="24"/>
        </w:rPr>
        <w:t xml:space="preserve"> </w:t>
      </w:r>
      <w:r w:rsidRPr="00C41EF3">
        <w:rPr>
          <w:sz w:val="24"/>
          <w:szCs w:val="24"/>
        </w:rPr>
        <w:t>expenses</w:t>
      </w:r>
      <w:r w:rsidRPr="00C41EF3">
        <w:rPr>
          <w:spacing w:val="2"/>
          <w:sz w:val="24"/>
          <w:szCs w:val="24"/>
        </w:rPr>
        <w:t xml:space="preserve"> </w:t>
      </w:r>
      <w:r w:rsidRPr="00C41EF3">
        <w:rPr>
          <w:sz w:val="24"/>
          <w:szCs w:val="24"/>
        </w:rPr>
        <w:t>may</w:t>
      </w:r>
      <w:r w:rsidRPr="00C41EF3">
        <w:rPr>
          <w:spacing w:val="1"/>
          <w:sz w:val="24"/>
          <w:szCs w:val="24"/>
        </w:rPr>
        <w:t xml:space="preserve"> </w:t>
      </w:r>
      <w:r w:rsidRPr="00C41EF3">
        <w:rPr>
          <w:sz w:val="24"/>
          <w:szCs w:val="24"/>
        </w:rPr>
        <w:t>be reduced.</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Suspension</w:t>
      </w:r>
      <w:r w:rsidRPr="00C41EF3">
        <w:rPr>
          <w:spacing w:val="-3"/>
          <w:sz w:val="24"/>
          <w:szCs w:val="24"/>
        </w:rPr>
        <w:t xml:space="preserve"> </w:t>
      </w:r>
      <w:r w:rsidRPr="00C41EF3">
        <w:rPr>
          <w:sz w:val="24"/>
          <w:szCs w:val="24"/>
        </w:rPr>
        <w:t>for</w:t>
      </w:r>
      <w:r w:rsidRPr="00C41EF3">
        <w:rPr>
          <w:spacing w:val="-2"/>
          <w:sz w:val="24"/>
          <w:szCs w:val="24"/>
        </w:rPr>
        <w:t xml:space="preserve"> </w:t>
      </w:r>
      <w:r w:rsidRPr="00C41EF3">
        <w:rPr>
          <w:sz w:val="24"/>
          <w:szCs w:val="24"/>
        </w:rPr>
        <w:t>reconstitution</w:t>
      </w:r>
      <w:r w:rsidRPr="00C41EF3">
        <w:rPr>
          <w:spacing w:val="-3"/>
          <w:sz w:val="24"/>
          <w:szCs w:val="24"/>
        </w:rPr>
        <w:t xml:space="preserve"> </w:t>
      </w:r>
      <w:r w:rsidRPr="00C41EF3">
        <w:rPr>
          <w:sz w:val="24"/>
          <w:szCs w:val="24"/>
        </w:rPr>
        <w:t>is</w:t>
      </w:r>
      <w:r w:rsidRPr="00C41EF3">
        <w:rPr>
          <w:spacing w:val="-5"/>
          <w:sz w:val="24"/>
          <w:szCs w:val="24"/>
        </w:rPr>
        <w:t xml:space="preserve"> </w:t>
      </w:r>
      <w:r w:rsidRPr="00C41EF3">
        <w:rPr>
          <w:sz w:val="24"/>
          <w:szCs w:val="24"/>
        </w:rPr>
        <w:t>convenient</w:t>
      </w:r>
      <w:r w:rsidRPr="00C41EF3">
        <w:rPr>
          <w:spacing w:val="2"/>
          <w:sz w:val="24"/>
          <w:szCs w:val="24"/>
        </w:rPr>
        <w:t xml:space="preserve"> </w:t>
      </w:r>
      <w:r w:rsidRPr="00C41EF3">
        <w:rPr>
          <w:sz w:val="24"/>
          <w:szCs w:val="24"/>
        </w:rPr>
        <w:t>dosage</w:t>
      </w:r>
      <w:r w:rsidRPr="00C41EF3">
        <w:rPr>
          <w:spacing w:val="1"/>
          <w:sz w:val="24"/>
          <w:szCs w:val="24"/>
        </w:rPr>
        <w:t xml:space="preserve"> </w:t>
      </w:r>
      <w:r w:rsidRPr="00C41EF3">
        <w:rPr>
          <w:sz w:val="24"/>
          <w:szCs w:val="24"/>
        </w:rPr>
        <w:t>form</w:t>
      </w:r>
      <w:r w:rsidRPr="00C41EF3">
        <w:rPr>
          <w:spacing w:val="-8"/>
          <w:sz w:val="24"/>
          <w:szCs w:val="24"/>
        </w:rPr>
        <w:t xml:space="preserve"> </w:t>
      </w:r>
      <w:r w:rsidRPr="00C41EF3">
        <w:rPr>
          <w:sz w:val="24"/>
          <w:szCs w:val="24"/>
        </w:rPr>
        <w:t>for</w:t>
      </w:r>
      <w:r w:rsidRPr="00C41EF3">
        <w:rPr>
          <w:spacing w:val="-2"/>
          <w:sz w:val="24"/>
          <w:szCs w:val="24"/>
        </w:rPr>
        <w:t xml:space="preserve"> </w:t>
      </w:r>
      <w:r w:rsidRPr="00C41EF3">
        <w:rPr>
          <w:sz w:val="24"/>
          <w:szCs w:val="24"/>
        </w:rPr>
        <w:t>large</w:t>
      </w:r>
      <w:r w:rsidRPr="00C41EF3">
        <w:rPr>
          <w:spacing w:val="-4"/>
          <w:sz w:val="24"/>
          <w:szCs w:val="24"/>
        </w:rPr>
        <w:t xml:space="preserve"> </w:t>
      </w:r>
      <w:proofErr w:type="gramStart"/>
      <w:r w:rsidRPr="00C41EF3">
        <w:rPr>
          <w:sz w:val="24"/>
          <w:szCs w:val="24"/>
        </w:rPr>
        <w:t>doses</w:t>
      </w:r>
      <w:r w:rsidRPr="00C41EF3">
        <w:rPr>
          <w:spacing w:val="-4"/>
          <w:sz w:val="24"/>
          <w:szCs w:val="24"/>
        </w:rPr>
        <w:t xml:space="preserve"> </w:t>
      </w:r>
      <w:r w:rsidRPr="00C41EF3">
        <w:rPr>
          <w:sz w:val="24"/>
          <w:szCs w:val="24"/>
        </w:rPr>
        <w:t>.</w:t>
      </w:r>
      <w:proofErr w:type="gramEnd"/>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Safe</w:t>
      </w:r>
      <w:r w:rsidRPr="00C41EF3">
        <w:rPr>
          <w:spacing w:val="-5"/>
          <w:sz w:val="24"/>
          <w:szCs w:val="24"/>
        </w:rPr>
        <w:t xml:space="preserve"> </w:t>
      </w:r>
      <w:r w:rsidRPr="00C41EF3">
        <w:rPr>
          <w:sz w:val="24"/>
          <w:szCs w:val="24"/>
        </w:rPr>
        <w:t>and</w:t>
      </w:r>
      <w:r w:rsidRPr="00C41EF3">
        <w:rPr>
          <w:spacing w:val="-3"/>
          <w:sz w:val="24"/>
          <w:szCs w:val="24"/>
        </w:rPr>
        <w:t xml:space="preserve"> </w:t>
      </w:r>
      <w:r w:rsidRPr="00C41EF3">
        <w:rPr>
          <w:sz w:val="24"/>
          <w:szCs w:val="24"/>
        </w:rPr>
        <w:t>compliant</w:t>
      </w:r>
      <w:r w:rsidRPr="00C41EF3">
        <w:rPr>
          <w:spacing w:val="1"/>
          <w:sz w:val="24"/>
          <w:szCs w:val="24"/>
        </w:rPr>
        <w:t xml:space="preserve"> </w:t>
      </w:r>
      <w:r w:rsidRPr="00C41EF3">
        <w:rPr>
          <w:sz w:val="24"/>
          <w:szCs w:val="24"/>
        </w:rPr>
        <w:t>for</w:t>
      </w:r>
      <w:r w:rsidRPr="00C41EF3">
        <w:rPr>
          <w:spacing w:val="-3"/>
          <w:sz w:val="24"/>
          <w:szCs w:val="24"/>
        </w:rPr>
        <w:t xml:space="preserve"> </w:t>
      </w:r>
      <w:r w:rsidRPr="00C41EF3">
        <w:rPr>
          <w:sz w:val="24"/>
          <w:szCs w:val="24"/>
        </w:rPr>
        <w:t>pediatric</w:t>
      </w:r>
      <w:r w:rsidRPr="00C41EF3">
        <w:rPr>
          <w:spacing w:val="-4"/>
          <w:sz w:val="24"/>
          <w:szCs w:val="24"/>
        </w:rPr>
        <w:t xml:space="preserve"> </w:t>
      </w:r>
      <w:r w:rsidRPr="00C41EF3">
        <w:rPr>
          <w:sz w:val="24"/>
          <w:szCs w:val="24"/>
        </w:rPr>
        <w:t>and</w:t>
      </w:r>
      <w:r w:rsidRPr="00C41EF3">
        <w:rPr>
          <w:spacing w:val="-3"/>
          <w:sz w:val="24"/>
          <w:szCs w:val="24"/>
        </w:rPr>
        <w:t xml:space="preserve"> </w:t>
      </w:r>
      <w:r w:rsidRPr="00C41EF3">
        <w:rPr>
          <w:sz w:val="24"/>
          <w:szCs w:val="24"/>
        </w:rPr>
        <w:t>geriatric</w:t>
      </w:r>
      <w:r w:rsidRPr="00C41EF3">
        <w:rPr>
          <w:spacing w:val="-5"/>
          <w:sz w:val="24"/>
          <w:szCs w:val="24"/>
        </w:rPr>
        <w:t xml:space="preserve"> </w:t>
      </w:r>
      <w:r w:rsidRPr="00C41EF3">
        <w:rPr>
          <w:sz w:val="24"/>
          <w:szCs w:val="24"/>
        </w:rPr>
        <w:t>patient.</w:t>
      </w:r>
    </w:p>
    <w:p w:rsidR="003E6492" w:rsidRPr="00C41EF3" w:rsidRDefault="002831A6" w:rsidP="00C606F6">
      <w:pPr>
        <w:pStyle w:val="ListParagraph"/>
        <w:numPr>
          <w:ilvl w:val="0"/>
          <w:numId w:val="22"/>
        </w:numPr>
        <w:tabs>
          <w:tab w:val="left" w:pos="585"/>
        </w:tabs>
        <w:spacing w:before="3" w:line="237" w:lineRule="auto"/>
        <w:ind w:right="129" w:firstLine="0"/>
        <w:jc w:val="both"/>
        <w:rPr>
          <w:sz w:val="24"/>
          <w:szCs w:val="24"/>
        </w:rPr>
      </w:pPr>
      <w:r w:rsidRPr="00C41EF3">
        <w:rPr>
          <w:sz w:val="24"/>
          <w:szCs w:val="24"/>
        </w:rPr>
        <w:t>Suitable</w:t>
      </w:r>
      <w:r w:rsidRPr="00C41EF3">
        <w:rPr>
          <w:spacing w:val="-1"/>
          <w:sz w:val="24"/>
          <w:szCs w:val="24"/>
        </w:rPr>
        <w:t xml:space="preserve"> </w:t>
      </w:r>
      <w:r w:rsidRPr="00C41EF3">
        <w:rPr>
          <w:sz w:val="24"/>
          <w:szCs w:val="24"/>
        </w:rPr>
        <w:t>for</w:t>
      </w:r>
      <w:r w:rsidRPr="00C41EF3">
        <w:rPr>
          <w:spacing w:val="-4"/>
          <w:sz w:val="24"/>
          <w:szCs w:val="24"/>
        </w:rPr>
        <w:t xml:space="preserve"> </w:t>
      </w:r>
      <w:r w:rsidRPr="00C41EF3">
        <w:rPr>
          <w:sz w:val="24"/>
          <w:szCs w:val="24"/>
        </w:rPr>
        <w:t>insoluble</w:t>
      </w:r>
      <w:r w:rsidRPr="00C41EF3">
        <w:rPr>
          <w:spacing w:val="-5"/>
          <w:sz w:val="24"/>
          <w:szCs w:val="24"/>
        </w:rPr>
        <w:t xml:space="preserve"> </w:t>
      </w:r>
      <w:r w:rsidRPr="00C41EF3">
        <w:rPr>
          <w:sz w:val="24"/>
          <w:szCs w:val="24"/>
        </w:rPr>
        <w:t>or</w:t>
      </w:r>
      <w:r w:rsidRPr="00C41EF3">
        <w:rPr>
          <w:spacing w:val="-3"/>
          <w:sz w:val="24"/>
          <w:szCs w:val="24"/>
        </w:rPr>
        <w:t xml:space="preserve"> </w:t>
      </w:r>
      <w:r w:rsidRPr="00C41EF3">
        <w:rPr>
          <w:sz w:val="24"/>
          <w:szCs w:val="24"/>
        </w:rPr>
        <w:t>poorly</w:t>
      </w:r>
      <w:r w:rsidRPr="00C41EF3">
        <w:rPr>
          <w:spacing w:val="-9"/>
          <w:sz w:val="24"/>
          <w:szCs w:val="24"/>
        </w:rPr>
        <w:t xml:space="preserve"> </w:t>
      </w:r>
      <w:r w:rsidRPr="00C41EF3">
        <w:rPr>
          <w:sz w:val="24"/>
          <w:szCs w:val="24"/>
        </w:rPr>
        <w:t>soluble</w:t>
      </w:r>
      <w:r w:rsidRPr="00C41EF3">
        <w:rPr>
          <w:spacing w:val="-1"/>
          <w:sz w:val="24"/>
          <w:szCs w:val="24"/>
        </w:rPr>
        <w:t xml:space="preserve"> </w:t>
      </w:r>
      <w:r w:rsidRPr="00C41EF3">
        <w:rPr>
          <w:sz w:val="24"/>
          <w:szCs w:val="24"/>
        </w:rPr>
        <w:t>API.</w:t>
      </w:r>
    </w:p>
    <w:p w:rsidR="003E6492" w:rsidRPr="00C41EF3" w:rsidRDefault="002831A6" w:rsidP="00C606F6">
      <w:pPr>
        <w:pStyle w:val="Heading1"/>
        <w:spacing w:line="275" w:lineRule="exact"/>
        <w:jc w:val="both"/>
        <w:rPr>
          <w:b w:val="0"/>
        </w:rPr>
      </w:pPr>
      <w:r w:rsidRPr="00C41EF3">
        <w:t>Major</w:t>
      </w:r>
      <w:r w:rsidRPr="00C41EF3">
        <w:rPr>
          <w:spacing w:val="-8"/>
        </w:rPr>
        <w:t xml:space="preserve"> </w:t>
      </w:r>
      <w:r w:rsidRPr="00C41EF3">
        <w:t>application</w:t>
      </w:r>
      <w:r w:rsidRPr="00C41EF3">
        <w:rPr>
          <w:spacing w:val="1"/>
        </w:rPr>
        <w:t xml:space="preserve"> </w:t>
      </w:r>
      <w:r w:rsidRPr="00C41EF3">
        <w:t>-</w:t>
      </w:r>
      <w:r w:rsidRPr="00C41EF3">
        <w:rPr>
          <w:spacing w:val="-4"/>
        </w:rPr>
        <w:t xml:space="preserve"> </w:t>
      </w:r>
      <w:r w:rsidRPr="00C41EF3">
        <w:t>pediatric</w:t>
      </w:r>
      <w:r w:rsidRPr="00C41EF3">
        <w:rPr>
          <w:spacing w:val="-3"/>
        </w:rPr>
        <w:t xml:space="preserve"> </w:t>
      </w:r>
      <w:r w:rsidRPr="00C41EF3">
        <w:t>therapy:</w:t>
      </w:r>
      <w:r w:rsidRPr="00C41EF3">
        <w:rPr>
          <w:spacing w:val="-2"/>
        </w:rPr>
        <w:t xml:space="preserve"> </w:t>
      </w:r>
      <w:r w:rsidRPr="00C41EF3">
        <w:t>taste</w:t>
      </w:r>
      <w:r w:rsidRPr="00C41EF3">
        <w:rPr>
          <w:spacing w:val="-3"/>
        </w:rPr>
        <w:t xml:space="preserve"> </w:t>
      </w:r>
      <w:r w:rsidRPr="00C41EF3">
        <w:t>masking</w:t>
      </w:r>
      <w:proofErr w:type="gramStart"/>
      <w:r w:rsidRPr="00C41EF3">
        <w:rPr>
          <w:b w:val="0"/>
          <w:vertAlign w:val="superscript"/>
        </w:rPr>
        <w:t>.(</w:t>
      </w:r>
      <w:proofErr w:type="gramEnd"/>
      <w:r w:rsidRPr="00C41EF3">
        <w:rPr>
          <w:b w:val="0"/>
          <w:vertAlign w:val="superscript"/>
        </w:rPr>
        <w:t>18)</w:t>
      </w:r>
    </w:p>
    <w:p w:rsidR="00BA72C7" w:rsidRDefault="002831A6" w:rsidP="00BA72C7">
      <w:pPr>
        <w:pStyle w:val="BodyText"/>
        <w:spacing w:before="3"/>
        <w:ind w:right="115"/>
        <w:jc w:val="both"/>
      </w:pPr>
      <w:r w:rsidRPr="00C41EF3">
        <w:t>Oral Route of administration is the route of choice for administration of medicines in children.</w:t>
      </w:r>
      <w:r w:rsidRPr="00C41EF3">
        <w:rPr>
          <w:spacing w:val="1"/>
        </w:rPr>
        <w:t xml:space="preserve"> </w:t>
      </w:r>
      <w:r w:rsidRPr="00C41EF3">
        <w:t>The only hurdle for dosage form designing for pediatric patients is the patient’s acceptance of the</w:t>
      </w:r>
      <w:r w:rsidRPr="00C41EF3">
        <w:rPr>
          <w:spacing w:val="-57"/>
        </w:rPr>
        <w:t xml:space="preserve"> </w:t>
      </w:r>
      <w:r w:rsidRPr="00C41EF3">
        <w:t>dosage form. Pediatric Patients tend to become uncooperative during the administration of oral</w:t>
      </w:r>
      <w:r w:rsidRPr="00C41EF3">
        <w:rPr>
          <w:spacing w:val="1"/>
        </w:rPr>
        <w:t xml:space="preserve"> </w:t>
      </w:r>
      <w:r w:rsidRPr="00C41EF3">
        <w:t>medication; the most common reason being the taste of the oral formulation administered among</w:t>
      </w:r>
      <w:r w:rsidRPr="00C41EF3">
        <w:rPr>
          <w:spacing w:val="1"/>
        </w:rPr>
        <w:t xml:space="preserve"> </w:t>
      </w:r>
      <w:r w:rsidRPr="00C41EF3">
        <w:t>the children. Most of the drugs administered as granules for oral suspension under pediatric</w:t>
      </w:r>
      <w:r w:rsidRPr="00C41EF3">
        <w:rPr>
          <w:spacing w:val="1"/>
        </w:rPr>
        <w:t xml:space="preserve"> </w:t>
      </w:r>
      <w:r w:rsidRPr="00C41EF3">
        <w:t xml:space="preserve">therapy are Antibiotics, which when administered orally as another dosage form </w:t>
      </w:r>
      <w:proofErr w:type="gramStart"/>
      <w:r w:rsidRPr="00C41EF3">
        <w:t>have</w:t>
      </w:r>
      <w:proofErr w:type="gramEnd"/>
      <w:r w:rsidRPr="00C41EF3">
        <w:t xml:space="preserve"> a bitter</w:t>
      </w:r>
      <w:r w:rsidRPr="00C41EF3">
        <w:rPr>
          <w:spacing w:val="1"/>
        </w:rPr>
        <w:t xml:space="preserve"> </w:t>
      </w:r>
      <w:r w:rsidRPr="00C41EF3">
        <w:t>taste</w:t>
      </w:r>
      <w:r w:rsidRPr="00C41EF3">
        <w:rPr>
          <w:spacing w:val="-1"/>
        </w:rPr>
        <w:t xml:space="preserve"> </w:t>
      </w:r>
      <w:r w:rsidRPr="00C41EF3">
        <w:t>making</w:t>
      </w:r>
      <w:r w:rsidRPr="00C41EF3">
        <w:rPr>
          <w:spacing w:val="5"/>
        </w:rPr>
        <w:t xml:space="preserve"> </w:t>
      </w:r>
      <w:r w:rsidRPr="00C41EF3">
        <w:t>it</w:t>
      </w:r>
      <w:r w:rsidRPr="00C41EF3">
        <w:rPr>
          <w:spacing w:val="6"/>
        </w:rPr>
        <w:t xml:space="preserve"> </w:t>
      </w:r>
      <w:r w:rsidRPr="00C41EF3">
        <w:t>unpleasant</w:t>
      </w:r>
      <w:r w:rsidRPr="00C41EF3">
        <w:rPr>
          <w:spacing w:val="5"/>
        </w:rPr>
        <w:t xml:space="preserve"> </w:t>
      </w:r>
      <w:r w:rsidRPr="00C41EF3">
        <w:t>for</w:t>
      </w:r>
      <w:r w:rsidRPr="00C41EF3">
        <w:rPr>
          <w:spacing w:val="2"/>
        </w:rPr>
        <w:t xml:space="preserve"> </w:t>
      </w:r>
      <w:r w:rsidRPr="00C41EF3">
        <w:t>Children</w:t>
      </w:r>
      <w:r w:rsidRPr="00C41EF3">
        <w:rPr>
          <w:spacing w:val="-4"/>
        </w:rPr>
        <w:t xml:space="preserve"> </w:t>
      </w:r>
      <w:r w:rsidRPr="00C41EF3">
        <w:t>to</w:t>
      </w:r>
      <w:r w:rsidRPr="00C41EF3">
        <w:rPr>
          <w:spacing w:val="5"/>
        </w:rPr>
        <w:t xml:space="preserve"> </w:t>
      </w:r>
      <w:r w:rsidRPr="00C41EF3">
        <w:t>consume the</w:t>
      </w:r>
      <w:r w:rsidRPr="00C41EF3">
        <w:rPr>
          <w:spacing w:val="5"/>
        </w:rPr>
        <w:t xml:space="preserve"> </w:t>
      </w:r>
      <w:r w:rsidRPr="00C41EF3">
        <w:t>medication.</w:t>
      </w:r>
      <w:r w:rsidR="00BA72C7" w:rsidRPr="00BA72C7">
        <w:t xml:space="preserve"> </w:t>
      </w:r>
    </w:p>
    <w:p w:rsidR="00BA72C7" w:rsidRDefault="00BA72C7" w:rsidP="00BA72C7">
      <w:pPr>
        <w:pStyle w:val="BodyText"/>
        <w:spacing w:before="3"/>
        <w:ind w:right="115"/>
        <w:jc w:val="both"/>
      </w:pPr>
    </w:p>
    <w:p w:rsidR="00BA72C7" w:rsidRPr="00BA72C7" w:rsidRDefault="00BA72C7" w:rsidP="00BA72C7">
      <w:pPr>
        <w:pStyle w:val="BodyText"/>
        <w:spacing w:before="3"/>
        <w:ind w:right="115"/>
        <w:jc w:val="both"/>
        <w:rPr>
          <w:b/>
        </w:rPr>
      </w:pPr>
      <w:r w:rsidRPr="00BA72C7">
        <w:rPr>
          <w:b/>
        </w:rPr>
        <w:t>LITERATURE REVIEW</w:t>
      </w:r>
    </w:p>
    <w:p w:rsidR="00BA72C7" w:rsidRDefault="00BA72C7" w:rsidP="00BA72C7">
      <w:pPr>
        <w:pStyle w:val="BodyText"/>
        <w:spacing w:before="3"/>
        <w:ind w:right="115"/>
        <w:jc w:val="both"/>
      </w:pPr>
      <w:r>
        <w:t>1.</w:t>
      </w:r>
      <w:r>
        <w:tab/>
        <w:t xml:space="preserve">Taste masking and development of palatable dosage forms of bitter drugs constitutes the objective of many a research project in the field of pharmaceutical technology. Taste is an important factor in the development of dosage form. The problem of bitter and obnoxious taste of drug in pediatric patient can create a bad psychological effect on mind. The purpose of </w:t>
      </w:r>
      <w:proofErr w:type="gramStart"/>
      <w:r>
        <w:t>this  research</w:t>
      </w:r>
      <w:proofErr w:type="gramEnd"/>
      <w:r>
        <w:t xml:space="preserve"> was to mask the intensely bitter taste of Ciprofloxacin is a broad-spectrum antibiotic. It is </w:t>
      </w:r>
      <w:proofErr w:type="spellStart"/>
      <w:r>
        <w:t>extremelybitter</w:t>
      </w:r>
      <w:proofErr w:type="spellEnd"/>
      <w:r>
        <w:t xml:space="preserve"> taste resulting in poor patient’s compliance. The aim of present work was to prepare drug resin complex (DRC) using ion exchange resin (</w:t>
      </w:r>
      <w:proofErr w:type="spellStart"/>
      <w:r>
        <w:t>Kyron</w:t>
      </w:r>
      <w:proofErr w:type="spellEnd"/>
      <w:r>
        <w:t xml:space="preserve"> T114) for taste masking and formulate oral reconstituable dry syrup. Formulated ciprofloxacin reconstituable dry syrup has acceptable Drug Dissolution properties. In evaluating period of 7 days no significant change was observed in pH, sedimentation volume, specific gravity and drug content. From the results it concluded that effective taste masking of ciprofloxacin was achieve using </w:t>
      </w:r>
      <w:proofErr w:type="spellStart"/>
      <w:r>
        <w:t>Kyron</w:t>
      </w:r>
      <w:proofErr w:type="spellEnd"/>
      <w:r>
        <w:t xml:space="preserve"> T114 and successfully evaluated in reconstituable dry syrup</w:t>
      </w:r>
      <w:proofErr w:type="gramStart"/>
      <w:r>
        <w:t>.</w:t>
      </w:r>
      <w:r w:rsidRPr="00BA72C7">
        <w:rPr>
          <w:vertAlign w:val="superscript"/>
        </w:rPr>
        <w:t>(</w:t>
      </w:r>
      <w:proofErr w:type="gramEnd"/>
      <w:r w:rsidRPr="00BA72C7">
        <w:rPr>
          <w:vertAlign w:val="superscript"/>
        </w:rPr>
        <w:t>19)</w:t>
      </w:r>
    </w:p>
    <w:p w:rsidR="00BA72C7" w:rsidRDefault="00BA72C7" w:rsidP="00BA72C7">
      <w:pPr>
        <w:pStyle w:val="BodyText"/>
        <w:spacing w:before="3"/>
        <w:ind w:right="115"/>
        <w:jc w:val="both"/>
      </w:pPr>
      <w:r>
        <w:t xml:space="preserve">2.  </w:t>
      </w:r>
      <w:proofErr w:type="spellStart"/>
      <w:r>
        <w:t>Hydroxyurea</w:t>
      </w:r>
      <w:proofErr w:type="spellEnd"/>
      <w:r>
        <w:t xml:space="preserve"> (HU) is the drug of choice for the management of sickle cell disease but the available dosage form exists as a 500 mg capsule, which is not appropriate for pediatrics whose dosing requirements are 20mg/kg. The current practice of compounding is prone to dose </w:t>
      </w:r>
      <w:proofErr w:type="gramStart"/>
      <w:r>
        <w:t>errors  and</w:t>
      </w:r>
      <w:proofErr w:type="gramEnd"/>
      <w:r>
        <w:t xml:space="preserve"> contamination. Also, shortage of compounding laboratories in hospitals in the developing countries is a major issue. This study aimed at investigating the stability of HU in aqueous solution followed by formulation and evaluation of its dry syrup. Stability of HU aqueous solution was investigated and subsequently dry syrups formulated. They were evaluated for flow ability, assay, dissolution, moisture content, rheology and </w:t>
      </w:r>
      <w:proofErr w:type="spellStart"/>
      <w:r>
        <w:t>pH.</w:t>
      </w:r>
      <w:proofErr w:type="spellEnd"/>
      <w:r>
        <w:t xml:space="preserve"> The formulated dry syrups complied with the United States Pharmacopeia (USP) specifications for stability, angle of repose (24-25°), assay (90-110%), dissolution (more than 85% in the first 30 minutes), shear thinning </w:t>
      </w:r>
      <w:r>
        <w:lastRenderedPageBreak/>
        <w:t>and pH (7.3). HU dry syrup was successfully developed, optimized and found to comply with USP specifications</w:t>
      </w:r>
      <w:proofErr w:type="gramStart"/>
      <w:r w:rsidRPr="00BA72C7">
        <w:rPr>
          <w:vertAlign w:val="superscript"/>
        </w:rPr>
        <w:t>.(</w:t>
      </w:r>
      <w:proofErr w:type="gramEnd"/>
      <w:r w:rsidRPr="00BA72C7">
        <w:rPr>
          <w:vertAlign w:val="superscript"/>
        </w:rPr>
        <w:t>20)</w:t>
      </w:r>
    </w:p>
    <w:p w:rsidR="00BA72C7" w:rsidRPr="00BA72C7" w:rsidRDefault="00BA72C7" w:rsidP="00BA72C7">
      <w:pPr>
        <w:pStyle w:val="BodyText"/>
        <w:spacing w:before="3"/>
        <w:ind w:right="115"/>
        <w:jc w:val="both"/>
        <w:rPr>
          <w:vertAlign w:val="superscript"/>
        </w:rPr>
      </w:pPr>
      <w:r>
        <w:t>3.</w:t>
      </w:r>
      <w:r>
        <w:t xml:space="preserve"> The development of a capillary zone electrophoresis method with head-column field-amplified </w:t>
      </w:r>
      <w:proofErr w:type="spellStart"/>
      <w:r>
        <w:t>sampl</w:t>
      </w:r>
      <w:proofErr w:type="spellEnd"/>
      <w:r>
        <w:t xml:space="preserve"> stacking injection for the determination of </w:t>
      </w:r>
      <w:proofErr w:type="spellStart"/>
      <w:r>
        <w:t>formoterol</w:t>
      </w:r>
      <w:proofErr w:type="spellEnd"/>
      <w:r>
        <w:t xml:space="preserve"> (FMTR) in a low dosage dry syrup form was described. To obtain the highest sensitivity, the sample solution was prepared by high content of organic solvent with the presence of a small amount of H+ (60-100 </w:t>
      </w:r>
      <w:proofErr w:type="gramStart"/>
      <w:r>
        <w:t>micro</w:t>
      </w:r>
      <w:proofErr w:type="gramEnd"/>
      <w:r>
        <w:t xml:space="preserve">) and the capillary inlet end was dipped in water before electro injection. This method was fully validated in terms of repeatability (RSDs for migration time, peak area of FMTR and peak area ratio between FMTR and I.S. at 1 micro g/ml of FMTR was 0.76, 1.10 and 0.55% respectively), reproducibility (RSDs from different capillaries, an </w:t>
      </w:r>
      <w:proofErr w:type="spellStart"/>
      <w:r>
        <w:t>alytes</w:t>
      </w:r>
      <w:proofErr w:type="spellEnd"/>
      <w:r>
        <w:t xml:space="preserve">, days and instruments were 1.52%, 1.04%, 1.16% and 1.93% respectively), linearity (y = 0.827x - 0.085, r = 0.9993 (n = 6) over the range of 0.25-2.0 </w:t>
      </w:r>
      <w:proofErr w:type="spellStart"/>
      <w:r>
        <w:t>microg</w:t>
      </w:r>
      <w:proofErr w:type="spellEnd"/>
      <w:r>
        <w:t>/ml), limits of quantitation, ruggedness and robustness. The method was applied to the determination of the drug in commercial dry syrup preparation (recovery was 100.9%, RSD = 1.5%, n = 5) and proved to be fast and reliable for the quantitation analysis of FMTR in the pharmaceutical form</w:t>
      </w:r>
      <w:proofErr w:type="gramStart"/>
      <w:r w:rsidRPr="00BA72C7">
        <w:rPr>
          <w:vertAlign w:val="superscript"/>
        </w:rPr>
        <w:t>.(</w:t>
      </w:r>
      <w:proofErr w:type="gramEnd"/>
      <w:r w:rsidRPr="00BA72C7">
        <w:rPr>
          <w:vertAlign w:val="superscript"/>
        </w:rPr>
        <w:t xml:space="preserve"> 21)</w:t>
      </w:r>
    </w:p>
    <w:p w:rsidR="00BA72C7" w:rsidRDefault="00BA72C7" w:rsidP="00BA72C7">
      <w:pPr>
        <w:pStyle w:val="BodyText"/>
        <w:spacing w:before="3"/>
        <w:ind w:right="115"/>
        <w:jc w:val="both"/>
      </w:pPr>
      <w:r>
        <w:t xml:space="preserve">4. Taste is an important factor in the development of dosage form. The problem of bitter and obnoxious taste of drug in pediatric patient can create a bad psychological effect on mind. The purpose of this research was to mask the intensely bitter taste of Linezolid using ion exchange resin and to formulate the dry syrup of the taste masked drug. When suspension is swallowed the bitter taste of the drug may not be felt as ion exchange resin does not release the drug at salivary </w:t>
      </w:r>
      <w:proofErr w:type="spellStart"/>
      <w:r>
        <w:t>pH.</w:t>
      </w:r>
      <w:proofErr w:type="spellEnd"/>
      <w:r>
        <w:t xml:space="preserve"> When it comes in contact with acidic environment of stomach, the complex will be broken down releasing the drug which may then absorbed. Batch method was used for formation of drug resin complex. Various ion exchange resin like different grade of </w:t>
      </w:r>
      <w:proofErr w:type="spellStart"/>
      <w:r>
        <w:t>Kyron</w:t>
      </w:r>
      <w:proofErr w:type="spellEnd"/>
      <w:r>
        <w:t xml:space="preserve"> and indium 214 were</w:t>
      </w:r>
    </w:p>
    <w:p w:rsidR="00BA72C7" w:rsidRDefault="00BA72C7" w:rsidP="00BA72C7">
      <w:pPr>
        <w:pStyle w:val="BodyText"/>
        <w:spacing w:before="3"/>
        <w:ind w:right="115"/>
        <w:jc w:val="both"/>
      </w:pPr>
      <w:r>
        <w:t xml:space="preserve"> </w:t>
      </w:r>
      <w:proofErr w:type="gramStart"/>
      <w:r>
        <w:t>used</w:t>
      </w:r>
      <w:proofErr w:type="gramEnd"/>
      <w:r>
        <w:t xml:space="preserve"> for masking the bitter taste. Optimization of drug loading was carried out. Indian 214 was selected as an optimized resin with 84.47 % drug loading. Dry syrup was made using suspending agent </w:t>
      </w:r>
      <w:proofErr w:type="spellStart"/>
      <w:r>
        <w:t>likegellan</w:t>
      </w:r>
      <w:proofErr w:type="spellEnd"/>
      <w:r>
        <w:t xml:space="preserve"> gum, guar gum and CMC and evaluated for various parameters like color, odor, taste, viscosity, sedimentation volume, </w:t>
      </w:r>
      <w:proofErr w:type="spellStart"/>
      <w:r>
        <w:t>redispersibility</w:t>
      </w:r>
      <w:proofErr w:type="spellEnd"/>
      <w:r>
        <w:t xml:space="preserve">, % drug content, drug release. By evaluating all the parameter, the batch formulation contained guar gum 3 % was the best one amongst all the other </w:t>
      </w:r>
      <w:proofErr w:type="gramStart"/>
      <w:r>
        <w:t>formulations .</w:t>
      </w:r>
      <w:r w:rsidRPr="00BA72C7">
        <w:rPr>
          <w:vertAlign w:val="superscript"/>
        </w:rPr>
        <w:t>(</w:t>
      </w:r>
      <w:proofErr w:type="gramEnd"/>
      <w:r w:rsidRPr="00BA72C7">
        <w:rPr>
          <w:vertAlign w:val="superscript"/>
        </w:rPr>
        <w:t>22)</w:t>
      </w:r>
    </w:p>
    <w:p w:rsidR="00BA72C7" w:rsidRDefault="00BA72C7" w:rsidP="00BA72C7">
      <w:pPr>
        <w:pStyle w:val="BodyText"/>
        <w:spacing w:before="3"/>
        <w:ind w:right="115"/>
        <w:jc w:val="both"/>
      </w:pPr>
      <w:r>
        <w:t xml:space="preserve">5.  Many patients with bronchiectasis suffer from two or more exacerbations per year. However, there are no approved therapies to reduce or delay exacerbations in this patient population. Ciprofloxacin Dry powder inhalation is in development as a long-term, intermittent therapy to reduce exacerbations in patients with </w:t>
      </w:r>
      <w:proofErr w:type="spellStart"/>
      <w:r>
        <w:t>noncystic</w:t>
      </w:r>
      <w:proofErr w:type="spellEnd"/>
      <w:r>
        <w:t xml:space="preserve"> fibrosis (CF) bronchiectasis and evidence of respiratory pathogens. Ciprofloxacin DPI combines drug substance, dry powder manufacturing technology, and an efficient, pocket-sized, dry powder inhaler to deliver an effective antibiotic directly to the site of infection, with minimal systemic exposure and treatment burden. </w:t>
      </w:r>
    </w:p>
    <w:p w:rsidR="00BA72C7" w:rsidRDefault="00BA72C7" w:rsidP="00BA72C7">
      <w:pPr>
        <w:pStyle w:val="BodyText"/>
        <w:spacing w:before="3"/>
        <w:ind w:right="115"/>
        <w:jc w:val="both"/>
      </w:pPr>
      <w:r>
        <w:t xml:space="preserve"> </w:t>
      </w:r>
      <w:r>
        <w:t>Here we review the drug substance and particle engineering (</w:t>
      </w:r>
      <w:proofErr w:type="spellStart"/>
      <w:r>
        <w:t>PulmoSphere</w:t>
      </w:r>
      <w:proofErr w:type="spellEnd"/>
      <w:r>
        <w:t xml:space="preserve">™) technology used, and key physical properties of Ciprofloxacin Inhalation Powder, including deposition, delivered dose uniformity, consistency, and stability. Design features of the T-326 Inhaler are described in relation to lung targeting, safety and tolerability of inhalation powders, as well as treatment burden and adherence. If approved, Ciprofloxacin   DPI may provide a valuable </w:t>
      </w:r>
      <w:proofErr w:type="spellStart"/>
      <w:r>
        <w:t>treatmen</w:t>
      </w:r>
      <w:proofErr w:type="spellEnd"/>
      <w:r>
        <w:t xml:space="preserve"> </w:t>
      </w:r>
      <w:proofErr w:type="spellStart"/>
      <w:r>
        <w:t>toption</w:t>
      </w:r>
      <w:proofErr w:type="spellEnd"/>
      <w:r>
        <w:t xml:space="preserve"> for those with frequent exacerbations and respiratory pathogens</w:t>
      </w:r>
      <w:proofErr w:type="gramStart"/>
      <w:r>
        <w:t>.</w:t>
      </w:r>
      <w:r w:rsidRPr="00BA72C7">
        <w:rPr>
          <w:vertAlign w:val="superscript"/>
        </w:rPr>
        <w:t>(</w:t>
      </w:r>
      <w:proofErr w:type="gramEnd"/>
      <w:r w:rsidRPr="00BA72C7">
        <w:rPr>
          <w:vertAlign w:val="superscript"/>
        </w:rPr>
        <w:t>23)</w:t>
      </w:r>
    </w:p>
    <w:p w:rsidR="00BA72C7" w:rsidRDefault="00BA72C7" w:rsidP="00BA72C7">
      <w:pPr>
        <w:pStyle w:val="BodyText"/>
        <w:spacing w:before="3"/>
        <w:ind w:right="115"/>
        <w:jc w:val="both"/>
      </w:pPr>
      <w:proofErr w:type="gramStart"/>
      <w:r>
        <w:t>7.</w:t>
      </w:r>
      <w:r>
        <w:t>Oral</w:t>
      </w:r>
      <w:proofErr w:type="gramEnd"/>
      <w:r>
        <w:t xml:space="preserve"> </w:t>
      </w:r>
      <w:proofErr w:type="spellStart"/>
      <w:r>
        <w:t>paediatric</w:t>
      </w:r>
      <w:proofErr w:type="spellEnd"/>
      <w:r>
        <w:t xml:space="preserve"> suspensions of antibiotics are mainly available as dry powders for reconstitution. Most of reconstituted antibiotic suspension is to be kept refrigerated in order to get the optimal therapeutic action from the drug. However, many patients do not keep to it to specified storage conditions for many reasons. Like no refrigeration and irregular power supply that may result in various degree of degradation of reconstituted antibiotics. Pharmacists are therefore challenged how to counsel patients when there is no refrigeration or erratic power </w:t>
      </w:r>
      <w:r>
        <w:lastRenderedPageBreak/>
        <w:t xml:space="preserve">supply. Inappropriate use of antibiotics leads to economically and clinically preventable negative consequences including unnecessary adverse effects, increase mortality and morbidity from treatment failure, wasting healthcare resources, and increase the emergency of bacterial </w:t>
      </w:r>
      <w:proofErr w:type="spellStart"/>
      <w:r>
        <w:t>resistance.Improper</w:t>
      </w:r>
      <w:proofErr w:type="spellEnd"/>
      <w:r>
        <w:t xml:space="preserve"> storage condition leads to physical instability, chemical instability, reduction in potency, or it may also leads to serious adverse effect on the patient’s health </w:t>
      </w:r>
      <w:r w:rsidRPr="00BA72C7">
        <w:rPr>
          <w:vertAlign w:val="superscript"/>
        </w:rPr>
        <w:t>.(24)</w:t>
      </w:r>
    </w:p>
    <w:p w:rsidR="00BA72C7" w:rsidRDefault="00BA72C7" w:rsidP="00BA72C7">
      <w:pPr>
        <w:pStyle w:val="BodyText"/>
        <w:spacing w:before="3"/>
        <w:ind w:right="115"/>
        <w:jc w:val="both"/>
      </w:pPr>
      <w:r>
        <w:t xml:space="preserve">7. Dry syrup form of the drug is also useful in case of bioavailability as it has high </w:t>
      </w:r>
      <w:proofErr w:type="spellStart"/>
      <w:r>
        <w:t>bioavailabilityrather</w:t>
      </w:r>
      <w:proofErr w:type="spellEnd"/>
      <w:r>
        <w:t xml:space="preserve"> than tablets and capsules as it disintegrates in water outside of the oral cavity and directly the suspension is gone through the gastrointestinal tract. These are dry mixtures containing the drug and suitable suspending and dispersing agents to be diluted and agitated with a specific quantity of vehicle, most often purified water. Drugs </w:t>
      </w:r>
      <w:proofErr w:type="gramStart"/>
      <w:r>
        <w:t>that  are</w:t>
      </w:r>
      <w:proofErr w:type="gramEnd"/>
      <w:r>
        <w:t xml:space="preserve"> instable if maintained for extended periods in the presence of aqueous vehicle (e.g., many antibiotic drugs) are frequently supplied as dry powder mixtures for reconstitution at the time of dispensing. This type of preparation is designated in the USP by </w:t>
      </w:r>
      <w:proofErr w:type="spellStart"/>
      <w:r>
        <w:t>atitle</w:t>
      </w:r>
      <w:proofErr w:type="spellEnd"/>
      <w:r>
        <w:t xml:space="preserve"> “for Oral Suspension”. There constituted system is the formulation of choice when the drug stability is a major concern. After reconstitution, these systems have a short but acceptable life if stored at refrigerator temperatures. </w:t>
      </w:r>
      <w:proofErr w:type="spellStart"/>
      <w:r>
        <w:t>Reconstitutable</w:t>
      </w:r>
      <w:proofErr w:type="spellEnd"/>
      <w:r>
        <w:t xml:space="preserve"> oral systems show the adequate chemical stability of the drug during shelf </w:t>
      </w:r>
      <w:proofErr w:type="gramStart"/>
      <w:r>
        <w:t>life,</w:t>
      </w:r>
      <w:proofErr w:type="gramEnd"/>
      <w:r>
        <w:t xml:space="preserve"> avoids the physical stability problem </w:t>
      </w:r>
      <w:proofErr w:type="spellStart"/>
      <w:r>
        <w:t>srelated</w:t>
      </w:r>
      <w:proofErr w:type="spellEnd"/>
      <w:r>
        <w:t xml:space="preserve"> to solubility, pH and incompatibilities with other ingredients and also reduce the weight of the final product because the aqueous vehicle is absent and consequently the transportation expenses may be reduced. </w:t>
      </w:r>
      <w:r w:rsidRPr="00BA72C7">
        <w:rPr>
          <w:vertAlign w:val="superscript"/>
        </w:rPr>
        <w:t>(25)</w:t>
      </w:r>
    </w:p>
    <w:p w:rsidR="00BA72C7" w:rsidRDefault="00BA72C7" w:rsidP="00BA72C7">
      <w:pPr>
        <w:pStyle w:val="BodyText"/>
        <w:spacing w:before="3"/>
        <w:ind w:right="115"/>
        <w:jc w:val="both"/>
      </w:pPr>
      <w:r>
        <w:t xml:space="preserve">8. The purpose of this study was to assess the bitterness intensity and pH of the solutions of clarithromycin dry syrup (CAM-DS), </w:t>
      </w:r>
      <w:proofErr w:type="spellStart"/>
      <w:r>
        <w:t>carbocisteine</w:t>
      </w:r>
      <w:proofErr w:type="spellEnd"/>
      <w:r>
        <w:t xml:space="preserve"> preparation (CC), and the concomitant use of both drugs. We conducted 6 types of human gustatory sensation tests with 6 healthy male volunteers. As a result, there was almost no difference in the bitterness intensity of CAM-DS between the branded (the latest and former preparations) and   the generic formulations. The bitterness intensity of CAM-DS (the latest and former preparations of the branded as well as the generic formulations) was almost equally enhanced by mixing it with either the branded CC-DS or the branded and the generic </w:t>
      </w:r>
      <w:proofErr w:type="spellStart"/>
      <w:r>
        <w:t>carbocisteine</w:t>
      </w:r>
      <w:proofErr w:type="spellEnd"/>
      <w:r>
        <w:t xml:space="preserve"> granule (CC-Gr). On this occasion, the enhancing the bitterness of the branded CAM-DS (latest and former preparation) was nearly avoided safely by dosage form's changing CC-DS or CC-Gr to the branded CC-</w:t>
      </w:r>
      <w:proofErr w:type="spellStart"/>
      <w:r>
        <w:t>Sy</w:t>
      </w:r>
      <w:proofErr w:type="spellEnd"/>
      <w:r>
        <w:t>. However, unlike the branded CC-</w:t>
      </w:r>
      <w:proofErr w:type="spellStart"/>
      <w:r>
        <w:t>Sy</w:t>
      </w:r>
      <w:proofErr w:type="spellEnd"/>
      <w:r>
        <w:t>, some generic CC-</w:t>
      </w:r>
      <w:proofErr w:type="spellStart"/>
      <w:r>
        <w:t>Sy</w:t>
      </w:r>
      <w:proofErr w:type="spellEnd"/>
      <w:r>
        <w:t xml:space="preserve"> failed to suppress the bitterness. Furthermore, it was proven that some generic CAM-DS were shown to exhibit bitterness when mixed with even branded CC-</w:t>
      </w:r>
      <w:proofErr w:type="spellStart"/>
      <w:r>
        <w:t>Sy</w:t>
      </w:r>
      <w:proofErr w:type="spellEnd"/>
      <w:r>
        <w:t>. In conclusion, it should be noted that the extent of bitterness of the mixture of CAM-</w:t>
      </w:r>
      <w:proofErr w:type="gramStart"/>
      <w:r>
        <w:t>DS  and</w:t>
      </w:r>
      <w:proofErr w:type="gramEnd"/>
      <w:r>
        <w:t xml:space="preserve"> CC highly varies among the generic formulations. </w:t>
      </w:r>
      <w:r w:rsidRPr="00BA72C7">
        <w:rPr>
          <w:vertAlign w:val="superscript"/>
        </w:rPr>
        <w:t>(26)</w:t>
      </w:r>
    </w:p>
    <w:p w:rsidR="00BA72C7" w:rsidRDefault="00BA72C7" w:rsidP="00BA72C7">
      <w:pPr>
        <w:pStyle w:val="BodyText"/>
        <w:spacing w:before="3"/>
        <w:ind w:right="115"/>
        <w:jc w:val="both"/>
      </w:pPr>
      <w:proofErr w:type="gramStart"/>
      <w:r>
        <w:t>9.</w:t>
      </w:r>
      <w:r>
        <w:t>The</w:t>
      </w:r>
      <w:proofErr w:type="gramEnd"/>
      <w:r>
        <w:t xml:space="preserve"> clinical efficacy was examined for the newly developed oral </w:t>
      </w:r>
      <w:proofErr w:type="spellStart"/>
      <w:r>
        <w:t>cephem</w:t>
      </w:r>
      <w:proofErr w:type="spellEnd"/>
      <w:r>
        <w:t xml:space="preserve"> antibiotic, </w:t>
      </w:r>
      <w:proofErr w:type="spellStart"/>
      <w:r>
        <w:t>cefpodoxime</w:t>
      </w:r>
      <w:proofErr w:type="spellEnd"/>
      <w:r>
        <w:t xml:space="preserve">  </w:t>
      </w:r>
      <w:proofErr w:type="spellStart"/>
      <w:r>
        <w:t>proxetil</w:t>
      </w:r>
      <w:proofErr w:type="spellEnd"/>
      <w:r>
        <w:t xml:space="preserve"> dry syrup, in the treatment of various acute infections in the field of pediatrics. </w:t>
      </w:r>
      <w:proofErr w:type="gramStart"/>
      <w:r>
        <w:t>dry</w:t>
      </w:r>
      <w:proofErr w:type="gramEnd"/>
      <w:r>
        <w:t xml:space="preserve"> syrup was administered at 10 mg/kg/day in 3-divided doses to 535 children at 21 institutions, including Tottori University Hospital and its related hospitals. The efficacy rate of this drug was determined to be 80.8%. Among   isolates, </w:t>
      </w:r>
      <w:proofErr w:type="gramStart"/>
      <w:r>
        <w:t xml:space="preserve">Staphylococcus  </w:t>
      </w:r>
      <w:proofErr w:type="spellStart"/>
      <w:r>
        <w:t>aureus</w:t>
      </w:r>
      <w:proofErr w:type="spellEnd"/>
      <w:proofErr w:type="gramEnd"/>
      <w:r>
        <w:t xml:space="preserve"> and </w:t>
      </w:r>
      <w:proofErr w:type="spellStart"/>
      <w:r>
        <w:t>Streptococcussp</w:t>
      </w:r>
      <w:proofErr w:type="spellEnd"/>
      <w:r>
        <w:t xml:space="preserve">. </w:t>
      </w:r>
      <w:proofErr w:type="gramStart"/>
      <w:r>
        <w:t>were</w:t>
      </w:r>
      <w:proofErr w:type="gramEnd"/>
      <w:r>
        <w:t xml:space="preserve"> highly susceptible to the drug, whereas </w:t>
      </w:r>
      <w:proofErr w:type="spellStart"/>
      <w:r>
        <w:t>Haemophilus</w:t>
      </w:r>
      <w:proofErr w:type="spellEnd"/>
      <w:r>
        <w:t xml:space="preserve">  </w:t>
      </w:r>
      <w:proofErr w:type="spellStart"/>
      <w:r>
        <w:t>influenzae</w:t>
      </w:r>
      <w:proofErr w:type="spellEnd"/>
      <w:r>
        <w:t xml:space="preserve"> showed</w:t>
      </w:r>
    </w:p>
    <w:p w:rsidR="00BA72C7" w:rsidRDefault="00BA72C7" w:rsidP="00BA72C7">
      <w:pPr>
        <w:pStyle w:val="BodyText"/>
        <w:spacing w:before="3"/>
        <w:ind w:right="115"/>
        <w:jc w:val="both"/>
      </w:pPr>
      <w:proofErr w:type="gramStart"/>
      <w:r>
        <w:t>relatively</w:t>
      </w:r>
      <w:proofErr w:type="gramEnd"/>
      <w:r>
        <w:t xml:space="preserve"> poor susceptibility. Side effects were observed in 2.80% of all of the patients, and abnormal laboratory findings were detected in 1.87%. The low incident of side effects demonstrated its high safety, and this drug was considered to be very useful for such pediatric infections as acute tonsillitis, acute pharyngitis and acute bronchitis </w:t>
      </w:r>
      <w:r w:rsidRPr="00BA72C7">
        <w:rPr>
          <w:vertAlign w:val="superscript"/>
        </w:rPr>
        <w:t>(27).</w:t>
      </w: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r>
        <w:lastRenderedPageBreak/>
        <w:t>MATERIALS AND METHODS</w:t>
      </w:r>
    </w:p>
    <w:p w:rsidR="00BA72C7" w:rsidRDefault="00BA72C7" w:rsidP="00BA72C7">
      <w:pPr>
        <w:pStyle w:val="BodyText"/>
        <w:spacing w:before="3"/>
        <w:ind w:right="115"/>
        <w:jc w:val="both"/>
      </w:pPr>
      <w:r>
        <w:t>Materials:</w:t>
      </w:r>
    </w:p>
    <w:p w:rsidR="00BA72C7" w:rsidRDefault="00BA72C7" w:rsidP="00BA72C7">
      <w:pPr>
        <w:pStyle w:val="BodyText"/>
        <w:spacing w:before="3"/>
        <w:ind w:right="115"/>
        <w:jc w:val="both"/>
      </w:pPr>
      <w:r>
        <w:t>1)</w:t>
      </w:r>
      <w:r>
        <w:tab/>
        <w:t xml:space="preserve">Amoxicillin </w:t>
      </w:r>
      <w:proofErr w:type="spellStart"/>
      <w:r>
        <w:t>Teihydrateate</w:t>
      </w:r>
      <w:proofErr w:type="spellEnd"/>
    </w:p>
    <w:p w:rsidR="000A0C85" w:rsidRDefault="00BA72C7" w:rsidP="000A0C85">
      <w:pPr>
        <w:pStyle w:val="BodyText"/>
        <w:spacing w:before="3"/>
        <w:ind w:right="115"/>
        <w:jc w:val="both"/>
      </w:pPr>
      <w:r>
        <w:t>2)</w:t>
      </w:r>
      <w:r>
        <w:tab/>
        <w:t xml:space="preserve">Potassium </w:t>
      </w:r>
      <w:proofErr w:type="spellStart"/>
      <w:r>
        <w:t>Clavulanate</w:t>
      </w:r>
      <w:proofErr w:type="spellEnd"/>
    </w:p>
    <w:p w:rsidR="000A0C85" w:rsidRDefault="000A0C85" w:rsidP="000A0C85">
      <w:pPr>
        <w:pStyle w:val="BodyText"/>
        <w:spacing w:before="3"/>
        <w:ind w:right="115"/>
        <w:jc w:val="both"/>
      </w:pPr>
      <w:r>
        <w:t>3)</w:t>
      </w:r>
      <w:r>
        <w:tab/>
        <w:t>Guar Gum</w:t>
      </w:r>
    </w:p>
    <w:p w:rsidR="000A0C85" w:rsidRDefault="000A0C85" w:rsidP="000A0C85">
      <w:pPr>
        <w:pStyle w:val="BodyText"/>
        <w:spacing w:before="3"/>
        <w:ind w:right="115"/>
        <w:jc w:val="both"/>
      </w:pPr>
      <w:r>
        <w:t>4)</w:t>
      </w:r>
      <w:r>
        <w:tab/>
        <w:t>Dextrose</w:t>
      </w:r>
    </w:p>
    <w:p w:rsidR="000A0C85" w:rsidRDefault="000A0C85" w:rsidP="000A0C85">
      <w:pPr>
        <w:pStyle w:val="BodyText"/>
        <w:spacing w:before="3"/>
        <w:ind w:right="115"/>
        <w:jc w:val="both"/>
      </w:pPr>
      <w:r>
        <w:t>5)</w:t>
      </w:r>
      <w:r>
        <w:tab/>
        <w:t>Calcium Carbonate</w:t>
      </w:r>
    </w:p>
    <w:p w:rsidR="000A0C85" w:rsidRDefault="000A0C85" w:rsidP="000A0C85">
      <w:pPr>
        <w:pStyle w:val="BodyText"/>
        <w:spacing w:before="3"/>
        <w:ind w:right="115"/>
        <w:jc w:val="both"/>
      </w:pPr>
      <w:r>
        <w:t>6)</w:t>
      </w:r>
      <w:r>
        <w:tab/>
        <w:t>Starch</w:t>
      </w:r>
    </w:p>
    <w:p w:rsidR="000A0C85" w:rsidRDefault="000A0C85" w:rsidP="000A0C85">
      <w:pPr>
        <w:pStyle w:val="BodyText"/>
        <w:spacing w:before="3"/>
        <w:ind w:right="115"/>
        <w:jc w:val="both"/>
      </w:pPr>
      <w:r>
        <w:t>7)</w:t>
      </w:r>
      <w:r>
        <w:tab/>
      </w:r>
      <w:proofErr w:type="spellStart"/>
      <w:r>
        <w:t>Venilla</w:t>
      </w:r>
      <w:proofErr w:type="spellEnd"/>
    </w:p>
    <w:p w:rsidR="00BA72C7" w:rsidRDefault="00BA72C7" w:rsidP="00BA72C7">
      <w:pPr>
        <w:pStyle w:val="BodyText"/>
        <w:spacing w:before="230"/>
        <w:ind w:left="0"/>
        <w:jc w:val="center"/>
      </w:pPr>
      <w:r w:rsidRPr="00C41EF3">
        <w:rPr>
          <w:noProof/>
          <w:lang w:val="en-IN" w:eastAsia="en-IN"/>
        </w:rPr>
        <w:drawing>
          <wp:anchor distT="0" distB="0" distL="0" distR="0" simplePos="0" relativeHeight="487605248" behindDoc="0" locked="0" layoutInCell="1" allowOverlap="1" wp14:anchorId="07047D0C" wp14:editId="523DDA13">
            <wp:simplePos x="0" y="0"/>
            <wp:positionH relativeFrom="page">
              <wp:posOffset>2627353</wp:posOffset>
            </wp:positionH>
            <wp:positionV relativeFrom="paragraph">
              <wp:posOffset>355620</wp:posOffset>
            </wp:positionV>
            <wp:extent cx="2496775" cy="216712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496775" cy="2167128"/>
                    </a:xfrm>
                    <a:prstGeom prst="rect">
                      <a:avLst/>
                    </a:prstGeom>
                  </pic:spPr>
                </pic:pic>
              </a:graphicData>
            </a:graphic>
          </wp:anchor>
        </w:drawing>
      </w:r>
      <w:r w:rsidRPr="00C41EF3">
        <w:t>Fig.no.2</w:t>
      </w:r>
      <w:r w:rsidRPr="00C41EF3">
        <w:rPr>
          <w:spacing w:val="-3"/>
        </w:rPr>
        <w:t xml:space="preserve"> </w:t>
      </w:r>
      <w:r w:rsidRPr="00C41EF3">
        <w:t>Ampoules</w:t>
      </w:r>
      <w:r w:rsidRPr="00C41EF3">
        <w:rPr>
          <w:spacing w:val="-5"/>
        </w:rPr>
        <w:t xml:space="preserve"> </w:t>
      </w:r>
      <w:r>
        <w:t>bottle</w:t>
      </w:r>
    </w:p>
    <w:p w:rsidR="00BA72C7" w:rsidRDefault="00BA72C7" w:rsidP="00BA72C7">
      <w:pPr>
        <w:pStyle w:val="BodyText"/>
        <w:spacing w:before="3"/>
        <w:ind w:right="115"/>
        <w:jc w:val="both"/>
      </w:pPr>
    </w:p>
    <w:p w:rsidR="00BA72C7" w:rsidRDefault="00BA72C7" w:rsidP="00BA72C7">
      <w:pPr>
        <w:pStyle w:val="BodyText"/>
        <w:spacing w:before="3"/>
        <w:ind w:right="115"/>
        <w:jc w:val="both"/>
      </w:pPr>
    </w:p>
    <w:p w:rsidR="00BA72C7" w:rsidRDefault="00BA72C7" w:rsidP="00BA72C7">
      <w:pPr>
        <w:pStyle w:val="BodyText"/>
        <w:spacing w:before="3"/>
        <w:ind w:right="115"/>
        <w:jc w:val="both"/>
      </w:pPr>
      <w:r w:rsidRPr="00BA72C7">
        <w:rPr>
          <w:b/>
        </w:rPr>
        <w:t xml:space="preserve">1. Amoxicillin </w:t>
      </w:r>
      <w:proofErr w:type="spellStart"/>
      <w:r w:rsidRPr="00BA72C7">
        <w:rPr>
          <w:b/>
        </w:rPr>
        <w:t>Trihydrateate</w:t>
      </w:r>
      <w:proofErr w:type="spellEnd"/>
      <w:r>
        <w:t>:</w:t>
      </w:r>
    </w:p>
    <w:p w:rsidR="00BA72C7" w:rsidRDefault="00BA72C7" w:rsidP="00BA72C7">
      <w:pPr>
        <w:pStyle w:val="BodyText"/>
        <w:spacing w:before="3"/>
        <w:ind w:right="115"/>
        <w:jc w:val="both"/>
      </w:pPr>
    </w:p>
    <w:p w:rsidR="00BA72C7" w:rsidRDefault="00BA72C7" w:rsidP="00BA72C7">
      <w:pPr>
        <w:pStyle w:val="BodyText"/>
        <w:spacing w:before="3"/>
        <w:ind w:right="115"/>
        <w:jc w:val="both"/>
      </w:pPr>
      <w:r>
        <w:t>Amoxicillin is a penicillin antibiotic. It is used to treat bacterial infections, such as chest infections (including pneumonia) and dental abscesses. It can also be used together with other antibiotics and medicines to treat stomach ulcers.</w:t>
      </w:r>
    </w:p>
    <w:p w:rsidR="00BA72C7" w:rsidRDefault="00BA72C7" w:rsidP="00BA72C7">
      <w:pPr>
        <w:pStyle w:val="BodyText"/>
        <w:spacing w:before="3"/>
        <w:ind w:right="115"/>
        <w:jc w:val="both"/>
      </w:pPr>
    </w:p>
    <w:p w:rsidR="00BA72C7" w:rsidRPr="00BA72C7" w:rsidRDefault="00BA72C7" w:rsidP="00BA72C7">
      <w:pPr>
        <w:pStyle w:val="BodyText"/>
        <w:spacing w:before="3"/>
        <w:ind w:right="115"/>
        <w:jc w:val="both"/>
        <w:rPr>
          <w:b/>
        </w:rPr>
      </w:pPr>
      <w:r w:rsidRPr="00BA72C7">
        <w:rPr>
          <w:b/>
        </w:rPr>
        <w:t>Uses:</w:t>
      </w:r>
    </w:p>
    <w:p w:rsidR="00BA72C7" w:rsidRDefault="00BA72C7" w:rsidP="00BA72C7">
      <w:pPr>
        <w:pStyle w:val="BodyText"/>
        <w:spacing w:before="3"/>
        <w:ind w:right="115"/>
        <w:jc w:val="both"/>
      </w:pPr>
      <w:r>
        <w:t xml:space="preserve">Amoxicillin is used to treat a wide variety of bacterial infections. This medication is </w:t>
      </w:r>
      <w:proofErr w:type="gramStart"/>
      <w:r>
        <w:t>a penicillin</w:t>
      </w:r>
      <w:proofErr w:type="gramEnd"/>
      <w:r>
        <w:t xml:space="preserve">- type antibiotic. It works by stopping the growth of </w:t>
      </w:r>
      <w:proofErr w:type="spellStart"/>
      <w:r>
        <w:t>bacteria.This</w:t>
      </w:r>
      <w:proofErr w:type="spellEnd"/>
      <w:r>
        <w:t xml:space="preserve"> antibiotic treats only bacterial infections. It will not work for viral infections (such as common cold, flu). Using any antibiotic when it is not needed can cause it to not work for future infections. Amoxicillin is also used with other medications to treat stomach/intestinal ulcers caused by the bacteria H. pylori and to prevent the ulcers from returning.</w:t>
      </w:r>
    </w:p>
    <w:p w:rsidR="00BA72C7" w:rsidRDefault="00BA72C7" w:rsidP="00BA72C7">
      <w:pPr>
        <w:pStyle w:val="BodyText"/>
        <w:spacing w:before="3"/>
        <w:ind w:right="115"/>
        <w:jc w:val="both"/>
      </w:pPr>
    </w:p>
    <w:p w:rsidR="00BA72C7" w:rsidRPr="00BA72C7" w:rsidRDefault="00BA72C7" w:rsidP="00BA72C7">
      <w:pPr>
        <w:pStyle w:val="BodyText"/>
        <w:spacing w:before="3"/>
        <w:ind w:right="115"/>
        <w:jc w:val="both"/>
        <w:rPr>
          <w:b/>
        </w:rPr>
      </w:pPr>
      <w:r w:rsidRPr="00BA72C7">
        <w:rPr>
          <w:b/>
        </w:rPr>
        <w:t xml:space="preserve">Amoxicillin Is FDA Approved To </w:t>
      </w:r>
      <w:proofErr w:type="gramStart"/>
      <w:r w:rsidRPr="00BA72C7">
        <w:rPr>
          <w:b/>
        </w:rPr>
        <w:t>Treat :</w:t>
      </w:r>
      <w:proofErr w:type="gramEnd"/>
    </w:p>
    <w:p w:rsidR="00BA72C7" w:rsidRDefault="00BA72C7" w:rsidP="00BA72C7">
      <w:pPr>
        <w:pStyle w:val="BodyText"/>
        <w:spacing w:before="3"/>
        <w:ind w:right="115"/>
        <w:jc w:val="both"/>
      </w:pPr>
      <w:r>
        <w:t>•</w:t>
      </w:r>
      <w:r>
        <w:tab/>
        <w:t>Bacterial Pharyngitis</w:t>
      </w:r>
    </w:p>
    <w:p w:rsidR="00BA72C7" w:rsidRDefault="00BA72C7" w:rsidP="00BA72C7">
      <w:pPr>
        <w:pStyle w:val="BodyText"/>
        <w:spacing w:before="3"/>
        <w:ind w:right="115"/>
        <w:jc w:val="both"/>
      </w:pPr>
      <w:r>
        <w:t>•</w:t>
      </w:r>
      <w:r>
        <w:tab/>
        <w:t>Bronchitis</w:t>
      </w:r>
    </w:p>
    <w:p w:rsidR="00BA72C7" w:rsidRDefault="00BA72C7" w:rsidP="00BA72C7">
      <w:pPr>
        <w:pStyle w:val="BodyText"/>
        <w:spacing w:before="3"/>
        <w:ind w:right="115"/>
        <w:jc w:val="both"/>
      </w:pPr>
      <w:r>
        <w:t>•</w:t>
      </w:r>
      <w:r>
        <w:tab/>
      </w:r>
      <w:proofErr w:type="spellStart"/>
      <w:r>
        <w:t>Tonsillits</w:t>
      </w:r>
      <w:proofErr w:type="spellEnd"/>
    </w:p>
    <w:p w:rsidR="00BA72C7" w:rsidRDefault="00BA72C7" w:rsidP="00BA72C7">
      <w:pPr>
        <w:pStyle w:val="BodyText"/>
        <w:spacing w:before="3"/>
        <w:ind w:right="115"/>
        <w:jc w:val="both"/>
      </w:pPr>
      <w:r>
        <w:t>•</w:t>
      </w:r>
      <w:r>
        <w:tab/>
        <w:t>Pneumonia</w:t>
      </w:r>
    </w:p>
    <w:p w:rsidR="00BA72C7" w:rsidRDefault="00BA72C7" w:rsidP="00BA72C7">
      <w:pPr>
        <w:pStyle w:val="BodyText"/>
        <w:spacing w:before="3"/>
        <w:ind w:right="115"/>
        <w:jc w:val="both"/>
      </w:pPr>
      <w:r>
        <w:t>•</w:t>
      </w:r>
      <w:r>
        <w:tab/>
        <w:t xml:space="preserve">Bacterial </w:t>
      </w:r>
      <w:proofErr w:type="spellStart"/>
      <w:r>
        <w:t>Rhinosinusitis</w:t>
      </w:r>
      <w:proofErr w:type="spellEnd"/>
    </w:p>
    <w:p w:rsidR="000A0C85" w:rsidRDefault="000A0C85" w:rsidP="00BA72C7">
      <w:pPr>
        <w:pStyle w:val="BodyText"/>
        <w:spacing w:before="3"/>
        <w:ind w:right="115"/>
        <w:jc w:val="both"/>
        <w:rPr>
          <w:b/>
        </w:rPr>
      </w:pPr>
    </w:p>
    <w:p w:rsidR="003E6492" w:rsidRPr="00C41EF3" w:rsidRDefault="003E6492" w:rsidP="00C606F6">
      <w:pPr>
        <w:pStyle w:val="BodyText"/>
        <w:spacing w:before="3"/>
        <w:ind w:left="0"/>
        <w:jc w:val="both"/>
      </w:pPr>
    </w:p>
    <w:p w:rsidR="003E6492" w:rsidRPr="00C41EF3" w:rsidRDefault="002831A6" w:rsidP="00C606F6">
      <w:pPr>
        <w:pStyle w:val="Heading1"/>
        <w:numPr>
          <w:ilvl w:val="0"/>
          <w:numId w:val="17"/>
        </w:numPr>
        <w:tabs>
          <w:tab w:val="left" w:pos="585"/>
        </w:tabs>
        <w:ind w:left="584" w:hanging="245"/>
        <w:jc w:val="both"/>
      </w:pPr>
      <w:proofErr w:type="spellStart"/>
      <w:r w:rsidRPr="00C41EF3">
        <w:lastRenderedPageBreak/>
        <w:t>Clavulanate</w:t>
      </w:r>
      <w:proofErr w:type="spellEnd"/>
      <w:r w:rsidRPr="00C41EF3">
        <w:rPr>
          <w:spacing w:val="-7"/>
        </w:rPr>
        <w:t xml:space="preserve"> </w:t>
      </w:r>
      <w:r w:rsidRPr="00C41EF3">
        <w:t>potassium:</w:t>
      </w:r>
    </w:p>
    <w:p w:rsidR="003E6492" w:rsidRPr="00C41EF3" w:rsidRDefault="002831A6" w:rsidP="00C606F6">
      <w:pPr>
        <w:pStyle w:val="BodyText"/>
        <w:ind w:right="114"/>
        <w:jc w:val="both"/>
      </w:pPr>
      <w:proofErr w:type="gramStart"/>
      <w:r w:rsidRPr="00C41EF3">
        <w:t>clavulanic</w:t>
      </w:r>
      <w:proofErr w:type="gramEnd"/>
      <w:r w:rsidRPr="00C41EF3">
        <w:t xml:space="preserve"> acid is a combination penicillin-type antibiotic used to treat a wide variety of bacterial</w:t>
      </w:r>
      <w:r w:rsidRPr="00C41EF3">
        <w:rPr>
          <w:spacing w:val="-57"/>
        </w:rPr>
        <w:t xml:space="preserve"> </w:t>
      </w:r>
      <w:r w:rsidRPr="00C41EF3">
        <w:t>infections.</w:t>
      </w:r>
      <w:r w:rsidRPr="00C41EF3">
        <w:rPr>
          <w:spacing w:val="1"/>
        </w:rPr>
        <w:t xml:space="preserve"> </w:t>
      </w:r>
      <w:r w:rsidRPr="00C41EF3">
        <w:t>It</w:t>
      </w:r>
      <w:r w:rsidRPr="00C41EF3">
        <w:rPr>
          <w:spacing w:val="1"/>
        </w:rPr>
        <w:t xml:space="preserve"> </w:t>
      </w:r>
      <w:r w:rsidRPr="00C41EF3">
        <w:t>works</w:t>
      </w:r>
      <w:r w:rsidRPr="00C41EF3">
        <w:rPr>
          <w:spacing w:val="1"/>
        </w:rPr>
        <w:t xml:space="preserve"> </w:t>
      </w:r>
      <w:r w:rsidRPr="00C41EF3">
        <w:t>by stopping</w:t>
      </w:r>
      <w:r w:rsidRPr="00C41EF3">
        <w:rPr>
          <w:spacing w:val="1"/>
        </w:rPr>
        <w:t xml:space="preserve"> </w:t>
      </w:r>
      <w:r w:rsidRPr="00C41EF3">
        <w:t>the</w:t>
      </w:r>
      <w:r w:rsidRPr="00C41EF3">
        <w:rPr>
          <w:spacing w:val="1"/>
        </w:rPr>
        <w:t xml:space="preserve"> </w:t>
      </w:r>
      <w:r w:rsidRPr="00C41EF3">
        <w:t>growth of</w:t>
      </w:r>
      <w:r w:rsidRPr="00C41EF3">
        <w:rPr>
          <w:spacing w:val="1"/>
        </w:rPr>
        <w:t xml:space="preserve"> </w:t>
      </w:r>
      <w:r w:rsidRPr="00C41EF3">
        <w:t>bacteria.This</w:t>
      </w:r>
      <w:r w:rsidRPr="00C41EF3">
        <w:rPr>
          <w:spacing w:val="1"/>
        </w:rPr>
        <w:t xml:space="preserve"> </w:t>
      </w:r>
      <w:r w:rsidRPr="00C41EF3">
        <w:t>antibiotic</w:t>
      </w:r>
      <w:r w:rsidRPr="00C41EF3">
        <w:rPr>
          <w:spacing w:val="1"/>
        </w:rPr>
        <w:t xml:space="preserve"> </w:t>
      </w:r>
      <w:r w:rsidRPr="00C41EF3">
        <w:t>treats only</w:t>
      </w:r>
      <w:r w:rsidRPr="00C41EF3">
        <w:rPr>
          <w:spacing w:val="1"/>
        </w:rPr>
        <w:t xml:space="preserve"> </w:t>
      </w:r>
      <w:r w:rsidRPr="00C41EF3">
        <w:t>bacterial</w:t>
      </w:r>
      <w:r w:rsidRPr="00C41EF3">
        <w:rPr>
          <w:spacing w:val="1"/>
        </w:rPr>
        <w:t xml:space="preserve"> </w:t>
      </w:r>
      <w:r w:rsidRPr="00C41EF3">
        <w:t>infections. It will not work for viral infections (such as common cold, flu). Using any antibiotic</w:t>
      </w:r>
      <w:r w:rsidRPr="00C41EF3">
        <w:rPr>
          <w:spacing w:val="1"/>
        </w:rPr>
        <w:t xml:space="preserve"> </w:t>
      </w:r>
      <w:r w:rsidRPr="00C41EF3">
        <w:t>when it</w:t>
      </w:r>
      <w:r w:rsidRPr="00C41EF3">
        <w:rPr>
          <w:spacing w:val="11"/>
        </w:rPr>
        <w:t xml:space="preserve"> </w:t>
      </w:r>
      <w:r w:rsidRPr="00C41EF3">
        <w:t>is</w:t>
      </w:r>
      <w:r w:rsidRPr="00C41EF3">
        <w:rPr>
          <w:spacing w:val="3"/>
        </w:rPr>
        <w:t xml:space="preserve"> </w:t>
      </w:r>
      <w:r w:rsidRPr="00C41EF3">
        <w:t>not needed</w:t>
      </w:r>
      <w:r w:rsidRPr="00C41EF3">
        <w:rPr>
          <w:spacing w:val="1"/>
        </w:rPr>
        <w:t xml:space="preserve"> </w:t>
      </w:r>
      <w:r w:rsidRPr="00C41EF3">
        <w:t>can</w:t>
      </w:r>
      <w:r w:rsidRPr="00C41EF3">
        <w:rPr>
          <w:spacing w:val="-4"/>
        </w:rPr>
        <w:t xml:space="preserve"> </w:t>
      </w:r>
      <w:r w:rsidRPr="00C41EF3">
        <w:t>cause</w:t>
      </w:r>
      <w:r w:rsidRPr="00C41EF3">
        <w:rPr>
          <w:spacing w:val="5"/>
        </w:rPr>
        <w:t xml:space="preserve"> </w:t>
      </w:r>
      <w:r w:rsidRPr="00C41EF3">
        <w:t>it</w:t>
      </w:r>
      <w:r w:rsidRPr="00C41EF3">
        <w:rPr>
          <w:spacing w:val="6"/>
        </w:rPr>
        <w:t xml:space="preserve"> </w:t>
      </w:r>
      <w:r w:rsidRPr="00C41EF3">
        <w:t>to not</w:t>
      </w:r>
      <w:r w:rsidRPr="00C41EF3">
        <w:rPr>
          <w:spacing w:val="6"/>
        </w:rPr>
        <w:t xml:space="preserve"> </w:t>
      </w:r>
      <w:r w:rsidRPr="00C41EF3">
        <w:t>work</w:t>
      </w:r>
      <w:r w:rsidRPr="00C41EF3">
        <w:rPr>
          <w:spacing w:val="-4"/>
        </w:rPr>
        <w:t xml:space="preserve"> </w:t>
      </w:r>
      <w:r w:rsidRPr="00C41EF3">
        <w:t>for</w:t>
      </w:r>
      <w:r w:rsidRPr="00C41EF3">
        <w:rPr>
          <w:spacing w:val="2"/>
        </w:rPr>
        <w:t xml:space="preserve"> </w:t>
      </w:r>
      <w:r w:rsidRPr="00C41EF3">
        <w:t>future</w:t>
      </w:r>
      <w:r w:rsidRPr="00C41EF3">
        <w:rPr>
          <w:spacing w:val="-5"/>
        </w:rPr>
        <w:t xml:space="preserve"> </w:t>
      </w:r>
      <w:r w:rsidRPr="00C41EF3">
        <w:t>infections.</w:t>
      </w:r>
    </w:p>
    <w:p w:rsidR="003E6492" w:rsidRPr="00C41EF3" w:rsidRDefault="002831A6" w:rsidP="00C606F6">
      <w:pPr>
        <w:pStyle w:val="BodyText"/>
        <w:ind w:right="124"/>
        <w:jc w:val="both"/>
      </w:pPr>
      <w:proofErr w:type="gramStart"/>
      <w:r w:rsidRPr="00C41EF3">
        <w:t>very</w:t>
      </w:r>
      <w:proofErr w:type="gramEnd"/>
      <w:r w:rsidRPr="00C41EF3">
        <w:t xml:space="preserve"> serious allergic reaction to this drug is rare. However, get medical help right away if you</w:t>
      </w:r>
      <w:r w:rsidRPr="00C41EF3">
        <w:rPr>
          <w:spacing w:val="1"/>
        </w:rPr>
        <w:t xml:space="preserve"> </w:t>
      </w:r>
      <w:r w:rsidRPr="00C41EF3">
        <w:t>notice any symptoms of a serious allergic reaction, including: fever that doesn't go away, new or</w:t>
      </w:r>
      <w:r w:rsidRPr="00C41EF3">
        <w:rPr>
          <w:spacing w:val="1"/>
        </w:rPr>
        <w:t xml:space="preserve"> </w:t>
      </w:r>
      <w:r w:rsidRPr="00C41EF3">
        <w:t>worsening lymph node swelling, rash, itching/swelling (especially of the face/tongue/throat),</w:t>
      </w:r>
      <w:r w:rsidRPr="00C41EF3">
        <w:rPr>
          <w:spacing w:val="1"/>
        </w:rPr>
        <w:t xml:space="preserve"> </w:t>
      </w:r>
      <w:r w:rsidRPr="00C41EF3">
        <w:t>severe dizziness,</w:t>
      </w:r>
      <w:r w:rsidRPr="00C41EF3">
        <w:rPr>
          <w:spacing w:val="4"/>
        </w:rPr>
        <w:t xml:space="preserve"> </w:t>
      </w:r>
      <w:r w:rsidRPr="00C41EF3">
        <w:t>trouble</w:t>
      </w:r>
      <w:r w:rsidRPr="00C41EF3">
        <w:rPr>
          <w:spacing w:val="6"/>
        </w:rPr>
        <w:t xml:space="preserve"> </w:t>
      </w:r>
      <w:r w:rsidRPr="00C41EF3">
        <w:t>breathing.</w:t>
      </w:r>
    </w:p>
    <w:p w:rsidR="003E6492" w:rsidRPr="00C41EF3" w:rsidRDefault="003E6492" w:rsidP="00C606F6">
      <w:pPr>
        <w:pStyle w:val="BodyText"/>
        <w:spacing w:before="5"/>
        <w:ind w:left="0"/>
        <w:jc w:val="both"/>
      </w:pPr>
    </w:p>
    <w:p w:rsidR="003E6492" w:rsidRPr="00C41EF3" w:rsidRDefault="002831A6" w:rsidP="00C606F6">
      <w:pPr>
        <w:pStyle w:val="Heading1"/>
        <w:jc w:val="both"/>
      </w:pPr>
      <w:r w:rsidRPr="00C41EF3">
        <w:t>Side</w:t>
      </w:r>
      <w:r w:rsidRPr="00C41EF3">
        <w:rPr>
          <w:spacing w:val="-5"/>
        </w:rPr>
        <w:t xml:space="preserve"> </w:t>
      </w:r>
      <w:r w:rsidRPr="00C41EF3">
        <w:t>Effects:</w:t>
      </w:r>
    </w:p>
    <w:p w:rsidR="003E6492" w:rsidRPr="00C41EF3" w:rsidRDefault="002831A6" w:rsidP="00C606F6">
      <w:pPr>
        <w:pStyle w:val="ListParagraph"/>
        <w:numPr>
          <w:ilvl w:val="0"/>
          <w:numId w:val="15"/>
        </w:numPr>
        <w:tabs>
          <w:tab w:val="left" w:pos="701"/>
        </w:tabs>
        <w:spacing w:line="272" w:lineRule="exact"/>
        <w:ind w:hanging="361"/>
        <w:jc w:val="both"/>
        <w:rPr>
          <w:sz w:val="24"/>
          <w:szCs w:val="24"/>
        </w:rPr>
      </w:pPr>
      <w:r w:rsidRPr="00C41EF3">
        <w:rPr>
          <w:sz w:val="24"/>
          <w:szCs w:val="24"/>
        </w:rPr>
        <w:t>Severe</w:t>
      </w:r>
      <w:r w:rsidRPr="00C41EF3">
        <w:rPr>
          <w:spacing w:val="-4"/>
          <w:sz w:val="24"/>
          <w:szCs w:val="24"/>
        </w:rPr>
        <w:t xml:space="preserve"> </w:t>
      </w:r>
      <w:r w:rsidRPr="00C41EF3">
        <w:rPr>
          <w:sz w:val="24"/>
          <w:szCs w:val="24"/>
        </w:rPr>
        <w:t>stomach</w:t>
      </w:r>
      <w:r w:rsidRPr="00C41EF3">
        <w:rPr>
          <w:spacing w:val="-7"/>
          <w:sz w:val="24"/>
          <w:szCs w:val="24"/>
        </w:rPr>
        <w:t xml:space="preserve"> </w:t>
      </w:r>
      <w:r w:rsidRPr="00C41EF3">
        <w:rPr>
          <w:sz w:val="24"/>
          <w:szCs w:val="24"/>
        </w:rPr>
        <w:t>pain,</w:t>
      </w:r>
    </w:p>
    <w:p w:rsidR="003E6492" w:rsidRPr="00C41EF3" w:rsidRDefault="002831A6" w:rsidP="00C606F6">
      <w:pPr>
        <w:pStyle w:val="ListParagraph"/>
        <w:numPr>
          <w:ilvl w:val="0"/>
          <w:numId w:val="15"/>
        </w:numPr>
        <w:tabs>
          <w:tab w:val="left" w:pos="701"/>
        </w:tabs>
        <w:spacing w:before="2"/>
        <w:ind w:hanging="361"/>
        <w:jc w:val="both"/>
        <w:rPr>
          <w:sz w:val="24"/>
          <w:szCs w:val="24"/>
        </w:rPr>
      </w:pPr>
      <w:r w:rsidRPr="00C41EF3">
        <w:rPr>
          <w:sz w:val="24"/>
          <w:szCs w:val="24"/>
        </w:rPr>
        <w:t>Diarrhea</w:t>
      </w:r>
      <w:r w:rsidRPr="00C41EF3">
        <w:rPr>
          <w:spacing w:val="-1"/>
          <w:sz w:val="24"/>
          <w:szCs w:val="24"/>
        </w:rPr>
        <w:t xml:space="preserve"> </w:t>
      </w:r>
      <w:r w:rsidRPr="00C41EF3">
        <w:rPr>
          <w:sz w:val="24"/>
          <w:szCs w:val="24"/>
        </w:rPr>
        <w:t>that</w:t>
      </w:r>
      <w:r w:rsidRPr="00C41EF3">
        <w:rPr>
          <w:spacing w:val="6"/>
          <w:sz w:val="24"/>
          <w:szCs w:val="24"/>
        </w:rPr>
        <w:t xml:space="preserve"> </w:t>
      </w:r>
      <w:r w:rsidRPr="00C41EF3">
        <w:rPr>
          <w:sz w:val="24"/>
          <w:szCs w:val="24"/>
        </w:rPr>
        <w:t>is</w:t>
      </w:r>
      <w:r w:rsidRPr="00C41EF3">
        <w:rPr>
          <w:spacing w:val="-1"/>
          <w:sz w:val="24"/>
          <w:szCs w:val="24"/>
        </w:rPr>
        <w:t xml:space="preserve"> </w:t>
      </w:r>
      <w:r w:rsidRPr="00C41EF3">
        <w:rPr>
          <w:sz w:val="24"/>
          <w:szCs w:val="24"/>
        </w:rPr>
        <w:t>watery</w:t>
      </w:r>
      <w:r w:rsidRPr="00C41EF3">
        <w:rPr>
          <w:spacing w:val="-9"/>
          <w:sz w:val="24"/>
          <w:szCs w:val="24"/>
        </w:rPr>
        <w:t xml:space="preserve"> </w:t>
      </w:r>
      <w:r w:rsidRPr="00C41EF3">
        <w:rPr>
          <w:sz w:val="24"/>
          <w:szCs w:val="24"/>
        </w:rPr>
        <w:t>or</w:t>
      </w:r>
      <w:r w:rsidRPr="00C41EF3">
        <w:rPr>
          <w:spacing w:val="-2"/>
          <w:sz w:val="24"/>
          <w:szCs w:val="24"/>
        </w:rPr>
        <w:t xml:space="preserve"> </w:t>
      </w:r>
      <w:r w:rsidRPr="00C41EF3">
        <w:rPr>
          <w:sz w:val="24"/>
          <w:szCs w:val="24"/>
        </w:rPr>
        <w:t>bloody</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Pale</w:t>
      </w:r>
      <w:r w:rsidRPr="00C41EF3">
        <w:rPr>
          <w:spacing w:val="-4"/>
          <w:sz w:val="24"/>
          <w:szCs w:val="24"/>
        </w:rPr>
        <w:t xml:space="preserve"> </w:t>
      </w:r>
      <w:r w:rsidRPr="00C41EF3">
        <w:rPr>
          <w:sz w:val="24"/>
          <w:szCs w:val="24"/>
        </w:rPr>
        <w:t>or</w:t>
      </w:r>
      <w:r w:rsidRPr="00C41EF3">
        <w:rPr>
          <w:spacing w:val="-2"/>
          <w:sz w:val="24"/>
          <w:szCs w:val="24"/>
        </w:rPr>
        <w:t xml:space="preserve"> </w:t>
      </w:r>
      <w:r w:rsidRPr="00C41EF3">
        <w:rPr>
          <w:sz w:val="24"/>
          <w:szCs w:val="24"/>
        </w:rPr>
        <w:t>yellowed</w:t>
      </w:r>
      <w:r w:rsidRPr="00C41EF3">
        <w:rPr>
          <w:spacing w:val="-3"/>
          <w:sz w:val="24"/>
          <w:szCs w:val="24"/>
        </w:rPr>
        <w:t xml:space="preserve"> </w:t>
      </w:r>
      <w:r w:rsidRPr="00C41EF3">
        <w:rPr>
          <w:sz w:val="24"/>
          <w:szCs w:val="24"/>
        </w:rPr>
        <w:t>skin</w:t>
      </w:r>
    </w:p>
    <w:p w:rsidR="003E6492" w:rsidRPr="00C41EF3" w:rsidRDefault="002831A6" w:rsidP="00C606F6">
      <w:pPr>
        <w:pStyle w:val="ListParagraph"/>
        <w:numPr>
          <w:ilvl w:val="0"/>
          <w:numId w:val="15"/>
        </w:numPr>
        <w:tabs>
          <w:tab w:val="left" w:pos="701"/>
        </w:tabs>
        <w:spacing w:before="3"/>
        <w:ind w:hanging="361"/>
        <w:jc w:val="both"/>
        <w:rPr>
          <w:sz w:val="24"/>
          <w:szCs w:val="24"/>
        </w:rPr>
      </w:pPr>
      <w:r w:rsidRPr="00C41EF3">
        <w:rPr>
          <w:sz w:val="24"/>
          <w:szCs w:val="24"/>
        </w:rPr>
        <w:t>Dark</w:t>
      </w:r>
      <w:r w:rsidRPr="00C41EF3">
        <w:rPr>
          <w:spacing w:val="-2"/>
          <w:sz w:val="24"/>
          <w:szCs w:val="24"/>
        </w:rPr>
        <w:t xml:space="preserve"> </w:t>
      </w:r>
      <w:r w:rsidRPr="00C41EF3">
        <w:rPr>
          <w:sz w:val="24"/>
          <w:szCs w:val="24"/>
        </w:rPr>
        <w:t>colored</w:t>
      </w:r>
      <w:r w:rsidRPr="00C41EF3">
        <w:rPr>
          <w:spacing w:val="-2"/>
          <w:sz w:val="24"/>
          <w:szCs w:val="24"/>
        </w:rPr>
        <w:t xml:space="preserve"> </w:t>
      </w:r>
      <w:r w:rsidRPr="00C41EF3">
        <w:rPr>
          <w:sz w:val="24"/>
          <w:szCs w:val="24"/>
        </w:rPr>
        <w:t>urine</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Fever</w:t>
      </w:r>
    </w:p>
    <w:p w:rsidR="003E6492" w:rsidRPr="00C41EF3" w:rsidRDefault="002831A6" w:rsidP="00C606F6">
      <w:pPr>
        <w:pStyle w:val="ListParagraph"/>
        <w:numPr>
          <w:ilvl w:val="0"/>
          <w:numId w:val="15"/>
        </w:numPr>
        <w:tabs>
          <w:tab w:val="left" w:pos="701"/>
        </w:tabs>
        <w:spacing w:before="3"/>
        <w:ind w:hanging="361"/>
        <w:jc w:val="both"/>
        <w:rPr>
          <w:sz w:val="24"/>
          <w:szCs w:val="24"/>
        </w:rPr>
      </w:pPr>
      <w:r w:rsidRPr="00C41EF3">
        <w:rPr>
          <w:sz w:val="24"/>
          <w:szCs w:val="24"/>
        </w:rPr>
        <w:t>Confusion</w:t>
      </w:r>
      <w:r w:rsidRPr="00C41EF3">
        <w:rPr>
          <w:spacing w:val="-6"/>
          <w:sz w:val="24"/>
          <w:szCs w:val="24"/>
        </w:rPr>
        <w:t xml:space="preserve"> </w:t>
      </w:r>
      <w:r w:rsidRPr="00C41EF3">
        <w:rPr>
          <w:sz w:val="24"/>
          <w:szCs w:val="24"/>
        </w:rPr>
        <w:t>or</w:t>
      </w:r>
      <w:r w:rsidRPr="00C41EF3">
        <w:rPr>
          <w:spacing w:val="1"/>
          <w:sz w:val="24"/>
          <w:szCs w:val="24"/>
        </w:rPr>
        <w:t xml:space="preserve"> </w:t>
      </w:r>
      <w:r w:rsidRPr="00C41EF3">
        <w:rPr>
          <w:sz w:val="24"/>
          <w:szCs w:val="24"/>
        </w:rPr>
        <w:t>weakness</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Loss</w:t>
      </w:r>
      <w:r w:rsidRPr="00C41EF3">
        <w:rPr>
          <w:spacing w:val="-1"/>
          <w:sz w:val="24"/>
          <w:szCs w:val="24"/>
        </w:rPr>
        <w:t xml:space="preserve"> </w:t>
      </w:r>
      <w:r w:rsidRPr="00C41EF3">
        <w:rPr>
          <w:sz w:val="24"/>
          <w:szCs w:val="24"/>
        </w:rPr>
        <w:t>of</w:t>
      </w:r>
      <w:r w:rsidRPr="00C41EF3">
        <w:rPr>
          <w:spacing w:val="-6"/>
          <w:sz w:val="24"/>
          <w:szCs w:val="24"/>
        </w:rPr>
        <w:t xml:space="preserve"> </w:t>
      </w:r>
      <w:r w:rsidRPr="00C41EF3">
        <w:rPr>
          <w:sz w:val="24"/>
          <w:szCs w:val="24"/>
        </w:rPr>
        <w:t>appetite</w:t>
      </w:r>
    </w:p>
    <w:p w:rsidR="003E6492" w:rsidRPr="00C41EF3" w:rsidRDefault="002831A6" w:rsidP="00C606F6">
      <w:pPr>
        <w:pStyle w:val="ListParagraph"/>
        <w:numPr>
          <w:ilvl w:val="0"/>
          <w:numId w:val="15"/>
        </w:numPr>
        <w:tabs>
          <w:tab w:val="left" w:pos="701"/>
        </w:tabs>
        <w:spacing w:before="2"/>
        <w:ind w:hanging="361"/>
        <w:jc w:val="both"/>
        <w:rPr>
          <w:sz w:val="24"/>
          <w:szCs w:val="24"/>
        </w:rPr>
      </w:pPr>
      <w:r w:rsidRPr="00C41EF3">
        <w:rPr>
          <w:sz w:val="24"/>
          <w:szCs w:val="24"/>
        </w:rPr>
        <w:t>Upper</w:t>
      </w:r>
      <w:r w:rsidRPr="00C41EF3">
        <w:rPr>
          <w:spacing w:val="-1"/>
          <w:sz w:val="24"/>
          <w:szCs w:val="24"/>
        </w:rPr>
        <w:t xml:space="preserve"> </w:t>
      </w:r>
      <w:r w:rsidRPr="00C41EF3">
        <w:rPr>
          <w:sz w:val="24"/>
          <w:szCs w:val="24"/>
        </w:rPr>
        <w:t>stomach</w:t>
      </w:r>
      <w:r w:rsidRPr="00C41EF3">
        <w:rPr>
          <w:spacing w:val="-6"/>
          <w:sz w:val="24"/>
          <w:szCs w:val="24"/>
        </w:rPr>
        <w:t xml:space="preserve"> </w:t>
      </w:r>
      <w:r w:rsidRPr="00C41EF3">
        <w:rPr>
          <w:sz w:val="24"/>
          <w:szCs w:val="24"/>
        </w:rPr>
        <w:t>pain</w:t>
      </w:r>
    </w:p>
    <w:p w:rsidR="003E6492" w:rsidRPr="00C41EF3" w:rsidRDefault="002831A6" w:rsidP="00C606F6">
      <w:pPr>
        <w:pStyle w:val="ListParagraph"/>
        <w:numPr>
          <w:ilvl w:val="0"/>
          <w:numId w:val="15"/>
        </w:numPr>
        <w:tabs>
          <w:tab w:val="left" w:pos="701"/>
        </w:tabs>
        <w:ind w:hanging="361"/>
        <w:jc w:val="both"/>
        <w:rPr>
          <w:sz w:val="24"/>
          <w:szCs w:val="24"/>
        </w:rPr>
      </w:pPr>
      <w:r w:rsidRPr="00C41EF3">
        <w:rPr>
          <w:sz w:val="24"/>
          <w:szCs w:val="24"/>
        </w:rPr>
        <w:t>Little</w:t>
      </w:r>
      <w:r w:rsidRPr="00C41EF3">
        <w:rPr>
          <w:spacing w:val="-3"/>
          <w:sz w:val="24"/>
          <w:szCs w:val="24"/>
        </w:rPr>
        <w:t xml:space="preserve"> </w:t>
      </w:r>
      <w:r w:rsidRPr="00C41EF3">
        <w:rPr>
          <w:sz w:val="24"/>
          <w:szCs w:val="24"/>
        </w:rPr>
        <w:t>or</w:t>
      </w:r>
      <w:r w:rsidRPr="00C41EF3">
        <w:rPr>
          <w:spacing w:val="-1"/>
          <w:sz w:val="24"/>
          <w:szCs w:val="24"/>
        </w:rPr>
        <w:t xml:space="preserve"> </w:t>
      </w:r>
      <w:r w:rsidRPr="00C41EF3">
        <w:rPr>
          <w:sz w:val="24"/>
          <w:szCs w:val="24"/>
        </w:rPr>
        <w:t>no</w:t>
      </w:r>
      <w:r w:rsidRPr="00C41EF3">
        <w:rPr>
          <w:spacing w:val="-2"/>
          <w:sz w:val="24"/>
          <w:szCs w:val="24"/>
        </w:rPr>
        <w:t xml:space="preserve"> </w:t>
      </w:r>
      <w:r w:rsidRPr="00C41EF3">
        <w:rPr>
          <w:sz w:val="24"/>
          <w:szCs w:val="24"/>
        </w:rPr>
        <w:t>urination</w:t>
      </w:r>
    </w:p>
    <w:p w:rsidR="003E6492" w:rsidRPr="00C41EF3" w:rsidRDefault="002831A6" w:rsidP="00C606F6">
      <w:pPr>
        <w:pStyle w:val="ListParagraph"/>
        <w:numPr>
          <w:ilvl w:val="0"/>
          <w:numId w:val="15"/>
        </w:numPr>
        <w:tabs>
          <w:tab w:val="left" w:pos="701"/>
        </w:tabs>
        <w:spacing w:before="3" w:line="240" w:lineRule="auto"/>
        <w:ind w:hanging="361"/>
        <w:jc w:val="both"/>
        <w:rPr>
          <w:b/>
          <w:sz w:val="24"/>
          <w:szCs w:val="24"/>
        </w:rPr>
      </w:pPr>
      <w:r w:rsidRPr="00C41EF3">
        <w:rPr>
          <w:sz w:val="24"/>
          <w:szCs w:val="24"/>
        </w:rPr>
        <w:t>Easy</w:t>
      </w:r>
      <w:r w:rsidRPr="00C41EF3">
        <w:rPr>
          <w:spacing w:val="-6"/>
          <w:sz w:val="24"/>
          <w:szCs w:val="24"/>
        </w:rPr>
        <w:t xml:space="preserve"> </w:t>
      </w:r>
      <w:r w:rsidRPr="00C41EF3">
        <w:rPr>
          <w:sz w:val="24"/>
          <w:szCs w:val="24"/>
        </w:rPr>
        <w:t>bruising</w:t>
      </w:r>
      <w:r w:rsidRPr="00C41EF3">
        <w:rPr>
          <w:spacing w:val="-1"/>
          <w:sz w:val="24"/>
          <w:szCs w:val="24"/>
        </w:rPr>
        <w:t xml:space="preserve"> </w:t>
      </w:r>
      <w:r w:rsidRPr="00C41EF3">
        <w:rPr>
          <w:sz w:val="24"/>
          <w:szCs w:val="24"/>
        </w:rPr>
        <w:t>or</w:t>
      </w:r>
      <w:r w:rsidRPr="00C41EF3">
        <w:rPr>
          <w:spacing w:val="-4"/>
          <w:sz w:val="24"/>
          <w:szCs w:val="24"/>
        </w:rPr>
        <w:t xml:space="preserve"> </w:t>
      </w:r>
      <w:r w:rsidRPr="00C41EF3">
        <w:rPr>
          <w:sz w:val="24"/>
          <w:szCs w:val="24"/>
        </w:rPr>
        <w:t>bleeding</w:t>
      </w:r>
      <w:r w:rsidRPr="00C41EF3">
        <w:rPr>
          <w:b/>
          <w:sz w:val="24"/>
          <w:szCs w:val="24"/>
        </w:rPr>
        <w:t>.</w:t>
      </w:r>
    </w:p>
    <w:p w:rsidR="003E6492" w:rsidRPr="00C41EF3" w:rsidRDefault="003E6492" w:rsidP="00C606F6">
      <w:pPr>
        <w:pStyle w:val="BodyText"/>
        <w:spacing w:before="5"/>
        <w:ind w:left="0"/>
        <w:jc w:val="both"/>
        <w:rPr>
          <w:b/>
        </w:rPr>
      </w:pPr>
    </w:p>
    <w:p w:rsidR="003E6492" w:rsidRPr="00C41EF3" w:rsidRDefault="002831A6" w:rsidP="00C606F6">
      <w:pPr>
        <w:pStyle w:val="Heading1"/>
        <w:jc w:val="both"/>
      </w:pPr>
      <w:proofErr w:type="gramStart"/>
      <w:r w:rsidRPr="00C41EF3">
        <w:t>3.Guar</w:t>
      </w:r>
      <w:proofErr w:type="gramEnd"/>
      <w:r w:rsidRPr="00C41EF3">
        <w:rPr>
          <w:spacing w:val="-4"/>
        </w:rPr>
        <w:t xml:space="preserve"> </w:t>
      </w:r>
      <w:r w:rsidRPr="00C41EF3">
        <w:t>gum</w:t>
      </w:r>
      <w:r w:rsidRPr="00C41EF3">
        <w:rPr>
          <w:spacing w:val="1"/>
        </w:rPr>
        <w:t xml:space="preserve"> </w:t>
      </w:r>
      <w:r w:rsidRPr="00C41EF3">
        <w:t>:</w:t>
      </w:r>
    </w:p>
    <w:p w:rsidR="003E6492" w:rsidRPr="00C41EF3" w:rsidRDefault="002831A6" w:rsidP="00CD358B">
      <w:pPr>
        <w:pStyle w:val="BodyText"/>
        <w:spacing w:line="242" w:lineRule="auto"/>
        <w:ind w:right="132" w:firstLine="62"/>
        <w:jc w:val="both"/>
      </w:pPr>
      <w:proofErr w:type="gramStart"/>
      <w:r w:rsidRPr="00C41EF3">
        <w:t>Commonly</w:t>
      </w:r>
      <w:r w:rsidRPr="00C41EF3">
        <w:rPr>
          <w:spacing w:val="1"/>
        </w:rPr>
        <w:t xml:space="preserve"> </w:t>
      </w:r>
      <w:r w:rsidRPr="00C41EF3">
        <w:t>used</w:t>
      </w:r>
      <w:r w:rsidRPr="00C41EF3">
        <w:rPr>
          <w:spacing w:val="1"/>
        </w:rPr>
        <w:t xml:space="preserve"> </w:t>
      </w:r>
      <w:r w:rsidRPr="00C41EF3">
        <w:t>thickening</w:t>
      </w:r>
      <w:r w:rsidRPr="00C41EF3">
        <w:rPr>
          <w:spacing w:val="1"/>
        </w:rPr>
        <w:t xml:space="preserve"> </w:t>
      </w:r>
      <w:r w:rsidRPr="00C41EF3">
        <w:t>and</w:t>
      </w:r>
      <w:r w:rsidRPr="00C41EF3">
        <w:rPr>
          <w:spacing w:val="1"/>
        </w:rPr>
        <w:t xml:space="preserve"> </w:t>
      </w:r>
      <w:r w:rsidRPr="00C41EF3">
        <w:t>stabilizing</w:t>
      </w:r>
      <w:r w:rsidRPr="00C41EF3">
        <w:rPr>
          <w:spacing w:val="1"/>
        </w:rPr>
        <w:t xml:space="preserve"> </w:t>
      </w:r>
      <w:r w:rsidRPr="00C41EF3">
        <w:t>agent</w:t>
      </w:r>
      <w:r w:rsidRPr="00C41EF3">
        <w:rPr>
          <w:spacing w:val="1"/>
        </w:rPr>
        <w:t xml:space="preserve"> </w:t>
      </w:r>
      <w:r w:rsidRPr="00C41EF3">
        <w:t>in</w:t>
      </w:r>
      <w:r w:rsidRPr="00C41EF3">
        <w:rPr>
          <w:spacing w:val="1"/>
        </w:rPr>
        <w:t xml:space="preserve"> </w:t>
      </w:r>
      <w:r w:rsidRPr="00C41EF3">
        <w:t>various</w:t>
      </w:r>
      <w:r w:rsidRPr="00C41EF3">
        <w:rPr>
          <w:spacing w:val="1"/>
        </w:rPr>
        <w:t xml:space="preserve"> </w:t>
      </w:r>
      <w:r w:rsidRPr="00C41EF3">
        <w:t>pharmaceutical</w:t>
      </w:r>
      <w:r w:rsidRPr="00C41EF3">
        <w:rPr>
          <w:spacing w:val="1"/>
        </w:rPr>
        <w:t xml:space="preserve"> </w:t>
      </w:r>
      <w:r w:rsidRPr="00C41EF3">
        <w:t>formulations,</w:t>
      </w:r>
      <w:r w:rsidRPr="00C41EF3">
        <w:rPr>
          <w:spacing w:val="1"/>
        </w:rPr>
        <w:t xml:space="preserve"> </w:t>
      </w:r>
      <w:r w:rsidRPr="00C41EF3">
        <w:t>including</w:t>
      </w:r>
      <w:r w:rsidRPr="00C41EF3">
        <w:rPr>
          <w:spacing w:val="1"/>
        </w:rPr>
        <w:t xml:space="preserve"> </w:t>
      </w:r>
      <w:r w:rsidRPr="00C41EF3">
        <w:t>dry</w:t>
      </w:r>
      <w:r w:rsidRPr="00C41EF3">
        <w:rPr>
          <w:spacing w:val="-9"/>
        </w:rPr>
        <w:t xml:space="preserve"> </w:t>
      </w:r>
      <w:r w:rsidRPr="00C41EF3">
        <w:t>syrups.</w:t>
      </w:r>
      <w:proofErr w:type="gramEnd"/>
      <w:r w:rsidRPr="00C41EF3">
        <w:rPr>
          <w:spacing w:val="4"/>
        </w:rPr>
        <w:t xml:space="preserve"> </w:t>
      </w:r>
      <w:r w:rsidRPr="00C41EF3">
        <w:t>Here are</w:t>
      </w:r>
      <w:r w:rsidRPr="00C41EF3">
        <w:rPr>
          <w:spacing w:val="1"/>
        </w:rPr>
        <w:t xml:space="preserve"> </w:t>
      </w:r>
      <w:r w:rsidRPr="00C41EF3">
        <w:t>some key</w:t>
      </w:r>
      <w:r w:rsidRPr="00C41EF3">
        <w:rPr>
          <w:spacing w:val="-8"/>
        </w:rPr>
        <w:t xml:space="preserve"> </w:t>
      </w:r>
      <w:r w:rsidRPr="00C41EF3">
        <w:t>roles</w:t>
      </w:r>
      <w:r w:rsidRPr="00C41EF3">
        <w:rPr>
          <w:spacing w:val="-1"/>
        </w:rPr>
        <w:t xml:space="preserve"> </w:t>
      </w:r>
      <w:r w:rsidRPr="00C41EF3">
        <w:t>of</w:t>
      </w:r>
      <w:r w:rsidRPr="00C41EF3">
        <w:rPr>
          <w:spacing w:val="-6"/>
        </w:rPr>
        <w:t xml:space="preserve"> </w:t>
      </w:r>
      <w:r w:rsidRPr="00C41EF3">
        <w:t>guar</w:t>
      </w:r>
      <w:r w:rsidRPr="00C41EF3">
        <w:rPr>
          <w:spacing w:val="2"/>
        </w:rPr>
        <w:t xml:space="preserve"> </w:t>
      </w:r>
      <w:r w:rsidRPr="00C41EF3">
        <w:t>gum</w:t>
      </w:r>
      <w:r w:rsidRPr="00C41EF3">
        <w:rPr>
          <w:spacing w:val="-4"/>
        </w:rPr>
        <w:t xml:space="preserve"> </w:t>
      </w:r>
      <w:r w:rsidRPr="00C41EF3">
        <w:t>in</w:t>
      </w:r>
      <w:r w:rsidRPr="00C41EF3">
        <w:rPr>
          <w:spacing w:val="-3"/>
        </w:rPr>
        <w:t xml:space="preserve"> </w:t>
      </w:r>
      <w:r w:rsidRPr="00C41EF3">
        <w:t>dry</w:t>
      </w:r>
      <w:r w:rsidRPr="00C41EF3">
        <w:rPr>
          <w:spacing w:val="-4"/>
        </w:rPr>
        <w:t xml:space="preserve"> </w:t>
      </w:r>
      <w:r w:rsidRPr="00C41EF3">
        <w:t>syrup</w:t>
      </w:r>
      <w:r w:rsidRPr="00C41EF3">
        <w:rPr>
          <w:spacing w:val="2"/>
        </w:rPr>
        <w:t xml:space="preserve"> </w:t>
      </w:r>
      <w:r w:rsidRPr="00C41EF3">
        <w:t>preparations:</w:t>
      </w:r>
    </w:p>
    <w:p w:rsidR="00CD358B" w:rsidRPr="00C41EF3" w:rsidRDefault="00CD358B" w:rsidP="00CD358B">
      <w:pPr>
        <w:pStyle w:val="BodyText"/>
        <w:spacing w:line="242" w:lineRule="auto"/>
        <w:ind w:right="132" w:firstLine="62"/>
        <w:jc w:val="both"/>
      </w:pPr>
    </w:p>
    <w:p w:rsidR="003E6492" w:rsidRPr="00C41EF3" w:rsidRDefault="002831A6" w:rsidP="00C606F6">
      <w:pPr>
        <w:pStyle w:val="ListParagraph"/>
        <w:numPr>
          <w:ilvl w:val="0"/>
          <w:numId w:val="14"/>
        </w:numPr>
        <w:tabs>
          <w:tab w:val="left" w:pos="600"/>
        </w:tabs>
        <w:spacing w:line="240" w:lineRule="auto"/>
        <w:ind w:right="116" w:firstLine="0"/>
        <w:jc w:val="both"/>
        <w:rPr>
          <w:sz w:val="24"/>
          <w:szCs w:val="24"/>
        </w:rPr>
      </w:pPr>
      <w:r w:rsidRPr="00C41EF3">
        <w:rPr>
          <w:b/>
          <w:sz w:val="24"/>
          <w:szCs w:val="24"/>
        </w:rPr>
        <w:t>Thickening agent</w:t>
      </w:r>
      <w:r w:rsidRPr="00C41EF3">
        <w:rPr>
          <w:sz w:val="24"/>
          <w:szCs w:val="24"/>
        </w:rPr>
        <w:t>: Guar gum helps to increase the viscosity of the syrup, giving it a smooth</w:t>
      </w:r>
      <w:r w:rsidRPr="00C41EF3">
        <w:rPr>
          <w:spacing w:val="1"/>
          <w:sz w:val="24"/>
          <w:szCs w:val="24"/>
        </w:rPr>
        <w:t xml:space="preserve"> </w:t>
      </w:r>
      <w:r w:rsidRPr="00C41EF3">
        <w:rPr>
          <w:sz w:val="24"/>
          <w:szCs w:val="24"/>
        </w:rPr>
        <w:t>and uniform consistency. This aids in suspending the active ingredients evenly throughout the</w:t>
      </w:r>
      <w:r w:rsidRPr="00C41EF3">
        <w:rPr>
          <w:spacing w:val="1"/>
          <w:sz w:val="24"/>
          <w:szCs w:val="24"/>
        </w:rPr>
        <w:t xml:space="preserve"> </w:t>
      </w:r>
      <w:r w:rsidRPr="00C41EF3">
        <w:rPr>
          <w:sz w:val="24"/>
          <w:szCs w:val="24"/>
        </w:rPr>
        <w:t>formulation</w:t>
      </w:r>
      <w:r w:rsidRPr="00C41EF3">
        <w:rPr>
          <w:spacing w:val="-4"/>
          <w:sz w:val="24"/>
          <w:szCs w:val="24"/>
        </w:rPr>
        <w:t xml:space="preserve"> </w:t>
      </w:r>
      <w:r w:rsidRPr="00C41EF3">
        <w:rPr>
          <w:sz w:val="24"/>
          <w:szCs w:val="24"/>
        </w:rPr>
        <w:t>and</w:t>
      </w:r>
      <w:r w:rsidRPr="00C41EF3">
        <w:rPr>
          <w:spacing w:val="2"/>
          <w:sz w:val="24"/>
          <w:szCs w:val="24"/>
        </w:rPr>
        <w:t xml:space="preserve"> </w:t>
      </w:r>
      <w:r w:rsidRPr="00C41EF3">
        <w:rPr>
          <w:sz w:val="24"/>
          <w:szCs w:val="24"/>
        </w:rPr>
        <w:t>prevents settling.</w:t>
      </w:r>
    </w:p>
    <w:p w:rsidR="003E6492" w:rsidRPr="00C41EF3" w:rsidRDefault="003E6492" w:rsidP="00C606F6">
      <w:pPr>
        <w:jc w:val="both"/>
        <w:rPr>
          <w:sz w:val="24"/>
          <w:szCs w:val="24"/>
        </w:rPr>
      </w:pPr>
    </w:p>
    <w:p w:rsidR="003E6492" w:rsidRPr="00C41EF3" w:rsidRDefault="002831A6" w:rsidP="00CD358B">
      <w:pPr>
        <w:pStyle w:val="ListParagraph"/>
        <w:numPr>
          <w:ilvl w:val="0"/>
          <w:numId w:val="14"/>
        </w:numPr>
        <w:tabs>
          <w:tab w:val="left" w:pos="590"/>
        </w:tabs>
        <w:spacing w:before="98" w:line="240" w:lineRule="auto"/>
        <w:ind w:right="121" w:firstLine="0"/>
        <w:jc w:val="both"/>
        <w:rPr>
          <w:sz w:val="24"/>
          <w:szCs w:val="24"/>
        </w:rPr>
      </w:pPr>
      <w:r w:rsidRPr="00C41EF3">
        <w:rPr>
          <w:b/>
          <w:sz w:val="24"/>
          <w:szCs w:val="24"/>
        </w:rPr>
        <w:t>Stabilizer</w:t>
      </w:r>
      <w:r w:rsidRPr="00C41EF3">
        <w:rPr>
          <w:sz w:val="24"/>
          <w:szCs w:val="24"/>
        </w:rPr>
        <w:t>: Guar gum acts as a stabilizer by preventing the separation of ingredients in the dry</w:t>
      </w:r>
      <w:r w:rsidRPr="00C41EF3">
        <w:rPr>
          <w:spacing w:val="1"/>
          <w:sz w:val="24"/>
          <w:szCs w:val="24"/>
        </w:rPr>
        <w:t xml:space="preserve"> </w:t>
      </w:r>
      <w:r w:rsidRPr="00C41EF3">
        <w:rPr>
          <w:sz w:val="24"/>
          <w:szCs w:val="24"/>
        </w:rPr>
        <w:t>syrup powder. It helps maintain the homogeneity and uniform dispersion of the components,</w:t>
      </w:r>
      <w:r w:rsidRPr="00C41EF3">
        <w:rPr>
          <w:spacing w:val="1"/>
          <w:sz w:val="24"/>
          <w:szCs w:val="24"/>
        </w:rPr>
        <w:t xml:space="preserve"> </w:t>
      </w:r>
      <w:r w:rsidRPr="00C41EF3">
        <w:rPr>
          <w:sz w:val="24"/>
          <w:szCs w:val="24"/>
        </w:rPr>
        <w:t>ensuring</w:t>
      </w:r>
      <w:r w:rsidRPr="00C41EF3">
        <w:rPr>
          <w:spacing w:val="1"/>
          <w:sz w:val="24"/>
          <w:szCs w:val="24"/>
        </w:rPr>
        <w:t xml:space="preserve"> </w:t>
      </w:r>
      <w:r w:rsidRPr="00C41EF3">
        <w:rPr>
          <w:sz w:val="24"/>
          <w:szCs w:val="24"/>
        </w:rPr>
        <w:t>consistent</w:t>
      </w:r>
      <w:r w:rsidRPr="00C41EF3">
        <w:rPr>
          <w:spacing w:val="7"/>
          <w:sz w:val="24"/>
          <w:szCs w:val="24"/>
        </w:rPr>
        <w:t xml:space="preserve"> </w:t>
      </w:r>
      <w:r w:rsidRPr="00C41EF3">
        <w:rPr>
          <w:sz w:val="24"/>
          <w:szCs w:val="24"/>
        </w:rPr>
        <w:t>dosing.</w:t>
      </w:r>
    </w:p>
    <w:p w:rsidR="003E6492" w:rsidRPr="00C41EF3" w:rsidRDefault="002831A6" w:rsidP="00C606F6">
      <w:pPr>
        <w:pStyle w:val="ListParagraph"/>
        <w:numPr>
          <w:ilvl w:val="0"/>
          <w:numId w:val="14"/>
        </w:numPr>
        <w:tabs>
          <w:tab w:val="left" w:pos="523"/>
        </w:tabs>
        <w:spacing w:before="1" w:line="240" w:lineRule="auto"/>
        <w:ind w:right="115" w:firstLine="0"/>
        <w:jc w:val="both"/>
        <w:rPr>
          <w:sz w:val="24"/>
          <w:szCs w:val="24"/>
        </w:rPr>
      </w:pPr>
      <w:r w:rsidRPr="00C41EF3">
        <w:rPr>
          <w:b/>
          <w:sz w:val="24"/>
          <w:szCs w:val="24"/>
        </w:rPr>
        <w:t>Improves</w:t>
      </w:r>
      <w:r w:rsidRPr="00C41EF3">
        <w:rPr>
          <w:b/>
          <w:spacing w:val="12"/>
          <w:sz w:val="24"/>
          <w:szCs w:val="24"/>
        </w:rPr>
        <w:t xml:space="preserve"> </w:t>
      </w:r>
      <w:r w:rsidRPr="00C41EF3">
        <w:rPr>
          <w:b/>
          <w:sz w:val="24"/>
          <w:szCs w:val="24"/>
        </w:rPr>
        <w:t>flow</w:t>
      </w:r>
      <w:r w:rsidRPr="00C41EF3">
        <w:rPr>
          <w:b/>
          <w:spacing w:val="9"/>
          <w:sz w:val="24"/>
          <w:szCs w:val="24"/>
        </w:rPr>
        <w:t xml:space="preserve"> </w:t>
      </w:r>
      <w:r w:rsidRPr="00C41EF3">
        <w:rPr>
          <w:b/>
          <w:sz w:val="24"/>
          <w:szCs w:val="24"/>
        </w:rPr>
        <w:t>properties</w:t>
      </w:r>
      <w:r w:rsidRPr="00C41EF3">
        <w:rPr>
          <w:sz w:val="24"/>
          <w:szCs w:val="24"/>
        </w:rPr>
        <w:t>:</w:t>
      </w:r>
      <w:r w:rsidRPr="00C41EF3">
        <w:rPr>
          <w:spacing w:val="10"/>
          <w:sz w:val="24"/>
          <w:szCs w:val="24"/>
        </w:rPr>
        <w:t xml:space="preserve"> </w:t>
      </w:r>
      <w:r w:rsidRPr="00C41EF3">
        <w:rPr>
          <w:sz w:val="24"/>
          <w:szCs w:val="24"/>
        </w:rPr>
        <w:t>Guar</w:t>
      </w:r>
      <w:r w:rsidRPr="00C41EF3">
        <w:rPr>
          <w:spacing w:val="11"/>
          <w:sz w:val="24"/>
          <w:szCs w:val="24"/>
        </w:rPr>
        <w:t xml:space="preserve"> </w:t>
      </w:r>
      <w:r w:rsidRPr="00C41EF3">
        <w:rPr>
          <w:sz w:val="24"/>
          <w:szCs w:val="24"/>
        </w:rPr>
        <w:t>gum</w:t>
      </w:r>
      <w:r w:rsidRPr="00C41EF3">
        <w:rPr>
          <w:spacing w:val="1"/>
          <w:sz w:val="24"/>
          <w:szCs w:val="24"/>
        </w:rPr>
        <w:t xml:space="preserve"> </w:t>
      </w:r>
      <w:r w:rsidRPr="00C41EF3">
        <w:rPr>
          <w:sz w:val="24"/>
          <w:szCs w:val="24"/>
        </w:rPr>
        <w:t>can</w:t>
      </w:r>
      <w:r w:rsidRPr="00C41EF3">
        <w:rPr>
          <w:spacing w:val="9"/>
          <w:sz w:val="24"/>
          <w:szCs w:val="24"/>
        </w:rPr>
        <w:t xml:space="preserve"> </w:t>
      </w:r>
      <w:r w:rsidRPr="00C41EF3">
        <w:rPr>
          <w:sz w:val="24"/>
          <w:szCs w:val="24"/>
        </w:rPr>
        <w:t>improve</w:t>
      </w:r>
      <w:r w:rsidRPr="00C41EF3">
        <w:rPr>
          <w:spacing w:val="8"/>
          <w:sz w:val="24"/>
          <w:szCs w:val="24"/>
        </w:rPr>
        <w:t xml:space="preserve"> </w:t>
      </w:r>
      <w:r w:rsidRPr="00C41EF3">
        <w:rPr>
          <w:sz w:val="24"/>
          <w:szCs w:val="24"/>
        </w:rPr>
        <w:t>the</w:t>
      </w:r>
      <w:r w:rsidRPr="00C41EF3">
        <w:rPr>
          <w:spacing w:val="9"/>
          <w:sz w:val="24"/>
          <w:szCs w:val="24"/>
        </w:rPr>
        <w:t xml:space="preserve"> </w:t>
      </w:r>
      <w:r w:rsidRPr="00C41EF3">
        <w:rPr>
          <w:sz w:val="24"/>
          <w:szCs w:val="24"/>
        </w:rPr>
        <w:t>flow</w:t>
      </w:r>
      <w:r w:rsidRPr="00C41EF3">
        <w:rPr>
          <w:spacing w:val="9"/>
          <w:sz w:val="24"/>
          <w:szCs w:val="24"/>
        </w:rPr>
        <w:t xml:space="preserve"> </w:t>
      </w:r>
      <w:r w:rsidRPr="00C41EF3">
        <w:rPr>
          <w:sz w:val="24"/>
          <w:szCs w:val="24"/>
        </w:rPr>
        <w:t>properties</w:t>
      </w:r>
      <w:r w:rsidRPr="00C41EF3">
        <w:rPr>
          <w:spacing w:val="7"/>
          <w:sz w:val="24"/>
          <w:szCs w:val="24"/>
        </w:rPr>
        <w:t xml:space="preserve"> </w:t>
      </w:r>
      <w:r w:rsidRPr="00C41EF3">
        <w:rPr>
          <w:sz w:val="24"/>
          <w:szCs w:val="24"/>
        </w:rPr>
        <w:t>of</w:t>
      </w:r>
      <w:r w:rsidRPr="00C41EF3">
        <w:rPr>
          <w:spacing w:val="2"/>
          <w:sz w:val="24"/>
          <w:szCs w:val="24"/>
        </w:rPr>
        <w:t xml:space="preserve"> </w:t>
      </w:r>
      <w:r w:rsidRPr="00C41EF3">
        <w:rPr>
          <w:sz w:val="24"/>
          <w:szCs w:val="24"/>
        </w:rPr>
        <w:t>the</w:t>
      </w:r>
      <w:r w:rsidRPr="00C41EF3">
        <w:rPr>
          <w:spacing w:val="8"/>
          <w:sz w:val="24"/>
          <w:szCs w:val="24"/>
        </w:rPr>
        <w:t xml:space="preserve"> </w:t>
      </w:r>
      <w:r w:rsidRPr="00C41EF3">
        <w:rPr>
          <w:sz w:val="24"/>
          <w:szCs w:val="24"/>
        </w:rPr>
        <w:t>powder,</w:t>
      </w:r>
      <w:r w:rsidRPr="00C41EF3">
        <w:rPr>
          <w:spacing w:val="7"/>
          <w:sz w:val="24"/>
          <w:szCs w:val="24"/>
        </w:rPr>
        <w:t xml:space="preserve"> </w:t>
      </w:r>
      <w:r w:rsidRPr="00C41EF3">
        <w:rPr>
          <w:sz w:val="24"/>
          <w:szCs w:val="24"/>
        </w:rPr>
        <w:t>making</w:t>
      </w:r>
      <w:r w:rsidRPr="00C41EF3">
        <w:rPr>
          <w:spacing w:val="-57"/>
          <w:sz w:val="24"/>
          <w:szCs w:val="24"/>
        </w:rPr>
        <w:t xml:space="preserve"> </w:t>
      </w:r>
      <w:r w:rsidRPr="00C41EF3">
        <w:rPr>
          <w:sz w:val="24"/>
          <w:szCs w:val="24"/>
        </w:rPr>
        <w:t>it easier to handle and dispense. It helps prevent clumping and caking, resulting in a more user-</w:t>
      </w:r>
      <w:r w:rsidRPr="00C41EF3">
        <w:rPr>
          <w:spacing w:val="1"/>
          <w:sz w:val="24"/>
          <w:szCs w:val="24"/>
        </w:rPr>
        <w:t xml:space="preserve"> </w:t>
      </w:r>
      <w:r w:rsidRPr="00C41EF3">
        <w:rPr>
          <w:sz w:val="24"/>
          <w:szCs w:val="24"/>
        </w:rPr>
        <w:t>friendly</w:t>
      </w:r>
      <w:r w:rsidRPr="00C41EF3">
        <w:rPr>
          <w:spacing w:val="-3"/>
          <w:sz w:val="24"/>
          <w:szCs w:val="24"/>
        </w:rPr>
        <w:t xml:space="preserve"> </w:t>
      </w:r>
      <w:r w:rsidRPr="00C41EF3">
        <w:rPr>
          <w:sz w:val="24"/>
          <w:szCs w:val="24"/>
        </w:rPr>
        <w:t>product.</w:t>
      </w:r>
    </w:p>
    <w:p w:rsidR="003E6492" w:rsidRPr="00C41EF3" w:rsidRDefault="002831A6" w:rsidP="00C606F6">
      <w:pPr>
        <w:pStyle w:val="ListParagraph"/>
        <w:numPr>
          <w:ilvl w:val="0"/>
          <w:numId w:val="14"/>
        </w:numPr>
        <w:tabs>
          <w:tab w:val="left" w:pos="633"/>
        </w:tabs>
        <w:spacing w:line="240" w:lineRule="auto"/>
        <w:ind w:right="121" w:firstLine="0"/>
        <w:jc w:val="both"/>
        <w:rPr>
          <w:sz w:val="24"/>
          <w:szCs w:val="24"/>
        </w:rPr>
      </w:pPr>
      <w:r w:rsidRPr="00C41EF3">
        <w:rPr>
          <w:b/>
          <w:sz w:val="24"/>
          <w:szCs w:val="24"/>
        </w:rPr>
        <w:t>Enhances texture</w:t>
      </w:r>
      <w:r w:rsidRPr="00C41EF3">
        <w:rPr>
          <w:sz w:val="24"/>
          <w:szCs w:val="24"/>
        </w:rPr>
        <w:t>: Guar gum contributes to the overall texture of the dry syrup powder,</w:t>
      </w:r>
      <w:r w:rsidRPr="00C41EF3">
        <w:rPr>
          <w:spacing w:val="1"/>
          <w:sz w:val="24"/>
          <w:szCs w:val="24"/>
        </w:rPr>
        <w:t xml:space="preserve"> </w:t>
      </w:r>
      <w:r w:rsidRPr="00C41EF3">
        <w:rPr>
          <w:sz w:val="24"/>
          <w:szCs w:val="24"/>
        </w:rPr>
        <w:t>providing a pleasant mouthfeel when reconstituted with water. It can help improve the overall</w:t>
      </w:r>
      <w:r w:rsidRPr="00C41EF3">
        <w:rPr>
          <w:spacing w:val="1"/>
          <w:sz w:val="24"/>
          <w:szCs w:val="24"/>
        </w:rPr>
        <w:t xml:space="preserve"> </w:t>
      </w:r>
      <w:r w:rsidRPr="00C41EF3">
        <w:rPr>
          <w:sz w:val="24"/>
          <w:szCs w:val="24"/>
        </w:rPr>
        <w:t>palatability</w:t>
      </w:r>
      <w:r w:rsidRPr="00C41EF3">
        <w:rPr>
          <w:spacing w:val="-9"/>
          <w:sz w:val="24"/>
          <w:szCs w:val="24"/>
        </w:rPr>
        <w:t xml:space="preserve"> </w:t>
      </w:r>
      <w:r w:rsidRPr="00C41EF3">
        <w:rPr>
          <w:sz w:val="24"/>
          <w:szCs w:val="24"/>
        </w:rPr>
        <w:t>of</w:t>
      </w:r>
      <w:r w:rsidRPr="00C41EF3">
        <w:rPr>
          <w:spacing w:val="-6"/>
          <w:sz w:val="24"/>
          <w:szCs w:val="24"/>
        </w:rPr>
        <w:t xml:space="preserve"> </w:t>
      </w:r>
      <w:r w:rsidRPr="00C41EF3">
        <w:rPr>
          <w:sz w:val="24"/>
          <w:szCs w:val="24"/>
        </w:rPr>
        <w:t>the</w:t>
      </w:r>
      <w:r w:rsidRPr="00C41EF3">
        <w:rPr>
          <w:spacing w:val="6"/>
          <w:sz w:val="24"/>
          <w:szCs w:val="24"/>
        </w:rPr>
        <w:t xml:space="preserve"> </w:t>
      </w:r>
      <w:r w:rsidRPr="00C41EF3">
        <w:rPr>
          <w:sz w:val="24"/>
          <w:szCs w:val="24"/>
        </w:rPr>
        <w:t>formulation.</w:t>
      </w:r>
    </w:p>
    <w:p w:rsidR="003E6492" w:rsidRPr="00C41EF3" w:rsidRDefault="002831A6" w:rsidP="00C606F6">
      <w:pPr>
        <w:pStyle w:val="ListParagraph"/>
        <w:numPr>
          <w:ilvl w:val="0"/>
          <w:numId w:val="14"/>
        </w:numPr>
        <w:tabs>
          <w:tab w:val="left" w:pos="591"/>
        </w:tabs>
        <w:spacing w:line="240" w:lineRule="auto"/>
        <w:ind w:right="125" w:firstLine="0"/>
        <w:jc w:val="both"/>
        <w:rPr>
          <w:sz w:val="24"/>
          <w:szCs w:val="24"/>
        </w:rPr>
      </w:pPr>
      <w:r w:rsidRPr="00C41EF3">
        <w:rPr>
          <w:b/>
          <w:sz w:val="24"/>
          <w:szCs w:val="24"/>
        </w:rPr>
        <w:t xml:space="preserve">Binding agent: </w:t>
      </w:r>
      <w:r w:rsidRPr="00C41EF3">
        <w:rPr>
          <w:sz w:val="24"/>
          <w:szCs w:val="24"/>
        </w:rPr>
        <w:t>Guar gum can act as a binding agent, helping to hold the ingredients together</w:t>
      </w:r>
      <w:r w:rsidRPr="00C41EF3">
        <w:rPr>
          <w:spacing w:val="1"/>
          <w:sz w:val="24"/>
          <w:szCs w:val="24"/>
        </w:rPr>
        <w:t xml:space="preserve"> </w:t>
      </w:r>
      <w:r w:rsidRPr="00C41EF3">
        <w:rPr>
          <w:sz w:val="24"/>
          <w:szCs w:val="24"/>
        </w:rPr>
        <w:t>in</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dry</w:t>
      </w:r>
      <w:r w:rsidRPr="00C41EF3">
        <w:rPr>
          <w:spacing w:val="1"/>
          <w:sz w:val="24"/>
          <w:szCs w:val="24"/>
        </w:rPr>
        <w:t xml:space="preserve"> </w:t>
      </w:r>
      <w:r w:rsidRPr="00C41EF3">
        <w:rPr>
          <w:sz w:val="24"/>
          <w:szCs w:val="24"/>
        </w:rPr>
        <w:t>syrup</w:t>
      </w:r>
      <w:r w:rsidRPr="00C41EF3">
        <w:rPr>
          <w:spacing w:val="1"/>
          <w:sz w:val="24"/>
          <w:szCs w:val="24"/>
        </w:rPr>
        <w:t xml:space="preserve"> </w:t>
      </w:r>
      <w:r w:rsidRPr="00C41EF3">
        <w:rPr>
          <w:sz w:val="24"/>
          <w:szCs w:val="24"/>
        </w:rPr>
        <w:t>powder.</w:t>
      </w:r>
      <w:r w:rsidRPr="00C41EF3">
        <w:rPr>
          <w:spacing w:val="1"/>
          <w:sz w:val="24"/>
          <w:szCs w:val="24"/>
        </w:rPr>
        <w:t xml:space="preserve"> </w:t>
      </w:r>
      <w:r w:rsidRPr="00C41EF3">
        <w:rPr>
          <w:sz w:val="24"/>
          <w:szCs w:val="24"/>
        </w:rPr>
        <w:t>This</w:t>
      </w:r>
      <w:r w:rsidRPr="00C41EF3">
        <w:rPr>
          <w:spacing w:val="1"/>
          <w:sz w:val="24"/>
          <w:szCs w:val="24"/>
        </w:rPr>
        <w:t xml:space="preserve"> </w:t>
      </w:r>
      <w:r w:rsidRPr="00C41EF3">
        <w:rPr>
          <w:sz w:val="24"/>
          <w:szCs w:val="24"/>
        </w:rPr>
        <w:t>is</w:t>
      </w:r>
      <w:r w:rsidRPr="00C41EF3">
        <w:rPr>
          <w:spacing w:val="1"/>
          <w:sz w:val="24"/>
          <w:szCs w:val="24"/>
        </w:rPr>
        <w:t xml:space="preserve"> </w:t>
      </w:r>
      <w:r w:rsidRPr="00C41EF3">
        <w:rPr>
          <w:sz w:val="24"/>
          <w:szCs w:val="24"/>
        </w:rPr>
        <w:t>important</w:t>
      </w:r>
      <w:r w:rsidRPr="00C41EF3">
        <w:rPr>
          <w:spacing w:val="1"/>
          <w:sz w:val="24"/>
          <w:szCs w:val="24"/>
        </w:rPr>
        <w:t xml:space="preserve"> </w:t>
      </w:r>
      <w:r w:rsidRPr="00C41EF3">
        <w:rPr>
          <w:sz w:val="24"/>
          <w:szCs w:val="24"/>
        </w:rPr>
        <w:t>for</w:t>
      </w:r>
      <w:r w:rsidRPr="00C41EF3">
        <w:rPr>
          <w:spacing w:val="1"/>
          <w:sz w:val="24"/>
          <w:szCs w:val="24"/>
        </w:rPr>
        <w:t xml:space="preserve"> </w:t>
      </w:r>
      <w:r w:rsidRPr="00C41EF3">
        <w:rPr>
          <w:sz w:val="24"/>
          <w:szCs w:val="24"/>
        </w:rPr>
        <w:t>ensuring</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stability</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integrity</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formulation</w:t>
      </w:r>
      <w:r w:rsidRPr="00C41EF3">
        <w:rPr>
          <w:spacing w:val="-4"/>
          <w:sz w:val="24"/>
          <w:szCs w:val="24"/>
        </w:rPr>
        <w:t xml:space="preserve"> </w:t>
      </w:r>
      <w:r w:rsidRPr="00C41EF3">
        <w:rPr>
          <w:sz w:val="24"/>
          <w:szCs w:val="24"/>
        </w:rPr>
        <w:t>during</w:t>
      </w:r>
      <w:r w:rsidRPr="00C41EF3">
        <w:rPr>
          <w:spacing w:val="2"/>
          <w:sz w:val="24"/>
          <w:szCs w:val="24"/>
        </w:rPr>
        <w:t xml:space="preserve"> </w:t>
      </w:r>
      <w:r w:rsidRPr="00C41EF3">
        <w:rPr>
          <w:sz w:val="24"/>
          <w:szCs w:val="24"/>
        </w:rPr>
        <w:t>storage</w:t>
      </w:r>
      <w:r w:rsidRPr="00C41EF3">
        <w:rPr>
          <w:spacing w:val="-4"/>
          <w:sz w:val="24"/>
          <w:szCs w:val="24"/>
        </w:rPr>
        <w:t xml:space="preserve"> </w:t>
      </w:r>
      <w:r w:rsidRPr="00C41EF3">
        <w:rPr>
          <w:sz w:val="24"/>
          <w:szCs w:val="24"/>
        </w:rPr>
        <w:t>and</w:t>
      </w:r>
      <w:r w:rsidRPr="00C41EF3">
        <w:rPr>
          <w:spacing w:val="2"/>
          <w:sz w:val="24"/>
          <w:szCs w:val="24"/>
        </w:rPr>
        <w:t xml:space="preserve"> </w:t>
      </w:r>
      <w:r w:rsidRPr="00C41EF3">
        <w:rPr>
          <w:sz w:val="24"/>
          <w:szCs w:val="24"/>
        </w:rPr>
        <w:t>handling.</w:t>
      </w:r>
    </w:p>
    <w:p w:rsidR="003E6492" w:rsidRPr="00C41EF3" w:rsidRDefault="003E6492" w:rsidP="00C606F6">
      <w:pPr>
        <w:pStyle w:val="BodyText"/>
        <w:spacing w:before="5"/>
        <w:ind w:left="0"/>
        <w:jc w:val="both"/>
      </w:pPr>
    </w:p>
    <w:p w:rsidR="003E6492" w:rsidRPr="00C41EF3" w:rsidRDefault="002831A6" w:rsidP="00C606F6">
      <w:pPr>
        <w:pStyle w:val="Heading1"/>
        <w:jc w:val="both"/>
      </w:pPr>
      <w:r w:rsidRPr="00C41EF3">
        <w:t>Side</w:t>
      </w:r>
      <w:r w:rsidRPr="00C41EF3">
        <w:rPr>
          <w:spacing w:val="-4"/>
        </w:rPr>
        <w:t xml:space="preserve"> </w:t>
      </w:r>
      <w:r w:rsidRPr="00C41EF3">
        <w:t>Effect:</w:t>
      </w:r>
    </w:p>
    <w:p w:rsidR="003E6492" w:rsidRPr="00C41EF3" w:rsidRDefault="002831A6" w:rsidP="00C606F6">
      <w:pPr>
        <w:pStyle w:val="ListParagraph"/>
        <w:numPr>
          <w:ilvl w:val="0"/>
          <w:numId w:val="13"/>
        </w:numPr>
        <w:tabs>
          <w:tab w:val="left" w:pos="701"/>
        </w:tabs>
        <w:spacing w:line="272" w:lineRule="exact"/>
        <w:ind w:hanging="361"/>
        <w:jc w:val="both"/>
        <w:rPr>
          <w:sz w:val="24"/>
          <w:szCs w:val="24"/>
        </w:rPr>
      </w:pPr>
      <w:r w:rsidRPr="00C41EF3">
        <w:rPr>
          <w:sz w:val="24"/>
          <w:szCs w:val="24"/>
        </w:rPr>
        <w:t>Gastrointestinal</w:t>
      </w:r>
      <w:r w:rsidRPr="00C41EF3">
        <w:rPr>
          <w:spacing w:val="-10"/>
          <w:sz w:val="24"/>
          <w:szCs w:val="24"/>
        </w:rPr>
        <w:t xml:space="preserve"> </w:t>
      </w:r>
      <w:r w:rsidRPr="00C41EF3">
        <w:rPr>
          <w:sz w:val="24"/>
          <w:szCs w:val="24"/>
        </w:rPr>
        <w:t>Issues</w:t>
      </w:r>
    </w:p>
    <w:p w:rsidR="003E6492" w:rsidRPr="00C41EF3" w:rsidRDefault="002831A6" w:rsidP="00C606F6">
      <w:pPr>
        <w:pStyle w:val="ListParagraph"/>
        <w:numPr>
          <w:ilvl w:val="0"/>
          <w:numId w:val="13"/>
        </w:numPr>
        <w:tabs>
          <w:tab w:val="left" w:pos="701"/>
        </w:tabs>
        <w:spacing w:before="3"/>
        <w:ind w:hanging="361"/>
        <w:jc w:val="both"/>
        <w:rPr>
          <w:sz w:val="24"/>
          <w:szCs w:val="24"/>
        </w:rPr>
      </w:pPr>
      <w:r w:rsidRPr="00C41EF3">
        <w:rPr>
          <w:sz w:val="24"/>
          <w:szCs w:val="24"/>
        </w:rPr>
        <w:t>Allergic</w:t>
      </w:r>
      <w:r w:rsidRPr="00C41EF3">
        <w:rPr>
          <w:spacing w:val="-5"/>
          <w:sz w:val="24"/>
          <w:szCs w:val="24"/>
        </w:rPr>
        <w:t xml:space="preserve"> </w:t>
      </w:r>
      <w:r w:rsidRPr="00C41EF3">
        <w:rPr>
          <w:sz w:val="24"/>
          <w:szCs w:val="24"/>
        </w:rPr>
        <w:t>Reactions</w:t>
      </w:r>
    </w:p>
    <w:p w:rsidR="003E6492" w:rsidRPr="00C41EF3" w:rsidRDefault="002831A6" w:rsidP="00C606F6">
      <w:pPr>
        <w:pStyle w:val="ListParagraph"/>
        <w:numPr>
          <w:ilvl w:val="0"/>
          <w:numId w:val="13"/>
        </w:numPr>
        <w:tabs>
          <w:tab w:val="left" w:pos="701"/>
        </w:tabs>
        <w:ind w:hanging="361"/>
        <w:jc w:val="both"/>
        <w:rPr>
          <w:sz w:val="24"/>
          <w:szCs w:val="24"/>
        </w:rPr>
      </w:pPr>
      <w:r w:rsidRPr="00C41EF3">
        <w:rPr>
          <w:sz w:val="24"/>
          <w:szCs w:val="24"/>
        </w:rPr>
        <w:t>Potential</w:t>
      </w:r>
      <w:r w:rsidRPr="00C41EF3">
        <w:rPr>
          <w:spacing w:val="-9"/>
          <w:sz w:val="24"/>
          <w:szCs w:val="24"/>
        </w:rPr>
        <w:t xml:space="preserve"> </w:t>
      </w:r>
      <w:r w:rsidRPr="00C41EF3">
        <w:rPr>
          <w:sz w:val="24"/>
          <w:szCs w:val="24"/>
        </w:rPr>
        <w:t>Interaction</w:t>
      </w:r>
      <w:r w:rsidRPr="00C41EF3">
        <w:rPr>
          <w:spacing w:val="-4"/>
          <w:sz w:val="24"/>
          <w:szCs w:val="24"/>
        </w:rPr>
        <w:t xml:space="preserve"> </w:t>
      </w:r>
      <w:r w:rsidRPr="00C41EF3">
        <w:rPr>
          <w:sz w:val="24"/>
          <w:szCs w:val="24"/>
        </w:rPr>
        <w:t>with</w:t>
      </w:r>
      <w:r w:rsidRPr="00C41EF3">
        <w:rPr>
          <w:spacing w:val="-4"/>
          <w:sz w:val="24"/>
          <w:szCs w:val="24"/>
        </w:rPr>
        <w:t xml:space="preserve"> </w:t>
      </w:r>
      <w:r w:rsidRPr="00C41EF3">
        <w:rPr>
          <w:sz w:val="24"/>
          <w:szCs w:val="24"/>
        </w:rPr>
        <w:t>Medications</w:t>
      </w:r>
    </w:p>
    <w:p w:rsidR="003E6492" w:rsidRPr="00C41EF3" w:rsidRDefault="002831A6" w:rsidP="00C606F6">
      <w:pPr>
        <w:pStyle w:val="ListParagraph"/>
        <w:numPr>
          <w:ilvl w:val="0"/>
          <w:numId w:val="13"/>
        </w:numPr>
        <w:tabs>
          <w:tab w:val="left" w:pos="701"/>
        </w:tabs>
        <w:spacing w:before="3"/>
        <w:ind w:hanging="361"/>
        <w:jc w:val="both"/>
        <w:rPr>
          <w:sz w:val="24"/>
          <w:szCs w:val="24"/>
        </w:rPr>
      </w:pPr>
      <w:r w:rsidRPr="00C41EF3">
        <w:rPr>
          <w:sz w:val="24"/>
          <w:szCs w:val="24"/>
        </w:rPr>
        <w:lastRenderedPageBreak/>
        <w:t>Impact</w:t>
      </w:r>
      <w:r w:rsidRPr="00C41EF3">
        <w:rPr>
          <w:spacing w:val="-3"/>
          <w:sz w:val="24"/>
          <w:szCs w:val="24"/>
        </w:rPr>
        <w:t xml:space="preserve"> </w:t>
      </w:r>
      <w:r w:rsidRPr="00C41EF3">
        <w:rPr>
          <w:sz w:val="24"/>
          <w:szCs w:val="24"/>
        </w:rPr>
        <w:t>on</w:t>
      </w:r>
      <w:r w:rsidRPr="00C41EF3">
        <w:rPr>
          <w:spacing w:val="-7"/>
          <w:sz w:val="24"/>
          <w:szCs w:val="24"/>
        </w:rPr>
        <w:t xml:space="preserve"> </w:t>
      </w:r>
      <w:r w:rsidRPr="00C41EF3">
        <w:rPr>
          <w:sz w:val="24"/>
          <w:szCs w:val="24"/>
        </w:rPr>
        <w:t>Nutrient</w:t>
      </w:r>
      <w:r w:rsidRPr="00C41EF3">
        <w:rPr>
          <w:spacing w:val="3"/>
          <w:sz w:val="24"/>
          <w:szCs w:val="24"/>
        </w:rPr>
        <w:t xml:space="preserve"> </w:t>
      </w:r>
      <w:r w:rsidRPr="00C41EF3">
        <w:rPr>
          <w:sz w:val="24"/>
          <w:szCs w:val="24"/>
        </w:rPr>
        <w:t>Absorption</w:t>
      </w:r>
    </w:p>
    <w:p w:rsidR="003E6492" w:rsidRPr="00C41EF3" w:rsidRDefault="002831A6" w:rsidP="00C606F6">
      <w:pPr>
        <w:pStyle w:val="ListParagraph"/>
        <w:numPr>
          <w:ilvl w:val="0"/>
          <w:numId w:val="13"/>
        </w:numPr>
        <w:tabs>
          <w:tab w:val="left" w:pos="701"/>
        </w:tabs>
        <w:ind w:hanging="361"/>
        <w:jc w:val="both"/>
        <w:rPr>
          <w:sz w:val="24"/>
          <w:szCs w:val="24"/>
        </w:rPr>
      </w:pPr>
      <w:r w:rsidRPr="00C41EF3">
        <w:rPr>
          <w:sz w:val="24"/>
          <w:szCs w:val="24"/>
        </w:rPr>
        <w:t>Esophageal</w:t>
      </w:r>
      <w:r w:rsidRPr="00C41EF3">
        <w:rPr>
          <w:spacing w:val="-9"/>
          <w:sz w:val="24"/>
          <w:szCs w:val="24"/>
        </w:rPr>
        <w:t xml:space="preserve"> </w:t>
      </w:r>
      <w:r w:rsidRPr="00C41EF3">
        <w:rPr>
          <w:sz w:val="24"/>
          <w:szCs w:val="24"/>
        </w:rPr>
        <w:t>or</w:t>
      </w:r>
      <w:r w:rsidRPr="00C41EF3">
        <w:rPr>
          <w:spacing w:val="1"/>
          <w:sz w:val="24"/>
          <w:szCs w:val="24"/>
        </w:rPr>
        <w:t xml:space="preserve"> </w:t>
      </w:r>
      <w:r w:rsidRPr="00C41EF3">
        <w:rPr>
          <w:sz w:val="24"/>
          <w:szCs w:val="24"/>
        </w:rPr>
        <w:t>Intestinal</w:t>
      </w:r>
      <w:r w:rsidRPr="00C41EF3">
        <w:rPr>
          <w:spacing w:val="-4"/>
          <w:sz w:val="24"/>
          <w:szCs w:val="24"/>
        </w:rPr>
        <w:t xml:space="preserve"> </w:t>
      </w:r>
      <w:r w:rsidRPr="00C41EF3">
        <w:rPr>
          <w:sz w:val="24"/>
          <w:szCs w:val="24"/>
        </w:rPr>
        <w:t>Obstruction</w:t>
      </w:r>
    </w:p>
    <w:p w:rsidR="003E6492" w:rsidRDefault="002831A6" w:rsidP="00C606F6">
      <w:pPr>
        <w:pStyle w:val="ListParagraph"/>
        <w:numPr>
          <w:ilvl w:val="0"/>
          <w:numId w:val="13"/>
        </w:numPr>
        <w:tabs>
          <w:tab w:val="left" w:pos="701"/>
        </w:tabs>
        <w:spacing w:before="2" w:line="240" w:lineRule="auto"/>
        <w:ind w:hanging="361"/>
        <w:jc w:val="both"/>
        <w:rPr>
          <w:sz w:val="24"/>
          <w:szCs w:val="24"/>
        </w:rPr>
      </w:pPr>
      <w:r w:rsidRPr="00C41EF3">
        <w:rPr>
          <w:sz w:val="24"/>
          <w:szCs w:val="24"/>
        </w:rPr>
        <w:t>Avoidance</w:t>
      </w:r>
      <w:r w:rsidRPr="00C41EF3">
        <w:rPr>
          <w:spacing w:val="1"/>
          <w:sz w:val="24"/>
          <w:szCs w:val="24"/>
        </w:rPr>
        <w:t xml:space="preserve"> </w:t>
      </w:r>
      <w:r w:rsidRPr="00C41EF3">
        <w:rPr>
          <w:sz w:val="24"/>
          <w:szCs w:val="24"/>
        </w:rPr>
        <w:t>in</w:t>
      </w:r>
      <w:r w:rsidRPr="00C41EF3">
        <w:rPr>
          <w:spacing w:val="-8"/>
          <w:sz w:val="24"/>
          <w:szCs w:val="24"/>
        </w:rPr>
        <w:t xml:space="preserve"> </w:t>
      </w:r>
      <w:r w:rsidRPr="00C41EF3">
        <w:rPr>
          <w:sz w:val="24"/>
          <w:szCs w:val="24"/>
        </w:rPr>
        <w:t>Certain</w:t>
      </w:r>
      <w:r w:rsidRPr="00C41EF3">
        <w:rPr>
          <w:spacing w:val="-7"/>
          <w:sz w:val="24"/>
          <w:szCs w:val="24"/>
        </w:rPr>
        <w:t xml:space="preserve"> </w:t>
      </w:r>
      <w:r w:rsidRPr="00C41EF3">
        <w:rPr>
          <w:sz w:val="24"/>
          <w:szCs w:val="24"/>
        </w:rPr>
        <w:t>Populations</w:t>
      </w:r>
    </w:p>
    <w:p w:rsidR="00CF1B3E" w:rsidRPr="00C41EF3" w:rsidRDefault="00CF1B3E" w:rsidP="00CF1B3E">
      <w:pPr>
        <w:pStyle w:val="ListParagraph"/>
        <w:tabs>
          <w:tab w:val="left" w:pos="701"/>
        </w:tabs>
        <w:spacing w:before="2" w:line="240" w:lineRule="auto"/>
        <w:ind w:firstLine="0"/>
        <w:jc w:val="both"/>
        <w:rPr>
          <w:sz w:val="24"/>
          <w:szCs w:val="24"/>
        </w:rPr>
      </w:pPr>
    </w:p>
    <w:p w:rsidR="003E6492" w:rsidRPr="00C41EF3" w:rsidRDefault="002831A6" w:rsidP="00CD358B">
      <w:pPr>
        <w:pStyle w:val="Heading1"/>
        <w:numPr>
          <w:ilvl w:val="0"/>
          <w:numId w:val="12"/>
        </w:numPr>
        <w:tabs>
          <w:tab w:val="left" w:pos="523"/>
        </w:tabs>
        <w:spacing w:before="2" w:line="240" w:lineRule="auto"/>
        <w:ind w:left="366"/>
        <w:jc w:val="both"/>
      </w:pPr>
      <w:r w:rsidRPr="00C41EF3">
        <w:t>Dextrose:</w:t>
      </w:r>
    </w:p>
    <w:p w:rsidR="003E6492" w:rsidRPr="00C41EF3" w:rsidRDefault="002831A6" w:rsidP="00CD358B">
      <w:pPr>
        <w:spacing w:before="3" w:line="272" w:lineRule="exact"/>
        <w:ind w:left="366"/>
        <w:jc w:val="both"/>
        <w:rPr>
          <w:b/>
          <w:sz w:val="24"/>
          <w:szCs w:val="24"/>
        </w:rPr>
      </w:pPr>
      <w:r w:rsidRPr="00C41EF3">
        <w:rPr>
          <w:b/>
          <w:sz w:val="24"/>
          <w:szCs w:val="24"/>
        </w:rPr>
        <w:t>Uses:</w:t>
      </w:r>
    </w:p>
    <w:p w:rsidR="00CF1B3E" w:rsidRDefault="002831A6" w:rsidP="00CF1B3E">
      <w:pPr>
        <w:pStyle w:val="BodyText"/>
        <w:ind w:left="366" w:right="122"/>
        <w:jc w:val="both"/>
      </w:pPr>
      <w:r w:rsidRPr="00C41EF3">
        <w:t>Dextrose</w:t>
      </w:r>
      <w:proofErr w:type="gramStart"/>
      <w:r w:rsidRPr="00C41EF3">
        <w:t>,also</w:t>
      </w:r>
      <w:proofErr w:type="gramEnd"/>
      <w:r w:rsidRPr="00C41EF3">
        <w:t xml:space="preserve"> known as glucose, is a simple sugar commonly used in various applications. It is</w:t>
      </w:r>
      <w:r w:rsidRPr="00C41EF3">
        <w:rPr>
          <w:spacing w:val="1"/>
        </w:rPr>
        <w:t xml:space="preserve"> </w:t>
      </w:r>
      <w:r w:rsidRPr="00C41EF3">
        <w:t>often used as an energy source, a sweetener, or a stabilizer in food products. In the medical field,</w:t>
      </w:r>
      <w:r w:rsidRPr="00C41EF3">
        <w:rPr>
          <w:spacing w:val="1"/>
        </w:rPr>
        <w:t xml:space="preserve"> </w:t>
      </w:r>
      <w:r w:rsidRPr="00C41EF3">
        <w:t>dextrose</w:t>
      </w:r>
      <w:r w:rsidRPr="00C41EF3">
        <w:rPr>
          <w:spacing w:val="1"/>
        </w:rPr>
        <w:t xml:space="preserve"> </w:t>
      </w:r>
      <w:r w:rsidRPr="00C41EF3">
        <w:t>is</w:t>
      </w:r>
      <w:r w:rsidRPr="00C41EF3">
        <w:rPr>
          <w:spacing w:val="1"/>
        </w:rPr>
        <w:t xml:space="preserve"> </w:t>
      </w:r>
      <w:r w:rsidRPr="00C41EF3">
        <w:t>used</w:t>
      </w:r>
      <w:r w:rsidRPr="00C41EF3">
        <w:rPr>
          <w:spacing w:val="1"/>
        </w:rPr>
        <w:t xml:space="preserve"> </w:t>
      </w:r>
      <w:r w:rsidRPr="00C41EF3">
        <w:t>in</w:t>
      </w:r>
      <w:r w:rsidRPr="00C41EF3">
        <w:rPr>
          <w:spacing w:val="1"/>
        </w:rPr>
        <w:t xml:space="preserve"> </w:t>
      </w:r>
      <w:r w:rsidRPr="00C41EF3">
        <w:t>intravenous</w:t>
      </w:r>
      <w:r w:rsidRPr="00C41EF3">
        <w:rPr>
          <w:spacing w:val="1"/>
        </w:rPr>
        <w:t xml:space="preserve"> </w:t>
      </w:r>
      <w:r w:rsidRPr="00C41EF3">
        <w:t>solutions</w:t>
      </w:r>
      <w:r w:rsidRPr="00C41EF3">
        <w:rPr>
          <w:spacing w:val="1"/>
        </w:rPr>
        <w:t xml:space="preserve"> </w:t>
      </w:r>
      <w:r w:rsidRPr="00C41EF3">
        <w:t>for</w:t>
      </w:r>
      <w:r w:rsidRPr="00C41EF3">
        <w:rPr>
          <w:spacing w:val="1"/>
        </w:rPr>
        <w:t xml:space="preserve"> </w:t>
      </w:r>
      <w:r w:rsidRPr="00C41EF3">
        <w:t>patients</w:t>
      </w:r>
      <w:r w:rsidRPr="00C41EF3">
        <w:rPr>
          <w:spacing w:val="1"/>
        </w:rPr>
        <w:t xml:space="preserve"> </w:t>
      </w:r>
      <w:r w:rsidRPr="00C41EF3">
        <w:t>requiring</w:t>
      </w:r>
      <w:r w:rsidRPr="00C41EF3">
        <w:rPr>
          <w:spacing w:val="1"/>
        </w:rPr>
        <w:t xml:space="preserve"> </w:t>
      </w:r>
      <w:r w:rsidRPr="00C41EF3">
        <w:t>quick</w:t>
      </w:r>
      <w:r w:rsidRPr="00C41EF3">
        <w:rPr>
          <w:spacing w:val="1"/>
        </w:rPr>
        <w:t xml:space="preserve"> </w:t>
      </w:r>
      <w:r w:rsidRPr="00C41EF3">
        <w:t>energy,</w:t>
      </w:r>
      <w:r w:rsidRPr="00C41EF3">
        <w:rPr>
          <w:spacing w:val="1"/>
        </w:rPr>
        <w:t xml:space="preserve"> </w:t>
      </w:r>
      <w:r w:rsidRPr="00C41EF3">
        <w:t>and</w:t>
      </w:r>
      <w:r w:rsidRPr="00C41EF3">
        <w:rPr>
          <w:spacing w:val="1"/>
        </w:rPr>
        <w:t xml:space="preserve"> </w:t>
      </w:r>
      <w:r w:rsidRPr="00C41EF3">
        <w:t>in</w:t>
      </w:r>
      <w:r w:rsidRPr="00C41EF3">
        <w:rPr>
          <w:spacing w:val="1"/>
        </w:rPr>
        <w:t xml:space="preserve"> </w:t>
      </w:r>
      <w:r w:rsidRPr="00C41EF3">
        <w:t>the</w:t>
      </w:r>
      <w:r w:rsidRPr="00C41EF3">
        <w:rPr>
          <w:spacing w:val="1"/>
        </w:rPr>
        <w:t xml:space="preserve"> </w:t>
      </w:r>
      <w:r w:rsidRPr="00C41EF3">
        <w:t>laboratory, it serves as a carbon source for microorganisms in culture media. Dextrose is derived</w:t>
      </w:r>
      <w:r w:rsidRPr="00C41EF3">
        <w:rPr>
          <w:spacing w:val="1"/>
        </w:rPr>
        <w:t xml:space="preserve"> </w:t>
      </w:r>
      <w:r w:rsidRPr="00C41EF3">
        <w:t>from</w:t>
      </w:r>
      <w:r w:rsidRPr="00C41EF3">
        <w:rPr>
          <w:spacing w:val="-5"/>
        </w:rPr>
        <w:t xml:space="preserve"> </w:t>
      </w:r>
      <w:r w:rsidRPr="00C41EF3">
        <w:t>natural</w:t>
      </w:r>
      <w:r w:rsidRPr="00C41EF3">
        <w:rPr>
          <w:spacing w:val="-8"/>
        </w:rPr>
        <w:t xml:space="preserve"> </w:t>
      </w:r>
      <w:r w:rsidRPr="00C41EF3">
        <w:t>sources</w:t>
      </w:r>
      <w:r w:rsidRPr="00C41EF3">
        <w:rPr>
          <w:spacing w:val="3"/>
        </w:rPr>
        <w:t xml:space="preserve"> </w:t>
      </w:r>
      <w:r w:rsidRPr="00C41EF3">
        <w:t>like</w:t>
      </w:r>
      <w:r w:rsidRPr="00C41EF3">
        <w:rPr>
          <w:spacing w:val="-1"/>
        </w:rPr>
        <w:t xml:space="preserve"> </w:t>
      </w:r>
      <w:r w:rsidRPr="00C41EF3">
        <w:t>corn</w:t>
      </w:r>
      <w:r w:rsidRPr="00C41EF3">
        <w:rPr>
          <w:spacing w:val="-4"/>
        </w:rPr>
        <w:t xml:space="preserve"> </w:t>
      </w:r>
      <w:r w:rsidRPr="00C41EF3">
        <w:t>or</w:t>
      </w:r>
      <w:r w:rsidRPr="00C41EF3">
        <w:rPr>
          <w:spacing w:val="-2"/>
        </w:rPr>
        <w:t xml:space="preserve"> </w:t>
      </w:r>
      <w:r w:rsidRPr="00C41EF3">
        <w:t>wheat</w:t>
      </w:r>
      <w:r w:rsidRPr="00C41EF3">
        <w:rPr>
          <w:spacing w:val="5"/>
        </w:rPr>
        <w:t xml:space="preserve"> </w:t>
      </w:r>
      <w:r w:rsidRPr="00C41EF3">
        <w:t>and</w:t>
      </w:r>
      <w:r w:rsidRPr="00C41EF3">
        <w:rPr>
          <w:spacing w:val="5"/>
        </w:rPr>
        <w:t xml:space="preserve"> </w:t>
      </w:r>
      <w:r w:rsidRPr="00C41EF3">
        <w:t>is</w:t>
      </w:r>
      <w:r w:rsidRPr="00C41EF3">
        <w:rPr>
          <w:spacing w:val="-2"/>
        </w:rPr>
        <w:t xml:space="preserve"> </w:t>
      </w:r>
      <w:r w:rsidRPr="00C41EF3">
        <w:t>considered</w:t>
      </w:r>
      <w:r w:rsidRPr="00C41EF3">
        <w:rPr>
          <w:spacing w:val="1"/>
        </w:rPr>
        <w:t xml:space="preserve"> </w:t>
      </w:r>
      <w:r w:rsidRPr="00C41EF3">
        <w:t>safe</w:t>
      </w:r>
      <w:r w:rsidRPr="00C41EF3">
        <w:rPr>
          <w:spacing w:val="4"/>
        </w:rPr>
        <w:t xml:space="preserve"> </w:t>
      </w:r>
      <w:r w:rsidRPr="00C41EF3">
        <w:t>for</w:t>
      </w:r>
      <w:r w:rsidRPr="00C41EF3">
        <w:rPr>
          <w:spacing w:val="2"/>
        </w:rPr>
        <w:t xml:space="preserve"> </w:t>
      </w:r>
      <w:r w:rsidR="00BB01A6">
        <w:t>consumption</w:t>
      </w:r>
      <w:r w:rsidR="00CF1B3E" w:rsidRPr="00CF1B3E">
        <w:t xml:space="preserve"> </w:t>
      </w:r>
    </w:p>
    <w:p w:rsidR="00CF1B3E" w:rsidRPr="00CF1B3E" w:rsidRDefault="00CF1B3E" w:rsidP="00CF1B3E">
      <w:pPr>
        <w:pStyle w:val="BodyText"/>
        <w:ind w:left="366" w:right="122"/>
        <w:jc w:val="both"/>
        <w:rPr>
          <w:b/>
        </w:rPr>
      </w:pPr>
      <w:r w:rsidRPr="00CF1B3E">
        <w:rPr>
          <w:b/>
        </w:rPr>
        <w:t>5.</w:t>
      </w:r>
      <w:r w:rsidRPr="00CF1B3E">
        <w:rPr>
          <w:b/>
        </w:rPr>
        <w:tab/>
        <w:t>Calcium</w:t>
      </w:r>
      <w:r>
        <w:t xml:space="preserve"> </w:t>
      </w:r>
      <w:proofErr w:type="spellStart"/>
      <w:proofErr w:type="gramStart"/>
      <w:r w:rsidRPr="00CF1B3E">
        <w:rPr>
          <w:b/>
        </w:rPr>
        <w:t>Carbonat</w:t>
      </w:r>
      <w:proofErr w:type="spellEnd"/>
      <w:r w:rsidRPr="00CF1B3E">
        <w:rPr>
          <w:b/>
        </w:rPr>
        <w:t xml:space="preserve"> :</w:t>
      </w:r>
      <w:proofErr w:type="gramEnd"/>
    </w:p>
    <w:p w:rsidR="00CF1B3E" w:rsidRDefault="00CF1B3E" w:rsidP="00CF1B3E">
      <w:pPr>
        <w:pStyle w:val="BodyText"/>
        <w:ind w:left="366" w:right="122"/>
        <w:jc w:val="both"/>
      </w:pPr>
      <w:r>
        <w:t>Calcium carbonate can serve several purposes due to its properties and benefits. Here are some common uses of calcium carbonate in dry syrup preparations:</w:t>
      </w:r>
    </w:p>
    <w:p w:rsidR="00CF1B3E" w:rsidRDefault="00CF1B3E" w:rsidP="00CF1B3E">
      <w:pPr>
        <w:pStyle w:val="BodyText"/>
        <w:ind w:left="366" w:right="122"/>
        <w:jc w:val="both"/>
      </w:pPr>
      <w:r w:rsidRPr="00CF1B3E">
        <w:rPr>
          <w:b/>
        </w:rPr>
        <w:t>Buffering Agent</w:t>
      </w:r>
      <w:r>
        <w:t>: Calcium carbonate can be used as a buffering agent in dry syrup formulations to help maintain the desired pH level of the solution. By stabilizing the pH, it ensures that the medication remains effective and stable for a longer period.</w:t>
      </w:r>
    </w:p>
    <w:p w:rsidR="00CF1B3E" w:rsidRDefault="00CF1B3E" w:rsidP="00CF1B3E">
      <w:pPr>
        <w:pStyle w:val="BodyText"/>
        <w:ind w:left="366" w:right="122"/>
        <w:jc w:val="both"/>
      </w:pPr>
      <w:r w:rsidRPr="00CF1B3E">
        <w:rPr>
          <w:b/>
        </w:rPr>
        <w:t>Antacid:</w:t>
      </w:r>
      <w:r>
        <w:t xml:space="preserve"> Calcium carbonate is often included in dry syrups for its antacid properties. It helps neutralize excess stomach acid and provide relief from conditions like heartburn, indigestion, and acid reflux.</w:t>
      </w:r>
    </w:p>
    <w:p w:rsidR="00CF1B3E" w:rsidRDefault="00CF1B3E" w:rsidP="00CF1B3E">
      <w:pPr>
        <w:pStyle w:val="BodyText"/>
        <w:ind w:left="366" w:right="122"/>
        <w:jc w:val="both"/>
      </w:pPr>
      <w:r w:rsidRPr="00CF1B3E">
        <w:rPr>
          <w:b/>
        </w:rPr>
        <w:t>Calcium Supplement</w:t>
      </w:r>
      <w:r>
        <w:t>: Since calcium carbonate is a good source of calcium, it can be added to dry syrups as a calcium supplement. This is particularly beneficial for individuals who may have calcium deficiencies and need to increase their daily intake of this essential mineral.</w:t>
      </w:r>
    </w:p>
    <w:p w:rsidR="00CF1B3E" w:rsidRDefault="00CF1B3E" w:rsidP="00CF1B3E">
      <w:pPr>
        <w:pStyle w:val="BodyText"/>
        <w:ind w:left="366" w:right="122"/>
        <w:jc w:val="both"/>
      </w:pPr>
      <w:r w:rsidRPr="00CF1B3E">
        <w:rPr>
          <w:b/>
        </w:rPr>
        <w:t>Taste Masking Agent:</w:t>
      </w:r>
      <w:r>
        <w:t xml:space="preserve"> The mild chalky taste of calcium carbonate can also help mask bitter or unpleasant flavors of certain medications in dry syrup formulations. This can improve the overall palatability of the syrup and enhance patient compliance.</w:t>
      </w:r>
    </w:p>
    <w:p w:rsidR="00CF1B3E" w:rsidRDefault="00CF1B3E" w:rsidP="00CF1B3E">
      <w:pPr>
        <w:pStyle w:val="BodyText"/>
        <w:ind w:left="366" w:right="122"/>
        <w:jc w:val="both"/>
      </w:pPr>
      <w:proofErr w:type="spellStart"/>
      <w:proofErr w:type="gramStart"/>
      <w:r>
        <w:t>nce</w:t>
      </w:r>
      <w:proofErr w:type="spellEnd"/>
      <w:proofErr w:type="gramEnd"/>
      <w:r>
        <w:t xml:space="preserve"> the stability, flow properties, and physical characteristics of the dry syrup formulation. It may also contribute to the overall structural integrity and appearance of the product.</w:t>
      </w:r>
    </w:p>
    <w:p w:rsidR="00CF1B3E" w:rsidRDefault="00CF1B3E" w:rsidP="000A0C85">
      <w:pPr>
        <w:pStyle w:val="BodyText"/>
        <w:ind w:left="366" w:right="122"/>
        <w:jc w:val="both"/>
      </w:pPr>
      <w:r>
        <w:t>These are some of the key roles that calcium carbonate can play in dry syrup preparations, contributing to the efficacy, stability, and overall quality of the medication. Manufacturers may incorporate calcium carbonate into dry syrup formulations based on the specific requirements and desired outcomes of the product.</w:t>
      </w:r>
    </w:p>
    <w:p w:rsidR="003E6492" w:rsidRPr="00CF1B3E" w:rsidRDefault="00CF1B3E" w:rsidP="006D6B1E">
      <w:pPr>
        <w:pStyle w:val="BodyText"/>
        <w:ind w:left="366" w:right="122"/>
        <w:jc w:val="both"/>
        <w:rPr>
          <w:b/>
        </w:rPr>
      </w:pPr>
      <w:r w:rsidRPr="00CF1B3E">
        <w:rPr>
          <w:b/>
        </w:rPr>
        <w:t>5.</w:t>
      </w:r>
      <w:r w:rsidRPr="00CF1B3E">
        <w:rPr>
          <w:b/>
        </w:rPr>
        <w:tab/>
        <w:t>Starch</w:t>
      </w:r>
    </w:p>
    <w:p w:rsidR="00CF1B3E" w:rsidRDefault="00CF1B3E" w:rsidP="00CF1B3E">
      <w:pPr>
        <w:pStyle w:val="BodyText"/>
        <w:ind w:left="366" w:right="122"/>
        <w:jc w:val="both"/>
      </w:pPr>
      <w:r>
        <w:t>1)</w:t>
      </w:r>
      <w:r>
        <w:tab/>
        <w:t>Binder: Starch can act as a binder to hold the ingredients of the dry syrup together, ensuring that the powder remains cohesive and does not separate or clump during storage or transportation.</w:t>
      </w:r>
    </w:p>
    <w:p w:rsidR="00CF1B3E" w:rsidRDefault="00CF1B3E" w:rsidP="000A0C85">
      <w:pPr>
        <w:pStyle w:val="BodyText"/>
        <w:ind w:left="366" w:right="122"/>
        <w:jc w:val="both"/>
      </w:pPr>
      <w:r>
        <w:t>2)</w:t>
      </w:r>
      <w:r>
        <w:tab/>
      </w:r>
      <w:proofErr w:type="spellStart"/>
      <w:r>
        <w:t>Disintegrant</w:t>
      </w:r>
      <w:proofErr w:type="spellEnd"/>
      <w:r>
        <w:t>: Starch can help promote the disintegration of the dry syrup in liquid when it is reconstituted, allowing for quick and uniform mixing to form a suspension for administration.</w:t>
      </w:r>
    </w:p>
    <w:p w:rsidR="00CF1B3E" w:rsidRPr="00CF1B3E" w:rsidRDefault="00CF1B3E" w:rsidP="00CF1B3E">
      <w:pPr>
        <w:pStyle w:val="BodyText"/>
        <w:ind w:left="366" w:right="122"/>
        <w:jc w:val="both"/>
        <w:rPr>
          <w:b/>
        </w:rPr>
      </w:pPr>
      <w:r w:rsidRPr="00CF1B3E">
        <w:rPr>
          <w:b/>
        </w:rPr>
        <w:t>6.</w:t>
      </w:r>
      <w:r w:rsidRPr="00CF1B3E">
        <w:rPr>
          <w:b/>
        </w:rPr>
        <w:tab/>
        <w:t>Vanilla:</w:t>
      </w:r>
    </w:p>
    <w:p w:rsidR="00CF1B3E" w:rsidRDefault="00CF1B3E" w:rsidP="00CF1B3E">
      <w:pPr>
        <w:pStyle w:val="BodyText"/>
        <w:ind w:left="366" w:right="122"/>
        <w:jc w:val="both"/>
      </w:pPr>
      <w:r>
        <w:t>Vanilla is a popular flavoring agent that is often used in dry syrup formulations to improve the taste and palatability of the medication. In addition to masking the unpleasant taste of certain active ingredients, vanilla can also enhance the overall sensory experience of taking a medication, especially for individuals who may have difficulty swallowing pills or find the taste of some medications unappealing.</w:t>
      </w:r>
    </w:p>
    <w:p w:rsidR="00CF1B3E" w:rsidRDefault="00CF1B3E" w:rsidP="00CF1B3E">
      <w:pPr>
        <w:pStyle w:val="BodyText"/>
        <w:ind w:left="366" w:right="122"/>
        <w:jc w:val="both"/>
      </w:pPr>
      <w:r>
        <w:t xml:space="preserve">The use of vanilla in dry syrups can help make the medication more pleasant to take, leading to better adherence to the prescribed treatment regimen. It can also help reduce the likelihood of adverse reactions such as nausea or vomiting that may be triggered by an unpleasant taste. </w:t>
      </w:r>
    </w:p>
    <w:p w:rsidR="00CF1B3E" w:rsidRDefault="00CF1B3E" w:rsidP="006D6B1E">
      <w:pPr>
        <w:pStyle w:val="BodyText"/>
        <w:ind w:left="366" w:right="122"/>
        <w:jc w:val="both"/>
      </w:pPr>
    </w:p>
    <w:p w:rsidR="00CF1B3E" w:rsidRPr="00CF1B3E" w:rsidRDefault="00CF1B3E" w:rsidP="00CF1B3E">
      <w:pPr>
        <w:pStyle w:val="BodyText"/>
        <w:ind w:left="366" w:right="122"/>
        <w:jc w:val="both"/>
        <w:rPr>
          <w:b/>
        </w:rPr>
      </w:pPr>
      <w:r w:rsidRPr="00CF1B3E">
        <w:rPr>
          <w:b/>
        </w:rPr>
        <w:lastRenderedPageBreak/>
        <w:t>The equipment used is mixers</w:t>
      </w:r>
      <w:proofErr w:type="gramStart"/>
      <w:r w:rsidRPr="00CF1B3E">
        <w:rPr>
          <w:b/>
          <w:vertAlign w:val="superscript"/>
        </w:rPr>
        <w:t>.(</w:t>
      </w:r>
      <w:proofErr w:type="gramEnd"/>
      <w:r w:rsidRPr="00CF1B3E">
        <w:rPr>
          <w:b/>
          <w:vertAlign w:val="superscript"/>
        </w:rPr>
        <w:t>28)</w:t>
      </w:r>
    </w:p>
    <w:p w:rsidR="00CF1B3E" w:rsidRDefault="00CF1B3E" w:rsidP="00CF1B3E">
      <w:pPr>
        <w:pStyle w:val="BodyText"/>
        <w:ind w:left="366" w:right="122"/>
        <w:jc w:val="both"/>
      </w:pPr>
      <w:r>
        <w:t>1.</w:t>
      </w:r>
      <w:r>
        <w:tab/>
        <w:t>Dry mixer</w:t>
      </w:r>
    </w:p>
    <w:p w:rsidR="00CF1B3E" w:rsidRDefault="00CF1B3E" w:rsidP="00CF1B3E">
      <w:pPr>
        <w:pStyle w:val="BodyText"/>
        <w:ind w:left="366" w:right="122"/>
        <w:jc w:val="both"/>
      </w:pPr>
      <w:r>
        <w:t>2.</w:t>
      </w:r>
      <w:r>
        <w:tab/>
        <w:t>Paddle mixer</w:t>
      </w:r>
    </w:p>
    <w:p w:rsidR="00CF1B3E" w:rsidRDefault="00CF1B3E" w:rsidP="00CF1B3E">
      <w:pPr>
        <w:pStyle w:val="BodyText"/>
        <w:ind w:left="366" w:right="122"/>
        <w:jc w:val="both"/>
      </w:pPr>
      <w:r>
        <w:t>3.</w:t>
      </w:r>
      <w:r>
        <w:tab/>
        <w:t>Vertical screw mixer</w:t>
      </w:r>
    </w:p>
    <w:p w:rsidR="00CF1B3E" w:rsidRDefault="00CF1B3E" w:rsidP="00CF1B3E">
      <w:pPr>
        <w:pStyle w:val="BodyText"/>
        <w:ind w:left="366" w:right="122"/>
        <w:jc w:val="both"/>
      </w:pPr>
      <w:r>
        <w:t>4.</w:t>
      </w:r>
      <w:r>
        <w:tab/>
        <w:t>Double cone mixer</w:t>
      </w:r>
    </w:p>
    <w:p w:rsidR="00CF1B3E" w:rsidRDefault="00CF1B3E" w:rsidP="00CF1B3E">
      <w:pPr>
        <w:pStyle w:val="BodyText"/>
        <w:ind w:left="366" w:right="122"/>
        <w:jc w:val="both"/>
      </w:pPr>
      <w:r>
        <w:t>5.</w:t>
      </w:r>
      <w:r>
        <w:tab/>
        <w:t>V blender</w:t>
      </w:r>
    </w:p>
    <w:p w:rsidR="00CF1B3E" w:rsidRDefault="00CF1B3E" w:rsidP="00CF1B3E">
      <w:pPr>
        <w:pStyle w:val="BodyText"/>
        <w:ind w:left="0" w:right="122"/>
        <w:jc w:val="both"/>
      </w:pPr>
    </w:p>
    <w:p w:rsidR="00CF1B3E" w:rsidRPr="00CF1B3E" w:rsidRDefault="00CF1B3E" w:rsidP="00CF1B3E">
      <w:pPr>
        <w:pStyle w:val="BodyText"/>
        <w:ind w:left="366" w:right="122"/>
        <w:jc w:val="both"/>
        <w:rPr>
          <w:b/>
        </w:rPr>
      </w:pPr>
      <w:r w:rsidRPr="00CF1B3E">
        <w:rPr>
          <w:b/>
        </w:rPr>
        <w:t>Processing the dry mixture:</w:t>
      </w:r>
    </w:p>
    <w:p w:rsidR="00CF1B3E" w:rsidRDefault="00CF1B3E" w:rsidP="00CF1B3E">
      <w:pPr>
        <w:pStyle w:val="BodyText"/>
        <w:ind w:left="366" w:right="122"/>
        <w:jc w:val="both"/>
      </w:pPr>
      <w:r>
        <w:t xml:space="preserve">Drug resin complexes (DRC) were prepared by using batch process. Accurately weighed </w:t>
      </w:r>
      <w:proofErr w:type="spellStart"/>
      <w:r>
        <w:t>amountof</w:t>
      </w:r>
      <w:proofErr w:type="spellEnd"/>
      <w:r>
        <w:t xml:space="preserve"> </w:t>
      </w:r>
      <w:proofErr w:type="spellStart"/>
      <w:r>
        <w:t>Kyron</w:t>
      </w:r>
      <w:proofErr w:type="spellEnd"/>
      <w:r>
        <w:t xml:space="preserve"> T 114 dispersed in a beaker containing deionized water and allowed to swell for 45 minutes. Swelled resin slurry was filtered on what man filter paper. Then it was washed with deionized water. Drug resin complex (DRC) was prepared, by placing acid activated resin in a beaker containing deionized water. Accurately weighed amount of Ciprofloxacin was added slowly to the resin slurry and stirred for 3hours in magnetic stirrer. During stirring, pH of</w:t>
      </w:r>
    </w:p>
    <w:p w:rsidR="000A0C85" w:rsidRDefault="00CF1B3E" w:rsidP="00CF1B3E">
      <w:pPr>
        <w:pStyle w:val="BodyText"/>
        <w:ind w:right="128"/>
        <w:jc w:val="both"/>
      </w:pPr>
      <w:r>
        <w:t xml:space="preserve">The </w:t>
      </w:r>
      <w:proofErr w:type="spellStart"/>
      <w:r>
        <w:t>drugresin</w:t>
      </w:r>
      <w:proofErr w:type="spellEnd"/>
      <w:r>
        <w:t xml:space="preserve"> slurry was measured frequently and adjusts to 6.5 by using 0.1 M KOH. After three hours of stirring, the DRC was separated from dispersion by filtration and washed with deionized water. DRC was dried at 55°C until it was dry. The dried mass was powdered and </w:t>
      </w:r>
      <w:proofErr w:type="gramStart"/>
      <w:r>
        <w:t>sieved</w:t>
      </w:r>
      <w:proofErr w:type="gramEnd"/>
      <w:r>
        <w:t xml:space="preserve"> through 40- mesh sieve. Complex was evaluated for drug loading efficiency.</w:t>
      </w:r>
      <w:r w:rsidRPr="00CF1B3E">
        <w:t xml:space="preserve"> </w:t>
      </w:r>
    </w:p>
    <w:p w:rsidR="00CF1B3E" w:rsidRPr="000A0C85" w:rsidRDefault="00CF1B3E" w:rsidP="00CF1B3E">
      <w:pPr>
        <w:pStyle w:val="BodyText"/>
        <w:ind w:right="128"/>
        <w:jc w:val="both"/>
        <w:rPr>
          <w:b/>
          <w:vertAlign w:val="superscript"/>
        </w:rPr>
      </w:pPr>
      <w:r w:rsidRPr="000A0C85">
        <w:rPr>
          <w:b/>
        </w:rPr>
        <w:t>The equipment used is mixers</w:t>
      </w:r>
      <w:proofErr w:type="gramStart"/>
      <w:r w:rsidRPr="000A0C85">
        <w:rPr>
          <w:b/>
          <w:vertAlign w:val="superscript"/>
        </w:rPr>
        <w:t>.(</w:t>
      </w:r>
      <w:proofErr w:type="gramEnd"/>
      <w:r w:rsidRPr="000A0C85">
        <w:rPr>
          <w:b/>
          <w:vertAlign w:val="superscript"/>
        </w:rPr>
        <w:t>28)</w:t>
      </w:r>
    </w:p>
    <w:p w:rsidR="00CF1B3E" w:rsidRDefault="00CF1B3E" w:rsidP="00CF1B3E">
      <w:pPr>
        <w:pStyle w:val="BodyText"/>
        <w:ind w:right="128"/>
        <w:jc w:val="both"/>
      </w:pPr>
      <w:r>
        <w:t>1.</w:t>
      </w:r>
      <w:r>
        <w:tab/>
        <w:t>Dry mixer</w:t>
      </w:r>
    </w:p>
    <w:p w:rsidR="00CF1B3E" w:rsidRDefault="00CF1B3E" w:rsidP="00CF1B3E">
      <w:pPr>
        <w:pStyle w:val="BodyText"/>
        <w:ind w:right="128"/>
        <w:jc w:val="both"/>
      </w:pPr>
      <w:r>
        <w:t>2.</w:t>
      </w:r>
      <w:r>
        <w:tab/>
        <w:t>Paddle mixer</w:t>
      </w:r>
    </w:p>
    <w:p w:rsidR="00CF1B3E" w:rsidRDefault="00CF1B3E" w:rsidP="00CF1B3E">
      <w:pPr>
        <w:pStyle w:val="BodyText"/>
        <w:ind w:right="128"/>
        <w:jc w:val="both"/>
      </w:pPr>
      <w:r>
        <w:t>3.</w:t>
      </w:r>
      <w:r>
        <w:tab/>
        <w:t>Vertical screw mixer</w:t>
      </w:r>
    </w:p>
    <w:p w:rsidR="00CF1B3E" w:rsidRDefault="00CF1B3E" w:rsidP="00CF1B3E">
      <w:pPr>
        <w:pStyle w:val="BodyText"/>
        <w:ind w:right="128"/>
        <w:jc w:val="both"/>
      </w:pPr>
      <w:r>
        <w:t>4.</w:t>
      </w:r>
      <w:r>
        <w:tab/>
        <w:t>Double cone mixer</w:t>
      </w:r>
    </w:p>
    <w:p w:rsidR="00CF1B3E" w:rsidRPr="00C41EF3" w:rsidRDefault="00CF1B3E" w:rsidP="00CF1B3E">
      <w:pPr>
        <w:pStyle w:val="BodyText"/>
        <w:ind w:right="128"/>
        <w:jc w:val="both"/>
      </w:pPr>
      <w:r>
        <w:t>5.</w:t>
      </w:r>
      <w:r>
        <w:tab/>
        <w:t>V blender</w:t>
      </w:r>
    </w:p>
    <w:p w:rsidR="00CF1B3E" w:rsidRDefault="00CF1B3E" w:rsidP="00CF1B3E">
      <w:pPr>
        <w:spacing w:line="275" w:lineRule="exact"/>
        <w:jc w:val="both"/>
        <w:rPr>
          <w:sz w:val="24"/>
          <w:szCs w:val="24"/>
        </w:rPr>
      </w:pPr>
    </w:p>
    <w:p w:rsidR="00CF1B3E" w:rsidRDefault="00CF1B3E"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0A0C85" w:rsidRDefault="000A0C85" w:rsidP="00CF1B3E">
      <w:pPr>
        <w:spacing w:line="275" w:lineRule="exact"/>
        <w:jc w:val="both"/>
        <w:rPr>
          <w:b/>
          <w:sz w:val="24"/>
          <w:szCs w:val="24"/>
        </w:rPr>
      </w:pPr>
    </w:p>
    <w:p w:rsidR="00CF1B3E" w:rsidRPr="00BB01A6" w:rsidRDefault="00CF1B3E" w:rsidP="00CF1B3E">
      <w:pPr>
        <w:spacing w:line="275" w:lineRule="exact"/>
        <w:jc w:val="both"/>
        <w:rPr>
          <w:sz w:val="24"/>
          <w:szCs w:val="24"/>
        </w:rPr>
      </w:pPr>
      <w:r w:rsidRPr="00BB01A6">
        <w:rPr>
          <w:b/>
          <w:sz w:val="24"/>
          <w:szCs w:val="24"/>
        </w:rPr>
        <w:t>Processing the dry mixture</w:t>
      </w:r>
      <w:r w:rsidRPr="00BB01A6">
        <w:rPr>
          <w:sz w:val="24"/>
          <w:szCs w:val="24"/>
        </w:rPr>
        <w:t>:</w:t>
      </w:r>
    </w:p>
    <w:p w:rsidR="00CF1B3E" w:rsidRPr="00BB01A6" w:rsidRDefault="00CF1B3E" w:rsidP="00CF1B3E">
      <w:pPr>
        <w:spacing w:line="275" w:lineRule="exact"/>
        <w:jc w:val="both"/>
        <w:rPr>
          <w:sz w:val="24"/>
          <w:szCs w:val="24"/>
        </w:rPr>
      </w:pPr>
      <w:r w:rsidRPr="00BB01A6">
        <w:rPr>
          <w:sz w:val="24"/>
          <w:szCs w:val="24"/>
        </w:rPr>
        <w:t xml:space="preserve">Drug resin complexes (DRC) were prepared by using batch process. Accurately weighed </w:t>
      </w:r>
      <w:proofErr w:type="spellStart"/>
      <w:r w:rsidRPr="00BB01A6">
        <w:rPr>
          <w:sz w:val="24"/>
          <w:szCs w:val="24"/>
        </w:rPr>
        <w:t>amountof</w:t>
      </w:r>
      <w:proofErr w:type="spellEnd"/>
      <w:r w:rsidRPr="00BB01A6">
        <w:rPr>
          <w:sz w:val="24"/>
          <w:szCs w:val="24"/>
        </w:rPr>
        <w:t xml:space="preserve"> </w:t>
      </w:r>
      <w:proofErr w:type="spellStart"/>
      <w:r w:rsidRPr="00BB01A6">
        <w:rPr>
          <w:sz w:val="24"/>
          <w:szCs w:val="24"/>
        </w:rPr>
        <w:t>Kyron</w:t>
      </w:r>
      <w:proofErr w:type="spellEnd"/>
      <w:r w:rsidRPr="00BB01A6">
        <w:rPr>
          <w:sz w:val="24"/>
          <w:szCs w:val="24"/>
        </w:rPr>
        <w:t xml:space="preserve"> T 114 dispersed in a beaker containing deionized water and allowed to swell for 45 minutes. Swelled resin slurry was filtered on what man filter paper. Then it was washed with deionized water. Drug resin complex (DRC) was prepared, by placing acid activated resin in a beaker containing deionized water. Accurately weighed amount of Ciprofloxacin was added slowly to the resin slurry and stirred for 3hours in magnetic stirrer. During stirring, pH of</w:t>
      </w:r>
    </w:p>
    <w:p w:rsidR="00CF1B3E" w:rsidRDefault="00CF1B3E" w:rsidP="00CF1B3E">
      <w:pPr>
        <w:spacing w:line="275" w:lineRule="exact"/>
        <w:jc w:val="both"/>
        <w:rPr>
          <w:sz w:val="24"/>
          <w:szCs w:val="24"/>
        </w:rPr>
      </w:pPr>
      <w:r w:rsidRPr="00BB01A6">
        <w:rPr>
          <w:sz w:val="24"/>
          <w:szCs w:val="24"/>
        </w:rPr>
        <w:t xml:space="preserve">The </w:t>
      </w:r>
      <w:proofErr w:type="spellStart"/>
      <w:r w:rsidRPr="00BB01A6">
        <w:rPr>
          <w:sz w:val="24"/>
          <w:szCs w:val="24"/>
        </w:rPr>
        <w:t>drugresin</w:t>
      </w:r>
      <w:proofErr w:type="spellEnd"/>
      <w:r w:rsidRPr="00BB01A6">
        <w:rPr>
          <w:sz w:val="24"/>
          <w:szCs w:val="24"/>
        </w:rPr>
        <w:t xml:space="preserve"> slurry was measured frequently and adjusts to 6.5 by using 0.1 M KOH. After three hours of stirring, the DRC was separated from dispersion by filtration and washed with deionized water. DRC was dried at 55°C until it was dry. The dried mass was powdered and sieved through 40- mesh sieve. Complex was evaluat</w:t>
      </w:r>
      <w:r>
        <w:rPr>
          <w:sz w:val="24"/>
          <w:szCs w:val="24"/>
        </w:rPr>
        <w:t>ed for drug loading efficiency.</w:t>
      </w:r>
    </w:p>
    <w:p w:rsidR="00CF1B3E" w:rsidRPr="00BB01A6" w:rsidRDefault="00CF1B3E" w:rsidP="00CF1B3E">
      <w:pPr>
        <w:rPr>
          <w:sz w:val="24"/>
          <w:szCs w:val="24"/>
        </w:rPr>
      </w:pPr>
    </w:p>
    <w:p w:rsidR="00CF1B3E" w:rsidRDefault="00CF1B3E" w:rsidP="00CF1B3E">
      <w:pPr>
        <w:pStyle w:val="BodyText"/>
        <w:ind w:left="366" w:right="122"/>
        <w:jc w:val="both"/>
      </w:pPr>
    </w:p>
    <w:p w:rsidR="00CF1B3E" w:rsidRDefault="00CF1B3E" w:rsidP="006D6B1E">
      <w:pPr>
        <w:pStyle w:val="BodyText"/>
        <w:ind w:left="366" w:right="122"/>
        <w:jc w:val="both"/>
      </w:pPr>
    </w:p>
    <w:p w:rsidR="000A0C85" w:rsidRPr="00C41EF3" w:rsidRDefault="000A0C85" w:rsidP="000A0C85">
      <w:pPr>
        <w:pStyle w:val="BodyText"/>
        <w:spacing w:before="90"/>
        <w:ind w:left="0" w:right="2783"/>
        <w:jc w:val="center"/>
        <w:sectPr w:rsidR="000A0C85" w:rsidRPr="00C41EF3">
          <w:pgSz w:w="12240" w:h="15840"/>
          <w:pgMar w:top="1320" w:right="1320" w:bottom="1220" w:left="1100" w:header="786" w:footer="1036" w:gutter="0"/>
          <w:cols w:space="720"/>
        </w:sectPr>
      </w:pPr>
      <w:r w:rsidRPr="00C41EF3">
        <w:rPr>
          <w:noProof/>
          <w:lang w:val="en-IN" w:eastAsia="en-IN"/>
        </w:rPr>
        <w:drawing>
          <wp:anchor distT="0" distB="0" distL="0" distR="0" simplePos="0" relativeHeight="487607296" behindDoc="0" locked="0" layoutInCell="1" allowOverlap="1" wp14:anchorId="3440BF87" wp14:editId="3300764F">
            <wp:simplePos x="0" y="0"/>
            <wp:positionH relativeFrom="page">
              <wp:posOffset>1655051</wp:posOffset>
            </wp:positionH>
            <wp:positionV relativeFrom="paragraph">
              <wp:posOffset>275349</wp:posOffset>
            </wp:positionV>
            <wp:extent cx="4438166" cy="3159252"/>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4438166" cy="3159252"/>
                    </a:xfrm>
                    <a:prstGeom prst="rect">
                      <a:avLst/>
                    </a:prstGeom>
                  </pic:spPr>
                </pic:pic>
              </a:graphicData>
            </a:graphic>
          </wp:anchor>
        </w:drawing>
      </w:r>
      <w:r w:rsidRPr="00C41EF3">
        <w:t>Fig.no.3</w:t>
      </w:r>
      <w:r w:rsidRPr="00C41EF3">
        <w:rPr>
          <w:spacing w:val="-4"/>
        </w:rPr>
        <w:t xml:space="preserve"> </w:t>
      </w:r>
      <w:proofErr w:type="spellStart"/>
      <w:r w:rsidRPr="00C41EF3">
        <w:t>seving</w:t>
      </w:r>
      <w:proofErr w:type="spellEnd"/>
      <w:r w:rsidRPr="00C41EF3">
        <w:t xml:space="preserve"> method</w:t>
      </w:r>
    </w:p>
    <w:p w:rsidR="00BB01A6" w:rsidRDefault="00BB01A6" w:rsidP="00BB01A6">
      <w:pPr>
        <w:tabs>
          <w:tab w:val="left" w:pos="1916"/>
        </w:tabs>
        <w:rPr>
          <w:sz w:val="24"/>
          <w:szCs w:val="24"/>
        </w:rPr>
      </w:pPr>
    </w:p>
    <w:p w:rsidR="003E6492" w:rsidRPr="00C41EF3" w:rsidRDefault="003E6492" w:rsidP="00C606F6">
      <w:pPr>
        <w:pStyle w:val="BodyText"/>
        <w:ind w:left="0"/>
        <w:jc w:val="both"/>
      </w:pPr>
    </w:p>
    <w:p w:rsidR="00AE1D77" w:rsidRPr="00C41EF3" w:rsidRDefault="00AE1D77" w:rsidP="00AE1D77">
      <w:pPr>
        <w:pStyle w:val="BodyText"/>
        <w:ind w:left="720"/>
        <w:jc w:val="both"/>
        <w:rPr>
          <w:b/>
        </w:rPr>
      </w:pPr>
      <w:r w:rsidRPr="00C41EF3">
        <w:rPr>
          <w:b/>
        </w:rPr>
        <w:t>Formulation Table:</w:t>
      </w:r>
    </w:p>
    <w:p w:rsidR="003E6492" w:rsidRPr="00BB01A6" w:rsidRDefault="00AE1D77" w:rsidP="00BB01A6">
      <w:pPr>
        <w:pStyle w:val="BodyText"/>
        <w:ind w:left="720"/>
        <w:jc w:val="both"/>
        <w:rPr>
          <w:b/>
        </w:rPr>
      </w:pPr>
      <w:r w:rsidRPr="00C41EF3">
        <w:rPr>
          <w:b/>
        </w:rPr>
        <w:t xml:space="preserve"> </w:t>
      </w:r>
    </w:p>
    <w:p w:rsidR="003E6492" w:rsidRPr="00C41EF3" w:rsidRDefault="002831A6" w:rsidP="00C606F6">
      <w:pPr>
        <w:pStyle w:val="BodyText"/>
        <w:spacing w:after="6"/>
        <w:ind w:left="3004" w:right="2788"/>
        <w:jc w:val="both"/>
      </w:pPr>
      <w:r w:rsidRPr="00C41EF3">
        <w:t>Table.no 2</w:t>
      </w:r>
      <w:r w:rsidRPr="00C41EF3">
        <w:rPr>
          <w:spacing w:val="-3"/>
        </w:rPr>
        <w:t xml:space="preserve"> </w:t>
      </w:r>
      <w:r w:rsidRPr="00C41EF3">
        <w:t>Formulation</w:t>
      </w:r>
      <w:r w:rsidRPr="00C41EF3">
        <w:rPr>
          <w:spacing w:val="-8"/>
        </w:rPr>
        <w:t xml:space="preserve"> </w:t>
      </w:r>
      <w:r w:rsidRPr="00C41EF3">
        <w:t>Table</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1839"/>
        <w:gridCol w:w="1584"/>
        <w:gridCol w:w="1363"/>
        <w:gridCol w:w="1368"/>
        <w:gridCol w:w="1594"/>
      </w:tblGrid>
      <w:tr w:rsidR="003E6492" w:rsidRPr="00C41EF3" w:rsidTr="006D6B1E">
        <w:trPr>
          <w:trHeight w:val="830"/>
        </w:trPr>
        <w:tc>
          <w:tcPr>
            <w:tcW w:w="899" w:type="dxa"/>
          </w:tcPr>
          <w:p w:rsidR="003E6492" w:rsidRPr="00C41EF3" w:rsidRDefault="002831A6" w:rsidP="002831A6">
            <w:pPr>
              <w:pStyle w:val="TableParagraph"/>
              <w:spacing w:line="272" w:lineRule="exact"/>
              <w:ind w:left="163"/>
              <w:jc w:val="both"/>
              <w:rPr>
                <w:sz w:val="24"/>
                <w:szCs w:val="24"/>
              </w:rPr>
            </w:pPr>
            <w:r w:rsidRPr="00C41EF3">
              <w:rPr>
                <w:sz w:val="24"/>
                <w:szCs w:val="24"/>
              </w:rPr>
              <w:t>SR.</w:t>
            </w:r>
          </w:p>
          <w:p w:rsidR="003E6492" w:rsidRPr="00C41EF3" w:rsidRDefault="002831A6" w:rsidP="002831A6">
            <w:pPr>
              <w:pStyle w:val="TableParagraph"/>
              <w:spacing w:line="275" w:lineRule="exact"/>
              <w:ind w:left="139"/>
              <w:jc w:val="both"/>
              <w:rPr>
                <w:sz w:val="24"/>
                <w:szCs w:val="24"/>
              </w:rPr>
            </w:pPr>
            <w:r w:rsidRPr="00C41EF3">
              <w:rPr>
                <w:sz w:val="24"/>
                <w:szCs w:val="24"/>
              </w:rPr>
              <w:t>NO.</w:t>
            </w:r>
          </w:p>
        </w:tc>
        <w:tc>
          <w:tcPr>
            <w:tcW w:w="1839" w:type="dxa"/>
          </w:tcPr>
          <w:p w:rsidR="003E6492" w:rsidRPr="00C41EF3" w:rsidRDefault="002831A6" w:rsidP="002831A6">
            <w:pPr>
              <w:pStyle w:val="TableParagraph"/>
              <w:spacing w:line="273" w:lineRule="exact"/>
              <w:ind w:left="384" w:right="379"/>
              <w:jc w:val="both"/>
              <w:rPr>
                <w:sz w:val="24"/>
                <w:szCs w:val="24"/>
              </w:rPr>
            </w:pPr>
            <w:r w:rsidRPr="00C41EF3">
              <w:rPr>
                <w:sz w:val="24"/>
                <w:szCs w:val="24"/>
              </w:rPr>
              <w:t>Ingredints</w:t>
            </w:r>
          </w:p>
        </w:tc>
        <w:tc>
          <w:tcPr>
            <w:tcW w:w="1584" w:type="dxa"/>
          </w:tcPr>
          <w:p w:rsidR="003E6492" w:rsidRPr="00C41EF3" w:rsidRDefault="002831A6" w:rsidP="002831A6">
            <w:pPr>
              <w:pStyle w:val="TableParagraph"/>
              <w:spacing w:line="273" w:lineRule="exact"/>
              <w:ind w:left="342" w:right="336"/>
              <w:jc w:val="both"/>
              <w:rPr>
                <w:sz w:val="24"/>
                <w:szCs w:val="24"/>
              </w:rPr>
            </w:pPr>
            <w:r w:rsidRPr="00C41EF3">
              <w:rPr>
                <w:sz w:val="24"/>
                <w:szCs w:val="24"/>
              </w:rPr>
              <w:t>F1</w:t>
            </w:r>
          </w:p>
        </w:tc>
        <w:tc>
          <w:tcPr>
            <w:tcW w:w="1363" w:type="dxa"/>
          </w:tcPr>
          <w:p w:rsidR="003E6492" w:rsidRPr="00C41EF3" w:rsidRDefault="002831A6" w:rsidP="002831A6">
            <w:pPr>
              <w:pStyle w:val="TableParagraph"/>
              <w:spacing w:line="273" w:lineRule="exact"/>
              <w:ind w:left="231" w:right="224"/>
              <w:jc w:val="both"/>
              <w:rPr>
                <w:sz w:val="24"/>
                <w:szCs w:val="24"/>
              </w:rPr>
            </w:pPr>
            <w:r w:rsidRPr="00C41EF3">
              <w:rPr>
                <w:sz w:val="24"/>
                <w:szCs w:val="24"/>
              </w:rPr>
              <w:t>F2</w:t>
            </w:r>
          </w:p>
        </w:tc>
        <w:tc>
          <w:tcPr>
            <w:tcW w:w="1368" w:type="dxa"/>
          </w:tcPr>
          <w:p w:rsidR="003E6492" w:rsidRPr="00C41EF3" w:rsidRDefault="002831A6" w:rsidP="002831A6">
            <w:pPr>
              <w:pStyle w:val="TableParagraph"/>
              <w:spacing w:line="273" w:lineRule="exact"/>
              <w:ind w:left="233" w:right="229"/>
              <w:jc w:val="both"/>
              <w:rPr>
                <w:sz w:val="24"/>
                <w:szCs w:val="24"/>
              </w:rPr>
            </w:pPr>
            <w:r w:rsidRPr="00C41EF3">
              <w:rPr>
                <w:sz w:val="24"/>
                <w:szCs w:val="24"/>
              </w:rPr>
              <w:t>F3</w:t>
            </w:r>
          </w:p>
        </w:tc>
        <w:tc>
          <w:tcPr>
            <w:tcW w:w="1594" w:type="dxa"/>
          </w:tcPr>
          <w:p w:rsidR="003E6492" w:rsidRPr="00C41EF3" w:rsidRDefault="002831A6" w:rsidP="002831A6">
            <w:pPr>
              <w:pStyle w:val="TableParagraph"/>
              <w:spacing w:line="273" w:lineRule="exact"/>
              <w:ind w:left="224" w:right="224"/>
              <w:jc w:val="both"/>
              <w:rPr>
                <w:sz w:val="24"/>
                <w:szCs w:val="24"/>
              </w:rPr>
            </w:pPr>
            <w:r w:rsidRPr="00C41EF3">
              <w:rPr>
                <w:sz w:val="24"/>
                <w:szCs w:val="24"/>
              </w:rPr>
              <w:t>F4</w:t>
            </w:r>
          </w:p>
        </w:tc>
      </w:tr>
      <w:tr w:rsidR="003E6492" w:rsidRPr="00C41EF3" w:rsidTr="006D6B1E">
        <w:trPr>
          <w:trHeight w:val="551"/>
        </w:trPr>
        <w:tc>
          <w:tcPr>
            <w:tcW w:w="899" w:type="dxa"/>
          </w:tcPr>
          <w:p w:rsidR="003E6492" w:rsidRPr="00C41EF3" w:rsidRDefault="002831A6" w:rsidP="002831A6">
            <w:pPr>
              <w:pStyle w:val="TableParagraph"/>
              <w:ind w:left="5"/>
              <w:jc w:val="both"/>
              <w:rPr>
                <w:sz w:val="24"/>
                <w:szCs w:val="24"/>
              </w:rPr>
            </w:pPr>
            <w:r w:rsidRPr="00C41EF3">
              <w:rPr>
                <w:sz w:val="24"/>
                <w:szCs w:val="24"/>
              </w:rPr>
              <w:t>1</w:t>
            </w:r>
          </w:p>
        </w:tc>
        <w:tc>
          <w:tcPr>
            <w:tcW w:w="1839" w:type="dxa"/>
          </w:tcPr>
          <w:p w:rsidR="003E6492" w:rsidRPr="00C41EF3" w:rsidRDefault="002831A6" w:rsidP="002831A6">
            <w:pPr>
              <w:pStyle w:val="TableParagraph"/>
              <w:ind w:left="340"/>
              <w:jc w:val="both"/>
              <w:rPr>
                <w:sz w:val="24"/>
                <w:szCs w:val="24"/>
              </w:rPr>
            </w:pPr>
            <w:r w:rsidRPr="00C41EF3">
              <w:rPr>
                <w:sz w:val="24"/>
                <w:szCs w:val="24"/>
              </w:rPr>
              <w:t>Amoxicillin</w:t>
            </w:r>
          </w:p>
          <w:p w:rsidR="003E6492" w:rsidRPr="00C41EF3" w:rsidRDefault="00890A59" w:rsidP="002831A6">
            <w:pPr>
              <w:pStyle w:val="TableParagraph"/>
              <w:spacing w:before="2" w:line="261" w:lineRule="exact"/>
              <w:ind w:left="259"/>
              <w:jc w:val="both"/>
              <w:rPr>
                <w:sz w:val="24"/>
                <w:szCs w:val="24"/>
              </w:rPr>
            </w:pPr>
            <w:proofErr w:type="spellStart"/>
            <w:r w:rsidRPr="00C41EF3">
              <w:rPr>
                <w:sz w:val="24"/>
                <w:szCs w:val="24"/>
              </w:rPr>
              <w:t>Tr</w:t>
            </w:r>
            <w:r w:rsidR="002831A6" w:rsidRPr="00C41EF3">
              <w:rPr>
                <w:sz w:val="24"/>
                <w:szCs w:val="24"/>
              </w:rPr>
              <w:t>ihydrateate</w:t>
            </w:r>
            <w:proofErr w:type="spellEnd"/>
          </w:p>
          <w:p w:rsidR="006D6B1E" w:rsidRPr="00C41EF3" w:rsidRDefault="006D6B1E" w:rsidP="002831A6">
            <w:pPr>
              <w:pStyle w:val="TableParagraph"/>
              <w:spacing w:before="2" w:line="261" w:lineRule="exact"/>
              <w:ind w:left="259"/>
              <w:jc w:val="both"/>
              <w:rPr>
                <w:sz w:val="24"/>
                <w:szCs w:val="24"/>
              </w:rPr>
            </w:pPr>
          </w:p>
        </w:tc>
        <w:tc>
          <w:tcPr>
            <w:tcW w:w="1584" w:type="dxa"/>
          </w:tcPr>
          <w:p w:rsidR="003E6492" w:rsidRPr="00C41EF3" w:rsidRDefault="002831A6" w:rsidP="002831A6">
            <w:pPr>
              <w:pStyle w:val="TableParagraph"/>
              <w:ind w:left="350" w:right="331"/>
              <w:jc w:val="both"/>
              <w:rPr>
                <w:sz w:val="24"/>
                <w:szCs w:val="24"/>
              </w:rPr>
            </w:pPr>
            <w:r w:rsidRPr="00C41EF3">
              <w:rPr>
                <w:sz w:val="24"/>
                <w:szCs w:val="24"/>
              </w:rPr>
              <w:t>4gm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4.3gm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4.5gm</w:t>
            </w:r>
          </w:p>
        </w:tc>
        <w:tc>
          <w:tcPr>
            <w:tcW w:w="1594" w:type="dxa"/>
          </w:tcPr>
          <w:p w:rsidR="003E6492" w:rsidRPr="00C41EF3" w:rsidRDefault="002831A6" w:rsidP="002831A6">
            <w:pPr>
              <w:pStyle w:val="TableParagraph"/>
              <w:ind w:left="232" w:right="224"/>
              <w:jc w:val="both"/>
              <w:rPr>
                <w:sz w:val="24"/>
                <w:szCs w:val="24"/>
              </w:rPr>
            </w:pPr>
            <w:r w:rsidRPr="00C41EF3">
              <w:rPr>
                <w:sz w:val="24"/>
                <w:szCs w:val="24"/>
              </w:rPr>
              <w:t>4.3gm</w:t>
            </w:r>
          </w:p>
        </w:tc>
      </w:tr>
      <w:tr w:rsidR="003E6492" w:rsidRPr="00C41EF3" w:rsidTr="006D6B1E">
        <w:trPr>
          <w:trHeight w:val="551"/>
        </w:trPr>
        <w:tc>
          <w:tcPr>
            <w:tcW w:w="899" w:type="dxa"/>
          </w:tcPr>
          <w:p w:rsidR="003E6492" w:rsidRPr="00C41EF3" w:rsidRDefault="003E6492" w:rsidP="002831A6">
            <w:pPr>
              <w:pStyle w:val="TableParagraph"/>
              <w:spacing w:before="5"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2</w:t>
            </w:r>
          </w:p>
        </w:tc>
        <w:tc>
          <w:tcPr>
            <w:tcW w:w="1839" w:type="dxa"/>
          </w:tcPr>
          <w:p w:rsidR="003E6492" w:rsidRPr="00C41EF3" w:rsidRDefault="002831A6" w:rsidP="002831A6">
            <w:pPr>
              <w:pStyle w:val="TableParagraph"/>
              <w:ind w:left="427"/>
              <w:jc w:val="both"/>
              <w:rPr>
                <w:sz w:val="24"/>
                <w:szCs w:val="24"/>
              </w:rPr>
            </w:pPr>
            <w:r w:rsidRPr="00C41EF3">
              <w:rPr>
                <w:sz w:val="24"/>
                <w:szCs w:val="24"/>
              </w:rPr>
              <w:t>Potassium</w:t>
            </w:r>
          </w:p>
          <w:p w:rsidR="003E6492" w:rsidRPr="00C41EF3" w:rsidRDefault="002831A6" w:rsidP="002831A6">
            <w:pPr>
              <w:pStyle w:val="TableParagraph"/>
              <w:spacing w:before="2" w:line="261" w:lineRule="exact"/>
              <w:ind w:left="403"/>
              <w:jc w:val="both"/>
              <w:rPr>
                <w:sz w:val="24"/>
                <w:szCs w:val="24"/>
              </w:rPr>
            </w:pPr>
            <w:proofErr w:type="spellStart"/>
            <w:r w:rsidRPr="00C41EF3">
              <w:rPr>
                <w:sz w:val="24"/>
                <w:szCs w:val="24"/>
              </w:rPr>
              <w:t>Clavlanate</w:t>
            </w:r>
            <w:proofErr w:type="spellEnd"/>
          </w:p>
          <w:p w:rsidR="006D6B1E" w:rsidRPr="00C41EF3" w:rsidRDefault="006D6B1E" w:rsidP="002831A6">
            <w:pPr>
              <w:pStyle w:val="TableParagraph"/>
              <w:spacing w:before="2" w:line="261" w:lineRule="exact"/>
              <w:ind w:left="403"/>
              <w:jc w:val="both"/>
              <w:rPr>
                <w:sz w:val="24"/>
                <w:szCs w:val="24"/>
              </w:rPr>
            </w:pPr>
          </w:p>
        </w:tc>
        <w:tc>
          <w:tcPr>
            <w:tcW w:w="1584" w:type="dxa"/>
          </w:tcPr>
          <w:p w:rsidR="003E6492" w:rsidRPr="00C41EF3" w:rsidRDefault="002831A6" w:rsidP="002831A6">
            <w:pPr>
              <w:pStyle w:val="TableParagraph"/>
              <w:ind w:left="350" w:right="336"/>
              <w:jc w:val="both"/>
              <w:rPr>
                <w:sz w:val="24"/>
                <w:szCs w:val="24"/>
              </w:rPr>
            </w:pPr>
            <w:r w:rsidRPr="00C41EF3">
              <w:rPr>
                <w:sz w:val="24"/>
                <w:szCs w:val="24"/>
              </w:rPr>
              <w:t>0.678gm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0.675gm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0.674gm</w:t>
            </w:r>
          </w:p>
        </w:tc>
        <w:tc>
          <w:tcPr>
            <w:tcW w:w="1594" w:type="dxa"/>
          </w:tcPr>
          <w:p w:rsidR="003E6492" w:rsidRPr="00C41EF3" w:rsidRDefault="002831A6" w:rsidP="002831A6">
            <w:pPr>
              <w:pStyle w:val="TableParagraph"/>
              <w:ind w:left="232" w:right="224"/>
              <w:jc w:val="both"/>
              <w:rPr>
                <w:sz w:val="24"/>
                <w:szCs w:val="24"/>
              </w:rPr>
            </w:pPr>
            <w:r w:rsidRPr="00C41EF3">
              <w:rPr>
                <w:sz w:val="24"/>
                <w:szCs w:val="24"/>
              </w:rPr>
              <w:t>0.672gm</w:t>
            </w:r>
          </w:p>
        </w:tc>
      </w:tr>
      <w:tr w:rsidR="003E6492" w:rsidRPr="00C41EF3" w:rsidTr="006D6B1E">
        <w:trPr>
          <w:trHeight w:val="552"/>
        </w:trPr>
        <w:tc>
          <w:tcPr>
            <w:tcW w:w="899" w:type="dxa"/>
          </w:tcPr>
          <w:p w:rsidR="003E6492" w:rsidRPr="00C41EF3" w:rsidRDefault="003E6492" w:rsidP="002831A6">
            <w:pPr>
              <w:pStyle w:val="TableParagraph"/>
              <w:spacing w:before="6"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3</w:t>
            </w:r>
          </w:p>
        </w:tc>
        <w:tc>
          <w:tcPr>
            <w:tcW w:w="1839" w:type="dxa"/>
          </w:tcPr>
          <w:p w:rsidR="003E6492" w:rsidRPr="00C41EF3" w:rsidRDefault="002831A6" w:rsidP="002831A6">
            <w:pPr>
              <w:pStyle w:val="TableParagraph"/>
              <w:ind w:left="387" w:right="379"/>
              <w:jc w:val="both"/>
              <w:rPr>
                <w:sz w:val="24"/>
                <w:szCs w:val="24"/>
              </w:rPr>
            </w:pPr>
            <w:r w:rsidRPr="00C41EF3">
              <w:rPr>
                <w:sz w:val="24"/>
                <w:szCs w:val="24"/>
              </w:rPr>
              <w:t>Guar</w:t>
            </w:r>
            <w:r w:rsidRPr="00C41EF3">
              <w:rPr>
                <w:spacing w:val="2"/>
                <w:sz w:val="24"/>
                <w:szCs w:val="24"/>
              </w:rPr>
              <w:t xml:space="preserve"> </w:t>
            </w:r>
            <w:r w:rsidRPr="00C41EF3">
              <w:rPr>
                <w:sz w:val="24"/>
                <w:szCs w:val="24"/>
              </w:rPr>
              <w:t>Gum</w:t>
            </w:r>
          </w:p>
          <w:p w:rsidR="006D6B1E" w:rsidRPr="00C41EF3" w:rsidRDefault="006D6B1E" w:rsidP="002831A6">
            <w:pPr>
              <w:pStyle w:val="TableParagraph"/>
              <w:ind w:left="387" w:right="379"/>
              <w:jc w:val="both"/>
              <w:rPr>
                <w:sz w:val="24"/>
                <w:szCs w:val="24"/>
              </w:rPr>
            </w:pPr>
          </w:p>
        </w:tc>
        <w:tc>
          <w:tcPr>
            <w:tcW w:w="1584" w:type="dxa"/>
          </w:tcPr>
          <w:p w:rsidR="003E6492" w:rsidRPr="00C41EF3" w:rsidRDefault="002831A6" w:rsidP="002831A6">
            <w:pPr>
              <w:pStyle w:val="TableParagraph"/>
              <w:ind w:left="350" w:right="336"/>
              <w:jc w:val="both"/>
              <w:rPr>
                <w:sz w:val="24"/>
                <w:szCs w:val="24"/>
              </w:rPr>
            </w:pPr>
            <w:r w:rsidRPr="00C41EF3">
              <w:rPr>
                <w:sz w:val="24"/>
                <w:szCs w:val="24"/>
              </w:rPr>
              <w:t>0.018gm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0.019gm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0.015gm</w:t>
            </w:r>
          </w:p>
        </w:tc>
        <w:tc>
          <w:tcPr>
            <w:tcW w:w="1594" w:type="dxa"/>
          </w:tcPr>
          <w:p w:rsidR="003E6492" w:rsidRPr="00C41EF3" w:rsidRDefault="002831A6" w:rsidP="002831A6">
            <w:pPr>
              <w:pStyle w:val="TableParagraph"/>
              <w:ind w:left="237" w:right="219"/>
              <w:jc w:val="both"/>
              <w:rPr>
                <w:sz w:val="24"/>
                <w:szCs w:val="24"/>
              </w:rPr>
            </w:pPr>
            <w:r w:rsidRPr="00C41EF3">
              <w:rPr>
                <w:sz w:val="24"/>
                <w:szCs w:val="24"/>
              </w:rPr>
              <w:t>0.014gm</w:t>
            </w:r>
          </w:p>
        </w:tc>
      </w:tr>
      <w:tr w:rsidR="003E6492" w:rsidRPr="00C41EF3" w:rsidTr="006D6B1E">
        <w:trPr>
          <w:trHeight w:val="551"/>
        </w:trPr>
        <w:tc>
          <w:tcPr>
            <w:tcW w:w="899" w:type="dxa"/>
          </w:tcPr>
          <w:p w:rsidR="003E6492" w:rsidRPr="00C41EF3" w:rsidRDefault="003E6492" w:rsidP="002831A6">
            <w:pPr>
              <w:pStyle w:val="TableParagraph"/>
              <w:spacing w:before="5"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4</w:t>
            </w:r>
          </w:p>
        </w:tc>
        <w:tc>
          <w:tcPr>
            <w:tcW w:w="1839" w:type="dxa"/>
          </w:tcPr>
          <w:p w:rsidR="003E6492" w:rsidRPr="00C41EF3" w:rsidRDefault="002831A6" w:rsidP="002831A6">
            <w:pPr>
              <w:pStyle w:val="TableParagraph"/>
              <w:ind w:left="387" w:right="378"/>
              <w:jc w:val="both"/>
              <w:rPr>
                <w:sz w:val="24"/>
                <w:szCs w:val="24"/>
              </w:rPr>
            </w:pPr>
            <w:r w:rsidRPr="00C41EF3">
              <w:rPr>
                <w:sz w:val="24"/>
                <w:szCs w:val="24"/>
              </w:rPr>
              <w:t>Dextrose</w:t>
            </w:r>
          </w:p>
          <w:p w:rsidR="006D6B1E" w:rsidRPr="00C41EF3" w:rsidRDefault="006D6B1E" w:rsidP="002831A6">
            <w:pPr>
              <w:pStyle w:val="TableParagraph"/>
              <w:ind w:left="387" w:right="378"/>
              <w:jc w:val="both"/>
              <w:rPr>
                <w:sz w:val="24"/>
                <w:szCs w:val="24"/>
              </w:rPr>
            </w:pPr>
          </w:p>
        </w:tc>
        <w:tc>
          <w:tcPr>
            <w:tcW w:w="1584" w:type="dxa"/>
          </w:tcPr>
          <w:p w:rsidR="003E6492" w:rsidRPr="00C41EF3" w:rsidRDefault="002831A6" w:rsidP="002831A6">
            <w:pPr>
              <w:pStyle w:val="TableParagraph"/>
              <w:ind w:left="350" w:right="336"/>
              <w:jc w:val="both"/>
              <w:rPr>
                <w:sz w:val="24"/>
                <w:szCs w:val="24"/>
              </w:rPr>
            </w:pPr>
            <w:r w:rsidRPr="00C41EF3">
              <w:rPr>
                <w:sz w:val="24"/>
                <w:szCs w:val="24"/>
              </w:rPr>
              <w:t>0.075gm</w:t>
            </w:r>
          </w:p>
        </w:tc>
        <w:tc>
          <w:tcPr>
            <w:tcW w:w="1363" w:type="dxa"/>
          </w:tcPr>
          <w:p w:rsidR="003E6492" w:rsidRPr="00C41EF3" w:rsidRDefault="002831A6" w:rsidP="002831A6">
            <w:pPr>
              <w:pStyle w:val="TableParagraph"/>
              <w:ind w:left="237" w:right="222"/>
              <w:jc w:val="both"/>
              <w:rPr>
                <w:sz w:val="24"/>
                <w:szCs w:val="24"/>
              </w:rPr>
            </w:pPr>
            <w:r w:rsidRPr="00C41EF3">
              <w:rPr>
                <w:sz w:val="24"/>
                <w:szCs w:val="24"/>
              </w:rPr>
              <w:t>0.076gm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0.074gm</w:t>
            </w:r>
          </w:p>
        </w:tc>
        <w:tc>
          <w:tcPr>
            <w:tcW w:w="1594" w:type="dxa"/>
          </w:tcPr>
          <w:p w:rsidR="003E6492" w:rsidRPr="00C41EF3" w:rsidRDefault="002831A6" w:rsidP="002831A6">
            <w:pPr>
              <w:pStyle w:val="TableParagraph"/>
              <w:ind w:left="232" w:right="224"/>
              <w:jc w:val="both"/>
              <w:rPr>
                <w:sz w:val="24"/>
                <w:szCs w:val="24"/>
              </w:rPr>
            </w:pPr>
            <w:r w:rsidRPr="00C41EF3">
              <w:rPr>
                <w:sz w:val="24"/>
                <w:szCs w:val="24"/>
              </w:rPr>
              <w:t>0.071gm</w:t>
            </w:r>
          </w:p>
        </w:tc>
      </w:tr>
      <w:tr w:rsidR="003E6492" w:rsidRPr="00C41EF3" w:rsidTr="006D6B1E">
        <w:trPr>
          <w:trHeight w:val="551"/>
        </w:trPr>
        <w:tc>
          <w:tcPr>
            <w:tcW w:w="899" w:type="dxa"/>
          </w:tcPr>
          <w:p w:rsidR="003E6492" w:rsidRPr="00C41EF3" w:rsidRDefault="003E6492" w:rsidP="002831A6">
            <w:pPr>
              <w:pStyle w:val="TableParagraph"/>
              <w:spacing w:before="5"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5</w:t>
            </w:r>
          </w:p>
        </w:tc>
        <w:tc>
          <w:tcPr>
            <w:tcW w:w="1839" w:type="dxa"/>
          </w:tcPr>
          <w:p w:rsidR="003E6492" w:rsidRPr="00C41EF3" w:rsidRDefault="002831A6" w:rsidP="002831A6">
            <w:pPr>
              <w:pStyle w:val="TableParagraph"/>
              <w:ind w:left="387" w:right="378"/>
              <w:jc w:val="both"/>
              <w:rPr>
                <w:sz w:val="24"/>
                <w:szCs w:val="24"/>
              </w:rPr>
            </w:pPr>
            <w:r w:rsidRPr="00C41EF3">
              <w:rPr>
                <w:sz w:val="24"/>
                <w:szCs w:val="24"/>
              </w:rPr>
              <w:t>Starch</w:t>
            </w:r>
          </w:p>
        </w:tc>
        <w:tc>
          <w:tcPr>
            <w:tcW w:w="1584" w:type="dxa"/>
          </w:tcPr>
          <w:p w:rsidR="003E6492" w:rsidRPr="00C41EF3" w:rsidRDefault="002831A6" w:rsidP="002831A6">
            <w:pPr>
              <w:pStyle w:val="TableParagraph"/>
              <w:ind w:left="350" w:right="331"/>
              <w:jc w:val="both"/>
              <w:rPr>
                <w:sz w:val="24"/>
                <w:szCs w:val="24"/>
              </w:rPr>
            </w:pPr>
            <w:r w:rsidRPr="00C41EF3">
              <w:rPr>
                <w:sz w:val="24"/>
                <w:szCs w:val="24"/>
              </w:rPr>
              <w:t>0.15gm</w:t>
            </w:r>
          </w:p>
        </w:tc>
        <w:tc>
          <w:tcPr>
            <w:tcW w:w="1363" w:type="dxa"/>
          </w:tcPr>
          <w:p w:rsidR="003E6492" w:rsidRPr="00C41EF3" w:rsidRDefault="002831A6" w:rsidP="002831A6">
            <w:pPr>
              <w:pStyle w:val="TableParagraph"/>
              <w:ind w:left="237" w:right="217"/>
              <w:jc w:val="both"/>
              <w:rPr>
                <w:sz w:val="24"/>
                <w:szCs w:val="24"/>
              </w:rPr>
            </w:pPr>
            <w:r w:rsidRPr="00C41EF3">
              <w:rPr>
                <w:sz w:val="24"/>
                <w:szCs w:val="24"/>
              </w:rPr>
              <w:t>0.18gm</w:t>
            </w:r>
          </w:p>
        </w:tc>
        <w:tc>
          <w:tcPr>
            <w:tcW w:w="1368" w:type="dxa"/>
          </w:tcPr>
          <w:p w:rsidR="003E6492" w:rsidRPr="00C41EF3" w:rsidRDefault="002831A6" w:rsidP="002831A6">
            <w:pPr>
              <w:pStyle w:val="TableParagraph"/>
              <w:ind w:left="241" w:right="225"/>
              <w:jc w:val="both"/>
              <w:rPr>
                <w:sz w:val="24"/>
                <w:szCs w:val="24"/>
              </w:rPr>
            </w:pPr>
            <w:r w:rsidRPr="00C41EF3">
              <w:rPr>
                <w:sz w:val="24"/>
                <w:szCs w:val="24"/>
              </w:rPr>
              <w:t>0.16gm</w:t>
            </w:r>
          </w:p>
        </w:tc>
        <w:tc>
          <w:tcPr>
            <w:tcW w:w="1594" w:type="dxa"/>
          </w:tcPr>
          <w:p w:rsidR="003E6492" w:rsidRPr="00C41EF3" w:rsidRDefault="002831A6" w:rsidP="002831A6">
            <w:pPr>
              <w:pStyle w:val="TableParagraph"/>
              <w:ind w:left="237" w:right="224"/>
              <w:jc w:val="both"/>
              <w:rPr>
                <w:sz w:val="24"/>
                <w:szCs w:val="24"/>
              </w:rPr>
            </w:pPr>
            <w:r w:rsidRPr="00C41EF3">
              <w:rPr>
                <w:sz w:val="24"/>
                <w:szCs w:val="24"/>
              </w:rPr>
              <w:t>0.15gm</w:t>
            </w:r>
          </w:p>
        </w:tc>
      </w:tr>
      <w:tr w:rsidR="003E6492" w:rsidRPr="00C41EF3" w:rsidTr="006D6B1E">
        <w:trPr>
          <w:trHeight w:val="552"/>
        </w:trPr>
        <w:tc>
          <w:tcPr>
            <w:tcW w:w="899" w:type="dxa"/>
          </w:tcPr>
          <w:p w:rsidR="003E6492" w:rsidRPr="00C41EF3" w:rsidRDefault="003E6492" w:rsidP="002831A6">
            <w:pPr>
              <w:pStyle w:val="TableParagraph"/>
              <w:spacing w:before="6" w:line="240" w:lineRule="auto"/>
              <w:jc w:val="both"/>
              <w:rPr>
                <w:sz w:val="24"/>
                <w:szCs w:val="24"/>
              </w:rPr>
            </w:pPr>
          </w:p>
          <w:p w:rsidR="003E6492" w:rsidRPr="00C41EF3" w:rsidRDefault="002831A6" w:rsidP="002831A6">
            <w:pPr>
              <w:pStyle w:val="TableParagraph"/>
              <w:spacing w:line="261" w:lineRule="exact"/>
              <w:ind w:left="5"/>
              <w:jc w:val="both"/>
              <w:rPr>
                <w:sz w:val="24"/>
                <w:szCs w:val="24"/>
              </w:rPr>
            </w:pPr>
            <w:r w:rsidRPr="00C41EF3">
              <w:rPr>
                <w:sz w:val="24"/>
                <w:szCs w:val="24"/>
              </w:rPr>
              <w:t>6</w:t>
            </w:r>
          </w:p>
        </w:tc>
        <w:tc>
          <w:tcPr>
            <w:tcW w:w="1839" w:type="dxa"/>
          </w:tcPr>
          <w:p w:rsidR="003E6492" w:rsidRPr="00C41EF3" w:rsidRDefault="002831A6" w:rsidP="002831A6">
            <w:pPr>
              <w:pStyle w:val="TableParagraph"/>
              <w:ind w:left="514"/>
              <w:jc w:val="both"/>
              <w:rPr>
                <w:sz w:val="24"/>
                <w:szCs w:val="24"/>
              </w:rPr>
            </w:pPr>
            <w:r w:rsidRPr="00C41EF3">
              <w:rPr>
                <w:sz w:val="24"/>
                <w:szCs w:val="24"/>
              </w:rPr>
              <w:t>Calcium</w:t>
            </w:r>
          </w:p>
          <w:p w:rsidR="003E6492" w:rsidRPr="00C41EF3" w:rsidRDefault="002831A6" w:rsidP="002831A6">
            <w:pPr>
              <w:pStyle w:val="TableParagraph"/>
              <w:spacing w:before="2" w:line="261" w:lineRule="exact"/>
              <w:ind w:left="427"/>
              <w:jc w:val="both"/>
              <w:rPr>
                <w:sz w:val="24"/>
                <w:szCs w:val="24"/>
              </w:rPr>
            </w:pPr>
            <w:r w:rsidRPr="00C41EF3">
              <w:rPr>
                <w:sz w:val="24"/>
                <w:szCs w:val="24"/>
              </w:rPr>
              <w:t>Carbonate</w:t>
            </w:r>
          </w:p>
          <w:p w:rsidR="006D6B1E" w:rsidRPr="00C41EF3" w:rsidRDefault="006D6B1E" w:rsidP="002831A6">
            <w:pPr>
              <w:pStyle w:val="TableParagraph"/>
              <w:spacing w:before="2" w:line="261" w:lineRule="exact"/>
              <w:ind w:left="427"/>
              <w:jc w:val="both"/>
              <w:rPr>
                <w:sz w:val="24"/>
                <w:szCs w:val="24"/>
              </w:rPr>
            </w:pPr>
          </w:p>
        </w:tc>
        <w:tc>
          <w:tcPr>
            <w:tcW w:w="1584" w:type="dxa"/>
          </w:tcPr>
          <w:p w:rsidR="003E6492" w:rsidRPr="00C41EF3" w:rsidRDefault="002831A6" w:rsidP="002831A6">
            <w:pPr>
              <w:pStyle w:val="TableParagraph"/>
              <w:ind w:left="350" w:right="331"/>
              <w:jc w:val="both"/>
              <w:rPr>
                <w:sz w:val="24"/>
                <w:szCs w:val="24"/>
              </w:rPr>
            </w:pPr>
            <w:r w:rsidRPr="00C41EF3">
              <w:rPr>
                <w:sz w:val="24"/>
                <w:szCs w:val="24"/>
              </w:rPr>
              <w:t>1gm</w:t>
            </w:r>
          </w:p>
        </w:tc>
        <w:tc>
          <w:tcPr>
            <w:tcW w:w="1363" w:type="dxa"/>
          </w:tcPr>
          <w:p w:rsidR="003E6492" w:rsidRPr="00C41EF3" w:rsidRDefault="002831A6" w:rsidP="002831A6">
            <w:pPr>
              <w:pStyle w:val="TableParagraph"/>
              <w:ind w:left="237" w:right="217"/>
              <w:jc w:val="both"/>
              <w:rPr>
                <w:sz w:val="24"/>
                <w:szCs w:val="24"/>
              </w:rPr>
            </w:pPr>
            <w:r w:rsidRPr="00C41EF3">
              <w:rPr>
                <w:sz w:val="24"/>
                <w:szCs w:val="24"/>
              </w:rPr>
              <w:t>2gm</w:t>
            </w:r>
          </w:p>
        </w:tc>
        <w:tc>
          <w:tcPr>
            <w:tcW w:w="1368" w:type="dxa"/>
          </w:tcPr>
          <w:p w:rsidR="003E6492" w:rsidRPr="00C41EF3" w:rsidRDefault="002831A6" w:rsidP="002831A6">
            <w:pPr>
              <w:pStyle w:val="TableParagraph"/>
              <w:ind w:left="241" w:right="229"/>
              <w:jc w:val="both"/>
              <w:rPr>
                <w:sz w:val="24"/>
                <w:szCs w:val="24"/>
              </w:rPr>
            </w:pPr>
            <w:r w:rsidRPr="00C41EF3">
              <w:rPr>
                <w:sz w:val="24"/>
                <w:szCs w:val="24"/>
              </w:rPr>
              <w:t>1.5gm</w:t>
            </w:r>
          </w:p>
        </w:tc>
        <w:tc>
          <w:tcPr>
            <w:tcW w:w="1594" w:type="dxa"/>
          </w:tcPr>
          <w:p w:rsidR="003E6492" w:rsidRPr="00C41EF3" w:rsidRDefault="002831A6" w:rsidP="002831A6">
            <w:pPr>
              <w:pStyle w:val="TableParagraph"/>
              <w:ind w:left="237" w:right="219"/>
              <w:jc w:val="both"/>
              <w:rPr>
                <w:sz w:val="24"/>
                <w:szCs w:val="24"/>
              </w:rPr>
            </w:pPr>
            <w:r w:rsidRPr="00C41EF3">
              <w:rPr>
                <w:sz w:val="24"/>
                <w:szCs w:val="24"/>
              </w:rPr>
              <w:t>1.2gm</w:t>
            </w:r>
          </w:p>
        </w:tc>
      </w:tr>
      <w:tr w:rsidR="003E6492" w:rsidRPr="00C41EF3" w:rsidTr="006D6B1E">
        <w:trPr>
          <w:trHeight w:val="868"/>
        </w:trPr>
        <w:tc>
          <w:tcPr>
            <w:tcW w:w="899" w:type="dxa"/>
          </w:tcPr>
          <w:p w:rsidR="003E6492" w:rsidRPr="00C41EF3" w:rsidRDefault="002831A6" w:rsidP="002831A6">
            <w:pPr>
              <w:pStyle w:val="TableParagraph"/>
              <w:spacing w:line="273" w:lineRule="exact"/>
              <w:ind w:left="5"/>
              <w:jc w:val="both"/>
              <w:rPr>
                <w:sz w:val="24"/>
                <w:szCs w:val="24"/>
              </w:rPr>
            </w:pPr>
            <w:r w:rsidRPr="00C41EF3">
              <w:rPr>
                <w:sz w:val="24"/>
                <w:szCs w:val="24"/>
              </w:rPr>
              <w:t>7</w:t>
            </w:r>
          </w:p>
        </w:tc>
        <w:tc>
          <w:tcPr>
            <w:tcW w:w="1839" w:type="dxa"/>
          </w:tcPr>
          <w:p w:rsidR="003E6492" w:rsidRPr="00C41EF3" w:rsidRDefault="002831A6" w:rsidP="002831A6">
            <w:pPr>
              <w:pStyle w:val="TableParagraph"/>
              <w:spacing w:line="273" w:lineRule="exact"/>
              <w:ind w:left="384" w:right="379"/>
              <w:jc w:val="both"/>
              <w:rPr>
                <w:sz w:val="24"/>
                <w:szCs w:val="24"/>
              </w:rPr>
            </w:pPr>
            <w:r w:rsidRPr="00C41EF3">
              <w:rPr>
                <w:sz w:val="24"/>
                <w:szCs w:val="24"/>
              </w:rPr>
              <w:t>Venilla</w:t>
            </w:r>
          </w:p>
        </w:tc>
        <w:tc>
          <w:tcPr>
            <w:tcW w:w="1584" w:type="dxa"/>
          </w:tcPr>
          <w:p w:rsidR="003E6492" w:rsidRPr="00C41EF3" w:rsidRDefault="002831A6" w:rsidP="002831A6">
            <w:pPr>
              <w:pStyle w:val="TableParagraph"/>
              <w:spacing w:line="273" w:lineRule="exact"/>
              <w:ind w:left="350" w:right="333"/>
              <w:jc w:val="both"/>
              <w:rPr>
                <w:sz w:val="24"/>
                <w:szCs w:val="24"/>
              </w:rPr>
            </w:pPr>
            <w:r w:rsidRPr="00C41EF3">
              <w:rPr>
                <w:sz w:val="24"/>
                <w:szCs w:val="24"/>
              </w:rPr>
              <w:t>q.s</w:t>
            </w:r>
          </w:p>
        </w:tc>
        <w:tc>
          <w:tcPr>
            <w:tcW w:w="1363" w:type="dxa"/>
          </w:tcPr>
          <w:p w:rsidR="003E6492" w:rsidRPr="00C41EF3" w:rsidRDefault="002831A6" w:rsidP="002831A6">
            <w:pPr>
              <w:pStyle w:val="TableParagraph"/>
              <w:spacing w:line="273" w:lineRule="exact"/>
              <w:ind w:left="237" w:right="219"/>
              <w:jc w:val="both"/>
              <w:rPr>
                <w:sz w:val="24"/>
                <w:szCs w:val="24"/>
              </w:rPr>
            </w:pPr>
            <w:r w:rsidRPr="00C41EF3">
              <w:rPr>
                <w:sz w:val="24"/>
                <w:szCs w:val="24"/>
              </w:rPr>
              <w:t>q.s</w:t>
            </w:r>
          </w:p>
        </w:tc>
        <w:tc>
          <w:tcPr>
            <w:tcW w:w="1368" w:type="dxa"/>
          </w:tcPr>
          <w:p w:rsidR="003E6492" w:rsidRPr="00C41EF3" w:rsidRDefault="002831A6" w:rsidP="002831A6">
            <w:pPr>
              <w:pStyle w:val="TableParagraph"/>
              <w:spacing w:line="273" w:lineRule="exact"/>
              <w:ind w:left="241" w:right="227"/>
              <w:jc w:val="both"/>
              <w:rPr>
                <w:sz w:val="24"/>
                <w:szCs w:val="24"/>
              </w:rPr>
            </w:pPr>
            <w:r w:rsidRPr="00C41EF3">
              <w:rPr>
                <w:sz w:val="24"/>
                <w:szCs w:val="24"/>
              </w:rPr>
              <w:t>q.s</w:t>
            </w:r>
          </w:p>
        </w:tc>
        <w:tc>
          <w:tcPr>
            <w:tcW w:w="1594" w:type="dxa"/>
          </w:tcPr>
          <w:p w:rsidR="003E6492" w:rsidRPr="00C41EF3" w:rsidRDefault="002831A6" w:rsidP="002831A6">
            <w:pPr>
              <w:pStyle w:val="TableParagraph"/>
              <w:spacing w:line="273" w:lineRule="exact"/>
              <w:ind w:left="235" w:right="224"/>
              <w:jc w:val="both"/>
              <w:rPr>
                <w:sz w:val="24"/>
                <w:szCs w:val="24"/>
              </w:rPr>
            </w:pPr>
            <w:r w:rsidRPr="00C41EF3">
              <w:rPr>
                <w:sz w:val="24"/>
                <w:szCs w:val="24"/>
              </w:rPr>
              <w:t>q.s</w:t>
            </w:r>
          </w:p>
        </w:tc>
      </w:tr>
    </w:tbl>
    <w:p w:rsidR="003E6492" w:rsidRPr="00C41EF3" w:rsidRDefault="003E6492" w:rsidP="00C606F6">
      <w:pPr>
        <w:spacing w:line="273" w:lineRule="exact"/>
        <w:jc w:val="both"/>
        <w:rPr>
          <w:sz w:val="24"/>
          <w:szCs w:val="24"/>
        </w:rPr>
      </w:pPr>
    </w:p>
    <w:p w:rsidR="009F7083" w:rsidRPr="00C41EF3" w:rsidRDefault="009F7083" w:rsidP="009F7083">
      <w:pPr>
        <w:spacing w:line="273" w:lineRule="exact"/>
        <w:jc w:val="both"/>
        <w:rPr>
          <w:sz w:val="24"/>
          <w:szCs w:val="24"/>
        </w:rPr>
      </w:pPr>
      <w:r w:rsidRPr="00C41EF3">
        <w:rPr>
          <w:b/>
          <w:sz w:val="24"/>
          <w:szCs w:val="24"/>
        </w:rPr>
        <w:t>Powder blends</w:t>
      </w:r>
      <w:r w:rsidRPr="00C41EF3">
        <w:rPr>
          <w:sz w:val="24"/>
          <w:szCs w:val="24"/>
        </w:rPr>
        <w:t>:</w:t>
      </w:r>
    </w:p>
    <w:p w:rsidR="009F7083" w:rsidRPr="00C41EF3" w:rsidRDefault="009F7083" w:rsidP="009F7083">
      <w:pPr>
        <w:spacing w:line="273" w:lineRule="exact"/>
        <w:jc w:val="both"/>
        <w:rPr>
          <w:sz w:val="24"/>
          <w:szCs w:val="24"/>
        </w:rPr>
      </w:pPr>
      <w:r w:rsidRPr="00C41EF3">
        <w:rPr>
          <w:sz w:val="24"/>
          <w:szCs w:val="24"/>
        </w:rPr>
        <w:t xml:space="preserve">Powder blends, sometimes called powder mixtures are prepared by mixing the excipients of the dry mixture in powder form. Excipients present in small quantities may require </w:t>
      </w:r>
      <w:proofErr w:type="spellStart"/>
      <w:r w:rsidRPr="00C41EF3">
        <w:rPr>
          <w:sz w:val="24"/>
          <w:szCs w:val="24"/>
        </w:rPr>
        <w:t>atwo</w:t>
      </w:r>
      <w:proofErr w:type="spellEnd"/>
      <w:r w:rsidRPr="00C41EF3">
        <w:rPr>
          <w:sz w:val="24"/>
          <w:szCs w:val="24"/>
        </w:rPr>
        <w:t>-stage mixing operation. Such excipients</w:t>
      </w:r>
    </w:p>
    <w:p w:rsidR="009F7083" w:rsidRPr="00C41EF3" w:rsidRDefault="009F7083" w:rsidP="009F7083">
      <w:pPr>
        <w:spacing w:line="273" w:lineRule="exact"/>
        <w:jc w:val="both"/>
        <w:rPr>
          <w:sz w:val="24"/>
          <w:szCs w:val="24"/>
        </w:rPr>
      </w:pPr>
      <w:proofErr w:type="gramStart"/>
      <w:r w:rsidRPr="00C41EF3">
        <w:rPr>
          <w:sz w:val="24"/>
          <w:szCs w:val="24"/>
        </w:rPr>
        <w:t>can</w:t>
      </w:r>
      <w:proofErr w:type="gramEnd"/>
      <w:r w:rsidRPr="00C41EF3">
        <w:rPr>
          <w:sz w:val="24"/>
          <w:szCs w:val="24"/>
        </w:rPr>
        <w:t xml:space="preserve"> be mixed with a portion of a major excipient to aid in their dispersion. For example, milled sucrose provides a large surface area for the adsorption of the small quantities of flavor oils. The second stage comprises the mixing of the remaining excipients. The selection of the appropriate mixer involves several considerations, the most significant of which is that the mixer should rapidly and reliably produce a homogenous mixture.</w:t>
      </w:r>
    </w:p>
    <w:p w:rsidR="009F7083" w:rsidRPr="00C41EF3" w:rsidRDefault="009F7083" w:rsidP="009F7083">
      <w:pPr>
        <w:spacing w:line="273" w:lineRule="exact"/>
        <w:jc w:val="both"/>
        <w:rPr>
          <w:sz w:val="24"/>
          <w:szCs w:val="24"/>
        </w:rPr>
      </w:pPr>
    </w:p>
    <w:p w:rsidR="009F7083" w:rsidRPr="00C41EF3" w:rsidRDefault="009F7083" w:rsidP="009F7083">
      <w:pPr>
        <w:spacing w:line="273" w:lineRule="exact"/>
        <w:jc w:val="both"/>
        <w:rPr>
          <w:sz w:val="24"/>
          <w:szCs w:val="24"/>
        </w:rPr>
      </w:pPr>
      <w:r w:rsidRPr="00C41EF3">
        <w:rPr>
          <w:b/>
          <w:sz w:val="24"/>
          <w:szCs w:val="24"/>
        </w:rPr>
        <w:t>Combination product</w:t>
      </w:r>
      <w:r w:rsidRPr="00C41EF3">
        <w:rPr>
          <w:sz w:val="24"/>
          <w:szCs w:val="24"/>
        </w:rPr>
        <w:t>:</w:t>
      </w:r>
    </w:p>
    <w:p w:rsidR="009F7083" w:rsidRPr="00C41EF3" w:rsidRDefault="009F7083" w:rsidP="009F7083">
      <w:pPr>
        <w:spacing w:line="273" w:lineRule="exact"/>
        <w:rPr>
          <w:sz w:val="24"/>
          <w:szCs w:val="24"/>
        </w:rPr>
        <w:sectPr w:rsidR="009F7083" w:rsidRPr="00C41EF3">
          <w:pgSz w:w="12240" w:h="15840"/>
          <w:pgMar w:top="1320" w:right="1320" w:bottom="1220" w:left="1100" w:header="786" w:footer="1036" w:gutter="0"/>
          <w:cols w:space="720"/>
        </w:sectPr>
      </w:pPr>
      <w:r w:rsidRPr="00C41EF3">
        <w:rPr>
          <w:sz w:val="24"/>
          <w:szCs w:val="24"/>
        </w:rPr>
        <w:t xml:space="preserve">Powdered and granulated excipients can be combined to overcome </w:t>
      </w:r>
      <w:proofErr w:type="gramStart"/>
      <w:r w:rsidRPr="00C41EF3">
        <w:rPr>
          <w:sz w:val="24"/>
          <w:szCs w:val="24"/>
        </w:rPr>
        <w:t>some  disadvantages</w:t>
      </w:r>
      <w:proofErr w:type="gramEnd"/>
      <w:r w:rsidRPr="00C41EF3">
        <w:rPr>
          <w:sz w:val="24"/>
          <w:szCs w:val="24"/>
        </w:rPr>
        <w:t xml:space="preserve"> of granulated products. Less energy and equipment for granulation may be required if the majority of the diluents can be added after granulation. Also, heat sensitive excipients such as flavors can be added after drying of granulation to avoid exposure to elevated temperatures. The general method is first to granulate some of the excipients, then </w:t>
      </w:r>
      <w:proofErr w:type="gramStart"/>
      <w:r w:rsidRPr="00C41EF3">
        <w:rPr>
          <w:sz w:val="24"/>
          <w:szCs w:val="24"/>
        </w:rPr>
        <w:t>blend</w:t>
      </w:r>
      <w:proofErr w:type="gramEnd"/>
      <w:r w:rsidRPr="00C41EF3">
        <w:rPr>
          <w:sz w:val="24"/>
          <w:szCs w:val="24"/>
        </w:rPr>
        <w:t xml:space="preserve"> the remaining excipients with the dried granules before filling the container.  The presence of the diluents helps to improve flow and reduces both segregation and dust formation.</w:t>
      </w:r>
    </w:p>
    <w:p w:rsidR="003E6492" w:rsidRPr="00C41EF3" w:rsidRDefault="003E6492" w:rsidP="00C606F6">
      <w:pPr>
        <w:pStyle w:val="BodyText"/>
        <w:spacing w:before="6"/>
        <w:ind w:left="0"/>
        <w:jc w:val="both"/>
      </w:pPr>
    </w:p>
    <w:p w:rsidR="003E6492" w:rsidRPr="00C41EF3" w:rsidRDefault="002831A6" w:rsidP="00C606F6">
      <w:pPr>
        <w:pStyle w:val="BodyText"/>
        <w:spacing w:before="90"/>
        <w:ind w:left="3004" w:right="2783"/>
        <w:jc w:val="both"/>
      </w:pPr>
      <w:r w:rsidRPr="00C41EF3">
        <w:rPr>
          <w:noProof/>
          <w:lang w:val="en-IN" w:eastAsia="en-IN"/>
        </w:rPr>
        <w:drawing>
          <wp:anchor distT="0" distB="0" distL="0" distR="0" simplePos="0" relativeHeight="3" behindDoc="0" locked="0" layoutInCell="1" allowOverlap="1" wp14:anchorId="39B7E71B" wp14:editId="5F29D764">
            <wp:simplePos x="0" y="0"/>
            <wp:positionH relativeFrom="page">
              <wp:posOffset>2313414</wp:posOffset>
            </wp:positionH>
            <wp:positionV relativeFrom="paragraph">
              <wp:posOffset>275352</wp:posOffset>
            </wp:positionV>
            <wp:extent cx="3118985" cy="240487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118985" cy="2404872"/>
                    </a:xfrm>
                    <a:prstGeom prst="rect">
                      <a:avLst/>
                    </a:prstGeom>
                  </pic:spPr>
                </pic:pic>
              </a:graphicData>
            </a:graphic>
            <wp14:sizeRelH relativeFrom="margin">
              <wp14:pctWidth>0</wp14:pctWidth>
            </wp14:sizeRelH>
            <wp14:sizeRelV relativeFrom="margin">
              <wp14:pctHeight>0</wp14:pctHeight>
            </wp14:sizeRelV>
          </wp:anchor>
        </w:drawing>
      </w:r>
      <w:r w:rsidRPr="00C41EF3">
        <w:t>Fig.no.4.Dry</w:t>
      </w:r>
      <w:r w:rsidRPr="00C41EF3">
        <w:rPr>
          <w:spacing w:val="-11"/>
        </w:rPr>
        <w:t xml:space="preserve"> </w:t>
      </w:r>
      <w:r w:rsidRPr="00C41EF3">
        <w:t>Granulation</w:t>
      </w:r>
    </w:p>
    <w:p w:rsidR="003E6492" w:rsidRPr="00C41EF3" w:rsidRDefault="003E6492" w:rsidP="00C606F6">
      <w:pPr>
        <w:pStyle w:val="BodyText"/>
        <w:spacing w:before="10"/>
        <w:ind w:left="0"/>
        <w:jc w:val="both"/>
      </w:pPr>
    </w:p>
    <w:p w:rsidR="003E6492" w:rsidRPr="00C41EF3" w:rsidRDefault="002831A6" w:rsidP="00C606F6">
      <w:pPr>
        <w:pStyle w:val="Heading1"/>
        <w:spacing w:line="237" w:lineRule="auto"/>
        <w:ind w:right="6709"/>
        <w:jc w:val="both"/>
      </w:pPr>
      <w:r w:rsidRPr="00C41EF3">
        <w:t>Processing</w:t>
      </w:r>
      <w:r w:rsidRPr="00C41EF3">
        <w:rPr>
          <w:spacing w:val="-5"/>
        </w:rPr>
        <w:t xml:space="preserve"> </w:t>
      </w:r>
      <w:r w:rsidRPr="00C41EF3">
        <w:t>the</w:t>
      </w:r>
      <w:r w:rsidRPr="00C41EF3">
        <w:rPr>
          <w:spacing w:val="-6"/>
        </w:rPr>
        <w:t xml:space="preserve"> </w:t>
      </w:r>
      <w:r w:rsidRPr="00C41EF3">
        <w:t>dry</w:t>
      </w:r>
      <w:r w:rsidRPr="00C41EF3">
        <w:rPr>
          <w:spacing w:val="-5"/>
        </w:rPr>
        <w:t xml:space="preserve"> </w:t>
      </w:r>
      <w:r w:rsidRPr="00C41EF3">
        <w:t>mixture</w:t>
      </w:r>
      <w:r w:rsidRPr="00C41EF3">
        <w:rPr>
          <w:spacing w:val="-57"/>
        </w:rPr>
        <w:t xml:space="preserve"> </w:t>
      </w:r>
      <w:r w:rsidRPr="00C41EF3">
        <w:t>Use</w:t>
      </w:r>
      <w:r w:rsidRPr="00C41EF3">
        <w:rPr>
          <w:spacing w:val="-1"/>
        </w:rPr>
        <w:t xml:space="preserve"> </w:t>
      </w:r>
      <w:r w:rsidRPr="00C41EF3">
        <w:t>efficient</w:t>
      </w:r>
      <w:r w:rsidRPr="00C41EF3">
        <w:rPr>
          <w:spacing w:val="2"/>
        </w:rPr>
        <w:t xml:space="preserve"> </w:t>
      </w:r>
      <w:r w:rsidRPr="00C41EF3">
        <w:t>mixing:</w:t>
      </w:r>
    </w:p>
    <w:p w:rsidR="003E6492" w:rsidRPr="00C41EF3" w:rsidRDefault="002831A6" w:rsidP="00C606F6">
      <w:pPr>
        <w:pStyle w:val="ListParagraph"/>
        <w:numPr>
          <w:ilvl w:val="0"/>
          <w:numId w:val="21"/>
        </w:numPr>
        <w:tabs>
          <w:tab w:val="left" w:pos="485"/>
        </w:tabs>
        <w:spacing w:line="273" w:lineRule="exact"/>
        <w:ind w:left="484" w:hanging="145"/>
        <w:jc w:val="both"/>
        <w:rPr>
          <w:sz w:val="24"/>
          <w:szCs w:val="24"/>
        </w:rPr>
      </w:pPr>
      <w:r w:rsidRPr="00C41EF3">
        <w:rPr>
          <w:sz w:val="24"/>
          <w:szCs w:val="24"/>
        </w:rPr>
        <w:t>Determine</w:t>
      </w:r>
      <w:r w:rsidRPr="00C41EF3">
        <w:rPr>
          <w:spacing w:val="-2"/>
          <w:sz w:val="24"/>
          <w:szCs w:val="24"/>
        </w:rPr>
        <w:t xml:space="preserve"> </w:t>
      </w:r>
      <w:r w:rsidRPr="00C41EF3">
        <w:rPr>
          <w:sz w:val="24"/>
          <w:szCs w:val="24"/>
        </w:rPr>
        <w:t>an</w:t>
      </w:r>
      <w:r w:rsidRPr="00C41EF3">
        <w:rPr>
          <w:spacing w:val="-5"/>
          <w:sz w:val="24"/>
          <w:szCs w:val="24"/>
        </w:rPr>
        <w:t xml:space="preserve"> </w:t>
      </w:r>
      <w:r w:rsidRPr="00C41EF3">
        <w:rPr>
          <w:sz w:val="24"/>
          <w:szCs w:val="24"/>
        </w:rPr>
        <w:t>adequate</w:t>
      </w:r>
      <w:r w:rsidRPr="00C41EF3">
        <w:rPr>
          <w:spacing w:val="-1"/>
          <w:sz w:val="24"/>
          <w:szCs w:val="24"/>
        </w:rPr>
        <w:t xml:space="preserve"> </w:t>
      </w:r>
      <w:r w:rsidRPr="00C41EF3">
        <w:rPr>
          <w:sz w:val="24"/>
          <w:szCs w:val="24"/>
        </w:rPr>
        <w:t>duration</w:t>
      </w:r>
      <w:r w:rsidRPr="00C41EF3">
        <w:rPr>
          <w:spacing w:val="-6"/>
          <w:sz w:val="24"/>
          <w:szCs w:val="24"/>
        </w:rPr>
        <w:t xml:space="preserve"> </w:t>
      </w:r>
      <w:r w:rsidRPr="00C41EF3">
        <w:rPr>
          <w:sz w:val="24"/>
          <w:szCs w:val="24"/>
        </w:rPr>
        <w:t>of</w:t>
      </w:r>
      <w:r w:rsidRPr="00C41EF3">
        <w:rPr>
          <w:spacing w:val="-3"/>
          <w:sz w:val="24"/>
          <w:szCs w:val="24"/>
        </w:rPr>
        <w:t xml:space="preserve"> </w:t>
      </w:r>
      <w:r w:rsidRPr="00C41EF3">
        <w:rPr>
          <w:sz w:val="24"/>
          <w:szCs w:val="24"/>
        </w:rPr>
        <w:t>mixing time.</w:t>
      </w:r>
    </w:p>
    <w:p w:rsidR="003E6492" w:rsidRPr="00C41EF3" w:rsidRDefault="002831A6" w:rsidP="00C606F6">
      <w:pPr>
        <w:pStyle w:val="ListParagraph"/>
        <w:numPr>
          <w:ilvl w:val="0"/>
          <w:numId w:val="21"/>
        </w:numPr>
        <w:tabs>
          <w:tab w:val="left" w:pos="485"/>
        </w:tabs>
        <w:ind w:left="484" w:hanging="145"/>
        <w:jc w:val="both"/>
        <w:rPr>
          <w:sz w:val="24"/>
          <w:szCs w:val="24"/>
        </w:rPr>
      </w:pPr>
      <w:r w:rsidRPr="00C41EF3">
        <w:rPr>
          <w:sz w:val="24"/>
          <w:szCs w:val="24"/>
        </w:rPr>
        <w:t>Avoid</w:t>
      </w:r>
      <w:r w:rsidRPr="00C41EF3">
        <w:rPr>
          <w:spacing w:val="-3"/>
          <w:sz w:val="24"/>
          <w:szCs w:val="24"/>
        </w:rPr>
        <w:t xml:space="preserve"> </w:t>
      </w:r>
      <w:r w:rsidRPr="00C41EF3">
        <w:rPr>
          <w:sz w:val="24"/>
          <w:szCs w:val="24"/>
        </w:rPr>
        <w:t>accumulation</w:t>
      </w:r>
      <w:r w:rsidRPr="00C41EF3">
        <w:rPr>
          <w:spacing w:val="-7"/>
          <w:sz w:val="24"/>
          <w:szCs w:val="24"/>
        </w:rPr>
        <w:t xml:space="preserve"> </w:t>
      </w:r>
      <w:r w:rsidRPr="00C41EF3">
        <w:rPr>
          <w:sz w:val="24"/>
          <w:szCs w:val="24"/>
        </w:rPr>
        <w:t>of</w:t>
      </w:r>
      <w:r w:rsidRPr="00C41EF3">
        <w:rPr>
          <w:spacing w:val="-10"/>
          <w:sz w:val="24"/>
          <w:szCs w:val="24"/>
        </w:rPr>
        <w:t xml:space="preserve"> </w:t>
      </w:r>
      <w:r w:rsidRPr="00C41EF3">
        <w:rPr>
          <w:sz w:val="24"/>
          <w:szCs w:val="24"/>
        </w:rPr>
        <w:t>heat</w:t>
      </w:r>
      <w:r w:rsidRPr="00C41EF3">
        <w:rPr>
          <w:spacing w:val="2"/>
          <w:sz w:val="24"/>
          <w:szCs w:val="24"/>
        </w:rPr>
        <w:t xml:space="preserve"> </w:t>
      </w:r>
      <w:r w:rsidRPr="00C41EF3">
        <w:rPr>
          <w:sz w:val="24"/>
          <w:szCs w:val="24"/>
        </w:rPr>
        <w:t>and</w:t>
      </w:r>
      <w:r w:rsidRPr="00C41EF3">
        <w:rPr>
          <w:spacing w:val="1"/>
          <w:sz w:val="24"/>
          <w:szCs w:val="24"/>
        </w:rPr>
        <w:t xml:space="preserve"> </w:t>
      </w:r>
      <w:r w:rsidRPr="00C41EF3">
        <w:rPr>
          <w:sz w:val="24"/>
          <w:szCs w:val="24"/>
        </w:rPr>
        <w:t>moisture</w:t>
      </w:r>
      <w:r w:rsidRPr="00C41EF3">
        <w:rPr>
          <w:spacing w:val="-3"/>
          <w:sz w:val="24"/>
          <w:szCs w:val="24"/>
        </w:rPr>
        <w:t xml:space="preserve"> </w:t>
      </w:r>
      <w:r w:rsidRPr="00C41EF3">
        <w:rPr>
          <w:sz w:val="24"/>
          <w:szCs w:val="24"/>
        </w:rPr>
        <w:t>during</w:t>
      </w:r>
      <w:r w:rsidRPr="00C41EF3">
        <w:rPr>
          <w:spacing w:val="-3"/>
          <w:sz w:val="24"/>
          <w:szCs w:val="24"/>
        </w:rPr>
        <w:t xml:space="preserve"> </w:t>
      </w:r>
      <w:r w:rsidRPr="00C41EF3">
        <w:rPr>
          <w:sz w:val="24"/>
          <w:szCs w:val="24"/>
        </w:rPr>
        <w:t>mixing.</w:t>
      </w:r>
    </w:p>
    <w:p w:rsidR="003E6492" w:rsidRPr="00C41EF3" w:rsidRDefault="002831A6" w:rsidP="00C606F6">
      <w:pPr>
        <w:pStyle w:val="ListParagraph"/>
        <w:numPr>
          <w:ilvl w:val="0"/>
          <w:numId w:val="21"/>
        </w:numPr>
        <w:tabs>
          <w:tab w:val="left" w:pos="485"/>
        </w:tabs>
        <w:spacing w:before="3"/>
        <w:ind w:left="484" w:hanging="145"/>
        <w:jc w:val="both"/>
        <w:rPr>
          <w:sz w:val="24"/>
          <w:szCs w:val="24"/>
        </w:rPr>
      </w:pPr>
      <w:r w:rsidRPr="00C41EF3">
        <w:rPr>
          <w:sz w:val="24"/>
          <w:szCs w:val="24"/>
        </w:rPr>
        <w:t>Limit</w:t>
      </w:r>
      <w:r w:rsidRPr="00C41EF3">
        <w:rPr>
          <w:spacing w:val="1"/>
          <w:sz w:val="24"/>
          <w:szCs w:val="24"/>
        </w:rPr>
        <w:t xml:space="preserve"> </w:t>
      </w:r>
      <w:r w:rsidRPr="00C41EF3">
        <w:rPr>
          <w:sz w:val="24"/>
          <w:szCs w:val="24"/>
        </w:rPr>
        <w:t>temperature/humidity</w:t>
      </w:r>
      <w:r w:rsidRPr="00C41EF3">
        <w:rPr>
          <w:spacing w:val="-8"/>
          <w:sz w:val="24"/>
          <w:szCs w:val="24"/>
        </w:rPr>
        <w:t xml:space="preserve"> </w:t>
      </w:r>
      <w:r w:rsidRPr="00C41EF3">
        <w:rPr>
          <w:sz w:val="24"/>
          <w:szCs w:val="24"/>
        </w:rPr>
        <w:t>variations.</w:t>
      </w:r>
      <w:r w:rsidRPr="00C41EF3">
        <w:rPr>
          <w:spacing w:val="-2"/>
          <w:sz w:val="24"/>
          <w:szCs w:val="24"/>
        </w:rPr>
        <w:t xml:space="preserve"> </w:t>
      </w:r>
      <w:r w:rsidRPr="00C41EF3">
        <w:rPr>
          <w:sz w:val="24"/>
          <w:szCs w:val="24"/>
        </w:rPr>
        <w:t>A</w:t>
      </w:r>
      <w:r w:rsidRPr="00C41EF3">
        <w:rPr>
          <w:spacing w:val="-8"/>
          <w:sz w:val="24"/>
          <w:szCs w:val="24"/>
        </w:rPr>
        <w:t xml:space="preserve"> </w:t>
      </w:r>
      <w:r w:rsidRPr="00C41EF3">
        <w:rPr>
          <w:sz w:val="24"/>
          <w:szCs w:val="24"/>
        </w:rPr>
        <w:t>general</w:t>
      </w:r>
      <w:r w:rsidRPr="00C41EF3">
        <w:rPr>
          <w:spacing w:val="-4"/>
          <w:sz w:val="24"/>
          <w:szCs w:val="24"/>
        </w:rPr>
        <w:t xml:space="preserve"> </w:t>
      </w:r>
      <w:r w:rsidRPr="00C41EF3">
        <w:rPr>
          <w:sz w:val="24"/>
          <w:szCs w:val="24"/>
        </w:rPr>
        <w:t>rule</w:t>
      </w:r>
      <w:r w:rsidRPr="00C41EF3">
        <w:rPr>
          <w:spacing w:val="1"/>
          <w:sz w:val="24"/>
          <w:szCs w:val="24"/>
        </w:rPr>
        <w:t xml:space="preserve"> </w:t>
      </w:r>
      <w:r w:rsidRPr="00C41EF3">
        <w:rPr>
          <w:sz w:val="24"/>
          <w:szCs w:val="24"/>
        </w:rPr>
        <w:t>is</w:t>
      </w:r>
      <w:r w:rsidRPr="00C41EF3">
        <w:rPr>
          <w:spacing w:val="-6"/>
          <w:sz w:val="24"/>
          <w:szCs w:val="24"/>
        </w:rPr>
        <w:t xml:space="preserve"> </w:t>
      </w:r>
      <w:r w:rsidRPr="00C41EF3">
        <w:rPr>
          <w:sz w:val="24"/>
          <w:szCs w:val="24"/>
        </w:rPr>
        <w:t>700</w:t>
      </w:r>
      <w:r w:rsidRPr="00C41EF3">
        <w:rPr>
          <w:spacing w:val="-4"/>
          <w:sz w:val="24"/>
          <w:szCs w:val="24"/>
        </w:rPr>
        <w:t xml:space="preserve"> </w:t>
      </w:r>
      <w:r w:rsidRPr="00C41EF3">
        <w:rPr>
          <w:sz w:val="24"/>
          <w:szCs w:val="24"/>
        </w:rPr>
        <w:t>C</w:t>
      </w:r>
      <w:r w:rsidRPr="00C41EF3">
        <w:rPr>
          <w:spacing w:val="-5"/>
          <w:sz w:val="24"/>
          <w:szCs w:val="24"/>
        </w:rPr>
        <w:t xml:space="preserve"> </w:t>
      </w:r>
      <w:r w:rsidRPr="00C41EF3">
        <w:rPr>
          <w:sz w:val="24"/>
          <w:szCs w:val="24"/>
        </w:rPr>
        <w:t>at&lt;40%</w:t>
      </w:r>
      <w:r w:rsidRPr="00C41EF3">
        <w:rPr>
          <w:spacing w:val="-6"/>
          <w:sz w:val="24"/>
          <w:szCs w:val="24"/>
        </w:rPr>
        <w:t xml:space="preserve"> </w:t>
      </w:r>
      <w:r w:rsidRPr="00C41EF3">
        <w:rPr>
          <w:sz w:val="24"/>
          <w:szCs w:val="24"/>
        </w:rPr>
        <w:t>relative humidity.</w:t>
      </w:r>
    </w:p>
    <w:p w:rsidR="003E6492" w:rsidRPr="00C41EF3" w:rsidRDefault="002831A6" w:rsidP="00C606F6">
      <w:pPr>
        <w:pStyle w:val="ListParagraph"/>
        <w:numPr>
          <w:ilvl w:val="0"/>
          <w:numId w:val="21"/>
        </w:numPr>
        <w:tabs>
          <w:tab w:val="left" w:pos="571"/>
        </w:tabs>
        <w:spacing w:line="242" w:lineRule="auto"/>
        <w:ind w:right="125" w:firstLine="0"/>
        <w:jc w:val="both"/>
        <w:rPr>
          <w:sz w:val="24"/>
          <w:szCs w:val="24"/>
        </w:rPr>
      </w:pPr>
      <w:r w:rsidRPr="00C41EF3">
        <w:rPr>
          <w:sz w:val="24"/>
          <w:szCs w:val="24"/>
        </w:rPr>
        <w:t>The</w:t>
      </w:r>
      <w:r w:rsidRPr="00C41EF3">
        <w:rPr>
          <w:spacing w:val="28"/>
          <w:sz w:val="24"/>
          <w:szCs w:val="24"/>
        </w:rPr>
        <w:t xml:space="preserve"> </w:t>
      </w:r>
      <w:r w:rsidRPr="00C41EF3">
        <w:rPr>
          <w:sz w:val="24"/>
          <w:szCs w:val="24"/>
        </w:rPr>
        <w:t>finished</w:t>
      </w:r>
      <w:r w:rsidRPr="00C41EF3">
        <w:rPr>
          <w:spacing w:val="29"/>
          <w:sz w:val="24"/>
          <w:szCs w:val="24"/>
        </w:rPr>
        <w:t xml:space="preserve"> </w:t>
      </w:r>
      <w:r w:rsidRPr="00C41EF3">
        <w:rPr>
          <w:sz w:val="24"/>
          <w:szCs w:val="24"/>
        </w:rPr>
        <w:t>batch</w:t>
      </w:r>
      <w:r w:rsidRPr="00C41EF3">
        <w:rPr>
          <w:spacing w:val="19"/>
          <w:sz w:val="24"/>
          <w:szCs w:val="24"/>
        </w:rPr>
        <w:t xml:space="preserve"> </w:t>
      </w:r>
      <w:r w:rsidRPr="00C41EF3">
        <w:rPr>
          <w:sz w:val="24"/>
          <w:szCs w:val="24"/>
        </w:rPr>
        <w:t>should</w:t>
      </w:r>
      <w:r w:rsidRPr="00C41EF3">
        <w:rPr>
          <w:spacing w:val="24"/>
          <w:sz w:val="24"/>
          <w:szCs w:val="24"/>
        </w:rPr>
        <w:t xml:space="preserve"> </w:t>
      </w:r>
      <w:r w:rsidRPr="00C41EF3">
        <w:rPr>
          <w:sz w:val="24"/>
          <w:szCs w:val="24"/>
        </w:rPr>
        <w:t>be</w:t>
      </w:r>
      <w:r w:rsidRPr="00C41EF3">
        <w:rPr>
          <w:spacing w:val="23"/>
          <w:sz w:val="24"/>
          <w:szCs w:val="24"/>
        </w:rPr>
        <w:t xml:space="preserve"> </w:t>
      </w:r>
      <w:r w:rsidRPr="00C41EF3">
        <w:rPr>
          <w:sz w:val="24"/>
          <w:szCs w:val="24"/>
        </w:rPr>
        <w:t>protected</w:t>
      </w:r>
      <w:r w:rsidRPr="00C41EF3">
        <w:rPr>
          <w:spacing w:val="24"/>
          <w:sz w:val="24"/>
          <w:szCs w:val="24"/>
        </w:rPr>
        <w:t xml:space="preserve"> </w:t>
      </w:r>
      <w:r w:rsidRPr="00C41EF3">
        <w:rPr>
          <w:sz w:val="24"/>
          <w:szCs w:val="24"/>
        </w:rPr>
        <w:t>from</w:t>
      </w:r>
      <w:r w:rsidRPr="00C41EF3">
        <w:rPr>
          <w:spacing w:val="20"/>
          <w:sz w:val="24"/>
          <w:szCs w:val="24"/>
        </w:rPr>
        <w:t xml:space="preserve"> </w:t>
      </w:r>
      <w:r w:rsidRPr="00C41EF3">
        <w:rPr>
          <w:sz w:val="24"/>
          <w:szCs w:val="24"/>
        </w:rPr>
        <w:t>moisture.</w:t>
      </w:r>
      <w:r w:rsidRPr="00C41EF3">
        <w:rPr>
          <w:spacing w:val="26"/>
          <w:sz w:val="24"/>
          <w:szCs w:val="24"/>
        </w:rPr>
        <w:t xml:space="preserve"> </w:t>
      </w:r>
      <w:r w:rsidRPr="00C41EF3">
        <w:rPr>
          <w:sz w:val="24"/>
          <w:szCs w:val="24"/>
        </w:rPr>
        <w:t>Store</w:t>
      </w:r>
      <w:r w:rsidRPr="00C41EF3">
        <w:rPr>
          <w:spacing w:val="23"/>
          <w:sz w:val="24"/>
          <w:szCs w:val="24"/>
        </w:rPr>
        <w:t xml:space="preserve"> </w:t>
      </w:r>
      <w:r w:rsidRPr="00C41EF3">
        <w:rPr>
          <w:sz w:val="24"/>
          <w:szCs w:val="24"/>
        </w:rPr>
        <w:t>in</w:t>
      </w:r>
      <w:r w:rsidRPr="00C41EF3">
        <w:rPr>
          <w:spacing w:val="24"/>
          <w:sz w:val="24"/>
          <w:szCs w:val="24"/>
        </w:rPr>
        <w:t xml:space="preserve"> </w:t>
      </w:r>
      <w:r w:rsidRPr="00C41EF3">
        <w:rPr>
          <w:sz w:val="24"/>
          <w:szCs w:val="24"/>
        </w:rPr>
        <w:t>lined</w:t>
      </w:r>
      <w:r w:rsidRPr="00C41EF3">
        <w:rPr>
          <w:spacing w:val="24"/>
          <w:sz w:val="24"/>
          <w:szCs w:val="24"/>
        </w:rPr>
        <w:t xml:space="preserve"> </w:t>
      </w:r>
      <w:r w:rsidRPr="00C41EF3">
        <w:rPr>
          <w:sz w:val="24"/>
          <w:szCs w:val="24"/>
        </w:rPr>
        <w:t>containers</w:t>
      </w:r>
      <w:r w:rsidRPr="00C41EF3">
        <w:rPr>
          <w:spacing w:val="22"/>
          <w:sz w:val="24"/>
          <w:szCs w:val="24"/>
        </w:rPr>
        <w:t xml:space="preserve"> </w:t>
      </w:r>
      <w:r w:rsidRPr="00C41EF3">
        <w:rPr>
          <w:sz w:val="24"/>
          <w:szCs w:val="24"/>
        </w:rPr>
        <w:t>with</w:t>
      </w:r>
      <w:r w:rsidRPr="00C41EF3">
        <w:rPr>
          <w:spacing w:val="-57"/>
          <w:sz w:val="24"/>
          <w:szCs w:val="24"/>
        </w:rPr>
        <w:t xml:space="preserve"> </w:t>
      </w:r>
      <w:r w:rsidRPr="00C41EF3">
        <w:rPr>
          <w:sz w:val="24"/>
          <w:szCs w:val="24"/>
        </w:rPr>
        <w:t>silicadesiccant</w:t>
      </w:r>
      <w:r w:rsidRPr="00C41EF3">
        <w:rPr>
          <w:spacing w:val="6"/>
          <w:sz w:val="24"/>
          <w:szCs w:val="24"/>
        </w:rPr>
        <w:t xml:space="preserve"> </w:t>
      </w:r>
      <w:r w:rsidRPr="00C41EF3">
        <w:rPr>
          <w:sz w:val="24"/>
          <w:szCs w:val="24"/>
        </w:rPr>
        <w:t>bags.</w:t>
      </w:r>
    </w:p>
    <w:p w:rsidR="003E6492" w:rsidRPr="00C41EF3" w:rsidRDefault="002831A6" w:rsidP="00C606F6">
      <w:pPr>
        <w:pStyle w:val="ListParagraph"/>
        <w:numPr>
          <w:ilvl w:val="0"/>
          <w:numId w:val="21"/>
        </w:numPr>
        <w:tabs>
          <w:tab w:val="left" w:pos="485"/>
        </w:tabs>
        <w:spacing w:line="271" w:lineRule="exact"/>
        <w:ind w:left="484" w:hanging="145"/>
        <w:jc w:val="both"/>
        <w:rPr>
          <w:sz w:val="24"/>
          <w:szCs w:val="24"/>
        </w:rPr>
      </w:pPr>
      <w:r w:rsidRPr="00C41EF3">
        <w:rPr>
          <w:sz w:val="24"/>
          <w:szCs w:val="24"/>
        </w:rPr>
        <w:t>The</w:t>
      </w:r>
      <w:r w:rsidRPr="00C41EF3">
        <w:rPr>
          <w:spacing w:val="-2"/>
          <w:sz w:val="24"/>
          <w:szCs w:val="24"/>
        </w:rPr>
        <w:t xml:space="preserve"> </w:t>
      </w:r>
      <w:r w:rsidRPr="00C41EF3">
        <w:rPr>
          <w:sz w:val="24"/>
          <w:szCs w:val="24"/>
        </w:rPr>
        <w:t>sample</w:t>
      </w:r>
      <w:r w:rsidRPr="00C41EF3">
        <w:rPr>
          <w:spacing w:val="3"/>
          <w:sz w:val="24"/>
          <w:szCs w:val="24"/>
        </w:rPr>
        <w:t xml:space="preserve"> </w:t>
      </w:r>
      <w:r w:rsidRPr="00C41EF3">
        <w:rPr>
          <w:sz w:val="24"/>
          <w:szCs w:val="24"/>
        </w:rPr>
        <w:t>for batch</w:t>
      </w:r>
      <w:r w:rsidRPr="00C41EF3">
        <w:rPr>
          <w:spacing w:val="-5"/>
          <w:sz w:val="24"/>
          <w:szCs w:val="24"/>
        </w:rPr>
        <w:t xml:space="preserve"> </w:t>
      </w:r>
      <w:r w:rsidRPr="00C41EF3">
        <w:rPr>
          <w:sz w:val="24"/>
          <w:szCs w:val="24"/>
        </w:rPr>
        <w:t>uniformity.</w:t>
      </w:r>
      <w:r w:rsidRPr="00C41EF3">
        <w:rPr>
          <w:spacing w:val="1"/>
          <w:sz w:val="24"/>
          <w:szCs w:val="24"/>
        </w:rPr>
        <w:t xml:space="preserve"> </w:t>
      </w:r>
      <w:r w:rsidRPr="00C41EF3">
        <w:rPr>
          <w:sz w:val="24"/>
          <w:szCs w:val="24"/>
        </w:rPr>
        <w:t>Test</w:t>
      </w:r>
      <w:r w:rsidRPr="00C41EF3">
        <w:rPr>
          <w:spacing w:val="4"/>
          <w:sz w:val="24"/>
          <w:szCs w:val="24"/>
        </w:rPr>
        <w:t xml:space="preserve"> </w:t>
      </w:r>
      <w:r w:rsidRPr="00C41EF3">
        <w:rPr>
          <w:sz w:val="24"/>
          <w:szCs w:val="24"/>
        </w:rPr>
        <w:t>at</w:t>
      </w:r>
      <w:r w:rsidRPr="00C41EF3">
        <w:rPr>
          <w:spacing w:val="-1"/>
          <w:sz w:val="24"/>
          <w:szCs w:val="24"/>
        </w:rPr>
        <w:t xml:space="preserve"> </w:t>
      </w:r>
      <w:r w:rsidRPr="00C41EF3">
        <w:rPr>
          <w:sz w:val="24"/>
          <w:szCs w:val="24"/>
        </w:rPr>
        <w:t>the</w:t>
      </w:r>
      <w:r w:rsidRPr="00C41EF3">
        <w:rPr>
          <w:spacing w:val="-6"/>
          <w:sz w:val="24"/>
          <w:szCs w:val="24"/>
        </w:rPr>
        <w:t xml:space="preserve"> </w:t>
      </w:r>
      <w:r w:rsidRPr="00C41EF3">
        <w:rPr>
          <w:sz w:val="24"/>
          <w:szCs w:val="24"/>
        </w:rPr>
        <w:t>top,</w:t>
      </w:r>
      <w:r w:rsidRPr="00C41EF3">
        <w:rPr>
          <w:spacing w:val="-8"/>
          <w:sz w:val="24"/>
          <w:szCs w:val="24"/>
        </w:rPr>
        <w:t xml:space="preserve"> </w:t>
      </w:r>
      <w:r w:rsidRPr="00C41EF3">
        <w:rPr>
          <w:sz w:val="24"/>
          <w:szCs w:val="24"/>
        </w:rPr>
        <w:t>middle</w:t>
      </w:r>
      <w:r w:rsidRPr="00C41EF3">
        <w:rPr>
          <w:spacing w:val="-2"/>
          <w:sz w:val="24"/>
          <w:szCs w:val="24"/>
        </w:rPr>
        <w:t xml:space="preserve"> </w:t>
      </w:r>
      <w:r w:rsidRPr="00C41EF3">
        <w:rPr>
          <w:sz w:val="24"/>
          <w:szCs w:val="24"/>
        </w:rPr>
        <w:t>and bottom</w:t>
      </w:r>
      <w:r w:rsidRPr="00C41EF3">
        <w:rPr>
          <w:spacing w:val="-6"/>
          <w:sz w:val="24"/>
          <w:szCs w:val="24"/>
        </w:rPr>
        <w:t xml:space="preserve"> </w:t>
      </w:r>
      <w:r w:rsidRPr="00C41EF3">
        <w:rPr>
          <w:sz w:val="24"/>
          <w:szCs w:val="24"/>
        </w:rPr>
        <w:t>levels</w:t>
      </w:r>
      <w:r w:rsidRPr="00C41EF3">
        <w:rPr>
          <w:spacing w:val="-3"/>
          <w:sz w:val="24"/>
          <w:szCs w:val="24"/>
        </w:rPr>
        <w:t xml:space="preserve"> </w:t>
      </w:r>
      <w:r w:rsidRPr="00C41EF3">
        <w:rPr>
          <w:sz w:val="24"/>
          <w:szCs w:val="24"/>
        </w:rPr>
        <w:t>of</w:t>
      </w:r>
      <w:r w:rsidRPr="00C41EF3">
        <w:rPr>
          <w:spacing w:val="-9"/>
          <w:sz w:val="24"/>
          <w:szCs w:val="24"/>
        </w:rPr>
        <w:t xml:space="preserve"> </w:t>
      </w:r>
      <w:r w:rsidRPr="00C41EF3">
        <w:rPr>
          <w:sz w:val="24"/>
          <w:szCs w:val="24"/>
        </w:rPr>
        <w:t>the</w:t>
      </w:r>
      <w:r w:rsidRPr="00C41EF3">
        <w:rPr>
          <w:spacing w:val="-1"/>
          <w:sz w:val="24"/>
          <w:szCs w:val="24"/>
        </w:rPr>
        <w:t xml:space="preserve"> </w:t>
      </w:r>
      <w:r w:rsidRPr="00C41EF3">
        <w:rPr>
          <w:sz w:val="24"/>
          <w:szCs w:val="24"/>
        </w:rPr>
        <w:t>dry</w:t>
      </w:r>
      <w:r w:rsidRPr="00C41EF3">
        <w:rPr>
          <w:spacing w:val="-6"/>
          <w:sz w:val="24"/>
          <w:szCs w:val="24"/>
        </w:rPr>
        <w:t xml:space="preserve"> </w:t>
      </w:r>
      <w:r w:rsidRPr="00C41EF3">
        <w:rPr>
          <w:sz w:val="24"/>
          <w:szCs w:val="24"/>
        </w:rPr>
        <w:t>mixture.</w:t>
      </w:r>
    </w:p>
    <w:p w:rsidR="003E6492" w:rsidRPr="00C41EF3" w:rsidRDefault="002831A6" w:rsidP="00C606F6">
      <w:pPr>
        <w:pStyle w:val="Heading1"/>
        <w:spacing w:before="6"/>
        <w:jc w:val="both"/>
      </w:pPr>
      <w:r w:rsidRPr="00C41EF3">
        <w:t>Condition</w:t>
      </w:r>
      <w:r w:rsidRPr="00C41EF3">
        <w:rPr>
          <w:spacing w:val="-6"/>
        </w:rPr>
        <w:t xml:space="preserve"> </w:t>
      </w:r>
      <w:r w:rsidRPr="00C41EF3">
        <w:t>for</w:t>
      </w:r>
      <w:r w:rsidRPr="00C41EF3">
        <w:rPr>
          <w:spacing w:val="-7"/>
        </w:rPr>
        <w:t xml:space="preserve"> </w:t>
      </w:r>
      <w:r w:rsidRPr="00C41EF3">
        <w:t>manufacturing</w:t>
      </w:r>
      <w:r w:rsidRPr="00C41EF3">
        <w:rPr>
          <w:spacing w:val="-2"/>
        </w:rPr>
        <w:t xml:space="preserve"> </w:t>
      </w:r>
      <w:r w:rsidRPr="00C41EF3">
        <w:t>Dry</w:t>
      </w:r>
      <w:r w:rsidRPr="00C41EF3">
        <w:rPr>
          <w:spacing w:val="-1"/>
        </w:rPr>
        <w:t xml:space="preserve"> </w:t>
      </w:r>
      <w:r w:rsidRPr="00C41EF3">
        <w:t>Syrup:</w:t>
      </w:r>
    </w:p>
    <w:p w:rsidR="003E6492" w:rsidRPr="00C41EF3" w:rsidRDefault="002831A6" w:rsidP="00C606F6">
      <w:pPr>
        <w:pStyle w:val="BodyText"/>
        <w:spacing w:line="272" w:lineRule="exact"/>
        <w:jc w:val="both"/>
      </w:pPr>
      <w:r w:rsidRPr="00C41EF3">
        <w:t>For</w:t>
      </w:r>
      <w:r w:rsidRPr="00C41EF3">
        <w:rPr>
          <w:spacing w:val="-2"/>
        </w:rPr>
        <w:t xml:space="preserve"> </w:t>
      </w:r>
      <w:r w:rsidRPr="00C41EF3">
        <w:t>manufacturing</w:t>
      </w:r>
      <w:r w:rsidRPr="00C41EF3">
        <w:rPr>
          <w:spacing w:val="-2"/>
        </w:rPr>
        <w:t xml:space="preserve"> </w:t>
      </w:r>
      <w:r w:rsidRPr="00C41EF3">
        <w:t>of</w:t>
      </w:r>
      <w:r w:rsidRPr="00C41EF3">
        <w:rPr>
          <w:spacing w:val="-10"/>
        </w:rPr>
        <w:t xml:space="preserve"> </w:t>
      </w:r>
      <w:r w:rsidRPr="00C41EF3">
        <w:t>dry</w:t>
      </w:r>
      <w:r w:rsidRPr="00C41EF3">
        <w:rPr>
          <w:spacing w:val="-12"/>
        </w:rPr>
        <w:t xml:space="preserve"> </w:t>
      </w:r>
      <w:r w:rsidRPr="00C41EF3">
        <w:t>syrup</w:t>
      </w:r>
      <w:r w:rsidRPr="00C41EF3">
        <w:rPr>
          <w:spacing w:val="1"/>
        </w:rPr>
        <w:t xml:space="preserve"> </w:t>
      </w:r>
      <w:r w:rsidRPr="00C41EF3">
        <w:t>following</w:t>
      </w:r>
      <w:r w:rsidRPr="00C41EF3">
        <w:rPr>
          <w:spacing w:val="-2"/>
        </w:rPr>
        <w:t xml:space="preserve"> </w:t>
      </w:r>
      <w:r w:rsidRPr="00C41EF3">
        <w:t>conditions</w:t>
      </w:r>
      <w:r w:rsidRPr="00C41EF3">
        <w:rPr>
          <w:spacing w:val="-5"/>
        </w:rPr>
        <w:t xml:space="preserve"> </w:t>
      </w:r>
      <w:r w:rsidRPr="00C41EF3">
        <w:t>should</w:t>
      </w:r>
      <w:r w:rsidRPr="00C41EF3">
        <w:rPr>
          <w:spacing w:val="-2"/>
        </w:rPr>
        <w:t xml:space="preserve"> </w:t>
      </w:r>
      <w:r w:rsidRPr="00C41EF3">
        <w:t>Bemaintained.</w:t>
      </w:r>
    </w:p>
    <w:p w:rsidR="003E6492" w:rsidRPr="00C41EF3" w:rsidRDefault="002831A6" w:rsidP="00C606F6">
      <w:pPr>
        <w:pStyle w:val="ListParagraph"/>
        <w:numPr>
          <w:ilvl w:val="0"/>
          <w:numId w:val="26"/>
        </w:numPr>
        <w:tabs>
          <w:tab w:val="left" w:pos="700"/>
          <w:tab w:val="left" w:pos="701"/>
        </w:tabs>
        <w:spacing w:before="4" w:line="293" w:lineRule="exact"/>
        <w:ind w:hanging="361"/>
        <w:jc w:val="both"/>
        <w:rPr>
          <w:sz w:val="24"/>
          <w:szCs w:val="24"/>
        </w:rPr>
      </w:pPr>
      <w:r w:rsidRPr="00C41EF3">
        <w:rPr>
          <w:sz w:val="24"/>
          <w:szCs w:val="24"/>
        </w:rPr>
        <w:t>Relative</w:t>
      </w:r>
      <w:r w:rsidRPr="00C41EF3">
        <w:rPr>
          <w:spacing w:val="-2"/>
          <w:sz w:val="24"/>
          <w:szCs w:val="24"/>
        </w:rPr>
        <w:t xml:space="preserve"> </w:t>
      </w:r>
      <w:r w:rsidRPr="00C41EF3">
        <w:rPr>
          <w:sz w:val="24"/>
          <w:szCs w:val="24"/>
        </w:rPr>
        <w:t>humidity:</w:t>
      </w:r>
      <w:r w:rsidRPr="00C41EF3">
        <w:rPr>
          <w:spacing w:val="-1"/>
          <w:sz w:val="24"/>
          <w:szCs w:val="24"/>
        </w:rPr>
        <w:t xml:space="preserve"> </w:t>
      </w:r>
      <w:r w:rsidRPr="00C41EF3">
        <w:rPr>
          <w:sz w:val="24"/>
          <w:szCs w:val="24"/>
        </w:rPr>
        <w:t>Not</w:t>
      </w:r>
      <w:r w:rsidRPr="00C41EF3">
        <w:rPr>
          <w:spacing w:val="-1"/>
          <w:sz w:val="24"/>
          <w:szCs w:val="24"/>
        </w:rPr>
        <w:t xml:space="preserve"> </w:t>
      </w:r>
      <w:r w:rsidRPr="00C41EF3">
        <w:rPr>
          <w:sz w:val="24"/>
          <w:szCs w:val="24"/>
        </w:rPr>
        <w:t>more</w:t>
      </w:r>
      <w:r w:rsidRPr="00C41EF3">
        <w:rPr>
          <w:spacing w:val="-1"/>
          <w:sz w:val="24"/>
          <w:szCs w:val="24"/>
        </w:rPr>
        <w:t xml:space="preserve"> </w:t>
      </w:r>
      <w:r w:rsidRPr="00C41EF3">
        <w:rPr>
          <w:sz w:val="24"/>
          <w:szCs w:val="24"/>
        </w:rPr>
        <w:t>than</w:t>
      </w:r>
      <w:r w:rsidRPr="00C41EF3">
        <w:rPr>
          <w:spacing w:val="-1"/>
          <w:sz w:val="24"/>
          <w:szCs w:val="24"/>
        </w:rPr>
        <w:t xml:space="preserve"> </w:t>
      </w:r>
      <w:r w:rsidRPr="00C41EF3">
        <w:rPr>
          <w:sz w:val="24"/>
          <w:szCs w:val="24"/>
        </w:rPr>
        <w:t>60%.</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Temperature:</w:t>
      </w:r>
      <w:r w:rsidRPr="00C41EF3">
        <w:rPr>
          <w:spacing w:val="-3"/>
          <w:sz w:val="24"/>
          <w:szCs w:val="24"/>
        </w:rPr>
        <w:t xml:space="preserve"> </w:t>
      </w:r>
      <w:r w:rsidRPr="00C41EF3">
        <w:rPr>
          <w:sz w:val="24"/>
          <w:szCs w:val="24"/>
        </w:rPr>
        <w:t>Below</w:t>
      </w:r>
      <w:r w:rsidRPr="00C41EF3">
        <w:rPr>
          <w:spacing w:val="-4"/>
          <w:sz w:val="24"/>
          <w:szCs w:val="24"/>
        </w:rPr>
        <w:t xml:space="preserve"> </w:t>
      </w:r>
      <w:r w:rsidRPr="00C41EF3">
        <w:rPr>
          <w:sz w:val="24"/>
          <w:szCs w:val="24"/>
        </w:rPr>
        <w:t>25°C</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All</w:t>
      </w:r>
      <w:r w:rsidRPr="00C41EF3">
        <w:rPr>
          <w:spacing w:val="-12"/>
          <w:sz w:val="24"/>
          <w:szCs w:val="24"/>
        </w:rPr>
        <w:t xml:space="preserve"> </w:t>
      </w:r>
      <w:r w:rsidRPr="00C41EF3">
        <w:rPr>
          <w:sz w:val="24"/>
          <w:szCs w:val="24"/>
        </w:rPr>
        <w:t>relevant</w:t>
      </w:r>
      <w:r w:rsidRPr="00C41EF3">
        <w:rPr>
          <w:spacing w:val="7"/>
          <w:sz w:val="24"/>
          <w:szCs w:val="24"/>
        </w:rPr>
        <w:t xml:space="preserve"> </w:t>
      </w:r>
      <w:r w:rsidRPr="00C41EF3">
        <w:rPr>
          <w:sz w:val="24"/>
          <w:szCs w:val="24"/>
        </w:rPr>
        <w:t>materials</w:t>
      </w:r>
      <w:r w:rsidRPr="00C41EF3">
        <w:rPr>
          <w:spacing w:val="-5"/>
          <w:sz w:val="24"/>
          <w:szCs w:val="24"/>
        </w:rPr>
        <w:t xml:space="preserve"> </w:t>
      </w:r>
      <w:r w:rsidRPr="00C41EF3">
        <w:rPr>
          <w:sz w:val="24"/>
          <w:szCs w:val="24"/>
        </w:rPr>
        <w:t>are</w:t>
      </w:r>
      <w:r w:rsidRPr="00C41EF3">
        <w:rPr>
          <w:spacing w:val="-4"/>
          <w:sz w:val="24"/>
          <w:szCs w:val="24"/>
        </w:rPr>
        <w:t xml:space="preserve"> </w:t>
      </w:r>
      <w:r w:rsidRPr="00C41EF3">
        <w:rPr>
          <w:sz w:val="24"/>
          <w:szCs w:val="24"/>
        </w:rPr>
        <w:t>removed.</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Equipment</w:t>
      </w:r>
      <w:r w:rsidRPr="00C41EF3">
        <w:rPr>
          <w:spacing w:val="2"/>
          <w:sz w:val="24"/>
          <w:szCs w:val="24"/>
        </w:rPr>
        <w:t xml:space="preserve"> </w:t>
      </w:r>
      <w:r w:rsidRPr="00C41EF3">
        <w:rPr>
          <w:sz w:val="24"/>
          <w:szCs w:val="24"/>
        </w:rPr>
        <w:t>is</w:t>
      </w:r>
      <w:r w:rsidRPr="00C41EF3">
        <w:rPr>
          <w:spacing w:val="-8"/>
          <w:sz w:val="24"/>
          <w:szCs w:val="24"/>
        </w:rPr>
        <w:t xml:space="preserve"> </w:t>
      </w:r>
      <w:r w:rsidRPr="00C41EF3">
        <w:rPr>
          <w:sz w:val="24"/>
          <w:szCs w:val="24"/>
        </w:rPr>
        <w:t>cleaned</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Balanced is</w:t>
      </w:r>
      <w:r w:rsidRPr="00C41EF3">
        <w:rPr>
          <w:spacing w:val="-4"/>
          <w:sz w:val="24"/>
          <w:szCs w:val="24"/>
        </w:rPr>
        <w:t xml:space="preserve"> </w:t>
      </w:r>
      <w:r w:rsidRPr="00C41EF3">
        <w:rPr>
          <w:sz w:val="24"/>
          <w:szCs w:val="24"/>
        </w:rPr>
        <w:t>calibrate</w:t>
      </w:r>
    </w:p>
    <w:p w:rsidR="003E6492" w:rsidRPr="00C41EF3" w:rsidRDefault="002831A6" w:rsidP="00890A59">
      <w:pPr>
        <w:pStyle w:val="Heading1"/>
        <w:spacing w:before="184" w:line="275" w:lineRule="exact"/>
        <w:ind w:left="339"/>
        <w:jc w:val="both"/>
        <w:rPr>
          <w:b w:val="0"/>
        </w:rPr>
      </w:pPr>
      <w:r w:rsidRPr="00C41EF3">
        <w:t>Method</w:t>
      </w:r>
      <w:r w:rsidRPr="00C41EF3">
        <w:rPr>
          <w:spacing w:val="-6"/>
        </w:rPr>
        <w:t xml:space="preserve"> </w:t>
      </w:r>
      <w:r w:rsidRPr="00C41EF3">
        <w:t>of</w:t>
      </w:r>
      <w:r w:rsidRPr="00C41EF3">
        <w:rPr>
          <w:spacing w:val="-4"/>
        </w:rPr>
        <w:t xml:space="preserve"> </w:t>
      </w:r>
      <w:r w:rsidRPr="00C41EF3">
        <w:t>preparation of</w:t>
      </w:r>
      <w:r w:rsidRPr="00C41EF3">
        <w:rPr>
          <w:spacing w:val="-4"/>
        </w:rPr>
        <w:t xml:space="preserve"> </w:t>
      </w:r>
      <w:r w:rsidRPr="00C41EF3">
        <w:t>dry</w:t>
      </w:r>
      <w:r w:rsidRPr="00C41EF3">
        <w:rPr>
          <w:spacing w:val="2"/>
        </w:rPr>
        <w:t xml:space="preserve"> </w:t>
      </w:r>
      <w:proofErr w:type="gramStart"/>
      <w:r w:rsidRPr="00C41EF3">
        <w:t>mixture:</w:t>
      </w:r>
      <w:proofErr w:type="gramEnd"/>
      <w:r w:rsidRPr="00C41EF3">
        <w:rPr>
          <w:b w:val="0"/>
          <w:vertAlign w:val="superscript"/>
        </w:rPr>
        <w:t>(29)</w:t>
      </w:r>
    </w:p>
    <w:p w:rsidR="003E6492" w:rsidRPr="00C41EF3" w:rsidRDefault="002831A6" w:rsidP="00C606F6">
      <w:pPr>
        <w:pStyle w:val="BodyText"/>
        <w:spacing w:line="275" w:lineRule="exact"/>
        <w:jc w:val="both"/>
      </w:pPr>
      <w:r w:rsidRPr="00C41EF3">
        <w:t>Mostly</w:t>
      </w:r>
      <w:r w:rsidRPr="00C41EF3">
        <w:rPr>
          <w:spacing w:val="-11"/>
        </w:rPr>
        <w:t xml:space="preserve"> </w:t>
      </w:r>
      <w:r w:rsidRPr="00C41EF3">
        <w:t>antibiotics</w:t>
      </w:r>
      <w:r w:rsidRPr="00C41EF3">
        <w:rPr>
          <w:spacing w:val="-3"/>
        </w:rPr>
        <w:t xml:space="preserve"> </w:t>
      </w:r>
      <w:r w:rsidRPr="00C41EF3">
        <w:t>are</w:t>
      </w:r>
      <w:r w:rsidRPr="00C41EF3">
        <w:rPr>
          <w:spacing w:val="-3"/>
        </w:rPr>
        <w:t xml:space="preserve"> </w:t>
      </w:r>
      <w:r w:rsidRPr="00C41EF3">
        <w:t>available</w:t>
      </w:r>
      <w:r w:rsidRPr="00C41EF3">
        <w:rPr>
          <w:spacing w:val="3"/>
        </w:rPr>
        <w:t xml:space="preserve"> </w:t>
      </w:r>
      <w:r w:rsidRPr="00C41EF3">
        <w:t>in</w:t>
      </w:r>
      <w:r w:rsidRPr="00C41EF3">
        <w:rPr>
          <w:spacing w:val="-6"/>
        </w:rPr>
        <w:t xml:space="preserve"> </w:t>
      </w:r>
      <w:r w:rsidRPr="00C41EF3">
        <w:t>dry</w:t>
      </w:r>
      <w:r w:rsidRPr="00C41EF3">
        <w:rPr>
          <w:spacing w:val="-11"/>
        </w:rPr>
        <w:t xml:space="preserve"> </w:t>
      </w:r>
      <w:r w:rsidRPr="00C41EF3">
        <w:t>syrup</w:t>
      </w:r>
      <w:r w:rsidRPr="00C41EF3">
        <w:rPr>
          <w:spacing w:val="3"/>
        </w:rPr>
        <w:t xml:space="preserve"> </w:t>
      </w:r>
      <w:r w:rsidRPr="00C41EF3">
        <w:t>form.</w:t>
      </w:r>
      <w:r w:rsidRPr="00C41EF3">
        <w:rPr>
          <w:spacing w:val="1"/>
        </w:rPr>
        <w:t xml:space="preserve"> </w:t>
      </w:r>
      <w:r w:rsidRPr="00C41EF3">
        <w:t>Dry</w:t>
      </w:r>
      <w:r w:rsidRPr="00C41EF3">
        <w:rPr>
          <w:spacing w:val="-11"/>
        </w:rPr>
        <w:t xml:space="preserve"> </w:t>
      </w:r>
      <w:r w:rsidRPr="00C41EF3">
        <w:t>syrup</w:t>
      </w:r>
      <w:r w:rsidRPr="00C41EF3">
        <w:rPr>
          <w:spacing w:val="2"/>
        </w:rPr>
        <w:t xml:space="preserve"> </w:t>
      </w:r>
      <w:r w:rsidRPr="00C41EF3">
        <w:t>is</w:t>
      </w:r>
      <w:r w:rsidRPr="00C41EF3">
        <w:rPr>
          <w:spacing w:val="1"/>
        </w:rPr>
        <w:t xml:space="preserve"> </w:t>
      </w:r>
      <w:r w:rsidRPr="00C41EF3">
        <w:t>manufactured</w:t>
      </w:r>
      <w:r w:rsidRPr="00C41EF3">
        <w:rPr>
          <w:spacing w:val="-1"/>
        </w:rPr>
        <w:t xml:space="preserve"> </w:t>
      </w:r>
      <w:r w:rsidRPr="00C41EF3">
        <w:t>in</w:t>
      </w:r>
      <w:r w:rsidRPr="00C41EF3">
        <w:rPr>
          <w:spacing w:val="-6"/>
        </w:rPr>
        <w:t xml:space="preserve"> </w:t>
      </w:r>
      <w:r w:rsidRPr="00C41EF3">
        <w:t>three</w:t>
      </w:r>
      <w:r w:rsidRPr="00C41EF3">
        <w:rPr>
          <w:spacing w:val="2"/>
        </w:rPr>
        <w:t xml:space="preserve"> </w:t>
      </w:r>
      <w:r w:rsidRPr="00C41EF3">
        <w:t>methods.</w:t>
      </w:r>
    </w:p>
    <w:p w:rsidR="003E6492" w:rsidRPr="00C41EF3" w:rsidRDefault="002831A6" w:rsidP="00C606F6">
      <w:pPr>
        <w:pStyle w:val="ListParagraph"/>
        <w:numPr>
          <w:ilvl w:val="0"/>
          <w:numId w:val="8"/>
        </w:numPr>
        <w:tabs>
          <w:tab w:val="left" w:pos="701"/>
        </w:tabs>
        <w:spacing w:before="3"/>
        <w:ind w:hanging="361"/>
        <w:jc w:val="both"/>
        <w:rPr>
          <w:sz w:val="24"/>
          <w:szCs w:val="24"/>
        </w:rPr>
      </w:pPr>
      <w:r w:rsidRPr="00C41EF3">
        <w:rPr>
          <w:sz w:val="24"/>
          <w:szCs w:val="24"/>
        </w:rPr>
        <w:t>Direct</w:t>
      </w:r>
      <w:r w:rsidRPr="00C41EF3">
        <w:rPr>
          <w:spacing w:val="1"/>
          <w:sz w:val="24"/>
          <w:szCs w:val="24"/>
        </w:rPr>
        <w:t xml:space="preserve"> </w:t>
      </w:r>
      <w:r w:rsidRPr="00C41EF3">
        <w:rPr>
          <w:sz w:val="24"/>
          <w:szCs w:val="24"/>
        </w:rPr>
        <w:t>Mixing,</w:t>
      </w:r>
    </w:p>
    <w:p w:rsidR="003E6492" w:rsidRPr="00C41EF3" w:rsidRDefault="002831A6" w:rsidP="00C606F6">
      <w:pPr>
        <w:pStyle w:val="ListParagraph"/>
        <w:numPr>
          <w:ilvl w:val="0"/>
          <w:numId w:val="8"/>
        </w:numPr>
        <w:tabs>
          <w:tab w:val="left" w:pos="701"/>
        </w:tabs>
        <w:ind w:hanging="361"/>
        <w:jc w:val="both"/>
        <w:rPr>
          <w:sz w:val="24"/>
          <w:szCs w:val="24"/>
        </w:rPr>
      </w:pPr>
      <w:r w:rsidRPr="00C41EF3">
        <w:rPr>
          <w:sz w:val="24"/>
          <w:szCs w:val="24"/>
        </w:rPr>
        <w:t>Dry</w:t>
      </w:r>
      <w:r w:rsidRPr="00C41EF3">
        <w:rPr>
          <w:spacing w:val="-10"/>
          <w:sz w:val="24"/>
          <w:szCs w:val="24"/>
        </w:rPr>
        <w:t xml:space="preserve"> </w:t>
      </w:r>
      <w:r w:rsidRPr="00C41EF3">
        <w:rPr>
          <w:sz w:val="24"/>
          <w:szCs w:val="24"/>
        </w:rPr>
        <w:t>Granulation</w:t>
      </w:r>
      <w:r w:rsidRPr="00C41EF3">
        <w:rPr>
          <w:spacing w:val="-4"/>
          <w:sz w:val="24"/>
          <w:szCs w:val="24"/>
        </w:rPr>
        <w:t xml:space="preserve"> </w:t>
      </w:r>
      <w:r w:rsidRPr="00C41EF3">
        <w:rPr>
          <w:sz w:val="24"/>
          <w:szCs w:val="24"/>
        </w:rPr>
        <w:t>(Slugging)</w:t>
      </w:r>
    </w:p>
    <w:p w:rsidR="003E6492" w:rsidRPr="00C41EF3" w:rsidRDefault="002831A6" w:rsidP="00C606F6">
      <w:pPr>
        <w:pStyle w:val="ListParagraph"/>
        <w:numPr>
          <w:ilvl w:val="0"/>
          <w:numId w:val="8"/>
        </w:numPr>
        <w:tabs>
          <w:tab w:val="left" w:pos="701"/>
        </w:tabs>
        <w:spacing w:before="3" w:line="240" w:lineRule="auto"/>
        <w:ind w:hanging="361"/>
        <w:jc w:val="both"/>
        <w:rPr>
          <w:sz w:val="24"/>
          <w:szCs w:val="24"/>
        </w:rPr>
      </w:pPr>
      <w:r w:rsidRPr="00C41EF3">
        <w:rPr>
          <w:sz w:val="24"/>
          <w:szCs w:val="24"/>
        </w:rPr>
        <w:t>Wet Granulation</w:t>
      </w:r>
      <w:r w:rsidRPr="00C41EF3">
        <w:rPr>
          <w:spacing w:val="-9"/>
          <w:sz w:val="24"/>
          <w:szCs w:val="24"/>
        </w:rPr>
        <w:t xml:space="preserve"> </w:t>
      </w:r>
      <w:r w:rsidRPr="00C41EF3">
        <w:rPr>
          <w:sz w:val="24"/>
          <w:szCs w:val="24"/>
        </w:rPr>
        <w:t>(wet</w:t>
      </w:r>
      <w:r w:rsidRPr="00C41EF3">
        <w:rPr>
          <w:spacing w:val="-4"/>
          <w:sz w:val="24"/>
          <w:szCs w:val="24"/>
        </w:rPr>
        <w:t xml:space="preserve"> </w:t>
      </w:r>
      <w:r w:rsidRPr="00C41EF3">
        <w:rPr>
          <w:sz w:val="24"/>
          <w:szCs w:val="24"/>
        </w:rPr>
        <w:t>massing)</w:t>
      </w:r>
    </w:p>
    <w:p w:rsidR="00890A59" w:rsidRPr="00C41EF3" w:rsidRDefault="00890A59" w:rsidP="00B25851">
      <w:pPr>
        <w:pStyle w:val="ListParagraph"/>
        <w:tabs>
          <w:tab w:val="left" w:pos="701"/>
        </w:tabs>
        <w:spacing w:before="3" w:line="240" w:lineRule="auto"/>
        <w:ind w:firstLine="0"/>
        <w:jc w:val="both"/>
        <w:rPr>
          <w:sz w:val="24"/>
          <w:szCs w:val="24"/>
        </w:rPr>
        <w:sectPr w:rsidR="00890A59" w:rsidRPr="00C41EF3">
          <w:pgSz w:w="12240" w:h="15840"/>
          <w:pgMar w:top="1320" w:right="1320" w:bottom="1220" w:left="1100" w:header="786" w:footer="1036" w:gutter="0"/>
          <w:cols w:space="720"/>
        </w:sectPr>
      </w:pPr>
    </w:p>
    <w:p w:rsidR="003E6492" w:rsidRPr="00C41EF3" w:rsidRDefault="003E6492" w:rsidP="00B25851">
      <w:pPr>
        <w:pStyle w:val="BodyText"/>
        <w:tabs>
          <w:tab w:val="left" w:pos="2958"/>
        </w:tabs>
        <w:spacing w:before="6"/>
        <w:ind w:left="0"/>
        <w:jc w:val="both"/>
      </w:pPr>
    </w:p>
    <w:p w:rsidR="003E6492" w:rsidRPr="00C41EF3" w:rsidRDefault="002831A6" w:rsidP="00B25851">
      <w:pPr>
        <w:pStyle w:val="BodyText"/>
        <w:spacing w:before="90"/>
        <w:ind w:left="3004" w:right="2793"/>
        <w:jc w:val="center"/>
      </w:pPr>
      <w:r w:rsidRPr="00C41EF3">
        <w:rPr>
          <w:noProof/>
          <w:lang w:val="en-IN" w:eastAsia="en-IN"/>
        </w:rPr>
        <w:drawing>
          <wp:anchor distT="0" distB="0" distL="0" distR="0" simplePos="0" relativeHeight="4" behindDoc="0" locked="0" layoutInCell="1" allowOverlap="1" wp14:anchorId="479AE303" wp14:editId="1C03D5D7">
            <wp:simplePos x="0" y="0"/>
            <wp:positionH relativeFrom="page">
              <wp:posOffset>2468880</wp:posOffset>
            </wp:positionH>
            <wp:positionV relativeFrom="paragraph">
              <wp:posOffset>346710</wp:posOffset>
            </wp:positionV>
            <wp:extent cx="3005455" cy="2517775"/>
            <wp:effectExtent l="0" t="0" r="4445"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3005455" cy="2517775"/>
                    </a:xfrm>
                    <a:prstGeom prst="rect">
                      <a:avLst/>
                    </a:prstGeom>
                  </pic:spPr>
                </pic:pic>
              </a:graphicData>
            </a:graphic>
            <wp14:sizeRelH relativeFrom="margin">
              <wp14:pctWidth>0</wp14:pctWidth>
            </wp14:sizeRelH>
            <wp14:sizeRelV relativeFrom="margin">
              <wp14:pctHeight>0</wp14:pctHeight>
            </wp14:sizeRelV>
          </wp:anchor>
        </w:drawing>
      </w:r>
      <w:r w:rsidRPr="00C41EF3">
        <w:t>Fig. no.5</w:t>
      </w:r>
      <w:r w:rsidRPr="00C41EF3">
        <w:rPr>
          <w:spacing w:val="-1"/>
        </w:rPr>
        <w:t xml:space="preserve"> </w:t>
      </w:r>
      <w:r w:rsidRPr="00C41EF3">
        <w:t>Dry</w:t>
      </w:r>
      <w:r w:rsidRPr="00C41EF3">
        <w:rPr>
          <w:spacing w:val="-11"/>
        </w:rPr>
        <w:t xml:space="preserve"> </w:t>
      </w:r>
      <w:r w:rsidRPr="00C41EF3">
        <w:t>Mixing</w:t>
      </w:r>
    </w:p>
    <w:p w:rsidR="003E6492" w:rsidRPr="00C41EF3" w:rsidRDefault="003E6492" w:rsidP="00C606F6">
      <w:pPr>
        <w:pStyle w:val="BodyText"/>
        <w:spacing w:before="7"/>
        <w:ind w:left="0"/>
        <w:jc w:val="both"/>
      </w:pPr>
    </w:p>
    <w:p w:rsidR="003E6492" w:rsidRPr="00C41EF3" w:rsidRDefault="003E6492" w:rsidP="00C606F6">
      <w:pPr>
        <w:pStyle w:val="BodyText"/>
        <w:ind w:left="0"/>
        <w:jc w:val="both"/>
        <w:rPr>
          <w:b/>
        </w:rPr>
      </w:pPr>
    </w:p>
    <w:p w:rsidR="005A5678" w:rsidRPr="005A5678" w:rsidRDefault="005A5678" w:rsidP="005A5678">
      <w:pPr>
        <w:pStyle w:val="BodyText"/>
        <w:spacing w:before="8"/>
        <w:jc w:val="both"/>
      </w:pPr>
      <w:r w:rsidRPr="005A5678">
        <w:rPr>
          <w:b/>
        </w:rPr>
        <w:t>Dry mixture :</w:t>
      </w:r>
      <w:proofErr w:type="gramStart"/>
      <w:r w:rsidRPr="005A5678">
        <w:rPr>
          <w:b/>
        </w:rPr>
        <w:t>(1,15,30</w:t>
      </w:r>
      <w:proofErr w:type="gramEnd"/>
      <w:r w:rsidRPr="005A5678">
        <w:t>)</w:t>
      </w:r>
    </w:p>
    <w:p w:rsidR="005A5678" w:rsidRPr="005A5678" w:rsidRDefault="005A5678" w:rsidP="005A5678">
      <w:pPr>
        <w:pStyle w:val="BodyText"/>
        <w:spacing w:before="8"/>
        <w:jc w:val="both"/>
      </w:pPr>
      <w:r w:rsidRPr="005A5678">
        <w:t>•</w:t>
      </w:r>
      <w:r w:rsidRPr="005A5678">
        <w:tab/>
        <w:t>Powder blends</w:t>
      </w:r>
    </w:p>
    <w:p w:rsidR="005A5678" w:rsidRPr="005A5678" w:rsidRDefault="005A5678" w:rsidP="005A5678">
      <w:pPr>
        <w:pStyle w:val="BodyText"/>
        <w:spacing w:before="8"/>
        <w:jc w:val="both"/>
      </w:pPr>
      <w:r w:rsidRPr="005A5678">
        <w:t>•</w:t>
      </w:r>
      <w:r w:rsidRPr="005A5678">
        <w:tab/>
        <w:t>Granulated products</w:t>
      </w:r>
    </w:p>
    <w:p w:rsidR="005A5678" w:rsidRPr="005A5678" w:rsidRDefault="005A5678" w:rsidP="005A5678">
      <w:pPr>
        <w:pStyle w:val="BodyText"/>
        <w:spacing w:before="8"/>
        <w:jc w:val="both"/>
      </w:pPr>
      <w:r w:rsidRPr="005A5678">
        <w:t>•</w:t>
      </w:r>
      <w:r w:rsidRPr="005A5678">
        <w:tab/>
        <w:t>Combination products</w:t>
      </w:r>
    </w:p>
    <w:p w:rsidR="005A5678" w:rsidRPr="005A5678" w:rsidRDefault="005A5678" w:rsidP="005A5678">
      <w:pPr>
        <w:pStyle w:val="BodyText"/>
        <w:spacing w:before="8"/>
        <w:jc w:val="both"/>
      </w:pPr>
    </w:p>
    <w:p w:rsidR="005A5678" w:rsidRPr="005A5678" w:rsidRDefault="005A5678" w:rsidP="005A5678">
      <w:pPr>
        <w:pStyle w:val="BodyText"/>
        <w:spacing w:before="8"/>
        <w:jc w:val="both"/>
        <w:rPr>
          <w:b/>
        </w:rPr>
      </w:pPr>
      <w:r w:rsidRPr="005A5678">
        <w:rPr>
          <w:b/>
        </w:rPr>
        <w:t>Powder blends:</w:t>
      </w:r>
    </w:p>
    <w:p w:rsidR="005A5678" w:rsidRPr="005A5678" w:rsidRDefault="005A5678" w:rsidP="005A5678">
      <w:pPr>
        <w:pStyle w:val="BodyText"/>
        <w:spacing w:before="8"/>
        <w:jc w:val="both"/>
      </w:pPr>
      <w:r w:rsidRPr="005A5678">
        <w:t>Powder blends, sometimes called powder mixtures are prepared by mixing the excipients of the dry mixture in powder form. Excipients present in small quantities may require a two stage mixing operation. Such excipients can be mixed with a portion of a major</w:t>
      </w:r>
    </w:p>
    <w:p w:rsidR="005A5678" w:rsidRPr="005A5678" w:rsidRDefault="005A5678" w:rsidP="005A5678">
      <w:pPr>
        <w:pStyle w:val="BodyText"/>
        <w:spacing w:before="8"/>
        <w:jc w:val="both"/>
      </w:pPr>
      <w:proofErr w:type="gramStart"/>
      <w:r w:rsidRPr="005A5678">
        <w:t>excipient</w:t>
      </w:r>
      <w:proofErr w:type="gramEnd"/>
      <w:r w:rsidRPr="005A5678">
        <w:t xml:space="preserve"> to aid in their dispersion. For example, milled sucrose provides a large surface area for the adsorption of the small quantities of flavor oils. The second stage comprises the mixing of the remaining excipients. The selection of the appropriate mixer involves several</w:t>
      </w:r>
    </w:p>
    <w:p w:rsidR="005A5678" w:rsidRPr="005A5678" w:rsidRDefault="005A5678" w:rsidP="005A5678">
      <w:pPr>
        <w:pStyle w:val="BodyText"/>
        <w:spacing w:before="8"/>
        <w:jc w:val="both"/>
      </w:pPr>
      <w:proofErr w:type="gramStart"/>
      <w:r w:rsidRPr="005A5678">
        <w:t>considerations</w:t>
      </w:r>
      <w:proofErr w:type="gramEnd"/>
      <w:r w:rsidRPr="005A5678">
        <w:t>, the most significant of which is that the mixer should rapidly and reliably produce a homogenous mixture.</w:t>
      </w:r>
    </w:p>
    <w:p w:rsidR="005A5678" w:rsidRPr="005A5678" w:rsidRDefault="005A5678" w:rsidP="005A5678">
      <w:pPr>
        <w:pStyle w:val="BodyText"/>
        <w:spacing w:before="8"/>
        <w:jc w:val="both"/>
      </w:pPr>
    </w:p>
    <w:p w:rsidR="005A5678" w:rsidRPr="005A5678" w:rsidRDefault="005A5678" w:rsidP="005A5678">
      <w:pPr>
        <w:pStyle w:val="BodyText"/>
        <w:spacing w:before="8"/>
        <w:jc w:val="both"/>
        <w:rPr>
          <w:b/>
        </w:rPr>
      </w:pPr>
      <w:r w:rsidRPr="005A5678">
        <w:rPr>
          <w:b/>
        </w:rPr>
        <w:t>Combination product:</w:t>
      </w:r>
    </w:p>
    <w:p w:rsidR="005A5678" w:rsidRPr="005A5678" w:rsidRDefault="005A5678" w:rsidP="005A5678">
      <w:pPr>
        <w:pStyle w:val="BodyText"/>
        <w:spacing w:before="8"/>
        <w:jc w:val="both"/>
      </w:pPr>
      <w:r w:rsidRPr="005A5678">
        <w:t>Powdered and granulated excipients can be combined to overcome some disadvantages of granulated products. Less energy and equipment for granulation may be required if the majority of the diluents can be added after granulation. Also, heat sensitive</w:t>
      </w:r>
    </w:p>
    <w:p w:rsidR="005A5678" w:rsidRPr="005A5678" w:rsidRDefault="005A5678" w:rsidP="005A5678">
      <w:pPr>
        <w:pStyle w:val="BodyText"/>
        <w:spacing w:before="8"/>
        <w:jc w:val="both"/>
      </w:pPr>
      <w:proofErr w:type="gramStart"/>
      <w:r w:rsidRPr="005A5678">
        <w:t>excipients</w:t>
      </w:r>
      <w:proofErr w:type="gramEnd"/>
      <w:r w:rsidRPr="005A5678">
        <w:t xml:space="preserve"> such as </w:t>
      </w:r>
      <w:proofErr w:type="spellStart"/>
      <w:r w:rsidRPr="005A5678">
        <w:t>flavours</w:t>
      </w:r>
      <w:proofErr w:type="spellEnd"/>
      <w:r w:rsidRPr="005A5678">
        <w:t xml:space="preserve"> can be added after drying of the granulation to avoid exposure to elevated temperatures. The general method is first to granulate some of the excipients, then</w:t>
      </w:r>
    </w:p>
    <w:p w:rsidR="005A5678" w:rsidRPr="005A5678" w:rsidRDefault="005A5678" w:rsidP="005A5678">
      <w:pPr>
        <w:pStyle w:val="BodyText"/>
        <w:spacing w:before="8"/>
        <w:jc w:val="both"/>
      </w:pPr>
      <w:proofErr w:type="gramStart"/>
      <w:r w:rsidRPr="005A5678">
        <w:t>blend</w:t>
      </w:r>
      <w:proofErr w:type="gramEnd"/>
      <w:r w:rsidRPr="005A5678">
        <w:t xml:space="preserve"> the remaining excipients with the dried granules before filling the container. The presence of the diluents helps to improve flow and reduces both segregation and dust formation. </w:t>
      </w:r>
    </w:p>
    <w:p w:rsidR="005A5678" w:rsidRPr="005A5678" w:rsidRDefault="005A5678" w:rsidP="005A5678">
      <w:pPr>
        <w:pStyle w:val="BodyText"/>
        <w:spacing w:before="8"/>
        <w:jc w:val="both"/>
      </w:pPr>
    </w:p>
    <w:p w:rsidR="005A5678" w:rsidRPr="005A5678" w:rsidRDefault="005A5678" w:rsidP="005A5678">
      <w:pPr>
        <w:pStyle w:val="BodyText"/>
        <w:spacing w:before="8"/>
        <w:jc w:val="both"/>
        <w:rPr>
          <w:b/>
        </w:rPr>
      </w:pPr>
      <w:r w:rsidRPr="005A5678">
        <w:rPr>
          <w:b/>
        </w:rPr>
        <w:t>Preparation of Dry Syrup:</w:t>
      </w:r>
    </w:p>
    <w:p w:rsidR="003E6492" w:rsidRPr="005A5678" w:rsidRDefault="005A5678" w:rsidP="005A5678">
      <w:pPr>
        <w:pStyle w:val="BodyText"/>
        <w:spacing w:before="8"/>
        <w:jc w:val="both"/>
      </w:pPr>
      <w:r w:rsidRPr="005A5678">
        <w:t xml:space="preserve">Bactericidal antimicrobials, such as amoxicillin, often are most effective in a “time-dependent” manner rather than a “concentration-dependent” manner. Time-dependent refers to the time that serum concentrations exceed the minimum-inhibitor-concentration (MIC) for the microorganism. </w:t>
      </w:r>
      <w:r w:rsidRPr="005A5678">
        <w:lastRenderedPageBreak/>
        <w:t>Therefore, they are often dosed more frequently, rather than the concentration-dependent drugs, which can be dosed, for example, daily. The more “around-the-clock” dosing provides minor variation in peak and trough serum concentrations. Amoxicillin is an oral antimicrobial; whereas, ampicillin (which is structurally similar) can be given orally, intravenously, or intramuscularly. Amoxicillin comes in immediate-release or extended-release tablets. It also comes in a chewable tablet or a suspension. It may be mixed (after thoroughly shaking) and administered with formula, milk, water, fruit juice, ginger ale, or other cold drinks if given in suspension. The administration should take place immediately after mixing. Patients should not crush Extended- release tablets, and the administration should be within 1 hour after finishing a meal. Amoxicillin is sometimes preferred over penicillin in children</w:t>
      </w:r>
    </w:p>
    <w:p w:rsidR="003E6492" w:rsidRPr="005A5678" w:rsidRDefault="003E6492" w:rsidP="005A5678">
      <w:pPr>
        <w:pStyle w:val="BodyText"/>
        <w:ind w:left="0"/>
        <w:jc w:val="both"/>
      </w:pPr>
    </w:p>
    <w:p w:rsidR="005A5678" w:rsidRPr="005A5678" w:rsidRDefault="005A5678" w:rsidP="005A5678">
      <w:pPr>
        <w:pStyle w:val="BodyText"/>
        <w:jc w:val="both"/>
        <w:rPr>
          <w:b/>
        </w:rPr>
      </w:pPr>
      <w:r w:rsidRPr="005A5678">
        <w:rPr>
          <w:b/>
        </w:rPr>
        <w:t>Excipients used: (15</w:t>
      </w:r>
      <w:proofErr w:type="gramStart"/>
      <w:r w:rsidRPr="005A5678">
        <w:rPr>
          <w:b/>
        </w:rPr>
        <w:t>,30</w:t>
      </w:r>
      <w:proofErr w:type="gramEnd"/>
      <w:r w:rsidRPr="005A5678">
        <w:rPr>
          <w:b/>
        </w:rPr>
        <w:t>)</w:t>
      </w:r>
    </w:p>
    <w:p w:rsidR="005A5678" w:rsidRDefault="005A5678" w:rsidP="005A5678">
      <w:pPr>
        <w:pStyle w:val="BodyText"/>
        <w:jc w:val="both"/>
      </w:pPr>
      <w:r>
        <w:t xml:space="preserve">Number of excipients should be minimum as more the number of excipients in the formulation, the greater is the possibility of </w:t>
      </w:r>
      <w:proofErr w:type="gramStart"/>
      <w:r>
        <w:t>problems,</w:t>
      </w:r>
      <w:proofErr w:type="gramEnd"/>
      <w:r>
        <w:t xml:space="preserve"> for example, the chances of compatibility Problems are increased as more excipients are used. More Processing is required to incorporate more excipients. For </w:t>
      </w:r>
      <w:proofErr w:type="gramStart"/>
      <w:r>
        <w:t>Reducing</w:t>
      </w:r>
      <w:proofErr w:type="gramEnd"/>
      <w:r>
        <w:t xml:space="preserve"> the number of excipients use</w:t>
      </w:r>
    </w:p>
    <w:p w:rsidR="005A5678" w:rsidRDefault="005A5678" w:rsidP="005A5678">
      <w:pPr>
        <w:pStyle w:val="BodyText"/>
        <w:jc w:val="both"/>
      </w:pPr>
      <w:proofErr w:type="gramStart"/>
      <w:r>
        <w:t>an</w:t>
      </w:r>
      <w:proofErr w:type="gramEnd"/>
      <w:r>
        <w:t xml:space="preserve"> excipient that Performs more than one function. E.g., Sucrose can be used </w:t>
      </w:r>
      <w:proofErr w:type="gramStart"/>
      <w:r>
        <w:t>as a</w:t>
      </w:r>
      <w:proofErr w:type="gramEnd"/>
      <w:r>
        <w:t xml:space="preserve"> Diluents, sweetener and suspending agent. All excipients should disperse rapidly on reconstitution. This Criterion eliminates several suspending agents.</w:t>
      </w:r>
    </w:p>
    <w:p w:rsidR="005A5678" w:rsidRDefault="005A5678" w:rsidP="005A5678">
      <w:pPr>
        <w:pStyle w:val="BodyText"/>
        <w:jc w:val="both"/>
      </w:pPr>
      <w:r>
        <w:t xml:space="preserve">Granule </w:t>
      </w:r>
      <w:proofErr w:type="spellStart"/>
      <w:r>
        <w:t>disintegrant</w:t>
      </w:r>
      <w:proofErr w:type="spellEnd"/>
      <w:r>
        <w:t>:</w:t>
      </w:r>
    </w:p>
    <w:p w:rsidR="005A5678" w:rsidRDefault="005A5678" w:rsidP="005A5678">
      <w:pPr>
        <w:pStyle w:val="BodyText"/>
        <w:jc w:val="both"/>
      </w:pPr>
      <w:r>
        <w:t>It results in prevention of the particle Aggregation.</w:t>
      </w:r>
    </w:p>
    <w:p w:rsidR="005A5678" w:rsidRDefault="005A5678" w:rsidP="005A5678">
      <w:pPr>
        <w:pStyle w:val="BodyText"/>
        <w:jc w:val="both"/>
      </w:pPr>
      <w:r>
        <w:t>Granule binder:</w:t>
      </w:r>
    </w:p>
    <w:p w:rsidR="005A5678" w:rsidRDefault="005A5678" w:rsidP="005A5678">
      <w:pPr>
        <w:pStyle w:val="BodyText"/>
        <w:jc w:val="both"/>
      </w:pPr>
      <w:r>
        <w:t>It helps to reduce the settling of particles in Suspensions.</w:t>
      </w:r>
    </w:p>
    <w:p w:rsidR="005A5678" w:rsidRDefault="005A5678" w:rsidP="005A5678">
      <w:pPr>
        <w:pStyle w:val="BodyText"/>
        <w:jc w:val="both"/>
      </w:pPr>
      <w:r>
        <w:t xml:space="preserve">It is also used as a stabilizer </w:t>
      </w:r>
      <w:proofErr w:type="spellStart"/>
      <w:r>
        <w:t>forsuspensions</w:t>
      </w:r>
      <w:proofErr w:type="spellEnd"/>
      <w:r>
        <w:t xml:space="preserve">. </w:t>
      </w:r>
      <w:proofErr w:type="spellStart"/>
      <w:proofErr w:type="gramStart"/>
      <w:r>
        <w:t>Eg</w:t>
      </w:r>
      <w:proofErr w:type="spellEnd"/>
      <w:r>
        <w:t>.</w:t>
      </w:r>
      <w:proofErr w:type="gramEnd"/>
      <w:r>
        <w:t xml:space="preserve"> </w:t>
      </w:r>
      <w:proofErr w:type="gramStart"/>
      <w:r>
        <w:t>High</w:t>
      </w:r>
      <w:r>
        <w:tab/>
        <w:t>molecular</w:t>
      </w:r>
      <w:r>
        <w:tab/>
        <w:t>weight</w:t>
      </w:r>
      <w:r>
        <w:tab/>
      </w:r>
      <w:proofErr w:type="spellStart"/>
      <w:r>
        <w:t>povidone</w:t>
      </w:r>
      <w:proofErr w:type="spellEnd"/>
      <w:r>
        <w:t>.</w:t>
      </w:r>
      <w:proofErr w:type="gramEnd"/>
    </w:p>
    <w:p w:rsidR="005A5678" w:rsidRPr="005A5678" w:rsidRDefault="005A5678" w:rsidP="005A5678">
      <w:pPr>
        <w:pStyle w:val="BodyText"/>
        <w:jc w:val="both"/>
        <w:rPr>
          <w:b/>
        </w:rPr>
      </w:pPr>
      <w:r w:rsidRPr="005A5678">
        <w:rPr>
          <w:b/>
        </w:rPr>
        <w:t>Suspending agents:</w:t>
      </w:r>
    </w:p>
    <w:p w:rsidR="005A5678" w:rsidRDefault="005A5678" w:rsidP="005A5678">
      <w:pPr>
        <w:pStyle w:val="BodyText"/>
        <w:jc w:val="both"/>
      </w:pPr>
      <w:r>
        <w:t xml:space="preserve">Suspending agents should be easily dispersed during Reconstitution. These rules out several common suspending Agents because many require hydration, elevated temperatures or high shear mixing for adequate dispersion. Some of the Suspending agents that are recommended for use are Acacia, </w:t>
      </w:r>
      <w:proofErr w:type="spellStart"/>
      <w:r>
        <w:t>Carboxy</w:t>
      </w:r>
      <w:proofErr w:type="spellEnd"/>
      <w:r>
        <w:t xml:space="preserve"> methylcellulose sodium, Iota Carrageenan, Microcrystalline cellulose with </w:t>
      </w:r>
      <w:proofErr w:type="spellStart"/>
      <w:r>
        <w:t>Carboxy</w:t>
      </w:r>
      <w:proofErr w:type="spellEnd"/>
      <w:r>
        <w:t xml:space="preserve"> methylcellulose sodium, Silicon dioxide,</w:t>
      </w:r>
    </w:p>
    <w:p w:rsidR="005A5678" w:rsidRDefault="005A5678" w:rsidP="005A5678">
      <w:pPr>
        <w:pStyle w:val="BodyText"/>
        <w:jc w:val="both"/>
      </w:pPr>
      <w:r>
        <w:t xml:space="preserve">Sodium Starch </w:t>
      </w:r>
      <w:proofErr w:type="spellStart"/>
      <w:r>
        <w:t>glycolate</w:t>
      </w:r>
      <w:proofErr w:type="spellEnd"/>
      <w:r>
        <w:t xml:space="preserve">, </w:t>
      </w:r>
      <w:proofErr w:type="spellStart"/>
      <w:r>
        <w:t>Tragacanth</w:t>
      </w:r>
      <w:proofErr w:type="gramStart"/>
      <w:r>
        <w:t>,n</w:t>
      </w:r>
      <w:proofErr w:type="spellEnd"/>
      <w:proofErr w:type="gramEnd"/>
      <w:r>
        <w:t xml:space="preserve"> Xanthan gum. Xanthan gum is a common suspending agent in suspensions for reconstitution. Its solution viscosity is practically Independent of pH and temperature.</w:t>
      </w:r>
    </w:p>
    <w:p w:rsidR="005A5678" w:rsidRDefault="005A5678" w:rsidP="005A5678">
      <w:pPr>
        <w:pStyle w:val="BodyText"/>
        <w:jc w:val="both"/>
      </w:pPr>
    </w:p>
    <w:p w:rsidR="005A5678" w:rsidRPr="005A5678" w:rsidRDefault="005A5678" w:rsidP="005A5678">
      <w:pPr>
        <w:pStyle w:val="BodyText"/>
        <w:jc w:val="both"/>
        <w:rPr>
          <w:b/>
        </w:rPr>
      </w:pPr>
      <w:proofErr w:type="gramStart"/>
      <w:r w:rsidRPr="005A5678">
        <w:rPr>
          <w:b/>
        </w:rPr>
        <w:t>Sweeteners:</w:t>
      </w:r>
      <w:proofErr w:type="gramEnd"/>
      <w:r w:rsidRPr="005A5678">
        <w:rPr>
          <w:b/>
        </w:rPr>
        <w:t>(15,30)</w:t>
      </w:r>
    </w:p>
    <w:p w:rsidR="005A5678" w:rsidRDefault="005A5678" w:rsidP="005A5678">
      <w:pPr>
        <w:pStyle w:val="BodyText"/>
        <w:jc w:val="both"/>
      </w:pPr>
      <w:r>
        <w:t>Sweeteners can mask the unfavorable taste and enhance Patient acceptance in the pediatric population that uses this Product. The sweetener is a significant component of Suspensions for reconstitution. Drugs frequently have a bitter Taste and suspending agents, particularly clays, may have a Bland taste. e.g., Sucrose can perform both functions of sweetener and Suspending agent, and serve as a diluent in the dry mixture.</w:t>
      </w:r>
    </w:p>
    <w:p w:rsidR="005A5678" w:rsidRDefault="005A5678" w:rsidP="005A5678">
      <w:pPr>
        <w:pStyle w:val="BodyText"/>
        <w:jc w:val="both"/>
      </w:pPr>
      <w:r>
        <w:t xml:space="preserve">Saccharin may become restricted by the Food and Drug Administration because of its carcinogenic potential. Others Include </w:t>
      </w:r>
      <w:proofErr w:type="spellStart"/>
      <w:r>
        <w:t>Mannitol</w:t>
      </w:r>
      <w:proofErr w:type="spellEnd"/>
      <w:r>
        <w:t xml:space="preserve">, Dextrose, Aspartame, </w:t>
      </w:r>
      <w:proofErr w:type="gramStart"/>
      <w:r>
        <w:t>Saccharin</w:t>
      </w:r>
      <w:proofErr w:type="gramEnd"/>
      <w:r>
        <w:t xml:space="preserve"> Sod. Sucrose can perform both functions of sweetener and suspending agent and can serve as a </w:t>
      </w:r>
      <w:proofErr w:type="spellStart"/>
      <w:r>
        <w:t>diluentin</w:t>
      </w:r>
      <w:proofErr w:type="spellEnd"/>
      <w:r>
        <w:t xml:space="preserve"> the dry mixture. Aspartame has fair acid stability but poor heat stability. Saccharin may </w:t>
      </w:r>
      <w:proofErr w:type="spellStart"/>
      <w:r>
        <w:t>becomerestricted</w:t>
      </w:r>
      <w:proofErr w:type="spellEnd"/>
      <w:r>
        <w:t xml:space="preserve"> by the Food and Drug Administration because of its carcinogenic potential</w:t>
      </w:r>
      <w:proofErr w:type="gramStart"/>
      <w:r>
        <w:t>.</w:t>
      </w:r>
      <w:r w:rsidRPr="005A5678">
        <w:rPr>
          <w:vertAlign w:val="superscript"/>
        </w:rPr>
        <w:t>(</w:t>
      </w:r>
      <w:proofErr w:type="gramEnd"/>
      <w:r w:rsidRPr="005A5678">
        <w:rPr>
          <w:vertAlign w:val="superscript"/>
        </w:rPr>
        <w:t>3)</w:t>
      </w:r>
    </w:p>
    <w:p w:rsidR="005A5678" w:rsidRDefault="005A5678" w:rsidP="005A5678">
      <w:pPr>
        <w:pStyle w:val="BodyText"/>
        <w:jc w:val="both"/>
      </w:pPr>
    </w:p>
    <w:p w:rsidR="005A5678" w:rsidRDefault="005A5678" w:rsidP="005A5678">
      <w:pPr>
        <w:pStyle w:val="BodyText"/>
        <w:jc w:val="both"/>
      </w:pPr>
    </w:p>
    <w:p w:rsidR="005A5678" w:rsidRDefault="005A5678" w:rsidP="005A5678">
      <w:pPr>
        <w:pStyle w:val="BodyText"/>
        <w:jc w:val="both"/>
        <w:rPr>
          <w:b/>
        </w:rPr>
      </w:pPr>
    </w:p>
    <w:p w:rsidR="005A5678" w:rsidRPr="005A5678" w:rsidRDefault="005A5678" w:rsidP="005A5678">
      <w:pPr>
        <w:pStyle w:val="BodyText"/>
        <w:jc w:val="both"/>
        <w:rPr>
          <w:b/>
        </w:rPr>
      </w:pPr>
      <w:r w:rsidRPr="005A5678">
        <w:rPr>
          <w:b/>
        </w:rPr>
        <w:lastRenderedPageBreak/>
        <w:t>Wetting agents:</w:t>
      </w:r>
    </w:p>
    <w:p w:rsidR="003E6492" w:rsidRPr="005A5678" w:rsidRDefault="005A5678" w:rsidP="005A5678">
      <w:pPr>
        <w:pStyle w:val="BodyText"/>
        <w:jc w:val="both"/>
      </w:pPr>
      <w:r>
        <w:t xml:space="preserve">Many drugs in suspension are hydrophobic; they repel water and are not easily wetted. Must select the appropriate wetting Agent for optimum dispersion of the drug at the lowest Effective concentrations excess wetting agent can produce Foaming and impart an unpleasant taste. </w:t>
      </w:r>
      <w:proofErr w:type="spellStart"/>
      <w:proofErr w:type="gramStart"/>
      <w:r>
        <w:t>Eg</w:t>
      </w:r>
      <w:proofErr w:type="spellEnd"/>
      <w:r>
        <w:t>.</w:t>
      </w:r>
      <w:proofErr w:type="gramEnd"/>
      <w:r>
        <w:t xml:space="preserve"> </w:t>
      </w:r>
      <w:proofErr w:type="spellStart"/>
      <w:proofErr w:type="gramStart"/>
      <w:r>
        <w:t>Polysorbate</w:t>
      </w:r>
      <w:proofErr w:type="spellEnd"/>
      <w:r>
        <w:t xml:space="preserve"> 80, Sodium lauryl sulfate.</w:t>
      </w:r>
      <w:proofErr w:type="gramEnd"/>
      <w:r>
        <w:t xml:space="preserve"> </w:t>
      </w:r>
      <w:proofErr w:type="spellStart"/>
      <w:r>
        <w:t>Polysorbate</w:t>
      </w:r>
      <w:proofErr w:type="spellEnd"/>
      <w:r>
        <w:t xml:space="preserve"> 80 is a common wetting agent. It is nonionic and is chemically compatible with both cationic and anionic excipients and drugs. It is used in concentrations lesser than or equal to 0.1%.Another common wetting. </w:t>
      </w:r>
      <w:proofErr w:type="gramStart"/>
      <w:r>
        <w:t>agent</w:t>
      </w:r>
      <w:proofErr w:type="gramEnd"/>
      <w:r>
        <w:t xml:space="preserve"> is Sodium lauryl sulfate. This agent is anionic and may be incompatible with cationic drugs</w:t>
      </w:r>
      <w:proofErr w:type="gramStart"/>
      <w:r>
        <w:t>.</w:t>
      </w:r>
      <w:r w:rsidRPr="005A5678">
        <w:rPr>
          <w:vertAlign w:val="superscript"/>
        </w:rPr>
        <w:t>(</w:t>
      </w:r>
      <w:proofErr w:type="gramEnd"/>
      <w:r w:rsidRPr="005A5678">
        <w:rPr>
          <w:vertAlign w:val="superscript"/>
        </w:rPr>
        <w:t>27)</w:t>
      </w:r>
    </w:p>
    <w:p w:rsidR="003E6492" w:rsidRPr="005A5678" w:rsidRDefault="003E6492" w:rsidP="00C606F6">
      <w:pPr>
        <w:pStyle w:val="BodyText"/>
        <w:ind w:left="0"/>
        <w:jc w:val="both"/>
      </w:pPr>
    </w:p>
    <w:p w:rsidR="005A5678" w:rsidRDefault="00B25851" w:rsidP="005A5678">
      <w:pPr>
        <w:pStyle w:val="BodyText"/>
        <w:spacing w:before="5"/>
        <w:jc w:val="both"/>
      </w:pPr>
      <w:r w:rsidRPr="005A5678">
        <w:t xml:space="preserve"> </w:t>
      </w:r>
      <w:r w:rsidR="005A5678" w:rsidRPr="005A5678">
        <w:rPr>
          <w:b/>
        </w:rPr>
        <w:t>Other excipients</w:t>
      </w:r>
      <w:r w:rsidR="005A5678">
        <w:t>:</w:t>
      </w:r>
    </w:p>
    <w:p w:rsidR="003E6492" w:rsidRPr="005A5678" w:rsidRDefault="005A5678" w:rsidP="005A5678">
      <w:pPr>
        <w:pStyle w:val="BodyText"/>
        <w:spacing w:before="5"/>
        <w:jc w:val="both"/>
      </w:pPr>
      <w:r>
        <w:t xml:space="preserve">The other excipients include buffers, preservatives, flavors and Colors. Buffers are used to maintain the optimal pH for all excipients. Suspension pH is often adjusted to ensure that the drug </w:t>
      </w:r>
      <w:proofErr w:type="gramStart"/>
      <w:r>
        <w:t>Remains</w:t>
      </w:r>
      <w:proofErr w:type="gramEnd"/>
      <w:r>
        <w:t xml:space="preserve"> in soluble. </w:t>
      </w:r>
      <w:proofErr w:type="spellStart"/>
      <w:proofErr w:type="gramStart"/>
      <w:r>
        <w:t>Eg</w:t>
      </w:r>
      <w:proofErr w:type="spellEnd"/>
      <w:r>
        <w:t>.</w:t>
      </w:r>
      <w:proofErr w:type="gramEnd"/>
      <w:r>
        <w:t xml:space="preserve"> Sodium citrate Preservatives are required in most suspensions because the Suspending agents and sweetener are good media for growth of microorganisms. e.g.</w:t>
      </w:r>
      <w:proofErr w:type="gramStart"/>
      <w:r>
        <w:t>,</w:t>
      </w:r>
      <w:proofErr w:type="spellStart"/>
      <w:r>
        <w:t>Sorbic</w:t>
      </w:r>
      <w:proofErr w:type="spellEnd"/>
      <w:proofErr w:type="gramEnd"/>
      <w:r>
        <w:t xml:space="preserve"> acid. Sucrose in sufficient Concentrations (60%w/w) can aid in the prevention of Microbial growth. Other common preservatives used are Sodium benzoate and Sodium propionate. Flavors enhance patient acceptability of product. Both natural and artificial flavors are used. Additional flavors used include Raspberry, pineapple etc. In some cases, refrigeration after Reconstitution is required for the stability of the flavoring Agent rather than for the stability of the drug. Colorant </w:t>
      </w:r>
      <w:proofErr w:type="spellStart"/>
      <w:r>
        <w:t>sare</w:t>
      </w:r>
      <w:proofErr w:type="spellEnd"/>
      <w:r>
        <w:t xml:space="preserve"> intended to provide a more aesthetic appearance to the final suspension. </w:t>
      </w:r>
      <w:proofErr w:type="gramStart"/>
      <w:r>
        <w:t>Anticaking agen</w:t>
      </w:r>
      <w:r>
        <w:t xml:space="preserve">ts such as amorphous silica </w:t>
      </w:r>
      <w:proofErr w:type="spellStart"/>
      <w:r>
        <w:t>gel</w:t>
      </w:r>
      <w:r>
        <w:t>have</w:t>
      </w:r>
      <w:proofErr w:type="spellEnd"/>
      <w:r>
        <w:t xml:space="preserve"> many Functions in suspensions for reconstitution.</w:t>
      </w:r>
      <w:proofErr w:type="gramEnd"/>
      <w:r>
        <w:t xml:space="preserve"> A common Problem in dry mixtures is poor powder</w:t>
      </w:r>
      <w:r>
        <w:tab/>
        <w:t>flow and caking. This is often caused by powder agglomerat</w:t>
      </w:r>
      <w:r>
        <w:t xml:space="preserve">ion due to moisture Uptake </w:t>
      </w:r>
      <w:r w:rsidRPr="005A5678">
        <w:rPr>
          <w:vertAlign w:val="superscript"/>
        </w:rPr>
        <w:t>(28)</w:t>
      </w:r>
    </w:p>
    <w:p w:rsidR="003E6492" w:rsidRPr="005A5678" w:rsidRDefault="003E6492" w:rsidP="00C606F6">
      <w:pPr>
        <w:pStyle w:val="BodyText"/>
        <w:ind w:left="0"/>
        <w:jc w:val="both"/>
      </w:pPr>
    </w:p>
    <w:p w:rsidR="005A5678" w:rsidRDefault="005A5678" w:rsidP="005A5678">
      <w:pPr>
        <w:pStyle w:val="BodyText"/>
        <w:spacing w:before="6"/>
        <w:jc w:val="both"/>
      </w:pPr>
      <w:r w:rsidRPr="005A5678">
        <w:rPr>
          <w:b/>
        </w:rPr>
        <w:t xml:space="preserve">Result And </w:t>
      </w:r>
      <w:proofErr w:type="gramStart"/>
      <w:r w:rsidRPr="005A5678">
        <w:rPr>
          <w:b/>
        </w:rPr>
        <w:t>Discussion</w:t>
      </w:r>
      <w:r>
        <w:t xml:space="preserve"> :</w:t>
      </w:r>
      <w:proofErr w:type="gramEnd"/>
    </w:p>
    <w:p w:rsidR="005A5678" w:rsidRDefault="005A5678" w:rsidP="005A5678">
      <w:pPr>
        <w:pStyle w:val="BodyText"/>
        <w:spacing w:before="6"/>
        <w:jc w:val="both"/>
      </w:pPr>
      <w:r>
        <w:t>Dry Syrup is an antibacterial medicatio</w:t>
      </w:r>
      <w:r>
        <w:t xml:space="preserve">n that consists of </w:t>
      </w:r>
      <w:proofErr w:type="spellStart"/>
      <w:r>
        <w:t>antibiotics.</w:t>
      </w:r>
      <w:r>
        <w:t>Dry</w:t>
      </w:r>
      <w:proofErr w:type="spellEnd"/>
      <w:r>
        <w:t xml:space="preserve"> syrups are the solid dosage form that can be reconstituted by the addition of water to administer by the oral route. Mostly antibiotics, some m</w:t>
      </w:r>
      <w:r>
        <w:t xml:space="preserve">oisture sensitive and pediatric </w:t>
      </w:r>
      <w:r>
        <w:t xml:space="preserve">Drugs are available in the form of dry syrup Dry syrup is a common pharmaceutical dosage form used to deliver medications in a palatable and easily administrable form, particularly for pediatric patients who may have difficulty swallowing tablets or capsules. The formulation of dry syrup typically involves incorporating the active pharmaceutical ingredient into a powder mixture along with other excipients such as sweeteners, flavoring agents, and flow aids. </w:t>
      </w:r>
      <w:proofErr w:type="gramStart"/>
      <w:r>
        <w:t>the</w:t>
      </w:r>
      <w:proofErr w:type="gramEnd"/>
      <w:r>
        <w:t xml:space="preserve"> result and discussion section of a study evaluating a dry syrup formulation, researchers typically present the key findings related to the physical characteristics, pharmaceutical properties, stability, and bioavailability of the product. This can include information on factors such as the uniformity of drug content, particle size distribution, moisture content, reconstitution properties, flow </w:t>
      </w:r>
      <w:proofErr w:type="spellStart"/>
      <w:r>
        <w:t>ablity</w:t>
      </w:r>
      <w:proofErr w:type="spellEnd"/>
      <w:r>
        <w:t>, and the shelf-life of the formulation.</w:t>
      </w:r>
    </w:p>
    <w:p w:rsidR="003E6492" w:rsidRPr="005A5678" w:rsidRDefault="005A5678" w:rsidP="005A5678">
      <w:pPr>
        <w:pStyle w:val="BodyText"/>
        <w:spacing w:before="6"/>
        <w:jc w:val="both"/>
      </w:pPr>
      <w:r>
        <w:t>Additionally, the discussion may cover comparisons with existing products or formulations, implications of the results for clinical use, challenges encountered during the development process, potential areas for further research or optimization, and overall conclusions regarding the efficacy and feasibility of the dry syrup formul</w:t>
      </w:r>
      <w:r>
        <w:t xml:space="preserve">ation for its intended purpose. </w:t>
      </w:r>
      <w:r>
        <w:t>Overall, the result and discussion section of a dry syrup study aims to provide a comprehensive analysis of the formulation's performance and characteristics, highlighting its potential benefits and limitations to guide future development and application in the pharmaceutical field.</w:t>
      </w:r>
    </w:p>
    <w:p w:rsidR="003E6492" w:rsidRPr="005A5678" w:rsidRDefault="003E6492" w:rsidP="00C606F6">
      <w:pPr>
        <w:pStyle w:val="BodyText"/>
        <w:spacing w:before="6"/>
        <w:ind w:left="0"/>
        <w:jc w:val="both"/>
      </w:pPr>
    </w:p>
    <w:p w:rsidR="003E6492" w:rsidRPr="00C41EF3" w:rsidRDefault="003E6492" w:rsidP="00C606F6">
      <w:pPr>
        <w:jc w:val="both"/>
        <w:rPr>
          <w:sz w:val="24"/>
          <w:szCs w:val="24"/>
        </w:rPr>
        <w:sectPr w:rsidR="003E6492" w:rsidRPr="00C41EF3">
          <w:pgSz w:w="12240" w:h="15840"/>
          <w:pgMar w:top="1320" w:right="1320" w:bottom="1220" w:left="1100" w:header="786" w:footer="1036" w:gutter="0"/>
          <w:cols w:space="720"/>
        </w:sectPr>
      </w:pPr>
    </w:p>
    <w:p w:rsidR="003E6492" w:rsidRPr="00C41EF3" w:rsidRDefault="003E6492" w:rsidP="00C606F6">
      <w:pPr>
        <w:pStyle w:val="BodyText"/>
        <w:spacing w:before="9"/>
        <w:ind w:left="0"/>
        <w:jc w:val="both"/>
      </w:pPr>
    </w:p>
    <w:p w:rsidR="003E6492" w:rsidRPr="00C41EF3" w:rsidRDefault="002831A6" w:rsidP="00C606F6">
      <w:pPr>
        <w:pStyle w:val="Heading1"/>
        <w:spacing w:before="103" w:line="240" w:lineRule="auto"/>
        <w:ind w:left="4071"/>
        <w:jc w:val="both"/>
      </w:pPr>
      <w:proofErr w:type="spellStart"/>
      <w:r w:rsidRPr="00C41EF3">
        <w:t>Table.No.Evaluation</w:t>
      </w:r>
      <w:proofErr w:type="spellEnd"/>
      <w:r w:rsidRPr="00C41EF3">
        <w:rPr>
          <w:spacing w:val="-3"/>
        </w:rPr>
        <w:t xml:space="preserve"> </w:t>
      </w:r>
      <w:r w:rsidRPr="00C41EF3">
        <w:t>Test</w:t>
      </w:r>
    </w:p>
    <w:p w:rsidR="003E6492" w:rsidRPr="00C41EF3" w:rsidRDefault="003E6492" w:rsidP="00C606F6">
      <w:pPr>
        <w:pStyle w:val="BodyText"/>
        <w:spacing w:before="9"/>
        <w:ind w:left="0"/>
        <w:jc w:val="both"/>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873"/>
        <w:gridCol w:w="1431"/>
        <w:gridCol w:w="1469"/>
        <w:gridCol w:w="1407"/>
        <w:gridCol w:w="1671"/>
      </w:tblGrid>
      <w:tr w:rsidR="003E6492" w:rsidRPr="00C41EF3" w:rsidTr="00C606F6">
        <w:trPr>
          <w:trHeight w:val="792"/>
        </w:trPr>
        <w:tc>
          <w:tcPr>
            <w:tcW w:w="1474" w:type="dxa"/>
          </w:tcPr>
          <w:p w:rsidR="003E6492" w:rsidRPr="00C41EF3" w:rsidRDefault="002831A6" w:rsidP="002831A6">
            <w:pPr>
              <w:pStyle w:val="TableParagraph"/>
              <w:ind w:left="430" w:right="427"/>
              <w:jc w:val="both"/>
              <w:rPr>
                <w:sz w:val="24"/>
                <w:szCs w:val="24"/>
              </w:rPr>
            </w:pPr>
            <w:r w:rsidRPr="00C41EF3">
              <w:rPr>
                <w:sz w:val="24"/>
                <w:szCs w:val="24"/>
              </w:rPr>
              <w:t>Sr.No</w:t>
            </w:r>
          </w:p>
        </w:tc>
        <w:tc>
          <w:tcPr>
            <w:tcW w:w="1873" w:type="dxa"/>
          </w:tcPr>
          <w:p w:rsidR="003E6492" w:rsidRPr="00C41EF3" w:rsidRDefault="002831A6" w:rsidP="002831A6">
            <w:pPr>
              <w:pStyle w:val="TableParagraph"/>
              <w:spacing w:line="276" w:lineRule="auto"/>
              <w:ind w:left="211" w:right="200" w:firstLine="201"/>
              <w:jc w:val="both"/>
              <w:rPr>
                <w:sz w:val="24"/>
                <w:szCs w:val="24"/>
              </w:rPr>
            </w:pPr>
            <w:r w:rsidRPr="00C41EF3">
              <w:rPr>
                <w:sz w:val="24"/>
                <w:szCs w:val="24"/>
              </w:rPr>
              <w:t>Evaluation</w:t>
            </w:r>
            <w:r w:rsidRPr="00C41EF3">
              <w:rPr>
                <w:spacing w:val="1"/>
                <w:sz w:val="24"/>
                <w:szCs w:val="24"/>
              </w:rPr>
              <w:t xml:space="preserve"> </w:t>
            </w:r>
            <w:r w:rsidRPr="00C41EF3">
              <w:rPr>
                <w:sz w:val="24"/>
                <w:szCs w:val="24"/>
              </w:rPr>
              <w:t>Parameter</w:t>
            </w:r>
            <w:r w:rsidRPr="00C41EF3">
              <w:rPr>
                <w:spacing w:val="-14"/>
                <w:sz w:val="24"/>
                <w:szCs w:val="24"/>
              </w:rPr>
              <w:t xml:space="preserve"> </w:t>
            </w:r>
            <w:r w:rsidRPr="00C41EF3">
              <w:rPr>
                <w:sz w:val="24"/>
                <w:szCs w:val="24"/>
              </w:rPr>
              <w:t>Test</w:t>
            </w:r>
          </w:p>
        </w:tc>
        <w:tc>
          <w:tcPr>
            <w:tcW w:w="1431" w:type="dxa"/>
          </w:tcPr>
          <w:p w:rsidR="003E6492" w:rsidRPr="00C41EF3" w:rsidRDefault="002831A6" w:rsidP="002831A6">
            <w:pPr>
              <w:pStyle w:val="TableParagraph"/>
              <w:ind w:left="98" w:right="100"/>
              <w:jc w:val="both"/>
              <w:rPr>
                <w:sz w:val="24"/>
                <w:szCs w:val="24"/>
              </w:rPr>
            </w:pPr>
            <w:r w:rsidRPr="00C41EF3">
              <w:rPr>
                <w:sz w:val="24"/>
                <w:szCs w:val="24"/>
              </w:rPr>
              <w:t>F1</w:t>
            </w:r>
          </w:p>
        </w:tc>
        <w:tc>
          <w:tcPr>
            <w:tcW w:w="1469" w:type="dxa"/>
          </w:tcPr>
          <w:p w:rsidR="003E6492" w:rsidRPr="00C41EF3" w:rsidRDefault="002831A6" w:rsidP="002831A6">
            <w:pPr>
              <w:pStyle w:val="TableParagraph"/>
              <w:ind w:left="122" w:right="117"/>
              <w:jc w:val="both"/>
              <w:rPr>
                <w:sz w:val="24"/>
                <w:szCs w:val="24"/>
              </w:rPr>
            </w:pPr>
            <w:r w:rsidRPr="00C41EF3">
              <w:rPr>
                <w:sz w:val="24"/>
                <w:szCs w:val="24"/>
              </w:rPr>
              <w:t>F2</w:t>
            </w:r>
          </w:p>
        </w:tc>
        <w:tc>
          <w:tcPr>
            <w:tcW w:w="1407" w:type="dxa"/>
          </w:tcPr>
          <w:p w:rsidR="003E6492" w:rsidRPr="00C41EF3" w:rsidRDefault="002831A6" w:rsidP="002831A6">
            <w:pPr>
              <w:pStyle w:val="TableParagraph"/>
              <w:ind w:left="86" w:right="86"/>
              <w:jc w:val="both"/>
              <w:rPr>
                <w:sz w:val="24"/>
                <w:szCs w:val="24"/>
              </w:rPr>
            </w:pPr>
            <w:r w:rsidRPr="00C41EF3">
              <w:rPr>
                <w:sz w:val="24"/>
                <w:szCs w:val="24"/>
              </w:rPr>
              <w:t>F3</w:t>
            </w:r>
          </w:p>
        </w:tc>
        <w:tc>
          <w:tcPr>
            <w:tcW w:w="1671" w:type="dxa"/>
          </w:tcPr>
          <w:p w:rsidR="003E6492" w:rsidRPr="00C41EF3" w:rsidRDefault="002831A6" w:rsidP="002831A6">
            <w:pPr>
              <w:pStyle w:val="TableParagraph"/>
              <w:ind w:left="167" w:right="169"/>
              <w:jc w:val="both"/>
              <w:rPr>
                <w:sz w:val="24"/>
                <w:szCs w:val="24"/>
              </w:rPr>
            </w:pPr>
            <w:r w:rsidRPr="00C41EF3">
              <w:rPr>
                <w:sz w:val="24"/>
                <w:szCs w:val="24"/>
              </w:rPr>
              <w:t>F4</w:t>
            </w:r>
          </w:p>
        </w:tc>
      </w:tr>
      <w:tr w:rsidR="003E6492" w:rsidRPr="00C41EF3" w:rsidTr="00C606F6">
        <w:trPr>
          <w:trHeight w:val="633"/>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1.</w:t>
            </w:r>
          </w:p>
        </w:tc>
        <w:tc>
          <w:tcPr>
            <w:tcW w:w="1873" w:type="dxa"/>
          </w:tcPr>
          <w:p w:rsidR="003E6492" w:rsidRPr="00C41EF3" w:rsidRDefault="002831A6" w:rsidP="002E25DC">
            <w:pPr>
              <w:pStyle w:val="TableParagraph"/>
              <w:ind w:right="757"/>
              <w:rPr>
                <w:sz w:val="24"/>
                <w:szCs w:val="24"/>
              </w:rPr>
            </w:pPr>
            <w:r w:rsidRPr="00C41EF3">
              <w:rPr>
                <w:sz w:val="24"/>
                <w:szCs w:val="24"/>
              </w:rPr>
              <w:t>PH</w:t>
            </w:r>
          </w:p>
        </w:tc>
        <w:tc>
          <w:tcPr>
            <w:tcW w:w="1431" w:type="dxa"/>
          </w:tcPr>
          <w:p w:rsidR="003E6492" w:rsidRPr="00C41EF3" w:rsidRDefault="002831A6" w:rsidP="002831A6">
            <w:pPr>
              <w:pStyle w:val="TableParagraph"/>
              <w:ind w:left="103" w:right="90"/>
              <w:jc w:val="both"/>
              <w:rPr>
                <w:sz w:val="24"/>
                <w:szCs w:val="24"/>
              </w:rPr>
            </w:pPr>
            <w:r w:rsidRPr="00C41EF3">
              <w:rPr>
                <w:sz w:val="24"/>
                <w:szCs w:val="24"/>
              </w:rPr>
              <w:t>6.4</w:t>
            </w:r>
          </w:p>
        </w:tc>
        <w:tc>
          <w:tcPr>
            <w:tcW w:w="1469" w:type="dxa"/>
          </w:tcPr>
          <w:p w:rsidR="003E6492" w:rsidRPr="00C41EF3" w:rsidRDefault="002831A6" w:rsidP="002831A6">
            <w:pPr>
              <w:pStyle w:val="TableParagraph"/>
              <w:ind w:left="122" w:right="109"/>
              <w:jc w:val="both"/>
              <w:rPr>
                <w:sz w:val="24"/>
                <w:szCs w:val="24"/>
              </w:rPr>
            </w:pPr>
            <w:r w:rsidRPr="00C41EF3">
              <w:rPr>
                <w:sz w:val="24"/>
                <w:szCs w:val="24"/>
              </w:rPr>
              <w:t>6.5</w:t>
            </w:r>
          </w:p>
        </w:tc>
        <w:tc>
          <w:tcPr>
            <w:tcW w:w="1407" w:type="dxa"/>
          </w:tcPr>
          <w:p w:rsidR="003E6492" w:rsidRPr="00C41EF3" w:rsidRDefault="002831A6" w:rsidP="002831A6">
            <w:pPr>
              <w:pStyle w:val="TableParagraph"/>
              <w:ind w:left="94" w:right="76"/>
              <w:jc w:val="both"/>
              <w:rPr>
                <w:sz w:val="24"/>
                <w:szCs w:val="24"/>
              </w:rPr>
            </w:pPr>
            <w:r w:rsidRPr="00C41EF3">
              <w:rPr>
                <w:sz w:val="24"/>
                <w:szCs w:val="24"/>
              </w:rPr>
              <w:t>6.7</w:t>
            </w:r>
          </w:p>
        </w:tc>
        <w:tc>
          <w:tcPr>
            <w:tcW w:w="1671" w:type="dxa"/>
          </w:tcPr>
          <w:p w:rsidR="003E6492" w:rsidRPr="00C41EF3" w:rsidRDefault="002831A6" w:rsidP="002831A6">
            <w:pPr>
              <w:pStyle w:val="TableParagraph"/>
              <w:ind w:left="167" w:right="163"/>
              <w:jc w:val="both"/>
              <w:rPr>
                <w:sz w:val="24"/>
                <w:szCs w:val="24"/>
              </w:rPr>
            </w:pPr>
            <w:r w:rsidRPr="00C41EF3">
              <w:rPr>
                <w:sz w:val="24"/>
                <w:szCs w:val="24"/>
              </w:rPr>
              <w:t>6.9</w:t>
            </w:r>
          </w:p>
        </w:tc>
      </w:tr>
      <w:tr w:rsidR="003E6492" w:rsidRPr="00C41EF3" w:rsidTr="00C606F6">
        <w:trPr>
          <w:trHeight w:val="638"/>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2.</w:t>
            </w:r>
          </w:p>
        </w:tc>
        <w:tc>
          <w:tcPr>
            <w:tcW w:w="1873" w:type="dxa"/>
          </w:tcPr>
          <w:p w:rsidR="003E6492" w:rsidRPr="00C41EF3" w:rsidRDefault="002831A6" w:rsidP="002E25DC">
            <w:pPr>
              <w:pStyle w:val="TableParagraph"/>
              <w:ind w:right="595"/>
              <w:rPr>
                <w:sz w:val="24"/>
                <w:szCs w:val="24"/>
              </w:rPr>
            </w:pPr>
            <w:r w:rsidRPr="00C41EF3">
              <w:rPr>
                <w:sz w:val="24"/>
                <w:szCs w:val="24"/>
              </w:rPr>
              <w:t>Colour</w:t>
            </w:r>
          </w:p>
        </w:tc>
        <w:tc>
          <w:tcPr>
            <w:tcW w:w="1431" w:type="dxa"/>
          </w:tcPr>
          <w:p w:rsidR="003E6492" w:rsidRPr="00C41EF3" w:rsidRDefault="002831A6" w:rsidP="002831A6">
            <w:pPr>
              <w:pStyle w:val="TableParagraph"/>
              <w:ind w:left="103" w:right="100"/>
              <w:jc w:val="both"/>
              <w:rPr>
                <w:sz w:val="24"/>
                <w:szCs w:val="24"/>
              </w:rPr>
            </w:pPr>
            <w:r w:rsidRPr="00C41EF3">
              <w:rPr>
                <w:sz w:val="24"/>
                <w:szCs w:val="24"/>
              </w:rPr>
              <w:t>Pale</w:t>
            </w:r>
            <w:r w:rsidRPr="00C41EF3">
              <w:rPr>
                <w:spacing w:val="-3"/>
                <w:sz w:val="24"/>
                <w:szCs w:val="24"/>
              </w:rPr>
              <w:t xml:space="preserve"> </w:t>
            </w:r>
            <w:r w:rsidRPr="00C41EF3">
              <w:rPr>
                <w:sz w:val="24"/>
                <w:szCs w:val="24"/>
              </w:rPr>
              <w:t>Yellow</w:t>
            </w:r>
          </w:p>
        </w:tc>
        <w:tc>
          <w:tcPr>
            <w:tcW w:w="1469" w:type="dxa"/>
          </w:tcPr>
          <w:p w:rsidR="003E6492" w:rsidRPr="00C41EF3" w:rsidRDefault="002831A6" w:rsidP="002831A6">
            <w:pPr>
              <w:pStyle w:val="TableParagraph"/>
              <w:ind w:left="122" w:right="119"/>
              <w:jc w:val="both"/>
              <w:rPr>
                <w:sz w:val="24"/>
                <w:szCs w:val="24"/>
              </w:rPr>
            </w:pPr>
            <w:r w:rsidRPr="00C41EF3">
              <w:rPr>
                <w:sz w:val="24"/>
                <w:szCs w:val="24"/>
              </w:rPr>
              <w:t>Pale</w:t>
            </w:r>
            <w:r w:rsidRPr="00C41EF3">
              <w:rPr>
                <w:spacing w:val="-3"/>
                <w:sz w:val="24"/>
                <w:szCs w:val="24"/>
              </w:rPr>
              <w:t xml:space="preserve"> </w:t>
            </w:r>
            <w:r w:rsidRPr="00C41EF3">
              <w:rPr>
                <w:sz w:val="24"/>
                <w:szCs w:val="24"/>
              </w:rPr>
              <w:t>Yellow</w:t>
            </w:r>
          </w:p>
        </w:tc>
        <w:tc>
          <w:tcPr>
            <w:tcW w:w="1407" w:type="dxa"/>
          </w:tcPr>
          <w:p w:rsidR="003E6492" w:rsidRPr="00C41EF3" w:rsidRDefault="002831A6" w:rsidP="002831A6">
            <w:pPr>
              <w:pStyle w:val="TableParagraph"/>
              <w:ind w:left="94" w:right="86"/>
              <w:jc w:val="both"/>
              <w:rPr>
                <w:sz w:val="24"/>
                <w:szCs w:val="24"/>
              </w:rPr>
            </w:pPr>
            <w:r w:rsidRPr="00C41EF3">
              <w:rPr>
                <w:sz w:val="24"/>
                <w:szCs w:val="24"/>
              </w:rPr>
              <w:t>Pale</w:t>
            </w:r>
            <w:r w:rsidRPr="00C41EF3">
              <w:rPr>
                <w:spacing w:val="-3"/>
                <w:sz w:val="24"/>
                <w:szCs w:val="24"/>
              </w:rPr>
              <w:t xml:space="preserve"> </w:t>
            </w:r>
            <w:r w:rsidRPr="00C41EF3">
              <w:rPr>
                <w:sz w:val="24"/>
                <w:szCs w:val="24"/>
              </w:rPr>
              <w:t>Yellow</w:t>
            </w:r>
          </w:p>
        </w:tc>
        <w:tc>
          <w:tcPr>
            <w:tcW w:w="1671" w:type="dxa"/>
          </w:tcPr>
          <w:p w:rsidR="003E6492" w:rsidRPr="00C41EF3" w:rsidRDefault="002831A6" w:rsidP="002831A6">
            <w:pPr>
              <w:pStyle w:val="TableParagraph"/>
              <w:ind w:left="167" w:right="171"/>
              <w:jc w:val="both"/>
              <w:rPr>
                <w:sz w:val="24"/>
                <w:szCs w:val="24"/>
              </w:rPr>
            </w:pPr>
            <w:r w:rsidRPr="00C41EF3">
              <w:rPr>
                <w:sz w:val="24"/>
                <w:szCs w:val="24"/>
              </w:rPr>
              <w:t>Peale</w:t>
            </w:r>
            <w:r w:rsidRPr="00C41EF3">
              <w:rPr>
                <w:spacing w:val="-4"/>
                <w:sz w:val="24"/>
                <w:szCs w:val="24"/>
              </w:rPr>
              <w:t xml:space="preserve"> </w:t>
            </w:r>
            <w:r w:rsidRPr="00C41EF3">
              <w:rPr>
                <w:sz w:val="24"/>
                <w:szCs w:val="24"/>
              </w:rPr>
              <w:t>Yellow</w:t>
            </w:r>
          </w:p>
        </w:tc>
      </w:tr>
      <w:tr w:rsidR="003E6492" w:rsidRPr="00C41EF3" w:rsidTr="00C606F6">
        <w:trPr>
          <w:trHeight w:val="662"/>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3.</w:t>
            </w:r>
          </w:p>
        </w:tc>
        <w:tc>
          <w:tcPr>
            <w:tcW w:w="1873" w:type="dxa"/>
          </w:tcPr>
          <w:p w:rsidR="003E6492" w:rsidRPr="00C41EF3" w:rsidRDefault="002831A6" w:rsidP="002E25DC">
            <w:pPr>
              <w:pStyle w:val="TableParagraph"/>
              <w:ind w:right="619"/>
              <w:rPr>
                <w:sz w:val="24"/>
                <w:szCs w:val="24"/>
              </w:rPr>
            </w:pPr>
            <w:r w:rsidRPr="00C41EF3">
              <w:rPr>
                <w:sz w:val="24"/>
                <w:szCs w:val="24"/>
              </w:rPr>
              <w:t>Odour</w:t>
            </w:r>
          </w:p>
        </w:tc>
        <w:tc>
          <w:tcPr>
            <w:tcW w:w="1431" w:type="dxa"/>
          </w:tcPr>
          <w:p w:rsidR="003E6492" w:rsidRPr="00C41EF3" w:rsidRDefault="002831A6" w:rsidP="002831A6">
            <w:pPr>
              <w:pStyle w:val="TableParagraph"/>
              <w:ind w:left="100" w:right="100"/>
              <w:jc w:val="both"/>
              <w:rPr>
                <w:sz w:val="24"/>
                <w:szCs w:val="24"/>
              </w:rPr>
            </w:pPr>
            <w:r w:rsidRPr="00C41EF3">
              <w:rPr>
                <w:sz w:val="24"/>
                <w:szCs w:val="24"/>
              </w:rPr>
              <w:t>Venilla</w:t>
            </w:r>
          </w:p>
        </w:tc>
        <w:tc>
          <w:tcPr>
            <w:tcW w:w="1469" w:type="dxa"/>
          </w:tcPr>
          <w:p w:rsidR="003E6492" w:rsidRPr="00C41EF3" w:rsidRDefault="002831A6" w:rsidP="002831A6">
            <w:pPr>
              <w:pStyle w:val="TableParagraph"/>
              <w:ind w:left="122" w:right="113"/>
              <w:jc w:val="both"/>
              <w:rPr>
                <w:sz w:val="24"/>
                <w:szCs w:val="24"/>
              </w:rPr>
            </w:pPr>
            <w:r w:rsidRPr="00C41EF3">
              <w:rPr>
                <w:sz w:val="24"/>
                <w:szCs w:val="24"/>
              </w:rPr>
              <w:t>Venilla</w:t>
            </w:r>
          </w:p>
        </w:tc>
        <w:tc>
          <w:tcPr>
            <w:tcW w:w="1407" w:type="dxa"/>
          </w:tcPr>
          <w:p w:rsidR="003E6492" w:rsidRPr="00C41EF3" w:rsidRDefault="002831A6" w:rsidP="002831A6">
            <w:pPr>
              <w:pStyle w:val="TableParagraph"/>
              <w:ind w:left="90" w:right="86"/>
              <w:jc w:val="both"/>
              <w:rPr>
                <w:sz w:val="24"/>
                <w:szCs w:val="24"/>
              </w:rPr>
            </w:pPr>
            <w:r w:rsidRPr="00C41EF3">
              <w:rPr>
                <w:sz w:val="24"/>
                <w:szCs w:val="24"/>
              </w:rPr>
              <w:t>Venilla</w:t>
            </w:r>
          </w:p>
        </w:tc>
        <w:tc>
          <w:tcPr>
            <w:tcW w:w="1671" w:type="dxa"/>
          </w:tcPr>
          <w:p w:rsidR="003E6492" w:rsidRPr="00C41EF3" w:rsidRDefault="002831A6" w:rsidP="002831A6">
            <w:pPr>
              <w:pStyle w:val="TableParagraph"/>
              <w:ind w:left="167" w:right="167"/>
              <w:jc w:val="both"/>
              <w:rPr>
                <w:sz w:val="24"/>
                <w:szCs w:val="24"/>
              </w:rPr>
            </w:pPr>
            <w:r w:rsidRPr="00C41EF3">
              <w:rPr>
                <w:sz w:val="24"/>
                <w:szCs w:val="24"/>
              </w:rPr>
              <w:t>Venilla</w:t>
            </w:r>
          </w:p>
        </w:tc>
      </w:tr>
      <w:tr w:rsidR="003E6492" w:rsidRPr="00C41EF3" w:rsidTr="00C606F6">
        <w:trPr>
          <w:trHeight w:val="709"/>
        </w:trPr>
        <w:tc>
          <w:tcPr>
            <w:tcW w:w="1474" w:type="dxa"/>
          </w:tcPr>
          <w:p w:rsidR="003E6492" w:rsidRPr="00C41EF3" w:rsidRDefault="002831A6" w:rsidP="002831A6">
            <w:pPr>
              <w:pStyle w:val="TableParagraph"/>
              <w:ind w:left="429" w:right="427"/>
              <w:jc w:val="both"/>
              <w:rPr>
                <w:sz w:val="24"/>
                <w:szCs w:val="24"/>
              </w:rPr>
            </w:pPr>
            <w:r w:rsidRPr="00C41EF3">
              <w:rPr>
                <w:sz w:val="24"/>
                <w:szCs w:val="24"/>
              </w:rPr>
              <w:t>4.</w:t>
            </w:r>
          </w:p>
        </w:tc>
        <w:tc>
          <w:tcPr>
            <w:tcW w:w="1873" w:type="dxa"/>
          </w:tcPr>
          <w:p w:rsidR="003E6492" w:rsidRPr="00C41EF3" w:rsidRDefault="002831A6" w:rsidP="002E25DC">
            <w:pPr>
              <w:pStyle w:val="TableParagraph"/>
              <w:ind w:right="665"/>
              <w:rPr>
                <w:sz w:val="24"/>
                <w:szCs w:val="24"/>
              </w:rPr>
            </w:pPr>
            <w:r w:rsidRPr="00C41EF3">
              <w:rPr>
                <w:sz w:val="24"/>
                <w:szCs w:val="24"/>
              </w:rPr>
              <w:t>Taste</w:t>
            </w:r>
          </w:p>
        </w:tc>
        <w:tc>
          <w:tcPr>
            <w:tcW w:w="1431" w:type="dxa"/>
          </w:tcPr>
          <w:p w:rsidR="003E6492" w:rsidRPr="00C41EF3" w:rsidRDefault="002831A6" w:rsidP="002831A6">
            <w:pPr>
              <w:pStyle w:val="TableParagraph"/>
              <w:ind w:left="103" w:right="95"/>
              <w:jc w:val="both"/>
              <w:rPr>
                <w:sz w:val="24"/>
                <w:szCs w:val="24"/>
              </w:rPr>
            </w:pPr>
            <w:r w:rsidRPr="00C41EF3">
              <w:rPr>
                <w:sz w:val="24"/>
                <w:szCs w:val="24"/>
              </w:rPr>
              <w:t>Sweet</w:t>
            </w:r>
          </w:p>
        </w:tc>
        <w:tc>
          <w:tcPr>
            <w:tcW w:w="1469" w:type="dxa"/>
          </w:tcPr>
          <w:p w:rsidR="003E6492" w:rsidRPr="00C41EF3" w:rsidRDefault="002831A6" w:rsidP="002831A6">
            <w:pPr>
              <w:pStyle w:val="TableParagraph"/>
              <w:ind w:left="122" w:right="119"/>
              <w:jc w:val="both"/>
              <w:rPr>
                <w:sz w:val="24"/>
                <w:szCs w:val="24"/>
              </w:rPr>
            </w:pPr>
            <w:r w:rsidRPr="00C41EF3">
              <w:rPr>
                <w:sz w:val="24"/>
                <w:szCs w:val="24"/>
              </w:rPr>
              <w:t>sweet</w:t>
            </w:r>
          </w:p>
        </w:tc>
        <w:tc>
          <w:tcPr>
            <w:tcW w:w="1407" w:type="dxa"/>
          </w:tcPr>
          <w:p w:rsidR="003E6492" w:rsidRPr="00C41EF3" w:rsidRDefault="002831A6" w:rsidP="002831A6">
            <w:pPr>
              <w:pStyle w:val="TableParagraph"/>
              <w:ind w:left="94" w:right="86"/>
              <w:jc w:val="both"/>
              <w:rPr>
                <w:sz w:val="24"/>
                <w:szCs w:val="24"/>
              </w:rPr>
            </w:pPr>
            <w:r w:rsidRPr="00C41EF3">
              <w:rPr>
                <w:sz w:val="24"/>
                <w:szCs w:val="24"/>
              </w:rPr>
              <w:t>sweet</w:t>
            </w:r>
          </w:p>
        </w:tc>
        <w:tc>
          <w:tcPr>
            <w:tcW w:w="1671" w:type="dxa"/>
          </w:tcPr>
          <w:p w:rsidR="003E6492" w:rsidRPr="00C41EF3" w:rsidRDefault="002831A6" w:rsidP="002831A6">
            <w:pPr>
              <w:pStyle w:val="TableParagraph"/>
              <w:ind w:left="167" w:right="170"/>
              <w:jc w:val="both"/>
              <w:rPr>
                <w:sz w:val="24"/>
                <w:szCs w:val="24"/>
              </w:rPr>
            </w:pPr>
            <w:r w:rsidRPr="00C41EF3">
              <w:rPr>
                <w:sz w:val="24"/>
                <w:szCs w:val="24"/>
              </w:rPr>
              <w:t>sweet</w:t>
            </w:r>
          </w:p>
        </w:tc>
      </w:tr>
      <w:tr w:rsidR="003E6492" w:rsidRPr="00C41EF3" w:rsidTr="005A5678">
        <w:trPr>
          <w:trHeight w:val="1096"/>
        </w:trPr>
        <w:tc>
          <w:tcPr>
            <w:tcW w:w="1474" w:type="dxa"/>
          </w:tcPr>
          <w:p w:rsidR="003E6492" w:rsidRPr="00C41EF3" w:rsidRDefault="002831A6" w:rsidP="005A5678">
            <w:pPr>
              <w:pStyle w:val="TableParagraph"/>
              <w:ind w:right="427"/>
              <w:rPr>
                <w:sz w:val="24"/>
                <w:szCs w:val="24"/>
              </w:rPr>
            </w:pPr>
            <w:r w:rsidRPr="00C41EF3">
              <w:rPr>
                <w:sz w:val="24"/>
                <w:szCs w:val="24"/>
              </w:rPr>
              <w:t>5.</w:t>
            </w:r>
          </w:p>
        </w:tc>
        <w:tc>
          <w:tcPr>
            <w:tcW w:w="1873" w:type="dxa"/>
          </w:tcPr>
          <w:p w:rsidR="003E6492" w:rsidRPr="00C41EF3" w:rsidRDefault="002831A6" w:rsidP="002E25DC">
            <w:pPr>
              <w:pStyle w:val="TableParagraph"/>
              <w:spacing w:line="276" w:lineRule="auto"/>
              <w:ind w:left="725" w:right="315" w:hanging="399"/>
              <w:rPr>
                <w:sz w:val="24"/>
                <w:szCs w:val="24"/>
              </w:rPr>
            </w:pPr>
            <w:r w:rsidRPr="00C41EF3">
              <w:rPr>
                <w:spacing w:val="-1"/>
                <w:sz w:val="24"/>
                <w:szCs w:val="24"/>
              </w:rPr>
              <w:t>Dissoluation</w:t>
            </w:r>
            <w:r w:rsidRPr="00C41EF3">
              <w:rPr>
                <w:spacing w:val="-57"/>
                <w:sz w:val="24"/>
                <w:szCs w:val="24"/>
              </w:rPr>
              <w:t xml:space="preserve"> </w:t>
            </w:r>
            <w:r w:rsidRPr="00C41EF3">
              <w:rPr>
                <w:sz w:val="24"/>
                <w:szCs w:val="24"/>
              </w:rPr>
              <w:t>Test</w:t>
            </w:r>
          </w:p>
        </w:tc>
        <w:tc>
          <w:tcPr>
            <w:tcW w:w="1431" w:type="dxa"/>
          </w:tcPr>
          <w:p w:rsidR="003E6492" w:rsidRPr="00C41EF3" w:rsidRDefault="002831A6" w:rsidP="002831A6">
            <w:pPr>
              <w:pStyle w:val="TableParagraph"/>
              <w:ind w:left="103" w:right="99"/>
              <w:jc w:val="both"/>
              <w:rPr>
                <w:sz w:val="24"/>
                <w:szCs w:val="24"/>
              </w:rPr>
            </w:pPr>
            <w:r w:rsidRPr="00C41EF3">
              <w:rPr>
                <w:sz w:val="24"/>
                <w:szCs w:val="24"/>
              </w:rPr>
              <w:t>30</w:t>
            </w:r>
            <w:r w:rsidRPr="00C41EF3">
              <w:rPr>
                <w:spacing w:val="-3"/>
                <w:sz w:val="24"/>
                <w:szCs w:val="24"/>
              </w:rPr>
              <w:t xml:space="preserve"> </w:t>
            </w:r>
            <w:r w:rsidRPr="00C41EF3">
              <w:rPr>
                <w:sz w:val="24"/>
                <w:szCs w:val="24"/>
              </w:rPr>
              <w:t>min</w:t>
            </w:r>
          </w:p>
        </w:tc>
        <w:tc>
          <w:tcPr>
            <w:tcW w:w="1469" w:type="dxa"/>
          </w:tcPr>
          <w:p w:rsidR="003E6492" w:rsidRPr="00C41EF3" w:rsidRDefault="002831A6" w:rsidP="002831A6">
            <w:pPr>
              <w:pStyle w:val="TableParagraph"/>
              <w:ind w:left="122" w:right="118"/>
              <w:jc w:val="both"/>
              <w:rPr>
                <w:sz w:val="24"/>
                <w:szCs w:val="24"/>
              </w:rPr>
            </w:pPr>
            <w:r w:rsidRPr="00C41EF3">
              <w:rPr>
                <w:sz w:val="24"/>
                <w:szCs w:val="24"/>
              </w:rPr>
              <w:t>25min</w:t>
            </w:r>
          </w:p>
        </w:tc>
        <w:tc>
          <w:tcPr>
            <w:tcW w:w="1407" w:type="dxa"/>
          </w:tcPr>
          <w:p w:rsidR="003E6492" w:rsidRPr="00C41EF3" w:rsidRDefault="002831A6" w:rsidP="002831A6">
            <w:pPr>
              <w:pStyle w:val="TableParagraph"/>
              <w:ind w:left="94" w:right="86"/>
              <w:jc w:val="both"/>
              <w:rPr>
                <w:sz w:val="24"/>
                <w:szCs w:val="24"/>
              </w:rPr>
            </w:pPr>
            <w:r w:rsidRPr="00C41EF3">
              <w:rPr>
                <w:sz w:val="24"/>
                <w:szCs w:val="24"/>
              </w:rPr>
              <w:t>20min</w:t>
            </w:r>
          </w:p>
        </w:tc>
        <w:tc>
          <w:tcPr>
            <w:tcW w:w="1671" w:type="dxa"/>
          </w:tcPr>
          <w:p w:rsidR="003E6492" w:rsidRPr="00C41EF3" w:rsidRDefault="002831A6" w:rsidP="002831A6">
            <w:pPr>
              <w:pStyle w:val="TableParagraph"/>
              <w:ind w:left="167" w:right="170"/>
              <w:jc w:val="both"/>
              <w:rPr>
                <w:sz w:val="24"/>
                <w:szCs w:val="24"/>
              </w:rPr>
            </w:pPr>
            <w:r w:rsidRPr="00C41EF3">
              <w:rPr>
                <w:sz w:val="24"/>
                <w:szCs w:val="24"/>
              </w:rPr>
              <w:t>15min</w:t>
            </w:r>
          </w:p>
        </w:tc>
      </w:tr>
    </w:tbl>
    <w:p w:rsidR="006D6B1E" w:rsidRPr="00C41EF3" w:rsidRDefault="006D6B1E" w:rsidP="00C606F6">
      <w:pPr>
        <w:jc w:val="both"/>
        <w:rPr>
          <w:sz w:val="24"/>
          <w:szCs w:val="24"/>
        </w:rPr>
      </w:pPr>
    </w:p>
    <w:p w:rsidR="003E6492" w:rsidRPr="00C41EF3" w:rsidRDefault="002831A6" w:rsidP="00C606F6">
      <w:pPr>
        <w:spacing w:before="103" w:line="272" w:lineRule="exact"/>
        <w:ind w:left="340"/>
        <w:jc w:val="both"/>
        <w:rPr>
          <w:b/>
          <w:sz w:val="24"/>
          <w:szCs w:val="24"/>
        </w:rPr>
      </w:pPr>
      <w:r w:rsidRPr="00C41EF3">
        <w:rPr>
          <w:b/>
          <w:sz w:val="24"/>
          <w:szCs w:val="24"/>
        </w:rPr>
        <w:t>PACKAGING</w:t>
      </w:r>
      <w:r w:rsidRPr="00C41EF3">
        <w:rPr>
          <w:b/>
          <w:spacing w:val="-1"/>
          <w:sz w:val="24"/>
          <w:szCs w:val="24"/>
        </w:rPr>
        <w:t xml:space="preserve"> </w:t>
      </w:r>
      <w:r w:rsidRPr="00C41EF3">
        <w:rPr>
          <w:b/>
          <w:sz w:val="24"/>
          <w:szCs w:val="24"/>
        </w:rPr>
        <w:t>AND</w:t>
      </w:r>
      <w:r w:rsidRPr="00C41EF3">
        <w:rPr>
          <w:b/>
          <w:spacing w:val="-1"/>
          <w:sz w:val="24"/>
          <w:szCs w:val="24"/>
        </w:rPr>
        <w:t xml:space="preserve"> </w:t>
      </w:r>
      <w:r w:rsidRPr="00C41EF3">
        <w:rPr>
          <w:b/>
          <w:sz w:val="24"/>
          <w:szCs w:val="24"/>
        </w:rPr>
        <w:t>STORAGE:</w:t>
      </w:r>
    </w:p>
    <w:p w:rsidR="003E6492" w:rsidRPr="00C41EF3" w:rsidRDefault="002831A6" w:rsidP="00C606F6">
      <w:pPr>
        <w:pStyle w:val="BodyText"/>
        <w:spacing w:line="242" w:lineRule="auto"/>
        <w:jc w:val="both"/>
      </w:pPr>
      <w:r w:rsidRPr="00C41EF3">
        <w:t>Dry</w:t>
      </w:r>
      <w:r w:rsidRPr="00C41EF3">
        <w:rPr>
          <w:spacing w:val="23"/>
        </w:rPr>
        <w:t xml:space="preserve"> </w:t>
      </w:r>
      <w:r w:rsidRPr="00C41EF3">
        <w:t>powder</w:t>
      </w:r>
      <w:r w:rsidRPr="00C41EF3">
        <w:rPr>
          <w:spacing w:val="29"/>
        </w:rPr>
        <w:t xml:space="preserve"> </w:t>
      </w:r>
      <w:r w:rsidRPr="00C41EF3">
        <w:t>for</w:t>
      </w:r>
      <w:r w:rsidRPr="00C41EF3">
        <w:rPr>
          <w:spacing w:val="29"/>
        </w:rPr>
        <w:t xml:space="preserve"> </w:t>
      </w:r>
      <w:r w:rsidRPr="00C41EF3">
        <w:t>reconstitution</w:t>
      </w:r>
      <w:r w:rsidRPr="00C41EF3">
        <w:rPr>
          <w:spacing w:val="28"/>
        </w:rPr>
        <w:t xml:space="preserve"> </w:t>
      </w:r>
      <w:r w:rsidRPr="00C41EF3">
        <w:t>packaged</w:t>
      </w:r>
      <w:r w:rsidRPr="00C41EF3">
        <w:rPr>
          <w:spacing w:val="36"/>
        </w:rPr>
        <w:t xml:space="preserve"> </w:t>
      </w:r>
      <w:r w:rsidRPr="00C41EF3">
        <w:t>in</w:t>
      </w:r>
      <w:r w:rsidRPr="00C41EF3">
        <w:rPr>
          <w:spacing w:val="28"/>
        </w:rPr>
        <w:t xml:space="preserve"> </w:t>
      </w:r>
      <w:r w:rsidRPr="00C41EF3">
        <w:t>wide</w:t>
      </w:r>
      <w:r w:rsidRPr="00C41EF3">
        <w:rPr>
          <w:spacing w:val="36"/>
        </w:rPr>
        <w:t xml:space="preserve"> </w:t>
      </w:r>
      <w:r w:rsidRPr="00C41EF3">
        <w:t>mouth</w:t>
      </w:r>
      <w:r w:rsidRPr="00C41EF3">
        <w:rPr>
          <w:spacing w:val="27"/>
        </w:rPr>
        <w:t xml:space="preserve"> </w:t>
      </w:r>
      <w:r w:rsidRPr="00C41EF3">
        <w:t>Container</w:t>
      </w:r>
      <w:r w:rsidRPr="00C41EF3">
        <w:rPr>
          <w:spacing w:val="29"/>
        </w:rPr>
        <w:t xml:space="preserve"> </w:t>
      </w:r>
      <w:r w:rsidRPr="00C41EF3">
        <w:t>or</w:t>
      </w:r>
      <w:r w:rsidRPr="00C41EF3">
        <w:rPr>
          <w:spacing w:val="29"/>
        </w:rPr>
        <w:t xml:space="preserve"> </w:t>
      </w:r>
      <w:r w:rsidRPr="00C41EF3">
        <w:t>in</w:t>
      </w:r>
      <w:r w:rsidRPr="00C41EF3">
        <w:rPr>
          <w:spacing w:val="28"/>
        </w:rPr>
        <w:t xml:space="preserve"> </w:t>
      </w:r>
      <w:r w:rsidRPr="00C41EF3">
        <w:t>sachet</w:t>
      </w:r>
      <w:r w:rsidRPr="00C41EF3">
        <w:rPr>
          <w:spacing w:val="37"/>
        </w:rPr>
        <w:t xml:space="preserve"> </w:t>
      </w:r>
      <w:r w:rsidRPr="00C41EF3">
        <w:t>in</w:t>
      </w:r>
      <w:r w:rsidRPr="00C41EF3">
        <w:rPr>
          <w:spacing w:val="27"/>
        </w:rPr>
        <w:t xml:space="preserve"> </w:t>
      </w:r>
      <w:r w:rsidRPr="00C41EF3">
        <w:t>case</w:t>
      </w:r>
      <w:r w:rsidRPr="00C41EF3">
        <w:rPr>
          <w:spacing w:val="31"/>
        </w:rPr>
        <w:t xml:space="preserve"> </w:t>
      </w:r>
      <w:r w:rsidRPr="00C41EF3">
        <w:t>of</w:t>
      </w:r>
      <w:r w:rsidRPr="00C41EF3">
        <w:rPr>
          <w:spacing w:val="24"/>
        </w:rPr>
        <w:t xml:space="preserve"> </w:t>
      </w:r>
      <w:r w:rsidRPr="00C41EF3">
        <w:t>unit</w:t>
      </w:r>
      <w:r w:rsidRPr="00C41EF3">
        <w:rPr>
          <w:spacing w:val="-57"/>
        </w:rPr>
        <w:t xml:space="preserve"> </w:t>
      </w:r>
      <w:r w:rsidRPr="00C41EF3">
        <w:t>dosing.</w:t>
      </w:r>
    </w:p>
    <w:p w:rsidR="003E6492" w:rsidRPr="00C41EF3" w:rsidRDefault="002831A6" w:rsidP="00C606F6">
      <w:pPr>
        <w:pStyle w:val="ListParagraph"/>
        <w:numPr>
          <w:ilvl w:val="0"/>
          <w:numId w:val="26"/>
        </w:numPr>
        <w:tabs>
          <w:tab w:val="left" w:pos="700"/>
          <w:tab w:val="left" w:pos="701"/>
        </w:tabs>
        <w:spacing w:line="237" w:lineRule="auto"/>
        <w:ind w:right="129"/>
        <w:jc w:val="both"/>
        <w:rPr>
          <w:sz w:val="24"/>
          <w:szCs w:val="24"/>
        </w:rPr>
      </w:pPr>
      <w:r w:rsidRPr="00C41EF3">
        <w:rPr>
          <w:sz w:val="24"/>
          <w:szCs w:val="24"/>
        </w:rPr>
        <w:t>The</w:t>
      </w:r>
      <w:r w:rsidRPr="00C41EF3">
        <w:rPr>
          <w:spacing w:val="40"/>
          <w:sz w:val="24"/>
          <w:szCs w:val="24"/>
        </w:rPr>
        <w:t xml:space="preserve"> </w:t>
      </w:r>
      <w:r w:rsidRPr="00C41EF3">
        <w:rPr>
          <w:sz w:val="24"/>
          <w:szCs w:val="24"/>
        </w:rPr>
        <w:t>dry</w:t>
      </w:r>
      <w:r w:rsidRPr="00C41EF3">
        <w:rPr>
          <w:spacing w:val="34"/>
          <w:sz w:val="24"/>
          <w:szCs w:val="24"/>
        </w:rPr>
        <w:t xml:space="preserve"> </w:t>
      </w:r>
      <w:r w:rsidRPr="00C41EF3">
        <w:rPr>
          <w:sz w:val="24"/>
          <w:szCs w:val="24"/>
        </w:rPr>
        <w:t>powders</w:t>
      </w:r>
      <w:r w:rsidRPr="00C41EF3">
        <w:rPr>
          <w:spacing w:val="44"/>
          <w:sz w:val="24"/>
          <w:szCs w:val="24"/>
        </w:rPr>
        <w:t xml:space="preserve"> </w:t>
      </w:r>
      <w:r w:rsidRPr="00C41EF3">
        <w:rPr>
          <w:sz w:val="24"/>
          <w:szCs w:val="24"/>
        </w:rPr>
        <w:t>for</w:t>
      </w:r>
      <w:r w:rsidRPr="00C41EF3">
        <w:rPr>
          <w:spacing w:val="42"/>
          <w:sz w:val="24"/>
          <w:szCs w:val="24"/>
        </w:rPr>
        <w:t xml:space="preserve"> </w:t>
      </w:r>
      <w:r w:rsidRPr="00C41EF3">
        <w:rPr>
          <w:sz w:val="24"/>
          <w:szCs w:val="24"/>
        </w:rPr>
        <w:t>reconstitution</w:t>
      </w:r>
      <w:r w:rsidRPr="00C41EF3">
        <w:rPr>
          <w:spacing w:val="37"/>
          <w:sz w:val="24"/>
          <w:szCs w:val="24"/>
        </w:rPr>
        <w:t xml:space="preserve"> </w:t>
      </w:r>
      <w:r w:rsidRPr="00C41EF3">
        <w:rPr>
          <w:sz w:val="24"/>
          <w:szCs w:val="24"/>
        </w:rPr>
        <w:t>should</w:t>
      </w:r>
      <w:r w:rsidRPr="00C41EF3">
        <w:rPr>
          <w:spacing w:val="46"/>
          <w:sz w:val="24"/>
          <w:szCs w:val="24"/>
        </w:rPr>
        <w:t xml:space="preserve"> </w:t>
      </w:r>
      <w:r w:rsidRPr="00C41EF3">
        <w:rPr>
          <w:sz w:val="24"/>
          <w:szCs w:val="24"/>
        </w:rPr>
        <w:t>be</w:t>
      </w:r>
      <w:r w:rsidRPr="00C41EF3">
        <w:rPr>
          <w:spacing w:val="41"/>
          <w:sz w:val="24"/>
          <w:szCs w:val="24"/>
        </w:rPr>
        <w:t xml:space="preserve"> </w:t>
      </w:r>
      <w:r w:rsidRPr="00C41EF3">
        <w:rPr>
          <w:sz w:val="24"/>
          <w:szCs w:val="24"/>
        </w:rPr>
        <w:t>packaged</w:t>
      </w:r>
      <w:r w:rsidRPr="00C41EF3">
        <w:rPr>
          <w:spacing w:val="46"/>
          <w:sz w:val="24"/>
          <w:szCs w:val="24"/>
        </w:rPr>
        <w:t xml:space="preserve"> </w:t>
      </w:r>
      <w:r w:rsidRPr="00C41EF3">
        <w:rPr>
          <w:sz w:val="24"/>
          <w:szCs w:val="24"/>
        </w:rPr>
        <w:t>in</w:t>
      </w:r>
      <w:r w:rsidRPr="00C41EF3">
        <w:rPr>
          <w:spacing w:val="41"/>
          <w:sz w:val="24"/>
          <w:szCs w:val="24"/>
        </w:rPr>
        <w:t xml:space="preserve"> </w:t>
      </w:r>
      <w:r w:rsidRPr="00C41EF3">
        <w:rPr>
          <w:sz w:val="24"/>
          <w:szCs w:val="24"/>
        </w:rPr>
        <w:t>Wide</w:t>
      </w:r>
      <w:r w:rsidRPr="00C41EF3">
        <w:rPr>
          <w:spacing w:val="45"/>
          <w:sz w:val="24"/>
          <w:szCs w:val="24"/>
        </w:rPr>
        <w:t xml:space="preserve"> </w:t>
      </w:r>
      <w:r w:rsidRPr="00C41EF3">
        <w:rPr>
          <w:sz w:val="24"/>
          <w:szCs w:val="24"/>
        </w:rPr>
        <w:t>mouth</w:t>
      </w:r>
      <w:r w:rsidRPr="00C41EF3">
        <w:rPr>
          <w:spacing w:val="37"/>
          <w:sz w:val="24"/>
          <w:szCs w:val="24"/>
        </w:rPr>
        <w:t xml:space="preserve"> </w:t>
      </w:r>
      <w:r w:rsidRPr="00C41EF3">
        <w:rPr>
          <w:sz w:val="24"/>
          <w:szCs w:val="24"/>
        </w:rPr>
        <w:t>container</w:t>
      </w:r>
      <w:r w:rsidRPr="00C41EF3">
        <w:rPr>
          <w:spacing w:val="47"/>
          <w:sz w:val="24"/>
          <w:szCs w:val="24"/>
        </w:rPr>
        <w:t xml:space="preserve"> </w:t>
      </w:r>
      <w:r w:rsidRPr="00C41EF3">
        <w:rPr>
          <w:sz w:val="24"/>
          <w:szCs w:val="24"/>
        </w:rPr>
        <w:t>having</w:t>
      </w:r>
      <w:r w:rsidRPr="00C41EF3">
        <w:rPr>
          <w:spacing w:val="-57"/>
          <w:sz w:val="24"/>
          <w:szCs w:val="24"/>
        </w:rPr>
        <w:t xml:space="preserve"> </w:t>
      </w:r>
      <w:r w:rsidRPr="00C41EF3">
        <w:rPr>
          <w:sz w:val="24"/>
          <w:szCs w:val="24"/>
        </w:rPr>
        <w:t>sufficient</w:t>
      </w:r>
      <w:r w:rsidRPr="00C41EF3">
        <w:rPr>
          <w:spacing w:val="6"/>
          <w:sz w:val="24"/>
          <w:szCs w:val="24"/>
        </w:rPr>
        <w:t xml:space="preserve"> </w:t>
      </w:r>
      <w:r w:rsidRPr="00C41EF3">
        <w:rPr>
          <w:sz w:val="24"/>
          <w:szCs w:val="24"/>
        </w:rPr>
        <w:t>air</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proofErr w:type="gramStart"/>
      <w:r w:rsidRPr="00C41EF3">
        <w:rPr>
          <w:sz w:val="24"/>
          <w:szCs w:val="24"/>
        </w:rPr>
        <w:t>space</w:t>
      </w:r>
      <w:proofErr w:type="gramEnd"/>
      <w:r w:rsidRPr="00C41EF3">
        <w:rPr>
          <w:spacing w:val="-4"/>
          <w:sz w:val="24"/>
          <w:szCs w:val="24"/>
        </w:rPr>
        <w:t xml:space="preserve"> </w:t>
      </w:r>
      <w:r w:rsidRPr="00C41EF3">
        <w:rPr>
          <w:sz w:val="24"/>
          <w:szCs w:val="24"/>
        </w:rPr>
        <w:t>above</w:t>
      </w:r>
      <w:r w:rsidRPr="00C41EF3">
        <w:rPr>
          <w:spacing w:val="-3"/>
          <w:sz w:val="24"/>
          <w:szCs w:val="24"/>
        </w:rPr>
        <w:t xml:space="preserve"> </w:t>
      </w:r>
      <w:r w:rsidRPr="00C41EF3">
        <w:rPr>
          <w:sz w:val="24"/>
          <w:szCs w:val="24"/>
        </w:rPr>
        <w:t>the</w:t>
      </w:r>
      <w:r w:rsidRPr="00C41EF3">
        <w:rPr>
          <w:spacing w:val="1"/>
          <w:sz w:val="24"/>
          <w:szCs w:val="24"/>
        </w:rPr>
        <w:t xml:space="preserve"> </w:t>
      </w:r>
      <w:r w:rsidRPr="00C41EF3">
        <w:rPr>
          <w:sz w:val="24"/>
          <w:szCs w:val="24"/>
        </w:rPr>
        <w:t>liquid.</w:t>
      </w:r>
    </w:p>
    <w:p w:rsidR="003E6492" w:rsidRPr="00C41EF3" w:rsidRDefault="002831A6" w:rsidP="00C606F6">
      <w:pPr>
        <w:pStyle w:val="ListParagraph"/>
        <w:numPr>
          <w:ilvl w:val="0"/>
          <w:numId w:val="26"/>
        </w:numPr>
        <w:tabs>
          <w:tab w:val="left" w:pos="700"/>
          <w:tab w:val="left" w:pos="701"/>
        </w:tabs>
        <w:spacing w:before="2" w:line="237" w:lineRule="auto"/>
        <w:ind w:right="132"/>
        <w:jc w:val="both"/>
        <w:rPr>
          <w:sz w:val="24"/>
          <w:szCs w:val="24"/>
        </w:rPr>
      </w:pPr>
      <w:r w:rsidRPr="00C41EF3">
        <w:rPr>
          <w:sz w:val="24"/>
          <w:szCs w:val="24"/>
        </w:rPr>
        <w:t>The</w:t>
      </w:r>
      <w:r w:rsidRPr="00C41EF3">
        <w:rPr>
          <w:spacing w:val="12"/>
          <w:sz w:val="24"/>
          <w:szCs w:val="24"/>
        </w:rPr>
        <w:t xml:space="preserve"> </w:t>
      </w:r>
      <w:r w:rsidRPr="00C41EF3">
        <w:rPr>
          <w:sz w:val="24"/>
          <w:szCs w:val="24"/>
        </w:rPr>
        <w:t>dry</w:t>
      </w:r>
      <w:r w:rsidRPr="00C41EF3">
        <w:rPr>
          <w:spacing w:val="3"/>
          <w:sz w:val="24"/>
          <w:szCs w:val="24"/>
        </w:rPr>
        <w:t xml:space="preserve"> </w:t>
      </w:r>
      <w:r w:rsidRPr="00C41EF3">
        <w:rPr>
          <w:sz w:val="24"/>
          <w:szCs w:val="24"/>
        </w:rPr>
        <w:t>powders</w:t>
      </w:r>
      <w:r w:rsidRPr="00C41EF3">
        <w:rPr>
          <w:spacing w:val="12"/>
          <w:sz w:val="24"/>
          <w:szCs w:val="24"/>
        </w:rPr>
        <w:t xml:space="preserve"> </w:t>
      </w:r>
      <w:r w:rsidRPr="00C41EF3">
        <w:rPr>
          <w:sz w:val="24"/>
          <w:szCs w:val="24"/>
        </w:rPr>
        <w:t>should</w:t>
      </w:r>
      <w:r w:rsidRPr="00C41EF3">
        <w:rPr>
          <w:spacing w:val="18"/>
          <w:sz w:val="24"/>
          <w:szCs w:val="24"/>
        </w:rPr>
        <w:t xml:space="preserve"> </w:t>
      </w:r>
      <w:r w:rsidRPr="00C41EF3">
        <w:rPr>
          <w:sz w:val="24"/>
          <w:szCs w:val="24"/>
        </w:rPr>
        <w:t>be</w:t>
      </w:r>
      <w:r w:rsidRPr="00C41EF3">
        <w:rPr>
          <w:spacing w:val="12"/>
          <w:sz w:val="24"/>
          <w:szCs w:val="24"/>
        </w:rPr>
        <w:t xml:space="preserve"> </w:t>
      </w:r>
      <w:r w:rsidRPr="00C41EF3">
        <w:rPr>
          <w:sz w:val="24"/>
          <w:szCs w:val="24"/>
        </w:rPr>
        <w:t>stored</w:t>
      </w:r>
      <w:r w:rsidRPr="00C41EF3">
        <w:rPr>
          <w:spacing w:val="13"/>
          <w:sz w:val="24"/>
          <w:szCs w:val="24"/>
        </w:rPr>
        <w:t xml:space="preserve"> </w:t>
      </w:r>
      <w:r w:rsidRPr="00C41EF3">
        <w:rPr>
          <w:sz w:val="24"/>
          <w:szCs w:val="24"/>
        </w:rPr>
        <w:t>in</w:t>
      </w:r>
      <w:r w:rsidRPr="00C41EF3">
        <w:rPr>
          <w:spacing w:val="8"/>
          <w:sz w:val="24"/>
          <w:szCs w:val="24"/>
        </w:rPr>
        <w:t xml:space="preserve"> </w:t>
      </w:r>
      <w:r w:rsidRPr="00C41EF3">
        <w:rPr>
          <w:sz w:val="24"/>
          <w:szCs w:val="24"/>
        </w:rPr>
        <w:t>tight</w:t>
      </w:r>
      <w:r w:rsidRPr="00C41EF3">
        <w:rPr>
          <w:spacing w:val="18"/>
          <w:sz w:val="24"/>
          <w:szCs w:val="24"/>
        </w:rPr>
        <w:t xml:space="preserve"> </w:t>
      </w:r>
      <w:r w:rsidRPr="00C41EF3">
        <w:rPr>
          <w:sz w:val="24"/>
          <w:szCs w:val="24"/>
        </w:rPr>
        <w:t>container</w:t>
      </w:r>
      <w:r w:rsidRPr="00C41EF3">
        <w:rPr>
          <w:spacing w:val="15"/>
          <w:sz w:val="24"/>
          <w:szCs w:val="24"/>
        </w:rPr>
        <w:t xml:space="preserve"> </w:t>
      </w:r>
      <w:r w:rsidRPr="00C41EF3">
        <w:rPr>
          <w:sz w:val="24"/>
          <w:szCs w:val="24"/>
        </w:rPr>
        <w:t>Protected</w:t>
      </w:r>
      <w:r w:rsidRPr="00C41EF3">
        <w:rPr>
          <w:spacing w:val="14"/>
          <w:sz w:val="24"/>
          <w:szCs w:val="24"/>
        </w:rPr>
        <w:t xml:space="preserve"> </w:t>
      </w:r>
      <w:r w:rsidRPr="00C41EF3">
        <w:rPr>
          <w:sz w:val="24"/>
          <w:szCs w:val="24"/>
        </w:rPr>
        <w:t>from</w:t>
      </w:r>
      <w:r w:rsidRPr="00C41EF3">
        <w:rPr>
          <w:spacing w:val="9"/>
          <w:sz w:val="24"/>
          <w:szCs w:val="24"/>
        </w:rPr>
        <w:t xml:space="preserve"> </w:t>
      </w:r>
      <w:r w:rsidRPr="00C41EF3">
        <w:rPr>
          <w:sz w:val="24"/>
          <w:szCs w:val="24"/>
        </w:rPr>
        <w:t>freezing,</w:t>
      </w:r>
      <w:r w:rsidRPr="00C41EF3">
        <w:rPr>
          <w:spacing w:val="15"/>
          <w:sz w:val="24"/>
          <w:szCs w:val="24"/>
        </w:rPr>
        <w:t xml:space="preserve"> </w:t>
      </w:r>
      <w:r w:rsidRPr="00C41EF3">
        <w:rPr>
          <w:sz w:val="24"/>
          <w:szCs w:val="24"/>
        </w:rPr>
        <w:t>excessive</w:t>
      </w:r>
      <w:r w:rsidRPr="00C41EF3">
        <w:rPr>
          <w:spacing w:val="12"/>
          <w:sz w:val="24"/>
          <w:szCs w:val="24"/>
        </w:rPr>
        <w:t xml:space="preserve"> </w:t>
      </w:r>
      <w:r w:rsidRPr="00C41EF3">
        <w:rPr>
          <w:sz w:val="24"/>
          <w:szCs w:val="24"/>
        </w:rPr>
        <w:t>heat</w:t>
      </w:r>
      <w:r w:rsidRPr="00C41EF3">
        <w:rPr>
          <w:spacing w:val="-57"/>
          <w:sz w:val="24"/>
          <w:szCs w:val="24"/>
        </w:rPr>
        <w:t xml:space="preserve"> </w:t>
      </w:r>
      <w:r w:rsidRPr="00C41EF3">
        <w:rPr>
          <w:sz w:val="24"/>
          <w:szCs w:val="24"/>
        </w:rPr>
        <w:t>and</w:t>
      </w:r>
      <w:r w:rsidRPr="00C41EF3">
        <w:rPr>
          <w:spacing w:val="5"/>
          <w:sz w:val="24"/>
          <w:szCs w:val="24"/>
        </w:rPr>
        <w:t xml:space="preserve"> </w:t>
      </w:r>
      <w:r w:rsidRPr="00C41EF3">
        <w:rPr>
          <w:sz w:val="24"/>
          <w:szCs w:val="24"/>
        </w:rPr>
        <w:t>light.</w:t>
      </w:r>
    </w:p>
    <w:p w:rsidR="003E6492" w:rsidRPr="00C41EF3" w:rsidRDefault="002831A6" w:rsidP="00C606F6">
      <w:pPr>
        <w:pStyle w:val="ListParagraph"/>
        <w:numPr>
          <w:ilvl w:val="0"/>
          <w:numId w:val="26"/>
        </w:numPr>
        <w:tabs>
          <w:tab w:val="left" w:pos="700"/>
          <w:tab w:val="left" w:pos="701"/>
        </w:tabs>
        <w:spacing w:line="242" w:lineRule="auto"/>
        <w:ind w:right="117"/>
        <w:jc w:val="both"/>
        <w:rPr>
          <w:sz w:val="24"/>
          <w:szCs w:val="24"/>
        </w:rPr>
      </w:pPr>
      <w:r w:rsidRPr="00C41EF3">
        <w:rPr>
          <w:sz w:val="24"/>
          <w:szCs w:val="24"/>
        </w:rPr>
        <w:t>The</w:t>
      </w:r>
      <w:r w:rsidRPr="00C41EF3">
        <w:rPr>
          <w:spacing w:val="11"/>
          <w:sz w:val="24"/>
          <w:szCs w:val="24"/>
        </w:rPr>
        <w:t xml:space="preserve"> </w:t>
      </w:r>
      <w:r w:rsidRPr="00C41EF3">
        <w:rPr>
          <w:sz w:val="24"/>
          <w:szCs w:val="24"/>
        </w:rPr>
        <w:t>label</w:t>
      </w:r>
      <w:r w:rsidRPr="00C41EF3">
        <w:rPr>
          <w:spacing w:val="3"/>
          <w:sz w:val="24"/>
          <w:szCs w:val="24"/>
        </w:rPr>
        <w:t xml:space="preserve"> </w:t>
      </w:r>
      <w:r w:rsidRPr="00C41EF3">
        <w:rPr>
          <w:sz w:val="24"/>
          <w:szCs w:val="24"/>
        </w:rPr>
        <w:t>should</w:t>
      </w:r>
      <w:r w:rsidRPr="00C41EF3">
        <w:rPr>
          <w:spacing w:val="7"/>
          <w:sz w:val="24"/>
          <w:szCs w:val="24"/>
        </w:rPr>
        <w:t xml:space="preserve"> </w:t>
      </w:r>
      <w:r w:rsidRPr="00C41EF3">
        <w:rPr>
          <w:sz w:val="24"/>
          <w:szCs w:val="24"/>
        </w:rPr>
        <w:t>contain</w:t>
      </w:r>
      <w:r w:rsidRPr="00C41EF3">
        <w:rPr>
          <w:spacing w:val="2"/>
          <w:sz w:val="24"/>
          <w:szCs w:val="24"/>
        </w:rPr>
        <w:t xml:space="preserve"> </w:t>
      </w:r>
      <w:r w:rsidRPr="00C41EF3">
        <w:rPr>
          <w:sz w:val="24"/>
          <w:szCs w:val="24"/>
        </w:rPr>
        <w:t>the</w:t>
      </w:r>
      <w:r w:rsidRPr="00C41EF3">
        <w:rPr>
          <w:spacing w:val="11"/>
          <w:sz w:val="24"/>
          <w:szCs w:val="24"/>
        </w:rPr>
        <w:t xml:space="preserve"> </w:t>
      </w:r>
      <w:r w:rsidRPr="00C41EF3">
        <w:rPr>
          <w:sz w:val="24"/>
          <w:szCs w:val="24"/>
        </w:rPr>
        <w:t>direction</w:t>
      </w:r>
      <w:r w:rsidRPr="00C41EF3">
        <w:rPr>
          <w:spacing w:val="2"/>
          <w:sz w:val="24"/>
          <w:szCs w:val="24"/>
        </w:rPr>
        <w:t xml:space="preserve"> </w:t>
      </w:r>
      <w:r w:rsidRPr="00C41EF3">
        <w:rPr>
          <w:sz w:val="24"/>
          <w:szCs w:val="24"/>
        </w:rPr>
        <w:t>stating:</w:t>
      </w:r>
      <w:r w:rsidRPr="00C41EF3">
        <w:rPr>
          <w:spacing w:val="12"/>
          <w:sz w:val="24"/>
          <w:szCs w:val="24"/>
        </w:rPr>
        <w:t xml:space="preserve"> </w:t>
      </w:r>
      <w:r w:rsidRPr="00C41EF3">
        <w:rPr>
          <w:sz w:val="24"/>
          <w:szCs w:val="24"/>
        </w:rPr>
        <w:t>“Shake</w:t>
      </w:r>
      <w:r w:rsidRPr="00C41EF3">
        <w:rPr>
          <w:spacing w:val="6"/>
          <w:sz w:val="24"/>
          <w:szCs w:val="24"/>
        </w:rPr>
        <w:t xml:space="preserve"> </w:t>
      </w:r>
      <w:r w:rsidRPr="00C41EF3">
        <w:rPr>
          <w:sz w:val="24"/>
          <w:szCs w:val="24"/>
        </w:rPr>
        <w:t>Before</w:t>
      </w:r>
      <w:r w:rsidRPr="00C41EF3">
        <w:rPr>
          <w:spacing w:val="6"/>
          <w:sz w:val="24"/>
          <w:szCs w:val="24"/>
        </w:rPr>
        <w:t xml:space="preserve"> </w:t>
      </w:r>
      <w:r w:rsidRPr="00C41EF3">
        <w:rPr>
          <w:sz w:val="24"/>
          <w:szCs w:val="24"/>
        </w:rPr>
        <w:t>Use”</w:t>
      </w:r>
      <w:r w:rsidRPr="00C41EF3">
        <w:rPr>
          <w:spacing w:val="6"/>
          <w:sz w:val="24"/>
          <w:szCs w:val="24"/>
        </w:rPr>
        <w:t xml:space="preserve"> </w:t>
      </w:r>
      <w:r w:rsidRPr="00C41EF3">
        <w:rPr>
          <w:sz w:val="24"/>
          <w:szCs w:val="24"/>
        </w:rPr>
        <w:t>to</w:t>
      </w:r>
      <w:r w:rsidRPr="00C41EF3">
        <w:rPr>
          <w:spacing w:val="11"/>
          <w:sz w:val="24"/>
          <w:szCs w:val="24"/>
        </w:rPr>
        <w:t xml:space="preserve"> </w:t>
      </w:r>
      <w:r w:rsidRPr="00C41EF3">
        <w:rPr>
          <w:sz w:val="24"/>
          <w:szCs w:val="24"/>
        </w:rPr>
        <w:t>ensure</w:t>
      </w:r>
      <w:r w:rsidRPr="00C41EF3">
        <w:rPr>
          <w:spacing w:val="6"/>
          <w:sz w:val="24"/>
          <w:szCs w:val="24"/>
        </w:rPr>
        <w:t xml:space="preserve"> </w:t>
      </w:r>
      <w:r w:rsidRPr="00C41EF3">
        <w:rPr>
          <w:sz w:val="24"/>
          <w:szCs w:val="24"/>
        </w:rPr>
        <w:t>uniform</w:t>
      </w:r>
      <w:r w:rsidRPr="00C41EF3">
        <w:rPr>
          <w:spacing w:val="-57"/>
          <w:sz w:val="24"/>
          <w:szCs w:val="24"/>
        </w:rPr>
        <w:t xml:space="preserve"> </w:t>
      </w:r>
      <w:r w:rsidRPr="00C41EF3">
        <w:rPr>
          <w:sz w:val="24"/>
          <w:szCs w:val="24"/>
        </w:rPr>
        <w:t>distribution</w:t>
      </w:r>
      <w:r w:rsidRPr="00C41EF3">
        <w:rPr>
          <w:spacing w:val="-4"/>
          <w:sz w:val="24"/>
          <w:szCs w:val="24"/>
        </w:rPr>
        <w:t xml:space="preserve"> </w:t>
      </w:r>
      <w:r w:rsidRPr="00C41EF3">
        <w:rPr>
          <w:sz w:val="24"/>
          <w:szCs w:val="24"/>
        </w:rPr>
        <w:t>of</w:t>
      </w:r>
      <w:r w:rsidRPr="00C41EF3">
        <w:rPr>
          <w:spacing w:val="-6"/>
          <w:sz w:val="24"/>
          <w:szCs w:val="24"/>
        </w:rPr>
        <w:t xml:space="preserve"> </w:t>
      </w:r>
      <w:r w:rsidRPr="00C41EF3">
        <w:rPr>
          <w:sz w:val="24"/>
          <w:szCs w:val="24"/>
        </w:rPr>
        <w:t>solid</w:t>
      </w:r>
    </w:p>
    <w:p w:rsidR="003E6492" w:rsidRPr="00C41EF3" w:rsidRDefault="002831A6" w:rsidP="00C606F6">
      <w:pPr>
        <w:pStyle w:val="ListParagraph"/>
        <w:numPr>
          <w:ilvl w:val="0"/>
          <w:numId w:val="26"/>
        </w:numPr>
        <w:tabs>
          <w:tab w:val="left" w:pos="700"/>
          <w:tab w:val="left" w:pos="701"/>
        </w:tabs>
        <w:spacing w:line="289" w:lineRule="exact"/>
        <w:ind w:hanging="361"/>
        <w:jc w:val="both"/>
        <w:rPr>
          <w:sz w:val="24"/>
          <w:szCs w:val="24"/>
        </w:rPr>
      </w:pPr>
      <w:r w:rsidRPr="00C41EF3">
        <w:rPr>
          <w:sz w:val="24"/>
          <w:szCs w:val="24"/>
        </w:rPr>
        <w:t>Particles</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thereby</w:t>
      </w:r>
      <w:r w:rsidRPr="00C41EF3">
        <w:rPr>
          <w:spacing w:val="-4"/>
          <w:sz w:val="24"/>
          <w:szCs w:val="24"/>
        </w:rPr>
        <w:t xml:space="preserve"> </w:t>
      </w:r>
      <w:r w:rsidRPr="00C41EF3">
        <w:rPr>
          <w:sz w:val="24"/>
          <w:szCs w:val="24"/>
        </w:rPr>
        <w:t>to</w:t>
      </w:r>
      <w:r w:rsidRPr="00C41EF3">
        <w:rPr>
          <w:spacing w:val="-3"/>
          <w:sz w:val="24"/>
          <w:szCs w:val="24"/>
        </w:rPr>
        <w:t xml:space="preserve"> </w:t>
      </w:r>
      <w:r w:rsidRPr="00C41EF3">
        <w:rPr>
          <w:sz w:val="24"/>
          <w:szCs w:val="24"/>
        </w:rPr>
        <w:t>obtain</w:t>
      </w:r>
      <w:r w:rsidRPr="00C41EF3">
        <w:rPr>
          <w:spacing w:val="-4"/>
          <w:sz w:val="24"/>
          <w:szCs w:val="24"/>
        </w:rPr>
        <w:t xml:space="preserve"> </w:t>
      </w:r>
      <w:r w:rsidRPr="00C41EF3">
        <w:rPr>
          <w:sz w:val="24"/>
          <w:szCs w:val="24"/>
        </w:rPr>
        <w:t>uniform</w:t>
      </w:r>
      <w:r w:rsidRPr="00C41EF3">
        <w:rPr>
          <w:spacing w:val="-7"/>
          <w:sz w:val="24"/>
          <w:szCs w:val="24"/>
        </w:rPr>
        <w:t xml:space="preserve"> </w:t>
      </w:r>
      <w:r w:rsidRPr="00C41EF3">
        <w:rPr>
          <w:sz w:val="24"/>
          <w:szCs w:val="24"/>
        </w:rPr>
        <w:t>and</w:t>
      </w:r>
      <w:r w:rsidRPr="00C41EF3">
        <w:rPr>
          <w:spacing w:val="1"/>
          <w:sz w:val="24"/>
          <w:szCs w:val="24"/>
        </w:rPr>
        <w:t xml:space="preserve"> </w:t>
      </w:r>
      <w:r w:rsidRPr="00C41EF3">
        <w:rPr>
          <w:sz w:val="24"/>
          <w:szCs w:val="24"/>
        </w:rPr>
        <w:t>proper</w:t>
      </w:r>
      <w:r w:rsidRPr="00C41EF3">
        <w:rPr>
          <w:spacing w:val="-2"/>
          <w:sz w:val="24"/>
          <w:szCs w:val="24"/>
        </w:rPr>
        <w:t xml:space="preserve"> </w:t>
      </w:r>
      <w:r w:rsidRPr="00C41EF3">
        <w:rPr>
          <w:sz w:val="24"/>
          <w:szCs w:val="24"/>
        </w:rPr>
        <w:t>Dosage.</w:t>
      </w:r>
    </w:p>
    <w:p w:rsidR="003E6492" w:rsidRPr="00C41EF3" w:rsidRDefault="002831A6" w:rsidP="00C606F6">
      <w:pPr>
        <w:pStyle w:val="ListParagraph"/>
        <w:numPr>
          <w:ilvl w:val="0"/>
          <w:numId w:val="26"/>
        </w:numPr>
        <w:tabs>
          <w:tab w:val="left" w:pos="700"/>
          <w:tab w:val="left" w:pos="701"/>
        </w:tabs>
        <w:spacing w:line="293" w:lineRule="exact"/>
        <w:ind w:hanging="361"/>
        <w:jc w:val="both"/>
        <w:rPr>
          <w:sz w:val="24"/>
          <w:szCs w:val="24"/>
        </w:rPr>
      </w:pPr>
      <w:r w:rsidRPr="00C41EF3">
        <w:rPr>
          <w:sz w:val="24"/>
          <w:szCs w:val="24"/>
        </w:rPr>
        <w:t>The</w:t>
      </w:r>
      <w:r w:rsidRPr="00C41EF3">
        <w:rPr>
          <w:spacing w:val="-1"/>
          <w:sz w:val="24"/>
          <w:szCs w:val="24"/>
        </w:rPr>
        <w:t xml:space="preserve"> </w:t>
      </w:r>
      <w:r w:rsidRPr="00C41EF3">
        <w:rPr>
          <w:sz w:val="24"/>
          <w:szCs w:val="24"/>
        </w:rPr>
        <w:t>dry</w:t>
      </w:r>
      <w:r w:rsidRPr="00C41EF3">
        <w:rPr>
          <w:spacing w:val="-9"/>
          <w:sz w:val="24"/>
          <w:szCs w:val="24"/>
        </w:rPr>
        <w:t xml:space="preserve"> </w:t>
      </w:r>
      <w:r w:rsidRPr="00C41EF3">
        <w:rPr>
          <w:sz w:val="24"/>
          <w:szCs w:val="24"/>
        </w:rPr>
        <w:t>powders</w:t>
      </w:r>
      <w:r w:rsidRPr="00C41EF3">
        <w:rPr>
          <w:spacing w:val="-2"/>
          <w:sz w:val="24"/>
          <w:szCs w:val="24"/>
        </w:rPr>
        <w:t xml:space="preserve"> </w:t>
      </w:r>
      <w:r w:rsidRPr="00C41EF3">
        <w:rPr>
          <w:sz w:val="24"/>
          <w:szCs w:val="24"/>
        </w:rPr>
        <w:t>should</w:t>
      </w:r>
      <w:r w:rsidRPr="00C41EF3">
        <w:rPr>
          <w:spacing w:val="1"/>
          <w:sz w:val="24"/>
          <w:szCs w:val="24"/>
        </w:rPr>
        <w:t xml:space="preserve"> </w:t>
      </w:r>
      <w:r w:rsidRPr="00C41EF3">
        <w:rPr>
          <w:sz w:val="24"/>
          <w:szCs w:val="24"/>
        </w:rPr>
        <w:t>be</w:t>
      </w:r>
      <w:r w:rsidRPr="00C41EF3">
        <w:rPr>
          <w:spacing w:val="-1"/>
          <w:sz w:val="24"/>
          <w:szCs w:val="24"/>
        </w:rPr>
        <w:t xml:space="preserve"> </w:t>
      </w:r>
      <w:r w:rsidRPr="00C41EF3">
        <w:rPr>
          <w:sz w:val="24"/>
          <w:szCs w:val="24"/>
        </w:rPr>
        <w:t>stored</w:t>
      </w:r>
      <w:r w:rsidRPr="00C41EF3">
        <w:rPr>
          <w:spacing w:val="-4"/>
          <w:sz w:val="24"/>
          <w:szCs w:val="24"/>
        </w:rPr>
        <w:t xml:space="preserve"> </w:t>
      </w:r>
      <w:r w:rsidRPr="00C41EF3">
        <w:rPr>
          <w:sz w:val="24"/>
          <w:szCs w:val="24"/>
        </w:rPr>
        <w:t>at</w:t>
      </w:r>
      <w:r w:rsidRPr="00C41EF3">
        <w:rPr>
          <w:spacing w:val="6"/>
          <w:sz w:val="24"/>
          <w:szCs w:val="24"/>
        </w:rPr>
        <w:t xml:space="preserve"> </w:t>
      </w:r>
      <w:r w:rsidRPr="00C41EF3">
        <w:rPr>
          <w:sz w:val="24"/>
          <w:szCs w:val="24"/>
        </w:rPr>
        <w:t>room</w:t>
      </w:r>
      <w:r w:rsidRPr="00C41EF3">
        <w:rPr>
          <w:spacing w:val="-9"/>
          <w:sz w:val="24"/>
          <w:szCs w:val="24"/>
        </w:rPr>
        <w:t xml:space="preserve"> </w:t>
      </w:r>
      <w:r w:rsidRPr="00C41EF3">
        <w:rPr>
          <w:sz w:val="24"/>
          <w:szCs w:val="24"/>
        </w:rPr>
        <w:t>temperature.</w:t>
      </w:r>
    </w:p>
    <w:p w:rsidR="003E6492" w:rsidRPr="00C41EF3" w:rsidRDefault="002831A6" w:rsidP="00C606F6">
      <w:pPr>
        <w:pStyle w:val="ListParagraph"/>
        <w:numPr>
          <w:ilvl w:val="0"/>
          <w:numId w:val="26"/>
        </w:numPr>
        <w:tabs>
          <w:tab w:val="left" w:pos="762"/>
          <w:tab w:val="left" w:pos="763"/>
        </w:tabs>
        <w:spacing w:before="1" w:line="237" w:lineRule="auto"/>
        <w:ind w:right="123"/>
        <w:jc w:val="both"/>
        <w:rPr>
          <w:sz w:val="24"/>
          <w:szCs w:val="24"/>
        </w:rPr>
      </w:pPr>
      <w:r w:rsidRPr="00C41EF3">
        <w:rPr>
          <w:sz w:val="24"/>
          <w:szCs w:val="24"/>
        </w:rPr>
        <w:tab/>
        <w:t>After</w:t>
      </w:r>
      <w:r w:rsidRPr="00C41EF3">
        <w:rPr>
          <w:spacing w:val="1"/>
          <w:sz w:val="24"/>
          <w:szCs w:val="24"/>
        </w:rPr>
        <w:t xml:space="preserve"> </w:t>
      </w:r>
      <w:r w:rsidRPr="00C41EF3">
        <w:rPr>
          <w:sz w:val="24"/>
          <w:szCs w:val="24"/>
        </w:rPr>
        <w:t>reconstitution the</w:t>
      </w:r>
      <w:r w:rsidRPr="00C41EF3">
        <w:rPr>
          <w:spacing w:val="1"/>
          <w:sz w:val="24"/>
          <w:szCs w:val="24"/>
        </w:rPr>
        <w:t xml:space="preserve"> </w:t>
      </w:r>
      <w:r w:rsidRPr="00C41EF3">
        <w:rPr>
          <w:sz w:val="24"/>
          <w:szCs w:val="24"/>
        </w:rPr>
        <w:t>suspension should</w:t>
      </w:r>
      <w:r w:rsidRPr="00C41EF3">
        <w:rPr>
          <w:spacing w:val="1"/>
          <w:sz w:val="24"/>
          <w:szCs w:val="24"/>
        </w:rPr>
        <w:t xml:space="preserve"> </w:t>
      </w:r>
      <w:r w:rsidRPr="00C41EF3">
        <w:rPr>
          <w:sz w:val="24"/>
          <w:szCs w:val="24"/>
        </w:rPr>
        <w:t>be</w:t>
      </w:r>
      <w:r w:rsidRPr="00C41EF3">
        <w:rPr>
          <w:spacing w:val="1"/>
          <w:sz w:val="24"/>
          <w:szCs w:val="24"/>
        </w:rPr>
        <w:t xml:space="preserve"> </w:t>
      </w:r>
      <w:r w:rsidRPr="00C41EF3">
        <w:rPr>
          <w:sz w:val="24"/>
          <w:szCs w:val="24"/>
        </w:rPr>
        <w:t>stored</w:t>
      </w:r>
      <w:r w:rsidRPr="00C41EF3">
        <w:rPr>
          <w:spacing w:val="1"/>
          <w:sz w:val="24"/>
          <w:szCs w:val="24"/>
        </w:rPr>
        <w:t xml:space="preserve"> </w:t>
      </w:r>
      <w:r w:rsidRPr="00C41EF3">
        <w:rPr>
          <w:sz w:val="24"/>
          <w:szCs w:val="24"/>
        </w:rPr>
        <w:t>in the</w:t>
      </w:r>
      <w:r w:rsidRPr="00C41EF3">
        <w:rPr>
          <w:spacing w:val="1"/>
          <w:sz w:val="24"/>
          <w:szCs w:val="24"/>
        </w:rPr>
        <w:t xml:space="preserve"> </w:t>
      </w:r>
      <w:r w:rsidRPr="00C41EF3">
        <w:rPr>
          <w:sz w:val="24"/>
          <w:szCs w:val="24"/>
        </w:rPr>
        <w:t>Refrigerator</w:t>
      </w:r>
      <w:r w:rsidRPr="00C41EF3">
        <w:rPr>
          <w:spacing w:val="1"/>
          <w:sz w:val="24"/>
          <w:szCs w:val="24"/>
        </w:rPr>
        <w:t xml:space="preserve"> </w:t>
      </w:r>
      <w:r w:rsidRPr="00C41EF3">
        <w:rPr>
          <w:sz w:val="24"/>
          <w:szCs w:val="24"/>
        </w:rPr>
        <w:t>(freezing</w:t>
      </w:r>
      <w:r w:rsidRPr="00C41EF3">
        <w:rPr>
          <w:spacing w:val="1"/>
          <w:sz w:val="24"/>
          <w:szCs w:val="24"/>
        </w:rPr>
        <w:t xml:space="preserve"> </w:t>
      </w:r>
      <w:r w:rsidRPr="00C41EF3">
        <w:rPr>
          <w:sz w:val="24"/>
          <w:szCs w:val="24"/>
        </w:rPr>
        <w:t>should</w:t>
      </w:r>
      <w:r w:rsidRPr="00C41EF3">
        <w:rPr>
          <w:spacing w:val="-57"/>
          <w:sz w:val="24"/>
          <w:szCs w:val="24"/>
        </w:rPr>
        <w:t xml:space="preserve"> </w:t>
      </w:r>
      <w:r w:rsidRPr="00C41EF3">
        <w:rPr>
          <w:sz w:val="24"/>
          <w:szCs w:val="24"/>
        </w:rPr>
        <w:t>beavoided</w:t>
      </w:r>
      <w:r w:rsidRPr="00C41EF3">
        <w:rPr>
          <w:spacing w:val="1"/>
          <w:sz w:val="24"/>
          <w:szCs w:val="24"/>
        </w:rPr>
        <w:t xml:space="preserve"> </w:t>
      </w:r>
      <w:r w:rsidRPr="00C41EF3">
        <w:rPr>
          <w:sz w:val="24"/>
          <w:szCs w:val="24"/>
        </w:rPr>
        <w:t>to</w:t>
      </w:r>
      <w:r w:rsidRPr="00C41EF3">
        <w:rPr>
          <w:spacing w:val="2"/>
          <w:sz w:val="24"/>
          <w:szCs w:val="24"/>
        </w:rPr>
        <w:t xml:space="preserve"> </w:t>
      </w:r>
      <w:r w:rsidRPr="00C41EF3">
        <w:rPr>
          <w:sz w:val="24"/>
          <w:szCs w:val="24"/>
        </w:rPr>
        <w:t>prevent</w:t>
      </w:r>
      <w:r w:rsidRPr="00C41EF3">
        <w:rPr>
          <w:spacing w:val="7"/>
          <w:sz w:val="24"/>
          <w:szCs w:val="24"/>
        </w:rPr>
        <w:t xml:space="preserve"> </w:t>
      </w:r>
      <w:r w:rsidRPr="00C41EF3">
        <w:rPr>
          <w:sz w:val="24"/>
          <w:szCs w:val="24"/>
        </w:rPr>
        <w:t>Aggregation)</w:t>
      </w:r>
    </w:p>
    <w:p w:rsidR="003E6492" w:rsidRPr="005A5678" w:rsidRDefault="002831A6" w:rsidP="005A5678">
      <w:pPr>
        <w:pStyle w:val="ListParagraph"/>
        <w:numPr>
          <w:ilvl w:val="0"/>
          <w:numId w:val="26"/>
        </w:numPr>
        <w:tabs>
          <w:tab w:val="left" w:pos="762"/>
          <w:tab w:val="left" w:pos="763"/>
        </w:tabs>
        <w:spacing w:before="5" w:line="240" w:lineRule="auto"/>
        <w:ind w:left="762" w:hanging="423"/>
        <w:jc w:val="both"/>
        <w:rPr>
          <w:sz w:val="24"/>
          <w:szCs w:val="24"/>
        </w:rPr>
      </w:pPr>
      <w:r w:rsidRPr="00C41EF3">
        <w:rPr>
          <w:sz w:val="24"/>
          <w:szCs w:val="24"/>
        </w:rPr>
        <w:t>For</w:t>
      </w:r>
      <w:r w:rsidRPr="00C41EF3">
        <w:rPr>
          <w:spacing w:val="-4"/>
          <w:sz w:val="24"/>
          <w:szCs w:val="24"/>
        </w:rPr>
        <w:t xml:space="preserve"> </w:t>
      </w:r>
      <w:r w:rsidRPr="00C41EF3">
        <w:rPr>
          <w:sz w:val="24"/>
          <w:szCs w:val="24"/>
        </w:rPr>
        <w:t>single</w:t>
      </w:r>
      <w:r w:rsidRPr="00C41EF3">
        <w:rPr>
          <w:spacing w:val="-1"/>
          <w:sz w:val="24"/>
          <w:szCs w:val="24"/>
        </w:rPr>
        <w:t xml:space="preserve"> </w:t>
      </w:r>
      <w:r w:rsidRPr="00C41EF3">
        <w:rPr>
          <w:sz w:val="24"/>
          <w:szCs w:val="24"/>
        </w:rPr>
        <w:t>dosage</w:t>
      </w:r>
      <w:r w:rsidRPr="00C41EF3">
        <w:rPr>
          <w:spacing w:val="-1"/>
          <w:sz w:val="24"/>
          <w:szCs w:val="24"/>
        </w:rPr>
        <w:t xml:space="preserve"> </w:t>
      </w:r>
      <w:r w:rsidRPr="00C41EF3">
        <w:rPr>
          <w:sz w:val="24"/>
          <w:szCs w:val="24"/>
        </w:rPr>
        <w:t>packing,</w:t>
      </w:r>
      <w:r w:rsidRPr="00C41EF3">
        <w:rPr>
          <w:spacing w:val="2"/>
          <w:sz w:val="24"/>
          <w:szCs w:val="24"/>
        </w:rPr>
        <w:t xml:space="preserve"> </w:t>
      </w:r>
      <w:r w:rsidRPr="00C41EF3">
        <w:rPr>
          <w:sz w:val="24"/>
          <w:szCs w:val="24"/>
        </w:rPr>
        <w:t>sachets</w:t>
      </w:r>
      <w:r w:rsidRPr="00C41EF3">
        <w:rPr>
          <w:spacing w:val="-3"/>
          <w:sz w:val="24"/>
          <w:szCs w:val="24"/>
        </w:rPr>
        <w:t xml:space="preserve"> </w:t>
      </w:r>
      <w:r w:rsidRPr="00C41EF3">
        <w:rPr>
          <w:sz w:val="24"/>
          <w:szCs w:val="24"/>
        </w:rPr>
        <w:t>are</w:t>
      </w:r>
      <w:r w:rsidRPr="00C41EF3">
        <w:rPr>
          <w:spacing w:val="-1"/>
          <w:sz w:val="24"/>
          <w:szCs w:val="24"/>
        </w:rPr>
        <w:t xml:space="preserve"> </w:t>
      </w:r>
      <w:r w:rsidRPr="00C41EF3">
        <w:rPr>
          <w:sz w:val="24"/>
          <w:szCs w:val="24"/>
        </w:rPr>
        <w:t>used made</w:t>
      </w:r>
      <w:r w:rsidRPr="00C41EF3">
        <w:rPr>
          <w:spacing w:val="-1"/>
          <w:sz w:val="24"/>
          <w:szCs w:val="24"/>
        </w:rPr>
        <w:t xml:space="preserve"> </w:t>
      </w:r>
      <w:r w:rsidRPr="00C41EF3">
        <w:rPr>
          <w:sz w:val="24"/>
          <w:szCs w:val="24"/>
        </w:rPr>
        <w:t>up</w:t>
      </w:r>
      <w:r w:rsidRPr="00C41EF3">
        <w:rPr>
          <w:spacing w:val="-5"/>
          <w:sz w:val="24"/>
          <w:szCs w:val="24"/>
        </w:rPr>
        <w:t xml:space="preserve"> </w:t>
      </w:r>
      <w:r w:rsidRPr="00C41EF3">
        <w:rPr>
          <w:sz w:val="24"/>
          <w:szCs w:val="24"/>
        </w:rPr>
        <w:t>of</w:t>
      </w:r>
      <w:r w:rsidRPr="00C41EF3">
        <w:rPr>
          <w:spacing w:val="-8"/>
          <w:sz w:val="24"/>
          <w:szCs w:val="24"/>
        </w:rPr>
        <w:t xml:space="preserve"> </w:t>
      </w:r>
      <w:r w:rsidRPr="00C41EF3">
        <w:rPr>
          <w:sz w:val="24"/>
          <w:szCs w:val="24"/>
        </w:rPr>
        <w:t>4</w:t>
      </w:r>
      <w:r w:rsidRPr="00C41EF3">
        <w:rPr>
          <w:spacing w:val="-1"/>
          <w:sz w:val="24"/>
          <w:szCs w:val="24"/>
        </w:rPr>
        <w:t xml:space="preserve"> </w:t>
      </w:r>
      <w:r w:rsidRPr="00C41EF3">
        <w:rPr>
          <w:sz w:val="24"/>
          <w:szCs w:val="24"/>
        </w:rPr>
        <w:t>Layers</w:t>
      </w:r>
      <w:r w:rsidRPr="00C41EF3">
        <w:rPr>
          <w:spacing w:val="-2"/>
          <w:sz w:val="24"/>
          <w:szCs w:val="24"/>
        </w:rPr>
        <w:t xml:space="preserve"> </w:t>
      </w:r>
      <w:r w:rsidRPr="00C41EF3">
        <w:rPr>
          <w:sz w:val="24"/>
          <w:szCs w:val="24"/>
        </w:rPr>
        <w:t>of</w:t>
      </w:r>
      <w:r w:rsidRPr="00C41EF3">
        <w:rPr>
          <w:spacing w:val="-8"/>
          <w:sz w:val="24"/>
          <w:szCs w:val="24"/>
        </w:rPr>
        <w:t xml:space="preserve"> </w:t>
      </w:r>
      <w:r w:rsidRPr="00C41EF3">
        <w:rPr>
          <w:sz w:val="24"/>
          <w:szCs w:val="24"/>
        </w:rPr>
        <w:t>aluminum</w:t>
      </w:r>
      <w:r w:rsidRPr="00C41EF3">
        <w:rPr>
          <w:spacing w:val="-5"/>
          <w:sz w:val="24"/>
          <w:szCs w:val="24"/>
        </w:rPr>
        <w:t xml:space="preserve"> </w:t>
      </w:r>
      <w:r w:rsidRPr="00C41EF3">
        <w:rPr>
          <w:sz w:val="24"/>
          <w:szCs w:val="24"/>
        </w:rPr>
        <w:t>foil.</w:t>
      </w:r>
    </w:p>
    <w:p w:rsidR="003E6492" w:rsidRPr="00C41EF3" w:rsidRDefault="002831A6" w:rsidP="00C606F6">
      <w:pPr>
        <w:pStyle w:val="Heading1"/>
        <w:spacing w:line="275" w:lineRule="exact"/>
        <w:jc w:val="both"/>
      </w:pPr>
      <w:r w:rsidRPr="00C41EF3">
        <w:t>Labelling:</w:t>
      </w:r>
    </w:p>
    <w:p w:rsidR="003E6492" w:rsidRPr="00C41EF3" w:rsidRDefault="002831A6" w:rsidP="00C606F6">
      <w:pPr>
        <w:pStyle w:val="ListParagraph"/>
        <w:numPr>
          <w:ilvl w:val="0"/>
          <w:numId w:val="3"/>
        </w:numPr>
        <w:tabs>
          <w:tab w:val="left" w:pos="701"/>
        </w:tabs>
        <w:spacing w:line="274" w:lineRule="exact"/>
        <w:ind w:hanging="361"/>
        <w:jc w:val="both"/>
        <w:rPr>
          <w:sz w:val="24"/>
          <w:szCs w:val="24"/>
        </w:rPr>
      </w:pPr>
      <w:r w:rsidRPr="00C41EF3">
        <w:rPr>
          <w:sz w:val="24"/>
          <w:szCs w:val="24"/>
        </w:rPr>
        <w:t>That</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contents</w:t>
      </w:r>
      <w:r w:rsidRPr="00C41EF3">
        <w:rPr>
          <w:spacing w:val="-2"/>
          <w:sz w:val="24"/>
          <w:szCs w:val="24"/>
        </w:rPr>
        <w:t xml:space="preserve"> </w:t>
      </w:r>
      <w:r w:rsidRPr="00C41EF3">
        <w:rPr>
          <w:sz w:val="24"/>
          <w:szCs w:val="24"/>
        </w:rPr>
        <w:t>are</w:t>
      </w:r>
      <w:r w:rsidRPr="00C41EF3">
        <w:rPr>
          <w:spacing w:val="-6"/>
          <w:sz w:val="24"/>
          <w:szCs w:val="24"/>
        </w:rPr>
        <w:t xml:space="preserve"> </w:t>
      </w:r>
      <w:r w:rsidRPr="00C41EF3">
        <w:rPr>
          <w:sz w:val="24"/>
          <w:szCs w:val="24"/>
        </w:rPr>
        <w:t>meant</w:t>
      </w:r>
      <w:r w:rsidRPr="00C41EF3">
        <w:rPr>
          <w:spacing w:val="5"/>
          <w:sz w:val="24"/>
          <w:szCs w:val="24"/>
        </w:rPr>
        <w:t xml:space="preserve"> </w:t>
      </w:r>
      <w:r w:rsidRPr="00C41EF3">
        <w:rPr>
          <w:sz w:val="24"/>
          <w:szCs w:val="24"/>
        </w:rPr>
        <w:t>for</w:t>
      </w:r>
      <w:r w:rsidRPr="00C41EF3">
        <w:rPr>
          <w:spacing w:val="1"/>
          <w:sz w:val="24"/>
          <w:szCs w:val="24"/>
        </w:rPr>
        <w:t xml:space="preserve"> </w:t>
      </w:r>
      <w:r w:rsidRPr="00C41EF3">
        <w:rPr>
          <w:sz w:val="24"/>
          <w:szCs w:val="24"/>
        </w:rPr>
        <w:t>preparation</w:t>
      </w:r>
      <w:r w:rsidRPr="00C41EF3">
        <w:rPr>
          <w:spacing w:val="-5"/>
          <w:sz w:val="24"/>
          <w:szCs w:val="24"/>
        </w:rPr>
        <w:t xml:space="preserve"> </w:t>
      </w:r>
      <w:r w:rsidRPr="00C41EF3">
        <w:rPr>
          <w:sz w:val="24"/>
          <w:szCs w:val="24"/>
        </w:rPr>
        <w:t>of</w:t>
      </w:r>
      <w:r w:rsidRPr="00C41EF3">
        <w:rPr>
          <w:spacing w:val="-8"/>
          <w:sz w:val="24"/>
          <w:szCs w:val="24"/>
        </w:rPr>
        <w:t xml:space="preserve"> </w:t>
      </w:r>
      <w:r w:rsidRPr="00C41EF3">
        <w:rPr>
          <w:sz w:val="24"/>
          <w:szCs w:val="24"/>
        </w:rPr>
        <w:t>an</w:t>
      </w:r>
      <w:r w:rsidRPr="00C41EF3">
        <w:rPr>
          <w:spacing w:val="-5"/>
          <w:sz w:val="24"/>
          <w:szCs w:val="24"/>
        </w:rPr>
        <w:t xml:space="preserve"> </w:t>
      </w:r>
      <w:r w:rsidRPr="00C41EF3">
        <w:rPr>
          <w:sz w:val="24"/>
          <w:szCs w:val="24"/>
        </w:rPr>
        <w:t>oral</w:t>
      </w:r>
      <w:r w:rsidRPr="00C41EF3">
        <w:rPr>
          <w:spacing w:val="-5"/>
          <w:sz w:val="24"/>
          <w:szCs w:val="24"/>
        </w:rPr>
        <w:t xml:space="preserve"> </w:t>
      </w:r>
      <w:r w:rsidRPr="00C41EF3">
        <w:rPr>
          <w:sz w:val="24"/>
          <w:szCs w:val="24"/>
        </w:rPr>
        <w:t>liquid.</w:t>
      </w:r>
    </w:p>
    <w:p w:rsidR="003E6492" w:rsidRPr="00C41EF3" w:rsidRDefault="002831A6" w:rsidP="00C606F6">
      <w:pPr>
        <w:pStyle w:val="ListParagraph"/>
        <w:numPr>
          <w:ilvl w:val="0"/>
          <w:numId w:val="3"/>
        </w:numPr>
        <w:tabs>
          <w:tab w:val="left" w:pos="701"/>
        </w:tabs>
        <w:ind w:hanging="361"/>
        <w:jc w:val="both"/>
        <w:rPr>
          <w:sz w:val="24"/>
          <w:szCs w:val="24"/>
        </w:rPr>
      </w:pPr>
      <w:r w:rsidRPr="00C41EF3">
        <w:rPr>
          <w:sz w:val="24"/>
          <w:szCs w:val="24"/>
        </w:rPr>
        <w:t>The</w:t>
      </w:r>
      <w:r w:rsidRPr="00C41EF3">
        <w:rPr>
          <w:spacing w:val="-3"/>
          <w:sz w:val="24"/>
          <w:szCs w:val="24"/>
        </w:rPr>
        <w:t xml:space="preserve"> </w:t>
      </w:r>
      <w:r w:rsidRPr="00C41EF3">
        <w:rPr>
          <w:sz w:val="24"/>
          <w:szCs w:val="24"/>
        </w:rPr>
        <w:t>directions for</w:t>
      </w:r>
      <w:r w:rsidRPr="00C41EF3">
        <w:rPr>
          <w:spacing w:val="-1"/>
          <w:sz w:val="24"/>
          <w:szCs w:val="24"/>
        </w:rPr>
        <w:t xml:space="preserve"> </w:t>
      </w:r>
      <w:r w:rsidRPr="00C41EF3">
        <w:rPr>
          <w:sz w:val="24"/>
          <w:szCs w:val="24"/>
        </w:rPr>
        <w:t>preparing</w:t>
      </w:r>
      <w:r w:rsidRPr="00C41EF3">
        <w:rPr>
          <w:spacing w:val="-2"/>
          <w:sz w:val="24"/>
          <w:szCs w:val="24"/>
        </w:rPr>
        <w:t xml:space="preserve"> </w:t>
      </w:r>
      <w:r w:rsidRPr="00C41EF3">
        <w:rPr>
          <w:sz w:val="24"/>
          <w:szCs w:val="24"/>
        </w:rPr>
        <w:t>the</w:t>
      </w:r>
      <w:r w:rsidRPr="00C41EF3">
        <w:rPr>
          <w:spacing w:val="-2"/>
          <w:sz w:val="24"/>
          <w:szCs w:val="24"/>
        </w:rPr>
        <w:t xml:space="preserve"> </w:t>
      </w:r>
      <w:r w:rsidRPr="00C41EF3">
        <w:rPr>
          <w:sz w:val="24"/>
          <w:szCs w:val="24"/>
        </w:rPr>
        <w:t>oral</w:t>
      </w:r>
      <w:r w:rsidRPr="00C41EF3">
        <w:rPr>
          <w:spacing w:val="-1"/>
          <w:sz w:val="24"/>
          <w:szCs w:val="24"/>
        </w:rPr>
        <w:t xml:space="preserve"> </w:t>
      </w:r>
      <w:r w:rsidRPr="00C41EF3">
        <w:rPr>
          <w:sz w:val="24"/>
          <w:szCs w:val="24"/>
        </w:rPr>
        <w:t>liquid</w:t>
      </w:r>
      <w:r w:rsidRPr="00C41EF3">
        <w:rPr>
          <w:spacing w:val="2"/>
          <w:sz w:val="24"/>
          <w:szCs w:val="24"/>
        </w:rPr>
        <w:t xml:space="preserve"> </w:t>
      </w:r>
      <w:r w:rsidRPr="00C41EF3">
        <w:rPr>
          <w:sz w:val="24"/>
          <w:szCs w:val="24"/>
        </w:rPr>
        <w:t>including</w:t>
      </w:r>
      <w:r w:rsidRPr="00C41EF3">
        <w:rPr>
          <w:spacing w:val="-2"/>
          <w:sz w:val="24"/>
          <w:szCs w:val="24"/>
        </w:rPr>
        <w:t xml:space="preserve"> </w:t>
      </w:r>
      <w:r w:rsidRPr="00C41EF3">
        <w:rPr>
          <w:sz w:val="24"/>
          <w:szCs w:val="24"/>
        </w:rPr>
        <w:t>nature</w:t>
      </w:r>
      <w:r w:rsidRPr="00C41EF3">
        <w:rPr>
          <w:spacing w:val="-3"/>
          <w:sz w:val="24"/>
          <w:szCs w:val="24"/>
        </w:rPr>
        <w:t xml:space="preserve"> </w:t>
      </w:r>
      <w:r w:rsidRPr="00C41EF3">
        <w:rPr>
          <w:sz w:val="24"/>
          <w:szCs w:val="24"/>
        </w:rPr>
        <w:t>and</w:t>
      </w:r>
      <w:r w:rsidRPr="00C41EF3">
        <w:rPr>
          <w:spacing w:val="-1"/>
          <w:sz w:val="24"/>
          <w:szCs w:val="24"/>
        </w:rPr>
        <w:t xml:space="preserve"> </w:t>
      </w:r>
      <w:r w:rsidRPr="00C41EF3">
        <w:rPr>
          <w:sz w:val="24"/>
          <w:szCs w:val="24"/>
        </w:rPr>
        <w:t>quantity</w:t>
      </w:r>
      <w:r w:rsidRPr="00C41EF3">
        <w:rPr>
          <w:spacing w:val="-12"/>
          <w:sz w:val="24"/>
          <w:szCs w:val="24"/>
        </w:rPr>
        <w:t xml:space="preserve"> </w:t>
      </w:r>
      <w:r w:rsidRPr="00C41EF3">
        <w:rPr>
          <w:sz w:val="24"/>
          <w:szCs w:val="24"/>
        </w:rPr>
        <w:t>of</w:t>
      </w:r>
      <w:r w:rsidRPr="00C41EF3">
        <w:rPr>
          <w:spacing w:val="-4"/>
          <w:sz w:val="24"/>
          <w:szCs w:val="24"/>
        </w:rPr>
        <w:t xml:space="preserve"> </w:t>
      </w:r>
      <w:r w:rsidRPr="00C41EF3">
        <w:rPr>
          <w:sz w:val="24"/>
          <w:szCs w:val="24"/>
        </w:rPr>
        <w:t>liquid</w:t>
      </w:r>
      <w:r w:rsidRPr="00C41EF3">
        <w:rPr>
          <w:spacing w:val="-2"/>
          <w:sz w:val="24"/>
          <w:szCs w:val="24"/>
        </w:rPr>
        <w:t xml:space="preserve"> </w:t>
      </w:r>
      <w:r w:rsidRPr="00C41EF3">
        <w:rPr>
          <w:sz w:val="24"/>
          <w:szCs w:val="24"/>
        </w:rPr>
        <w:t>to</w:t>
      </w:r>
      <w:r w:rsidRPr="00C41EF3">
        <w:rPr>
          <w:spacing w:val="3"/>
          <w:sz w:val="24"/>
          <w:szCs w:val="24"/>
        </w:rPr>
        <w:t xml:space="preserve"> </w:t>
      </w:r>
      <w:r w:rsidRPr="00C41EF3">
        <w:rPr>
          <w:sz w:val="24"/>
          <w:szCs w:val="24"/>
        </w:rPr>
        <w:t>be</w:t>
      </w:r>
      <w:r w:rsidRPr="00C41EF3">
        <w:rPr>
          <w:spacing w:val="-3"/>
          <w:sz w:val="24"/>
          <w:szCs w:val="24"/>
        </w:rPr>
        <w:t xml:space="preserve"> </w:t>
      </w:r>
      <w:r w:rsidRPr="00C41EF3">
        <w:rPr>
          <w:sz w:val="24"/>
          <w:szCs w:val="24"/>
        </w:rPr>
        <w:t>used.</w:t>
      </w:r>
    </w:p>
    <w:p w:rsidR="003E6492" w:rsidRPr="00C41EF3" w:rsidRDefault="002831A6" w:rsidP="00C606F6">
      <w:pPr>
        <w:pStyle w:val="ListParagraph"/>
        <w:numPr>
          <w:ilvl w:val="0"/>
          <w:numId w:val="3"/>
        </w:numPr>
        <w:tabs>
          <w:tab w:val="left" w:pos="701"/>
        </w:tabs>
        <w:spacing w:before="2"/>
        <w:ind w:hanging="361"/>
        <w:jc w:val="both"/>
        <w:rPr>
          <w:sz w:val="24"/>
          <w:szCs w:val="24"/>
        </w:rPr>
      </w:pPr>
      <w:r w:rsidRPr="00C41EF3">
        <w:rPr>
          <w:sz w:val="24"/>
          <w:szCs w:val="24"/>
        </w:rPr>
        <w:t>The</w:t>
      </w:r>
      <w:r w:rsidRPr="00C41EF3">
        <w:rPr>
          <w:spacing w:val="-2"/>
          <w:sz w:val="24"/>
          <w:szCs w:val="24"/>
        </w:rPr>
        <w:t xml:space="preserve"> </w:t>
      </w:r>
      <w:r w:rsidRPr="00C41EF3">
        <w:rPr>
          <w:sz w:val="24"/>
          <w:szCs w:val="24"/>
        </w:rPr>
        <w:t>conditions</w:t>
      </w:r>
      <w:r w:rsidRPr="00C41EF3">
        <w:rPr>
          <w:spacing w:val="-2"/>
          <w:sz w:val="24"/>
          <w:szCs w:val="24"/>
        </w:rPr>
        <w:t xml:space="preserve"> </w:t>
      </w:r>
      <w:r w:rsidRPr="00C41EF3">
        <w:rPr>
          <w:sz w:val="24"/>
          <w:szCs w:val="24"/>
        </w:rPr>
        <w:t>under which</w:t>
      </w:r>
      <w:r w:rsidRPr="00C41EF3">
        <w:rPr>
          <w:spacing w:val="-5"/>
          <w:sz w:val="24"/>
          <w:szCs w:val="24"/>
        </w:rPr>
        <w:t xml:space="preserve"> </w:t>
      </w:r>
      <w:r w:rsidRPr="00C41EF3">
        <w:rPr>
          <w:sz w:val="24"/>
          <w:szCs w:val="24"/>
        </w:rPr>
        <w:t>the</w:t>
      </w:r>
      <w:r w:rsidRPr="00C41EF3">
        <w:rPr>
          <w:spacing w:val="-1"/>
          <w:sz w:val="24"/>
          <w:szCs w:val="24"/>
        </w:rPr>
        <w:t xml:space="preserve"> </w:t>
      </w:r>
      <w:r w:rsidRPr="00C41EF3">
        <w:rPr>
          <w:sz w:val="24"/>
          <w:szCs w:val="24"/>
        </w:rPr>
        <w:t>reconstituted</w:t>
      </w:r>
      <w:r w:rsidRPr="00C41EF3">
        <w:rPr>
          <w:spacing w:val="-6"/>
          <w:sz w:val="24"/>
          <w:szCs w:val="24"/>
        </w:rPr>
        <w:t xml:space="preserve"> </w:t>
      </w:r>
      <w:r w:rsidRPr="00C41EF3">
        <w:rPr>
          <w:sz w:val="24"/>
          <w:szCs w:val="24"/>
        </w:rPr>
        <w:t>solution</w:t>
      </w:r>
      <w:r w:rsidRPr="00C41EF3">
        <w:rPr>
          <w:spacing w:val="-5"/>
          <w:sz w:val="24"/>
          <w:szCs w:val="24"/>
        </w:rPr>
        <w:t xml:space="preserve"> </w:t>
      </w:r>
      <w:r w:rsidRPr="00C41EF3">
        <w:rPr>
          <w:sz w:val="24"/>
          <w:szCs w:val="24"/>
        </w:rPr>
        <w:t>should be</w:t>
      </w:r>
      <w:r w:rsidRPr="00C41EF3">
        <w:rPr>
          <w:spacing w:val="-2"/>
          <w:sz w:val="24"/>
          <w:szCs w:val="24"/>
        </w:rPr>
        <w:t xml:space="preserve"> </w:t>
      </w:r>
      <w:r w:rsidRPr="00C41EF3">
        <w:rPr>
          <w:sz w:val="24"/>
          <w:szCs w:val="24"/>
        </w:rPr>
        <w:t>Stored.</w:t>
      </w:r>
    </w:p>
    <w:p w:rsidR="003E6492" w:rsidRPr="00C41EF3" w:rsidRDefault="002831A6" w:rsidP="00C606F6">
      <w:pPr>
        <w:pStyle w:val="ListParagraph"/>
        <w:numPr>
          <w:ilvl w:val="0"/>
          <w:numId w:val="3"/>
        </w:numPr>
        <w:tabs>
          <w:tab w:val="left" w:pos="701"/>
        </w:tabs>
        <w:spacing w:line="242" w:lineRule="auto"/>
        <w:ind w:right="122"/>
        <w:jc w:val="both"/>
        <w:rPr>
          <w:sz w:val="24"/>
          <w:szCs w:val="24"/>
        </w:rPr>
      </w:pPr>
      <w:r w:rsidRPr="00C41EF3">
        <w:rPr>
          <w:sz w:val="24"/>
          <w:szCs w:val="24"/>
        </w:rPr>
        <w:t>The</w:t>
      </w:r>
      <w:r w:rsidRPr="00C41EF3">
        <w:rPr>
          <w:spacing w:val="17"/>
          <w:sz w:val="24"/>
          <w:szCs w:val="24"/>
        </w:rPr>
        <w:t xml:space="preserve"> </w:t>
      </w:r>
      <w:r w:rsidRPr="00C41EF3">
        <w:rPr>
          <w:sz w:val="24"/>
          <w:szCs w:val="24"/>
        </w:rPr>
        <w:t>period</w:t>
      </w:r>
      <w:r w:rsidRPr="00C41EF3">
        <w:rPr>
          <w:spacing w:val="19"/>
          <w:sz w:val="24"/>
          <w:szCs w:val="24"/>
        </w:rPr>
        <w:t xml:space="preserve"> </w:t>
      </w:r>
      <w:r w:rsidRPr="00C41EF3">
        <w:rPr>
          <w:sz w:val="24"/>
          <w:szCs w:val="24"/>
        </w:rPr>
        <w:t>during</w:t>
      </w:r>
      <w:r w:rsidRPr="00C41EF3">
        <w:rPr>
          <w:spacing w:val="19"/>
          <w:sz w:val="24"/>
          <w:szCs w:val="24"/>
        </w:rPr>
        <w:t xml:space="preserve"> </w:t>
      </w:r>
      <w:r w:rsidRPr="00C41EF3">
        <w:rPr>
          <w:sz w:val="24"/>
          <w:szCs w:val="24"/>
        </w:rPr>
        <w:t>which</w:t>
      </w:r>
      <w:r w:rsidRPr="00C41EF3">
        <w:rPr>
          <w:spacing w:val="14"/>
          <w:sz w:val="24"/>
          <w:szCs w:val="24"/>
        </w:rPr>
        <w:t xml:space="preserve"> </w:t>
      </w:r>
      <w:r w:rsidRPr="00C41EF3">
        <w:rPr>
          <w:sz w:val="24"/>
          <w:szCs w:val="24"/>
        </w:rPr>
        <w:t>the</w:t>
      </w:r>
      <w:r w:rsidRPr="00C41EF3">
        <w:rPr>
          <w:spacing w:val="18"/>
          <w:sz w:val="24"/>
          <w:szCs w:val="24"/>
        </w:rPr>
        <w:t xml:space="preserve"> </w:t>
      </w:r>
      <w:r w:rsidRPr="00C41EF3">
        <w:rPr>
          <w:sz w:val="24"/>
          <w:szCs w:val="24"/>
        </w:rPr>
        <w:t>constituted</w:t>
      </w:r>
      <w:r w:rsidRPr="00C41EF3">
        <w:rPr>
          <w:spacing w:val="14"/>
          <w:sz w:val="24"/>
          <w:szCs w:val="24"/>
        </w:rPr>
        <w:t xml:space="preserve"> </w:t>
      </w:r>
      <w:r w:rsidRPr="00C41EF3">
        <w:rPr>
          <w:sz w:val="24"/>
          <w:szCs w:val="24"/>
        </w:rPr>
        <w:t>oral</w:t>
      </w:r>
      <w:r w:rsidRPr="00C41EF3">
        <w:rPr>
          <w:spacing w:val="15"/>
          <w:sz w:val="24"/>
          <w:szCs w:val="24"/>
        </w:rPr>
        <w:t xml:space="preserve"> </w:t>
      </w:r>
      <w:r w:rsidRPr="00C41EF3">
        <w:rPr>
          <w:sz w:val="24"/>
          <w:szCs w:val="24"/>
        </w:rPr>
        <w:t>liquid</w:t>
      </w:r>
      <w:r w:rsidRPr="00C41EF3">
        <w:rPr>
          <w:spacing w:val="19"/>
          <w:sz w:val="24"/>
          <w:szCs w:val="24"/>
        </w:rPr>
        <w:t xml:space="preserve"> </w:t>
      </w:r>
      <w:r w:rsidRPr="00C41EF3">
        <w:rPr>
          <w:sz w:val="24"/>
          <w:szCs w:val="24"/>
        </w:rPr>
        <w:t>may</w:t>
      </w:r>
      <w:r w:rsidRPr="00C41EF3">
        <w:rPr>
          <w:spacing w:val="14"/>
          <w:sz w:val="24"/>
          <w:szCs w:val="24"/>
        </w:rPr>
        <w:t xml:space="preserve"> </w:t>
      </w:r>
      <w:r w:rsidRPr="00C41EF3">
        <w:rPr>
          <w:sz w:val="24"/>
          <w:szCs w:val="24"/>
        </w:rPr>
        <w:t>be</w:t>
      </w:r>
      <w:r w:rsidRPr="00C41EF3">
        <w:rPr>
          <w:spacing w:val="18"/>
          <w:sz w:val="24"/>
          <w:szCs w:val="24"/>
        </w:rPr>
        <w:t xml:space="preserve"> </w:t>
      </w:r>
      <w:r w:rsidRPr="00C41EF3">
        <w:rPr>
          <w:sz w:val="24"/>
          <w:szCs w:val="24"/>
        </w:rPr>
        <w:t>Expected</w:t>
      </w:r>
      <w:r w:rsidRPr="00C41EF3">
        <w:rPr>
          <w:spacing w:val="14"/>
          <w:sz w:val="24"/>
          <w:szCs w:val="24"/>
        </w:rPr>
        <w:t xml:space="preserve"> </w:t>
      </w:r>
      <w:r w:rsidRPr="00C41EF3">
        <w:rPr>
          <w:sz w:val="24"/>
          <w:szCs w:val="24"/>
        </w:rPr>
        <w:t>to</w:t>
      </w:r>
      <w:r w:rsidRPr="00C41EF3">
        <w:rPr>
          <w:spacing w:val="19"/>
          <w:sz w:val="24"/>
          <w:szCs w:val="24"/>
        </w:rPr>
        <w:t xml:space="preserve"> </w:t>
      </w:r>
      <w:r w:rsidRPr="00C41EF3">
        <w:rPr>
          <w:sz w:val="24"/>
          <w:szCs w:val="24"/>
        </w:rPr>
        <w:t>remain</w:t>
      </w:r>
      <w:r w:rsidRPr="00C41EF3">
        <w:rPr>
          <w:spacing w:val="19"/>
          <w:sz w:val="24"/>
          <w:szCs w:val="24"/>
        </w:rPr>
        <w:t xml:space="preserve"> </w:t>
      </w:r>
      <w:r w:rsidRPr="00C41EF3">
        <w:rPr>
          <w:sz w:val="24"/>
          <w:szCs w:val="24"/>
        </w:rPr>
        <w:t>satisfactory</w:t>
      </w:r>
      <w:r w:rsidRPr="00C41EF3">
        <w:rPr>
          <w:spacing w:val="-57"/>
          <w:sz w:val="24"/>
          <w:szCs w:val="24"/>
        </w:rPr>
        <w:t xml:space="preserve"> </w:t>
      </w:r>
      <w:r w:rsidRPr="00C41EF3">
        <w:rPr>
          <w:sz w:val="24"/>
          <w:szCs w:val="24"/>
        </w:rPr>
        <w:t>for</w:t>
      </w:r>
      <w:r w:rsidRPr="00C41EF3">
        <w:rPr>
          <w:spacing w:val="2"/>
          <w:sz w:val="24"/>
          <w:szCs w:val="24"/>
        </w:rPr>
        <w:t xml:space="preserve"> </w:t>
      </w:r>
      <w:r w:rsidRPr="00C41EF3">
        <w:rPr>
          <w:sz w:val="24"/>
          <w:szCs w:val="24"/>
        </w:rPr>
        <w:t>use</w:t>
      </w:r>
      <w:r w:rsidRPr="00C41EF3">
        <w:rPr>
          <w:spacing w:val="1"/>
          <w:sz w:val="24"/>
          <w:szCs w:val="24"/>
        </w:rPr>
        <w:t xml:space="preserve"> </w:t>
      </w:r>
      <w:r w:rsidRPr="00C41EF3">
        <w:rPr>
          <w:sz w:val="24"/>
          <w:szCs w:val="24"/>
        </w:rPr>
        <w:t>when</w:t>
      </w:r>
    </w:p>
    <w:p w:rsidR="003E6492" w:rsidRPr="00C41EF3" w:rsidRDefault="002831A6" w:rsidP="00C606F6">
      <w:pPr>
        <w:pStyle w:val="ListParagraph"/>
        <w:numPr>
          <w:ilvl w:val="0"/>
          <w:numId w:val="3"/>
        </w:numPr>
        <w:tabs>
          <w:tab w:val="left" w:pos="701"/>
        </w:tabs>
        <w:spacing w:line="271" w:lineRule="exact"/>
        <w:ind w:hanging="361"/>
        <w:jc w:val="both"/>
        <w:rPr>
          <w:sz w:val="24"/>
          <w:szCs w:val="24"/>
        </w:rPr>
      </w:pPr>
      <w:r w:rsidRPr="00C41EF3">
        <w:rPr>
          <w:sz w:val="24"/>
          <w:szCs w:val="24"/>
        </w:rPr>
        <w:t>prepared</w:t>
      </w:r>
      <w:r w:rsidRPr="00C41EF3">
        <w:rPr>
          <w:spacing w:val="-3"/>
          <w:sz w:val="24"/>
          <w:szCs w:val="24"/>
        </w:rPr>
        <w:t xml:space="preserve"> </w:t>
      </w:r>
      <w:r w:rsidRPr="00C41EF3">
        <w:rPr>
          <w:sz w:val="24"/>
          <w:szCs w:val="24"/>
        </w:rPr>
        <w:t>and</w:t>
      </w:r>
      <w:r w:rsidRPr="00C41EF3">
        <w:rPr>
          <w:spacing w:val="-2"/>
          <w:sz w:val="24"/>
          <w:szCs w:val="24"/>
        </w:rPr>
        <w:t xml:space="preserve"> </w:t>
      </w:r>
      <w:r w:rsidRPr="00C41EF3">
        <w:rPr>
          <w:sz w:val="24"/>
          <w:szCs w:val="24"/>
        </w:rPr>
        <w:t>stored</w:t>
      </w:r>
      <w:r w:rsidRPr="00C41EF3">
        <w:rPr>
          <w:spacing w:val="-2"/>
          <w:sz w:val="24"/>
          <w:szCs w:val="24"/>
        </w:rPr>
        <w:t xml:space="preserve"> </w:t>
      </w:r>
      <w:r w:rsidRPr="00C41EF3">
        <w:rPr>
          <w:sz w:val="24"/>
          <w:szCs w:val="24"/>
        </w:rPr>
        <w:t>in</w:t>
      </w:r>
      <w:r w:rsidRPr="00C41EF3">
        <w:rPr>
          <w:spacing w:val="-6"/>
          <w:sz w:val="24"/>
          <w:szCs w:val="24"/>
        </w:rPr>
        <w:t xml:space="preserve"> </w:t>
      </w:r>
      <w:r w:rsidRPr="00C41EF3">
        <w:rPr>
          <w:sz w:val="24"/>
          <w:szCs w:val="24"/>
        </w:rPr>
        <w:t>Accordance</w:t>
      </w:r>
      <w:r w:rsidRPr="00C41EF3">
        <w:rPr>
          <w:spacing w:val="-3"/>
          <w:sz w:val="24"/>
          <w:szCs w:val="24"/>
        </w:rPr>
        <w:t xml:space="preserve"> </w:t>
      </w:r>
      <w:r w:rsidRPr="00C41EF3">
        <w:rPr>
          <w:sz w:val="24"/>
          <w:szCs w:val="24"/>
        </w:rPr>
        <w:t>with</w:t>
      </w:r>
      <w:r w:rsidRPr="00C41EF3">
        <w:rPr>
          <w:spacing w:val="-2"/>
          <w:sz w:val="24"/>
          <w:szCs w:val="24"/>
        </w:rPr>
        <w:t xml:space="preserve"> </w:t>
      </w:r>
      <w:r w:rsidRPr="00C41EF3">
        <w:rPr>
          <w:sz w:val="24"/>
          <w:szCs w:val="24"/>
        </w:rPr>
        <w:t>manufacturer’s</w:t>
      </w:r>
      <w:r w:rsidRPr="00C41EF3">
        <w:rPr>
          <w:spacing w:val="-5"/>
          <w:sz w:val="24"/>
          <w:szCs w:val="24"/>
        </w:rPr>
        <w:t xml:space="preserve"> </w:t>
      </w:r>
      <w:r w:rsidRPr="00C41EF3">
        <w:rPr>
          <w:sz w:val="24"/>
          <w:szCs w:val="24"/>
        </w:rPr>
        <w:t>recommendations</w:t>
      </w:r>
    </w:p>
    <w:p w:rsidR="003E6492" w:rsidRPr="00C41EF3" w:rsidRDefault="002831A6" w:rsidP="00C606F6">
      <w:pPr>
        <w:pStyle w:val="ListParagraph"/>
        <w:numPr>
          <w:ilvl w:val="0"/>
          <w:numId w:val="3"/>
        </w:numPr>
        <w:tabs>
          <w:tab w:val="left" w:pos="762"/>
          <w:tab w:val="left" w:pos="763"/>
        </w:tabs>
        <w:spacing w:before="4" w:line="237" w:lineRule="auto"/>
        <w:ind w:right="122"/>
        <w:jc w:val="both"/>
        <w:rPr>
          <w:sz w:val="24"/>
          <w:szCs w:val="24"/>
        </w:rPr>
      </w:pPr>
      <w:r w:rsidRPr="00C41EF3">
        <w:rPr>
          <w:sz w:val="24"/>
          <w:szCs w:val="24"/>
        </w:rPr>
        <w:tab/>
        <w:t>The</w:t>
      </w:r>
      <w:r w:rsidRPr="00C41EF3">
        <w:rPr>
          <w:spacing w:val="56"/>
          <w:sz w:val="24"/>
          <w:szCs w:val="24"/>
        </w:rPr>
        <w:t xml:space="preserve"> </w:t>
      </w:r>
      <w:r w:rsidRPr="00C41EF3">
        <w:rPr>
          <w:sz w:val="24"/>
          <w:szCs w:val="24"/>
        </w:rPr>
        <w:t>strength</w:t>
      </w:r>
      <w:r w:rsidRPr="00C41EF3">
        <w:rPr>
          <w:spacing w:val="57"/>
          <w:sz w:val="24"/>
          <w:szCs w:val="24"/>
        </w:rPr>
        <w:t xml:space="preserve"> </w:t>
      </w:r>
      <w:r w:rsidRPr="00C41EF3">
        <w:rPr>
          <w:sz w:val="24"/>
          <w:szCs w:val="24"/>
        </w:rPr>
        <w:t>in</w:t>
      </w:r>
      <w:r w:rsidRPr="00C41EF3">
        <w:rPr>
          <w:spacing w:val="52"/>
          <w:sz w:val="24"/>
          <w:szCs w:val="24"/>
        </w:rPr>
        <w:t xml:space="preserve"> </w:t>
      </w:r>
      <w:r w:rsidRPr="00C41EF3">
        <w:rPr>
          <w:sz w:val="24"/>
          <w:szCs w:val="24"/>
        </w:rPr>
        <w:t>terms</w:t>
      </w:r>
      <w:r w:rsidRPr="00C41EF3">
        <w:rPr>
          <w:spacing w:val="56"/>
          <w:sz w:val="24"/>
          <w:szCs w:val="24"/>
        </w:rPr>
        <w:t xml:space="preserve"> </w:t>
      </w:r>
      <w:r w:rsidRPr="00C41EF3">
        <w:rPr>
          <w:sz w:val="24"/>
          <w:szCs w:val="24"/>
        </w:rPr>
        <w:t>of</w:t>
      </w:r>
      <w:r w:rsidRPr="00C41EF3">
        <w:rPr>
          <w:spacing w:val="49"/>
          <w:sz w:val="24"/>
          <w:szCs w:val="24"/>
        </w:rPr>
        <w:t xml:space="preserve"> </w:t>
      </w:r>
      <w:r w:rsidRPr="00C41EF3">
        <w:rPr>
          <w:sz w:val="24"/>
          <w:szCs w:val="24"/>
        </w:rPr>
        <w:t>active</w:t>
      </w:r>
      <w:r w:rsidRPr="00C41EF3">
        <w:rPr>
          <w:spacing w:val="3"/>
          <w:sz w:val="24"/>
          <w:szCs w:val="24"/>
        </w:rPr>
        <w:t xml:space="preserve"> </w:t>
      </w:r>
      <w:r w:rsidRPr="00C41EF3">
        <w:rPr>
          <w:sz w:val="24"/>
          <w:szCs w:val="24"/>
        </w:rPr>
        <w:t>ingredients</w:t>
      </w:r>
      <w:r w:rsidRPr="00C41EF3">
        <w:rPr>
          <w:spacing w:val="1"/>
          <w:sz w:val="24"/>
          <w:szCs w:val="24"/>
        </w:rPr>
        <w:t xml:space="preserve"> </w:t>
      </w:r>
      <w:r w:rsidRPr="00C41EF3">
        <w:rPr>
          <w:sz w:val="24"/>
          <w:szCs w:val="24"/>
        </w:rPr>
        <w:t>in</w:t>
      </w:r>
      <w:r w:rsidRPr="00C41EF3">
        <w:rPr>
          <w:spacing w:val="57"/>
          <w:sz w:val="24"/>
          <w:szCs w:val="24"/>
        </w:rPr>
        <w:t xml:space="preserve"> </w:t>
      </w:r>
      <w:r w:rsidRPr="00C41EF3">
        <w:rPr>
          <w:sz w:val="24"/>
          <w:szCs w:val="24"/>
        </w:rPr>
        <w:t>a</w:t>
      </w:r>
      <w:r w:rsidRPr="00C41EF3">
        <w:rPr>
          <w:spacing w:val="56"/>
          <w:sz w:val="24"/>
          <w:szCs w:val="24"/>
        </w:rPr>
        <w:t xml:space="preserve"> </w:t>
      </w:r>
      <w:r w:rsidRPr="00C41EF3">
        <w:rPr>
          <w:sz w:val="24"/>
          <w:szCs w:val="24"/>
        </w:rPr>
        <w:t>suitable</w:t>
      </w:r>
      <w:r w:rsidRPr="00C41EF3">
        <w:rPr>
          <w:spacing w:val="57"/>
          <w:sz w:val="24"/>
          <w:szCs w:val="24"/>
        </w:rPr>
        <w:t xml:space="preserve"> </w:t>
      </w:r>
      <w:r w:rsidRPr="00C41EF3">
        <w:rPr>
          <w:sz w:val="24"/>
          <w:szCs w:val="24"/>
        </w:rPr>
        <w:t>dose</w:t>
      </w:r>
      <w:r w:rsidRPr="00C41EF3">
        <w:rPr>
          <w:spacing w:val="56"/>
          <w:sz w:val="24"/>
          <w:szCs w:val="24"/>
        </w:rPr>
        <w:t xml:space="preserve"> </w:t>
      </w:r>
      <w:r w:rsidRPr="00C41EF3">
        <w:rPr>
          <w:sz w:val="24"/>
          <w:szCs w:val="24"/>
        </w:rPr>
        <w:t>Volume</w:t>
      </w:r>
      <w:r w:rsidRPr="00C41EF3">
        <w:rPr>
          <w:spacing w:val="56"/>
          <w:sz w:val="24"/>
          <w:szCs w:val="24"/>
        </w:rPr>
        <w:t xml:space="preserve"> </w:t>
      </w:r>
      <w:r w:rsidRPr="00C41EF3">
        <w:rPr>
          <w:sz w:val="24"/>
          <w:szCs w:val="24"/>
        </w:rPr>
        <w:t>of</w:t>
      </w:r>
      <w:r w:rsidRPr="00C41EF3">
        <w:rPr>
          <w:spacing w:val="49"/>
          <w:sz w:val="24"/>
          <w:szCs w:val="24"/>
        </w:rPr>
        <w:t xml:space="preserve"> </w:t>
      </w:r>
      <w:r w:rsidRPr="00C41EF3">
        <w:rPr>
          <w:sz w:val="24"/>
          <w:szCs w:val="24"/>
        </w:rPr>
        <w:t>reconstituted</w:t>
      </w:r>
      <w:r w:rsidRPr="00C41EF3">
        <w:rPr>
          <w:spacing w:val="-57"/>
          <w:sz w:val="24"/>
          <w:szCs w:val="24"/>
        </w:rPr>
        <w:t xml:space="preserve"> </w:t>
      </w:r>
      <w:r w:rsidRPr="00C41EF3">
        <w:rPr>
          <w:sz w:val="24"/>
          <w:szCs w:val="24"/>
        </w:rPr>
        <w:t>preparation.</w:t>
      </w:r>
    </w:p>
    <w:p w:rsidR="003E6492" w:rsidRPr="00C41EF3" w:rsidRDefault="003E6492" w:rsidP="00C606F6">
      <w:pPr>
        <w:spacing w:line="237" w:lineRule="auto"/>
        <w:jc w:val="both"/>
        <w:rPr>
          <w:sz w:val="24"/>
          <w:szCs w:val="24"/>
        </w:rPr>
        <w:sectPr w:rsidR="003E6492" w:rsidRPr="00C41EF3">
          <w:pgSz w:w="12240" w:h="15840"/>
          <w:pgMar w:top="1320" w:right="1320" w:bottom="1220" w:left="1100" w:header="786" w:footer="1036" w:gutter="0"/>
          <w:cols w:space="720"/>
        </w:sectPr>
      </w:pPr>
    </w:p>
    <w:p w:rsidR="003E6492" w:rsidRPr="00C41EF3" w:rsidRDefault="002831A6" w:rsidP="00C606F6">
      <w:pPr>
        <w:pStyle w:val="Heading1"/>
        <w:spacing w:before="103"/>
        <w:jc w:val="both"/>
      </w:pPr>
      <w:r w:rsidRPr="00C41EF3">
        <w:lastRenderedPageBreak/>
        <w:t>CONCLUSION:</w:t>
      </w:r>
    </w:p>
    <w:p w:rsidR="003E6492" w:rsidRPr="00C41EF3" w:rsidRDefault="002831A6" w:rsidP="00C606F6">
      <w:pPr>
        <w:pStyle w:val="BodyText"/>
        <w:ind w:right="117"/>
        <w:jc w:val="both"/>
      </w:pPr>
      <w:r w:rsidRPr="00C41EF3">
        <w:t>The aim of this present investigation was to develop taste masked Linezolid pediatric dry syrup.</w:t>
      </w:r>
      <w:r w:rsidRPr="00C41EF3">
        <w:rPr>
          <w:spacing w:val="1"/>
        </w:rPr>
        <w:t xml:space="preserve"> </w:t>
      </w:r>
      <w:r w:rsidRPr="00C41EF3">
        <w:t>Ion exchange resin technique was selected to mask the bitter taste of Linezolidas complexation</w:t>
      </w:r>
      <w:r w:rsidRPr="00C41EF3">
        <w:rPr>
          <w:spacing w:val="1"/>
        </w:rPr>
        <w:t xml:space="preserve"> </w:t>
      </w:r>
      <w:r w:rsidRPr="00C41EF3">
        <w:t>with ion exchange resin is a simple and cost-effective technique. Several ion exchange resins like</w:t>
      </w:r>
      <w:r w:rsidRPr="00C41EF3">
        <w:rPr>
          <w:spacing w:val="-57"/>
        </w:rPr>
        <w:t xml:space="preserve"> </w:t>
      </w:r>
      <w:r w:rsidRPr="00C41EF3">
        <w:t>kyron</w:t>
      </w:r>
      <w:r w:rsidRPr="00C41EF3">
        <w:rPr>
          <w:spacing w:val="29"/>
        </w:rPr>
        <w:t xml:space="preserve"> </w:t>
      </w:r>
      <w:r w:rsidRPr="00C41EF3">
        <w:t>T104,</w:t>
      </w:r>
      <w:r w:rsidRPr="00C41EF3">
        <w:rPr>
          <w:spacing w:val="37"/>
        </w:rPr>
        <w:t xml:space="preserve"> </w:t>
      </w:r>
      <w:r w:rsidRPr="00C41EF3">
        <w:t>kyron</w:t>
      </w:r>
      <w:r w:rsidRPr="00C41EF3">
        <w:rPr>
          <w:spacing w:val="29"/>
        </w:rPr>
        <w:t xml:space="preserve"> </w:t>
      </w:r>
      <w:r w:rsidRPr="00C41EF3">
        <w:t>T-</w:t>
      </w:r>
      <w:r w:rsidRPr="00C41EF3">
        <w:rPr>
          <w:spacing w:val="37"/>
        </w:rPr>
        <w:t xml:space="preserve"> </w:t>
      </w:r>
      <w:r w:rsidRPr="00C41EF3">
        <w:t>134,</w:t>
      </w:r>
      <w:r w:rsidRPr="00C41EF3">
        <w:rPr>
          <w:spacing w:val="36"/>
        </w:rPr>
        <w:t xml:space="preserve"> </w:t>
      </w:r>
      <w:r w:rsidRPr="00C41EF3">
        <w:t>kyron</w:t>
      </w:r>
      <w:r w:rsidRPr="00C41EF3">
        <w:rPr>
          <w:spacing w:val="30"/>
        </w:rPr>
        <w:t xml:space="preserve"> </w:t>
      </w:r>
      <w:r w:rsidRPr="00C41EF3">
        <w:t>T-154,</w:t>
      </w:r>
      <w:r w:rsidRPr="00C41EF3">
        <w:rPr>
          <w:spacing w:val="32"/>
        </w:rPr>
        <w:t xml:space="preserve"> </w:t>
      </w:r>
      <w:r w:rsidRPr="00C41EF3">
        <w:t>T-314</w:t>
      </w:r>
      <w:r w:rsidRPr="00C41EF3">
        <w:rPr>
          <w:spacing w:val="30"/>
        </w:rPr>
        <w:t xml:space="preserve"> </w:t>
      </w:r>
      <w:r w:rsidRPr="00C41EF3">
        <w:t>and</w:t>
      </w:r>
      <w:r w:rsidRPr="00C41EF3">
        <w:rPr>
          <w:spacing w:val="39"/>
        </w:rPr>
        <w:t xml:space="preserve"> </w:t>
      </w:r>
      <w:r w:rsidRPr="00C41EF3">
        <w:t>indion</w:t>
      </w:r>
      <w:r w:rsidRPr="00C41EF3">
        <w:rPr>
          <w:spacing w:val="30"/>
        </w:rPr>
        <w:t xml:space="preserve"> </w:t>
      </w:r>
      <w:r w:rsidRPr="00C41EF3">
        <w:t>214</w:t>
      </w:r>
      <w:r w:rsidRPr="00C41EF3">
        <w:rPr>
          <w:spacing w:val="34"/>
        </w:rPr>
        <w:t xml:space="preserve"> </w:t>
      </w:r>
      <w:r w:rsidRPr="00C41EF3">
        <w:t>were</w:t>
      </w:r>
      <w:r w:rsidRPr="00C41EF3">
        <w:rPr>
          <w:spacing w:val="34"/>
        </w:rPr>
        <w:t xml:space="preserve"> </w:t>
      </w:r>
      <w:r w:rsidRPr="00C41EF3">
        <w:t>used</w:t>
      </w:r>
      <w:r w:rsidRPr="00C41EF3">
        <w:rPr>
          <w:spacing w:val="34"/>
        </w:rPr>
        <w:t xml:space="preserve"> </w:t>
      </w:r>
      <w:r w:rsidRPr="00C41EF3">
        <w:t>to</w:t>
      </w:r>
      <w:r w:rsidRPr="00C41EF3">
        <w:rPr>
          <w:spacing w:val="35"/>
        </w:rPr>
        <w:t xml:space="preserve"> </w:t>
      </w:r>
      <w:r w:rsidRPr="00C41EF3">
        <w:t>mask</w:t>
      </w:r>
      <w:r w:rsidRPr="00C41EF3">
        <w:rPr>
          <w:spacing w:val="34"/>
        </w:rPr>
        <w:t xml:space="preserve"> </w:t>
      </w:r>
      <w:r w:rsidRPr="00C41EF3">
        <w:t>the</w:t>
      </w:r>
      <w:r w:rsidRPr="00C41EF3">
        <w:rPr>
          <w:spacing w:val="34"/>
        </w:rPr>
        <w:t xml:space="preserve"> </w:t>
      </w:r>
      <w:r w:rsidRPr="00C41EF3">
        <w:t>taste.</w:t>
      </w:r>
    </w:p>
    <w:p w:rsidR="003E6492" w:rsidRPr="00C41EF3" w:rsidRDefault="002831A6" w:rsidP="00C606F6">
      <w:pPr>
        <w:pStyle w:val="BodyText"/>
        <w:jc w:val="both"/>
      </w:pPr>
      <w:r w:rsidRPr="00C41EF3">
        <w:t>Complexation</w:t>
      </w:r>
      <w:r w:rsidRPr="00C41EF3">
        <w:rPr>
          <w:spacing w:val="-5"/>
        </w:rPr>
        <w:t xml:space="preserve"> </w:t>
      </w:r>
      <w:r w:rsidRPr="00C41EF3">
        <w:t>of</w:t>
      </w:r>
      <w:r w:rsidRPr="00C41EF3">
        <w:rPr>
          <w:spacing w:val="-8"/>
        </w:rPr>
        <w:t xml:space="preserve"> </w:t>
      </w:r>
      <w:r w:rsidRPr="00C41EF3">
        <w:t>Linezolid and resin</w:t>
      </w:r>
      <w:r w:rsidRPr="00C41EF3">
        <w:rPr>
          <w:spacing w:val="-5"/>
        </w:rPr>
        <w:t xml:space="preserve"> </w:t>
      </w:r>
      <w:r w:rsidRPr="00C41EF3">
        <w:t>was</w:t>
      </w:r>
      <w:r w:rsidRPr="00C41EF3">
        <w:rPr>
          <w:spacing w:val="-2"/>
        </w:rPr>
        <w:t xml:space="preserve"> </w:t>
      </w:r>
      <w:r w:rsidRPr="00C41EF3">
        <w:t>done</w:t>
      </w:r>
      <w:r w:rsidRPr="00C41EF3">
        <w:rPr>
          <w:spacing w:val="-1"/>
        </w:rPr>
        <w:t xml:space="preserve"> </w:t>
      </w:r>
      <w:r w:rsidRPr="00C41EF3">
        <w:t>by</w:t>
      </w:r>
    </w:p>
    <w:p w:rsidR="003E6492" w:rsidRPr="00C41EF3" w:rsidRDefault="002831A6" w:rsidP="00C606F6">
      <w:pPr>
        <w:pStyle w:val="BodyText"/>
        <w:spacing w:before="2" w:line="237" w:lineRule="auto"/>
        <w:ind w:right="118"/>
        <w:jc w:val="both"/>
      </w:pPr>
      <w:proofErr w:type="gramStart"/>
      <w:r w:rsidRPr="00C41EF3">
        <w:t>stirring</w:t>
      </w:r>
      <w:proofErr w:type="gramEnd"/>
      <w:r w:rsidRPr="00C41EF3">
        <w:t xml:space="preserve"> them together for6-8 hours on magnetic stirrer. Taste masked dry syrup of Linezolid was</w:t>
      </w:r>
      <w:r w:rsidRPr="00C41EF3">
        <w:rPr>
          <w:spacing w:val="1"/>
        </w:rPr>
        <w:t xml:space="preserve"> </w:t>
      </w:r>
      <w:r w:rsidRPr="00C41EF3">
        <w:t>prepared</w:t>
      </w:r>
      <w:r w:rsidRPr="00C41EF3">
        <w:rPr>
          <w:spacing w:val="-2"/>
        </w:rPr>
        <w:t xml:space="preserve"> </w:t>
      </w:r>
      <w:r w:rsidRPr="00C41EF3">
        <w:t>using</w:t>
      </w:r>
      <w:r w:rsidRPr="00C41EF3">
        <w:rPr>
          <w:spacing w:val="3"/>
        </w:rPr>
        <w:t xml:space="preserve"> </w:t>
      </w:r>
      <w:r w:rsidRPr="00C41EF3">
        <w:t>in</w:t>
      </w:r>
      <w:r w:rsidRPr="00C41EF3">
        <w:rPr>
          <w:spacing w:val="-6"/>
        </w:rPr>
        <w:t xml:space="preserve"> </w:t>
      </w:r>
      <w:r w:rsidRPr="00C41EF3">
        <w:t>dion</w:t>
      </w:r>
      <w:r w:rsidRPr="00C41EF3">
        <w:rPr>
          <w:spacing w:val="-6"/>
        </w:rPr>
        <w:t xml:space="preserve"> </w:t>
      </w:r>
      <w:r w:rsidRPr="00C41EF3">
        <w:t>214as</w:t>
      </w:r>
      <w:r w:rsidRPr="00C41EF3">
        <w:rPr>
          <w:spacing w:val="1"/>
        </w:rPr>
        <w:t xml:space="preserve"> </w:t>
      </w:r>
      <w:r w:rsidRPr="00C41EF3">
        <w:t>Linezolid</w:t>
      </w:r>
      <w:r w:rsidRPr="00C41EF3">
        <w:rPr>
          <w:spacing w:val="3"/>
        </w:rPr>
        <w:t xml:space="preserve"> </w:t>
      </w:r>
      <w:r w:rsidRPr="00C41EF3">
        <w:t>had</w:t>
      </w:r>
      <w:r w:rsidRPr="00C41EF3">
        <w:rPr>
          <w:spacing w:val="-1"/>
        </w:rPr>
        <w:t xml:space="preserve"> </w:t>
      </w:r>
      <w:r w:rsidRPr="00C41EF3">
        <w:t>a</w:t>
      </w:r>
      <w:r w:rsidRPr="00C41EF3">
        <w:rPr>
          <w:spacing w:val="3"/>
        </w:rPr>
        <w:t xml:space="preserve"> </w:t>
      </w:r>
      <w:r w:rsidRPr="00C41EF3">
        <w:t>maximum</w:t>
      </w:r>
      <w:r w:rsidRPr="00C41EF3">
        <w:rPr>
          <w:spacing w:val="-6"/>
        </w:rPr>
        <w:t xml:space="preserve"> </w:t>
      </w:r>
      <w:r w:rsidRPr="00C41EF3">
        <w:t>binding</w:t>
      </w:r>
      <w:r w:rsidRPr="00C41EF3">
        <w:rPr>
          <w:spacing w:val="-1"/>
        </w:rPr>
        <w:t xml:space="preserve"> </w:t>
      </w:r>
      <w:r w:rsidRPr="00C41EF3">
        <w:t>efficiency</w:t>
      </w:r>
      <w:r w:rsidRPr="00C41EF3">
        <w:rPr>
          <w:spacing w:val="-6"/>
        </w:rPr>
        <w:t xml:space="preserve"> </w:t>
      </w:r>
      <w:r w:rsidRPr="00C41EF3">
        <w:t>with</w:t>
      </w:r>
      <w:r w:rsidRPr="00C41EF3">
        <w:rPr>
          <w:spacing w:val="-1"/>
        </w:rPr>
        <w:t xml:space="preserve"> </w:t>
      </w:r>
      <w:r w:rsidRPr="00C41EF3">
        <w:t>indion</w:t>
      </w:r>
      <w:r w:rsidRPr="00C41EF3">
        <w:rPr>
          <w:spacing w:val="-6"/>
        </w:rPr>
        <w:t xml:space="preserve"> </w:t>
      </w:r>
      <w:r w:rsidRPr="00C41EF3">
        <w:t>214</w:t>
      </w:r>
      <w:r w:rsidRPr="00C41EF3">
        <w:rPr>
          <w:spacing w:val="-1"/>
        </w:rPr>
        <w:t xml:space="preserve"> </w:t>
      </w:r>
      <w:r w:rsidRPr="00C41EF3">
        <w:t>about</w:t>
      </w:r>
    </w:p>
    <w:p w:rsidR="003E6492" w:rsidRPr="00C41EF3" w:rsidRDefault="002831A6" w:rsidP="00C606F6">
      <w:pPr>
        <w:pStyle w:val="BodyText"/>
        <w:spacing w:before="3"/>
        <w:ind w:right="128"/>
        <w:jc w:val="both"/>
      </w:pPr>
      <w:r w:rsidRPr="00C41EF3">
        <w:t>84. 47 %. So it was selected as a resior final taste masked dry syrup. The resinate were evaluated</w:t>
      </w:r>
      <w:r w:rsidRPr="00C41EF3">
        <w:rPr>
          <w:spacing w:val="-57"/>
        </w:rPr>
        <w:t xml:space="preserve"> </w:t>
      </w:r>
      <w:r w:rsidRPr="00C41EF3">
        <w:t>for</w:t>
      </w:r>
      <w:r w:rsidRPr="00C41EF3">
        <w:rPr>
          <w:spacing w:val="2"/>
        </w:rPr>
        <w:t xml:space="preserve"> </w:t>
      </w:r>
      <w:r w:rsidRPr="00C41EF3">
        <w:t>different</w:t>
      </w:r>
      <w:r w:rsidRPr="00C41EF3">
        <w:rPr>
          <w:spacing w:val="6"/>
        </w:rPr>
        <w:t xml:space="preserve"> </w:t>
      </w:r>
      <w:r w:rsidRPr="00C41EF3">
        <w:t>parameters</w:t>
      </w:r>
      <w:r w:rsidRPr="00C41EF3">
        <w:rPr>
          <w:spacing w:val="4"/>
        </w:rPr>
        <w:t xml:space="preserve"> </w:t>
      </w:r>
      <w:r w:rsidRPr="00C41EF3">
        <w:t>liketaste evaluation,</w:t>
      </w:r>
    </w:p>
    <w:p w:rsidR="003E6492" w:rsidRPr="00C41EF3" w:rsidRDefault="002831A6" w:rsidP="00C606F6">
      <w:pPr>
        <w:pStyle w:val="BodyText"/>
        <w:ind w:right="127"/>
        <w:jc w:val="both"/>
      </w:pPr>
      <w:proofErr w:type="gramStart"/>
      <w:r w:rsidRPr="00C41EF3">
        <w:t>micromeritic</w:t>
      </w:r>
      <w:proofErr w:type="gramEnd"/>
      <w:r w:rsidRPr="00C41EF3">
        <w:t xml:space="preserve"> properties and % drug content. It was concluded that the taste was completely</w:t>
      </w:r>
      <w:r w:rsidRPr="00C41EF3">
        <w:rPr>
          <w:spacing w:val="1"/>
        </w:rPr>
        <w:t xml:space="preserve"> </w:t>
      </w:r>
      <w:r w:rsidRPr="00C41EF3">
        <w:t>masked and acceptable for pediatric patients. The taste masked syrup was prepared using three</w:t>
      </w:r>
      <w:r w:rsidRPr="00C41EF3">
        <w:rPr>
          <w:spacing w:val="1"/>
        </w:rPr>
        <w:t xml:space="preserve"> </w:t>
      </w:r>
      <w:r w:rsidRPr="00C41EF3">
        <w:t>different</w:t>
      </w:r>
      <w:r w:rsidRPr="00C41EF3">
        <w:rPr>
          <w:spacing w:val="6"/>
        </w:rPr>
        <w:t xml:space="preserve"> </w:t>
      </w:r>
      <w:r w:rsidRPr="00C41EF3">
        <w:t>suspending</w:t>
      </w:r>
      <w:r w:rsidRPr="00C41EF3">
        <w:rPr>
          <w:spacing w:val="2"/>
        </w:rPr>
        <w:t xml:space="preserve"> </w:t>
      </w:r>
      <w:r w:rsidRPr="00C41EF3">
        <w:t>agents</w:t>
      </w:r>
    </w:p>
    <w:p w:rsidR="003E6492" w:rsidRPr="00C41EF3" w:rsidRDefault="002831A6" w:rsidP="005A5678">
      <w:pPr>
        <w:pStyle w:val="BodyText"/>
        <w:ind w:right="124"/>
        <w:jc w:val="both"/>
        <w:sectPr w:rsidR="003E6492" w:rsidRPr="00C41EF3">
          <w:pgSz w:w="12240" w:h="15840"/>
          <w:pgMar w:top="1320" w:right="1320" w:bottom="1220" w:left="1100" w:header="786" w:footer="1036" w:gutter="0"/>
          <w:cols w:space="720"/>
        </w:sectPr>
      </w:pPr>
      <w:proofErr w:type="gramStart"/>
      <w:r w:rsidRPr="00C41EF3">
        <w:t>namely</w:t>
      </w:r>
      <w:proofErr w:type="gramEnd"/>
      <w:r w:rsidRPr="00C41EF3">
        <w:rPr>
          <w:spacing w:val="1"/>
        </w:rPr>
        <w:t xml:space="preserve"> </w:t>
      </w:r>
      <w:r w:rsidRPr="00C41EF3">
        <w:t>gellan</w:t>
      </w:r>
      <w:r w:rsidRPr="00C41EF3">
        <w:rPr>
          <w:spacing w:val="1"/>
        </w:rPr>
        <w:t xml:space="preserve"> </w:t>
      </w:r>
      <w:r w:rsidRPr="00C41EF3">
        <w:t>gum,</w:t>
      </w:r>
      <w:r w:rsidRPr="00C41EF3">
        <w:rPr>
          <w:spacing w:val="1"/>
        </w:rPr>
        <w:t xml:space="preserve"> </w:t>
      </w:r>
      <w:r w:rsidRPr="00C41EF3">
        <w:t>guar</w:t>
      </w:r>
      <w:r w:rsidRPr="00C41EF3">
        <w:rPr>
          <w:spacing w:val="1"/>
        </w:rPr>
        <w:t xml:space="preserve"> </w:t>
      </w:r>
      <w:r w:rsidRPr="00C41EF3">
        <w:t>gum</w:t>
      </w:r>
      <w:r w:rsidRPr="00C41EF3">
        <w:rPr>
          <w:spacing w:val="1"/>
        </w:rPr>
        <w:t xml:space="preserve"> </w:t>
      </w:r>
      <w:r w:rsidRPr="00C41EF3">
        <w:t>and</w:t>
      </w:r>
      <w:r w:rsidRPr="00C41EF3">
        <w:rPr>
          <w:spacing w:val="1"/>
        </w:rPr>
        <w:t xml:space="preserve"> </w:t>
      </w:r>
      <w:r w:rsidRPr="00C41EF3">
        <w:t>CMC.</w:t>
      </w:r>
      <w:r w:rsidRPr="00C41EF3">
        <w:rPr>
          <w:spacing w:val="1"/>
        </w:rPr>
        <w:t xml:space="preserve"> </w:t>
      </w:r>
      <w:r w:rsidRPr="00C41EF3">
        <w:t>The</w:t>
      </w:r>
      <w:r w:rsidRPr="00C41EF3">
        <w:rPr>
          <w:spacing w:val="1"/>
        </w:rPr>
        <w:t xml:space="preserve"> </w:t>
      </w:r>
      <w:r w:rsidRPr="00C41EF3">
        <w:t>final</w:t>
      </w:r>
      <w:r w:rsidRPr="00C41EF3">
        <w:rPr>
          <w:spacing w:val="1"/>
        </w:rPr>
        <w:t xml:space="preserve"> </w:t>
      </w:r>
      <w:r w:rsidRPr="00C41EF3">
        <w:t>formulation</w:t>
      </w:r>
      <w:r w:rsidRPr="00C41EF3">
        <w:rPr>
          <w:spacing w:val="1"/>
        </w:rPr>
        <w:t xml:space="preserve"> </w:t>
      </w:r>
      <w:r w:rsidRPr="00C41EF3">
        <w:t>contained</w:t>
      </w:r>
      <w:r w:rsidRPr="00C41EF3">
        <w:rPr>
          <w:spacing w:val="1"/>
        </w:rPr>
        <w:t xml:space="preserve"> </w:t>
      </w:r>
      <w:r w:rsidRPr="00C41EF3">
        <w:t>three</w:t>
      </w:r>
      <w:r w:rsidRPr="00C41EF3">
        <w:rPr>
          <w:spacing w:val="1"/>
        </w:rPr>
        <w:t xml:space="preserve"> </w:t>
      </w:r>
      <w:r w:rsidRPr="00C41EF3">
        <w:t>different</w:t>
      </w:r>
      <w:r w:rsidRPr="00C41EF3">
        <w:rPr>
          <w:spacing w:val="1"/>
        </w:rPr>
        <w:t xml:space="preserve"> </w:t>
      </w:r>
      <w:r w:rsidRPr="00C41EF3">
        <w:t>concentrations of each suspending agents. Then it was evaluated for different parameters like</w:t>
      </w:r>
      <w:r w:rsidRPr="00C41EF3">
        <w:rPr>
          <w:spacing w:val="1"/>
        </w:rPr>
        <w:t xml:space="preserve"> </w:t>
      </w:r>
      <w:r w:rsidRPr="00C41EF3">
        <w:t>colour, odour,</w:t>
      </w:r>
      <w:r w:rsidRPr="00C41EF3">
        <w:rPr>
          <w:spacing w:val="1"/>
        </w:rPr>
        <w:t xml:space="preserve"> </w:t>
      </w:r>
      <w:r w:rsidRPr="00C41EF3">
        <w:t>% drug content,</w:t>
      </w:r>
      <w:r w:rsidRPr="00C41EF3">
        <w:rPr>
          <w:spacing w:val="1"/>
        </w:rPr>
        <w:t xml:space="preserve"> </w:t>
      </w:r>
      <w:r w:rsidRPr="00C41EF3">
        <w:t>flow</w:t>
      </w:r>
      <w:r w:rsidRPr="00C41EF3">
        <w:rPr>
          <w:spacing w:val="1"/>
        </w:rPr>
        <w:t xml:space="preserve"> </w:t>
      </w:r>
      <w:r w:rsidRPr="00C41EF3">
        <w:t>properties,</w:t>
      </w:r>
      <w:r w:rsidRPr="00C41EF3">
        <w:rPr>
          <w:spacing w:val="1"/>
        </w:rPr>
        <w:t xml:space="preserve"> </w:t>
      </w:r>
      <w:r w:rsidRPr="00C41EF3">
        <w:t>sedimentation volume,</w:t>
      </w:r>
      <w:r w:rsidRPr="00C41EF3">
        <w:rPr>
          <w:spacing w:val="1"/>
        </w:rPr>
        <w:t xml:space="preserve"> </w:t>
      </w:r>
      <w:r w:rsidRPr="00C41EF3">
        <w:t>pH,</w:t>
      </w:r>
      <w:r w:rsidRPr="00C41EF3">
        <w:rPr>
          <w:spacing w:val="1"/>
        </w:rPr>
        <w:t xml:space="preserve"> </w:t>
      </w:r>
      <w:r w:rsidRPr="00C41EF3">
        <w:t>redispersibility,</w:t>
      </w:r>
      <w:r w:rsidRPr="00C41EF3">
        <w:rPr>
          <w:spacing w:val="1"/>
        </w:rPr>
        <w:t xml:space="preserve"> </w:t>
      </w:r>
      <w:r w:rsidRPr="00C41EF3">
        <w:t>viscosity and in- vitro drug release. From the results it was concluded that the formulation with</w:t>
      </w:r>
      <w:r w:rsidRPr="00C41EF3">
        <w:rPr>
          <w:spacing w:val="1"/>
        </w:rPr>
        <w:t xml:space="preserve"> </w:t>
      </w:r>
      <w:r w:rsidRPr="00C41EF3">
        <w:t>suspending agent guar gum with 3 % concentration showed highest sedimentation volume and</w:t>
      </w:r>
      <w:r w:rsidRPr="00C41EF3">
        <w:rPr>
          <w:spacing w:val="1"/>
        </w:rPr>
        <w:t xml:space="preserve"> </w:t>
      </w:r>
      <w:r w:rsidRPr="00C41EF3">
        <w:t>better</w:t>
      </w:r>
      <w:r w:rsidRPr="00C41EF3">
        <w:rPr>
          <w:spacing w:val="1"/>
        </w:rPr>
        <w:t xml:space="preserve"> </w:t>
      </w:r>
      <w:r w:rsidRPr="00C41EF3">
        <w:t>redispersibility</w:t>
      </w:r>
      <w:r w:rsidRPr="00C41EF3">
        <w:rPr>
          <w:spacing w:val="1"/>
        </w:rPr>
        <w:t xml:space="preserve"> </w:t>
      </w:r>
      <w:r w:rsidRPr="00C41EF3">
        <w:t>which</w:t>
      </w:r>
      <w:r w:rsidRPr="00C41EF3">
        <w:rPr>
          <w:spacing w:val="1"/>
        </w:rPr>
        <w:t xml:space="preserve"> </w:t>
      </w:r>
      <w:r w:rsidRPr="00C41EF3">
        <w:t>were</w:t>
      </w:r>
      <w:r w:rsidRPr="00C41EF3">
        <w:rPr>
          <w:spacing w:val="1"/>
        </w:rPr>
        <w:t xml:space="preserve"> </w:t>
      </w:r>
      <w:r w:rsidRPr="00C41EF3">
        <w:t>very</w:t>
      </w:r>
      <w:r w:rsidRPr="00C41EF3">
        <w:rPr>
          <w:spacing w:val="1"/>
        </w:rPr>
        <w:t xml:space="preserve"> </w:t>
      </w:r>
      <w:r w:rsidRPr="00C41EF3">
        <w:t>important</w:t>
      </w:r>
      <w:r w:rsidRPr="00C41EF3">
        <w:rPr>
          <w:spacing w:val="1"/>
        </w:rPr>
        <w:t xml:space="preserve"> </w:t>
      </w:r>
      <w:r w:rsidRPr="00C41EF3">
        <w:t>parameter</w:t>
      </w:r>
      <w:r w:rsidRPr="00C41EF3">
        <w:rPr>
          <w:spacing w:val="1"/>
        </w:rPr>
        <w:t xml:space="preserve"> </w:t>
      </w:r>
      <w:r w:rsidRPr="00C41EF3">
        <w:t>when</w:t>
      </w:r>
      <w:r w:rsidRPr="00C41EF3">
        <w:rPr>
          <w:spacing w:val="1"/>
        </w:rPr>
        <w:t xml:space="preserve"> </w:t>
      </w:r>
      <w:r w:rsidRPr="00C41EF3">
        <w:t>once</w:t>
      </w:r>
      <w:r w:rsidRPr="00C41EF3">
        <w:rPr>
          <w:spacing w:val="1"/>
        </w:rPr>
        <w:t xml:space="preserve"> </w:t>
      </w:r>
      <w:r w:rsidRPr="00C41EF3">
        <w:t>have</w:t>
      </w:r>
      <w:r w:rsidRPr="00C41EF3">
        <w:rPr>
          <w:spacing w:val="1"/>
        </w:rPr>
        <w:t xml:space="preserve"> </w:t>
      </w:r>
      <w:r w:rsidRPr="00C41EF3">
        <w:t>to</w:t>
      </w:r>
      <w:r w:rsidRPr="00C41EF3">
        <w:rPr>
          <w:spacing w:val="1"/>
        </w:rPr>
        <w:t xml:space="preserve"> </w:t>
      </w:r>
      <w:r w:rsidRPr="00C41EF3">
        <w:t>deal</w:t>
      </w:r>
      <w:r w:rsidRPr="00C41EF3">
        <w:rPr>
          <w:spacing w:val="1"/>
        </w:rPr>
        <w:t xml:space="preserve"> </w:t>
      </w:r>
      <w:r w:rsidRPr="00C41EF3">
        <w:t>with</w:t>
      </w:r>
      <w:r w:rsidRPr="00C41EF3">
        <w:rPr>
          <w:spacing w:val="1"/>
        </w:rPr>
        <w:t xml:space="preserve"> </w:t>
      </w:r>
      <w:r w:rsidRPr="00C41EF3">
        <w:t>suspension. The other parameters were also showed better results for the same suspending agent.</w:t>
      </w:r>
      <w:r w:rsidRPr="00C41EF3">
        <w:rPr>
          <w:spacing w:val="-57"/>
        </w:rPr>
        <w:t xml:space="preserve"> </w:t>
      </w:r>
      <w:bookmarkStart w:id="0" w:name="_GoBack"/>
      <w:bookmarkEnd w:id="0"/>
      <w:r w:rsidRPr="00C41EF3">
        <w:t>So it was selected as an optimized suspendingagent amongst three. Even after studying the</w:t>
      </w:r>
      <w:r w:rsidRPr="00C41EF3">
        <w:rPr>
          <w:spacing w:val="1"/>
        </w:rPr>
        <w:t xml:space="preserve"> </w:t>
      </w:r>
      <w:r w:rsidRPr="00C41EF3">
        <w:t>stability</w:t>
      </w:r>
      <w:r w:rsidRPr="00C41EF3">
        <w:rPr>
          <w:spacing w:val="-3"/>
        </w:rPr>
        <w:t xml:space="preserve"> </w:t>
      </w:r>
      <w:r w:rsidRPr="00C41EF3">
        <w:t>study</w:t>
      </w:r>
      <w:r w:rsidRPr="00C41EF3">
        <w:rPr>
          <w:spacing w:val="-8"/>
        </w:rPr>
        <w:t xml:space="preserve"> </w:t>
      </w:r>
      <w:r w:rsidRPr="00C41EF3">
        <w:t>of</w:t>
      </w:r>
      <w:r w:rsidRPr="00C41EF3">
        <w:rPr>
          <w:spacing w:val="-6"/>
        </w:rPr>
        <w:t xml:space="preserve"> </w:t>
      </w:r>
      <w:r w:rsidRPr="00C41EF3">
        <w:t>18</w:t>
      </w:r>
      <w:r w:rsidRPr="00C41EF3">
        <w:rPr>
          <w:spacing w:val="2"/>
        </w:rPr>
        <w:t xml:space="preserve"> </w:t>
      </w:r>
      <w:r w:rsidRPr="00C41EF3">
        <w:t>days the</w:t>
      </w:r>
      <w:r w:rsidR="005A5678">
        <w:t xml:space="preserve"> </w:t>
      </w:r>
      <w:r w:rsidRPr="00C41EF3">
        <w:t>results</w:t>
      </w:r>
      <w:r w:rsidRPr="00C41EF3">
        <w:rPr>
          <w:spacing w:val="-3"/>
        </w:rPr>
        <w:t xml:space="preserve"> </w:t>
      </w:r>
      <w:r w:rsidRPr="00C41EF3">
        <w:t>of</w:t>
      </w:r>
      <w:r w:rsidRPr="00C41EF3">
        <w:rPr>
          <w:spacing w:val="-8"/>
        </w:rPr>
        <w:t xml:space="preserve"> </w:t>
      </w:r>
      <w:r w:rsidRPr="00C41EF3">
        <w:t>parameters</w:t>
      </w:r>
      <w:r w:rsidRPr="00C41EF3">
        <w:rPr>
          <w:spacing w:val="-2"/>
        </w:rPr>
        <w:t xml:space="preserve"> </w:t>
      </w:r>
      <w:r w:rsidRPr="00C41EF3">
        <w:t>were</w:t>
      </w:r>
      <w:r w:rsidRPr="00C41EF3">
        <w:rPr>
          <w:spacing w:val="-2"/>
        </w:rPr>
        <w:t xml:space="preserve"> </w:t>
      </w:r>
      <w:r w:rsidRPr="00C41EF3">
        <w:t>matched with</w:t>
      </w:r>
      <w:r w:rsidRPr="00C41EF3">
        <w:rPr>
          <w:spacing w:val="10"/>
        </w:rPr>
        <w:t xml:space="preserve"> </w:t>
      </w:r>
      <w:r w:rsidRPr="00C41EF3">
        <w:t>the</w:t>
      </w:r>
      <w:r w:rsidRPr="00C41EF3">
        <w:rPr>
          <w:spacing w:val="4"/>
        </w:rPr>
        <w:t xml:space="preserve"> </w:t>
      </w:r>
      <w:r w:rsidRPr="00C41EF3">
        <w:t>initial</w:t>
      </w:r>
      <w:r w:rsidRPr="00C41EF3">
        <w:rPr>
          <w:spacing w:val="-7"/>
        </w:rPr>
        <w:t xml:space="preserve"> </w:t>
      </w:r>
      <w:r w:rsidRPr="00C41EF3">
        <w:t>once.</w:t>
      </w:r>
    </w:p>
    <w:p w:rsidR="003E6492" w:rsidRPr="00C41EF3" w:rsidRDefault="005A5678" w:rsidP="005A5678">
      <w:pPr>
        <w:pStyle w:val="Heading1"/>
        <w:spacing w:before="103"/>
        <w:ind w:left="0"/>
      </w:pPr>
      <w:r>
        <w:lastRenderedPageBreak/>
        <w:t xml:space="preserve">     </w:t>
      </w:r>
      <w:proofErr w:type="spellStart"/>
      <w:proofErr w:type="gramStart"/>
      <w:r w:rsidR="002831A6" w:rsidRPr="00C41EF3">
        <w:t>Referance</w:t>
      </w:r>
      <w:proofErr w:type="spellEnd"/>
      <w:r w:rsidR="002831A6" w:rsidRPr="00C41EF3">
        <w:rPr>
          <w:spacing w:val="-4"/>
        </w:rPr>
        <w:t xml:space="preserve"> </w:t>
      </w:r>
      <w:r w:rsidR="002831A6" w:rsidRPr="00C41EF3">
        <w:t>:</w:t>
      </w:r>
      <w:proofErr w:type="gramEnd"/>
    </w:p>
    <w:p w:rsidR="003E6492" w:rsidRPr="00C41EF3" w:rsidRDefault="002831A6" w:rsidP="00C606F6">
      <w:pPr>
        <w:pStyle w:val="BodyText"/>
        <w:spacing w:line="242" w:lineRule="auto"/>
        <w:ind w:left="402" w:right="157" w:hanging="63"/>
        <w:jc w:val="both"/>
      </w:pPr>
      <w:proofErr w:type="gramStart"/>
      <w:r w:rsidRPr="00C41EF3">
        <w:t>1.Howard</w:t>
      </w:r>
      <w:proofErr w:type="gramEnd"/>
      <w:r w:rsidRPr="00C41EF3">
        <w:rPr>
          <w:spacing w:val="-7"/>
        </w:rPr>
        <w:t xml:space="preserve"> </w:t>
      </w:r>
      <w:r w:rsidRPr="00C41EF3">
        <w:t>CA. Introduction</w:t>
      </w:r>
      <w:r w:rsidRPr="00C41EF3">
        <w:rPr>
          <w:spacing w:val="-6"/>
        </w:rPr>
        <w:t xml:space="preserve"> </w:t>
      </w:r>
      <w:r w:rsidRPr="00C41EF3">
        <w:t>of</w:t>
      </w:r>
      <w:r w:rsidRPr="00C41EF3">
        <w:rPr>
          <w:spacing w:val="-9"/>
        </w:rPr>
        <w:t xml:space="preserve"> </w:t>
      </w:r>
      <w:r w:rsidRPr="00C41EF3">
        <w:t>pharmaceutical</w:t>
      </w:r>
      <w:r w:rsidRPr="00C41EF3">
        <w:rPr>
          <w:spacing w:val="-10"/>
        </w:rPr>
        <w:t xml:space="preserve"> </w:t>
      </w:r>
      <w:r w:rsidRPr="00C41EF3">
        <w:t>dosage</w:t>
      </w:r>
      <w:r w:rsidRPr="00C41EF3">
        <w:rPr>
          <w:spacing w:val="2"/>
        </w:rPr>
        <w:t xml:space="preserve"> </w:t>
      </w:r>
      <w:r w:rsidRPr="00C41EF3">
        <w:t>forms;</w:t>
      </w:r>
      <w:r w:rsidRPr="00C41EF3">
        <w:rPr>
          <w:spacing w:val="-7"/>
        </w:rPr>
        <w:t xml:space="preserve"> </w:t>
      </w:r>
      <w:r w:rsidRPr="00C41EF3">
        <w:t>Lea</w:t>
      </w:r>
      <w:r w:rsidRPr="00C41EF3">
        <w:rPr>
          <w:spacing w:val="-2"/>
        </w:rPr>
        <w:t xml:space="preserve"> </w:t>
      </w:r>
      <w:r w:rsidRPr="00C41EF3">
        <w:t>and</w:t>
      </w:r>
      <w:r w:rsidRPr="00C41EF3">
        <w:rPr>
          <w:spacing w:val="2"/>
        </w:rPr>
        <w:t xml:space="preserve"> </w:t>
      </w:r>
      <w:r w:rsidRPr="00C41EF3">
        <w:t>Febiger, Philadelphia;</w:t>
      </w:r>
      <w:r w:rsidRPr="00C41EF3">
        <w:rPr>
          <w:spacing w:val="-57"/>
        </w:rPr>
        <w:t xml:space="preserve"> </w:t>
      </w:r>
      <w:r w:rsidRPr="00C41EF3">
        <w:t>1981.</w:t>
      </w:r>
      <w:r w:rsidRPr="00C41EF3">
        <w:rPr>
          <w:spacing w:val="-1"/>
        </w:rPr>
        <w:t xml:space="preserve"> </w:t>
      </w:r>
      <w:r w:rsidRPr="00C41EF3">
        <w:t>p.</w:t>
      </w:r>
      <w:r w:rsidRPr="00C41EF3">
        <w:rPr>
          <w:spacing w:val="-1"/>
        </w:rPr>
        <w:t xml:space="preserve"> </w:t>
      </w:r>
      <w:r w:rsidRPr="00C41EF3">
        <w:t>139-66.</w:t>
      </w:r>
    </w:p>
    <w:p w:rsidR="003E6492" w:rsidRPr="00C41EF3" w:rsidRDefault="003E6492" w:rsidP="00C606F6">
      <w:pPr>
        <w:pStyle w:val="BodyText"/>
        <w:spacing w:before="5"/>
        <w:ind w:left="0"/>
        <w:jc w:val="both"/>
      </w:pPr>
    </w:p>
    <w:p w:rsidR="003E6492" w:rsidRPr="00C41EF3" w:rsidRDefault="002831A6" w:rsidP="00C606F6">
      <w:pPr>
        <w:pStyle w:val="BodyText"/>
        <w:ind w:right="122"/>
        <w:jc w:val="both"/>
      </w:pPr>
      <w:proofErr w:type="gramStart"/>
      <w:r w:rsidRPr="00C41EF3">
        <w:t>2 .Ofner CM, Schnaare RL, Schwartz JB.</w:t>
      </w:r>
      <w:proofErr w:type="gramEnd"/>
      <w:r w:rsidRPr="00C41EF3">
        <w:t xml:space="preserve"> </w:t>
      </w:r>
      <w:proofErr w:type="gramStart"/>
      <w:r w:rsidRPr="00C41EF3">
        <w:t>Reconstitutable oral suspension”.</w:t>
      </w:r>
      <w:proofErr w:type="gramEnd"/>
      <w:r w:rsidRPr="00C41EF3">
        <w:t xml:space="preserve"> </w:t>
      </w:r>
      <w:proofErr w:type="gramStart"/>
      <w:r w:rsidRPr="00C41EF3">
        <w:t>Lieberman HA,</w:t>
      </w:r>
      <w:r w:rsidRPr="00C41EF3">
        <w:rPr>
          <w:spacing w:val="1"/>
        </w:rPr>
        <w:t xml:space="preserve"> </w:t>
      </w:r>
      <w:r w:rsidRPr="00C41EF3">
        <w:t>Rieger MM, Banker GS.Pharmaceutical dosage forms and disperse system; Vol. 2.</w:t>
      </w:r>
      <w:proofErr w:type="gramEnd"/>
      <w:r w:rsidRPr="00C41EF3">
        <w:t xml:space="preserve"> </w:t>
      </w:r>
      <w:proofErr w:type="gramStart"/>
      <w:r w:rsidRPr="00C41EF3">
        <w:t>2</w:t>
      </w:r>
      <w:r w:rsidRPr="00C41EF3">
        <w:rPr>
          <w:vertAlign w:val="superscript"/>
        </w:rPr>
        <w:t>nd</w:t>
      </w:r>
      <w:r w:rsidRPr="00C41EF3">
        <w:t xml:space="preserve"> Edition.</w:t>
      </w:r>
      <w:proofErr w:type="gramEnd"/>
      <w:r w:rsidRPr="00C41EF3">
        <w:rPr>
          <w:spacing w:val="1"/>
        </w:rPr>
        <w:t xml:space="preserve"> </w:t>
      </w:r>
      <w:r w:rsidRPr="00C41EF3">
        <w:t>(New York:</w:t>
      </w:r>
      <w:r w:rsidRPr="00C41EF3">
        <w:rPr>
          <w:spacing w:val="2"/>
        </w:rPr>
        <w:t xml:space="preserve"> </w:t>
      </w:r>
      <w:r w:rsidRPr="00C41EF3">
        <w:t>Marcel</w:t>
      </w:r>
      <w:r w:rsidRPr="00C41EF3">
        <w:rPr>
          <w:spacing w:val="-7"/>
        </w:rPr>
        <w:t xml:space="preserve"> </w:t>
      </w:r>
      <w:r w:rsidRPr="00C41EF3">
        <w:t>dekkar</w:t>
      </w:r>
      <w:r w:rsidRPr="00C41EF3">
        <w:rPr>
          <w:spacing w:val="3"/>
        </w:rPr>
        <w:t xml:space="preserve"> </w:t>
      </w:r>
      <w:r w:rsidRPr="00C41EF3">
        <w:t>Inc)</w:t>
      </w:r>
      <w:r w:rsidRPr="00C41EF3">
        <w:rPr>
          <w:spacing w:val="3"/>
        </w:rPr>
        <w:t xml:space="preserve"> </w:t>
      </w:r>
      <w:proofErr w:type="gramStart"/>
      <w:r w:rsidRPr="00C41EF3">
        <w:t>NJ;</w:t>
      </w:r>
      <w:r w:rsidRPr="00C41EF3">
        <w:rPr>
          <w:spacing w:val="-3"/>
        </w:rPr>
        <w:t xml:space="preserve"> </w:t>
      </w:r>
      <w:r w:rsidRPr="00C41EF3">
        <w:t>1984.</w:t>
      </w:r>
      <w:proofErr w:type="gramEnd"/>
      <w:r w:rsidRPr="00C41EF3">
        <w:rPr>
          <w:spacing w:val="4"/>
        </w:rPr>
        <w:t xml:space="preserve"> </w:t>
      </w:r>
      <w:r w:rsidRPr="00C41EF3">
        <w:t>p.</w:t>
      </w:r>
      <w:r w:rsidRPr="00C41EF3">
        <w:rPr>
          <w:spacing w:val="-2"/>
        </w:rPr>
        <w:t xml:space="preserve"> </w:t>
      </w:r>
      <w:r w:rsidRPr="00C41EF3">
        <w:t>243-59.</w:t>
      </w:r>
    </w:p>
    <w:p w:rsidR="003E6492" w:rsidRPr="00C41EF3" w:rsidRDefault="003E6492" w:rsidP="00C606F6">
      <w:pPr>
        <w:pStyle w:val="BodyText"/>
        <w:ind w:left="0"/>
        <w:jc w:val="both"/>
      </w:pPr>
    </w:p>
    <w:p w:rsidR="003E6492" w:rsidRPr="00C41EF3" w:rsidRDefault="002831A6" w:rsidP="00C606F6">
      <w:pPr>
        <w:pStyle w:val="ListParagraph"/>
        <w:numPr>
          <w:ilvl w:val="0"/>
          <w:numId w:val="2"/>
        </w:numPr>
        <w:tabs>
          <w:tab w:val="left" w:pos="523"/>
        </w:tabs>
        <w:spacing w:line="240" w:lineRule="auto"/>
        <w:ind w:right="134" w:firstLine="0"/>
        <w:jc w:val="both"/>
        <w:rPr>
          <w:sz w:val="24"/>
          <w:szCs w:val="24"/>
        </w:rPr>
      </w:pPr>
      <w:r w:rsidRPr="00C41EF3">
        <w:rPr>
          <w:sz w:val="24"/>
          <w:szCs w:val="24"/>
        </w:rPr>
        <w:t xml:space="preserve">Lieberman HA, Rieger MM, Banker GS. Pharmaceutical </w:t>
      </w:r>
      <w:proofErr w:type="gramStart"/>
      <w:r w:rsidRPr="00C41EF3">
        <w:rPr>
          <w:sz w:val="24"/>
          <w:szCs w:val="24"/>
        </w:rPr>
        <w:t>dosage forms and disperse</w:t>
      </w:r>
      <w:proofErr w:type="gramEnd"/>
      <w:r w:rsidRPr="00C41EF3">
        <w:rPr>
          <w:sz w:val="24"/>
          <w:szCs w:val="24"/>
        </w:rPr>
        <w:t xml:space="preserve"> system.</w:t>
      </w:r>
      <w:r w:rsidRPr="00C41EF3">
        <w:rPr>
          <w:spacing w:val="1"/>
          <w:sz w:val="24"/>
          <w:szCs w:val="24"/>
        </w:rPr>
        <w:t xml:space="preserve"> </w:t>
      </w:r>
      <w:r w:rsidRPr="00C41EF3">
        <w:rPr>
          <w:sz w:val="24"/>
          <w:szCs w:val="24"/>
        </w:rPr>
        <w:t>Vol.</w:t>
      </w:r>
      <w:r w:rsidRPr="00C41EF3">
        <w:rPr>
          <w:spacing w:val="3"/>
          <w:sz w:val="24"/>
          <w:szCs w:val="24"/>
        </w:rPr>
        <w:t xml:space="preserve"> </w:t>
      </w:r>
      <w:r w:rsidRPr="00C41EF3">
        <w:rPr>
          <w:sz w:val="24"/>
          <w:szCs w:val="24"/>
        </w:rPr>
        <w:t>2.</w:t>
      </w:r>
      <w:r w:rsidRPr="00C41EF3">
        <w:rPr>
          <w:spacing w:val="3"/>
          <w:sz w:val="24"/>
          <w:szCs w:val="24"/>
        </w:rPr>
        <w:t xml:space="preserve"> </w:t>
      </w:r>
      <w:r w:rsidRPr="00C41EF3">
        <w:rPr>
          <w:sz w:val="24"/>
          <w:szCs w:val="24"/>
        </w:rPr>
        <w:t>2nd</w:t>
      </w:r>
      <w:r w:rsidRPr="00C41EF3">
        <w:rPr>
          <w:spacing w:val="2"/>
          <w:sz w:val="24"/>
          <w:szCs w:val="24"/>
        </w:rPr>
        <w:t xml:space="preserve"> </w:t>
      </w:r>
      <w:r w:rsidRPr="00C41EF3">
        <w:rPr>
          <w:sz w:val="24"/>
          <w:szCs w:val="24"/>
        </w:rPr>
        <w:t>Edition.</w:t>
      </w:r>
      <w:r w:rsidRPr="00C41EF3">
        <w:rPr>
          <w:spacing w:val="3"/>
          <w:sz w:val="24"/>
          <w:szCs w:val="24"/>
        </w:rPr>
        <w:t xml:space="preserve"> </w:t>
      </w:r>
      <w:r w:rsidRPr="00C41EF3">
        <w:rPr>
          <w:sz w:val="24"/>
          <w:szCs w:val="24"/>
        </w:rPr>
        <w:t>(New</w:t>
      </w:r>
      <w:r w:rsidRPr="00C41EF3">
        <w:rPr>
          <w:spacing w:val="1"/>
          <w:sz w:val="24"/>
          <w:szCs w:val="24"/>
        </w:rPr>
        <w:t xml:space="preserve"> </w:t>
      </w:r>
      <w:r w:rsidRPr="00C41EF3">
        <w:rPr>
          <w:sz w:val="24"/>
          <w:szCs w:val="24"/>
        </w:rPr>
        <w:t>York:</w:t>
      </w:r>
      <w:r w:rsidRPr="00C41EF3">
        <w:rPr>
          <w:spacing w:val="2"/>
          <w:sz w:val="24"/>
          <w:szCs w:val="24"/>
        </w:rPr>
        <w:t xml:space="preserve"> </w:t>
      </w:r>
      <w:r w:rsidRPr="00C41EF3">
        <w:rPr>
          <w:sz w:val="24"/>
          <w:szCs w:val="24"/>
        </w:rPr>
        <w:t>Marcel</w:t>
      </w:r>
      <w:r w:rsidRPr="00C41EF3">
        <w:rPr>
          <w:spacing w:val="-7"/>
          <w:sz w:val="24"/>
          <w:szCs w:val="24"/>
        </w:rPr>
        <w:t xml:space="preserve"> </w:t>
      </w:r>
      <w:r w:rsidRPr="00C41EF3">
        <w:rPr>
          <w:sz w:val="24"/>
          <w:szCs w:val="24"/>
        </w:rPr>
        <w:t>dekkar</w:t>
      </w:r>
      <w:r w:rsidRPr="00C41EF3">
        <w:rPr>
          <w:spacing w:val="2"/>
          <w:sz w:val="24"/>
          <w:szCs w:val="24"/>
        </w:rPr>
        <w:t xml:space="preserve"> </w:t>
      </w:r>
      <w:r w:rsidRPr="00C41EF3">
        <w:rPr>
          <w:sz w:val="24"/>
          <w:szCs w:val="24"/>
        </w:rPr>
        <w:t>Inc.);</w:t>
      </w:r>
      <w:r w:rsidRPr="00C41EF3">
        <w:rPr>
          <w:spacing w:val="-3"/>
          <w:sz w:val="24"/>
          <w:szCs w:val="24"/>
        </w:rPr>
        <w:t xml:space="preserve"> </w:t>
      </w:r>
      <w:r w:rsidRPr="00C41EF3">
        <w:rPr>
          <w:sz w:val="24"/>
          <w:szCs w:val="24"/>
        </w:rPr>
        <w:t>1994.</w:t>
      </w:r>
      <w:r w:rsidRPr="00C41EF3">
        <w:rPr>
          <w:spacing w:val="3"/>
          <w:sz w:val="24"/>
          <w:szCs w:val="24"/>
        </w:rPr>
        <w:t xml:space="preserve"> </w:t>
      </w:r>
      <w:r w:rsidRPr="00C41EF3">
        <w:rPr>
          <w:sz w:val="24"/>
          <w:szCs w:val="24"/>
        </w:rPr>
        <w:t>p.</w:t>
      </w:r>
      <w:r w:rsidRPr="00C41EF3">
        <w:rPr>
          <w:spacing w:val="3"/>
          <w:sz w:val="24"/>
          <w:szCs w:val="24"/>
        </w:rPr>
        <w:t xml:space="preserve"> </w:t>
      </w:r>
      <w:r w:rsidRPr="00C41EF3">
        <w:rPr>
          <w:sz w:val="24"/>
          <w:szCs w:val="24"/>
        </w:rPr>
        <w:t>149-77.</w:t>
      </w:r>
    </w:p>
    <w:p w:rsidR="003E6492" w:rsidRPr="00C41EF3" w:rsidRDefault="003E6492" w:rsidP="00C606F6">
      <w:pPr>
        <w:pStyle w:val="BodyText"/>
        <w:spacing w:before="10"/>
        <w:ind w:left="0"/>
        <w:jc w:val="both"/>
      </w:pPr>
    </w:p>
    <w:p w:rsidR="003E6492" w:rsidRPr="00C41EF3" w:rsidRDefault="002831A6" w:rsidP="00C606F6">
      <w:pPr>
        <w:pStyle w:val="ListParagraph"/>
        <w:numPr>
          <w:ilvl w:val="0"/>
          <w:numId w:val="2"/>
        </w:numPr>
        <w:tabs>
          <w:tab w:val="left" w:pos="648"/>
        </w:tabs>
        <w:spacing w:line="242" w:lineRule="auto"/>
        <w:ind w:right="671" w:firstLine="0"/>
        <w:jc w:val="both"/>
        <w:rPr>
          <w:sz w:val="24"/>
          <w:szCs w:val="24"/>
        </w:rPr>
      </w:pPr>
      <w:r w:rsidRPr="00C41EF3">
        <w:rPr>
          <w:sz w:val="24"/>
          <w:szCs w:val="24"/>
        </w:rPr>
        <w:t>Peace</w:t>
      </w:r>
      <w:r w:rsidRPr="00C41EF3">
        <w:rPr>
          <w:spacing w:val="-3"/>
          <w:sz w:val="24"/>
          <w:szCs w:val="24"/>
        </w:rPr>
        <w:t xml:space="preserve"> </w:t>
      </w:r>
      <w:r w:rsidRPr="00C41EF3">
        <w:rPr>
          <w:sz w:val="24"/>
          <w:szCs w:val="24"/>
        </w:rPr>
        <w:t>N,</w:t>
      </w:r>
      <w:r w:rsidRPr="00C41EF3">
        <w:rPr>
          <w:spacing w:val="-4"/>
          <w:sz w:val="24"/>
          <w:szCs w:val="24"/>
        </w:rPr>
        <w:t xml:space="preserve"> </w:t>
      </w:r>
      <w:r w:rsidRPr="00C41EF3">
        <w:rPr>
          <w:sz w:val="24"/>
          <w:szCs w:val="24"/>
        </w:rPr>
        <w:t>Olubukola</w:t>
      </w:r>
      <w:r w:rsidRPr="00C41EF3">
        <w:rPr>
          <w:spacing w:val="-3"/>
          <w:sz w:val="24"/>
          <w:szCs w:val="24"/>
        </w:rPr>
        <w:t xml:space="preserve"> </w:t>
      </w:r>
      <w:r w:rsidRPr="00C41EF3">
        <w:rPr>
          <w:sz w:val="24"/>
          <w:szCs w:val="24"/>
        </w:rPr>
        <w:t>O,</w:t>
      </w:r>
      <w:r w:rsidRPr="00C41EF3">
        <w:rPr>
          <w:spacing w:val="-1"/>
          <w:sz w:val="24"/>
          <w:szCs w:val="24"/>
        </w:rPr>
        <w:t xml:space="preserve"> </w:t>
      </w:r>
      <w:r w:rsidRPr="00C41EF3">
        <w:rPr>
          <w:sz w:val="24"/>
          <w:szCs w:val="24"/>
        </w:rPr>
        <w:t>et</w:t>
      </w:r>
      <w:r w:rsidRPr="00C41EF3">
        <w:rPr>
          <w:spacing w:val="-1"/>
          <w:sz w:val="24"/>
          <w:szCs w:val="24"/>
        </w:rPr>
        <w:t xml:space="preserve"> </w:t>
      </w:r>
      <w:r w:rsidRPr="00C41EF3">
        <w:rPr>
          <w:sz w:val="24"/>
          <w:szCs w:val="24"/>
        </w:rPr>
        <w:t>al. Stability</w:t>
      </w:r>
      <w:r w:rsidRPr="00C41EF3">
        <w:rPr>
          <w:spacing w:val="-11"/>
          <w:sz w:val="24"/>
          <w:szCs w:val="24"/>
        </w:rPr>
        <w:t xml:space="preserve"> </w:t>
      </w:r>
      <w:r w:rsidRPr="00C41EF3">
        <w:rPr>
          <w:sz w:val="24"/>
          <w:szCs w:val="24"/>
        </w:rPr>
        <w:t>of</w:t>
      </w:r>
      <w:r w:rsidRPr="00C41EF3">
        <w:rPr>
          <w:spacing w:val="-9"/>
          <w:sz w:val="24"/>
          <w:szCs w:val="24"/>
        </w:rPr>
        <w:t xml:space="preserve"> </w:t>
      </w:r>
      <w:r w:rsidRPr="00C41EF3">
        <w:rPr>
          <w:sz w:val="24"/>
          <w:szCs w:val="24"/>
        </w:rPr>
        <w:t>reconstituted</w:t>
      </w:r>
      <w:r w:rsidRPr="00C41EF3">
        <w:rPr>
          <w:spacing w:val="-6"/>
          <w:sz w:val="24"/>
          <w:szCs w:val="24"/>
        </w:rPr>
        <w:t xml:space="preserve"> </w:t>
      </w:r>
      <w:r w:rsidRPr="00C41EF3">
        <w:rPr>
          <w:sz w:val="24"/>
          <w:szCs w:val="24"/>
        </w:rPr>
        <w:t>amoxicillin</w:t>
      </w:r>
      <w:r w:rsidRPr="00C41EF3">
        <w:rPr>
          <w:spacing w:val="-2"/>
          <w:sz w:val="24"/>
          <w:szCs w:val="24"/>
        </w:rPr>
        <w:t xml:space="preserve"> </w:t>
      </w:r>
      <w:r w:rsidRPr="00C41EF3">
        <w:rPr>
          <w:sz w:val="24"/>
          <w:szCs w:val="24"/>
        </w:rPr>
        <w:t>clavulanate</w:t>
      </w:r>
      <w:r w:rsidRPr="00C41EF3">
        <w:rPr>
          <w:spacing w:val="-2"/>
          <w:sz w:val="24"/>
          <w:szCs w:val="24"/>
        </w:rPr>
        <w:t xml:space="preserve"> </w:t>
      </w:r>
      <w:r w:rsidRPr="00C41EF3">
        <w:rPr>
          <w:sz w:val="24"/>
          <w:szCs w:val="24"/>
        </w:rPr>
        <w:t>potassium</w:t>
      </w:r>
      <w:r w:rsidRPr="00C41EF3">
        <w:rPr>
          <w:spacing w:val="-57"/>
          <w:sz w:val="24"/>
          <w:szCs w:val="24"/>
        </w:rPr>
        <w:t xml:space="preserve"> </w:t>
      </w:r>
      <w:r w:rsidRPr="00C41EF3">
        <w:rPr>
          <w:sz w:val="24"/>
          <w:szCs w:val="24"/>
        </w:rPr>
        <w:t>under simulated</w:t>
      </w:r>
      <w:r w:rsidRPr="00C41EF3">
        <w:rPr>
          <w:spacing w:val="-1"/>
          <w:sz w:val="24"/>
          <w:szCs w:val="24"/>
        </w:rPr>
        <w:t xml:space="preserve"> </w:t>
      </w:r>
      <w:r w:rsidRPr="00C41EF3">
        <w:rPr>
          <w:sz w:val="24"/>
          <w:szCs w:val="24"/>
        </w:rPr>
        <w:t>in-home</w:t>
      </w:r>
      <w:r w:rsidRPr="00C41EF3">
        <w:rPr>
          <w:spacing w:val="-1"/>
          <w:sz w:val="24"/>
          <w:szCs w:val="24"/>
        </w:rPr>
        <w:t xml:space="preserve"> </w:t>
      </w:r>
      <w:r w:rsidRPr="00C41EF3">
        <w:rPr>
          <w:sz w:val="24"/>
          <w:szCs w:val="24"/>
        </w:rPr>
        <w:t>storage</w:t>
      </w:r>
      <w:r w:rsidRPr="00C41EF3">
        <w:rPr>
          <w:spacing w:val="-2"/>
          <w:sz w:val="24"/>
          <w:szCs w:val="24"/>
        </w:rPr>
        <w:t xml:space="preserve"> </w:t>
      </w:r>
      <w:r w:rsidRPr="00C41EF3">
        <w:rPr>
          <w:sz w:val="24"/>
          <w:szCs w:val="24"/>
        </w:rPr>
        <w:t>conditions.</w:t>
      </w:r>
      <w:r w:rsidRPr="00C41EF3">
        <w:rPr>
          <w:spacing w:val="2"/>
          <w:sz w:val="24"/>
          <w:szCs w:val="24"/>
        </w:rPr>
        <w:t xml:space="preserve"> </w:t>
      </w:r>
      <w:r w:rsidRPr="00C41EF3">
        <w:rPr>
          <w:sz w:val="24"/>
          <w:szCs w:val="24"/>
        </w:rPr>
        <w:t>J.</w:t>
      </w:r>
      <w:r w:rsidRPr="00C41EF3">
        <w:rPr>
          <w:spacing w:val="1"/>
          <w:sz w:val="24"/>
          <w:szCs w:val="24"/>
        </w:rPr>
        <w:t xml:space="preserve"> </w:t>
      </w:r>
      <w:r w:rsidRPr="00C41EF3">
        <w:rPr>
          <w:sz w:val="24"/>
          <w:szCs w:val="24"/>
        </w:rPr>
        <w:t>Applied</w:t>
      </w:r>
      <w:r w:rsidRPr="00C41EF3">
        <w:rPr>
          <w:spacing w:val="-1"/>
          <w:sz w:val="24"/>
          <w:szCs w:val="24"/>
        </w:rPr>
        <w:t xml:space="preserve"> </w:t>
      </w:r>
      <w:r w:rsidRPr="00C41EF3">
        <w:rPr>
          <w:sz w:val="24"/>
          <w:szCs w:val="24"/>
        </w:rPr>
        <w:t>Pharm.</w:t>
      </w:r>
      <w:r w:rsidRPr="00C41EF3">
        <w:rPr>
          <w:spacing w:val="2"/>
          <w:sz w:val="24"/>
          <w:szCs w:val="24"/>
        </w:rPr>
        <w:t xml:space="preserve"> </w:t>
      </w:r>
      <w:r w:rsidRPr="00C41EF3">
        <w:rPr>
          <w:sz w:val="24"/>
          <w:szCs w:val="24"/>
        </w:rPr>
        <w:t>Sci.,</w:t>
      </w:r>
      <w:r w:rsidRPr="00C41EF3">
        <w:rPr>
          <w:spacing w:val="1"/>
          <w:sz w:val="24"/>
          <w:szCs w:val="24"/>
        </w:rPr>
        <w:t xml:space="preserve"> </w:t>
      </w:r>
      <w:r w:rsidRPr="00C41EF3">
        <w:rPr>
          <w:sz w:val="24"/>
          <w:szCs w:val="24"/>
        </w:rPr>
        <w:t>2012;</w:t>
      </w:r>
      <w:r w:rsidRPr="00C41EF3">
        <w:rPr>
          <w:spacing w:val="-5"/>
          <w:sz w:val="24"/>
          <w:szCs w:val="24"/>
        </w:rPr>
        <w:t xml:space="preserve"> </w:t>
      </w:r>
      <w:r w:rsidRPr="00C41EF3">
        <w:rPr>
          <w:sz w:val="24"/>
          <w:szCs w:val="24"/>
        </w:rPr>
        <w:t>2(1):</w:t>
      </w:r>
      <w:r w:rsidRPr="00C41EF3">
        <w:rPr>
          <w:spacing w:val="-1"/>
          <w:sz w:val="24"/>
          <w:szCs w:val="24"/>
        </w:rPr>
        <w:t xml:space="preserve"> </w:t>
      </w:r>
      <w:r w:rsidRPr="00C41EF3">
        <w:rPr>
          <w:sz w:val="24"/>
          <w:szCs w:val="24"/>
        </w:rPr>
        <w:t>28–31.</w:t>
      </w:r>
    </w:p>
    <w:p w:rsidR="003E6492" w:rsidRPr="00C41EF3" w:rsidRDefault="003E6492" w:rsidP="00C606F6">
      <w:pPr>
        <w:pStyle w:val="BodyText"/>
        <w:spacing w:before="8"/>
        <w:ind w:left="0"/>
        <w:jc w:val="both"/>
      </w:pPr>
    </w:p>
    <w:p w:rsidR="003E6492" w:rsidRPr="00C41EF3" w:rsidRDefault="002831A6" w:rsidP="00C606F6">
      <w:pPr>
        <w:pStyle w:val="ListParagraph"/>
        <w:numPr>
          <w:ilvl w:val="0"/>
          <w:numId w:val="2"/>
        </w:numPr>
        <w:tabs>
          <w:tab w:val="left" w:pos="590"/>
        </w:tabs>
        <w:spacing w:line="240" w:lineRule="auto"/>
        <w:ind w:right="127" w:firstLine="0"/>
        <w:jc w:val="both"/>
        <w:rPr>
          <w:sz w:val="24"/>
          <w:szCs w:val="24"/>
        </w:rPr>
      </w:pPr>
      <w:r w:rsidRPr="00C41EF3">
        <w:rPr>
          <w:sz w:val="24"/>
          <w:szCs w:val="24"/>
        </w:rPr>
        <w:t>Patel M, Patel KR, Patel MR, Patel NM. Formulation and Evaluation of Microemulsion Based</w:t>
      </w:r>
      <w:r w:rsidRPr="00C41EF3">
        <w:rPr>
          <w:spacing w:val="-57"/>
          <w:sz w:val="24"/>
          <w:szCs w:val="24"/>
        </w:rPr>
        <w:t xml:space="preserve"> </w:t>
      </w:r>
      <w:r w:rsidRPr="00C41EF3">
        <w:rPr>
          <w:sz w:val="24"/>
          <w:szCs w:val="24"/>
        </w:rPr>
        <w:t>Gel</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Ketoconazole</w:t>
      </w:r>
      <w:r w:rsidRPr="00C41EF3">
        <w:rPr>
          <w:spacing w:val="1"/>
          <w:sz w:val="24"/>
          <w:szCs w:val="24"/>
        </w:rPr>
        <w:t xml:space="preserve"> </w:t>
      </w:r>
      <w:r w:rsidRPr="00C41EF3">
        <w:rPr>
          <w:sz w:val="24"/>
          <w:szCs w:val="24"/>
        </w:rPr>
        <w:t>International</w:t>
      </w:r>
      <w:r w:rsidRPr="00C41EF3">
        <w:rPr>
          <w:spacing w:val="1"/>
          <w:sz w:val="24"/>
          <w:szCs w:val="24"/>
        </w:rPr>
        <w:t xml:space="preserve"> </w:t>
      </w:r>
      <w:r w:rsidRPr="00C41EF3">
        <w:rPr>
          <w:sz w:val="24"/>
          <w:szCs w:val="24"/>
        </w:rPr>
        <w:t>Journal</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Universal</w:t>
      </w:r>
      <w:r w:rsidRPr="00C41EF3">
        <w:rPr>
          <w:spacing w:val="1"/>
          <w:sz w:val="24"/>
          <w:szCs w:val="24"/>
        </w:rPr>
        <w:t xml:space="preserve"> </w:t>
      </w:r>
      <w:r w:rsidRPr="00C41EF3">
        <w:rPr>
          <w:sz w:val="24"/>
          <w:szCs w:val="24"/>
        </w:rPr>
        <w:t>Pharmacy</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Bio</w:t>
      </w:r>
      <w:r w:rsidRPr="00C41EF3">
        <w:rPr>
          <w:spacing w:val="1"/>
          <w:sz w:val="24"/>
          <w:szCs w:val="24"/>
        </w:rPr>
        <w:t xml:space="preserve"> </w:t>
      </w:r>
      <w:r w:rsidRPr="00C41EF3">
        <w:rPr>
          <w:sz w:val="24"/>
          <w:szCs w:val="24"/>
        </w:rPr>
        <w:t>Sciences,</w:t>
      </w:r>
      <w:r w:rsidRPr="00C41EF3">
        <w:rPr>
          <w:spacing w:val="1"/>
          <w:sz w:val="24"/>
          <w:szCs w:val="24"/>
        </w:rPr>
        <w:t xml:space="preserve"> </w:t>
      </w:r>
      <w:r w:rsidRPr="00C41EF3">
        <w:rPr>
          <w:sz w:val="24"/>
          <w:szCs w:val="24"/>
        </w:rPr>
        <w:t>2014</w:t>
      </w:r>
      <w:proofErr w:type="gramStart"/>
      <w:r w:rsidRPr="00C41EF3">
        <w:rPr>
          <w:sz w:val="24"/>
          <w:szCs w:val="24"/>
        </w:rPr>
        <w:t>;3</w:t>
      </w:r>
      <w:proofErr w:type="gramEnd"/>
      <w:r w:rsidRPr="00C41EF3">
        <w:rPr>
          <w:sz w:val="24"/>
          <w:szCs w:val="24"/>
        </w:rPr>
        <w:t>(2):93-111.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523"/>
        </w:tabs>
        <w:spacing w:line="240" w:lineRule="auto"/>
        <w:ind w:right="126" w:firstLine="0"/>
        <w:jc w:val="both"/>
        <w:rPr>
          <w:sz w:val="24"/>
          <w:szCs w:val="24"/>
        </w:rPr>
      </w:pPr>
      <w:r w:rsidRPr="00C41EF3">
        <w:rPr>
          <w:sz w:val="24"/>
          <w:szCs w:val="24"/>
        </w:rPr>
        <w:t>Singh VK, Mishra VK, Maurya JK. Formulation and evaluation of cephalexin monohydrate</w:t>
      </w:r>
      <w:r w:rsidRPr="00C41EF3">
        <w:rPr>
          <w:spacing w:val="1"/>
          <w:sz w:val="24"/>
          <w:szCs w:val="24"/>
        </w:rPr>
        <w:t xml:space="preserve"> </w:t>
      </w:r>
      <w:r w:rsidRPr="00C41EF3">
        <w:rPr>
          <w:sz w:val="24"/>
          <w:szCs w:val="24"/>
        </w:rPr>
        <w:t>Re-constitutional</w:t>
      </w:r>
      <w:r w:rsidRPr="00C41EF3">
        <w:rPr>
          <w:spacing w:val="1"/>
          <w:sz w:val="24"/>
          <w:szCs w:val="24"/>
        </w:rPr>
        <w:t xml:space="preserve"> </w:t>
      </w:r>
      <w:r w:rsidRPr="00C41EF3">
        <w:rPr>
          <w:sz w:val="24"/>
          <w:szCs w:val="24"/>
        </w:rPr>
        <w:t>oral suspension with piperine and their antibacterial activity. World Journal of</w:t>
      </w:r>
      <w:r w:rsidRPr="00C41EF3">
        <w:rPr>
          <w:spacing w:val="1"/>
          <w:sz w:val="24"/>
          <w:szCs w:val="24"/>
        </w:rPr>
        <w:t xml:space="preserve"> </w:t>
      </w:r>
      <w:r w:rsidRPr="00C41EF3">
        <w:rPr>
          <w:sz w:val="24"/>
          <w:szCs w:val="24"/>
        </w:rPr>
        <w:t>Pharmaceutical</w:t>
      </w:r>
      <w:r w:rsidRPr="00C41EF3">
        <w:rPr>
          <w:spacing w:val="-4"/>
          <w:sz w:val="24"/>
          <w:szCs w:val="24"/>
        </w:rPr>
        <w:t xml:space="preserve"> </w:t>
      </w:r>
      <w:r w:rsidRPr="00C41EF3">
        <w:rPr>
          <w:sz w:val="24"/>
          <w:szCs w:val="24"/>
        </w:rPr>
        <w:t>Research,</w:t>
      </w:r>
      <w:r w:rsidRPr="00C41EF3">
        <w:rPr>
          <w:spacing w:val="4"/>
          <w:sz w:val="24"/>
          <w:szCs w:val="24"/>
        </w:rPr>
        <w:t xml:space="preserve"> </w:t>
      </w:r>
      <w:r w:rsidRPr="00C41EF3">
        <w:rPr>
          <w:sz w:val="24"/>
          <w:szCs w:val="24"/>
        </w:rPr>
        <w:t>2014;</w:t>
      </w:r>
      <w:r w:rsidRPr="00C41EF3">
        <w:rPr>
          <w:spacing w:val="-3"/>
          <w:sz w:val="24"/>
          <w:szCs w:val="24"/>
        </w:rPr>
        <w:t xml:space="preserve"> </w:t>
      </w:r>
      <w:r w:rsidRPr="00C41EF3">
        <w:rPr>
          <w:sz w:val="24"/>
          <w:szCs w:val="24"/>
        </w:rPr>
        <w:t>3(5):821-831.</w:t>
      </w:r>
    </w:p>
    <w:p w:rsidR="003E6492" w:rsidRPr="00C41EF3" w:rsidRDefault="003E6492" w:rsidP="00C606F6">
      <w:pPr>
        <w:pStyle w:val="BodyText"/>
        <w:spacing w:before="3"/>
        <w:ind w:left="0"/>
        <w:jc w:val="both"/>
      </w:pPr>
    </w:p>
    <w:p w:rsidR="003E6492" w:rsidRPr="00C41EF3" w:rsidRDefault="002831A6" w:rsidP="00C606F6">
      <w:pPr>
        <w:pStyle w:val="ListParagraph"/>
        <w:numPr>
          <w:ilvl w:val="0"/>
          <w:numId w:val="2"/>
        </w:numPr>
        <w:tabs>
          <w:tab w:val="left" w:pos="523"/>
        </w:tabs>
        <w:spacing w:line="237" w:lineRule="auto"/>
        <w:ind w:right="130" w:firstLine="0"/>
        <w:jc w:val="both"/>
        <w:rPr>
          <w:sz w:val="24"/>
          <w:szCs w:val="24"/>
        </w:rPr>
      </w:pPr>
      <w:r w:rsidRPr="00C41EF3">
        <w:rPr>
          <w:sz w:val="24"/>
          <w:szCs w:val="24"/>
        </w:rPr>
        <w:t>Kumar</w:t>
      </w:r>
      <w:r w:rsidRPr="00C41EF3">
        <w:rPr>
          <w:spacing w:val="1"/>
          <w:sz w:val="24"/>
          <w:szCs w:val="24"/>
        </w:rPr>
        <w:t xml:space="preserve"> </w:t>
      </w:r>
      <w:r w:rsidRPr="00C41EF3">
        <w:rPr>
          <w:sz w:val="24"/>
          <w:szCs w:val="24"/>
        </w:rPr>
        <w:t>RS,</w:t>
      </w:r>
      <w:r w:rsidRPr="00C41EF3">
        <w:rPr>
          <w:spacing w:val="1"/>
          <w:sz w:val="24"/>
          <w:szCs w:val="24"/>
        </w:rPr>
        <w:t xml:space="preserve"> </w:t>
      </w:r>
      <w:r w:rsidRPr="00C41EF3">
        <w:rPr>
          <w:sz w:val="24"/>
          <w:szCs w:val="24"/>
        </w:rPr>
        <w:t>Yagnesh TNS.</w:t>
      </w:r>
      <w:r w:rsidRPr="00C41EF3">
        <w:rPr>
          <w:spacing w:val="1"/>
          <w:sz w:val="24"/>
          <w:szCs w:val="24"/>
        </w:rPr>
        <w:t xml:space="preserve"> </w:t>
      </w:r>
      <w:r w:rsidRPr="00C41EF3">
        <w:rPr>
          <w:sz w:val="24"/>
          <w:szCs w:val="24"/>
        </w:rPr>
        <w:t>Pharmaceutical Suspensions:</w:t>
      </w:r>
      <w:r w:rsidRPr="00C41EF3">
        <w:rPr>
          <w:spacing w:val="1"/>
          <w:sz w:val="24"/>
          <w:szCs w:val="24"/>
        </w:rPr>
        <w:t xml:space="preserve"> </w:t>
      </w:r>
      <w:r w:rsidRPr="00C41EF3">
        <w:rPr>
          <w:sz w:val="24"/>
          <w:szCs w:val="24"/>
        </w:rPr>
        <w:t>Patient</w:t>
      </w:r>
      <w:r w:rsidRPr="00C41EF3">
        <w:rPr>
          <w:spacing w:val="1"/>
          <w:sz w:val="24"/>
          <w:szCs w:val="24"/>
        </w:rPr>
        <w:t xml:space="preserve"> </w:t>
      </w:r>
      <w:r w:rsidRPr="00C41EF3">
        <w:rPr>
          <w:sz w:val="24"/>
          <w:szCs w:val="24"/>
        </w:rPr>
        <w:t>Compliance</w:t>
      </w:r>
      <w:r w:rsidRPr="00C41EF3">
        <w:rPr>
          <w:spacing w:val="1"/>
          <w:sz w:val="24"/>
          <w:szCs w:val="24"/>
        </w:rPr>
        <w:t xml:space="preserve"> </w:t>
      </w:r>
      <w:r w:rsidRPr="00C41EF3">
        <w:rPr>
          <w:sz w:val="24"/>
          <w:szCs w:val="24"/>
        </w:rPr>
        <w:t>Oral Dosage</w:t>
      </w:r>
      <w:r w:rsidRPr="00C41EF3">
        <w:rPr>
          <w:spacing w:val="1"/>
          <w:sz w:val="24"/>
          <w:szCs w:val="24"/>
        </w:rPr>
        <w:t xml:space="preserve"> </w:t>
      </w:r>
      <w:r w:rsidRPr="00C41EF3">
        <w:rPr>
          <w:sz w:val="24"/>
          <w:szCs w:val="24"/>
        </w:rPr>
        <w:t>Forms.</w:t>
      </w:r>
      <w:r w:rsidRPr="00C41EF3">
        <w:rPr>
          <w:spacing w:val="3"/>
          <w:sz w:val="24"/>
          <w:szCs w:val="24"/>
        </w:rPr>
        <w:t xml:space="preserve"> </w:t>
      </w:r>
      <w:r w:rsidRPr="00C41EF3">
        <w:rPr>
          <w:sz w:val="24"/>
          <w:szCs w:val="24"/>
        </w:rPr>
        <w:t>World</w:t>
      </w:r>
      <w:r w:rsidRPr="00C41EF3">
        <w:rPr>
          <w:spacing w:val="2"/>
          <w:sz w:val="24"/>
          <w:szCs w:val="24"/>
        </w:rPr>
        <w:t xml:space="preserve"> </w:t>
      </w:r>
      <w:r w:rsidRPr="00C41EF3">
        <w:rPr>
          <w:sz w:val="24"/>
          <w:szCs w:val="24"/>
        </w:rPr>
        <w:t>Journal</w:t>
      </w:r>
      <w:r w:rsidRPr="00C41EF3">
        <w:rPr>
          <w:spacing w:val="-7"/>
          <w:sz w:val="24"/>
          <w:szCs w:val="24"/>
        </w:rPr>
        <w:t xml:space="preserve"> </w:t>
      </w:r>
      <w:r w:rsidRPr="00C41EF3">
        <w:rPr>
          <w:sz w:val="24"/>
          <w:szCs w:val="24"/>
        </w:rPr>
        <w:t>of</w:t>
      </w:r>
      <w:r w:rsidRPr="00C41EF3">
        <w:rPr>
          <w:spacing w:val="-7"/>
          <w:sz w:val="24"/>
          <w:szCs w:val="24"/>
        </w:rPr>
        <w:t xml:space="preserve"> </w:t>
      </w:r>
      <w:r w:rsidRPr="00C41EF3">
        <w:rPr>
          <w:sz w:val="24"/>
          <w:szCs w:val="24"/>
        </w:rPr>
        <w:t>Pharmacy</w:t>
      </w:r>
      <w:r w:rsidRPr="00C41EF3">
        <w:rPr>
          <w:spacing w:val="-8"/>
          <w:sz w:val="24"/>
          <w:szCs w:val="24"/>
        </w:rPr>
        <w:t xml:space="preserve"> </w:t>
      </w:r>
      <w:r w:rsidRPr="00C41EF3">
        <w:rPr>
          <w:sz w:val="24"/>
          <w:szCs w:val="24"/>
        </w:rPr>
        <w:t>and</w:t>
      </w:r>
      <w:r w:rsidRPr="00C41EF3">
        <w:rPr>
          <w:spacing w:val="2"/>
          <w:sz w:val="24"/>
          <w:szCs w:val="24"/>
        </w:rPr>
        <w:t xml:space="preserve"> </w:t>
      </w:r>
      <w:r w:rsidRPr="00C41EF3">
        <w:rPr>
          <w:sz w:val="24"/>
          <w:szCs w:val="24"/>
        </w:rPr>
        <w:t>Pharmaceutical</w:t>
      </w:r>
      <w:r w:rsidRPr="00C41EF3">
        <w:rPr>
          <w:spacing w:val="-4"/>
          <w:sz w:val="24"/>
          <w:szCs w:val="24"/>
        </w:rPr>
        <w:t xml:space="preserve"> </w:t>
      </w:r>
      <w:r w:rsidRPr="00C41EF3">
        <w:rPr>
          <w:sz w:val="24"/>
          <w:szCs w:val="24"/>
        </w:rPr>
        <w:t>Sciences,</w:t>
      </w:r>
      <w:r w:rsidRPr="00C41EF3">
        <w:rPr>
          <w:spacing w:val="4"/>
          <w:sz w:val="24"/>
          <w:szCs w:val="24"/>
        </w:rPr>
        <w:t xml:space="preserve"> </w:t>
      </w:r>
      <w:r w:rsidRPr="00C41EF3">
        <w:rPr>
          <w:sz w:val="24"/>
          <w:szCs w:val="24"/>
        </w:rPr>
        <w:t>2016;</w:t>
      </w:r>
      <w:r w:rsidRPr="00C41EF3">
        <w:rPr>
          <w:spacing w:val="-3"/>
          <w:sz w:val="24"/>
          <w:szCs w:val="24"/>
        </w:rPr>
        <w:t xml:space="preserve"> </w:t>
      </w:r>
      <w:r w:rsidRPr="00C41EF3">
        <w:rPr>
          <w:sz w:val="24"/>
          <w:szCs w:val="24"/>
        </w:rPr>
        <w:t>7(12):1471-1537.</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523"/>
        </w:tabs>
        <w:spacing w:line="242" w:lineRule="auto"/>
        <w:ind w:right="128" w:firstLine="0"/>
        <w:jc w:val="both"/>
        <w:rPr>
          <w:sz w:val="24"/>
          <w:szCs w:val="24"/>
        </w:rPr>
      </w:pPr>
      <w:r w:rsidRPr="00C41EF3">
        <w:rPr>
          <w:sz w:val="24"/>
          <w:szCs w:val="24"/>
        </w:rPr>
        <w:t>Ecanow</w:t>
      </w:r>
      <w:r w:rsidRPr="00C41EF3">
        <w:rPr>
          <w:spacing w:val="1"/>
          <w:sz w:val="24"/>
          <w:szCs w:val="24"/>
        </w:rPr>
        <w:t xml:space="preserve"> </w:t>
      </w:r>
      <w:r w:rsidRPr="00C41EF3">
        <w:rPr>
          <w:sz w:val="24"/>
          <w:szCs w:val="24"/>
        </w:rPr>
        <w:t>B.etalii.</w:t>
      </w:r>
      <w:r w:rsidRPr="00C41EF3">
        <w:rPr>
          <w:spacing w:val="1"/>
          <w:sz w:val="24"/>
          <w:szCs w:val="24"/>
        </w:rPr>
        <w:t xml:space="preserve"> </w:t>
      </w:r>
      <w:r w:rsidRPr="00C41EF3">
        <w:rPr>
          <w:sz w:val="24"/>
          <w:szCs w:val="24"/>
        </w:rPr>
        <w:t>Newer</w:t>
      </w:r>
      <w:r w:rsidRPr="00C41EF3">
        <w:rPr>
          <w:spacing w:val="1"/>
          <w:sz w:val="24"/>
          <w:szCs w:val="24"/>
        </w:rPr>
        <w:t xml:space="preserve"> </w:t>
      </w:r>
      <w:r w:rsidRPr="00C41EF3">
        <w:rPr>
          <w:sz w:val="24"/>
          <w:szCs w:val="24"/>
        </w:rPr>
        <w:t>aspects</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suspension</w:t>
      </w:r>
      <w:r w:rsidRPr="00C41EF3">
        <w:rPr>
          <w:spacing w:val="1"/>
          <w:sz w:val="24"/>
          <w:szCs w:val="24"/>
        </w:rPr>
        <w:t xml:space="preserve"> </w:t>
      </w:r>
      <w:r w:rsidRPr="00C41EF3">
        <w:rPr>
          <w:sz w:val="24"/>
          <w:szCs w:val="24"/>
        </w:rPr>
        <w:t>theory.</w:t>
      </w:r>
      <w:r w:rsidRPr="00C41EF3">
        <w:rPr>
          <w:spacing w:val="1"/>
          <w:sz w:val="24"/>
          <w:szCs w:val="24"/>
        </w:rPr>
        <w:t xml:space="preserve"> </w:t>
      </w:r>
      <w:r w:rsidRPr="00C41EF3">
        <w:rPr>
          <w:sz w:val="24"/>
          <w:szCs w:val="24"/>
        </w:rPr>
        <w:t>Amer.</w:t>
      </w:r>
      <w:r w:rsidRPr="00C41EF3">
        <w:rPr>
          <w:spacing w:val="1"/>
          <w:sz w:val="24"/>
          <w:szCs w:val="24"/>
        </w:rPr>
        <w:t xml:space="preserve"> </w:t>
      </w:r>
      <w:r w:rsidRPr="00C41EF3">
        <w:rPr>
          <w:sz w:val="24"/>
          <w:szCs w:val="24"/>
        </w:rPr>
        <w:t>Perfum.</w:t>
      </w:r>
      <w:r w:rsidRPr="00C41EF3">
        <w:rPr>
          <w:spacing w:val="1"/>
          <w:sz w:val="24"/>
          <w:szCs w:val="24"/>
        </w:rPr>
        <w:t xml:space="preserve"> </w:t>
      </w:r>
      <w:r w:rsidRPr="00C41EF3">
        <w:rPr>
          <w:sz w:val="24"/>
          <w:szCs w:val="24"/>
        </w:rPr>
        <w:t>Cosmet,</w:t>
      </w:r>
      <w:r w:rsidRPr="00C41EF3">
        <w:rPr>
          <w:spacing w:val="1"/>
          <w:sz w:val="24"/>
          <w:szCs w:val="24"/>
        </w:rPr>
        <w:t xml:space="preserve"> </w:t>
      </w:r>
      <w:r w:rsidRPr="00C41EF3">
        <w:rPr>
          <w:sz w:val="24"/>
          <w:szCs w:val="24"/>
        </w:rPr>
        <w:t>1969</w:t>
      </w:r>
      <w:proofErr w:type="gramStart"/>
      <w:r w:rsidRPr="00C41EF3">
        <w:rPr>
          <w:sz w:val="24"/>
          <w:szCs w:val="24"/>
        </w:rPr>
        <w:t>;84</w:t>
      </w:r>
      <w:proofErr w:type="gramEnd"/>
      <w:r w:rsidRPr="00C41EF3">
        <w:rPr>
          <w:sz w:val="24"/>
          <w:szCs w:val="24"/>
        </w:rPr>
        <w:t>(11):27-30.</w:t>
      </w:r>
    </w:p>
    <w:p w:rsidR="003E6492" w:rsidRPr="00C41EF3" w:rsidRDefault="003E6492" w:rsidP="00C606F6">
      <w:pPr>
        <w:pStyle w:val="BodyText"/>
        <w:spacing w:before="11"/>
        <w:ind w:left="0"/>
        <w:jc w:val="both"/>
      </w:pPr>
    </w:p>
    <w:p w:rsidR="003E6492" w:rsidRPr="00C41EF3" w:rsidRDefault="002831A6" w:rsidP="00C606F6">
      <w:pPr>
        <w:pStyle w:val="ListParagraph"/>
        <w:numPr>
          <w:ilvl w:val="0"/>
          <w:numId w:val="2"/>
        </w:numPr>
        <w:tabs>
          <w:tab w:val="left" w:pos="523"/>
        </w:tabs>
        <w:spacing w:line="237" w:lineRule="auto"/>
        <w:ind w:right="122" w:firstLine="0"/>
        <w:jc w:val="both"/>
        <w:rPr>
          <w:sz w:val="24"/>
          <w:szCs w:val="24"/>
        </w:rPr>
      </w:pPr>
      <w:r w:rsidRPr="00C41EF3">
        <w:rPr>
          <w:sz w:val="24"/>
          <w:szCs w:val="24"/>
        </w:rPr>
        <w:t>Ratnaparkhi MP, Gupta Jyoti P. Sustained release oral drug delivery system-an overview.</w:t>
      </w:r>
      <w:r w:rsidRPr="00C41EF3">
        <w:rPr>
          <w:spacing w:val="1"/>
          <w:sz w:val="24"/>
          <w:szCs w:val="24"/>
        </w:rPr>
        <w:t xml:space="preserve"> </w:t>
      </w:r>
      <w:r w:rsidRPr="00C41EF3">
        <w:rPr>
          <w:sz w:val="24"/>
          <w:szCs w:val="24"/>
        </w:rPr>
        <w:t>International</w:t>
      </w:r>
      <w:r w:rsidRPr="00C41EF3">
        <w:rPr>
          <w:spacing w:val="-7"/>
          <w:sz w:val="24"/>
          <w:szCs w:val="24"/>
        </w:rPr>
        <w:t xml:space="preserve"> </w:t>
      </w:r>
      <w:r w:rsidRPr="00C41EF3">
        <w:rPr>
          <w:sz w:val="24"/>
          <w:szCs w:val="24"/>
        </w:rPr>
        <w:t>Journal</w:t>
      </w:r>
      <w:r w:rsidRPr="00C41EF3">
        <w:rPr>
          <w:spacing w:val="-4"/>
          <w:sz w:val="24"/>
          <w:szCs w:val="24"/>
        </w:rPr>
        <w:t xml:space="preserve"> </w:t>
      </w:r>
      <w:r w:rsidRPr="00C41EF3">
        <w:rPr>
          <w:sz w:val="24"/>
          <w:szCs w:val="24"/>
        </w:rPr>
        <w:t>of</w:t>
      </w:r>
      <w:r w:rsidRPr="00C41EF3">
        <w:rPr>
          <w:spacing w:val="-6"/>
          <w:sz w:val="24"/>
          <w:szCs w:val="24"/>
        </w:rPr>
        <w:t xml:space="preserve"> </w:t>
      </w:r>
      <w:r w:rsidRPr="00C41EF3">
        <w:rPr>
          <w:sz w:val="24"/>
          <w:szCs w:val="24"/>
        </w:rPr>
        <w:t>Pharma</w:t>
      </w:r>
      <w:r w:rsidRPr="00C41EF3">
        <w:rPr>
          <w:spacing w:val="1"/>
          <w:sz w:val="24"/>
          <w:szCs w:val="24"/>
        </w:rPr>
        <w:t xml:space="preserve"> </w:t>
      </w:r>
      <w:r w:rsidRPr="00C41EF3">
        <w:rPr>
          <w:sz w:val="24"/>
          <w:szCs w:val="24"/>
        </w:rPr>
        <w:t>Research</w:t>
      </w:r>
      <w:r w:rsidRPr="00C41EF3">
        <w:rPr>
          <w:spacing w:val="2"/>
          <w:sz w:val="24"/>
          <w:szCs w:val="24"/>
        </w:rPr>
        <w:t xml:space="preserve"> </w:t>
      </w:r>
      <w:r w:rsidRPr="00C41EF3">
        <w:rPr>
          <w:sz w:val="24"/>
          <w:szCs w:val="24"/>
        </w:rPr>
        <w:t>&amp;</w:t>
      </w:r>
      <w:r w:rsidRPr="00C41EF3">
        <w:rPr>
          <w:spacing w:val="-3"/>
          <w:sz w:val="24"/>
          <w:szCs w:val="24"/>
        </w:rPr>
        <w:t xml:space="preserve"> </w:t>
      </w:r>
      <w:r w:rsidRPr="00C41EF3">
        <w:rPr>
          <w:sz w:val="24"/>
          <w:szCs w:val="24"/>
        </w:rPr>
        <w:t>Review,</w:t>
      </w:r>
      <w:r w:rsidRPr="00C41EF3">
        <w:rPr>
          <w:spacing w:val="3"/>
          <w:sz w:val="24"/>
          <w:szCs w:val="24"/>
        </w:rPr>
        <w:t xml:space="preserve"> </w:t>
      </w:r>
      <w:r w:rsidRPr="00C41EF3">
        <w:rPr>
          <w:sz w:val="24"/>
          <w:szCs w:val="24"/>
        </w:rPr>
        <w:t>Mar</w:t>
      </w:r>
      <w:r w:rsidRPr="00C41EF3">
        <w:rPr>
          <w:spacing w:val="3"/>
          <w:sz w:val="24"/>
          <w:szCs w:val="24"/>
        </w:rPr>
        <w:t xml:space="preserve"> </w:t>
      </w:r>
      <w:r w:rsidRPr="00C41EF3">
        <w:rPr>
          <w:sz w:val="24"/>
          <w:szCs w:val="24"/>
        </w:rPr>
        <w:t>2013;</w:t>
      </w:r>
      <w:r w:rsidRPr="00C41EF3">
        <w:rPr>
          <w:spacing w:val="-3"/>
          <w:sz w:val="24"/>
          <w:szCs w:val="24"/>
        </w:rPr>
        <w:t xml:space="preserve"> </w:t>
      </w:r>
      <w:r w:rsidRPr="00C41EF3">
        <w:rPr>
          <w:sz w:val="24"/>
          <w:szCs w:val="24"/>
        </w:rPr>
        <w:t>2(3):11-21.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643"/>
        </w:tabs>
        <w:spacing w:line="242" w:lineRule="auto"/>
        <w:ind w:left="700" w:right="675" w:hanging="360"/>
        <w:jc w:val="both"/>
        <w:rPr>
          <w:sz w:val="24"/>
          <w:szCs w:val="24"/>
        </w:rPr>
      </w:pPr>
      <w:r w:rsidRPr="00C41EF3">
        <w:rPr>
          <w:sz w:val="24"/>
          <w:szCs w:val="24"/>
        </w:rPr>
        <w:t>Peace</w:t>
      </w:r>
      <w:r w:rsidRPr="00C41EF3">
        <w:rPr>
          <w:spacing w:val="-4"/>
          <w:sz w:val="24"/>
          <w:szCs w:val="24"/>
        </w:rPr>
        <w:t xml:space="preserve"> </w:t>
      </w:r>
      <w:r w:rsidRPr="00C41EF3">
        <w:rPr>
          <w:sz w:val="24"/>
          <w:szCs w:val="24"/>
        </w:rPr>
        <w:t>N,</w:t>
      </w:r>
      <w:r w:rsidRPr="00C41EF3">
        <w:rPr>
          <w:spacing w:val="-2"/>
          <w:sz w:val="24"/>
          <w:szCs w:val="24"/>
        </w:rPr>
        <w:t xml:space="preserve"> </w:t>
      </w:r>
      <w:r w:rsidRPr="00C41EF3">
        <w:rPr>
          <w:sz w:val="24"/>
          <w:szCs w:val="24"/>
        </w:rPr>
        <w:t>Olubukola</w:t>
      </w:r>
      <w:r w:rsidRPr="00C41EF3">
        <w:rPr>
          <w:spacing w:val="-4"/>
          <w:sz w:val="24"/>
          <w:szCs w:val="24"/>
        </w:rPr>
        <w:t xml:space="preserve"> </w:t>
      </w:r>
      <w:r w:rsidRPr="00C41EF3">
        <w:rPr>
          <w:sz w:val="24"/>
          <w:szCs w:val="24"/>
        </w:rPr>
        <w:t>O,</w:t>
      </w:r>
      <w:r w:rsidRPr="00C41EF3">
        <w:rPr>
          <w:spacing w:val="-2"/>
          <w:sz w:val="24"/>
          <w:szCs w:val="24"/>
        </w:rPr>
        <w:t xml:space="preserve"> </w:t>
      </w:r>
      <w:r w:rsidRPr="00C41EF3">
        <w:rPr>
          <w:sz w:val="24"/>
          <w:szCs w:val="24"/>
        </w:rPr>
        <w:t>et</w:t>
      </w:r>
      <w:r w:rsidRPr="00C41EF3">
        <w:rPr>
          <w:spacing w:val="2"/>
          <w:sz w:val="24"/>
          <w:szCs w:val="24"/>
        </w:rPr>
        <w:t xml:space="preserve"> </w:t>
      </w:r>
      <w:r w:rsidRPr="00C41EF3">
        <w:rPr>
          <w:sz w:val="24"/>
          <w:szCs w:val="24"/>
        </w:rPr>
        <w:t>al.</w:t>
      </w:r>
      <w:r w:rsidRPr="00C41EF3">
        <w:rPr>
          <w:spacing w:val="-1"/>
          <w:sz w:val="24"/>
          <w:szCs w:val="24"/>
        </w:rPr>
        <w:t xml:space="preserve"> </w:t>
      </w:r>
      <w:r w:rsidRPr="00C41EF3">
        <w:rPr>
          <w:sz w:val="24"/>
          <w:szCs w:val="24"/>
        </w:rPr>
        <w:t>Stability</w:t>
      </w:r>
      <w:r w:rsidRPr="00C41EF3">
        <w:rPr>
          <w:spacing w:val="-8"/>
          <w:sz w:val="24"/>
          <w:szCs w:val="24"/>
        </w:rPr>
        <w:t xml:space="preserve"> </w:t>
      </w:r>
      <w:r w:rsidRPr="00C41EF3">
        <w:rPr>
          <w:sz w:val="24"/>
          <w:szCs w:val="24"/>
        </w:rPr>
        <w:t>of</w:t>
      </w:r>
      <w:r w:rsidRPr="00C41EF3">
        <w:rPr>
          <w:spacing w:val="-10"/>
          <w:sz w:val="24"/>
          <w:szCs w:val="24"/>
        </w:rPr>
        <w:t xml:space="preserve"> </w:t>
      </w:r>
      <w:r w:rsidRPr="00C41EF3">
        <w:rPr>
          <w:sz w:val="24"/>
          <w:szCs w:val="24"/>
        </w:rPr>
        <w:t>reconstituted</w:t>
      </w:r>
      <w:r w:rsidRPr="00C41EF3">
        <w:rPr>
          <w:spacing w:val="-8"/>
          <w:sz w:val="24"/>
          <w:szCs w:val="24"/>
        </w:rPr>
        <w:t xml:space="preserve"> </w:t>
      </w:r>
      <w:r w:rsidRPr="00C41EF3">
        <w:rPr>
          <w:sz w:val="24"/>
          <w:szCs w:val="24"/>
        </w:rPr>
        <w:t>amoxicillin</w:t>
      </w:r>
      <w:r w:rsidRPr="00C41EF3">
        <w:rPr>
          <w:spacing w:val="-3"/>
          <w:sz w:val="24"/>
          <w:szCs w:val="24"/>
        </w:rPr>
        <w:t xml:space="preserve"> </w:t>
      </w:r>
      <w:r w:rsidRPr="00C41EF3">
        <w:rPr>
          <w:sz w:val="24"/>
          <w:szCs w:val="24"/>
        </w:rPr>
        <w:t>clavulanate</w:t>
      </w:r>
      <w:r w:rsidRPr="00C41EF3">
        <w:rPr>
          <w:spacing w:val="-3"/>
          <w:sz w:val="24"/>
          <w:szCs w:val="24"/>
        </w:rPr>
        <w:t xml:space="preserve"> </w:t>
      </w:r>
      <w:r w:rsidRPr="00C41EF3">
        <w:rPr>
          <w:sz w:val="24"/>
          <w:szCs w:val="24"/>
        </w:rPr>
        <w:t>potassium</w:t>
      </w:r>
      <w:r w:rsidRPr="00C41EF3">
        <w:rPr>
          <w:spacing w:val="-57"/>
          <w:sz w:val="24"/>
          <w:szCs w:val="24"/>
        </w:rPr>
        <w:t xml:space="preserve"> </w:t>
      </w:r>
      <w:r w:rsidRPr="00C41EF3">
        <w:rPr>
          <w:sz w:val="24"/>
          <w:szCs w:val="24"/>
        </w:rPr>
        <w:t>under</w:t>
      </w:r>
      <w:r w:rsidRPr="00C41EF3">
        <w:rPr>
          <w:spacing w:val="-1"/>
          <w:sz w:val="24"/>
          <w:szCs w:val="24"/>
        </w:rPr>
        <w:t xml:space="preserve"> </w:t>
      </w:r>
      <w:r w:rsidRPr="00C41EF3">
        <w:rPr>
          <w:sz w:val="24"/>
          <w:szCs w:val="24"/>
        </w:rPr>
        <w:t>simulated</w:t>
      </w:r>
      <w:r w:rsidRPr="00C41EF3">
        <w:rPr>
          <w:spacing w:val="-2"/>
          <w:sz w:val="24"/>
          <w:szCs w:val="24"/>
        </w:rPr>
        <w:t xml:space="preserve"> </w:t>
      </w:r>
      <w:r w:rsidRPr="00C41EF3">
        <w:rPr>
          <w:sz w:val="24"/>
          <w:szCs w:val="24"/>
        </w:rPr>
        <w:t>in-home</w:t>
      </w:r>
      <w:r w:rsidRPr="00C41EF3">
        <w:rPr>
          <w:spacing w:val="-3"/>
          <w:sz w:val="24"/>
          <w:szCs w:val="24"/>
        </w:rPr>
        <w:t xml:space="preserve"> </w:t>
      </w:r>
      <w:r w:rsidRPr="00C41EF3">
        <w:rPr>
          <w:sz w:val="24"/>
          <w:szCs w:val="24"/>
        </w:rPr>
        <w:t>storage</w:t>
      </w:r>
      <w:r w:rsidRPr="00C41EF3">
        <w:rPr>
          <w:spacing w:val="-3"/>
          <w:sz w:val="24"/>
          <w:szCs w:val="24"/>
        </w:rPr>
        <w:t xml:space="preserve"> </w:t>
      </w:r>
      <w:r w:rsidRPr="00C41EF3">
        <w:rPr>
          <w:sz w:val="24"/>
          <w:szCs w:val="24"/>
        </w:rPr>
        <w:t>conditions. J. Applied</w:t>
      </w:r>
      <w:r w:rsidRPr="00C41EF3">
        <w:rPr>
          <w:spacing w:val="-2"/>
          <w:sz w:val="24"/>
          <w:szCs w:val="24"/>
        </w:rPr>
        <w:t xml:space="preserve"> </w:t>
      </w:r>
      <w:r w:rsidRPr="00C41EF3">
        <w:rPr>
          <w:sz w:val="24"/>
          <w:szCs w:val="24"/>
        </w:rPr>
        <w:t>Pharm. Sci., 2012;</w:t>
      </w:r>
      <w:r w:rsidRPr="00C41EF3">
        <w:rPr>
          <w:spacing w:val="-6"/>
          <w:sz w:val="24"/>
          <w:szCs w:val="24"/>
        </w:rPr>
        <w:t xml:space="preserve"> </w:t>
      </w:r>
      <w:r w:rsidRPr="00C41EF3">
        <w:rPr>
          <w:sz w:val="24"/>
          <w:szCs w:val="24"/>
        </w:rPr>
        <w:t>2(1):</w:t>
      </w:r>
      <w:r w:rsidRPr="00C41EF3">
        <w:rPr>
          <w:spacing w:val="-2"/>
          <w:sz w:val="24"/>
          <w:szCs w:val="24"/>
        </w:rPr>
        <w:t xml:space="preserve"> </w:t>
      </w:r>
      <w:r w:rsidRPr="00C41EF3">
        <w:rPr>
          <w:sz w:val="24"/>
          <w:szCs w:val="24"/>
        </w:rPr>
        <w:t>28–31.</w:t>
      </w:r>
    </w:p>
    <w:p w:rsidR="003E6492" w:rsidRPr="00C41EF3" w:rsidRDefault="003E6492" w:rsidP="00C606F6">
      <w:pPr>
        <w:pStyle w:val="BodyText"/>
        <w:spacing w:before="9"/>
        <w:ind w:left="0"/>
        <w:jc w:val="both"/>
      </w:pPr>
    </w:p>
    <w:p w:rsidR="003E6492" w:rsidRPr="00C41EF3" w:rsidRDefault="002831A6" w:rsidP="00C606F6">
      <w:pPr>
        <w:pStyle w:val="ListParagraph"/>
        <w:numPr>
          <w:ilvl w:val="0"/>
          <w:numId w:val="2"/>
        </w:numPr>
        <w:tabs>
          <w:tab w:val="left" w:pos="643"/>
        </w:tabs>
        <w:spacing w:line="240" w:lineRule="auto"/>
        <w:ind w:right="116" w:firstLine="0"/>
        <w:jc w:val="both"/>
        <w:rPr>
          <w:sz w:val="24"/>
          <w:szCs w:val="24"/>
        </w:rPr>
      </w:pPr>
      <w:r w:rsidRPr="00C41EF3">
        <w:rPr>
          <w:sz w:val="24"/>
          <w:szCs w:val="24"/>
        </w:rPr>
        <w:t xml:space="preserve">Anabousi H.I. </w:t>
      </w:r>
      <w:proofErr w:type="gramStart"/>
      <w:r w:rsidRPr="00C41EF3">
        <w:rPr>
          <w:sz w:val="24"/>
          <w:szCs w:val="24"/>
        </w:rPr>
        <w:t>phD</w:t>
      </w:r>
      <w:proofErr w:type="gramEnd"/>
      <w:r w:rsidRPr="00C41EF3">
        <w:rPr>
          <w:sz w:val="24"/>
          <w:szCs w:val="24"/>
        </w:rPr>
        <w:t xml:space="preserve"> Thesis. Problems Associated with Reconstitution, Administration, and</w:t>
      </w:r>
      <w:r w:rsidRPr="00C41EF3">
        <w:rPr>
          <w:spacing w:val="1"/>
          <w:sz w:val="24"/>
          <w:szCs w:val="24"/>
        </w:rPr>
        <w:t xml:space="preserve"> </w:t>
      </w:r>
      <w:r w:rsidRPr="00C41EF3">
        <w:rPr>
          <w:sz w:val="24"/>
          <w:szCs w:val="24"/>
        </w:rPr>
        <w:t>Storage of Antibiotic Suspensions for Pediatrics in Nablus City-Palestine. An-Najah National</w:t>
      </w:r>
      <w:r w:rsidRPr="00C41EF3">
        <w:rPr>
          <w:spacing w:val="1"/>
          <w:sz w:val="24"/>
          <w:szCs w:val="24"/>
        </w:rPr>
        <w:t xml:space="preserve"> </w:t>
      </w:r>
      <w:r w:rsidRPr="00C41EF3">
        <w:rPr>
          <w:sz w:val="24"/>
          <w:szCs w:val="24"/>
        </w:rPr>
        <w:t>University,</w:t>
      </w:r>
      <w:r w:rsidRPr="00C41EF3">
        <w:rPr>
          <w:spacing w:val="3"/>
          <w:sz w:val="24"/>
          <w:szCs w:val="24"/>
        </w:rPr>
        <w:t xml:space="preserve"> </w:t>
      </w:r>
      <w:r w:rsidRPr="00C41EF3">
        <w:rPr>
          <w:sz w:val="24"/>
          <w:szCs w:val="24"/>
        </w:rPr>
        <w:t>2013.</w:t>
      </w:r>
    </w:p>
    <w:p w:rsidR="003E6492" w:rsidRPr="00C41EF3" w:rsidRDefault="003E6492" w:rsidP="00C606F6">
      <w:pPr>
        <w:pStyle w:val="BodyText"/>
        <w:ind w:left="0"/>
        <w:jc w:val="both"/>
      </w:pPr>
    </w:p>
    <w:p w:rsidR="003E6492" w:rsidRPr="00C41EF3" w:rsidRDefault="002831A6" w:rsidP="00C606F6">
      <w:pPr>
        <w:pStyle w:val="ListParagraph"/>
        <w:numPr>
          <w:ilvl w:val="0"/>
          <w:numId w:val="2"/>
        </w:numPr>
        <w:tabs>
          <w:tab w:val="left" w:pos="643"/>
        </w:tabs>
        <w:spacing w:line="240" w:lineRule="auto"/>
        <w:ind w:right="2548" w:firstLine="0"/>
        <w:jc w:val="both"/>
        <w:rPr>
          <w:sz w:val="24"/>
          <w:szCs w:val="24"/>
        </w:rPr>
      </w:pPr>
      <w:r w:rsidRPr="00C41EF3">
        <w:rPr>
          <w:sz w:val="24"/>
          <w:szCs w:val="24"/>
        </w:rPr>
        <w:t>The Hindu Article. Babies fall victim to antibiotic resistance, 2016.</w:t>
      </w:r>
      <w:r w:rsidRPr="00C41EF3">
        <w:rPr>
          <w:color w:val="0000FF"/>
          <w:spacing w:val="1"/>
          <w:sz w:val="24"/>
          <w:szCs w:val="24"/>
        </w:rPr>
        <w:t xml:space="preserve"> </w:t>
      </w:r>
      <w:hyperlink r:id="rId19">
        <w:r w:rsidRPr="00C41EF3">
          <w:rPr>
            <w:color w:val="0000FF"/>
            <w:spacing w:val="-1"/>
            <w:sz w:val="24"/>
            <w:szCs w:val="24"/>
            <w:u w:val="single" w:color="0000FF"/>
          </w:rPr>
          <w:t>http://www.thehindu.com/news/national/Babies-fall-victim-to-antibiotic</w:t>
        </w:r>
      </w:hyperlink>
      <w:r w:rsidRPr="00C41EF3">
        <w:rPr>
          <w:color w:val="0000FF"/>
          <w:sz w:val="24"/>
          <w:szCs w:val="24"/>
        </w:rPr>
        <w:t xml:space="preserve"> </w:t>
      </w:r>
      <w:hyperlink r:id="rId20">
        <w:r w:rsidRPr="00C41EF3">
          <w:rPr>
            <w:color w:val="0000FF"/>
            <w:sz w:val="24"/>
            <w:szCs w:val="24"/>
            <w:u w:val="single" w:color="0000FF"/>
          </w:rPr>
          <w:t>resistance/article14983731.ece</w:t>
        </w:r>
        <w:r w:rsidRPr="00C41EF3">
          <w:rPr>
            <w:sz w:val="24"/>
            <w:szCs w:val="24"/>
          </w:rPr>
          <w:t>.</w:t>
        </w:r>
      </w:hyperlink>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2"/>
        </w:numPr>
        <w:tabs>
          <w:tab w:val="left" w:pos="643"/>
        </w:tabs>
        <w:spacing w:before="93" w:line="237" w:lineRule="auto"/>
        <w:ind w:right="126" w:firstLine="0"/>
        <w:jc w:val="both"/>
        <w:rPr>
          <w:sz w:val="24"/>
          <w:szCs w:val="24"/>
        </w:rPr>
      </w:pPr>
      <w:r w:rsidRPr="00C41EF3">
        <w:rPr>
          <w:sz w:val="24"/>
          <w:szCs w:val="24"/>
        </w:rPr>
        <w:t>Mali RR,</w:t>
      </w:r>
      <w:r w:rsidRPr="00C41EF3">
        <w:rPr>
          <w:spacing w:val="6"/>
          <w:sz w:val="24"/>
          <w:szCs w:val="24"/>
        </w:rPr>
        <w:t xml:space="preserve"> </w:t>
      </w:r>
      <w:r w:rsidRPr="00C41EF3">
        <w:rPr>
          <w:sz w:val="24"/>
          <w:szCs w:val="24"/>
        </w:rPr>
        <w:t>Goel</w:t>
      </w:r>
      <w:r w:rsidRPr="00C41EF3">
        <w:rPr>
          <w:spacing w:val="-1"/>
          <w:sz w:val="24"/>
          <w:szCs w:val="24"/>
        </w:rPr>
        <w:t xml:space="preserve"> </w:t>
      </w:r>
      <w:r w:rsidRPr="00C41EF3">
        <w:rPr>
          <w:sz w:val="24"/>
          <w:szCs w:val="24"/>
        </w:rPr>
        <w:t>V,</w:t>
      </w:r>
      <w:r w:rsidRPr="00C41EF3">
        <w:rPr>
          <w:spacing w:val="6"/>
          <w:sz w:val="24"/>
          <w:szCs w:val="24"/>
        </w:rPr>
        <w:t xml:space="preserve"> </w:t>
      </w:r>
      <w:r w:rsidRPr="00C41EF3">
        <w:rPr>
          <w:sz w:val="24"/>
          <w:szCs w:val="24"/>
        </w:rPr>
        <w:t>Gupta</w:t>
      </w:r>
      <w:r w:rsidRPr="00C41EF3">
        <w:rPr>
          <w:spacing w:val="-1"/>
          <w:sz w:val="24"/>
          <w:szCs w:val="24"/>
        </w:rPr>
        <w:t xml:space="preserve"> </w:t>
      </w:r>
      <w:r w:rsidRPr="00C41EF3">
        <w:rPr>
          <w:sz w:val="24"/>
          <w:szCs w:val="24"/>
        </w:rPr>
        <w:t>S.</w:t>
      </w:r>
      <w:r w:rsidRPr="00C41EF3">
        <w:rPr>
          <w:spacing w:val="2"/>
          <w:sz w:val="24"/>
          <w:szCs w:val="24"/>
        </w:rPr>
        <w:t xml:space="preserve"> </w:t>
      </w:r>
      <w:r w:rsidRPr="00C41EF3">
        <w:rPr>
          <w:sz w:val="24"/>
          <w:szCs w:val="24"/>
        </w:rPr>
        <w:t>Novel</w:t>
      </w:r>
      <w:r w:rsidRPr="00C41EF3">
        <w:rPr>
          <w:spacing w:val="-5"/>
          <w:sz w:val="24"/>
          <w:szCs w:val="24"/>
        </w:rPr>
        <w:t xml:space="preserve"> </w:t>
      </w:r>
      <w:r w:rsidRPr="00C41EF3">
        <w:rPr>
          <w:sz w:val="24"/>
          <w:szCs w:val="24"/>
        </w:rPr>
        <w:t>study in sustained</w:t>
      </w:r>
      <w:r w:rsidRPr="00C41EF3">
        <w:rPr>
          <w:spacing w:val="4"/>
          <w:sz w:val="24"/>
          <w:szCs w:val="24"/>
        </w:rPr>
        <w:t xml:space="preserve"> </w:t>
      </w:r>
      <w:r w:rsidRPr="00C41EF3">
        <w:rPr>
          <w:sz w:val="24"/>
          <w:szCs w:val="24"/>
        </w:rPr>
        <w:t>release</w:t>
      </w:r>
      <w:r w:rsidRPr="00C41EF3">
        <w:rPr>
          <w:spacing w:val="4"/>
          <w:sz w:val="24"/>
          <w:szCs w:val="24"/>
        </w:rPr>
        <w:t xml:space="preserve"> </w:t>
      </w:r>
      <w:r w:rsidRPr="00C41EF3">
        <w:rPr>
          <w:sz w:val="24"/>
          <w:szCs w:val="24"/>
        </w:rPr>
        <w:t>drug</w:t>
      </w:r>
      <w:r w:rsidRPr="00C41EF3">
        <w:rPr>
          <w:spacing w:val="4"/>
          <w:sz w:val="24"/>
          <w:szCs w:val="24"/>
        </w:rPr>
        <w:t xml:space="preserve"> </w:t>
      </w:r>
      <w:r w:rsidRPr="00C41EF3">
        <w:rPr>
          <w:sz w:val="24"/>
          <w:szCs w:val="24"/>
        </w:rPr>
        <w:t>delivery system:</w:t>
      </w:r>
      <w:r w:rsidRPr="00C41EF3">
        <w:rPr>
          <w:spacing w:val="10"/>
          <w:sz w:val="24"/>
          <w:szCs w:val="24"/>
        </w:rPr>
        <w:t xml:space="preserve"> </w:t>
      </w:r>
      <w:r w:rsidRPr="00C41EF3">
        <w:rPr>
          <w:sz w:val="24"/>
          <w:szCs w:val="24"/>
        </w:rPr>
        <w:t>A</w:t>
      </w:r>
      <w:r w:rsidRPr="00C41EF3">
        <w:rPr>
          <w:spacing w:val="-1"/>
          <w:sz w:val="24"/>
          <w:szCs w:val="24"/>
        </w:rPr>
        <w:t xml:space="preserve"> </w:t>
      </w:r>
      <w:r w:rsidRPr="00C41EF3">
        <w:rPr>
          <w:sz w:val="24"/>
          <w:szCs w:val="24"/>
        </w:rPr>
        <w:t>Review.</w:t>
      </w:r>
      <w:r w:rsidRPr="00C41EF3">
        <w:rPr>
          <w:spacing w:val="-57"/>
          <w:sz w:val="24"/>
          <w:szCs w:val="24"/>
        </w:rPr>
        <w:t xml:space="preserve"> </w:t>
      </w:r>
      <w:r w:rsidRPr="00C41EF3">
        <w:rPr>
          <w:sz w:val="24"/>
          <w:szCs w:val="24"/>
        </w:rPr>
        <w:t>Int.</w:t>
      </w:r>
      <w:r w:rsidRPr="00C41EF3">
        <w:rPr>
          <w:spacing w:val="3"/>
          <w:sz w:val="24"/>
          <w:szCs w:val="24"/>
        </w:rPr>
        <w:t xml:space="preserve"> </w:t>
      </w:r>
      <w:r w:rsidRPr="00C41EF3">
        <w:rPr>
          <w:sz w:val="24"/>
          <w:szCs w:val="24"/>
        </w:rPr>
        <w:t>J.</w:t>
      </w:r>
      <w:r w:rsidRPr="00C41EF3">
        <w:rPr>
          <w:spacing w:val="4"/>
          <w:sz w:val="24"/>
          <w:szCs w:val="24"/>
        </w:rPr>
        <w:t xml:space="preserve"> </w:t>
      </w:r>
      <w:r w:rsidRPr="00C41EF3">
        <w:rPr>
          <w:sz w:val="24"/>
          <w:szCs w:val="24"/>
        </w:rPr>
        <w:t>Pharm.</w:t>
      </w:r>
      <w:r w:rsidRPr="00C41EF3">
        <w:rPr>
          <w:spacing w:val="4"/>
          <w:sz w:val="24"/>
          <w:szCs w:val="24"/>
        </w:rPr>
        <w:t xml:space="preserve"> </w:t>
      </w:r>
      <w:r w:rsidRPr="00C41EF3">
        <w:rPr>
          <w:sz w:val="24"/>
          <w:szCs w:val="24"/>
        </w:rPr>
        <w:t>Med.</w:t>
      </w:r>
      <w:r w:rsidRPr="00C41EF3">
        <w:rPr>
          <w:spacing w:val="3"/>
          <w:sz w:val="24"/>
          <w:szCs w:val="24"/>
        </w:rPr>
        <w:t xml:space="preserve"> </w:t>
      </w:r>
      <w:r w:rsidRPr="00C41EF3">
        <w:rPr>
          <w:sz w:val="24"/>
          <w:szCs w:val="24"/>
        </w:rPr>
        <w:t>Res.</w:t>
      </w:r>
      <w:r w:rsidRPr="00C41EF3">
        <w:rPr>
          <w:spacing w:val="4"/>
          <w:sz w:val="24"/>
          <w:szCs w:val="24"/>
        </w:rPr>
        <w:t xml:space="preserve"> </w:t>
      </w:r>
      <w:r w:rsidRPr="00C41EF3">
        <w:rPr>
          <w:sz w:val="24"/>
          <w:szCs w:val="24"/>
        </w:rPr>
        <w:t>2015</w:t>
      </w:r>
      <w:proofErr w:type="gramStart"/>
      <w:r w:rsidRPr="00C41EF3">
        <w:rPr>
          <w:sz w:val="24"/>
          <w:szCs w:val="24"/>
        </w:rPr>
        <w:t>;3</w:t>
      </w:r>
      <w:proofErr w:type="gramEnd"/>
      <w:r w:rsidRPr="00C41EF3">
        <w:rPr>
          <w:sz w:val="24"/>
          <w:szCs w:val="24"/>
        </w:rPr>
        <w:t>(2):204-215.</w:t>
      </w:r>
    </w:p>
    <w:p w:rsidR="003E6492" w:rsidRPr="00C41EF3" w:rsidRDefault="003E6492" w:rsidP="00C606F6">
      <w:pPr>
        <w:spacing w:line="237" w:lineRule="auto"/>
        <w:jc w:val="both"/>
        <w:rPr>
          <w:sz w:val="24"/>
          <w:szCs w:val="24"/>
        </w:rPr>
        <w:sectPr w:rsidR="003E6492" w:rsidRPr="00C41EF3">
          <w:pgSz w:w="12240" w:h="15840"/>
          <w:pgMar w:top="1320" w:right="1320" w:bottom="1220" w:left="1100" w:header="786" w:footer="1036" w:gutter="0"/>
          <w:cols w:space="720"/>
        </w:sectPr>
      </w:pPr>
    </w:p>
    <w:p w:rsidR="003E6492" w:rsidRPr="00C41EF3" w:rsidRDefault="002831A6" w:rsidP="00C606F6">
      <w:pPr>
        <w:pStyle w:val="ListParagraph"/>
        <w:numPr>
          <w:ilvl w:val="0"/>
          <w:numId w:val="2"/>
        </w:numPr>
        <w:tabs>
          <w:tab w:val="left" w:pos="754"/>
        </w:tabs>
        <w:spacing w:before="100" w:line="237" w:lineRule="auto"/>
        <w:ind w:right="127" w:firstLine="0"/>
        <w:jc w:val="both"/>
        <w:rPr>
          <w:sz w:val="24"/>
          <w:szCs w:val="24"/>
        </w:rPr>
      </w:pPr>
      <w:r w:rsidRPr="00C41EF3">
        <w:rPr>
          <w:sz w:val="24"/>
          <w:szCs w:val="24"/>
        </w:rPr>
        <w:lastRenderedPageBreak/>
        <w:t>Kundu</w:t>
      </w:r>
      <w:r w:rsidRPr="00C41EF3">
        <w:rPr>
          <w:spacing w:val="38"/>
          <w:sz w:val="24"/>
          <w:szCs w:val="24"/>
        </w:rPr>
        <w:t xml:space="preserve"> </w:t>
      </w:r>
      <w:r w:rsidRPr="00C41EF3">
        <w:rPr>
          <w:sz w:val="24"/>
          <w:szCs w:val="24"/>
        </w:rPr>
        <w:t>S,</w:t>
      </w:r>
      <w:r w:rsidRPr="00C41EF3">
        <w:rPr>
          <w:spacing w:val="36"/>
          <w:sz w:val="24"/>
          <w:szCs w:val="24"/>
        </w:rPr>
        <w:t xml:space="preserve"> </w:t>
      </w:r>
      <w:r w:rsidRPr="00C41EF3">
        <w:rPr>
          <w:sz w:val="24"/>
          <w:szCs w:val="24"/>
        </w:rPr>
        <w:t>Patil</w:t>
      </w:r>
      <w:r w:rsidRPr="00C41EF3">
        <w:rPr>
          <w:spacing w:val="35"/>
          <w:sz w:val="24"/>
          <w:szCs w:val="24"/>
        </w:rPr>
        <w:t xml:space="preserve"> </w:t>
      </w:r>
      <w:r w:rsidRPr="00C41EF3">
        <w:rPr>
          <w:sz w:val="24"/>
          <w:szCs w:val="24"/>
        </w:rPr>
        <w:t>AV,</w:t>
      </w:r>
      <w:r w:rsidRPr="00C41EF3">
        <w:rPr>
          <w:spacing w:val="41"/>
          <w:sz w:val="24"/>
          <w:szCs w:val="24"/>
        </w:rPr>
        <w:t xml:space="preserve"> </w:t>
      </w:r>
      <w:r w:rsidRPr="00C41EF3">
        <w:rPr>
          <w:sz w:val="24"/>
          <w:szCs w:val="24"/>
        </w:rPr>
        <w:t>Srinivasan</w:t>
      </w:r>
      <w:r w:rsidRPr="00C41EF3">
        <w:rPr>
          <w:spacing w:val="34"/>
          <w:sz w:val="24"/>
          <w:szCs w:val="24"/>
        </w:rPr>
        <w:t xml:space="preserve"> </w:t>
      </w:r>
      <w:r w:rsidRPr="00C41EF3">
        <w:rPr>
          <w:sz w:val="24"/>
          <w:szCs w:val="24"/>
        </w:rPr>
        <w:t>G,</w:t>
      </w:r>
      <w:r w:rsidRPr="00C41EF3">
        <w:rPr>
          <w:spacing w:val="41"/>
          <w:sz w:val="24"/>
          <w:szCs w:val="24"/>
        </w:rPr>
        <w:t xml:space="preserve"> </w:t>
      </w:r>
      <w:r w:rsidRPr="00C41EF3">
        <w:rPr>
          <w:sz w:val="24"/>
          <w:szCs w:val="24"/>
        </w:rPr>
        <w:t>Borkar</w:t>
      </w:r>
      <w:r w:rsidRPr="00C41EF3">
        <w:rPr>
          <w:spacing w:val="36"/>
          <w:sz w:val="24"/>
          <w:szCs w:val="24"/>
        </w:rPr>
        <w:t xml:space="preserve"> </w:t>
      </w:r>
      <w:r w:rsidRPr="00C41EF3">
        <w:rPr>
          <w:sz w:val="24"/>
          <w:szCs w:val="24"/>
        </w:rPr>
        <w:t>N.</w:t>
      </w:r>
      <w:r w:rsidRPr="00C41EF3">
        <w:rPr>
          <w:spacing w:val="41"/>
          <w:sz w:val="24"/>
          <w:szCs w:val="24"/>
        </w:rPr>
        <w:t xml:space="preserve"> </w:t>
      </w:r>
      <w:r w:rsidRPr="00C41EF3">
        <w:rPr>
          <w:sz w:val="24"/>
          <w:szCs w:val="24"/>
        </w:rPr>
        <w:t>Controlled</w:t>
      </w:r>
      <w:r w:rsidRPr="00C41EF3">
        <w:rPr>
          <w:spacing w:val="39"/>
          <w:sz w:val="24"/>
          <w:szCs w:val="24"/>
        </w:rPr>
        <w:t xml:space="preserve"> </w:t>
      </w:r>
      <w:r w:rsidRPr="00C41EF3">
        <w:rPr>
          <w:sz w:val="24"/>
          <w:szCs w:val="24"/>
        </w:rPr>
        <w:t>Release</w:t>
      </w:r>
      <w:r w:rsidRPr="00C41EF3">
        <w:rPr>
          <w:spacing w:val="38"/>
          <w:sz w:val="24"/>
          <w:szCs w:val="24"/>
        </w:rPr>
        <w:t xml:space="preserve"> </w:t>
      </w:r>
      <w:r w:rsidRPr="00C41EF3">
        <w:rPr>
          <w:sz w:val="24"/>
          <w:szCs w:val="24"/>
        </w:rPr>
        <w:t>Suspension:</w:t>
      </w:r>
      <w:r w:rsidRPr="00C41EF3">
        <w:rPr>
          <w:spacing w:val="39"/>
          <w:sz w:val="24"/>
          <w:szCs w:val="24"/>
        </w:rPr>
        <w:t xml:space="preserve"> </w:t>
      </w:r>
      <w:r w:rsidRPr="00C41EF3">
        <w:rPr>
          <w:sz w:val="24"/>
          <w:szCs w:val="24"/>
        </w:rPr>
        <w:t>A</w:t>
      </w:r>
      <w:r w:rsidRPr="00C41EF3">
        <w:rPr>
          <w:spacing w:val="34"/>
          <w:sz w:val="24"/>
          <w:szCs w:val="24"/>
        </w:rPr>
        <w:t xml:space="preserve"> </w:t>
      </w:r>
      <w:r w:rsidRPr="00C41EF3">
        <w:rPr>
          <w:sz w:val="24"/>
          <w:szCs w:val="24"/>
        </w:rPr>
        <w:t>Review.</w:t>
      </w:r>
      <w:r w:rsidRPr="00C41EF3">
        <w:rPr>
          <w:spacing w:val="-57"/>
          <w:sz w:val="24"/>
          <w:szCs w:val="24"/>
        </w:rPr>
        <w:t xml:space="preserve"> </w:t>
      </w:r>
      <w:r w:rsidRPr="00C41EF3">
        <w:rPr>
          <w:sz w:val="24"/>
          <w:szCs w:val="24"/>
        </w:rPr>
        <w:t>International</w:t>
      </w:r>
      <w:r w:rsidRPr="00C41EF3">
        <w:rPr>
          <w:spacing w:val="-7"/>
          <w:sz w:val="24"/>
          <w:szCs w:val="24"/>
        </w:rPr>
        <w:t xml:space="preserve"> </w:t>
      </w:r>
      <w:r w:rsidRPr="00C41EF3">
        <w:rPr>
          <w:sz w:val="24"/>
          <w:szCs w:val="24"/>
        </w:rPr>
        <w:t>Journal</w:t>
      </w:r>
      <w:r w:rsidRPr="00C41EF3">
        <w:rPr>
          <w:spacing w:val="-3"/>
          <w:sz w:val="24"/>
          <w:szCs w:val="24"/>
        </w:rPr>
        <w:t xml:space="preserve"> </w:t>
      </w:r>
      <w:r w:rsidRPr="00C41EF3">
        <w:rPr>
          <w:sz w:val="24"/>
          <w:szCs w:val="24"/>
        </w:rPr>
        <w:t>of</w:t>
      </w:r>
      <w:r w:rsidRPr="00C41EF3">
        <w:rPr>
          <w:spacing w:val="-6"/>
          <w:sz w:val="24"/>
          <w:szCs w:val="24"/>
        </w:rPr>
        <w:t xml:space="preserve"> </w:t>
      </w:r>
      <w:r w:rsidRPr="00C41EF3">
        <w:rPr>
          <w:sz w:val="24"/>
          <w:szCs w:val="24"/>
        </w:rPr>
        <w:t>Pharmaceutical</w:t>
      </w:r>
      <w:r w:rsidRPr="00C41EF3">
        <w:rPr>
          <w:spacing w:val="-7"/>
          <w:sz w:val="24"/>
          <w:szCs w:val="24"/>
        </w:rPr>
        <w:t xml:space="preserve"> </w:t>
      </w:r>
      <w:r w:rsidRPr="00C41EF3">
        <w:rPr>
          <w:sz w:val="24"/>
          <w:szCs w:val="24"/>
        </w:rPr>
        <w:t>Innovations.</w:t>
      </w:r>
    </w:p>
    <w:p w:rsidR="003E6492" w:rsidRPr="00C41EF3" w:rsidRDefault="002831A6" w:rsidP="00C606F6">
      <w:pPr>
        <w:pStyle w:val="BodyText"/>
        <w:spacing w:before="4" w:line="275" w:lineRule="exact"/>
        <w:ind w:left="700"/>
        <w:jc w:val="both"/>
      </w:pPr>
      <w:r w:rsidRPr="00C41EF3">
        <w:t>2011;</w:t>
      </w:r>
      <w:r w:rsidRPr="00C41EF3">
        <w:rPr>
          <w:spacing w:val="-2"/>
        </w:rPr>
        <w:t xml:space="preserve"> </w:t>
      </w:r>
      <w:r w:rsidRPr="00C41EF3">
        <w:t>2(4):1-18.</w:t>
      </w:r>
    </w:p>
    <w:p w:rsidR="003E6492" w:rsidRPr="00C41EF3" w:rsidRDefault="002831A6" w:rsidP="00C606F6">
      <w:pPr>
        <w:pStyle w:val="ListParagraph"/>
        <w:numPr>
          <w:ilvl w:val="0"/>
          <w:numId w:val="2"/>
        </w:numPr>
        <w:tabs>
          <w:tab w:val="left" w:pos="643"/>
        </w:tabs>
        <w:spacing w:line="242" w:lineRule="auto"/>
        <w:ind w:right="131" w:firstLine="0"/>
        <w:jc w:val="both"/>
        <w:rPr>
          <w:sz w:val="24"/>
          <w:szCs w:val="24"/>
        </w:rPr>
      </w:pPr>
      <w:r w:rsidRPr="00C41EF3">
        <w:rPr>
          <w:sz w:val="24"/>
          <w:szCs w:val="24"/>
        </w:rPr>
        <w:t>Bardeskar</w:t>
      </w:r>
      <w:r w:rsidRPr="00C41EF3">
        <w:rPr>
          <w:spacing w:val="21"/>
          <w:sz w:val="24"/>
          <w:szCs w:val="24"/>
        </w:rPr>
        <w:t xml:space="preserve"> </w:t>
      </w:r>
      <w:r w:rsidRPr="00C41EF3">
        <w:rPr>
          <w:sz w:val="24"/>
          <w:szCs w:val="24"/>
        </w:rPr>
        <w:t>C,</w:t>
      </w:r>
      <w:r w:rsidRPr="00C41EF3">
        <w:rPr>
          <w:spacing w:val="18"/>
          <w:sz w:val="24"/>
          <w:szCs w:val="24"/>
        </w:rPr>
        <w:t xml:space="preserve"> </w:t>
      </w:r>
      <w:r w:rsidRPr="00C41EF3">
        <w:rPr>
          <w:sz w:val="24"/>
          <w:szCs w:val="24"/>
        </w:rPr>
        <w:t>Geeverghese</w:t>
      </w:r>
      <w:r w:rsidRPr="00C41EF3">
        <w:rPr>
          <w:spacing w:val="19"/>
          <w:sz w:val="24"/>
          <w:szCs w:val="24"/>
        </w:rPr>
        <w:t xml:space="preserve"> </w:t>
      </w:r>
      <w:r w:rsidRPr="00C41EF3">
        <w:rPr>
          <w:sz w:val="24"/>
          <w:szCs w:val="24"/>
        </w:rPr>
        <w:t>R.Reconstitutable</w:t>
      </w:r>
      <w:r w:rsidRPr="00C41EF3">
        <w:rPr>
          <w:spacing w:val="20"/>
          <w:sz w:val="24"/>
          <w:szCs w:val="24"/>
        </w:rPr>
        <w:t xml:space="preserve"> </w:t>
      </w:r>
      <w:r w:rsidRPr="00C41EF3">
        <w:rPr>
          <w:sz w:val="24"/>
          <w:szCs w:val="24"/>
        </w:rPr>
        <w:t>Oral</w:t>
      </w:r>
      <w:r w:rsidRPr="00C41EF3">
        <w:rPr>
          <w:spacing w:val="12"/>
          <w:sz w:val="24"/>
          <w:szCs w:val="24"/>
        </w:rPr>
        <w:t xml:space="preserve"> </w:t>
      </w:r>
      <w:r w:rsidRPr="00C41EF3">
        <w:rPr>
          <w:sz w:val="24"/>
          <w:szCs w:val="24"/>
        </w:rPr>
        <w:t>Suspensions</w:t>
      </w:r>
      <w:r w:rsidRPr="00C41EF3">
        <w:rPr>
          <w:spacing w:val="19"/>
          <w:sz w:val="24"/>
          <w:szCs w:val="24"/>
        </w:rPr>
        <w:t xml:space="preserve"> </w:t>
      </w:r>
      <w:r w:rsidRPr="00C41EF3">
        <w:rPr>
          <w:sz w:val="24"/>
          <w:szCs w:val="24"/>
        </w:rPr>
        <w:t>(Dry</w:t>
      </w:r>
      <w:r w:rsidRPr="00C41EF3">
        <w:rPr>
          <w:spacing w:val="11"/>
          <w:sz w:val="24"/>
          <w:szCs w:val="24"/>
        </w:rPr>
        <w:t xml:space="preserve"> </w:t>
      </w:r>
      <w:r w:rsidRPr="00C41EF3">
        <w:rPr>
          <w:sz w:val="24"/>
          <w:szCs w:val="24"/>
        </w:rPr>
        <w:t>Syrups):</w:t>
      </w:r>
      <w:r w:rsidRPr="00C41EF3">
        <w:rPr>
          <w:spacing w:val="21"/>
          <w:sz w:val="24"/>
          <w:szCs w:val="24"/>
        </w:rPr>
        <w:t xml:space="preserve"> </w:t>
      </w:r>
      <w:r w:rsidRPr="00C41EF3">
        <w:rPr>
          <w:sz w:val="24"/>
          <w:szCs w:val="24"/>
        </w:rPr>
        <w:t>An</w:t>
      </w:r>
      <w:r w:rsidRPr="00C41EF3">
        <w:rPr>
          <w:spacing w:val="15"/>
          <w:sz w:val="24"/>
          <w:szCs w:val="24"/>
        </w:rPr>
        <w:t xml:space="preserve"> </w:t>
      </w:r>
      <w:r w:rsidRPr="00C41EF3">
        <w:rPr>
          <w:sz w:val="24"/>
          <w:szCs w:val="24"/>
        </w:rPr>
        <w:t>Overview.</w:t>
      </w:r>
      <w:r w:rsidRPr="00C41EF3">
        <w:rPr>
          <w:spacing w:val="-57"/>
          <w:sz w:val="24"/>
          <w:szCs w:val="24"/>
        </w:rPr>
        <w:t xml:space="preserve"> </w:t>
      </w:r>
      <w:r w:rsidRPr="00C41EF3">
        <w:rPr>
          <w:sz w:val="24"/>
          <w:szCs w:val="24"/>
        </w:rPr>
        <w:t>World</w:t>
      </w:r>
      <w:r w:rsidRPr="00C41EF3">
        <w:rPr>
          <w:spacing w:val="1"/>
          <w:sz w:val="24"/>
          <w:szCs w:val="24"/>
        </w:rPr>
        <w:t xml:space="preserve"> </w:t>
      </w:r>
      <w:r w:rsidRPr="00C41EF3">
        <w:rPr>
          <w:sz w:val="24"/>
          <w:szCs w:val="24"/>
        </w:rPr>
        <w:t>Journal</w:t>
      </w:r>
      <w:r w:rsidRPr="00C41EF3">
        <w:rPr>
          <w:spacing w:val="-7"/>
          <w:sz w:val="24"/>
          <w:szCs w:val="24"/>
        </w:rPr>
        <w:t xml:space="preserve"> </w:t>
      </w:r>
      <w:r w:rsidRPr="00C41EF3">
        <w:rPr>
          <w:sz w:val="24"/>
          <w:szCs w:val="24"/>
        </w:rPr>
        <w:t>of</w:t>
      </w:r>
      <w:r w:rsidRPr="00C41EF3">
        <w:rPr>
          <w:spacing w:val="-6"/>
          <w:sz w:val="24"/>
          <w:szCs w:val="24"/>
        </w:rPr>
        <w:t xml:space="preserve"> </w:t>
      </w:r>
      <w:r w:rsidRPr="00C41EF3">
        <w:rPr>
          <w:sz w:val="24"/>
          <w:szCs w:val="24"/>
        </w:rPr>
        <w:t>Pharmaceutical</w:t>
      </w:r>
      <w:r w:rsidRPr="00C41EF3">
        <w:rPr>
          <w:spacing w:val="-3"/>
          <w:sz w:val="24"/>
          <w:szCs w:val="24"/>
        </w:rPr>
        <w:t xml:space="preserve"> </w:t>
      </w:r>
      <w:r w:rsidRPr="00C41EF3">
        <w:rPr>
          <w:sz w:val="24"/>
          <w:szCs w:val="24"/>
        </w:rPr>
        <w:t>Research.</w:t>
      </w:r>
      <w:r w:rsidRPr="00C41EF3">
        <w:rPr>
          <w:spacing w:val="4"/>
          <w:sz w:val="24"/>
          <w:szCs w:val="24"/>
        </w:rPr>
        <w:t xml:space="preserve"> </w:t>
      </w:r>
      <w:r w:rsidRPr="00C41EF3">
        <w:rPr>
          <w:sz w:val="24"/>
          <w:szCs w:val="24"/>
        </w:rPr>
        <w:t>2014;</w:t>
      </w:r>
      <w:r w:rsidRPr="00C41EF3">
        <w:rPr>
          <w:spacing w:val="-3"/>
          <w:sz w:val="24"/>
          <w:szCs w:val="24"/>
        </w:rPr>
        <w:t xml:space="preserve"> </w:t>
      </w:r>
      <w:r w:rsidRPr="00C41EF3">
        <w:rPr>
          <w:sz w:val="24"/>
          <w:szCs w:val="24"/>
        </w:rPr>
        <w:t>4(3):462-484.</w:t>
      </w:r>
    </w:p>
    <w:p w:rsidR="003E6492" w:rsidRPr="00C41EF3" w:rsidRDefault="003E6492" w:rsidP="00C606F6">
      <w:pPr>
        <w:pStyle w:val="BodyText"/>
        <w:spacing w:before="9"/>
        <w:ind w:left="0"/>
        <w:jc w:val="both"/>
      </w:pPr>
    </w:p>
    <w:p w:rsidR="003E6492" w:rsidRPr="00C41EF3" w:rsidRDefault="002831A6" w:rsidP="00C606F6">
      <w:pPr>
        <w:pStyle w:val="ListParagraph"/>
        <w:numPr>
          <w:ilvl w:val="0"/>
          <w:numId w:val="2"/>
        </w:numPr>
        <w:tabs>
          <w:tab w:val="left" w:pos="643"/>
        </w:tabs>
        <w:spacing w:line="237" w:lineRule="auto"/>
        <w:ind w:right="119" w:firstLine="0"/>
        <w:jc w:val="both"/>
        <w:rPr>
          <w:sz w:val="24"/>
          <w:szCs w:val="24"/>
        </w:rPr>
      </w:pPr>
      <w:r w:rsidRPr="00C41EF3">
        <w:rPr>
          <w:sz w:val="24"/>
          <w:szCs w:val="24"/>
        </w:rPr>
        <w:t>Damor</w:t>
      </w:r>
      <w:r w:rsidRPr="00C41EF3">
        <w:rPr>
          <w:spacing w:val="5"/>
          <w:sz w:val="24"/>
          <w:szCs w:val="24"/>
        </w:rPr>
        <w:t xml:space="preserve"> </w:t>
      </w:r>
      <w:r w:rsidRPr="00C41EF3">
        <w:rPr>
          <w:sz w:val="24"/>
          <w:szCs w:val="24"/>
        </w:rPr>
        <w:t>SR,</w:t>
      </w:r>
      <w:r w:rsidRPr="00C41EF3">
        <w:rPr>
          <w:spacing w:val="7"/>
          <w:sz w:val="24"/>
          <w:szCs w:val="24"/>
        </w:rPr>
        <w:t xml:space="preserve"> </w:t>
      </w:r>
      <w:r w:rsidRPr="00C41EF3">
        <w:rPr>
          <w:sz w:val="24"/>
          <w:szCs w:val="24"/>
        </w:rPr>
        <w:t>Jethara</w:t>
      </w:r>
      <w:r w:rsidRPr="00C41EF3">
        <w:rPr>
          <w:spacing w:val="7"/>
          <w:sz w:val="24"/>
          <w:szCs w:val="24"/>
        </w:rPr>
        <w:t xml:space="preserve"> </w:t>
      </w:r>
      <w:r w:rsidRPr="00C41EF3">
        <w:rPr>
          <w:sz w:val="24"/>
          <w:szCs w:val="24"/>
        </w:rPr>
        <w:t>SI,</w:t>
      </w:r>
      <w:r w:rsidRPr="00C41EF3">
        <w:rPr>
          <w:spacing w:val="7"/>
          <w:sz w:val="24"/>
          <w:szCs w:val="24"/>
        </w:rPr>
        <w:t xml:space="preserve"> </w:t>
      </w:r>
      <w:r w:rsidRPr="00C41EF3">
        <w:rPr>
          <w:sz w:val="24"/>
          <w:szCs w:val="24"/>
        </w:rPr>
        <w:t>Patel MS,</w:t>
      </w:r>
      <w:r w:rsidRPr="00C41EF3">
        <w:rPr>
          <w:spacing w:val="10"/>
          <w:sz w:val="24"/>
          <w:szCs w:val="24"/>
        </w:rPr>
        <w:t xml:space="preserve"> </w:t>
      </w:r>
      <w:r w:rsidRPr="00C41EF3">
        <w:rPr>
          <w:sz w:val="24"/>
          <w:szCs w:val="24"/>
        </w:rPr>
        <w:t>Patel MR.</w:t>
      </w:r>
      <w:r w:rsidRPr="00C41EF3">
        <w:rPr>
          <w:spacing w:val="10"/>
          <w:sz w:val="24"/>
          <w:szCs w:val="24"/>
        </w:rPr>
        <w:t xml:space="preserve"> </w:t>
      </w:r>
      <w:r w:rsidRPr="00C41EF3">
        <w:rPr>
          <w:sz w:val="24"/>
          <w:szCs w:val="24"/>
        </w:rPr>
        <w:t>A</w:t>
      </w:r>
      <w:r w:rsidRPr="00C41EF3">
        <w:rPr>
          <w:spacing w:val="4"/>
          <w:sz w:val="24"/>
          <w:szCs w:val="24"/>
        </w:rPr>
        <w:t xml:space="preserve"> </w:t>
      </w:r>
      <w:r w:rsidRPr="00C41EF3">
        <w:rPr>
          <w:sz w:val="24"/>
          <w:szCs w:val="24"/>
        </w:rPr>
        <w:t>Review</w:t>
      </w:r>
      <w:r w:rsidRPr="00C41EF3">
        <w:rPr>
          <w:spacing w:val="9"/>
          <w:sz w:val="24"/>
          <w:szCs w:val="24"/>
        </w:rPr>
        <w:t xml:space="preserve"> </w:t>
      </w:r>
      <w:proofErr w:type="gramStart"/>
      <w:r w:rsidRPr="00C41EF3">
        <w:rPr>
          <w:sz w:val="24"/>
          <w:szCs w:val="24"/>
        </w:rPr>
        <w:t>On</w:t>
      </w:r>
      <w:proofErr w:type="gramEnd"/>
      <w:r w:rsidRPr="00C41EF3">
        <w:rPr>
          <w:spacing w:val="3"/>
          <w:sz w:val="24"/>
          <w:szCs w:val="24"/>
        </w:rPr>
        <w:t xml:space="preserve"> </w:t>
      </w:r>
      <w:r w:rsidRPr="00C41EF3">
        <w:rPr>
          <w:sz w:val="24"/>
          <w:szCs w:val="24"/>
        </w:rPr>
        <w:t>Dual Release</w:t>
      </w:r>
      <w:r w:rsidRPr="00C41EF3">
        <w:rPr>
          <w:spacing w:val="8"/>
          <w:sz w:val="24"/>
          <w:szCs w:val="24"/>
        </w:rPr>
        <w:t xml:space="preserve"> </w:t>
      </w:r>
      <w:r w:rsidRPr="00C41EF3">
        <w:rPr>
          <w:sz w:val="24"/>
          <w:szCs w:val="24"/>
        </w:rPr>
        <w:t>Oral</w:t>
      </w:r>
      <w:r w:rsidRPr="00C41EF3">
        <w:rPr>
          <w:spacing w:val="11"/>
          <w:sz w:val="24"/>
          <w:szCs w:val="24"/>
        </w:rPr>
        <w:t xml:space="preserve"> </w:t>
      </w:r>
      <w:r w:rsidRPr="00C41EF3">
        <w:rPr>
          <w:sz w:val="24"/>
          <w:szCs w:val="24"/>
        </w:rPr>
        <w:t>Reconstitutable</w:t>
      </w:r>
      <w:r w:rsidRPr="00C41EF3">
        <w:rPr>
          <w:spacing w:val="-57"/>
          <w:sz w:val="24"/>
          <w:szCs w:val="24"/>
        </w:rPr>
        <w:t xml:space="preserve"> </w:t>
      </w:r>
      <w:r w:rsidRPr="00C41EF3">
        <w:rPr>
          <w:sz w:val="24"/>
          <w:szCs w:val="24"/>
        </w:rPr>
        <w:t>Suspension.</w:t>
      </w:r>
      <w:r w:rsidRPr="00C41EF3">
        <w:rPr>
          <w:spacing w:val="3"/>
          <w:sz w:val="24"/>
          <w:szCs w:val="24"/>
        </w:rPr>
        <w:t xml:space="preserve"> </w:t>
      </w:r>
      <w:r w:rsidRPr="00C41EF3">
        <w:rPr>
          <w:sz w:val="24"/>
          <w:szCs w:val="24"/>
        </w:rPr>
        <w:t>World</w:t>
      </w:r>
      <w:r w:rsidRPr="00C41EF3">
        <w:rPr>
          <w:spacing w:val="2"/>
          <w:sz w:val="24"/>
          <w:szCs w:val="24"/>
        </w:rPr>
        <w:t xml:space="preserve"> </w:t>
      </w:r>
      <w:r w:rsidRPr="00C41EF3">
        <w:rPr>
          <w:sz w:val="24"/>
          <w:szCs w:val="24"/>
        </w:rPr>
        <w:t>Journal</w:t>
      </w:r>
      <w:r w:rsidRPr="00C41EF3">
        <w:rPr>
          <w:spacing w:val="-3"/>
          <w:sz w:val="24"/>
          <w:szCs w:val="24"/>
        </w:rPr>
        <w:t xml:space="preserve"> </w:t>
      </w:r>
      <w:r w:rsidRPr="00C41EF3">
        <w:rPr>
          <w:sz w:val="24"/>
          <w:szCs w:val="24"/>
        </w:rPr>
        <w:t>of</w:t>
      </w:r>
      <w:r w:rsidRPr="00C41EF3">
        <w:rPr>
          <w:spacing w:val="-7"/>
          <w:sz w:val="24"/>
          <w:szCs w:val="24"/>
        </w:rPr>
        <w:t xml:space="preserve"> </w:t>
      </w:r>
      <w:r w:rsidRPr="00C41EF3">
        <w:rPr>
          <w:sz w:val="24"/>
          <w:szCs w:val="24"/>
        </w:rPr>
        <w:t>Pharmaceutical</w:t>
      </w:r>
      <w:r w:rsidRPr="00C41EF3">
        <w:rPr>
          <w:spacing w:val="-3"/>
          <w:sz w:val="24"/>
          <w:szCs w:val="24"/>
        </w:rPr>
        <w:t xml:space="preserve"> </w:t>
      </w:r>
      <w:r w:rsidRPr="00C41EF3">
        <w:rPr>
          <w:sz w:val="24"/>
          <w:szCs w:val="24"/>
        </w:rPr>
        <w:t>Research.</w:t>
      </w:r>
      <w:r w:rsidRPr="00C41EF3">
        <w:rPr>
          <w:spacing w:val="4"/>
          <w:sz w:val="24"/>
          <w:szCs w:val="24"/>
        </w:rPr>
        <w:t xml:space="preserve"> </w:t>
      </w:r>
      <w:r w:rsidRPr="00C41EF3">
        <w:rPr>
          <w:sz w:val="24"/>
          <w:szCs w:val="24"/>
        </w:rPr>
        <w:t>2015;</w:t>
      </w:r>
      <w:r w:rsidRPr="00C41EF3">
        <w:rPr>
          <w:spacing w:val="-4"/>
          <w:sz w:val="24"/>
          <w:szCs w:val="24"/>
        </w:rPr>
        <w:t xml:space="preserve"> </w:t>
      </w:r>
      <w:r w:rsidRPr="00C41EF3">
        <w:rPr>
          <w:sz w:val="24"/>
          <w:szCs w:val="24"/>
        </w:rPr>
        <w:t>4(3):592-613</w:t>
      </w:r>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2"/>
        </w:numPr>
        <w:tabs>
          <w:tab w:val="left" w:pos="643"/>
        </w:tabs>
        <w:spacing w:line="242" w:lineRule="auto"/>
        <w:ind w:right="134" w:firstLine="0"/>
        <w:jc w:val="both"/>
        <w:rPr>
          <w:sz w:val="24"/>
          <w:szCs w:val="24"/>
        </w:rPr>
      </w:pPr>
      <w:r w:rsidRPr="00C41EF3">
        <w:rPr>
          <w:sz w:val="24"/>
          <w:szCs w:val="24"/>
        </w:rPr>
        <w:t>Bhandare</w:t>
      </w:r>
      <w:r w:rsidRPr="00C41EF3">
        <w:rPr>
          <w:spacing w:val="36"/>
          <w:sz w:val="24"/>
          <w:szCs w:val="24"/>
        </w:rPr>
        <w:t xml:space="preserve"> </w:t>
      </w:r>
      <w:r w:rsidRPr="00C41EF3">
        <w:rPr>
          <w:sz w:val="24"/>
          <w:szCs w:val="24"/>
        </w:rPr>
        <w:t>P</w:t>
      </w:r>
      <w:proofErr w:type="gramStart"/>
      <w:r w:rsidRPr="00C41EF3">
        <w:rPr>
          <w:sz w:val="24"/>
          <w:szCs w:val="24"/>
        </w:rPr>
        <w:t>,Yadav</w:t>
      </w:r>
      <w:proofErr w:type="gramEnd"/>
      <w:r w:rsidRPr="00C41EF3">
        <w:rPr>
          <w:spacing w:val="33"/>
          <w:sz w:val="24"/>
          <w:szCs w:val="24"/>
        </w:rPr>
        <w:t xml:space="preserve"> </w:t>
      </w:r>
      <w:r w:rsidRPr="00C41EF3">
        <w:rPr>
          <w:sz w:val="24"/>
          <w:szCs w:val="24"/>
        </w:rPr>
        <w:t>A.</w:t>
      </w:r>
      <w:r w:rsidRPr="00C41EF3">
        <w:rPr>
          <w:spacing w:val="44"/>
          <w:sz w:val="24"/>
          <w:szCs w:val="24"/>
        </w:rPr>
        <w:t xml:space="preserve"> </w:t>
      </w:r>
      <w:r w:rsidRPr="00C41EF3">
        <w:rPr>
          <w:sz w:val="24"/>
          <w:szCs w:val="24"/>
        </w:rPr>
        <w:t>A</w:t>
      </w:r>
      <w:r w:rsidRPr="00C41EF3">
        <w:rPr>
          <w:spacing w:val="33"/>
          <w:sz w:val="24"/>
          <w:szCs w:val="24"/>
        </w:rPr>
        <w:t xml:space="preserve"> </w:t>
      </w:r>
      <w:r w:rsidRPr="00C41EF3">
        <w:rPr>
          <w:sz w:val="24"/>
          <w:szCs w:val="24"/>
        </w:rPr>
        <w:t>Review</w:t>
      </w:r>
      <w:r w:rsidRPr="00C41EF3">
        <w:rPr>
          <w:spacing w:val="38"/>
          <w:sz w:val="24"/>
          <w:szCs w:val="24"/>
        </w:rPr>
        <w:t xml:space="preserve"> </w:t>
      </w:r>
      <w:r w:rsidRPr="00C41EF3">
        <w:rPr>
          <w:sz w:val="24"/>
          <w:szCs w:val="24"/>
        </w:rPr>
        <w:t>on</w:t>
      </w:r>
      <w:r w:rsidRPr="00C41EF3">
        <w:rPr>
          <w:spacing w:val="37"/>
          <w:sz w:val="24"/>
          <w:szCs w:val="24"/>
        </w:rPr>
        <w:t xml:space="preserve"> </w:t>
      </w:r>
      <w:r w:rsidRPr="00C41EF3">
        <w:rPr>
          <w:sz w:val="24"/>
          <w:szCs w:val="24"/>
        </w:rPr>
        <w:t>“Dry</w:t>
      </w:r>
      <w:r w:rsidRPr="00C41EF3">
        <w:rPr>
          <w:spacing w:val="28"/>
          <w:sz w:val="24"/>
          <w:szCs w:val="24"/>
        </w:rPr>
        <w:t xml:space="preserve"> </w:t>
      </w:r>
      <w:r w:rsidRPr="00C41EF3">
        <w:rPr>
          <w:sz w:val="24"/>
          <w:szCs w:val="24"/>
        </w:rPr>
        <w:t>Syrups</w:t>
      </w:r>
      <w:r w:rsidRPr="00C41EF3">
        <w:rPr>
          <w:spacing w:val="36"/>
          <w:sz w:val="24"/>
          <w:szCs w:val="24"/>
        </w:rPr>
        <w:t xml:space="preserve"> </w:t>
      </w:r>
      <w:proofErr w:type="gramStart"/>
      <w:r w:rsidRPr="00C41EF3">
        <w:rPr>
          <w:sz w:val="24"/>
          <w:szCs w:val="24"/>
        </w:rPr>
        <w:t>For</w:t>
      </w:r>
      <w:proofErr w:type="gramEnd"/>
      <w:r w:rsidRPr="00C41EF3">
        <w:rPr>
          <w:spacing w:val="39"/>
          <w:sz w:val="24"/>
          <w:szCs w:val="24"/>
        </w:rPr>
        <w:t xml:space="preserve"> </w:t>
      </w:r>
      <w:r w:rsidRPr="00C41EF3">
        <w:rPr>
          <w:sz w:val="24"/>
          <w:szCs w:val="24"/>
        </w:rPr>
        <w:t>Paediatrics”.</w:t>
      </w:r>
      <w:r w:rsidRPr="00C41EF3">
        <w:rPr>
          <w:spacing w:val="40"/>
          <w:sz w:val="24"/>
          <w:szCs w:val="24"/>
        </w:rPr>
        <w:t xml:space="preserve"> </w:t>
      </w:r>
      <w:r w:rsidRPr="00C41EF3">
        <w:rPr>
          <w:sz w:val="24"/>
          <w:szCs w:val="24"/>
        </w:rPr>
        <w:t>Int</w:t>
      </w:r>
      <w:r w:rsidRPr="00C41EF3">
        <w:rPr>
          <w:spacing w:val="42"/>
          <w:sz w:val="24"/>
          <w:szCs w:val="24"/>
        </w:rPr>
        <w:t xml:space="preserve"> </w:t>
      </w:r>
      <w:r w:rsidRPr="00C41EF3">
        <w:rPr>
          <w:sz w:val="24"/>
          <w:szCs w:val="24"/>
        </w:rPr>
        <w:t>J</w:t>
      </w:r>
      <w:r w:rsidRPr="00C41EF3">
        <w:rPr>
          <w:spacing w:val="36"/>
          <w:sz w:val="24"/>
          <w:szCs w:val="24"/>
        </w:rPr>
        <w:t xml:space="preserve"> </w:t>
      </w:r>
      <w:r w:rsidRPr="00C41EF3">
        <w:rPr>
          <w:sz w:val="24"/>
          <w:szCs w:val="24"/>
        </w:rPr>
        <w:t>Curr</w:t>
      </w:r>
      <w:r w:rsidRPr="00C41EF3">
        <w:rPr>
          <w:spacing w:val="39"/>
          <w:sz w:val="24"/>
          <w:szCs w:val="24"/>
        </w:rPr>
        <w:t xml:space="preserve"> </w:t>
      </w:r>
      <w:r w:rsidRPr="00C41EF3">
        <w:rPr>
          <w:sz w:val="24"/>
          <w:szCs w:val="24"/>
        </w:rPr>
        <w:t>Pharm</w:t>
      </w:r>
      <w:r w:rsidRPr="00C41EF3">
        <w:rPr>
          <w:spacing w:val="29"/>
          <w:sz w:val="24"/>
          <w:szCs w:val="24"/>
        </w:rPr>
        <w:t xml:space="preserve"> </w:t>
      </w:r>
      <w:r w:rsidRPr="00C41EF3">
        <w:rPr>
          <w:sz w:val="24"/>
          <w:szCs w:val="24"/>
        </w:rPr>
        <w:t>Res,</w:t>
      </w:r>
      <w:r w:rsidRPr="00C41EF3">
        <w:rPr>
          <w:spacing w:val="-57"/>
          <w:sz w:val="24"/>
          <w:szCs w:val="24"/>
        </w:rPr>
        <w:t xml:space="preserve"> </w:t>
      </w:r>
      <w:r w:rsidRPr="00C41EF3">
        <w:rPr>
          <w:sz w:val="24"/>
          <w:szCs w:val="24"/>
        </w:rPr>
        <w:t>2015</w:t>
      </w:r>
      <w:proofErr w:type="gramStart"/>
      <w:r w:rsidRPr="00C41EF3">
        <w:rPr>
          <w:sz w:val="24"/>
          <w:szCs w:val="24"/>
        </w:rPr>
        <w:t>;9</w:t>
      </w:r>
      <w:proofErr w:type="gramEnd"/>
      <w:r w:rsidRPr="00C41EF3">
        <w:rPr>
          <w:sz w:val="24"/>
          <w:szCs w:val="24"/>
        </w:rPr>
        <w:t>(1):25-31.</w:t>
      </w:r>
    </w:p>
    <w:p w:rsidR="003E6492" w:rsidRPr="00C41EF3" w:rsidRDefault="003E6492" w:rsidP="00C606F6">
      <w:pPr>
        <w:pStyle w:val="BodyText"/>
        <w:spacing w:before="8"/>
        <w:ind w:left="0"/>
        <w:jc w:val="both"/>
      </w:pPr>
    </w:p>
    <w:p w:rsidR="003E6492" w:rsidRPr="00C41EF3" w:rsidRDefault="002831A6" w:rsidP="00C606F6">
      <w:pPr>
        <w:pStyle w:val="ListParagraph"/>
        <w:numPr>
          <w:ilvl w:val="0"/>
          <w:numId w:val="2"/>
        </w:numPr>
        <w:tabs>
          <w:tab w:val="left" w:pos="643"/>
        </w:tabs>
        <w:spacing w:line="240" w:lineRule="auto"/>
        <w:ind w:right="121" w:firstLine="0"/>
        <w:jc w:val="both"/>
        <w:rPr>
          <w:sz w:val="24"/>
          <w:szCs w:val="24"/>
        </w:rPr>
      </w:pPr>
      <w:r w:rsidRPr="00C41EF3">
        <w:rPr>
          <w:sz w:val="24"/>
          <w:szCs w:val="24"/>
        </w:rPr>
        <w:t>Yoshida,</w:t>
      </w:r>
      <w:r w:rsidRPr="00C41EF3">
        <w:rPr>
          <w:spacing w:val="1"/>
          <w:sz w:val="24"/>
          <w:szCs w:val="24"/>
        </w:rPr>
        <w:t xml:space="preserve"> </w:t>
      </w:r>
      <w:r w:rsidRPr="00C41EF3">
        <w:rPr>
          <w:sz w:val="24"/>
          <w:szCs w:val="24"/>
        </w:rPr>
        <w:t>M.,</w:t>
      </w:r>
      <w:r w:rsidRPr="00C41EF3">
        <w:rPr>
          <w:spacing w:val="1"/>
          <w:sz w:val="24"/>
          <w:szCs w:val="24"/>
        </w:rPr>
        <w:t xml:space="preserve"> </w:t>
      </w:r>
      <w:r w:rsidRPr="00C41EF3">
        <w:rPr>
          <w:sz w:val="24"/>
          <w:szCs w:val="24"/>
        </w:rPr>
        <w:t>Haraguchi,</w:t>
      </w:r>
      <w:r w:rsidRPr="00C41EF3">
        <w:rPr>
          <w:spacing w:val="1"/>
          <w:sz w:val="24"/>
          <w:szCs w:val="24"/>
        </w:rPr>
        <w:t xml:space="preserve"> </w:t>
      </w:r>
      <w:r w:rsidRPr="00C41EF3">
        <w:rPr>
          <w:sz w:val="24"/>
          <w:szCs w:val="24"/>
        </w:rPr>
        <w:t>T.</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Uchida,</w:t>
      </w:r>
      <w:r w:rsidRPr="00C41EF3">
        <w:rPr>
          <w:spacing w:val="1"/>
          <w:sz w:val="24"/>
          <w:szCs w:val="24"/>
        </w:rPr>
        <w:t xml:space="preserve"> </w:t>
      </w:r>
      <w:r w:rsidRPr="00C41EF3">
        <w:rPr>
          <w:sz w:val="24"/>
          <w:szCs w:val="24"/>
        </w:rPr>
        <w:t>T.</w:t>
      </w:r>
      <w:r w:rsidRPr="00C41EF3">
        <w:rPr>
          <w:spacing w:val="1"/>
          <w:sz w:val="24"/>
          <w:szCs w:val="24"/>
        </w:rPr>
        <w:t xml:space="preserve"> </w:t>
      </w:r>
      <w:r w:rsidRPr="00C41EF3">
        <w:rPr>
          <w:sz w:val="24"/>
          <w:szCs w:val="24"/>
        </w:rPr>
        <w:t>(2014)</w:t>
      </w:r>
      <w:r w:rsidRPr="00C41EF3">
        <w:rPr>
          <w:spacing w:val="1"/>
          <w:sz w:val="24"/>
          <w:szCs w:val="24"/>
        </w:rPr>
        <w:t xml:space="preserve"> </w:t>
      </w:r>
      <w:r w:rsidRPr="00C41EF3">
        <w:rPr>
          <w:sz w:val="24"/>
          <w:szCs w:val="24"/>
        </w:rPr>
        <w:t>Bitterness</w:t>
      </w:r>
      <w:r w:rsidRPr="00C41EF3">
        <w:rPr>
          <w:spacing w:val="1"/>
          <w:sz w:val="24"/>
          <w:szCs w:val="24"/>
        </w:rPr>
        <w:t xml:space="preserve"> </w:t>
      </w:r>
      <w:r w:rsidRPr="00C41EF3">
        <w:rPr>
          <w:sz w:val="24"/>
          <w:szCs w:val="24"/>
        </w:rPr>
        <w:t>Evaluation</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Acidic</w:t>
      </w:r>
      <w:r w:rsidRPr="00C41EF3">
        <w:rPr>
          <w:spacing w:val="1"/>
          <w:sz w:val="24"/>
          <w:szCs w:val="24"/>
        </w:rPr>
        <w:t xml:space="preserve"> </w:t>
      </w:r>
      <w:r w:rsidRPr="00C41EF3">
        <w:rPr>
          <w:sz w:val="24"/>
          <w:szCs w:val="24"/>
        </w:rPr>
        <w:t>Pharmaceutical</w:t>
      </w:r>
      <w:r w:rsidRPr="00C41EF3">
        <w:rPr>
          <w:spacing w:val="1"/>
          <w:sz w:val="24"/>
          <w:szCs w:val="24"/>
        </w:rPr>
        <w:t xml:space="preserve"> </w:t>
      </w:r>
      <w:r w:rsidRPr="00C41EF3">
        <w:rPr>
          <w:sz w:val="24"/>
          <w:szCs w:val="24"/>
        </w:rPr>
        <w:t>Substances</w:t>
      </w:r>
      <w:r w:rsidRPr="00C41EF3">
        <w:rPr>
          <w:spacing w:val="1"/>
          <w:sz w:val="24"/>
          <w:szCs w:val="24"/>
        </w:rPr>
        <w:t xml:space="preserve"> </w:t>
      </w:r>
      <w:r w:rsidRPr="00C41EF3">
        <w:rPr>
          <w:sz w:val="24"/>
          <w:szCs w:val="24"/>
        </w:rPr>
        <w:t>(NSAIDs)</w:t>
      </w:r>
      <w:r w:rsidRPr="00C41EF3">
        <w:rPr>
          <w:spacing w:val="1"/>
          <w:sz w:val="24"/>
          <w:szCs w:val="24"/>
        </w:rPr>
        <w:t xml:space="preserve"> </w:t>
      </w:r>
      <w:r w:rsidRPr="00C41EF3">
        <w:rPr>
          <w:sz w:val="24"/>
          <w:szCs w:val="24"/>
        </w:rPr>
        <w:t>Using</w:t>
      </w:r>
      <w:r w:rsidRPr="00C41EF3">
        <w:rPr>
          <w:spacing w:val="1"/>
          <w:sz w:val="24"/>
          <w:szCs w:val="24"/>
        </w:rPr>
        <w:t xml:space="preserve"> </w:t>
      </w:r>
      <w:r w:rsidRPr="00C41EF3">
        <w:rPr>
          <w:sz w:val="24"/>
          <w:szCs w:val="24"/>
        </w:rPr>
        <w:t>a</w:t>
      </w:r>
      <w:r w:rsidRPr="00C41EF3">
        <w:rPr>
          <w:spacing w:val="1"/>
          <w:sz w:val="24"/>
          <w:szCs w:val="24"/>
        </w:rPr>
        <w:t xml:space="preserve"> </w:t>
      </w:r>
      <w:r w:rsidRPr="00C41EF3">
        <w:rPr>
          <w:sz w:val="24"/>
          <w:szCs w:val="24"/>
        </w:rPr>
        <w:t>Taste</w:t>
      </w:r>
      <w:r w:rsidRPr="00C41EF3">
        <w:rPr>
          <w:spacing w:val="1"/>
          <w:sz w:val="24"/>
          <w:szCs w:val="24"/>
        </w:rPr>
        <w:t xml:space="preserve"> </w:t>
      </w:r>
      <w:r w:rsidRPr="00C41EF3">
        <w:rPr>
          <w:sz w:val="24"/>
          <w:szCs w:val="24"/>
        </w:rPr>
        <w:t>Sensor.</w:t>
      </w:r>
      <w:r w:rsidRPr="00C41EF3">
        <w:rPr>
          <w:spacing w:val="1"/>
          <w:sz w:val="24"/>
          <w:szCs w:val="24"/>
        </w:rPr>
        <w:t xml:space="preserve"> </w:t>
      </w:r>
      <w:r w:rsidRPr="00C41EF3">
        <w:rPr>
          <w:sz w:val="24"/>
          <w:szCs w:val="24"/>
        </w:rPr>
        <w:t>Chemical</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Pharmaceutical</w:t>
      </w:r>
      <w:r w:rsidRPr="00C41EF3">
        <w:rPr>
          <w:spacing w:val="1"/>
          <w:sz w:val="24"/>
          <w:szCs w:val="24"/>
        </w:rPr>
        <w:t xml:space="preserve"> </w:t>
      </w:r>
      <w:r w:rsidRPr="00C41EF3">
        <w:rPr>
          <w:sz w:val="24"/>
          <w:szCs w:val="24"/>
        </w:rPr>
        <w:t>Bulletin,</w:t>
      </w:r>
      <w:r w:rsidRPr="00C41EF3">
        <w:rPr>
          <w:spacing w:val="3"/>
          <w:sz w:val="24"/>
          <w:szCs w:val="24"/>
        </w:rPr>
        <w:t xml:space="preserve"> </w:t>
      </w:r>
      <w:r w:rsidRPr="00C41EF3">
        <w:rPr>
          <w:sz w:val="24"/>
          <w:szCs w:val="24"/>
        </w:rPr>
        <w:t>62,</w:t>
      </w:r>
      <w:r w:rsidRPr="00C41EF3">
        <w:rPr>
          <w:spacing w:val="4"/>
          <w:sz w:val="24"/>
          <w:szCs w:val="24"/>
        </w:rPr>
        <w:t xml:space="preserve"> </w:t>
      </w:r>
      <w:r w:rsidRPr="00C41EF3">
        <w:rPr>
          <w:sz w:val="24"/>
          <w:szCs w:val="24"/>
        </w:rPr>
        <w:t>1252-1258.</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2"/>
        </w:numPr>
        <w:tabs>
          <w:tab w:val="left" w:pos="643"/>
        </w:tabs>
        <w:spacing w:line="240" w:lineRule="auto"/>
        <w:ind w:right="111" w:firstLine="0"/>
        <w:jc w:val="both"/>
        <w:rPr>
          <w:sz w:val="24"/>
          <w:szCs w:val="24"/>
        </w:rPr>
      </w:pPr>
      <w:r w:rsidRPr="00C41EF3">
        <w:rPr>
          <w:sz w:val="24"/>
          <w:szCs w:val="24"/>
        </w:rPr>
        <w:t>Uchida, T., Yoshida, M., Hazekawa, M., Haraguchi, T., Fruno, H., Teraoka, M. and Ikezaki,</w:t>
      </w:r>
      <w:r w:rsidRPr="00C41EF3">
        <w:rPr>
          <w:spacing w:val="1"/>
          <w:sz w:val="24"/>
          <w:szCs w:val="24"/>
        </w:rPr>
        <w:t xml:space="preserve"> </w:t>
      </w:r>
      <w:r w:rsidRPr="00C41EF3">
        <w:rPr>
          <w:sz w:val="24"/>
          <w:szCs w:val="24"/>
        </w:rPr>
        <w:t>H.(2013)Evaluation of Palatability of 10 Commercial Amlodipine Orally Disintegrating Tablets</w:t>
      </w:r>
      <w:r w:rsidRPr="00C41EF3">
        <w:rPr>
          <w:spacing w:val="1"/>
          <w:sz w:val="24"/>
          <w:szCs w:val="24"/>
        </w:rPr>
        <w:t xml:space="preserve"> </w:t>
      </w:r>
      <w:r w:rsidRPr="00C41EF3">
        <w:rPr>
          <w:sz w:val="24"/>
          <w:szCs w:val="24"/>
        </w:rPr>
        <w:t>by Gustatory Sensation Testing, OD- Mate as a New Disintegration Apparatus and the Artificial</w:t>
      </w:r>
      <w:r w:rsidRPr="00C41EF3">
        <w:rPr>
          <w:spacing w:val="1"/>
          <w:sz w:val="24"/>
          <w:szCs w:val="24"/>
        </w:rPr>
        <w:t xml:space="preserve"> </w:t>
      </w:r>
      <w:r w:rsidRPr="00C41EF3">
        <w:rPr>
          <w:sz w:val="24"/>
          <w:szCs w:val="24"/>
        </w:rPr>
        <w:t>Taste</w:t>
      </w:r>
      <w:r w:rsidRPr="00C41EF3">
        <w:rPr>
          <w:spacing w:val="1"/>
          <w:sz w:val="24"/>
          <w:szCs w:val="24"/>
        </w:rPr>
        <w:t xml:space="preserve"> </w:t>
      </w:r>
      <w:r w:rsidRPr="00C41EF3">
        <w:rPr>
          <w:sz w:val="24"/>
          <w:szCs w:val="24"/>
        </w:rPr>
        <w:t>Sensor.</w:t>
      </w:r>
      <w:r w:rsidRPr="00C41EF3">
        <w:rPr>
          <w:spacing w:val="1"/>
          <w:sz w:val="24"/>
          <w:szCs w:val="24"/>
        </w:rPr>
        <w:t xml:space="preserve"> </w:t>
      </w:r>
      <w:r w:rsidRPr="00C41EF3">
        <w:rPr>
          <w:sz w:val="24"/>
          <w:szCs w:val="24"/>
        </w:rPr>
        <w:t>The</w:t>
      </w:r>
      <w:r w:rsidRPr="00C41EF3">
        <w:rPr>
          <w:spacing w:val="1"/>
          <w:sz w:val="24"/>
          <w:szCs w:val="24"/>
        </w:rPr>
        <w:t xml:space="preserve"> </w:t>
      </w:r>
      <w:r w:rsidRPr="00C41EF3">
        <w:rPr>
          <w:sz w:val="24"/>
          <w:szCs w:val="24"/>
        </w:rPr>
        <w:t>Journal</w:t>
      </w:r>
      <w:r w:rsidRPr="00C41EF3">
        <w:rPr>
          <w:spacing w:val="1"/>
          <w:sz w:val="24"/>
          <w:szCs w:val="24"/>
        </w:rPr>
        <w:t xml:space="preserve"> </w:t>
      </w:r>
      <w:r w:rsidRPr="00C41EF3">
        <w:rPr>
          <w:sz w:val="24"/>
          <w:szCs w:val="24"/>
        </w:rPr>
        <w:t>of</w:t>
      </w:r>
      <w:r w:rsidRPr="00C41EF3">
        <w:rPr>
          <w:spacing w:val="1"/>
          <w:sz w:val="24"/>
          <w:szCs w:val="24"/>
        </w:rPr>
        <w:t xml:space="preserve"> </w:t>
      </w:r>
      <w:r w:rsidRPr="00C41EF3">
        <w:rPr>
          <w:sz w:val="24"/>
          <w:szCs w:val="24"/>
        </w:rPr>
        <w:t>Pharmacy</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Pharmacology,</w:t>
      </w:r>
      <w:r w:rsidRPr="00C41EF3">
        <w:rPr>
          <w:spacing w:val="1"/>
          <w:sz w:val="24"/>
          <w:szCs w:val="24"/>
        </w:rPr>
        <w:t xml:space="preserve"> </w:t>
      </w:r>
      <w:r w:rsidRPr="00C41EF3">
        <w:rPr>
          <w:sz w:val="24"/>
          <w:szCs w:val="24"/>
        </w:rPr>
        <w:t>65,</w:t>
      </w:r>
      <w:r w:rsidRPr="00C41EF3">
        <w:rPr>
          <w:spacing w:val="1"/>
          <w:sz w:val="24"/>
          <w:szCs w:val="24"/>
        </w:rPr>
        <w:t xml:space="preserve"> </w:t>
      </w:r>
      <w:r w:rsidRPr="00C41EF3">
        <w:rPr>
          <w:sz w:val="24"/>
          <w:szCs w:val="24"/>
        </w:rPr>
        <w:t>1312-1320.</w:t>
      </w:r>
      <w:r w:rsidRPr="00C41EF3">
        <w:rPr>
          <w:color w:val="0000FF"/>
          <w:spacing w:val="1"/>
          <w:sz w:val="24"/>
          <w:szCs w:val="24"/>
        </w:rPr>
        <w:t xml:space="preserve"> </w:t>
      </w:r>
      <w:hyperlink r:id="rId21">
        <w:r w:rsidRPr="00C41EF3">
          <w:rPr>
            <w:color w:val="0000FF"/>
            <w:sz w:val="24"/>
            <w:szCs w:val="24"/>
            <w:u w:val="single" w:color="0000FF"/>
          </w:rPr>
          <w:t>https://doi.org/10.1111/jphp.12101</w:t>
        </w:r>
        <w:r w:rsidRPr="00C41EF3">
          <w:rPr>
            <w:sz w:val="24"/>
            <w:szCs w:val="24"/>
          </w:rPr>
          <w:t>.</w:t>
        </w:r>
      </w:hyperlink>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2"/>
        </w:numPr>
        <w:tabs>
          <w:tab w:val="left" w:pos="643"/>
        </w:tabs>
        <w:spacing w:before="90" w:line="240" w:lineRule="auto"/>
        <w:ind w:right="133" w:firstLine="0"/>
        <w:jc w:val="both"/>
        <w:rPr>
          <w:sz w:val="24"/>
          <w:szCs w:val="24"/>
        </w:rPr>
      </w:pPr>
      <w:r w:rsidRPr="00C41EF3">
        <w:rPr>
          <w:sz w:val="24"/>
          <w:szCs w:val="24"/>
        </w:rPr>
        <w:t>Kobayashi, Y., Habara, M., Ikezazki, H., Chen, R., Naito, Y. and Toko, K. (2010) Advanced</w:t>
      </w:r>
      <w:r w:rsidRPr="00C41EF3">
        <w:rPr>
          <w:spacing w:val="1"/>
          <w:sz w:val="24"/>
          <w:szCs w:val="24"/>
        </w:rPr>
        <w:t xml:space="preserve"> </w:t>
      </w:r>
      <w:r w:rsidRPr="00C41EF3">
        <w:rPr>
          <w:sz w:val="24"/>
          <w:szCs w:val="24"/>
        </w:rPr>
        <w:t>Taste Sensors Based on Artificial Lipids with Global Selectivity to Basic Taste Qualities and</w:t>
      </w:r>
      <w:r w:rsidRPr="00C41EF3">
        <w:rPr>
          <w:spacing w:val="1"/>
          <w:sz w:val="24"/>
          <w:szCs w:val="24"/>
        </w:rPr>
        <w:t xml:space="preserve"> </w:t>
      </w:r>
      <w:r w:rsidRPr="00C41EF3">
        <w:rPr>
          <w:sz w:val="24"/>
          <w:szCs w:val="24"/>
        </w:rPr>
        <w:t>High</w:t>
      </w:r>
      <w:r w:rsidRPr="00C41EF3">
        <w:rPr>
          <w:spacing w:val="-4"/>
          <w:sz w:val="24"/>
          <w:szCs w:val="24"/>
        </w:rPr>
        <w:t xml:space="preserve"> </w:t>
      </w:r>
      <w:r w:rsidRPr="00C41EF3">
        <w:rPr>
          <w:sz w:val="24"/>
          <w:szCs w:val="24"/>
        </w:rPr>
        <w:t>Correlation</w:t>
      </w:r>
      <w:r w:rsidRPr="00C41EF3">
        <w:rPr>
          <w:spacing w:val="-3"/>
          <w:sz w:val="24"/>
          <w:szCs w:val="24"/>
        </w:rPr>
        <w:t xml:space="preserve"> </w:t>
      </w:r>
      <w:r w:rsidRPr="00C41EF3">
        <w:rPr>
          <w:sz w:val="24"/>
          <w:szCs w:val="24"/>
        </w:rPr>
        <w:t>to</w:t>
      </w:r>
      <w:r w:rsidRPr="00C41EF3">
        <w:rPr>
          <w:spacing w:val="2"/>
          <w:sz w:val="24"/>
          <w:szCs w:val="24"/>
        </w:rPr>
        <w:t xml:space="preserve"> </w:t>
      </w:r>
      <w:r w:rsidRPr="00C41EF3">
        <w:rPr>
          <w:sz w:val="24"/>
          <w:szCs w:val="24"/>
        </w:rPr>
        <w:t>Sensory</w:t>
      </w:r>
      <w:r w:rsidRPr="00C41EF3">
        <w:rPr>
          <w:spacing w:val="-8"/>
          <w:sz w:val="24"/>
          <w:szCs w:val="24"/>
        </w:rPr>
        <w:t xml:space="preserve"> </w:t>
      </w:r>
      <w:r w:rsidRPr="00C41EF3">
        <w:rPr>
          <w:sz w:val="24"/>
          <w:szCs w:val="24"/>
        </w:rPr>
        <w:t>Scores.</w:t>
      </w:r>
    </w:p>
    <w:p w:rsidR="003E6492" w:rsidRPr="00C41EF3" w:rsidRDefault="003E6492" w:rsidP="00C606F6">
      <w:pPr>
        <w:pStyle w:val="BodyText"/>
        <w:ind w:left="0"/>
        <w:jc w:val="both"/>
      </w:pPr>
    </w:p>
    <w:p w:rsidR="003E6492" w:rsidRPr="00C41EF3" w:rsidRDefault="002831A6" w:rsidP="00C606F6">
      <w:pPr>
        <w:pStyle w:val="BodyText"/>
        <w:jc w:val="both"/>
      </w:pPr>
      <w:r w:rsidRPr="00C41EF3">
        <w:t>21</w:t>
      </w:r>
      <w:proofErr w:type="gramStart"/>
      <w:r w:rsidRPr="00C41EF3">
        <w:t>.Sensors</w:t>
      </w:r>
      <w:proofErr w:type="gramEnd"/>
      <w:r w:rsidRPr="00C41EF3">
        <w:t>,</w:t>
      </w:r>
      <w:r w:rsidRPr="00C41EF3">
        <w:rPr>
          <w:spacing w:val="-4"/>
        </w:rPr>
        <w:t xml:space="preserve"> </w:t>
      </w:r>
      <w:r w:rsidRPr="00C41EF3">
        <w:t>10,</w:t>
      </w:r>
      <w:r w:rsidRPr="00C41EF3">
        <w:rPr>
          <w:spacing w:val="-8"/>
        </w:rPr>
        <w:t xml:space="preserve"> </w:t>
      </w:r>
      <w:r w:rsidRPr="00C41EF3">
        <w:t>3411-3443.https://doi.org/10.3390/s100403411.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643"/>
        </w:tabs>
        <w:spacing w:line="240" w:lineRule="auto"/>
        <w:ind w:right="115" w:firstLine="0"/>
        <w:jc w:val="both"/>
        <w:rPr>
          <w:sz w:val="24"/>
          <w:szCs w:val="24"/>
        </w:rPr>
      </w:pPr>
      <w:r w:rsidRPr="00C41EF3">
        <w:rPr>
          <w:sz w:val="24"/>
          <w:szCs w:val="24"/>
        </w:rPr>
        <w:t>Haraguchi, T., Miyazaki, A., Yoshida, M. and Uchida, T. (2013) Bitterness Evaluation of</w:t>
      </w:r>
      <w:r w:rsidRPr="00C41EF3">
        <w:rPr>
          <w:spacing w:val="1"/>
          <w:sz w:val="24"/>
          <w:szCs w:val="24"/>
        </w:rPr>
        <w:t xml:space="preserve"> </w:t>
      </w:r>
      <w:r w:rsidRPr="00C41EF3">
        <w:rPr>
          <w:sz w:val="24"/>
          <w:szCs w:val="24"/>
        </w:rPr>
        <w:t>Intactand Crushed Vesicare Orally Disintegrating Tablets Using Taste Sensors. The Journal of</w:t>
      </w:r>
      <w:r w:rsidRPr="00C41EF3">
        <w:rPr>
          <w:spacing w:val="1"/>
          <w:sz w:val="24"/>
          <w:szCs w:val="24"/>
        </w:rPr>
        <w:t xml:space="preserve"> </w:t>
      </w:r>
      <w:r w:rsidRPr="00C41EF3">
        <w:rPr>
          <w:sz w:val="24"/>
          <w:szCs w:val="24"/>
        </w:rPr>
        <w:t>Pharmacy</w:t>
      </w:r>
      <w:r w:rsidRPr="00C41EF3">
        <w:rPr>
          <w:spacing w:val="-4"/>
          <w:sz w:val="24"/>
          <w:szCs w:val="24"/>
        </w:rPr>
        <w:t xml:space="preserve"> </w:t>
      </w:r>
      <w:r w:rsidRPr="00C41EF3">
        <w:rPr>
          <w:sz w:val="24"/>
          <w:szCs w:val="24"/>
        </w:rPr>
        <w:t>and</w:t>
      </w:r>
      <w:r w:rsidRPr="00C41EF3">
        <w:rPr>
          <w:spacing w:val="1"/>
          <w:sz w:val="24"/>
          <w:szCs w:val="24"/>
        </w:rPr>
        <w:t xml:space="preserve"> </w:t>
      </w:r>
      <w:r w:rsidRPr="00C41EF3">
        <w:rPr>
          <w:sz w:val="24"/>
          <w:szCs w:val="24"/>
        </w:rPr>
        <w:t>Pharmacology,</w:t>
      </w:r>
      <w:r w:rsidRPr="00C41EF3">
        <w:rPr>
          <w:spacing w:val="3"/>
          <w:sz w:val="24"/>
          <w:szCs w:val="24"/>
        </w:rPr>
        <w:t xml:space="preserve"> </w:t>
      </w:r>
      <w:r w:rsidRPr="00C41EF3">
        <w:rPr>
          <w:sz w:val="24"/>
          <w:szCs w:val="24"/>
        </w:rPr>
        <w:t>65,</w:t>
      </w:r>
      <w:r w:rsidRPr="00C41EF3">
        <w:rPr>
          <w:spacing w:val="3"/>
          <w:sz w:val="24"/>
          <w:szCs w:val="24"/>
        </w:rPr>
        <w:t xml:space="preserve"> </w:t>
      </w:r>
      <w:r w:rsidRPr="00C41EF3">
        <w:rPr>
          <w:sz w:val="24"/>
          <w:szCs w:val="24"/>
        </w:rPr>
        <w:t>980-987.</w:t>
      </w:r>
      <w:r w:rsidRPr="00C41EF3">
        <w:rPr>
          <w:color w:val="0000FF"/>
          <w:spacing w:val="-1"/>
          <w:sz w:val="24"/>
          <w:szCs w:val="24"/>
        </w:rPr>
        <w:t xml:space="preserve"> </w:t>
      </w:r>
      <w:hyperlink r:id="rId22">
        <w:r w:rsidRPr="00C41EF3">
          <w:rPr>
            <w:color w:val="0000FF"/>
            <w:sz w:val="24"/>
            <w:szCs w:val="24"/>
            <w:u w:val="single" w:color="0000FF"/>
          </w:rPr>
          <w:t>https://doi.org/10.1111/jphp.12078</w:t>
        </w:r>
        <w:r w:rsidRPr="00C41EF3">
          <w:rPr>
            <w:sz w:val="24"/>
            <w:szCs w:val="24"/>
          </w:rPr>
          <w:t>.</w:t>
        </w:r>
      </w:hyperlink>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1"/>
        </w:numPr>
        <w:tabs>
          <w:tab w:val="left" w:pos="643"/>
        </w:tabs>
        <w:spacing w:before="92" w:line="237" w:lineRule="auto"/>
        <w:ind w:right="129" w:firstLine="0"/>
        <w:jc w:val="both"/>
        <w:rPr>
          <w:sz w:val="24"/>
          <w:szCs w:val="24"/>
        </w:rPr>
      </w:pPr>
      <w:r w:rsidRPr="00C41EF3">
        <w:rPr>
          <w:sz w:val="24"/>
          <w:szCs w:val="24"/>
        </w:rPr>
        <w:t>Dr.</w:t>
      </w:r>
      <w:r w:rsidRPr="00C41EF3">
        <w:rPr>
          <w:spacing w:val="22"/>
          <w:sz w:val="24"/>
          <w:szCs w:val="24"/>
        </w:rPr>
        <w:t xml:space="preserve"> </w:t>
      </w:r>
      <w:r w:rsidRPr="00C41EF3">
        <w:rPr>
          <w:sz w:val="24"/>
          <w:szCs w:val="24"/>
        </w:rPr>
        <w:t>Sangeeta</w:t>
      </w:r>
      <w:r w:rsidRPr="00C41EF3">
        <w:rPr>
          <w:spacing w:val="24"/>
          <w:sz w:val="24"/>
          <w:szCs w:val="24"/>
        </w:rPr>
        <w:t xml:space="preserve"> </w:t>
      </w:r>
      <w:r w:rsidRPr="00C41EF3">
        <w:rPr>
          <w:sz w:val="24"/>
          <w:szCs w:val="24"/>
        </w:rPr>
        <w:t>Asija1*,</w:t>
      </w:r>
      <w:r w:rsidRPr="00C41EF3">
        <w:rPr>
          <w:spacing w:val="27"/>
          <w:sz w:val="24"/>
          <w:szCs w:val="24"/>
        </w:rPr>
        <w:t xml:space="preserve"> </w:t>
      </w:r>
      <w:r w:rsidRPr="00C41EF3">
        <w:rPr>
          <w:sz w:val="24"/>
          <w:szCs w:val="24"/>
        </w:rPr>
        <w:t>Bhavana</w:t>
      </w:r>
      <w:r w:rsidRPr="00C41EF3">
        <w:rPr>
          <w:spacing w:val="24"/>
          <w:sz w:val="24"/>
          <w:szCs w:val="24"/>
        </w:rPr>
        <w:t xml:space="preserve"> </w:t>
      </w:r>
      <w:r w:rsidRPr="00C41EF3">
        <w:rPr>
          <w:sz w:val="24"/>
          <w:szCs w:val="24"/>
        </w:rPr>
        <w:t>Salunke2,</w:t>
      </w:r>
      <w:r w:rsidRPr="00C41EF3">
        <w:rPr>
          <w:spacing w:val="27"/>
          <w:sz w:val="24"/>
          <w:szCs w:val="24"/>
        </w:rPr>
        <w:t xml:space="preserve"> </w:t>
      </w:r>
      <w:r w:rsidRPr="00C41EF3">
        <w:rPr>
          <w:sz w:val="24"/>
          <w:szCs w:val="24"/>
        </w:rPr>
        <w:t>Dr.</w:t>
      </w:r>
      <w:r w:rsidRPr="00C41EF3">
        <w:rPr>
          <w:spacing w:val="23"/>
          <w:sz w:val="24"/>
          <w:szCs w:val="24"/>
        </w:rPr>
        <w:t xml:space="preserve"> </w:t>
      </w:r>
      <w:r w:rsidRPr="00C41EF3">
        <w:rPr>
          <w:sz w:val="24"/>
          <w:szCs w:val="24"/>
        </w:rPr>
        <w:t>Rajesh</w:t>
      </w:r>
      <w:r w:rsidRPr="00C41EF3">
        <w:rPr>
          <w:spacing w:val="24"/>
          <w:sz w:val="24"/>
          <w:szCs w:val="24"/>
        </w:rPr>
        <w:t xml:space="preserve"> </w:t>
      </w:r>
      <w:r w:rsidRPr="00C41EF3">
        <w:rPr>
          <w:sz w:val="24"/>
          <w:szCs w:val="24"/>
        </w:rPr>
        <w:t>Asija3,</w:t>
      </w:r>
      <w:r w:rsidRPr="00C41EF3">
        <w:rPr>
          <w:spacing w:val="27"/>
          <w:sz w:val="24"/>
          <w:szCs w:val="24"/>
        </w:rPr>
        <w:t xml:space="preserve"> </w:t>
      </w:r>
      <w:r w:rsidRPr="00C41EF3">
        <w:rPr>
          <w:sz w:val="24"/>
          <w:szCs w:val="24"/>
        </w:rPr>
        <w:t>Mr.</w:t>
      </w:r>
      <w:r w:rsidRPr="00C41EF3">
        <w:rPr>
          <w:spacing w:val="27"/>
          <w:sz w:val="24"/>
          <w:szCs w:val="24"/>
        </w:rPr>
        <w:t xml:space="preserve"> </w:t>
      </w:r>
      <w:r w:rsidRPr="00C41EF3">
        <w:rPr>
          <w:sz w:val="24"/>
          <w:szCs w:val="24"/>
        </w:rPr>
        <w:t>Anil</w:t>
      </w:r>
      <w:r w:rsidRPr="00C41EF3">
        <w:rPr>
          <w:spacing w:val="25"/>
          <w:sz w:val="24"/>
          <w:szCs w:val="24"/>
        </w:rPr>
        <w:t xml:space="preserve"> </w:t>
      </w:r>
      <w:r w:rsidRPr="00C41EF3">
        <w:rPr>
          <w:sz w:val="24"/>
          <w:szCs w:val="24"/>
        </w:rPr>
        <w:t>Kumar</w:t>
      </w:r>
      <w:r w:rsidRPr="00C41EF3">
        <w:rPr>
          <w:spacing w:val="26"/>
          <w:sz w:val="24"/>
          <w:szCs w:val="24"/>
        </w:rPr>
        <w:t xml:space="preserve"> </w:t>
      </w:r>
      <w:r w:rsidRPr="00C41EF3">
        <w:rPr>
          <w:sz w:val="24"/>
          <w:szCs w:val="24"/>
        </w:rPr>
        <w:t>Goyal4,</w:t>
      </w:r>
      <w:r w:rsidRPr="00C41EF3">
        <w:rPr>
          <w:spacing w:val="27"/>
          <w:sz w:val="24"/>
          <w:szCs w:val="24"/>
        </w:rPr>
        <w:t xml:space="preserve"> </w:t>
      </w:r>
      <w:r w:rsidRPr="00C41EF3">
        <w:rPr>
          <w:sz w:val="24"/>
          <w:szCs w:val="24"/>
        </w:rPr>
        <w:t>Mr.</w:t>
      </w:r>
      <w:r w:rsidRPr="00C41EF3">
        <w:rPr>
          <w:spacing w:val="-57"/>
          <w:sz w:val="24"/>
          <w:szCs w:val="24"/>
        </w:rPr>
        <w:t xml:space="preserve"> </w:t>
      </w:r>
      <w:r w:rsidRPr="00C41EF3">
        <w:rPr>
          <w:sz w:val="24"/>
          <w:szCs w:val="24"/>
        </w:rPr>
        <w:t>Jitendra</w:t>
      </w:r>
      <w:r w:rsidRPr="00C41EF3">
        <w:rPr>
          <w:spacing w:val="5"/>
          <w:sz w:val="24"/>
          <w:szCs w:val="24"/>
        </w:rPr>
        <w:t xml:space="preserve"> </w:t>
      </w:r>
      <w:r w:rsidRPr="00C41EF3">
        <w:rPr>
          <w:sz w:val="24"/>
          <w:szCs w:val="24"/>
        </w:rPr>
        <w:t>Kum.2017.</w:t>
      </w:r>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1"/>
        </w:numPr>
        <w:tabs>
          <w:tab w:val="left" w:pos="643"/>
        </w:tabs>
        <w:spacing w:line="240" w:lineRule="auto"/>
        <w:ind w:left="642"/>
        <w:jc w:val="both"/>
        <w:rPr>
          <w:sz w:val="24"/>
          <w:szCs w:val="24"/>
        </w:rPr>
      </w:pPr>
      <w:r w:rsidRPr="00C41EF3">
        <w:rPr>
          <w:sz w:val="24"/>
          <w:szCs w:val="24"/>
        </w:rPr>
        <w:t>Wu,</w:t>
      </w:r>
      <w:r w:rsidRPr="00C41EF3">
        <w:rPr>
          <w:spacing w:val="-1"/>
          <w:sz w:val="24"/>
          <w:szCs w:val="24"/>
        </w:rPr>
        <w:t xml:space="preserve"> </w:t>
      </w:r>
      <w:r w:rsidRPr="00C41EF3">
        <w:rPr>
          <w:sz w:val="24"/>
          <w:szCs w:val="24"/>
        </w:rPr>
        <w:t>X.,</w:t>
      </w:r>
      <w:r w:rsidRPr="00C41EF3">
        <w:rPr>
          <w:spacing w:val="-4"/>
          <w:sz w:val="24"/>
          <w:szCs w:val="24"/>
        </w:rPr>
        <w:t xml:space="preserve"> </w:t>
      </w:r>
      <w:r w:rsidRPr="00C41EF3">
        <w:rPr>
          <w:sz w:val="24"/>
          <w:szCs w:val="24"/>
        </w:rPr>
        <w:t>Onitake, H.,</w:t>
      </w:r>
      <w:r w:rsidRPr="00C41EF3">
        <w:rPr>
          <w:spacing w:val="-5"/>
          <w:sz w:val="24"/>
          <w:szCs w:val="24"/>
        </w:rPr>
        <w:t xml:space="preserve"> </w:t>
      </w:r>
      <w:r w:rsidRPr="00C41EF3">
        <w:rPr>
          <w:sz w:val="24"/>
          <w:szCs w:val="24"/>
        </w:rPr>
        <w:t>Haraguchi, T.,</w:t>
      </w:r>
      <w:r w:rsidRPr="00C41EF3">
        <w:rPr>
          <w:spacing w:val="-5"/>
          <w:sz w:val="24"/>
          <w:szCs w:val="24"/>
        </w:rPr>
        <w:t xml:space="preserve"> </w:t>
      </w:r>
      <w:r w:rsidRPr="00C41EF3">
        <w:rPr>
          <w:sz w:val="24"/>
          <w:szCs w:val="24"/>
        </w:rPr>
        <w:t>Tahara, Y.,</w:t>
      </w:r>
      <w:r w:rsidRPr="00C41EF3">
        <w:rPr>
          <w:spacing w:val="-5"/>
          <w:sz w:val="24"/>
          <w:szCs w:val="24"/>
        </w:rPr>
        <w:t xml:space="preserve"> </w:t>
      </w:r>
      <w:r w:rsidRPr="00C41EF3">
        <w:rPr>
          <w:sz w:val="24"/>
          <w:szCs w:val="24"/>
        </w:rPr>
        <w:t>Yatabe, R., Yoshida, M.,</w:t>
      </w:r>
      <w:r w:rsidRPr="00C41EF3">
        <w:rPr>
          <w:spacing w:val="-5"/>
          <w:sz w:val="24"/>
          <w:szCs w:val="24"/>
        </w:rPr>
        <w:t xml:space="preserve"> </w:t>
      </w:r>
      <w:r w:rsidRPr="00C41EF3">
        <w:rPr>
          <w:sz w:val="24"/>
          <w:szCs w:val="24"/>
        </w:rPr>
        <w:t>Uchida, T.,</w:t>
      </w:r>
      <w:r w:rsidRPr="00C41EF3">
        <w:rPr>
          <w:spacing w:val="-5"/>
          <w:sz w:val="24"/>
          <w:szCs w:val="24"/>
        </w:rPr>
        <w:t xml:space="preserve"> </w:t>
      </w:r>
      <w:r w:rsidRPr="00C41EF3">
        <w:rPr>
          <w:sz w:val="24"/>
          <w:szCs w:val="24"/>
        </w:rPr>
        <w:t>Ikezaki</w:t>
      </w:r>
    </w:p>
    <w:p w:rsidR="003E6492" w:rsidRPr="00C41EF3" w:rsidRDefault="003E6492" w:rsidP="00C606F6">
      <w:pPr>
        <w:pStyle w:val="BodyText"/>
        <w:ind w:left="0"/>
        <w:jc w:val="both"/>
      </w:pPr>
    </w:p>
    <w:p w:rsidR="003E6492" w:rsidRPr="00C41EF3" w:rsidRDefault="002831A6" w:rsidP="00C606F6">
      <w:pPr>
        <w:pStyle w:val="ListParagraph"/>
        <w:numPr>
          <w:ilvl w:val="0"/>
          <w:numId w:val="1"/>
        </w:numPr>
        <w:tabs>
          <w:tab w:val="left" w:pos="643"/>
        </w:tabs>
        <w:spacing w:line="242" w:lineRule="auto"/>
        <w:ind w:right="110" w:firstLine="0"/>
        <w:jc w:val="both"/>
        <w:rPr>
          <w:sz w:val="24"/>
          <w:szCs w:val="24"/>
        </w:rPr>
      </w:pPr>
      <w:r w:rsidRPr="00C41EF3">
        <w:rPr>
          <w:sz w:val="24"/>
          <w:szCs w:val="24"/>
        </w:rPr>
        <w:t>H.</w:t>
      </w:r>
      <w:r w:rsidRPr="00C41EF3">
        <w:rPr>
          <w:spacing w:val="1"/>
          <w:sz w:val="24"/>
          <w:szCs w:val="24"/>
        </w:rPr>
        <w:t xml:space="preserve"> </w:t>
      </w:r>
      <w:r w:rsidRPr="00C41EF3">
        <w:rPr>
          <w:sz w:val="24"/>
          <w:szCs w:val="24"/>
        </w:rPr>
        <w:t>and</w:t>
      </w:r>
      <w:r w:rsidRPr="00C41EF3">
        <w:rPr>
          <w:spacing w:val="1"/>
          <w:sz w:val="24"/>
          <w:szCs w:val="24"/>
        </w:rPr>
        <w:t xml:space="preserve"> </w:t>
      </w:r>
      <w:r w:rsidRPr="00C41EF3">
        <w:rPr>
          <w:sz w:val="24"/>
          <w:szCs w:val="24"/>
        </w:rPr>
        <w:t>Toko,</w:t>
      </w:r>
      <w:r w:rsidRPr="00C41EF3">
        <w:rPr>
          <w:spacing w:val="3"/>
          <w:sz w:val="24"/>
          <w:szCs w:val="24"/>
        </w:rPr>
        <w:t xml:space="preserve"> </w:t>
      </w:r>
      <w:r w:rsidRPr="00C41EF3">
        <w:rPr>
          <w:sz w:val="24"/>
          <w:szCs w:val="24"/>
        </w:rPr>
        <w:t>K.</w:t>
      </w:r>
      <w:r w:rsidRPr="00C41EF3">
        <w:rPr>
          <w:spacing w:val="3"/>
          <w:sz w:val="24"/>
          <w:szCs w:val="24"/>
        </w:rPr>
        <w:t xml:space="preserve"> </w:t>
      </w:r>
      <w:r w:rsidRPr="00C41EF3">
        <w:rPr>
          <w:sz w:val="24"/>
          <w:szCs w:val="24"/>
        </w:rPr>
        <w:t>(2016)</w:t>
      </w:r>
      <w:r w:rsidRPr="00C41EF3">
        <w:rPr>
          <w:spacing w:val="2"/>
          <w:sz w:val="24"/>
          <w:szCs w:val="24"/>
        </w:rPr>
        <w:t xml:space="preserve"> </w:t>
      </w:r>
      <w:r w:rsidRPr="00C41EF3">
        <w:rPr>
          <w:sz w:val="24"/>
          <w:szCs w:val="24"/>
        </w:rPr>
        <w:t>Quantitative Prediction</w:t>
      </w:r>
      <w:r w:rsidRPr="00C41EF3">
        <w:rPr>
          <w:spacing w:val="1"/>
          <w:sz w:val="24"/>
          <w:szCs w:val="24"/>
        </w:rPr>
        <w:t xml:space="preserve"> </w:t>
      </w:r>
      <w:r w:rsidRPr="00C41EF3">
        <w:rPr>
          <w:sz w:val="24"/>
          <w:szCs w:val="24"/>
        </w:rPr>
        <w:t>of</w:t>
      </w:r>
      <w:r w:rsidRPr="00C41EF3">
        <w:rPr>
          <w:spacing w:val="-6"/>
          <w:sz w:val="24"/>
          <w:szCs w:val="24"/>
        </w:rPr>
        <w:t xml:space="preserve"> </w:t>
      </w:r>
      <w:r w:rsidRPr="00C41EF3">
        <w:rPr>
          <w:sz w:val="24"/>
          <w:szCs w:val="24"/>
        </w:rPr>
        <w:t>Bitterness</w:t>
      </w:r>
      <w:r w:rsidRPr="00C41EF3">
        <w:rPr>
          <w:spacing w:val="-1"/>
          <w:sz w:val="24"/>
          <w:szCs w:val="24"/>
        </w:rPr>
        <w:t xml:space="preserve"> </w:t>
      </w:r>
      <w:r w:rsidRPr="00C41EF3">
        <w:rPr>
          <w:sz w:val="24"/>
          <w:szCs w:val="24"/>
        </w:rPr>
        <w:t>Masking</w:t>
      </w:r>
      <w:r w:rsidRPr="00C41EF3">
        <w:rPr>
          <w:spacing w:val="1"/>
          <w:sz w:val="24"/>
          <w:szCs w:val="24"/>
        </w:rPr>
        <w:t xml:space="preserve"> </w:t>
      </w:r>
      <w:r w:rsidRPr="00C41EF3">
        <w:rPr>
          <w:sz w:val="24"/>
          <w:szCs w:val="24"/>
        </w:rPr>
        <w:t>Effect</w:t>
      </w:r>
      <w:r w:rsidRPr="00C41EF3">
        <w:rPr>
          <w:spacing w:val="5"/>
          <w:sz w:val="24"/>
          <w:szCs w:val="24"/>
        </w:rPr>
        <w:t xml:space="preserve"> </w:t>
      </w:r>
      <w:r w:rsidRPr="00C41EF3">
        <w:rPr>
          <w:sz w:val="24"/>
          <w:szCs w:val="24"/>
        </w:rPr>
        <w:t>of</w:t>
      </w:r>
      <w:r w:rsidRPr="00C41EF3">
        <w:rPr>
          <w:spacing w:val="-6"/>
          <w:sz w:val="24"/>
          <w:szCs w:val="24"/>
        </w:rPr>
        <w:t xml:space="preserve"> </w:t>
      </w:r>
      <w:r w:rsidRPr="00C41EF3">
        <w:rPr>
          <w:sz w:val="24"/>
          <w:szCs w:val="24"/>
        </w:rPr>
        <w:t>High-Potency</w:t>
      </w:r>
      <w:r w:rsidRPr="00C41EF3">
        <w:rPr>
          <w:spacing w:val="-57"/>
          <w:sz w:val="24"/>
          <w:szCs w:val="24"/>
        </w:rPr>
        <w:t xml:space="preserve"> </w:t>
      </w:r>
      <w:r w:rsidRPr="00C41EF3">
        <w:rPr>
          <w:sz w:val="24"/>
          <w:szCs w:val="24"/>
        </w:rPr>
        <w:t>Sweeteners</w:t>
      </w:r>
      <w:r w:rsidRPr="00C41EF3">
        <w:rPr>
          <w:spacing w:val="-1"/>
          <w:sz w:val="24"/>
          <w:szCs w:val="24"/>
        </w:rPr>
        <w:t xml:space="preserve"> </w:t>
      </w:r>
      <w:r w:rsidRPr="00C41EF3">
        <w:rPr>
          <w:sz w:val="24"/>
          <w:szCs w:val="24"/>
        </w:rPr>
        <w:t>Using</w:t>
      </w:r>
      <w:r w:rsidRPr="00C41EF3">
        <w:rPr>
          <w:spacing w:val="1"/>
          <w:sz w:val="24"/>
          <w:szCs w:val="24"/>
        </w:rPr>
        <w:t xml:space="preserve"> </w:t>
      </w:r>
      <w:r w:rsidRPr="00C41EF3">
        <w:rPr>
          <w:sz w:val="24"/>
          <w:szCs w:val="24"/>
        </w:rPr>
        <w:t>Taste</w:t>
      </w:r>
      <w:r w:rsidRPr="00C41EF3">
        <w:rPr>
          <w:spacing w:val="1"/>
          <w:sz w:val="24"/>
          <w:szCs w:val="24"/>
        </w:rPr>
        <w:t xml:space="preserve"> </w:t>
      </w:r>
      <w:r w:rsidRPr="00C41EF3">
        <w:rPr>
          <w:sz w:val="24"/>
          <w:szCs w:val="24"/>
        </w:rPr>
        <w:t>Sensor.</w:t>
      </w:r>
      <w:r w:rsidRPr="00C41EF3">
        <w:rPr>
          <w:spacing w:val="3"/>
          <w:sz w:val="24"/>
          <w:szCs w:val="24"/>
        </w:rPr>
        <w:t xml:space="preserve"> </w:t>
      </w:r>
      <w:r w:rsidRPr="00C41EF3">
        <w:rPr>
          <w:sz w:val="24"/>
          <w:szCs w:val="24"/>
        </w:rPr>
        <w:t>Sensors</w:t>
      </w:r>
      <w:r w:rsidRPr="00C41EF3">
        <w:rPr>
          <w:spacing w:val="-1"/>
          <w:sz w:val="24"/>
          <w:szCs w:val="24"/>
        </w:rPr>
        <w:t xml:space="preserve"> </w:t>
      </w:r>
      <w:r w:rsidRPr="00C41EF3">
        <w:rPr>
          <w:sz w:val="24"/>
          <w:szCs w:val="24"/>
        </w:rPr>
        <w:t>and</w:t>
      </w:r>
      <w:r w:rsidRPr="00C41EF3">
        <w:rPr>
          <w:spacing w:val="2"/>
          <w:sz w:val="24"/>
          <w:szCs w:val="24"/>
        </w:rPr>
        <w:t xml:space="preserve"> </w:t>
      </w:r>
      <w:r w:rsidRPr="00C41EF3">
        <w:rPr>
          <w:sz w:val="24"/>
          <w:szCs w:val="24"/>
        </w:rPr>
        <w:t>Actuators</w:t>
      </w:r>
      <w:r w:rsidRPr="00C41EF3">
        <w:rPr>
          <w:spacing w:val="-1"/>
          <w:sz w:val="24"/>
          <w:szCs w:val="24"/>
        </w:rPr>
        <w:t xml:space="preserve"> </w:t>
      </w:r>
      <w:r w:rsidRPr="00C41EF3">
        <w:rPr>
          <w:sz w:val="24"/>
          <w:szCs w:val="24"/>
        </w:rPr>
        <w:t>B:</w:t>
      </w:r>
      <w:r w:rsidRPr="00C41EF3">
        <w:rPr>
          <w:spacing w:val="-3"/>
          <w:sz w:val="24"/>
          <w:szCs w:val="24"/>
        </w:rPr>
        <w:t xml:space="preserve"> </w:t>
      </w:r>
      <w:r w:rsidRPr="00C41EF3">
        <w:rPr>
          <w:sz w:val="24"/>
          <w:szCs w:val="24"/>
        </w:rPr>
        <w:t>Chemical,</w:t>
      </w:r>
    </w:p>
    <w:p w:rsidR="003E6492" w:rsidRPr="00C41EF3" w:rsidRDefault="002831A6" w:rsidP="00C606F6">
      <w:pPr>
        <w:pStyle w:val="BodyText"/>
        <w:spacing w:line="271" w:lineRule="exact"/>
        <w:ind w:left="700"/>
        <w:jc w:val="both"/>
      </w:pPr>
      <w:r w:rsidRPr="00C41EF3">
        <w:t>235,</w:t>
      </w:r>
      <w:r w:rsidRPr="00C41EF3">
        <w:rPr>
          <w:spacing w:val="-2"/>
        </w:rPr>
        <w:t xml:space="preserve"> </w:t>
      </w:r>
      <w:r w:rsidRPr="00C41EF3">
        <w:t>11-17.</w:t>
      </w:r>
      <w:r w:rsidRPr="00C41EF3">
        <w:rPr>
          <w:spacing w:val="-2"/>
        </w:rPr>
        <w:t xml:space="preserve"> </w:t>
      </w:r>
      <w:hyperlink r:id="rId23">
        <w:r w:rsidRPr="00C41EF3">
          <w:rPr>
            <w:color w:val="0000FF"/>
            <w:u w:val="single" w:color="0000FF"/>
          </w:rPr>
          <w:t>https://doi.org/10.1016/j.snb.2016.05.009</w:t>
        </w:r>
      </w:hyperlink>
      <w:r w:rsidRPr="00C41EF3">
        <w:t>.</w:t>
      </w:r>
    </w:p>
    <w:p w:rsidR="003E6492" w:rsidRPr="00C41EF3" w:rsidRDefault="003E6492" w:rsidP="00C606F6">
      <w:pPr>
        <w:pStyle w:val="BodyText"/>
        <w:spacing w:before="2"/>
        <w:ind w:left="0"/>
        <w:jc w:val="both"/>
      </w:pPr>
    </w:p>
    <w:p w:rsidR="003E6492" w:rsidRPr="00C41EF3" w:rsidRDefault="002831A6" w:rsidP="00C606F6">
      <w:pPr>
        <w:pStyle w:val="ListParagraph"/>
        <w:numPr>
          <w:ilvl w:val="0"/>
          <w:numId w:val="1"/>
        </w:numPr>
        <w:tabs>
          <w:tab w:val="left" w:pos="643"/>
        </w:tabs>
        <w:spacing w:before="90" w:line="240" w:lineRule="auto"/>
        <w:ind w:right="115" w:firstLine="0"/>
        <w:jc w:val="both"/>
        <w:rPr>
          <w:sz w:val="24"/>
          <w:szCs w:val="24"/>
        </w:rPr>
      </w:pPr>
      <w:r w:rsidRPr="00C41EF3">
        <w:rPr>
          <w:sz w:val="24"/>
          <w:szCs w:val="24"/>
        </w:rPr>
        <w:t>Yoshimatsu,</w:t>
      </w:r>
      <w:r w:rsidRPr="00C41EF3">
        <w:rPr>
          <w:spacing w:val="1"/>
          <w:sz w:val="24"/>
          <w:szCs w:val="24"/>
        </w:rPr>
        <w:t xml:space="preserve"> </w:t>
      </w:r>
      <w:r w:rsidRPr="00C41EF3">
        <w:rPr>
          <w:sz w:val="24"/>
          <w:szCs w:val="24"/>
        </w:rPr>
        <w:t>J.,</w:t>
      </w:r>
      <w:r w:rsidRPr="00C41EF3">
        <w:rPr>
          <w:spacing w:val="1"/>
          <w:sz w:val="24"/>
          <w:szCs w:val="24"/>
        </w:rPr>
        <w:t xml:space="preserve"> </w:t>
      </w:r>
      <w:r w:rsidRPr="00C41EF3">
        <w:rPr>
          <w:sz w:val="24"/>
          <w:szCs w:val="24"/>
        </w:rPr>
        <w:t>Toko,</w:t>
      </w:r>
      <w:r w:rsidRPr="00C41EF3">
        <w:rPr>
          <w:spacing w:val="1"/>
          <w:sz w:val="24"/>
          <w:szCs w:val="24"/>
        </w:rPr>
        <w:t xml:space="preserve"> </w:t>
      </w:r>
      <w:r w:rsidRPr="00C41EF3">
        <w:rPr>
          <w:sz w:val="24"/>
          <w:szCs w:val="24"/>
        </w:rPr>
        <w:t>K., Tahara,</w:t>
      </w:r>
      <w:r w:rsidRPr="00C41EF3">
        <w:rPr>
          <w:spacing w:val="1"/>
          <w:sz w:val="24"/>
          <w:szCs w:val="24"/>
        </w:rPr>
        <w:t xml:space="preserve"> </w:t>
      </w:r>
      <w:r w:rsidRPr="00C41EF3">
        <w:rPr>
          <w:sz w:val="24"/>
          <w:szCs w:val="24"/>
        </w:rPr>
        <w:t>Y.,</w:t>
      </w:r>
      <w:r w:rsidRPr="00C41EF3">
        <w:rPr>
          <w:spacing w:val="1"/>
          <w:sz w:val="24"/>
          <w:szCs w:val="24"/>
        </w:rPr>
        <w:t xml:space="preserve"> </w:t>
      </w:r>
      <w:r w:rsidRPr="00C41EF3">
        <w:rPr>
          <w:sz w:val="24"/>
          <w:szCs w:val="24"/>
        </w:rPr>
        <w:t>Ishida,</w:t>
      </w:r>
      <w:r w:rsidRPr="00C41EF3">
        <w:rPr>
          <w:spacing w:val="1"/>
          <w:sz w:val="24"/>
          <w:szCs w:val="24"/>
        </w:rPr>
        <w:t xml:space="preserve"> </w:t>
      </w:r>
      <w:r w:rsidRPr="00C41EF3">
        <w:rPr>
          <w:sz w:val="24"/>
          <w:szCs w:val="24"/>
        </w:rPr>
        <w:t>M.,</w:t>
      </w:r>
      <w:r w:rsidRPr="00C41EF3">
        <w:rPr>
          <w:spacing w:val="1"/>
          <w:sz w:val="24"/>
          <w:szCs w:val="24"/>
        </w:rPr>
        <w:t xml:space="preserve"> </w:t>
      </w:r>
      <w:r w:rsidRPr="00C41EF3">
        <w:rPr>
          <w:sz w:val="24"/>
          <w:szCs w:val="24"/>
        </w:rPr>
        <w:t>Habara,</w:t>
      </w:r>
      <w:r w:rsidRPr="00C41EF3">
        <w:rPr>
          <w:spacing w:val="1"/>
          <w:sz w:val="24"/>
          <w:szCs w:val="24"/>
        </w:rPr>
        <w:t xml:space="preserve"> </w:t>
      </w:r>
      <w:r w:rsidRPr="00C41EF3">
        <w:rPr>
          <w:sz w:val="24"/>
          <w:szCs w:val="24"/>
        </w:rPr>
        <w:t>M.,</w:t>
      </w:r>
      <w:r w:rsidRPr="00C41EF3">
        <w:rPr>
          <w:spacing w:val="1"/>
          <w:sz w:val="24"/>
          <w:szCs w:val="24"/>
        </w:rPr>
        <w:t xml:space="preserve"> </w:t>
      </w:r>
      <w:r w:rsidRPr="00C41EF3">
        <w:rPr>
          <w:sz w:val="24"/>
          <w:szCs w:val="24"/>
        </w:rPr>
        <w:t>Ikezaki,</w:t>
      </w:r>
      <w:r w:rsidRPr="00C41EF3">
        <w:rPr>
          <w:spacing w:val="1"/>
          <w:sz w:val="24"/>
          <w:szCs w:val="24"/>
        </w:rPr>
        <w:t xml:space="preserve"> </w:t>
      </w:r>
      <w:r w:rsidRPr="00C41EF3">
        <w:rPr>
          <w:sz w:val="24"/>
          <w:szCs w:val="24"/>
        </w:rPr>
        <w:t>H.,</w:t>
      </w:r>
      <w:r w:rsidRPr="00C41EF3">
        <w:rPr>
          <w:spacing w:val="1"/>
          <w:sz w:val="24"/>
          <w:szCs w:val="24"/>
        </w:rPr>
        <w:t xml:space="preserve"> </w:t>
      </w:r>
      <w:r w:rsidRPr="00C41EF3">
        <w:rPr>
          <w:sz w:val="24"/>
          <w:szCs w:val="24"/>
        </w:rPr>
        <w:t>Kojima,</w:t>
      </w:r>
      <w:r w:rsidRPr="00C41EF3">
        <w:rPr>
          <w:spacing w:val="1"/>
          <w:sz w:val="24"/>
          <w:szCs w:val="24"/>
        </w:rPr>
        <w:t xml:space="preserve"> </w:t>
      </w:r>
      <w:r w:rsidRPr="00C41EF3">
        <w:rPr>
          <w:sz w:val="24"/>
          <w:szCs w:val="24"/>
        </w:rPr>
        <w:t>H.,</w:t>
      </w:r>
      <w:r w:rsidRPr="00C41EF3">
        <w:rPr>
          <w:spacing w:val="1"/>
          <w:sz w:val="24"/>
          <w:szCs w:val="24"/>
        </w:rPr>
        <w:t xml:space="preserve"> </w:t>
      </w:r>
      <w:r w:rsidRPr="00C41EF3">
        <w:rPr>
          <w:sz w:val="24"/>
          <w:szCs w:val="24"/>
        </w:rPr>
        <w:t>Ikegami</w:t>
      </w:r>
      <w:proofErr w:type="gramStart"/>
      <w:r w:rsidRPr="00C41EF3">
        <w:rPr>
          <w:sz w:val="24"/>
          <w:szCs w:val="24"/>
        </w:rPr>
        <w:t>,S</w:t>
      </w:r>
      <w:proofErr w:type="gramEnd"/>
      <w:r w:rsidRPr="00C41EF3">
        <w:rPr>
          <w:sz w:val="24"/>
          <w:szCs w:val="24"/>
        </w:rPr>
        <w:t>., Yoshida, M.and Uchida, T. (2020) Development of Taste Sensor to Detect Non-</w:t>
      </w:r>
      <w:r w:rsidRPr="00C41EF3">
        <w:rPr>
          <w:spacing w:val="1"/>
          <w:sz w:val="24"/>
          <w:szCs w:val="24"/>
        </w:rPr>
        <w:t xml:space="preserve"> </w:t>
      </w:r>
      <w:r w:rsidRPr="00C41EF3">
        <w:rPr>
          <w:sz w:val="24"/>
          <w:szCs w:val="24"/>
        </w:rPr>
        <w:t>Charged BitterSubstances.</w:t>
      </w:r>
      <w:r w:rsidRPr="00C41EF3">
        <w:rPr>
          <w:spacing w:val="3"/>
          <w:sz w:val="24"/>
          <w:szCs w:val="24"/>
        </w:rPr>
        <w:t xml:space="preserve"> </w:t>
      </w:r>
      <w:r w:rsidRPr="00C41EF3">
        <w:rPr>
          <w:sz w:val="24"/>
          <w:szCs w:val="24"/>
        </w:rPr>
        <w:t>Sensors,</w:t>
      </w:r>
      <w:r w:rsidRPr="00C41EF3">
        <w:rPr>
          <w:spacing w:val="3"/>
          <w:sz w:val="24"/>
          <w:szCs w:val="24"/>
        </w:rPr>
        <w:t xml:space="preserve"> </w:t>
      </w:r>
      <w:r w:rsidRPr="00C41EF3">
        <w:rPr>
          <w:sz w:val="24"/>
          <w:szCs w:val="24"/>
        </w:rPr>
        <w:t>20,</w:t>
      </w:r>
      <w:r w:rsidRPr="00C41EF3">
        <w:rPr>
          <w:spacing w:val="-2"/>
          <w:sz w:val="24"/>
          <w:szCs w:val="24"/>
        </w:rPr>
        <w:t xml:space="preserve"> </w:t>
      </w:r>
      <w:r w:rsidRPr="00C41EF3">
        <w:rPr>
          <w:sz w:val="24"/>
          <w:szCs w:val="24"/>
        </w:rPr>
        <w:t>3455.</w:t>
      </w:r>
      <w:r w:rsidRPr="00C41EF3">
        <w:rPr>
          <w:spacing w:val="-2"/>
          <w:sz w:val="24"/>
          <w:szCs w:val="24"/>
        </w:rPr>
        <w:t xml:space="preserve"> </w:t>
      </w:r>
      <w:r w:rsidRPr="00C41EF3">
        <w:rPr>
          <w:sz w:val="24"/>
          <w:szCs w:val="24"/>
        </w:rPr>
        <w:t>1https://doi.org/10.3390/s20123455.</w:t>
      </w:r>
    </w:p>
    <w:p w:rsidR="003E6492" w:rsidRPr="00C41EF3" w:rsidRDefault="003E6492" w:rsidP="00C606F6">
      <w:pPr>
        <w:jc w:val="both"/>
        <w:rPr>
          <w:sz w:val="24"/>
          <w:szCs w:val="24"/>
        </w:rPr>
        <w:sectPr w:rsidR="003E6492" w:rsidRPr="00C41EF3">
          <w:pgSz w:w="12240" w:h="15840"/>
          <w:pgMar w:top="1320" w:right="1320" w:bottom="1220" w:left="1100" w:header="786" w:footer="1036" w:gutter="0"/>
          <w:cols w:space="720"/>
        </w:sectPr>
      </w:pPr>
    </w:p>
    <w:p w:rsidR="003E6492" w:rsidRPr="00C41EF3" w:rsidRDefault="002831A6" w:rsidP="00C606F6">
      <w:pPr>
        <w:pStyle w:val="ListParagraph"/>
        <w:numPr>
          <w:ilvl w:val="0"/>
          <w:numId w:val="1"/>
        </w:numPr>
        <w:tabs>
          <w:tab w:val="left" w:pos="1003"/>
        </w:tabs>
        <w:spacing w:before="98"/>
        <w:ind w:left="1002"/>
        <w:jc w:val="both"/>
        <w:rPr>
          <w:sz w:val="24"/>
          <w:szCs w:val="24"/>
        </w:rPr>
      </w:pPr>
      <w:r w:rsidRPr="00C41EF3">
        <w:rPr>
          <w:sz w:val="24"/>
          <w:szCs w:val="24"/>
        </w:rPr>
        <w:lastRenderedPageBreak/>
        <w:t>Haraguchi,</w:t>
      </w:r>
      <w:r w:rsidRPr="00C41EF3">
        <w:rPr>
          <w:spacing w:val="7"/>
          <w:sz w:val="24"/>
          <w:szCs w:val="24"/>
        </w:rPr>
        <w:t xml:space="preserve"> </w:t>
      </w:r>
      <w:r w:rsidRPr="00C41EF3">
        <w:rPr>
          <w:sz w:val="24"/>
          <w:szCs w:val="24"/>
        </w:rPr>
        <w:t>T.,</w:t>
      </w:r>
      <w:r w:rsidRPr="00C41EF3">
        <w:rPr>
          <w:spacing w:val="3"/>
          <w:sz w:val="24"/>
          <w:szCs w:val="24"/>
        </w:rPr>
        <w:t xml:space="preserve"> </w:t>
      </w:r>
      <w:r w:rsidRPr="00C41EF3">
        <w:rPr>
          <w:sz w:val="24"/>
          <w:szCs w:val="24"/>
        </w:rPr>
        <w:t>Uchida,</w:t>
      </w:r>
      <w:r w:rsidRPr="00C41EF3">
        <w:rPr>
          <w:spacing w:val="8"/>
          <w:sz w:val="24"/>
          <w:szCs w:val="24"/>
        </w:rPr>
        <w:t xml:space="preserve"> </w:t>
      </w:r>
      <w:r w:rsidRPr="00C41EF3">
        <w:rPr>
          <w:sz w:val="24"/>
          <w:szCs w:val="24"/>
        </w:rPr>
        <w:t>T.,</w:t>
      </w:r>
      <w:r w:rsidRPr="00C41EF3">
        <w:rPr>
          <w:spacing w:val="3"/>
          <w:sz w:val="24"/>
          <w:szCs w:val="24"/>
        </w:rPr>
        <w:t xml:space="preserve"> </w:t>
      </w:r>
      <w:r w:rsidRPr="00C41EF3">
        <w:rPr>
          <w:sz w:val="24"/>
          <w:szCs w:val="24"/>
        </w:rPr>
        <w:t>Hazekawa,</w:t>
      </w:r>
      <w:r w:rsidRPr="00C41EF3">
        <w:rPr>
          <w:spacing w:val="8"/>
          <w:sz w:val="24"/>
          <w:szCs w:val="24"/>
        </w:rPr>
        <w:t xml:space="preserve"> </w:t>
      </w:r>
      <w:r w:rsidRPr="00C41EF3">
        <w:rPr>
          <w:sz w:val="24"/>
          <w:szCs w:val="24"/>
        </w:rPr>
        <w:t>M.,</w:t>
      </w:r>
      <w:r w:rsidRPr="00C41EF3">
        <w:rPr>
          <w:spacing w:val="3"/>
          <w:sz w:val="24"/>
          <w:szCs w:val="24"/>
        </w:rPr>
        <w:t xml:space="preserve"> </w:t>
      </w:r>
      <w:r w:rsidRPr="00C41EF3">
        <w:rPr>
          <w:sz w:val="24"/>
          <w:szCs w:val="24"/>
        </w:rPr>
        <w:t>Yoshida,</w:t>
      </w:r>
      <w:r w:rsidRPr="00C41EF3">
        <w:rPr>
          <w:spacing w:val="8"/>
          <w:sz w:val="24"/>
          <w:szCs w:val="24"/>
        </w:rPr>
        <w:t xml:space="preserve"> </w:t>
      </w:r>
      <w:r w:rsidRPr="00C41EF3">
        <w:rPr>
          <w:sz w:val="24"/>
          <w:szCs w:val="24"/>
        </w:rPr>
        <w:t>M.,</w:t>
      </w:r>
      <w:r w:rsidRPr="00C41EF3">
        <w:rPr>
          <w:spacing w:val="3"/>
          <w:sz w:val="24"/>
          <w:szCs w:val="24"/>
        </w:rPr>
        <w:t xml:space="preserve"> </w:t>
      </w:r>
      <w:r w:rsidRPr="00C41EF3">
        <w:rPr>
          <w:sz w:val="24"/>
          <w:szCs w:val="24"/>
        </w:rPr>
        <w:t>Nakashima,</w:t>
      </w:r>
      <w:r w:rsidRPr="00C41EF3">
        <w:rPr>
          <w:spacing w:val="8"/>
          <w:sz w:val="24"/>
          <w:szCs w:val="24"/>
        </w:rPr>
        <w:t xml:space="preserve"> </w:t>
      </w:r>
      <w:r w:rsidRPr="00C41EF3">
        <w:rPr>
          <w:sz w:val="24"/>
          <w:szCs w:val="24"/>
        </w:rPr>
        <w:t>M.,</w:t>
      </w:r>
      <w:r w:rsidRPr="00C41EF3">
        <w:rPr>
          <w:spacing w:val="3"/>
          <w:sz w:val="24"/>
          <w:szCs w:val="24"/>
        </w:rPr>
        <w:t xml:space="preserve"> </w:t>
      </w:r>
      <w:r w:rsidRPr="00C41EF3">
        <w:rPr>
          <w:sz w:val="24"/>
          <w:szCs w:val="24"/>
        </w:rPr>
        <w:t>Sanda,</w:t>
      </w:r>
      <w:r w:rsidRPr="00C41EF3">
        <w:rPr>
          <w:spacing w:val="8"/>
          <w:sz w:val="24"/>
          <w:szCs w:val="24"/>
        </w:rPr>
        <w:t xml:space="preserve"> </w:t>
      </w:r>
      <w:r w:rsidRPr="00C41EF3">
        <w:rPr>
          <w:sz w:val="24"/>
          <w:szCs w:val="24"/>
        </w:rPr>
        <w:t>H.,</w:t>
      </w:r>
      <w:r w:rsidRPr="00C41EF3">
        <w:rPr>
          <w:spacing w:val="7"/>
          <w:sz w:val="24"/>
          <w:szCs w:val="24"/>
        </w:rPr>
        <w:t xml:space="preserve"> </w:t>
      </w:r>
      <w:r w:rsidRPr="00C41EF3">
        <w:rPr>
          <w:sz w:val="24"/>
          <w:szCs w:val="24"/>
        </w:rPr>
        <w:t>Hase,</w:t>
      </w:r>
    </w:p>
    <w:p w:rsidR="003E6492" w:rsidRPr="00C41EF3" w:rsidRDefault="002831A6" w:rsidP="00C606F6">
      <w:pPr>
        <w:pStyle w:val="BodyText"/>
        <w:ind w:left="700" w:right="118"/>
        <w:jc w:val="both"/>
      </w:pPr>
      <w:r w:rsidRPr="00C41EF3">
        <w:t>T.</w:t>
      </w:r>
      <w:r w:rsidRPr="00C41EF3">
        <w:rPr>
          <w:spacing w:val="1"/>
        </w:rPr>
        <w:t xml:space="preserve"> </w:t>
      </w:r>
      <w:r w:rsidRPr="00C41EF3">
        <w:t>and</w:t>
      </w:r>
      <w:r w:rsidRPr="00C41EF3">
        <w:rPr>
          <w:spacing w:val="1"/>
        </w:rPr>
        <w:t xml:space="preserve"> </w:t>
      </w:r>
      <w:r w:rsidRPr="00C41EF3">
        <w:t>Tomoda,</w:t>
      </w:r>
      <w:r w:rsidRPr="00C41EF3">
        <w:rPr>
          <w:spacing w:val="1"/>
        </w:rPr>
        <w:t xml:space="preserve"> </w:t>
      </w:r>
      <w:r w:rsidRPr="00C41EF3">
        <w:t>Y</w:t>
      </w:r>
      <w:proofErr w:type="gramStart"/>
      <w:r w:rsidRPr="00C41EF3">
        <w:t>.(</w:t>
      </w:r>
      <w:proofErr w:type="gramEnd"/>
      <w:r w:rsidRPr="00C41EF3">
        <w:t>2016)</w:t>
      </w:r>
      <w:r w:rsidRPr="00C41EF3">
        <w:rPr>
          <w:spacing w:val="1"/>
        </w:rPr>
        <w:t xml:space="preserve"> </w:t>
      </w:r>
      <w:r w:rsidRPr="00C41EF3">
        <w:t>Ability</w:t>
      </w:r>
      <w:r w:rsidRPr="00C41EF3">
        <w:rPr>
          <w:spacing w:val="1"/>
        </w:rPr>
        <w:t xml:space="preserve"> </w:t>
      </w:r>
      <w:r w:rsidRPr="00C41EF3">
        <w:t>of</w:t>
      </w:r>
      <w:r w:rsidRPr="00C41EF3">
        <w:rPr>
          <w:spacing w:val="1"/>
        </w:rPr>
        <w:t xml:space="preserve"> </w:t>
      </w:r>
      <w:r w:rsidRPr="00C41EF3">
        <w:t>Food/Drink</w:t>
      </w:r>
      <w:r w:rsidRPr="00C41EF3">
        <w:rPr>
          <w:spacing w:val="1"/>
        </w:rPr>
        <w:t xml:space="preserve"> </w:t>
      </w:r>
      <w:r w:rsidRPr="00C41EF3">
        <w:t>to</w:t>
      </w:r>
      <w:r w:rsidRPr="00C41EF3">
        <w:rPr>
          <w:spacing w:val="1"/>
        </w:rPr>
        <w:t xml:space="preserve"> </w:t>
      </w:r>
      <w:r w:rsidRPr="00C41EF3">
        <w:t>Reduce</w:t>
      </w:r>
      <w:r w:rsidRPr="00C41EF3">
        <w:rPr>
          <w:spacing w:val="1"/>
        </w:rPr>
        <w:t xml:space="preserve"> </w:t>
      </w:r>
      <w:r w:rsidRPr="00C41EF3">
        <w:t>the</w:t>
      </w:r>
      <w:r w:rsidRPr="00C41EF3">
        <w:rPr>
          <w:spacing w:val="1"/>
        </w:rPr>
        <w:t xml:space="preserve"> </w:t>
      </w:r>
      <w:r w:rsidRPr="00C41EF3">
        <w:t>Bitterness</w:t>
      </w:r>
      <w:r w:rsidRPr="00C41EF3">
        <w:rPr>
          <w:spacing w:val="1"/>
        </w:rPr>
        <w:t xml:space="preserve"> </w:t>
      </w:r>
      <w:r w:rsidRPr="00C41EF3">
        <w:t>Intensity</w:t>
      </w:r>
      <w:r w:rsidRPr="00C41EF3">
        <w:rPr>
          <w:spacing w:val="1"/>
        </w:rPr>
        <w:t xml:space="preserve"> </w:t>
      </w:r>
      <w:r w:rsidRPr="00C41EF3">
        <w:t>of</w:t>
      </w:r>
      <w:r w:rsidRPr="00C41EF3">
        <w:rPr>
          <w:spacing w:val="1"/>
        </w:rPr>
        <w:t xml:space="preserve"> </w:t>
      </w:r>
      <w:r w:rsidRPr="00C41EF3">
        <w:t>Topiramate as Determined by Taste Sensor Analysis. Chemical and Pharmaceutical Bulletin,</w:t>
      </w:r>
      <w:r w:rsidRPr="00C41EF3">
        <w:rPr>
          <w:spacing w:val="1"/>
        </w:rPr>
        <w:t xml:space="preserve"> </w:t>
      </w:r>
      <w:r w:rsidRPr="00C41EF3">
        <w:t>64,</w:t>
      </w:r>
      <w:r w:rsidRPr="00C41EF3">
        <w:rPr>
          <w:spacing w:val="3"/>
        </w:rPr>
        <w:t xml:space="preserve"> </w:t>
      </w:r>
      <w:r w:rsidRPr="00C41EF3">
        <w:t>14-20.</w:t>
      </w:r>
      <w:r w:rsidRPr="00C41EF3">
        <w:rPr>
          <w:color w:val="0000FF"/>
          <w:spacing w:val="4"/>
        </w:rPr>
        <w:t xml:space="preserve"> </w:t>
      </w:r>
      <w:hyperlink r:id="rId24">
        <w:r w:rsidRPr="00C41EF3">
          <w:rPr>
            <w:color w:val="0000FF"/>
            <w:u w:val="single" w:color="0000FF"/>
          </w:rPr>
          <w:t>https://doi.org/10.1248/cpb.c15-00474</w:t>
        </w:r>
      </w:hyperlink>
      <w:r w:rsidRPr="00C41EF3">
        <w:t>.</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1147"/>
        </w:tabs>
        <w:spacing w:before="90" w:line="240" w:lineRule="auto"/>
        <w:ind w:left="1146" w:hanging="447"/>
        <w:jc w:val="both"/>
        <w:rPr>
          <w:sz w:val="24"/>
          <w:szCs w:val="24"/>
        </w:rPr>
      </w:pPr>
      <w:r w:rsidRPr="00C41EF3">
        <w:rPr>
          <w:sz w:val="24"/>
          <w:szCs w:val="24"/>
        </w:rPr>
        <w:t>Pavane</w:t>
      </w:r>
      <w:r w:rsidRPr="00C41EF3">
        <w:rPr>
          <w:spacing w:val="17"/>
          <w:sz w:val="24"/>
          <w:szCs w:val="24"/>
        </w:rPr>
        <w:t xml:space="preserve"> </w:t>
      </w:r>
      <w:r w:rsidRPr="00C41EF3">
        <w:rPr>
          <w:sz w:val="24"/>
          <w:szCs w:val="24"/>
        </w:rPr>
        <w:t>M,</w:t>
      </w:r>
      <w:r w:rsidRPr="00C41EF3">
        <w:rPr>
          <w:spacing w:val="79"/>
          <w:sz w:val="24"/>
          <w:szCs w:val="24"/>
        </w:rPr>
        <w:t xml:space="preserve"> </w:t>
      </w:r>
      <w:r w:rsidRPr="00C41EF3">
        <w:rPr>
          <w:sz w:val="24"/>
          <w:szCs w:val="24"/>
        </w:rPr>
        <w:t>Shirsat</w:t>
      </w:r>
      <w:r w:rsidRPr="00C41EF3">
        <w:rPr>
          <w:spacing w:val="82"/>
          <w:sz w:val="24"/>
          <w:szCs w:val="24"/>
        </w:rPr>
        <w:t xml:space="preserve"> </w:t>
      </w:r>
      <w:r w:rsidRPr="00C41EF3">
        <w:rPr>
          <w:sz w:val="24"/>
          <w:szCs w:val="24"/>
        </w:rPr>
        <w:t>M,</w:t>
      </w:r>
      <w:r w:rsidRPr="00C41EF3">
        <w:rPr>
          <w:spacing w:val="80"/>
          <w:sz w:val="24"/>
          <w:szCs w:val="24"/>
        </w:rPr>
        <w:t xml:space="preserve"> </w:t>
      </w:r>
      <w:r w:rsidRPr="00C41EF3">
        <w:rPr>
          <w:sz w:val="24"/>
          <w:szCs w:val="24"/>
        </w:rPr>
        <w:t>Dhobale</w:t>
      </w:r>
      <w:r w:rsidRPr="00C41EF3">
        <w:rPr>
          <w:spacing w:val="76"/>
          <w:sz w:val="24"/>
          <w:szCs w:val="24"/>
        </w:rPr>
        <w:t xml:space="preserve"> </w:t>
      </w:r>
      <w:r w:rsidRPr="00C41EF3">
        <w:rPr>
          <w:sz w:val="24"/>
          <w:szCs w:val="24"/>
        </w:rPr>
        <w:t>A,</w:t>
      </w:r>
      <w:r w:rsidRPr="00C41EF3">
        <w:rPr>
          <w:spacing w:val="80"/>
          <w:sz w:val="24"/>
          <w:szCs w:val="24"/>
        </w:rPr>
        <w:t xml:space="preserve"> </w:t>
      </w:r>
      <w:r w:rsidRPr="00C41EF3">
        <w:rPr>
          <w:sz w:val="24"/>
          <w:szCs w:val="24"/>
        </w:rPr>
        <w:t>Joshi</w:t>
      </w:r>
      <w:r w:rsidRPr="00C41EF3">
        <w:rPr>
          <w:spacing w:val="78"/>
          <w:sz w:val="24"/>
          <w:szCs w:val="24"/>
        </w:rPr>
        <w:t xml:space="preserve"> </w:t>
      </w:r>
      <w:r w:rsidRPr="00C41EF3">
        <w:rPr>
          <w:sz w:val="24"/>
          <w:szCs w:val="24"/>
        </w:rPr>
        <w:t>D,</w:t>
      </w:r>
      <w:r w:rsidRPr="00C41EF3">
        <w:rPr>
          <w:spacing w:val="80"/>
          <w:sz w:val="24"/>
          <w:szCs w:val="24"/>
        </w:rPr>
        <w:t xml:space="preserve"> </w:t>
      </w:r>
      <w:r w:rsidRPr="00C41EF3">
        <w:rPr>
          <w:sz w:val="24"/>
          <w:szCs w:val="24"/>
        </w:rPr>
        <w:t>Dhembre</w:t>
      </w:r>
      <w:r w:rsidRPr="00C41EF3">
        <w:rPr>
          <w:spacing w:val="76"/>
          <w:sz w:val="24"/>
          <w:szCs w:val="24"/>
        </w:rPr>
        <w:t xml:space="preserve"> </w:t>
      </w:r>
      <w:r w:rsidRPr="00C41EF3">
        <w:rPr>
          <w:sz w:val="24"/>
          <w:szCs w:val="24"/>
        </w:rPr>
        <w:t>G,</w:t>
      </w:r>
      <w:r w:rsidRPr="00C41EF3">
        <w:rPr>
          <w:spacing w:val="80"/>
          <w:sz w:val="24"/>
          <w:szCs w:val="24"/>
        </w:rPr>
        <w:t xml:space="preserve"> </w:t>
      </w:r>
      <w:r w:rsidRPr="00C41EF3">
        <w:rPr>
          <w:sz w:val="24"/>
          <w:szCs w:val="24"/>
        </w:rPr>
        <w:t>Ingale</w:t>
      </w:r>
      <w:r w:rsidRPr="00C41EF3">
        <w:rPr>
          <w:spacing w:val="76"/>
          <w:sz w:val="24"/>
          <w:szCs w:val="24"/>
        </w:rPr>
        <w:t xml:space="preserve"> </w:t>
      </w:r>
      <w:r w:rsidRPr="00C41EF3">
        <w:rPr>
          <w:sz w:val="24"/>
          <w:szCs w:val="24"/>
        </w:rPr>
        <w:t>P.</w:t>
      </w:r>
      <w:r w:rsidRPr="00C41EF3">
        <w:rPr>
          <w:spacing w:val="80"/>
          <w:sz w:val="24"/>
          <w:szCs w:val="24"/>
        </w:rPr>
        <w:t xml:space="preserve"> </w:t>
      </w:r>
      <w:r w:rsidRPr="00C41EF3">
        <w:rPr>
          <w:sz w:val="24"/>
          <w:szCs w:val="24"/>
        </w:rPr>
        <w:t>Formulation,</w:t>
      </w:r>
    </w:p>
    <w:p w:rsidR="003E6492" w:rsidRPr="00C41EF3" w:rsidRDefault="002831A6" w:rsidP="00C606F6">
      <w:pPr>
        <w:pStyle w:val="BodyText"/>
        <w:spacing w:before="5" w:line="237" w:lineRule="auto"/>
        <w:ind w:left="700" w:right="481"/>
        <w:jc w:val="both"/>
      </w:pPr>
      <w:proofErr w:type="gramStart"/>
      <w:r w:rsidRPr="00C41EF3">
        <w:t>Development</w:t>
      </w:r>
      <w:r w:rsidRPr="00C41EF3">
        <w:rPr>
          <w:spacing w:val="3"/>
        </w:rPr>
        <w:t xml:space="preserve"> </w:t>
      </w:r>
      <w:r w:rsidRPr="00C41EF3">
        <w:t>and</w:t>
      </w:r>
      <w:r w:rsidRPr="00C41EF3">
        <w:rPr>
          <w:spacing w:val="-1"/>
        </w:rPr>
        <w:t xml:space="preserve"> </w:t>
      </w:r>
      <w:r w:rsidRPr="00C41EF3">
        <w:t>Evaluation</w:t>
      </w:r>
      <w:r w:rsidRPr="00C41EF3">
        <w:rPr>
          <w:spacing w:val="-6"/>
        </w:rPr>
        <w:t xml:space="preserve"> </w:t>
      </w:r>
      <w:r w:rsidRPr="00C41EF3">
        <w:t>of</w:t>
      </w:r>
      <w:r w:rsidRPr="00C41EF3">
        <w:rPr>
          <w:spacing w:val="-9"/>
        </w:rPr>
        <w:t xml:space="preserve"> </w:t>
      </w:r>
      <w:r w:rsidRPr="00C41EF3">
        <w:t>Oral</w:t>
      </w:r>
      <w:r w:rsidRPr="00C41EF3">
        <w:rPr>
          <w:spacing w:val="-10"/>
        </w:rPr>
        <w:t xml:space="preserve"> </w:t>
      </w:r>
      <w:r w:rsidRPr="00C41EF3">
        <w:t>Reconstitutable</w:t>
      </w:r>
      <w:r w:rsidRPr="00C41EF3">
        <w:rPr>
          <w:spacing w:val="-2"/>
        </w:rPr>
        <w:t xml:space="preserve"> </w:t>
      </w:r>
      <w:r w:rsidRPr="00C41EF3">
        <w:t>Dry</w:t>
      </w:r>
      <w:r w:rsidRPr="00C41EF3">
        <w:rPr>
          <w:spacing w:val="-11"/>
        </w:rPr>
        <w:t xml:space="preserve"> </w:t>
      </w:r>
      <w:r w:rsidRPr="00C41EF3">
        <w:t>Syrup.</w:t>
      </w:r>
      <w:proofErr w:type="gramEnd"/>
      <w:r w:rsidRPr="00C41EF3">
        <w:t xml:space="preserve"> </w:t>
      </w:r>
      <w:proofErr w:type="gramStart"/>
      <w:r w:rsidRPr="00C41EF3">
        <w:t>Indo</w:t>
      </w:r>
      <w:r w:rsidRPr="00C41EF3">
        <w:rPr>
          <w:spacing w:val="3"/>
        </w:rPr>
        <w:t xml:space="preserve"> </w:t>
      </w:r>
      <w:r w:rsidRPr="00C41EF3">
        <w:t>American</w:t>
      </w:r>
      <w:r w:rsidRPr="00C41EF3">
        <w:rPr>
          <w:spacing w:val="-6"/>
        </w:rPr>
        <w:t xml:space="preserve"> </w:t>
      </w:r>
      <w:r w:rsidRPr="00C41EF3">
        <w:t>Journal</w:t>
      </w:r>
      <w:r w:rsidRPr="00C41EF3">
        <w:rPr>
          <w:spacing w:val="-57"/>
        </w:rPr>
        <w:t xml:space="preserve"> </w:t>
      </w:r>
      <w:r w:rsidRPr="00C41EF3">
        <w:t>of</w:t>
      </w:r>
      <w:r w:rsidRPr="00C41EF3">
        <w:rPr>
          <w:spacing w:val="-7"/>
        </w:rPr>
        <w:t xml:space="preserve"> </w:t>
      </w:r>
      <w:r w:rsidRPr="00C41EF3">
        <w:t>Pharmaceutical</w:t>
      </w:r>
      <w:r w:rsidRPr="00C41EF3">
        <w:rPr>
          <w:spacing w:val="-3"/>
        </w:rPr>
        <w:t xml:space="preserve"> </w:t>
      </w:r>
      <w:r w:rsidRPr="00C41EF3">
        <w:t>Sciences.</w:t>
      </w:r>
      <w:proofErr w:type="gramEnd"/>
      <w:r w:rsidRPr="00C41EF3">
        <w:rPr>
          <w:spacing w:val="4"/>
        </w:rPr>
        <w:t xml:space="preserve"> </w:t>
      </w:r>
      <w:r w:rsidRPr="00C41EF3">
        <w:t>2018;</w:t>
      </w:r>
      <w:r w:rsidRPr="00C41EF3">
        <w:rPr>
          <w:spacing w:val="-3"/>
        </w:rPr>
        <w:t xml:space="preserve"> </w:t>
      </w:r>
      <w:r w:rsidRPr="00C41EF3">
        <w:t>5(1):483-491.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1148"/>
        </w:tabs>
        <w:spacing w:before="1" w:line="240" w:lineRule="auto"/>
        <w:ind w:left="1147" w:hanging="448"/>
        <w:jc w:val="both"/>
        <w:rPr>
          <w:sz w:val="24"/>
          <w:szCs w:val="24"/>
        </w:rPr>
      </w:pPr>
      <w:r w:rsidRPr="00C41EF3">
        <w:rPr>
          <w:sz w:val="24"/>
          <w:szCs w:val="24"/>
        </w:rPr>
        <w:t>Pavane</w:t>
      </w:r>
      <w:r w:rsidRPr="00C41EF3">
        <w:rPr>
          <w:spacing w:val="18"/>
          <w:sz w:val="24"/>
          <w:szCs w:val="24"/>
        </w:rPr>
        <w:t xml:space="preserve"> </w:t>
      </w:r>
      <w:r w:rsidRPr="00C41EF3">
        <w:rPr>
          <w:sz w:val="24"/>
          <w:szCs w:val="24"/>
        </w:rPr>
        <w:t>M,</w:t>
      </w:r>
      <w:r w:rsidRPr="00C41EF3">
        <w:rPr>
          <w:spacing w:val="79"/>
          <w:sz w:val="24"/>
          <w:szCs w:val="24"/>
        </w:rPr>
        <w:t xml:space="preserve"> </w:t>
      </w:r>
      <w:r w:rsidRPr="00C41EF3">
        <w:rPr>
          <w:sz w:val="24"/>
          <w:szCs w:val="24"/>
        </w:rPr>
        <w:t>Shirsat</w:t>
      </w:r>
      <w:r w:rsidRPr="00C41EF3">
        <w:rPr>
          <w:spacing w:val="83"/>
          <w:sz w:val="24"/>
          <w:szCs w:val="24"/>
        </w:rPr>
        <w:t xml:space="preserve"> </w:t>
      </w:r>
      <w:r w:rsidRPr="00C41EF3">
        <w:rPr>
          <w:sz w:val="24"/>
          <w:szCs w:val="24"/>
        </w:rPr>
        <w:t>M,</w:t>
      </w:r>
      <w:r w:rsidRPr="00C41EF3">
        <w:rPr>
          <w:spacing w:val="80"/>
          <w:sz w:val="24"/>
          <w:szCs w:val="24"/>
        </w:rPr>
        <w:t xml:space="preserve"> </w:t>
      </w:r>
      <w:r w:rsidRPr="00C41EF3">
        <w:rPr>
          <w:sz w:val="24"/>
          <w:szCs w:val="24"/>
        </w:rPr>
        <w:t>Dhobale</w:t>
      </w:r>
      <w:r w:rsidRPr="00C41EF3">
        <w:rPr>
          <w:spacing w:val="77"/>
          <w:sz w:val="24"/>
          <w:szCs w:val="24"/>
        </w:rPr>
        <w:t xml:space="preserve"> </w:t>
      </w:r>
      <w:r w:rsidRPr="00C41EF3">
        <w:rPr>
          <w:sz w:val="24"/>
          <w:szCs w:val="24"/>
        </w:rPr>
        <w:t>A,</w:t>
      </w:r>
      <w:r w:rsidRPr="00C41EF3">
        <w:rPr>
          <w:spacing w:val="79"/>
          <w:sz w:val="24"/>
          <w:szCs w:val="24"/>
        </w:rPr>
        <w:t xml:space="preserve"> </w:t>
      </w:r>
      <w:r w:rsidRPr="00C41EF3">
        <w:rPr>
          <w:sz w:val="24"/>
          <w:szCs w:val="24"/>
        </w:rPr>
        <w:t>Joshi</w:t>
      </w:r>
      <w:r w:rsidRPr="00C41EF3">
        <w:rPr>
          <w:spacing w:val="80"/>
          <w:sz w:val="24"/>
          <w:szCs w:val="24"/>
        </w:rPr>
        <w:t xml:space="preserve"> </w:t>
      </w:r>
      <w:r w:rsidRPr="00C41EF3">
        <w:rPr>
          <w:sz w:val="24"/>
          <w:szCs w:val="24"/>
        </w:rPr>
        <w:t>D,</w:t>
      </w:r>
      <w:r w:rsidRPr="00C41EF3">
        <w:rPr>
          <w:spacing w:val="80"/>
          <w:sz w:val="24"/>
          <w:szCs w:val="24"/>
        </w:rPr>
        <w:t xml:space="preserve"> </w:t>
      </w:r>
      <w:r w:rsidRPr="00C41EF3">
        <w:rPr>
          <w:sz w:val="24"/>
          <w:szCs w:val="24"/>
        </w:rPr>
        <w:t>Dhembre</w:t>
      </w:r>
      <w:r w:rsidRPr="00C41EF3">
        <w:rPr>
          <w:spacing w:val="77"/>
          <w:sz w:val="24"/>
          <w:szCs w:val="24"/>
        </w:rPr>
        <w:t xml:space="preserve"> </w:t>
      </w:r>
      <w:r w:rsidRPr="00C41EF3">
        <w:rPr>
          <w:sz w:val="24"/>
          <w:szCs w:val="24"/>
        </w:rPr>
        <w:t>G,</w:t>
      </w:r>
      <w:r w:rsidRPr="00C41EF3">
        <w:rPr>
          <w:spacing w:val="79"/>
          <w:sz w:val="24"/>
          <w:szCs w:val="24"/>
        </w:rPr>
        <w:t xml:space="preserve"> </w:t>
      </w:r>
      <w:r w:rsidRPr="00C41EF3">
        <w:rPr>
          <w:sz w:val="24"/>
          <w:szCs w:val="24"/>
        </w:rPr>
        <w:t>Ingale</w:t>
      </w:r>
      <w:r w:rsidRPr="00C41EF3">
        <w:rPr>
          <w:spacing w:val="77"/>
          <w:sz w:val="24"/>
          <w:szCs w:val="24"/>
        </w:rPr>
        <w:t xml:space="preserve"> </w:t>
      </w:r>
      <w:r w:rsidRPr="00C41EF3">
        <w:rPr>
          <w:sz w:val="24"/>
          <w:szCs w:val="24"/>
        </w:rPr>
        <w:t>P.</w:t>
      </w:r>
      <w:r w:rsidRPr="00C41EF3">
        <w:rPr>
          <w:spacing w:val="80"/>
          <w:sz w:val="24"/>
          <w:szCs w:val="24"/>
        </w:rPr>
        <w:t xml:space="preserve"> </w:t>
      </w:r>
      <w:r w:rsidRPr="00C41EF3">
        <w:rPr>
          <w:sz w:val="24"/>
          <w:szCs w:val="24"/>
        </w:rPr>
        <w:t>Formulation,</w:t>
      </w:r>
    </w:p>
    <w:p w:rsidR="003E6492" w:rsidRPr="00C41EF3" w:rsidRDefault="002831A6" w:rsidP="00C606F6">
      <w:pPr>
        <w:pStyle w:val="BodyText"/>
        <w:spacing w:before="4" w:line="237" w:lineRule="auto"/>
        <w:ind w:left="700" w:right="481"/>
        <w:jc w:val="both"/>
      </w:pPr>
      <w:proofErr w:type="gramStart"/>
      <w:r w:rsidRPr="00C41EF3">
        <w:t>Development</w:t>
      </w:r>
      <w:r w:rsidRPr="00C41EF3">
        <w:rPr>
          <w:spacing w:val="3"/>
        </w:rPr>
        <w:t xml:space="preserve"> </w:t>
      </w:r>
      <w:r w:rsidRPr="00C41EF3">
        <w:t>and</w:t>
      </w:r>
      <w:r w:rsidRPr="00C41EF3">
        <w:rPr>
          <w:spacing w:val="-1"/>
        </w:rPr>
        <w:t xml:space="preserve"> </w:t>
      </w:r>
      <w:r w:rsidRPr="00C41EF3">
        <w:t>Evaluation</w:t>
      </w:r>
      <w:r w:rsidRPr="00C41EF3">
        <w:rPr>
          <w:spacing w:val="-6"/>
        </w:rPr>
        <w:t xml:space="preserve"> </w:t>
      </w:r>
      <w:r w:rsidRPr="00C41EF3">
        <w:t>of</w:t>
      </w:r>
      <w:r w:rsidRPr="00C41EF3">
        <w:rPr>
          <w:spacing w:val="-9"/>
        </w:rPr>
        <w:t xml:space="preserve"> </w:t>
      </w:r>
      <w:r w:rsidRPr="00C41EF3">
        <w:t>Oral</w:t>
      </w:r>
      <w:r w:rsidRPr="00C41EF3">
        <w:rPr>
          <w:spacing w:val="-10"/>
        </w:rPr>
        <w:t xml:space="preserve"> </w:t>
      </w:r>
      <w:r w:rsidRPr="00C41EF3">
        <w:t>Reconstitutable</w:t>
      </w:r>
      <w:r w:rsidRPr="00C41EF3">
        <w:rPr>
          <w:spacing w:val="-2"/>
        </w:rPr>
        <w:t xml:space="preserve"> </w:t>
      </w:r>
      <w:r w:rsidRPr="00C41EF3">
        <w:t>Dry</w:t>
      </w:r>
      <w:r w:rsidRPr="00C41EF3">
        <w:rPr>
          <w:spacing w:val="-11"/>
        </w:rPr>
        <w:t xml:space="preserve"> </w:t>
      </w:r>
      <w:r w:rsidRPr="00C41EF3">
        <w:t>Syrup.</w:t>
      </w:r>
      <w:proofErr w:type="gramEnd"/>
      <w:r w:rsidRPr="00C41EF3">
        <w:t xml:space="preserve"> </w:t>
      </w:r>
      <w:proofErr w:type="gramStart"/>
      <w:r w:rsidRPr="00C41EF3">
        <w:t>Indo</w:t>
      </w:r>
      <w:r w:rsidRPr="00C41EF3">
        <w:rPr>
          <w:spacing w:val="3"/>
        </w:rPr>
        <w:t xml:space="preserve"> </w:t>
      </w:r>
      <w:r w:rsidRPr="00C41EF3">
        <w:t>American</w:t>
      </w:r>
      <w:r w:rsidRPr="00C41EF3">
        <w:rPr>
          <w:spacing w:val="-6"/>
        </w:rPr>
        <w:t xml:space="preserve"> </w:t>
      </w:r>
      <w:r w:rsidRPr="00C41EF3">
        <w:t>Journal</w:t>
      </w:r>
      <w:r w:rsidRPr="00C41EF3">
        <w:rPr>
          <w:spacing w:val="-57"/>
        </w:rPr>
        <w:t xml:space="preserve"> </w:t>
      </w:r>
      <w:r w:rsidRPr="00C41EF3">
        <w:t>of</w:t>
      </w:r>
      <w:r w:rsidRPr="00C41EF3">
        <w:rPr>
          <w:spacing w:val="-6"/>
        </w:rPr>
        <w:t xml:space="preserve"> </w:t>
      </w:r>
      <w:r w:rsidRPr="00C41EF3">
        <w:t>Pharmaceutical</w:t>
      </w:r>
      <w:r w:rsidRPr="00C41EF3">
        <w:rPr>
          <w:spacing w:val="-3"/>
        </w:rPr>
        <w:t xml:space="preserve"> </w:t>
      </w:r>
      <w:r w:rsidRPr="00C41EF3">
        <w:t>Sciences.</w:t>
      </w:r>
      <w:proofErr w:type="gramEnd"/>
      <w:r w:rsidRPr="00C41EF3">
        <w:rPr>
          <w:spacing w:val="4"/>
        </w:rPr>
        <w:t xml:space="preserve"> </w:t>
      </w:r>
      <w:r w:rsidRPr="00C41EF3">
        <w:t>2018;</w:t>
      </w:r>
      <w:r w:rsidRPr="00C41EF3">
        <w:rPr>
          <w:spacing w:val="-3"/>
        </w:rPr>
        <w:t xml:space="preserve"> </w:t>
      </w:r>
      <w:r w:rsidRPr="00C41EF3">
        <w:t>5(1):483-491</w:t>
      </w:r>
    </w:p>
    <w:p w:rsidR="003E6492" w:rsidRPr="00C41EF3" w:rsidRDefault="003E6492" w:rsidP="00C606F6">
      <w:pPr>
        <w:pStyle w:val="BodyText"/>
        <w:spacing w:before="1"/>
        <w:ind w:left="0"/>
        <w:jc w:val="both"/>
      </w:pPr>
    </w:p>
    <w:p w:rsidR="003E6492" w:rsidRPr="00C41EF3" w:rsidRDefault="002831A6" w:rsidP="00C606F6">
      <w:pPr>
        <w:pStyle w:val="ListParagraph"/>
        <w:numPr>
          <w:ilvl w:val="0"/>
          <w:numId w:val="1"/>
        </w:numPr>
        <w:tabs>
          <w:tab w:val="left" w:pos="1076"/>
        </w:tabs>
        <w:spacing w:line="242" w:lineRule="auto"/>
        <w:ind w:left="700" w:right="109" w:firstLine="0"/>
        <w:jc w:val="both"/>
        <w:rPr>
          <w:sz w:val="24"/>
          <w:szCs w:val="24"/>
        </w:rPr>
      </w:pPr>
      <w:r w:rsidRPr="00C41EF3">
        <w:rPr>
          <w:sz w:val="24"/>
          <w:szCs w:val="24"/>
        </w:rPr>
        <w:t>Parmar</w:t>
      </w:r>
      <w:r w:rsidRPr="00C41EF3">
        <w:rPr>
          <w:spacing w:val="11"/>
          <w:sz w:val="24"/>
          <w:szCs w:val="24"/>
        </w:rPr>
        <w:t xml:space="preserve"> </w:t>
      </w:r>
      <w:r w:rsidRPr="00C41EF3">
        <w:rPr>
          <w:sz w:val="24"/>
          <w:szCs w:val="24"/>
        </w:rPr>
        <w:t>Pratik,</w:t>
      </w:r>
      <w:r w:rsidRPr="00C41EF3">
        <w:rPr>
          <w:spacing w:val="11"/>
          <w:sz w:val="24"/>
          <w:szCs w:val="24"/>
        </w:rPr>
        <w:t xml:space="preserve"> </w:t>
      </w:r>
      <w:r w:rsidRPr="00C41EF3">
        <w:rPr>
          <w:sz w:val="24"/>
          <w:szCs w:val="24"/>
        </w:rPr>
        <w:t>MR</w:t>
      </w:r>
      <w:r w:rsidRPr="00C41EF3">
        <w:rPr>
          <w:spacing w:val="8"/>
          <w:sz w:val="24"/>
          <w:szCs w:val="24"/>
        </w:rPr>
        <w:t xml:space="preserve"> </w:t>
      </w:r>
      <w:r w:rsidRPr="00C41EF3">
        <w:rPr>
          <w:sz w:val="24"/>
          <w:szCs w:val="24"/>
        </w:rPr>
        <w:t>Patel,</w:t>
      </w:r>
      <w:r w:rsidRPr="00C41EF3">
        <w:rPr>
          <w:spacing w:val="16"/>
          <w:sz w:val="24"/>
          <w:szCs w:val="24"/>
        </w:rPr>
        <w:t xml:space="preserve"> </w:t>
      </w:r>
      <w:r w:rsidRPr="00C41EF3">
        <w:rPr>
          <w:sz w:val="24"/>
          <w:szCs w:val="24"/>
        </w:rPr>
        <w:t>KR</w:t>
      </w:r>
      <w:r w:rsidRPr="00C41EF3">
        <w:rPr>
          <w:spacing w:val="8"/>
          <w:sz w:val="24"/>
          <w:szCs w:val="24"/>
        </w:rPr>
        <w:t xml:space="preserve"> </w:t>
      </w:r>
      <w:r w:rsidRPr="00C41EF3">
        <w:rPr>
          <w:sz w:val="24"/>
          <w:szCs w:val="24"/>
        </w:rPr>
        <w:t>Patel,</w:t>
      </w:r>
      <w:r w:rsidRPr="00C41EF3">
        <w:rPr>
          <w:spacing w:val="11"/>
          <w:sz w:val="24"/>
          <w:szCs w:val="24"/>
        </w:rPr>
        <w:t xml:space="preserve"> </w:t>
      </w:r>
      <w:r w:rsidRPr="00C41EF3">
        <w:rPr>
          <w:sz w:val="24"/>
          <w:szCs w:val="24"/>
        </w:rPr>
        <w:t>NM</w:t>
      </w:r>
      <w:r w:rsidRPr="00C41EF3">
        <w:rPr>
          <w:spacing w:val="7"/>
          <w:sz w:val="24"/>
          <w:szCs w:val="24"/>
        </w:rPr>
        <w:t xml:space="preserve"> </w:t>
      </w:r>
      <w:r w:rsidRPr="00C41EF3">
        <w:rPr>
          <w:sz w:val="24"/>
          <w:szCs w:val="24"/>
        </w:rPr>
        <w:t>Patel.</w:t>
      </w:r>
      <w:r w:rsidRPr="00C41EF3">
        <w:rPr>
          <w:spacing w:val="11"/>
          <w:sz w:val="24"/>
          <w:szCs w:val="24"/>
        </w:rPr>
        <w:t xml:space="preserve"> </w:t>
      </w:r>
      <w:r w:rsidRPr="00C41EF3">
        <w:rPr>
          <w:sz w:val="24"/>
          <w:szCs w:val="24"/>
        </w:rPr>
        <w:t>“A</w:t>
      </w:r>
      <w:r w:rsidRPr="00C41EF3">
        <w:rPr>
          <w:spacing w:val="4"/>
          <w:sz w:val="24"/>
          <w:szCs w:val="24"/>
        </w:rPr>
        <w:t xml:space="preserve"> </w:t>
      </w:r>
      <w:r w:rsidRPr="00C41EF3">
        <w:rPr>
          <w:sz w:val="24"/>
          <w:szCs w:val="24"/>
        </w:rPr>
        <w:t>review</w:t>
      </w:r>
      <w:r w:rsidRPr="00C41EF3">
        <w:rPr>
          <w:spacing w:val="9"/>
          <w:sz w:val="24"/>
          <w:szCs w:val="24"/>
        </w:rPr>
        <w:t xml:space="preserve"> </w:t>
      </w:r>
      <w:r w:rsidRPr="00C41EF3">
        <w:rPr>
          <w:sz w:val="24"/>
          <w:szCs w:val="24"/>
        </w:rPr>
        <w:t>on</w:t>
      </w:r>
      <w:r w:rsidRPr="00C41EF3">
        <w:rPr>
          <w:spacing w:val="4"/>
          <w:sz w:val="24"/>
          <w:szCs w:val="24"/>
        </w:rPr>
        <w:t xml:space="preserve"> </w:t>
      </w:r>
      <w:r w:rsidRPr="00C41EF3">
        <w:rPr>
          <w:sz w:val="24"/>
          <w:szCs w:val="24"/>
        </w:rPr>
        <w:t>taste</w:t>
      </w:r>
      <w:r w:rsidRPr="00C41EF3">
        <w:rPr>
          <w:spacing w:val="9"/>
          <w:sz w:val="24"/>
          <w:szCs w:val="24"/>
        </w:rPr>
        <w:t xml:space="preserve"> </w:t>
      </w:r>
      <w:r w:rsidRPr="00C41EF3">
        <w:rPr>
          <w:sz w:val="24"/>
          <w:szCs w:val="24"/>
        </w:rPr>
        <w:t>masking</w:t>
      </w:r>
      <w:r w:rsidRPr="00C41EF3">
        <w:rPr>
          <w:spacing w:val="9"/>
          <w:sz w:val="24"/>
          <w:szCs w:val="24"/>
        </w:rPr>
        <w:t xml:space="preserve"> </w:t>
      </w:r>
      <w:r w:rsidRPr="00C41EF3">
        <w:rPr>
          <w:sz w:val="24"/>
          <w:szCs w:val="24"/>
        </w:rPr>
        <w:t>pediatric</w:t>
      </w:r>
      <w:r w:rsidRPr="00C41EF3">
        <w:rPr>
          <w:spacing w:val="20"/>
          <w:sz w:val="24"/>
          <w:szCs w:val="24"/>
        </w:rPr>
        <w:t xml:space="preserve"> </w:t>
      </w:r>
      <w:r w:rsidRPr="00C41EF3">
        <w:rPr>
          <w:sz w:val="24"/>
          <w:szCs w:val="24"/>
        </w:rPr>
        <w:t>dry</w:t>
      </w:r>
      <w:r w:rsidRPr="00C41EF3">
        <w:rPr>
          <w:spacing w:val="-57"/>
          <w:sz w:val="24"/>
          <w:szCs w:val="24"/>
        </w:rPr>
        <w:t xml:space="preserve"> </w:t>
      </w:r>
      <w:r w:rsidRPr="00C41EF3">
        <w:rPr>
          <w:sz w:val="24"/>
          <w:szCs w:val="24"/>
        </w:rPr>
        <w:t>syrup”.</w:t>
      </w:r>
      <w:r w:rsidRPr="00C41EF3">
        <w:rPr>
          <w:spacing w:val="3"/>
          <w:sz w:val="24"/>
          <w:szCs w:val="24"/>
        </w:rPr>
        <w:t xml:space="preserve"> </w:t>
      </w:r>
      <w:r w:rsidRPr="00C41EF3">
        <w:rPr>
          <w:sz w:val="24"/>
          <w:szCs w:val="24"/>
        </w:rPr>
        <w:t>Int</w:t>
      </w:r>
      <w:r w:rsidR="00B25851" w:rsidRPr="00C41EF3">
        <w:rPr>
          <w:sz w:val="24"/>
          <w:szCs w:val="24"/>
        </w:rPr>
        <w:t>rnational</w:t>
      </w:r>
      <w:r w:rsidRPr="00C41EF3">
        <w:rPr>
          <w:spacing w:val="7"/>
          <w:sz w:val="24"/>
          <w:szCs w:val="24"/>
        </w:rPr>
        <w:t xml:space="preserve"> </w:t>
      </w:r>
      <w:r w:rsidRPr="00C41EF3">
        <w:rPr>
          <w:sz w:val="24"/>
          <w:szCs w:val="24"/>
        </w:rPr>
        <w:t>J</w:t>
      </w:r>
      <w:r w:rsidRPr="00C41EF3">
        <w:rPr>
          <w:spacing w:val="-1"/>
          <w:sz w:val="24"/>
          <w:szCs w:val="24"/>
        </w:rPr>
        <w:t xml:space="preserve"> </w:t>
      </w:r>
      <w:r w:rsidRPr="00C41EF3">
        <w:rPr>
          <w:sz w:val="24"/>
          <w:szCs w:val="24"/>
        </w:rPr>
        <w:t>Univers</w:t>
      </w:r>
      <w:r w:rsidRPr="00C41EF3">
        <w:rPr>
          <w:spacing w:val="-1"/>
          <w:sz w:val="24"/>
          <w:szCs w:val="24"/>
        </w:rPr>
        <w:t xml:space="preserve"> </w:t>
      </w:r>
      <w:r w:rsidRPr="00C41EF3">
        <w:rPr>
          <w:sz w:val="24"/>
          <w:szCs w:val="24"/>
        </w:rPr>
        <w:t>Pharm</w:t>
      </w:r>
      <w:r w:rsidRPr="00C41EF3">
        <w:rPr>
          <w:spacing w:val="-7"/>
          <w:sz w:val="24"/>
          <w:szCs w:val="24"/>
        </w:rPr>
        <w:t xml:space="preserve"> </w:t>
      </w:r>
      <w:r w:rsidRPr="00C41EF3">
        <w:rPr>
          <w:sz w:val="24"/>
          <w:szCs w:val="24"/>
        </w:rPr>
        <w:t>Bio</w:t>
      </w:r>
      <w:r w:rsidRPr="00C41EF3">
        <w:rPr>
          <w:spacing w:val="5"/>
          <w:sz w:val="24"/>
          <w:szCs w:val="24"/>
        </w:rPr>
        <w:t xml:space="preserve"> </w:t>
      </w:r>
      <w:r w:rsidRPr="00C41EF3">
        <w:rPr>
          <w:sz w:val="24"/>
          <w:szCs w:val="24"/>
        </w:rPr>
        <w:t>Sci</w:t>
      </w:r>
      <w:r w:rsidRPr="00C41EF3">
        <w:rPr>
          <w:spacing w:val="-7"/>
          <w:sz w:val="24"/>
          <w:szCs w:val="24"/>
        </w:rPr>
        <w:t xml:space="preserve"> </w:t>
      </w:r>
      <w:r w:rsidRPr="00C41EF3">
        <w:rPr>
          <w:sz w:val="24"/>
          <w:szCs w:val="24"/>
        </w:rPr>
        <w:t>2013</w:t>
      </w:r>
      <w:proofErr w:type="gramStart"/>
      <w:r w:rsidRPr="00C41EF3">
        <w:rPr>
          <w:sz w:val="24"/>
          <w:szCs w:val="24"/>
        </w:rPr>
        <w:t>;2:2319</w:t>
      </w:r>
      <w:proofErr w:type="gramEnd"/>
      <w:r w:rsidRPr="00C41EF3">
        <w:rPr>
          <w:sz w:val="24"/>
          <w:szCs w:val="24"/>
        </w:rPr>
        <w:t>-8141.</w:t>
      </w:r>
    </w:p>
    <w:sectPr w:rsidR="003E6492" w:rsidRPr="00C41EF3">
      <w:pgSz w:w="12240" w:h="15840"/>
      <w:pgMar w:top="1320" w:right="1320" w:bottom="1220" w:left="1100" w:header="786" w:footer="10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813" w:rsidRDefault="00CA5813">
      <w:r>
        <w:separator/>
      </w:r>
    </w:p>
  </w:endnote>
  <w:endnote w:type="continuationSeparator" w:id="0">
    <w:p w:rsidR="00CA5813" w:rsidRDefault="00CA5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C56E64">
    <w:pPr>
      <w:pStyle w:val="BodyText"/>
      <w:spacing w:line="14" w:lineRule="auto"/>
      <w:ind w:left="0"/>
      <w:rPr>
        <w:sz w:val="20"/>
      </w:rPr>
    </w:pPr>
    <w:r>
      <w:pict>
        <v:rect id="_x0000_s2055" style="position:absolute;margin-left:70.6pt;margin-top:724.55pt;width:471.05pt;height:2.9pt;z-index:-16430592;mso-position-horizontal-relative:page;mso-position-vertical-relative:page" fillcolor="#612322" stroked="f">
          <w10:wrap anchorx="page" anchory="page"/>
        </v:rect>
      </w:pict>
    </w:r>
    <w:r>
      <w:pict>
        <v:shapetype id="_x0000_t202" coordsize="21600,21600" o:spt="202" path="m,l,21600r21600,l21600,xe">
          <v:stroke joinstyle="miter"/>
          <v:path gradientshapeok="t" o:connecttype="rect"/>
        </v:shapetype>
        <v:shape id="_x0000_s2054" type="#_x0000_t202" style="position:absolute;margin-left:71pt;margin-top:727.7pt;width:280.5pt;height:15.3pt;z-index:-16430080;mso-position-horizontal-relative:page;mso-position-vertical-relative:page" filled="f" stroked="f">
          <v:textbox inset="0,0,0,0">
            <w:txbxContent>
              <w:p w:rsidR="00C56E64" w:rsidRDefault="00C56E64">
                <w:pPr>
                  <w:pStyle w:val="BodyText"/>
                  <w:spacing w:before="10"/>
                  <w:ind w:left="20"/>
                </w:pPr>
                <w:r>
                  <w:t>Pratibhatai</w:t>
                </w:r>
                <w:r>
                  <w:rPr>
                    <w:spacing w:val="-8"/>
                  </w:rPr>
                  <w:t xml:space="preserve"> </w:t>
                </w:r>
                <w:r>
                  <w:t>pawar</w:t>
                </w:r>
                <w:r>
                  <w:rPr>
                    <w:spacing w:val="3"/>
                  </w:rPr>
                  <w:t xml:space="preserve"> </w:t>
                </w:r>
                <w:r>
                  <w:t>college of</w:t>
                </w:r>
                <w:r>
                  <w:rPr>
                    <w:spacing w:val="-6"/>
                  </w:rPr>
                  <w:t xml:space="preserve"> </w:t>
                </w:r>
                <w:r>
                  <w:t>pharmacy</w:t>
                </w:r>
                <w:r>
                  <w:rPr>
                    <w:spacing w:val="-9"/>
                  </w:rPr>
                  <w:t xml:space="preserve"> </w:t>
                </w:r>
                <w:r>
                  <w:t>,Shrirampur,          Page</w:t>
                </w:r>
                <w:r>
                  <w:rPr>
                    <w:spacing w:val="9"/>
                  </w:rPr>
                  <w:t xml:space="preserve"> </w:t>
                </w:r>
                <w:r>
                  <w:t>0</w:t>
                </w:r>
              </w:p>
            </w:txbxContent>
          </v:textbox>
          <w10:wrap anchorx="page" anchory="page"/>
        </v:shape>
      </w:pict>
    </w:r>
    <w:r>
      <w:rPr>
        <w:sz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C56E64">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813" w:rsidRDefault="00CA5813">
      <w:r>
        <w:separator/>
      </w:r>
    </w:p>
  </w:footnote>
  <w:footnote w:type="continuationSeparator" w:id="0">
    <w:p w:rsidR="00CA5813" w:rsidRDefault="00CA5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C56E64">
    <w:pPr>
      <w:pStyle w:val="BodyText"/>
      <w:spacing w:line="14" w:lineRule="auto"/>
      <w:ind w:left="0"/>
      <w:rPr>
        <w:sz w:val="20"/>
      </w:rPr>
    </w:pPr>
    <w:r>
      <w:pict>
        <v:rect id="_x0000_s2057" style="position:absolute;margin-left:70.6pt;margin-top:56.65pt;width:471.05pt;height:2.9pt;z-index:-16431616;mso-position-horizontal-relative:page;mso-position-vertical-relative:page" fillcolor="#612322" stroked="f">
          <w10:wrap anchorx="page" anchory="page"/>
        </v:rect>
      </w:pict>
    </w:r>
    <w:r>
      <w:pict>
        <v:shapetype id="_x0000_t202" coordsize="21600,21600" o:spt="202" path="m,l,21600r21600,l21600,xe">
          <v:stroke joinstyle="miter"/>
          <v:path gradientshapeok="t" o:connecttype="rect"/>
        </v:shapetype>
        <v:shape id="_x0000_s2056" type="#_x0000_t202" style="position:absolute;margin-left:91.4pt;margin-top:38.3pt;width:428.85pt;height:18.1pt;z-index:-16431104;mso-position-horizontal-relative:page;mso-position-vertical-relative:page" filled="f" stroked="f">
          <v:textbox inset="0,0,0,0">
            <w:txbxContent>
              <w:p w:rsidR="00C56E64" w:rsidRDefault="00C56E64">
                <w:pPr>
                  <w:spacing w:line="347" w:lineRule="exact"/>
                  <w:ind w:left="20"/>
                  <w:rPr>
                    <w:rFonts w:ascii="Calibri"/>
                    <w:sz w:val="32"/>
                  </w:rPr>
                </w:pPr>
                <w:r>
                  <w:rPr>
                    <w:rFonts w:ascii="Calibri"/>
                    <w:sz w:val="32"/>
                  </w:rPr>
                  <w:t>Formulation</w:t>
                </w:r>
                <w:r>
                  <w:rPr>
                    <w:rFonts w:ascii="Calibri"/>
                    <w:spacing w:val="-5"/>
                    <w:sz w:val="32"/>
                  </w:rPr>
                  <w:t xml:space="preserve"> </w:t>
                </w:r>
                <w:r>
                  <w:rPr>
                    <w:rFonts w:ascii="Calibri"/>
                    <w:sz w:val="32"/>
                  </w:rPr>
                  <w:t>And</w:t>
                </w:r>
                <w:r>
                  <w:rPr>
                    <w:rFonts w:ascii="Calibri"/>
                    <w:spacing w:val="-4"/>
                    <w:sz w:val="32"/>
                  </w:rPr>
                  <w:t xml:space="preserve"> </w:t>
                </w:r>
                <w:r>
                  <w:rPr>
                    <w:rFonts w:ascii="Calibri"/>
                    <w:sz w:val="32"/>
                  </w:rPr>
                  <w:t>Evaluation</w:t>
                </w:r>
                <w:r>
                  <w:rPr>
                    <w:rFonts w:ascii="Calibri"/>
                    <w:spacing w:val="-4"/>
                    <w:sz w:val="32"/>
                  </w:rPr>
                  <w:t xml:space="preserve"> </w:t>
                </w:r>
                <w:r>
                  <w:rPr>
                    <w:rFonts w:ascii="Calibri"/>
                    <w:sz w:val="32"/>
                  </w:rPr>
                  <w:t>of</w:t>
                </w:r>
                <w:r>
                  <w:rPr>
                    <w:rFonts w:ascii="Calibri"/>
                    <w:spacing w:val="-4"/>
                    <w:sz w:val="32"/>
                  </w:rPr>
                  <w:t xml:space="preserve"> </w:t>
                </w:r>
                <w:r>
                  <w:rPr>
                    <w:rFonts w:ascii="Calibri"/>
                    <w:sz w:val="32"/>
                  </w:rPr>
                  <w:t>Dry</w:t>
                </w:r>
                <w:r>
                  <w:rPr>
                    <w:rFonts w:ascii="Calibri"/>
                    <w:spacing w:val="-4"/>
                    <w:sz w:val="32"/>
                  </w:rPr>
                  <w:t xml:space="preserve"> </w:t>
                </w:r>
                <w:r>
                  <w:rPr>
                    <w:rFonts w:ascii="Calibri"/>
                    <w:sz w:val="32"/>
                  </w:rPr>
                  <w:t>Syrup</w:t>
                </w:r>
                <w:r>
                  <w:rPr>
                    <w:rFonts w:ascii="Calibri"/>
                    <w:spacing w:val="-4"/>
                    <w:sz w:val="32"/>
                  </w:rPr>
                  <w:t xml:space="preserve"> </w:t>
                </w:r>
                <w:r>
                  <w:rPr>
                    <w:rFonts w:ascii="Calibri"/>
                    <w:sz w:val="32"/>
                  </w:rPr>
                  <w:t>In</w:t>
                </w:r>
                <w:r>
                  <w:rPr>
                    <w:rFonts w:ascii="Calibri"/>
                    <w:spacing w:val="-3"/>
                    <w:sz w:val="32"/>
                  </w:rPr>
                  <w:t xml:space="preserve"> </w:t>
                </w:r>
                <w:r>
                  <w:rPr>
                    <w:rFonts w:ascii="Calibri"/>
                    <w:sz w:val="32"/>
                  </w:rPr>
                  <w:t>Amoxicillin</w:t>
                </w:r>
                <w:r>
                  <w:rPr>
                    <w:rFonts w:ascii="Calibri"/>
                    <w:spacing w:val="-4"/>
                    <w:sz w:val="32"/>
                  </w:rPr>
                  <w:t xml:space="preserve"> </w:t>
                </w:r>
                <w:r>
                  <w:rPr>
                    <w:rFonts w:ascii="Calibri"/>
                    <w:sz w:val="32"/>
                  </w:rPr>
                  <w:t>Trihydrate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Pr="005F30C3" w:rsidRDefault="00C56E64" w:rsidP="00EB7E82">
    <w:pPr>
      <w:pStyle w:val="Header"/>
      <w:jc w:val="center"/>
      <w:rPr>
        <w:sz w:val="28"/>
        <w:szCs w:val="28"/>
      </w:rPr>
    </w:pPr>
    <w:r w:rsidRPr="005F30C3">
      <w:rPr>
        <w:sz w:val="28"/>
        <w:szCs w:val="28"/>
      </w:rPr>
      <w:t>Formulation And Evaluation of Dry Syrup In Amoxicillin Trihydrate</w:t>
    </w:r>
  </w:p>
  <w:p w:rsidR="00C56E64" w:rsidRPr="00C41EF3" w:rsidRDefault="00C56E64" w:rsidP="00EB7E82">
    <w:pPr>
      <w:pStyle w:val="Header"/>
      <w:jc w:val="center"/>
      <w:rPr>
        <w:sz w:val="24"/>
        <w:szCs w:val="24"/>
        <w:vertAlign w:val="superscript"/>
      </w:rPr>
    </w:pPr>
    <w:r w:rsidRPr="00C41EF3">
      <w:rPr>
        <w:sz w:val="24"/>
        <w:szCs w:val="24"/>
      </w:rPr>
      <w:t xml:space="preserve">Ms. </w:t>
    </w:r>
    <w:proofErr w:type="spellStart"/>
    <w:r w:rsidRPr="00C41EF3">
      <w:rPr>
        <w:sz w:val="24"/>
        <w:szCs w:val="24"/>
      </w:rPr>
      <w:t>Netake</w:t>
    </w:r>
    <w:proofErr w:type="spellEnd"/>
    <w:r w:rsidRPr="00C41EF3">
      <w:rPr>
        <w:sz w:val="24"/>
        <w:szCs w:val="24"/>
      </w:rPr>
      <w:t xml:space="preserve"> </w:t>
    </w:r>
    <w:proofErr w:type="spellStart"/>
    <w:r w:rsidRPr="00C41EF3">
      <w:rPr>
        <w:sz w:val="24"/>
        <w:szCs w:val="24"/>
      </w:rPr>
      <w:t>Sakshi</w:t>
    </w:r>
    <w:proofErr w:type="spellEnd"/>
    <w:r w:rsidRPr="00C41EF3">
      <w:rPr>
        <w:sz w:val="24"/>
        <w:szCs w:val="24"/>
        <w:vertAlign w:val="superscript"/>
      </w:rPr>
      <w:t xml:space="preserve">* </w:t>
    </w:r>
    <w:proofErr w:type="gramStart"/>
    <w:r w:rsidRPr="00C41EF3">
      <w:rPr>
        <w:sz w:val="24"/>
        <w:szCs w:val="24"/>
        <w:vertAlign w:val="superscript"/>
      </w:rPr>
      <w:t>1</w:t>
    </w:r>
    <w:r w:rsidRPr="00C41EF3">
      <w:rPr>
        <w:sz w:val="24"/>
        <w:szCs w:val="24"/>
      </w:rPr>
      <w:t xml:space="preserve"> ,</w:t>
    </w:r>
    <w:proofErr w:type="spellStart"/>
    <w:r w:rsidRPr="00C41EF3">
      <w:rPr>
        <w:sz w:val="24"/>
        <w:szCs w:val="24"/>
      </w:rPr>
      <w:t>Mis.suchita</w:t>
    </w:r>
    <w:proofErr w:type="spellEnd"/>
    <w:proofErr w:type="gramEnd"/>
    <w:r w:rsidRPr="00C41EF3">
      <w:rPr>
        <w:sz w:val="24"/>
        <w:szCs w:val="24"/>
      </w:rPr>
      <w:t xml:space="preserve"> </w:t>
    </w:r>
    <w:proofErr w:type="spellStart"/>
    <w:r w:rsidRPr="00C41EF3">
      <w:rPr>
        <w:sz w:val="24"/>
        <w:szCs w:val="24"/>
      </w:rPr>
      <w:t>Gadekar</w:t>
    </w:r>
    <w:proofErr w:type="spellEnd"/>
    <w:r w:rsidRPr="00C41EF3">
      <w:rPr>
        <w:sz w:val="24"/>
        <w:szCs w:val="24"/>
        <w:vertAlign w:val="superscript"/>
      </w:rPr>
      <w:t>*2</w:t>
    </w:r>
    <w:r w:rsidRPr="00C41EF3">
      <w:rPr>
        <w:sz w:val="24"/>
        <w:szCs w:val="24"/>
      </w:rPr>
      <w:t xml:space="preserve"> ,</w:t>
    </w:r>
    <w:proofErr w:type="spellStart"/>
    <w:r w:rsidRPr="00C41EF3">
      <w:rPr>
        <w:sz w:val="24"/>
        <w:szCs w:val="24"/>
      </w:rPr>
      <w:t>Mr.Shravan</w:t>
    </w:r>
    <w:proofErr w:type="spellEnd"/>
    <w:r w:rsidRPr="00C41EF3">
      <w:rPr>
        <w:sz w:val="24"/>
        <w:szCs w:val="24"/>
      </w:rPr>
      <w:t xml:space="preserve"> </w:t>
    </w:r>
    <w:proofErr w:type="spellStart"/>
    <w:r w:rsidRPr="00C41EF3">
      <w:rPr>
        <w:sz w:val="24"/>
        <w:szCs w:val="24"/>
      </w:rPr>
      <w:t>Somani</w:t>
    </w:r>
    <w:proofErr w:type="spellEnd"/>
    <w:r w:rsidRPr="00C41EF3">
      <w:rPr>
        <w:sz w:val="24"/>
        <w:szCs w:val="24"/>
        <w:vertAlign w:val="superscript"/>
      </w:rPr>
      <w:t>*3</w:t>
    </w:r>
  </w:p>
  <w:p w:rsidR="00C56E64" w:rsidRPr="005F30C3" w:rsidRDefault="00C56E64" w:rsidP="00C41EF3">
    <w:pPr>
      <w:pStyle w:val="Header"/>
      <w:jc w:val="center"/>
      <w:rPr>
        <w:sz w:val="24"/>
        <w:szCs w:val="24"/>
        <w:vertAlign w:val="superscript"/>
      </w:rPr>
    </w:pPr>
  </w:p>
  <w:p w:rsidR="00C56E64" w:rsidRPr="00C41EF3" w:rsidRDefault="00C56E64" w:rsidP="00C41EF3">
    <w:pPr>
      <w:pStyle w:val="Header"/>
      <w:jc w:val="center"/>
    </w:pPr>
    <w:proofErr w:type="gramStart"/>
    <w:r w:rsidRPr="00C41EF3">
      <w:rPr>
        <w:vertAlign w:val="superscript"/>
      </w:rPr>
      <w:t>1</w:t>
    </w:r>
    <w:r w:rsidRPr="00C41EF3">
      <w:t>Student ,</w:t>
    </w:r>
    <w:proofErr w:type="spellStart"/>
    <w:r w:rsidRPr="00C41EF3">
      <w:t>Pratibhatai</w:t>
    </w:r>
    <w:proofErr w:type="spellEnd"/>
    <w:proofErr w:type="gramEnd"/>
    <w:r w:rsidRPr="00C41EF3">
      <w:t xml:space="preserve"> </w:t>
    </w:r>
    <w:proofErr w:type="spellStart"/>
    <w:r w:rsidRPr="00C41EF3">
      <w:t>Pawar</w:t>
    </w:r>
    <w:proofErr w:type="spellEnd"/>
    <w:r w:rsidRPr="00C41EF3">
      <w:t xml:space="preserve"> College of pharmacy, </w:t>
    </w:r>
    <w:proofErr w:type="spellStart"/>
    <w:r w:rsidRPr="00C41EF3">
      <w:t>Shrirampur</w:t>
    </w:r>
    <w:proofErr w:type="spellEnd"/>
    <w:r w:rsidRPr="00C41EF3">
      <w:t xml:space="preserve"> (Maharashtra),India</w:t>
    </w:r>
  </w:p>
  <w:p w:rsidR="00C56E64" w:rsidRPr="00C41EF3" w:rsidRDefault="00C56E64" w:rsidP="00C41EF3">
    <w:pPr>
      <w:pStyle w:val="Header"/>
      <w:tabs>
        <w:tab w:val="left" w:pos="2138"/>
        <w:tab w:val="center" w:pos="4910"/>
      </w:tabs>
      <w:jc w:val="center"/>
    </w:pPr>
    <w:proofErr w:type="gramStart"/>
    <w:r w:rsidRPr="00C41EF3">
      <w:rPr>
        <w:vertAlign w:val="superscript"/>
      </w:rPr>
      <w:t>2</w:t>
    </w:r>
    <w:r w:rsidRPr="00C41EF3">
      <w:t>Assistant  Professor</w:t>
    </w:r>
    <w:proofErr w:type="gramEnd"/>
    <w:r w:rsidRPr="00C41EF3">
      <w:t xml:space="preserve"> ,Department of </w:t>
    </w:r>
    <w:proofErr w:type="spellStart"/>
    <w:r w:rsidRPr="00C41EF3">
      <w:t>Pharmacutics</w:t>
    </w:r>
    <w:proofErr w:type="spellEnd"/>
    <w:r w:rsidRPr="00C41EF3">
      <w:t xml:space="preserve"> ,                                                                      </w:t>
    </w:r>
    <w:r>
      <w:t xml:space="preserve">        </w:t>
    </w:r>
    <w:r w:rsidRPr="00C41EF3">
      <w:t xml:space="preserve">  </w:t>
    </w:r>
    <w:proofErr w:type="spellStart"/>
    <w:r w:rsidRPr="00C41EF3">
      <w:t>Pratibhatai</w:t>
    </w:r>
    <w:proofErr w:type="spellEnd"/>
    <w:r w:rsidRPr="00C41EF3">
      <w:t xml:space="preserve"> </w:t>
    </w:r>
    <w:proofErr w:type="spellStart"/>
    <w:r w:rsidRPr="00C41EF3">
      <w:t>Pawar</w:t>
    </w:r>
    <w:proofErr w:type="spellEnd"/>
    <w:r w:rsidRPr="00C41EF3">
      <w:t xml:space="preserve"> College of pharmacy, </w:t>
    </w:r>
    <w:proofErr w:type="spellStart"/>
    <w:r w:rsidRPr="00C41EF3">
      <w:t>Shrirampur</w:t>
    </w:r>
    <w:proofErr w:type="spellEnd"/>
    <w:r w:rsidRPr="00C41EF3">
      <w:t xml:space="preserve"> (Maharashtra),India.</w:t>
    </w:r>
  </w:p>
  <w:p w:rsidR="00C56E64" w:rsidRPr="00C41EF3" w:rsidRDefault="00C56E64" w:rsidP="00C41EF3">
    <w:pPr>
      <w:pStyle w:val="Header"/>
      <w:tabs>
        <w:tab w:val="left" w:pos="2138"/>
        <w:tab w:val="center" w:pos="4910"/>
      </w:tabs>
      <w:jc w:val="center"/>
    </w:pPr>
    <w:proofErr w:type="gramStart"/>
    <w:r w:rsidRPr="00C41EF3">
      <w:rPr>
        <w:vertAlign w:val="superscript"/>
      </w:rPr>
      <w:t>3</w:t>
    </w:r>
    <w:r w:rsidRPr="00C41EF3">
      <w:t>Assistant  Professor</w:t>
    </w:r>
    <w:proofErr w:type="gramEnd"/>
    <w:r w:rsidRPr="00C41EF3">
      <w:t xml:space="preserve"> ,Department of </w:t>
    </w:r>
    <w:proofErr w:type="spellStart"/>
    <w:r w:rsidRPr="00C41EF3">
      <w:t>Pharmacutics</w:t>
    </w:r>
    <w:proofErr w:type="spellEnd"/>
    <w:r w:rsidRPr="00C41EF3">
      <w:t>,</w:t>
    </w:r>
  </w:p>
  <w:p w:rsidR="00C56E64" w:rsidRPr="00C41EF3" w:rsidRDefault="00C56E64" w:rsidP="00C41EF3">
    <w:pPr>
      <w:pStyle w:val="Header"/>
      <w:tabs>
        <w:tab w:val="left" w:pos="2138"/>
        <w:tab w:val="center" w:pos="4910"/>
      </w:tabs>
      <w:jc w:val="center"/>
    </w:pPr>
    <w:proofErr w:type="spellStart"/>
    <w:r w:rsidRPr="00C41EF3">
      <w:t>Pratibhatai</w:t>
    </w:r>
    <w:proofErr w:type="spellEnd"/>
    <w:r w:rsidRPr="00C41EF3">
      <w:t xml:space="preserve"> </w:t>
    </w:r>
    <w:proofErr w:type="spellStart"/>
    <w:r w:rsidRPr="00C41EF3">
      <w:t>Pawar</w:t>
    </w:r>
    <w:proofErr w:type="spellEnd"/>
    <w:r w:rsidRPr="00C41EF3">
      <w:t xml:space="preserve"> College of pharmacy, </w:t>
    </w:r>
    <w:proofErr w:type="spellStart"/>
    <w:r w:rsidRPr="00C41EF3">
      <w:t>Shrirampur</w:t>
    </w:r>
    <w:proofErr w:type="spellEnd"/>
    <w:r w:rsidRPr="00C41EF3">
      <w:t xml:space="preserve"> (Maharashtra)</w:t>
    </w:r>
    <w:proofErr w:type="gramStart"/>
    <w:r w:rsidRPr="00C41EF3">
      <w:t>,India</w:t>
    </w:r>
    <w:proofErr w:type="gramEnd"/>
    <w:r w:rsidRPr="00C41EF3">
      <w:t>.</w:t>
    </w:r>
  </w:p>
  <w:p w:rsidR="00C56E64" w:rsidRPr="00C41EF3" w:rsidRDefault="00C56E64" w:rsidP="005F30C3">
    <w:pPr>
      <w:pStyle w:val="Header"/>
      <w:tabs>
        <w:tab w:val="left" w:pos="2138"/>
        <w:tab w:val="center" w:pos="4910"/>
      </w:tabs>
      <w:rPr>
        <w:vertAlign w:val="superscript"/>
      </w:rPr>
    </w:pPr>
    <w:r w:rsidRPr="00C41EF3">
      <w:rPr>
        <w:vertAlign w:val="superscript"/>
      </w:rPr>
      <w:tab/>
      <w:t xml:space="preserve"> </w:t>
    </w:r>
  </w:p>
  <w:p w:rsidR="00C56E64" w:rsidRPr="00C83550" w:rsidRDefault="00C56E64" w:rsidP="00EB7E82">
    <w:pPr>
      <w:pStyle w:val="Header"/>
      <w:jc w:val="center"/>
      <w:rPr>
        <w:sz w:val="28"/>
        <w:szCs w:val="28"/>
      </w:rPr>
    </w:pPr>
    <w:r>
      <w:rPr>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64" w:rsidRDefault="00C56E64">
    <w:pPr>
      <w:pStyle w:val="BodyText"/>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3FC"/>
    <w:multiLevelType w:val="hybridMultilevel"/>
    <w:tmpl w:val="C8AE7618"/>
    <w:lvl w:ilvl="0" w:tplc="E37CAFCC">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B9B8559E">
      <w:numFmt w:val="bullet"/>
      <w:lvlText w:val="•"/>
      <w:lvlJc w:val="left"/>
      <w:pPr>
        <w:ind w:left="1612" w:hanging="360"/>
      </w:pPr>
      <w:rPr>
        <w:rFonts w:hint="default"/>
        <w:lang w:val="en-US" w:eastAsia="en-US" w:bidi="ar-SA"/>
      </w:rPr>
    </w:lvl>
    <w:lvl w:ilvl="2" w:tplc="FFF8656E">
      <w:numFmt w:val="bullet"/>
      <w:lvlText w:val="•"/>
      <w:lvlJc w:val="left"/>
      <w:pPr>
        <w:ind w:left="2524" w:hanging="360"/>
      </w:pPr>
      <w:rPr>
        <w:rFonts w:hint="default"/>
        <w:lang w:val="en-US" w:eastAsia="en-US" w:bidi="ar-SA"/>
      </w:rPr>
    </w:lvl>
    <w:lvl w:ilvl="3" w:tplc="CCAA3AE0">
      <w:numFmt w:val="bullet"/>
      <w:lvlText w:val="•"/>
      <w:lvlJc w:val="left"/>
      <w:pPr>
        <w:ind w:left="3436" w:hanging="360"/>
      </w:pPr>
      <w:rPr>
        <w:rFonts w:hint="default"/>
        <w:lang w:val="en-US" w:eastAsia="en-US" w:bidi="ar-SA"/>
      </w:rPr>
    </w:lvl>
    <w:lvl w:ilvl="4" w:tplc="19AC304A">
      <w:numFmt w:val="bullet"/>
      <w:lvlText w:val="•"/>
      <w:lvlJc w:val="left"/>
      <w:pPr>
        <w:ind w:left="4348" w:hanging="360"/>
      </w:pPr>
      <w:rPr>
        <w:rFonts w:hint="default"/>
        <w:lang w:val="en-US" w:eastAsia="en-US" w:bidi="ar-SA"/>
      </w:rPr>
    </w:lvl>
    <w:lvl w:ilvl="5" w:tplc="16A2B90E">
      <w:numFmt w:val="bullet"/>
      <w:lvlText w:val="•"/>
      <w:lvlJc w:val="left"/>
      <w:pPr>
        <w:ind w:left="5260" w:hanging="360"/>
      </w:pPr>
      <w:rPr>
        <w:rFonts w:hint="default"/>
        <w:lang w:val="en-US" w:eastAsia="en-US" w:bidi="ar-SA"/>
      </w:rPr>
    </w:lvl>
    <w:lvl w:ilvl="6" w:tplc="CABAD4D0">
      <w:numFmt w:val="bullet"/>
      <w:lvlText w:val="•"/>
      <w:lvlJc w:val="left"/>
      <w:pPr>
        <w:ind w:left="6172" w:hanging="360"/>
      </w:pPr>
      <w:rPr>
        <w:rFonts w:hint="default"/>
        <w:lang w:val="en-US" w:eastAsia="en-US" w:bidi="ar-SA"/>
      </w:rPr>
    </w:lvl>
    <w:lvl w:ilvl="7" w:tplc="EC5C131A">
      <w:numFmt w:val="bullet"/>
      <w:lvlText w:val="•"/>
      <w:lvlJc w:val="left"/>
      <w:pPr>
        <w:ind w:left="7084" w:hanging="360"/>
      </w:pPr>
      <w:rPr>
        <w:rFonts w:hint="default"/>
        <w:lang w:val="en-US" w:eastAsia="en-US" w:bidi="ar-SA"/>
      </w:rPr>
    </w:lvl>
    <w:lvl w:ilvl="8" w:tplc="3CA8574E">
      <w:numFmt w:val="bullet"/>
      <w:lvlText w:val="•"/>
      <w:lvlJc w:val="left"/>
      <w:pPr>
        <w:ind w:left="7996" w:hanging="360"/>
      </w:pPr>
      <w:rPr>
        <w:rFonts w:hint="default"/>
        <w:lang w:val="en-US" w:eastAsia="en-US" w:bidi="ar-SA"/>
      </w:rPr>
    </w:lvl>
  </w:abstractNum>
  <w:abstractNum w:abstractNumId="1">
    <w:nsid w:val="00B83E08"/>
    <w:multiLevelType w:val="hybridMultilevel"/>
    <w:tmpl w:val="C4BE592C"/>
    <w:lvl w:ilvl="0" w:tplc="9F9EF5A0">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66A4A47"/>
    <w:multiLevelType w:val="hybridMultilevel"/>
    <w:tmpl w:val="45C607FC"/>
    <w:lvl w:ilvl="0" w:tplc="99C25212">
      <w:start w:val="2"/>
      <w:numFmt w:val="decimal"/>
      <w:lvlText w:val="%1."/>
      <w:lvlJc w:val="left"/>
      <w:pPr>
        <w:ind w:left="786" w:hanging="360"/>
      </w:pPr>
      <w:rPr>
        <w:rFonts w:ascii="Times New Roman" w:eastAsia="Times New Roman" w:hAnsi="Times New Roman" w:cs="Times New Roman" w:hint="default"/>
        <w:b w:val="0"/>
        <w:w w:val="100"/>
        <w:sz w:val="24"/>
        <w:szCs w:val="24"/>
        <w:lang w:val="en-US" w:eastAsia="en-US" w:bidi="ar-SA"/>
      </w:rPr>
    </w:lvl>
    <w:lvl w:ilvl="1" w:tplc="A262266C">
      <w:numFmt w:val="bullet"/>
      <w:lvlText w:val="•"/>
      <w:lvlJc w:val="left"/>
      <w:pPr>
        <w:ind w:left="1612" w:hanging="360"/>
      </w:pPr>
      <w:rPr>
        <w:rFonts w:hint="default"/>
        <w:lang w:val="en-US" w:eastAsia="en-US" w:bidi="ar-SA"/>
      </w:rPr>
    </w:lvl>
    <w:lvl w:ilvl="2" w:tplc="6A56C0DE">
      <w:numFmt w:val="bullet"/>
      <w:lvlText w:val="•"/>
      <w:lvlJc w:val="left"/>
      <w:pPr>
        <w:ind w:left="2524" w:hanging="360"/>
      </w:pPr>
      <w:rPr>
        <w:rFonts w:hint="default"/>
        <w:lang w:val="en-US" w:eastAsia="en-US" w:bidi="ar-SA"/>
      </w:rPr>
    </w:lvl>
    <w:lvl w:ilvl="3" w:tplc="7EC4C4F4">
      <w:numFmt w:val="bullet"/>
      <w:lvlText w:val="•"/>
      <w:lvlJc w:val="left"/>
      <w:pPr>
        <w:ind w:left="3436" w:hanging="360"/>
      </w:pPr>
      <w:rPr>
        <w:rFonts w:hint="default"/>
        <w:lang w:val="en-US" w:eastAsia="en-US" w:bidi="ar-SA"/>
      </w:rPr>
    </w:lvl>
    <w:lvl w:ilvl="4" w:tplc="752CACFC">
      <w:numFmt w:val="bullet"/>
      <w:lvlText w:val="•"/>
      <w:lvlJc w:val="left"/>
      <w:pPr>
        <w:ind w:left="4348" w:hanging="360"/>
      </w:pPr>
      <w:rPr>
        <w:rFonts w:hint="default"/>
        <w:lang w:val="en-US" w:eastAsia="en-US" w:bidi="ar-SA"/>
      </w:rPr>
    </w:lvl>
    <w:lvl w:ilvl="5" w:tplc="C66C9152">
      <w:numFmt w:val="bullet"/>
      <w:lvlText w:val="•"/>
      <w:lvlJc w:val="left"/>
      <w:pPr>
        <w:ind w:left="5260" w:hanging="360"/>
      </w:pPr>
      <w:rPr>
        <w:rFonts w:hint="default"/>
        <w:lang w:val="en-US" w:eastAsia="en-US" w:bidi="ar-SA"/>
      </w:rPr>
    </w:lvl>
    <w:lvl w:ilvl="6" w:tplc="A218167A">
      <w:numFmt w:val="bullet"/>
      <w:lvlText w:val="•"/>
      <w:lvlJc w:val="left"/>
      <w:pPr>
        <w:ind w:left="6172" w:hanging="360"/>
      </w:pPr>
      <w:rPr>
        <w:rFonts w:hint="default"/>
        <w:lang w:val="en-US" w:eastAsia="en-US" w:bidi="ar-SA"/>
      </w:rPr>
    </w:lvl>
    <w:lvl w:ilvl="7" w:tplc="C0A4EA2E">
      <w:numFmt w:val="bullet"/>
      <w:lvlText w:val="•"/>
      <w:lvlJc w:val="left"/>
      <w:pPr>
        <w:ind w:left="7084" w:hanging="360"/>
      </w:pPr>
      <w:rPr>
        <w:rFonts w:hint="default"/>
        <w:lang w:val="en-US" w:eastAsia="en-US" w:bidi="ar-SA"/>
      </w:rPr>
    </w:lvl>
    <w:lvl w:ilvl="8" w:tplc="63D8B384">
      <w:numFmt w:val="bullet"/>
      <w:lvlText w:val="•"/>
      <w:lvlJc w:val="left"/>
      <w:pPr>
        <w:ind w:left="7996" w:hanging="360"/>
      </w:pPr>
      <w:rPr>
        <w:rFonts w:hint="default"/>
        <w:lang w:val="en-US" w:eastAsia="en-US" w:bidi="ar-SA"/>
      </w:rPr>
    </w:lvl>
  </w:abstractNum>
  <w:abstractNum w:abstractNumId="3">
    <w:nsid w:val="08E852D9"/>
    <w:multiLevelType w:val="hybridMultilevel"/>
    <w:tmpl w:val="44F02AC4"/>
    <w:lvl w:ilvl="0" w:tplc="F93061FE">
      <w:start w:val="22"/>
      <w:numFmt w:val="decimal"/>
      <w:lvlText w:val="%1."/>
      <w:lvlJc w:val="left"/>
      <w:pPr>
        <w:ind w:left="340" w:hanging="303"/>
        <w:jc w:val="right"/>
      </w:pPr>
      <w:rPr>
        <w:rFonts w:ascii="Times New Roman" w:eastAsia="Times New Roman" w:hAnsi="Times New Roman" w:cs="Times New Roman" w:hint="default"/>
        <w:w w:val="100"/>
        <w:sz w:val="22"/>
        <w:szCs w:val="22"/>
        <w:lang w:val="en-US" w:eastAsia="en-US" w:bidi="ar-SA"/>
      </w:rPr>
    </w:lvl>
    <w:lvl w:ilvl="1" w:tplc="CDB64AB2">
      <w:numFmt w:val="bullet"/>
      <w:lvlText w:val="•"/>
      <w:lvlJc w:val="left"/>
      <w:pPr>
        <w:ind w:left="1288" w:hanging="303"/>
      </w:pPr>
      <w:rPr>
        <w:rFonts w:hint="default"/>
        <w:lang w:val="en-US" w:eastAsia="en-US" w:bidi="ar-SA"/>
      </w:rPr>
    </w:lvl>
    <w:lvl w:ilvl="2" w:tplc="DF32062C">
      <w:numFmt w:val="bullet"/>
      <w:lvlText w:val="•"/>
      <w:lvlJc w:val="left"/>
      <w:pPr>
        <w:ind w:left="2236" w:hanging="303"/>
      </w:pPr>
      <w:rPr>
        <w:rFonts w:hint="default"/>
        <w:lang w:val="en-US" w:eastAsia="en-US" w:bidi="ar-SA"/>
      </w:rPr>
    </w:lvl>
    <w:lvl w:ilvl="3" w:tplc="FF94954A">
      <w:numFmt w:val="bullet"/>
      <w:lvlText w:val="•"/>
      <w:lvlJc w:val="left"/>
      <w:pPr>
        <w:ind w:left="3184" w:hanging="303"/>
      </w:pPr>
      <w:rPr>
        <w:rFonts w:hint="default"/>
        <w:lang w:val="en-US" w:eastAsia="en-US" w:bidi="ar-SA"/>
      </w:rPr>
    </w:lvl>
    <w:lvl w:ilvl="4" w:tplc="B2305684">
      <w:numFmt w:val="bullet"/>
      <w:lvlText w:val="•"/>
      <w:lvlJc w:val="left"/>
      <w:pPr>
        <w:ind w:left="4132" w:hanging="303"/>
      </w:pPr>
      <w:rPr>
        <w:rFonts w:hint="default"/>
        <w:lang w:val="en-US" w:eastAsia="en-US" w:bidi="ar-SA"/>
      </w:rPr>
    </w:lvl>
    <w:lvl w:ilvl="5" w:tplc="58984494">
      <w:numFmt w:val="bullet"/>
      <w:lvlText w:val="•"/>
      <w:lvlJc w:val="left"/>
      <w:pPr>
        <w:ind w:left="5080" w:hanging="303"/>
      </w:pPr>
      <w:rPr>
        <w:rFonts w:hint="default"/>
        <w:lang w:val="en-US" w:eastAsia="en-US" w:bidi="ar-SA"/>
      </w:rPr>
    </w:lvl>
    <w:lvl w:ilvl="6" w:tplc="52DC2CD4">
      <w:numFmt w:val="bullet"/>
      <w:lvlText w:val="•"/>
      <w:lvlJc w:val="left"/>
      <w:pPr>
        <w:ind w:left="6028" w:hanging="303"/>
      </w:pPr>
      <w:rPr>
        <w:rFonts w:hint="default"/>
        <w:lang w:val="en-US" w:eastAsia="en-US" w:bidi="ar-SA"/>
      </w:rPr>
    </w:lvl>
    <w:lvl w:ilvl="7" w:tplc="05421E46">
      <w:numFmt w:val="bullet"/>
      <w:lvlText w:val="•"/>
      <w:lvlJc w:val="left"/>
      <w:pPr>
        <w:ind w:left="6976" w:hanging="303"/>
      </w:pPr>
      <w:rPr>
        <w:rFonts w:hint="default"/>
        <w:lang w:val="en-US" w:eastAsia="en-US" w:bidi="ar-SA"/>
      </w:rPr>
    </w:lvl>
    <w:lvl w:ilvl="8" w:tplc="DF4E6D74">
      <w:numFmt w:val="bullet"/>
      <w:lvlText w:val="•"/>
      <w:lvlJc w:val="left"/>
      <w:pPr>
        <w:ind w:left="7924" w:hanging="303"/>
      </w:pPr>
      <w:rPr>
        <w:rFonts w:hint="default"/>
        <w:lang w:val="en-US" w:eastAsia="en-US" w:bidi="ar-SA"/>
      </w:rPr>
    </w:lvl>
  </w:abstractNum>
  <w:abstractNum w:abstractNumId="4">
    <w:nsid w:val="13CF1ED0"/>
    <w:multiLevelType w:val="hybridMultilevel"/>
    <w:tmpl w:val="89061544"/>
    <w:lvl w:ilvl="0" w:tplc="26526342">
      <w:numFmt w:val="bullet"/>
      <w:lvlText w:val=""/>
      <w:lvlJc w:val="left"/>
      <w:pPr>
        <w:ind w:left="700" w:hanging="360"/>
      </w:pPr>
      <w:rPr>
        <w:rFonts w:ascii="Symbol" w:eastAsia="Symbol" w:hAnsi="Symbol" w:cs="Symbol" w:hint="default"/>
        <w:w w:val="100"/>
        <w:sz w:val="24"/>
        <w:szCs w:val="24"/>
        <w:lang w:val="en-US" w:eastAsia="en-US" w:bidi="ar-SA"/>
      </w:rPr>
    </w:lvl>
    <w:lvl w:ilvl="1" w:tplc="428433C6">
      <w:numFmt w:val="bullet"/>
      <w:lvlText w:val=""/>
      <w:lvlJc w:val="left"/>
      <w:pPr>
        <w:ind w:left="907" w:hanging="361"/>
      </w:pPr>
      <w:rPr>
        <w:rFonts w:ascii="Symbol" w:eastAsia="Symbol" w:hAnsi="Symbol" w:cs="Symbol" w:hint="default"/>
        <w:w w:val="100"/>
        <w:sz w:val="24"/>
        <w:szCs w:val="24"/>
        <w:lang w:val="en-US" w:eastAsia="en-US" w:bidi="ar-SA"/>
      </w:rPr>
    </w:lvl>
    <w:lvl w:ilvl="2" w:tplc="C2DC2B1E">
      <w:numFmt w:val="bullet"/>
      <w:lvlText w:val="•"/>
      <w:lvlJc w:val="left"/>
      <w:pPr>
        <w:ind w:left="1891" w:hanging="361"/>
      </w:pPr>
      <w:rPr>
        <w:rFonts w:hint="default"/>
        <w:lang w:val="en-US" w:eastAsia="en-US" w:bidi="ar-SA"/>
      </w:rPr>
    </w:lvl>
    <w:lvl w:ilvl="3" w:tplc="9A8C7EF8">
      <w:numFmt w:val="bullet"/>
      <w:lvlText w:val="•"/>
      <w:lvlJc w:val="left"/>
      <w:pPr>
        <w:ind w:left="2882" w:hanging="361"/>
      </w:pPr>
      <w:rPr>
        <w:rFonts w:hint="default"/>
        <w:lang w:val="en-US" w:eastAsia="en-US" w:bidi="ar-SA"/>
      </w:rPr>
    </w:lvl>
    <w:lvl w:ilvl="4" w:tplc="8A545CF6">
      <w:numFmt w:val="bullet"/>
      <w:lvlText w:val="•"/>
      <w:lvlJc w:val="left"/>
      <w:pPr>
        <w:ind w:left="3873" w:hanging="361"/>
      </w:pPr>
      <w:rPr>
        <w:rFonts w:hint="default"/>
        <w:lang w:val="en-US" w:eastAsia="en-US" w:bidi="ar-SA"/>
      </w:rPr>
    </w:lvl>
    <w:lvl w:ilvl="5" w:tplc="E3165BFA">
      <w:numFmt w:val="bullet"/>
      <w:lvlText w:val="•"/>
      <w:lvlJc w:val="left"/>
      <w:pPr>
        <w:ind w:left="4864" w:hanging="361"/>
      </w:pPr>
      <w:rPr>
        <w:rFonts w:hint="default"/>
        <w:lang w:val="en-US" w:eastAsia="en-US" w:bidi="ar-SA"/>
      </w:rPr>
    </w:lvl>
    <w:lvl w:ilvl="6" w:tplc="19AE6E28">
      <w:numFmt w:val="bullet"/>
      <w:lvlText w:val="•"/>
      <w:lvlJc w:val="left"/>
      <w:pPr>
        <w:ind w:left="5855" w:hanging="361"/>
      </w:pPr>
      <w:rPr>
        <w:rFonts w:hint="default"/>
        <w:lang w:val="en-US" w:eastAsia="en-US" w:bidi="ar-SA"/>
      </w:rPr>
    </w:lvl>
    <w:lvl w:ilvl="7" w:tplc="7DFED91C">
      <w:numFmt w:val="bullet"/>
      <w:lvlText w:val="•"/>
      <w:lvlJc w:val="left"/>
      <w:pPr>
        <w:ind w:left="6846" w:hanging="361"/>
      </w:pPr>
      <w:rPr>
        <w:rFonts w:hint="default"/>
        <w:lang w:val="en-US" w:eastAsia="en-US" w:bidi="ar-SA"/>
      </w:rPr>
    </w:lvl>
    <w:lvl w:ilvl="8" w:tplc="B47A5882">
      <w:numFmt w:val="bullet"/>
      <w:lvlText w:val="•"/>
      <w:lvlJc w:val="left"/>
      <w:pPr>
        <w:ind w:left="7837" w:hanging="361"/>
      </w:pPr>
      <w:rPr>
        <w:rFonts w:hint="default"/>
        <w:lang w:val="en-US" w:eastAsia="en-US" w:bidi="ar-SA"/>
      </w:rPr>
    </w:lvl>
  </w:abstractNum>
  <w:abstractNum w:abstractNumId="5">
    <w:nsid w:val="1CBD385C"/>
    <w:multiLevelType w:val="hybridMultilevel"/>
    <w:tmpl w:val="DEF265C0"/>
    <w:lvl w:ilvl="0" w:tplc="EC14611C">
      <w:numFmt w:val="bullet"/>
      <w:lvlText w:val="•"/>
      <w:lvlJc w:val="left"/>
      <w:pPr>
        <w:ind w:left="340" w:hanging="144"/>
      </w:pPr>
      <w:rPr>
        <w:rFonts w:ascii="Times New Roman" w:eastAsia="Times New Roman" w:hAnsi="Times New Roman" w:cs="Times New Roman" w:hint="default"/>
        <w:w w:val="100"/>
        <w:sz w:val="24"/>
        <w:szCs w:val="24"/>
        <w:lang w:val="en-US" w:eastAsia="en-US" w:bidi="ar-SA"/>
      </w:rPr>
    </w:lvl>
    <w:lvl w:ilvl="1" w:tplc="D4C2AD2C">
      <w:numFmt w:val="bullet"/>
      <w:lvlText w:val="•"/>
      <w:lvlJc w:val="left"/>
      <w:pPr>
        <w:ind w:left="1288" w:hanging="144"/>
      </w:pPr>
      <w:rPr>
        <w:rFonts w:hint="default"/>
        <w:lang w:val="en-US" w:eastAsia="en-US" w:bidi="ar-SA"/>
      </w:rPr>
    </w:lvl>
    <w:lvl w:ilvl="2" w:tplc="0DEA10E0">
      <w:numFmt w:val="bullet"/>
      <w:lvlText w:val="•"/>
      <w:lvlJc w:val="left"/>
      <w:pPr>
        <w:ind w:left="2236" w:hanging="144"/>
      </w:pPr>
      <w:rPr>
        <w:rFonts w:hint="default"/>
        <w:lang w:val="en-US" w:eastAsia="en-US" w:bidi="ar-SA"/>
      </w:rPr>
    </w:lvl>
    <w:lvl w:ilvl="3" w:tplc="DF3A2E48">
      <w:numFmt w:val="bullet"/>
      <w:lvlText w:val="•"/>
      <w:lvlJc w:val="left"/>
      <w:pPr>
        <w:ind w:left="3184" w:hanging="144"/>
      </w:pPr>
      <w:rPr>
        <w:rFonts w:hint="default"/>
        <w:lang w:val="en-US" w:eastAsia="en-US" w:bidi="ar-SA"/>
      </w:rPr>
    </w:lvl>
    <w:lvl w:ilvl="4" w:tplc="DFA8B8FA">
      <w:numFmt w:val="bullet"/>
      <w:lvlText w:val="•"/>
      <w:lvlJc w:val="left"/>
      <w:pPr>
        <w:ind w:left="4132" w:hanging="144"/>
      </w:pPr>
      <w:rPr>
        <w:rFonts w:hint="default"/>
        <w:lang w:val="en-US" w:eastAsia="en-US" w:bidi="ar-SA"/>
      </w:rPr>
    </w:lvl>
    <w:lvl w:ilvl="5" w:tplc="E0FA69FE">
      <w:numFmt w:val="bullet"/>
      <w:lvlText w:val="•"/>
      <w:lvlJc w:val="left"/>
      <w:pPr>
        <w:ind w:left="5080" w:hanging="144"/>
      </w:pPr>
      <w:rPr>
        <w:rFonts w:hint="default"/>
        <w:lang w:val="en-US" w:eastAsia="en-US" w:bidi="ar-SA"/>
      </w:rPr>
    </w:lvl>
    <w:lvl w:ilvl="6" w:tplc="C1021530">
      <w:numFmt w:val="bullet"/>
      <w:lvlText w:val="•"/>
      <w:lvlJc w:val="left"/>
      <w:pPr>
        <w:ind w:left="6028" w:hanging="144"/>
      </w:pPr>
      <w:rPr>
        <w:rFonts w:hint="default"/>
        <w:lang w:val="en-US" w:eastAsia="en-US" w:bidi="ar-SA"/>
      </w:rPr>
    </w:lvl>
    <w:lvl w:ilvl="7" w:tplc="48D68DBE">
      <w:numFmt w:val="bullet"/>
      <w:lvlText w:val="•"/>
      <w:lvlJc w:val="left"/>
      <w:pPr>
        <w:ind w:left="6976" w:hanging="144"/>
      </w:pPr>
      <w:rPr>
        <w:rFonts w:hint="default"/>
        <w:lang w:val="en-US" w:eastAsia="en-US" w:bidi="ar-SA"/>
      </w:rPr>
    </w:lvl>
    <w:lvl w:ilvl="8" w:tplc="47ECA79E">
      <w:numFmt w:val="bullet"/>
      <w:lvlText w:val="•"/>
      <w:lvlJc w:val="left"/>
      <w:pPr>
        <w:ind w:left="7924" w:hanging="144"/>
      </w:pPr>
      <w:rPr>
        <w:rFonts w:hint="default"/>
        <w:lang w:val="en-US" w:eastAsia="en-US" w:bidi="ar-SA"/>
      </w:rPr>
    </w:lvl>
  </w:abstractNum>
  <w:abstractNum w:abstractNumId="6">
    <w:nsid w:val="1E1703F1"/>
    <w:multiLevelType w:val="hybridMultilevel"/>
    <w:tmpl w:val="BACEE86C"/>
    <w:lvl w:ilvl="0" w:tplc="3934FCD8">
      <w:start w:val="1"/>
      <w:numFmt w:val="decimal"/>
      <w:lvlText w:val="%1."/>
      <w:lvlJc w:val="left"/>
      <w:pPr>
        <w:ind w:left="700" w:hanging="360"/>
      </w:pPr>
      <w:rPr>
        <w:rFonts w:hint="default"/>
        <w:w w:val="100"/>
        <w:lang w:val="en-US" w:eastAsia="en-US" w:bidi="ar-SA"/>
      </w:rPr>
    </w:lvl>
    <w:lvl w:ilvl="1" w:tplc="B2501936">
      <w:numFmt w:val="bullet"/>
      <w:lvlText w:val="•"/>
      <w:lvlJc w:val="left"/>
      <w:pPr>
        <w:ind w:left="1612" w:hanging="360"/>
      </w:pPr>
      <w:rPr>
        <w:rFonts w:hint="default"/>
        <w:lang w:val="en-US" w:eastAsia="en-US" w:bidi="ar-SA"/>
      </w:rPr>
    </w:lvl>
    <w:lvl w:ilvl="2" w:tplc="AB36B80E">
      <w:numFmt w:val="bullet"/>
      <w:lvlText w:val="•"/>
      <w:lvlJc w:val="left"/>
      <w:pPr>
        <w:ind w:left="2524" w:hanging="360"/>
      </w:pPr>
      <w:rPr>
        <w:rFonts w:hint="default"/>
        <w:lang w:val="en-US" w:eastAsia="en-US" w:bidi="ar-SA"/>
      </w:rPr>
    </w:lvl>
    <w:lvl w:ilvl="3" w:tplc="76669B26">
      <w:numFmt w:val="bullet"/>
      <w:lvlText w:val="•"/>
      <w:lvlJc w:val="left"/>
      <w:pPr>
        <w:ind w:left="3436" w:hanging="360"/>
      </w:pPr>
      <w:rPr>
        <w:rFonts w:hint="default"/>
        <w:lang w:val="en-US" w:eastAsia="en-US" w:bidi="ar-SA"/>
      </w:rPr>
    </w:lvl>
    <w:lvl w:ilvl="4" w:tplc="6EA8AC6E">
      <w:numFmt w:val="bullet"/>
      <w:lvlText w:val="•"/>
      <w:lvlJc w:val="left"/>
      <w:pPr>
        <w:ind w:left="4348" w:hanging="360"/>
      </w:pPr>
      <w:rPr>
        <w:rFonts w:hint="default"/>
        <w:lang w:val="en-US" w:eastAsia="en-US" w:bidi="ar-SA"/>
      </w:rPr>
    </w:lvl>
    <w:lvl w:ilvl="5" w:tplc="8728A318">
      <w:numFmt w:val="bullet"/>
      <w:lvlText w:val="•"/>
      <w:lvlJc w:val="left"/>
      <w:pPr>
        <w:ind w:left="5260" w:hanging="360"/>
      </w:pPr>
      <w:rPr>
        <w:rFonts w:hint="default"/>
        <w:lang w:val="en-US" w:eastAsia="en-US" w:bidi="ar-SA"/>
      </w:rPr>
    </w:lvl>
    <w:lvl w:ilvl="6" w:tplc="52842744">
      <w:numFmt w:val="bullet"/>
      <w:lvlText w:val="•"/>
      <w:lvlJc w:val="left"/>
      <w:pPr>
        <w:ind w:left="6172" w:hanging="360"/>
      </w:pPr>
      <w:rPr>
        <w:rFonts w:hint="default"/>
        <w:lang w:val="en-US" w:eastAsia="en-US" w:bidi="ar-SA"/>
      </w:rPr>
    </w:lvl>
    <w:lvl w:ilvl="7" w:tplc="DE84EB90">
      <w:numFmt w:val="bullet"/>
      <w:lvlText w:val="•"/>
      <w:lvlJc w:val="left"/>
      <w:pPr>
        <w:ind w:left="7084" w:hanging="360"/>
      </w:pPr>
      <w:rPr>
        <w:rFonts w:hint="default"/>
        <w:lang w:val="en-US" w:eastAsia="en-US" w:bidi="ar-SA"/>
      </w:rPr>
    </w:lvl>
    <w:lvl w:ilvl="8" w:tplc="B5E46858">
      <w:numFmt w:val="bullet"/>
      <w:lvlText w:val="•"/>
      <w:lvlJc w:val="left"/>
      <w:pPr>
        <w:ind w:left="7996" w:hanging="360"/>
      </w:pPr>
      <w:rPr>
        <w:rFonts w:hint="default"/>
        <w:lang w:val="en-US" w:eastAsia="en-US" w:bidi="ar-SA"/>
      </w:rPr>
    </w:lvl>
  </w:abstractNum>
  <w:abstractNum w:abstractNumId="7">
    <w:nsid w:val="2D5B2B8C"/>
    <w:multiLevelType w:val="hybridMultilevel"/>
    <w:tmpl w:val="B15A53E4"/>
    <w:lvl w:ilvl="0" w:tplc="B87CFBE6">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4A6454AE">
      <w:numFmt w:val="bullet"/>
      <w:lvlText w:val="•"/>
      <w:lvlJc w:val="left"/>
      <w:pPr>
        <w:ind w:left="1612" w:hanging="360"/>
      </w:pPr>
      <w:rPr>
        <w:rFonts w:hint="default"/>
        <w:lang w:val="en-US" w:eastAsia="en-US" w:bidi="ar-SA"/>
      </w:rPr>
    </w:lvl>
    <w:lvl w:ilvl="2" w:tplc="F0D01648">
      <w:numFmt w:val="bullet"/>
      <w:lvlText w:val="•"/>
      <w:lvlJc w:val="left"/>
      <w:pPr>
        <w:ind w:left="2524" w:hanging="360"/>
      </w:pPr>
      <w:rPr>
        <w:rFonts w:hint="default"/>
        <w:lang w:val="en-US" w:eastAsia="en-US" w:bidi="ar-SA"/>
      </w:rPr>
    </w:lvl>
    <w:lvl w:ilvl="3" w:tplc="3E12A10C">
      <w:numFmt w:val="bullet"/>
      <w:lvlText w:val="•"/>
      <w:lvlJc w:val="left"/>
      <w:pPr>
        <w:ind w:left="3436" w:hanging="360"/>
      </w:pPr>
      <w:rPr>
        <w:rFonts w:hint="default"/>
        <w:lang w:val="en-US" w:eastAsia="en-US" w:bidi="ar-SA"/>
      </w:rPr>
    </w:lvl>
    <w:lvl w:ilvl="4" w:tplc="E31EA898">
      <w:numFmt w:val="bullet"/>
      <w:lvlText w:val="•"/>
      <w:lvlJc w:val="left"/>
      <w:pPr>
        <w:ind w:left="4348" w:hanging="360"/>
      </w:pPr>
      <w:rPr>
        <w:rFonts w:hint="default"/>
        <w:lang w:val="en-US" w:eastAsia="en-US" w:bidi="ar-SA"/>
      </w:rPr>
    </w:lvl>
    <w:lvl w:ilvl="5" w:tplc="7972899C">
      <w:numFmt w:val="bullet"/>
      <w:lvlText w:val="•"/>
      <w:lvlJc w:val="left"/>
      <w:pPr>
        <w:ind w:left="5260" w:hanging="360"/>
      </w:pPr>
      <w:rPr>
        <w:rFonts w:hint="default"/>
        <w:lang w:val="en-US" w:eastAsia="en-US" w:bidi="ar-SA"/>
      </w:rPr>
    </w:lvl>
    <w:lvl w:ilvl="6" w:tplc="972881EA">
      <w:numFmt w:val="bullet"/>
      <w:lvlText w:val="•"/>
      <w:lvlJc w:val="left"/>
      <w:pPr>
        <w:ind w:left="6172" w:hanging="360"/>
      </w:pPr>
      <w:rPr>
        <w:rFonts w:hint="default"/>
        <w:lang w:val="en-US" w:eastAsia="en-US" w:bidi="ar-SA"/>
      </w:rPr>
    </w:lvl>
    <w:lvl w:ilvl="7" w:tplc="974CEAA0">
      <w:numFmt w:val="bullet"/>
      <w:lvlText w:val="•"/>
      <w:lvlJc w:val="left"/>
      <w:pPr>
        <w:ind w:left="7084" w:hanging="360"/>
      </w:pPr>
      <w:rPr>
        <w:rFonts w:hint="default"/>
        <w:lang w:val="en-US" w:eastAsia="en-US" w:bidi="ar-SA"/>
      </w:rPr>
    </w:lvl>
    <w:lvl w:ilvl="8" w:tplc="9C8055A2">
      <w:numFmt w:val="bullet"/>
      <w:lvlText w:val="•"/>
      <w:lvlJc w:val="left"/>
      <w:pPr>
        <w:ind w:left="7996" w:hanging="360"/>
      </w:pPr>
      <w:rPr>
        <w:rFonts w:hint="default"/>
        <w:lang w:val="en-US" w:eastAsia="en-US" w:bidi="ar-SA"/>
      </w:rPr>
    </w:lvl>
  </w:abstractNum>
  <w:abstractNum w:abstractNumId="8">
    <w:nsid w:val="309E5641"/>
    <w:multiLevelType w:val="hybridMultilevel"/>
    <w:tmpl w:val="26E4676C"/>
    <w:lvl w:ilvl="0" w:tplc="C160F8B6">
      <w:start w:val="1"/>
      <w:numFmt w:val="decimal"/>
      <w:lvlText w:val="%1."/>
      <w:lvlJc w:val="left"/>
      <w:pPr>
        <w:ind w:left="700" w:hanging="360"/>
      </w:pPr>
      <w:rPr>
        <w:rFonts w:hint="default"/>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9">
    <w:nsid w:val="32A821E2"/>
    <w:multiLevelType w:val="hybridMultilevel"/>
    <w:tmpl w:val="33FCCD06"/>
    <w:lvl w:ilvl="0" w:tplc="09543200">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79067522">
      <w:numFmt w:val="bullet"/>
      <w:lvlText w:val="•"/>
      <w:lvlJc w:val="left"/>
      <w:pPr>
        <w:ind w:left="1612" w:hanging="360"/>
      </w:pPr>
      <w:rPr>
        <w:rFonts w:hint="default"/>
        <w:lang w:val="en-US" w:eastAsia="en-US" w:bidi="ar-SA"/>
      </w:rPr>
    </w:lvl>
    <w:lvl w:ilvl="2" w:tplc="FAE86124">
      <w:numFmt w:val="bullet"/>
      <w:lvlText w:val="•"/>
      <w:lvlJc w:val="left"/>
      <w:pPr>
        <w:ind w:left="2524" w:hanging="360"/>
      </w:pPr>
      <w:rPr>
        <w:rFonts w:hint="default"/>
        <w:lang w:val="en-US" w:eastAsia="en-US" w:bidi="ar-SA"/>
      </w:rPr>
    </w:lvl>
    <w:lvl w:ilvl="3" w:tplc="30D266AC">
      <w:numFmt w:val="bullet"/>
      <w:lvlText w:val="•"/>
      <w:lvlJc w:val="left"/>
      <w:pPr>
        <w:ind w:left="3436" w:hanging="360"/>
      </w:pPr>
      <w:rPr>
        <w:rFonts w:hint="default"/>
        <w:lang w:val="en-US" w:eastAsia="en-US" w:bidi="ar-SA"/>
      </w:rPr>
    </w:lvl>
    <w:lvl w:ilvl="4" w:tplc="71B0CA26">
      <w:numFmt w:val="bullet"/>
      <w:lvlText w:val="•"/>
      <w:lvlJc w:val="left"/>
      <w:pPr>
        <w:ind w:left="4348" w:hanging="360"/>
      </w:pPr>
      <w:rPr>
        <w:rFonts w:hint="default"/>
        <w:lang w:val="en-US" w:eastAsia="en-US" w:bidi="ar-SA"/>
      </w:rPr>
    </w:lvl>
    <w:lvl w:ilvl="5" w:tplc="985EEEE6">
      <w:numFmt w:val="bullet"/>
      <w:lvlText w:val="•"/>
      <w:lvlJc w:val="left"/>
      <w:pPr>
        <w:ind w:left="5260" w:hanging="360"/>
      </w:pPr>
      <w:rPr>
        <w:rFonts w:hint="default"/>
        <w:lang w:val="en-US" w:eastAsia="en-US" w:bidi="ar-SA"/>
      </w:rPr>
    </w:lvl>
    <w:lvl w:ilvl="6" w:tplc="73A620A2">
      <w:numFmt w:val="bullet"/>
      <w:lvlText w:val="•"/>
      <w:lvlJc w:val="left"/>
      <w:pPr>
        <w:ind w:left="6172" w:hanging="360"/>
      </w:pPr>
      <w:rPr>
        <w:rFonts w:hint="default"/>
        <w:lang w:val="en-US" w:eastAsia="en-US" w:bidi="ar-SA"/>
      </w:rPr>
    </w:lvl>
    <w:lvl w:ilvl="7" w:tplc="3A78911C">
      <w:numFmt w:val="bullet"/>
      <w:lvlText w:val="•"/>
      <w:lvlJc w:val="left"/>
      <w:pPr>
        <w:ind w:left="7084" w:hanging="360"/>
      </w:pPr>
      <w:rPr>
        <w:rFonts w:hint="default"/>
        <w:lang w:val="en-US" w:eastAsia="en-US" w:bidi="ar-SA"/>
      </w:rPr>
    </w:lvl>
    <w:lvl w:ilvl="8" w:tplc="5D145384">
      <w:numFmt w:val="bullet"/>
      <w:lvlText w:val="•"/>
      <w:lvlJc w:val="left"/>
      <w:pPr>
        <w:ind w:left="7996" w:hanging="360"/>
      </w:pPr>
      <w:rPr>
        <w:rFonts w:hint="default"/>
        <w:lang w:val="en-US" w:eastAsia="en-US" w:bidi="ar-SA"/>
      </w:rPr>
    </w:lvl>
  </w:abstractNum>
  <w:abstractNum w:abstractNumId="10">
    <w:nsid w:val="39D60DF4"/>
    <w:multiLevelType w:val="hybridMultilevel"/>
    <w:tmpl w:val="0B426616"/>
    <w:lvl w:ilvl="0" w:tplc="E94EFC36">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516C1986">
      <w:numFmt w:val="bullet"/>
      <w:lvlText w:val="•"/>
      <w:lvlJc w:val="left"/>
      <w:pPr>
        <w:ind w:left="1612" w:hanging="360"/>
      </w:pPr>
      <w:rPr>
        <w:rFonts w:hint="default"/>
        <w:lang w:val="en-US" w:eastAsia="en-US" w:bidi="ar-SA"/>
      </w:rPr>
    </w:lvl>
    <w:lvl w:ilvl="2" w:tplc="8ADA5992">
      <w:numFmt w:val="bullet"/>
      <w:lvlText w:val="•"/>
      <w:lvlJc w:val="left"/>
      <w:pPr>
        <w:ind w:left="2524" w:hanging="360"/>
      </w:pPr>
      <w:rPr>
        <w:rFonts w:hint="default"/>
        <w:lang w:val="en-US" w:eastAsia="en-US" w:bidi="ar-SA"/>
      </w:rPr>
    </w:lvl>
    <w:lvl w:ilvl="3" w:tplc="9CD881D8">
      <w:numFmt w:val="bullet"/>
      <w:lvlText w:val="•"/>
      <w:lvlJc w:val="left"/>
      <w:pPr>
        <w:ind w:left="3436" w:hanging="360"/>
      </w:pPr>
      <w:rPr>
        <w:rFonts w:hint="default"/>
        <w:lang w:val="en-US" w:eastAsia="en-US" w:bidi="ar-SA"/>
      </w:rPr>
    </w:lvl>
    <w:lvl w:ilvl="4" w:tplc="DE16ACDE">
      <w:numFmt w:val="bullet"/>
      <w:lvlText w:val="•"/>
      <w:lvlJc w:val="left"/>
      <w:pPr>
        <w:ind w:left="4348" w:hanging="360"/>
      </w:pPr>
      <w:rPr>
        <w:rFonts w:hint="default"/>
        <w:lang w:val="en-US" w:eastAsia="en-US" w:bidi="ar-SA"/>
      </w:rPr>
    </w:lvl>
    <w:lvl w:ilvl="5" w:tplc="64267E04">
      <w:numFmt w:val="bullet"/>
      <w:lvlText w:val="•"/>
      <w:lvlJc w:val="left"/>
      <w:pPr>
        <w:ind w:left="5260" w:hanging="360"/>
      </w:pPr>
      <w:rPr>
        <w:rFonts w:hint="default"/>
        <w:lang w:val="en-US" w:eastAsia="en-US" w:bidi="ar-SA"/>
      </w:rPr>
    </w:lvl>
    <w:lvl w:ilvl="6" w:tplc="BCEC515C">
      <w:numFmt w:val="bullet"/>
      <w:lvlText w:val="•"/>
      <w:lvlJc w:val="left"/>
      <w:pPr>
        <w:ind w:left="6172" w:hanging="360"/>
      </w:pPr>
      <w:rPr>
        <w:rFonts w:hint="default"/>
        <w:lang w:val="en-US" w:eastAsia="en-US" w:bidi="ar-SA"/>
      </w:rPr>
    </w:lvl>
    <w:lvl w:ilvl="7" w:tplc="BAAAA4FA">
      <w:numFmt w:val="bullet"/>
      <w:lvlText w:val="•"/>
      <w:lvlJc w:val="left"/>
      <w:pPr>
        <w:ind w:left="7084" w:hanging="360"/>
      </w:pPr>
      <w:rPr>
        <w:rFonts w:hint="default"/>
        <w:lang w:val="en-US" w:eastAsia="en-US" w:bidi="ar-SA"/>
      </w:rPr>
    </w:lvl>
    <w:lvl w:ilvl="8" w:tplc="8BF23A08">
      <w:numFmt w:val="bullet"/>
      <w:lvlText w:val="•"/>
      <w:lvlJc w:val="left"/>
      <w:pPr>
        <w:ind w:left="7996" w:hanging="360"/>
      </w:pPr>
      <w:rPr>
        <w:rFonts w:hint="default"/>
        <w:lang w:val="en-US" w:eastAsia="en-US" w:bidi="ar-SA"/>
      </w:rPr>
    </w:lvl>
  </w:abstractNum>
  <w:abstractNum w:abstractNumId="11">
    <w:nsid w:val="3BA72447"/>
    <w:multiLevelType w:val="hybridMultilevel"/>
    <w:tmpl w:val="E41A5160"/>
    <w:lvl w:ilvl="0" w:tplc="3A92472A">
      <w:start w:val="1"/>
      <w:numFmt w:val="decimal"/>
      <w:lvlText w:val="%1."/>
      <w:lvlJc w:val="left"/>
      <w:pPr>
        <w:ind w:left="584" w:hanging="245"/>
      </w:pPr>
      <w:rPr>
        <w:rFonts w:ascii="Times New Roman" w:eastAsia="Times New Roman" w:hAnsi="Times New Roman" w:cs="Times New Roman" w:hint="default"/>
        <w:w w:val="100"/>
        <w:sz w:val="24"/>
        <w:szCs w:val="24"/>
        <w:lang w:val="en-US" w:eastAsia="en-US" w:bidi="ar-SA"/>
      </w:rPr>
    </w:lvl>
    <w:lvl w:ilvl="1" w:tplc="758C168E">
      <w:numFmt w:val="bullet"/>
      <w:lvlText w:val="•"/>
      <w:lvlJc w:val="left"/>
      <w:pPr>
        <w:ind w:left="1504" w:hanging="245"/>
      </w:pPr>
      <w:rPr>
        <w:rFonts w:hint="default"/>
        <w:lang w:val="en-US" w:eastAsia="en-US" w:bidi="ar-SA"/>
      </w:rPr>
    </w:lvl>
    <w:lvl w:ilvl="2" w:tplc="ADC01D6C">
      <w:numFmt w:val="bullet"/>
      <w:lvlText w:val="•"/>
      <w:lvlJc w:val="left"/>
      <w:pPr>
        <w:ind w:left="2428" w:hanging="245"/>
      </w:pPr>
      <w:rPr>
        <w:rFonts w:hint="default"/>
        <w:lang w:val="en-US" w:eastAsia="en-US" w:bidi="ar-SA"/>
      </w:rPr>
    </w:lvl>
    <w:lvl w:ilvl="3" w:tplc="05888AB0">
      <w:numFmt w:val="bullet"/>
      <w:lvlText w:val="•"/>
      <w:lvlJc w:val="left"/>
      <w:pPr>
        <w:ind w:left="3352" w:hanging="245"/>
      </w:pPr>
      <w:rPr>
        <w:rFonts w:hint="default"/>
        <w:lang w:val="en-US" w:eastAsia="en-US" w:bidi="ar-SA"/>
      </w:rPr>
    </w:lvl>
    <w:lvl w:ilvl="4" w:tplc="E72048B6">
      <w:numFmt w:val="bullet"/>
      <w:lvlText w:val="•"/>
      <w:lvlJc w:val="left"/>
      <w:pPr>
        <w:ind w:left="4276" w:hanging="245"/>
      </w:pPr>
      <w:rPr>
        <w:rFonts w:hint="default"/>
        <w:lang w:val="en-US" w:eastAsia="en-US" w:bidi="ar-SA"/>
      </w:rPr>
    </w:lvl>
    <w:lvl w:ilvl="5" w:tplc="F5820BC0">
      <w:numFmt w:val="bullet"/>
      <w:lvlText w:val="•"/>
      <w:lvlJc w:val="left"/>
      <w:pPr>
        <w:ind w:left="5200" w:hanging="245"/>
      </w:pPr>
      <w:rPr>
        <w:rFonts w:hint="default"/>
        <w:lang w:val="en-US" w:eastAsia="en-US" w:bidi="ar-SA"/>
      </w:rPr>
    </w:lvl>
    <w:lvl w:ilvl="6" w:tplc="173CBD74">
      <w:numFmt w:val="bullet"/>
      <w:lvlText w:val="•"/>
      <w:lvlJc w:val="left"/>
      <w:pPr>
        <w:ind w:left="6124" w:hanging="245"/>
      </w:pPr>
      <w:rPr>
        <w:rFonts w:hint="default"/>
        <w:lang w:val="en-US" w:eastAsia="en-US" w:bidi="ar-SA"/>
      </w:rPr>
    </w:lvl>
    <w:lvl w:ilvl="7" w:tplc="B6321760">
      <w:numFmt w:val="bullet"/>
      <w:lvlText w:val="•"/>
      <w:lvlJc w:val="left"/>
      <w:pPr>
        <w:ind w:left="7048" w:hanging="245"/>
      </w:pPr>
      <w:rPr>
        <w:rFonts w:hint="default"/>
        <w:lang w:val="en-US" w:eastAsia="en-US" w:bidi="ar-SA"/>
      </w:rPr>
    </w:lvl>
    <w:lvl w:ilvl="8" w:tplc="00200654">
      <w:numFmt w:val="bullet"/>
      <w:lvlText w:val="•"/>
      <w:lvlJc w:val="left"/>
      <w:pPr>
        <w:ind w:left="7972" w:hanging="245"/>
      </w:pPr>
      <w:rPr>
        <w:rFonts w:hint="default"/>
        <w:lang w:val="en-US" w:eastAsia="en-US" w:bidi="ar-SA"/>
      </w:rPr>
    </w:lvl>
  </w:abstractNum>
  <w:abstractNum w:abstractNumId="12">
    <w:nsid w:val="3EF04E4E"/>
    <w:multiLevelType w:val="hybridMultilevel"/>
    <w:tmpl w:val="84D6AEF4"/>
    <w:lvl w:ilvl="0" w:tplc="49FEFFEC">
      <w:start w:val="1"/>
      <w:numFmt w:val="decimal"/>
      <w:lvlText w:val="%1."/>
      <w:lvlJc w:val="left"/>
      <w:pPr>
        <w:ind w:left="340" w:hanging="293"/>
      </w:pPr>
      <w:rPr>
        <w:rFonts w:ascii="Times New Roman" w:eastAsia="Times New Roman" w:hAnsi="Times New Roman" w:cs="Times New Roman" w:hint="default"/>
        <w:w w:val="100"/>
        <w:sz w:val="24"/>
        <w:szCs w:val="24"/>
        <w:lang w:val="en-US" w:eastAsia="en-US" w:bidi="ar-SA"/>
      </w:rPr>
    </w:lvl>
    <w:lvl w:ilvl="1" w:tplc="ACE68C6C">
      <w:start w:val="1"/>
      <w:numFmt w:val="decimal"/>
      <w:lvlText w:val="%2)"/>
      <w:lvlJc w:val="left"/>
      <w:pPr>
        <w:ind w:left="1061" w:hanging="361"/>
      </w:pPr>
      <w:rPr>
        <w:rFonts w:ascii="Times New Roman" w:eastAsia="Times New Roman" w:hAnsi="Times New Roman" w:cs="Times New Roman" w:hint="default"/>
        <w:w w:val="99"/>
        <w:sz w:val="24"/>
        <w:szCs w:val="24"/>
        <w:lang w:val="en-US" w:eastAsia="en-US" w:bidi="ar-SA"/>
      </w:rPr>
    </w:lvl>
    <w:lvl w:ilvl="2" w:tplc="733637DC">
      <w:numFmt w:val="bullet"/>
      <w:lvlText w:val="•"/>
      <w:lvlJc w:val="left"/>
      <w:pPr>
        <w:ind w:left="2033" w:hanging="361"/>
      </w:pPr>
      <w:rPr>
        <w:rFonts w:hint="default"/>
        <w:lang w:val="en-US" w:eastAsia="en-US" w:bidi="ar-SA"/>
      </w:rPr>
    </w:lvl>
    <w:lvl w:ilvl="3" w:tplc="5E34580E">
      <w:numFmt w:val="bullet"/>
      <w:lvlText w:val="•"/>
      <w:lvlJc w:val="left"/>
      <w:pPr>
        <w:ind w:left="3006" w:hanging="361"/>
      </w:pPr>
      <w:rPr>
        <w:rFonts w:hint="default"/>
        <w:lang w:val="en-US" w:eastAsia="en-US" w:bidi="ar-SA"/>
      </w:rPr>
    </w:lvl>
    <w:lvl w:ilvl="4" w:tplc="96828204">
      <w:numFmt w:val="bullet"/>
      <w:lvlText w:val="•"/>
      <w:lvlJc w:val="left"/>
      <w:pPr>
        <w:ind w:left="3980" w:hanging="361"/>
      </w:pPr>
      <w:rPr>
        <w:rFonts w:hint="default"/>
        <w:lang w:val="en-US" w:eastAsia="en-US" w:bidi="ar-SA"/>
      </w:rPr>
    </w:lvl>
    <w:lvl w:ilvl="5" w:tplc="4A8E8372">
      <w:numFmt w:val="bullet"/>
      <w:lvlText w:val="•"/>
      <w:lvlJc w:val="left"/>
      <w:pPr>
        <w:ind w:left="4953" w:hanging="361"/>
      </w:pPr>
      <w:rPr>
        <w:rFonts w:hint="default"/>
        <w:lang w:val="en-US" w:eastAsia="en-US" w:bidi="ar-SA"/>
      </w:rPr>
    </w:lvl>
    <w:lvl w:ilvl="6" w:tplc="4E1A897C">
      <w:numFmt w:val="bullet"/>
      <w:lvlText w:val="•"/>
      <w:lvlJc w:val="left"/>
      <w:pPr>
        <w:ind w:left="5926" w:hanging="361"/>
      </w:pPr>
      <w:rPr>
        <w:rFonts w:hint="default"/>
        <w:lang w:val="en-US" w:eastAsia="en-US" w:bidi="ar-SA"/>
      </w:rPr>
    </w:lvl>
    <w:lvl w:ilvl="7" w:tplc="DE3AE5E8">
      <w:numFmt w:val="bullet"/>
      <w:lvlText w:val="•"/>
      <w:lvlJc w:val="left"/>
      <w:pPr>
        <w:ind w:left="6900" w:hanging="361"/>
      </w:pPr>
      <w:rPr>
        <w:rFonts w:hint="default"/>
        <w:lang w:val="en-US" w:eastAsia="en-US" w:bidi="ar-SA"/>
      </w:rPr>
    </w:lvl>
    <w:lvl w:ilvl="8" w:tplc="965CBEDE">
      <w:numFmt w:val="bullet"/>
      <w:lvlText w:val="•"/>
      <w:lvlJc w:val="left"/>
      <w:pPr>
        <w:ind w:left="7873" w:hanging="361"/>
      </w:pPr>
      <w:rPr>
        <w:rFonts w:hint="default"/>
        <w:lang w:val="en-US" w:eastAsia="en-US" w:bidi="ar-SA"/>
      </w:rPr>
    </w:lvl>
  </w:abstractNum>
  <w:abstractNum w:abstractNumId="13">
    <w:nsid w:val="3F876D0A"/>
    <w:multiLevelType w:val="hybridMultilevel"/>
    <w:tmpl w:val="C7DCE4EA"/>
    <w:lvl w:ilvl="0" w:tplc="7E449732">
      <w:start w:val="2"/>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034CF5A0">
      <w:numFmt w:val="bullet"/>
      <w:lvlText w:val="•"/>
      <w:lvlJc w:val="left"/>
      <w:pPr>
        <w:ind w:left="1612" w:hanging="360"/>
      </w:pPr>
      <w:rPr>
        <w:rFonts w:hint="default"/>
        <w:lang w:val="en-US" w:eastAsia="en-US" w:bidi="ar-SA"/>
      </w:rPr>
    </w:lvl>
    <w:lvl w:ilvl="2" w:tplc="B4081340">
      <w:numFmt w:val="bullet"/>
      <w:lvlText w:val="•"/>
      <w:lvlJc w:val="left"/>
      <w:pPr>
        <w:ind w:left="2524" w:hanging="360"/>
      </w:pPr>
      <w:rPr>
        <w:rFonts w:hint="default"/>
        <w:lang w:val="en-US" w:eastAsia="en-US" w:bidi="ar-SA"/>
      </w:rPr>
    </w:lvl>
    <w:lvl w:ilvl="3" w:tplc="E362ECFE">
      <w:numFmt w:val="bullet"/>
      <w:lvlText w:val="•"/>
      <w:lvlJc w:val="left"/>
      <w:pPr>
        <w:ind w:left="3436" w:hanging="360"/>
      </w:pPr>
      <w:rPr>
        <w:rFonts w:hint="default"/>
        <w:lang w:val="en-US" w:eastAsia="en-US" w:bidi="ar-SA"/>
      </w:rPr>
    </w:lvl>
    <w:lvl w:ilvl="4" w:tplc="6248C44E">
      <w:numFmt w:val="bullet"/>
      <w:lvlText w:val="•"/>
      <w:lvlJc w:val="left"/>
      <w:pPr>
        <w:ind w:left="4348" w:hanging="360"/>
      </w:pPr>
      <w:rPr>
        <w:rFonts w:hint="default"/>
        <w:lang w:val="en-US" w:eastAsia="en-US" w:bidi="ar-SA"/>
      </w:rPr>
    </w:lvl>
    <w:lvl w:ilvl="5" w:tplc="81E6FC14">
      <w:numFmt w:val="bullet"/>
      <w:lvlText w:val="•"/>
      <w:lvlJc w:val="left"/>
      <w:pPr>
        <w:ind w:left="5260" w:hanging="360"/>
      </w:pPr>
      <w:rPr>
        <w:rFonts w:hint="default"/>
        <w:lang w:val="en-US" w:eastAsia="en-US" w:bidi="ar-SA"/>
      </w:rPr>
    </w:lvl>
    <w:lvl w:ilvl="6" w:tplc="4DC85DC6">
      <w:numFmt w:val="bullet"/>
      <w:lvlText w:val="•"/>
      <w:lvlJc w:val="left"/>
      <w:pPr>
        <w:ind w:left="6172" w:hanging="360"/>
      </w:pPr>
      <w:rPr>
        <w:rFonts w:hint="default"/>
        <w:lang w:val="en-US" w:eastAsia="en-US" w:bidi="ar-SA"/>
      </w:rPr>
    </w:lvl>
    <w:lvl w:ilvl="7" w:tplc="F496C206">
      <w:numFmt w:val="bullet"/>
      <w:lvlText w:val="•"/>
      <w:lvlJc w:val="left"/>
      <w:pPr>
        <w:ind w:left="7084" w:hanging="360"/>
      </w:pPr>
      <w:rPr>
        <w:rFonts w:hint="default"/>
        <w:lang w:val="en-US" w:eastAsia="en-US" w:bidi="ar-SA"/>
      </w:rPr>
    </w:lvl>
    <w:lvl w:ilvl="8" w:tplc="0BAC31BE">
      <w:numFmt w:val="bullet"/>
      <w:lvlText w:val="•"/>
      <w:lvlJc w:val="left"/>
      <w:pPr>
        <w:ind w:left="7996" w:hanging="360"/>
      </w:pPr>
      <w:rPr>
        <w:rFonts w:hint="default"/>
        <w:lang w:val="en-US" w:eastAsia="en-US" w:bidi="ar-SA"/>
      </w:rPr>
    </w:lvl>
  </w:abstractNum>
  <w:abstractNum w:abstractNumId="14">
    <w:nsid w:val="438805D9"/>
    <w:multiLevelType w:val="hybridMultilevel"/>
    <w:tmpl w:val="F7CAA218"/>
    <w:lvl w:ilvl="0" w:tplc="11403620">
      <w:start w:val="3"/>
      <w:numFmt w:val="decimal"/>
      <w:lvlText w:val="%1."/>
      <w:lvlJc w:val="left"/>
      <w:pPr>
        <w:ind w:left="340" w:hanging="183"/>
      </w:pPr>
      <w:rPr>
        <w:rFonts w:hint="default"/>
        <w:w w:val="100"/>
        <w:lang w:val="en-US" w:eastAsia="en-US" w:bidi="ar-SA"/>
      </w:rPr>
    </w:lvl>
    <w:lvl w:ilvl="1" w:tplc="BD8C4B40">
      <w:numFmt w:val="bullet"/>
      <w:lvlText w:val="•"/>
      <w:lvlJc w:val="left"/>
      <w:pPr>
        <w:ind w:left="1288" w:hanging="183"/>
      </w:pPr>
      <w:rPr>
        <w:rFonts w:hint="default"/>
        <w:lang w:val="en-US" w:eastAsia="en-US" w:bidi="ar-SA"/>
      </w:rPr>
    </w:lvl>
    <w:lvl w:ilvl="2" w:tplc="67A809A6">
      <w:numFmt w:val="bullet"/>
      <w:lvlText w:val="•"/>
      <w:lvlJc w:val="left"/>
      <w:pPr>
        <w:ind w:left="2236" w:hanging="183"/>
      </w:pPr>
      <w:rPr>
        <w:rFonts w:hint="default"/>
        <w:lang w:val="en-US" w:eastAsia="en-US" w:bidi="ar-SA"/>
      </w:rPr>
    </w:lvl>
    <w:lvl w:ilvl="3" w:tplc="86E2F256">
      <w:numFmt w:val="bullet"/>
      <w:lvlText w:val="•"/>
      <w:lvlJc w:val="left"/>
      <w:pPr>
        <w:ind w:left="3184" w:hanging="183"/>
      </w:pPr>
      <w:rPr>
        <w:rFonts w:hint="default"/>
        <w:lang w:val="en-US" w:eastAsia="en-US" w:bidi="ar-SA"/>
      </w:rPr>
    </w:lvl>
    <w:lvl w:ilvl="4" w:tplc="58F667E2">
      <w:numFmt w:val="bullet"/>
      <w:lvlText w:val="•"/>
      <w:lvlJc w:val="left"/>
      <w:pPr>
        <w:ind w:left="4132" w:hanging="183"/>
      </w:pPr>
      <w:rPr>
        <w:rFonts w:hint="default"/>
        <w:lang w:val="en-US" w:eastAsia="en-US" w:bidi="ar-SA"/>
      </w:rPr>
    </w:lvl>
    <w:lvl w:ilvl="5" w:tplc="C08671F2">
      <w:numFmt w:val="bullet"/>
      <w:lvlText w:val="•"/>
      <w:lvlJc w:val="left"/>
      <w:pPr>
        <w:ind w:left="5080" w:hanging="183"/>
      </w:pPr>
      <w:rPr>
        <w:rFonts w:hint="default"/>
        <w:lang w:val="en-US" w:eastAsia="en-US" w:bidi="ar-SA"/>
      </w:rPr>
    </w:lvl>
    <w:lvl w:ilvl="6" w:tplc="C9C63AE0">
      <w:numFmt w:val="bullet"/>
      <w:lvlText w:val="•"/>
      <w:lvlJc w:val="left"/>
      <w:pPr>
        <w:ind w:left="6028" w:hanging="183"/>
      </w:pPr>
      <w:rPr>
        <w:rFonts w:hint="default"/>
        <w:lang w:val="en-US" w:eastAsia="en-US" w:bidi="ar-SA"/>
      </w:rPr>
    </w:lvl>
    <w:lvl w:ilvl="7" w:tplc="FDA8DF34">
      <w:numFmt w:val="bullet"/>
      <w:lvlText w:val="•"/>
      <w:lvlJc w:val="left"/>
      <w:pPr>
        <w:ind w:left="6976" w:hanging="183"/>
      </w:pPr>
      <w:rPr>
        <w:rFonts w:hint="default"/>
        <w:lang w:val="en-US" w:eastAsia="en-US" w:bidi="ar-SA"/>
      </w:rPr>
    </w:lvl>
    <w:lvl w:ilvl="8" w:tplc="6B2E2DFC">
      <w:numFmt w:val="bullet"/>
      <w:lvlText w:val="•"/>
      <w:lvlJc w:val="left"/>
      <w:pPr>
        <w:ind w:left="7924" w:hanging="183"/>
      </w:pPr>
      <w:rPr>
        <w:rFonts w:hint="default"/>
        <w:lang w:val="en-US" w:eastAsia="en-US" w:bidi="ar-SA"/>
      </w:rPr>
    </w:lvl>
  </w:abstractNum>
  <w:abstractNum w:abstractNumId="15">
    <w:nsid w:val="45D54EA9"/>
    <w:multiLevelType w:val="hybridMultilevel"/>
    <w:tmpl w:val="BEECEA5A"/>
    <w:lvl w:ilvl="0" w:tplc="FD228DF8">
      <w:start w:val="1"/>
      <w:numFmt w:val="decimal"/>
      <w:lvlText w:val="%1."/>
      <w:lvlJc w:val="left"/>
      <w:pPr>
        <w:ind w:left="700" w:hanging="360"/>
        <w:jc w:val="right"/>
      </w:pPr>
      <w:rPr>
        <w:rFonts w:ascii="Times New Roman" w:eastAsia="Times New Roman" w:hAnsi="Times New Roman" w:cs="Times New Roman" w:hint="default"/>
        <w:b/>
        <w:bCs/>
        <w:w w:val="100"/>
        <w:sz w:val="24"/>
        <w:szCs w:val="24"/>
        <w:lang w:val="en-US" w:eastAsia="en-US" w:bidi="ar-SA"/>
      </w:rPr>
    </w:lvl>
    <w:lvl w:ilvl="1" w:tplc="102EFF16">
      <w:numFmt w:val="bullet"/>
      <w:lvlText w:val="•"/>
      <w:lvlJc w:val="left"/>
      <w:pPr>
        <w:ind w:left="1612" w:hanging="360"/>
      </w:pPr>
      <w:rPr>
        <w:rFonts w:hint="default"/>
        <w:lang w:val="en-US" w:eastAsia="en-US" w:bidi="ar-SA"/>
      </w:rPr>
    </w:lvl>
    <w:lvl w:ilvl="2" w:tplc="AB320DD2">
      <w:numFmt w:val="bullet"/>
      <w:lvlText w:val="•"/>
      <w:lvlJc w:val="left"/>
      <w:pPr>
        <w:ind w:left="2524" w:hanging="360"/>
      </w:pPr>
      <w:rPr>
        <w:rFonts w:hint="default"/>
        <w:lang w:val="en-US" w:eastAsia="en-US" w:bidi="ar-SA"/>
      </w:rPr>
    </w:lvl>
    <w:lvl w:ilvl="3" w:tplc="A78A08D2">
      <w:numFmt w:val="bullet"/>
      <w:lvlText w:val="•"/>
      <w:lvlJc w:val="left"/>
      <w:pPr>
        <w:ind w:left="3436" w:hanging="360"/>
      </w:pPr>
      <w:rPr>
        <w:rFonts w:hint="default"/>
        <w:lang w:val="en-US" w:eastAsia="en-US" w:bidi="ar-SA"/>
      </w:rPr>
    </w:lvl>
    <w:lvl w:ilvl="4" w:tplc="9E745F62">
      <w:numFmt w:val="bullet"/>
      <w:lvlText w:val="•"/>
      <w:lvlJc w:val="left"/>
      <w:pPr>
        <w:ind w:left="4348" w:hanging="360"/>
      </w:pPr>
      <w:rPr>
        <w:rFonts w:hint="default"/>
        <w:lang w:val="en-US" w:eastAsia="en-US" w:bidi="ar-SA"/>
      </w:rPr>
    </w:lvl>
    <w:lvl w:ilvl="5" w:tplc="CE60E5DE">
      <w:numFmt w:val="bullet"/>
      <w:lvlText w:val="•"/>
      <w:lvlJc w:val="left"/>
      <w:pPr>
        <w:ind w:left="5260" w:hanging="360"/>
      </w:pPr>
      <w:rPr>
        <w:rFonts w:hint="default"/>
        <w:lang w:val="en-US" w:eastAsia="en-US" w:bidi="ar-SA"/>
      </w:rPr>
    </w:lvl>
    <w:lvl w:ilvl="6" w:tplc="2EF4A062">
      <w:numFmt w:val="bullet"/>
      <w:lvlText w:val="•"/>
      <w:lvlJc w:val="left"/>
      <w:pPr>
        <w:ind w:left="6172" w:hanging="360"/>
      </w:pPr>
      <w:rPr>
        <w:rFonts w:hint="default"/>
        <w:lang w:val="en-US" w:eastAsia="en-US" w:bidi="ar-SA"/>
      </w:rPr>
    </w:lvl>
    <w:lvl w:ilvl="7" w:tplc="57E210E6">
      <w:numFmt w:val="bullet"/>
      <w:lvlText w:val="•"/>
      <w:lvlJc w:val="left"/>
      <w:pPr>
        <w:ind w:left="7084" w:hanging="360"/>
      </w:pPr>
      <w:rPr>
        <w:rFonts w:hint="default"/>
        <w:lang w:val="en-US" w:eastAsia="en-US" w:bidi="ar-SA"/>
      </w:rPr>
    </w:lvl>
    <w:lvl w:ilvl="8" w:tplc="BAACD512">
      <w:numFmt w:val="bullet"/>
      <w:lvlText w:val="•"/>
      <w:lvlJc w:val="left"/>
      <w:pPr>
        <w:ind w:left="7996" w:hanging="360"/>
      </w:pPr>
      <w:rPr>
        <w:rFonts w:hint="default"/>
        <w:lang w:val="en-US" w:eastAsia="en-US" w:bidi="ar-SA"/>
      </w:rPr>
    </w:lvl>
  </w:abstractNum>
  <w:abstractNum w:abstractNumId="16">
    <w:nsid w:val="468770D6"/>
    <w:multiLevelType w:val="hybridMultilevel"/>
    <w:tmpl w:val="3530F7B4"/>
    <w:lvl w:ilvl="0" w:tplc="493E29BE">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E5080E58">
      <w:numFmt w:val="bullet"/>
      <w:lvlText w:val="•"/>
      <w:lvlJc w:val="left"/>
      <w:pPr>
        <w:ind w:left="1612" w:hanging="360"/>
      </w:pPr>
      <w:rPr>
        <w:rFonts w:hint="default"/>
        <w:lang w:val="en-US" w:eastAsia="en-US" w:bidi="ar-SA"/>
      </w:rPr>
    </w:lvl>
    <w:lvl w:ilvl="2" w:tplc="8C6EEA06">
      <w:numFmt w:val="bullet"/>
      <w:lvlText w:val="•"/>
      <w:lvlJc w:val="left"/>
      <w:pPr>
        <w:ind w:left="2524" w:hanging="360"/>
      </w:pPr>
      <w:rPr>
        <w:rFonts w:hint="default"/>
        <w:lang w:val="en-US" w:eastAsia="en-US" w:bidi="ar-SA"/>
      </w:rPr>
    </w:lvl>
    <w:lvl w:ilvl="3" w:tplc="95F2EFC8">
      <w:numFmt w:val="bullet"/>
      <w:lvlText w:val="•"/>
      <w:lvlJc w:val="left"/>
      <w:pPr>
        <w:ind w:left="3436" w:hanging="360"/>
      </w:pPr>
      <w:rPr>
        <w:rFonts w:hint="default"/>
        <w:lang w:val="en-US" w:eastAsia="en-US" w:bidi="ar-SA"/>
      </w:rPr>
    </w:lvl>
    <w:lvl w:ilvl="4" w:tplc="7F429C3C">
      <w:numFmt w:val="bullet"/>
      <w:lvlText w:val="•"/>
      <w:lvlJc w:val="left"/>
      <w:pPr>
        <w:ind w:left="4348" w:hanging="360"/>
      </w:pPr>
      <w:rPr>
        <w:rFonts w:hint="default"/>
        <w:lang w:val="en-US" w:eastAsia="en-US" w:bidi="ar-SA"/>
      </w:rPr>
    </w:lvl>
    <w:lvl w:ilvl="5" w:tplc="3CA627B6">
      <w:numFmt w:val="bullet"/>
      <w:lvlText w:val="•"/>
      <w:lvlJc w:val="left"/>
      <w:pPr>
        <w:ind w:left="5260" w:hanging="360"/>
      </w:pPr>
      <w:rPr>
        <w:rFonts w:hint="default"/>
        <w:lang w:val="en-US" w:eastAsia="en-US" w:bidi="ar-SA"/>
      </w:rPr>
    </w:lvl>
    <w:lvl w:ilvl="6" w:tplc="DA08E138">
      <w:numFmt w:val="bullet"/>
      <w:lvlText w:val="•"/>
      <w:lvlJc w:val="left"/>
      <w:pPr>
        <w:ind w:left="6172" w:hanging="360"/>
      </w:pPr>
      <w:rPr>
        <w:rFonts w:hint="default"/>
        <w:lang w:val="en-US" w:eastAsia="en-US" w:bidi="ar-SA"/>
      </w:rPr>
    </w:lvl>
    <w:lvl w:ilvl="7" w:tplc="CD302900">
      <w:numFmt w:val="bullet"/>
      <w:lvlText w:val="•"/>
      <w:lvlJc w:val="left"/>
      <w:pPr>
        <w:ind w:left="7084" w:hanging="360"/>
      </w:pPr>
      <w:rPr>
        <w:rFonts w:hint="default"/>
        <w:lang w:val="en-US" w:eastAsia="en-US" w:bidi="ar-SA"/>
      </w:rPr>
    </w:lvl>
    <w:lvl w:ilvl="8" w:tplc="420C2CCE">
      <w:numFmt w:val="bullet"/>
      <w:lvlText w:val="•"/>
      <w:lvlJc w:val="left"/>
      <w:pPr>
        <w:ind w:left="7996" w:hanging="360"/>
      </w:pPr>
      <w:rPr>
        <w:rFonts w:hint="default"/>
        <w:lang w:val="en-US" w:eastAsia="en-US" w:bidi="ar-SA"/>
      </w:rPr>
    </w:lvl>
  </w:abstractNum>
  <w:abstractNum w:abstractNumId="17">
    <w:nsid w:val="472776A0"/>
    <w:multiLevelType w:val="hybridMultilevel"/>
    <w:tmpl w:val="4BBCBB14"/>
    <w:lvl w:ilvl="0" w:tplc="87A670A4">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A0905928">
      <w:numFmt w:val="bullet"/>
      <w:lvlText w:val="•"/>
      <w:lvlJc w:val="left"/>
      <w:pPr>
        <w:ind w:left="1612" w:hanging="360"/>
      </w:pPr>
      <w:rPr>
        <w:rFonts w:hint="default"/>
        <w:lang w:val="en-US" w:eastAsia="en-US" w:bidi="ar-SA"/>
      </w:rPr>
    </w:lvl>
    <w:lvl w:ilvl="2" w:tplc="E710D5BA">
      <w:numFmt w:val="bullet"/>
      <w:lvlText w:val="•"/>
      <w:lvlJc w:val="left"/>
      <w:pPr>
        <w:ind w:left="2524" w:hanging="360"/>
      </w:pPr>
      <w:rPr>
        <w:rFonts w:hint="default"/>
        <w:lang w:val="en-US" w:eastAsia="en-US" w:bidi="ar-SA"/>
      </w:rPr>
    </w:lvl>
    <w:lvl w:ilvl="3" w:tplc="FFBEE6DC">
      <w:numFmt w:val="bullet"/>
      <w:lvlText w:val="•"/>
      <w:lvlJc w:val="left"/>
      <w:pPr>
        <w:ind w:left="3436" w:hanging="360"/>
      </w:pPr>
      <w:rPr>
        <w:rFonts w:hint="default"/>
        <w:lang w:val="en-US" w:eastAsia="en-US" w:bidi="ar-SA"/>
      </w:rPr>
    </w:lvl>
    <w:lvl w:ilvl="4" w:tplc="29AE732A">
      <w:numFmt w:val="bullet"/>
      <w:lvlText w:val="•"/>
      <w:lvlJc w:val="left"/>
      <w:pPr>
        <w:ind w:left="4348" w:hanging="360"/>
      </w:pPr>
      <w:rPr>
        <w:rFonts w:hint="default"/>
        <w:lang w:val="en-US" w:eastAsia="en-US" w:bidi="ar-SA"/>
      </w:rPr>
    </w:lvl>
    <w:lvl w:ilvl="5" w:tplc="816EF918">
      <w:numFmt w:val="bullet"/>
      <w:lvlText w:val="•"/>
      <w:lvlJc w:val="left"/>
      <w:pPr>
        <w:ind w:left="5260" w:hanging="360"/>
      </w:pPr>
      <w:rPr>
        <w:rFonts w:hint="default"/>
        <w:lang w:val="en-US" w:eastAsia="en-US" w:bidi="ar-SA"/>
      </w:rPr>
    </w:lvl>
    <w:lvl w:ilvl="6" w:tplc="C6C059C8">
      <w:numFmt w:val="bullet"/>
      <w:lvlText w:val="•"/>
      <w:lvlJc w:val="left"/>
      <w:pPr>
        <w:ind w:left="6172" w:hanging="360"/>
      </w:pPr>
      <w:rPr>
        <w:rFonts w:hint="default"/>
        <w:lang w:val="en-US" w:eastAsia="en-US" w:bidi="ar-SA"/>
      </w:rPr>
    </w:lvl>
    <w:lvl w:ilvl="7" w:tplc="BE7074A0">
      <w:numFmt w:val="bullet"/>
      <w:lvlText w:val="•"/>
      <w:lvlJc w:val="left"/>
      <w:pPr>
        <w:ind w:left="7084" w:hanging="360"/>
      </w:pPr>
      <w:rPr>
        <w:rFonts w:hint="default"/>
        <w:lang w:val="en-US" w:eastAsia="en-US" w:bidi="ar-SA"/>
      </w:rPr>
    </w:lvl>
    <w:lvl w:ilvl="8" w:tplc="B5BEC062">
      <w:numFmt w:val="bullet"/>
      <w:lvlText w:val="•"/>
      <w:lvlJc w:val="left"/>
      <w:pPr>
        <w:ind w:left="7996" w:hanging="360"/>
      </w:pPr>
      <w:rPr>
        <w:rFonts w:hint="default"/>
        <w:lang w:val="en-US" w:eastAsia="en-US" w:bidi="ar-SA"/>
      </w:rPr>
    </w:lvl>
  </w:abstractNum>
  <w:abstractNum w:abstractNumId="18">
    <w:nsid w:val="481B7CD0"/>
    <w:multiLevelType w:val="hybridMultilevel"/>
    <w:tmpl w:val="2C10B7C4"/>
    <w:lvl w:ilvl="0" w:tplc="2B0A72A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5C173A8E"/>
    <w:multiLevelType w:val="hybridMultilevel"/>
    <w:tmpl w:val="2F2E5558"/>
    <w:lvl w:ilvl="0" w:tplc="A84C02B4">
      <w:start w:val="1"/>
      <w:numFmt w:val="decimal"/>
      <w:lvlText w:val="%1."/>
      <w:lvlJc w:val="left"/>
      <w:pPr>
        <w:ind w:left="1061" w:hanging="721"/>
      </w:pPr>
      <w:rPr>
        <w:rFonts w:ascii="Times New Roman" w:eastAsia="Times New Roman" w:hAnsi="Times New Roman" w:cs="Times New Roman" w:hint="default"/>
        <w:w w:val="100"/>
        <w:sz w:val="24"/>
        <w:szCs w:val="24"/>
        <w:lang w:val="en-US" w:eastAsia="en-US" w:bidi="ar-SA"/>
      </w:rPr>
    </w:lvl>
    <w:lvl w:ilvl="1" w:tplc="30023962">
      <w:numFmt w:val="bullet"/>
      <w:lvlText w:val=""/>
      <w:lvlJc w:val="left"/>
      <w:pPr>
        <w:ind w:left="844" w:hanging="361"/>
      </w:pPr>
      <w:rPr>
        <w:rFonts w:ascii="Symbol" w:eastAsia="Symbol" w:hAnsi="Symbol" w:cs="Symbol" w:hint="default"/>
        <w:w w:val="100"/>
        <w:sz w:val="24"/>
        <w:szCs w:val="24"/>
        <w:lang w:val="en-US" w:eastAsia="en-US" w:bidi="ar-SA"/>
      </w:rPr>
    </w:lvl>
    <w:lvl w:ilvl="2" w:tplc="BC9AFA44">
      <w:numFmt w:val="bullet"/>
      <w:lvlText w:val="•"/>
      <w:lvlJc w:val="left"/>
      <w:pPr>
        <w:ind w:left="2033" w:hanging="361"/>
      </w:pPr>
      <w:rPr>
        <w:rFonts w:hint="default"/>
        <w:lang w:val="en-US" w:eastAsia="en-US" w:bidi="ar-SA"/>
      </w:rPr>
    </w:lvl>
    <w:lvl w:ilvl="3" w:tplc="B1CA3C60">
      <w:numFmt w:val="bullet"/>
      <w:lvlText w:val="•"/>
      <w:lvlJc w:val="left"/>
      <w:pPr>
        <w:ind w:left="3006" w:hanging="361"/>
      </w:pPr>
      <w:rPr>
        <w:rFonts w:hint="default"/>
        <w:lang w:val="en-US" w:eastAsia="en-US" w:bidi="ar-SA"/>
      </w:rPr>
    </w:lvl>
    <w:lvl w:ilvl="4" w:tplc="81340936">
      <w:numFmt w:val="bullet"/>
      <w:lvlText w:val="•"/>
      <w:lvlJc w:val="left"/>
      <w:pPr>
        <w:ind w:left="3980" w:hanging="361"/>
      </w:pPr>
      <w:rPr>
        <w:rFonts w:hint="default"/>
        <w:lang w:val="en-US" w:eastAsia="en-US" w:bidi="ar-SA"/>
      </w:rPr>
    </w:lvl>
    <w:lvl w:ilvl="5" w:tplc="A57AA7C8">
      <w:numFmt w:val="bullet"/>
      <w:lvlText w:val="•"/>
      <w:lvlJc w:val="left"/>
      <w:pPr>
        <w:ind w:left="4953" w:hanging="361"/>
      </w:pPr>
      <w:rPr>
        <w:rFonts w:hint="default"/>
        <w:lang w:val="en-US" w:eastAsia="en-US" w:bidi="ar-SA"/>
      </w:rPr>
    </w:lvl>
    <w:lvl w:ilvl="6" w:tplc="54E67F54">
      <w:numFmt w:val="bullet"/>
      <w:lvlText w:val="•"/>
      <w:lvlJc w:val="left"/>
      <w:pPr>
        <w:ind w:left="5926" w:hanging="361"/>
      </w:pPr>
      <w:rPr>
        <w:rFonts w:hint="default"/>
        <w:lang w:val="en-US" w:eastAsia="en-US" w:bidi="ar-SA"/>
      </w:rPr>
    </w:lvl>
    <w:lvl w:ilvl="7" w:tplc="310279BE">
      <w:numFmt w:val="bullet"/>
      <w:lvlText w:val="•"/>
      <w:lvlJc w:val="left"/>
      <w:pPr>
        <w:ind w:left="6900" w:hanging="361"/>
      </w:pPr>
      <w:rPr>
        <w:rFonts w:hint="default"/>
        <w:lang w:val="en-US" w:eastAsia="en-US" w:bidi="ar-SA"/>
      </w:rPr>
    </w:lvl>
    <w:lvl w:ilvl="8" w:tplc="EE164398">
      <w:numFmt w:val="bullet"/>
      <w:lvlText w:val="•"/>
      <w:lvlJc w:val="left"/>
      <w:pPr>
        <w:ind w:left="7873" w:hanging="361"/>
      </w:pPr>
      <w:rPr>
        <w:rFonts w:hint="default"/>
        <w:lang w:val="en-US" w:eastAsia="en-US" w:bidi="ar-SA"/>
      </w:rPr>
    </w:lvl>
  </w:abstractNum>
  <w:abstractNum w:abstractNumId="20">
    <w:nsid w:val="5E3D1C78"/>
    <w:multiLevelType w:val="hybridMultilevel"/>
    <w:tmpl w:val="D9ECD48E"/>
    <w:lvl w:ilvl="0" w:tplc="E038876E">
      <w:start w:val="1"/>
      <w:numFmt w:val="decimal"/>
      <w:lvlText w:val="%1."/>
      <w:lvlJc w:val="left"/>
      <w:pPr>
        <w:ind w:left="700" w:hanging="360"/>
      </w:pPr>
      <w:rPr>
        <w:rFonts w:hint="default"/>
        <w:w w:val="100"/>
        <w:lang w:val="en-US" w:eastAsia="en-US" w:bidi="ar-SA"/>
      </w:rPr>
    </w:lvl>
    <w:lvl w:ilvl="1" w:tplc="284EBC42">
      <w:numFmt w:val="bullet"/>
      <w:lvlText w:val="•"/>
      <w:lvlJc w:val="left"/>
      <w:pPr>
        <w:ind w:left="1612" w:hanging="360"/>
      </w:pPr>
      <w:rPr>
        <w:rFonts w:hint="default"/>
        <w:lang w:val="en-US" w:eastAsia="en-US" w:bidi="ar-SA"/>
      </w:rPr>
    </w:lvl>
    <w:lvl w:ilvl="2" w:tplc="BC56E488">
      <w:numFmt w:val="bullet"/>
      <w:lvlText w:val="•"/>
      <w:lvlJc w:val="left"/>
      <w:pPr>
        <w:ind w:left="2524" w:hanging="360"/>
      </w:pPr>
      <w:rPr>
        <w:rFonts w:hint="default"/>
        <w:lang w:val="en-US" w:eastAsia="en-US" w:bidi="ar-SA"/>
      </w:rPr>
    </w:lvl>
    <w:lvl w:ilvl="3" w:tplc="F49E09E4">
      <w:numFmt w:val="bullet"/>
      <w:lvlText w:val="•"/>
      <w:lvlJc w:val="left"/>
      <w:pPr>
        <w:ind w:left="3436" w:hanging="360"/>
      </w:pPr>
      <w:rPr>
        <w:rFonts w:hint="default"/>
        <w:lang w:val="en-US" w:eastAsia="en-US" w:bidi="ar-SA"/>
      </w:rPr>
    </w:lvl>
    <w:lvl w:ilvl="4" w:tplc="EFBC8918">
      <w:numFmt w:val="bullet"/>
      <w:lvlText w:val="•"/>
      <w:lvlJc w:val="left"/>
      <w:pPr>
        <w:ind w:left="4348" w:hanging="360"/>
      </w:pPr>
      <w:rPr>
        <w:rFonts w:hint="default"/>
        <w:lang w:val="en-US" w:eastAsia="en-US" w:bidi="ar-SA"/>
      </w:rPr>
    </w:lvl>
    <w:lvl w:ilvl="5" w:tplc="CD8851E4">
      <w:numFmt w:val="bullet"/>
      <w:lvlText w:val="•"/>
      <w:lvlJc w:val="left"/>
      <w:pPr>
        <w:ind w:left="5260" w:hanging="360"/>
      </w:pPr>
      <w:rPr>
        <w:rFonts w:hint="default"/>
        <w:lang w:val="en-US" w:eastAsia="en-US" w:bidi="ar-SA"/>
      </w:rPr>
    </w:lvl>
    <w:lvl w:ilvl="6" w:tplc="2B1C1D48">
      <w:numFmt w:val="bullet"/>
      <w:lvlText w:val="•"/>
      <w:lvlJc w:val="left"/>
      <w:pPr>
        <w:ind w:left="6172" w:hanging="360"/>
      </w:pPr>
      <w:rPr>
        <w:rFonts w:hint="default"/>
        <w:lang w:val="en-US" w:eastAsia="en-US" w:bidi="ar-SA"/>
      </w:rPr>
    </w:lvl>
    <w:lvl w:ilvl="7" w:tplc="CFF45B12">
      <w:numFmt w:val="bullet"/>
      <w:lvlText w:val="•"/>
      <w:lvlJc w:val="left"/>
      <w:pPr>
        <w:ind w:left="7084" w:hanging="360"/>
      </w:pPr>
      <w:rPr>
        <w:rFonts w:hint="default"/>
        <w:lang w:val="en-US" w:eastAsia="en-US" w:bidi="ar-SA"/>
      </w:rPr>
    </w:lvl>
    <w:lvl w:ilvl="8" w:tplc="15B2B2B8">
      <w:numFmt w:val="bullet"/>
      <w:lvlText w:val="•"/>
      <w:lvlJc w:val="left"/>
      <w:pPr>
        <w:ind w:left="7996" w:hanging="360"/>
      </w:pPr>
      <w:rPr>
        <w:rFonts w:hint="default"/>
        <w:lang w:val="en-US" w:eastAsia="en-US" w:bidi="ar-SA"/>
      </w:rPr>
    </w:lvl>
  </w:abstractNum>
  <w:abstractNum w:abstractNumId="21">
    <w:nsid w:val="66BD3348"/>
    <w:multiLevelType w:val="hybridMultilevel"/>
    <w:tmpl w:val="078C0266"/>
    <w:lvl w:ilvl="0" w:tplc="6712AA6A">
      <w:start w:val="1"/>
      <w:numFmt w:val="decimal"/>
      <w:lvlText w:val="%1."/>
      <w:lvlJc w:val="left"/>
      <w:pPr>
        <w:ind w:left="340" w:hanging="245"/>
        <w:jc w:val="right"/>
      </w:pPr>
      <w:rPr>
        <w:rFonts w:ascii="Times New Roman" w:eastAsia="Times New Roman" w:hAnsi="Times New Roman" w:cs="Times New Roman" w:hint="default"/>
        <w:w w:val="100"/>
        <w:sz w:val="24"/>
        <w:szCs w:val="24"/>
        <w:lang w:val="en-US" w:eastAsia="en-US" w:bidi="ar-SA"/>
      </w:rPr>
    </w:lvl>
    <w:lvl w:ilvl="1" w:tplc="39748840">
      <w:numFmt w:val="bullet"/>
      <w:lvlText w:val="•"/>
      <w:lvlJc w:val="left"/>
      <w:pPr>
        <w:ind w:left="1288" w:hanging="245"/>
      </w:pPr>
      <w:rPr>
        <w:rFonts w:hint="default"/>
        <w:lang w:val="en-US" w:eastAsia="en-US" w:bidi="ar-SA"/>
      </w:rPr>
    </w:lvl>
    <w:lvl w:ilvl="2" w:tplc="83360E6E">
      <w:numFmt w:val="bullet"/>
      <w:lvlText w:val="•"/>
      <w:lvlJc w:val="left"/>
      <w:pPr>
        <w:ind w:left="2236" w:hanging="245"/>
      </w:pPr>
      <w:rPr>
        <w:rFonts w:hint="default"/>
        <w:lang w:val="en-US" w:eastAsia="en-US" w:bidi="ar-SA"/>
      </w:rPr>
    </w:lvl>
    <w:lvl w:ilvl="3" w:tplc="FA52B32E">
      <w:numFmt w:val="bullet"/>
      <w:lvlText w:val="•"/>
      <w:lvlJc w:val="left"/>
      <w:pPr>
        <w:ind w:left="3184" w:hanging="245"/>
      </w:pPr>
      <w:rPr>
        <w:rFonts w:hint="default"/>
        <w:lang w:val="en-US" w:eastAsia="en-US" w:bidi="ar-SA"/>
      </w:rPr>
    </w:lvl>
    <w:lvl w:ilvl="4" w:tplc="75EC3D3C">
      <w:numFmt w:val="bullet"/>
      <w:lvlText w:val="•"/>
      <w:lvlJc w:val="left"/>
      <w:pPr>
        <w:ind w:left="4132" w:hanging="245"/>
      </w:pPr>
      <w:rPr>
        <w:rFonts w:hint="default"/>
        <w:lang w:val="en-US" w:eastAsia="en-US" w:bidi="ar-SA"/>
      </w:rPr>
    </w:lvl>
    <w:lvl w:ilvl="5" w:tplc="B43AC9DE">
      <w:numFmt w:val="bullet"/>
      <w:lvlText w:val="•"/>
      <w:lvlJc w:val="left"/>
      <w:pPr>
        <w:ind w:left="5080" w:hanging="245"/>
      </w:pPr>
      <w:rPr>
        <w:rFonts w:hint="default"/>
        <w:lang w:val="en-US" w:eastAsia="en-US" w:bidi="ar-SA"/>
      </w:rPr>
    </w:lvl>
    <w:lvl w:ilvl="6" w:tplc="BFF6EF76">
      <w:numFmt w:val="bullet"/>
      <w:lvlText w:val="•"/>
      <w:lvlJc w:val="left"/>
      <w:pPr>
        <w:ind w:left="6028" w:hanging="245"/>
      </w:pPr>
      <w:rPr>
        <w:rFonts w:hint="default"/>
        <w:lang w:val="en-US" w:eastAsia="en-US" w:bidi="ar-SA"/>
      </w:rPr>
    </w:lvl>
    <w:lvl w:ilvl="7" w:tplc="4C74538E">
      <w:numFmt w:val="bullet"/>
      <w:lvlText w:val="•"/>
      <w:lvlJc w:val="left"/>
      <w:pPr>
        <w:ind w:left="6976" w:hanging="245"/>
      </w:pPr>
      <w:rPr>
        <w:rFonts w:hint="default"/>
        <w:lang w:val="en-US" w:eastAsia="en-US" w:bidi="ar-SA"/>
      </w:rPr>
    </w:lvl>
    <w:lvl w:ilvl="8" w:tplc="C2BC479E">
      <w:numFmt w:val="bullet"/>
      <w:lvlText w:val="•"/>
      <w:lvlJc w:val="left"/>
      <w:pPr>
        <w:ind w:left="7924" w:hanging="245"/>
      </w:pPr>
      <w:rPr>
        <w:rFonts w:hint="default"/>
        <w:lang w:val="en-US" w:eastAsia="en-US" w:bidi="ar-SA"/>
      </w:rPr>
    </w:lvl>
  </w:abstractNum>
  <w:abstractNum w:abstractNumId="22">
    <w:nsid w:val="6A284241"/>
    <w:multiLevelType w:val="hybridMultilevel"/>
    <w:tmpl w:val="DF042F7E"/>
    <w:lvl w:ilvl="0" w:tplc="5C90875A">
      <w:start w:val="1"/>
      <w:numFmt w:val="lowerRoman"/>
      <w:lvlText w:val="%1)"/>
      <w:lvlJc w:val="left"/>
      <w:pPr>
        <w:ind w:left="340" w:hanging="206"/>
      </w:pPr>
      <w:rPr>
        <w:rFonts w:ascii="Times New Roman" w:eastAsia="Times New Roman" w:hAnsi="Times New Roman" w:cs="Times New Roman" w:hint="default"/>
        <w:spacing w:val="-5"/>
        <w:w w:val="100"/>
        <w:sz w:val="24"/>
        <w:szCs w:val="24"/>
        <w:lang w:val="en-US" w:eastAsia="en-US" w:bidi="ar-SA"/>
      </w:rPr>
    </w:lvl>
    <w:lvl w:ilvl="1" w:tplc="07967664">
      <w:numFmt w:val="bullet"/>
      <w:lvlText w:val="•"/>
      <w:lvlJc w:val="left"/>
      <w:pPr>
        <w:ind w:left="1288" w:hanging="206"/>
      </w:pPr>
      <w:rPr>
        <w:rFonts w:hint="default"/>
        <w:lang w:val="en-US" w:eastAsia="en-US" w:bidi="ar-SA"/>
      </w:rPr>
    </w:lvl>
    <w:lvl w:ilvl="2" w:tplc="37E4962E">
      <w:numFmt w:val="bullet"/>
      <w:lvlText w:val="•"/>
      <w:lvlJc w:val="left"/>
      <w:pPr>
        <w:ind w:left="2236" w:hanging="206"/>
      </w:pPr>
      <w:rPr>
        <w:rFonts w:hint="default"/>
        <w:lang w:val="en-US" w:eastAsia="en-US" w:bidi="ar-SA"/>
      </w:rPr>
    </w:lvl>
    <w:lvl w:ilvl="3" w:tplc="FC8A079E">
      <w:numFmt w:val="bullet"/>
      <w:lvlText w:val="•"/>
      <w:lvlJc w:val="left"/>
      <w:pPr>
        <w:ind w:left="3184" w:hanging="206"/>
      </w:pPr>
      <w:rPr>
        <w:rFonts w:hint="default"/>
        <w:lang w:val="en-US" w:eastAsia="en-US" w:bidi="ar-SA"/>
      </w:rPr>
    </w:lvl>
    <w:lvl w:ilvl="4" w:tplc="9E9C6010">
      <w:numFmt w:val="bullet"/>
      <w:lvlText w:val="•"/>
      <w:lvlJc w:val="left"/>
      <w:pPr>
        <w:ind w:left="4132" w:hanging="206"/>
      </w:pPr>
      <w:rPr>
        <w:rFonts w:hint="default"/>
        <w:lang w:val="en-US" w:eastAsia="en-US" w:bidi="ar-SA"/>
      </w:rPr>
    </w:lvl>
    <w:lvl w:ilvl="5" w:tplc="D7FA140C">
      <w:numFmt w:val="bullet"/>
      <w:lvlText w:val="•"/>
      <w:lvlJc w:val="left"/>
      <w:pPr>
        <w:ind w:left="5080" w:hanging="206"/>
      </w:pPr>
      <w:rPr>
        <w:rFonts w:hint="default"/>
        <w:lang w:val="en-US" w:eastAsia="en-US" w:bidi="ar-SA"/>
      </w:rPr>
    </w:lvl>
    <w:lvl w:ilvl="6" w:tplc="94D4EF2E">
      <w:numFmt w:val="bullet"/>
      <w:lvlText w:val="•"/>
      <w:lvlJc w:val="left"/>
      <w:pPr>
        <w:ind w:left="6028" w:hanging="206"/>
      </w:pPr>
      <w:rPr>
        <w:rFonts w:hint="default"/>
        <w:lang w:val="en-US" w:eastAsia="en-US" w:bidi="ar-SA"/>
      </w:rPr>
    </w:lvl>
    <w:lvl w:ilvl="7" w:tplc="4018606A">
      <w:numFmt w:val="bullet"/>
      <w:lvlText w:val="•"/>
      <w:lvlJc w:val="left"/>
      <w:pPr>
        <w:ind w:left="6976" w:hanging="206"/>
      </w:pPr>
      <w:rPr>
        <w:rFonts w:hint="default"/>
        <w:lang w:val="en-US" w:eastAsia="en-US" w:bidi="ar-SA"/>
      </w:rPr>
    </w:lvl>
    <w:lvl w:ilvl="8" w:tplc="5FC81168">
      <w:numFmt w:val="bullet"/>
      <w:lvlText w:val="•"/>
      <w:lvlJc w:val="left"/>
      <w:pPr>
        <w:ind w:left="7924" w:hanging="206"/>
      </w:pPr>
      <w:rPr>
        <w:rFonts w:hint="default"/>
        <w:lang w:val="en-US" w:eastAsia="en-US" w:bidi="ar-SA"/>
      </w:rPr>
    </w:lvl>
  </w:abstractNum>
  <w:abstractNum w:abstractNumId="23">
    <w:nsid w:val="6A464A10"/>
    <w:multiLevelType w:val="hybridMultilevel"/>
    <w:tmpl w:val="2C80B336"/>
    <w:lvl w:ilvl="0" w:tplc="CA8E38E0">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3FA28A4A">
      <w:numFmt w:val="bullet"/>
      <w:lvlText w:val="•"/>
      <w:lvlJc w:val="left"/>
      <w:pPr>
        <w:ind w:left="1612" w:hanging="360"/>
      </w:pPr>
      <w:rPr>
        <w:rFonts w:hint="default"/>
        <w:lang w:val="en-US" w:eastAsia="en-US" w:bidi="ar-SA"/>
      </w:rPr>
    </w:lvl>
    <w:lvl w:ilvl="2" w:tplc="CC16226A">
      <w:numFmt w:val="bullet"/>
      <w:lvlText w:val="•"/>
      <w:lvlJc w:val="left"/>
      <w:pPr>
        <w:ind w:left="2524" w:hanging="360"/>
      </w:pPr>
      <w:rPr>
        <w:rFonts w:hint="default"/>
        <w:lang w:val="en-US" w:eastAsia="en-US" w:bidi="ar-SA"/>
      </w:rPr>
    </w:lvl>
    <w:lvl w:ilvl="3" w:tplc="9522AB2C">
      <w:numFmt w:val="bullet"/>
      <w:lvlText w:val="•"/>
      <w:lvlJc w:val="left"/>
      <w:pPr>
        <w:ind w:left="3436" w:hanging="360"/>
      </w:pPr>
      <w:rPr>
        <w:rFonts w:hint="default"/>
        <w:lang w:val="en-US" w:eastAsia="en-US" w:bidi="ar-SA"/>
      </w:rPr>
    </w:lvl>
    <w:lvl w:ilvl="4" w:tplc="545A692A">
      <w:numFmt w:val="bullet"/>
      <w:lvlText w:val="•"/>
      <w:lvlJc w:val="left"/>
      <w:pPr>
        <w:ind w:left="4348" w:hanging="360"/>
      </w:pPr>
      <w:rPr>
        <w:rFonts w:hint="default"/>
        <w:lang w:val="en-US" w:eastAsia="en-US" w:bidi="ar-SA"/>
      </w:rPr>
    </w:lvl>
    <w:lvl w:ilvl="5" w:tplc="0812FAAC">
      <w:numFmt w:val="bullet"/>
      <w:lvlText w:val="•"/>
      <w:lvlJc w:val="left"/>
      <w:pPr>
        <w:ind w:left="5260" w:hanging="360"/>
      </w:pPr>
      <w:rPr>
        <w:rFonts w:hint="default"/>
        <w:lang w:val="en-US" w:eastAsia="en-US" w:bidi="ar-SA"/>
      </w:rPr>
    </w:lvl>
    <w:lvl w:ilvl="6" w:tplc="3984EADE">
      <w:numFmt w:val="bullet"/>
      <w:lvlText w:val="•"/>
      <w:lvlJc w:val="left"/>
      <w:pPr>
        <w:ind w:left="6172" w:hanging="360"/>
      </w:pPr>
      <w:rPr>
        <w:rFonts w:hint="default"/>
        <w:lang w:val="en-US" w:eastAsia="en-US" w:bidi="ar-SA"/>
      </w:rPr>
    </w:lvl>
    <w:lvl w:ilvl="7" w:tplc="D5B631B0">
      <w:numFmt w:val="bullet"/>
      <w:lvlText w:val="•"/>
      <w:lvlJc w:val="left"/>
      <w:pPr>
        <w:ind w:left="7084" w:hanging="360"/>
      </w:pPr>
      <w:rPr>
        <w:rFonts w:hint="default"/>
        <w:lang w:val="en-US" w:eastAsia="en-US" w:bidi="ar-SA"/>
      </w:rPr>
    </w:lvl>
    <w:lvl w:ilvl="8" w:tplc="83FE2338">
      <w:numFmt w:val="bullet"/>
      <w:lvlText w:val="•"/>
      <w:lvlJc w:val="left"/>
      <w:pPr>
        <w:ind w:left="7996" w:hanging="360"/>
      </w:pPr>
      <w:rPr>
        <w:rFonts w:hint="default"/>
        <w:lang w:val="en-US" w:eastAsia="en-US" w:bidi="ar-SA"/>
      </w:rPr>
    </w:lvl>
  </w:abstractNum>
  <w:abstractNum w:abstractNumId="24">
    <w:nsid w:val="6AA21468"/>
    <w:multiLevelType w:val="hybridMultilevel"/>
    <w:tmpl w:val="F6360D48"/>
    <w:lvl w:ilvl="0" w:tplc="CA1AE75C">
      <w:start w:val="1"/>
      <w:numFmt w:val="decimal"/>
      <w:lvlText w:val="%1."/>
      <w:lvlJc w:val="left"/>
      <w:pPr>
        <w:ind w:left="340" w:hanging="389"/>
      </w:pPr>
      <w:rPr>
        <w:rFonts w:ascii="Times New Roman" w:eastAsia="Times New Roman" w:hAnsi="Times New Roman" w:cs="Times New Roman" w:hint="default"/>
        <w:w w:val="100"/>
        <w:sz w:val="24"/>
        <w:szCs w:val="24"/>
        <w:lang w:val="en-US" w:eastAsia="en-US" w:bidi="ar-SA"/>
      </w:rPr>
    </w:lvl>
    <w:lvl w:ilvl="1" w:tplc="5C909984">
      <w:numFmt w:val="bullet"/>
      <w:lvlText w:val="•"/>
      <w:lvlJc w:val="left"/>
      <w:pPr>
        <w:ind w:left="1288" w:hanging="389"/>
      </w:pPr>
      <w:rPr>
        <w:rFonts w:hint="default"/>
        <w:lang w:val="en-US" w:eastAsia="en-US" w:bidi="ar-SA"/>
      </w:rPr>
    </w:lvl>
    <w:lvl w:ilvl="2" w:tplc="F540605C">
      <w:numFmt w:val="bullet"/>
      <w:lvlText w:val="•"/>
      <w:lvlJc w:val="left"/>
      <w:pPr>
        <w:ind w:left="2236" w:hanging="389"/>
      </w:pPr>
      <w:rPr>
        <w:rFonts w:hint="default"/>
        <w:lang w:val="en-US" w:eastAsia="en-US" w:bidi="ar-SA"/>
      </w:rPr>
    </w:lvl>
    <w:lvl w:ilvl="3" w:tplc="12C8F8B2">
      <w:numFmt w:val="bullet"/>
      <w:lvlText w:val="•"/>
      <w:lvlJc w:val="left"/>
      <w:pPr>
        <w:ind w:left="3184" w:hanging="389"/>
      </w:pPr>
      <w:rPr>
        <w:rFonts w:hint="default"/>
        <w:lang w:val="en-US" w:eastAsia="en-US" w:bidi="ar-SA"/>
      </w:rPr>
    </w:lvl>
    <w:lvl w:ilvl="4" w:tplc="8DFEE940">
      <w:numFmt w:val="bullet"/>
      <w:lvlText w:val="•"/>
      <w:lvlJc w:val="left"/>
      <w:pPr>
        <w:ind w:left="4132" w:hanging="389"/>
      </w:pPr>
      <w:rPr>
        <w:rFonts w:hint="default"/>
        <w:lang w:val="en-US" w:eastAsia="en-US" w:bidi="ar-SA"/>
      </w:rPr>
    </w:lvl>
    <w:lvl w:ilvl="5" w:tplc="ED102160">
      <w:numFmt w:val="bullet"/>
      <w:lvlText w:val="•"/>
      <w:lvlJc w:val="left"/>
      <w:pPr>
        <w:ind w:left="5080" w:hanging="389"/>
      </w:pPr>
      <w:rPr>
        <w:rFonts w:hint="default"/>
        <w:lang w:val="en-US" w:eastAsia="en-US" w:bidi="ar-SA"/>
      </w:rPr>
    </w:lvl>
    <w:lvl w:ilvl="6" w:tplc="D660B0D8">
      <w:numFmt w:val="bullet"/>
      <w:lvlText w:val="•"/>
      <w:lvlJc w:val="left"/>
      <w:pPr>
        <w:ind w:left="6028" w:hanging="389"/>
      </w:pPr>
      <w:rPr>
        <w:rFonts w:hint="default"/>
        <w:lang w:val="en-US" w:eastAsia="en-US" w:bidi="ar-SA"/>
      </w:rPr>
    </w:lvl>
    <w:lvl w:ilvl="7" w:tplc="BB2C276A">
      <w:numFmt w:val="bullet"/>
      <w:lvlText w:val="•"/>
      <w:lvlJc w:val="left"/>
      <w:pPr>
        <w:ind w:left="6976" w:hanging="389"/>
      </w:pPr>
      <w:rPr>
        <w:rFonts w:hint="default"/>
        <w:lang w:val="en-US" w:eastAsia="en-US" w:bidi="ar-SA"/>
      </w:rPr>
    </w:lvl>
    <w:lvl w:ilvl="8" w:tplc="55FE763C">
      <w:numFmt w:val="bullet"/>
      <w:lvlText w:val="•"/>
      <w:lvlJc w:val="left"/>
      <w:pPr>
        <w:ind w:left="7924" w:hanging="389"/>
      </w:pPr>
      <w:rPr>
        <w:rFonts w:hint="default"/>
        <w:lang w:val="en-US" w:eastAsia="en-US" w:bidi="ar-SA"/>
      </w:rPr>
    </w:lvl>
  </w:abstractNum>
  <w:abstractNum w:abstractNumId="25">
    <w:nsid w:val="70497338"/>
    <w:multiLevelType w:val="hybridMultilevel"/>
    <w:tmpl w:val="10D633B8"/>
    <w:lvl w:ilvl="0" w:tplc="99D61E00">
      <w:start w:val="1"/>
      <w:numFmt w:val="decimal"/>
      <w:lvlText w:val="%1)"/>
      <w:lvlJc w:val="left"/>
      <w:pPr>
        <w:ind w:left="1061" w:hanging="361"/>
      </w:pPr>
      <w:rPr>
        <w:rFonts w:ascii="Times New Roman" w:eastAsia="Times New Roman" w:hAnsi="Times New Roman" w:cs="Times New Roman" w:hint="default"/>
        <w:b/>
        <w:bCs/>
        <w:w w:val="99"/>
        <w:sz w:val="24"/>
        <w:szCs w:val="24"/>
        <w:lang w:val="en-US" w:eastAsia="en-US" w:bidi="ar-SA"/>
      </w:rPr>
    </w:lvl>
    <w:lvl w:ilvl="1" w:tplc="46F0DC5C">
      <w:numFmt w:val="bullet"/>
      <w:lvlText w:val="•"/>
      <w:lvlJc w:val="left"/>
      <w:pPr>
        <w:ind w:left="1936" w:hanging="361"/>
      </w:pPr>
      <w:rPr>
        <w:rFonts w:hint="default"/>
        <w:lang w:val="en-US" w:eastAsia="en-US" w:bidi="ar-SA"/>
      </w:rPr>
    </w:lvl>
    <w:lvl w:ilvl="2" w:tplc="431CEB92">
      <w:numFmt w:val="bullet"/>
      <w:lvlText w:val="•"/>
      <w:lvlJc w:val="left"/>
      <w:pPr>
        <w:ind w:left="2812" w:hanging="361"/>
      </w:pPr>
      <w:rPr>
        <w:rFonts w:hint="default"/>
        <w:lang w:val="en-US" w:eastAsia="en-US" w:bidi="ar-SA"/>
      </w:rPr>
    </w:lvl>
    <w:lvl w:ilvl="3" w:tplc="04AA4B3C">
      <w:numFmt w:val="bullet"/>
      <w:lvlText w:val="•"/>
      <w:lvlJc w:val="left"/>
      <w:pPr>
        <w:ind w:left="3688" w:hanging="361"/>
      </w:pPr>
      <w:rPr>
        <w:rFonts w:hint="default"/>
        <w:lang w:val="en-US" w:eastAsia="en-US" w:bidi="ar-SA"/>
      </w:rPr>
    </w:lvl>
    <w:lvl w:ilvl="4" w:tplc="9ACCEFD2">
      <w:numFmt w:val="bullet"/>
      <w:lvlText w:val="•"/>
      <w:lvlJc w:val="left"/>
      <w:pPr>
        <w:ind w:left="4564" w:hanging="361"/>
      </w:pPr>
      <w:rPr>
        <w:rFonts w:hint="default"/>
        <w:lang w:val="en-US" w:eastAsia="en-US" w:bidi="ar-SA"/>
      </w:rPr>
    </w:lvl>
    <w:lvl w:ilvl="5" w:tplc="F1AABDEA">
      <w:numFmt w:val="bullet"/>
      <w:lvlText w:val="•"/>
      <w:lvlJc w:val="left"/>
      <w:pPr>
        <w:ind w:left="5440" w:hanging="361"/>
      </w:pPr>
      <w:rPr>
        <w:rFonts w:hint="default"/>
        <w:lang w:val="en-US" w:eastAsia="en-US" w:bidi="ar-SA"/>
      </w:rPr>
    </w:lvl>
    <w:lvl w:ilvl="6" w:tplc="378E8EE0">
      <w:numFmt w:val="bullet"/>
      <w:lvlText w:val="•"/>
      <w:lvlJc w:val="left"/>
      <w:pPr>
        <w:ind w:left="6316" w:hanging="361"/>
      </w:pPr>
      <w:rPr>
        <w:rFonts w:hint="default"/>
        <w:lang w:val="en-US" w:eastAsia="en-US" w:bidi="ar-SA"/>
      </w:rPr>
    </w:lvl>
    <w:lvl w:ilvl="7" w:tplc="C7D60756">
      <w:numFmt w:val="bullet"/>
      <w:lvlText w:val="•"/>
      <w:lvlJc w:val="left"/>
      <w:pPr>
        <w:ind w:left="7192" w:hanging="361"/>
      </w:pPr>
      <w:rPr>
        <w:rFonts w:hint="default"/>
        <w:lang w:val="en-US" w:eastAsia="en-US" w:bidi="ar-SA"/>
      </w:rPr>
    </w:lvl>
    <w:lvl w:ilvl="8" w:tplc="CDEC6BAE">
      <w:numFmt w:val="bullet"/>
      <w:lvlText w:val="•"/>
      <w:lvlJc w:val="left"/>
      <w:pPr>
        <w:ind w:left="8068" w:hanging="361"/>
      </w:pPr>
      <w:rPr>
        <w:rFonts w:hint="default"/>
        <w:lang w:val="en-US" w:eastAsia="en-US" w:bidi="ar-SA"/>
      </w:rPr>
    </w:lvl>
  </w:abstractNum>
  <w:abstractNum w:abstractNumId="26">
    <w:nsid w:val="70E42F83"/>
    <w:multiLevelType w:val="hybridMultilevel"/>
    <w:tmpl w:val="02ACFCEE"/>
    <w:lvl w:ilvl="0" w:tplc="FFB2D78E">
      <w:start w:val="1"/>
      <w:numFmt w:val="decimal"/>
      <w:lvlText w:val="%1."/>
      <w:lvlJc w:val="left"/>
      <w:pPr>
        <w:ind w:left="340" w:hanging="259"/>
      </w:pPr>
      <w:rPr>
        <w:rFonts w:ascii="Times New Roman" w:eastAsia="Times New Roman" w:hAnsi="Times New Roman" w:cs="Times New Roman" w:hint="default"/>
        <w:b/>
        <w:bCs/>
        <w:w w:val="100"/>
        <w:sz w:val="24"/>
        <w:szCs w:val="24"/>
        <w:lang w:val="en-US" w:eastAsia="en-US" w:bidi="ar-SA"/>
      </w:rPr>
    </w:lvl>
    <w:lvl w:ilvl="1" w:tplc="DD9C5BE0">
      <w:numFmt w:val="bullet"/>
      <w:lvlText w:val="•"/>
      <w:lvlJc w:val="left"/>
      <w:pPr>
        <w:ind w:left="1288" w:hanging="259"/>
      </w:pPr>
      <w:rPr>
        <w:rFonts w:hint="default"/>
        <w:lang w:val="en-US" w:eastAsia="en-US" w:bidi="ar-SA"/>
      </w:rPr>
    </w:lvl>
    <w:lvl w:ilvl="2" w:tplc="03CCEB54">
      <w:numFmt w:val="bullet"/>
      <w:lvlText w:val="•"/>
      <w:lvlJc w:val="left"/>
      <w:pPr>
        <w:ind w:left="2236" w:hanging="259"/>
      </w:pPr>
      <w:rPr>
        <w:rFonts w:hint="default"/>
        <w:lang w:val="en-US" w:eastAsia="en-US" w:bidi="ar-SA"/>
      </w:rPr>
    </w:lvl>
    <w:lvl w:ilvl="3" w:tplc="928473C8">
      <w:numFmt w:val="bullet"/>
      <w:lvlText w:val="•"/>
      <w:lvlJc w:val="left"/>
      <w:pPr>
        <w:ind w:left="3184" w:hanging="259"/>
      </w:pPr>
      <w:rPr>
        <w:rFonts w:hint="default"/>
        <w:lang w:val="en-US" w:eastAsia="en-US" w:bidi="ar-SA"/>
      </w:rPr>
    </w:lvl>
    <w:lvl w:ilvl="4" w:tplc="649C2D7E">
      <w:numFmt w:val="bullet"/>
      <w:lvlText w:val="•"/>
      <w:lvlJc w:val="left"/>
      <w:pPr>
        <w:ind w:left="4132" w:hanging="259"/>
      </w:pPr>
      <w:rPr>
        <w:rFonts w:hint="default"/>
        <w:lang w:val="en-US" w:eastAsia="en-US" w:bidi="ar-SA"/>
      </w:rPr>
    </w:lvl>
    <w:lvl w:ilvl="5" w:tplc="C472CAEA">
      <w:numFmt w:val="bullet"/>
      <w:lvlText w:val="•"/>
      <w:lvlJc w:val="left"/>
      <w:pPr>
        <w:ind w:left="5080" w:hanging="259"/>
      </w:pPr>
      <w:rPr>
        <w:rFonts w:hint="default"/>
        <w:lang w:val="en-US" w:eastAsia="en-US" w:bidi="ar-SA"/>
      </w:rPr>
    </w:lvl>
    <w:lvl w:ilvl="6" w:tplc="E7FEAD74">
      <w:numFmt w:val="bullet"/>
      <w:lvlText w:val="•"/>
      <w:lvlJc w:val="left"/>
      <w:pPr>
        <w:ind w:left="6028" w:hanging="259"/>
      </w:pPr>
      <w:rPr>
        <w:rFonts w:hint="default"/>
        <w:lang w:val="en-US" w:eastAsia="en-US" w:bidi="ar-SA"/>
      </w:rPr>
    </w:lvl>
    <w:lvl w:ilvl="7" w:tplc="B712D95E">
      <w:numFmt w:val="bullet"/>
      <w:lvlText w:val="•"/>
      <w:lvlJc w:val="left"/>
      <w:pPr>
        <w:ind w:left="6976" w:hanging="259"/>
      </w:pPr>
      <w:rPr>
        <w:rFonts w:hint="default"/>
        <w:lang w:val="en-US" w:eastAsia="en-US" w:bidi="ar-SA"/>
      </w:rPr>
    </w:lvl>
    <w:lvl w:ilvl="8" w:tplc="828CCCD2">
      <w:numFmt w:val="bullet"/>
      <w:lvlText w:val="•"/>
      <w:lvlJc w:val="left"/>
      <w:pPr>
        <w:ind w:left="7924" w:hanging="259"/>
      </w:pPr>
      <w:rPr>
        <w:rFonts w:hint="default"/>
        <w:lang w:val="en-US" w:eastAsia="en-US" w:bidi="ar-SA"/>
      </w:rPr>
    </w:lvl>
  </w:abstractNum>
  <w:abstractNum w:abstractNumId="27">
    <w:nsid w:val="71E0625B"/>
    <w:multiLevelType w:val="hybridMultilevel"/>
    <w:tmpl w:val="267A83F4"/>
    <w:lvl w:ilvl="0" w:tplc="BB8686C2">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45DA5018">
      <w:numFmt w:val="bullet"/>
      <w:lvlText w:val="•"/>
      <w:lvlJc w:val="left"/>
      <w:pPr>
        <w:ind w:left="1612" w:hanging="360"/>
      </w:pPr>
      <w:rPr>
        <w:rFonts w:hint="default"/>
        <w:lang w:val="en-US" w:eastAsia="en-US" w:bidi="ar-SA"/>
      </w:rPr>
    </w:lvl>
    <w:lvl w:ilvl="2" w:tplc="0B309B78">
      <w:numFmt w:val="bullet"/>
      <w:lvlText w:val="•"/>
      <w:lvlJc w:val="left"/>
      <w:pPr>
        <w:ind w:left="2524" w:hanging="360"/>
      </w:pPr>
      <w:rPr>
        <w:rFonts w:hint="default"/>
        <w:lang w:val="en-US" w:eastAsia="en-US" w:bidi="ar-SA"/>
      </w:rPr>
    </w:lvl>
    <w:lvl w:ilvl="3" w:tplc="CD001ABC">
      <w:numFmt w:val="bullet"/>
      <w:lvlText w:val="•"/>
      <w:lvlJc w:val="left"/>
      <w:pPr>
        <w:ind w:left="3436" w:hanging="360"/>
      </w:pPr>
      <w:rPr>
        <w:rFonts w:hint="default"/>
        <w:lang w:val="en-US" w:eastAsia="en-US" w:bidi="ar-SA"/>
      </w:rPr>
    </w:lvl>
    <w:lvl w:ilvl="4" w:tplc="05E8E534">
      <w:numFmt w:val="bullet"/>
      <w:lvlText w:val="•"/>
      <w:lvlJc w:val="left"/>
      <w:pPr>
        <w:ind w:left="4348" w:hanging="360"/>
      </w:pPr>
      <w:rPr>
        <w:rFonts w:hint="default"/>
        <w:lang w:val="en-US" w:eastAsia="en-US" w:bidi="ar-SA"/>
      </w:rPr>
    </w:lvl>
    <w:lvl w:ilvl="5" w:tplc="9D5C748A">
      <w:numFmt w:val="bullet"/>
      <w:lvlText w:val="•"/>
      <w:lvlJc w:val="left"/>
      <w:pPr>
        <w:ind w:left="5260" w:hanging="360"/>
      </w:pPr>
      <w:rPr>
        <w:rFonts w:hint="default"/>
        <w:lang w:val="en-US" w:eastAsia="en-US" w:bidi="ar-SA"/>
      </w:rPr>
    </w:lvl>
    <w:lvl w:ilvl="6" w:tplc="3B92C718">
      <w:numFmt w:val="bullet"/>
      <w:lvlText w:val="•"/>
      <w:lvlJc w:val="left"/>
      <w:pPr>
        <w:ind w:left="6172" w:hanging="360"/>
      </w:pPr>
      <w:rPr>
        <w:rFonts w:hint="default"/>
        <w:lang w:val="en-US" w:eastAsia="en-US" w:bidi="ar-SA"/>
      </w:rPr>
    </w:lvl>
    <w:lvl w:ilvl="7" w:tplc="7A966354">
      <w:numFmt w:val="bullet"/>
      <w:lvlText w:val="•"/>
      <w:lvlJc w:val="left"/>
      <w:pPr>
        <w:ind w:left="7084" w:hanging="360"/>
      </w:pPr>
      <w:rPr>
        <w:rFonts w:hint="default"/>
        <w:lang w:val="en-US" w:eastAsia="en-US" w:bidi="ar-SA"/>
      </w:rPr>
    </w:lvl>
    <w:lvl w:ilvl="8" w:tplc="F43A1110">
      <w:numFmt w:val="bullet"/>
      <w:lvlText w:val="•"/>
      <w:lvlJc w:val="left"/>
      <w:pPr>
        <w:ind w:left="7996" w:hanging="360"/>
      </w:pPr>
      <w:rPr>
        <w:rFonts w:hint="default"/>
        <w:lang w:val="en-US" w:eastAsia="en-US" w:bidi="ar-SA"/>
      </w:rPr>
    </w:lvl>
  </w:abstractNum>
  <w:abstractNum w:abstractNumId="28">
    <w:nsid w:val="79B029AA"/>
    <w:multiLevelType w:val="hybridMultilevel"/>
    <w:tmpl w:val="54E8BFDE"/>
    <w:lvl w:ilvl="0" w:tplc="56321786">
      <w:start w:val="1"/>
      <w:numFmt w:val="decimal"/>
      <w:lvlText w:val="%1."/>
      <w:lvlJc w:val="left"/>
      <w:pPr>
        <w:ind w:left="340" w:hanging="254"/>
      </w:pPr>
      <w:rPr>
        <w:rFonts w:ascii="Times New Roman" w:eastAsia="Times New Roman" w:hAnsi="Times New Roman" w:cs="Times New Roman" w:hint="default"/>
        <w:w w:val="100"/>
        <w:sz w:val="24"/>
        <w:szCs w:val="24"/>
        <w:lang w:val="en-US" w:eastAsia="en-US" w:bidi="ar-SA"/>
      </w:rPr>
    </w:lvl>
    <w:lvl w:ilvl="1" w:tplc="ADD4105A">
      <w:numFmt w:val="bullet"/>
      <w:lvlText w:val="•"/>
      <w:lvlJc w:val="left"/>
      <w:pPr>
        <w:ind w:left="1288" w:hanging="254"/>
      </w:pPr>
      <w:rPr>
        <w:rFonts w:hint="default"/>
        <w:lang w:val="en-US" w:eastAsia="en-US" w:bidi="ar-SA"/>
      </w:rPr>
    </w:lvl>
    <w:lvl w:ilvl="2" w:tplc="94A4E6DC">
      <w:numFmt w:val="bullet"/>
      <w:lvlText w:val="•"/>
      <w:lvlJc w:val="left"/>
      <w:pPr>
        <w:ind w:left="2236" w:hanging="254"/>
      </w:pPr>
      <w:rPr>
        <w:rFonts w:hint="default"/>
        <w:lang w:val="en-US" w:eastAsia="en-US" w:bidi="ar-SA"/>
      </w:rPr>
    </w:lvl>
    <w:lvl w:ilvl="3" w:tplc="03A08B8C">
      <w:numFmt w:val="bullet"/>
      <w:lvlText w:val="•"/>
      <w:lvlJc w:val="left"/>
      <w:pPr>
        <w:ind w:left="3184" w:hanging="254"/>
      </w:pPr>
      <w:rPr>
        <w:rFonts w:hint="default"/>
        <w:lang w:val="en-US" w:eastAsia="en-US" w:bidi="ar-SA"/>
      </w:rPr>
    </w:lvl>
    <w:lvl w:ilvl="4" w:tplc="DC62476C">
      <w:numFmt w:val="bullet"/>
      <w:lvlText w:val="•"/>
      <w:lvlJc w:val="left"/>
      <w:pPr>
        <w:ind w:left="4132" w:hanging="254"/>
      </w:pPr>
      <w:rPr>
        <w:rFonts w:hint="default"/>
        <w:lang w:val="en-US" w:eastAsia="en-US" w:bidi="ar-SA"/>
      </w:rPr>
    </w:lvl>
    <w:lvl w:ilvl="5" w:tplc="50925E0E">
      <w:numFmt w:val="bullet"/>
      <w:lvlText w:val="•"/>
      <w:lvlJc w:val="left"/>
      <w:pPr>
        <w:ind w:left="5080" w:hanging="254"/>
      </w:pPr>
      <w:rPr>
        <w:rFonts w:hint="default"/>
        <w:lang w:val="en-US" w:eastAsia="en-US" w:bidi="ar-SA"/>
      </w:rPr>
    </w:lvl>
    <w:lvl w:ilvl="6" w:tplc="BBD21A44">
      <w:numFmt w:val="bullet"/>
      <w:lvlText w:val="•"/>
      <w:lvlJc w:val="left"/>
      <w:pPr>
        <w:ind w:left="6028" w:hanging="254"/>
      </w:pPr>
      <w:rPr>
        <w:rFonts w:hint="default"/>
        <w:lang w:val="en-US" w:eastAsia="en-US" w:bidi="ar-SA"/>
      </w:rPr>
    </w:lvl>
    <w:lvl w:ilvl="7" w:tplc="187C9608">
      <w:numFmt w:val="bullet"/>
      <w:lvlText w:val="•"/>
      <w:lvlJc w:val="left"/>
      <w:pPr>
        <w:ind w:left="6976" w:hanging="254"/>
      </w:pPr>
      <w:rPr>
        <w:rFonts w:hint="default"/>
        <w:lang w:val="en-US" w:eastAsia="en-US" w:bidi="ar-SA"/>
      </w:rPr>
    </w:lvl>
    <w:lvl w:ilvl="8" w:tplc="3B688FEC">
      <w:numFmt w:val="bullet"/>
      <w:lvlText w:val="•"/>
      <w:lvlJc w:val="left"/>
      <w:pPr>
        <w:ind w:left="7924" w:hanging="254"/>
      </w:pPr>
      <w:rPr>
        <w:rFonts w:hint="default"/>
        <w:lang w:val="en-US" w:eastAsia="en-US" w:bidi="ar-SA"/>
      </w:rPr>
    </w:lvl>
  </w:abstractNum>
  <w:abstractNum w:abstractNumId="29">
    <w:nsid w:val="7AD10214"/>
    <w:multiLevelType w:val="hybridMultilevel"/>
    <w:tmpl w:val="629E9CC2"/>
    <w:lvl w:ilvl="0" w:tplc="605054E8">
      <w:start w:val="4"/>
      <w:numFmt w:val="decimal"/>
      <w:lvlText w:val="%1."/>
      <w:lvlJc w:val="left"/>
      <w:pPr>
        <w:ind w:left="705" w:hanging="183"/>
        <w:jc w:val="right"/>
      </w:pPr>
      <w:rPr>
        <w:rFonts w:ascii="Times New Roman" w:eastAsia="Times New Roman" w:hAnsi="Times New Roman" w:cs="Times New Roman" w:hint="default"/>
        <w:b/>
        <w:bCs/>
        <w:w w:val="100"/>
        <w:sz w:val="22"/>
        <w:szCs w:val="22"/>
        <w:lang w:val="en-US" w:eastAsia="en-US" w:bidi="ar-SA"/>
      </w:rPr>
    </w:lvl>
    <w:lvl w:ilvl="1" w:tplc="DE62EBE8">
      <w:numFmt w:val="bullet"/>
      <w:lvlText w:val="•"/>
      <w:lvlJc w:val="left"/>
      <w:pPr>
        <w:ind w:left="1633" w:hanging="183"/>
      </w:pPr>
      <w:rPr>
        <w:rFonts w:hint="default"/>
        <w:lang w:val="en-US" w:eastAsia="en-US" w:bidi="ar-SA"/>
      </w:rPr>
    </w:lvl>
    <w:lvl w:ilvl="2" w:tplc="E330636A">
      <w:numFmt w:val="bullet"/>
      <w:lvlText w:val="•"/>
      <w:lvlJc w:val="left"/>
      <w:pPr>
        <w:ind w:left="2563" w:hanging="183"/>
      </w:pPr>
      <w:rPr>
        <w:rFonts w:hint="default"/>
        <w:lang w:val="en-US" w:eastAsia="en-US" w:bidi="ar-SA"/>
      </w:rPr>
    </w:lvl>
    <w:lvl w:ilvl="3" w:tplc="4C6A02A0">
      <w:numFmt w:val="bullet"/>
      <w:lvlText w:val="•"/>
      <w:lvlJc w:val="left"/>
      <w:pPr>
        <w:ind w:left="3493" w:hanging="183"/>
      </w:pPr>
      <w:rPr>
        <w:rFonts w:hint="default"/>
        <w:lang w:val="en-US" w:eastAsia="en-US" w:bidi="ar-SA"/>
      </w:rPr>
    </w:lvl>
    <w:lvl w:ilvl="4" w:tplc="0BB21722">
      <w:numFmt w:val="bullet"/>
      <w:lvlText w:val="•"/>
      <w:lvlJc w:val="left"/>
      <w:pPr>
        <w:ind w:left="4423" w:hanging="183"/>
      </w:pPr>
      <w:rPr>
        <w:rFonts w:hint="default"/>
        <w:lang w:val="en-US" w:eastAsia="en-US" w:bidi="ar-SA"/>
      </w:rPr>
    </w:lvl>
    <w:lvl w:ilvl="5" w:tplc="F60A6334">
      <w:numFmt w:val="bullet"/>
      <w:lvlText w:val="•"/>
      <w:lvlJc w:val="left"/>
      <w:pPr>
        <w:ind w:left="5353" w:hanging="183"/>
      </w:pPr>
      <w:rPr>
        <w:rFonts w:hint="default"/>
        <w:lang w:val="en-US" w:eastAsia="en-US" w:bidi="ar-SA"/>
      </w:rPr>
    </w:lvl>
    <w:lvl w:ilvl="6" w:tplc="2056E294">
      <w:numFmt w:val="bullet"/>
      <w:lvlText w:val="•"/>
      <w:lvlJc w:val="left"/>
      <w:pPr>
        <w:ind w:left="6283" w:hanging="183"/>
      </w:pPr>
      <w:rPr>
        <w:rFonts w:hint="default"/>
        <w:lang w:val="en-US" w:eastAsia="en-US" w:bidi="ar-SA"/>
      </w:rPr>
    </w:lvl>
    <w:lvl w:ilvl="7" w:tplc="C28E4F18">
      <w:numFmt w:val="bullet"/>
      <w:lvlText w:val="•"/>
      <w:lvlJc w:val="left"/>
      <w:pPr>
        <w:ind w:left="7213" w:hanging="183"/>
      </w:pPr>
      <w:rPr>
        <w:rFonts w:hint="default"/>
        <w:lang w:val="en-US" w:eastAsia="en-US" w:bidi="ar-SA"/>
      </w:rPr>
    </w:lvl>
    <w:lvl w:ilvl="8" w:tplc="B73639F6">
      <w:numFmt w:val="bullet"/>
      <w:lvlText w:val="•"/>
      <w:lvlJc w:val="left"/>
      <w:pPr>
        <w:ind w:left="8143" w:hanging="183"/>
      </w:pPr>
      <w:rPr>
        <w:rFonts w:hint="default"/>
        <w:lang w:val="en-US" w:eastAsia="en-US" w:bidi="ar-SA"/>
      </w:rPr>
    </w:lvl>
  </w:abstractNum>
  <w:num w:numId="1">
    <w:abstractNumId w:val="3"/>
  </w:num>
  <w:num w:numId="2">
    <w:abstractNumId w:val="14"/>
  </w:num>
  <w:num w:numId="3">
    <w:abstractNumId w:val="9"/>
  </w:num>
  <w:num w:numId="4">
    <w:abstractNumId w:val="7"/>
  </w:num>
  <w:num w:numId="5">
    <w:abstractNumId w:val="15"/>
  </w:num>
  <w:num w:numId="6">
    <w:abstractNumId w:val="16"/>
  </w:num>
  <w:num w:numId="7">
    <w:abstractNumId w:val="6"/>
  </w:num>
  <w:num w:numId="8">
    <w:abstractNumId w:val="10"/>
  </w:num>
  <w:num w:numId="9">
    <w:abstractNumId w:val="23"/>
  </w:num>
  <w:num w:numId="10">
    <w:abstractNumId w:val="17"/>
  </w:num>
  <w:num w:numId="11">
    <w:abstractNumId w:val="27"/>
  </w:num>
  <w:num w:numId="12">
    <w:abstractNumId w:val="29"/>
  </w:num>
  <w:num w:numId="13">
    <w:abstractNumId w:val="0"/>
  </w:num>
  <w:num w:numId="14">
    <w:abstractNumId w:val="26"/>
  </w:num>
  <w:num w:numId="15">
    <w:abstractNumId w:val="2"/>
  </w:num>
  <w:num w:numId="16">
    <w:abstractNumId w:val="13"/>
  </w:num>
  <w:num w:numId="17">
    <w:abstractNumId w:val="20"/>
  </w:num>
  <w:num w:numId="18">
    <w:abstractNumId w:val="19"/>
  </w:num>
  <w:num w:numId="19">
    <w:abstractNumId w:val="12"/>
  </w:num>
  <w:num w:numId="20">
    <w:abstractNumId w:val="22"/>
  </w:num>
  <w:num w:numId="21">
    <w:abstractNumId w:val="5"/>
  </w:num>
  <w:num w:numId="22">
    <w:abstractNumId w:val="21"/>
  </w:num>
  <w:num w:numId="23">
    <w:abstractNumId w:val="28"/>
  </w:num>
  <w:num w:numId="24">
    <w:abstractNumId w:val="24"/>
  </w:num>
  <w:num w:numId="25">
    <w:abstractNumId w:val="11"/>
  </w:num>
  <w:num w:numId="26">
    <w:abstractNumId w:val="4"/>
  </w:num>
  <w:num w:numId="27">
    <w:abstractNumId w:val="25"/>
  </w:num>
  <w:num w:numId="28">
    <w:abstractNumId w:val="8"/>
  </w:num>
  <w:num w:numId="29">
    <w:abstractNumId w:val="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E6492"/>
    <w:rsid w:val="00075CB6"/>
    <w:rsid w:val="000A0C85"/>
    <w:rsid w:val="001E093C"/>
    <w:rsid w:val="002831A6"/>
    <w:rsid w:val="002E25DC"/>
    <w:rsid w:val="00381398"/>
    <w:rsid w:val="003E6492"/>
    <w:rsid w:val="00502AA2"/>
    <w:rsid w:val="005A5678"/>
    <w:rsid w:val="005F30C3"/>
    <w:rsid w:val="00620F59"/>
    <w:rsid w:val="006D6B1E"/>
    <w:rsid w:val="00776393"/>
    <w:rsid w:val="007A6F35"/>
    <w:rsid w:val="007C5241"/>
    <w:rsid w:val="00820DCC"/>
    <w:rsid w:val="00890A59"/>
    <w:rsid w:val="008F4169"/>
    <w:rsid w:val="009F7083"/>
    <w:rsid w:val="00A83F96"/>
    <w:rsid w:val="00AE1D77"/>
    <w:rsid w:val="00AE66C3"/>
    <w:rsid w:val="00B25851"/>
    <w:rsid w:val="00B53BFC"/>
    <w:rsid w:val="00BA72C7"/>
    <w:rsid w:val="00BB01A6"/>
    <w:rsid w:val="00C41EF3"/>
    <w:rsid w:val="00C56E64"/>
    <w:rsid w:val="00C606F6"/>
    <w:rsid w:val="00C83550"/>
    <w:rsid w:val="00CA5813"/>
    <w:rsid w:val="00CD358B"/>
    <w:rsid w:val="00CF1B3E"/>
    <w:rsid w:val="00DA59FA"/>
    <w:rsid w:val="00EB7E82"/>
    <w:rsid w:val="00F35276"/>
    <w:rsid w:val="00FD12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2" w:lineRule="exact"/>
      <w:ind w:left="3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40"/>
    </w:pPr>
    <w:rPr>
      <w:sz w:val="24"/>
      <w:szCs w:val="24"/>
    </w:rPr>
  </w:style>
  <w:style w:type="paragraph" w:styleId="Title">
    <w:name w:val="Title"/>
    <w:basedOn w:val="Normal"/>
    <w:uiPriority w:val="1"/>
    <w:qFormat/>
    <w:pPr>
      <w:spacing w:line="347" w:lineRule="exact"/>
      <w:ind w:left="20"/>
    </w:pPr>
    <w:rPr>
      <w:rFonts w:ascii="Calibri" w:eastAsia="Calibri" w:hAnsi="Calibri" w:cs="Calibri"/>
      <w:sz w:val="32"/>
      <w:szCs w:val="32"/>
    </w:rPr>
  </w:style>
  <w:style w:type="paragraph" w:styleId="ListParagraph">
    <w:name w:val="List Paragraph"/>
    <w:basedOn w:val="Normal"/>
    <w:uiPriority w:val="1"/>
    <w:qFormat/>
    <w:pPr>
      <w:spacing w:line="275" w:lineRule="exact"/>
      <w:ind w:left="700" w:hanging="361"/>
    </w:pPr>
  </w:style>
  <w:style w:type="paragraph" w:customStyle="1" w:styleId="TableParagraph">
    <w:name w:val="Table Paragraph"/>
    <w:basedOn w:val="Normal"/>
    <w:uiPriority w:val="1"/>
    <w:qFormat/>
    <w:pPr>
      <w:spacing w:line="268" w:lineRule="exact"/>
      <w:jc w:val="center"/>
    </w:pPr>
  </w:style>
  <w:style w:type="paragraph" w:styleId="Header">
    <w:name w:val="header"/>
    <w:basedOn w:val="Normal"/>
    <w:link w:val="HeaderChar"/>
    <w:uiPriority w:val="99"/>
    <w:unhideWhenUsed/>
    <w:rsid w:val="002831A6"/>
    <w:pPr>
      <w:tabs>
        <w:tab w:val="center" w:pos="4513"/>
        <w:tab w:val="right" w:pos="9026"/>
      </w:tabs>
    </w:pPr>
  </w:style>
  <w:style w:type="character" w:customStyle="1" w:styleId="HeaderChar">
    <w:name w:val="Header Char"/>
    <w:basedOn w:val="DefaultParagraphFont"/>
    <w:link w:val="Header"/>
    <w:uiPriority w:val="99"/>
    <w:rsid w:val="002831A6"/>
    <w:rPr>
      <w:rFonts w:ascii="Times New Roman" w:eastAsia="Times New Roman" w:hAnsi="Times New Roman" w:cs="Times New Roman"/>
    </w:rPr>
  </w:style>
  <w:style w:type="paragraph" w:styleId="Footer">
    <w:name w:val="footer"/>
    <w:basedOn w:val="Normal"/>
    <w:link w:val="FooterChar"/>
    <w:uiPriority w:val="99"/>
    <w:unhideWhenUsed/>
    <w:rsid w:val="002831A6"/>
    <w:pPr>
      <w:tabs>
        <w:tab w:val="center" w:pos="4513"/>
        <w:tab w:val="right" w:pos="9026"/>
      </w:tabs>
    </w:pPr>
  </w:style>
  <w:style w:type="character" w:customStyle="1" w:styleId="FooterChar">
    <w:name w:val="Footer Char"/>
    <w:basedOn w:val="DefaultParagraphFont"/>
    <w:link w:val="Footer"/>
    <w:uiPriority w:val="99"/>
    <w:rsid w:val="002831A6"/>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E1D7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2" w:lineRule="exact"/>
      <w:ind w:left="3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40"/>
    </w:pPr>
    <w:rPr>
      <w:sz w:val="24"/>
      <w:szCs w:val="24"/>
    </w:rPr>
  </w:style>
  <w:style w:type="paragraph" w:styleId="Title">
    <w:name w:val="Title"/>
    <w:basedOn w:val="Normal"/>
    <w:uiPriority w:val="1"/>
    <w:qFormat/>
    <w:pPr>
      <w:spacing w:line="347" w:lineRule="exact"/>
      <w:ind w:left="20"/>
    </w:pPr>
    <w:rPr>
      <w:rFonts w:ascii="Calibri" w:eastAsia="Calibri" w:hAnsi="Calibri" w:cs="Calibri"/>
      <w:sz w:val="32"/>
      <w:szCs w:val="32"/>
    </w:rPr>
  </w:style>
  <w:style w:type="paragraph" w:styleId="ListParagraph">
    <w:name w:val="List Paragraph"/>
    <w:basedOn w:val="Normal"/>
    <w:uiPriority w:val="1"/>
    <w:qFormat/>
    <w:pPr>
      <w:spacing w:line="275" w:lineRule="exact"/>
      <w:ind w:left="700" w:hanging="361"/>
    </w:pPr>
  </w:style>
  <w:style w:type="paragraph" w:customStyle="1" w:styleId="TableParagraph">
    <w:name w:val="Table Paragraph"/>
    <w:basedOn w:val="Normal"/>
    <w:uiPriority w:val="1"/>
    <w:qFormat/>
    <w:pPr>
      <w:spacing w:line="268" w:lineRule="exact"/>
      <w:jc w:val="center"/>
    </w:pPr>
  </w:style>
  <w:style w:type="paragraph" w:styleId="Header">
    <w:name w:val="header"/>
    <w:basedOn w:val="Normal"/>
    <w:link w:val="HeaderChar"/>
    <w:uiPriority w:val="99"/>
    <w:unhideWhenUsed/>
    <w:rsid w:val="002831A6"/>
    <w:pPr>
      <w:tabs>
        <w:tab w:val="center" w:pos="4513"/>
        <w:tab w:val="right" w:pos="9026"/>
      </w:tabs>
    </w:pPr>
  </w:style>
  <w:style w:type="character" w:customStyle="1" w:styleId="HeaderChar">
    <w:name w:val="Header Char"/>
    <w:basedOn w:val="DefaultParagraphFont"/>
    <w:link w:val="Header"/>
    <w:uiPriority w:val="99"/>
    <w:rsid w:val="002831A6"/>
    <w:rPr>
      <w:rFonts w:ascii="Times New Roman" w:eastAsia="Times New Roman" w:hAnsi="Times New Roman" w:cs="Times New Roman"/>
    </w:rPr>
  </w:style>
  <w:style w:type="paragraph" w:styleId="Footer">
    <w:name w:val="footer"/>
    <w:basedOn w:val="Normal"/>
    <w:link w:val="FooterChar"/>
    <w:uiPriority w:val="99"/>
    <w:unhideWhenUsed/>
    <w:rsid w:val="002831A6"/>
    <w:pPr>
      <w:tabs>
        <w:tab w:val="center" w:pos="4513"/>
        <w:tab w:val="right" w:pos="9026"/>
      </w:tabs>
    </w:pPr>
  </w:style>
  <w:style w:type="character" w:customStyle="1" w:styleId="FooterChar">
    <w:name w:val="Footer Char"/>
    <w:basedOn w:val="DefaultParagraphFont"/>
    <w:link w:val="Footer"/>
    <w:uiPriority w:val="99"/>
    <w:rsid w:val="002831A6"/>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E1D7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11/jphp.12101"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thehindu.com/news/national/Babies-fall-victim-to-antibiotic%20resistance/article14983731.e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oi.org/10.1248/cpb.c15-00474"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doi.org/10.1016/j.snb.2016.05.009" TargetMode="External"/><Relationship Id="rId10" Type="http://schemas.openxmlformats.org/officeDocument/2006/relationships/footer" Target="footer1.xml"/><Relationship Id="rId19" Type="http://schemas.openxmlformats.org/officeDocument/2006/relationships/hyperlink" Target="http://www.thehindu.com/news/national/Babies-fall-victim-to-antibiotic%20resistance/article14983731.ec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doi.org/10.1111/jphp.120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951E5-E2DB-44C0-B29A-DEF4FDFB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23</Pages>
  <Words>8683</Words>
  <Characters>49495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2024-06-23T05:59:00Z</dcterms:created>
  <dcterms:modified xsi:type="dcterms:W3CDTF">2024-06-23T08:05:00Z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Creator">
    <vt:lpwstr>Microsoft® Word 2016</vt:lpwstr>
  </property>
  <property fmtid="{D5CDD505-2E9C-101B-9397-08002B2CF9AE}" pid="4" name="LastSaved">
    <vt:filetime>2024-06-13T00:00:00Z</vt:filetime>
  </property>
</Properties>
</file>